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CC93D" w14:textId="77777777" w:rsidR="00E808F1" w:rsidRPr="00235C3A" w:rsidRDefault="00E808F1" w:rsidP="00E808F1">
      <w:pPr>
        <w:spacing w:after="0" w:line="240" w:lineRule="auto"/>
        <w:jc w:val="right"/>
        <w:rPr>
          <w:rFonts w:ascii="Arial" w:eastAsia="Times New Roman" w:hAnsi="Arial" w:cs="Arial"/>
          <w:b/>
          <w:bCs/>
          <w:iCs/>
          <w:kern w:val="28"/>
          <w:sz w:val="20"/>
          <w:szCs w:val="20"/>
        </w:rPr>
      </w:pPr>
    </w:p>
    <w:p w14:paraId="5B4117C1" w14:textId="77777777" w:rsidR="00E808F1" w:rsidRPr="00235C3A" w:rsidRDefault="00E808F1" w:rsidP="00E808F1">
      <w:pPr>
        <w:spacing w:after="0" w:line="240" w:lineRule="auto"/>
        <w:jc w:val="center"/>
        <w:rPr>
          <w:rFonts w:ascii="Arial" w:eastAsia="Times New Roman" w:hAnsi="Arial" w:cs="Arial"/>
          <w:b/>
          <w:bCs/>
          <w:kern w:val="28"/>
          <w:sz w:val="36"/>
          <w:szCs w:val="28"/>
        </w:rPr>
      </w:pPr>
      <w:r w:rsidRPr="00235C3A">
        <w:rPr>
          <w:rFonts w:ascii="Arial" w:eastAsia="Times New Roman" w:hAnsi="Arial" w:cs="Arial"/>
          <w:b/>
          <w:bCs/>
          <w:kern w:val="28"/>
          <w:sz w:val="36"/>
          <w:szCs w:val="28"/>
        </w:rPr>
        <w:t xml:space="preserve">Numerical Investigation of Sloshing Characteristics in Long Moving Vessels with Embedded </w:t>
      </w:r>
      <w:r w:rsidR="00AD28C2">
        <w:rPr>
          <w:rFonts w:ascii="Arial" w:eastAsia="Times New Roman" w:hAnsi="Arial" w:cs="Arial"/>
          <w:b/>
          <w:bCs/>
          <w:kern w:val="28"/>
          <w:sz w:val="36"/>
          <w:szCs w:val="28"/>
        </w:rPr>
        <w:t>Sinusoidal</w:t>
      </w:r>
      <w:r w:rsidRPr="00235C3A">
        <w:rPr>
          <w:rFonts w:ascii="Arial" w:eastAsia="Times New Roman" w:hAnsi="Arial" w:cs="Arial"/>
          <w:b/>
          <w:bCs/>
          <w:kern w:val="28"/>
          <w:sz w:val="36"/>
          <w:szCs w:val="28"/>
        </w:rPr>
        <w:t xml:space="preserve"> Rigid-ring Baffle in Gravity Environment</w:t>
      </w:r>
    </w:p>
    <w:p w14:paraId="24F912C8" w14:textId="0F7446E9" w:rsidR="000760CD" w:rsidRDefault="00E466BA" w:rsidP="0045248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AD10872" w14:textId="403DF945" w:rsidR="0045248A" w:rsidRDefault="0045248A" w:rsidP="0045248A">
      <w:pPr>
        <w:spacing w:after="0" w:line="360" w:lineRule="auto"/>
        <w:rPr>
          <w:rFonts w:ascii="Times New Roman" w:hAnsi="Times New Roman" w:cs="Times New Roman"/>
          <w:sz w:val="24"/>
          <w:szCs w:val="24"/>
        </w:rPr>
      </w:pPr>
    </w:p>
    <w:p w14:paraId="2490AFA6" w14:textId="5DAF3624" w:rsidR="0045248A" w:rsidRDefault="0045248A" w:rsidP="0045248A">
      <w:pPr>
        <w:spacing w:after="0" w:line="360" w:lineRule="auto"/>
        <w:rPr>
          <w:rFonts w:ascii="Times New Roman" w:hAnsi="Times New Roman" w:cs="Times New Roman"/>
          <w:sz w:val="24"/>
          <w:szCs w:val="24"/>
        </w:rPr>
      </w:pPr>
    </w:p>
    <w:p w14:paraId="25BCDDD1" w14:textId="5996737D" w:rsidR="0045248A" w:rsidRDefault="0045248A" w:rsidP="0045248A">
      <w:pPr>
        <w:spacing w:after="0" w:line="360" w:lineRule="auto"/>
        <w:rPr>
          <w:rFonts w:ascii="Times New Roman" w:hAnsi="Times New Roman" w:cs="Times New Roman"/>
          <w:sz w:val="24"/>
          <w:szCs w:val="24"/>
        </w:rPr>
      </w:pPr>
    </w:p>
    <w:p w14:paraId="7BD97712" w14:textId="60B9E69F" w:rsidR="0045248A" w:rsidRDefault="0045248A" w:rsidP="0045248A">
      <w:pPr>
        <w:spacing w:after="0" w:line="360" w:lineRule="auto"/>
        <w:rPr>
          <w:rFonts w:ascii="Times New Roman" w:hAnsi="Times New Roman" w:cs="Times New Roman"/>
          <w:sz w:val="24"/>
          <w:szCs w:val="24"/>
        </w:rPr>
      </w:pPr>
    </w:p>
    <w:p w14:paraId="56D14FFB" w14:textId="36F63171" w:rsidR="0045248A" w:rsidRDefault="0045248A" w:rsidP="0045248A">
      <w:pPr>
        <w:spacing w:after="0" w:line="360" w:lineRule="auto"/>
        <w:rPr>
          <w:rFonts w:ascii="Times New Roman" w:hAnsi="Times New Roman" w:cs="Times New Roman"/>
          <w:sz w:val="24"/>
          <w:szCs w:val="24"/>
        </w:rPr>
      </w:pPr>
    </w:p>
    <w:p w14:paraId="1DD38D0D" w14:textId="77777777" w:rsidR="0045248A" w:rsidRPr="00011CD3" w:rsidRDefault="0045248A" w:rsidP="0045248A">
      <w:pPr>
        <w:spacing w:after="0" w:line="360" w:lineRule="auto"/>
        <w:rPr>
          <w:rFonts w:ascii="Times New Roman" w:hAnsi="Times New Roman" w:cs="Times New Roman"/>
          <w:sz w:val="24"/>
          <w:szCs w:val="24"/>
        </w:rPr>
      </w:pPr>
    </w:p>
    <w:p w14:paraId="53F2F505" w14:textId="77777777" w:rsidR="006F1EF2" w:rsidRPr="00E2291B" w:rsidRDefault="006F1EF2" w:rsidP="006F1EF2">
      <w:pPr>
        <w:spacing w:line="360" w:lineRule="auto"/>
        <w:jc w:val="center"/>
        <w:rPr>
          <w:rFonts w:ascii="Times New Roman" w:hAnsi="Times New Roman" w:cs="Times New Roman"/>
          <w:b/>
          <w:sz w:val="24"/>
        </w:rPr>
      </w:pPr>
      <w:r w:rsidRPr="00A9452A">
        <w:rPr>
          <w:rFonts w:ascii="Times New Roman" w:hAnsi="Times New Roman" w:cs="Times New Roman"/>
          <w:b/>
          <w:sz w:val="24"/>
        </w:rPr>
        <w:t>ABSTRACT</w:t>
      </w:r>
    </w:p>
    <w:p w14:paraId="2AAE9E2E" w14:textId="77777777" w:rsidR="00566EB6" w:rsidRDefault="008C4906" w:rsidP="00566EB6">
      <w:pPr>
        <w:spacing w:after="0" w:line="360" w:lineRule="auto"/>
        <w:jc w:val="both"/>
        <w:rPr>
          <w:rFonts w:ascii="Times New Roman" w:eastAsia="Times New Roman" w:hAnsi="Times New Roman" w:cs="Times New Roman"/>
          <w:sz w:val="24"/>
          <w:szCs w:val="24"/>
          <w:lang w:eastAsia="en-ZA"/>
        </w:rPr>
      </w:pPr>
      <w:r w:rsidRPr="008C4906">
        <w:rPr>
          <w:rFonts w:ascii="Times New Roman" w:eastAsia="SimSun" w:hAnsi="Times New Roman" w:cs="Times New Roman"/>
          <w:sz w:val="24"/>
          <w:szCs w:val="24"/>
        </w:rPr>
        <w:t xml:space="preserve">Long Moving Vessels (LMV) usually experience slosh-induced instability arising from oscillations of their fluid content. Flat Rigid-ring Baffle (FRB) </w:t>
      </w:r>
      <w:r w:rsidR="00187AFD">
        <w:rPr>
          <w:rFonts w:ascii="Times New Roman" w:eastAsia="SimSun" w:hAnsi="Times New Roman" w:cs="Times New Roman"/>
          <w:sz w:val="24"/>
          <w:szCs w:val="24"/>
        </w:rPr>
        <w:t>commonly</w:t>
      </w:r>
      <w:r w:rsidRPr="008C4906">
        <w:rPr>
          <w:rFonts w:ascii="Times New Roman" w:eastAsia="SimSun" w:hAnsi="Times New Roman" w:cs="Times New Roman"/>
          <w:sz w:val="24"/>
          <w:szCs w:val="24"/>
        </w:rPr>
        <w:t xml:space="preserve"> used as a slosh-suppression device</w:t>
      </w:r>
      <w:r w:rsidR="00517681">
        <w:rPr>
          <w:rFonts w:ascii="Times New Roman" w:eastAsia="SimSun" w:hAnsi="Times New Roman" w:cs="Times New Roman"/>
          <w:sz w:val="24"/>
          <w:szCs w:val="24"/>
        </w:rPr>
        <w:t>.</w:t>
      </w:r>
      <w:r w:rsidRPr="008C4906">
        <w:rPr>
          <w:rFonts w:ascii="Times New Roman" w:eastAsia="SimSun" w:hAnsi="Times New Roman" w:cs="Times New Roman"/>
          <w:sz w:val="24"/>
          <w:szCs w:val="24"/>
        </w:rPr>
        <w:t xml:space="preserve"> </w:t>
      </w:r>
      <w:r w:rsidR="003A3C75">
        <w:rPr>
          <w:rFonts w:ascii="Times New Roman" w:eastAsia="SimSun" w:hAnsi="Times New Roman" w:cs="Times New Roman"/>
          <w:sz w:val="24"/>
          <w:szCs w:val="24"/>
        </w:rPr>
        <w:t xml:space="preserve">Abramson, H.N. (1960) </w:t>
      </w:r>
      <w:r w:rsidRPr="008C4906">
        <w:rPr>
          <w:rFonts w:ascii="Times New Roman" w:eastAsia="SimSun" w:hAnsi="Times New Roman" w:cs="Times New Roman"/>
          <w:sz w:val="24"/>
          <w:szCs w:val="24"/>
        </w:rPr>
        <w:t>in LMV but its performance has not appreciably suppressed sloshing thus</w:t>
      </w:r>
      <w:r w:rsidR="00566EB6">
        <w:rPr>
          <w:rFonts w:ascii="Times New Roman" w:eastAsia="SimSun" w:hAnsi="Times New Roman" w:cs="Times New Roman"/>
          <w:sz w:val="24"/>
          <w:szCs w:val="24"/>
        </w:rPr>
        <w:t>,</w:t>
      </w:r>
      <w:r w:rsidRPr="008C4906">
        <w:rPr>
          <w:rFonts w:ascii="Times New Roman" w:eastAsia="SimSun" w:hAnsi="Times New Roman" w:cs="Times New Roman"/>
          <w:sz w:val="24"/>
          <w:szCs w:val="24"/>
        </w:rPr>
        <w:t xml:space="preserve"> necessitating continuous efforts to investigate other baffle configurations. This work was designed to </w:t>
      </w:r>
      <w:r w:rsidR="00566EB6">
        <w:rPr>
          <w:rFonts w:ascii="Times New Roman" w:eastAsia="SimSun" w:hAnsi="Times New Roman" w:cs="Times New Roman"/>
          <w:sz w:val="24"/>
          <w:szCs w:val="24"/>
        </w:rPr>
        <w:t xml:space="preserve">investigate </w:t>
      </w:r>
      <w:r w:rsidR="00187AFD" w:rsidRPr="00E75A3E">
        <w:rPr>
          <w:rFonts w:ascii="Times New Roman" w:eastAsia="Times New Roman" w:hAnsi="Times New Roman" w:cs="Times New Roman"/>
          <w:sz w:val="24"/>
          <w:szCs w:val="24"/>
          <w:lang w:eastAsia="en-ZA"/>
        </w:rPr>
        <w:t xml:space="preserve">sloshing characteristics </w:t>
      </w:r>
      <w:r w:rsidR="00187AFD">
        <w:rPr>
          <w:rFonts w:ascii="Times New Roman" w:eastAsia="SimSun" w:hAnsi="Times New Roman" w:cs="Times New Roman"/>
          <w:sz w:val="24"/>
          <w:szCs w:val="24"/>
        </w:rPr>
        <w:t>n</w:t>
      </w:r>
      <w:r w:rsidR="00187AFD">
        <w:rPr>
          <w:rFonts w:ascii="Times New Roman" w:eastAsia="Times New Roman" w:hAnsi="Times New Roman" w:cs="Times New Roman"/>
          <w:sz w:val="24"/>
          <w:szCs w:val="24"/>
          <w:lang w:eastAsia="en-ZA"/>
        </w:rPr>
        <w:t xml:space="preserve">umerically </w:t>
      </w:r>
      <w:r w:rsidR="00566EB6" w:rsidRPr="00E75A3E">
        <w:rPr>
          <w:rFonts w:ascii="Times New Roman" w:eastAsia="Times New Roman" w:hAnsi="Times New Roman" w:cs="Times New Roman"/>
          <w:sz w:val="24"/>
          <w:szCs w:val="24"/>
          <w:lang w:eastAsia="en-ZA"/>
        </w:rPr>
        <w:t>of</w:t>
      </w:r>
      <w:r w:rsidR="00566EB6" w:rsidRPr="004E5695">
        <w:rPr>
          <w:rFonts w:ascii="Times New Roman" w:hAnsi="Times New Roman" w:cs="Times New Roman"/>
          <w:b/>
          <w:sz w:val="28"/>
          <w:szCs w:val="28"/>
        </w:rPr>
        <w:t xml:space="preserve"> </w:t>
      </w:r>
      <w:r w:rsidR="00566EB6">
        <w:rPr>
          <w:rFonts w:ascii="Times New Roman" w:eastAsia="Times New Roman" w:hAnsi="Times New Roman" w:cs="Times New Roman"/>
          <w:sz w:val="24"/>
          <w:szCs w:val="24"/>
          <w:lang w:eastAsia="en-ZA"/>
        </w:rPr>
        <w:t>L</w:t>
      </w:r>
      <w:r w:rsidR="00566EB6" w:rsidRPr="004E5695">
        <w:rPr>
          <w:rFonts w:ascii="Times New Roman" w:eastAsia="Times New Roman" w:hAnsi="Times New Roman" w:cs="Times New Roman"/>
          <w:sz w:val="24"/>
          <w:szCs w:val="24"/>
          <w:lang w:eastAsia="en-ZA"/>
        </w:rPr>
        <w:t>MV</w:t>
      </w:r>
      <w:r w:rsidR="00566EB6">
        <w:rPr>
          <w:rFonts w:ascii="Times New Roman" w:eastAsia="Times New Roman" w:hAnsi="Times New Roman" w:cs="Times New Roman"/>
          <w:sz w:val="24"/>
          <w:szCs w:val="24"/>
          <w:lang w:eastAsia="en-ZA"/>
        </w:rPr>
        <w:t xml:space="preserve"> </w:t>
      </w:r>
      <w:r w:rsidR="00566EB6" w:rsidRPr="00E75A3E">
        <w:rPr>
          <w:rFonts w:ascii="Times New Roman" w:eastAsia="Times New Roman" w:hAnsi="Times New Roman" w:cs="Times New Roman"/>
          <w:sz w:val="24"/>
          <w:szCs w:val="24"/>
          <w:lang w:eastAsia="en-ZA"/>
        </w:rPr>
        <w:t xml:space="preserve">equipped with </w:t>
      </w:r>
      <w:r w:rsidR="00A616F3">
        <w:rPr>
          <w:rFonts w:ascii="Times New Roman" w:eastAsia="Times New Roman" w:hAnsi="Times New Roman" w:cs="Times New Roman"/>
          <w:sz w:val="24"/>
          <w:szCs w:val="24"/>
          <w:lang w:eastAsia="en-ZA"/>
        </w:rPr>
        <w:t xml:space="preserve">two </w:t>
      </w:r>
      <w:r w:rsidR="00566EB6">
        <w:rPr>
          <w:rFonts w:ascii="Times New Roman" w:eastAsia="Times New Roman" w:hAnsi="Times New Roman" w:cs="Times New Roman"/>
          <w:sz w:val="24"/>
          <w:szCs w:val="24"/>
          <w:lang w:eastAsia="en-ZA"/>
        </w:rPr>
        <w:t>types of Rigid-ring baffles of varyin</w:t>
      </w:r>
      <w:r w:rsidR="00A616F3">
        <w:rPr>
          <w:rFonts w:ascii="Times New Roman" w:eastAsia="Times New Roman" w:hAnsi="Times New Roman" w:cs="Times New Roman"/>
          <w:sz w:val="24"/>
          <w:szCs w:val="24"/>
          <w:lang w:eastAsia="en-ZA"/>
        </w:rPr>
        <w:t xml:space="preserve">g geometries namely: </w:t>
      </w:r>
      <w:r w:rsidR="00D64A3B">
        <w:rPr>
          <w:rFonts w:ascii="Times New Roman" w:eastAsia="Times New Roman" w:hAnsi="Times New Roman" w:cs="Times New Roman"/>
          <w:sz w:val="24"/>
          <w:szCs w:val="24"/>
          <w:lang w:eastAsia="en-ZA"/>
        </w:rPr>
        <w:t>Sinusoidal</w:t>
      </w:r>
      <w:r w:rsidR="00450C47">
        <w:rPr>
          <w:rFonts w:ascii="Times New Roman" w:eastAsia="Times New Roman" w:hAnsi="Times New Roman" w:cs="Times New Roman"/>
          <w:sz w:val="24"/>
          <w:szCs w:val="24"/>
          <w:lang w:eastAsia="en-ZA"/>
        </w:rPr>
        <w:t xml:space="preserve"> </w:t>
      </w:r>
      <w:r w:rsidR="00A616F3">
        <w:rPr>
          <w:rFonts w:ascii="Times New Roman" w:eastAsia="Times New Roman" w:hAnsi="Times New Roman" w:cs="Times New Roman"/>
          <w:sz w:val="24"/>
          <w:szCs w:val="24"/>
          <w:lang w:eastAsia="en-ZA"/>
        </w:rPr>
        <w:t>Rigid-ring Baffle-1</w:t>
      </w:r>
      <w:r w:rsidR="005E5E58">
        <w:rPr>
          <w:rFonts w:ascii="Times New Roman" w:eastAsia="Times New Roman" w:hAnsi="Times New Roman" w:cs="Times New Roman"/>
          <w:sz w:val="24"/>
          <w:szCs w:val="24"/>
          <w:lang w:eastAsia="en-ZA"/>
        </w:rPr>
        <w:t>,</w:t>
      </w:r>
      <w:r w:rsidR="004007BB">
        <w:rPr>
          <w:rFonts w:ascii="Times New Roman" w:eastAsia="Times New Roman" w:hAnsi="Times New Roman" w:cs="Times New Roman"/>
          <w:sz w:val="24"/>
          <w:szCs w:val="24"/>
          <w:lang w:eastAsia="en-ZA"/>
        </w:rPr>
        <w:t xml:space="preserve"> </w:t>
      </w:r>
      <w:r w:rsidR="005E5E58">
        <w:rPr>
          <w:rFonts w:ascii="Times New Roman" w:eastAsia="Times New Roman" w:hAnsi="Times New Roman" w:cs="Times New Roman"/>
          <w:sz w:val="24"/>
          <w:szCs w:val="24"/>
          <w:lang w:eastAsia="en-ZA"/>
        </w:rPr>
        <w:t>0.04m pitch</w:t>
      </w:r>
      <w:r w:rsidR="00A616F3">
        <w:rPr>
          <w:rFonts w:ascii="Times New Roman" w:eastAsia="Times New Roman" w:hAnsi="Times New Roman" w:cs="Times New Roman"/>
          <w:sz w:val="24"/>
          <w:szCs w:val="24"/>
          <w:lang w:eastAsia="en-ZA"/>
        </w:rPr>
        <w:t xml:space="preserve"> (</w:t>
      </w:r>
      <w:r w:rsidR="00915BB3">
        <w:rPr>
          <w:rFonts w:ascii="Times New Roman" w:eastAsia="Times New Roman" w:hAnsi="Times New Roman" w:cs="Times New Roman"/>
          <w:sz w:val="24"/>
          <w:szCs w:val="24"/>
          <w:lang w:eastAsia="en-ZA"/>
        </w:rPr>
        <w:t>SN</w:t>
      </w:r>
      <w:r w:rsidR="00450C47">
        <w:rPr>
          <w:rFonts w:ascii="Times New Roman" w:eastAsia="Times New Roman" w:hAnsi="Times New Roman" w:cs="Times New Roman"/>
          <w:sz w:val="24"/>
          <w:szCs w:val="24"/>
          <w:lang w:eastAsia="en-ZA"/>
        </w:rPr>
        <w:t>RB</w:t>
      </w:r>
      <w:r w:rsidR="00A616F3">
        <w:rPr>
          <w:rFonts w:ascii="Times New Roman" w:eastAsia="Times New Roman" w:hAnsi="Times New Roman" w:cs="Times New Roman"/>
          <w:sz w:val="24"/>
          <w:szCs w:val="24"/>
          <w:lang w:eastAsia="en-ZA"/>
        </w:rPr>
        <w:t xml:space="preserve">1) and </w:t>
      </w:r>
      <w:r w:rsidR="00D64A3B">
        <w:rPr>
          <w:rFonts w:ascii="Times New Roman" w:eastAsia="Times New Roman" w:hAnsi="Times New Roman" w:cs="Times New Roman"/>
          <w:sz w:val="24"/>
          <w:szCs w:val="24"/>
          <w:lang w:eastAsia="en-ZA"/>
        </w:rPr>
        <w:t>Sinusoidal</w:t>
      </w:r>
      <w:r w:rsidR="00A616F3">
        <w:rPr>
          <w:rFonts w:ascii="Times New Roman" w:eastAsia="Times New Roman" w:hAnsi="Times New Roman" w:cs="Times New Roman"/>
          <w:sz w:val="24"/>
          <w:szCs w:val="24"/>
          <w:lang w:eastAsia="en-ZA"/>
        </w:rPr>
        <w:t xml:space="preserve"> Rigid-ring Baffle-2</w:t>
      </w:r>
      <w:r w:rsidR="005E5E58">
        <w:rPr>
          <w:rFonts w:ascii="Times New Roman" w:eastAsia="Times New Roman" w:hAnsi="Times New Roman" w:cs="Times New Roman"/>
          <w:sz w:val="24"/>
          <w:szCs w:val="24"/>
          <w:lang w:eastAsia="en-ZA"/>
        </w:rPr>
        <w:t>, 0.04m pitch</w:t>
      </w:r>
      <w:r w:rsidR="00A616F3">
        <w:rPr>
          <w:rFonts w:ascii="Times New Roman" w:eastAsia="Times New Roman" w:hAnsi="Times New Roman" w:cs="Times New Roman"/>
          <w:sz w:val="24"/>
          <w:szCs w:val="24"/>
          <w:lang w:eastAsia="en-ZA"/>
        </w:rPr>
        <w:t xml:space="preserve"> (</w:t>
      </w:r>
      <w:r w:rsidR="00D64A3B">
        <w:rPr>
          <w:rFonts w:ascii="Times New Roman" w:eastAsia="Times New Roman" w:hAnsi="Times New Roman" w:cs="Times New Roman"/>
          <w:sz w:val="24"/>
          <w:szCs w:val="24"/>
          <w:lang w:eastAsia="en-ZA"/>
        </w:rPr>
        <w:t>SN</w:t>
      </w:r>
      <w:r w:rsidR="00450C47">
        <w:rPr>
          <w:rFonts w:ascii="Times New Roman" w:eastAsia="Times New Roman" w:hAnsi="Times New Roman" w:cs="Times New Roman"/>
          <w:sz w:val="24"/>
          <w:szCs w:val="24"/>
          <w:lang w:eastAsia="en-ZA"/>
        </w:rPr>
        <w:t>RB</w:t>
      </w:r>
      <w:r w:rsidR="00A616F3">
        <w:rPr>
          <w:rFonts w:ascii="Times New Roman" w:eastAsia="Times New Roman" w:hAnsi="Times New Roman" w:cs="Times New Roman"/>
          <w:sz w:val="24"/>
          <w:szCs w:val="24"/>
          <w:lang w:eastAsia="en-ZA"/>
        </w:rPr>
        <w:t>2).</w:t>
      </w:r>
      <w:r w:rsidR="00566EB6">
        <w:rPr>
          <w:rFonts w:ascii="Times New Roman" w:eastAsia="Times New Roman" w:hAnsi="Times New Roman" w:cs="Times New Roman"/>
          <w:sz w:val="24"/>
          <w:szCs w:val="24"/>
          <w:lang w:eastAsia="en-ZA"/>
        </w:rPr>
        <w:t>and Flat</w:t>
      </w:r>
      <w:r w:rsidR="00196071">
        <w:rPr>
          <w:rFonts w:ascii="Times New Roman" w:eastAsia="Times New Roman" w:hAnsi="Times New Roman" w:cs="Times New Roman"/>
          <w:sz w:val="24"/>
          <w:szCs w:val="24"/>
          <w:lang w:eastAsia="en-ZA"/>
        </w:rPr>
        <w:t xml:space="preserve"> Rigid-ring Baffle (FRB)</w:t>
      </w:r>
      <w:r w:rsidR="00566EB6">
        <w:rPr>
          <w:rFonts w:ascii="Times New Roman" w:eastAsia="Times New Roman" w:hAnsi="Times New Roman" w:cs="Times New Roman"/>
          <w:sz w:val="24"/>
          <w:szCs w:val="24"/>
          <w:lang w:eastAsia="en-ZA"/>
        </w:rPr>
        <w:t xml:space="preserve"> as baseline at </w:t>
      </w:r>
      <w:r w:rsidR="00371604">
        <w:rPr>
          <w:rFonts w:ascii="Times New Roman" w:eastAsia="Times New Roman" w:hAnsi="Times New Roman" w:cs="Times New Roman"/>
          <w:sz w:val="24"/>
          <w:szCs w:val="24"/>
          <w:lang w:eastAsia="en-ZA"/>
        </w:rPr>
        <w:t>g</w:t>
      </w:r>
      <w:r w:rsidR="00566EB6">
        <w:rPr>
          <w:rFonts w:ascii="Times New Roman" w:eastAsia="Times New Roman" w:hAnsi="Times New Roman" w:cs="Times New Roman"/>
          <w:sz w:val="24"/>
          <w:szCs w:val="24"/>
          <w:lang w:eastAsia="en-ZA"/>
        </w:rPr>
        <w:t>ravity</w:t>
      </w:r>
      <w:r w:rsidR="00371604">
        <w:rPr>
          <w:rFonts w:ascii="Times New Roman" w:hAnsi="Times New Roman"/>
          <w:sz w:val="24"/>
          <w:szCs w:val="24"/>
        </w:rPr>
        <w:t xml:space="preserve"> </w:t>
      </w:r>
      <w:r w:rsidR="00371604" w:rsidRPr="00A00974">
        <w:rPr>
          <w:rFonts w:ascii="Times New Roman" w:hAnsi="Times New Roman"/>
          <w:sz w:val="24"/>
          <w:szCs w:val="24"/>
        </w:rPr>
        <w:t>(g = 9.81 m/s</w:t>
      </w:r>
      <w:r w:rsidR="00371604" w:rsidRPr="00A00974">
        <w:rPr>
          <w:rFonts w:ascii="Times New Roman" w:hAnsi="Times New Roman"/>
          <w:sz w:val="24"/>
          <w:szCs w:val="24"/>
          <w:vertAlign w:val="superscript"/>
        </w:rPr>
        <w:t>2</w:t>
      </w:r>
      <w:r w:rsidR="00371604" w:rsidRPr="00A00974">
        <w:rPr>
          <w:rFonts w:ascii="Times New Roman" w:hAnsi="Times New Roman"/>
          <w:sz w:val="24"/>
          <w:szCs w:val="24"/>
        </w:rPr>
        <w:t>)</w:t>
      </w:r>
      <w:r w:rsidR="00566EB6">
        <w:rPr>
          <w:rFonts w:ascii="Times New Roman" w:eastAsia="Times New Roman" w:hAnsi="Times New Roman" w:cs="Times New Roman"/>
          <w:sz w:val="24"/>
          <w:szCs w:val="24"/>
          <w:lang w:eastAsia="en-ZA"/>
        </w:rPr>
        <w:t>.</w:t>
      </w:r>
      <w:r w:rsidR="00566EB6" w:rsidRPr="00CC54DA">
        <w:rPr>
          <w:rFonts w:ascii="Times New Roman" w:eastAsia="Times New Roman" w:hAnsi="Times New Roman" w:cs="Times New Roman"/>
          <w:sz w:val="24"/>
          <w:szCs w:val="24"/>
          <w:lang w:eastAsia="en-ZA"/>
        </w:rPr>
        <w:t xml:space="preserve"> </w:t>
      </w:r>
      <w:r w:rsidR="00E9630A">
        <w:rPr>
          <w:rFonts w:ascii="Times New Roman" w:eastAsia="Times New Roman" w:hAnsi="Times New Roman" w:cs="Times New Roman"/>
          <w:sz w:val="24"/>
          <w:szCs w:val="24"/>
          <w:lang w:eastAsia="en-ZA"/>
        </w:rPr>
        <w:t>Adebayo et. al., July, (2022), Adebayo et. al. December, (2022) and Adebayo et. al. August, (2025)</w:t>
      </w:r>
    </w:p>
    <w:p w14:paraId="07F70AA1" w14:textId="77777777" w:rsidR="00884F42" w:rsidRPr="005A4317" w:rsidRDefault="00B946DD" w:rsidP="00503F3C">
      <w:pPr>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C</w:t>
      </w:r>
      <w:r w:rsidR="006F1EF2" w:rsidRPr="00E75A3E">
        <w:rPr>
          <w:rFonts w:ascii="Times New Roman" w:eastAsia="Times New Roman" w:hAnsi="Times New Roman" w:cs="Times New Roman"/>
          <w:sz w:val="24"/>
          <w:szCs w:val="24"/>
          <w:lang w:eastAsia="en-ZA"/>
        </w:rPr>
        <w:t>on</w:t>
      </w:r>
      <w:r w:rsidR="00E138D5">
        <w:rPr>
          <w:rFonts w:ascii="Times New Roman" w:eastAsia="Times New Roman" w:hAnsi="Times New Roman" w:cs="Times New Roman"/>
          <w:sz w:val="24"/>
          <w:szCs w:val="24"/>
          <w:lang w:eastAsia="en-ZA"/>
        </w:rPr>
        <w:t>tinuity and Navier</w:t>
      </w:r>
      <w:r w:rsidR="003A0960">
        <w:rPr>
          <w:rFonts w:ascii="Times New Roman" w:eastAsia="Times New Roman" w:hAnsi="Times New Roman" w:cs="Times New Roman"/>
          <w:sz w:val="24"/>
          <w:szCs w:val="24"/>
          <w:lang w:eastAsia="en-ZA"/>
        </w:rPr>
        <w:t>-</w:t>
      </w:r>
      <w:r w:rsidR="00E138D5">
        <w:rPr>
          <w:rFonts w:ascii="Times New Roman" w:eastAsia="Times New Roman" w:hAnsi="Times New Roman" w:cs="Times New Roman"/>
          <w:sz w:val="24"/>
          <w:szCs w:val="24"/>
          <w:lang w:eastAsia="en-ZA"/>
        </w:rPr>
        <w:t xml:space="preserve">Stokes </w:t>
      </w:r>
      <w:r w:rsidR="005E5E58">
        <w:rPr>
          <w:rFonts w:ascii="Times New Roman" w:eastAsia="Times New Roman" w:hAnsi="Times New Roman" w:cs="Times New Roman"/>
          <w:sz w:val="24"/>
          <w:szCs w:val="24"/>
          <w:lang w:eastAsia="en-ZA"/>
        </w:rPr>
        <w:t xml:space="preserve">Equations </w:t>
      </w:r>
      <w:r w:rsidR="00DD5FFC">
        <w:rPr>
          <w:rFonts w:ascii="Times New Roman" w:eastAsia="Times New Roman" w:hAnsi="Times New Roman" w:cs="Times New Roman"/>
          <w:sz w:val="24"/>
          <w:szCs w:val="24"/>
          <w:lang w:eastAsia="en-ZA"/>
        </w:rPr>
        <w:t xml:space="preserve">(NSE) </w:t>
      </w:r>
      <w:r w:rsidR="005E5E58">
        <w:rPr>
          <w:rFonts w:ascii="Times New Roman" w:eastAsia="Times New Roman" w:hAnsi="Times New Roman" w:cs="Times New Roman"/>
          <w:sz w:val="24"/>
          <w:szCs w:val="24"/>
          <w:lang w:eastAsia="en-ZA"/>
        </w:rPr>
        <w:t>were</w:t>
      </w:r>
      <w:r w:rsidR="00E138D5">
        <w:rPr>
          <w:rFonts w:ascii="Times New Roman" w:eastAsia="Times New Roman" w:hAnsi="Times New Roman" w:cs="Times New Roman"/>
          <w:sz w:val="24"/>
          <w:szCs w:val="24"/>
          <w:lang w:eastAsia="en-ZA"/>
        </w:rPr>
        <w:t xml:space="preserve"> used as </w:t>
      </w:r>
      <w:r>
        <w:rPr>
          <w:rFonts w:ascii="Times New Roman" w:eastAsia="Times New Roman" w:hAnsi="Times New Roman" w:cs="Times New Roman"/>
          <w:sz w:val="24"/>
          <w:szCs w:val="24"/>
          <w:lang w:eastAsia="en-ZA"/>
        </w:rPr>
        <w:t>m</w:t>
      </w:r>
      <w:r w:rsidRPr="00E75A3E">
        <w:rPr>
          <w:rFonts w:ascii="Times New Roman" w:eastAsia="Times New Roman" w:hAnsi="Times New Roman" w:cs="Times New Roman"/>
          <w:sz w:val="24"/>
          <w:szCs w:val="24"/>
          <w:lang w:eastAsia="en-ZA"/>
        </w:rPr>
        <w:t xml:space="preserve">odel governing equations </w:t>
      </w:r>
      <w:r>
        <w:rPr>
          <w:rFonts w:ascii="Times New Roman" w:eastAsia="Times New Roman" w:hAnsi="Times New Roman" w:cs="Times New Roman"/>
          <w:sz w:val="24"/>
          <w:szCs w:val="24"/>
          <w:lang w:eastAsia="en-ZA"/>
        </w:rPr>
        <w:t>which were</w:t>
      </w:r>
      <w:r w:rsidR="006F1EF2" w:rsidRPr="00E75A3E">
        <w:rPr>
          <w:rFonts w:ascii="Times New Roman" w:eastAsia="Times New Roman" w:hAnsi="Times New Roman" w:cs="Times New Roman"/>
          <w:sz w:val="24"/>
          <w:szCs w:val="24"/>
          <w:lang w:eastAsia="en-ZA"/>
        </w:rPr>
        <w:t xml:space="preserve"> developed and solved using Finite E</w:t>
      </w:r>
      <w:r w:rsidR="006F1EF2">
        <w:rPr>
          <w:rFonts w:ascii="Times New Roman" w:eastAsia="Times New Roman" w:hAnsi="Times New Roman" w:cs="Times New Roman"/>
          <w:sz w:val="24"/>
          <w:szCs w:val="24"/>
          <w:lang w:eastAsia="en-ZA"/>
        </w:rPr>
        <w:t>lement Analysis technique</w:t>
      </w:r>
      <w:r w:rsidR="007740E0">
        <w:rPr>
          <w:rFonts w:ascii="Times New Roman" w:eastAsia="Times New Roman" w:hAnsi="Times New Roman" w:cs="Times New Roman"/>
          <w:sz w:val="24"/>
          <w:szCs w:val="24"/>
          <w:lang w:eastAsia="en-ZA"/>
        </w:rPr>
        <w:t xml:space="preserve"> </w:t>
      </w:r>
      <w:r w:rsidR="003A3C75">
        <w:rPr>
          <w:rFonts w:ascii="Times New Roman" w:eastAsia="Times New Roman" w:hAnsi="Times New Roman" w:cs="Times New Roman"/>
          <w:sz w:val="24"/>
          <w:szCs w:val="24"/>
          <w:lang w:eastAsia="en-ZA"/>
        </w:rPr>
        <w:t>Mohan, A. (2014),</w:t>
      </w:r>
      <w:r w:rsidR="006F1EF2">
        <w:rPr>
          <w:rFonts w:ascii="Times New Roman" w:eastAsia="Times New Roman" w:hAnsi="Times New Roman" w:cs="Times New Roman"/>
          <w:sz w:val="24"/>
          <w:szCs w:val="24"/>
          <w:lang w:eastAsia="en-ZA"/>
        </w:rPr>
        <w:t xml:space="preserve"> </w:t>
      </w:r>
      <w:r w:rsidR="006F1EF2" w:rsidRPr="00841F2F">
        <w:rPr>
          <w:rFonts w:ascii="Times New Roman" w:eastAsia="Times New Roman" w:hAnsi="Times New Roman" w:cs="Times New Roman"/>
          <w:sz w:val="24"/>
          <w:szCs w:val="24"/>
          <w:lang w:eastAsia="en-ZA"/>
        </w:rPr>
        <w:t>to obtain</w:t>
      </w:r>
      <w:r w:rsidR="006F1EF2">
        <w:rPr>
          <w:rFonts w:ascii="Times New Roman" w:eastAsia="Times New Roman" w:hAnsi="Times New Roman" w:cs="Times New Roman"/>
          <w:sz w:val="24"/>
          <w:szCs w:val="24"/>
          <w:lang w:eastAsia="en-ZA"/>
        </w:rPr>
        <w:t xml:space="preserve"> pressure and velocity which were</w:t>
      </w:r>
      <w:r w:rsidR="00FA3E4F">
        <w:rPr>
          <w:rFonts w:ascii="Times New Roman" w:eastAsia="Times New Roman" w:hAnsi="Times New Roman" w:cs="Times New Roman"/>
          <w:sz w:val="24"/>
          <w:szCs w:val="24"/>
          <w:lang w:eastAsia="en-ZA"/>
        </w:rPr>
        <w:t xml:space="preserve"> used to evaluate </w:t>
      </w:r>
      <w:r w:rsidR="006F1EF2" w:rsidRPr="00841F2F">
        <w:rPr>
          <w:rFonts w:ascii="Times New Roman" w:eastAsia="Times New Roman" w:hAnsi="Times New Roman" w:cs="Times New Roman"/>
          <w:sz w:val="24"/>
          <w:szCs w:val="24"/>
          <w:lang w:eastAsia="en-ZA"/>
        </w:rPr>
        <w:t xml:space="preserve">forces at the </w:t>
      </w:r>
      <w:r w:rsidR="00FA3E4F">
        <w:rPr>
          <w:rFonts w:ascii="Times New Roman" w:eastAsia="Times New Roman" w:hAnsi="Times New Roman" w:cs="Times New Roman"/>
          <w:sz w:val="24"/>
          <w:szCs w:val="24"/>
          <w:lang w:eastAsia="en-ZA"/>
        </w:rPr>
        <w:t xml:space="preserve">cylinder’s </w:t>
      </w:r>
      <w:r w:rsidR="006F1EF2" w:rsidRPr="00841F2F">
        <w:rPr>
          <w:rFonts w:ascii="Times New Roman" w:eastAsia="Times New Roman" w:hAnsi="Times New Roman" w:cs="Times New Roman"/>
          <w:sz w:val="24"/>
          <w:szCs w:val="24"/>
          <w:lang w:eastAsia="en-ZA"/>
        </w:rPr>
        <w:t>wall</w:t>
      </w:r>
      <w:r w:rsidR="00FA3E4F">
        <w:rPr>
          <w:rFonts w:ascii="Times New Roman" w:eastAsia="Times New Roman" w:hAnsi="Times New Roman" w:cs="Times New Roman"/>
          <w:sz w:val="24"/>
          <w:szCs w:val="24"/>
          <w:lang w:eastAsia="en-ZA"/>
        </w:rPr>
        <w:t>.</w:t>
      </w:r>
      <w:r w:rsidR="006F1EF2" w:rsidRPr="00E75A3E">
        <w:rPr>
          <w:rFonts w:ascii="Times New Roman" w:eastAsia="Times New Roman" w:hAnsi="Times New Roman" w:cs="Times New Roman"/>
          <w:sz w:val="24"/>
          <w:szCs w:val="24"/>
          <w:lang w:eastAsia="en-ZA"/>
        </w:rPr>
        <w:t xml:space="preserve"> The</w:t>
      </w:r>
      <w:r w:rsidR="006F1EF2">
        <w:rPr>
          <w:rFonts w:ascii="Times New Roman" w:eastAsia="Times New Roman" w:hAnsi="Times New Roman" w:cs="Times New Roman"/>
          <w:sz w:val="24"/>
          <w:szCs w:val="24"/>
          <w:lang w:eastAsia="en-ZA"/>
        </w:rPr>
        <w:t>se</w:t>
      </w:r>
      <w:r w:rsidR="006F1EF2" w:rsidRPr="00E75A3E">
        <w:rPr>
          <w:rFonts w:ascii="Times New Roman" w:eastAsia="Times New Roman" w:hAnsi="Times New Roman" w:cs="Times New Roman"/>
          <w:sz w:val="24"/>
          <w:szCs w:val="24"/>
          <w:lang w:eastAsia="en-ZA"/>
        </w:rPr>
        <w:t xml:space="preserve"> </w:t>
      </w:r>
      <w:r w:rsidR="006F1EF2">
        <w:rPr>
          <w:rFonts w:ascii="Times New Roman" w:eastAsia="Times New Roman" w:hAnsi="Times New Roman" w:cs="Times New Roman"/>
          <w:sz w:val="24"/>
          <w:szCs w:val="24"/>
          <w:lang w:eastAsia="en-ZA"/>
        </w:rPr>
        <w:t>parameters</w:t>
      </w:r>
      <w:r w:rsidR="006F1EF2" w:rsidRPr="00E75A3E">
        <w:rPr>
          <w:rFonts w:ascii="Times New Roman" w:eastAsia="Times New Roman" w:hAnsi="Times New Roman" w:cs="Times New Roman"/>
          <w:sz w:val="24"/>
          <w:szCs w:val="24"/>
          <w:lang w:eastAsia="en-ZA"/>
        </w:rPr>
        <w:t xml:space="preserve"> were used to evaluate Damping Ratio (DR)</w:t>
      </w:r>
      <w:r w:rsidR="00FA3E4F">
        <w:rPr>
          <w:rFonts w:ascii="Times New Roman" w:eastAsia="Times New Roman" w:hAnsi="Times New Roman" w:cs="Times New Roman"/>
          <w:sz w:val="24"/>
          <w:szCs w:val="24"/>
          <w:lang w:eastAsia="en-ZA"/>
        </w:rPr>
        <w:t xml:space="preserve"> of each baffle at (72, 66 and</w:t>
      </w:r>
      <w:r w:rsidR="006F1EF2" w:rsidRPr="00E75A3E">
        <w:rPr>
          <w:rFonts w:ascii="Times New Roman" w:eastAsia="Times New Roman" w:hAnsi="Times New Roman" w:cs="Times New Roman"/>
          <w:sz w:val="24"/>
          <w:szCs w:val="24"/>
          <w:lang w:eastAsia="en-ZA"/>
        </w:rPr>
        <w:t xml:space="preserve"> 59</w:t>
      </w:r>
      <w:r w:rsidR="00FA3E4F">
        <w:rPr>
          <w:rFonts w:ascii="Times New Roman" w:eastAsia="Times New Roman" w:hAnsi="Times New Roman" w:cs="Times New Roman"/>
          <w:sz w:val="24"/>
          <w:szCs w:val="24"/>
          <w:lang w:eastAsia="en-ZA"/>
        </w:rPr>
        <w:t xml:space="preserve">) </w:t>
      </w:r>
      <w:r w:rsidR="006F1EF2" w:rsidRPr="00E75A3E">
        <w:rPr>
          <w:rFonts w:ascii="Times New Roman" w:eastAsia="Times New Roman" w:hAnsi="Times New Roman" w:cs="Times New Roman"/>
          <w:sz w:val="24"/>
          <w:szCs w:val="24"/>
          <w:lang w:eastAsia="en-ZA"/>
        </w:rPr>
        <w:t>% standard positions</w:t>
      </w:r>
      <w:r w:rsidR="00FA3E4F">
        <w:rPr>
          <w:rFonts w:ascii="Times New Roman" w:eastAsia="Times New Roman" w:hAnsi="Times New Roman" w:cs="Times New Roman"/>
          <w:sz w:val="24"/>
          <w:szCs w:val="24"/>
          <w:lang w:eastAsia="en-ZA"/>
        </w:rPr>
        <w:t>,</w:t>
      </w:r>
      <w:r w:rsidR="006F1EF2">
        <w:rPr>
          <w:rFonts w:ascii="Times New Roman" w:eastAsia="Times New Roman" w:hAnsi="Times New Roman" w:cs="Times New Roman"/>
          <w:sz w:val="24"/>
          <w:szCs w:val="24"/>
          <w:lang w:eastAsia="en-ZA"/>
        </w:rPr>
        <w:t xml:space="preserve"> </w:t>
      </w:r>
      <w:r w:rsidR="006F1EF2" w:rsidRPr="00E75A3E">
        <w:rPr>
          <w:rFonts w:ascii="Times New Roman" w:eastAsia="Times New Roman" w:hAnsi="Times New Roman" w:cs="Times New Roman"/>
          <w:sz w:val="24"/>
          <w:szCs w:val="24"/>
          <w:lang w:eastAsia="en-ZA"/>
        </w:rPr>
        <w:t xml:space="preserve">in a 75% </w:t>
      </w:r>
      <w:r w:rsidR="00884F42">
        <w:rPr>
          <w:rFonts w:ascii="Times New Roman" w:eastAsia="Times New Roman" w:hAnsi="Times New Roman" w:cs="Times New Roman"/>
          <w:sz w:val="24"/>
          <w:szCs w:val="24"/>
          <w:lang w:eastAsia="en-ZA"/>
        </w:rPr>
        <w:t>W</w:t>
      </w:r>
      <w:r w:rsidR="006F1EF2">
        <w:rPr>
          <w:rFonts w:ascii="Times New Roman" w:hAnsi="Times New Roman"/>
          <w:sz w:val="24"/>
          <w:szCs w:val="24"/>
        </w:rPr>
        <w:t>ater-filled</w:t>
      </w:r>
      <w:r w:rsidR="00884F42">
        <w:rPr>
          <w:rFonts w:ascii="Times New Roman" w:eastAsia="Times New Roman" w:hAnsi="Times New Roman" w:cs="Times New Roman"/>
          <w:sz w:val="24"/>
          <w:szCs w:val="24"/>
          <w:lang w:eastAsia="en-ZA"/>
        </w:rPr>
        <w:t xml:space="preserve"> Cylinder (WCC)</w:t>
      </w:r>
      <w:r w:rsidR="006F1EF2">
        <w:rPr>
          <w:rFonts w:ascii="Times New Roman" w:eastAsia="Times New Roman" w:hAnsi="Times New Roman" w:cs="Times New Roman"/>
          <w:sz w:val="24"/>
          <w:szCs w:val="24"/>
          <w:lang w:eastAsia="en-ZA"/>
        </w:rPr>
        <w:t xml:space="preserve"> </w:t>
      </w:r>
      <w:r w:rsidR="00B1320C">
        <w:rPr>
          <w:rFonts w:ascii="Times New Roman" w:eastAsia="Times New Roman" w:hAnsi="Times New Roman" w:cs="Times New Roman"/>
          <w:sz w:val="24"/>
          <w:szCs w:val="24"/>
          <w:lang w:eastAsia="en-ZA"/>
        </w:rPr>
        <w:t xml:space="preserve">having </w:t>
      </w:r>
      <w:r w:rsidR="006F1EF2">
        <w:rPr>
          <w:rFonts w:ascii="Times New Roman" w:eastAsia="Times New Roman" w:hAnsi="Times New Roman" w:cs="Times New Roman"/>
          <w:sz w:val="24"/>
          <w:szCs w:val="24"/>
          <w:lang w:eastAsia="en-ZA"/>
        </w:rPr>
        <w:t>slenderness ratio of 1</w:t>
      </w:r>
      <w:r w:rsidR="006F1EF2" w:rsidRPr="00E75A3E">
        <w:rPr>
          <w:rFonts w:ascii="Times New Roman" w:eastAsia="Times New Roman" w:hAnsi="Times New Roman" w:cs="Times New Roman"/>
          <w:sz w:val="24"/>
          <w:szCs w:val="24"/>
          <w:lang w:eastAsia="en-ZA"/>
        </w:rPr>
        <w:t>.</w:t>
      </w:r>
      <w:r w:rsidR="006F1EF2">
        <w:rPr>
          <w:rFonts w:ascii="Times New Roman" w:eastAsia="Times New Roman" w:hAnsi="Times New Roman" w:cs="Times New Roman"/>
          <w:sz w:val="24"/>
          <w:szCs w:val="24"/>
          <w:lang w:eastAsia="en-ZA"/>
        </w:rPr>
        <w:t>5</w:t>
      </w:r>
      <w:r w:rsidR="006F1EF2" w:rsidRPr="00E75A3E">
        <w:rPr>
          <w:rFonts w:ascii="Times New Roman" w:eastAsia="Times New Roman" w:hAnsi="Times New Roman" w:cs="Times New Roman"/>
          <w:sz w:val="24"/>
          <w:szCs w:val="24"/>
          <w:lang w:eastAsia="en-ZA"/>
        </w:rPr>
        <w:t xml:space="preserve"> </w:t>
      </w:r>
      <w:r w:rsidR="00884F42">
        <w:rPr>
          <w:rFonts w:ascii="Times New Roman" w:eastAsia="Times New Roman" w:hAnsi="Times New Roman" w:cs="Times New Roman"/>
          <w:sz w:val="24"/>
          <w:szCs w:val="24"/>
          <w:lang w:eastAsia="en-ZA"/>
        </w:rPr>
        <w:t>excited at</w:t>
      </w:r>
      <w:r w:rsidR="006F1EF2" w:rsidRPr="00E75A3E">
        <w:rPr>
          <w:rFonts w:ascii="Times New Roman" w:eastAsia="Times New Roman" w:hAnsi="Times New Roman" w:cs="Times New Roman"/>
          <w:sz w:val="24"/>
          <w:szCs w:val="24"/>
          <w:lang w:eastAsia="en-ZA"/>
        </w:rPr>
        <w:t xml:space="preserve"> frequency of 2 </w:t>
      </w:r>
      <w:r w:rsidR="006F1EF2" w:rsidRPr="00CD2159">
        <w:rPr>
          <w:rFonts w:ascii="Times New Roman" w:eastAsia="Times New Roman" w:hAnsi="Times New Roman" w:cs="Times New Roman"/>
          <w:i/>
          <w:sz w:val="24"/>
          <w:szCs w:val="24"/>
          <w:lang w:eastAsia="en-ZA"/>
        </w:rPr>
        <w:t>Hz</w:t>
      </w:r>
      <w:r w:rsidR="00B95B00">
        <w:rPr>
          <w:rFonts w:ascii="Times New Roman" w:eastAsia="Times New Roman" w:hAnsi="Times New Roman" w:cs="Times New Roman"/>
          <w:sz w:val="24"/>
          <w:szCs w:val="24"/>
          <w:lang w:eastAsia="en-ZA"/>
        </w:rPr>
        <w:t>. D</w:t>
      </w:r>
      <w:r w:rsidR="001114BB" w:rsidRPr="00A00974">
        <w:rPr>
          <w:rFonts w:ascii="Times New Roman" w:hAnsi="Times New Roman"/>
          <w:sz w:val="24"/>
          <w:szCs w:val="24"/>
        </w:rPr>
        <w:t>ata were analysed using descriptive statistics and ANOVA at</w:t>
      </w:r>
      <w:r w:rsidR="001114BB">
        <w:rPr>
          <w:rFonts w:ascii="Times New Roman" w:hAnsi="Times New Roman"/>
          <w:sz w:val="24"/>
          <w:szCs w:val="24"/>
        </w:rPr>
        <w:t xml:space="preserve"> </w:t>
      </w:r>
      <w:r w:rsidR="001114BB" w:rsidRPr="00A00974">
        <w:rPr>
          <w:rFonts w:ascii="Times New Roman" w:eastAsia="Times New Roman" w:hAnsi="Times New Roman"/>
          <w:sz w:val="24"/>
          <w:szCs w:val="24"/>
          <w:lang w:eastAsia="en-ZA"/>
        </w:rPr>
        <w:t>α</w:t>
      </w:r>
      <w:r w:rsidR="001114BB">
        <w:rPr>
          <w:rFonts w:ascii="Times New Roman" w:eastAsia="Times New Roman" w:hAnsi="Times New Roman"/>
          <w:sz w:val="24"/>
          <w:szCs w:val="24"/>
          <w:lang w:eastAsia="en-ZA"/>
        </w:rPr>
        <w:t xml:space="preserve"> </w:t>
      </w:r>
      <w:r w:rsidR="001114BB" w:rsidRPr="00A00974">
        <w:rPr>
          <w:rFonts w:ascii="Times New Roman" w:eastAsia="Times New Roman" w:hAnsi="Times New Roman"/>
          <w:sz w:val="24"/>
          <w:szCs w:val="24"/>
          <w:vertAlign w:val="subscript"/>
          <w:lang w:eastAsia="en-ZA"/>
        </w:rPr>
        <w:t>0.05</w:t>
      </w:r>
      <w:r w:rsidR="005A4317">
        <w:rPr>
          <w:rFonts w:ascii="Times New Roman" w:eastAsia="Times New Roman" w:hAnsi="Times New Roman"/>
          <w:sz w:val="24"/>
          <w:szCs w:val="24"/>
          <w:lang w:eastAsia="en-ZA"/>
        </w:rPr>
        <w:t xml:space="preserve"> </w:t>
      </w:r>
      <w:r w:rsidR="005A4317">
        <w:rPr>
          <w:rFonts w:ascii="Times New Roman" w:eastAsia="Times New Roman" w:hAnsi="Times New Roman" w:cs="Times New Roman"/>
          <w:sz w:val="24"/>
          <w:szCs w:val="24"/>
          <w:lang w:eastAsia="en-ZA"/>
        </w:rPr>
        <w:t>Adebayo et. al., July, (2022), Adebayo et. al. December, (2022) and Adebayo et. al. August, (2025).</w:t>
      </w:r>
    </w:p>
    <w:p w14:paraId="2B5F73A5" w14:textId="77777777" w:rsidR="006F1EF2" w:rsidRPr="00E75A3E" w:rsidRDefault="006F1EF2" w:rsidP="00503F3C">
      <w:pPr>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 The results showed that, </w:t>
      </w:r>
      <w:r w:rsidR="007B4F4C">
        <w:rPr>
          <w:rFonts w:ascii="Times New Roman" w:eastAsia="Times New Roman" w:hAnsi="Times New Roman" w:cs="Times New Roman"/>
          <w:sz w:val="24"/>
          <w:szCs w:val="24"/>
          <w:lang w:eastAsia="en-ZA"/>
        </w:rPr>
        <w:t>C</w:t>
      </w:r>
      <w:r w:rsidRPr="00E75A3E">
        <w:rPr>
          <w:rFonts w:ascii="Times New Roman" w:eastAsia="Times New Roman" w:hAnsi="Times New Roman" w:cs="Times New Roman"/>
          <w:sz w:val="24"/>
          <w:szCs w:val="24"/>
          <w:lang w:eastAsia="en-ZA"/>
        </w:rPr>
        <w:t xml:space="preserve">oncave baffles exhibited better damping characteristics </w:t>
      </w:r>
      <w:r w:rsidR="00916746">
        <w:rPr>
          <w:rFonts w:ascii="Times New Roman" w:eastAsia="Times New Roman" w:hAnsi="Times New Roman" w:cs="Times New Roman"/>
          <w:sz w:val="24"/>
          <w:szCs w:val="24"/>
          <w:lang w:eastAsia="en-ZA"/>
        </w:rPr>
        <w:t>than other baffles geometries with highest DRs at</w:t>
      </w:r>
      <w:r w:rsidRPr="00E75A3E">
        <w:rPr>
          <w:rFonts w:ascii="Times New Roman" w:eastAsia="Times New Roman" w:hAnsi="Times New Roman" w:cs="Times New Roman"/>
          <w:sz w:val="24"/>
          <w:szCs w:val="24"/>
          <w:lang w:eastAsia="en-ZA"/>
        </w:rPr>
        <w:t xml:space="preserve"> </w:t>
      </w:r>
      <w:r w:rsidR="007F4A4C">
        <w:rPr>
          <w:rFonts w:ascii="Times New Roman" w:eastAsia="Times New Roman" w:hAnsi="Times New Roman" w:cs="Times New Roman"/>
          <w:sz w:val="24"/>
          <w:szCs w:val="24"/>
          <w:lang w:eastAsia="en-ZA"/>
        </w:rPr>
        <w:t>(</w:t>
      </w:r>
      <w:r w:rsidRPr="00E75A3E">
        <w:rPr>
          <w:rFonts w:ascii="Times New Roman" w:eastAsia="Times New Roman" w:hAnsi="Times New Roman" w:cs="Times New Roman"/>
          <w:sz w:val="24"/>
          <w:szCs w:val="24"/>
          <w:lang w:eastAsia="en-ZA"/>
        </w:rPr>
        <w:t>72</w:t>
      </w:r>
      <w:r>
        <w:rPr>
          <w:rFonts w:ascii="Times New Roman" w:eastAsia="Times New Roman" w:hAnsi="Times New Roman" w:cs="Times New Roman"/>
          <w:sz w:val="24"/>
          <w:szCs w:val="24"/>
          <w:lang w:eastAsia="en-ZA"/>
        </w:rPr>
        <w:t xml:space="preserve"> and 59</w:t>
      </w:r>
      <w:r w:rsidR="007F4A4C">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 </w:t>
      </w:r>
      <w:r w:rsidRPr="00E75A3E">
        <w:rPr>
          <w:rFonts w:ascii="Times New Roman" w:eastAsia="Times New Roman" w:hAnsi="Times New Roman" w:cs="Times New Roman"/>
          <w:sz w:val="24"/>
          <w:szCs w:val="24"/>
          <w:lang w:eastAsia="en-ZA"/>
        </w:rPr>
        <w:t xml:space="preserve">% </w:t>
      </w:r>
      <w:r>
        <w:rPr>
          <w:rFonts w:ascii="Times New Roman" w:hAnsi="Times New Roman"/>
          <w:sz w:val="24"/>
          <w:szCs w:val="24"/>
        </w:rPr>
        <w:t xml:space="preserve">water-filled </w:t>
      </w:r>
      <w:r w:rsidRPr="00E75A3E">
        <w:rPr>
          <w:rFonts w:ascii="Times New Roman" w:eastAsia="Times New Roman" w:hAnsi="Times New Roman" w:cs="Times New Roman"/>
          <w:sz w:val="24"/>
          <w:szCs w:val="24"/>
          <w:lang w:eastAsia="en-ZA"/>
        </w:rPr>
        <w:t>position</w:t>
      </w:r>
      <w:r>
        <w:rPr>
          <w:rFonts w:ascii="Times New Roman" w:eastAsia="Times New Roman" w:hAnsi="Times New Roman" w:cs="Times New Roman"/>
          <w:sz w:val="24"/>
          <w:szCs w:val="24"/>
          <w:lang w:eastAsia="en-ZA"/>
        </w:rPr>
        <w:t xml:space="preserve">s of the </w:t>
      </w:r>
      <w:r w:rsidR="001114BB">
        <w:rPr>
          <w:rFonts w:ascii="Times New Roman" w:eastAsia="Times New Roman" w:hAnsi="Times New Roman" w:cs="Times New Roman"/>
          <w:sz w:val="24"/>
          <w:szCs w:val="24"/>
          <w:lang w:eastAsia="en-ZA"/>
        </w:rPr>
        <w:t>cylinder.</w:t>
      </w:r>
      <w:r w:rsidRPr="00E75A3E">
        <w:rPr>
          <w:rFonts w:ascii="Times New Roman" w:eastAsia="Times New Roman" w:hAnsi="Times New Roman" w:cs="Times New Roman"/>
          <w:sz w:val="24"/>
          <w:szCs w:val="24"/>
          <w:lang w:eastAsia="en-ZA"/>
        </w:rPr>
        <w:t xml:space="preserve"> </w:t>
      </w:r>
    </w:p>
    <w:p w14:paraId="07E43A6A" w14:textId="77777777" w:rsidR="001114BB" w:rsidRPr="00011CD3" w:rsidRDefault="006F1EF2" w:rsidP="00011CD3">
      <w:pPr>
        <w:spacing w:after="0" w:line="360" w:lineRule="auto"/>
        <w:jc w:val="both"/>
        <w:rPr>
          <w:rFonts w:ascii="Times New Roman" w:eastAsia="Times New Roman" w:hAnsi="Times New Roman"/>
          <w:sz w:val="24"/>
          <w:szCs w:val="24"/>
          <w:lang w:eastAsia="en-ZA"/>
        </w:rPr>
      </w:pPr>
      <w:r w:rsidRPr="008B027F">
        <w:rPr>
          <w:rFonts w:ascii="Times New Roman" w:eastAsia="Times New Roman" w:hAnsi="Times New Roman" w:cs="Times New Roman"/>
          <w:i/>
          <w:sz w:val="24"/>
          <w:szCs w:val="24"/>
          <w:lang w:eastAsia="en-ZA"/>
        </w:rPr>
        <w:t>Keywords</w:t>
      </w:r>
      <w:r>
        <w:rPr>
          <w:rFonts w:ascii="Times New Roman" w:eastAsia="Times New Roman" w:hAnsi="Times New Roman" w:cs="Times New Roman"/>
          <w:i/>
          <w:sz w:val="24"/>
          <w:szCs w:val="24"/>
          <w:lang w:eastAsia="en-ZA"/>
        </w:rPr>
        <w:t>:</w:t>
      </w:r>
      <w:r w:rsidRPr="008B027F">
        <w:rPr>
          <w:rFonts w:ascii="Times New Roman" w:eastAsia="Times New Roman" w:hAnsi="Times New Roman"/>
          <w:sz w:val="24"/>
          <w:szCs w:val="24"/>
          <w:lang w:eastAsia="en-ZA"/>
        </w:rPr>
        <w:t xml:space="preserve"> </w:t>
      </w:r>
      <w:r w:rsidR="00A930B4">
        <w:rPr>
          <w:rFonts w:ascii="Times New Roman" w:eastAsia="Times New Roman" w:hAnsi="Times New Roman"/>
          <w:sz w:val="24"/>
          <w:szCs w:val="24"/>
          <w:lang w:eastAsia="en-ZA"/>
        </w:rPr>
        <w:t>Sloshing, Damping</w:t>
      </w:r>
      <w:r w:rsidRPr="00F04934">
        <w:rPr>
          <w:rFonts w:ascii="Times New Roman" w:eastAsia="Times New Roman" w:hAnsi="Times New Roman"/>
          <w:sz w:val="24"/>
          <w:szCs w:val="24"/>
          <w:lang w:eastAsia="en-ZA"/>
        </w:rPr>
        <w:t>-ratio, Dynamic-S</w:t>
      </w:r>
      <w:r>
        <w:rPr>
          <w:rFonts w:ascii="Times New Roman" w:eastAsia="Times New Roman" w:hAnsi="Times New Roman"/>
          <w:sz w:val="24"/>
          <w:szCs w:val="24"/>
          <w:lang w:eastAsia="en-ZA"/>
        </w:rPr>
        <w:t>ystem, Instability, Tank</w:t>
      </w:r>
      <w:r w:rsidR="00503F3C">
        <w:rPr>
          <w:rFonts w:ascii="Times New Roman" w:eastAsia="Times New Roman" w:hAnsi="Times New Roman"/>
          <w:sz w:val="24"/>
          <w:szCs w:val="24"/>
          <w:lang w:eastAsia="en-ZA"/>
        </w:rPr>
        <w:t>.</w:t>
      </w:r>
      <w:r w:rsidR="00503F3C" w:rsidRPr="00503F3C">
        <w:rPr>
          <w:rFonts w:ascii="Times New Roman" w:eastAsia="Times New Roman" w:hAnsi="Times New Roman" w:cs="Times New Roman"/>
          <w:b/>
          <w:sz w:val="24"/>
          <w:szCs w:val="24"/>
          <w:lang w:eastAsia="en-ZA"/>
        </w:rPr>
        <w:t xml:space="preserve"> </w:t>
      </w:r>
    </w:p>
    <w:p w14:paraId="59A1B432" w14:textId="77777777" w:rsidR="006F1EF2" w:rsidRPr="00382BDB" w:rsidRDefault="006F1EF2" w:rsidP="00061935">
      <w:pPr>
        <w:pStyle w:val="ListParagraph"/>
        <w:numPr>
          <w:ilvl w:val="0"/>
          <w:numId w:val="2"/>
        </w:numPr>
        <w:spacing w:line="240" w:lineRule="auto"/>
        <w:jc w:val="center"/>
        <w:rPr>
          <w:rFonts w:ascii="Times New Roman" w:hAnsi="Times New Roman" w:cs="Times New Roman"/>
          <w:b/>
          <w:sz w:val="24"/>
        </w:rPr>
      </w:pPr>
      <w:r>
        <w:rPr>
          <w:rFonts w:ascii="Times New Roman" w:hAnsi="Times New Roman" w:cs="Times New Roman"/>
          <w:b/>
          <w:sz w:val="24"/>
        </w:rPr>
        <w:lastRenderedPageBreak/>
        <w:t xml:space="preserve"> </w:t>
      </w:r>
      <w:r w:rsidRPr="00382BDB">
        <w:rPr>
          <w:rFonts w:ascii="Times New Roman" w:hAnsi="Times New Roman" w:cs="Times New Roman"/>
          <w:b/>
          <w:sz w:val="24"/>
        </w:rPr>
        <w:t>Introduction</w:t>
      </w:r>
      <w:r w:rsidR="00061935">
        <w:rPr>
          <w:rFonts w:ascii="Times New Roman" w:hAnsi="Times New Roman" w:cs="Times New Roman"/>
          <w:b/>
          <w:sz w:val="24"/>
        </w:rPr>
        <w:t xml:space="preserve"> </w:t>
      </w:r>
      <w:r w:rsidR="00061935" w:rsidRPr="00061935">
        <w:rPr>
          <w:rFonts w:ascii="Times New Roman" w:hAnsi="Times New Roman" w:cs="Times New Roman"/>
          <w:b/>
          <w:sz w:val="24"/>
        </w:rPr>
        <w:t>(</w:t>
      </w:r>
      <w:proofErr w:type="spellStart"/>
      <w:r w:rsidR="00061935" w:rsidRPr="00061935">
        <w:rPr>
          <w:rFonts w:ascii="Times New Roman" w:hAnsi="Times New Roman" w:cs="Times New Roman"/>
          <w:b/>
          <w:sz w:val="24"/>
        </w:rPr>
        <w:t>McRuer</w:t>
      </w:r>
      <w:proofErr w:type="spellEnd"/>
      <w:r w:rsidR="00061935" w:rsidRPr="00061935">
        <w:rPr>
          <w:rFonts w:ascii="Times New Roman" w:hAnsi="Times New Roman" w:cs="Times New Roman"/>
          <w:b/>
          <w:sz w:val="24"/>
        </w:rPr>
        <w:t xml:space="preserve"> et al., 1973).</w:t>
      </w:r>
    </w:p>
    <w:p w14:paraId="2B8ACB24" w14:textId="77777777" w:rsidR="006F1EF2" w:rsidRPr="00530375" w:rsidRDefault="007A6526" w:rsidP="006D0E78">
      <w:pPr>
        <w:spacing w:after="0"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Common reasoning requires a careful handling of a container</w:t>
      </w:r>
      <w:r w:rsidR="00302749">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 xml:space="preserve">its content </w:t>
      </w:r>
      <w:r w:rsidR="00302749">
        <w:rPr>
          <w:rFonts w:ascii="Times New Roman" w:eastAsia="Times New Roman" w:hAnsi="Times New Roman" w:cs="Times New Roman"/>
          <w:sz w:val="24"/>
          <w:szCs w:val="24"/>
          <w:lang w:eastAsia="en-ZA"/>
        </w:rPr>
        <w:t xml:space="preserve">and </w:t>
      </w:r>
      <w:r w:rsidR="00302749" w:rsidRPr="00530375">
        <w:rPr>
          <w:rFonts w:ascii="Times New Roman" w:eastAsia="Times New Roman" w:hAnsi="Times New Roman" w:cs="Times New Roman"/>
          <w:sz w:val="24"/>
          <w:szCs w:val="24"/>
          <w:lang w:eastAsia="en-ZA"/>
        </w:rPr>
        <w:t xml:space="preserve">adjustment of the carrier’s motion </w:t>
      </w:r>
      <w:r>
        <w:rPr>
          <w:rFonts w:ascii="Times New Roman" w:eastAsia="Times New Roman" w:hAnsi="Times New Roman" w:cs="Times New Roman"/>
          <w:sz w:val="24"/>
          <w:szCs w:val="24"/>
          <w:lang w:eastAsia="en-ZA"/>
        </w:rPr>
        <w:t xml:space="preserve">while moving with it to </w:t>
      </w:r>
      <w:r w:rsidR="001E4740">
        <w:rPr>
          <w:rFonts w:ascii="Times New Roman" w:eastAsia="Times New Roman" w:hAnsi="Times New Roman" w:cs="Times New Roman"/>
          <w:sz w:val="24"/>
          <w:szCs w:val="24"/>
          <w:lang w:eastAsia="en-ZA"/>
        </w:rPr>
        <w:t>avoid spillage</w:t>
      </w:r>
      <w:r w:rsidR="006F1EF2" w:rsidRPr="00530375">
        <w:rPr>
          <w:rFonts w:ascii="Times New Roman" w:eastAsia="Times New Roman" w:hAnsi="Times New Roman" w:cs="Times New Roman"/>
          <w:sz w:val="24"/>
          <w:szCs w:val="24"/>
          <w:lang w:eastAsia="en-ZA"/>
        </w:rPr>
        <w:t xml:space="preserve">. </w:t>
      </w:r>
      <w:r w:rsidR="001E4740">
        <w:rPr>
          <w:rFonts w:ascii="Times New Roman" w:eastAsia="Times New Roman" w:hAnsi="Times New Roman" w:cs="Times New Roman"/>
          <w:sz w:val="24"/>
          <w:szCs w:val="24"/>
          <w:lang w:eastAsia="en-ZA"/>
        </w:rPr>
        <w:t xml:space="preserve">Therefore, </w:t>
      </w:r>
      <w:r w:rsidR="001E4740" w:rsidRPr="00530375">
        <w:rPr>
          <w:rFonts w:ascii="Times New Roman" w:eastAsia="Times New Roman" w:hAnsi="Times New Roman" w:cs="Times New Roman"/>
          <w:sz w:val="24"/>
          <w:szCs w:val="24"/>
          <w:lang w:eastAsia="en-ZA"/>
        </w:rPr>
        <w:t>container</w:t>
      </w:r>
      <w:r w:rsidR="006F1EF2" w:rsidRPr="00530375">
        <w:rPr>
          <w:rFonts w:ascii="Times New Roman" w:eastAsia="Times New Roman" w:hAnsi="Times New Roman" w:cs="Times New Roman"/>
          <w:sz w:val="24"/>
          <w:szCs w:val="24"/>
          <w:lang w:eastAsia="en-ZA"/>
        </w:rPr>
        <w:t xml:space="preserve"> </w:t>
      </w:r>
      <w:r w:rsidR="00EC3077">
        <w:rPr>
          <w:rFonts w:ascii="Times New Roman" w:eastAsia="Times New Roman" w:hAnsi="Times New Roman" w:cs="Times New Roman"/>
          <w:sz w:val="24"/>
          <w:szCs w:val="24"/>
          <w:lang w:eastAsia="en-ZA"/>
        </w:rPr>
        <w:t>not</w:t>
      </w:r>
      <w:r w:rsidR="001E4740">
        <w:rPr>
          <w:rFonts w:ascii="Times New Roman" w:eastAsia="Times New Roman" w:hAnsi="Times New Roman" w:cs="Times New Roman"/>
          <w:sz w:val="24"/>
          <w:szCs w:val="24"/>
          <w:lang w:eastAsia="en-ZA"/>
        </w:rPr>
        <w:t xml:space="preserve">–filled to the brim has tendency to oscillate from its free surface (FS) </w:t>
      </w:r>
      <w:r w:rsidR="006F1EF2" w:rsidRPr="00530375">
        <w:rPr>
          <w:rFonts w:ascii="Times New Roman" w:eastAsia="Times New Roman" w:hAnsi="Times New Roman" w:cs="Times New Roman"/>
          <w:sz w:val="24"/>
          <w:szCs w:val="24"/>
          <w:lang w:eastAsia="en-ZA"/>
        </w:rPr>
        <w:t>within the boundary’s wall requires adjustment of its motion to avoid sloshing of the contained liquid</w:t>
      </w:r>
      <w:r w:rsidR="00182144">
        <w:rPr>
          <w:rFonts w:ascii="Times New Roman" w:eastAsia="Times New Roman" w:hAnsi="Times New Roman" w:cs="Times New Roman"/>
          <w:sz w:val="24"/>
          <w:szCs w:val="24"/>
          <w:lang w:eastAsia="en-ZA"/>
        </w:rPr>
        <w:t xml:space="preserve"> (Adebayo et. al.</w:t>
      </w:r>
      <w:r w:rsidR="00061935">
        <w:rPr>
          <w:rFonts w:ascii="Times New Roman" w:eastAsia="Times New Roman" w:hAnsi="Times New Roman" w:cs="Times New Roman"/>
          <w:sz w:val="24"/>
          <w:szCs w:val="24"/>
          <w:lang w:eastAsia="en-ZA"/>
        </w:rPr>
        <w:t>,</w:t>
      </w:r>
      <w:r w:rsidR="00182144">
        <w:rPr>
          <w:rFonts w:ascii="Times New Roman" w:eastAsia="Times New Roman" w:hAnsi="Times New Roman" w:cs="Times New Roman"/>
          <w:sz w:val="24"/>
          <w:szCs w:val="24"/>
          <w:lang w:eastAsia="en-ZA"/>
        </w:rPr>
        <w:t xml:space="preserve"> December, 2022)</w:t>
      </w:r>
      <w:r w:rsidR="006F1EF2" w:rsidRPr="00530375">
        <w:rPr>
          <w:rFonts w:ascii="Times New Roman" w:eastAsia="Times New Roman" w:hAnsi="Times New Roman" w:cs="Times New Roman"/>
          <w:sz w:val="24"/>
          <w:szCs w:val="24"/>
          <w:lang w:eastAsia="en-ZA"/>
        </w:rPr>
        <w:t xml:space="preserve">. </w:t>
      </w:r>
      <w:r w:rsidR="006F1EF2" w:rsidRPr="00530375">
        <w:rPr>
          <w:rFonts w:ascii="Times New Roman" w:eastAsia="Calibri" w:hAnsi="Times New Roman" w:cs="Times New Roman"/>
          <w:sz w:val="24"/>
          <w:szCs w:val="24"/>
        </w:rPr>
        <w:t xml:space="preserve">Sloshing could be defined as to </w:t>
      </w:r>
      <w:r w:rsidR="007D7973">
        <w:rPr>
          <w:rFonts w:ascii="Times New Roman" w:eastAsia="Calibri" w:hAnsi="Times New Roman" w:cs="Times New Roman"/>
          <w:sz w:val="24"/>
          <w:szCs w:val="24"/>
        </w:rPr>
        <w:t xml:space="preserve">and </w:t>
      </w:r>
      <w:proofErr w:type="spellStart"/>
      <w:r w:rsidR="007D7973">
        <w:rPr>
          <w:rFonts w:ascii="Times New Roman" w:eastAsia="Calibri" w:hAnsi="Times New Roman" w:cs="Times New Roman"/>
          <w:sz w:val="24"/>
          <w:szCs w:val="24"/>
        </w:rPr>
        <w:t>fro</w:t>
      </w:r>
      <w:proofErr w:type="spellEnd"/>
      <w:r w:rsidR="007D7973">
        <w:rPr>
          <w:rFonts w:ascii="Times New Roman" w:eastAsia="Calibri" w:hAnsi="Times New Roman" w:cs="Times New Roman"/>
          <w:sz w:val="24"/>
          <w:szCs w:val="24"/>
        </w:rPr>
        <w:t xml:space="preserve"> FS motion of liquid</w:t>
      </w:r>
      <w:r w:rsidR="006F1EF2" w:rsidRPr="00530375">
        <w:rPr>
          <w:rFonts w:ascii="Times New Roman" w:eastAsia="Calibri" w:hAnsi="Times New Roman" w:cs="Times New Roman"/>
          <w:sz w:val="24"/>
          <w:szCs w:val="24"/>
        </w:rPr>
        <w:t xml:space="preserve"> in a not-filled to the brim container, due to disturbances by way of perturbations. </w:t>
      </w:r>
      <w:r w:rsidR="00215DB0">
        <w:rPr>
          <w:rFonts w:ascii="Times New Roman" w:eastAsia="Times New Roman" w:hAnsi="Times New Roman" w:cs="Times New Roman"/>
          <w:sz w:val="24"/>
          <w:szCs w:val="24"/>
          <w:lang w:eastAsia="en-ZA"/>
        </w:rPr>
        <w:t>LMV</w:t>
      </w:r>
      <w:r w:rsidR="006F1EF2" w:rsidRPr="00530375">
        <w:rPr>
          <w:rFonts w:ascii="Times New Roman" w:eastAsia="Times New Roman" w:hAnsi="Times New Roman" w:cs="Times New Roman"/>
          <w:sz w:val="24"/>
          <w:szCs w:val="24"/>
          <w:lang w:eastAsia="en-ZA"/>
        </w:rPr>
        <w:t xml:space="preserve"> provides good example and illustration </w:t>
      </w:r>
      <w:proofErr w:type="gramStart"/>
      <w:r w:rsidR="006F1EF2" w:rsidRPr="00530375">
        <w:rPr>
          <w:rFonts w:ascii="Times New Roman" w:eastAsia="Times New Roman" w:hAnsi="Times New Roman" w:cs="Times New Roman"/>
          <w:sz w:val="24"/>
          <w:szCs w:val="24"/>
          <w:lang w:eastAsia="en-ZA"/>
        </w:rPr>
        <w:t>of  where</w:t>
      </w:r>
      <w:proofErr w:type="gramEnd"/>
      <w:r w:rsidR="006F1EF2" w:rsidRPr="00530375">
        <w:rPr>
          <w:rFonts w:ascii="Times New Roman" w:eastAsia="Times New Roman" w:hAnsi="Times New Roman" w:cs="Times New Roman"/>
          <w:sz w:val="24"/>
          <w:szCs w:val="24"/>
          <w:lang w:eastAsia="en-ZA"/>
        </w:rPr>
        <w:t xml:space="preserve"> the response of  liquid in a storage may be of important criterion to be considered by designers of dynamic systems (DS): such as fuel tanks of aircrafts, liquid rocket engine, ships, automotive vehicles</w:t>
      </w:r>
      <w:r w:rsidR="009A0282">
        <w:rPr>
          <w:rFonts w:ascii="Times New Roman" w:eastAsia="Times New Roman" w:hAnsi="Times New Roman" w:cs="Times New Roman"/>
          <w:sz w:val="24"/>
          <w:szCs w:val="24"/>
          <w:lang w:eastAsia="en-ZA"/>
        </w:rPr>
        <w:t xml:space="preserve"> etc., </w:t>
      </w:r>
      <w:r w:rsidR="004A4371">
        <w:rPr>
          <w:rFonts w:ascii="Times New Roman" w:eastAsia="Times New Roman" w:hAnsi="Times New Roman" w:cs="Times New Roman"/>
          <w:sz w:val="24"/>
          <w:szCs w:val="24"/>
          <w:lang w:eastAsia="en-ZA"/>
        </w:rPr>
        <w:t xml:space="preserve"> </w:t>
      </w:r>
      <w:proofErr w:type="spellStart"/>
      <w:r w:rsidR="004A4371" w:rsidRPr="00283BD8">
        <w:rPr>
          <w:rFonts w:ascii="Times New Roman" w:eastAsia="Times New Roman" w:hAnsi="Times New Roman" w:cs="Times New Roman"/>
          <w:sz w:val="24"/>
          <w:szCs w:val="24"/>
          <w:lang w:eastAsia="en-ZA"/>
        </w:rPr>
        <w:t>K.M.Tehrani</w:t>
      </w:r>
      <w:proofErr w:type="spellEnd"/>
      <w:r w:rsidR="004A4371" w:rsidRPr="00283BD8">
        <w:rPr>
          <w:rFonts w:ascii="Times New Roman" w:eastAsia="Times New Roman" w:hAnsi="Times New Roman" w:cs="Times New Roman"/>
          <w:sz w:val="24"/>
          <w:szCs w:val="24"/>
          <w:lang w:eastAsia="en-ZA"/>
        </w:rPr>
        <w:t xml:space="preserve"> </w:t>
      </w:r>
      <w:r w:rsidR="004A4371" w:rsidRPr="00061935">
        <w:rPr>
          <w:rFonts w:ascii="Times New Roman" w:eastAsia="Times New Roman" w:hAnsi="Times New Roman" w:cs="Times New Roman"/>
          <w:i/>
          <w:sz w:val="24"/>
          <w:szCs w:val="24"/>
          <w:lang w:eastAsia="en-ZA"/>
        </w:rPr>
        <w:t>et al.</w:t>
      </w:r>
      <w:r w:rsidR="00061935" w:rsidRPr="00061935">
        <w:rPr>
          <w:rFonts w:ascii="Times New Roman" w:eastAsia="Times New Roman" w:hAnsi="Times New Roman" w:cs="Times New Roman"/>
          <w:i/>
          <w:sz w:val="24"/>
          <w:szCs w:val="24"/>
          <w:lang w:eastAsia="en-ZA"/>
        </w:rPr>
        <w:t>,</w:t>
      </w:r>
      <w:r w:rsidR="004A4371" w:rsidRPr="00283BD8">
        <w:rPr>
          <w:rFonts w:ascii="Times New Roman" w:eastAsia="Times New Roman" w:hAnsi="Times New Roman" w:cs="Times New Roman"/>
          <w:sz w:val="24"/>
          <w:szCs w:val="24"/>
          <w:lang w:eastAsia="en-ZA"/>
        </w:rPr>
        <w:t xml:space="preserve"> (2007</w:t>
      </w:r>
      <w:r w:rsidR="009A0282">
        <w:rPr>
          <w:rFonts w:ascii="Times New Roman" w:eastAsia="Times New Roman" w:hAnsi="Times New Roman" w:cs="Times New Roman"/>
          <w:sz w:val="24"/>
          <w:szCs w:val="24"/>
          <w:lang w:eastAsia="en-ZA"/>
        </w:rPr>
        <w:t xml:space="preserve">). Taking cognisance of </w:t>
      </w:r>
      <w:r w:rsidR="009A0282" w:rsidRPr="00A00974">
        <w:rPr>
          <w:rFonts w:ascii="Times New Roman" w:eastAsia="Times New Roman" w:hAnsi="Times New Roman"/>
          <w:bCs/>
          <w:sz w:val="24"/>
          <w:szCs w:val="24"/>
          <w:lang w:val="en-US" w:eastAsia="en-ZA"/>
        </w:rPr>
        <w:t xml:space="preserve">these effects has a great importance at control and stability of LMV as captured by </w:t>
      </w:r>
      <w:r w:rsidR="009A0282" w:rsidRPr="008960C9">
        <w:rPr>
          <w:rFonts w:ascii="Times New Roman" w:eastAsia="Times New Roman" w:hAnsi="Times New Roman"/>
          <w:bCs/>
          <w:sz w:val="24"/>
          <w:szCs w:val="24"/>
          <w:lang w:val="en-US" w:eastAsia="en-ZA"/>
        </w:rPr>
        <w:t>(Adebayo, 2010).</w:t>
      </w:r>
      <w:r w:rsidR="006F1EF2" w:rsidRPr="00530375">
        <w:rPr>
          <w:rFonts w:ascii="Times New Roman" w:eastAsia="Times New Roman" w:hAnsi="Times New Roman" w:cs="Times New Roman"/>
          <w:sz w:val="24"/>
          <w:szCs w:val="24"/>
          <w:lang w:eastAsia="en-ZA"/>
        </w:rPr>
        <w:t xml:space="preserve"> Holistic study of sloshing captures oscillations of water in lakes and harbours which results in </w:t>
      </w:r>
      <w:r w:rsidR="004A4371" w:rsidRPr="00530375">
        <w:rPr>
          <w:rFonts w:ascii="Times New Roman" w:eastAsia="Times New Roman" w:hAnsi="Times New Roman" w:cs="Times New Roman"/>
          <w:sz w:val="24"/>
          <w:szCs w:val="24"/>
          <w:lang w:eastAsia="en-ZA"/>
        </w:rPr>
        <w:t>earthquakes</w:t>
      </w:r>
      <w:r w:rsidR="004A4371">
        <w:rPr>
          <w:rFonts w:ascii="Times New Roman" w:eastAsia="Times New Roman" w:hAnsi="Times New Roman" w:cs="Times New Roman"/>
          <w:sz w:val="24"/>
          <w:szCs w:val="24"/>
          <w:lang w:eastAsia="en-ZA"/>
        </w:rPr>
        <w:t xml:space="preserve">, </w:t>
      </w:r>
      <w:r w:rsidR="004A4371" w:rsidRPr="007E286F">
        <w:rPr>
          <w:rFonts w:ascii="Times New Roman" w:eastAsia="Times New Roman" w:hAnsi="Times New Roman" w:cs="Times New Roman"/>
          <w:sz w:val="24"/>
          <w:szCs w:val="24"/>
          <w:lang w:eastAsia="en-ZA"/>
        </w:rPr>
        <w:t xml:space="preserve">Wei </w:t>
      </w:r>
      <w:r w:rsidR="004A4371" w:rsidRPr="00061935">
        <w:rPr>
          <w:rFonts w:ascii="Times New Roman" w:eastAsia="Times New Roman" w:hAnsi="Times New Roman" w:cs="Times New Roman"/>
          <w:i/>
          <w:sz w:val="24"/>
          <w:szCs w:val="24"/>
          <w:lang w:eastAsia="en-ZA"/>
        </w:rPr>
        <w:t>et al.,</w:t>
      </w:r>
      <w:r w:rsidR="004A4371" w:rsidRPr="007E286F">
        <w:rPr>
          <w:rFonts w:ascii="Times New Roman" w:eastAsia="Times New Roman" w:hAnsi="Times New Roman" w:cs="Times New Roman"/>
          <w:sz w:val="24"/>
          <w:szCs w:val="24"/>
          <w:lang w:eastAsia="en-ZA"/>
        </w:rPr>
        <w:t xml:space="preserve"> (1996) </w:t>
      </w:r>
      <w:r w:rsidR="004A4371" w:rsidRPr="00530375">
        <w:rPr>
          <w:rFonts w:ascii="Times New Roman" w:eastAsia="Times New Roman" w:hAnsi="Times New Roman" w:cs="Times New Roman"/>
          <w:sz w:val="24"/>
          <w:szCs w:val="24"/>
          <w:lang w:eastAsia="en-ZA"/>
        </w:rPr>
        <w:t>further</w:t>
      </w:r>
      <w:r w:rsidR="006F1EF2" w:rsidRPr="00530375">
        <w:rPr>
          <w:rFonts w:ascii="Times New Roman" w:eastAsia="Times New Roman" w:hAnsi="Times New Roman" w:cs="Times New Roman"/>
          <w:sz w:val="24"/>
          <w:szCs w:val="24"/>
          <w:lang w:eastAsia="en-ZA"/>
        </w:rPr>
        <w:t xml:space="preserve"> illustrates typical example of this phenomenon.</w:t>
      </w:r>
    </w:p>
    <w:p w14:paraId="069FE9EA" w14:textId="77777777" w:rsidR="006D0E78" w:rsidRDefault="006F1EF2" w:rsidP="005B3A2B">
      <w:pPr>
        <w:spacing w:line="360" w:lineRule="auto"/>
        <w:ind w:firstLine="720"/>
        <w:jc w:val="both"/>
        <w:rPr>
          <w:rFonts w:ascii="Times New Roman" w:hAnsi="Times New Roman" w:cs="Times New Roman"/>
          <w:sz w:val="24"/>
          <w:szCs w:val="24"/>
        </w:rPr>
      </w:pPr>
      <w:r w:rsidRPr="00702F98">
        <w:rPr>
          <w:rFonts w:ascii="Times New Roman" w:eastAsia="Times New Roman" w:hAnsi="Times New Roman" w:cs="Times New Roman"/>
          <w:sz w:val="24"/>
          <w:szCs w:val="24"/>
          <w:lang w:eastAsia="en-ZA"/>
        </w:rPr>
        <w:t>The magnitude of fluid sloshing depends on the container geometry, fluid properties, fluid</w:t>
      </w:r>
      <w:r>
        <w:rPr>
          <w:rFonts w:ascii="Times New Roman" w:eastAsia="Times New Roman" w:hAnsi="Times New Roman" w:cs="Times New Roman"/>
          <w:sz w:val="24"/>
          <w:szCs w:val="24"/>
          <w:lang w:eastAsia="en-ZA"/>
        </w:rPr>
        <w:t>-</w:t>
      </w:r>
      <w:r w:rsidRPr="00702F98">
        <w:rPr>
          <w:rFonts w:ascii="Times New Roman" w:eastAsia="Times New Roman" w:hAnsi="Times New Roman" w:cs="Times New Roman"/>
          <w:sz w:val="24"/>
          <w:szCs w:val="24"/>
          <w:lang w:eastAsia="en-ZA"/>
        </w:rPr>
        <w:t>fill</w:t>
      </w:r>
      <w:r>
        <w:rPr>
          <w:rFonts w:ascii="Times New Roman" w:eastAsia="Times New Roman" w:hAnsi="Times New Roman" w:cs="Times New Roman"/>
          <w:sz w:val="24"/>
          <w:szCs w:val="24"/>
          <w:lang w:eastAsia="en-ZA"/>
        </w:rPr>
        <w:t>ed</w:t>
      </w:r>
      <w:r w:rsidRPr="00702F98">
        <w:rPr>
          <w:rFonts w:ascii="Times New Roman" w:eastAsia="Times New Roman" w:hAnsi="Times New Roman" w:cs="Times New Roman"/>
          <w:sz w:val="24"/>
          <w:szCs w:val="24"/>
          <w:lang w:eastAsia="en-ZA"/>
        </w:rPr>
        <w:t xml:space="preserve"> level, perturbing motion of the container, acceleration field and damping capability of the system </w:t>
      </w:r>
      <w:r w:rsidRPr="00B517ED">
        <w:rPr>
          <w:rFonts w:ascii="Times New Roman" w:eastAsia="Times New Roman" w:hAnsi="Times New Roman" w:cs="Times New Roman"/>
          <w:sz w:val="24"/>
          <w:szCs w:val="24"/>
          <w:lang w:eastAsia="en-ZA"/>
        </w:rPr>
        <w:t>(NASA SP-8009</w:t>
      </w:r>
      <w:proofErr w:type="gramStart"/>
      <w:r w:rsidRPr="00B517ED">
        <w:rPr>
          <w:rFonts w:ascii="Times New Roman" w:eastAsia="Times New Roman" w:hAnsi="Times New Roman" w:cs="Times New Roman"/>
          <w:sz w:val="24"/>
          <w:szCs w:val="24"/>
          <w:lang w:eastAsia="en-ZA"/>
        </w:rPr>
        <w:t>).The</w:t>
      </w:r>
      <w:proofErr w:type="gramEnd"/>
      <w:r w:rsidRPr="00B517ED">
        <w:rPr>
          <w:rFonts w:ascii="Times New Roman" w:eastAsia="Times New Roman" w:hAnsi="Times New Roman" w:cs="Times New Roman"/>
          <w:sz w:val="24"/>
          <w:szCs w:val="24"/>
          <w:lang w:eastAsia="en-ZA"/>
        </w:rPr>
        <w:t xml:space="preserve"> problem of liquid sloshing majorly involves the estimation of hydrodynamic pressure distribution</w:t>
      </w:r>
      <w:r w:rsidRPr="00F36AE9">
        <w:rPr>
          <w:rFonts w:ascii="Times New Roman" w:eastAsia="Calibri" w:hAnsi="Times New Roman" w:cs="Times New Roman"/>
          <w:sz w:val="24"/>
          <w:szCs w:val="24"/>
        </w:rPr>
        <w:t xml:space="preserve">, forces, moments and natural frequencies of the free-liquid surface. These parameters have a direct effect on the </w:t>
      </w:r>
      <w:r w:rsidRPr="00B06D58">
        <w:rPr>
          <w:rFonts w:ascii="Times New Roman" w:eastAsia="Times New Roman" w:hAnsi="Times New Roman" w:cs="Times New Roman"/>
          <w:sz w:val="24"/>
          <w:szCs w:val="24"/>
          <w:lang w:eastAsia="en-ZA"/>
        </w:rPr>
        <w:t xml:space="preserve">dynamic stability and performance of moving </w:t>
      </w:r>
      <w:r>
        <w:rPr>
          <w:rFonts w:ascii="Times New Roman" w:eastAsia="Times New Roman" w:hAnsi="Times New Roman" w:cs="Times New Roman"/>
          <w:sz w:val="24"/>
          <w:szCs w:val="24"/>
          <w:lang w:eastAsia="en-ZA"/>
        </w:rPr>
        <w:t>vessels. To eschew</w:t>
      </w:r>
      <w:r w:rsidRPr="00B06D58">
        <w:rPr>
          <w:rFonts w:ascii="Times New Roman" w:eastAsia="Times New Roman" w:hAnsi="Times New Roman" w:cs="Times New Roman"/>
          <w:sz w:val="24"/>
          <w:szCs w:val="24"/>
          <w:lang w:eastAsia="en-ZA"/>
        </w:rPr>
        <w:t xml:space="preserve"> catastrophic sloshing in </w:t>
      </w:r>
      <w:r>
        <w:rPr>
          <w:rFonts w:ascii="Times New Roman" w:eastAsia="Times New Roman" w:hAnsi="Times New Roman" w:cs="Times New Roman"/>
          <w:sz w:val="24"/>
          <w:szCs w:val="24"/>
          <w:lang w:eastAsia="en-ZA"/>
        </w:rPr>
        <w:t>LMV</w:t>
      </w:r>
      <w:r w:rsidRPr="00B06D58">
        <w:rPr>
          <w:rFonts w:ascii="Times New Roman" w:eastAsia="Times New Roman" w:hAnsi="Times New Roman" w:cs="Times New Roman"/>
          <w:sz w:val="24"/>
          <w:szCs w:val="24"/>
          <w:lang w:eastAsia="en-ZA"/>
        </w:rPr>
        <w:t>s</w:t>
      </w:r>
      <w:r>
        <w:rPr>
          <w:rFonts w:ascii="Times New Roman" w:eastAsia="Times New Roman" w:hAnsi="Times New Roman" w:cs="Times New Roman"/>
          <w:sz w:val="24"/>
          <w:szCs w:val="24"/>
          <w:lang w:eastAsia="en-ZA"/>
        </w:rPr>
        <w:t xml:space="preserve">, its </w:t>
      </w:r>
      <w:r w:rsidR="001E5A0E">
        <w:rPr>
          <w:rFonts w:ascii="Times New Roman" w:eastAsia="Times New Roman" w:hAnsi="Times New Roman" w:cs="Times New Roman"/>
          <w:sz w:val="24"/>
          <w:szCs w:val="24"/>
          <w:lang w:eastAsia="en-ZA"/>
        </w:rPr>
        <w:t xml:space="preserve">natural </w:t>
      </w:r>
      <w:r>
        <w:rPr>
          <w:rFonts w:ascii="Times New Roman" w:eastAsia="Times New Roman" w:hAnsi="Times New Roman" w:cs="Times New Roman"/>
          <w:sz w:val="24"/>
          <w:szCs w:val="24"/>
          <w:lang w:eastAsia="en-ZA"/>
        </w:rPr>
        <w:t xml:space="preserve">frequencies </w:t>
      </w:r>
      <w:r w:rsidR="001E5A0E">
        <w:rPr>
          <w:rFonts w:ascii="Times New Roman" w:eastAsia="Times New Roman" w:hAnsi="Times New Roman" w:cs="Times New Roman"/>
          <w:sz w:val="24"/>
          <w:szCs w:val="24"/>
          <w:lang w:eastAsia="en-ZA"/>
        </w:rPr>
        <w:t xml:space="preserve">(NF), </w:t>
      </w:r>
      <w:r w:rsidRPr="00B06D58">
        <w:rPr>
          <w:rFonts w:ascii="Times New Roman" w:hAnsi="Times New Roman" w:cs="Times New Roman"/>
          <w:sz w:val="24"/>
          <w:szCs w:val="24"/>
        </w:rPr>
        <w:t>must be widely separated</w:t>
      </w:r>
      <w:r>
        <w:rPr>
          <w:rFonts w:ascii="Times New Roman" w:hAnsi="Times New Roman" w:cs="Times New Roman"/>
          <w:sz w:val="24"/>
          <w:szCs w:val="24"/>
        </w:rPr>
        <w:t xml:space="preserve"> from the sloshing-fluid </w:t>
      </w:r>
      <w:r w:rsidRPr="00541184">
        <w:rPr>
          <w:rFonts w:ascii="Times New Roman" w:eastAsia="Calibri" w:hAnsi="Times New Roman" w:cs="Times New Roman"/>
          <w:sz w:val="24"/>
          <w:szCs w:val="24"/>
        </w:rPr>
        <w:t xml:space="preserve">frequencies </w:t>
      </w:r>
      <w:r w:rsidRPr="00B517ED">
        <w:rPr>
          <w:rFonts w:ascii="Times New Roman" w:eastAsia="Times New Roman" w:hAnsi="Times New Roman" w:cs="Times New Roman"/>
          <w:sz w:val="24"/>
          <w:szCs w:val="24"/>
          <w:lang w:eastAsia="en-ZA"/>
        </w:rPr>
        <w:t>(</w:t>
      </w:r>
      <w:r w:rsidR="00541184" w:rsidRPr="00B517ED">
        <w:rPr>
          <w:rFonts w:ascii="Times New Roman" w:eastAsia="Times New Roman" w:hAnsi="Times New Roman" w:cs="Times New Roman"/>
          <w:sz w:val="24"/>
          <w:szCs w:val="24"/>
          <w:lang w:eastAsia="en-ZA"/>
        </w:rPr>
        <w:t>Ibrahim</w:t>
      </w:r>
      <w:r w:rsidRPr="00B517ED">
        <w:rPr>
          <w:rFonts w:ascii="Times New Roman" w:eastAsia="Times New Roman" w:hAnsi="Times New Roman" w:cs="Times New Roman"/>
          <w:sz w:val="24"/>
          <w:szCs w:val="24"/>
          <w:lang w:eastAsia="en-ZA"/>
        </w:rPr>
        <w:t xml:space="preserve">, </w:t>
      </w:r>
      <w:r w:rsidR="00AB65E9">
        <w:rPr>
          <w:rFonts w:ascii="Times New Roman" w:eastAsia="Times New Roman" w:hAnsi="Times New Roman" w:cs="Times New Roman"/>
          <w:sz w:val="24"/>
          <w:szCs w:val="24"/>
          <w:lang w:eastAsia="en-ZA"/>
        </w:rPr>
        <w:t>1999</w:t>
      </w:r>
      <w:r w:rsidRPr="00B517ED">
        <w:rPr>
          <w:rFonts w:ascii="Times New Roman" w:eastAsia="Times New Roman" w:hAnsi="Times New Roman" w:cs="Times New Roman"/>
          <w:sz w:val="24"/>
          <w:szCs w:val="24"/>
          <w:lang w:eastAsia="en-ZA"/>
        </w:rPr>
        <w:t>). None linear nature of sloshing is a serious challenge hence, solving such a problem analytically</w:t>
      </w:r>
      <w:r>
        <w:rPr>
          <w:rFonts w:ascii="Times New Roman" w:eastAsia="Calibri" w:hAnsi="Times New Roman" w:cs="Times New Roman"/>
          <w:sz w:val="24"/>
          <w:szCs w:val="24"/>
        </w:rPr>
        <w:t xml:space="preserve"> or computationally, involves many assumptions thereby cause deviations in t</w:t>
      </w:r>
      <w:r w:rsidRPr="00E770A2">
        <w:rPr>
          <w:rFonts w:ascii="Times New Roman" w:hAnsi="Times New Roman" w:cs="Times New Roman"/>
          <w:sz w:val="24"/>
          <w:szCs w:val="24"/>
        </w:rPr>
        <w:t>he ac</w:t>
      </w:r>
      <w:r w:rsidR="007D7973" w:rsidRPr="00E770A2">
        <w:rPr>
          <w:rFonts w:ascii="Times New Roman" w:hAnsi="Times New Roman" w:cs="Times New Roman"/>
          <w:sz w:val="24"/>
          <w:szCs w:val="24"/>
        </w:rPr>
        <w:t>tual values of the solution (</w:t>
      </w:r>
      <w:r w:rsidRPr="00E770A2">
        <w:rPr>
          <w:rFonts w:ascii="Times New Roman" w:hAnsi="Times New Roman" w:cs="Times New Roman"/>
          <w:sz w:val="24"/>
          <w:szCs w:val="24"/>
        </w:rPr>
        <w:t>Eswaran, 2011). Experimental and Computational Fluid Dynamic (CFD)</w:t>
      </w:r>
      <w:r w:rsidRPr="00524263">
        <w:rPr>
          <w:rFonts w:ascii="Times New Roman" w:hAnsi="Times New Roman" w:cs="Times New Roman"/>
          <w:sz w:val="24"/>
          <w:szCs w:val="24"/>
        </w:rPr>
        <w:t xml:space="preserve"> analysis offers an </w:t>
      </w:r>
      <w:proofErr w:type="gramStart"/>
      <w:r w:rsidRPr="00524263">
        <w:rPr>
          <w:rFonts w:ascii="Times New Roman" w:hAnsi="Times New Roman" w:cs="Times New Roman"/>
          <w:sz w:val="24"/>
          <w:szCs w:val="24"/>
        </w:rPr>
        <w:t>important tool</w:t>
      </w:r>
      <w:r>
        <w:rPr>
          <w:rFonts w:ascii="Times New Roman" w:hAnsi="Times New Roman" w:cs="Times New Roman"/>
          <w:sz w:val="24"/>
          <w:szCs w:val="24"/>
        </w:rPr>
        <w:t>s</w:t>
      </w:r>
      <w:proofErr w:type="gramEnd"/>
      <w:r w:rsidRPr="00524263">
        <w:rPr>
          <w:rFonts w:ascii="Times New Roman" w:hAnsi="Times New Roman" w:cs="Times New Roman"/>
          <w:sz w:val="24"/>
          <w:szCs w:val="24"/>
        </w:rPr>
        <w:t xml:space="preserve"> to analyse the liquid </w:t>
      </w:r>
      <w:r>
        <w:rPr>
          <w:rFonts w:ascii="Times New Roman" w:hAnsi="Times New Roman" w:cs="Times New Roman"/>
          <w:sz w:val="24"/>
          <w:szCs w:val="24"/>
        </w:rPr>
        <w:t>dynamics</w:t>
      </w:r>
      <w:r w:rsidRPr="00524263">
        <w:rPr>
          <w:rFonts w:ascii="Times New Roman" w:hAnsi="Times New Roman" w:cs="Times New Roman"/>
          <w:sz w:val="24"/>
          <w:szCs w:val="24"/>
        </w:rPr>
        <w:t xml:space="preserve"> and the resulting sloshing forces and moments which are</w:t>
      </w:r>
      <w:r>
        <w:rPr>
          <w:rFonts w:ascii="Times New Roman" w:hAnsi="Times New Roman" w:cs="Times New Roman"/>
          <w:sz w:val="24"/>
          <w:szCs w:val="24"/>
        </w:rPr>
        <w:t xml:space="preserve"> the critical quantities in </w:t>
      </w:r>
      <w:r w:rsidRPr="00524263">
        <w:rPr>
          <w:rFonts w:ascii="Times New Roman" w:hAnsi="Times New Roman" w:cs="Times New Roman"/>
          <w:sz w:val="24"/>
          <w:szCs w:val="24"/>
        </w:rPr>
        <w:t>model</w:t>
      </w:r>
      <w:r>
        <w:rPr>
          <w:rFonts w:ascii="Times New Roman" w:hAnsi="Times New Roman" w:cs="Times New Roman"/>
          <w:sz w:val="24"/>
          <w:szCs w:val="24"/>
        </w:rPr>
        <w:t>ling control and stability of</w:t>
      </w:r>
      <w:r w:rsidRPr="00524263">
        <w:rPr>
          <w:rFonts w:ascii="Times New Roman" w:hAnsi="Times New Roman" w:cs="Times New Roman"/>
          <w:sz w:val="24"/>
          <w:szCs w:val="24"/>
        </w:rPr>
        <w:t xml:space="preserve"> </w:t>
      </w:r>
      <w:r w:rsidR="009140A1">
        <w:rPr>
          <w:rFonts w:ascii="Times New Roman" w:hAnsi="Times New Roman" w:cs="Times New Roman"/>
          <w:sz w:val="24"/>
          <w:szCs w:val="24"/>
        </w:rPr>
        <w:t>dynamic systems.</w:t>
      </w:r>
    </w:p>
    <w:p w14:paraId="3FDD7493" w14:textId="77777777" w:rsidR="00223C5A" w:rsidRPr="00B517ED" w:rsidRDefault="006D0E78" w:rsidP="00223C5A">
      <w:pPr>
        <w:autoSpaceDE w:val="0"/>
        <w:autoSpaceDN w:val="0"/>
        <w:adjustRightInd w:val="0"/>
        <w:jc w:val="both"/>
        <w:rPr>
          <w:rFonts w:ascii="Times New Roman" w:eastAsia="Times New Roman" w:hAnsi="Times New Roman" w:cs="Times New Roman"/>
          <w:sz w:val="24"/>
          <w:szCs w:val="24"/>
          <w:lang w:eastAsia="en-ZA"/>
        </w:rPr>
      </w:pPr>
      <w:r w:rsidRPr="00E770A2">
        <w:rPr>
          <w:rFonts w:ascii="Times New Roman" w:hAnsi="Times New Roman" w:cs="Times New Roman"/>
          <w:sz w:val="24"/>
          <w:szCs w:val="24"/>
        </w:rPr>
        <w:tab/>
        <w:t xml:space="preserve">Baffles are obstructing plates primarily secured within a container to curtail or supress </w:t>
      </w:r>
      <w:r w:rsidR="00223C5A" w:rsidRPr="00B517ED">
        <w:rPr>
          <w:rFonts w:ascii="Times New Roman" w:eastAsia="Times New Roman" w:hAnsi="Times New Roman" w:cs="Times New Roman"/>
          <w:sz w:val="24"/>
          <w:szCs w:val="24"/>
          <w:lang w:eastAsia="en-ZA"/>
        </w:rPr>
        <w:t xml:space="preserve">slosh C. Bhavya </w:t>
      </w:r>
      <w:r w:rsidR="00223C5A" w:rsidRPr="00061935">
        <w:rPr>
          <w:rFonts w:ascii="Times New Roman" w:eastAsia="Times New Roman" w:hAnsi="Times New Roman" w:cs="Times New Roman"/>
          <w:i/>
          <w:sz w:val="24"/>
          <w:szCs w:val="24"/>
          <w:lang w:eastAsia="en-ZA"/>
        </w:rPr>
        <w:t>et al.</w:t>
      </w:r>
      <w:r w:rsidR="00061935" w:rsidRPr="00061935">
        <w:rPr>
          <w:rFonts w:ascii="Times New Roman" w:eastAsia="Times New Roman" w:hAnsi="Times New Roman" w:cs="Times New Roman"/>
          <w:i/>
          <w:sz w:val="24"/>
          <w:szCs w:val="24"/>
          <w:lang w:eastAsia="en-ZA"/>
        </w:rPr>
        <w:t>,</w:t>
      </w:r>
      <w:r w:rsidR="00223C5A" w:rsidRPr="00B517ED">
        <w:rPr>
          <w:rFonts w:ascii="Times New Roman" w:eastAsia="Times New Roman" w:hAnsi="Times New Roman" w:cs="Times New Roman"/>
          <w:sz w:val="24"/>
          <w:szCs w:val="24"/>
          <w:lang w:eastAsia="en-ZA"/>
        </w:rPr>
        <w:t xml:space="preserve"> (2013)</w:t>
      </w:r>
    </w:p>
    <w:p w14:paraId="2DCDF894" w14:textId="77777777" w:rsidR="006D0E78" w:rsidRPr="00E770A2" w:rsidRDefault="00223C5A" w:rsidP="0060639D">
      <w:pPr>
        <w:autoSpaceDE w:val="0"/>
        <w:autoSpaceDN w:val="0"/>
        <w:adjustRightInd w:val="0"/>
        <w:spacing w:after="0" w:line="360" w:lineRule="auto"/>
        <w:jc w:val="both"/>
        <w:rPr>
          <w:rFonts w:ascii="Times New Roman" w:hAnsi="Times New Roman" w:cs="Times New Roman"/>
          <w:sz w:val="24"/>
          <w:szCs w:val="24"/>
        </w:rPr>
      </w:pPr>
      <w:r w:rsidRPr="00E770A2">
        <w:rPr>
          <w:rFonts w:ascii="Times New Roman" w:hAnsi="Times New Roman" w:cs="Times New Roman"/>
          <w:sz w:val="24"/>
          <w:szCs w:val="24"/>
        </w:rPr>
        <w:t xml:space="preserve">. </w:t>
      </w:r>
      <w:r w:rsidR="006D0E78" w:rsidRPr="00E770A2">
        <w:rPr>
          <w:rFonts w:ascii="Times New Roman" w:hAnsi="Times New Roman" w:cs="Times New Roman"/>
          <w:sz w:val="24"/>
          <w:szCs w:val="24"/>
        </w:rPr>
        <w:t>Obstruction of the slosh in the course of its oscillatory motion breaks up its waves and dies</w:t>
      </w:r>
      <w:r w:rsidR="007D7973" w:rsidRPr="00E770A2">
        <w:rPr>
          <w:rFonts w:ascii="Times New Roman" w:hAnsi="Times New Roman" w:cs="Times New Roman"/>
          <w:sz w:val="24"/>
          <w:szCs w:val="24"/>
        </w:rPr>
        <w:t xml:space="preserve"> out hence, lessen Hydrodynamic P</w:t>
      </w:r>
      <w:r w:rsidR="006D0E78" w:rsidRPr="00E770A2">
        <w:rPr>
          <w:rFonts w:ascii="Times New Roman" w:hAnsi="Times New Roman" w:cs="Times New Roman"/>
          <w:sz w:val="24"/>
          <w:szCs w:val="24"/>
        </w:rPr>
        <w:t>ressures</w:t>
      </w:r>
      <w:r w:rsidR="007D7973" w:rsidRPr="00E770A2">
        <w:rPr>
          <w:rFonts w:ascii="Times New Roman" w:hAnsi="Times New Roman" w:cs="Times New Roman"/>
          <w:sz w:val="24"/>
          <w:szCs w:val="24"/>
        </w:rPr>
        <w:t xml:space="preserve"> (HP)</w:t>
      </w:r>
      <w:r w:rsidR="006D0E78" w:rsidRPr="00E770A2">
        <w:rPr>
          <w:rFonts w:ascii="Times New Roman" w:hAnsi="Times New Roman" w:cs="Times New Roman"/>
          <w:sz w:val="24"/>
          <w:szCs w:val="24"/>
        </w:rPr>
        <w:t xml:space="preserve"> on the container’s wall. Cruciform baffles, Vertical baffles and Horizontal (Ring) baffles are the commonly used baffles and their dimensions are obtained from the analysis of the vehicle (NASA SP-8031 1969). </w:t>
      </w:r>
    </w:p>
    <w:p w14:paraId="51C6230D" w14:textId="77777777" w:rsidR="006F1EF2" w:rsidRPr="00E770A2" w:rsidRDefault="006F1EF2" w:rsidP="006F1EF2">
      <w:pPr>
        <w:spacing w:line="360" w:lineRule="auto"/>
        <w:jc w:val="both"/>
        <w:rPr>
          <w:rFonts w:ascii="Times New Roman" w:hAnsi="Times New Roman" w:cs="Times New Roman"/>
          <w:sz w:val="24"/>
          <w:szCs w:val="24"/>
        </w:rPr>
      </w:pPr>
      <w:r w:rsidRPr="002D5E0E">
        <w:rPr>
          <w:rFonts w:ascii="Times New Roman" w:hAnsi="Times New Roman" w:cs="Times New Roman"/>
          <w:sz w:val="24"/>
          <w:szCs w:val="24"/>
        </w:rPr>
        <w:lastRenderedPageBreak/>
        <w:t>The objective of this study is to</w:t>
      </w:r>
      <w:r>
        <w:rPr>
          <w:rFonts w:ascii="Times New Roman" w:hAnsi="Times New Roman" w:cs="Times New Roman"/>
          <w:sz w:val="24"/>
          <w:szCs w:val="24"/>
        </w:rPr>
        <w:t xml:space="preserve"> </w:t>
      </w:r>
      <w:r w:rsidRPr="00E770A2">
        <w:rPr>
          <w:rFonts w:ascii="Times New Roman" w:hAnsi="Times New Roman" w:cs="Times New Roman"/>
          <w:sz w:val="24"/>
          <w:szCs w:val="24"/>
        </w:rPr>
        <w:t>investigate possible baffles configuration that can reduce vibration induced sloshing in a LMVs hence, t</w:t>
      </w:r>
      <w:r w:rsidR="00874F63" w:rsidRPr="00E770A2">
        <w:rPr>
          <w:rFonts w:ascii="Times New Roman" w:hAnsi="Times New Roman" w:cs="Times New Roman"/>
          <w:sz w:val="24"/>
          <w:szCs w:val="24"/>
        </w:rPr>
        <w:t>he specific objectives is</w:t>
      </w:r>
      <w:r w:rsidRPr="00E770A2">
        <w:rPr>
          <w:rFonts w:ascii="Times New Roman" w:hAnsi="Times New Roman" w:cs="Times New Roman"/>
          <w:sz w:val="24"/>
          <w:szCs w:val="24"/>
        </w:rPr>
        <w:t>:</w:t>
      </w:r>
    </w:p>
    <w:p w14:paraId="393B8908" w14:textId="77777777" w:rsidR="006F1EF2" w:rsidRPr="00E770A2" w:rsidRDefault="006F1EF2" w:rsidP="00874F63">
      <w:pPr>
        <w:spacing w:after="0" w:line="360" w:lineRule="auto"/>
        <w:rPr>
          <w:rFonts w:ascii="Times New Roman" w:hAnsi="Times New Roman" w:cs="Times New Roman"/>
          <w:sz w:val="24"/>
          <w:szCs w:val="24"/>
        </w:rPr>
      </w:pPr>
      <w:r w:rsidRPr="00E770A2">
        <w:rPr>
          <w:rFonts w:ascii="Times New Roman" w:hAnsi="Times New Roman" w:cs="Times New Roman"/>
          <w:sz w:val="24"/>
          <w:szCs w:val="24"/>
        </w:rPr>
        <w:t>Inves</w:t>
      </w:r>
      <w:r w:rsidR="00AC6275" w:rsidRPr="00E770A2">
        <w:rPr>
          <w:rFonts w:ascii="Times New Roman" w:hAnsi="Times New Roman" w:cs="Times New Roman"/>
          <w:sz w:val="24"/>
          <w:szCs w:val="24"/>
        </w:rPr>
        <w:t>tigation of the Effect of Sinusoidal</w:t>
      </w:r>
      <w:r w:rsidR="00101900" w:rsidRPr="00E770A2">
        <w:rPr>
          <w:rFonts w:ascii="Times New Roman" w:hAnsi="Times New Roman" w:cs="Times New Roman"/>
          <w:sz w:val="24"/>
          <w:szCs w:val="24"/>
        </w:rPr>
        <w:t xml:space="preserve"> Rigid -</w:t>
      </w:r>
      <w:r w:rsidR="00AC6275" w:rsidRPr="00E770A2">
        <w:rPr>
          <w:rFonts w:ascii="Times New Roman" w:hAnsi="Times New Roman" w:cs="Times New Roman"/>
          <w:sz w:val="24"/>
          <w:szCs w:val="24"/>
        </w:rPr>
        <w:t xml:space="preserve"> </w:t>
      </w:r>
      <w:r w:rsidRPr="00E770A2">
        <w:rPr>
          <w:rFonts w:ascii="Times New Roman" w:hAnsi="Times New Roman" w:cs="Times New Roman"/>
          <w:sz w:val="24"/>
          <w:szCs w:val="24"/>
        </w:rPr>
        <w:t>ring Baffles</w:t>
      </w:r>
      <w:r w:rsidR="009037D1" w:rsidRPr="00E770A2">
        <w:rPr>
          <w:rFonts w:ascii="Times New Roman" w:hAnsi="Times New Roman" w:cs="Times New Roman"/>
          <w:sz w:val="24"/>
          <w:szCs w:val="24"/>
        </w:rPr>
        <w:t xml:space="preserve"> (SN</w:t>
      </w:r>
      <w:r w:rsidR="000C3ECC" w:rsidRPr="00E770A2">
        <w:rPr>
          <w:rFonts w:ascii="Times New Roman" w:hAnsi="Times New Roman" w:cs="Times New Roman"/>
          <w:sz w:val="24"/>
          <w:szCs w:val="24"/>
        </w:rPr>
        <w:t>RB)</w:t>
      </w:r>
      <w:r w:rsidRPr="00E770A2">
        <w:rPr>
          <w:rFonts w:ascii="Times New Roman" w:hAnsi="Times New Roman" w:cs="Times New Roman"/>
          <w:sz w:val="24"/>
          <w:szCs w:val="24"/>
        </w:rPr>
        <w:t xml:space="preserve"> on sloshing characteristics in a LMVs.</w:t>
      </w:r>
    </w:p>
    <w:p w14:paraId="3C04D38B" w14:textId="77777777" w:rsidR="00EF108D" w:rsidRPr="007F378F" w:rsidRDefault="006F1EF2" w:rsidP="00F65A64">
      <w:pPr>
        <w:autoSpaceDE w:val="0"/>
        <w:autoSpaceDN w:val="0"/>
        <w:adjustRightInd w:val="0"/>
        <w:spacing w:after="0" w:line="360" w:lineRule="auto"/>
        <w:jc w:val="both"/>
        <w:rPr>
          <w:rFonts w:ascii="Times New Roman" w:hAnsi="Times New Roman" w:cs="Times New Roman"/>
          <w:sz w:val="24"/>
          <w:szCs w:val="24"/>
        </w:rPr>
      </w:pPr>
      <w:r w:rsidRPr="008B593F">
        <w:rPr>
          <w:rFonts w:ascii="Times New Roman" w:hAnsi="Times New Roman" w:cs="Times New Roman"/>
          <w:sz w:val="24"/>
          <w:szCs w:val="24"/>
        </w:rPr>
        <w:t>During the past few years a great deal of research has been conducted on the problem of sloshing of liquid propellants in missile and space vehicles. One of the primary objectives</w:t>
      </w:r>
      <w:r w:rsidR="00D42CBD">
        <w:rPr>
          <w:rFonts w:ascii="Times New Roman" w:hAnsi="Times New Roman" w:cs="Times New Roman"/>
          <w:sz w:val="24"/>
          <w:szCs w:val="24"/>
        </w:rPr>
        <w:t xml:space="preserve"> of these investigations was to </w:t>
      </w:r>
      <w:r w:rsidRPr="008B593F">
        <w:rPr>
          <w:rFonts w:ascii="Times New Roman" w:hAnsi="Times New Roman" w:cs="Times New Roman"/>
          <w:sz w:val="24"/>
          <w:szCs w:val="24"/>
        </w:rPr>
        <w:t>study the effects of this liquid motion on the dynamic stability of the rocket. It has been observed that, in any rocket flight, the vehicle body is subjected to translatory and oscillatory perturbations from external forces such</w:t>
      </w:r>
      <w:r>
        <w:rPr>
          <w:rFonts w:ascii="Times New Roman" w:hAnsi="Times New Roman" w:cs="Times New Roman"/>
          <w:sz w:val="24"/>
          <w:szCs w:val="24"/>
        </w:rPr>
        <w:t xml:space="preserve"> as guidance and control inputs, aerodynamic perturbations, </w:t>
      </w:r>
      <w:r w:rsidR="001D19C0">
        <w:rPr>
          <w:rFonts w:ascii="Times New Roman" w:hAnsi="Times New Roman" w:cs="Times New Roman"/>
          <w:sz w:val="24"/>
          <w:szCs w:val="24"/>
        </w:rPr>
        <w:t>acoustic</w:t>
      </w:r>
      <w:r>
        <w:rPr>
          <w:rFonts w:ascii="Times New Roman" w:hAnsi="Times New Roman" w:cs="Times New Roman"/>
          <w:sz w:val="24"/>
          <w:szCs w:val="24"/>
        </w:rPr>
        <w:t xml:space="preserve"> perturbation, thrust induced oscillation, structural flexibility oscillation, dyna</w:t>
      </w:r>
      <w:r w:rsidR="000C3ECC">
        <w:rPr>
          <w:rFonts w:ascii="Times New Roman" w:hAnsi="Times New Roman" w:cs="Times New Roman"/>
          <w:sz w:val="24"/>
          <w:szCs w:val="24"/>
        </w:rPr>
        <w:t>mic load such as bird shock</w:t>
      </w:r>
      <w:r w:rsidR="001D19C0">
        <w:rPr>
          <w:rFonts w:ascii="Times New Roman" w:hAnsi="Times New Roman" w:cs="Times New Roman"/>
          <w:sz w:val="24"/>
          <w:szCs w:val="24"/>
        </w:rPr>
        <w:t xml:space="preserve"> and </w:t>
      </w:r>
      <w:r w:rsidR="000C3ECC">
        <w:rPr>
          <w:rFonts w:ascii="Times New Roman" w:hAnsi="Times New Roman" w:cs="Times New Roman"/>
          <w:sz w:val="24"/>
          <w:szCs w:val="24"/>
        </w:rPr>
        <w:t xml:space="preserve">many more hence, </w:t>
      </w:r>
      <w:r w:rsidRPr="008B593F">
        <w:rPr>
          <w:rFonts w:ascii="Times New Roman" w:hAnsi="Times New Roman" w:cs="Times New Roman"/>
          <w:sz w:val="24"/>
          <w:szCs w:val="24"/>
        </w:rPr>
        <w:t>result in distu</w:t>
      </w:r>
      <w:r w:rsidR="000C3ECC">
        <w:rPr>
          <w:rFonts w:ascii="Times New Roman" w:hAnsi="Times New Roman" w:cs="Times New Roman"/>
          <w:sz w:val="24"/>
          <w:szCs w:val="24"/>
        </w:rPr>
        <w:t xml:space="preserve">rbances of the contained liquid. </w:t>
      </w:r>
      <w:r>
        <w:rPr>
          <w:rFonts w:ascii="Times New Roman" w:hAnsi="Times New Roman" w:cs="Times New Roman"/>
          <w:sz w:val="24"/>
          <w:szCs w:val="24"/>
        </w:rPr>
        <w:t xml:space="preserve"> </w:t>
      </w:r>
      <w:r w:rsidR="001D19C0">
        <w:rPr>
          <w:rFonts w:ascii="Times New Roman" w:hAnsi="Times New Roman" w:cs="Times New Roman"/>
          <w:sz w:val="24"/>
          <w:szCs w:val="24"/>
        </w:rPr>
        <w:t xml:space="preserve">Coupling of any of </w:t>
      </w:r>
      <w:proofErr w:type="gramStart"/>
      <w:r w:rsidR="001D19C0">
        <w:rPr>
          <w:rFonts w:ascii="Times New Roman" w:hAnsi="Times New Roman" w:cs="Times New Roman"/>
          <w:sz w:val="24"/>
          <w:szCs w:val="24"/>
        </w:rPr>
        <w:t>this modes of oscillation</w:t>
      </w:r>
      <w:proofErr w:type="gramEnd"/>
      <w:r w:rsidR="001D19C0">
        <w:rPr>
          <w:rFonts w:ascii="Times New Roman" w:hAnsi="Times New Roman" w:cs="Times New Roman"/>
          <w:sz w:val="24"/>
          <w:szCs w:val="24"/>
        </w:rPr>
        <w:t xml:space="preserve"> results in resonance and with lead</w:t>
      </w:r>
      <w:r w:rsidR="0044680E">
        <w:rPr>
          <w:rFonts w:ascii="Times New Roman" w:hAnsi="Times New Roman" w:cs="Times New Roman"/>
          <w:sz w:val="24"/>
          <w:szCs w:val="24"/>
        </w:rPr>
        <w:t>s to structural failure</w:t>
      </w:r>
      <w:r w:rsidR="0044680E" w:rsidRPr="00B517ED">
        <w:rPr>
          <w:rFonts w:ascii="Times New Roman" w:eastAsia="Times New Roman" w:hAnsi="Times New Roman" w:cs="Times New Roman"/>
          <w:sz w:val="24"/>
          <w:szCs w:val="24"/>
          <w:lang w:eastAsia="en-ZA"/>
        </w:rPr>
        <w:t xml:space="preserve">, </w:t>
      </w:r>
      <w:r w:rsidR="00BE38FB" w:rsidRPr="00B517ED">
        <w:rPr>
          <w:rFonts w:ascii="Times New Roman" w:eastAsia="Times New Roman" w:hAnsi="Times New Roman" w:cs="Times New Roman"/>
          <w:sz w:val="24"/>
          <w:szCs w:val="24"/>
          <w:lang w:eastAsia="en-ZA"/>
        </w:rPr>
        <w:t>Bauer, H. F. (1964), Abramson, H.N. (1969).</w:t>
      </w:r>
      <w:r w:rsidR="009140A1" w:rsidRPr="00B517ED">
        <w:rPr>
          <w:rFonts w:ascii="Times New Roman" w:eastAsia="Times New Roman" w:hAnsi="Times New Roman" w:cs="Times New Roman"/>
          <w:sz w:val="24"/>
          <w:szCs w:val="24"/>
          <w:lang w:eastAsia="en-ZA"/>
        </w:rPr>
        <w:t xml:space="preserve"> S</w:t>
      </w:r>
      <w:r w:rsidR="00D90168" w:rsidRPr="00B517ED">
        <w:rPr>
          <w:rFonts w:ascii="Times New Roman" w:eastAsia="Times New Roman" w:hAnsi="Times New Roman" w:cs="Times New Roman"/>
          <w:sz w:val="24"/>
          <w:szCs w:val="24"/>
          <w:lang w:eastAsia="en-ZA"/>
        </w:rPr>
        <w:t>loshing</w:t>
      </w:r>
      <w:r w:rsidR="00D90168" w:rsidRPr="00D90168">
        <w:rPr>
          <w:rFonts w:ascii="Times New Roman" w:hAnsi="Times New Roman" w:cs="Times New Roman"/>
          <w:sz w:val="24"/>
          <w:szCs w:val="24"/>
        </w:rPr>
        <w:t xml:space="preserve"> modes may couple with the rigid b</w:t>
      </w:r>
      <w:r w:rsidR="00AC4324">
        <w:rPr>
          <w:rFonts w:ascii="Times New Roman" w:hAnsi="Times New Roman" w:cs="Times New Roman"/>
          <w:sz w:val="24"/>
          <w:szCs w:val="24"/>
        </w:rPr>
        <w:t>ody and even the bending modes which may result in stability problem</w:t>
      </w:r>
      <w:r w:rsidR="00D90168" w:rsidRPr="00D90168">
        <w:rPr>
          <w:rFonts w:ascii="Times New Roman" w:hAnsi="Times New Roman" w:cs="Times New Roman"/>
          <w:sz w:val="24"/>
          <w:szCs w:val="24"/>
        </w:rPr>
        <w:t xml:space="preserve"> hence, the problem is further aggravated because the damping of the propellant modes is very light in large vehicles, varying inversely with tank diameter</w:t>
      </w:r>
      <w:r w:rsidR="00EB7625">
        <w:rPr>
          <w:rFonts w:ascii="Times New Roman" w:hAnsi="Times New Roman" w:cs="Times New Roman"/>
          <w:sz w:val="24"/>
          <w:szCs w:val="24"/>
        </w:rPr>
        <w:t xml:space="preserve"> </w:t>
      </w:r>
      <w:r w:rsidR="00061935">
        <w:rPr>
          <w:rFonts w:ascii="Times New Roman" w:hAnsi="Times New Roman" w:cs="Times New Roman"/>
          <w:sz w:val="24"/>
          <w:szCs w:val="24"/>
        </w:rPr>
        <w:t>(</w:t>
      </w:r>
      <w:proofErr w:type="spellStart"/>
      <w:r w:rsidR="00061935">
        <w:rPr>
          <w:rFonts w:ascii="Times New Roman" w:hAnsi="Times New Roman" w:cs="Times New Roman"/>
          <w:sz w:val="24"/>
          <w:szCs w:val="24"/>
        </w:rPr>
        <w:t>Panferov</w:t>
      </w:r>
      <w:proofErr w:type="spellEnd"/>
      <w:r w:rsidR="00061935">
        <w:rPr>
          <w:rFonts w:ascii="Times New Roman" w:hAnsi="Times New Roman" w:cs="Times New Roman"/>
          <w:sz w:val="24"/>
          <w:szCs w:val="24"/>
        </w:rPr>
        <w:t xml:space="preserve"> </w:t>
      </w:r>
      <w:r w:rsidR="00061935" w:rsidRPr="00061935">
        <w:rPr>
          <w:rFonts w:ascii="Times New Roman" w:hAnsi="Times New Roman" w:cs="Times New Roman"/>
          <w:i/>
          <w:sz w:val="24"/>
          <w:szCs w:val="24"/>
        </w:rPr>
        <w:t>et</w:t>
      </w:r>
      <w:r w:rsidR="00EB7625" w:rsidRPr="00061935">
        <w:rPr>
          <w:rFonts w:ascii="Times New Roman" w:hAnsi="Times New Roman" w:cs="Times New Roman"/>
          <w:i/>
          <w:sz w:val="24"/>
          <w:szCs w:val="24"/>
        </w:rPr>
        <w:t xml:space="preserve"> al.</w:t>
      </w:r>
      <w:r w:rsidR="00061935" w:rsidRPr="00061935">
        <w:rPr>
          <w:rFonts w:ascii="Times New Roman" w:hAnsi="Times New Roman" w:cs="Times New Roman"/>
          <w:i/>
          <w:sz w:val="24"/>
          <w:szCs w:val="24"/>
        </w:rPr>
        <w:t>,</w:t>
      </w:r>
      <w:r w:rsidR="00EB7625" w:rsidRPr="008316A6">
        <w:rPr>
          <w:rFonts w:ascii="Times New Roman" w:hAnsi="Times New Roman" w:cs="Times New Roman"/>
          <w:sz w:val="24"/>
          <w:szCs w:val="24"/>
        </w:rPr>
        <w:t xml:space="preserve"> 2008)</w:t>
      </w:r>
      <w:r w:rsidR="005410C8">
        <w:rPr>
          <w:rFonts w:ascii="Times New Roman" w:hAnsi="Times New Roman" w:cs="Times New Roman"/>
          <w:sz w:val="24"/>
          <w:szCs w:val="24"/>
        </w:rPr>
        <w:t>.</w:t>
      </w:r>
      <w:r w:rsidR="008365D5">
        <w:rPr>
          <w:rFonts w:ascii="Times New Roman" w:hAnsi="Times New Roman" w:cs="Times New Roman"/>
          <w:sz w:val="24"/>
          <w:szCs w:val="24"/>
        </w:rPr>
        <w:t xml:space="preserve"> However, t</w:t>
      </w:r>
      <w:r w:rsidRPr="008B593F">
        <w:rPr>
          <w:rFonts w:ascii="Times New Roman" w:hAnsi="Times New Roman" w:cs="Times New Roman"/>
          <w:sz w:val="24"/>
          <w:szCs w:val="24"/>
        </w:rPr>
        <w:t>he increasing size of space vehicles and their larger tank diameters, which lower the natural frequencies of the propellants, the effects of propellant sloshing upon the stability of the vehicle become extremely critical. Especially since at launch</w:t>
      </w:r>
      <w:r>
        <w:rPr>
          <w:rFonts w:ascii="Times New Roman" w:hAnsi="Times New Roman" w:cs="Times New Roman"/>
          <w:sz w:val="24"/>
          <w:szCs w:val="24"/>
        </w:rPr>
        <w:t>,</w:t>
      </w:r>
      <w:r w:rsidRPr="008B593F">
        <w:rPr>
          <w:rFonts w:ascii="Times New Roman" w:hAnsi="Times New Roman" w:cs="Times New Roman"/>
          <w:sz w:val="24"/>
          <w:szCs w:val="24"/>
        </w:rPr>
        <w:t xml:space="preserve"> usually more than ninety per cent of the total mass is in the form of liq</w:t>
      </w:r>
      <w:r>
        <w:rPr>
          <w:rFonts w:ascii="Times New Roman" w:hAnsi="Times New Roman" w:cs="Times New Roman"/>
          <w:sz w:val="24"/>
          <w:szCs w:val="24"/>
        </w:rPr>
        <w:t xml:space="preserve">uid propellant. </w:t>
      </w:r>
      <w:r w:rsidRPr="008B593F">
        <w:rPr>
          <w:rFonts w:ascii="Times New Roman" w:hAnsi="Times New Roman" w:cs="Times New Roman"/>
          <w:sz w:val="24"/>
          <w:szCs w:val="24"/>
        </w:rPr>
        <w:t>If a space vehicle, due to an atmospheric disturbance,</w:t>
      </w:r>
      <w:r>
        <w:rPr>
          <w:rFonts w:ascii="Times New Roman" w:hAnsi="Times New Roman" w:cs="Times New Roman"/>
          <w:sz w:val="24"/>
          <w:szCs w:val="24"/>
        </w:rPr>
        <w:t xml:space="preserve"> </w:t>
      </w:r>
      <w:r w:rsidRPr="008B593F">
        <w:rPr>
          <w:rFonts w:ascii="Times New Roman" w:hAnsi="Times New Roman" w:cs="Times New Roman"/>
          <w:sz w:val="24"/>
          <w:szCs w:val="24"/>
        </w:rPr>
        <w:t xml:space="preserve">deviates from its original trajectory, it should be returned quickly to its pre-programmed flight path. This </w:t>
      </w:r>
      <w:r>
        <w:rPr>
          <w:rFonts w:ascii="Times New Roman" w:hAnsi="Times New Roman" w:cs="Times New Roman"/>
          <w:sz w:val="24"/>
          <w:szCs w:val="24"/>
        </w:rPr>
        <w:t xml:space="preserve">function is </w:t>
      </w:r>
      <w:r w:rsidRPr="008B593F">
        <w:rPr>
          <w:rFonts w:ascii="Times New Roman" w:hAnsi="Times New Roman" w:cs="Times New Roman"/>
          <w:sz w:val="24"/>
          <w:szCs w:val="24"/>
        </w:rPr>
        <w:t xml:space="preserve">performed by the control and guidance system and is executed by </w:t>
      </w:r>
      <w:r>
        <w:rPr>
          <w:rFonts w:ascii="Times New Roman" w:hAnsi="Times New Roman" w:cs="Times New Roman"/>
          <w:sz w:val="24"/>
          <w:szCs w:val="24"/>
        </w:rPr>
        <w:t>vectoring</w:t>
      </w:r>
      <w:r w:rsidRPr="008B593F">
        <w:rPr>
          <w:rFonts w:ascii="Times New Roman" w:hAnsi="Times New Roman" w:cs="Times New Roman"/>
          <w:sz w:val="24"/>
          <w:szCs w:val="24"/>
        </w:rPr>
        <w:t xml:space="preserve"> the thrust of the space vehicle. A</w:t>
      </w:r>
      <w:r>
        <w:rPr>
          <w:rFonts w:ascii="Times New Roman" w:hAnsi="Times New Roman" w:cs="Times New Roman"/>
          <w:sz w:val="24"/>
          <w:szCs w:val="24"/>
        </w:rPr>
        <w:t xml:space="preserve"> deficient </w:t>
      </w:r>
      <w:r w:rsidRPr="008B593F">
        <w:rPr>
          <w:rFonts w:ascii="Times New Roman" w:hAnsi="Times New Roman" w:cs="Times New Roman"/>
          <w:sz w:val="24"/>
          <w:szCs w:val="24"/>
        </w:rPr>
        <w:t>designed control system can therefore continuously excite the motion of the propellant in the fuel tank</w:t>
      </w:r>
      <w:r>
        <w:rPr>
          <w:rFonts w:ascii="Times New Roman" w:hAnsi="Times New Roman" w:cs="Times New Roman"/>
          <w:sz w:val="24"/>
          <w:szCs w:val="24"/>
        </w:rPr>
        <w:t xml:space="preserve"> hence, </w:t>
      </w:r>
      <w:r w:rsidRPr="008B593F">
        <w:rPr>
          <w:rFonts w:ascii="Times New Roman" w:hAnsi="Times New Roman" w:cs="Times New Roman"/>
          <w:sz w:val="24"/>
          <w:szCs w:val="24"/>
        </w:rPr>
        <w:t xml:space="preserve">the forces and moments due to liquid </w:t>
      </w:r>
      <w:r>
        <w:rPr>
          <w:rFonts w:ascii="Times New Roman" w:hAnsi="Times New Roman" w:cs="Times New Roman"/>
          <w:sz w:val="24"/>
          <w:szCs w:val="24"/>
        </w:rPr>
        <w:t xml:space="preserve">undergoing </w:t>
      </w:r>
      <w:r w:rsidRPr="008B593F">
        <w:rPr>
          <w:rFonts w:ascii="Times New Roman" w:hAnsi="Times New Roman" w:cs="Times New Roman"/>
          <w:sz w:val="24"/>
          <w:szCs w:val="24"/>
        </w:rPr>
        <w:t>harmonic oscillations in a particular container must be determined and their influence upon the stability</w:t>
      </w:r>
      <w:r>
        <w:rPr>
          <w:rFonts w:ascii="Times New Roman" w:hAnsi="Times New Roman" w:cs="Times New Roman"/>
          <w:sz w:val="24"/>
          <w:szCs w:val="24"/>
        </w:rPr>
        <w:t xml:space="preserve"> and structural integrity </w:t>
      </w:r>
      <w:r w:rsidRPr="008B593F">
        <w:rPr>
          <w:rFonts w:ascii="Times New Roman" w:hAnsi="Times New Roman" w:cs="Times New Roman"/>
          <w:sz w:val="24"/>
          <w:szCs w:val="24"/>
        </w:rPr>
        <w:t>must be investigated.</w:t>
      </w:r>
      <w:r w:rsidR="00034D6A">
        <w:t xml:space="preserve"> Furthermore,</w:t>
      </w:r>
      <w:r w:rsidR="00034D6A" w:rsidRPr="00034D6A">
        <w:rPr>
          <w:rFonts w:ascii="Times New Roman" w:hAnsi="Times New Roman" w:cs="Times New Roman"/>
          <w:sz w:val="24"/>
          <w:szCs w:val="24"/>
        </w:rPr>
        <w:t xml:space="preserve"> elastic properties of a rocket structural element initiate vibrations in the neighbourhood of resonance frequency. Beyond instability boundaries, there is tendency for divergence oscillations arising from structural failure that circumvent s</w:t>
      </w:r>
      <w:r w:rsidR="00511EC1">
        <w:rPr>
          <w:rFonts w:ascii="Times New Roman" w:hAnsi="Times New Roman" w:cs="Times New Roman"/>
          <w:sz w:val="24"/>
          <w:szCs w:val="24"/>
        </w:rPr>
        <w:t xml:space="preserve">mooth ride in aerospace systems as reported by </w:t>
      </w:r>
      <w:r w:rsidR="00511EC1" w:rsidRPr="007F378F">
        <w:rPr>
          <w:rFonts w:ascii="Times New Roman" w:hAnsi="Times New Roman" w:cs="Times New Roman"/>
          <w:sz w:val="24"/>
          <w:szCs w:val="24"/>
        </w:rPr>
        <w:t xml:space="preserve">Adebayo and </w:t>
      </w:r>
      <w:proofErr w:type="spellStart"/>
      <w:r w:rsidR="00511EC1" w:rsidRPr="007F378F">
        <w:rPr>
          <w:rFonts w:ascii="Times New Roman" w:hAnsi="Times New Roman" w:cs="Times New Roman"/>
          <w:sz w:val="24"/>
          <w:szCs w:val="24"/>
        </w:rPr>
        <w:t>Osheku</w:t>
      </w:r>
      <w:proofErr w:type="spellEnd"/>
      <w:r w:rsidR="00994E53" w:rsidRPr="007F378F">
        <w:rPr>
          <w:rFonts w:ascii="Times New Roman" w:hAnsi="Times New Roman" w:cs="Times New Roman"/>
          <w:sz w:val="24"/>
          <w:szCs w:val="24"/>
        </w:rPr>
        <w:t xml:space="preserve"> (2012)</w:t>
      </w:r>
      <w:r w:rsidR="008A79DC" w:rsidRPr="007F378F">
        <w:rPr>
          <w:rFonts w:ascii="Times New Roman" w:hAnsi="Times New Roman" w:cs="Times New Roman"/>
          <w:sz w:val="24"/>
          <w:szCs w:val="24"/>
        </w:rPr>
        <w:t xml:space="preserve">. </w:t>
      </w:r>
      <w:r w:rsidR="008A79DC" w:rsidRPr="00A8268F">
        <w:rPr>
          <w:rFonts w:ascii="Times New Roman" w:hAnsi="Times New Roman" w:cs="Times New Roman"/>
          <w:sz w:val="24"/>
          <w:szCs w:val="24"/>
        </w:rPr>
        <w:t xml:space="preserve">In launch vehicle or spacecraft, sloshing can be induced by tank motions resulting from guidance and control system commands or from changes in vehicle acceleration, such as those occurring when </w:t>
      </w:r>
      <w:r w:rsidR="008A79DC" w:rsidRPr="00A8268F">
        <w:rPr>
          <w:rFonts w:ascii="Times New Roman" w:hAnsi="Times New Roman" w:cs="Times New Roman"/>
          <w:sz w:val="24"/>
          <w:szCs w:val="24"/>
        </w:rPr>
        <w:lastRenderedPageBreak/>
        <w:t xml:space="preserve">thrust is reduced by engine cut-off or when the vehicle encounters wind shears or gusts. If liquid is allowed to slosh freely, it can produce forces that cause additional vehicle accelerations. These accelerations are then sensed and responded to by the guidance and control system forming a close loop that can lead to instability. Slosh induced instability can lead to structural </w:t>
      </w:r>
      <w:proofErr w:type="gramStart"/>
      <w:r w:rsidR="008A79DC" w:rsidRPr="00A8268F">
        <w:rPr>
          <w:rFonts w:ascii="Times New Roman" w:hAnsi="Times New Roman" w:cs="Times New Roman"/>
          <w:sz w:val="24"/>
          <w:szCs w:val="24"/>
        </w:rPr>
        <w:t>failure</w:t>
      </w:r>
      <w:r w:rsidR="007E5127" w:rsidRPr="00A8268F">
        <w:rPr>
          <w:rFonts w:ascii="Times New Roman" w:hAnsi="Times New Roman" w:cs="Times New Roman"/>
          <w:sz w:val="24"/>
          <w:szCs w:val="24"/>
        </w:rPr>
        <w:t xml:space="preserve"> </w:t>
      </w:r>
      <w:r w:rsidR="008A79DC" w:rsidRPr="00A8268F">
        <w:rPr>
          <w:rFonts w:ascii="Times New Roman" w:hAnsi="Times New Roman" w:cs="Times New Roman"/>
          <w:sz w:val="24"/>
          <w:szCs w:val="24"/>
        </w:rPr>
        <w:t>,</w:t>
      </w:r>
      <w:proofErr w:type="gramEnd"/>
      <w:r w:rsidR="008A79DC" w:rsidRPr="00A8268F">
        <w:rPr>
          <w:rFonts w:ascii="Times New Roman" w:hAnsi="Times New Roman" w:cs="Times New Roman"/>
          <w:sz w:val="24"/>
          <w:szCs w:val="24"/>
        </w:rPr>
        <w:t xml:space="preserve"> premature engine short-down or instability of the spacecraft to achieve upper-stage engine start through loss of propellant head at the drain port, and loss of propellan</w:t>
      </w:r>
      <w:r w:rsidR="00EF357D">
        <w:rPr>
          <w:rFonts w:ascii="Times New Roman" w:hAnsi="Times New Roman" w:cs="Times New Roman"/>
          <w:sz w:val="24"/>
          <w:szCs w:val="24"/>
        </w:rPr>
        <w:t xml:space="preserve">t  through the tank vent system </w:t>
      </w:r>
      <w:r w:rsidR="000C1F0D">
        <w:rPr>
          <w:rFonts w:ascii="Times New Roman" w:hAnsi="Times New Roman" w:cs="Times New Roman"/>
          <w:sz w:val="24"/>
          <w:szCs w:val="24"/>
        </w:rPr>
        <w:t>as described in</w:t>
      </w:r>
      <w:r w:rsidR="008A79DC" w:rsidRPr="00A8268F">
        <w:rPr>
          <w:rFonts w:ascii="Times New Roman" w:hAnsi="Times New Roman" w:cs="Times New Roman"/>
          <w:sz w:val="24"/>
          <w:szCs w:val="24"/>
        </w:rPr>
        <w:t xml:space="preserve"> </w:t>
      </w:r>
      <w:r w:rsidR="008A79DC" w:rsidRPr="007F378F">
        <w:rPr>
          <w:rFonts w:ascii="Times New Roman" w:hAnsi="Times New Roman" w:cs="Times New Roman"/>
          <w:sz w:val="24"/>
          <w:szCs w:val="24"/>
        </w:rPr>
        <w:t>Abramson, H.N.</w:t>
      </w:r>
      <w:r w:rsidR="00A8268F" w:rsidRPr="007F378F">
        <w:rPr>
          <w:rFonts w:ascii="Times New Roman" w:hAnsi="Times New Roman" w:cs="Times New Roman"/>
          <w:sz w:val="24"/>
          <w:szCs w:val="24"/>
        </w:rPr>
        <w:t xml:space="preserve"> (1969)</w:t>
      </w:r>
      <w:r w:rsidR="000B45E5">
        <w:rPr>
          <w:rFonts w:ascii="Times New Roman" w:hAnsi="Times New Roman" w:cs="Times New Roman"/>
          <w:sz w:val="24"/>
          <w:szCs w:val="24"/>
        </w:rPr>
        <w:t xml:space="preserve">. </w:t>
      </w:r>
      <w:r w:rsidR="000B45E5">
        <w:rPr>
          <w:rFonts w:ascii="Times New Roman" w:eastAsia="Times New Roman" w:hAnsi="Times New Roman"/>
          <w:bCs/>
          <w:sz w:val="24"/>
          <w:szCs w:val="24"/>
          <w:lang w:val="en-US" w:eastAsia="en-ZA"/>
        </w:rPr>
        <w:t>F</w:t>
      </w:r>
      <w:proofErr w:type="spellStart"/>
      <w:r w:rsidR="000B45E5" w:rsidRPr="00A00974">
        <w:rPr>
          <w:rFonts w:ascii="Times New Roman" w:eastAsia="Times New Roman" w:hAnsi="Times New Roman"/>
          <w:sz w:val="24"/>
          <w:szCs w:val="24"/>
          <w:lang w:eastAsia="en-ZA"/>
        </w:rPr>
        <w:t>lexible</w:t>
      </w:r>
      <w:proofErr w:type="spellEnd"/>
      <w:r w:rsidR="000B45E5" w:rsidRPr="00A00974">
        <w:rPr>
          <w:rFonts w:ascii="Times New Roman" w:eastAsia="Times New Roman" w:hAnsi="Times New Roman"/>
          <w:sz w:val="24"/>
          <w:szCs w:val="24"/>
          <w:lang w:eastAsia="en-ZA"/>
        </w:rPr>
        <w:t xml:space="preserve"> vehicles in</w:t>
      </w:r>
      <w:r w:rsidR="000B45E5">
        <w:rPr>
          <w:rFonts w:ascii="Times New Roman" w:eastAsia="Times New Roman" w:hAnsi="Times New Roman"/>
          <w:sz w:val="24"/>
          <w:szCs w:val="24"/>
          <w:lang w:eastAsia="en-ZA"/>
        </w:rPr>
        <w:t xml:space="preserve"> view of structural </w:t>
      </w:r>
      <w:r w:rsidR="000B45E5" w:rsidRPr="00A00974">
        <w:rPr>
          <w:rFonts w:ascii="Times New Roman" w:eastAsia="Times New Roman" w:hAnsi="Times New Roman"/>
          <w:sz w:val="24"/>
          <w:szCs w:val="24"/>
          <w:lang w:eastAsia="en-ZA"/>
        </w:rPr>
        <w:t>o</w:t>
      </w:r>
      <w:r w:rsidR="000B45E5">
        <w:rPr>
          <w:rFonts w:ascii="Times New Roman" w:eastAsia="Times New Roman" w:hAnsi="Times New Roman"/>
          <w:sz w:val="24"/>
          <w:szCs w:val="24"/>
          <w:lang w:eastAsia="en-ZA"/>
        </w:rPr>
        <w:t xml:space="preserve">scillations of fluid in tanks, </w:t>
      </w:r>
      <w:r w:rsidR="000B45E5" w:rsidRPr="00A00974">
        <w:rPr>
          <w:rFonts w:ascii="Times New Roman" w:eastAsia="Times New Roman" w:hAnsi="Times New Roman"/>
          <w:sz w:val="24"/>
          <w:szCs w:val="24"/>
          <w:lang w:eastAsia="en-ZA"/>
        </w:rPr>
        <w:t>moving masses inside the vehicle and elas</w:t>
      </w:r>
      <w:r w:rsidR="000B45E5">
        <w:rPr>
          <w:rFonts w:ascii="Times New Roman" w:eastAsia="Times New Roman" w:hAnsi="Times New Roman"/>
          <w:sz w:val="24"/>
          <w:szCs w:val="24"/>
          <w:lang w:eastAsia="en-ZA"/>
        </w:rPr>
        <w:t>tic bending of a body surface</w:t>
      </w:r>
      <w:r w:rsidR="000B45E5" w:rsidRPr="00A00974">
        <w:rPr>
          <w:rFonts w:ascii="Times New Roman" w:eastAsia="Times New Roman" w:hAnsi="Times New Roman"/>
          <w:sz w:val="24"/>
          <w:szCs w:val="24"/>
          <w:lang w:eastAsia="en-ZA"/>
        </w:rPr>
        <w:t xml:space="preserve"> interacti</w:t>
      </w:r>
      <w:r w:rsidR="000B45E5">
        <w:rPr>
          <w:rFonts w:ascii="Times New Roman" w:eastAsia="Times New Roman" w:hAnsi="Times New Roman"/>
          <w:sz w:val="24"/>
          <w:szCs w:val="24"/>
          <w:lang w:eastAsia="en-ZA"/>
        </w:rPr>
        <w:t>ng</w:t>
      </w:r>
      <w:r w:rsidR="000B45E5" w:rsidRPr="00A00974">
        <w:rPr>
          <w:rFonts w:ascii="Times New Roman" w:eastAsia="Times New Roman" w:hAnsi="Times New Roman"/>
          <w:sz w:val="24"/>
          <w:szCs w:val="24"/>
          <w:lang w:eastAsia="en-ZA"/>
        </w:rPr>
        <w:t xml:space="preserve"> with a surrounding medium in a broad band of speed variation</w:t>
      </w:r>
      <w:r w:rsidR="000B45E5">
        <w:rPr>
          <w:rFonts w:ascii="Times New Roman" w:eastAsia="Times New Roman" w:hAnsi="Times New Roman"/>
          <w:sz w:val="24"/>
          <w:szCs w:val="24"/>
          <w:lang w:eastAsia="en-ZA"/>
        </w:rPr>
        <w:t>,</w:t>
      </w:r>
      <w:r w:rsidR="000B45E5" w:rsidRPr="00A00974">
        <w:rPr>
          <w:rFonts w:ascii="Times New Roman" w:eastAsia="Times New Roman" w:hAnsi="Times New Roman"/>
          <w:sz w:val="24"/>
          <w:szCs w:val="24"/>
          <w:lang w:eastAsia="en-ZA"/>
        </w:rPr>
        <w:t xml:space="preserve"> can lead to instability of dynamic systems </w:t>
      </w:r>
      <w:r w:rsidR="00DC1F73">
        <w:rPr>
          <w:rFonts w:ascii="Times New Roman" w:eastAsia="Times New Roman" w:hAnsi="Times New Roman"/>
          <w:sz w:val="24"/>
          <w:szCs w:val="24"/>
          <w:lang w:eastAsia="en-ZA"/>
        </w:rPr>
        <w:t xml:space="preserve">as described in </w:t>
      </w:r>
      <w:r w:rsidR="000B45E5" w:rsidRPr="008960C9">
        <w:rPr>
          <w:rFonts w:ascii="Times New Roman" w:eastAsia="Times New Roman" w:hAnsi="Times New Roman"/>
          <w:sz w:val="24"/>
          <w:szCs w:val="24"/>
          <w:lang w:eastAsia="en-ZA"/>
        </w:rPr>
        <w:t>(</w:t>
      </w:r>
      <w:proofErr w:type="spellStart"/>
      <w:r w:rsidR="000B45E5" w:rsidRPr="008960C9">
        <w:rPr>
          <w:rFonts w:ascii="Times New Roman" w:eastAsia="Times New Roman" w:hAnsi="Times New Roman"/>
          <w:iCs/>
          <w:sz w:val="24"/>
          <w:szCs w:val="24"/>
          <w:lang w:eastAsia="en-ZA"/>
        </w:rPr>
        <w:t>Nebylov</w:t>
      </w:r>
      <w:proofErr w:type="spellEnd"/>
      <w:r w:rsidR="000B45E5" w:rsidRPr="008960C9">
        <w:rPr>
          <w:rFonts w:ascii="Times New Roman" w:eastAsia="Times New Roman" w:hAnsi="Times New Roman"/>
          <w:iCs/>
          <w:sz w:val="24"/>
          <w:szCs w:val="24"/>
          <w:lang w:eastAsia="en-ZA"/>
        </w:rPr>
        <w:t xml:space="preserve"> </w:t>
      </w:r>
      <w:r w:rsidR="000B45E5" w:rsidRPr="008960C9">
        <w:rPr>
          <w:rFonts w:ascii="Times New Roman" w:eastAsia="Times New Roman" w:hAnsi="Times New Roman"/>
          <w:i/>
          <w:iCs/>
          <w:sz w:val="24"/>
          <w:szCs w:val="24"/>
          <w:lang w:eastAsia="en-ZA"/>
        </w:rPr>
        <w:t>et al</w:t>
      </w:r>
      <w:r w:rsidR="000B45E5" w:rsidRPr="008960C9">
        <w:rPr>
          <w:rFonts w:ascii="Times New Roman" w:eastAsia="Times New Roman" w:hAnsi="Times New Roman"/>
          <w:iCs/>
          <w:sz w:val="24"/>
          <w:szCs w:val="24"/>
          <w:lang w:eastAsia="en-ZA"/>
        </w:rPr>
        <w:t>. 2005a, 2005b and 2005c)</w:t>
      </w:r>
      <w:r w:rsidR="000B45E5" w:rsidRPr="008960C9">
        <w:rPr>
          <w:rFonts w:ascii="Times New Roman" w:eastAsia="Times New Roman" w:hAnsi="Times New Roman"/>
          <w:sz w:val="24"/>
          <w:szCs w:val="24"/>
          <w:lang w:eastAsia="en-ZA"/>
        </w:rPr>
        <w:t>.</w:t>
      </w:r>
    </w:p>
    <w:p w14:paraId="20345AF5" w14:textId="77777777" w:rsidR="001E1C6D" w:rsidRPr="007F378F" w:rsidRDefault="001E1C6D" w:rsidP="00777F21">
      <w:pPr>
        <w:spacing w:line="360" w:lineRule="auto"/>
        <w:jc w:val="center"/>
        <w:rPr>
          <w:rFonts w:ascii="Times New Roman" w:hAnsi="Times New Roman" w:cs="Times New Roman"/>
          <w:sz w:val="24"/>
          <w:szCs w:val="24"/>
        </w:rPr>
      </w:pPr>
    </w:p>
    <w:p w14:paraId="13922C38" w14:textId="77777777" w:rsidR="006F1EF2" w:rsidRPr="00777F21" w:rsidRDefault="006F1EF2" w:rsidP="00777F21">
      <w:pPr>
        <w:spacing w:line="360" w:lineRule="auto"/>
        <w:jc w:val="center"/>
        <w:rPr>
          <w:rFonts w:ascii="Times New Roman" w:hAnsi="Times New Roman" w:cs="Times New Roman"/>
          <w:b/>
          <w:sz w:val="24"/>
          <w:szCs w:val="24"/>
        </w:rPr>
      </w:pPr>
      <w:r w:rsidRPr="00382BDB">
        <w:rPr>
          <w:rFonts w:ascii="Times New Roman" w:hAnsi="Times New Roman" w:cs="Times New Roman"/>
          <w:b/>
          <w:sz w:val="24"/>
          <w:szCs w:val="24"/>
        </w:rPr>
        <w:t>II</w:t>
      </w:r>
      <w:r>
        <w:rPr>
          <w:rFonts w:ascii="Times New Roman" w:hAnsi="Times New Roman" w:cs="Times New Roman"/>
          <w:b/>
          <w:sz w:val="24"/>
          <w:szCs w:val="24"/>
        </w:rPr>
        <w:t xml:space="preserve">  </w:t>
      </w:r>
      <w:r w:rsidRPr="00382BDB">
        <w:rPr>
          <w:rFonts w:ascii="Times New Roman" w:hAnsi="Times New Roman" w:cs="Times New Roman"/>
          <w:b/>
          <w:sz w:val="24"/>
          <w:szCs w:val="24"/>
        </w:rPr>
        <w:t xml:space="preserve"> Literature Review</w:t>
      </w:r>
    </w:p>
    <w:p w14:paraId="69B71132" w14:textId="77777777" w:rsidR="006F1EF2" w:rsidRDefault="006F1EF2" w:rsidP="006F1EF2">
      <w:pPr>
        <w:spacing w:after="0"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Jing-Han </w:t>
      </w:r>
      <w:r w:rsidRPr="00A7298C">
        <w:rPr>
          <w:rFonts w:ascii="Times New Roman" w:eastAsia="Times New Roman" w:hAnsi="Times New Roman" w:cs="Times New Roman"/>
          <w:i/>
          <w:sz w:val="24"/>
          <w:szCs w:val="24"/>
          <w:lang w:eastAsia="en-ZA"/>
        </w:rPr>
        <w:t>et al.</w:t>
      </w:r>
      <w:r w:rsidR="00061935">
        <w:rPr>
          <w:rFonts w:ascii="Times New Roman" w:eastAsia="Times New Roman" w:hAnsi="Times New Roman" w:cs="Times New Roman"/>
          <w:i/>
          <w:sz w:val="24"/>
          <w:szCs w:val="24"/>
          <w:lang w:eastAsia="en-ZA"/>
        </w:rPr>
        <w:t>,</w:t>
      </w:r>
      <w:r>
        <w:rPr>
          <w:rFonts w:ascii="Times New Roman" w:eastAsia="Times New Roman" w:hAnsi="Times New Roman" w:cs="Times New Roman"/>
          <w:sz w:val="24"/>
          <w:szCs w:val="24"/>
          <w:lang w:eastAsia="en-ZA"/>
        </w:rPr>
        <w:t xml:space="preserve"> (2019) studied sloshing and the effect of vertical baffle attached t</w:t>
      </w:r>
      <w:r w:rsidR="00F93C45">
        <w:rPr>
          <w:rFonts w:ascii="Times New Roman" w:eastAsia="Times New Roman" w:hAnsi="Times New Roman" w:cs="Times New Roman"/>
          <w:sz w:val="24"/>
          <w:szCs w:val="24"/>
          <w:lang w:eastAsia="en-ZA"/>
        </w:rPr>
        <w:t>o the bottom of a tank. Linear Velocity Potential T</w:t>
      </w:r>
      <w:r>
        <w:rPr>
          <w:rFonts w:ascii="Times New Roman" w:eastAsia="Times New Roman" w:hAnsi="Times New Roman" w:cs="Times New Roman"/>
          <w:sz w:val="24"/>
          <w:szCs w:val="24"/>
          <w:lang w:eastAsia="en-ZA"/>
        </w:rPr>
        <w:t>heory (</w:t>
      </w:r>
      <w:r w:rsidR="00F93C45">
        <w:rPr>
          <w:rFonts w:ascii="Times New Roman" w:eastAsia="Times New Roman" w:hAnsi="Times New Roman" w:cs="Times New Roman"/>
          <w:sz w:val="24"/>
          <w:szCs w:val="24"/>
          <w:lang w:eastAsia="en-ZA"/>
        </w:rPr>
        <w:t>L</w:t>
      </w:r>
      <w:r>
        <w:rPr>
          <w:rFonts w:ascii="Times New Roman" w:eastAsia="Times New Roman" w:hAnsi="Times New Roman" w:cs="Times New Roman"/>
          <w:sz w:val="24"/>
          <w:szCs w:val="24"/>
          <w:lang w:eastAsia="en-ZA"/>
        </w:rPr>
        <w:t xml:space="preserve">VPT) was employed in the study. Their conclusion was that, motion of the baffle, both magnitude and phase can be adjusted simultaneously in reducing the FS elevation and significant reduction of sloshing wave. </w:t>
      </w:r>
    </w:p>
    <w:p w14:paraId="2F1B957D" w14:textId="77777777" w:rsidR="006F1EF2" w:rsidRDefault="006F1EF2" w:rsidP="006F1EF2">
      <w:pPr>
        <w:shd w:val="clear" w:color="auto" w:fill="FFFFFF"/>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Jing-Han </w:t>
      </w:r>
      <w:r w:rsidRPr="00061935">
        <w:rPr>
          <w:rFonts w:ascii="Times New Roman" w:eastAsia="Times New Roman" w:hAnsi="Times New Roman" w:cs="Times New Roman"/>
          <w:i/>
          <w:sz w:val="24"/>
          <w:szCs w:val="24"/>
          <w:lang w:eastAsia="en-ZA"/>
        </w:rPr>
        <w:t>et al.</w:t>
      </w:r>
      <w:r w:rsidR="00061935" w:rsidRPr="00061935">
        <w:rPr>
          <w:rFonts w:ascii="Times New Roman" w:eastAsia="Times New Roman" w:hAnsi="Times New Roman" w:cs="Times New Roman"/>
          <w:i/>
          <w:sz w:val="24"/>
          <w:szCs w:val="24"/>
          <w:lang w:eastAsia="en-ZA"/>
        </w:rPr>
        <w:t>,</w:t>
      </w:r>
      <w:r>
        <w:rPr>
          <w:rFonts w:ascii="Times New Roman" w:eastAsia="Times New Roman" w:hAnsi="Times New Roman" w:cs="Times New Roman"/>
          <w:sz w:val="24"/>
          <w:szCs w:val="24"/>
          <w:lang w:eastAsia="en-ZA"/>
        </w:rPr>
        <w:t xml:space="preserve"> (2019) studied sloshing and the effect of vertical baffle attached to the bottom of a</w:t>
      </w:r>
      <w:r w:rsidR="00F93C45">
        <w:rPr>
          <w:rFonts w:ascii="Times New Roman" w:eastAsia="Times New Roman" w:hAnsi="Times New Roman" w:cs="Times New Roman"/>
          <w:sz w:val="24"/>
          <w:szCs w:val="24"/>
          <w:lang w:eastAsia="en-ZA"/>
        </w:rPr>
        <w:t xml:space="preserve"> tank. L</w:t>
      </w:r>
      <w:r>
        <w:rPr>
          <w:rFonts w:ascii="Times New Roman" w:eastAsia="Times New Roman" w:hAnsi="Times New Roman" w:cs="Times New Roman"/>
          <w:sz w:val="24"/>
          <w:szCs w:val="24"/>
          <w:lang w:eastAsia="en-ZA"/>
        </w:rPr>
        <w:t>VPT was employed in the study. Their conclusion was that, motion of the baffle, both magnitude and phase can be adjusted simultaneously in reducing the FS elevation and significant reduction of sloshing wave.</w:t>
      </w:r>
    </w:p>
    <w:p w14:paraId="5042AC95" w14:textId="77777777" w:rsidR="006F1EF2" w:rsidRDefault="006F1EF2" w:rsidP="006F1EF2">
      <w:pPr>
        <w:shd w:val="clear" w:color="auto" w:fill="FFFFFF"/>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ab/>
        <w:t xml:space="preserve">Chia Chu </w:t>
      </w:r>
      <w:r w:rsidRPr="00A7298C">
        <w:rPr>
          <w:rFonts w:ascii="Times New Roman" w:eastAsia="Times New Roman" w:hAnsi="Times New Roman" w:cs="Times New Roman"/>
          <w:i/>
          <w:sz w:val="24"/>
          <w:szCs w:val="24"/>
          <w:lang w:eastAsia="en-ZA"/>
        </w:rPr>
        <w:t>et al.</w:t>
      </w:r>
      <w:r w:rsidR="00061935">
        <w:rPr>
          <w:rFonts w:ascii="Times New Roman" w:eastAsia="Times New Roman" w:hAnsi="Times New Roman" w:cs="Times New Roman"/>
          <w:i/>
          <w:sz w:val="24"/>
          <w:szCs w:val="24"/>
          <w:lang w:eastAsia="en-ZA"/>
        </w:rPr>
        <w:t>,</w:t>
      </w:r>
      <w:r>
        <w:rPr>
          <w:rFonts w:ascii="Times New Roman" w:eastAsia="Times New Roman" w:hAnsi="Times New Roman" w:cs="Times New Roman"/>
          <w:sz w:val="24"/>
          <w:szCs w:val="24"/>
          <w:lang w:eastAsia="en-ZA"/>
        </w:rPr>
        <w:t xml:space="preserve"> (2018) employed both experimental and numerical simulation to investigate sloshing with embedded multiple baffles fixed at bottom of a rectangular tank containing water. Volume of Fluid (VOF) method was employed in solving FS equation. Validation of the simulation results was performed with shaking-table experiment. Determination of the impact of baffle’s height and the space between them on slosh suppression was the objective of the study. Simulation results affected </w:t>
      </w:r>
      <w:r w:rsidR="00F07CC8">
        <w:rPr>
          <w:rFonts w:ascii="Times New Roman" w:eastAsia="Times New Roman" w:hAnsi="Times New Roman" w:cs="Times New Roman"/>
          <w:sz w:val="24"/>
          <w:szCs w:val="24"/>
          <w:lang w:eastAsia="en-ZA"/>
        </w:rPr>
        <w:t>the NF</w:t>
      </w:r>
      <w:r w:rsidR="00F93C45">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of the tank significantly, as a result of the present of multiple baffles.  The redu</w:t>
      </w:r>
      <w:r w:rsidR="007D7973">
        <w:rPr>
          <w:rFonts w:ascii="Times New Roman" w:eastAsia="Times New Roman" w:hAnsi="Times New Roman" w:cs="Times New Roman"/>
          <w:sz w:val="24"/>
          <w:szCs w:val="24"/>
          <w:lang w:eastAsia="en-ZA"/>
        </w:rPr>
        <w:t xml:space="preserve">ction of the hydrodynamic force </w:t>
      </w:r>
      <w:r w:rsidR="00F07CC8">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HF</w:t>
      </w:r>
      <w:r w:rsidR="00F07CC8">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 by the multiple baffle is much than a single baffle also, forces from the tank’s sidewall due to integrated pressure can be represented by slosh-wave amplitude. Frequency, and water depth. Slosh-wave amplitude and HF </w:t>
      </w:r>
      <w:r>
        <w:rPr>
          <w:rFonts w:ascii="Times New Roman" w:eastAsia="Times New Roman" w:hAnsi="Times New Roman" w:cs="Times New Roman"/>
          <w:sz w:val="24"/>
          <w:szCs w:val="24"/>
          <w:lang w:eastAsia="en-ZA"/>
        </w:rPr>
        <w:lastRenderedPageBreak/>
        <w:t xml:space="preserve">reduced while, baffles height and its numbers increased hence, there was reduction in impact of baffles on slosh suppression when this equation holds: </w:t>
      </w:r>
      <w:proofErr w:type="spellStart"/>
      <w:r>
        <w:rPr>
          <w:rFonts w:ascii="Times New Roman" w:eastAsia="Times New Roman" w:hAnsi="Times New Roman" w:cs="Times New Roman"/>
          <w:sz w:val="24"/>
          <w:szCs w:val="24"/>
          <w:lang w:eastAsia="en-ZA"/>
        </w:rPr>
        <w:t>hd</w:t>
      </w:r>
      <w:proofErr w:type="spellEnd"/>
      <w:r>
        <w:rPr>
          <w:rFonts w:ascii="Times New Roman" w:eastAsia="Times New Roman" w:hAnsi="Times New Roman" w:cs="Times New Roman"/>
          <w:sz w:val="24"/>
          <w:szCs w:val="24"/>
          <w:lang w:eastAsia="en-ZA"/>
        </w:rPr>
        <w:t>/</w:t>
      </w:r>
      <w:proofErr w:type="spellStart"/>
      <w:r>
        <w:rPr>
          <w:rFonts w:ascii="Times New Roman" w:eastAsia="Times New Roman" w:hAnsi="Times New Roman" w:cs="Times New Roman"/>
          <w:sz w:val="24"/>
          <w:szCs w:val="24"/>
          <w:lang w:eastAsia="en-ZA"/>
        </w:rPr>
        <w:t>hw</w:t>
      </w:r>
      <w:proofErr w:type="spellEnd"/>
      <w:r>
        <w:rPr>
          <w:rFonts w:ascii="Times New Roman" w:eastAsia="Times New Roman" w:hAnsi="Times New Roman" w:cs="Times New Roman"/>
          <w:sz w:val="24"/>
          <w:szCs w:val="24"/>
          <w:lang w:eastAsia="en-ZA"/>
        </w:rPr>
        <w:t xml:space="preserve"> ≥ 0.75 holds.</w:t>
      </w:r>
    </w:p>
    <w:p w14:paraId="28E3B79B" w14:textId="77777777" w:rsidR="006F1EF2" w:rsidRDefault="006F1EF2" w:rsidP="006F1EF2">
      <w:pPr>
        <w:spacing w:line="360" w:lineRule="auto"/>
        <w:jc w:val="both"/>
        <w:rPr>
          <w:rFonts w:ascii="Times New Roman" w:hAnsi="Times New Roman" w:cs="Times New Roman"/>
          <w:color w:val="111111"/>
          <w:sz w:val="24"/>
          <w:szCs w:val="24"/>
          <w:shd w:val="clear" w:color="auto" w:fill="FFFFFF"/>
        </w:rPr>
      </w:pPr>
      <w:r>
        <w:rPr>
          <w:rFonts w:ascii="Times New Roman" w:eastAsia="Times New Roman" w:hAnsi="Times New Roman" w:cs="Times New Roman"/>
          <w:sz w:val="24"/>
          <w:szCs w:val="24"/>
          <w:lang w:eastAsia="en-ZA"/>
        </w:rPr>
        <w:tab/>
      </w:r>
      <w:r>
        <w:rPr>
          <w:rFonts w:ascii="Times New Roman" w:hAnsi="Times New Roman" w:cs="Times New Roman"/>
          <w:color w:val="111111"/>
          <w:sz w:val="24"/>
          <w:szCs w:val="24"/>
          <w:shd w:val="clear" w:color="auto" w:fill="FFFFFF"/>
        </w:rPr>
        <w:t>Mi-</w:t>
      </w:r>
      <w:proofErr w:type="spellStart"/>
      <w:r>
        <w:rPr>
          <w:rFonts w:ascii="Times New Roman" w:hAnsi="Times New Roman" w:cs="Times New Roman"/>
          <w:color w:val="111111"/>
          <w:sz w:val="24"/>
          <w:szCs w:val="24"/>
          <w:shd w:val="clear" w:color="auto" w:fill="FFFFFF"/>
        </w:rPr>
        <w:t>AnXue</w:t>
      </w:r>
      <w:proofErr w:type="spellEnd"/>
      <w:r>
        <w:rPr>
          <w:rFonts w:ascii="Times New Roman" w:hAnsi="Times New Roman" w:cs="Times New Roman"/>
          <w:color w:val="111111"/>
          <w:sz w:val="24"/>
          <w:szCs w:val="24"/>
          <w:shd w:val="clear" w:color="auto" w:fill="FFFFFF"/>
        </w:rPr>
        <w:t xml:space="preserve"> </w:t>
      </w:r>
      <w:r w:rsidRPr="00A7298C">
        <w:rPr>
          <w:rFonts w:ascii="Times New Roman" w:hAnsi="Times New Roman" w:cs="Times New Roman"/>
          <w:i/>
          <w:color w:val="111111"/>
          <w:sz w:val="24"/>
          <w:szCs w:val="24"/>
          <w:shd w:val="clear" w:color="auto" w:fill="FFFFFF"/>
        </w:rPr>
        <w:t>et al.</w:t>
      </w:r>
      <w:r w:rsidR="00F53511">
        <w:rPr>
          <w:rFonts w:ascii="Times New Roman" w:hAnsi="Times New Roman" w:cs="Times New Roman"/>
          <w:i/>
          <w:color w:val="111111"/>
          <w:sz w:val="24"/>
          <w:szCs w:val="24"/>
          <w:shd w:val="clear" w:color="auto" w:fill="FFFFFF"/>
        </w:rPr>
        <w:t>,</w:t>
      </w:r>
      <w:r>
        <w:rPr>
          <w:rFonts w:ascii="Times New Roman" w:hAnsi="Times New Roman" w:cs="Times New Roman"/>
          <w:color w:val="111111"/>
          <w:sz w:val="24"/>
          <w:szCs w:val="24"/>
          <w:shd w:val="clear" w:color="auto" w:fill="FFFFFF"/>
        </w:rPr>
        <w:t xml:space="preserve"> (2017) studied four types of baffles and its effectiveness in slosh suppression under a forcing frequencies of </w:t>
      </w:r>
      <w:r>
        <w:rPr>
          <w:rFonts w:ascii="Times New Roman" w:hAnsi="Times New Roman" w:cs="Times New Roman"/>
          <w:i/>
          <w:color w:val="111111"/>
          <w:sz w:val="24"/>
          <w:szCs w:val="24"/>
          <w:shd w:val="clear" w:color="auto" w:fill="FFFFFF"/>
        </w:rPr>
        <w:t>0.4 ω1 to 1.4 ω</w:t>
      </w:r>
      <w:proofErr w:type="gramStart"/>
      <w:r>
        <w:rPr>
          <w:rFonts w:ascii="Times New Roman" w:hAnsi="Times New Roman" w:cs="Times New Roman"/>
          <w:i/>
          <w:color w:val="111111"/>
          <w:sz w:val="24"/>
          <w:szCs w:val="24"/>
          <w:shd w:val="clear" w:color="auto" w:fill="FFFFFF"/>
        </w:rPr>
        <w:t>1</w:t>
      </w:r>
      <w:r>
        <w:rPr>
          <w:rFonts w:ascii="Times New Roman" w:hAnsi="Times New Roman" w:cs="Times New Roman"/>
          <w:color w:val="111111"/>
          <w:sz w:val="24"/>
          <w:szCs w:val="24"/>
          <w:shd w:val="clear" w:color="auto" w:fill="FFFFFF"/>
        </w:rPr>
        <w:t>.Effectiveness</w:t>
      </w:r>
      <w:proofErr w:type="gramEnd"/>
      <w:r>
        <w:rPr>
          <w:rFonts w:ascii="Times New Roman" w:hAnsi="Times New Roman" w:cs="Times New Roman"/>
          <w:color w:val="111111"/>
          <w:sz w:val="24"/>
          <w:szCs w:val="24"/>
          <w:shd w:val="clear" w:color="auto" w:fill="FFFFFF"/>
        </w:rPr>
        <w:t xml:space="preserve"> of the baffle of vertical geometry near the FS is significant in slosh suppression than the one fixed at the bottom of the container. Slosh suppression of perforated baffle of vertical geometry is more significant than surface-piercing counterpart of vertical geometry mounted at the bottom of the tank at broad band frequency region. It was observed that the tank-liquid system first-mode NF was changed with the present of the vertical baffles. The result of the experiment showed that alteration of flow fields and NF may significantly damp HF on the tank walls.</w:t>
      </w:r>
    </w:p>
    <w:p w14:paraId="4307893A" w14:textId="77777777" w:rsidR="006F1EF2" w:rsidRDefault="006F1EF2" w:rsidP="006F1EF2">
      <w:pPr>
        <w:spacing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ab/>
      </w:r>
      <w:r>
        <w:rPr>
          <w:rFonts w:ascii="Times New Roman" w:hAnsi="Times New Roman" w:cs="Times New Roman"/>
          <w:color w:val="111111"/>
          <w:sz w:val="24"/>
          <w:szCs w:val="24"/>
          <w:shd w:val="clear" w:color="auto" w:fill="FFFFFF"/>
        </w:rPr>
        <w:t xml:space="preserve">Wenjing </w:t>
      </w:r>
      <w:r w:rsidRPr="00A7298C">
        <w:rPr>
          <w:rFonts w:ascii="Times New Roman" w:hAnsi="Times New Roman" w:cs="Times New Roman"/>
          <w:i/>
          <w:color w:val="111111"/>
          <w:sz w:val="24"/>
          <w:szCs w:val="24"/>
          <w:shd w:val="clear" w:color="auto" w:fill="FFFFFF"/>
        </w:rPr>
        <w:t xml:space="preserve">et </w:t>
      </w:r>
      <w:proofErr w:type="gramStart"/>
      <w:r w:rsidRPr="00A7298C">
        <w:rPr>
          <w:rFonts w:ascii="Times New Roman" w:hAnsi="Times New Roman" w:cs="Times New Roman"/>
          <w:i/>
          <w:color w:val="111111"/>
          <w:sz w:val="24"/>
          <w:szCs w:val="24"/>
          <w:shd w:val="clear" w:color="auto" w:fill="FFFFFF"/>
        </w:rPr>
        <w:t>al</w:t>
      </w:r>
      <w:r w:rsidR="00F53511">
        <w:rPr>
          <w:rFonts w:ascii="Times New Roman" w:hAnsi="Times New Roman" w:cs="Times New Roman"/>
          <w:i/>
          <w:color w:val="111111"/>
          <w:sz w:val="24"/>
          <w:szCs w:val="24"/>
          <w:shd w:val="clear" w:color="auto" w:fill="FFFFFF"/>
        </w:rPr>
        <w:t>,</w:t>
      </w:r>
      <w:r w:rsidRPr="00A7298C">
        <w:rPr>
          <w:rFonts w:ascii="Times New Roman" w:hAnsi="Times New Roman" w:cs="Times New Roman"/>
          <w:i/>
          <w:color w:val="111111"/>
          <w:sz w:val="24"/>
          <w:szCs w:val="24"/>
          <w:shd w:val="clear" w:color="auto" w:fill="FFFFFF"/>
        </w:rPr>
        <w:t>.</w:t>
      </w:r>
      <w:proofErr w:type="gramEnd"/>
      <w:r>
        <w:rPr>
          <w:rFonts w:ascii="Times New Roman" w:eastAsia="Times New Roman" w:hAnsi="Times New Roman" w:cs="Times New Roman"/>
          <w:sz w:val="24"/>
          <w:szCs w:val="24"/>
          <w:lang w:eastAsia="en-ZA"/>
        </w:rPr>
        <w:t xml:space="preserve"> (2017) studied prediction of sloshing characteristic in a tank undergoing a motion using numerical approach, and the results was compared with measurements of a model test. Four numerical techniques namely </w:t>
      </w:r>
      <w:r w:rsidR="00B9197C">
        <w:rPr>
          <w:rFonts w:ascii="Times New Roman" w:eastAsia="Times New Roman" w:hAnsi="Times New Roman" w:cs="Times New Roman"/>
          <w:sz w:val="24"/>
          <w:szCs w:val="24"/>
          <w:lang w:eastAsia="en-ZA"/>
        </w:rPr>
        <w:t>F</w:t>
      </w:r>
      <w:r>
        <w:rPr>
          <w:rFonts w:ascii="Times New Roman" w:eastAsia="Times New Roman" w:hAnsi="Times New Roman" w:cs="Times New Roman"/>
          <w:sz w:val="24"/>
          <w:szCs w:val="24"/>
          <w:lang w:eastAsia="en-ZA"/>
        </w:rPr>
        <w:t>inite Volume-of-Fluid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technique, none-compressible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technique, compressible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method and none-compressible coupled Level-Set (</w:t>
      </w:r>
      <w:proofErr w:type="spellStart"/>
      <w:r>
        <w:rPr>
          <w:rFonts w:ascii="Times New Roman" w:eastAsia="Times New Roman" w:hAnsi="Times New Roman" w:cs="Times New Roman"/>
          <w:sz w:val="24"/>
          <w:szCs w:val="24"/>
          <w:lang w:eastAsia="en-ZA"/>
        </w:rPr>
        <w:t>clsVoF</w:t>
      </w:r>
      <w:proofErr w:type="spellEnd"/>
      <w:r>
        <w:rPr>
          <w:rFonts w:ascii="Times New Roman" w:eastAsia="Times New Roman" w:hAnsi="Times New Roman" w:cs="Times New Roman"/>
          <w:sz w:val="24"/>
          <w:szCs w:val="24"/>
          <w:lang w:eastAsia="en-ZA"/>
        </w:rPr>
        <w:t xml:space="preserve">) were investigated. Obtained results showed that method of compressible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was better in obtaining more precise predictions of sloshing.</w:t>
      </w:r>
    </w:p>
    <w:p w14:paraId="132860B2" w14:textId="77777777" w:rsidR="006F1EF2" w:rsidRDefault="006F1EF2" w:rsidP="006F1EF2">
      <w:pPr>
        <w:spacing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Mi-An Xue </w:t>
      </w:r>
      <w:r w:rsidRPr="00A7298C">
        <w:rPr>
          <w:rFonts w:ascii="Times New Roman" w:eastAsia="Times New Roman" w:hAnsi="Times New Roman" w:cs="Times New Roman"/>
          <w:i/>
          <w:sz w:val="24"/>
          <w:szCs w:val="24"/>
          <w:lang w:eastAsia="en-ZA"/>
        </w:rPr>
        <w:t xml:space="preserve">et </w:t>
      </w:r>
      <w:proofErr w:type="gramStart"/>
      <w:r w:rsidRPr="00A7298C">
        <w:rPr>
          <w:rFonts w:ascii="Times New Roman" w:eastAsia="Times New Roman" w:hAnsi="Times New Roman" w:cs="Times New Roman"/>
          <w:i/>
          <w:sz w:val="24"/>
          <w:szCs w:val="24"/>
          <w:lang w:eastAsia="en-ZA"/>
        </w:rPr>
        <w:t>al</w:t>
      </w:r>
      <w:r w:rsidR="00F53511">
        <w:rPr>
          <w:rFonts w:ascii="Times New Roman" w:eastAsia="Times New Roman" w:hAnsi="Times New Roman" w:cs="Times New Roman"/>
          <w:i/>
          <w:sz w:val="24"/>
          <w:szCs w:val="24"/>
          <w:lang w:eastAsia="en-ZA"/>
        </w:rPr>
        <w:t>,</w:t>
      </w:r>
      <w:r w:rsidRPr="00A7298C">
        <w:rPr>
          <w:rFonts w:ascii="Times New Roman" w:eastAsia="Times New Roman" w:hAnsi="Times New Roman" w:cs="Times New Roman"/>
          <w:i/>
          <w:sz w:val="24"/>
          <w:szCs w:val="24"/>
          <w:lang w:eastAsia="en-ZA"/>
        </w:rPr>
        <w:t>.</w:t>
      </w:r>
      <w:proofErr w:type="gramEnd"/>
      <w:r>
        <w:rPr>
          <w:rFonts w:ascii="Times New Roman" w:eastAsia="Times New Roman" w:hAnsi="Times New Roman" w:cs="Times New Roman"/>
          <w:sz w:val="24"/>
          <w:szCs w:val="24"/>
          <w:lang w:eastAsia="en-ZA"/>
        </w:rPr>
        <w:t xml:space="preserve"> (2012) investigated sloshing characteristic using double-phase fluid to solve the governing Navier-Stokes equations. Horizontal, perforated-vertical and their combination excited harmonically were considered. The results, shows that serious dynamic impact pressures often occurred at the neighbourhood of FS. The result also showed that the nonconventional combinatorial baffles possess better damping characteristics than conventional baffles. Perforated baffle reduced weight without compromising the rigidity.</w:t>
      </w:r>
    </w:p>
    <w:p w14:paraId="0F12525A" w14:textId="77777777" w:rsidR="006F1EF2" w:rsidRDefault="006F1EF2" w:rsidP="006F1EF2">
      <w:pPr>
        <w:spacing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Rakheja </w:t>
      </w:r>
      <w:r w:rsidRPr="00A7298C">
        <w:rPr>
          <w:rFonts w:ascii="Times New Roman" w:eastAsia="Times New Roman" w:hAnsi="Times New Roman" w:cs="Times New Roman"/>
          <w:i/>
          <w:sz w:val="24"/>
          <w:szCs w:val="24"/>
          <w:lang w:eastAsia="en-ZA"/>
        </w:rPr>
        <w:t>et al.</w:t>
      </w:r>
      <w:r w:rsidR="00F53511">
        <w:rPr>
          <w:rFonts w:ascii="Times New Roman" w:eastAsia="Times New Roman" w:hAnsi="Times New Roman" w:cs="Times New Roman"/>
          <w:i/>
          <w:sz w:val="24"/>
          <w:szCs w:val="24"/>
          <w:lang w:eastAsia="en-ZA"/>
        </w:rPr>
        <w:t>,</w:t>
      </w:r>
      <w:r w:rsidRPr="00A7298C">
        <w:rPr>
          <w:rFonts w:ascii="Times New Roman" w:eastAsia="Times New Roman" w:hAnsi="Times New Roman" w:cs="Times New Roman"/>
          <w:i/>
          <w:sz w:val="24"/>
          <w:szCs w:val="24"/>
          <w:lang w:eastAsia="en-ZA"/>
        </w:rPr>
        <w:t xml:space="preserve"> </w:t>
      </w:r>
      <w:r>
        <w:rPr>
          <w:rFonts w:ascii="Times New Roman" w:eastAsia="Times New Roman" w:hAnsi="Times New Roman" w:cs="Times New Roman"/>
          <w:sz w:val="24"/>
          <w:szCs w:val="24"/>
          <w:lang w:eastAsia="en-ZA"/>
        </w:rPr>
        <w:t xml:space="preserve">(2010) investigated impact of different baffle geometries on liquid sloshing. Conventional lateral baffle </w:t>
      </w:r>
      <w:proofErr w:type="gramStart"/>
      <w:r>
        <w:rPr>
          <w:rFonts w:ascii="Times New Roman" w:eastAsia="Times New Roman" w:hAnsi="Times New Roman" w:cs="Times New Roman"/>
          <w:sz w:val="24"/>
          <w:szCs w:val="24"/>
          <w:lang w:eastAsia="en-ZA"/>
        </w:rPr>
        <w:t>perform</w:t>
      </w:r>
      <w:proofErr w:type="gramEnd"/>
      <w:r>
        <w:rPr>
          <w:rFonts w:ascii="Times New Roman" w:eastAsia="Times New Roman" w:hAnsi="Times New Roman" w:cs="Times New Roman"/>
          <w:sz w:val="24"/>
          <w:szCs w:val="24"/>
          <w:lang w:eastAsia="en-ZA"/>
        </w:rPr>
        <w:t xml:space="preserve"> better than oblique baffle in damping the slosh under longitudinal acceleration excitation but, oblique baffle minimised longitudinal, lateral forces and moment when the tank accelerated longitudinally and laterally.</w:t>
      </w:r>
    </w:p>
    <w:p w14:paraId="4CEDF753" w14:textId="77777777" w:rsidR="006F1EF2" w:rsidRDefault="006F1EF2" w:rsidP="00ED29B0">
      <w:pPr>
        <w:spacing w:line="360" w:lineRule="auto"/>
        <w:ind w:firstLine="720"/>
        <w:jc w:val="both"/>
        <w:rPr>
          <w:rFonts w:ascii="Times New Roman" w:eastAsia="Times New Roman" w:hAnsi="Times New Roman" w:cs="Times New Roman"/>
          <w:sz w:val="24"/>
          <w:szCs w:val="24"/>
          <w:lang w:eastAsia="en-ZA"/>
        </w:rPr>
      </w:pPr>
      <w:proofErr w:type="spellStart"/>
      <w:r>
        <w:rPr>
          <w:rFonts w:ascii="Times New Roman" w:eastAsia="Times New Roman" w:hAnsi="Times New Roman" w:cs="Times New Roman"/>
          <w:sz w:val="24"/>
          <w:szCs w:val="24"/>
          <w:lang w:eastAsia="en-ZA"/>
        </w:rPr>
        <w:t>Takabatake</w:t>
      </w:r>
      <w:proofErr w:type="spellEnd"/>
      <w:r>
        <w:rPr>
          <w:rFonts w:ascii="Times New Roman" w:eastAsia="Times New Roman" w:hAnsi="Times New Roman" w:cs="Times New Roman"/>
          <w:sz w:val="24"/>
          <w:szCs w:val="24"/>
          <w:lang w:eastAsia="en-ZA"/>
        </w:rPr>
        <w:t xml:space="preserve"> </w:t>
      </w:r>
      <w:r w:rsidRPr="00A7298C">
        <w:rPr>
          <w:rFonts w:ascii="Times New Roman" w:eastAsia="Times New Roman" w:hAnsi="Times New Roman" w:cs="Times New Roman"/>
          <w:i/>
          <w:sz w:val="24"/>
          <w:szCs w:val="24"/>
          <w:lang w:eastAsia="en-ZA"/>
        </w:rPr>
        <w:t>et al.</w:t>
      </w:r>
      <w:r w:rsidR="00F53511">
        <w:rPr>
          <w:rFonts w:ascii="Times New Roman" w:eastAsia="Times New Roman" w:hAnsi="Times New Roman" w:cs="Times New Roman"/>
          <w:i/>
          <w:sz w:val="24"/>
          <w:szCs w:val="24"/>
          <w:lang w:eastAsia="en-ZA"/>
        </w:rPr>
        <w:t>,</w:t>
      </w:r>
      <w:r w:rsidRPr="00A7298C">
        <w:rPr>
          <w:rFonts w:ascii="Times New Roman" w:eastAsia="Times New Roman" w:hAnsi="Times New Roman" w:cs="Times New Roman"/>
          <w:i/>
          <w:sz w:val="24"/>
          <w:szCs w:val="24"/>
          <w:lang w:eastAsia="en-ZA"/>
        </w:rPr>
        <w:t xml:space="preserve"> </w:t>
      </w:r>
      <w:r>
        <w:rPr>
          <w:rFonts w:ascii="Times New Roman" w:eastAsia="Times New Roman" w:hAnsi="Times New Roman" w:cs="Times New Roman"/>
          <w:sz w:val="24"/>
          <w:szCs w:val="24"/>
          <w:lang w:eastAsia="en-ZA"/>
        </w:rPr>
        <w:t xml:space="preserve">(2008) studied structural failure caused by liquid sloshing. Their observation was that, some petroleum tanks were damaged due to fuel slosh during 2003 </w:t>
      </w:r>
      <w:proofErr w:type="spellStart"/>
      <w:r>
        <w:rPr>
          <w:rFonts w:ascii="Times New Roman" w:eastAsia="Times New Roman" w:hAnsi="Times New Roman" w:cs="Times New Roman"/>
          <w:sz w:val="24"/>
          <w:szCs w:val="24"/>
          <w:lang w:eastAsia="en-ZA"/>
        </w:rPr>
        <w:t>Tokachi-oki</w:t>
      </w:r>
      <w:proofErr w:type="spellEnd"/>
      <w:r>
        <w:rPr>
          <w:rFonts w:ascii="Times New Roman" w:eastAsia="Times New Roman" w:hAnsi="Times New Roman" w:cs="Times New Roman"/>
          <w:sz w:val="24"/>
          <w:szCs w:val="24"/>
          <w:lang w:eastAsia="en-ZA"/>
        </w:rPr>
        <w:t xml:space="preserve">, Japan. There was a prediction of occurrence of severe earthquake within 50 years, likely to cause another havoc hence, splitting wall was developed as a novel technique to supress slosh.  </w:t>
      </w:r>
      <w:r>
        <w:rPr>
          <w:rFonts w:ascii="Times New Roman" w:eastAsia="Times New Roman" w:hAnsi="Times New Roman" w:cs="Times New Roman"/>
          <w:sz w:val="24"/>
          <w:szCs w:val="24"/>
          <w:lang w:eastAsia="en-ZA"/>
        </w:rPr>
        <w:lastRenderedPageBreak/>
        <w:t>Experiments were performed to validate numerical simulation for the study. Results obtained from the experiment indicated that the technique will reduce sloshing excited by sinusoidal force effectively. The results of both investigations modes agreed and they concluded that the proposed device could be effective in preventing ground motion.</w:t>
      </w:r>
      <w:r>
        <w:rPr>
          <w:rFonts w:ascii="Times New Roman" w:eastAsia="Times New Roman" w:hAnsi="Times New Roman" w:cs="Times New Roman"/>
          <w:sz w:val="24"/>
          <w:szCs w:val="24"/>
          <w:lang w:eastAsia="en-ZA"/>
        </w:rPr>
        <w:tab/>
      </w:r>
    </w:p>
    <w:p w14:paraId="60360092" w14:textId="77777777" w:rsidR="006F1EF2" w:rsidRDefault="006F1EF2" w:rsidP="006F1EF2">
      <w:pPr>
        <w:shd w:val="clear" w:color="auto" w:fill="FFFFFF"/>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Pr="005F23E1">
        <w:rPr>
          <w:rFonts w:ascii="Times New Roman" w:hAnsi="Times New Roman" w:cs="Times New Roman"/>
          <w:b/>
          <w:sz w:val="24"/>
          <w:szCs w:val="24"/>
        </w:rPr>
        <w:t xml:space="preserve">Computational </w:t>
      </w:r>
      <w:r w:rsidR="00ED29B0" w:rsidRPr="005F23E1">
        <w:rPr>
          <w:rFonts w:ascii="Times New Roman" w:hAnsi="Times New Roman" w:cs="Times New Roman"/>
          <w:b/>
          <w:sz w:val="24"/>
          <w:szCs w:val="24"/>
        </w:rPr>
        <w:t>Modelling</w:t>
      </w:r>
      <w:r w:rsidRPr="005F23E1">
        <w:rPr>
          <w:rFonts w:ascii="Times New Roman" w:hAnsi="Times New Roman" w:cs="Times New Roman"/>
          <w:b/>
          <w:sz w:val="24"/>
          <w:szCs w:val="24"/>
        </w:rPr>
        <w:t xml:space="preserve"> Tool</w:t>
      </w:r>
    </w:p>
    <w:p w14:paraId="12C0BD94" w14:textId="77777777" w:rsidR="00216E7F" w:rsidRPr="002564AC" w:rsidRDefault="009E3209" w:rsidP="00216E7F">
      <w:pPr>
        <w:pStyle w:val="NormalWeb"/>
        <w:spacing w:before="0" w:beforeAutospacing="0" w:after="0" w:afterAutospacing="0" w:line="360" w:lineRule="auto"/>
        <w:ind w:firstLine="720"/>
        <w:jc w:val="both"/>
        <w:rPr>
          <w:rFonts w:ascii="Times New Roman" w:hAnsi="Times New Roman"/>
          <w:sz w:val="24"/>
          <w:szCs w:val="24"/>
        </w:rPr>
      </w:pPr>
      <w:r>
        <w:rPr>
          <w:rFonts w:ascii="Times New Roman" w:hAnsi="Times New Roman"/>
          <w:sz w:val="24"/>
          <w:szCs w:val="24"/>
        </w:rPr>
        <w:t>A sinusoidal</w:t>
      </w:r>
      <w:r w:rsidR="00216E7F" w:rsidRPr="002564AC">
        <w:rPr>
          <w:rFonts w:ascii="Times New Roman" w:hAnsi="Times New Roman"/>
          <w:sz w:val="24"/>
          <w:szCs w:val="24"/>
        </w:rPr>
        <w:t xml:space="preserve"> baffle was selected for numerical </w:t>
      </w:r>
      <w:r w:rsidR="00216E7F">
        <w:rPr>
          <w:rFonts w:ascii="Times New Roman" w:hAnsi="Times New Roman"/>
          <w:sz w:val="24"/>
          <w:szCs w:val="24"/>
        </w:rPr>
        <w:t xml:space="preserve">set up, </w:t>
      </w:r>
      <w:r w:rsidR="00216E7F" w:rsidRPr="002564AC">
        <w:rPr>
          <w:rFonts w:ascii="Times New Roman" w:hAnsi="Times New Roman"/>
          <w:sz w:val="24"/>
          <w:szCs w:val="24"/>
        </w:rPr>
        <w:t xml:space="preserve">dimension was selected to ensure geometrical similarity with the numerical </w:t>
      </w:r>
      <w:r w:rsidR="00216E7F">
        <w:rPr>
          <w:rFonts w:ascii="Times New Roman" w:hAnsi="Times New Roman"/>
          <w:sz w:val="24"/>
          <w:szCs w:val="24"/>
        </w:rPr>
        <w:t>equivalent hence, t</w:t>
      </w:r>
      <w:r w:rsidR="00216E7F" w:rsidRPr="002564AC">
        <w:rPr>
          <w:rFonts w:ascii="Times New Roman" w:hAnsi="Times New Roman"/>
          <w:sz w:val="24"/>
          <w:szCs w:val="24"/>
        </w:rPr>
        <w:t xml:space="preserve">he concave </w:t>
      </w:r>
      <w:r w:rsidR="00216E7F">
        <w:rPr>
          <w:rFonts w:ascii="Times New Roman" w:hAnsi="Times New Roman"/>
          <w:sz w:val="24"/>
          <w:szCs w:val="24"/>
        </w:rPr>
        <w:t xml:space="preserve">baffle set up characteristics are </w:t>
      </w:r>
      <w:r w:rsidR="00216E7F" w:rsidRPr="002564AC">
        <w:rPr>
          <w:rFonts w:ascii="Times New Roman" w:hAnsi="Times New Roman"/>
          <w:sz w:val="24"/>
          <w:szCs w:val="24"/>
        </w:rPr>
        <w:t>listed below:</w:t>
      </w:r>
    </w:p>
    <w:p w14:paraId="073596C2" w14:textId="77777777" w:rsidR="00216E7F" w:rsidRPr="002564AC" w:rsidRDefault="00216E7F" w:rsidP="00216E7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 xml:space="preserve">Baffle </w:t>
      </w:r>
      <w:r w:rsidR="00A21404">
        <w:rPr>
          <w:rFonts w:ascii="Times New Roman" w:hAnsi="Times New Roman"/>
          <w:sz w:val="24"/>
          <w:szCs w:val="24"/>
        </w:rPr>
        <w:t>pitch</w:t>
      </w:r>
      <w:r w:rsidRPr="002564AC">
        <w:rPr>
          <w:rFonts w:ascii="Times New Roman" w:hAnsi="Times New Roman"/>
          <w:sz w:val="24"/>
          <w:szCs w:val="24"/>
        </w:rPr>
        <w:t>: 0.0200 m and 0.0400 m</w:t>
      </w:r>
    </w:p>
    <w:p w14:paraId="2DE54899" w14:textId="77777777" w:rsidR="00216E7F" w:rsidRPr="002564AC" w:rsidRDefault="00216E7F" w:rsidP="00216E7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Tank is 75 % filled with water</w:t>
      </w:r>
    </w:p>
    <w:p w14:paraId="501EF14B" w14:textId="77777777" w:rsidR="00216E7F" w:rsidRPr="002564AC" w:rsidRDefault="00216E7F" w:rsidP="00216E7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Baffle positions: 72</w:t>
      </w:r>
      <w:r w:rsidR="00594521">
        <w:rPr>
          <w:rFonts w:ascii="Times New Roman" w:hAnsi="Times New Roman"/>
          <w:sz w:val="24"/>
          <w:szCs w:val="24"/>
        </w:rPr>
        <w:t xml:space="preserve"> </w:t>
      </w:r>
      <w:r w:rsidRPr="002564AC">
        <w:rPr>
          <w:rFonts w:ascii="Times New Roman" w:hAnsi="Times New Roman"/>
          <w:sz w:val="24"/>
          <w:szCs w:val="24"/>
        </w:rPr>
        <w:t>%, 66</w:t>
      </w:r>
      <w:r w:rsidR="00594521">
        <w:rPr>
          <w:rFonts w:ascii="Times New Roman" w:hAnsi="Times New Roman"/>
          <w:sz w:val="24"/>
          <w:szCs w:val="24"/>
        </w:rPr>
        <w:t xml:space="preserve"> </w:t>
      </w:r>
      <w:r>
        <w:rPr>
          <w:rFonts w:ascii="Times New Roman" w:hAnsi="Times New Roman"/>
          <w:sz w:val="24"/>
          <w:szCs w:val="24"/>
        </w:rPr>
        <w:t xml:space="preserve">%, </w:t>
      </w:r>
      <w:r w:rsidR="003B2CD6">
        <w:rPr>
          <w:rFonts w:ascii="Times New Roman" w:hAnsi="Times New Roman"/>
          <w:sz w:val="24"/>
          <w:szCs w:val="24"/>
        </w:rPr>
        <w:t>59</w:t>
      </w:r>
      <w:r w:rsidR="00594521">
        <w:rPr>
          <w:rFonts w:ascii="Times New Roman" w:hAnsi="Times New Roman"/>
          <w:sz w:val="24"/>
          <w:szCs w:val="24"/>
        </w:rPr>
        <w:t xml:space="preserve"> </w:t>
      </w:r>
      <w:r w:rsidRPr="002564AC">
        <w:rPr>
          <w:rFonts w:ascii="Times New Roman" w:hAnsi="Times New Roman"/>
          <w:sz w:val="24"/>
          <w:szCs w:val="24"/>
        </w:rPr>
        <w:t>% respectively)</w:t>
      </w:r>
    </w:p>
    <w:p w14:paraId="4E1BB0AC" w14:textId="77777777" w:rsidR="0029509D" w:rsidRPr="000A7397" w:rsidRDefault="00216E7F" w:rsidP="00A50AC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 xml:space="preserve">Tank size: 0.6 m (height); 0.4 m (diameter). </w:t>
      </w:r>
    </w:p>
    <w:p w14:paraId="17559BF1" w14:textId="77777777" w:rsidR="006F1EF2" w:rsidRDefault="00A331F8" w:rsidP="00777F21">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A64A3A">
        <w:rPr>
          <w:rFonts w:ascii="Times New Roman" w:hAnsi="Times New Roman" w:cs="Times New Roman"/>
          <w:noProof/>
          <w:sz w:val="24"/>
          <w:szCs w:val="24"/>
          <w:lang w:eastAsia="en-ZA"/>
        </w:rPr>
        <w:drawing>
          <wp:anchor distT="0" distB="0" distL="114300" distR="114300" simplePos="0" relativeHeight="251659264" behindDoc="0" locked="0" layoutInCell="1" allowOverlap="1" wp14:anchorId="7AAE907E" wp14:editId="15EA3D71">
            <wp:simplePos x="0" y="0"/>
            <wp:positionH relativeFrom="column">
              <wp:posOffset>1804212</wp:posOffset>
            </wp:positionH>
            <wp:positionV relativeFrom="paragraph">
              <wp:posOffset>160551</wp:posOffset>
            </wp:positionV>
            <wp:extent cx="1943100" cy="2970530"/>
            <wp:effectExtent l="19050" t="19050" r="19050" b="203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297053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A4C1DC7" w14:textId="77777777" w:rsidR="006F1EF2" w:rsidRDefault="006F1EF2" w:rsidP="006F1EF2">
      <w:pPr>
        <w:spacing w:line="360" w:lineRule="auto"/>
        <w:jc w:val="both"/>
        <w:rPr>
          <w:rFonts w:ascii="Times New Roman" w:hAnsi="Times New Roman" w:cs="Times New Roman"/>
          <w:sz w:val="24"/>
          <w:szCs w:val="24"/>
        </w:rPr>
      </w:pPr>
    </w:p>
    <w:p w14:paraId="651F4218" w14:textId="77777777" w:rsidR="006F1EF2" w:rsidRDefault="006F1EF2" w:rsidP="006F1EF2">
      <w:pPr>
        <w:spacing w:line="360" w:lineRule="auto"/>
        <w:jc w:val="both"/>
        <w:rPr>
          <w:rFonts w:ascii="Times New Roman" w:hAnsi="Times New Roman" w:cs="Times New Roman"/>
          <w:sz w:val="24"/>
          <w:szCs w:val="24"/>
        </w:rPr>
      </w:pPr>
    </w:p>
    <w:p w14:paraId="7B3774A6" w14:textId="77777777" w:rsidR="006F1EF2" w:rsidRDefault="006F1EF2" w:rsidP="006F1EF2">
      <w:pPr>
        <w:spacing w:line="360" w:lineRule="auto"/>
        <w:jc w:val="both"/>
        <w:rPr>
          <w:rFonts w:ascii="Times New Roman" w:hAnsi="Times New Roman" w:cs="Times New Roman"/>
          <w:sz w:val="24"/>
          <w:szCs w:val="24"/>
        </w:rPr>
      </w:pPr>
    </w:p>
    <w:p w14:paraId="1982EDA8" w14:textId="77777777" w:rsidR="006F1EF2" w:rsidRDefault="006F1EF2" w:rsidP="006F1EF2">
      <w:pPr>
        <w:spacing w:line="360" w:lineRule="auto"/>
        <w:jc w:val="both"/>
        <w:rPr>
          <w:rFonts w:ascii="Times New Roman" w:hAnsi="Times New Roman" w:cs="Times New Roman"/>
          <w:sz w:val="24"/>
          <w:szCs w:val="24"/>
        </w:rPr>
      </w:pPr>
    </w:p>
    <w:p w14:paraId="4EE4087E" w14:textId="77777777" w:rsidR="006F1EF2" w:rsidRDefault="006F1EF2" w:rsidP="006F1EF2">
      <w:pPr>
        <w:spacing w:line="360" w:lineRule="auto"/>
        <w:jc w:val="both"/>
        <w:rPr>
          <w:rFonts w:ascii="Times New Roman" w:hAnsi="Times New Roman" w:cs="Times New Roman"/>
          <w:sz w:val="24"/>
          <w:szCs w:val="24"/>
        </w:rPr>
      </w:pPr>
    </w:p>
    <w:p w14:paraId="1D26A809" w14:textId="77777777" w:rsidR="006F1EF2" w:rsidRDefault="006F1EF2" w:rsidP="006F1EF2">
      <w:pPr>
        <w:spacing w:line="360" w:lineRule="auto"/>
        <w:jc w:val="both"/>
        <w:rPr>
          <w:rFonts w:ascii="Times New Roman" w:hAnsi="Times New Roman" w:cs="Times New Roman"/>
          <w:sz w:val="24"/>
          <w:szCs w:val="24"/>
        </w:rPr>
      </w:pPr>
    </w:p>
    <w:p w14:paraId="6F092813" w14:textId="77777777" w:rsidR="006F1EF2" w:rsidRDefault="006F1EF2" w:rsidP="006F1EF2">
      <w:pPr>
        <w:spacing w:line="360" w:lineRule="auto"/>
        <w:jc w:val="both"/>
        <w:rPr>
          <w:rFonts w:ascii="Times New Roman" w:hAnsi="Times New Roman" w:cs="Times New Roman"/>
          <w:sz w:val="24"/>
          <w:szCs w:val="24"/>
        </w:rPr>
      </w:pPr>
    </w:p>
    <w:p w14:paraId="4D5353B1" w14:textId="77777777" w:rsidR="008D6176" w:rsidRDefault="008D6176" w:rsidP="006F1EF2">
      <w:pPr>
        <w:spacing w:line="360" w:lineRule="auto"/>
        <w:jc w:val="both"/>
        <w:rPr>
          <w:rFonts w:ascii="Times New Roman" w:hAnsi="Times New Roman" w:cs="Times New Roman"/>
          <w:sz w:val="24"/>
          <w:szCs w:val="24"/>
        </w:rPr>
      </w:pPr>
    </w:p>
    <w:p w14:paraId="10BE91A2" w14:textId="77777777" w:rsidR="008D6176" w:rsidRPr="00341C35" w:rsidRDefault="002E0BA2" w:rsidP="00774075">
      <w:pPr>
        <w:tabs>
          <w:tab w:val="left" w:pos="5676"/>
        </w:tabs>
        <w:jc w:val="center"/>
        <w:rPr>
          <w:rFonts w:ascii="Times New Roman" w:hAnsi="Times New Roman" w:cs="Times New Roman"/>
          <w:b/>
          <w:sz w:val="24"/>
          <w:szCs w:val="24"/>
        </w:rPr>
      </w:pPr>
      <w:r w:rsidRPr="00341C35">
        <w:rPr>
          <w:rFonts w:ascii="Times New Roman" w:hAnsi="Times New Roman" w:cs="Times New Roman"/>
          <w:b/>
          <w:sz w:val="24"/>
          <w:szCs w:val="24"/>
        </w:rPr>
        <w:t>Fig.</w:t>
      </w:r>
      <w:r w:rsidR="00774075" w:rsidRPr="00341C35">
        <w:rPr>
          <w:rFonts w:ascii="Times New Roman" w:hAnsi="Times New Roman" w:cs="Times New Roman"/>
          <w:b/>
          <w:sz w:val="24"/>
          <w:szCs w:val="24"/>
        </w:rPr>
        <w:t xml:space="preserve"> 1.</w:t>
      </w:r>
      <w:r w:rsidR="006F1EF2" w:rsidRPr="00341C35">
        <w:rPr>
          <w:rFonts w:ascii="Times New Roman" w:hAnsi="Times New Roman" w:cs="Times New Roman"/>
          <w:b/>
          <w:sz w:val="24"/>
          <w:szCs w:val="24"/>
        </w:rPr>
        <w:t xml:space="preserve"> </w:t>
      </w:r>
      <w:r w:rsidR="00B63DD1">
        <w:rPr>
          <w:rFonts w:ascii="Times New Roman" w:hAnsi="Times New Roman" w:cs="Times New Roman"/>
          <w:b/>
          <w:sz w:val="24"/>
          <w:szCs w:val="24"/>
        </w:rPr>
        <w:t xml:space="preserve">Flow – Chart illustration of geometry creation </w:t>
      </w:r>
      <w:r w:rsidR="00565130">
        <w:rPr>
          <w:rFonts w:ascii="Times New Roman" w:hAnsi="Times New Roman" w:cs="Times New Roman"/>
          <w:b/>
          <w:sz w:val="24"/>
          <w:szCs w:val="24"/>
        </w:rPr>
        <w:t>(ANSYS CFX Workbench 15.0 November, 2013)</w:t>
      </w:r>
    </w:p>
    <w:p w14:paraId="79E5AFA4" w14:textId="77777777" w:rsidR="008D6176" w:rsidRDefault="008D6176" w:rsidP="009E3209">
      <w:pPr>
        <w:tabs>
          <w:tab w:val="left" w:pos="5676"/>
        </w:tabs>
        <w:spacing w:line="360" w:lineRule="auto"/>
        <w:rPr>
          <w:rFonts w:ascii="Times New Roman" w:hAnsi="Times New Roman" w:cs="Times New Roman"/>
          <w:sz w:val="24"/>
          <w:szCs w:val="24"/>
        </w:rPr>
      </w:pPr>
      <w:r w:rsidRPr="002564AC">
        <w:rPr>
          <w:rFonts w:ascii="Times New Roman" w:hAnsi="Times New Roman"/>
          <w:sz w:val="24"/>
          <w:szCs w:val="24"/>
        </w:rPr>
        <w:t>Figure</w:t>
      </w:r>
      <w:r>
        <w:rPr>
          <w:rFonts w:ascii="Times New Roman" w:hAnsi="Times New Roman"/>
          <w:sz w:val="24"/>
          <w:szCs w:val="24"/>
        </w:rPr>
        <w:t>s</w:t>
      </w:r>
      <w:r w:rsidR="00E70F9E">
        <w:rPr>
          <w:rFonts w:ascii="Times New Roman" w:hAnsi="Times New Roman"/>
          <w:sz w:val="24"/>
          <w:szCs w:val="24"/>
        </w:rPr>
        <w:t xml:space="preserve"> 2 and 3</w:t>
      </w:r>
      <w:r w:rsidR="00C674B1">
        <w:rPr>
          <w:rFonts w:ascii="Times New Roman" w:hAnsi="Times New Roman"/>
          <w:sz w:val="24"/>
          <w:szCs w:val="24"/>
        </w:rPr>
        <w:t xml:space="preserve"> </w:t>
      </w:r>
      <w:r w:rsidR="00045BB4" w:rsidRPr="002564AC">
        <w:rPr>
          <w:rFonts w:ascii="Times New Roman" w:hAnsi="Times New Roman"/>
          <w:sz w:val="24"/>
          <w:szCs w:val="24"/>
        </w:rPr>
        <w:t>show</w:t>
      </w:r>
      <w:r w:rsidR="00045BB4" w:rsidRPr="00C674B1">
        <w:rPr>
          <w:rFonts w:ascii="Times New Roman" w:hAnsi="Times New Roman" w:cs="Times New Roman"/>
          <w:sz w:val="24"/>
          <w:szCs w:val="24"/>
        </w:rPr>
        <w:t xml:space="preserve"> </w:t>
      </w:r>
      <w:r w:rsidR="00045BB4">
        <w:rPr>
          <w:rFonts w:ascii="Times New Roman" w:hAnsi="Times New Roman" w:cs="Times New Roman"/>
          <w:sz w:val="24"/>
          <w:szCs w:val="24"/>
        </w:rPr>
        <w:t>the</w:t>
      </w:r>
      <w:r w:rsidR="00C674B1">
        <w:rPr>
          <w:rFonts w:ascii="Times New Roman" w:hAnsi="Times New Roman" w:cs="Times New Roman"/>
          <w:sz w:val="24"/>
          <w:szCs w:val="24"/>
        </w:rPr>
        <w:t xml:space="preserve"> Tank-Baffles geometries drawn in ANSYS representing </w:t>
      </w:r>
      <w:r w:rsidRPr="002564AC">
        <w:rPr>
          <w:rFonts w:ascii="Times New Roman" w:hAnsi="Times New Roman"/>
          <w:sz w:val="24"/>
          <w:szCs w:val="24"/>
        </w:rPr>
        <w:t xml:space="preserve">graphical illustration </w:t>
      </w:r>
      <w:r w:rsidR="00E70F9E">
        <w:rPr>
          <w:rFonts w:ascii="Times New Roman" w:hAnsi="Times New Roman"/>
          <w:sz w:val="24"/>
          <w:szCs w:val="24"/>
        </w:rPr>
        <w:t>of Sinusoidal Rigid-ring Baffle (SNRB1and SN</w:t>
      </w:r>
      <w:r w:rsidRPr="002564AC">
        <w:rPr>
          <w:rFonts w:ascii="Times New Roman" w:hAnsi="Times New Roman"/>
          <w:sz w:val="24"/>
          <w:szCs w:val="24"/>
        </w:rPr>
        <w:t>RB2)</w:t>
      </w:r>
      <w:r>
        <w:rPr>
          <w:rFonts w:ascii="Times New Roman" w:hAnsi="Times New Roman"/>
          <w:sz w:val="24"/>
          <w:szCs w:val="24"/>
        </w:rPr>
        <w:t xml:space="preserve"> </w:t>
      </w:r>
      <w:r w:rsidRPr="00B5276B">
        <w:rPr>
          <w:rFonts w:ascii="Times New Roman" w:hAnsi="Times New Roman"/>
          <w:sz w:val="24"/>
          <w:szCs w:val="24"/>
        </w:rPr>
        <w:t>of 0.1m</w:t>
      </w:r>
      <w:r w:rsidRPr="00220FB2">
        <w:rPr>
          <w:rFonts w:ascii="Times New Roman" w:hAnsi="Times New Roman"/>
          <w:sz w:val="24"/>
          <w:szCs w:val="24"/>
        </w:rPr>
        <w:t xml:space="preserve"> </w:t>
      </w:r>
      <w:r>
        <w:rPr>
          <w:rFonts w:ascii="Times New Roman" w:hAnsi="Times New Roman"/>
          <w:sz w:val="24"/>
          <w:szCs w:val="24"/>
        </w:rPr>
        <w:t>of</w:t>
      </w:r>
      <w:r w:rsidRPr="00B5276B">
        <w:rPr>
          <w:rFonts w:ascii="Times New Roman" w:hAnsi="Times New Roman"/>
          <w:sz w:val="24"/>
          <w:szCs w:val="24"/>
        </w:rPr>
        <w:t xml:space="preserve"> </w:t>
      </w:r>
      <w:r>
        <w:rPr>
          <w:rFonts w:ascii="Times New Roman" w:hAnsi="Times New Roman"/>
          <w:sz w:val="24"/>
          <w:szCs w:val="24"/>
        </w:rPr>
        <w:t>thickness</w:t>
      </w:r>
      <w:r w:rsidR="00C674B1">
        <w:rPr>
          <w:rFonts w:ascii="Times New Roman" w:hAnsi="Times New Roman"/>
          <w:sz w:val="24"/>
          <w:szCs w:val="24"/>
        </w:rPr>
        <w:t xml:space="preserve"> and pitch of 0.02</w:t>
      </w:r>
      <w:r w:rsidR="00757B07">
        <w:rPr>
          <w:rFonts w:ascii="Times New Roman" w:hAnsi="Times New Roman"/>
          <w:sz w:val="24"/>
          <w:szCs w:val="24"/>
        </w:rPr>
        <w:t xml:space="preserve"> </w:t>
      </w:r>
      <w:r w:rsidR="00C674B1">
        <w:rPr>
          <w:rFonts w:ascii="Times New Roman" w:hAnsi="Times New Roman"/>
          <w:sz w:val="24"/>
          <w:szCs w:val="24"/>
        </w:rPr>
        <w:t>m and 0.04</w:t>
      </w:r>
      <w:r w:rsidR="00757B07">
        <w:rPr>
          <w:rFonts w:ascii="Times New Roman" w:hAnsi="Times New Roman"/>
          <w:sz w:val="24"/>
          <w:szCs w:val="24"/>
        </w:rPr>
        <w:t xml:space="preserve"> </w:t>
      </w:r>
      <w:r w:rsidR="00C674B1">
        <w:rPr>
          <w:rFonts w:ascii="Times New Roman" w:hAnsi="Times New Roman"/>
          <w:sz w:val="24"/>
          <w:szCs w:val="24"/>
        </w:rPr>
        <w:t>m.</w:t>
      </w:r>
    </w:p>
    <w:p w14:paraId="7B9024D4" w14:textId="77777777" w:rsidR="006F1EF2" w:rsidRDefault="00E70F9E" w:rsidP="00454C96">
      <w:pPr>
        <w:tabs>
          <w:tab w:val="left" w:pos="5103"/>
          <w:tab w:val="left" w:pos="5676"/>
        </w:tabs>
        <w:rPr>
          <w:rFonts w:ascii="Times New Roman" w:hAnsi="Times New Roman" w:cs="Times New Roman"/>
          <w:sz w:val="24"/>
          <w:szCs w:val="24"/>
        </w:rPr>
      </w:pPr>
      <w:r>
        <w:rPr>
          <w:rFonts w:ascii="Times New Roman" w:hAnsi="Times New Roman"/>
          <w:noProof/>
          <w:sz w:val="24"/>
          <w:szCs w:val="24"/>
          <w:lang w:eastAsia="en-ZA"/>
        </w:rPr>
        <w:lastRenderedPageBreak/>
        <w:t xml:space="preserve"> </w:t>
      </w:r>
      <w:r w:rsidR="004B19AF">
        <w:rPr>
          <w:rFonts w:ascii="Times New Roman" w:hAnsi="Times New Roman"/>
          <w:noProof/>
          <w:sz w:val="24"/>
          <w:szCs w:val="24"/>
          <w:lang w:eastAsia="en-ZA"/>
        </w:rPr>
        <w:drawing>
          <wp:inline distT="0" distB="0" distL="0" distR="0" wp14:anchorId="5643E1B4" wp14:editId="0536A570">
            <wp:extent cx="2479040" cy="2919438"/>
            <wp:effectExtent l="0" t="0" r="0" b="0"/>
            <wp:docPr id="15" name="Picture 15" descr="Sinusoidal Rigid-ring Baffle (SRB)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nusoidal Rigid-ring Baffle (SRB)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101" cy="2950128"/>
                    </a:xfrm>
                    <a:prstGeom prst="rect">
                      <a:avLst/>
                    </a:prstGeom>
                    <a:noFill/>
                    <a:ln>
                      <a:noFill/>
                    </a:ln>
                  </pic:spPr>
                </pic:pic>
              </a:graphicData>
            </a:graphic>
          </wp:inline>
        </w:drawing>
      </w:r>
      <w:r w:rsidR="00454C96">
        <w:rPr>
          <w:rFonts w:ascii="Times New Roman" w:hAnsi="Times New Roman" w:cs="Times New Roman"/>
          <w:sz w:val="24"/>
          <w:szCs w:val="24"/>
        </w:rPr>
        <w:t xml:space="preserve"> </w:t>
      </w:r>
      <w:r w:rsidR="004B19AF">
        <w:rPr>
          <w:noProof/>
          <w:lang w:eastAsia="en-ZA"/>
        </w:rPr>
        <w:t xml:space="preserve">          </w:t>
      </w:r>
      <w:r w:rsidR="00534487">
        <w:rPr>
          <w:noProof/>
          <w:lang w:eastAsia="en-ZA"/>
        </w:rPr>
        <w:drawing>
          <wp:inline distT="0" distB="0" distL="0" distR="0" wp14:anchorId="1C757482" wp14:editId="61036941">
            <wp:extent cx="2777067" cy="2778125"/>
            <wp:effectExtent l="0" t="0" r="4445" b="3175"/>
            <wp:docPr id="28" name="Picture 27" descr="C:\Users\Engr. Adebayo M.A\Documents\Sinusoidal Rigid-ring Baffle (SRB)_0.04 .JPG"/>
            <wp:cNvGraphicFramePr/>
            <a:graphic xmlns:a="http://schemas.openxmlformats.org/drawingml/2006/main">
              <a:graphicData uri="http://schemas.openxmlformats.org/drawingml/2006/picture">
                <pic:pic xmlns:pic="http://schemas.openxmlformats.org/drawingml/2006/picture">
                  <pic:nvPicPr>
                    <pic:cNvPr id="28" name="Picture 27" descr="C:\Users\Engr. Adebayo M.A\Documents\Sinusoidal Rigid-ring Baffle (SRB)_0.04 .JPG"/>
                    <pic:cNvPicPr/>
                  </pic:nvPicPr>
                  <pic:blipFill>
                    <a:blip r:embed="rId9"/>
                    <a:srcRect/>
                    <a:stretch>
                      <a:fillRect/>
                    </a:stretch>
                  </pic:blipFill>
                  <pic:spPr bwMode="auto">
                    <a:xfrm>
                      <a:off x="0" y="0"/>
                      <a:ext cx="2780111" cy="2781170"/>
                    </a:xfrm>
                    <a:prstGeom prst="rect">
                      <a:avLst/>
                    </a:prstGeom>
                    <a:noFill/>
                    <a:ln w="9525">
                      <a:noFill/>
                      <a:miter lim="800000"/>
                      <a:headEnd/>
                      <a:tailEnd/>
                    </a:ln>
                  </pic:spPr>
                </pic:pic>
              </a:graphicData>
            </a:graphic>
          </wp:inline>
        </w:drawing>
      </w:r>
      <w:r w:rsidR="00454C96">
        <w:rPr>
          <w:rFonts w:ascii="Times New Roman" w:hAnsi="Times New Roman" w:cs="Times New Roman"/>
          <w:sz w:val="24"/>
          <w:szCs w:val="24"/>
        </w:rPr>
        <w:t xml:space="preserve">          </w:t>
      </w:r>
    </w:p>
    <w:p w14:paraId="63E1DBC3" w14:textId="77777777" w:rsidR="00454C96" w:rsidRDefault="002E0BA2" w:rsidP="00454C96">
      <w:pPr>
        <w:tabs>
          <w:tab w:val="left" w:pos="5676"/>
        </w:tabs>
        <w:rPr>
          <w:rFonts w:ascii="Times New Roman" w:hAnsi="Times New Roman" w:cs="Times New Roman"/>
          <w:b/>
          <w:sz w:val="24"/>
          <w:szCs w:val="24"/>
        </w:rPr>
      </w:pPr>
      <w:r w:rsidRPr="0007109B">
        <w:rPr>
          <w:rFonts w:ascii="Times New Roman" w:hAnsi="Times New Roman" w:cs="Times New Roman"/>
          <w:b/>
          <w:sz w:val="24"/>
          <w:szCs w:val="24"/>
        </w:rPr>
        <w:t>Fig.</w:t>
      </w:r>
      <w:r w:rsidR="006F1EF2" w:rsidRPr="0007109B">
        <w:rPr>
          <w:rFonts w:ascii="Times New Roman" w:hAnsi="Times New Roman" w:cs="Times New Roman"/>
          <w:b/>
          <w:sz w:val="24"/>
          <w:szCs w:val="24"/>
        </w:rPr>
        <w:t xml:space="preserve"> </w:t>
      </w:r>
      <w:r w:rsidRPr="0007109B">
        <w:rPr>
          <w:rFonts w:ascii="Times New Roman" w:hAnsi="Times New Roman" w:cs="Times New Roman"/>
          <w:b/>
          <w:sz w:val="24"/>
          <w:szCs w:val="24"/>
        </w:rPr>
        <w:t>2.</w:t>
      </w:r>
      <w:r w:rsidR="006F1EF2" w:rsidRPr="0007109B">
        <w:rPr>
          <w:rFonts w:ascii="Times New Roman" w:hAnsi="Times New Roman" w:cs="Times New Roman"/>
          <w:b/>
          <w:sz w:val="24"/>
          <w:szCs w:val="24"/>
        </w:rPr>
        <w:t xml:space="preserve"> </w:t>
      </w:r>
      <w:r w:rsidR="00534487" w:rsidRPr="0007109B">
        <w:rPr>
          <w:rFonts w:ascii="Times New Roman" w:hAnsi="Times New Roman" w:cs="Times New Roman"/>
          <w:b/>
          <w:sz w:val="24"/>
          <w:szCs w:val="24"/>
        </w:rPr>
        <w:t>SN</w:t>
      </w:r>
      <w:r w:rsidR="00B30520" w:rsidRPr="0007109B">
        <w:rPr>
          <w:rFonts w:ascii="Times New Roman" w:hAnsi="Times New Roman" w:cs="Times New Roman"/>
          <w:b/>
          <w:sz w:val="24"/>
          <w:szCs w:val="24"/>
        </w:rPr>
        <w:t>RB1 (0.02</w:t>
      </w:r>
      <w:r w:rsidR="00DA6785" w:rsidRPr="0007109B">
        <w:rPr>
          <w:rFonts w:ascii="Times New Roman" w:hAnsi="Times New Roman" w:cs="Times New Roman"/>
          <w:b/>
          <w:sz w:val="24"/>
          <w:szCs w:val="24"/>
        </w:rPr>
        <w:t xml:space="preserve"> </w:t>
      </w:r>
      <w:r w:rsidR="00B30520" w:rsidRPr="0007109B">
        <w:rPr>
          <w:rFonts w:ascii="Times New Roman" w:hAnsi="Times New Roman" w:cs="Times New Roman"/>
          <w:b/>
          <w:sz w:val="24"/>
          <w:szCs w:val="24"/>
        </w:rPr>
        <w:t xml:space="preserve">m </w:t>
      </w:r>
      <w:proofErr w:type="gramStart"/>
      <w:r w:rsidR="00B30520" w:rsidRPr="0007109B">
        <w:rPr>
          <w:rFonts w:ascii="Times New Roman" w:hAnsi="Times New Roman" w:cs="Times New Roman"/>
          <w:b/>
          <w:sz w:val="24"/>
          <w:szCs w:val="24"/>
        </w:rPr>
        <w:t xml:space="preserve">pitch)   </w:t>
      </w:r>
      <w:proofErr w:type="gramEnd"/>
      <w:r w:rsidR="00B30520" w:rsidRPr="0007109B">
        <w:rPr>
          <w:rFonts w:ascii="Times New Roman" w:hAnsi="Times New Roman" w:cs="Times New Roman"/>
          <w:b/>
          <w:sz w:val="24"/>
          <w:szCs w:val="24"/>
        </w:rPr>
        <w:t xml:space="preserve">           </w:t>
      </w:r>
      <w:r w:rsidR="00E70F9E" w:rsidRPr="0007109B">
        <w:rPr>
          <w:rFonts w:ascii="Times New Roman" w:hAnsi="Times New Roman" w:cs="Times New Roman"/>
          <w:b/>
          <w:sz w:val="24"/>
          <w:szCs w:val="24"/>
        </w:rPr>
        <w:t xml:space="preserve">          </w:t>
      </w:r>
      <w:r w:rsidR="00454C96" w:rsidRPr="0007109B">
        <w:rPr>
          <w:rFonts w:ascii="Times New Roman" w:hAnsi="Times New Roman" w:cs="Times New Roman"/>
          <w:b/>
          <w:sz w:val="24"/>
          <w:szCs w:val="24"/>
        </w:rPr>
        <w:t xml:space="preserve"> </w:t>
      </w:r>
      <w:r w:rsidRPr="0007109B">
        <w:rPr>
          <w:rFonts w:ascii="Times New Roman" w:hAnsi="Times New Roman" w:cs="Times New Roman"/>
          <w:b/>
          <w:sz w:val="24"/>
          <w:szCs w:val="24"/>
        </w:rPr>
        <w:t>Fig.</w:t>
      </w:r>
      <w:r w:rsidR="00454C96" w:rsidRPr="0007109B">
        <w:rPr>
          <w:rFonts w:ascii="Times New Roman" w:hAnsi="Times New Roman" w:cs="Times New Roman"/>
          <w:b/>
          <w:sz w:val="24"/>
          <w:szCs w:val="24"/>
        </w:rPr>
        <w:t xml:space="preserve"> </w:t>
      </w:r>
      <w:r w:rsidR="00B30520" w:rsidRPr="0007109B">
        <w:rPr>
          <w:rFonts w:ascii="Times New Roman" w:hAnsi="Times New Roman" w:cs="Times New Roman"/>
          <w:b/>
          <w:sz w:val="24"/>
          <w:szCs w:val="24"/>
        </w:rPr>
        <w:t>3</w:t>
      </w:r>
      <w:r w:rsidRPr="0007109B">
        <w:rPr>
          <w:rFonts w:ascii="Times New Roman" w:hAnsi="Times New Roman" w:cs="Times New Roman"/>
          <w:b/>
          <w:sz w:val="24"/>
          <w:szCs w:val="24"/>
        </w:rPr>
        <w:t xml:space="preserve">. </w:t>
      </w:r>
      <w:r w:rsidR="00534487" w:rsidRPr="0007109B">
        <w:rPr>
          <w:rFonts w:ascii="Times New Roman" w:hAnsi="Times New Roman" w:cs="Times New Roman"/>
          <w:b/>
          <w:sz w:val="24"/>
          <w:szCs w:val="24"/>
        </w:rPr>
        <w:t>SN</w:t>
      </w:r>
      <w:r w:rsidR="00454C96" w:rsidRPr="0007109B">
        <w:rPr>
          <w:rFonts w:ascii="Times New Roman" w:hAnsi="Times New Roman" w:cs="Times New Roman"/>
          <w:b/>
          <w:sz w:val="24"/>
          <w:szCs w:val="24"/>
        </w:rPr>
        <w:t>RB2 (0.04</w:t>
      </w:r>
      <w:r w:rsidR="00DA6785" w:rsidRPr="0007109B">
        <w:rPr>
          <w:rFonts w:ascii="Times New Roman" w:hAnsi="Times New Roman" w:cs="Times New Roman"/>
          <w:b/>
          <w:sz w:val="24"/>
          <w:szCs w:val="24"/>
        </w:rPr>
        <w:t xml:space="preserve"> </w:t>
      </w:r>
      <w:r w:rsidR="00454C96" w:rsidRPr="0007109B">
        <w:rPr>
          <w:rFonts w:ascii="Times New Roman" w:hAnsi="Times New Roman" w:cs="Times New Roman"/>
          <w:b/>
          <w:sz w:val="24"/>
          <w:szCs w:val="24"/>
        </w:rPr>
        <w:t>m pitch</w:t>
      </w:r>
      <w:r w:rsidR="00B30520" w:rsidRPr="0007109B">
        <w:rPr>
          <w:rFonts w:ascii="Times New Roman" w:hAnsi="Times New Roman" w:cs="Times New Roman"/>
          <w:b/>
          <w:sz w:val="24"/>
          <w:szCs w:val="24"/>
        </w:rPr>
        <w:t>)</w:t>
      </w:r>
    </w:p>
    <w:p w14:paraId="6AB8C6B1" w14:textId="77777777" w:rsidR="00BC1DA1" w:rsidRDefault="00BC1DA1" w:rsidP="00454C96">
      <w:pPr>
        <w:tabs>
          <w:tab w:val="left" w:pos="5676"/>
        </w:tabs>
        <w:rPr>
          <w:rFonts w:ascii="Times New Roman" w:hAnsi="Times New Roman" w:cs="Times New Roman"/>
          <w:b/>
          <w:sz w:val="24"/>
          <w:szCs w:val="24"/>
        </w:rPr>
      </w:pPr>
      <w:r>
        <w:rPr>
          <w:rFonts w:ascii="Times New Roman" w:eastAsia="Times New Roman" w:hAnsi="Times New Roman" w:cs="Times New Roman"/>
          <w:sz w:val="24"/>
          <w:szCs w:val="24"/>
          <w:lang w:eastAsia="en-ZA"/>
        </w:rPr>
        <w:t xml:space="preserve">                                             (</w:t>
      </w:r>
      <w:r w:rsidRPr="00235C3A">
        <w:rPr>
          <w:rFonts w:ascii="Arial" w:eastAsia="Calibri" w:hAnsi="Arial" w:cs="Arial"/>
          <w:b/>
          <w:sz w:val="20"/>
          <w:szCs w:val="20"/>
        </w:rPr>
        <w:t>SolidWorks 2014</w:t>
      </w:r>
      <w:r>
        <w:rPr>
          <w:rFonts w:ascii="Arial" w:eastAsia="Calibri" w:hAnsi="Arial" w:cs="Arial"/>
          <w:b/>
          <w:sz w:val="20"/>
          <w:szCs w:val="20"/>
        </w:rPr>
        <w:t>)</w:t>
      </w:r>
    </w:p>
    <w:p w14:paraId="4DAB61FF" w14:textId="77777777" w:rsidR="00BC1DA1" w:rsidRPr="0007109B" w:rsidRDefault="00BC1DA1" w:rsidP="00454C96">
      <w:pPr>
        <w:tabs>
          <w:tab w:val="left" w:pos="5676"/>
        </w:tabs>
        <w:rPr>
          <w:rFonts w:ascii="Times New Roman" w:hAnsi="Times New Roman" w:cs="Times New Roman"/>
          <w:b/>
          <w:sz w:val="24"/>
          <w:szCs w:val="24"/>
        </w:rPr>
      </w:pPr>
    </w:p>
    <w:p w14:paraId="42DB4A7B" w14:textId="77777777" w:rsidR="009901B3" w:rsidRDefault="00C674B1" w:rsidP="009901B3">
      <w:pPr>
        <w:tabs>
          <w:tab w:val="left" w:pos="5676"/>
        </w:tabs>
        <w:jc w:val="center"/>
        <w:rPr>
          <w:rFonts w:ascii="Times New Roman" w:hAnsi="Times New Roman" w:cs="Times New Roman"/>
          <w:b/>
          <w:sz w:val="24"/>
          <w:szCs w:val="24"/>
        </w:rPr>
      </w:pPr>
      <w:r>
        <w:rPr>
          <w:rFonts w:ascii="Times New Roman" w:hAnsi="Times New Roman" w:cs="Times New Roman"/>
          <w:noProof/>
          <w:sz w:val="24"/>
          <w:szCs w:val="24"/>
          <w:lang w:eastAsia="en-ZA"/>
        </w:rPr>
        <w:drawing>
          <wp:inline distT="0" distB="0" distL="0" distR="0" wp14:anchorId="5AE9CE22" wp14:editId="5695E14A">
            <wp:extent cx="3563830" cy="2181225"/>
            <wp:effectExtent l="0" t="0" r="0" b="0"/>
            <wp:docPr id="8" name="Picture 8" descr="C:\Users\Engr. Adebayo M.A\Documents\Flat Rigid-ring Baffle (FRB)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ngr. Adebayo M.A\Documents\Flat Rigid-ring Baffle (FRB)_M.PNG"/>
                    <pic:cNvPicPr>
                      <a:picLocks noChangeAspect="1" noChangeArrowheads="1"/>
                    </pic:cNvPicPr>
                  </pic:nvPicPr>
                  <pic:blipFill>
                    <a:blip r:embed="rId10"/>
                    <a:srcRect/>
                    <a:stretch>
                      <a:fillRect/>
                    </a:stretch>
                  </pic:blipFill>
                  <pic:spPr bwMode="auto">
                    <a:xfrm>
                      <a:off x="0" y="0"/>
                      <a:ext cx="3580323" cy="2191319"/>
                    </a:xfrm>
                    <a:prstGeom prst="rect">
                      <a:avLst/>
                    </a:prstGeom>
                    <a:noFill/>
                    <a:ln w="9525">
                      <a:noFill/>
                      <a:miter lim="800000"/>
                      <a:headEnd/>
                      <a:tailEnd/>
                    </a:ln>
                  </pic:spPr>
                </pic:pic>
              </a:graphicData>
            </a:graphic>
          </wp:inline>
        </w:drawing>
      </w:r>
    </w:p>
    <w:p w14:paraId="71C5182A" w14:textId="77777777" w:rsidR="009E3209" w:rsidRPr="00A50ACF" w:rsidRDefault="006D28E8" w:rsidP="00A50ACF">
      <w:pPr>
        <w:spacing w:after="0" w:line="360" w:lineRule="auto"/>
        <w:jc w:val="center"/>
        <w:rPr>
          <w:rFonts w:ascii="Times New Roman" w:eastAsia="Times New Roman" w:hAnsi="Times New Roman" w:cs="Times New Roman"/>
          <w:sz w:val="24"/>
          <w:szCs w:val="24"/>
          <w:lang w:eastAsia="en-ZA"/>
        </w:rPr>
      </w:pPr>
      <w:r w:rsidRPr="0007109B">
        <w:rPr>
          <w:rFonts w:ascii="Times New Roman" w:eastAsia="Times New Roman" w:hAnsi="Times New Roman" w:cs="Times New Roman"/>
          <w:sz w:val="24"/>
          <w:szCs w:val="24"/>
          <w:lang w:eastAsia="en-ZA"/>
        </w:rPr>
        <w:t>Fig. 4. CAD of Flat Rigid-ring Baffle of 0.1 m width</w:t>
      </w:r>
      <w:r w:rsidR="009901B3">
        <w:rPr>
          <w:rFonts w:ascii="Times New Roman" w:eastAsia="Times New Roman" w:hAnsi="Times New Roman" w:cs="Times New Roman"/>
          <w:sz w:val="24"/>
          <w:szCs w:val="24"/>
          <w:lang w:eastAsia="en-ZA"/>
        </w:rPr>
        <w:t xml:space="preserve"> (</w:t>
      </w:r>
      <w:r w:rsidR="009901B3" w:rsidRPr="00235C3A">
        <w:rPr>
          <w:rFonts w:ascii="Arial" w:eastAsia="Calibri" w:hAnsi="Arial" w:cs="Arial"/>
          <w:b/>
          <w:sz w:val="20"/>
          <w:szCs w:val="20"/>
        </w:rPr>
        <w:t>SolidWorks 2014</w:t>
      </w:r>
      <w:r w:rsidR="009901B3">
        <w:rPr>
          <w:rFonts w:ascii="Arial" w:eastAsia="Calibri" w:hAnsi="Arial" w:cs="Arial"/>
          <w:b/>
          <w:sz w:val="20"/>
          <w:szCs w:val="20"/>
        </w:rPr>
        <w:t>)</w:t>
      </w:r>
    </w:p>
    <w:p w14:paraId="313CE80A" w14:textId="77777777" w:rsidR="009E3209" w:rsidRDefault="009E3209" w:rsidP="00C45FF6">
      <w:pPr>
        <w:spacing w:after="0" w:line="360" w:lineRule="auto"/>
        <w:jc w:val="both"/>
        <w:rPr>
          <w:rFonts w:ascii="Times New Roman" w:hAnsi="Times New Roman" w:cs="Times New Roman"/>
          <w:sz w:val="24"/>
          <w:szCs w:val="24"/>
        </w:rPr>
      </w:pPr>
    </w:p>
    <w:p w14:paraId="089E86F3" w14:textId="77777777" w:rsidR="00534487" w:rsidRDefault="007E59EB" w:rsidP="00C45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ABDE69" w14:textId="77777777" w:rsidR="00E70F9E" w:rsidRDefault="00223FB1" w:rsidP="00223F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59EB">
        <w:rPr>
          <w:rFonts w:ascii="Times New Roman" w:hAnsi="Times New Roman" w:cs="Times New Roman"/>
          <w:sz w:val="24"/>
          <w:szCs w:val="24"/>
        </w:rPr>
        <w:t xml:space="preserve">                                 </w:t>
      </w:r>
      <w:r w:rsidR="00534487">
        <w:rPr>
          <w:rFonts w:ascii="Times New Roman" w:hAnsi="Times New Roman"/>
          <w:noProof/>
          <w:sz w:val="24"/>
          <w:szCs w:val="24"/>
          <w:lang w:eastAsia="en-ZA"/>
        </w:rPr>
        <w:drawing>
          <wp:inline distT="0" distB="0" distL="0" distR="0" wp14:anchorId="4EF0C626" wp14:editId="05EE79B9">
            <wp:extent cx="2623185" cy="2514600"/>
            <wp:effectExtent l="0" t="0" r="5715" b="0"/>
            <wp:docPr id="9" name="Picture 9" descr="sinu_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inu_b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854" cy="2532496"/>
                    </a:xfrm>
                    <a:prstGeom prst="rect">
                      <a:avLst/>
                    </a:prstGeom>
                    <a:noFill/>
                    <a:ln>
                      <a:noFill/>
                    </a:ln>
                  </pic:spPr>
                </pic:pic>
              </a:graphicData>
            </a:graphic>
          </wp:inline>
        </w:drawing>
      </w:r>
    </w:p>
    <w:p w14:paraId="10803C96" w14:textId="77777777" w:rsidR="009E3209" w:rsidRPr="00A234C4" w:rsidRDefault="002C2205" w:rsidP="00A234C4">
      <w:pPr>
        <w:spacing w:line="360" w:lineRule="auto"/>
        <w:ind w:left="851" w:hanging="851"/>
        <w:rPr>
          <w:rFonts w:ascii="Cambria Math" w:hAnsi="Times New Roman"/>
          <w:sz w:val="24"/>
          <w:szCs w:val="24"/>
        </w:rPr>
      </w:pPr>
      <w:r w:rsidRPr="0007109B">
        <w:rPr>
          <w:rFonts w:ascii="Times New Roman" w:hAnsi="Times New Roman" w:cs="Times New Roman"/>
          <w:b/>
          <w:sz w:val="24"/>
          <w:szCs w:val="24"/>
        </w:rPr>
        <w:t xml:space="preserve">Fig. 5. Finite Element Model of the Tank-water system </w:t>
      </w:r>
      <w:r w:rsidR="006F22A3">
        <w:rPr>
          <w:rFonts w:ascii="Times New Roman" w:hAnsi="Times New Roman" w:cs="Times New Roman"/>
          <w:b/>
          <w:sz w:val="24"/>
          <w:szCs w:val="24"/>
        </w:rPr>
        <w:t>and embedded sinusoidal baffle (</w:t>
      </w:r>
      <w:r w:rsidR="00E45051" w:rsidRPr="0084590C">
        <w:rPr>
          <w:rFonts w:ascii="Cambria Math" w:hAnsi="Times New Roman"/>
          <w:sz w:val="24"/>
          <w:szCs w:val="24"/>
        </w:rPr>
        <w:t>ANSYS CFX-Solver Modelling Guide, November 2013. User</w:t>
      </w:r>
      <w:r w:rsidR="00E45051" w:rsidRPr="0084590C">
        <w:rPr>
          <w:rFonts w:ascii="Cambria Math" w:hAnsi="Times New Roman"/>
          <w:sz w:val="24"/>
          <w:szCs w:val="24"/>
        </w:rPr>
        <w:t>’</w:t>
      </w:r>
      <w:r w:rsidR="00E45051" w:rsidRPr="0084590C">
        <w:rPr>
          <w:rFonts w:ascii="Cambria Math" w:hAnsi="Times New Roman"/>
          <w:sz w:val="24"/>
          <w:szCs w:val="24"/>
        </w:rPr>
        <w:t>s Guide Release 15.0, ANSYS Inc. USA</w:t>
      </w:r>
      <w:r w:rsidR="00E45051">
        <w:rPr>
          <w:rFonts w:ascii="Cambria Math" w:hAnsi="Times New Roman"/>
          <w:sz w:val="24"/>
          <w:szCs w:val="24"/>
        </w:rPr>
        <w:t>).</w:t>
      </w:r>
    </w:p>
    <w:p w14:paraId="22A10330" w14:textId="77777777" w:rsidR="00636C36" w:rsidRDefault="006F1EF2" w:rsidP="00223FB1">
      <w:pPr>
        <w:spacing w:line="360" w:lineRule="auto"/>
        <w:jc w:val="center"/>
        <w:rPr>
          <w:rFonts w:ascii="Times New Roman" w:hAnsi="Times New Roman" w:cs="Times New Roman"/>
          <w:sz w:val="24"/>
          <w:szCs w:val="24"/>
        </w:rPr>
      </w:pPr>
      <w:r w:rsidRPr="008E209B">
        <w:rPr>
          <w:rFonts w:ascii="Times New Roman" w:hAnsi="Times New Roman" w:cs="Times New Roman"/>
          <w:noProof/>
          <w:sz w:val="24"/>
          <w:szCs w:val="24"/>
          <w:lang w:eastAsia="en-ZA"/>
        </w:rPr>
        <w:drawing>
          <wp:inline distT="0" distB="0" distL="0" distR="0" wp14:anchorId="28C0607C" wp14:editId="77424A50">
            <wp:extent cx="2247900" cy="2594344"/>
            <wp:effectExtent l="19050" t="19050" r="19050" b="1587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5324" cy="2614453"/>
                    </a:xfrm>
                    <a:prstGeom prst="rect">
                      <a:avLst/>
                    </a:prstGeom>
                    <a:noFill/>
                    <a:ln>
                      <a:solidFill>
                        <a:sysClr val="windowText" lastClr="000000"/>
                      </a:solidFill>
                    </a:ln>
                  </pic:spPr>
                </pic:pic>
              </a:graphicData>
            </a:graphic>
          </wp:inline>
        </w:drawing>
      </w:r>
    </w:p>
    <w:p w14:paraId="160400DD" w14:textId="77777777" w:rsidR="00FC3396" w:rsidRDefault="002C2205" w:rsidP="00FC3396">
      <w:pPr>
        <w:spacing w:after="0" w:line="360" w:lineRule="auto"/>
        <w:jc w:val="both"/>
        <w:rPr>
          <w:rFonts w:ascii="Times New Roman" w:eastAsia="Times New Roman" w:hAnsi="Times New Roman" w:cs="Times New Roman"/>
          <w:color w:val="000000"/>
          <w:sz w:val="24"/>
          <w:szCs w:val="24"/>
          <w:lang w:eastAsia="en-GB"/>
        </w:rPr>
      </w:pPr>
      <w:r w:rsidRPr="0007109B">
        <w:rPr>
          <w:rFonts w:ascii="Times New Roman" w:hAnsi="Times New Roman" w:cs="Times New Roman"/>
          <w:b/>
          <w:sz w:val="24"/>
          <w:szCs w:val="24"/>
        </w:rPr>
        <w:t>Fig. 6. Algorithm for generating Finite Element</w:t>
      </w:r>
      <w:r w:rsidR="00FC3396">
        <w:rPr>
          <w:rFonts w:ascii="Times New Roman" w:hAnsi="Times New Roman" w:cs="Times New Roman"/>
          <w:b/>
          <w:sz w:val="24"/>
          <w:szCs w:val="24"/>
        </w:rPr>
        <w:t xml:space="preserve"> Model of the Tank-water system</w:t>
      </w:r>
      <w:r w:rsidR="00F624ED">
        <w:rPr>
          <w:rFonts w:ascii="Times New Roman" w:eastAsia="SimSun" w:hAnsi="Times New Roman" w:cs="Times New Roman"/>
          <w:color w:val="000000"/>
          <w:sz w:val="24"/>
          <w:szCs w:val="24"/>
          <w:highlight w:val="yellow"/>
        </w:rPr>
        <w:t>.</w:t>
      </w:r>
    </w:p>
    <w:p w14:paraId="32A1C925" w14:textId="77777777" w:rsidR="002C2205" w:rsidRPr="0007109B" w:rsidRDefault="002C2205" w:rsidP="002C2205">
      <w:pPr>
        <w:tabs>
          <w:tab w:val="left" w:pos="5676"/>
          <w:tab w:val="left" w:pos="6096"/>
        </w:tabs>
        <w:rPr>
          <w:rFonts w:ascii="Times New Roman" w:hAnsi="Times New Roman" w:cs="Times New Roman"/>
          <w:b/>
          <w:sz w:val="24"/>
          <w:szCs w:val="24"/>
        </w:rPr>
      </w:pPr>
    </w:p>
    <w:p w14:paraId="03AE6663"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549AA48D"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4BA7A517"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79754476"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22D04C4B"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2C0BA29A"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5569C11D" w14:textId="77777777" w:rsidR="009E3209" w:rsidRPr="0007109B" w:rsidRDefault="009E3209" w:rsidP="00C45FF6">
      <w:pPr>
        <w:spacing w:after="0" w:line="360" w:lineRule="auto"/>
        <w:jc w:val="both"/>
        <w:rPr>
          <w:rFonts w:ascii="Times New Roman" w:eastAsia="Times New Roman" w:hAnsi="Times New Roman" w:cs="Times New Roman"/>
          <w:b/>
          <w:sz w:val="24"/>
          <w:szCs w:val="24"/>
          <w:lang w:eastAsia="en-ZA"/>
        </w:rPr>
      </w:pPr>
    </w:p>
    <w:p w14:paraId="55226733" w14:textId="77777777" w:rsidR="00636C36" w:rsidRDefault="006F1EF2" w:rsidP="00223FB1">
      <w:pPr>
        <w:spacing w:line="360" w:lineRule="auto"/>
        <w:jc w:val="center"/>
        <w:rPr>
          <w:rFonts w:ascii="Times New Roman" w:hAnsi="Times New Roman" w:cs="Times New Roman"/>
          <w:sz w:val="24"/>
          <w:szCs w:val="24"/>
        </w:rPr>
      </w:pPr>
      <w:r w:rsidRPr="00841F2F">
        <w:rPr>
          <w:rFonts w:ascii="Times New Roman" w:eastAsia="Times New Roman" w:hAnsi="Times New Roman" w:cs="Times New Roman"/>
          <w:noProof/>
          <w:sz w:val="24"/>
          <w:szCs w:val="24"/>
          <w:lang w:eastAsia="en-ZA"/>
        </w:rPr>
        <w:drawing>
          <wp:inline distT="0" distB="0" distL="0" distR="0" wp14:anchorId="4529D407" wp14:editId="70B7D8D9">
            <wp:extent cx="2857091" cy="2052084"/>
            <wp:effectExtent l="19050" t="19050" r="19685" b="24765"/>
            <wp:docPr id="4" name="Picture 12" descr="C:\Users\Engr. Adebayo M.A\AppData\Roaming\Ansys\v150\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C:\Users\Engr. Adebayo M.A\AppData\Roaming\Ansys\v150\previe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275" cy="2079509"/>
                    </a:xfrm>
                    <a:prstGeom prst="rect">
                      <a:avLst/>
                    </a:prstGeom>
                    <a:noFill/>
                    <a:ln>
                      <a:solidFill>
                        <a:sysClr val="windowText" lastClr="000000"/>
                      </a:solidFill>
                    </a:ln>
                  </pic:spPr>
                </pic:pic>
              </a:graphicData>
            </a:graphic>
          </wp:inline>
        </w:drawing>
      </w:r>
    </w:p>
    <w:p w14:paraId="23DDFE6C" w14:textId="77777777" w:rsidR="002C2205" w:rsidRPr="0007109B" w:rsidRDefault="002C2205" w:rsidP="002C2205">
      <w:pPr>
        <w:spacing w:after="0" w:line="360" w:lineRule="auto"/>
        <w:jc w:val="both"/>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Fig. 7. Illustration of a sample of finite element of the tank, baffle a</w:t>
      </w:r>
      <w:r w:rsidR="00AB1278">
        <w:rPr>
          <w:rFonts w:ascii="Times New Roman" w:eastAsia="Times New Roman" w:hAnsi="Times New Roman" w:cs="Times New Roman"/>
          <w:b/>
          <w:sz w:val="24"/>
          <w:szCs w:val="24"/>
          <w:lang w:eastAsia="en-ZA"/>
        </w:rPr>
        <w:t xml:space="preserve">nd the test fluid (water) while </w:t>
      </w:r>
      <w:r w:rsidR="00AB1278" w:rsidRPr="00235C3A">
        <w:rPr>
          <w:rFonts w:ascii="Arial" w:eastAsia="SimSun" w:hAnsi="Arial" w:cs="Arial"/>
          <w:b/>
          <w:sz w:val="20"/>
          <w:szCs w:val="20"/>
        </w:rPr>
        <w:t xml:space="preserve">(ANSYS Modelling Meshing Guide, 15.0 </w:t>
      </w:r>
      <w:r w:rsidR="00AB1278" w:rsidRPr="00235C3A">
        <w:rPr>
          <w:rFonts w:ascii="Arial" w:eastAsia="Times New Roman" w:hAnsi="Arial" w:cs="Arial"/>
          <w:b/>
          <w:sz w:val="20"/>
          <w:szCs w:val="20"/>
          <w:lang w:eastAsia="en-GB"/>
        </w:rPr>
        <w:t>November, 2013)</w:t>
      </w:r>
      <w:r w:rsidR="00AB1278">
        <w:rPr>
          <w:rFonts w:ascii="Arial" w:eastAsia="Times New Roman" w:hAnsi="Arial" w:cs="Arial"/>
          <w:b/>
          <w:sz w:val="20"/>
          <w:szCs w:val="20"/>
          <w:lang w:eastAsia="en-GB"/>
        </w:rPr>
        <w:t>.</w:t>
      </w:r>
      <w:r w:rsidRPr="0007109B">
        <w:rPr>
          <w:rFonts w:ascii="Times New Roman" w:eastAsia="Times New Roman" w:hAnsi="Times New Roman" w:cs="Times New Roman"/>
          <w:b/>
          <w:sz w:val="24"/>
          <w:szCs w:val="24"/>
          <w:lang w:eastAsia="en-ZA"/>
        </w:rPr>
        <w:t xml:space="preserve"> </w:t>
      </w:r>
    </w:p>
    <w:p w14:paraId="1676487C" w14:textId="77777777" w:rsidR="002C2205" w:rsidRPr="00223FB1" w:rsidRDefault="002C2205" w:rsidP="00223FB1">
      <w:pPr>
        <w:spacing w:line="360" w:lineRule="auto"/>
        <w:jc w:val="center"/>
        <w:rPr>
          <w:rFonts w:ascii="Times New Roman" w:hAnsi="Times New Roman" w:cs="Times New Roman"/>
          <w:sz w:val="24"/>
          <w:szCs w:val="24"/>
        </w:rPr>
      </w:pPr>
    </w:p>
    <w:p w14:paraId="52C768F4" w14:textId="77777777" w:rsidR="006F1EF2" w:rsidRDefault="006F1EF2" w:rsidP="006F1EF2">
      <w:pPr>
        <w:jc w:val="center"/>
        <w:rPr>
          <w:rFonts w:ascii="Times New Roman" w:hAnsi="Times New Roman" w:cs="Times New Roman"/>
          <w:sz w:val="24"/>
          <w:szCs w:val="24"/>
        </w:rPr>
      </w:pPr>
      <w:r w:rsidRPr="00AB2A82">
        <w:rPr>
          <w:rFonts w:ascii="Times New Roman" w:hAnsi="Times New Roman" w:cs="Times New Roman"/>
          <w:noProof/>
          <w:sz w:val="24"/>
          <w:szCs w:val="24"/>
          <w:lang w:eastAsia="en-ZA"/>
        </w:rPr>
        <w:drawing>
          <wp:inline distT="0" distB="0" distL="0" distR="0" wp14:anchorId="5806E189" wp14:editId="1B072368">
            <wp:extent cx="2339975" cy="3211033"/>
            <wp:effectExtent l="19050" t="1905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6673" cy="3220224"/>
                    </a:xfrm>
                    <a:prstGeom prst="rect">
                      <a:avLst/>
                    </a:prstGeom>
                    <a:noFill/>
                    <a:ln>
                      <a:solidFill>
                        <a:sysClr val="windowText" lastClr="000000"/>
                      </a:solidFill>
                    </a:ln>
                  </pic:spPr>
                </pic:pic>
              </a:graphicData>
            </a:graphic>
          </wp:inline>
        </w:drawing>
      </w:r>
    </w:p>
    <w:p w14:paraId="4712436A" w14:textId="77777777" w:rsidR="008F5A77" w:rsidRPr="0007109B" w:rsidRDefault="008F5A77" w:rsidP="008F5A77">
      <w:pPr>
        <w:spacing w:after="0" w:line="360" w:lineRule="auto"/>
        <w:jc w:val="center"/>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Fig. 8. Algorithms for problem set-up.</w:t>
      </w:r>
    </w:p>
    <w:p w14:paraId="22B10D21" w14:textId="77777777" w:rsidR="00FD7DA0" w:rsidRDefault="00FD7DA0" w:rsidP="003915F8">
      <w:pPr>
        <w:autoSpaceDE w:val="0"/>
        <w:autoSpaceDN w:val="0"/>
        <w:adjustRightInd w:val="0"/>
        <w:spacing w:after="0" w:line="360" w:lineRule="auto"/>
        <w:jc w:val="both"/>
        <w:rPr>
          <w:rFonts w:ascii="Times New Roman" w:eastAsia="Times New Roman" w:hAnsi="Times New Roman" w:cs="Times New Roman"/>
          <w:b/>
          <w:sz w:val="24"/>
          <w:szCs w:val="24"/>
          <w:lang w:eastAsia="en-ZA"/>
        </w:rPr>
      </w:pPr>
    </w:p>
    <w:p w14:paraId="7D5179BC" w14:textId="77777777" w:rsidR="00FD7DA0" w:rsidRDefault="00FD7DA0" w:rsidP="003915F8">
      <w:pPr>
        <w:autoSpaceDE w:val="0"/>
        <w:autoSpaceDN w:val="0"/>
        <w:adjustRightInd w:val="0"/>
        <w:spacing w:after="0" w:line="360" w:lineRule="auto"/>
        <w:jc w:val="both"/>
        <w:rPr>
          <w:rFonts w:ascii="Times New Roman" w:eastAsia="Times New Roman" w:hAnsi="Times New Roman" w:cs="Times New Roman"/>
          <w:b/>
          <w:sz w:val="24"/>
          <w:szCs w:val="24"/>
          <w:lang w:eastAsia="en-ZA"/>
        </w:rPr>
      </w:pPr>
    </w:p>
    <w:p w14:paraId="39B81DD4" w14:textId="77777777" w:rsidR="003915F8" w:rsidRPr="003915F8" w:rsidRDefault="003915F8" w:rsidP="003915F8">
      <w:pPr>
        <w:autoSpaceDE w:val="0"/>
        <w:autoSpaceDN w:val="0"/>
        <w:adjustRightInd w:val="0"/>
        <w:spacing w:after="0" w:line="360" w:lineRule="auto"/>
        <w:jc w:val="both"/>
        <w:rPr>
          <w:rFonts w:ascii="Times New Roman" w:eastAsia="Times New Roman" w:hAnsi="Times New Roman" w:cs="Times New Roman"/>
          <w:i/>
          <w:sz w:val="24"/>
          <w:szCs w:val="24"/>
          <w:lang w:val="en-GB" w:eastAsia="en-GB"/>
        </w:rPr>
      </w:pPr>
      <w:r w:rsidRPr="00CA7CD7">
        <w:rPr>
          <w:rFonts w:ascii="Times New Roman" w:eastAsia="Times New Roman" w:hAnsi="Times New Roman" w:cs="Times New Roman"/>
          <w:b/>
          <w:sz w:val="24"/>
          <w:szCs w:val="24"/>
          <w:lang w:eastAsia="en-ZA"/>
        </w:rPr>
        <w:t>Equation of Motion</w:t>
      </w:r>
    </w:p>
    <w:p w14:paraId="675D23A8" w14:textId="77777777" w:rsidR="006F1EF2" w:rsidRDefault="006F1EF2" w:rsidP="006F1EF2">
      <w:pPr>
        <w:pStyle w:val="NormalWeb"/>
        <w:spacing w:before="0" w:beforeAutospacing="0" w:after="0" w:afterAutospacing="0" w:line="360" w:lineRule="auto"/>
        <w:jc w:val="both"/>
        <w:rPr>
          <w:rFonts w:ascii="Times New Roman" w:hAnsi="Times New Roman"/>
          <w:bCs/>
          <w:color w:val="000000" w:themeColor="text1"/>
          <w:kern w:val="24"/>
          <w:sz w:val="24"/>
          <w:szCs w:val="24"/>
        </w:rPr>
      </w:pPr>
      <w:r>
        <w:rPr>
          <w:rFonts w:ascii="Times New Roman" w:hAnsi="Times New Roman"/>
          <w:sz w:val="24"/>
          <w:szCs w:val="24"/>
        </w:rPr>
        <w:lastRenderedPageBreak/>
        <w:tab/>
      </w:r>
      <w:r w:rsidR="003915F8">
        <w:rPr>
          <w:rFonts w:ascii="Times New Roman" w:hAnsi="Times New Roman"/>
          <w:sz w:val="24"/>
          <w:szCs w:val="24"/>
        </w:rPr>
        <w:t>The d</w:t>
      </w:r>
      <w:r>
        <w:rPr>
          <w:rFonts w:ascii="Times New Roman" w:hAnsi="Times New Roman"/>
          <w:sz w:val="24"/>
          <w:szCs w:val="24"/>
        </w:rPr>
        <w:t>ynamic of fluid while in motion could be represented mathematically by equations derived from conservation of mass and</w:t>
      </w:r>
      <w:r w:rsidR="00CB17A0">
        <w:rPr>
          <w:rFonts w:ascii="Times New Roman" w:hAnsi="Times New Roman"/>
          <w:sz w:val="24"/>
          <w:szCs w:val="24"/>
        </w:rPr>
        <w:t xml:space="preserve"> </w:t>
      </w:r>
      <w:r w:rsidR="005323B9">
        <w:rPr>
          <w:rFonts w:ascii="Times New Roman" w:hAnsi="Times New Roman"/>
          <w:sz w:val="24"/>
          <w:szCs w:val="24"/>
        </w:rPr>
        <w:t>NSE</w:t>
      </w:r>
      <w:r w:rsidR="00CB17A0">
        <w:rPr>
          <w:rFonts w:ascii="Times New Roman" w:hAnsi="Times New Roman"/>
          <w:sz w:val="24"/>
          <w:szCs w:val="24"/>
        </w:rPr>
        <w:t>.</w:t>
      </w:r>
      <w:r>
        <w:rPr>
          <w:rFonts w:ascii="Times New Roman" w:hAnsi="Times New Roman"/>
          <w:bCs/>
          <w:color w:val="000000" w:themeColor="text1"/>
          <w:kern w:val="24"/>
          <w:sz w:val="24"/>
          <w:szCs w:val="24"/>
        </w:rPr>
        <w:t xml:space="preserve"> </w:t>
      </w:r>
      <w:proofErr w:type="spellStart"/>
      <w:r>
        <w:rPr>
          <w:rFonts w:ascii="Times New Roman" w:hAnsi="Times New Roman"/>
          <w:bCs/>
          <w:color w:val="000000" w:themeColor="text1"/>
          <w:kern w:val="24"/>
          <w:sz w:val="24"/>
          <w:szCs w:val="24"/>
        </w:rPr>
        <w:t>Çengel</w:t>
      </w:r>
      <w:proofErr w:type="spellEnd"/>
      <w:r>
        <w:rPr>
          <w:rFonts w:ascii="Times New Roman" w:hAnsi="Times New Roman"/>
          <w:bCs/>
          <w:color w:val="000000" w:themeColor="text1"/>
          <w:kern w:val="24"/>
          <w:sz w:val="24"/>
          <w:szCs w:val="24"/>
        </w:rPr>
        <w:t xml:space="preserve">, Y.A. and </w:t>
      </w:r>
      <w:proofErr w:type="spellStart"/>
      <w:r>
        <w:rPr>
          <w:rFonts w:ascii="Times New Roman" w:hAnsi="Times New Roman"/>
          <w:bCs/>
          <w:color w:val="000000" w:themeColor="text1"/>
          <w:kern w:val="24"/>
          <w:sz w:val="24"/>
          <w:szCs w:val="24"/>
        </w:rPr>
        <w:t>Cimbala</w:t>
      </w:r>
      <w:proofErr w:type="spellEnd"/>
      <w:r>
        <w:rPr>
          <w:rFonts w:ascii="Times New Roman" w:hAnsi="Times New Roman"/>
          <w:bCs/>
          <w:color w:val="000000" w:themeColor="text1"/>
          <w:kern w:val="24"/>
          <w:sz w:val="24"/>
          <w:szCs w:val="24"/>
        </w:rPr>
        <w:t xml:space="preserve">, </w:t>
      </w:r>
      <w:r w:rsidR="005B5BA9">
        <w:rPr>
          <w:rFonts w:ascii="Times New Roman" w:hAnsi="Times New Roman"/>
          <w:bCs/>
          <w:color w:val="000000" w:themeColor="text1"/>
          <w:kern w:val="24"/>
          <w:sz w:val="24"/>
          <w:szCs w:val="24"/>
        </w:rPr>
        <w:t>J., M. (2006). These equations were</w:t>
      </w:r>
      <w:r>
        <w:rPr>
          <w:rFonts w:ascii="Times New Roman" w:hAnsi="Times New Roman"/>
          <w:bCs/>
          <w:color w:val="000000" w:themeColor="text1"/>
          <w:kern w:val="24"/>
          <w:sz w:val="24"/>
          <w:szCs w:val="24"/>
        </w:rPr>
        <w:t xml:space="preserve"> solved using commercially available software, ANSYS solver to obtain pressure and velocity which are used to evaluate the forces at the walls of the tank.</w:t>
      </w:r>
    </w:p>
    <w:p w14:paraId="7B2DD578" w14:textId="77777777" w:rsidR="007A21E4" w:rsidRPr="007A21E4" w:rsidRDefault="007A21E4" w:rsidP="007A21E4">
      <w:pPr>
        <w:autoSpaceDE w:val="0"/>
        <w:autoSpaceDN w:val="0"/>
        <w:adjustRightInd w:val="0"/>
        <w:spacing w:after="0" w:line="360" w:lineRule="auto"/>
        <w:rPr>
          <w:rFonts w:ascii="Times New Roman" w:eastAsia="Times New Roman" w:hAnsi="Times New Roman" w:cs="Times New Roman"/>
          <w:sz w:val="24"/>
          <w:szCs w:val="24"/>
          <w:lang w:eastAsia="en-ZA"/>
        </w:rPr>
      </w:pPr>
      <w:r w:rsidRPr="007A21E4">
        <w:rPr>
          <w:rFonts w:ascii="Times New Roman" w:eastAsia="Times New Roman" w:hAnsi="Times New Roman" w:cs="Times New Roman"/>
          <w:sz w:val="24"/>
          <w:szCs w:val="24"/>
          <w:lang w:eastAsia="en-ZA"/>
        </w:rPr>
        <w:t>The basic differential equation that a velocity potential must satisfy everywhere in the</w:t>
      </w:r>
    </w:p>
    <w:p w14:paraId="28635CF3" w14:textId="77777777" w:rsidR="007A21E4" w:rsidRPr="007A21E4" w:rsidRDefault="007A21E4" w:rsidP="007A21E4">
      <w:pPr>
        <w:pStyle w:val="NormalWeb"/>
        <w:spacing w:before="0" w:beforeAutospacing="0" w:after="0" w:afterAutospacing="0" w:line="360" w:lineRule="auto"/>
        <w:jc w:val="both"/>
        <w:rPr>
          <w:rFonts w:ascii="Times New Roman" w:hAnsi="Times New Roman"/>
          <w:sz w:val="24"/>
          <w:szCs w:val="24"/>
        </w:rPr>
      </w:pPr>
      <w:r w:rsidRPr="007A21E4">
        <w:rPr>
          <w:rFonts w:ascii="Times New Roman" w:hAnsi="Times New Roman"/>
          <w:sz w:val="24"/>
          <w:szCs w:val="24"/>
        </w:rPr>
        <w:t>liquid volume is the condition of liquid incompressibility, which is given by:</w:t>
      </w:r>
    </w:p>
    <w:p w14:paraId="06F18F9A" w14:textId="77777777" w:rsidR="007A21E4" w:rsidRDefault="007A21E4" w:rsidP="007A21E4">
      <w:pPr>
        <w:spacing w:after="0" w:line="360" w:lineRule="auto"/>
        <w:jc w:val="both"/>
        <w:rPr>
          <w:rFonts w:ascii="Times New Roman" w:eastAsia="Times New Roman" w:hAnsi="Times New Roman" w:cs="Times New Roman"/>
          <w:sz w:val="24"/>
          <w:szCs w:val="24"/>
          <w:lang w:eastAsia="en-ZA"/>
        </w:rPr>
      </w:pPr>
      <w:r w:rsidRPr="007A21E4">
        <w:rPr>
          <w:rFonts w:ascii="Times New Roman" w:eastAsia="Times New Roman" w:hAnsi="Times New Roman" w:cs="Times New Roman"/>
          <w:sz w:val="24"/>
          <w:szCs w:val="24"/>
          <w:lang w:eastAsia="en-ZA"/>
        </w:rPr>
        <w:t xml:space="preserve">                                           </w:t>
      </w:r>
      <m:oMath>
        <m:f>
          <m:fPr>
            <m:ctrlPr>
              <w:rPr>
                <w:rFonts w:ascii="Cambria Math" w:eastAsia="Times New Roman" w:hAnsi="Cambria Math" w:cs="Times New Roman"/>
                <w:i/>
                <w:sz w:val="24"/>
                <w:szCs w:val="24"/>
                <w:lang w:eastAsia="en-ZA"/>
              </w:rPr>
            </m:ctrlPr>
          </m:fPr>
          <m:num>
            <m:r>
              <w:rPr>
                <w:rFonts w:ascii="Cambria Math" w:eastAsia="Times New Roman" w:hAnsi="Cambria Math" w:cs="Times New Roman"/>
                <w:sz w:val="24"/>
                <w:szCs w:val="24"/>
                <w:lang w:eastAsia="en-ZA"/>
              </w:rPr>
              <m:t>∂u</m:t>
            </m:r>
          </m:num>
          <m:den>
            <m:r>
              <w:rPr>
                <w:rFonts w:ascii="Cambria Math" w:eastAsia="Times New Roman" w:hAnsi="Cambria Math" w:cs="Times New Roman"/>
                <w:sz w:val="24"/>
                <w:szCs w:val="24"/>
                <w:lang w:eastAsia="en-ZA"/>
              </w:rPr>
              <m:t>∂x</m:t>
            </m:r>
          </m:den>
        </m:f>
        <m:r>
          <w:rPr>
            <w:rFonts w:ascii="Cambria Math" w:eastAsia="Times New Roman" w:hAnsi="Cambria Math" w:cs="Times New Roman"/>
            <w:sz w:val="24"/>
            <w:szCs w:val="24"/>
            <w:lang w:eastAsia="en-ZA"/>
          </w:rPr>
          <m:t>+</m:t>
        </m:r>
        <m:f>
          <m:fPr>
            <m:ctrlPr>
              <w:rPr>
                <w:rFonts w:ascii="Cambria Math" w:eastAsia="Times New Roman" w:hAnsi="Cambria Math" w:cs="Times New Roman"/>
                <w:i/>
                <w:sz w:val="24"/>
                <w:szCs w:val="24"/>
                <w:lang w:eastAsia="en-ZA"/>
              </w:rPr>
            </m:ctrlPr>
          </m:fPr>
          <m:num>
            <m:r>
              <w:rPr>
                <w:rFonts w:ascii="Cambria Math" w:eastAsia="Times New Roman" w:hAnsi="Cambria Math" w:cs="Times New Roman"/>
                <w:sz w:val="24"/>
                <w:szCs w:val="24"/>
                <w:lang w:eastAsia="en-ZA"/>
              </w:rPr>
              <m:t>∂v</m:t>
            </m:r>
          </m:num>
          <m:den>
            <m:r>
              <w:rPr>
                <w:rFonts w:ascii="Cambria Math" w:eastAsia="Times New Roman" w:hAnsi="Cambria Math" w:cs="Times New Roman"/>
                <w:sz w:val="24"/>
                <w:szCs w:val="24"/>
                <w:lang w:eastAsia="en-ZA"/>
              </w:rPr>
              <m:t>∂y</m:t>
            </m:r>
          </m:den>
        </m:f>
      </m:oMath>
      <w:r w:rsidRPr="007A21E4">
        <w:rPr>
          <w:rFonts w:ascii="Times New Roman" w:eastAsia="Times New Roman" w:hAnsi="Times New Roman" w:cs="Times New Roman"/>
          <w:sz w:val="24"/>
          <w:szCs w:val="24"/>
          <w:lang w:eastAsia="en-ZA"/>
        </w:rPr>
        <w:t xml:space="preserve"> + </w:t>
      </w:r>
      <m:oMath>
        <m:f>
          <m:fPr>
            <m:ctrlPr>
              <w:rPr>
                <w:rFonts w:ascii="Cambria Math" w:eastAsia="Times New Roman" w:hAnsi="Cambria Math" w:cs="Times New Roman"/>
                <w:i/>
                <w:sz w:val="24"/>
                <w:szCs w:val="24"/>
                <w:lang w:eastAsia="en-ZA"/>
              </w:rPr>
            </m:ctrlPr>
          </m:fPr>
          <m:num>
            <m:r>
              <w:rPr>
                <w:rFonts w:ascii="Cambria Math" w:eastAsia="Times New Roman" w:hAnsi="Cambria Math" w:cs="Times New Roman"/>
                <w:sz w:val="24"/>
                <w:szCs w:val="24"/>
                <w:lang w:eastAsia="en-ZA"/>
              </w:rPr>
              <m:t>∂w</m:t>
            </m:r>
          </m:num>
          <m:den>
            <m:r>
              <w:rPr>
                <w:rFonts w:ascii="Cambria Math" w:eastAsia="Times New Roman" w:hAnsi="Cambria Math" w:cs="Times New Roman"/>
                <w:sz w:val="24"/>
                <w:szCs w:val="24"/>
                <w:lang w:eastAsia="en-ZA"/>
              </w:rPr>
              <m:t>∂z</m:t>
            </m:r>
          </m:den>
        </m:f>
      </m:oMath>
      <w:r w:rsidRPr="007A21E4">
        <w:rPr>
          <w:rFonts w:ascii="Times New Roman" w:eastAsia="Times New Roman" w:hAnsi="Times New Roman" w:cs="Times New Roman"/>
          <w:sz w:val="24"/>
          <w:szCs w:val="24"/>
          <w:lang w:eastAsia="en-ZA"/>
        </w:rPr>
        <w:t xml:space="preserve">= 0                  </w:t>
      </w:r>
      <w:r w:rsidR="00CD50A2">
        <w:rPr>
          <w:rFonts w:ascii="Times New Roman" w:eastAsia="Times New Roman" w:hAnsi="Times New Roman" w:cs="Times New Roman"/>
          <w:sz w:val="24"/>
          <w:szCs w:val="24"/>
          <w:lang w:eastAsia="en-ZA"/>
        </w:rPr>
        <w:t xml:space="preserve">                </w:t>
      </w:r>
      <w:proofErr w:type="gramStart"/>
      <w:r w:rsidR="00CD50A2">
        <w:rPr>
          <w:rFonts w:ascii="Times New Roman" w:eastAsia="Times New Roman" w:hAnsi="Times New Roman" w:cs="Times New Roman"/>
          <w:sz w:val="24"/>
          <w:szCs w:val="24"/>
          <w:lang w:eastAsia="en-ZA"/>
        </w:rPr>
        <w:t xml:space="preserve"> </w:t>
      </w:r>
      <w:r w:rsidRPr="007A21E4">
        <w:rPr>
          <w:rFonts w:ascii="Times New Roman" w:eastAsia="Times New Roman" w:hAnsi="Times New Roman" w:cs="Times New Roman"/>
          <w:sz w:val="24"/>
          <w:szCs w:val="24"/>
          <w:lang w:eastAsia="en-ZA"/>
        </w:rPr>
        <w:t xml:space="preserve">  (</w:t>
      </w:r>
      <w:proofErr w:type="gramEnd"/>
      <w:r w:rsidRPr="007A21E4">
        <w:rPr>
          <w:rFonts w:ascii="Times New Roman" w:eastAsia="Times New Roman" w:hAnsi="Times New Roman" w:cs="Times New Roman"/>
          <w:sz w:val="24"/>
          <w:szCs w:val="24"/>
          <w:lang w:eastAsia="en-ZA"/>
        </w:rPr>
        <w:t>1)</w:t>
      </w:r>
    </w:p>
    <w:p w14:paraId="7C1EB8B2" w14:textId="77777777" w:rsidR="007A21E4" w:rsidRPr="00F02370" w:rsidRDefault="007A21E4" w:rsidP="00F02370">
      <w:pPr>
        <w:pStyle w:val="NormalWeb"/>
        <w:spacing w:before="0" w:beforeAutospacing="0" w:after="0" w:afterAutospacing="0" w:line="360" w:lineRule="auto"/>
        <w:jc w:val="both"/>
        <w:rPr>
          <w:rFonts w:ascii="Times New Roman" w:hAnsi="Times New Roman"/>
          <w:bCs/>
          <w:color w:val="000000" w:themeColor="text1"/>
          <w:kern w:val="24"/>
          <w:sz w:val="24"/>
          <w:szCs w:val="24"/>
        </w:rPr>
      </w:pPr>
      <w:r w:rsidRPr="00F02370">
        <w:rPr>
          <w:rFonts w:ascii="Times New Roman" w:hAnsi="Times New Roman"/>
          <w:bCs/>
          <w:color w:val="000000" w:themeColor="text1"/>
          <w:kern w:val="24"/>
          <w:sz w:val="24"/>
          <w:szCs w:val="24"/>
        </w:rPr>
        <w:t>This equation is also known as Continuity Equation</w:t>
      </w:r>
      <w:r w:rsidR="00F02370" w:rsidRPr="00F02370">
        <w:rPr>
          <w:rFonts w:ascii="Times New Roman" w:hAnsi="Times New Roman"/>
          <w:bCs/>
          <w:color w:val="000000" w:themeColor="text1"/>
          <w:kern w:val="24"/>
          <w:sz w:val="24"/>
          <w:szCs w:val="24"/>
        </w:rPr>
        <w:t>, where Eq.</w:t>
      </w:r>
      <w:r w:rsidR="00F02370">
        <w:rPr>
          <w:rFonts w:ascii="Times New Roman" w:hAnsi="Times New Roman"/>
          <w:bCs/>
          <w:color w:val="000000" w:themeColor="text1"/>
          <w:kern w:val="24"/>
          <w:sz w:val="24"/>
          <w:szCs w:val="24"/>
        </w:rPr>
        <w:t xml:space="preserve"> </w:t>
      </w:r>
      <w:r w:rsidR="00F02370" w:rsidRPr="00F02370">
        <w:rPr>
          <w:rFonts w:ascii="Times New Roman" w:hAnsi="Times New Roman"/>
          <w:bCs/>
          <w:color w:val="000000" w:themeColor="text1"/>
          <w:kern w:val="24"/>
          <w:sz w:val="24"/>
          <w:szCs w:val="24"/>
        </w:rPr>
        <w:t>(2) represents general</w:t>
      </w:r>
      <w:r w:rsidR="00F02370">
        <w:rPr>
          <w:rFonts w:ascii="Times New Roman" w:hAnsi="Times New Roman"/>
          <w:bCs/>
          <w:color w:val="000000" w:themeColor="text1"/>
          <w:kern w:val="24"/>
          <w:sz w:val="24"/>
          <w:szCs w:val="24"/>
        </w:rPr>
        <w:t xml:space="preserve"> differential and </w:t>
      </w:r>
      <w:r w:rsidR="00F02370" w:rsidRPr="00F02370">
        <w:rPr>
          <w:rFonts w:ascii="Times New Roman" w:hAnsi="Times New Roman"/>
          <w:bCs/>
          <w:color w:val="000000" w:themeColor="text1"/>
          <w:kern w:val="24"/>
          <w:sz w:val="24"/>
          <w:szCs w:val="24"/>
        </w:rPr>
        <w:t>compressible form of this equation.</w:t>
      </w:r>
    </w:p>
    <w:p w14:paraId="41A075E2" w14:textId="77777777" w:rsidR="00CA7CD7" w:rsidRPr="00CA7CD7" w:rsidRDefault="007A21E4" w:rsidP="007A21E4">
      <w:pPr>
        <w:autoSpaceDE w:val="0"/>
        <w:autoSpaceDN w:val="0"/>
        <w:adjustRightInd w:val="0"/>
        <w:spacing w:after="0" w:line="360" w:lineRule="auto"/>
        <w:rPr>
          <w:rFonts w:ascii="Times New Roman" w:eastAsia="SimSun" w:hAnsi="Times New Roman" w:cs="Times New Roman"/>
          <w:sz w:val="24"/>
          <w:szCs w:val="24"/>
          <w:lang w:val="en-GB" w:eastAsia="en-GB"/>
        </w:rPr>
      </w:pPr>
      <w:r>
        <w:rPr>
          <w:rFonts w:ascii="Times New Roman" w:eastAsia="Times New Roman" w:hAnsi="Times New Roman" w:cs="Times New Roman"/>
          <w:sz w:val="24"/>
          <w:szCs w:val="24"/>
          <w:lang w:eastAsia="en-ZA"/>
        </w:rPr>
        <w:t xml:space="preserve">                                           </w:t>
      </w:r>
      <m:oMath>
        <m:f>
          <m:fPr>
            <m:ctrlPr>
              <w:rPr>
                <w:rFonts w:ascii="Cambria Math" w:hAnsi="Cambria Math"/>
                <w:i/>
                <w:sz w:val="24"/>
                <w:szCs w:val="24"/>
                <w:lang w:val="en-GB" w:eastAsia="en-GB"/>
              </w:rPr>
            </m:ctrlPr>
          </m:fPr>
          <m:num>
            <m:r>
              <w:rPr>
                <w:rFonts w:ascii="Cambria Math" w:hAnsi="Cambria Math"/>
                <w:sz w:val="24"/>
                <w:szCs w:val="24"/>
                <w:lang w:val="en-GB" w:eastAsia="en-GB"/>
              </w:rPr>
              <m:t>∂ρ</m:t>
            </m:r>
          </m:num>
          <m:den>
            <m:r>
              <w:rPr>
                <w:rFonts w:ascii="Cambria Math" w:hAnsi="Cambria Math"/>
                <w:sz w:val="24"/>
                <w:szCs w:val="24"/>
                <w:lang w:val="en-GB" w:eastAsia="en-GB"/>
              </w:rPr>
              <m:t>∂t</m:t>
            </m:r>
          </m:den>
        </m:f>
        <m:r>
          <w:rPr>
            <w:rFonts w:ascii="Cambria Math" w:hAnsi="Cambria Math"/>
            <w:sz w:val="24"/>
            <w:szCs w:val="24"/>
            <w:lang w:val="en-GB" w:eastAsia="en-GB"/>
          </w:rPr>
          <m:t>+</m:t>
        </m:r>
        <m:acc>
          <m:accPr>
            <m:chr m:val="⃗"/>
            <m:ctrlPr>
              <w:rPr>
                <w:rFonts w:ascii="Cambria Math" w:hAnsi="Cambria Math"/>
                <w:i/>
                <w:sz w:val="24"/>
                <w:szCs w:val="24"/>
                <w:lang w:val="en-GB" w:eastAsia="en-GB"/>
              </w:rPr>
            </m:ctrlPr>
          </m:accPr>
          <m:e>
            <m:r>
              <w:rPr>
                <w:rFonts w:ascii="Cambria Math" w:hAnsi="Cambria Math"/>
                <w:sz w:val="24"/>
                <w:szCs w:val="24"/>
                <w:lang w:val="en-GB" w:eastAsia="en-GB"/>
              </w:rPr>
              <m:t>V</m:t>
            </m:r>
          </m:e>
        </m:acc>
        <m:r>
          <w:rPr>
            <w:rFonts w:ascii="Cambria Math" w:hAnsi="Cambria Math"/>
            <w:sz w:val="24"/>
            <w:szCs w:val="24"/>
            <w:lang w:val="en-GB" w:eastAsia="en-GB"/>
          </w:rPr>
          <m:t>.</m:t>
        </m:r>
        <m:d>
          <m:dPr>
            <m:ctrlPr>
              <w:rPr>
                <w:rFonts w:ascii="Cambria Math" w:hAnsi="Cambria Math"/>
                <w:i/>
                <w:sz w:val="24"/>
                <w:szCs w:val="24"/>
                <w:lang w:val="en-GB" w:eastAsia="en-GB"/>
              </w:rPr>
            </m:ctrlPr>
          </m:dPr>
          <m:e>
            <m:r>
              <w:rPr>
                <w:rFonts w:ascii="Cambria Math" w:hAnsi="Cambria Math"/>
                <w:sz w:val="24"/>
                <w:szCs w:val="24"/>
                <w:lang w:val="en-GB" w:eastAsia="en-GB"/>
              </w:rPr>
              <m:t>p</m:t>
            </m:r>
            <m:acc>
              <m:accPr>
                <m:chr m:val="⃗"/>
                <m:ctrlPr>
                  <w:rPr>
                    <w:rFonts w:ascii="Cambria Math" w:hAnsi="Cambria Math"/>
                    <w:i/>
                    <w:sz w:val="24"/>
                    <w:szCs w:val="24"/>
                    <w:lang w:val="en-GB" w:eastAsia="en-GB"/>
                  </w:rPr>
                </m:ctrlPr>
              </m:accPr>
              <m:e>
                <m:r>
                  <w:rPr>
                    <w:rFonts w:ascii="Cambria Math" w:hAnsi="Cambria Math"/>
                    <w:sz w:val="24"/>
                    <w:szCs w:val="24"/>
                    <w:lang w:val="en-GB" w:eastAsia="en-GB"/>
                  </w:rPr>
                  <m:t>V</m:t>
                </m:r>
              </m:e>
            </m:acc>
          </m:e>
        </m:d>
        <m:r>
          <w:rPr>
            <w:rFonts w:ascii="Cambria Math" w:hAnsi="Cambria Math"/>
            <w:sz w:val="24"/>
            <w:szCs w:val="24"/>
            <w:lang w:val="en-GB" w:eastAsia="en-GB"/>
          </w:rPr>
          <m:t>=0</m:t>
        </m:r>
      </m:oMath>
      <w:r w:rsidR="00CA7CD7" w:rsidRPr="00405A9A">
        <w:rPr>
          <w:rFonts w:ascii="Times New Roman" w:eastAsia="SimSun" w:hAnsi="Times New Roman" w:cs="Times New Roman"/>
          <w:sz w:val="24"/>
          <w:szCs w:val="24"/>
          <w:lang w:val="en-GB" w:eastAsia="en-GB"/>
        </w:rPr>
        <w:tab/>
      </w:r>
      <w:r w:rsidR="00CA7CD7" w:rsidRPr="00CA7CD7">
        <w:rPr>
          <w:rFonts w:ascii="Times New Roman" w:eastAsia="SimSun" w:hAnsi="Times New Roman" w:cs="Times New Roman"/>
          <w:sz w:val="24"/>
          <w:szCs w:val="24"/>
          <w:lang w:val="en-GB" w:eastAsia="en-GB"/>
        </w:rPr>
        <w:tab/>
      </w:r>
      <w:r>
        <w:rPr>
          <w:rFonts w:ascii="Times New Roman" w:eastAsia="SimSun" w:hAnsi="Times New Roman" w:cs="Times New Roman"/>
          <w:sz w:val="24"/>
          <w:szCs w:val="24"/>
          <w:lang w:val="en-GB" w:eastAsia="en-GB"/>
        </w:rPr>
        <w:t xml:space="preserve"> </w:t>
      </w:r>
      <w:r w:rsidR="00CD50A2">
        <w:rPr>
          <w:rFonts w:ascii="Times New Roman" w:eastAsia="SimSun" w:hAnsi="Times New Roman" w:cs="Times New Roman"/>
          <w:sz w:val="24"/>
          <w:szCs w:val="24"/>
          <w:lang w:val="en-GB" w:eastAsia="en-GB"/>
        </w:rPr>
        <w:t xml:space="preserve">                  </w:t>
      </w:r>
      <w:r>
        <w:rPr>
          <w:rFonts w:ascii="Times New Roman" w:eastAsia="SimSun" w:hAnsi="Times New Roman" w:cs="Times New Roman"/>
          <w:sz w:val="24"/>
          <w:szCs w:val="24"/>
          <w:lang w:val="en-GB" w:eastAsia="en-GB"/>
        </w:rPr>
        <w:t xml:space="preserve">  </w:t>
      </w:r>
      <w:r w:rsidR="00F02370">
        <w:rPr>
          <w:rFonts w:ascii="Times New Roman" w:eastAsia="SimSun" w:hAnsi="Times New Roman" w:cs="Times New Roman"/>
          <w:sz w:val="24"/>
          <w:szCs w:val="24"/>
          <w:lang w:val="en-GB" w:eastAsia="en-GB"/>
        </w:rPr>
        <w:t>(2</w:t>
      </w:r>
      <w:r w:rsidR="000677C6">
        <w:rPr>
          <w:rFonts w:ascii="Times New Roman" w:eastAsia="SimSun" w:hAnsi="Times New Roman" w:cs="Times New Roman"/>
          <w:sz w:val="24"/>
          <w:szCs w:val="24"/>
          <w:lang w:val="en-GB" w:eastAsia="en-GB"/>
        </w:rPr>
        <w:t>)</w:t>
      </w:r>
    </w:p>
    <w:p w14:paraId="43D72443" w14:textId="77777777" w:rsidR="00CA7CD7" w:rsidRPr="00CA7CD7" w:rsidRDefault="00CA7CD7" w:rsidP="00CA7CD7">
      <w:pPr>
        <w:autoSpaceDE w:val="0"/>
        <w:autoSpaceDN w:val="0"/>
        <w:adjustRightInd w:val="0"/>
        <w:spacing w:after="0" w:line="360" w:lineRule="auto"/>
        <w:jc w:val="both"/>
        <w:rPr>
          <w:rFonts w:ascii="Times New Roman" w:eastAsia="SimSun" w:hAnsi="Times New Roman" w:cs="Times New Roman"/>
          <w:sz w:val="24"/>
          <w:szCs w:val="24"/>
        </w:rPr>
      </w:pPr>
      <w:r w:rsidRPr="00CA7CD7">
        <w:rPr>
          <w:rFonts w:ascii="Times New Roman" w:eastAsia="SimSun" w:hAnsi="Times New Roman" w:cs="Times New Roman"/>
          <w:sz w:val="24"/>
          <w:szCs w:val="24"/>
          <w:lang w:val="en-GB" w:eastAsia="en-GB"/>
        </w:rPr>
        <w:t xml:space="preserve">Where </w:t>
      </w:r>
      <m:oMath>
        <m:acc>
          <m:accPr>
            <m:chr m:val="⃗"/>
            <m:ctrlPr>
              <w:rPr>
                <w:rFonts w:ascii="Cambria Math" w:eastAsia="Times New Roman" w:hAnsi="Cambria Math"/>
                <w:i/>
                <w:sz w:val="24"/>
                <w:szCs w:val="24"/>
                <w:lang w:eastAsia="en-ZA"/>
              </w:rPr>
            </m:ctrlPr>
          </m:accPr>
          <m:e>
            <m:r>
              <m:rPr>
                <m:sty m:val="p"/>
              </m:rPr>
              <w:rPr>
                <w:rFonts w:ascii="Cambria Math" w:eastAsia="Times New Roman" w:hAnsi="Cambria Math"/>
                <w:sz w:val="24"/>
                <w:szCs w:val="24"/>
                <w:lang w:eastAsia="en-ZA"/>
              </w:rPr>
              <m:t>∇</m:t>
            </m:r>
          </m:e>
        </m:acc>
      </m:oMath>
      <w:r w:rsidRPr="00CA7CD7">
        <w:rPr>
          <w:rFonts w:ascii="Times New Roman" w:eastAsia="SimSun" w:hAnsi="Times New Roman" w:cs="Times New Roman"/>
          <w:sz w:val="24"/>
          <w:szCs w:val="24"/>
        </w:rPr>
        <w:t xml:space="preserve"> is the component of velocity vector in </w:t>
      </w:r>
      <w:r w:rsidRPr="00CA7CD7">
        <w:rPr>
          <w:rFonts w:ascii="Times New Roman" w:eastAsia="SimSun" w:hAnsi="Times New Roman" w:cs="Times New Roman"/>
          <w:i/>
          <w:sz w:val="24"/>
          <w:szCs w:val="24"/>
        </w:rPr>
        <w:t xml:space="preserve">x, y, z </w:t>
      </w:r>
      <w:r w:rsidRPr="00CA7CD7">
        <w:rPr>
          <w:rFonts w:ascii="Times New Roman" w:eastAsia="SimSun" w:hAnsi="Times New Roman" w:cs="Times New Roman"/>
          <w:sz w:val="24"/>
          <w:szCs w:val="24"/>
        </w:rPr>
        <w:t>axes respectively</w:t>
      </w:r>
      <w:r w:rsidR="000677C6">
        <w:rPr>
          <w:rFonts w:ascii="Times New Roman" w:eastAsia="SimSun" w:hAnsi="Times New Roman" w:cs="Times New Roman"/>
          <w:sz w:val="24"/>
          <w:szCs w:val="24"/>
        </w:rPr>
        <w:t>.</w:t>
      </w:r>
    </w:p>
    <w:p w14:paraId="2F96EAEB" w14:textId="77777777" w:rsidR="00CA7CD7" w:rsidRPr="00CA7CD7" w:rsidRDefault="00CA7CD7" w:rsidP="00CA7CD7">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CA7CD7">
        <w:rPr>
          <w:rFonts w:ascii="Times New Roman" w:eastAsia="SimSun" w:hAnsi="Times New Roman" w:cs="Times New Roman"/>
          <w:sz w:val="24"/>
          <w:szCs w:val="24"/>
        </w:rPr>
        <w:t>Momentum Equation</w:t>
      </w:r>
      <w:r w:rsidRPr="00CA7CD7">
        <w:rPr>
          <w:rFonts w:ascii="Times New Roman" w:eastAsia="Times New Roman" w:hAnsi="Times New Roman" w:cs="Times New Roman"/>
          <w:sz w:val="24"/>
          <w:szCs w:val="24"/>
          <w:lang w:val="en-GB" w:eastAsia="en-GB"/>
        </w:rPr>
        <w:t xml:space="preserve"> (incompressible Navier–Stokes equation in vector form)</w:t>
      </w:r>
      <w:r w:rsidRPr="00CA7CD7">
        <w:rPr>
          <w:rFonts w:ascii="Times New Roman" w:eastAsia="SimSun" w:hAnsi="Times New Roman" w:cs="Times New Roman"/>
          <w:sz w:val="24"/>
          <w:szCs w:val="24"/>
        </w:rPr>
        <w:tab/>
      </w:r>
    </w:p>
    <w:p w14:paraId="4BBF0546" w14:textId="77777777" w:rsidR="00CA7CD7" w:rsidRPr="00CA7CD7" w:rsidRDefault="00CA7CD7" w:rsidP="00C45219">
      <w:pPr>
        <w:autoSpaceDE w:val="0"/>
        <w:autoSpaceDN w:val="0"/>
        <w:adjustRightInd w:val="0"/>
        <w:spacing w:after="0" w:line="360" w:lineRule="auto"/>
        <w:jc w:val="center"/>
        <w:rPr>
          <w:rFonts w:ascii="Times New Roman" w:eastAsia="SimSun" w:hAnsi="Times New Roman" w:cs="Times New Roman"/>
          <w:sz w:val="24"/>
          <w:szCs w:val="24"/>
          <w:lang w:val="en-GB" w:eastAsia="en-GB"/>
        </w:rPr>
      </w:pPr>
      <m:oMath>
        <m:r>
          <w:rPr>
            <w:rFonts w:ascii="Cambria Math" w:hAnsi="Cambria Math"/>
            <w:sz w:val="24"/>
            <w:szCs w:val="24"/>
            <w:lang w:val="en-GB" w:eastAsia="en-GB"/>
          </w:rPr>
          <m:t>ρ</m:t>
        </m:r>
        <m:f>
          <m:fPr>
            <m:ctrlPr>
              <w:rPr>
                <w:rFonts w:ascii="Cambria Math" w:hAnsi="Times New Roman"/>
                <w:i/>
                <w:sz w:val="24"/>
                <w:szCs w:val="24"/>
                <w:lang w:val="en-GB" w:eastAsia="en-GB"/>
              </w:rPr>
            </m:ctrlPr>
          </m:fPr>
          <m:num>
            <m:r>
              <w:rPr>
                <w:rFonts w:ascii="Cambria Math" w:hAnsi="Cambria Math"/>
                <w:sz w:val="24"/>
                <w:szCs w:val="24"/>
                <w:lang w:val="en-GB" w:eastAsia="en-GB"/>
              </w:rPr>
              <m:t>D</m:t>
            </m:r>
            <m:acc>
              <m:accPr>
                <m:chr m:val="⃗"/>
                <m:ctrlPr>
                  <w:rPr>
                    <w:rFonts w:ascii="Cambria Math" w:hAnsi="Times New Roman"/>
                    <w:i/>
                    <w:sz w:val="24"/>
                    <w:szCs w:val="24"/>
                    <w:lang w:val="en-GB" w:eastAsia="en-GB"/>
                  </w:rPr>
                </m:ctrlPr>
              </m:accPr>
              <m:e>
                <m:r>
                  <w:rPr>
                    <w:rFonts w:ascii="Cambria Math" w:hAnsi="Cambria Math"/>
                    <w:sz w:val="24"/>
                    <w:szCs w:val="24"/>
                    <w:lang w:val="en-GB" w:eastAsia="en-GB"/>
                  </w:rPr>
                  <m:t>V</m:t>
                </m:r>
              </m:e>
            </m:acc>
          </m:num>
          <m:den>
            <m:r>
              <w:rPr>
                <w:rFonts w:ascii="Cambria Math" w:hAnsi="Cambria Math"/>
                <w:sz w:val="24"/>
                <w:szCs w:val="24"/>
                <w:lang w:val="en-GB" w:eastAsia="en-GB"/>
              </w:rPr>
              <m:t>Dt</m:t>
            </m:r>
          </m:den>
        </m:f>
        <m:r>
          <w:rPr>
            <w:rFonts w:ascii="Cambria Math" w:hAnsi="Times New Roman"/>
            <w:sz w:val="24"/>
            <w:szCs w:val="24"/>
            <w:lang w:val="en-GB" w:eastAsia="en-GB"/>
          </w:rPr>
          <m:t>=</m:t>
        </m:r>
        <m:r>
          <w:rPr>
            <w:rFonts w:ascii="Cambria Math" w:hAnsi="Times New Roman"/>
            <w:sz w:val="24"/>
            <w:szCs w:val="24"/>
            <w:lang w:val="en-GB" w:eastAsia="en-GB"/>
          </w:rPr>
          <m:t>-</m:t>
        </m:r>
        <m:acc>
          <m:accPr>
            <m:chr m:val="⃗"/>
            <m:ctrlPr>
              <w:rPr>
                <w:rFonts w:ascii="Cambria Math" w:hAnsi="Times New Roman"/>
                <w:i/>
                <w:sz w:val="24"/>
                <w:szCs w:val="24"/>
                <w:lang w:val="en-GB" w:eastAsia="en-GB"/>
              </w:rPr>
            </m:ctrlPr>
          </m:accPr>
          <m:e>
            <m:r>
              <w:rPr>
                <w:rFonts w:ascii="Cambria Math" w:hAnsi="Cambria Math"/>
                <w:sz w:val="24"/>
                <w:szCs w:val="24"/>
                <w:lang w:val="en-GB" w:eastAsia="en-GB"/>
              </w:rPr>
              <m:t>∇</m:t>
            </m:r>
          </m:e>
        </m:acc>
        <m:r>
          <w:rPr>
            <w:rFonts w:ascii="Cambria Math" w:hAnsi="Cambria Math"/>
            <w:sz w:val="24"/>
            <w:szCs w:val="24"/>
            <w:lang w:val="en-GB" w:eastAsia="en-GB"/>
          </w:rPr>
          <m:t>p</m:t>
        </m:r>
        <m:r>
          <w:rPr>
            <w:rFonts w:ascii="Cambria Math" w:hAnsi="Times New Roman"/>
            <w:sz w:val="24"/>
            <w:szCs w:val="24"/>
            <w:lang w:val="en-GB" w:eastAsia="en-GB"/>
          </w:rPr>
          <m:t>+</m:t>
        </m:r>
        <m:r>
          <w:rPr>
            <w:rFonts w:ascii="Cambria Math" w:hAnsi="Cambria Math"/>
            <w:sz w:val="24"/>
            <w:szCs w:val="24"/>
            <w:lang w:val="en-GB" w:eastAsia="en-GB"/>
          </w:rPr>
          <m:t>ρ</m:t>
        </m:r>
        <m:acc>
          <m:accPr>
            <m:chr m:val="⃗"/>
            <m:ctrlPr>
              <w:rPr>
                <w:rFonts w:ascii="Cambria Math" w:hAnsi="Times New Roman"/>
                <w:i/>
                <w:sz w:val="24"/>
                <w:szCs w:val="24"/>
                <w:lang w:val="en-GB" w:eastAsia="en-GB"/>
              </w:rPr>
            </m:ctrlPr>
          </m:accPr>
          <m:e>
            <m:r>
              <w:rPr>
                <w:rFonts w:ascii="Cambria Math" w:hAnsi="Cambria Math"/>
                <w:sz w:val="24"/>
                <w:szCs w:val="24"/>
                <w:lang w:val="en-GB" w:eastAsia="en-GB"/>
              </w:rPr>
              <m:t>g</m:t>
            </m:r>
          </m:e>
        </m:acc>
        <m:r>
          <w:rPr>
            <w:rFonts w:ascii="Cambria Math" w:hAnsi="Times New Roman"/>
            <w:sz w:val="24"/>
            <w:szCs w:val="24"/>
            <w:lang w:val="en-GB" w:eastAsia="en-GB"/>
          </w:rPr>
          <m:t>+</m:t>
        </m:r>
        <m:r>
          <w:rPr>
            <w:rFonts w:ascii="Cambria Math" w:hAnsi="Cambria Math"/>
            <w:sz w:val="24"/>
            <w:szCs w:val="24"/>
            <w:lang w:val="en-GB" w:eastAsia="en-GB"/>
          </w:rPr>
          <m:t>μ</m:t>
        </m:r>
        <m:sSup>
          <m:sSupPr>
            <m:ctrlPr>
              <w:rPr>
                <w:rFonts w:ascii="Cambria Math" w:hAnsi="Times New Roman"/>
                <w:i/>
                <w:sz w:val="24"/>
                <w:szCs w:val="24"/>
                <w:lang w:val="en-GB" w:eastAsia="en-GB"/>
              </w:rPr>
            </m:ctrlPr>
          </m:sSupPr>
          <m:e>
            <m:r>
              <w:rPr>
                <w:rFonts w:ascii="Cambria Math" w:hAnsi="Cambria Math"/>
                <w:sz w:val="24"/>
                <w:szCs w:val="24"/>
                <w:lang w:val="en-GB" w:eastAsia="en-GB"/>
              </w:rPr>
              <m:t>∇</m:t>
            </m:r>
          </m:e>
          <m:sup>
            <m:r>
              <w:rPr>
                <w:rFonts w:ascii="Cambria Math" w:hAnsi="Times New Roman"/>
                <w:sz w:val="24"/>
                <w:szCs w:val="24"/>
                <w:lang w:val="en-GB" w:eastAsia="en-GB"/>
              </w:rPr>
              <m:t>2</m:t>
            </m:r>
          </m:sup>
        </m:sSup>
        <m:acc>
          <m:accPr>
            <m:chr m:val="⃗"/>
            <m:ctrlPr>
              <w:rPr>
                <w:rFonts w:ascii="Cambria Math" w:hAnsi="Times New Roman"/>
                <w:i/>
                <w:sz w:val="24"/>
                <w:szCs w:val="24"/>
                <w:lang w:val="en-GB" w:eastAsia="en-GB"/>
              </w:rPr>
            </m:ctrlPr>
          </m:accPr>
          <m:e>
            <m:r>
              <w:rPr>
                <w:rFonts w:ascii="Cambria Math" w:hAnsi="Cambria Math"/>
                <w:sz w:val="24"/>
                <w:szCs w:val="24"/>
                <w:lang w:val="en-GB" w:eastAsia="en-GB"/>
              </w:rPr>
              <m:t xml:space="preserve">V </m:t>
            </m:r>
          </m:e>
        </m:acc>
      </m:oMath>
      <w:r w:rsidRPr="00405A9A">
        <w:rPr>
          <w:rFonts w:ascii="Times New Roman" w:eastAsia="SimSun" w:hAnsi="Times New Roman" w:cs="Times New Roman"/>
          <w:sz w:val="24"/>
          <w:szCs w:val="24"/>
          <w:lang w:val="en-GB" w:eastAsia="en-GB"/>
        </w:rPr>
        <w:tab/>
      </w:r>
      <w:r w:rsidR="00511D07">
        <w:rPr>
          <w:rFonts w:ascii="Times New Roman" w:eastAsia="SimSun" w:hAnsi="Times New Roman" w:cs="Times New Roman"/>
          <w:sz w:val="24"/>
          <w:szCs w:val="24"/>
          <w:lang w:val="en-GB" w:eastAsia="en-GB"/>
        </w:rPr>
        <w:t xml:space="preserve">            (</w:t>
      </w:r>
      <w:r w:rsidR="00CD50A2">
        <w:rPr>
          <w:rFonts w:ascii="Times New Roman" w:eastAsia="SimSun" w:hAnsi="Times New Roman" w:cs="Times New Roman"/>
          <w:sz w:val="24"/>
          <w:szCs w:val="24"/>
          <w:lang w:val="en-GB" w:eastAsia="en-GB"/>
        </w:rPr>
        <w:t>3</w:t>
      </w:r>
      <w:r w:rsidRPr="00CA7CD7">
        <w:rPr>
          <w:rFonts w:ascii="Times New Roman" w:eastAsia="SimSun" w:hAnsi="Times New Roman" w:cs="Times New Roman"/>
          <w:sz w:val="24"/>
          <w:szCs w:val="24"/>
          <w:lang w:val="en-GB" w:eastAsia="en-GB"/>
        </w:rPr>
        <w:t>)</w:t>
      </w:r>
    </w:p>
    <w:p w14:paraId="7A3A2857" w14:textId="77777777" w:rsidR="00CA7CD7" w:rsidRPr="00CA7CD7" w:rsidRDefault="00D6181F" w:rsidP="00C45219">
      <w:pPr>
        <w:autoSpaceDE w:val="0"/>
        <w:autoSpaceDN w:val="0"/>
        <w:adjustRightInd w:val="0"/>
        <w:spacing w:after="0" w:line="240" w:lineRule="auto"/>
        <w:jc w:val="center"/>
        <w:rPr>
          <w:rFonts w:ascii="Calibri" w:eastAsia="SimSun" w:hAnsi="Calibri" w:cs="Times New Roman"/>
        </w:rPr>
      </w:pPr>
      <m:oMath>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r>
          <w:rPr>
            <w:rFonts w:ascii="Cambria Math" w:hAnsi="Cambria Math"/>
            <w:sz w:val="24"/>
            <w:szCs w:val="24"/>
            <w:lang w:val="en-GB" w:eastAsia="en-GB"/>
          </w:rPr>
          <m:t>=</m:t>
        </m:r>
        <m:f>
          <m:fPr>
            <m:ctrlPr>
              <w:rPr>
                <w:rFonts w:ascii="Cambria Math" w:hAnsi="Cambria Math"/>
                <w:i/>
                <w:sz w:val="24"/>
                <w:szCs w:val="24"/>
                <w:lang w:val="en-GB" w:eastAsia="en-GB"/>
              </w:rPr>
            </m:ctrlPr>
          </m:fPr>
          <m:num>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num>
          <m:den>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x</m:t>
                </m:r>
              </m:e>
              <m:sup>
                <m:r>
                  <w:rPr>
                    <w:rFonts w:ascii="Cambria Math" w:hAnsi="Cambria Math"/>
                    <w:sz w:val="24"/>
                    <w:szCs w:val="24"/>
                    <w:lang w:val="en-GB" w:eastAsia="en-GB"/>
                  </w:rPr>
                  <m:t>2</m:t>
                </m:r>
              </m:sup>
            </m:sSup>
          </m:den>
        </m:f>
        <m:r>
          <w:rPr>
            <w:rFonts w:ascii="Cambria Math" w:hAnsi="Cambria Math"/>
            <w:sz w:val="24"/>
            <w:szCs w:val="24"/>
            <w:lang w:val="en-GB" w:eastAsia="en-GB"/>
          </w:rPr>
          <m:t>+</m:t>
        </m:r>
        <m:f>
          <m:fPr>
            <m:ctrlPr>
              <w:rPr>
                <w:rFonts w:ascii="Cambria Math" w:hAnsi="Cambria Math"/>
                <w:i/>
                <w:sz w:val="24"/>
                <w:szCs w:val="24"/>
                <w:lang w:val="en-GB" w:eastAsia="en-GB"/>
              </w:rPr>
            </m:ctrlPr>
          </m:fPr>
          <m:num>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num>
          <m:den>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y</m:t>
                </m:r>
              </m:e>
              <m:sup>
                <m:r>
                  <w:rPr>
                    <w:rFonts w:ascii="Cambria Math" w:hAnsi="Cambria Math"/>
                    <w:sz w:val="24"/>
                    <w:szCs w:val="24"/>
                    <w:lang w:val="en-GB" w:eastAsia="en-GB"/>
                  </w:rPr>
                  <m:t>2</m:t>
                </m:r>
              </m:sup>
            </m:sSup>
          </m:den>
        </m:f>
        <m:r>
          <w:rPr>
            <w:rFonts w:ascii="Cambria Math" w:hAnsi="Cambria Math"/>
            <w:sz w:val="24"/>
            <w:szCs w:val="24"/>
            <w:lang w:val="en-GB" w:eastAsia="en-GB"/>
          </w:rPr>
          <m:t>+</m:t>
        </m:r>
        <m:f>
          <m:fPr>
            <m:ctrlPr>
              <w:rPr>
                <w:rFonts w:ascii="Cambria Math" w:hAnsi="Cambria Math"/>
                <w:i/>
                <w:sz w:val="24"/>
                <w:szCs w:val="24"/>
                <w:lang w:val="en-GB" w:eastAsia="en-GB"/>
              </w:rPr>
            </m:ctrlPr>
          </m:fPr>
          <m:num>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num>
          <m:den>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z</m:t>
                </m:r>
              </m:e>
              <m:sup>
                <m:r>
                  <w:rPr>
                    <w:rFonts w:ascii="Cambria Math" w:hAnsi="Cambria Math"/>
                    <w:sz w:val="24"/>
                    <w:szCs w:val="24"/>
                    <w:lang w:val="en-GB" w:eastAsia="en-GB"/>
                  </w:rPr>
                  <m:t>2</m:t>
                </m:r>
              </m:sup>
            </m:sSup>
          </m:den>
        </m:f>
      </m:oMath>
      <w:r w:rsidR="00511D07">
        <w:rPr>
          <w:rFonts w:ascii="Calibri" w:eastAsia="SimSun" w:hAnsi="Calibri" w:cs="Times New Roman"/>
        </w:rPr>
        <w:tab/>
      </w:r>
      <w:r w:rsidR="00511D07">
        <w:rPr>
          <w:rFonts w:ascii="Calibri" w:eastAsia="SimSun" w:hAnsi="Calibri" w:cs="Times New Roman"/>
        </w:rPr>
        <w:tab/>
      </w:r>
      <w:r w:rsidR="00405A9A">
        <w:rPr>
          <w:rFonts w:ascii="Calibri" w:eastAsia="SimSun" w:hAnsi="Calibri" w:cs="Times New Roman"/>
        </w:rPr>
        <w:t xml:space="preserve">                </w:t>
      </w:r>
      <w:r w:rsidR="00511D07" w:rsidRPr="0008290C">
        <w:rPr>
          <w:rFonts w:ascii="Calibri" w:eastAsia="SimSun" w:hAnsi="Calibri" w:cs="Times New Roman"/>
          <w:sz w:val="24"/>
          <w:szCs w:val="24"/>
        </w:rPr>
        <w:t>(</w:t>
      </w:r>
      <w:r w:rsidR="00CD50A2">
        <w:rPr>
          <w:rFonts w:ascii="Calibri" w:eastAsia="SimSun" w:hAnsi="Calibri" w:cs="Times New Roman"/>
          <w:sz w:val="24"/>
          <w:szCs w:val="24"/>
        </w:rPr>
        <w:t>4</w:t>
      </w:r>
      <w:r w:rsidR="00CA7CD7" w:rsidRPr="0008290C">
        <w:rPr>
          <w:rFonts w:ascii="Calibri" w:eastAsia="SimSun" w:hAnsi="Calibri" w:cs="Times New Roman"/>
          <w:sz w:val="24"/>
          <w:szCs w:val="24"/>
        </w:rPr>
        <w:t>)</w:t>
      </w:r>
    </w:p>
    <w:p w14:paraId="242A909C" w14:textId="77777777" w:rsidR="001B1298" w:rsidRDefault="00CA7CD7" w:rsidP="00CA7CD7">
      <w:pPr>
        <w:autoSpaceDE w:val="0"/>
        <w:autoSpaceDN w:val="0"/>
        <w:adjustRightInd w:val="0"/>
        <w:spacing w:after="0" w:line="360" w:lineRule="auto"/>
        <w:jc w:val="both"/>
        <w:rPr>
          <w:rFonts w:ascii="Times New Roman" w:eastAsia="Times New Roman" w:hAnsi="Times New Roman" w:cs="Times New Roman"/>
          <w:i/>
          <w:sz w:val="24"/>
          <w:szCs w:val="24"/>
          <w:lang w:val="en-GB" w:eastAsia="en-GB"/>
        </w:rPr>
      </w:pPr>
      <w:r w:rsidRPr="00CA7CD7">
        <w:rPr>
          <w:rFonts w:ascii="Times New Roman" w:eastAsia="SimSun" w:hAnsi="Times New Roman" w:cs="Times New Roman"/>
          <w:sz w:val="24"/>
          <w:szCs w:val="24"/>
        </w:rPr>
        <w:t xml:space="preserve">Where,  </w:t>
      </w:r>
      <m:oMath>
        <m:sSup>
          <m:sSupPr>
            <m:ctrlPr>
              <w:rPr>
                <w:rFonts w:ascii="Cambria Math" w:eastAsia="Times New Roman" w:hAnsi="Cambria Math"/>
                <w:i/>
                <w:sz w:val="24"/>
                <w:szCs w:val="24"/>
                <w:lang w:val="en-GB" w:eastAsia="en-GB"/>
              </w:rPr>
            </m:ctrlPr>
          </m:sSupPr>
          <m:e>
            <m:r>
              <w:rPr>
                <w:rFonts w:ascii="Cambria Math" w:eastAsia="Times New Roman" w:hAnsi="Cambria Math"/>
                <w:sz w:val="24"/>
                <w:szCs w:val="24"/>
                <w:lang w:val="en-GB" w:eastAsia="en-GB"/>
              </w:rPr>
              <m:t>∇</m:t>
            </m:r>
          </m:e>
          <m:sup>
            <m:r>
              <w:rPr>
                <w:rFonts w:ascii="Cambria Math" w:eastAsia="Times New Roman" w:hAnsi="Cambria Math"/>
                <w:sz w:val="24"/>
                <w:szCs w:val="24"/>
                <w:lang w:val="en-GB" w:eastAsia="en-GB"/>
              </w:rPr>
              <m:t>2</m:t>
            </m:r>
          </m:sup>
        </m:sSup>
      </m:oMath>
      <w:r w:rsidRPr="00CA7CD7">
        <w:rPr>
          <w:rFonts w:ascii="Times New Roman" w:eastAsia="Times New Roman" w:hAnsi="Times New Roman" w:cs="Times New Roman"/>
          <w:sz w:val="24"/>
          <w:szCs w:val="24"/>
          <w:lang w:val="en-GB" w:eastAsia="en-GB"/>
        </w:rPr>
        <w:t xml:space="preserve"> is the Laplacian operator, in Cartesian coordinate</w:t>
      </w:r>
      <w:r w:rsidR="00405A9A">
        <w:rPr>
          <w:rFonts w:ascii="Times New Roman" w:eastAsia="Times New Roman" w:hAnsi="Times New Roman" w:cs="Times New Roman"/>
          <w:sz w:val="24"/>
          <w:szCs w:val="24"/>
          <w:lang w:val="en-GB" w:eastAsia="en-GB"/>
        </w:rPr>
        <w:t>,</w:t>
      </w:r>
      <w:r w:rsidRPr="00CA7CD7">
        <w:rPr>
          <w:rFonts w:ascii="Times New Roman" w:eastAsia="Times New Roman" w:hAnsi="Times New Roman" w:cs="Times New Roman"/>
          <w:sz w:val="24"/>
          <w:szCs w:val="24"/>
          <w:lang w:val="en-GB" w:eastAsia="en-GB"/>
        </w:rPr>
        <w:t xml:space="preserve">  </w:t>
      </w:r>
      <m:oMath>
        <m:acc>
          <m:accPr>
            <m:chr m:val="⃗"/>
            <m:ctrlPr>
              <w:rPr>
                <w:rFonts w:ascii="Cambria Math" w:eastAsia="Times New Roman" w:hAnsi="Cambria Math"/>
                <w:sz w:val="24"/>
                <w:szCs w:val="24"/>
                <w:lang w:eastAsia="en-ZA"/>
              </w:rPr>
            </m:ctrlPr>
          </m:accPr>
          <m:e>
            <m:r>
              <m:rPr>
                <m:sty m:val="p"/>
              </m:rPr>
              <w:rPr>
                <w:rFonts w:ascii="Cambria Math" w:eastAsia="Times New Roman" w:hAnsi="Cambria Math"/>
                <w:sz w:val="24"/>
                <w:szCs w:val="24"/>
                <w:lang w:eastAsia="en-ZA"/>
              </w:rPr>
              <m:t>g</m:t>
            </m:r>
          </m:e>
        </m:acc>
      </m:oMath>
      <w:r w:rsidRPr="00CA7CD7">
        <w:rPr>
          <w:rFonts w:ascii="Times New Roman" w:eastAsia="Times New Roman" w:hAnsi="Times New Roman" w:cs="Times New Roman"/>
          <w:sz w:val="24"/>
          <w:szCs w:val="24"/>
          <w:lang w:val="en-GB" w:eastAsia="en-GB"/>
        </w:rPr>
        <w:t xml:space="preserve"> </w:t>
      </w:r>
      <w:r w:rsidR="00405A9A">
        <w:rPr>
          <w:rFonts w:ascii="Times New Roman" w:eastAsia="Times New Roman" w:hAnsi="Times New Roman" w:cs="Times New Roman"/>
          <w:sz w:val="24"/>
          <w:szCs w:val="24"/>
          <w:lang w:val="en-GB" w:eastAsia="en-GB"/>
        </w:rPr>
        <w:t xml:space="preserve"> is </w:t>
      </w:r>
      <w:r w:rsidRPr="00CA7CD7">
        <w:rPr>
          <w:rFonts w:ascii="Times New Roman" w:eastAsia="Times New Roman" w:hAnsi="Times New Roman" w:cs="Times New Roman"/>
          <w:sz w:val="24"/>
          <w:szCs w:val="24"/>
          <w:lang w:val="en-GB" w:eastAsia="en-GB"/>
        </w:rPr>
        <w:t>acceleration due to gravity in vector form.</w:t>
      </w:r>
    </w:p>
    <w:p w14:paraId="0FFA8605" w14:textId="77777777" w:rsidR="003058A7" w:rsidRDefault="00CA7CD7" w:rsidP="003058A7">
      <w:pPr>
        <w:autoSpaceDE w:val="0"/>
        <w:autoSpaceDN w:val="0"/>
        <w:adjustRightInd w:val="0"/>
        <w:spacing w:after="0" w:line="360" w:lineRule="auto"/>
        <w:ind w:firstLine="720"/>
        <w:rPr>
          <w:rFonts w:ascii="Times New Roman" w:eastAsia="Times New Roman" w:hAnsi="Times New Roman" w:cs="Times New Roman"/>
          <w:sz w:val="24"/>
          <w:szCs w:val="24"/>
          <w:lang w:eastAsia="en-ZA"/>
        </w:rPr>
      </w:pPr>
      <w:r w:rsidRPr="00CA7CD7">
        <w:rPr>
          <w:rFonts w:ascii="Times New Roman" w:eastAsia="Times New Roman" w:hAnsi="Times New Roman" w:cs="Times New Roman"/>
          <w:sz w:val="24"/>
          <w:szCs w:val="24"/>
          <w:lang w:eastAsia="en-ZA"/>
        </w:rPr>
        <w:t>Integration of these governing equations yields non-steady version of Bernoulli’s equation for a potential flow without vorticity as</w:t>
      </w:r>
      <w:r w:rsidR="003058A7">
        <w:rPr>
          <w:rFonts w:ascii="Times New Roman" w:eastAsia="Times New Roman" w:hAnsi="Times New Roman" w:cs="Times New Roman"/>
          <w:sz w:val="24"/>
          <w:szCs w:val="24"/>
          <w:lang w:eastAsia="en-ZA"/>
        </w:rPr>
        <w:t>:</w:t>
      </w:r>
    </w:p>
    <w:p w14:paraId="18F41D06" w14:textId="77777777" w:rsidR="00CA7CD7" w:rsidRPr="00CA7CD7" w:rsidRDefault="003058A7" w:rsidP="003058A7">
      <w:pPr>
        <w:autoSpaceDE w:val="0"/>
        <w:autoSpaceDN w:val="0"/>
        <w:adjustRightInd w:val="0"/>
        <w:spacing w:after="0" w:line="360" w:lineRule="auto"/>
        <w:ind w:firstLine="720"/>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                           </w:t>
      </w:r>
      <m:oMath>
        <m:f>
          <m:fPr>
            <m:ctrlPr>
              <w:rPr>
                <w:rFonts w:ascii="Cambria Math" w:hAnsi="Cambria Math"/>
                <w:i/>
                <w:sz w:val="24"/>
                <w:szCs w:val="24"/>
                <w:lang w:val="en-GB" w:eastAsia="en-GB"/>
              </w:rPr>
            </m:ctrlPr>
          </m:fPr>
          <m:num>
            <m:r>
              <w:rPr>
                <w:rFonts w:ascii="Cambria Math" w:hAnsi="Cambria Math"/>
                <w:sz w:val="24"/>
                <w:szCs w:val="24"/>
                <w:lang w:val="en-GB" w:eastAsia="en-GB"/>
              </w:rPr>
              <m:t>∂ϕ</m:t>
            </m:r>
          </m:num>
          <m:den>
            <m:r>
              <w:rPr>
                <w:rFonts w:ascii="Cambria Math" w:hAnsi="Cambria Math"/>
                <w:sz w:val="24"/>
                <w:szCs w:val="24"/>
                <w:lang w:val="en-GB" w:eastAsia="en-GB"/>
              </w:rPr>
              <m:t>∂t</m:t>
            </m:r>
          </m:den>
        </m:f>
        <m:r>
          <w:rPr>
            <w:rFonts w:ascii="Cambria Math" w:hAnsi="Cambria Math"/>
            <w:sz w:val="24"/>
            <w:szCs w:val="24"/>
            <w:lang w:val="en-GB" w:eastAsia="en-GB"/>
          </w:rPr>
          <m:t>+</m:t>
        </m:r>
        <m:f>
          <m:fPr>
            <m:ctrlPr>
              <w:rPr>
                <w:rFonts w:ascii="Cambria Math" w:hAnsi="Cambria Math"/>
                <w:i/>
                <w:sz w:val="24"/>
                <w:szCs w:val="24"/>
                <w:lang w:val="en-GB" w:eastAsia="en-GB"/>
              </w:rPr>
            </m:ctrlPr>
          </m:fPr>
          <m:num>
            <m:r>
              <w:rPr>
                <w:rFonts w:ascii="Cambria Math" w:hAnsi="Cambria Math"/>
                <w:sz w:val="24"/>
                <w:szCs w:val="24"/>
                <w:lang w:val="en-GB" w:eastAsia="en-GB"/>
              </w:rPr>
              <m:t>p</m:t>
            </m:r>
          </m:num>
          <m:den>
            <m:r>
              <w:rPr>
                <w:rFonts w:ascii="Cambria Math" w:hAnsi="Cambria Math"/>
                <w:sz w:val="24"/>
                <w:szCs w:val="24"/>
                <w:lang w:val="en-GB" w:eastAsia="en-GB"/>
              </w:rPr>
              <m:t>ρ</m:t>
            </m:r>
          </m:den>
        </m:f>
        <m:r>
          <w:rPr>
            <w:rFonts w:ascii="Cambria Math" w:hAnsi="Cambria Math"/>
            <w:sz w:val="24"/>
            <w:szCs w:val="24"/>
            <w:lang w:val="en-GB" w:eastAsia="en-GB"/>
          </w:rPr>
          <m:t>+gz+</m:t>
        </m:r>
        <m:f>
          <m:fPr>
            <m:ctrlPr>
              <w:rPr>
                <w:rFonts w:ascii="Cambria Math" w:hAnsi="Cambria Math"/>
                <w:i/>
                <w:sz w:val="24"/>
                <w:szCs w:val="24"/>
                <w:lang w:val="en-GB" w:eastAsia="en-GB"/>
              </w:rPr>
            </m:ctrlPr>
          </m:fPr>
          <m:num>
            <m:r>
              <w:rPr>
                <w:rFonts w:ascii="Cambria Math" w:hAnsi="Cambria Math"/>
                <w:sz w:val="24"/>
                <w:szCs w:val="24"/>
                <w:lang w:val="en-GB" w:eastAsia="en-GB"/>
              </w:rPr>
              <m:t>1</m:t>
            </m:r>
          </m:num>
          <m:den>
            <m:r>
              <w:rPr>
                <w:rFonts w:ascii="Cambria Math" w:hAnsi="Cambria Math"/>
                <w:sz w:val="24"/>
                <w:szCs w:val="24"/>
                <w:lang w:val="en-GB" w:eastAsia="en-GB"/>
              </w:rPr>
              <m:t>2</m:t>
            </m:r>
          </m:den>
        </m:f>
        <m:d>
          <m:dPr>
            <m:ctrlPr>
              <w:rPr>
                <w:rFonts w:ascii="Cambria Math" w:hAnsi="Cambria Math"/>
                <w:i/>
                <w:sz w:val="24"/>
                <w:szCs w:val="24"/>
                <w:lang w:val="en-GB" w:eastAsia="en-GB"/>
              </w:rPr>
            </m:ctrlPr>
          </m:dPr>
          <m:e>
            <m:sSup>
              <m:sSupPr>
                <m:ctrlPr>
                  <w:rPr>
                    <w:rFonts w:ascii="Cambria Math" w:hAnsi="Cambria Math"/>
                    <w:i/>
                    <w:sz w:val="24"/>
                    <w:szCs w:val="24"/>
                    <w:lang w:val="en-GB" w:eastAsia="en-GB"/>
                  </w:rPr>
                </m:ctrlPr>
              </m:sSupPr>
              <m:e>
                <m:r>
                  <w:rPr>
                    <w:rFonts w:ascii="Cambria Math" w:hAnsi="Cambria Math"/>
                    <w:sz w:val="24"/>
                    <w:szCs w:val="24"/>
                    <w:lang w:val="en-GB" w:eastAsia="en-GB"/>
                  </w:rPr>
                  <m:t>u</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v</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w</m:t>
                </m:r>
              </m:e>
              <m:sup>
                <m:r>
                  <w:rPr>
                    <w:rFonts w:ascii="Cambria Math" w:hAnsi="Cambria Math"/>
                    <w:sz w:val="24"/>
                    <w:szCs w:val="24"/>
                    <w:lang w:val="en-GB" w:eastAsia="en-GB"/>
                  </w:rPr>
                  <m:t>2</m:t>
                </m:r>
              </m:sup>
            </m:sSup>
          </m:e>
        </m:d>
        <m:r>
          <w:rPr>
            <w:rFonts w:ascii="Cambria Math" w:hAnsi="Cambria Math"/>
            <w:sz w:val="24"/>
            <w:szCs w:val="24"/>
            <w:lang w:val="en-GB" w:eastAsia="en-GB"/>
          </w:rPr>
          <m:t>=f</m:t>
        </m:r>
        <m:d>
          <m:dPr>
            <m:ctrlPr>
              <w:rPr>
                <w:rFonts w:ascii="Cambria Math" w:hAnsi="Cambria Math"/>
                <w:i/>
                <w:sz w:val="24"/>
                <w:szCs w:val="24"/>
                <w:lang w:val="en-GB" w:eastAsia="en-GB"/>
              </w:rPr>
            </m:ctrlPr>
          </m:dPr>
          <m:e>
            <m:r>
              <w:rPr>
                <w:rFonts w:ascii="Cambria Math" w:hAnsi="Cambria Math"/>
                <w:sz w:val="24"/>
                <w:szCs w:val="24"/>
                <w:lang w:val="en-GB" w:eastAsia="en-GB"/>
              </w:rPr>
              <m:t>t</m:t>
            </m:r>
          </m:e>
        </m:d>
      </m:oMath>
      <w:r w:rsidR="00405A9A">
        <w:rPr>
          <w:rFonts w:ascii="Times New Roman" w:eastAsia="Times New Roman" w:hAnsi="Times New Roman" w:cs="Times New Roman"/>
          <w:sz w:val="24"/>
          <w:szCs w:val="24"/>
          <w:lang w:eastAsia="en-ZA"/>
        </w:rPr>
        <w:t xml:space="preserve"> </w:t>
      </w:r>
      <w:r w:rsidR="00511D07">
        <w:rPr>
          <w:rFonts w:ascii="Times New Roman" w:eastAsia="Times New Roman" w:hAnsi="Times New Roman" w:cs="Times New Roman"/>
          <w:sz w:val="24"/>
          <w:szCs w:val="24"/>
          <w:lang w:eastAsia="en-ZA"/>
        </w:rPr>
        <w:t xml:space="preserve"> </w:t>
      </w:r>
      <w:r w:rsidR="00CD50A2">
        <w:rPr>
          <w:rFonts w:ascii="Times New Roman" w:eastAsia="Times New Roman" w:hAnsi="Times New Roman" w:cs="Times New Roman"/>
          <w:sz w:val="24"/>
          <w:szCs w:val="24"/>
          <w:lang w:eastAsia="en-ZA"/>
        </w:rPr>
        <w:t>(5</w:t>
      </w:r>
      <w:r w:rsidR="00CA7CD7" w:rsidRPr="00CA7CD7">
        <w:rPr>
          <w:rFonts w:ascii="Times New Roman" w:eastAsia="Times New Roman" w:hAnsi="Times New Roman" w:cs="Times New Roman"/>
          <w:sz w:val="24"/>
          <w:szCs w:val="24"/>
          <w:lang w:eastAsia="en-ZA"/>
        </w:rPr>
        <w:t>)</w:t>
      </w:r>
    </w:p>
    <w:p w14:paraId="680A334A" w14:textId="77777777" w:rsidR="00CA7CD7" w:rsidRPr="00CA7CD7" w:rsidRDefault="00DF267D" w:rsidP="00CA7CD7">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 w</w:t>
      </w:r>
      <w:r w:rsidR="00CA7CD7" w:rsidRPr="00CA7CD7">
        <w:rPr>
          <w:rFonts w:ascii="Times New Roman" w:eastAsia="Times New Roman" w:hAnsi="Times New Roman" w:cs="Times New Roman"/>
          <w:sz w:val="24"/>
          <w:szCs w:val="24"/>
          <w:lang w:eastAsia="en-ZA"/>
        </w:rPr>
        <w:t>here,</w:t>
      </w:r>
      <w:r w:rsidR="00CA7CD7" w:rsidRPr="00CA7CD7">
        <w:rPr>
          <w:rFonts w:ascii="Times New Roman" w:eastAsia="Times New Roman" w:hAnsi="Times New Roman" w:cs="Times New Roman"/>
          <w:i/>
          <w:sz w:val="24"/>
          <w:szCs w:val="24"/>
          <w:lang w:eastAsia="en-ZA"/>
        </w:rPr>
        <w:t xml:space="preserve"> Φ</w:t>
      </w:r>
      <w:r w:rsidR="00CA7CD7" w:rsidRPr="00CA7CD7">
        <w:rPr>
          <w:rFonts w:ascii="Times New Roman" w:eastAsia="Times New Roman" w:hAnsi="Times New Roman" w:cs="Times New Roman"/>
          <w:sz w:val="24"/>
          <w:szCs w:val="24"/>
          <w:lang w:eastAsia="en-ZA"/>
        </w:rPr>
        <w:t>. P</w:t>
      </w:r>
      <w:r w:rsidR="00CA7CD7" w:rsidRPr="00CA7CD7">
        <w:rPr>
          <w:rFonts w:ascii="Times New Roman" w:eastAsia="Times New Roman" w:hAnsi="Times New Roman" w:cs="Times New Roman"/>
          <w:i/>
          <w:sz w:val="24"/>
          <w:szCs w:val="24"/>
          <w:lang w:eastAsia="en-ZA"/>
        </w:rPr>
        <w:t>,</w:t>
      </w:r>
      <w:r w:rsidR="00CA7CD7" w:rsidRPr="00CA7CD7">
        <w:rPr>
          <w:rFonts w:ascii="Times New Roman" w:eastAsia="Times New Roman" w:hAnsi="Times New Roman" w:cs="Times New Roman"/>
          <w:sz w:val="24"/>
          <w:szCs w:val="24"/>
          <w:lang w:eastAsia="en-ZA"/>
        </w:rPr>
        <w:t xml:space="preserve"> ρ and </w:t>
      </w:r>
      <w:r w:rsidR="00CA7CD7" w:rsidRPr="00CA7CD7">
        <w:rPr>
          <w:rFonts w:ascii="Times New Roman" w:eastAsia="Times New Roman" w:hAnsi="Times New Roman" w:cs="Times New Roman"/>
          <w:i/>
          <w:sz w:val="24"/>
          <w:szCs w:val="24"/>
          <w:lang w:eastAsia="en-ZA"/>
        </w:rPr>
        <w:t>g</w:t>
      </w:r>
      <w:r w:rsidR="00CA7CD7" w:rsidRPr="00CA7CD7">
        <w:rPr>
          <w:rFonts w:ascii="Times New Roman" w:eastAsia="Times New Roman" w:hAnsi="Times New Roman" w:cs="Times New Roman"/>
          <w:sz w:val="24"/>
          <w:szCs w:val="24"/>
          <w:lang w:eastAsia="en-ZA"/>
        </w:rPr>
        <w:t xml:space="preserve"> are the velocity potential, fluid pressure, fluid density and </w:t>
      </w:r>
      <w:r>
        <w:rPr>
          <w:rFonts w:ascii="Times New Roman" w:eastAsia="Times New Roman" w:hAnsi="Times New Roman" w:cs="Times New Roman"/>
          <w:sz w:val="24"/>
          <w:szCs w:val="24"/>
          <w:lang w:eastAsia="en-ZA"/>
        </w:rPr>
        <w:t xml:space="preserve">effective </w:t>
      </w:r>
      <w:r w:rsidR="00CA7CD7" w:rsidRPr="00CA7CD7">
        <w:rPr>
          <w:rFonts w:ascii="Times New Roman" w:eastAsia="Times New Roman" w:hAnsi="Times New Roman" w:cs="Times New Roman"/>
          <w:sz w:val="24"/>
          <w:szCs w:val="24"/>
          <w:lang w:eastAsia="en-ZA"/>
        </w:rPr>
        <w:t xml:space="preserve">gravity acting in the negative </w:t>
      </w:r>
      <w:r w:rsidR="00CA7CD7" w:rsidRPr="00CA7CD7">
        <w:rPr>
          <w:rFonts w:ascii="Times New Roman" w:eastAsia="Times New Roman" w:hAnsi="Times New Roman" w:cs="Times New Roman"/>
          <w:i/>
          <w:sz w:val="24"/>
          <w:szCs w:val="24"/>
          <w:lang w:eastAsia="en-ZA"/>
        </w:rPr>
        <w:t>z</w:t>
      </w:r>
      <w:r w:rsidR="00CA7CD7" w:rsidRPr="00CA7CD7">
        <w:rPr>
          <w:rFonts w:ascii="Times New Roman" w:eastAsia="Times New Roman" w:hAnsi="Times New Roman" w:cs="Times New Roman"/>
          <w:sz w:val="24"/>
          <w:szCs w:val="24"/>
          <w:lang w:eastAsia="en-ZA"/>
        </w:rPr>
        <w:t xml:space="preserve"> direction (this is equivalent to laboratory value but in opposite direction to the axial acceleration for a space vehicle) respectively. Small values of velocities </w:t>
      </w:r>
      <w:r w:rsidR="00CA7CD7" w:rsidRPr="00CA7CD7">
        <w:rPr>
          <w:rFonts w:ascii="Times New Roman" w:eastAsia="Times New Roman" w:hAnsi="Times New Roman" w:cs="Times New Roman"/>
          <w:i/>
          <w:sz w:val="24"/>
          <w:szCs w:val="24"/>
          <w:lang w:eastAsia="en-ZA"/>
        </w:rPr>
        <w:t xml:space="preserve">u, v, and </w:t>
      </w:r>
      <w:proofErr w:type="spellStart"/>
      <w:r w:rsidR="00CA7CD7" w:rsidRPr="00CA7CD7">
        <w:rPr>
          <w:rFonts w:ascii="Times New Roman" w:eastAsia="Times New Roman" w:hAnsi="Times New Roman" w:cs="Times New Roman"/>
          <w:i/>
          <w:sz w:val="24"/>
          <w:szCs w:val="24"/>
          <w:lang w:eastAsia="en-ZA"/>
        </w:rPr>
        <w:t>w</w:t>
      </w:r>
      <w:proofErr w:type="spellEnd"/>
      <w:r w:rsidR="00CA7CD7" w:rsidRPr="00CA7CD7">
        <w:rPr>
          <w:rFonts w:ascii="Times New Roman" w:eastAsia="Times New Roman" w:hAnsi="Times New Roman" w:cs="Times New Roman"/>
          <w:sz w:val="24"/>
          <w:szCs w:val="24"/>
          <w:lang w:eastAsia="en-ZA"/>
        </w:rPr>
        <w:t xml:space="preserve"> were assumed, for the squared and higher power terms of these values to be negligible in comparison to those terms that are linear for linearization of the equation. Existence of the derivative of the velocity potential with physical meaning facilitates addition of time function to the definition of </w:t>
      </w:r>
      <w:r w:rsidR="00CA7CD7" w:rsidRPr="00CA7CD7">
        <w:rPr>
          <w:rFonts w:ascii="Times New Roman" w:eastAsia="Times New Roman" w:hAnsi="Times New Roman" w:cs="Times New Roman"/>
          <w:i/>
          <w:sz w:val="24"/>
          <w:szCs w:val="24"/>
          <w:lang w:eastAsia="en-ZA"/>
        </w:rPr>
        <w:t>Φ</w:t>
      </w:r>
      <w:r w:rsidR="00CA7CD7" w:rsidRPr="00CA7CD7">
        <w:rPr>
          <w:rFonts w:ascii="Times New Roman" w:eastAsia="Times New Roman" w:hAnsi="Times New Roman" w:cs="Times New Roman"/>
          <w:sz w:val="24"/>
          <w:szCs w:val="24"/>
          <w:lang w:eastAsia="en-ZA"/>
        </w:rPr>
        <w:t xml:space="preserve">. Hence, constant of integration </w:t>
      </w:r>
      <w:r w:rsidR="00CA7CD7" w:rsidRPr="00CA7CD7">
        <w:rPr>
          <w:rFonts w:ascii="Times New Roman" w:eastAsia="Times New Roman" w:hAnsi="Times New Roman" w:cs="Times New Roman"/>
          <w:i/>
          <w:sz w:val="24"/>
          <w:szCs w:val="24"/>
          <w:lang w:eastAsia="en-ZA"/>
        </w:rPr>
        <w:t>f (t)</w:t>
      </w:r>
      <w:r w:rsidR="00511D07">
        <w:rPr>
          <w:rFonts w:ascii="Times New Roman" w:eastAsia="Times New Roman" w:hAnsi="Times New Roman" w:cs="Times New Roman"/>
          <w:sz w:val="24"/>
          <w:szCs w:val="24"/>
          <w:lang w:eastAsia="en-ZA"/>
        </w:rPr>
        <w:t xml:space="preserve"> in Eq. (</w:t>
      </w:r>
      <w:r w:rsidR="008D6EC4">
        <w:rPr>
          <w:rFonts w:ascii="Times New Roman" w:eastAsia="Times New Roman" w:hAnsi="Times New Roman" w:cs="Times New Roman"/>
          <w:sz w:val="24"/>
          <w:szCs w:val="24"/>
          <w:lang w:eastAsia="en-ZA"/>
        </w:rPr>
        <w:t>5</w:t>
      </w:r>
      <w:r w:rsidR="00CA7CD7" w:rsidRPr="00CA7CD7">
        <w:rPr>
          <w:rFonts w:ascii="Times New Roman" w:eastAsia="Times New Roman" w:hAnsi="Times New Roman" w:cs="Times New Roman"/>
          <w:sz w:val="24"/>
          <w:szCs w:val="24"/>
          <w:lang w:eastAsia="en-ZA"/>
        </w:rPr>
        <w:t xml:space="preserve">) is absorbed into the definition of </w:t>
      </w:r>
      <w:r w:rsidR="00CA7CD7" w:rsidRPr="00CA7CD7">
        <w:rPr>
          <w:rFonts w:ascii="Times New Roman" w:eastAsia="Times New Roman" w:hAnsi="Times New Roman" w:cs="Times New Roman"/>
          <w:i/>
          <w:sz w:val="24"/>
          <w:szCs w:val="24"/>
          <w:lang w:eastAsia="en-ZA"/>
        </w:rPr>
        <w:t xml:space="preserve">Φ, </w:t>
      </w:r>
      <w:r w:rsidR="00CA7CD7" w:rsidRPr="00CA7CD7">
        <w:rPr>
          <w:rFonts w:ascii="Times New Roman" w:eastAsia="Times New Roman" w:hAnsi="Times New Roman" w:cs="Times New Roman"/>
          <w:sz w:val="24"/>
          <w:szCs w:val="24"/>
          <w:lang w:eastAsia="en-ZA"/>
        </w:rPr>
        <w:t xml:space="preserve">linearised form of the equation </w:t>
      </w:r>
      <w:r>
        <w:rPr>
          <w:rFonts w:ascii="Times New Roman" w:eastAsia="Times New Roman" w:hAnsi="Times New Roman" w:cs="Times New Roman"/>
          <w:sz w:val="24"/>
          <w:szCs w:val="24"/>
          <w:lang w:eastAsia="en-ZA"/>
        </w:rPr>
        <w:t>(</w:t>
      </w:r>
      <w:r w:rsidR="008D6EC4">
        <w:rPr>
          <w:rFonts w:ascii="Times New Roman" w:eastAsia="Times New Roman" w:hAnsi="Times New Roman" w:cs="Times New Roman"/>
          <w:sz w:val="24"/>
          <w:szCs w:val="24"/>
          <w:lang w:eastAsia="en-ZA"/>
        </w:rPr>
        <w:t>5</w:t>
      </w:r>
      <w:r>
        <w:rPr>
          <w:rFonts w:ascii="Times New Roman" w:eastAsia="Times New Roman" w:hAnsi="Times New Roman" w:cs="Times New Roman"/>
          <w:sz w:val="24"/>
          <w:szCs w:val="24"/>
          <w:lang w:eastAsia="en-ZA"/>
        </w:rPr>
        <w:t>)</w:t>
      </w:r>
      <w:r w:rsidR="00315349">
        <w:rPr>
          <w:rFonts w:ascii="Times New Roman" w:eastAsia="Times New Roman" w:hAnsi="Times New Roman" w:cs="Times New Roman"/>
          <w:sz w:val="24"/>
          <w:szCs w:val="24"/>
          <w:lang w:eastAsia="en-ZA"/>
        </w:rPr>
        <w:t xml:space="preserve"> is in the form of Eq. (</w:t>
      </w:r>
      <w:r w:rsidR="008D6EC4">
        <w:rPr>
          <w:rFonts w:ascii="Times New Roman" w:eastAsia="Times New Roman" w:hAnsi="Times New Roman" w:cs="Times New Roman"/>
          <w:sz w:val="24"/>
          <w:szCs w:val="24"/>
          <w:lang w:eastAsia="en-ZA"/>
        </w:rPr>
        <w:t>6</w:t>
      </w:r>
      <w:r w:rsidR="00315349">
        <w:rPr>
          <w:rFonts w:ascii="Times New Roman" w:eastAsia="Times New Roman" w:hAnsi="Times New Roman" w:cs="Times New Roman"/>
          <w:sz w:val="24"/>
          <w:szCs w:val="24"/>
          <w:lang w:eastAsia="en-ZA"/>
        </w:rPr>
        <w:t>), as</w:t>
      </w:r>
      <w:r>
        <w:rPr>
          <w:rFonts w:ascii="Times New Roman" w:eastAsia="Times New Roman" w:hAnsi="Times New Roman" w:cs="Times New Roman"/>
          <w:sz w:val="24"/>
          <w:szCs w:val="24"/>
          <w:lang w:eastAsia="en-ZA"/>
        </w:rPr>
        <w:t xml:space="preserve"> </w:t>
      </w:r>
      <w:r w:rsidR="00CA7CD7" w:rsidRPr="00CA7CD7">
        <w:rPr>
          <w:rFonts w:ascii="Times New Roman" w:eastAsia="Times New Roman" w:hAnsi="Times New Roman" w:cs="Times New Roman"/>
          <w:sz w:val="24"/>
          <w:szCs w:val="24"/>
          <w:lang w:eastAsia="en-ZA"/>
        </w:rPr>
        <w:t xml:space="preserve">detailed by </w:t>
      </w:r>
      <w:r w:rsidR="00CA7CD7" w:rsidRPr="00CA7CD7">
        <w:rPr>
          <w:rFonts w:ascii="Times New Roman" w:eastAsia="SimSun" w:hAnsi="Times New Roman" w:cs="Times New Roman"/>
          <w:color w:val="000000"/>
          <w:sz w:val="24"/>
          <w:szCs w:val="24"/>
          <w:shd w:val="clear" w:color="auto" w:fill="FFFFFF"/>
        </w:rPr>
        <w:t>Franklin (2000)</w:t>
      </w:r>
    </w:p>
    <w:p w14:paraId="6A5E7BFE" w14:textId="77777777" w:rsidR="00CA7CD7" w:rsidRPr="00CA7CD7" w:rsidRDefault="00315349" w:rsidP="00CA7CD7">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hence,</w:t>
      </w:r>
    </w:p>
    <w:p w14:paraId="45C79E82" w14:textId="77777777" w:rsidR="005F707D" w:rsidRDefault="00D6181F"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hAnsi="Cambria Math"/>
                <w:i/>
                <w:sz w:val="24"/>
                <w:szCs w:val="24"/>
                <w:lang w:val="en-GB" w:eastAsia="en-GB"/>
              </w:rPr>
            </m:ctrlPr>
          </m:fPr>
          <m:num>
            <m:r>
              <w:rPr>
                <w:rFonts w:ascii="Cambria Math" w:hAnsi="Cambria Math"/>
                <w:sz w:val="24"/>
                <w:szCs w:val="24"/>
                <w:lang w:val="en-GB" w:eastAsia="en-GB"/>
              </w:rPr>
              <m:t>∂</m:t>
            </m:r>
            <m:r>
              <w:rPr>
                <w:rFonts w:ascii="Cambria Math" w:hAnsi="Cambria Math"/>
                <w:sz w:val="24"/>
                <w:szCs w:val="24"/>
                <w:lang w:val="en-GB" w:eastAsia="en-GB"/>
              </w:rPr>
              <m:t>∅</m:t>
            </m:r>
          </m:num>
          <m:den>
            <m:r>
              <w:rPr>
                <w:rFonts w:ascii="Cambria Math" w:hAnsi="Cambria Math"/>
                <w:sz w:val="24"/>
                <w:szCs w:val="24"/>
                <w:lang w:val="en-GB" w:eastAsia="en-GB"/>
              </w:rPr>
              <m:t>∂x</m:t>
            </m:r>
          </m:den>
        </m:f>
        <m:r>
          <w:rPr>
            <w:rFonts w:ascii="Cambria Math" w:hAnsi="Cambria Math"/>
            <w:sz w:val="24"/>
            <w:szCs w:val="24"/>
            <w:lang w:val="en-GB" w:eastAsia="en-GB"/>
          </w:rPr>
          <m:t>+</m:t>
        </m:r>
        <m:f>
          <m:fPr>
            <m:ctrlPr>
              <w:rPr>
                <w:rFonts w:ascii="Cambria Math" w:hAnsi="Cambria Math"/>
                <w:i/>
                <w:sz w:val="24"/>
                <w:szCs w:val="24"/>
                <w:lang w:val="en-GB" w:eastAsia="en-GB"/>
              </w:rPr>
            </m:ctrlPr>
          </m:fPr>
          <m:num>
            <m:r>
              <w:rPr>
                <w:rFonts w:ascii="Cambria Math" w:hAnsi="Cambria Math"/>
                <w:sz w:val="24"/>
                <w:szCs w:val="24"/>
                <w:lang w:val="en-GB" w:eastAsia="en-GB"/>
              </w:rPr>
              <m:t>p</m:t>
            </m:r>
          </m:num>
          <m:den>
            <m:r>
              <w:rPr>
                <w:rFonts w:ascii="Cambria Math" w:hAnsi="Cambria Math"/>
                <w:sz w:val="24"/>
                <w:szCs w:val="24"/>
                <w:lang w:val="en-GB" w:eastAsia="en-GB"/>
              </w:rPr>
              <m:t>ρ</m:t>
            </m:r>
          </m:den>
        </m:f>
        <m:r>
          <w:rPr>
            <w:rFonts w:ascii="Cambria Math" w:hAnsi="Cambria Math"/>
            <w:sz w:val="24"/>
            <w:szCs w:val="24"/>
            <w:lang w:val="en-GB" w:eastAsia="en-GB"/>
          </w:rPr>
          <m:t>+</m:t>
        </m:r>
        <m:r>
          <w:rPr>
            <w:rFonts w:ascii="Cambria Math" w:hAnsi="Cambria Math"/>
            <w:sz w:val="24"/>
            <w:szCs w:val="24"/>
            <w:lang w:val="en-GB" w:eastAsia="en-GB"/>
          </w:rPr>
          <m:t>gz</m:t>
        </m:r>
        <m:r>
          <w:rPr>
            <w:rFonts w:ascii="Cambria Math" w:hAnsi="Cambria Math"/>
            <w:sz w:val="24"/>
            <w:szCs w:val="24"/>
            <w:lang w:val="en-GB" w:eastAsia="en-GB"/>
          </w:rPr>
          <m:t>=0</m:t>
        </m:r>
      </m:oMath>
      <w:r w:rsidR="00CA7CD7" w:rsidRPr="00405A9A">
        <w:rPr>
          <w:rFonts w:ascii="Cambria Math" w:hAnsi="Cambria Math"/>
          <w:i/>
          <w:sz w:val="24"/>
          <w:szCs w:val="24"/>
          <w:lang w:val="en-GB" w:eastAsia="en-GB"/>
        </w:rPr>
        <w:t xml:space="preserve"> </w:t>
      </w:r>
      <w:r w:rsidR="00CA7CD7" w:rsidRPr="00CA7CD7">
        <w:rPr>
          <w:rFonts w:ascii="Times New Roman" w:eastAsia="Times New Roman" w:hAnsi="Times New Roman" w:cs="Times New Roman"/>
          <w:sz w:val="24"/>
          <w:szCs w:val="24"/>
          <w:lang w:eastAsia="en-ZA"/>
        </w:rPr>
        <w:tab/>
      </w:r>
      <w:r w:rsidR="003058A7">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8D3546">
        <w:rPr>
          <w:rFonts w:ascii="Times New Roman" w:eastAsia="Times New Roman" w:hAnsi="Times New Roman" w:cs="Times New Roman"/>
          <w:sz w:val="24"/>
          <w:szCs w:val="24"/>
          <w:lang w:eastAsia="en-ZA"/>
        </w:rPr>
        <w:t xml:space="preserve"> </w:t>
      </w:r>
      <w:r w:rsidR="00EC133B">
        <w:rPr>
          <w:rFonts w:ascii="Times New Roman" w:eastAsia="Times New Roman" w:hAnsi="Times New Roman" w:cs="Times New Roman"/>
          <w:sz w:val="24"/>
          <w:szCs w:val="24"/>
          <w:lang w:eastAsia="en-ZA"/>
        </w:rPr>
        <w:t xml:space="preserve"> </w:t>
      </w:r>
      <w:r w:rsidR="008D6EC4">
        <w:rPr>
          <w:rFonts w:ascii="Times New Roman" w:eastAsia="Times New Roman" w:hAnsi="Times New Roman" w:cs="Times New Roman"/>
          <w:sz w:val="24"/>
          <w:szCs w:val="24"/>
          <w:lang w:eastAsia="en-ZA"/>
        </w:rPr>
        <w:t>(6</w:t>
      </w:r>
      <w:r w:rsidR="00405A9A">
        <w:rPr>
          <w:rFonts w:ascii="Times New Roman" w:eastAsia="Times New Roman" w:hAnsi="Times New Roman" w:cs="Times New Roman"/>
          <w:sz w:val="24"/>
          <w:szCs w:val="24"/>
          <w:lang w:eastAsia="en-ZA"/>
        </w:rPr>
        <w:t>)</w:t>
      </w:r>
    </w:p>
    <w:p w14:paraId="1618B5E6" w14:textId="77777777" w:rsidR="00ED5032" w:rsidRPr="00ED5032" w:rsidRDefault="00ED5032" w:rsidP="00ED5032">
      <w:pPr>
        <w:autoSpaceDE w:val="0"/>
        <w:autoSpaceDN w:val="0"/>
        <w:adjustRightInd w:val="0"/>
        <w:spacing w:after="0" w:line="360" w:lineRule="auto"/>
        <w:rPr>
          <w:rFonts w:ascii="Times New Roman" w:eastAsia="Times New Roman" w:hAnsi="Times New Roman" w:cs="Times New Roman"/>
          <w:b/>
          <w:sz w:val="24"/>
          <w:szCs w:val="24"/>
          <w:lang w:eastAsia="en-ZA"/>
        </w:rPr>
      </w:pPr>
      <w:r w:rsidRPr="00ED5032">
        <w:rPr>
          <w:rFonts w:ascii="Times New Roman" w:eastAsia="Times New Roman" w:hAnsi="Times New Roman" w:cs="Times New Roman"/>
          <w:b/>
          <w:sz w:val="24"/>
          <w:szCs w:val="24"/>
          <w:lang w:eastAsia="en-ZA"/>
        </w:rPr>
        <w:lastRenderedPageBreak/>
        <w:t>Boundary Conditions (BC) at the Free Surface</w:t>
      </w:r>
    </w:p>
    <w:p w14:paraId="4D06F5C5" w14:textId="77777777" w:rsidR="00ED5032" w:rsidRPr="00ED5032" w:rsidRDefault="00ED5032" w:rsidP="008D3546">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The walls BC and FS of the tank could be satisfied by solution of any mathematical function that satisfy eq</w:t>
      </w:r>
      <w:r w:rsidR="00CD50A2">
        <w:rPr>
          <w:rFonts w:ascii="Times New Roman" w:eastAsia="Times New Roman" w:hAnsi="Times New Roman" w:cs="Times New Roman"/>
          <w:sz w:val="24"/>
          <w:szCs w:val="24"/>
          <w:lang w:eastAsia="en-ZA"/>
        </w:rPr>
        <w:t>uation (1</w:t>
      </w:r>
      <w:r w:rsidR="00F6592D">
        <w:rPr>
          <w:rFonts w:ascii="Times New Roman" w:eastAsia="Times New Roman" w:hAnsi="Times New Roman" w:cs="Times New Roman"/>
          <w:sz w:val="24"/>
          <w:szCs w:val="24"/>
          <w:lang w:eastAsia="en-ZA"/>
        </w:rPr>
        <w:t>). Also, Equation (</w:t>
      </w:r>
      <w:r w:rsidR="008D6EC4">
        <w:rPr>
          <w:rFonts w:ascii="Times New Roman" w:eastAsia="Times New Roman" w:hAnsi="Times New Roman" w:cs="Times New Roman"/>
          <w:sz w:val="24"/>
          <w:szCs w:val="24"/>
          <w:lang w:eastAsia="en-ZA"/>
        </w:rPr>
        <w:t>6</w:t>
      </w:r>
      <w:r w:rsidRPr="00ED5032">
        <w:rPr>
          <w:rFonts w:ascii="Times New Roman" w:eastAsia="Times New Roman" w:hAnsi="Times New Roman" w:cs="Times New Roman"/>
          <w:sz w:val="24"/>
          <w:szCs w:val="24"/>
          <w:lang w:eastAsia="en-ZA"/>
        </w:rPr>
        <w:t xml:space="preserve">) is used to derive one of the BC at the FS. There is a free movement of the surface hence, insignificant values of the gas density in comparison to the liquid pressure at the surface, makes it equal to gas static pressure </w:t>
      </w:r>
      <m:oMath>
        <m:sSub>
          <m:sSubPr>
            <m:ctrlPr>
              <w:rPr>
                <w:rFonts w:ascii="Cambria Math" w:eastAsia="Times New Roman" w:hAnsi="Cambria Math"/>
                <w:sz w:val="24"/>
                <w:szCs w:val="24"/>
                <w:lang w:eastAsia="en-ZA"/>
              </w:rPr>
            </m:ctrlPr>
          </m:sSubPr>
          <m:e>
            <m:r>
              <w:rPr>
                <w:rFonts w:ascii="Cambria Math" w:eastAsia="Times New Roman" w:hAnsi="Cambria Math"/>
                <w:sz w:val="24"/>
                <w:szCs w:val="24"/>
                <w:lang w:eastAsia="en-ZA"/>
              </w:rPr>
              <m:t>p</m:t>
            </m:r>
          </m:e>
          <m:sub>
            <m:r>
              <m:rPr>
                <m:sty m:val="p"/>
              </m:rPr>
              <w:rPr>
                <w:rFonts w:ascii="Cambria Math" w:eastAsia="Times New Roman" w:hAnsi="Cambria Math"/>
                <w:sz w:val="24"/>
                <w:szCs w:val="24"/>
                <w:lang w:eastAsia="en-ZA"/>
              </w:rPr>
              <m:t>0</m:t>
            </m:r>
          </m:sub>
        </m:sSub>
        <m:r>
          <w:rPr>
            <w:rFonts w:ascii="Cambria Math" w:eastAsia="Times New Roman" w:hAnsi="Cambria Math"/>
            <w:sz w:val="24"/>
            <w:szCs w:val="24"/>
            <w:lang w:eastAsia="en-ZA"/>
          </w:rPr>
          <m:t xml:space="preserve"> </m:t>
        </m:r>
      </m:oMath>
      <w:r w:rsidRPr="00ED5032">
        <w:rPr>
          <w:rFonts w:ascii="Times New Roman" w:eastAsia="Times New Roman" w:hAnsi="Times New Roman" w:cs="Times New Roman"/>
          <w:sz w:val="24"/>
          <w:szCs w:val="24"/>
          <w:lang w:eastAsia="en-ZA"/>
        </w:rPr>
        <w:t xml:space="preserve"> at the FS. Nonsteady Bernoulli’s equation at the FS is given by </w:t>
      </w:r>
      <w:r w:rsidRPr="00B63DD1">
        <w:rPr>
          <w:rFonts w:ascii="Times New Roman" w:eastAsia="Times New Roman" w:hAnsi="Times New Roman" w:cs="Times New Roman"/>
          <w:sz w:val="24"/>
          <w:szCs w:val="24"/>
          <w:lang w:eastAsia="en-ZA"/>
        </w:rPr>
        <w:t>Franklin (2000)</w:t>
      </w:r>
      <w:r w:rsidRPr="00E95DDA">
        <w:rPr>
          <w:rFonts w:ascii="Times New Roman" w:eastAsia="SimSun" w:hAnsi="Times New Roman" w:cs="Times New Roman"/>
          <w:color w:val="FF0000"/>
          <w:sz w:val="24"/>
          <w:szCs w:val="24"/>
          <w:shd w:val="clear" w:color="auto" w:fill="FFFFFF"/>
        </w:rPr>
        <w:t xml:space="preserve"> </w:t>
      </w:r>
      <w:r w:rsidRPr="00ED5032">
        <w:rPr>
          <w:rFonts w:ascii="Times New Roman" w:eastAsia="Times New Roman" w:hAnsi="Times New Roman" w:cs="Times New Roman"/>
          <w:sz w:val="24"/>
          <w:szCs w:val="24"/>
          <w:lang w:eastAsia="en-ZA"/>
        </w:rPr>
        <w:t xml:space="preserve">in the form  </w:t>
      </w:r>
    </w:p>
    <w:p w14:paraId="1F0F6FC5" w14:textId="77777777" w:rsidR="00C45219" w:rsidRDefault="00D6181F"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Cambria Math"/>
                <w:sz w:val="28"/>
                <w:szCs w:val="28"/>
                <w:lang w:eastAsia="en-ZA"/>
              </w:rPr>
            </m:ctrlPr>
          </m:fPr>
          <m:num>
            <m:r>
              <w:rPr>
                <w:rFonts w:ascii="Cambria Math" w:eastAsia="Times New Roman" w:hAnsi="Cambria Math"/>
                <w:sz w:val="28"/>
                <w:szCs w:val="28"/>
                <w:lang w:eastAsia="en-ZA"/>
              </w:rPr>
              <m:t>∂ϕ</m:t>
            </m:r>
            <m:d>
              <m:dPr>
                <m:ctrlPr>
                  <w:rPr>
                    <w:rFonts w:ascii="Cambria Math" w:eastAsia="Times New Roman" w:hAnsi="Cambria Math"/>
                    <w:sz w:val="28"/>
                    <w:szCs w:val="28"/>
                    <w:lang w:eastAsia="en-ZA"/>
                  </w:rPr>
                </m:ctrlPr>
              </m:dPr>
              <m:e>
                <m:r>
                  <w:rPr>
                    <w:rFonts w:ascii="Cambria Math" w:eastAsia="Times New Roman" w:hAnsi="Cambria Math"/>
                    <w:sz w:val="28"/>
                    <w:szCs w:val="28"/>
                    <w:lang w:eastAsia="en-ZA"/>
                  </w:rPr>
                  <m:t>x</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y</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z</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t</m:t>
                </m:r>
              </m:e>
            </m:d>
          </m:num>
          <m:den>
            <m:r>
              <w:rPr>
                <w:rFonts w:ascii="Cambria Math" w:eastAsia="Times New Roman" w:hAnsi="Cambria Math"/>
                <w:sz w:val="28"/>
                <w:szCs w:val="28"/>
                <w:lang w:eastAsia="en-ZA"/>
              </w:rPr>
              <m:t>∂t</m:t>
            </m:r>
          </m:den>
        </m:f>
        <m:r>
          <m:rPr>
            <m:sty m:val="p"/>
          </m:rPr>
          <w:rPr>
            <w:rFonts w:ascii="Cambria Math" w:eastAsia="Times New Roman" w:hAnsi="Cambria Math"/>
            <w:sz w:val="28"/>
            <w:szCs w:val="28"/>
            <w:lang w:eastAsia="en-ZA"/>
          </w:rPr>
          <m:t>+</m:t>
        </m:r>
        <m:r>
          <w:rPr>
            <w:rFonts w:ascii="Cambria Math" w:eastAsia="Times New Roman" w:hAnsi="Cambria Math"/>
            <w:sz w:val="28"/>
            <w:szCs w:val="28"/>
            <w:lang w:eastAsia="en-ZA"/>
          </w:rPr>
          <m:t>gδ</m:t>
        </m:r>
        <m:d>
          <m:dPr>
            <m:ctrlPr>
              <w:rPr>
                <w:rFonts w:ascii="Cambria Math" w:eastAsia="Times New Roman" w:hAnsi="Cambria Math"/>
                <w:sz w:val="28"/>
                <w:szCs w:val="28"/>
                <w:lang w:eastAsia="en-ZA"/>
              </w:rPr>
            </m:ctrlPr>
          </m:dPr>
          <m:e>
            <m:r>
              <w:rPr>
                <w:rFonts w:ascii="Cambria Math" w:eastAsia="Times New Roman" w:hAnsi="Cambria Math"/>
                <w:sz w:val="28"/>
                <w:szCs w:val="28"/>
                <w:lang w:eastAsia="en-ZA"/>
              </w:rPr>
              <m:t>x</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y</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t</m:t>
            </m:r>
          </m:e>
        </m:d>
        <m:r>
          <m:rPr>
            <m:sty m:val="p"/>
          </m:rPr>
          <w:rPr>
            <w:rFonts w:ascii="Cambria Math" w:eastAsia="Times New Roman" w:hAnsi="Cambria Math"/>
            <w:sz w:val="28"/>
            <w:szCs w:val="28"/>
            <w:lang w:eastAsia="en-ZA"/>
          </w:rPr>
          <m:t>=</m:t>
        </m:r>
        <m:f>
          <m:fPr>
            <m:ctrlPr>
              <w:rPr>
                <w:rFonts w:ascii="Cambria Math" w:eastAsia="Times New Roman" w:hAnsi="Cambria Math"/>
                <w:sz w:val="28"/>
                <w:szCs w:val="28"/>
                <w:lang w:eastAsia="en-ZA"/>
              </w:rPr>
            </m:ctrlPr>
          </m:fPr>
          <m:num>
            <m:sSub>
              <m:sSubPr>
                <m:ctrlPr>
                  <w:rPr>
                    <w:rFonts w:ascii="Cambria Math" w:eastAsia="Times New Roman" w:hAnsi="Cambria Math"/>
                    <w:sz w:val="28"/>
                    <w:szCs w:val="28"/>
                    <w:lang w:eastAsia="en-ZA"/>
                  </w:rPr>
                </m:ctrlPr>
              </m:sSubPr>
              <m:e>
                <m:r>
                  <w:rPr>
                    <w:rFonts w:ascii="Cambria Math" w:eastAsia="Times New Roman" w:hAnsi="Cambria Math"/>
                    <w:sz w:val="28"/>
                    <w:szCs w:val="28"/>
                    <w:lang w:eastAsia="en-ZA"/>
                  </w:rPr>
                  <m:t>p</m:t>
                </m:r>
              </m:e>
              <m:sub>
                <m:r>
                  <m:rPr>
                    <m:sty m:val="p"/>
                  </m:rPr>
                  <w:rPr>
                    <w:rFonts w:ascii="Cambria Math" w:eastAsia="Times New Roman" w:hAnsi="Cambria Math"/>
                    <w:sz w:val="28"/>
                    <w:szCs w:val="28"/>
                    <w:lang w:eastAsia="en-ZA"/>
                  </w:rPr>
                  <m:t>0</m:t>
                </m:r>
              </m:sub>
            </m:sSub>
          </m:num>
          <m:den>
            <m:r>
              <w:rPr>
                <w:rFonts w:ascii="Cambria Math" w:eastAsia="Times New Roman" w:hAnsi="Cambria Math"/>
                <w:sz w:val="28"/>
                <w:szCs w:val="28"/>
                <w:lang w:eastAsia="en-ZA"/>
              </w:rPr>
              <m:t>ρ</m:t>
            </m:r>
          </m:den>
        </m:f>
      </m:oMath>
      <w:r w:rsidR="00ED5032" w:rsidRPr="00ED5032">
        <w:rPr>
          <w:rFonts w:ascii="Times New Roman" w:eastAsia="Times New Roman" w:hAnsi="Times New Roman" w:cs="Times New Roman"/>
          <w:sz w:val="24"/>
          <w:szCs w:val="24"/>
          <w:lang w:eastAsia="en-ZA"/>
        </w:rPr>
        <w:t>,</w:t>
      </w:r>
    </w:p>
    <w:p w14:paraId="2E3F8CF1" w14:textId="77777777" w:rsidR="00ED5032" w:rsidRPr="00ED5032" w:rsidRDefault="00ED5032" w:rsidP="00C45219">
      <w:pPr>
        <w:autoSpaceDE w:val="0"/>
        <w:autoSpaceDN w:val="0"/>
        <w:adjustRightInd w:val="0"/>
        <w:spacing w:after="0" w:line="360" w:lineRule="auto"/>
        <w:ind w:firstLine="720"/>
        <w:jc w:val="center"/>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  for </w:t>
      </w:r>
      <m:oMath>
        <m:r>
          <w:rPr>
            <w:rFonts w:ascii="Cambria Math" w:eastAsia="Times New Roman" w:hAnsi="Cambria Math"/>
            <w:sz w:val="28"/>
            <w:szCs w:val="28"/>
            <w:lang w:eastAsia="en-ZA"/>
          </w:rPr>
          <m:t>z</m:t>
        </m:r>
        <m:r>
          <m:rPr>
            <m:sty m:val="p"/>
          </m:rPr>
          <w:rPr>
            <w:rFonts w:ascii="Cambria Math" w:eastAsia="Times New Roman" w:hAnsi="Cambria Math"/>
            <w:sz w:val="28"/>
            <w:szCs w:val="28"/>
            <w:lang w:eastAsia="en-ZA"/>
          </w:rPr>
          <m:t>=</m:t>
        </m:r>
        <m:f>
          <m:fPr>
            <m:ctrlPr>
              <w:rPr>
                <w:rFonts w:ascii="Cambria Math" w:eastAsia="Times New Roman" w:hAnsi="Cambria Math"/>
                <w:sz w:val="28"/>
                <w:szCs w:val="28"/>
                <w:lang w:eastAsia="en-ZA"/>
              </w:rPr>
            </m:ctrlPr>
          </m:fPr>
          <m:num>
            <m:r>
              <w:rPr>
                <w:rFonts w:ascii="Cambria Math" w:eastAsia="Times New Roman" w:hAnsi="Cambria Math"/>
                <w:sz w:val="28"/>
                <w:szCs w:val="28"/>
                <w:lang w:eastAsia="en-ZA"/>
              </w:rPr>
              <m:t>h</m:t>
            </m:r>
          </m:num>
          <m:den>
            <m:r>
              <m:rPr>
                <m:sty m:val="p"/>
              </m:rPr>
              <w:rPr>
                <w:rFonts w:ascii="Cambria Math" w:eastAsia="Times New Roman" w:hAnsi="Cambria Math"/>
                <w:sz w:val="28"/>
                <w:szCs w:val="28"/>
                <w:lang w:eastAsia="en-ZA"/>
              </w:rPr>
              <m:t>2</m:t>
            </m:r>
          </m:den>
        </m:f>
      </m:oMath>
      <w:r w:rsidR="0008290C">
        <w:rPr>
          <w:rFonts w:ascii="Times New Roman" w:eastAsia="Times New Roman" w:hAnsi="Times New Roman" w:cs="Times New Roman"/>
          <w:sz w:val="24"/>
          <w:szCs w:val="24"/>
          <w:lang w:eastAsia="en-ZA"/>
        </w:rPr>
        <w:tab/>
        <w:t xml:space="preserve">   </w:t>
      </w:r>
      <w:r w:rsidR="00D1070A">
        <w:rPr>
          <w:rFonts w:ascii="Times New Roman" w:eastAsia="Times New Roman" w:hAnsi="Times New Roman" w:cs="Times New Roman"/>
          <w:sz w:val="24"/>
          <w:szCs w:val="24"/>
          <w:lang w:eastAsia="en-ZA"/>
        </w:rPr>
        <w:t xml:space="preserve">  </w:t>
      </w:r>
      <w:r w:rsidR="003942EA">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C45219">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proofErr w:type="gramStart"/>
      <w:r w:rsidR="00A82BDB">
        <w:rPr>
          <w:rFonts w:ascii="Times New Roman" w:eastAsia="Times New Roman" w:hAnsi="Times New Roman" w:cs="Times New Roman"/>
          <w:sz w:val="24"/>
          <w:szCs w:val="24"/>
          <w:lang w:eastAsia="en-ZA"/>
        </w:rPr>
        <w:t xml:space="preserve">  </w:t>
      </w:r>
      <w:r w:rsidR="00EC133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proofErr w:type="gramEnd"/>
      <w:r w:rsidRPr="00ED5032">
        <w:rPr>
          <w:rFonts w:ascii="Times New Roman" w:eastAsia="Times New Roman" w:hAnsi="Times New Roman" w:cs="Times New Roman"/>
          <w:sz w:val="24"/>
          <w:szCs w:val="24"/>
          <w:lang w:eastAsia="en-ZA"/>
        </w:rPr>
        <w:t>7)</w:t>
      </w:r>
    </w:p>
    <w:p w14:paraId="570ED21D" w14:textId="77777777" w:rsidR="00ED5032" w:rsidRP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FS small displacement is represented by </w:t>
      </w:r>
      <w:proofErr w:type="gramStart"/>
      <w:r w:rsidRPr="00ED5032">
        <w:rPr>
          <w:rFonts w:ascii="Times New Roman" w:eastAsia="Times New Roman" w:hAnsi="Times New Roman" w:cs="Times New Roman"/>
          <w:i/>
          <w:sz w:val="24"/>
          <w:szCs w:val="24"/>
          <w:lang w:eastAsia="en-ZA"/>
        </w:rPr>
        <w:t>δ(</w:t>
      </w:r>
      <w:proofErr w:type="gramEnd"/>
      <w:r w:rsidRPr="00ED5032">
        <w:rPr>
          <w:rFonts w:ascii="Times New Roman" w:eastAsia="Times New Roman" w:hAnsi="Times New Roman" w:cs="Times New Roman"/>
          <w:i/>
          <w:sz w:val="24"/>
          <w:szCs w:val="24"/>
          <w:lang w:eastAsia="en-ZA"/>
        </w:rPr>
        <w:t>x, y, and t)</w:t>
      </w:r>
      <w:r w:rsidRPr="00ED5032">
        <w:rPr>
          <w:rFonts w:ascii="Times New Roman" w:eastAsia="Times New Roman" w:hAnsi="Times New Roman" w:cs="Times New Roman"/>
          <w:sz w:val="24"/>
          <w:szCs w:val="24"/>
          <w:lang w:eastAsia="en-ZA"/>
        </w:rPr>
        <w:t xml:space="preserve"> and the height above FS is given in the form </w:t>
      </w:r>
    </w:p>
    <w:p w14:paraId="6E9F9732" w14:textId="77777777" w:rsidR="00ED5032" w:rsidRPr="00ED5032" w:rsidRDefault="00ED5032"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ED5032">
        <w:rPr>
          <w:rFonts w:ascii="Times New Roman" w:eastAsia="Times New Roman" w:hAnsi="Times New Roman" w:cs="Times New Roman"/>
          <w:i/>
          <w:sz w:val="24"/>
          <w:szCs w:val="24"/>
          <w:lang w:eastAsia="en-ZA"/>
        </w:rPr>
        <w:t>z = h/2</w:t>
      </w:r>
      <w:r w:rsidR="0008290C">
        <w:rPr>
          <w:rFonts w:ascii="Times New Roman" w:eastAsia="Times New Roman" w:hAnsi="Times New Roman" w:cs="Times New Roman"/>
          <w:sz w:val="24"/>
          <w:szCs w:val="24"/>
          <w:lang w:eastAsia="en-ZA"/>
        </w:rPr>
        <w:tab/>
      </w:r>
      <w:r w:rsidR="0008290C">
        <w:rPr>
          <w:rFonts w:ascii="Times New Roman" w:eastAsia="Times New Roman" w:hAnsi="Times New Roman" w:cs="Times New Roman"/>
          <w:sz w:val="24"/>
          <w:szCs w:val="24"/>
          <w:lang w:eastAsia="en-ZA"/>
        </w:rPr>
        <w:tab/>
        <w:t xml:space="preserve">       </w:t>
      </w:r>
      <w:r w:rsidR="00D1070A">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proofErr w:type="gramStart"/>
      <w:r w:rsidR="008D3546">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proofErr w:type="gramEnd"/>
      <w:r w:rsidRPr="00ED5032">
        <w:rPr>
          <w:rFonts w:ascii="Times New Roman" w:eastAsia="Times New Roman" w:hAnsi="Times New Roman" w:cs="Times New Roman"/>
          <w:sz w:val="24"/>
          <w:szCs w:val="24"/>
          <w:lang w:eastAsia="en-ZA"/>
        </w:rPr>
        <w:t>8)</w:t>
      </w:r>
    </w:p>
    <w:p w14:paraId="7B78523F" w14:textId="77777777" w:rsidR="00ED5032" w:rsidRPr="00ED5032" w:rsidRDefault="00F6592D"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proofErr w:type="spellStart"/>
      <w:r>
        <w:rPr>
          <w:rFonts w:ascii="Times New Roman" w:eastAsia="Times New Roman" w:hAnsi="Times New Roman" w:cs="Times New Roman"/>
          <w:sz w:val="24"/>
          <w:szCs w:val="24"/>
          <w:lang w:eastAsia="en-ZA"/>
        </w:rPr>
        <w:t>Unlinearised</w:t>
      </w:r>
      <w:proofErr w:type="spellEnd"/>
      <w:r>
        <w:rPr>
          <w:rFonts w:ascii="Times New Roman" w:eastAsia="Times New Roman" w:hAnsi="Times New Roman" w:cs="Times New Roman"/>
          <w:sz w:val="24"/>
          <w:szCs w:val="24"/>
          <w:lang w:eastAsia="en-ZA"/>
        </w:rPr>
        <w:t xml:space="preserve"> Eq. (</w:t>
      </w:r>
      <w:r w:rsidR="008D6EC4">
        <w:rPr>
          <w:rFonts w:ascii="Times New Roman" w:eastAsia="Times New Roman" w:hAnsi="Times New Roman" w:cs="Times New Roman"/>
          <w:sz w:val="24"/>
          <w:szCs w:val="24"/>
          <w:lang w:eastAsia="en-ZA"/>
        </w:rPr>
        <w:t>7</w:t>
      </w:r>
      <w:r w:rsidR="00ED5032" w:rsidRPr="00ED5032">
        <w:rPr>
          <w:rFonts w:ascii="Times New Roman" w:eastAsia="Times New Roman" w:hAnsi="Times New Roman" w:cs="Times New Roman"/>
          <w:sz w:val="24"/>
          <w:szCs w:val="24"/>
          <w:lang w:eastAsia="en-ZA"/>
        </w:rPr>
        <w:t xml:space="preserve">) would be solved at the point of displacement, therefore </w:t>
      </w:r>
    </w:p>
    <w:p w14:paraId="51F8291B" w14:textId="77777777" w:rsidR="00ED5032" w:rsidRPr="00ED5032" w:rsidRDefault="00ED5032"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z</w:t>
      </w:r>
      <w:r w:rsidRPr="00ED5032">
        <w:rPr>
          <w:rFonts w:ascii="Times New Roman" w:eastAsia="Times New Roman" w:hAnsi="Times New Roman" w:cs="Times New Roman"/>
          <w:i/>
          <w:sz w:val="24"/>
          <w:szCs w:val="24"/>
          <w:lang w:eastAsia="en-ZA"/>
        </w:rPr>
        <w:t xml:space="preserve"> = h/2 + δ</w:t>
      </w:r>
      <w:r w:rsidR="0008290C">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ab/>
      </w:r>
      <w:r w:rsidR="0008290C">
        <w:rPr>
          <w:rFonts w:ascii="Times New Roman" w:eastAsia="Times New Roman" w:hAnsi="Times New Roman" w:cs="Times New Roman"/>
          <w:sz w:val="24"/>
          <w:szCs w:val="24"/>
          <w:lang w:eastAsia="en-ZA"/>
        </w:rPr>
        <w:tab/>
        <w:t xml:space="preserve"> </w:t>
      </w:r>
      <w:r w:rsidR="003058A7">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proofErr w:type="gramStart"/>
      <w:r w:rsidR="00A82BD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proofErr w:type="gramEnd"/>
      <w:r w:rsidRPr="00ED5032">
        <w:rPr>
          <w:rFonts w:ascii="Times New Roman" w:eastAsia="Times New Roman" w:hAnsi="Times New Roman" w:cs="Times New Roman"/>
          <w:sz w:val="24"/>
          <w:szCs w:val="24"/>
          <w:lang w:eastAsia="en-ZA"/>
        </w:rPr>
        <w:t>9)</w:t>
      </w:r>
    </w:p>
    <w:p w14:paraId="384DD224" w14:textId="77777777" w:rsidR="00ED5032" w:rsidRP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of the FS instead of equilibrium position </w:t>
      </w:r>
    </w:p>
    <w:p w14:paraId="1C83870C" w14:textId="77777777" w:rsidR="00ED5032" w:rsidRP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i.e.</w:t>
      </w:r>
    </w:p>
    <w:p w14:paraId="7CE09446" w14:textId="77777777" w:rsid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 </w:t>
      </w:r>
      <w:r w:rsidRPr="00ED5032">
        <w:rPr>
          <w:rFonts w:ascii="Times New Roman" w:eastAsia="Times New Roman" w:hAnsi="Times New Roman" w:cs="Times New Roman"/>
          <w:i/>
          <w:sz w:val="24"/>
          <w:szCs w:val="24"/>
          <w:lang w:eastAsia="en-ZA"/>
        </w:rPr>
        <w:t>z = h/2.</w:t>
      </w:r>
      <w:r w:rsidRPr="00ED5032">
        <w:rPr>
          <w:rFonts w:ascii="Times New Roman" w:eastAsia="Times New Roman" w:hAnsi="Times New Roman" w:cs="Times New Roman"/>
          <w:sz w:val="24"/>
          <w:szCs w:val="24"/>
          <w:lang w:eastAsia="en-ZA"/>
        </w:rPr>
        <w:t xml:space="preserve"> The difference between the two conditions </w:t>
      </w:r>
      <w:r w:rsidRPr="00ED5032">
        <w:rPr>
          <w:rFonts w:ascii="Times New Roman" w:eastAsia="Times New Roman" w:hAnsi="Times New Roman" w:cs="Times New Roman"/>
          <w:i/>
          <w:sz w:val="24"/>
          <w:szCs w:val="24"/>
          <w:lang w:eastAsia="en-ZA"/>
        </w:rPr>
        <w:t>(z = h/2 and z = h/2 + δ)</w:t>
      </w:r>
      <w:r w:rsidRPr="00ED5032">
        <w:rPr>
          <w:rFonts w:ascii="Times New Roman" w:eastAsia="Times New Roman" w:hAnsi="Times New Roman" w:cs="Times New Roman"/>
          <w:sz w:val="24"/>
          <w:szCs w:val="24"/>
          <w:lang w:eastAsia="en-ZA"/>
        </w:rPr>
        <w:t xml:space="preserve"> results in higher order term of </w:t>
      </w:r>
      <w:r w:rsidRPr="00ED5032">
        <w:rPr>
          <w:rFonts w:ascii="Times New Roman" w:eastAsia="Times New Roman" w:hAnsi="Times New Roman" w:cs="Times New Roman"/>
          <w:i/>
          <w:sz w:val="24"/>
          <w:szCs w:val="24"/>
          <w:lang w:eastAsia="en-ZA"/>
        </w:rPr>
        <w:t>δ,</w:t>
      </w:r>
      <w:r w:rsidR="004449DE">
        <w:rPr>
          <w:rFonts w:ascii="Times New Roman" w:eastAsia="Times New Roman" w:hAnsi="Times New Roman" w:cs="Times New Roman"/>
          <w:sz w:val="24"/>
          <w:szCs w:val="24"/>
          <w:lang w:eastAsia="en-ZA"/>
        </w:rPr>
        <w:t xml:space="preserve"> which could be neglected. </w:t>
      </w:r>
      <w:r w:rsidRPr="00ED5032">
        <w:rPr>
          <w:rFonts w:ascii="Times New Roman" w:eastAsia="Times New Roman" w:hAnsi="Times New Roman" w:cs="Times New Roman"/>
          <w:sz w:val="24"/>
          <w:szCs w:val="24"/>
          <w:lang w:eastAsia="en-ZA"/>
        </w:rPr>
        <w:t xml:space="preserve">For small value of </w:t>
      </w:r>
      <w:r w:rsidRPr="00ED5032">
        <w:rPr>
          <w:rFonts w:ascii="Times New Roman" w:eastAsia="Times New Roman" w:hAnsi="Times New Roman" w:cs="Times New Roman"/>
          <w:i/>
          <w:sz w:val="24"/>
          <w:szCs w:val="24"/>
          <w:lang w:eastAsia="en-ZA"/>
        </w:rPr>
        <w:t>g</w:t>
      </w:r>
      <w:r w:rsidRPr="00ED5032">
        <w:rPr>
          <w:rFonts w:ascii="Times New Roman" w:eastAsia="Times New Roman" w:hAnsi="Times New Roman" w:cs="Times New Roman"/>
          <w:sz w:val="24"/>
          <w:szCs w:val="24"/>
          <w:lang w:eastAsia="en-ZA"/>
        </w:rPr>
        <w:t>, surface tension effect is signifi</w:t>
      </w:r>
      <w:r w:rsidR="00F6592D">
        <w:rPr>
          <w:rFonts w:ascii="Times New Roman" w:eastAsia="Times New Roman" w:hAnsi="Times New Roman" w:cs="Times New Roman"/>
          <w:sz w:val="24"/>
          <w:szCs w:val="24"/>
          <w:lang w:eastAsia="en-ZA"/>
        </w:rPr>
        <w:t>cant to be considered in Eq</w:t>
      </w:r>
      <w:r w:rsidR="004449DE">
        <w:rPr>
          <w:rFonts w:ascii="Times New Roman" w:eastAsia="Times New Roman" w:hAnsi="Times New Roman" w:cs="Times New Roman"/>
          <w:sz w:val="24"/>
          <w:szCs w:val="24"/>
          <w:lang w:eastAsia="en-ZA"/>
        </w:rPr>
        <w:t>uation</w:t>
      </w:r>
      <w:r w:rsidR="00F6592D">
        <w:rPr>
          <w:rFonts w:ascii="Times New Roman" w:eastAsia="Times New Roman" w:hAnsi="Times New Roman" w:cs="Times New Roman"/>
          <w:sz w:val="24"/>
          <w:szCs w:val="24"/>
          <w:lang w:eastAsia="en-ZA"/>
        </w:rPr>
        <w:t xml:space="preserve"> (</w:t>
      </w:r>
      <w:r w:rsidRPr="00ED5032">
        <w:rPr>
          <w:rFonts w:ascii="Times New Roman" w:eastAsia="Times New Roman" w:hAnsi="Times New Roman" w:cs="Times New Roman"/>
          <w:sz w:val="24"/>
          <w:szCs w:val="24"/>
          <w:lang w:eastAsia="en-ZA"/>
        </w:rPr>
        <w:t xml:space="preserve">7). Gas pressure retains its value as </w:t>
      </w:r>
      <m:oMath>
        <m:sSub>
          <m:sSubPr>
            <m:ctrlPr>
              <w:rPr>
                <w:rFonts w:ascii="Cambria Math" w:eastAsia="Times New Roman" w:hAnsi="Cambria Math"/>
                <w:i/>
                <w:sz w:val="24"/>
                <w:szCs w:val="24"/>
                <w:lang w:eastAsia="en-ZA"/>
              </w:rPr>
            </m:ctrlPr>
          </m:sSubPr>
          <m:e>
            <m:r>
              <w:rPr>
                <w:rFonts w:ascii="Cambria Math" w:eastAsia="Times New Roman" w:hAnsi="Cambria Math"/>
                <w:sz w:val="24"/>
                <w:szCs w:val="24"/>
                <w:lang w:eastAsia="en-ZA"/>
              </w:rPr>
              <m:t xml:space="preserve">  p</m:t>
            </m:r>
          </m:e>
          <m:sub>
            <m:r>
              <w:rPr>
                <w:rFonts w:ascii="Cambria Math" w:eastAsia="Times New Roman" w:hAnsi="Cambria Math"/>
                <w:sz w:val="24"/>
                <w:szCs w:val="24"/>
                <w:lang w:eastAsia="en-ZA"/>
              </w:rPr>
              <m:t>0</m:t>
            </m:r>
          </m:sub>
        </m:sSub>
      </m:oMath>
      <w:r w:rsidRPr="00ED5032">
        <w:rPr>
          <w:rFonts w:ascii="Times New Roman" w:eastAsia="Times New Roman" w:hAnsi="Times New Roman" w:cs="Times New Roman"/>
          <w:sz w:val="24"/>
          <w:szCs w:val="24"/>
          <w:lang w:eastAsia="en-ZA"/>
        </w:rPr>
        <w:t xml:space="preserve"> but, pressures values of liquid and gas are not the same at the FS and the adjacent side, this difference is a function of surface cur</w:t>
      </w:r>
      <w:r w:rsidR="0008290C">
        <w:rPr>
          <w:rFonts w:ascii="Times New Roman" w:eastAsia="Times New Roman" w:hAnsi="Times New Roman" w:cs="Times New Roman"/>
          <w:sz w:val="24"/>
          <w:szCs w:val="24"/>
          <w:lang w:eastAsia="en-ZA"/>
        </w:rPr>
        <w:t>vature and tension. Equation (</w:t>
      </w:r>
      <w:r w:rsidRPr="00ED5032">
        <w:rPr>
          <w:rFonts w:ascii="Times New Roman" w:eastAsia="Times New Roman" w:hAnsi="Times New Roman" w:cs="Times New Roman"/>
          <w:sz w:val="24"/>
          <w:szCs w:val="24"/>
          <w:lang w:eastAsia="en-ZA"/>
        </w:rPr>
        <w:t xml:space="preserve">7) represents the “dynamic” state at the FS. Relationship between displacement at the surface </w:t>
      </w:r>
      <w:r w:rsidRPr="00ED5032">
        <w:rPr>
          <w:rFonts w:ascii="Times New Roman" w:eastAsia="Times New Roman" w:hAnsi="Times New Roman" w:cs="Times New Roman"/>
          <w:i/>
          <w:sz w:val="24"/>
          <w:szCs w:val="24"/>
          <w:lang w:eastAsia="en-ZA"/>
        </w:rPr>
        <w:t>δ</w:t>
      </w:r>
      <w:r w:rsidRPr="00ED5032">
        <w:rPr>
          <w:rFonts w:ascii="Times New Roman" w:eastAsia="Times New Roman" w:hAnsi="Times New Roman" w:cs="Times New Roman"/>
          <w:sz w:val="24"/>
          <w:szCs w:val="24"/>
          <w:lang w:eastAsia="en-ZA"/>
        </w:rPr>
        <w:t xml:space="preserve"> and the component of the velocity along vertical axis of the liquid at the FS requires kinematic analysis. In a linearised form, this condition is simply.</w:t>
      </w:r>
    </w:p>
    <w:p w14:paraId="4EA5351E" w14:textId="77777777" w:rsidR="00ED5032" w:rsidRPr="00ED5032" w:rsidRDefault="003058A7" w:rsidP="003058A7">
      <w:pPr>
        <w:autoSpaceDE w:val="0"/>
        <w:autoSpaceDN w:val="0"/>
        <w:adjustRightInd w:val="0"/>
        <w:spacing w:after="0" w:line="360" w:lineRule="auto"/>
        <w:ind w:firstLine="720"/>
        <w:rPr>
          <w:rFonts w:ascii="Times New Roman" w:eastAsia="Times New Roman" w:hAnsi="Times New Roman" w:cs="Times New Roman"/>
          <w:sz w:val="24"/>
          <w:szCs w:val="24"/>
          <w:lang w:eastAsia="en-ZA"/>
        </w:rPr>
      </w:pPr>
      <w:r>
        <w:rPr>
          <w:rFonts w:ascii="Times New Roman" w:eastAsia="Times New Roman" w:hAnsi="Times New Roman" w:cs="Times New Roman"/>
          <w:sz w:val="28"/>
          <w:szCs w:val="28"/>
          <w:lang w:eastAsia="en-ZA"/>
        </w:rPr>
        <w:t xml:space="preserve">                           </w:t>
      </w:r>
      <m:oMath>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∂δ</m:t>
            </m:r>
          </m:num>
          <m:den>
            <m:r>
              <w:rPr>
                <w:rFonts w:ascii="Cambria Math" w:eastAsia="Times New Roman" w:hAnsi="Cambria Math"/>
                <w:sz w:val="28"/>
                <w:szCs w:val="28"/>
                <w:lang w:eastAsia="en-ZA"/>
              </w:rPr>
              <m:t>∂t</m:t>
            </m:r>
          </m:den>
        </m:f>
        <m:r>
          <m:rPr>
            <m:sty m:val="p"/>
          </m:rPr>
          <w:rPr>
            <w:rFonts w:ascii="Cambria Math" w:eastAsia="Times New Roman" w:hAnsi="Times New Roman"/>
            <w:sz w:val="28"/>
            <w:szCs w:val="28"/>
            <w:lang w:eastAsia="en-ZA"/>
          </w:rPr>
          <m:t>=</m:t>
        </m:r>
        <m:r>
          <w:rPr>
            <w:rFonts w:ascii="Cambria Math" w:eastAsia="Times New Roman" w:hAnsi="Cambria Math"/>
            <w:sz w:val="28"/>
            <w:szCs w:val="28"/>
            <w:lang w:eastAsia="en-ZA"/>
          </w:rPr>
          <m:t>w</m:t>
        </m:r>
        <m:r>
          <m:rPr>
            <m:sty m:val="p"/>
          </m:rPr>
          <w:rPr>
            <w:rFonts w:ascii="Cambria Math" w:eastAsia="Times New Roman" w:hAnsi="Times New Roman"/>
            <w:sz w:val="28"/>
            <w:szCs w:val="28"/>
            <w:lang w:eastAsia="en-ZA"/>
          </w:rPr>
          <m:t>=</m:t>
        </m:r>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∂φ</m:t>
            </m:r>
          </m:num>
          <m:den>
            <m:r>
              <w:rPr>
                <w:rFonts w:ascii="Cambria Math" w:eastAsia="Times New Roman" w:hAnsi="Cambria Math"/>
                <w:sz w:val="28"/>
                <w:szCs w:val="28"/>
                <w:lang w:eastAsia="en-ZA"/>
              </w:rPr>
              <m:t xml:space="preserve">∂z    </m:t>
            </m:r>
          </m:den>
        </m:f>
        <m:r>
          <w:rPr>
            <w:rFonts w:ascii="Cambria Math" w:eastAsia="Times New Roman" w:hAnsi="Times New Roman"/>
            <w:sz w:val="28"/>
            <w:szCs w:val="28"/>
            <w:lang w:eastAsia="en-ZA"/>
          </w:rPr>
          <m:t xml:space="preserve"> </m:t>
        </m:r>
      </m:oMath>
      <w:r w:rsidR="00ED5032" w:rsidRPr="00ED5032">
        <w:rPr>
          <w:rFonts w:ascii="Times New Roman" w:eastAsia="Times New Roman" w:hAnsi="Times New Roman" w:cs="Times New Roman"/>
          <w:sz w:val="24"/>
          <w:szCs w:val="24"/>
          <w:lang w:eastAsia="en-ZA"/>
        </w:rPr>
        <w:t xml:space="preserve"> </w:t>
      </w:r>
      <w:proofErr w:type="gramStart"/>
      <w:r w:rsidR="00405A9A">
        <w:rPr>
          <w:rFonts w:ascii="Times New Roman" w:eastAsia="Times New Roman" w:hAnsi="Times New Roman" w:cs="Times New Roman"/>
          <w:sz w:val="24"/>
          <w:szCs w:val="24"/>
          <w:lang w:eastAsia="en-ZA"/>
        </w:rPr>
        <w:t>,</w:t>
      </w:r>
      <w:r w:rsidR="00ED5032" w:rsidRPr="00ED5032">
        <w:rPr>
          <w:rFonts w:ascii="Times New Roman" w:eastAsia="Times New Roman" w:hAnsi="Times New Roman" w:cs="Times New Roman"/>
          <w:sz w:val="24"/>
          <w:szCs w:val="24"/>
          <w:lang w:eastAsia="en-ZA"/>
        </w:rPr>
        <w:t xml:space="preserve">   </w:t>
      </w:r>
      <w:proofErr w:type="gramEnd"/>
      <w:r w:rsidR="00ED5032" w:rsidRPr="00ED5032">
        <w:rPr>
          <w:rFonts w:ascii="Times New Roman" w:eastAsia="Times New Roman" w:hAnsi="Times New Roman" w:cs="Times New Roman"/>
          <w:sz w:val="24"/>
          <w:szCs w:val="24"/>
          <w:lang w:eastAsia="en-ZA"/>
        </w:rPr>
        <w:t xml:space="preserve">for    </w:t>
      </w:r>
      <m:oMath>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h</m:t>
            </m:r>
          </m:num>
          <m:den>
            <m:r>
              <m:rPr>
                <m:sty m:val="p"/>
              </m:rPr>
              <w:rPr>
                <w:rFonts w:ascii="Cambria Math" w:eastAsia="Times New Roman" w:hAnsi="Times New Roman"/>
                <w:sz w:val="28"/>
                <w:szCs w:val="28"/>
                <w:lang w:eastAsia="en-ZA"/>
              </w:rPr>
              <m:t>2</m:t>
            </m:r>
          </m:den>
        </m:f>
      </m:oMath>
      <w:r w:rsidR="0008290C">
        <w:rPr>
          <w:rFonts w:ascii="Times New Roman" w:eastAsia="Times New Roman" w:hAnsi="Times New Roman" w:cs="Times New Roman"/>
          <w:sz w:val="24"/>
          <w:szCs w:val="24"/>
          <w:lang w:eastAsia="en-ZA"/>
        </w:rPr>
        <w:t xml:space="preserve">    </w:t>
      </w:r>
      <w:r w:rsidR="00405A9A">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ED5032">
        <w:rPr>
          <w:rFonts w:ascii="Times New Roman" w:eastAsia="Times New Roman" w:hAnsi="Times New Roman" w:cs="Times New Roman"/>
          <w:sz w:val="24"/>
          <w:szCs w:val="24"/>
          <w:lang w:eastAsia="en-ZA"/>
        </w:rPr>
        <w:t>10)</w:t>
      </w:r>
    </w:p>
    <w:p w14:paraId="32F3AB1F" w14:textId="77777777" w:rsidR="00ED5032" w:rsidRPr="00ED5032" w:rsidRDefault="00A82BDB"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Combining Equations (7) and (10</w:t>
      </w:r>
      <w:r w:rsidR="00ED5032" w:rsidRPr="00ED5032">
        <w:rPr>
          <w:rFonts w:ascii="Times New Roman" w:eastAsia="Times New Roman" w:hAnsi="Times New Roman" w:cs="Times New Roman"/>
          <w:sz w:val="24"/>
          <w:szCs w:val="24"/>
          <w:lang w:eastAsia="en-ZA"/>
        </w:rPr>
        <w:t xml:space="preserve">) and writing it in terms of </w:t>
      </w:r>
      <m:oMath>
        <m:r>
          <w:rPr>
            <w:rFonts w:ascii="Cambria Math" w:eastAsia="Times New Roman" w:hAnsi="Cambria Math"/>
            <w:sz w:val="24"/>
            <w:szCs w:val="24"/>
            <w:lang w:eastAsia="en-ZA"/>
          </w:rPr>
          <m:t xml:space="preserve">φ </m:t>
        </m:r>
        <m:r>
          <m:rPr>
            <m:lit/>
          </m:rPr>
          <w:rPr>
            <w:rFonts w:ascii="Cambria Math" w:eastAsia="Times New Roman" w:hAnsi="Cambria Math"/>
            <w:sz w:val="24"/>
            <w:szCs w:val="24"/>
            <w:lang w:eastAsia="en-ZA"/>
          </w:rPr>
          <m:t>(</m:t>
        </m:r>
        <m:r>
          <w:rPr>
            <w:rFonts w:ascii="Cambria Math" w:eastAsia="Times New Roman" w:hAnsi="Cambria Math"/>
            <w:sz w:val="24"/>
            <w:szCs w:val="24"/>
            <w:lang w:eastAsia="en-ZA"/>
          </w:rPr>
          <m:t>or δ)</m:t>
        </m:r>
      </m:oMath>
      <w:r w:rsidR="00ED5032" w:rsidRPr="00ED5032">
        <w:rPr>
          <w:rFonts w:ascii="Times New Roman" w:eastAsia="Times New Roman" w:hAnsi="Times New Roman" w:cs="Times New Roman"/>
          <w:sz w:val="24"/>
          <w:szCs w:val="24"/>
          <w:lang w:eastAsia="en-ZA"/>
        </w:rPr>
        <w:t xml:space="preserve"> and differentiate with respect to </w:t>
      </w:r>
      <w:r w:rsidR="00ED5032" w:rsidRPr="00ED5032">
        <w:rPr>
          <w:rFonts w:ascii="Times New Roman" w:eastAsia="Times New Roman" w:hAnsi="Times New Roman" w:cs="Times New Roman"/>
          <w:i/>
          <w:sz w:val="24"/>
          <w:szCs w:val="24"/>
          <w:lang w:eastAsia="en-ZA"/>
        </w:rPr>
        <w:t>t</w:t>
      </w:r>
      <w:r w:rsidR="00ED5032" w:rsidRPr="00ED5032">
        <w:rPr>
          <w:rFonts w:ascii="Times New Roman" w:eastAsia="Times New Roman" w:hAnsi="Times New Roman" w:cs="Times New Roman"/>
          <w:sz w:val="24"/>
          <w:szCs w:val="24"/>
          <w:lang w:eastAsia="en-ZA"/>
        </w:rPr>
        <w:t xml:space="preserve"> and z respectively, combine both equations to eliminate</w:t>
      </w:r>
      <m:oMath>
        <m:r>
          <w:rPr>
            <w:rFonts w:ascii="Cambria Math" w:eastAsia="Times New Roman" w:hAnsi="Cambria Math"/>
            <w:sz w:val="24"/>
            <w:szCs w:val="24"/>
            <w:lang w:eastAsia="en-ZA"/>
          </w:rPr>
          <m:t xml:space="preserve"> φ </m:t>
        </m:r>
        <m:r>
          <m:rPr>
            <m:lit/>
          </m:rPr>
          <w:rPr>
            <w:rFonts w:ascii="Cambria Math" w:eastAsia="Times New Roman" w:hAnsi="Cambria Math"/>
            <w:sz w:val="24"/>
            <w:szCs w:val="24"/>
            <w:lang w:eastAsia="en-ZA"/>
          </w:rPr>
          <m:t>(</m:t>
        </m:r>
        <m:r>
          <w:rPr>
            <w:rFonts w:ascii="Cambria Math" w:eastAsia="Times New Roman" w:hAnsi="Cambria Math"/>
            <w:sz w:val="24"/>
            <w:szCs w:val="24"/>
            <w:lang w:eastAsia="en-ZA"/>
          </w:rPr>
          <m:t>or δ)</m:t>
        </m:r>
      </m:oMath>
      <w:r w:rsidR="00ED5032" w:rsidRPr="00ED5032">
        <w:rPr>
          <w:rFonts w:ascii="Times New Roman" w:eastAsia="Times New Roman" w:hAnsi="Times New Roman" w:cs="Times New Roman"/>
          <w:sz w:val="24"/>
          <w:szCs w:val="24"/>
          <w:lang w:eastAsia="en-ZA"/>
        </w:rPr>
        <w:t xml:space="preserve"> output to be,</w:t>
      </w:r>
    </w:p>
    <w:p w14:paraId="48F89B54" w14:textId="77777777" w:rsidR="00ED5032" w:rsidRPr="00ED5032" w:rsidRDefault="00D6181F" w:rsidP="003058A7">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Times New Roman"/>
                <w:sz w:val="24"/>
                <w:szCs w:val="24"/>
                <w:lang w:eastAsia="en-ZA"/>
              </w:rPr>
            </m:ctrlPr>
          </m:fPr>
          <m:num>
            <m:sSup>
              <m:sSupPr>
                <m:ctrlPr>
                  <w:rPr>
                    <w:rFonts w:ascii="Cambria Math" w:eastAsia="Times New Roman" w:hAnsi="Times New Roman"/>
                    <w:sz w:val="24"/>
                    <w:szCs w:val="24"/>
                    <w:lang w:eastAsia="en-ZA"/>
                  </w:rPr>
                </m:ctrlPr>
              </m:sSupPr>
              <m:e>
                <m:r>
                  <w:rPr>
                    <w:rFonts w:ascii="Cambria Math" w:eastAsia="Times New Roman" w:hAnsi="Cambria Math"/>
                    <w:sz w:val="24"/>
                    <w:szCs w:val="24"/>
                    <w:lang w:eastAsia="en-ZA"/>
                  </w:rPr>
                  <m:t>∂</m:t>
                </m:r>
              </m:e>
              <m:sup>
                <m:r>
                  <m:rPr>
                    <m:sty m:val="p"/>
                  </m:rPr>
                  <w:rPr>
                    <w:rFonts w:ascii="Cambria Math" w:eastAsia="Times New Roman" w:hAnsi="Times New Roman"/>
                    <w:sz w:val="24"/>
                    <w:szCs w:val="24"/>
                    <w:lang w:eastAsia="en-ZA"/>
                  </w:rPr>
                  <m:t>2</m:t>
                </m:r>
              </m:sup>
            </m:sSup>
            <m:r>
              <w:rPr>
                <w:rFonts w:ascii="Cambria Math" w:eastAsia="Times New Roman" w:hAnsi="Cambria Math"/>
                <w:sz w:val="24"/>
                <w:szCs w:val="24"/>
                <w:lang w:eastAsia="en-ZA"/>
              </w:rPr>
              <m:t>φ</m:t>
            </m:r>
          </m:num>
          <m:den>
            <m:r>
              <w:rPr>
                <w:rFonts w:ascii="Cambria Math" w:eastAsia="Times New Roman" w:hAnsi="Cambria Math"/>
                <w:sz w:val="24"/>
                <w:szCs w:val="24"/>
                <w:lang w:eastAsia="en-ZA"/>
              </w:rPr>
              <m:t>∂</m:t>
            </m:r>
            <m:sSup>
              <m:sSupPr>
                <m:ctrlPr>
                  <w:rPr>
                    <w:rFonts w:ascii="Cambria Math" w:eastAsia="Times New Roman" w:hAnsi="Times New Roman"/>
                    <w:sz w:val="24"/>
                    <w:szCs w:val="24"/>
                    <w:lang w:eastAsia="en-ZA"/>
                  </w:rPr>
                </m:ctrlPr>
              </m:sSupPr>
              <m:e>
                <m:r>
                  <w:rPr>
                    <w:rFonts w:ascii="Cambria Math" w:eastAsia="Times New Roman" w:hAnsi="Cambria Math"/>
                    <w:sz w:val="24"/>
                    <w:szCs w:val="24"/>
                    <w:lang w:eastAsia="en-ZA"/>
                  </w:rPr>
                  <m:t>t</m:t>
                </m:r>
              </m:e>
              <m:sup>
                <m:r>
                  <m:rPr>
                    <m:sty m:val="p"/>
                  </m:rPr>
                  <w:rPr>
                    <w:rFonts w:ascii="Cambria Math" w:eastAsia="Times New Roman" w:hAnsi="Times New Roman"/>
                    <w:sz w:val="24"/>
                    <w:szCs w:val="24"/>
                    <w:lang w:eastAsia="en-ZA"/>
                  </w:rPr>
                  <m:t>2</m:t>
                </m:r>
              </m:sup>
            </m:sSup>
          </m:den>
        </m:f>
        <m:r>
          <m:rPr>
            <m:sty m:val="p"/>
          </m:rPr>
          <w:rPr>
            <w:rFonts w:ascii="Cambria Math" w:eastAsia="Times New Roman" w:hAnsi="Times New Roman"/>
            <w:sz w:val="24"/>
            <w:szCs w:val="24"/>
            <w:lang w:eastAsia="en-ZA"/>
          </w:rPr>
          <m:t>+</m:t>
        </m:r>
        <m:f>
          <m:fPr>
            <m:ctrlPr>
              <w:rPr>
                <w:rFonts w:ascii="Cambria Math" w:eastAsia="Times New Roman" w:hAnsi="Times New Roman"/>
                <w:sz w:val="24"/>
                <w:szCs w:val="24"/>
                <w:lang w:eastAsia="en-ZA"/>
              </w:rPr>
            </m:ctrlPr>
          </m:fPr>
          <m:num>
            <m:r>
              <w:rPr>
                <w:rFonts w:ascii="Cambria Math" w:eastAsia="Times New Roman" w:hAnsi="Cambria Math"/>
                <w:sz w:val="24"/>
                <w:szCs w:val="24"/>
                <w:lang w:eastAsia="en-ZA"/>
              </w:rPr>
              <m:t>∂φ</m:t>
            </m:r>
          </m:num>
          <m:den>
            <m:r>
              <w:rPr>
                <w:rFonts w:ascii="Cambria Math" w:eastAsia="Times New Roman" w:hAnsi="Cambria Math"/>
                <w:sz w:val="24"/>
                <w:szCs w:val="24"/>
                <w:lang w:eastAsia="en-ZA"/>
              </w:rPr>
              <m:t>∂z</m:t>
            </m:r>
          </m:den>
        </m:f>
        <m:r>
          <m:rPr>
            <m:sty m:val="p"/>
          </m:rPr>
          <w:rPr>
            <w:rFonts w:ascii="Cambria Math" w:eastAsia="Times New Roman" w:hAnsi="Times New Roman"/>
            <w:sz w:val="24"/>
            <w:szCs w:val="24"/>
            <w:lang w:eastAsia="en-ZA"/>
          </w:rPr>
          <m:t>=0</m:t>
        </m:r>
      </m:oMath>
      <w:r w:rsidR="00405A9A">
        <w:rPr>
          <w:rFonts w:ascii="Times New Roman" w:eastAsia="Times New Roman" w:hAnsi="Times New Roman" w:cs="Times New Roman"/>
          <w:sz w:val="28"/>
          <w:szCs w:val="28"/>
          <w:lang w:eastAsia="en-ZA"/>
        </w:rPr>
        <w:t xml:space="preserve"> </w:t>
      </w:r>
      <w:r w:rsidR="00ED5032" w:rsidRPr="00ED5032">
        <w:rPr>
          <w:rFonts w:ascii="Times New Roman" w:eastAsia="Times New Roman" w:hAnsi="Times New Roman" w:cs="Times New Roman"/>
          <w:sz w:val="24"/>
          <w:szCs w:val="24"/>
          <w:lang w:eastAsia="en-ZA"/>
        </w:rPr>
        <w:t>for</w:t>
      </w:r>
      <w:r w:rsidR="00405A9A">
        <w:rPr>
          <w:rFonts w:ascii="Times New Roman" w:eastAsia="Times New Roman" w:hAnsi="Times New Roman" w:cs="Times New Roman"/>
          <w:sz w:val="24"/>
          <w:szCs w:val="24"/>
          <w:lang w:eastAsia="en-ZA"/>
        </w:rPr>
        <w:t xml:space="preserve"> </w:t>
      </w:r>
      <w:r w:rsidR="00DC2473">
        <w:rPr>
          <w:rFonts w:ascii="Times New Roman" w:eastAsia="Times New Roman" w:hAnsi="Times New Roman" w:cs="Times New Roman"/>
          <w:sz w:val="24"/>
          <w:szCs w:val="24"/>
          <w:lang w:eastAsia="en-ZA"/>
        </w:rPr>
        <w:t xml:space="preserve"> </w:t>
      </w:r>
      <m:oMath>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h</m:t>
            </m:r>
          </m:num>
          <m:den>
            <m:r>
              <m:rPr>
                <m:sty m:val="p"/>
              </m:rPr>
              <w:rPr>
                <w:rFonts w:ascii="Cambria Math" w:eastAsia="Times New Roman" w:hAnsi="Times New Roman"/>
                <w:sz w:val="28"/>
                <w:szCs w:val="28"/>
                <w:lang w:eastAsia="en-ZA"/>
              </w:rPr>
              <m:t>2</m:t>
            </m:r>
          </m:den>
        </m:f>
      </m:oMath>
      <w:r w:rsidR="003058A7">
        <w:rPr>
          <w:rFonts w:ascii="Times New Roman" w:eastAsia="Times New Roman" w:hAnsi="Times New Roman" w:cs="Times New Roman"/>
          <w:sz w:val="24"/>
          <w:szCs w:val="24"/>
          <w:lang w:eastAsia="en-ZA"/>
        </w:rPr>
        <w:tab/>
        <w:t xml:space="preserve"> </w:t>
      </w:r>
      <w:r w:rsidR="0008290C">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proofErr w:type="gramStart"/>
      <w:r w:rsidR="00A82BD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proofErr w:type="gramEnd"/>
      <w:r w:rsidR="00ED5032" w:rsidRPr="00ED5032">
        <w:rPr>
          <w:rFonts w:ascii="Times New Roman" w:eastAsia="Times New Roman" w:hAnsi="Times New Roman" w:cs="Times New Roman"/>
          <w:sz w:val="24"/>
          <w:szCs w:val="24"/>
          <w:lang w:eastAsia="en-ZA"/>
        </w:rPr>
        <w:t>11)</w:t>
      </w:r>
    </w:p>
    <w:p w14:paraId="046BC1E8" w14:textId="77777777" w:rsidR="00ED5032" w:rsidRPr="00B15C53" w:rsidRDefault="00ED5032" w:rsidP="00CA7CD7">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Natural frequency of the sloshing is an integral part of the time derivative of </w:t>
      </w:r>
      <m:oMath>
        <m:r>
          <w:rPr>
            <w:rFonts w:ascii="Cambria Math" w:eastAsia="Times New Roman" w:hAnsi="Cambria Math"/>
            <w:sz w:val="24"/>
            <w:szCs w:val="24"/>
            <w:lang w:eastAsia="en-ZA"/>
          </w:rPr>
          <m:t>φ</m:t>
        </m:r>
      </m:oMath>
      <w:r w:rsidR="0008290C">
        <w:rPr>
          <w:rFonts w:ascii="Times New Roman" w:eastAsia="Times New Roman" w:hAnsi="Times New Roman" w:cs="Times New Roman"/>
          <w:sz w:val="24"/>
          <w:szCs w:val="24"/>
          <w:lang w:eastAsia="en-ZA"/>
        </w:rPr>
        <w:t xml:space="preserve"> in Eq. (</w:t>
      </w:r>
      <w:r w:rsidR="00A82BDB">
        <w:rPr>
          <w:rFonts w:ascii="Times New Roman" w:eastAsia="Times New Roman" w:hAnsi="Times New Roman" w:cs="Times New Roman"/>
          <w:sz w:val="24"/>
          <w:szCs w:val="24"/>
          <w:lang w:eastAsia="en-ZA"/>
        </w:rPr>
        <w:t>11</w:t>
      </w:r>
      <w:r w:rsidRPr="00ED5032">
        <w:rPr>
          <w:rFonts w:ascii="Times New Roman" w:eastAsia="Times New Roman" w:hAnsi="Times New Roman" w:cs="Times New Roman"/>
          <w:sz w:val="24"/>
          <w:szCs w:val="24"/>
          <w:lang w:eastAsia="en-ZA"/>
        </w:rPr>
        <w:t>) which shows a direct relationship to the imposed gravitat</w:t>
      </w:r>
      <w:r w:rsidR="008D29EF">
        <w:rPr>
          <w:rFonts w:ascii="Times New Roman" w:eastAsia="Times New Roman" w:hAnsi="Times New Roman" w:cs="Times New Roman"/>
          <w:sz w:val="24"/>
          <w:szCs w:val="24"/>
          <w:lang w:eastAsia="en-ZA"/>
        </w:rPr>
        <w:t>ional field, earlier mentioned.</w:t>
      </w:r>
    </w:p>
    <w:p w14:paraId="34FA9356" w14:textId="77777777" w:rsidR="008D29EF" w:rsidRDefault="006F1EF2" w:rsidP="008D29EF">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575F88">
        <w:rPr>
          <w:rFonts w:ascii="Times New Roman" w:eastAsia="Times New Roman" w:hAnsi="Times New Roman" w:cs="Times New Roman"/>
          <w:b/>
          <w:noProof/>
          <w:sz w:val="24"/>
          <w:szCs w:val="24"/>
          <w:lang w:eastAsia="en-ZA"/>
        </w:rPr>
        <w:lastRenderedPageBreak/>
        <w:drawing>
          <wp:inline distT="0" distB="0" distL="0" distR="0" wp14:anchorId="7BE61010" wp14:editId="44033A5C">
            <wp:extent cx="2409825" cy="2028825"/>
            <wp:effectExtent l="19050" t="19050" r="28575" b="28575"/>
            <wp:docPr id="6" name="Picture 297" descr="C:\Users\Engr. Adebayo M.A\Documents\MATLAB\openin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ngr. Adebayo M.A\Documents\MATLAB\opening_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0173" cy="2029118"/>
                    </a:xfrm>
                    <a:prstGeom prst="rect">
                      <a:avLst/>
                    </a:prstGeom>
                    <a:noFill/>
                    <a:ln>
                      <a:solidFill>
                        <a:sysClr val="windowText" lastClr="000000"/>
                      </a:solidFill>
                    </a:ln>
                  </pic:spPr>
                </pic:pic>
              </a:graphicData>
            </a:graphic>
          </wp:inline>
        </w:drawing>
      </w:r>
    </w:p>
    <w:p w14:paraId="0BF30A9C" w14:textId="03B710A7" w:rsidR="0008290C" w:rsidRPr="0007109B" w:rsidRDefault="00F74B53" w:rsidP="008D29EF">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 xml:space="preserve">Fig. </w:t>
      </w:r>
      <w:r w:rsidR="00CF51DE">
        <w:rPr>
          <w:rFonts w:ascii="Times New Roman" w:eastAsia="Times New Roman" w:hAnsi="Times New Roman" w:cs="Times New Roman"/>
          <w:b/>
          <w:sz w:val="24"/>
          <w:szCs w:val="24"/>
          <w:lang w:eastAsia="en-ZA"/>
        </w:rPr>
        <w:t>9</w:t>
      </w:r>
      <w:r w:rsidRPr="0007109B">
        <w:rPr>
          <w:rFonts w:ascii="Times New Roman" w:eastAsia="Times New Roman" w:hAnsi="Times New Roman" w:cs="Times New Roman"/>
          <w:b/>
          <w:sz w:val="24"/>
          <w:szCs w:val="24"/>
          <w:lang w:eastAsia="en-ZA"/>
        </w:rPr>
        <w:t>.</w:t>
      </w:r>
      <w:r w:rsidR="006F1EF2" w:rsidRPr="0007109B">
        <w:rPr>
          <w:rFonts w:ascii="Times New Roman" w:eastAsia="Times New Roman" w:hAnsi="Times New Roman" w:cs="Times New Roman"/>
          <w:b/>
          <w:sz w:val="24"/>
          <w:szCs w:val="24"/>
          <w:lang w:eastAsia="en-ZA"/>
        </w:rPr>
        <w:t xml:space="preserve"> Opening Boundary conditions</w:t>
      </w:r>
    </w:p>
    <w:p w14:paraId="05EAB747" w14:textId="77777777" w:rsidR="00ED5032" w:rsidRDefault="00ED5032" w:rsidP="00ED5032">
      <w:pPr>
        <w:autoSpaceDE w:val="0"/>
        <w:autoSpaceDN w:val="0"/>
        <w:adjustRightInd w:val="0"/>
        <w:spacing w:after="0" w:line="360" w:lineRule="auto"/>
        <w:rPr>
          <w:rFonts w:ascii="Times New Roman" w:eastAsia="Times New Roman" w:hAnsi="Times New Roman" w:cs="Times New Roman"/>
          <w:sz w:val="24"/>
          <w:szCs w:val="24"/>
          <w:lang w:eastAsia="en-ZA"/>
        </w:rPr>
      </w:pPr>
      <w:r w:rsidRPr="00A00974">
        <w:rPr>
          <w:rFonts w:ascii="Times New Roman" w:eastAsia="Times New Roman" w:hAnsi="Times New Roman"/>
          <w:b/>
          <w:sz w:val="24"/>
          <w:szCs w:val="24"/>
          <w:lang w:eastAsia="en-ZA"/>
        </w:rPr>
        <w:t>Boundary Conditions at the Tank Walls</w:t>
      </w:r>
    </w:p>
    <w:p w14:paraId="1885BF8A" w14:textId="77777777" w:rsidR="00ED5032" w:rsidRPr="005F707D"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sz w:val="24"/>
          <w:szCs w:val="24"/>
          <w:lang w:eastAsia="en-ZA"/>
        </w:rPr>
        <w:t xml:space="preserve">Assumption of negligible values of viscosity and viscous stresses render these quantities unsuitable for defining boundary condition </w:t>
      </w:r>
      <w:r w:rsidR="00961898">
        <w:rPr>
          <w:rFonts w:ascii="Times New Roman" w:eastAsia="Times New Roman" w:hAnsi="Times New Roman" w:cs="Times New Roman"/>
          <w:sz w:val="24"/>
          <w:szCs w:val="24"/>
          <w:lang w:eastAsia="en-ZA"/>
        </w:rPr>
        <w:t xml:space="preserve">(BC) </w:t>
      </w:r>
      <w:r w:rsidRPr="005F707D">
        <w:rPr>
          <w:rFonts w:ascii="Times New Roman" w:eastAsia="Times New Roman" w:hAnsi="Times New Roman" w:cs="Times New Roman"/>
          <w:sz w:val="24"/>
          <w:szCs w:val="24"/>
          <w:lang w:eastAsia="en-ZA"/>
        </w:rPr>
        <w:t xml:space="preserve">at the wall hence, the value of velocity perpendicular to the wall’s plane of the tank, which is equal to </w:t>
      </w:r>
      <m:oMath>
        <m:sSub>
          <m:sSubPr>
            <m:ctrlPr>
              <w:rPr>
                <w:rFonts w:ascii="Cambria Math" w:eastAsia="Times New Roman" w:hAnsi="Cambria Math"/>
                <w:i/>
                <w:sz w:val="24"/>
                <w:szCs w:val="24"/>
                <w:lang w:eastAsia="en-ZA"/>
              </w:rPr>
            </m:ctrlPr>
          </m:sSubPr>
          <m:e>
            <m:r>
              <w:rPr>
                <w:rFonts w:ascii="Cambria Math" w:eastAsia="Times New Roman" w:hAnsi="Cambria Math"/>
                <w:sz w:val="24"/>
                <w:szCs w:val="24"/>
                <w:lang w:eastAsia="en-ZA"/>
              </w:rPr>
              <m:t>V</m:t>
            </m:r>
          </m:e>
          <m:sub>
            <m:r>
              <w:rPr>
                <w:rFonts w:ascii="Cambria Math" w:eastAsia="Times New Roman" w:hAnsi="Cambria Math"/>
                <w:sz w:val="24"/>
                <w:szCs w:val="24"/>
                <w:lang w:eastAsia="en-ZA"/>
              </w:rPr>
              <m:t>n</m:t>
            </m:r>
          </m:sub>
        </m:sSub>
      </m:oMath>
      <w:r w:rsidRPr="005F707D">
        <w:rPr>
          <w:rFonts w:ascii="Times New Roman" w:eastAsia="Times New Roman" w:hAnsi="Times New Roman" w:cs="Times New Roman"/>
          <w:sz w:val="24"/>
          <w:szCs w:val="24"/>
          <w:lang w:eastAsia="en-ZA"/>
        </w:rPr>
        <w:t xml:space="preserve"> is more appropriate, (</w:t>
      </w:r>
      <w:r w:rsidRPr="005F707D">
        <w:rPr>
          <w:rFonts w:ascii="Times New Roman" w:eastAsia="Times New Roman" w:hAnsi="Times New Roman" w:cs="Times New Roman"/>
          <w:i/>
          <w:sz w:val="24"/>
          <w:szCs w:val="24"/>
          <w:lang w:eastAsia="en-ZA"/>
        </w:rPr>
        <w:t>n</w:t>
      </w:r>
      <w:r w:rsidR="000A7269">
        <w:rPr>
          <w:rFonts w:ascii="Times New Roman" w:eastAsia="Times New Roman" w:hAnsi="Times New Roman" w:cs="Times New Roman"/>
          <w:sz w:val="24"/>
          <w:szCs w:val="24"/>
          <w:lang w:eastAsia="en-ZA"/>
        </w:rPr>
        <w:t xml:space="preserve"> stands for normal direction) and c</w:t>
      </w:r>
      <w:r w:rsidR="003E7F0F">
        <w:rPr>
          <w:rFonts w:ascii="Times New Roman" w:eastAsia="Times New Roman" w:hAnsi="Times New Roman" w:cs="Times New Roman"/>
          <w:sz w:val="24"/>
          <w:szCs w:val="24"/>
          <w:lang w:eastAsia="en-ZA"/>
        </w:rPr>
        <w:t>ondition of “n</w:t>
      </w:r>
      <w:r w:rsidRPr="005F707D">
        <w:rPr>
          <w:rFonts w:ascii="Times New Roman" w:eastAsia="Times New Roman" w:hAnsi="Times New Roman" w:cs="Times New Roman"/>
          <w:sz w:val="24"/>
          <w:szCs w:val="24"/>
          <w:lang w:eastAsia="en-ZA"/>
        </w:rPr>
        <w:t xml:space="preserve">o-slip” is </w:t>
      </w:r>
      <w:r w:rsidR="003E7F0F">
        <w:rPr>
          <w:rFonts w:ascii="Times New Roman" w:eastAsia="Times New Roman" w:hAnsi="Times New Roman" w:cs="Times New Roman"/>
          <w:sz w:val="24"/>
          <w:szCs w:val="24"/>
          <w:lang w:eastAsia="en-ZA"/>
        </w:rPr>
        <w:t xml:space="preserve">not </w:t>
      </w:r>
      <w:r w:rsidRPr="005F707D">
        <w:rPr>
          <w:rFonts w:ascii="Times New Roman" w:eastAsia="Times New Roman" w:hAnsi="Times New Roman" w:cs="Times New Roman"/>
          <w:sz w:val="24"/>
          <w:szCs w:val="24"/>
          <w:lang w:eastAsia="en-ZA"/>
        </w:rPr>
        <w:t>appli</w:t>
      </w:r>
      <w:r w:rsidR="003E7F0F">
        <w:rPr>
          <w:rFonts w:ascii="Times New Roman" w:eastAsia="Times New Roman" w:hAnsi="Times New Roman" w:cs="Times New Roman"/>
          <w:sz w:val="24"/>
          <w:szCs w:val="24"/>
          <w:lang w:eastAsia="en-ZA"/>
        </w:rPr>
        <w:t>cable hence slipping is allowed in the direction parallel to the wall.</w:t>
      </w:r>
      <w:r w:rsidRPr="005F707D">
        <w:rPr>
          <w:rFonts w:ascii="Times New Roman" w:eastAsia="Times New Roman" w:hAnsi="Times New Roman" w:cs="Times New Roman"/>
          <w:sz w:val="24"/>
          <w:szCs w:val="24"/>
          <w:lang w:eastAsia="en-ZA"/>
        </w:rPr>
        <w:t xml:space="preserve"> For a stationary tank, the BC at the wall is the normal velocity component of the liquid to the wall and </w:t>
      </w:r>
      <w:r w:rsidR="000A7269">
        <w:rPr>
          <w:rFonts w:ascii="Times New Roman" w:eastAsia="Times New Roman" w:hAnsi="Times New Roman" w:cs="Times New Roman"/>
          <w:sz w:val="24"/>
          <w:szCs w:val="24"/>
          <w:lang w:eastAsia="en-ZA"/>
        </w:rPr>
        <w:t xml:space="preserve">is </w:t>
      </w:r>
      <w:r w:rsidRPr="005F707D">
        <w:rPr>
          <w:rFonts w:ascii="Times New Roman" w:eastAsia="Times New Roman" w:hAnsi="Times New Roman" w:cs="Times New Roman"/>
          <w:sz w:val="24"/>
          <w:szCs w:val="24"/>
          <w:lang w:eastAsia="en-ZA"/>
        </w:rPr>
        <w:t>equal to zero. The value represents the standard type of BC value problem. Assumption of oscillation of the liquid</w:t>
      </w:r>
      <w:r w:rsidR="003E7F0F">
        <w:rPr>
          <w:rFonts w:ascii="Times New Roman" w:eastAsia="Times New Roman" w:hAnsi="Times New Roman" w:cs="Times New Roman"/>
          <w:sz w:val="24"/>
          <w:szCs w:val="24"/>
          <w:lang w:eastAsia="en-ZA"/>
        </w:rPr>
        <w:t>–tank system</w:t>
      </w:r>
      <w:r w:rsidRPr="005F707D">
        <w:rPr>
          <w:rFonts w:ascii="Times New Roman" w:eastAsia="Times New Roman" w:hAnsi="Times New Roman" w:cs="Times New Roman"/>
          <w:sz w:val="24"/>
          <w:szCs w:val="24"/>
          <w:lang w:eastAsia="en-ZA"/>
        </w:rPr>
        <w:t xml:space="preserve">, leads to a problem of non-standard boundary value, solvable by employing Fourier series. </w:t>
      </w:r>
      <w:r w:rsidR="003E7F0F">
        <w:rPr>
          <w:rFonts w:ascii="Times New Roman" w:eastAsia="Times New Roman" w:hAnsi="Times New Roman" w:cs="Times New Roman"/>
          <w:sz w:val="24"/>
          <w:szCs w:val="24"/>
          <w:lang w:eastAsia="en-ZA"/>
        </w:rPr>
        <w:t>Problem that involves n</w:t>
      </w:r>
      <w:r w:rsidRPr="005F707D">
        <w:rPr>
          <w:rFonts w:ascii="Times New Roman" w:eastAsia="Times New Roman" w:hAnsi="Times New Roman" w:cs="Times New Roman"/>
          <w:sz w:val="24"/>
          <w:szCs w:val="24"/>
          <w:lang w:eastAsia="en-ZA"/>
        </w:rPr>
        <w:t xml:space="preserve">on-oscillatory motion of tank </w:t>
      </w:r>
      <w:r w:rsidR="003E7F0F">
        <w:rPr>
          <w:rFonts w:ascii="Times New Roman" w:eastAsia="Times New Roman" w:hAnsi="Times New Roman" w:cs="Times New Roman"/>
          <w:sz w:val="24"/>
          <w:szCs w:val="24"/>
          <w:lang w:eastAsia="en-ZA"/>
        </w:rPr>
        <w:t xml:space="preserve">which </w:t>
      </w:r>
      <w:r w:rsidR="000E659F">
        <w:rPr>
          <w:rFonts w:ascii="Times New Roman" w:eastAsia="Times New Roman" w:hAnsi="Times New Roman" w:cs="Times New Roman"/>
          <w:sz w:val="24"/>
          <w:szCs w:val="24"/>
          <w:lang w:eastAsia="en-ZA"/>
        </w:rPr>
        <w:t xml:space="preserve">results to none standard problem could be transform to standard boundary value </w:t>
      </w:r>
      <w:r w:rsidRPr="005F707D">
        <w:rPr>
          <w:rFonts w:ascii="Times New Roman" w:eastAsia="Times New Roman" w:hAnsi="Times New Roman" w:cs="Times New Roman"/>
          <w:sz w:val="24"/>
          <w:szCs w:val="24"/>
          <w:lang w:eastAsia="en-ZA"/>
        </w:rPr>
        <w:t xml:space="preserve">mathematically by representing liquid motion in two parts. Rigid body </w:t>
      </w:r>
      <w:r w:rsidR="00DB723B">
        <w:rPr>
          <w:rFonts w:ascii="Times New Roman" w:eastAsia="Times New Roman" w:hAnsi="Times New Roman" w:cs="Times New Roman"/>
          <w:sz w:val="24"/>
          <w:szCs w:val="24"/>
          <w:lang w:eastAsia="en-ZA"/>
        </w:rPr>
        <w:t xml:space="preserve">(RB) </w:t>
      </w:r>
      <w:r w:rsidRPr="005F707D">
        <w:rPr>
          <w:rFonts w:ascii="Times New Roman" w:eastAsia="Times New Roman" w:hAnsi="Times New Roman" w:cs="Times New Roman"/>
          <w:sz w:val="24"/>
          <w:szCs w:val="24"/>
          <w:lang w:eastAsia="en-ZA"/>
        </w:rPr>
        <w:t xml:space="preserve">motion similar to tank’s motion, and liquid motion relative to the RB motion. This approach is similar to what is obtainable in solid dynamics to analyse particle’s motion relative to a coordinate system in motion as detailed by </w:t>
      </w:r>
      <w:r w:rsidRPr="005F707D">
        <w:rPr>
          <w:rFonts w:ascii="Times New Roman" w:eastAsia="SimSun" w:hAnsi="Times New Roman" w:cs="Times New Roman"/>
          <w:color w:val="000000"/>
          <w:sz w:val="24"/>
          <w:szCs w:val="24"/>
          <w:shd w:val="clear" w:color="auto" w:fill="FFFFFF"/>
        </w:rPr>
        <w:t>Franklin (2000)</w:t>
      </w:r>
      <w:r w:rsidRPr="005F707D">
        <w:rPr>
          <w:rFonts w:ascii="Times New Roman" w:eastAsia="Times New Roman" w:hAnsi="Times New Roman" w:cs="Times New Roman"/>
          <w:sz w:val="24"/>
          <w:szCs w:val="24"/>
          <w:lang w:eastAsia="en-ZA"/>
        </w:rPr>
        <w:t xml:space="preserve"> hence, transformation in term of velocity potential is cast in this form;</w:t>
      </w:r>
    </w:p>
    <w:p w14:paraId="5E11D311" w14:textId="77777777" w:rsidR="00ED5032" w:rsidRPr="005F707D" w:rsidRDefault="00D6181F" w:rsidP="00A82BDB">
      <w:pPr>
        <w:autoSpaceDE w:val="0"/>
        <w:autoSpaceDN w:val="0"/>
        <w:adjustRightInd w:val="0"/>
        <w:spacing w:after="0" w:line="360" w:lineRule="auto"/>
        <w:jc w:val="center"/>
        <w:rPr>
          <w:rFonts w:ascii="Times New Roman" w:eastAsia="Times New Roman" w:hAnsi="Times New Roman" w:cs="Times New Roman"/>
          <w:b/>
          <w:sz w:val="24"/>
          <w:szCs w:val="24"/>
          <w:lang w:eastAsia="en-ZA"/>
        </w:rPr>
      </w:pPr>
      <m:oMath>
        <m:sSub>
          <m:sSubPr>
            <m:ctrlPr>
              <w:rPr>
                <w:rFonts w:ascii="Cambria Math" w:eastAsia="Times New Roman" w:hAnsi="Cambria Math"/>
                <w:b/>
                <w:i/>
                <w:sz w:val="24"/>
                <w:szCs w:val="24"/>
                <w:lang w:eastAsia="en-ZA"/>
              </w:rPr>
            </m:ctrlPr>
          </m:sSubPr>
          <m:e>
            <m:r>
              <m:rPr>
                <m:sty m:val="p"/>
              </m:rPr>
              <w:rPr>
                <w:rFonts w:ascii="Cambria Math" w:eastAsia="Times New Roman" w:hAnsi="Cambria Math"/>
                <w:sz w:val="24"/>
                <w:szCs w:val="24"/>
                <w:lang w:eastAsia="en-ZA"/>
              </w:rPr>
              <m:t>Φ</m:t>
            </m:r>
            <m:r>
              <m:rPr>
                <m:sty m:val="b"/>
              </m:rPr>
              <w:rPr>
                <w:rFonts w:ascii="Cambria Math" w:eastAsia="Times New Roman" w:hAnsi="Cambria Math"/>
                <w:sz w:val="24"/>
                <w:szCs w:val="24"/>
                <w:lang w:eastAsia="en-ZA"/>
              </w:rPr>
              <m:t>=∅</m:t>
            </m:r>
          </m:e>
          <m:sub>
            <m:r>
              <m:rPr>
                <m:sty m:val="bi"/>
              </m:rPr>
              <w:rPr>
                <w:rFonts w:ascii="Cambria Math" w:eastAsia="Times New Roman" w:hAnsi="Cambria Math"/>
                <w:sz w:val="24"/>
                <w:szCs w:val="24"/>
                <w:lang w:eastAsia="en-ZA"/>
              </w:rPr>
              <m:t>c</m:t>
            </m:r>
          </m:sub>
        </m:sSub>
        <m:r>
          <m:rPr>
            <m:sty m:val="bi"/>
          </m:rPr>
          <w:rPr>
            <w:rFonts w:ascii="Cambria Math" w:eastAsia="Times New Roman" w:hAnsi="Cambria Math"/>
            <w:sz w:val="24"/>
            <w:szCs w:val="24"/>
            <w:lang w:eastAsia="en-ZA"/>
          </w:rPr>
          <m:t>+</m:t>
        </m:r>
        <m:r>
          <m:rPr>
            <m:sty m:val="b"/>
          </m:rPr>
          <w:rPr>
            <w:rFonts w:ascii="Cambria Math" w:eastAsia="Times New Roman" w:hAnsi="Cambria Math"/>
            <w:sz w:val="24"/>
            <w:szCs w:val="24"/>
            <w:lang w:eastAsia="en-ZA"/>
          </w:rPr>
          <m:t>∅</m:t>
        </m:r>
      </m:oMath>
      <w:r w:rsidR="00ED5032" w:rsidRPr="005F707D">
        <w:rPr>
          <w:rFonts w:ascii="Times New Roman" w:eastAsia="Times New Roman" w:hAnsi="Times New Roman" w:cs="Times New Roman"/>
          <w:b/>
          <w:sz w:val="24"/>
          <w:szCs w:val="24"/>
          <w:lang w:eastAsia="en-ZA"/>
        </w:rPr>
        <w:t xml:space="preserve"> </w:t>
      </w:r>
      <w:r w:rsidR="00ED5032" w:rsidRPr="005F707D">
        <w:rPr>
          <w:rFonts w:ascii="Times New Roman" w:eastAsia="Times New Roman" w:hAnsi="Times New Roman" w:cs="Times New Roman"/>
          <w:b/>
          <w:sz w:val="24"/>
          <w:szCs w:val="24"/>
          <w:lang w:eastAsia="en-ZA"/>
        </w:rPr>
        <w:tab/>
      </w:r>
      <w:r w:rsidR="00ED5032" w:rsidRPr="005F707D">
        <w:rPr>
          <w:rFonts w:ascii="Times New Roman" w:eastAsia="Times New Roman" w:hAnsi="Times New Roman" w:cs="Times New Roman"/>
          <w:b/>
          <w:sz w:val="24"/>
          <w:szCs w:val="24"/>
          <w:lang w:eastAsia="en-ZA"/>
        </w:rPr>
        <w:tab/>
        <w:t xml:space="preserve">                     </w:t>
      </w:r>
      <w:r w:rsidR="00BF75F5">
        <w:rPr>
          <w:rFonts w:ascii="Times New Roman" w:eastAsia="Times New Roman" w:hAnsi="Times New Roman" w:cs="Times New Roman"/>
          <w:b/>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5F707D">
        <w:rPr>
          <w:rFonts w:ascii="Times New Roman" w:eastAsia="Times New Roman" w:hAnsi="Times New Roman" w:cs="Times New Roman"/>
          <w:sz w:val="24"/>
          <w:szCs w:val="24"/>
          <w:lang w:eastAsia="en-ZA"/>
        </w:rPr>
        <w:t>12)</w:t>
      </w:r>
    </w:p>
    <w:p w14:paraId="6CDB2D62" w14:textId="77777777" w:rsidR="00ED5032" w:rsidRPr="005F707D"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b/>
          <w:sz w:val="24"/>
          <w:szCs w:val="24"/>
          <w:lang w:eastAsia="en-ZA"/>
        </w:rPr>
        <w:t>w</w:t>
      </w:r>
      <w:r w:rsidRPr="005F707D">
        <w:rPr>
          <w:rFonts w:ascii="Times New Roman" w:eastAsia="Times New Roman" w:hAnsi="Times New Roman" w:cs="Times New Roman"/>
          <w:sz w:val="24"/>
          <w:szCs w:val="24"/>
          <w:lang w:eastAsia="en-ZA"/>
        </w:rPr>
        <w:t xml:space="preserve">here </w:t>
      </w:r>
      <m:oMath>
        <m:r>
          <m:rPr>
            <m:sty m:val="p"/>
          </m:rPr>
          <w:rPr>
            <w:rFonts w:ascii="Cambria Math" w:eastAsia="Times New Roman" w:hAnsi="Cambria Math"/>
            <w:sz w:val="24"/>
            <w:szCs w:val="24"/>
            <w:lang w:eastAsia="en-ZA"/>
          </w:rPr>
          <m:t>Φ</m:t>
        </m:r>
      </m:oMath>
      <w:r w:rsidRPr="005F707D">
        <w:rPr>
          <w:rFonts w:ascii="Times New Roman" w:eastAsia="Times New Roman" w:hAnsi="Times New Roman" w:cs="Times New Roman"/>
          <w:sz w:val="24"/>
          <w:szCs w:val="24"/>
          <w:lang w:eastAsia="en-ZA"/>
        </w:rPr>
        <w:t xml:space="preserve"> is the velocity potential, </w:t>
      </w:r>
      <m:oMath>
        <m:sSub>
          <m:sSubPr>
            <m:ctrlPr>
              <w:rPr>
                <w:rFonts w:ascii="Cambria Math" w:eastAsia="Times New Roman" w:hAnsi="Cambria Math"/>
                <w:i/>
                <w:sz w:val="24"/>
                <w:szCs w:val="24"/>
                <w:lang w:eastAsia="en-ZA"/>
              </w:rPr>
            </m:ctrlPr>
          </m:sSubPr>
          <m:e>
            <m:r>
              <m:rPr>
                <m:sty m:val="p"/>
              </m:rPr>
              <w:rPr>
                <w:rFonts w:ascii="Cambria Math" w:eastAsia="Times New Roman" w:hAnsi="Cambria Math"/>
                <w:sz w:val="24"/>
                <w:szCs w:val="24"/>
                <w:lang w:eastAsia="en-ZA"/>
              </w:rPr>
              <m:t>∅</m:t>
            </m:r>
          </m:e>
          <m:sub>
            <m:r>
              <w:rPr>
                <w:rFonts w:ascii="Cambria Math" w:eastAsia="Times New Roman" w:hAnsi="Cambria Math"/>
                <w:sz w:val="24"/>
                <w:szCs w:val="24"/>
                <w:lang w:eastAsia="en-ZA"/>
              </w:rPr>
              <m:t>c</m:t>
            </m:r>
          </m:sub>
        </m:sSub>
      </m:oMath>
      <w:r w:rsidRPr="005F707D">
        <w:rPr>
          <w:rFonts w:ascii="Times New Roman" w:eastAsia="Times New Roman" w:hAnsi="Times New Roman" w:cs="Times New Roman"/>
          <w:sz w:val="24"/>
          <w:szCs w:val="24"/>
          <w:lang w:eastAsia="en-ZA"/>
        </w:rPr>
        <w:t xml:space="preserve"> and </w:t>
      </w:r>
      <m:oMath>
        <m:r>
          <m:rPr>
            <m:sty m:val="b"/>
          </m:rPr>
          <w:rPr>
            <w:rFonts w:ascii="Cambria Math" w:eastAsia="Times New Roman" w:hAnsi="Cambria Math"/>
            <w:sz w:val="24"/>
            <w:szCs w:val="24"/>
            <w:lang w:eastAsia="en-ZA"/>
          </w:rPr>
          <m:t>∅</m:t>
        </m:r>
      </m:oMath>
      <w:r w:rsidRPr="005F707D">
        <w:rPr>
          <w:rFonts w:ascii="Times New Roman" w:eastAsia="Times New Roman" w:hAnsi="Times New Roman" w:cs="Times New Roman"/>
          <w:b/>
          <w:sz w:val="24"/>
          <w:szCs w:val="24"/>
          <w:lang w:eastAsia="en-ZA"/>
        </w:rPr>
        <w:t xml:space="preserve"> </w:t>
      </w:r>
      <w:r w:rsidRPr="005F707D">
        <w:rPr>
          <w:rFonts w:ascii="Times New Roman" w:eastAsia="Times New Roman" w:hAnsi="Times New Roman" w:cs="Times New Roman"/>
          <w:sz w:val="24"/>
          <w:szCs w:val="24"/>
          <w:lang w:eastAsia="en-ZA"/>
        </w:rPr>
        <w:t>are the potential for the tank’s rigid body motion and a motion of the liquid relative to the rigid body motion respectively hence, BC for Φ at the wall of the tank’s wall reduces to.</w:t>
      </w:r>
    </w:p>
    <w:p w14:paraId="2F68EC42" w14:textId="77777777" w:rsidR="00ED5032" w:rsidRPr="005F707D" w:rsidRDefault="00D6181F"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Cambria Math"/>
                <w:i/>
                <w:sz w:val="28"/>
                <w:szCs w:val="28"/>
                <w:lang w:eastAsia="en-ZA"/>
              </w:rPr>
            </m:ctrlPr>
          </m:fPr>
          <m:num>
            <m:r>
              <w:rPr>
                <w:rFonts w:ascii="Cambria Math" w:eastAsia="Times New Roman" w:hAnsi="Cambria Math"/>
                <w:sz w:val="28"/>
                <w:szCs w:val="28"/>
                <w:lang w:eastAsia="en-ZA"/>
              </w:rPr>
              <m:t>∂</m:t>
            </m:r>
            <m:sSub>
              <m:sSubPr>
                <m:ctrlPr>
                  <w:rPr>
                    <w:rFonts w:ascii="Cambria Math" w:eastAsia="Times New Roman" w:hAnsi="Cambria Math"/>
                    <w:i/>
                    <w:sz w:val="28"/>
                    <w:szCs w:val="28"/>
                    <w:lang w:eastAsia="en-ZA"/>
                  </w:rPr>
                </m:ctrlPr>
              </m:sSubPr>
              <m:e>
                <m:r>
                  <w:rPr>
                    <w:rFonts w:ascii="Cambria Math" w:eastAsia="Times New Roman" w:hAnsi="Cambria Math"/>
                    <w:sz w:val="28"/>
                    <w:szCs w:val="28"/>
                    <w:lang w:eastAsia="en-ZA"/>
                  </w:rPr>
                  <m:t>∅</m:t>
                </m:r>
              </m:e>
              <m:sub>
                <m:r>
                  <w:rPr>
                    <w:rFonts w:ascii="Cambria Math" w:eastAsia="Times New Roman" w:hAnsi="Cambria Math"/>
                    <w:sz w:val="28"/>
                    <w:szCs w:val="28"/>
                    <w:lang w:eastAsia="en-ZA"/>
                  </w:rPr>
                  <m:t>c</m:t>
                </m:r>
              </m:sub>
            </m:sSub>
          </m:num>
          <m:den>
            <m:r>
              <w:rPr>
                <w:rFonts w:ascii="Cambria Math" w:eastAsia="Times New Roman" w:hAnsi="Cambria Math"/>
                <w:sz w:val="28"/>
                <w:szCs w:val="28"/>
                <w:lang w:eastAsia="en-ZA"/>
              </w:rPr>
              <m:t>∂n</m:t>
            </m:r>
          </m:den>
        </m:f>
        <m:r>
          <w:rPr>
            <w:rFonts w:ascii="Cambria Math" w:eastAsia="Times New Roman" w:hAnsi="Cambria Math"/>
            <w:sz w:val="28"/>
            <w:szCs w:val="28"/>
            <w:lang w:eastAsia="en-ZA"/>
          </w:rPr>
          <m:t>=</m:t>
        </m:r>
        <m:sSub>
          <m:sSubPr>
            <m:ctrlPr>
              <w:rPr>
                <w:rFonts w:ascii="Cambria Math" w:eastAsia="Times New Roman" w:hAnsi="Cambria Math"/>
                <w:i/>
                <w:sz w:val="28"/>
                <w:szCs w:val="28"/>
                <w:lang w:eastAsia="en-ZA"/>
              </w:rPr>
            </m:ctrlPr>
          </m:sSubPr>
          <m:e>
            <m:r>
              <w:rPr>
                <w:rFonts w:ascii="Cambria Math" w:eastAsia="Times New Roman" w:hAnsi="Cambria Math"/>
                <w:sz w:val="28"/>
                <w:szCs w:val="28"/>
                <w:lang w:eastAsia="en-ZA"/>
              </w:rPr>
              <m:t>V</m:t>
            </m:r>
          </m:e>
          <m:sub>
            <m:r>
              <w:rPr>
                <w:rFonts w:ascii="Cambria Math" w:eastAsia="Times New Roman" w:hAnsi="Cambria Math"/>
                <w:sz w:val="28"/>
                <w:szCs w:val="28"/>
                <w:lang w:eastAsia="en-ZA"/>
              </w:rPr>
              <m:t>n</m:t>
            </m:r>
          </m:sub>
        </m:sSub>
      </m:oMath>
      <w:r w:rsidR="00ED5032" w:rsidRPr="005F707D">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ab/>
      </w:r>
      <w:r w:rsidR="0008290C">
        <w:rPr>
          <w:rFonts w:ascii="Times New Roman" w:eastAsia="Times New Roman" w:hAnsi="Times New Roman" w:cs="Times New Roman"/>
          <w:sz w:val="24"/>
          <w:szCs w:val="24"/>
          <w:lang w:eastAsia="en-ZA"/>
        </w:rPr>
        <w:tab/>
        <w:t xml:space="preserve">                  </w:t>
      </w:r>
      <w:r w:rsidR="005D667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5D667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BF75F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5F707D">
        <w:rPr>
          <w:rFonts w:ascii="Times New Roman" w:eastAsia="Times New Roman" w:hAnsi="Times New Roman" w:cs="Times New Roman"/>
          <w:sz w:val="24"/>
          <w:szCs w:val="24"/>
          <w:lang w:eastAsia="en-ZA"/>
        </w:rPr>
        <w:t>13)</w:t>
      </w:r>
    </w:p>
    <w:p w14:paraId="673C69EE" w14:textId="77777777" w:rsidR="00ED5032" w:rsidRPr="005F707D" w:rsidRDefault="00D6181F"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Cambria Math"/>
                <w:i/>
                <w:sz w:val="28"/>
                <w:szCs w:val="28"/>
                <w:lang w:eastAsia="en-ZA"/>
              </w:rPr>
            </m:ctrlPr>
          </m:fPr>
          <m:num>
            <m:r>
              <w:rPr>
                <w:rFonts w:ascii="Cambria Math" w:eastAsia="Times New Roman" w:hAnsi="Cambria Math"/>
                <w:sz w:val="28"/>
                <w:szCs w:val="28"/>
                <w:lang w:eastAsia="en-ZA"/>
              </w:rPr>
              <m:t>∂</m:t>
            </m:r>
            <m:r>
              <m:rPr>
                <m:sty m:val="b"/>
              </m:rPr>
              <w:rPr>
                <w:rFonts w:ascii="Cambria Math" w:eastAsia="Times New Roman" w:hAnsi="Cambria Math"/>
                <w:sz w:val="28"/>
                <w:szCs w:val="28"/>
                <w:lang w:eastAsia="en-ZA"/>
              </w:rPr>
              <m:t>∅</m:t>
            </m:r>
          </m:num>
          <m:den>
            <m:r>
              <w:rPr>
                <w:rFonts w:ascii="Cambria Math" w:eastAsia="Times New Roman" w:hAnsi="Cambria Math"/>
                <w:sz w:val="28"/>
                <w:szCs w:val="28"/>
                <w:lang w:eastAsia="en-ZA"/>
              </w:rPr>
              <m:t>∂n</m:t>
            </m:r>
          </m:den>
        </m:f>
        <m:r>
          <w:rPr>
            <w:rFonts w:ascii="Cambria Math" w:eastAsia="Times New Roman" w:hAnsi="Cambria Math"/>
            <w:sz w:val="28"/>
            <w:szCs w:val="28"/>
            <w:lang w:eastAsia="en-ZA"/>
          </w:rPr>
          <m:t>=0</m:t>
        </m:r>
      </m:oMath>
      <w:r w:rsidR="00ED5032" w:rsidRPr="005F707D">
        <w:rPr>
          <w:rFonts w:ascii="Times New Roman" w:eastAsia="Times New Roman" w:hAnsi="Times New Roman" w:cs="Times New Roman"/>
          <w:sz w:val="24"/>
          <w:szCs w:val="24"/>
          <w:lang w:eastAsia="en-ZA"/>
        </w:rPr>
        <w:t xml:space="preserve">        </w:t>
      </w:r>
      <w:r w:rsidR="00ED5032" w:rsidRPr="005F707D">
        <w:rPr>
          <w:rFonts w:ascii="Times New Roman" w:eastAsia="Times New Roman" w:hAnsi="Times New Roman" w:cs="Times New Roman"/>
          <w:sz w:val="24"/>
          <w:szCs w:val="24"/>
          <w:lang w:eastAsia="en-ZA"/>
        </w:rPr>
        <w:tab/>
        <w:t xml:space="preserve">    </w:t>
      </w:r>
      <w:r w:rsidR="0008290C">
        <w:rPr>
          <w:rFonts w:ascii="Times New Roman" w:eastAsia="Times New Roman" w:hAnsi="Times New Roman" w:cs="Times New Roman"/>
          <w:sz w:val="24"/>
          <w:szCs w:val="24"/>
          <w:lang w:eastAsia="en-ZA"/>
        </w:rPr>
        <w:t xml:space="preserve">                           </w:t>
      </w:r>
      <w:r w:rsidR="005D667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BF75F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5F707D">
        <w:rPr>
          <w:rFonts w:ascii="Times New Roman" w:eastAsia="Times New Roman" w:hAnsi="Times New Roman" w:cs="Times New Roman"/>
          <w:sz w:val="24"/>
          <w:szCs w:val="24"/>
          <w:lang w:eastAsia="en-ZA"/>
        </w:rPr>
        <w:t>14)</w:t>
      </w:r>
    </w:p>
    <w:p w14:paraId="13B8B405" w14:textId="77777777" w:rsidR="00ED5032" w:rsidRPr="005F707D"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sz w:val="24"/>
          <w:szCs w:val="24"/>
          <w:lang w:eastAsia="en-ZA"/>
        </w:rPr>
        <w:lastRenderedPageBreak/>
        <w:t xml:space="preserve">Where, </w:t>
      </w:r>
      <m:oMath>
        <m:sSub>
          <m:sSubPr>
            <m:ctrlPr>
              <w:rPr>
                <w:rFonts w:ascii="Cambria Math" w:eastAsia="Times New Roman" w:hAnsi="Cambria Math"/>
                <w:i/>
                <w:sz w:val="24"/>
                <w:szCs w:val="24"/>
                <w:lang w:eastAsia="en-ZA"/>
              </w:rPr>
            </m:ctrlPr>
          </m:sSubPr>
          <m:e>
            <m:r>
              <w:rPr>
                <w:rFonts w:ascii="Cambria Math" w:eastAsia="Times New Roman" w:hAnsi="Cambria Math"/>
                <w:sz w:val="24"/>
                <w:szCs w:val="24"/>
                <w:lang w:eastAsia="en-ZA"/>
              </w:rPr>
              <m:t>V</m:t>
            </m:r>
          </m:e>
          <m:sub>
            <m:r>
              <w:rPr>
                <w:rFonts w:ascii="Cambria Math" w:eastAsia="Times New Roman" w:hAnsi="Cambria Math"/>
                <w:sz w:val="24"/>
                <w:szCs w:val="24"/>
                <w:lang w:eastAsia="en-ZA"/>
              </w:rPr>
              <m:t>n</m:t>
            </m:r>
          </m:sub>
        </m:sSub>
      </m:oMath>
      <w:r w:rsidRPr="005F707D">
        <w:rPr>
          <w:rFonts w:ascii="Times New Roman" w:eastAsia="Times New Roman" w:hAnsi="Times New Roman" w:cs="Times New Roman"/>
          <w:sz w:val="24"/>
          <w:szCs w:val="24"/>
          <w:lang w:eastAsia="en-ZA"/>
        </w:rPr>
        <w:t xml:space="preserve"> is the liquid velocity perpendicular to the plane of the wall, and </w:t>
      </w:r>
      <w:r w:rsidRPr="005F707D">
        <w:rPr>
          <w:rFonts w:ascii="Times New Roman" w:eastAsia="Times New Roman" w:hAnsi="Times New Roman" w:cs="Times New Roman"/>
          <w:i/>
          <w:sz w:val="24"/>
          <w:szCs w:val="24"/>
          <w:lang w:eastAsia="en-ZA"/>
        </w:rPr>
        <w:t xml:space="preserve">n </w:t>
      </w:r>
      <w:r w:rsidRPr="005F707D">
        <w:rPr>
          <w:rFonts w:ascii="Times New Roman" w:eastAsia="Times New Roman" w:hAnsi="Times New Roman" w:cs="Times New Roman"/>
          <w:sz w:val="24"/>
          <w:szCs w:val="24"/>
          <w:lang w:eastAsia="en-ZA"/>
        </w:rPr>
        <w:t>stands for the normal or perpendicular direction.</w:t>
      </w:r>
    </w:p>
    <w:p w14:paraId="2FDECE27" w14:textId="77777777" w:rsidR="00ED5032" w:rsidRDefault="00ED5032" w:rsidP="007D3794">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sz w:val="24"/>
          <w:szCs w:val="24"/>
          <w:lang w:eastAsia="en-ZA"/>
        </w:rPr>
        <w:t>This could not be applied to tank in rotational motions as velocity potential of the tank motion would have a non-zero value of vorticity. Sloshing problem is linear hence, it requires solving problems of different tank motion based on their configurations and integrate the results to obtain velocity potential for the whole motion (</w:t>
      </w:r>
      <w:r w:rsidRPr="005F707D">
        <w:rPr>
          <w:rFonts w:ascii="Times New Roman" w:eastAsia="SimSun" w:hAnsi="Times New Roman" w:cs="Times New Roman"/>
          <w:color w:val="000000"/>
          <w:sz w:val="24"/>
          <w:szCs w:val="24"/>
          <w:shd w:val="clear" w:color="auto" w:fill="FFFFFF"/>
        </w:rPr>
        <w:t>Franklin, 2000)</w:t>
      </w:r>
      <w:r w:rsidR="009B4520">
        <w:rPr>
          <w:rFonts w:ascii="Times New Roman" w:eastAsia="Times New Roman" w:hAnsi="Times New Roman" w:cs="Times New Roman"/>
          <w:sz w:val="24"/>
          <w:szCs w:val="24"/>
          <w:lang w:eastAsia="en-ZA"/>
        </w:rPr>
        <w:t xml:space="preserve">. </w:t>
      </w:r>
    </w:p>
    <w:p w14:paraId="119779B3" w14:textId="77777777" w:rsidR="006F1EF2" w:rsidRDefault="006F1EF2"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575F88">
        <w:rPr>
          <w:rFonts w:ascii="Times New Roman" w:eastAsia="Times New Roman" w:hAnsi="Times New Roman" w:cs="Times New Roman"/>
          <w:noProof/>
          <w:sz w:val="24"/>
          <w:szCs w:val="24"/>
          <w:lang w:eastAsia="en-ZA"/>
        </w:rPr>
        <w:drawing>
          <wp:inline distT="0" distB="0" distL="0" distR="0" wp14:anchorId="4AE2C1B3" wp14:editId="782DC78A">
            <wp:extent cx="3199130" cy="2286000"/>
            <wp:effectExtent l="19050" t="19050" r="20320" b="19050"/>
            <wp:docPr id="7" name="Picture 79" descr="C:\Users\Engr. Adebayo M.A\Documents\MATLAB\Wal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ngr. Adebayo M.A\Documents\MATLAB\Wall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1084" cy="2301688"/>
                    </a:xfrm>
                    <a:prstGeom prst="rect">
                      <a:avLst/>
                    </a:prstGeom>
                    <a:noFill/>
                    <a:ln>
                      <a:solidFill>
                        <a:sysClr val="windowText" lastClr="000000"/>
                      </a:solidFill>
                    </a:ln>
                  </pic:spPr>
                </pic:pic>
              </a:graphicData>
            </a:graphic>
          </wp:inline>
        </w:drawing>
      </w:r>
    </w:p>
    <w:p w14:paraId="7B247F19" w14:textId="3D162789" w:rsidR="006F1EF2" w:rsidRPr="0007109B" w:rsidRDefault="00493588" w:rsidP="00493588">
      <w:pPr>
        <w:autoSpaceDE w:val="0"/>
        <w:autoSpaceDN w:val="0"/>
        <w:adjustRightInd w:val="0"/>
        <w:spacing w:after="0" w:line="360" w:lineRule="auto"/>
        <w:ind w:left="1440" w:firstLine="720"/>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 xml:space="preserve">                   Fig. </w:t>
      </w:r>
      <w:r w:rsidR="00CF51DE">
        <w:rPr>
          <w:rFonts w:ascii="Times New Roman" w:eastAsia="Times New Roman" w:hAnsi="Times New Roman" w:cs="Times New Roman"/>
          <w:b/>
          <w:sz w:val="24"/>
          <w:szCs w:val="24"/>
          <w:lang w:eastAsia="en-ZA"/>
        </w:rPr>
        <w:t>10</w:t>
      </w:r>
      <w:r w:rsidRPr="0007109B">
        <w:rPr>
          <w:rFonts w:ascii="Times New Roman" w:eastAsia="Times New Roman" w:hAnsi="Times New Roman" w:cs="Times New Roman"/>
          <w:b/>
          <w:sz w:val="24"/>
          <w:szCs w:val="24"/>
          <w:lang w:eastAsia="en-ZA"/>
        </w:rPr>
        <w:t>.</w:t>
      </w:r>
      <w:r w:rsidR="006F1EF2" w:rsidRPr="0007109B">
        <w:rPr>
          <w:rFonts w:ascii="Times New Roman" w:eastAsia="Times New Roman" w:hAnsi="Times New Roman" w:cs="Times New Roman"/>
          <w:b/>
          <w:sz w:val="24"/>
          <w:szCs w:val="24"/>
          <w:lang w:eastAsia="en-ZA"/>
        </w:rPr>
        <w:t xml:space="preserve"> Wall boundary conditions</w:t>
      </w:r>
    </w:p>
    <w:p w14:paraId="422CCF54" w14:textId="77777777" w:rsidR="006F1EF2" w:rsidRPr="005D6675" w:rsidRDefault="00D6181F" w:rsidP="00A82BDB">
      <w:pPr>
        <w:autoSpaceDE w:val="0"/>
        <w:autoSpaceDN w:val="0"/>
        <w:adjustRightInd w:val="0"/>
        <w:spacing w:after="0" w:line="360" w:lineRule="auto"/>
        <w:jc w:val="center"/>
        <w:rPr>
          <w:rFonts w:ascii="Times New Roman" w:eastAsia="Times New Roman" w:hAnsi="Times New Roman" w:cs="Times New Roman"/>
          <w:b/>
          <w:bCs/>
          <w:iCs/>
          <w:sz w:val="24"/>
          <w:szCs w:val="24"/>
          <w:lang w:eastAsia="en-ZA"/>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lang w:eastAsia="en-ZA"/>
              </w:rPr>
              <m:t>F</m:t>
            </m:r>
          </m:e>
          <m:sub>
            <m:r>
              <m:rPr>
                <m:sty m:val="bi"/>
              </m:rPr>
              <w:rPr>
                <w:rFonts w:ascii="Cambria Math" w:eastAsia="Times New Roman" w:hAnsi="Cambria Math" w:cs="Times New Roman"/>
                <w:sz w:val="24"/>
                <w:szCs w:val="24"/>
                <w:lang w:eastAsia="en-ZA"/>
              </w:rPr>
              <m:t>x</m:t>
            </m:r>
          </m:sub>
        </m:sSub>
        <m:r>
          <m:rPr>
            <m:sty m:val="b"/>
          </m:rPr>
          <w:rPr>
            <w:rFonts w:ascii="Cambria Math" w:eastAsia="Times New Roman" w:hAnsi="Cambria Math" w:cs="Times New Roman"/>
            <w:sz w:val="24"/>
            <w:szCs w:val="24"/>
            <w:lang w:eastAsia="en-ZA"/>
          </w:rPr>
          <m:t>= </m:t>
        </m:r>
        <m:nary>
          <m:naryPr>
            <m:chr m:val="∑"/>
            <m:limLoc m:val="undOvr"/>
            <m:ctrlPr>
              <w:rPr>
                <w:rFonts w:ascii="Cambria Math" w:eastAsia="Times New Roman" w:hAnsi="Cambria Math" w:cs="Times New Roman"/>
                <w:b/>
                <w:bCs/>
                <w:i/>
                <w:iCs/>
                <w:sz w:val="24"/>
                <w:szCs w:val="24"/>
              </w:rPr>
            </m:ctrlPr>
          </m:naryPr>
          <m:sub>
            <m:r>
              <m:rPr>
                <m:sty m:val="bi"/>
              </m:rPr>
              <w:rPr>
                <w:rFonts w:ascii="Cambria Math" w:eastAsia="Times New Roman" w:hAnsi="Cambria Math" w:cs="Times New Roman"/>
                <w:sz w:val="24"/>
                <w:szCs w:val="24"/>
                <w:lang w:eastAsia="en-ZA"/>
              </w:rPr>
              <m:t>c</m:t>
            </m:r>
          </m:sub>
          <m:sup>
            <m:r>
              <m:rPr>
                <m:sty m:val="bi"/>
              </m:rPr>
              <w:rPr>
                <w:rFonts w:ascii="Cambria Math" w:eastAsia="Times New Roman" w:hAnsi="Cambria Math" w:cs="Times New Roman"/>
                <w:sz w:val="24"/>
                <w:szCs w:val="24"/>
                <w:lang w:eastAsia="en-ZA"/>
              </w:rPr>
              <m:t>wetted</m:t>
            </m:r>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area</m:t>
            </m:r>
          </m:sup>
          <m:e>
            <m:d>
              <m:dPr>
                <m:ctrlPr>
                  <w:rPr>
                    <w:rFonts w:ascii="Cambria Math" w:eastAsia="Times New Roman" w:hAnsi="Cambria Math" w:cs="Times New Roman"/>
                    <w:b/>
                    <w:bCs/>
                    <w:i/>
                    <w:iCs/>
                    <w:sz w:val="24"/>
                    <w:szCs w:val="24"/>
                  </w:rPr>
                </m:ctrlPr>
              </m:dPr>
              <m:e>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p</m:t>
                    </m:r>
                  </m:e>
                  <m:sub>
                    <m:r>
                      <m:rPr>
                        <m:sty m:val="bi"/>
                      </m:rPr>
                      <w:rPr>
                        <w:rFonts w:ascii="Cambria Math" w:eastAsia="Times New Roman" w:hAnsi="Cambria Math" w:cs="Times New Roman"/>
                        <w:sz w:val="24"/>
                        <w:szCs w:val="24"/>
                        <w:lang w:eastAsia="en-ZA"/>
                      </w:rPr>
                      <m:t>c</m:t>
                    </m:r>
                  </m:sub>
                </m:sSub>
                <m:r>
                  <m:rPr>
                    <m:sty m:val="b"/>
                  </m:rPr>
                  <w:rPr>
                    <w:rFonts w:ascii="Cambria Math" w:eastAsia="Times New Roman" w:hAnsi="Cambria Math" w:cs="Times New Roman"/>
                    <w:sz w:val="24"/>
                    <w:szCs w:val="24"/>
                    <w:lang w:eastAsia="en-ZA"/>
                  </w:rPr>
                  <m:t>* </m:t>
                </m:r>
                <m:sSub>
                  <m:sSubPr>
                    <m:ctrlPr>
                      <w:rPr>
                        <w:rFonts w:ascii="Cambria Math" w:eastAsia="Times New Roman" w:hAnsi="Cambria Math" w:cs="Times New Roman"/>
                        <w:b/>
                        <w:bCs/>
                        <w:i/>
                        <w:iCs/>
                        <w:sz w:val="24"/>
                        <w:szCs w:val="24"/>
                      </w:rPr>
                    </m:ctrlPr>
                  </m:sSubPr>
                  <m:e>
                    <m:acc>
                      <m:accPr>
                        <m:chr m:val="⃗"/>
                        <m:ctrlPr>
                          <w:rPr>
                            <w:rFonts w:ascii="Cambria Math" w:eastAsia="Times New Roman" w:hAnsi="Cambria Math" w:cs="Times New Roman"/>
                            <w:b/>
                            <w:bCs/>
                            <w:i/>
                            <w:iCs/>
                            <w:sz w:val="24"/>
                            <w:szCs w:val="24"/>
                          </w:rPr>
                        </m:ctrlPr>
                      </m:accPr>
                      <m:e>
                        <m:r>
                          <m:rPr>
                            <m:sty m:val="bi"/>
                          </m:rPr>
                          <w:rPr>
                            <w:rFonts w:ascii="Cambria Math" w:eastAsia="Times New Roman" w:hAnsi="Cambria Math" w:cs="Times New Roman"/>
                            <w:sz w:val="24"/>
                            <w:szCs w:val="24"/>
                            <w:lang w:eastAsia="en-ZA"/>
                          </w:rPr>
                          <m:t>A</m:t>
                        </m:r>
                      </m:e>
                    </m:acc>
                  </m:e>
                  <m:sub>
                    <m:r>
                      <m:rPr>
                        <m:sty m:val="bi"/>
                      </m:rPr>
                      <w:rPr>
                        <w:rFonts w:ascii="Cambria Math" w:eastAsia="Times New Roman" w:hAnsi="Cambria Math" w:cs="Times New Roman"/>
                        <w:sz w:val="24"/>
                        <w:szCs w:val="24"/>
                        <w:lang w:eastAsia="en-ZA"/>
                      </w:rPr>
                      <m:t>cx</m:t>
                    </m:r>
                  </m:sub>
                </m:sSub>
              </m:e>
            </m:d>
          </m:e>
        </m:nary>
        <m:r>
          <m:rPr>
            <m:sty m:val="b"/>
          </m:rPr>
          <w:rPr>
            <w:rFonts w:ascii="Cambria Math" w:eastAsia="Times New Roman" w:hAnsi="Cambria Math" w:cs="Times New Roman"/>
            <w:sz w:val="24"/>
            <w:szCs w:val="24"/>
            <w:lang w:eastAsia="en-ZA"/>
          </w:rPr>
          <m:t>  </m:t>
        </m:r>
      </m:oMath>
      <w:r w:rsidR="00CC2FC6">
        <w:rPr>
          <w:rFonts w:ascii="Times New Roman" w:eastAsia="Times New Roman" w:hAnsi="Times New Roman" w:cs="Times New Roman"/>
          <w:b/>
          <w:sz w:val="24"/>
          <w:szCs w:val="24"/>
          <w:lang w:eastAsia="en-ZA"/>
        </w:rPr>
        <w:t xml:space="preserve">      </w:t>
      </w:r>
      <w:r w:rsidR="00E40B0C">
        <w:rPr>
          <w:rFonts w:ascii="Times New Roman" w:eastAsia="Times New Roman" w:hAnsi="Times New Roman" w:cs="Times New Roman"/>
          <w:b/>
          <w:sz w:val="24"/>
          <w:szCs w:val="24"/>
          <w:lang w:eastAsia="en-ZA"/>
        </w:rPr>
        <w:t xml:space="preserve"> </w:t>
      </w:r>
      <w:r w:rsidR="00BF75F5">
        <w:rPr>
          <w:rFonts w:ascii="Times New Roman" w:eastAsia="Times New Roman" w:hAnsi="Times New Roman" w:cs="Times New Roman"/>
          <w:b/>
          <w:sz w:val="24"/>
          <w:szCs w:val="24"/>
          <w:lang w:eastAsia="en-ZA"/>
        </w:rPr>
        <w:t xml:space="preserve"> </w:t>
      </w:r>
      <w:r w:rsidR="00EC133B">
        <w:rPr>
          <w:rFonts w:ascii="Times New Roman" w:eastAsia="Times New Roman" w:hAnsi="Times New Roman" w:cs="Times New Roman"/>
          <w:b/>
          <w:sz w:val="24"/>
          <w:szCs w:val="24"/>
          <w:lang w:eastAsia="en-ZA"/>
        </w:rPr>
        <w:t xml:space="preserve"> </w:t>
      </w:r>
      <w:r w:rsidR="00E40B0C" w:rsidRPr="00E40B0C">
        <w:rPr>
          <w:rFonts w:ascii="Times New Roman" w:eastAsia="Times New Roman" w:hAnsi="Times New Roman" w:cs="Times New Roman"/>
          <w:sz w:val="24"/>
          <w:szCs w:val="24"/>
          <w:lang w:eastAsia="en-ZA"/>
        </w:rPr>
        <w:t>(15)</w:t>
      </w:r>
    </w:p>
    <w:p w14:paraId="4C1A9D0F" w14:textId="77777777" w:rsidR="00E40B0C" w:rsidRDefault="00D6181F"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sSub>
          <m:sSubPr>
            <m:ctrlPr>
              <w:rPr>
                <w:rFonts w:ascii="Cambria Math" w:eastAsia="Times New Roman" w:hAnsi="Cambria Math" w:cs="Times New Roman"/>
                <w:b/>
                <w:bCs/>
                <w:i/>
                <w:iCs/>
                <w:sz w:val="24"/>
                <w:szCs w:val="24"/>
              </w:rPr>
            </m:ctrlPr>
          </m:sSubPr>
          <m:e>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F</m:t>
            </m:r>
          </m:e>
          <m:sub>
            <m:r>
              <m:rPr>
                <m:sty m:val="bi"/>
              </m:rPr>
              <w:rPr>
                <w:rFonts w:ascii="Cambria Math" w:eastAsia="Times New Roman" w:hAnsi="Cambria Math" w:cs="Times New Roman"/>
                <w:sz w:val="24"/>
                <w:szCs w:val="24"/>
                <w:lang w:eastAsia="en-ZA"/>
              </w:rPr>
              <m:t>y</m:t>
            </m:r>
          </m:sub>
        </m:sSub>
        <m:r>
          <m:rPr>
            <m:sty m:val="b"/>
          </m:rPr>
          <w:rPr>
            <w:rFonts w:ascii="Cambria Math" w:eastAsia="Times New Roman" w:hAnsi="Cambria Math" w:cs="Times New Roman"/>
            <w:sz w:val="24"/>
            <w:szCs w:val="24"/>
            <w:lang w:eastAsia="en-ZA"/>
          </w:rPr>
          <m:t>=</m:t>
        </m:r>
        <m:nary>
          <m:naryPr>
            <m:chr m:val="∑"/>
            <m:limLoc m:val="undOvr"/>
            <m:ctrlPr>
              <w:rPr>
                <w:rFonts w:ascii="Cambria Math" w:eastAsia="Times New Roman" w:hAnsi="Cambria Math" w:cs="Times New Roman"/>
                <w:b/>
                <w:bCs/>
                <w:i/>
                <w:iCs/>
                <w:sz w:val="24"/>
                <w:szCs w:val="24"/>
              </w:rPr>
            </m:ctrlPr>
          </m:naryPr>
          <m:sub>
            <m:r>
              <m:rPr>
                <m:sty m:val="bi"/>
              </m:rPr>
              <w:rPr>
                <w:rFonts w:ascii="Cambria Math" w:eastAsia="Times New Roman" w:hAnsi="Cambria Math" w:cs="Times New Roman"/>
                <w:sz w:val="24"/>
                <w:szCs w:val="24"/>
                <w:lang w:eastAsia="en-ZA"/>
              </w:rPr>
              <m:t>c</m:t>
            </m:r>
          </m:sub>
          <m:sup>
            <m:r>
              <m:rPr>
                <m:sty m:val="bi"/>
              </m:rPr>
              <w:rPr>
                <w:rFonts w:ascii="Cambria Math" w:eastAsia="Times New Roman" w:hAnsi="Cambria Math" w:cs="Times New Roman"/>
                <w:sz w:val="24"/>
                <w:szCs w:val="24"/>
                <w:lang w:eastAsia="en-ZA"/>
              </w:rPr>
              <m:t>wetted</m:t>
            </m:r>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area</m:t>
            </m:r>
          </m:sup>
          <m:e>
            <m:d>
              <m:dPr>
                <m:ctrlPr>
                  <w:rPr>
                    <w:rFonts w:ascii="Cambria Math" w:eastAsia="Times New Roman" w:hAnsi="Cambria Math" w:cs="Times New Roman"/>
                    <w:b/>
                    <w:bCs/>
                    <w:i/>
                    <w:iCs/>
                    <w:sz w:val="24"/>
                    <w:szCs w:val="24"/>
                  </w:rPr>
                </m:ctrlPr>
              </m:dPr>
              <m:e>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p</m:t>
                    </m:r>
                  </m:e>
                  <m:sub>
                    <m:r>
                      <m:rPr>
                        <m:sty m:val="bi"/>
                      </m:rPr>
                      <w:rPr>
                        <w:rFonts w:ascii="Cambria Math" w:eastAsia="Times New Roman" w:hAnsi="Cambria Math" w:cs="Times New Roman"/>
                        <w:sz w:val="24"/>
                        <w:szCs w:val="24"/>
                        <w:lang w:eastAsia="en-ZA"/>
                      </w:rPr>
                      <m:t>c</m:t>
                    </m:r>
                  </m:sub>
                </m:sSub>
                <m:r>
                  <m:rPr>
                    <m:sty m:val="b"/>
                  </m:rPr>
                  <w:rPr>
                    <w:rFonts w:ascii="Cambria Math" w:eastAsia="Times New Roman" w:hAnsi="Cambria Math" w:cs="Times New Roman"/>
                    <w:sz w:val="24"/>
                    <w:szCs w:val="24"/>
                    <w:lang w:eastAsia="en-ZA"/>
                  </w:rPr>
                  <m:t>* </m:t>
                </m:r>
                <m:sSub>
                  <m:sSubPr>
                    <m:ctrlPr>
                      <w:rPr>
                        <w:rFonts w:ascii="Cambria Math" w:eastAsia="Times New Roman" w:hAnsi="Cambria Math" w:cs="Times New Roman"/>
                        <w:b/>
                        <w:bCs/>
                        <w:i/>
                        <w:iCs/>
                        <w:sz w:val="24"/>
                        <w:szCs w:val="24"/>
                      </w:rPr>
                    </m:ctrlPr>
                  </m:sSubPr>
                  <m:e>
                    <m:acc>
                      <m:accPr>
                        <m:chr m:val="⃗"/>
                        <m:ctrlPr>
                          <w:rPr>
                            <w:rFonts w:ascii="Cambria Math" w:eastAsia="Times New Roman" w:hAnsi="Cambria Math" w:cs="Times New Roman"/>
                            <w:b/>
                            <w:bCs/>
                            <w:i/>
                            <w:iCs/>
                            <w:sz w:val="24"/>
                            <w:szCs w:val="24"/>
                          </w:rPr>
                        </m:ctrlPr>
                      </m:accPr>
                      <m:e>
                        <m:r>
                          <m:rPr>
                            <m:sty m:val="bi"/>
                          </m:rPr>
                          <w:rPr>
                            <w:rFonts w:ascii="Cambria Math" w:eastAsia="Times New Roman" w:hAnsi="Cambria Math" w:cs="Times New Roman"/>
                            <w:sz w:val="24"/>
                            <w:szCs w:val="24"/>
                            <w:lang w:eastAsia="en-ZA"/>
                          </w:rPr>
                          <m:t>A</m:t>
                        </m:r>
                      </m:e>
                    </m:acc>
                  </m:e>
                  <m:sub>
                    <m:r>
                      <m:rPr>
                        <m:sty m:val="bi"/>
                      </m:rPr>
                      <w:rPr>
                        <w:rFonts w:ascii="Cambria Math" w:eastAsia="Times New Roman" w:hAnsi="Cambria Math" w:cs="Times New Roman"/>
                        <w:sz w:val="24"/>
                        <w:szCs w:val="24"/>
                        <w:lang w:eastAsia="en-ZA"/>
                      </w:rPr>
                      <m:t>cy</m:t>
                    </m:r>
                  </m:sub>
                </m:sSub>
              </m:e>
            </m:d>
          </m:e>
        </m:nary>
      </m:oMath>
      <w:r w:rsidR="00E40B0C" w:rsidRPr="00E40B0C">
        <w:rPr>
          <w:rFonts w:ascii="Times New Roman" w:eastAsia="Times New Roman" w:hAnsi="Times New Roman" w:cs="Times New Roman"/>
          <w:bCs/>
          <w:iCs/>
          <w:sz w:val="24"/>
          <w:szCs w:val="24"/>
        </w:rPr>
        <w:t xml:space="preserve">         </w:t>
      </w:r>
      <w:r w:rsidR="00BF75F5">
        <w:rPr>
          <w:rFonts w:ascii="Times New Roman" w:eastAsia="Times New Roman" w:hAnsi="Times New Roman" w:cs="Times New Roman"/>
          <w:bCs/>
          <w:iCs/>
          <w:sz w:val="24"/>
          <w:szCs w:val="24"/>
        </w:rPr>
        <w:t xml:space="preserve">  </w:t>
      </w:r>
      <w:r w:rsidR="00E40B0C" w:rsidRPr="00E40B0C">
        <w:rPr>
          <w:rFonts w:ascii="Times New Roman" w:eastAsia="Times New Roman" w:hAnsi="Times New Roman" w:cs="Times New Roman"/>
          <w:bCs/>
          <w:iCs/>
          <w:sz w:val="24"/>
          <w:szCs w:val="24"/>
        </w:rPr>
        <w:t>(16)</w:t>
      </w:r>
    </w:p>
    <w:p w14:paraId="34083698" w14:textId="77777777" w:rsidR="006F1EF2" w:rsidRDefault="00D6181F"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F</m:t>
            </m:r>
          </m:e>
          <m:sub>
            <m:r>
              <m:rPr>
                <m:sty m:val="bi"/>
              </m:rPr>
              <w:rPr>
                <w:rFonts w:ascii="Cambria Math" w:eastAsia="Times New Roman" w:hAnsi="Cambria Math" w:cs="Times New Roman"/>
                <w:sz w:val="24"/>
                <w:szCs w:val="24"/>
                <w:lang w:eastAsia="en-ZA"/>
              </w:rPr>
              <m:t>z</m:t>
            </m:r>
          </m:sub>
        </m:sSub>
        <m:r>
          <m:rPr>
            <m:sty m:val="b"/>
          </m:rPr>
          <w:rPr>
            <w:rFonts w:ascii="Cambria Math" w:eastAsia="Times New Roman" w:hAnsi="Cambria Math" w:cs="Times New Roman"/>
            <w:sz w:val="24"/>
            <w:szCs w:val="24"/>
            <w:lang w:eastAsia="en-ZA"/>
          </w:rPr>
          <m:t>=</m:t>
        </m:r>
        <m:nary>
          <m:naryPr>
            <m:chr m:val="∑"/>
            <m:limLoc m:val="undOvr"/>
            <m:ctrlPr>
              <w:rPr>
                <w:rFonts w:ascii="Cambria Math" w:eastAsia="Times New Roman" w:hAnsi="Cambria Math" w:cs="Times New Roman"/>
                <w:b/>
                <w:bCs/>
                <w:i/>
                <w:iCs/>
                <w:sz w:val="24"/>
                <w:szCs w:val="24"/>
              </w:rPr>
            </m:ctrlPr>
          </m:naryPr>
          <m:sub>
            <m:r>
              <m:rPr>
                <m:sty m:val="bi"/>
              </m:rPr>
              <w:rPr>
                <w:rFonts w:ascii="Cambria Math" w:eastAsia="Times New Roman" w:hAnsi="Cambria Math" w:cs="Times New Roman"/>
                <w:sz w:val="24"/>
                <w:szCs w:val="24"/>
                <w:lang w:eastAsia="en-ZA"/>
              </w:rPr>
              <m:t>c</m:t>
            </m:r>
          </m:sub>
          <m:sup>
            <m:r>
              <m:rPr>
                <m:sty m:val="bi"/>
              </m:rPr>
              <w:rPr>
                <w:rFonts w:ascii="Cambria Math" w:eastAsia="Times New Roman" w:hAnsi="Cambria Math" w:cs="Times New Roman"/>
                <w:sz w:val="24"/>
                <w:szCs w:val="24"/>
                <w:lang w:eastAsia="en-ZA"/>
              </w:rPr>
              <m:t>wetted</m:t>
            </m:r>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area</m:t>
            </m:r>
          </m:sup>
          <m:e>
            <m:d>
              <m:dPr>
                <m:ctrlPr>
                  <w:rPr>
                    <w:rFonts w:ascii="Cambria Math" w:eastAsia="Times New Roman" w:hAnsi="Cambria Math" w:cs="Times New Roman"/>
                    <w:b/>
                    <w:bCs/>
                    <w:i/>
                    <w:iCs/>
                    <w:sz w:val="24"/>
                    <w:szCs w:val="24"/>
                  </w:rPr>
                </m:ctrlPr>
              </m:dPr>
              <m:e>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p</m:t>
                    </m:r>
                  </m:e>
                  <m:sub>
                    <m:r>
                      <m:rPr>
                        <m:sty m:val="bi"/>
                      </m:rPr>
                      <w:rPr>
                        <w:rFonts w:ascii="Cambria Math" w:eastAsia="Times New Roman" w:hAnsi="Cambria Math" w:cs="Times New Roman"/>
                        <w:sz w:val="24"/>
                        <w:szCs w:val="24"/>
                        <w:lang w:eastAsia="en-ZA"/>
                      </w:rPr>
                      <m:t>c</m:t>
                    </m:r>
                  </m:sub>
                </m:sSub>
                <m:r>
                  <m:rPr>
                    <m:sty m:val="b"/>
                  </m:rPr>
                  <w:rPr>
                    <w:rFonts w:ascii="Cambria Math" w:eastAsia="Times New Roman" w:hAnsi="Cambria Math" w:cs="Times New Roman"/>
                    <w:sz w:val="24"/>
                    <w:szCs w:val="24"/>
                    <w:lang w:eastAsia="en-ZA"/>
                  </w:rPr>
                  <m:t>* </m:t>
                </m:r>
                <m:sSub>
                  <m:sSubPr>
                    <m:ctrlPr>
                      <w:rPr>
                        <w:rFonts w:ascii="Cambria Math" w:eastAsia="Times New Roman" w:hAnsi="Cambria Math" w:cs="Times New Roman"/>
                        <w:b/>
                        <w:bCs/>
                        <w:i/>
                        <w:iCs/>
                        <w:sz w:val="24"/>
                        <w:szCs w:val="24"/>
                      </w:rPr>
                    </m:ctrlPr>
                  </m:sSubPr>
                  <m:e>
                    <m:acc>
                      <m:accPr>
                        <m:chr m:val="⃗"/>
                        <m:ctrlPr>
                          <w:rPr>
                            <w:rFonts w:ascii="Cambria Math" w:eastAsia="Times New Roman" w:hAnsi="Cambria Math" w:cs="Times New Roman"/>
                            <w:b/>
                            <w:bCs/>
                            <w:i/>
                            <w:iCs/>
                            <w:sz w:val="24"/>
                            <w:szCs w:val="24"/>
                          </w:rPr>
                        </m:ctrlPr>
                      </m:accPr>
                      <m:e>
                        <m:r>
                          <m:rPr>
                            <m:sty m:val="bi"/>
                          </m:rPr>
                          <w:rPr>
                            <w:rFonts w:ascii="Cambria Math" w:eastAsia="Times New Roman" w:hAnsi="Cambria Math" w:cs="Times New Roman"/>
                            <w:sz w:val="24"/>
                            <w:szCs w:val="24"/>
                            <w:lang w:eastAsia="en-ZA"/>
                          </w:rPr>
                          <m:t>A</m:t>
                        </m:r>
                      </m:e>
                    </m:acc>
                  </m:e>
                  <m:sub>
                    <m:r>
                      <m:rPr>
                        <m:sty m:val="bi"/>
                      </m:rPr>
                      <w:rPr>
                        <w:rFonts w:ascii="Cambria Math" w:eastAsia="Times New Roman" w:hAnsi="Cambria Math" w:cs="Times New Roman"/>
                        <w:sz w:val="24"/>
                        <w:szCs w:val="24"/>
                        <w:lang w:eastAsia="en-ZA"/>
                      </w:rPr>
                      <m:t>cz</m:t>
                    </m:r>
                  </m:sub>
                </m:sSub>
              </m:e>
            </m:d>
          </m:e>
        </m:nary>
      </m:oMath>
      <w:r w:rsidR="004449DE">
        <w:rPr>
          <w:rFonts w:ascii="Times New Roman" w:eastAsia="Times New Roman" w:hAnsi="Times New Roman" w:cs="Times New Roman"/>
          <w:sz w:val="24"/>
          <w:szCs w:val="24"/>
          <w:lang w:eastAsia="en-ZA"/>
        </w:rPr>
        <w:tab/>
        <w:t xml:space="preserve">           </w:t>
      </w:r>
      <w:r w:rsidR="00BF75F5">
        <w:rPr>
          <w:rFonts w:ascii="Times New Roman" w:eastAsia="Times New Roman" w:hAnsi="Times New Roman" w:cs="Times New Roman"/>
          <w:sz w:val="24"/>
          <w:szCs w:val="24"/>
          <w:lang w:eastAsia="en-ZA"/>
        </w:rPr>
        <w:t xml:space="preserve">   </w:t>
      </w:r>
      <w:r w:rsidR="004449DE">
        <w:rPr>
          <w:rFonts w:ascii="Times New Roman" w:eastAsia="Times New Roman" w:hAnsi="Times New Roman" w:cs="Times New Roman"/>
          <w:sz w:val="24"/>
          <w:szCs w:val="24"/>
          <w:lang w:eastAsia="en-ZA"/>
        </w:rPr>
        <w:t>(1</w:t>
      </w:r>
      <w:r w:rsidR="00E40B0C">
        <w:rPr>
          <w:rFonts w:ascii="Times New Roman" w:eastAsia="Times New Roman" w:hAnsi="Times New Roman" w:cs="Times New Roman"/>
          <w:sz w:val="24"/>
          <w:szCs w:val="24"/>
          <w:lang w:eastAsia="en-ZA"/>
        </w:rPr>
        <w:t>7</w:t>
      </w:r>
      <w:r w:rsidR="006F1EF2">
        <w:rPr>
          <w:rFonts w:ascii="Times New Roman" w:eastAsia="Times New Roman" w:hAnsi="Times New Roman" w:cs="Times New Roman"/>
          <w:sz w:val="24"/>
          <w:szCs w:val="24"/>
          <w:lang w:eastAsia="en-ZA"/>
        </w:rPr>
        <w:t>)</w:t>
      </w:r>
    </w:p>
    <w:p w14:paraId="3A233F82" w14:textId="77777777" w:rsidR="006F1EF2" w:rsidRDefault="00CC2FC6" w:rsidP="006F1EF2">
      <w:pPr>
        <w:autoSpaceDE w:val="0"/>
        <w:autoSpaceDN w:val="0"/>
        <w:adjustRightInd w:val="0"/>
        <w:spacing w:after="0" w:line="36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Eq</w:t>
      </w:r>
      <w:r w:rsidR="00E95DDA">
        <w:rPr>
          <w:rFonts w:ascii="Times New Roman" w:eastAsia="Times New Roman" w:hAnsi="Times New Roman" w:cs="Times New Roman"/>
          <w:sz w:val="24"/>
          <w:szCs w:val="24"/>
          <w:lang w:eastAsia="en-ZA"/>
        </w:rPr>
        <w:t>uation</w:t>
      </w:r>
      <w:r>
        <w:rPr>
          <w:rFonts w:ascii="Times New Roman" w:eastAsia="Times New Roman" w:hAnsi="Times New Roman" w:cs="Times New Roman"/>
          <w:sz w:val="24"/>
          <w:szCs w:val="24"/>
          <w:lang w:eastAsia="en-ZA"/>
        </w:rPr>
        <w:t>s.</w:t>
      </w:r>
      <w:r w:rsidR="006F1EF2">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1</w:t>
      </w:r>
      <w:r w:rsidR="004449DE">
        <w:rPr>
          <w:rFonts w:ascii="Times New Roman" w:eastAsia="Times New Roman" w:hAnsi="Times New Roman" w:cs="Times New Roman"/>
          <w:sz w:val="24"/>
          <w:szCs w:val="24"/>
          <w:lang w:eastAsia="en-ZA"/>
        </w:rPr>
        <w:t>5</w:t>
      </w:r>
      <w:r>
        <w:rPr>
          <w:rFonts w:ascii="Times New Roman" w:eastAsia="Times New Roman" w:hAnsi="Times New Roman" w:cs="Times New Roman"/>
          <w:sz w:val="24"/>
          <w:szCs w:val="24"/>
          <w:lang w:eastAsia="en-ZA"/>
        </w:rPr>
        <w:t xml:space="preserve"> to 17 are</w:t>
      </w:r>
      <w:r w:rsidR="006F1EF2">
        <w:rPr>
          <w:rFonts w:ascii="Times New Roman" w:eastAsia="Times New Roman" w:hAnsi="Times New Roman" w:cs="Times New Roman"/>
          <w:sz w:val="24"/>
          <w:szCs w:val="24"/>
          <w:lang w:eastAsia="en-ZA"/>
        </w:rPr>
        <w:t xml:space="preserve"> the force application obtained from the force aggregate at the wall of the cylinder.</w:t>
      </w:r>
    </w:p>
    <w:p w14:paraId="75483358" w14:textId="77777777" w:rsidR="00A63E9E" w:rsidRPr="00A63E9E" w:rsidRDefault="00A63E9E" w:rsidP="00A63E9E">
      <w:pPr>
        <w:autoSpaceDE w:val="0"/>
        <w:autoSpaceDN w:val="0"/>
        <w:adjustRightInd w:val="0"/>
        <w:spacing w:after="0" w:line="360" w:lineRule="auto"/>
        <w:jc w:val="both"/>
        <w:rPr>
          <w:rFonts w:ascii="Times New Roman" w:eastAsia="SimSun" w:hAnsi="Times New Roman" w:cs="Times New Roman"/>
          <w:b/>
          <w:color w:val="000000"/>
          <w:position w:val="-8"/>
          <w:sz w:val="24"/>
          <w:szCs w:val="24"/>
        </w:rPr>
      </w:pPr>
      <w:r w:rsidRPr="00A63E9E">
        <w:rPr>
          <w:rFonts w:ascii="Times New Roman" w:eastAsia="SimSun" w:hAnsi="Times New Roman" w:cs="Times New Roman"/>
          <w:b/>
          <w:color w:val="000000"/>
          <w:position w:val="-8"/>
          <w:sz w:val="24"/>
          <w:szCs w:val="24"/>
        </w:rPr>
        <w:t xml:space="preserve">Miles’ </w:t>
      </w:r>
      <w:r w:rsidRPr="00A63E9E">
        <w:rPr>
          <w:rFonts w:ascii="Times New Roman" w:hAnsi="Times New Roman"/>
          <w:b/>
          <w:color w:val="000000"/>
          <w:position w:val="-8"/>
          <w:sz w:val="24"/>
          <w:szCs w:val="24"/>
        </w:rPr>
        <w:t>equation (</w:t>
      </w:r>
      <w:r w:rsidRPr="00A63E9E">
        <w:rPr>
          <w:rFonts w:ascii="Times New Roman" w:eastAsia="SimSun" w:hAnsi="Times New Roman" w:cs="Times New Roman"/>
          <w:b/>
          <w:color w:val="000000"/>
          <w:position w:val="-8"/>
          <w:sz w:val="24"/>
          <w:szCs w:val="24"/>
        </w:rPr>
        <w:t xml:space="preserve">Performance </w:t>
      </w:r>
      <w:r w:rsidRPr="00A63E9E">
        <w:rPr>
          <w:rFonts w:ascii="Times New Roman" w:hAnsi="Times New Roman"/>
          <w:b/>
          <w:color w:val="000000"/>
          <w:position w:val="-8"/>
          <w:sz w:val="24"/>
          <w:szCs w:val="24"/>
        </w:rPr>
        <w:t>Evaluation</w:t>
      </w:r>
      <w:r w:rsidRPr="00A63E9E">
        <w:rPr>
          <w:rFonts w:ascii="Times New Roman" w:eastAsia="SimSun" w:hAnsi="Times New Roman" w:cs="Times New Roman"/>
          <w:b/>
          <w:color w:val="000000"/>
          <w:position w:val="-8"/>
          <w:sz w:val="24"/>
          <w:szCs w:val="24"/>
        </w:rPr>
        <w:t xml:space="preserve"> Index</w:t>
      </w:r>
      <w:r w:rsidRPr="00A63E9E">
        <w:rPr>
          <w:rFonts w:ascii="Times New Roman" w:hAnsi="Times New Roman"/>
          <w:b/>
          <w:color w:val="000000"/>
          <w:position w:val="-8"/>
          <w:sz w:val="24"/>
          <w:szCs w:val="24"/>
        </w:rPr>
        <w:t>)</w:t>
      </w:r>
      <w:r w:rsidRPr="00A63E9E">
        <w:rPr>
          <w:rFonts w:ascii="Times New Roman" w:eastAsia="Times New Roman" w:hAnsi="Times New Roman" w:cs="Times New Roman"/>
          <w:b/>
          <w:sz w:val="24"/>
          <w:szCs w:val="24"/>
          <w:lang w:eastAsia="en-ZA"/>
        </w:rPr>
        <w:t xml:space="preserve">     </w:t>
      </w:r>
    </w:p>
    <w:p w14:paraId="6DE69DFE" w14:textId="77777777" w:rsidR="00A63E9E" w:rsidRPr="00A63E9E" w:rsidRDefault="00A63E9E" w:rsidP="00A63E9E">
      <w:pPr>
        <w:autoSpaceDE w:val="0"/>
        <w:autoSpaceDN w:val="0"/>
        <w:adjustRightInd w:val="0"/>
        <w:spacing w:after="0" w:line="360" w:lineRule="auto"/>
        <w:rPr>
          <w:rFonts w:ascii="Times New Roman" w:eastAsia="Times New Roman" w:hAnsi="Times New Roman" w:cs="Times New Roman"/>
          <w:sz w:val="24"/>
          <w:szCs w:val="24"/>
          <w:lang w:eastAsia="en-ZA"/>
        </w:rPr>
      </w:pPr>
      <w:r w:rsidRPr="00A63E9E">
        <w:rPr>
          <w:rFonts w:ascii="Times New Roman" w:eastAsia="Times New Roman" w:hAnsi="Times New Roman" w:cs="Times New Roman"/>
          <w:sz w:val="24"/>
          <w:szCs w:val="24"/>
          <w:lang w:eastAsia="en-ZA"/>
        </w:rPr>
        <w:t>For a flat rigid-ring baffle in a cylindrical tank, the damping ratio as a function of baffle depth d should be estimated from Mi</w:t>
      </w:r>
      <w:r w:rsidR="00123DC7">
        <w:rPr>
          <w:rFonts w:ascii="Times New Roman" w:eastAsia="Times New Roman" w:hAnsi="Times New Roman" w:cs="Times New Roman"/>
          <w:sz w:val="24"/>
          <w:szCs w:val="24"/>
          <w:lang w:eastAsia="en-ZA"/>
        </w:rPr>
        <w:t>les’ equation (Miles, J. W. 1956) the</w:t>
      </w:r>
      <w:r w:rsidRPr="00A63E9E">
        <w:rPr>
          <w:rFonts w:ascii="Times New Roman" w:eastAsia="Times New Roman" w:hAnsi="Times New Roman" w:cs="Times New Roman"/>
          <w:sz w:val="24"/>
          <w:szCs w:val="24"/>
          <w:lang w:eastAsia="en-ZA"/>
        </w:rPr>
        <w:t xml:space="preserve"> damping ratio   which is a measure of the baffle performance is then estimated from:</w:t>
      </w:r>
    </w:p>
    <w:p w14:paraId="4348102F" w14:textId="77777777" w:rsidR="00A63E9E" w:rsidRPr="00A63E9E" w:rsidRDefault="00A63E9E" w:rsidP="00A63E9E">
      <w:pPr>
        <w:autoSpaceDE w:val="0"/>
        <w:autoSpaceDN w:val="0"/>
        <w:adjustRightInd w:val="0"/>
        <w:spacing w:after="0" w:line="360" w:lineRule="auto"/>
        <w:ind w:left="720" w:firstLine="720"/>
        <w:rPr>
          <w:rFonts w:ascii="Times New Roman" w:eastAsia="Times New Roman" w:hAnsi="Times New Roman" w:cs="Times New Roman"/>
          <w:b/>
          <w:bCs/>
          <w:iCs/>
          <w:color w:val="262626" w:themeColor="text1" w:themeTint="D9"/>
          <w:kern w:val="24"/>
        </w:rPr>
      </w:pPr>
      <m:oMath>
        <m:r>
          <m:rPr>
            <m:sty m:val="bi"/>
          </m:rPr>
          <w:rPr>
            <w:rFonts w:ascii="Cambria Math" w:eastAsiaTheme="minorEastAsia" w:hAnsi="Cambria Math" w:cs="Times New Roman"/>
            <w:color w:val="262626" w:themeColor="text1" w:themeTint="D9"/>
            <w:kern w:val="24"/>
            <w:sz w:val="24"/>
            <w:szCs w:val="24"/>
            <w:lang w:val="en-GB"/>
          </w:rPr>
          <m:t>ξ</m:t>
        </m:r>
        <m:r>
          <m:rPr>
            <m:sty m:val="b"/>
          </m:rPr>
          <w:rPr>
            <w:rFonts w:ascii="Cambria Math" w:eastAsiaTheme="minorEastAsia" w:hAnsi="Cambria Math" w:cs="Times New Roman"/>
            <w:color w:val="262626" w:themeColor="text1" w:themeTint="D9"/>
            <w:kern w:val="24"/>
            <w:sz w:val="24"/>
            <w:szCs w:val="24"/>
            <w:lang w:val="en-GB"/>
          </w:rPr>
          <m:t>=</m:t>
        </m:r>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δ</m:t>
            </m:r>
          </m:num>
          <m:den>
            <m:r>
              <m:rPr>
                <m:sty m:val="bi"/>
              </m:rPr>
              <w:rPr>
                <w:rFonts w:ascii="Cambria Math" w:eastAsiaTheme="minorEastAsia" w:hAnsi="Cambria Math" w:cs="Times New Roman"/>
                <w:color w:val="262626" w:themeColor="text1" w:themeTint="D9"/>
                <w:kern w:val="24"/>
                <w:sz w:val="24"/>
                <w:szCs w:val="24"/>
                <w:lang w:val="en-GB"/>
              </w:rPr>
              <m:t>2</m:t>
            </m:r>
            <m:r>
              <m:rPr>
                <m:sty m:val="bi"/>
              </m:rPr>
              <w:rPr>
                <w:rFonts w:ascii="Cambria Math" w:eastAsiaTheme="minorEastAsia" w:hAnsi="Cambria Math" w:cs="Times New Roman"/>
                <w:color w:val="262626" w:themeColor="text1" w:themeTint="D9"/>
                <w:kern w:val="24"/>
                <w:sz w:val="24"/>
                <w:szCs w:val="24"/>
                <w:lang w:val="en-GB"/>
              </w:rPr>
              <m:t>π</m:t>
            </m:r>
          </m:den>
        </m:f>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2</m:t>
        </m:r>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83</m:t>
        </m:r>
        <m:sSup>
          <m:sSupPr>
            <m:ctrlPr>
              <w:rPr>
                <w:rFonts w:ascii="Cambria Math" w:eastAsiaTheme="minorEastAsia" w:hAnsi="Cambria Math" w:cs="Times New Roman"/>
                <w:b/>
                <w:bCs/>
                <w:i/>
                <w:iCs/>
                <w:color w:val="262626" w:themeColor="text1" w:themeTint="D9"/>
                <w:kern w:val="24"/>
                <w:sz w:val="24"/>
                <w:szCs w:val="24"/>
              </w:rPr>
            </m:ctrlPr>
          </m:sSupPr>
          <m:e>
            <m:r>
              <m:rPr>
                <m:sty m:val="bi"/>
              </m:rPr>
              <w:rPr>
                <w:rFonts w:ascii="Cambria Math" w:eastAsiaTheme="minorEastAsia" w:hAnsi="Cambria Math" w:cs="Times New Roman"/>
                <w:color w:val="262626" w:themeColor="text1" w:themeTint="D9"/>
                <w:kern w:val="24"/>
                <w:sz w:val="24"/>
                <w:szCs w:val="24"/>
                <w:lang w:val="en-GB"/>
              </w:rPr>
              <m:t>e</m:t>
            </m:r>
          </m:e>
          <m:sup>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4</m:t>
            </m:r>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60</m:t>
            </m:r>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d</m:t>
                </m:r>
              </m:num>
              <m:den>
                <m:r>
                  <m:rPr>
                    <m:sty m:val="bi"/>
                  </m:rPr>
                  <w:rPr>
                    <w:rFonts w:ascii="Cambria Math" w:eastAsiaTheme="minorEastAsia" w:hAnsi="Cambria Math" w:cs="Times New Roman"/>
                    <w:color w:val="262626" w:themeColor="text1" w:themeTint="D9"/>
                    <w:kern w:val="24"/>
                    <w:sz w:val="24"/>
                    <w:szCs w:val="24"/>
                  </w:rPr>
                  <m:t>R</m:t>
                </m:r>
              </m:den>
            </m:f>
            <m:r>
              <m:rPr>
                <m:sty m:val="b"/>
              </m:rPr>
              <w:rPr>
                <w:rFonts w:ascii="Cambria Math" w:eastAsiaTheme="minorEastAsia" w:hAnsi="Cambria Math" w:cs="Times New Roman"/>
                <w:color w:val="262626" w:themeColor="text1" w:themeTint="D9"/>
                <w:kern w:val="24"/>
                <w:sz w:val="24"/>
                <w:szCs w:val="24"/>
                <w:lang w:val="en-GB"/>
              </w:rPr>
              <m:t> </m:t>
            </m:r>
            <m:sSup>
              <m:sSupPr>
                <m:ctrlPr>
                  <w:rPr>
                    <w:rFonts w:ascii="Cambria Math" w:eastAsiaTheme="minorEastAsia" w:hAnsi="Cambria Math" w:cs="Times New Roman"/>
                    <w:b/>
                    <w:bCs/>
                    <w:i/>
                    <w:iCs/>
                    <w:color w:val="262626" w:themeColor="text1" w:themeTint="D9"/>
                    <w:kern w:val="24"/>
                    <w:sz w:val="24"/>
                    <w:szCs w:val="24"/>
                  </w:rPr>
                </m:ctrlPr>
              </m:sSupPr>
              <m:e>
                <m:d>
                  <m:dPr>
                    <m:begChr m:val="["/>
                    <m:endChr m:val="]"/>
                    <m:ctrlPr>
                      <w:rPr>
                        <w:rFonts w:ascii="Cambria Math" w:eastAsiaTheme="minorEastAsia" w:hAnsi="Cambria Math" w:cs="Times New Roman"/>
                        <w:b/>
                        <w:bCs/>
                        <w:i/>
                        <w:iCs/>
                        <w:color w:val="262626" w:themeColor="text1" w:themeTint="D9"/>
                        <w:kern w:val="24"/>
                        <w:sz w:val="24"/>
                        <w:szCs w:val="24"/>
                      </w:rPr>
                    </m:ctrlPr>
                  </m:dPr>
                  <m:e>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2</m:t>
                        </m:r>
                        <m:r>
                          <m:rPr>
                            <m:sty m:val="bi"/>
                          </m:rPr>
                          <w:rPr>
                            <w:rFonts w:ascii="Cambria Math" w:eastAsiaTheme="minorEastAsia" w:hAnsi="Cambria Math" w:cs="Times New Roman"/>
                            <w:color w:val="262626" w:themeColor="text1" w:themeTint="D9"/>
                            <w:kern w:val="24"/>
                            <w:sz w:val="24"/>
                            <w:szCs w:val="24"/>
                            <w:lang w:val="en-GB"/>
                          </w:rPr>
                          <m:t>W</m:t>
                        </m:r>
                      </m:num>
                      <m:den>
                        <m:r>
                          <m:rPr>
                            <m:sty m:val="bi"/>
                          </m:rPr>
                          <w:rPr>
                            <w:rFonts w:ascii="Cambria Math" w:eastAsiaTheme="minorEastAsia" w:hAnsi="Cambria Math" w:cs="Times New Roman"/>
                            <w:color w:val="262626" w:themeColor="text1" w:themeTint="D9"/>
                            <w:kern w:val="24"/>
                            <w:sz w:val="24"/>
                            <w:szCs w:val="24"/>
                          </w:rPr>
                          <m:t>R</m:t>
                        </m:r>
                      </m:den>
                    </m:f>
                    <m:r>
                      <m:rPr>
                        <m:sty m:val="b"/>
                      </m:rPr>
                      <w:rPr>
                        <w:rFonts w:ascii="Cambria Math" w:eastAsiaTheme="minorEastAsia" w:hAnsi="Cambria Math" w:cs="Times New Roman"/>
                        <w:color w:val="262626" w:themeColor="text1" w:themeTint="D9"/>
                        <w:kern w:val="24"/>
                        <w:sz w:val="24"/>
                        <w:szCs w:val="24"/>
                        <w:lang w:val="en-GB"/>
                      </w:rPr>
                      <m:t>-</m:t>
                    </m:r>
                    <m:sSup>
                      <m:sSupPr>
                        <m:ctrlPr>
                          <w:rPr>
                            <w:rFonts w:ascii="Cambria Math" w:eastAsiaTheme="minorEastAsia" w:hAnsi="Cambria Math" w:cs="Times New Roman"/>
                            <w:b/>
                            <w:bCs/>
                            <w:i/>
                            <w:iCs/>
                            <w:color w:val="262626" w:themeColor="text1" w:themeTint="D9"/>
                            <w:kern w:val="24"/>
                            <w:sz w:val="24"/>
                            <w:szCs w:val="24"/>
                          </w:rPr>
                        </m:ctrlPr>
                      </m:sSupPr>
                      <m:e>
                        <m:d>
                          <m:dPr>
                            <m:ctrlPr>
                              <w:rPr>
                                <w:rFonts w:ascii="Cambria Math" w:eastAsiaTheme="minorEastAsia" w:hAnsi="Cambria Math" w:cs="Times New Roman"/>
                                <w:b/>
                                <w:bCs/>
                                <w:i/>
                                <w:iCs/>
                                <w:color w:val="262626" w:themeColor="text1" w:themeTint="D9"/>
                                <w:kern w:val="24"/>
                                <w:sz w:val="24"/>
                                <w:szCs w:val="24"/>
                              </w:rPr>
                            </m:ctrlPr>
                          </m:dPr>
                          <m:e>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W</m:t>
                                </m:r>
                              </m:num>
                              <m:den>
                                <m:r>
                                  <m:rPr>
                                    <m:sty m:val="bi"/>
                                  </m:rPr>
                                  <w:rPr>
                                    <w:rFonts w:ascii="Cambria Math" w:eastAsiaTheme="minorEastAsia" w:hAnsi="Cambria Math" w:cs="Times New Roman"/>
                                    <w:color w:val="262626" w:themeColor="text1" w:themeTint="D9"/>
                                    <w:kern w:val="24"/>
                                    <w:sz w:val="24"/>
                                    <w:szCs w:val="24"/>
                                  </w:rPr>
                                  <m:t>R</m:t>
                                </m:r>
                              </m:den>
                            </m:f>
                          </m:e>
                        </m:d>
                      </m:e>
                      <m:sup>
                        <m:r>
                          <m:rPr>
                            <m:sty m:val="bi"/>
                          </m:rPr>
                          <w:rPr>
                            <w:rFonts w:ascii="Cambria Math" w:eastAsiaTheme="minorEastAsia" w:hAnsi="Cambria Math" w:cs="Times New Roman"/>
                            <w:color w:val="262626" w:themeColor="text1" w:themeTint="D9"/>
                            <w:kern w:val="24"/>
                            <w:sz w:val="24"/>
                            <w:szCs w:val="24"/>
                            <w:lang w:val="en-GB"/>
                          </w:rPr>
                          <m:t>2</m:t>
                        </m:r>
                      </m:sup>
                    </m:sSup>
                  </m:e>
                </m:d>
              </m:e>
              <m:sup>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2</m:t>
                    </m:r>
                  </m:num>
                  <m:den>
                    <m:r>
                      <m:rPr>
                        <m:sty m:val="bi"/>
                      </m:rPr>
                      <w:rPr>
                        <w:rFonts w:ascii="Cambria Math" w:eastAsiaTheme="minorEastAsia" w:hAnsi="Cambria Math" w:cs="Times New Roman"/>
                        <w:color w:val="262626" w:themeColor="text1" w:themeTint="D9"/>
                        <w:kern w:val="24"/>
                        <w:sz w:val="24"/>
                        <w:szCs w:val="24"/>
                        <w:lang w:val="en-GB"/>
                      </w:rPr>
                      <m:t>3</m:t>
                    </m:r>
                  </m:den>
                </m:f>
              </m:sup>
            </m:sSup>
          </m:sup>
        </m:sSup>
        <m:sSup>
          <m:sSupPr>
            <m:ctrlPr>
              <w:rPr>
                <w:rFonts w:ascii="Cambria Math" w:eastAsiaTheme="minorEastAsia" w:hAnsi="Cambria Math" w:cs="Times New Roman"/>
                <w:b/>
                <w:bCs/>
                <w:i/>
                <w:iCs/>
                <w:color w:val="262626" w:themeColor="text1" w:themeTint="D9"/>
                <w:kern w:val="24"/>
                <w:sz w:val="24"/>
                <w:szCs w:val="24"/>
              </w:rPr>
            </m:ctrlPr>
          </m:sSupPr>
          <m:e>
            <m:d>
              <m:dPr>
                <m:ctrlPr>
                  <w:rPr>
                    <w:rFonts w:ascii="Cambria Math" w:eastAsiaTheme="minorEastAsia" w:hAnsi="Cambria Math" w:cs="Times New Roman"/>
                    <w:b/>
                    <w:bCs/>
                    <w:i/>
                    <w:iCs/>
                    <w:color w:val="262626" w:themeColor="text1" w:themeTint="D9"/>
                    <w:kern w:val="24"/>
                    <w:sz w:val="24"/>
                    <w:szCs w:val="24"/>
                  </w:rPr>
                </m:ctrlPr>
              </m:dPr>
              <m:e>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η</m:t>
                    </m:r>
                  </m:num>
                  <m:den>
                    <m:r>
                      <m:rPr>
                        <m:sty m:val="bi"/>
                      </m:rPr>
                      <w:rPr>
                        <w:rFonts w:ascii="Cambria Math" w:eastAsiaTheme="minorEastAsia" w:hAnsi="Cambria Math" w:cs="Times New Roman"/>
                        <w:color w:val="262626" w:themeColor="text1" w:themeTint="D9"/>
                        <w:kern w:val="24"/>
                        <w:sz w:val="24"/>
                        <w:szCs w:val="24"/>
                      </w:rPr>
                      <m:t>R</m:t>
                    </m:r>
                  </m:den>
                </m:f>
              </m:e>
            </m:d>
          </m:e>
          <m:sup>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1</m:t>
                </m:r>
              </m:num>
              <m:den>
                <m:r>
                  <m:rPr>
                    <m:sty m:val="bi"/>
                  </m:rPr>
                  <w:rPr>
                    <w:rFonts w:ascii="Cambria Math" w:eastAsiaTheme="minorEastAsia" w:hAnsi="Cambria Math" w:cs="Times New Roman"/>
                    <w:color w:val="262626" w:themeColor="text1" w:themeTint="D9"/>
                    <w:kern w:val="24"/>
                    <w:sz w:val="24"/>
                    <w:szCs w:val="24"/>
                    <w:lang w:val="en-GB"/>
                  </w:rPr>
                  <m:t>2</m:t>
                </m:r>
              </m:den>
            </m:f>
          </m:sup>
        </m:sSup>
      </m:oMath>
      <w:r w:rsidRPr="00A63E9E">
        <w:rPr>
          <w:rFonts w:ascii="Times New Roman" w:eastAsia="Times New Roman" w:hAnsi="Times New Roman" w:cs="Times New Roman"/>
          <w:b/>
          <w:bCs/>
          <w:iCs/>
          <w:color w:val="262626" w:themeColor="text1" w:themeTint="D9"/>
          <w:kern w:val="24"/>
        </w:rPr>
        <w:tab/>
      </w:r>
      <w:r w:rsidRPr="00A63E9E">
        <w:rPr>
          <w:rFonts w:ascii="Times New Roman" w:eastAsia="Times New Roman" w:hAnsi="Times New Roman" w:cs="Times New Roman"/>
          <w:b/>
          <w:bCs/>
          <w:iCs/>
          <w:color w:val="262626" w:themeColor="text1" w:themeTint="D9"/>
          <w:kern w:val="24"/>
        </w:rPr>
        <w:tab/>
      </w:r>
      <w:r w:rsidRPr="00A63E9E">
        <w:rPr>
          <w:rFonts w:ascii="Times New Roman" w:eastAsia="Times New Roman" w:hAnsi="Times New Roman" w:cs="Times New Roman"/>
          <w:bCs/>
          <w:iCs/>
          <w:color w:val="262626" w:themeColor="text1" w:themeTint="D9"/>
          <w:kern w:val="24"/>
        </w:rPr>
        <w:t>(1</w:t>
      </w:r>
      <w:r>
        <w:rPr>
          <w:rFonts w:ascii="Times New Roman" w:eastAsia="Times New Roman" w:hAnsi="Times New Roman" w:cs="Times New Roman"/>
          <w:bCs/>
          <w:iCs/>
          <w:color w:val="262626" w:themeColor="text1" w:themeTint="D9"/>
          <w:kern w:val="24"/>
        </w:rPr>
        <w:t>8</w:t>
      </w:r>
      <w:r w:rsidRPr="00A63E9E">
        <w:rPr>
          <w:rFonts w:ascii="Times New Roman" w:eastAsia="Times New Roman" w:hAnsi="Times New Roman" w:cs="Times New Roman"/>
          <w:bCs/>
          <w:iCs/>
          <w:color w:val="262626" w:themeColor="text1" w:themeTint="D9"/>
          <w:kern w:val="24"/>
        </w:rPr>
        <w:t>)</w:t>
      </w:r>
    </w:p>
    <w:p w14:paraId="3EA1BF1B" w14:textId="77777777" w:rsidR="00A63E9E" w:rsidRDefault="00A63E9E" w:rsidP="00B0670A">
      <w:pPr>
        <w:spacing w:after="200" w:line="276" w:lineRule="auto"/>
        <w:jc w:val="both"/>
        <w:rPr>
          <w:rFonts w:ascii="Times New Roman" w:eastAsia="Times New Roman" w:hAnsi="Times New Roman" w:cs="Times New Roman"/>
          <w:sz w:val="24"/>
          <w:szCs w:val="24"/>
          <w:lang w:eastAsia="en-ZA"/>
        </w:rPr>
      </w:pPr>
      <m:oMath>
        <m:r>
          <w:rPr>
            <w:rFonts w:ascii="Cambria Math" w:eastAsia="Times New Roman" w:hAnsi="Cambria Math" w:cs="Times New Roman"/>
            <w:sz w:val="24"/>
            <w:szCs w:val="24"/>
            <w:lang w:eastAsia="en-ZA"/>
          </w:rPr>
          <m:t>ξ</m:t>
        </m:r>
        <m:r>
          <m:rPr>
            <m:sty m:val="p"/>
          </m:rPr>
          <w:rPr>
            <w:rFonts w:ascii="Cambria Math" w:eastAsia="Times New Roman" w:hAnsi="Cambria Math" w:cs="Times New Roman"/>
            <w:sz w:val="24"/>
            <w:szCs w:val="24"/>
            <w:lang w:eastAsia="en-ZA"/>
          </w:rPr>
          <m:t> , </m:t>
        </m:r>
      </m:oMath>
      <w:r w:rsidRPr="00A63E9E">
        <w:rPr>
          <w:rFonts w:ascii="Times New Roman" w:eastAsia="Times New Roman" w:hAnsi="Times New Roman" w:cs="Times New Roman"/>
          <w:sz w:val="24"/>
          <w:szCs w:val="24"/>
          <w:lang w:eastAsia="en-ZA"/>
        </w:rPr>
        <w:t xml:space="preserve">damping ratio; </w:t>
      </w:r>
      <m:oMath>
        <m:r>
          <m:rPr>
            <m:sty m:val="p"/>
          </m:rPr>
          <w:rPr>
            <w:rFonts w:ascii="Cambria Math" w:eastAsia="Times New Roman" w:hAnsi="Cambria Math" w:cs="Times New Roman"/>
            <w:sz w:val="24"/>
            <w:szCs w:val="24"/>
            <w:lang w:eastAsia="en-ZA"/>
          </w:rPr>
          <m:t> </m:t>
        </m:r>
        <m:r>
          <w:rPr>
            <w:rFonts w:ascii="Cambria Math" w:eastAsia="Times New Roman" w:hAnsi="Cambria Math" w:cs="Times New Roman"/>
            <w:sz w:val="24"/>
            <w:szCs w:val="24"/>
            <w:lang w:eastAsia="en-ZA"/>
          </w:rPr>
          <m:t>w</m:t>
        </m:r>
        <m:r>
          <m:rPr>
            <m:sty m:val="p"/>
          </m:rPr>
          <w:rPr>
            <w:rFonts w:ascii="Cambria Math" w:eastAsia="Times New Roman" w:hAnsi="Cambria Math" w:cs="Times New Roman"/>
            <w:sz w:val="24"/>
            <w:szCs w:val="24"/>
            <w:lang w:eastAsia="en-ZA"/>
          </w:rPr>
          <m:t> , </m:t>
        </m:r>
      </m:oMath>
      <w:r w:rsidRPr="00A63E9E">
        <w:rPr>
          <w:rFonts w:ascii="Times New Roman" w:eastAsia="Times New Roman" w:hAnsi="Times New Roman" w:cs="Times New Roman"/>
          <w:sz w:val="24"/>
          <w:szCs w:val="24"/>
          <w:lang w:eastAsia="en-ZA"/>
        </w:rPr>
        <w:t xml:space="preserve"> baffle width; </w:t>
      </w:r>
      <m:oMath>
        <m:r>
          <m:rPr>
            <m:sty m:val="p"/>
          </m:rPr>
          <w:rPr>
            <w:rFonts w:ascii="Cambria Math" w:eastAsia="Times New Roman" w:hAnsi="Cambria Math" w:cs="Times New Roman"/>
            <w:sz w:val="24"/>
            <w:szCs w:val="24"/>
            <w:lang w:eastAsia="en-ZA"/>
          </w:rPr>
          <m:t> </m:t>
        </m:r>
        <m:r>
          <w:rPr>
            <w:rFonts w:ascii="Cambria Math" w:eastAsia="Times New Roman" w:hAnsi="Cambria Math" w:cs="Times New Roman"/>
            <w:sz w:val="24"/>
            <w:szCs w:val="24"/>
            <w:lang w:eastAsia="en-ZA"/>
          </w:rPr>
          <m:t>η</m:t>
        </m:r>
        <m:r>
          <m:rPr>
            <m:sty m:val="p"/>
          </m:rPr>
          <w:rPr>
            <w:rFonts w:ascii="Cambria Math" w:eastAsia="Times New Roman" w:hAnsi="Cambria Math" w:cs="Times New Roman"/>
            <w:sz w:val="24"/>
            <w:szCs w:val="24"/>
            <w:lang w:eastAsia="en-ZA"/>
          </w:rPr>
          <m:t>,</m:t>
        </m:r>
      </m:oMath>
      <w:r w:rsidRPr="00A63E9E">
        <w:rPr>
          <w:rFonts w:ascii="Times New Roman" w:eastAsia="Times New Roman" w:hAnsi="Times New Roman" w:cs="Times New Roman"/>
          <w:sz w:val="24"/>
          <w:szCs w:val="24"/>
          <w:lang w:eastAsia="en-ZA"/>
        </w:rPr>
        <w:t xml:space="preserve"> maximum slosh-wave height at the wall and</w:t>
      </w:r>
      <m:oMath>
        <m:r>
          <w:rPr>
            <w:rFonts w:ascii="Cambria Math" w:eastAsia="Times New Roman" w:hAnsi="Cambria Math" w:cs="Times New Roman"/>
            <w:sz w:val="24"/>
            <w:szCs w:val="24"/>
            <w:lang w:eastAsia="en-ZA"/>
          </w:rPr>
          <m:t xml:space="preserve"> δ</m:t>
        </m:r>
      </m:oMath>
      <w:r w:rsidRPr="00A63E9E">
        <w:rPr>
          <w:rFonts w:ascii="Times New Roman" w:eastAsia="Times New Roman" w:hAnsi="Times New Roman" w:cs="Times New Roman"/>
          <w:sz w:val="24"/>
          <w:szCs w:val="24"/>
          <w:lang w:eastAsia="en-ZA"/>
        </w:rPr>
        <w:t>, the damping factor (or logarithmic decrement) and R, tank radius. The term in brackets is the fraction of the tank area covered by the baffle (Miles, 1958).</w:t>
      </w:r>
    </w:p>
    <w:p w14:paraId="5E2D3517" w14:textId="77777777" w:rsidR="006F1EF2" w:rsidRDefault="006F1EF2" w:rsidP="006F1EF2">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r>
        <w:rPr>
          <w:rFonts w:ascii="Times New Roman" w:eastAsia="Times New Roman" w:hAnsi="Times New Roman" w:cs="Times New Roman"/>
          <w:b/>
          <w:sz w:val="24"/>
          <w:szCs w:val="24"/>
          <w:lang w:eastAsia="en-ZA"/>
        </w:rPr>
        <w:t>IV. Comparison and Validation Study</w:t>
      </w:r>
    </w:p>
    <w:p w14:paraId="075A9BBC" w14:textId="77777777" w:rsidR="006F1EF2" w:rsidRPr="00423319" w:rsidRDefault="006F1EF2" w:rsidP="006F1EF2">
      <w:pPr>
        <w:autoSpaceDE w:val="0"/>
        <w:autoSpaceDN w:val="0"/>
        <w:adjustRightInd w:val="0"/>
        <w:spacing w:after="0" w:line="360" w:lineRule="auto"/>
        <w:rPr>
          <w:rFonts w:ascii="Times New Roman" w:eastAsia="Times New Roman" w:hAnsi="Times New Roman" w:cs="Times New Roman"/>
          <w:sz w:val="24"/>
          <w:szCs w:val="24"/>
          <w:lang w:eastAsia="en-ZA"/>
        </w:rPr>
      </w:pPr>
      <w:r w:rsidRPr="00423319">
        <w:rPr>
          <w:rFonts w:ascii="Times New Roman" w:eastAsia="Times New Roman" w:hAnsi="Times New Roman" w:cs="Times New Roman"/>
          <w:sz w:val="24"/>
          <w:szCs w:val="24"/>
          <w:lang w:eastAsia="en-ZA"/>
        </w:rPr>
        <w:lastRenderedPageBreak/>
        <w:t xml:space="preserve">Numerical results of the </w:t>
      </w:r>
      <w:r w:rsidR="00771303">
        <w:rPr>
          <w:rFonts w:ascii="Times New Roman" w:eastAsia="Times New Roman" w:hAnsi="Times New Roman" w:cs="Times New Roman"/>
          <w:sz w:val="24"/>
          <w:szCs w:val="24"/>
          <w:lang w:eastAsia="en-ZA"/>
        </w:rPr>
        <w:t>three</w:t>
      </w:r>
      <w:r w:rsidRPr="00423319">
        <w:rPr>
          <w:rFonts w:ascii="Times New Roman" w:eastAsia="Times New Roman" w:hAnsi="Times New Roman" w:cs="Times New Roman"/>
          <w:sz w:val="24"/>
          <w:szCs w:val="24"/>
          <w:lang w:eastAsia="en-ZA"/>
        </w:rPr>
        <w:t xml:space="preserve"> baffles with pitch values of 0.</w:t>
      </w:r>
      <w:r w:rsidR="0014674E">
        <w:rPr>
          <w:rFonts w:ascii="Times New Roman" w:eastAsia="Times New Roman" w:hAnsi="Times New Roman" w:cs="Times New Roman"/>
          <w:sz w:val="24"/>
          <w:szCs w:val="24"/>
          <w:lang w:eastAsia="en-ZA"/>
        </w:rPr>
        <w:t>0</w:t>
      </w:r>
      <w:r w:rsidRPr="00423319">
        <w:rPr>
          <w:rFonts w:ascii="Times New Roman" w:eastAsia="Times New Roman" w:hAnsi="Times New Roman" w:cs="Times New Roman"/>
          <w:sz w:val="24"/>
          <w:szCs w:val="24"/>
          <w:lang w:eastAsia="en-ZA"/>
        </w:rPr>
        <w:t>200 m and 0.</w:t>
      </w:r>
      <w:r w:rsidR="0014674E">
        <w:rPr>
          <w:rFonts w:ascii="Times New Roman" w:eastAsia="Times New Roman" w:hAnsi="Times New Roman" w:cs="Times New Roman"/>
          <w:sz w:val="24"/>
          <w:szCs w:val="24"/>
          <w:lang w:eastAsia="en-ZA"/>
        </w:rPr>
        <w:t>0</w:t>
      </w:r>
      <w:r w:rsidRPr="00423319">
        <w:rPr>
          <w:rFonts w:ascii="Times New Roman" w:eastAsia="Times New Roman" w:hAnsi="Times New Roman" w:cs="Times New Roman"/>
          <w:sz w:val="24"/>
          <w:szCs w:val="24"/>
          <w:lang w:eastAsia="en-ZA"/>
        </w:rPr>
        <w:t>400</w:t>
      </w:r>
      <w:r>
        <w:rPr>
          <w:rFonts w:ascii="Times New Roman" w:eastAsia="Times New Roman" w:hAnsi="Times New Roman" w:cs="Times New Roman"/>
          <w:sz w:val="24"/>
          <w:szCs w:val="24"/>
          <w:lang w:eastAsia="en-ZA"/>
        </w:rPr>
        <w:t xml:space="preserve"> </w:t>
      </w:r>
      <w:r w:rsidRPr="00423319">
        <w:rPr>
          <w:rFonts w:ascii="Times New Roman" w:eastAsia="Times New Roman" w:hAnsi="Times New Roman" w:cs="Times New Roman"/>
          <w:sz w:val="24"/>
          <w:szCs w:val="24"/>
          <w:lang w:eastAsia="en-ZA"/>
        </w:rPr>
        <w:t xml:space="preserve">m respectively were carried out </w:t>
      </w:r>
      <w:r>
        <w:rPr>
          <w:rFonts w:ascii="Times New Roman" w:eastAsia="Times New Roman" w:hAnsi="Times New Roman" w:cs="Times New Roman"/>
          <w:sz w:val="24"/>
          <w:szCs w:val="24"/>
          <w:lang w:eastAsia="en-ZA"/>
        </w:rPr>
        <w:t xml:space="preserve">to compare the variations of damping coefficients. </w:t>
      </w:r>
    </w:p>
    <w:p w14:paraId="3A152FBF" w14:textId="77777777" w:rsidR="00337A01" w:rsidRDefault="008F55F0" w:rsidP="008F55F0">
      <w:pPr>
        <w:autoSpaceDE w:val="0"/>
        <w:autoSpaceDN w:val="0"/>
        <w:adjustRightInd w:val="0"/>
        <w:spacing w:after="0" w:line="360" w:lineRule="auto"/>
        <w:rPr>
          <w:rFonts w:ascii="Times New Roman" w:eastAsia="Times New Roman" w:hAnsi="Times New Roman" w:cs="Times New Roman"/>
          <w:sz w:val="24"/>
          <w:szCs w:val="24"/>
          <w:lang w:eastAsia="en-ZA"/>
        </w:rPr>
      </w:pPr>
      <w:r>
        <w:rPr>
          <w:rFonts w:ascii="Times New Roman" w:hAnsi="Times New Roman"/>
          <w:noProof/>
          <w:sz w:val="24"/>
          <w:szCs w:val="24"/>
          <w:lang w:eastAsia="en-ZA"/>
        </w:rPr>
        <w:t xml:space="preserve">  </w:t>
      </w:r>
      <w:r>
        <w:rPr>
          <w:rFonts w:ascii="Times New Roman" w:hAnsi="Times New Roman"/>
          <w:noProof/>
          <w:sz w:val="24"/>
          <w:szCs w:val="24"/>
          <w:lang w:eastAsia="en-ZA"/>
        </w:rPr>
        <w:drawing>
          <wp:inline distT="0" distB="0" distL="0" distR="0" wp14:anchorId="0F4CFF55" wp14:editId="17EC1FA5">
            <wp:extent cx="2556510" cy="2251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512" cy="2284537"/>
                    </a:xfrm>
                    <a:prstGeom prst="rect">
                      <a:avLst/>
                    </a:prstGeom>
                    <a:noFill/>
                    <a:ln>
                      <a:noFill/>
                    </a:ln>
                  </pic:spPr>
                </pic:pic>
              </a:graphicData>
            </a:graphic>
          </wp:inline>
        </w:drawing>
      </w:r>
      <w:r>
        <w:rPr>
          <w:noProof/>
          <w:lang w:eastAsia="en-ZA"/>
        </w:rPr>
        <w:t xml:space="preserve">            </w:t>
      </w:r>
      <w:r>
        <w:rPr>
          <w:rFonts w:ascii="Times New Roman" w:hAnsi="Times New Roman"/>
          <w:noProof/>
          <w:sz w:val="24"/>
          <w:szCs w:val="24"/>
          <w:lang w:eastAsia="en-ZA"/>
        </w:rPr>
        <w:drawing>
          <wp:inline distT="0" distB="0" distL="0" distR="0" wp14:anchorId="5886C685" wp14:editId="457AC464">
            <wp:extent cx="2878667" cy="224246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9482" cy="2266465"/>
                    </a:xfrm>
                    <a:prstGeom prst="rect">
                      <a:avLst/>
                    </a:prstGeom>
                    <a:noFill/>
                    <a:ln>
                      <a:noFill/>
                    </a:ln>
                  </pic:spPr>
                </pic:pic>
              </a:graphicData>
            </a:graphic>
          </wp:inline>
        </w:drawing>
      </w:r>
      <w:r>
        <w:rPr>
          <w:noProof/>
          <w:lang w:eastAsia="en-ZA"/>
        </w:rPr>
        <w:t xml:space="preserve">                        </w:t>
      </w:r>
    </w:p>
    <w:p w14:paraId="59D591EB" w14:textId="4C651F5C" w:rsidR="0076746C" w:rsidRPr="0017154C" w:rsidRDefault="00B306A1" w:rsidP="0076746C">
      <w:pPr>
        <w:spacing w:after="0" w:line="360" w:lineRule="auto"/>
        <w:ind w:left="851" w:hanging="851"/>
        <w:rPr>
          <w:rFonts w:ascii="Times New Roman" w:eastAsia="Times New Roman" w:hAnsi="Times New Roman" w:cs="Times New Roman"/>
          <w:color w:val="000000" w:themeColor="text1"/>
          <w:sz w:val="24"/>
          <w:szCs w:val="24"/>
          <w:lang w:eastAsia="en-GB"/>
        </w:rPr>
      </w:pPr>
      <w:r w:rsidRPr="0007109B">
        <w:rPr>
          <w:rFonts w:ascii="Times New Roman" w:eastAsia="Times New Roman" w:hAnsi="Times New Roman" w:cs="Times New Roman"/>
          <w:b/>
          <w:sz w:val="24"/>
          <w:szCs w:val="24"/>
          <w:lang w:eastAsia="en-ZA"/>
        </w:rPr>
        <w:t xml:space="preserve">Fig. </w:t>
      </w:r>
      <w:r w:rsidR="00CF51DE">
        <w:rPr>
          <w:rFonts w:ascii="Times New Roman" w:eastAsia="Times New Roman" w:hAnsi="Times New Roman" w:cs="Times New Roman"/>
          <w:b/>
          <w:sz w:val="24"/>
          <w:szCs w:val="24"/>
          <w:lang w:eastAsia="en-ZA"/>
        </w:rPr>
        <w:t>11</w:t>
      </w:r>
      <w:r w:rsidR="004A48AA" w:rsidRPr="0007109B">
        <w:rPr>
          <w:rFonts w:ascii="Times New Roman" w:eastAsia="Times New Roman" w:hAnsi="Times New Roman" w:cs="Times New Roman"/>
          <w:b/>
          <w:sz w:val="24"/>
          <w:szCs w:val="24"/>
          <w:lang w:eastAsia="en-ZA"/>
        </w:rPr>
        <w:t>. SN</w:t>
      </w:r>
      <w:r w:rsidR="0013423C" w:rsidRPr="0007109B">
        <w:rPr>
          <w:rFonts w:ascii="Times New Roman" w:eastAsia="Times New Roman" w:hAnsi="Times New Roman" w:cs="Times New Roman"/>
          <w:b/>
          <w:sz w:val="24"/>
          <w:szCs w:val="24"/>
          <w:lang w:eastAsia="en-ZA"/>
        </w:rPr>
        <w:t>RB1</w:t>
      </w:r>
      <w:r w:rsidR="004A48AA" w:rsidRPr="0007109B">
        <w:rPr>
          <w:rFonts w:ascii="Times New Roman" w:eastAsia="Times New Roman" w:hAnsi="Times New Roman" w:cs="Times New Roman"/>
          <w:b/>
          <w:sz w:val="24"/>
          <w:szCs w:val="24"/>
          <w:lang w:eastAsia="en-ZA"/>
        </w:rPr>
        <w:t xml:space="preserve"> and SN</w:t>
      </w:r>
      <w:r w:rsidR="00DB5A40" w:rsidRPr="0007109B">
        <w:rPr>
          <w:rFonts w:ascii="Times New Roman" w:eastAsia="Times New Roman" w:hAnsi="Times New Roman" w:cs="Times New Roman"/>
          <w:b/>
          <w:sz w:val="24"/>
          <w:szCs w:val="24"/>
          <w:lang w:eastAsia="en-ZA"/>
        </w:rPr>
        <w:t xml:space="preserve">RB2 are the </w:t>
      </w:r>
      <w:r w:rsidR="0013423C" w:rsidRPr="0007109B">
        <w:rPr>
          <w:rFonts w:ascii="Times New Roman" w:eastAsia="Times New Roman" w:hAnsi="Times New Roman" w:cs="Times New Roman"/>
          <w:b/>
          <w:sz w:val="24"/>
          <w:szCs w:val="24"/>
          <w:lang w:eastAsia="en-ZA"/>
        </w:rPr>
        <w:t>graphs showing DR values at different positions of the tank-water along the tank depth</w:t>
      </w:r>
      <w:r w:rsidR="0076746C" w:rsidRPr="0076746C">
        <w:rPr>
          <w:rFonts w:ascii="Times New Roman" w:eastAsia="Times New Roman" w:hAnsi="Times New Roman" w:cs="Times New Roman"/>
          <w:color w:val="000000" w:themeColor="text1"/>
          <w:sz w:val="24"/>
          <w:szCs w:val="24"/>
          <w:lang w:eastAsia="en-GB"/>
        </w:rPr>
        <w:t xml:space="preserve"> </w:t>
      </w:r>
      <w:r w:rsidR="0076746C">
        <w:rPr>
          <w:rFonts w:ascii="Times New Roman" w:eastAsia="Times New Roman" w:hAnsi="Times New Roman" w:cs="Times New Roman"/>
          <w:color w:val="000000" w:themeColor="text1"/>
          <w:sz w:val="24"/>
          <w:szCs w:val="24"/>
          <w:lang w:eastAsia="en-GB"/>
        </w:rPr>
        <w:t>(</w:t>
      </w:r>
      <w:r w:rsidR="0076746C" w:rsidRPr="0017154C">
        <w:rPr>
          <w:rFonts w:ascii="Times New Roman" w:eastAsia="Times New Roman" w:hAnsi="Times New Roman" w:cs="Times New Roman"/>
          <w:color w:val="000000" w:themeColor="text1"/>
          <w:sz w:val="24"/>
          <w:szCs w:val="24"/>
          <w:lang w:eastAsia="en-GB"/>
        </w:rPr>
        <w:t xml:space="preserve">Simple and Easy Tutorial on FFT Fast Fourier Transform </w:t>
      </w:r>
      <w:proofErr w:type="spellStart"/>
      <w:r w:rsidR="0076746C" w:rsidRPr="0017154C">
        <w:rPr>
          <w:rFonts w:ascii="Times New Roman" w:eastAsia="Times New Roman" w:hAnsi="Times New Roman" w:cs="Times New Roman"/>
          <w:color w:val="000000" w:themeColor="text1"/>
          <w:sz w:val="24"/>
          <w:szCs w:val="24"/>
          <w:lang w:eastAsia="en-GB"/>
        </w:rPr>
        <w:t>Matlab</w:t>
      </w:r>
      <w:proofErr w:type="spellEnd"/>
      <w:r w:rsidR="0076746C" w:rsidRPr="0017154C">
        <w:rPr>
          <w:rFonts w:ascii="Times New Roman" w:eastAsia="Times New Roman" w:hAnsi="Times New Roman" w:cs="Times New Roman"/>
          <w:color w:val="000000" w:themeColor="text1"/>
          <w:sz w:val="24"/>
          <w:szCs w:val="24"/>
          <w:lang w:eastAsia="en-GB"/>
        </w:rPr>
        <w:t xml:space="preserve"> Part 1 (1) item type MP4 Video</w:t>
      </w:r>
      <w:r w:rsidR="0076746C">
        <w:rPr>
          <w:rFonts w:ascii="Times New Roman" w:eastAsia="Times New Roman" w:hAnsi="Times New Roman" w:cs="Times New Roman"/>
          <w:color w:val="000000" w:themeColor="text1"/>
          <w:sz w:val="24"/>
          <w:szCs w:val="24"/>
          <w:lang w:eastAsia="en-GB"/>
        </w:rPr>
        <w:t>).</w:t>
      </w:r>
    </w:p>
    <w:p w14:paraId="714BD4E9" w14:textId="77777777" w:rsidR="0013423C" w:rsidRPr="0007109B" w:rsidRDefault="0013423C" w:rsidP="00DB5A40">
      <w:pPr>
        <w:autoSpaceDE w:val="0"/>
        <w:autoSpaceDN w:val="0"/>
        <w:adjustRightInd w:val="0"/>
        <w:spacing w:after="0" w:line="360" w:lineRule="auto"/>
        <w:rPr>
          <w:rFonts w:ascii="Times New Roman" w:eastAsia="Times New Roman" w:hAnsi="Times New Roman" w:cs="Times New Roman"/>
          <w:b/>
          <w:sz w:val="24"/>
          <w:szCs w:val="24"/>
          <w:lang w:eastAsia="en-ZA"/>
        </w:rPr>
      </w:pPr>
    </w:p>
    <w:p w14:paraId="0533E81B" w14:textId="77777777" w:rsidR="0013423C" w:rsidRDefault="00771303" w:rsidP="0013423C">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Pr>
          <w:noProof/>
          <w:lang w:eastAsia="en-ZA"/>
        </w:rPr>
        <w:drawing>
          <wp:inline distT="0" distB="0" distL="0" distR="0" wp14:anchorId="11CD15A2" wp14:editId="03C3B183">
            <wp:extent cx="3037367" cy="1924050"/>
            <wp:effectExtent l="0" t="0" r="0" b="0"/>
            <wp:docPr id="11" name="Picture 29"/>
            <wp:cNvGraphicFramePr/>
            <a:graphic xmlns:a="http://schemas.openxmlformats.org/drawingml/2006/main">
              <a:graphicData uri="http://schemas.openxmlformats.org/drawingml/2006/picture">
                <pic:pic xmlns:pic="http://schemas.openxmlformats.org/drawingml/2006/picture">
                  <pic:nvPicPr>
                    <pic:cNvPr id="78129" name="Picture 29"/>
                    <pic:cNvPicPr/>
                  </pic:nvPicPr>
                  <pic:blipFill>
                    <a:blip r:embed="rId19"/>
                    <a:srcRect/>
                    <a:stretch>
                      <a:fillRect/>
                    </a:stretch>
                  </pic:blipFill>
                  <pic:spPr bwMode="auto">
                    <a:xfrm>
                      <a:off x="0" y="0"/>
                      <a:ext cx="3039640" cy="1925490"/>
                    </a:xfrm>
                    <a:prstGeom prst="rect">
                      <a:avLst/>
                    </a:prstGeom>
                    <a:noFill/>
                    <a:ln w="9525">
                      <a:noFill/>
                      <a:miter lim="800000"/>
                      <a:headEnd/>
                      <a:tailEnd/>
                    </a:ln>
                  </pic:spPr>
                </pic:pic>
              </a:graphicData>
            </a:graphic>
          </wp:inline>
        </w:drawing>
      </w:r>
      <w:r w:rsidR="00337A01">
        <w:rPr>
          <w:rFonts w:ascii="Times New Roman" w:eastAsia="Times New Roman" w:hAnsi="Times New Roman" w:cs="Times New Roman"/>
          <w:sz w:val="24"/>
          <w:szCs w:val="24"/>
          <w:lang w:eastAsia="en-ZA"/>
        </w:rPr>
        <w:t xml:space="preserve"> </w:t>
      </w:r>
      <w:r w:rsidR="006F1EF2">
        <w:rPr>
          <w:rFonts w:ascii="Times New Roman" w:eastAsia="Times New Roman" w:hAnsi="Times New Roman" w:cs="Times New Roman"/>
          <w:sz w:val="24"/>
          <w:szCs w:val="24"/>
          <w:lang w:eastAsia="en-ZA"/>
        </w:rPr>
        <w:t xml:space="preserve">   </w:t>
      </w:r>
    </w:p>
    <w:p w14:paraId="335C1838" w14:textId="2CD3B16E" w:rsidR="00D07B18" w:rsidRDefault="00B306A1" w:rsidP="00D07B18">
      <w:pPr>
        <w:autoSpaceDE w:val="0"/>
        <w:autoSpaceDN w:val="0"/>
        <w:adjustRightInd w:val="0"/>
        <w:spacing w:after="0" w:line="360" w:lineRule="auto"/>
        <w:rPr>
          <w:rFonts w:ascii="Times New Roman" w:eastAsia="Times New Roman" w:hAnsi="Times New Roman" w:cs="Times New Roman"/>
          <w:sz w:val="24"/>
          <w:szCs w:val="24"/>
          <w:lang w:eastAsia="en-ZA"/>
        </w:rPr>
      </w:pPr>
      <w:r w:rsidRPr="0007109B">
        <w:rPr>
          <w:rFonts w:ascii="Times New Roman" w:eastAsia="Times New Roman" w:hAnsi="Times New Roman" w:cs="Times New Roman"/>
          <w:b/>
          <w:sz w:val="24"/>
          <w:szCs w:val="24"/>
          <w:lang w:eastAsia="en-ZA"/>
        </w:rPr>
        <w:t xml:space="preserve">Fig. </w:t>
      </w:r>
      <w:r w:rsidR="00CF51DE">
        <w:rPr>
          <w:rFonts w:ascii="Times New Roman" w:eastAsia="Times New Roman" w:hAnsi="Times New Roman" w:cs="Times New Roman"/>
          <w:b/>
          <w:sz w:val="24"/>
          <w:szCs w:val="24"/>
          <w:lang w:eastAsia="en-ZA"/>
        </w:rPr>
        <w:t>12</w:t>
      </w:r>
      <w:r w:rsidR="00A22D74" w:rsidRPr="0007109B">
        <w:rPr>
          <w:rFonts w:ascii="Times New Roman" w:eastAsia="Times New Roman" w:hAnsi="Times New Roman" w:cs="Times New Roman"/>
          <w:b/>
          <w:sz w:val="24"/>
          <w:szCs w:val="24"/>
          <w:lang w:eastAsia="en-ZA"/>
        </w:rPr>
        <w:t>.</w:t>
      </w:r>
      <w:r w:rsidR="004449DE" w:rsidRPr="0007109B">
        <w:rPr>
          <w:rFonts w:ascii="Times New Roman" w:eastAsia="Times New Roman" w:hAnsi="Times New Roman" w:cs="Times New Roman"/>
          <w:b/>
          <w:sz w:val="24"/>
          <w:szCs w:val="24"/>
          <w:lang w:eastAsia="en-ZA"/>
        </w:rPr>
        <w:t xml:space="preserve"> FRB graphs showing D</w:t>
      </w:r>
      <w:r w:rsidR="006F1EF2" w:rsidRPr="0007109B">
        <w:rPr>
          <w:rFonts w:ascii="Times New Roman" w:eastAsia="Times New Roman" w:hAnsi="Times New Roman" w:cs="Times New Roman"/>
          <w:b/>
          <w:sz w:val="24"/>
          <w:szCs w:val="24"/>
          <w:lang w:eastAsia="en-ZA"/>
        </w:rPr>
        <w:t xml:space="preserve">R </w:t>
      </w:r>
      <w:r w:rsidR="00337A01" w:rsidRPr="0007109B">
        <w:rPr>
          <w:rFonts w:ascii="Times New Roman" w:eastAsia="Times New Roman" w:hAnsi="Times New Roman" w:cs="Times New Roman"/>
          <w:b/>
          <w:sz w:val="24"/>
          <w:szCs w:val="24"/>
          <w:lang w:eastAsia="en-ZA"/>
        </w:rPr>
        <w:t xml:space="preserve">values at </w:t>
      </w:r>
      <w:r w:rsidR="006F1EF2" w:rsidRPr="0007109B">
        <w:rPr>
          <w:rFonts w:ascii="Times New Roman" w:eastAsia="Times New Roman" w:hAnsi="Times New Roman" w:cs="Times New Roman"/>
          <w:b/>
          <w:sz w:val="24"/>
          <w:szCs w:val="24"/>
          <w:lang w:eastAsia="en-ZA"/>
        </w:rPr>
        <w:t>different position of the tank-water along the</w:t>
      </w:r>
      <w:r w:rsidR="00337A01" w:rsidRPr="0007109B">
        <w:rPr>
          <w:rFonts w:ascii="Times New Roman" w:eastAsia="Times New Roman" w:hAnsi="Times New Roman" w:cs="Times New Roman"/>
          <w:b/>
          <w:sz w:val="24"/>
          <w:szCs w:val="24"/>
          <w:lang w:eastAsia="en-ZA"/>
        </w:rPr>
        <w:t xml:space="preserve"> </w:t>
      </w:r>
      <w:r w:rsidR="00337A01" w:rsidRPr="0007109B">
        <w:rPr>
          <w:rFonts w:ascii="Times New Roman" w:eastAsia="Times New Roman" w:hAnsi="Times New Roman" w:cs="Times New Roman"/>
          <w:sz w:val="24"/>
          <w:szCs w:val="24"/>
          <w:lang w:eastAsia="en-ZA"/>
        </w:rPr>
        <w:t xml:space="preserve">tank </w:t>
      </w:r>
      <w:r w:rsidR="00337A01" w:rsidRPr="0007109B">
        <w:rPr>
          <w:rFonts w:ascii="Times New Roman" w:eastAsia="Times New Roman" w:hAnsi="Times New Roman" w:cs="Times New Roman"/>
          <w:b/>
          <w:sz w:val="24"/>
          <w:szCs w:val="24"/>
          <w:lang w:eastAsia="en-ZA"/>
        </w:rPr>
        <w:t>depth.</w:t>
      </w:r>
    </w:p>
    <w:p w14:paraId="6F19EFF6" w14:textId="77777777" w:rsidR="00336F7D" w:rsidRPr="004775E0" w:rsidRDefault="006F1EF2" w:rsidP="004775E0">
      <w:pPr>
        <w:autoSpaceDE w:val="0"/>
        <w:autoSpaceDN w:val="0"/>
        <w:adjustRightInd w:val="0"/>
        <w:spacing w:after="0" w:line="360" w:lineRule="auto"/>
        <w:rPr>
          <w:rFonts w:ascii="Times New Roman" w:eastAsia="Times New Roman" w:hAnsi="Times New Roman" w:cs="Times New Roman"/>
          <w:b/>
          <w:sz w:val="24"/>
          <w:szCs w:val="24"/>
          <w:lang w:eastAsia="en-ZA"/>
        </w:rPr>
      </w:pPr>
      <w:r w:rsidRPr="003C78E4">
        <w:rPr>
          <w:rFonts w:ascii="Times New Roman" w:eastAsia="Times New Roman" w:hAnsi="Times New Roman" w:cs="Times New Roman"/>
          <w:b/>
          <w:sz w:val="24"/>
          <w:szCs w:val="24"/>
          <w:lang w:eastAsia="en-ZA"/>
        </w:rPr>
        <w:t xml:space="preserve">The effect of pitch variation on the damping ratio of the baffles numerical results </w:t>
      </w:r>
    </w:p>
    <w:p w14:paraId="5117A57B" w14:textId="7F5FF9E5" w:rsidR="005B5BA9" w:rsidRPr="004C0FEA" w:rsidRDefault="006F1EF2" w:rsidP="009F791C">
      <w:pPr>
        <w:spacing w:line="360" w:lineRule="auto"/>
        <w:jc w:val="both"/>
        <w:rPr>
          <w:rFonts w:ascii="Times New Roman" w:eastAsia="Times New Roman" w:hAnsi="Times New Roman" w:cs="Times New Roman"/>
          <w:b/>
          <w:sz w:val="24"/>
          <w:szCs w:val="24"/>
          <w:lang w:eastAsia="en-ZA"/>
        </w:rPr>
      </w:pPr>
      <w:r w:rsidRPr="00976871">
        <w:rPr>
          <w:rFonts w:ascii="Times New Roman" w:eastAsia="Times New Roman" w:hAnsi="Times New Roman" w:cs="Times New Roman"/>
          <w:sz w:val="24"/>
          <w:szCs w:val="24"/>
          <w:lang w:eastAsia="en-ZA"/>
        </w:rPr>
        <w:t xml:space="preserve"> Figures </w:t>
      </w:r>
      <w:r w:rsidR="00CF51DE">
        <w:rPr>
          <w:rFonts w:ascii="Times New Roman" w:eastAsia="Times New Roman" w:hAnsi="Times New Roman" w:cs="Times New Roman"/>
          <w:sz w:val="24"/>
          <w:szCs w:val="24"/>
          <w:lang w:eastAsia="en-ZA"/>
        </w:rPr>
        <w:t>11</w:t>
      </w:r>
      <w:r w:rsidRPr="00976871">
        <w:rPr>
          <w:rFonts w:ascii="Times New Roman" w:eastAsia="Times New Roman" w:hAnsi="Times New Roman" w:cs="Times New Roman"/>
          <w:sz w:val="24"/>
          <w:szCs w:val="24"/>
          <w:lang w:eastAsia="en-ZA"/>
        </w:rPr>
        <w:t xml:space="preserve"> and </w:t>
      </w:r>
      <w:r w:rsidR="00CF51DE">
        <w:rPr>
          <w:rFonts w:ascii="Times New Roman" w:eastAsia="Times New Roman" w:hAnsi="Times New Roman" w:cs="Times New Roman"/>
          <w:sz w:val="24"/>
          <w:szCs w:val="24"/>
          <w:lang w:eastAsia="en-ZA"/>
        </w:rPr>
        <w:t>12</w:t>
      </w:r>
      <w:r>
        <w:rPr>
          <w:rFonts w:ascii="Times New Roman" w:eastAsia="Times New Roman" w:hAnsi="Times New Roman" w:cs="Times New Roman"/>
          <w:sz w:val="24"/>
          <w:szCs w:val="24"/>
          <w:lang w:eastAsia="en-ZA"/>
        </w:rPr>
        <w:t xml:space="preserve"> are the graphs of</w:t>
      </w:r>
      <w:r w:rsidR="00301AA8" w:rsidRPr="00301AA8">
        <w:rPr>
          <w:rFonts w:ascii="Times New Roman" w:eastAsia="Times New Roman" w:hAnsi="Times New Roman" w:cs="Times New Roman"/>
          <w:sz w:val="24"/>
          <w:szCs w:val="24"/>
          <w:lang w:val="en-US"/>
        </w:rPr>
        <w:t xml:space="preserve"> </w:t>
      </w:r>
      <w:r w:rsidR="00050CD8">
        <w:rPr>
          <w:rFonts w:ascii="Times New Roman" w:eastAsia="Times New Roman" w:hAnsi="Times New Roman" w:cs="Times New Roman"/>
          <w:sz w:val="24"/>
          <w:szCs w:val="24"/>
          <w:lang w:val="en-US"/>
        </w:rPr>
        <w:t>SN</w:t>
      </w:r>
      <w:r w:rsidR="00301AA8">
        <w:rPr>
          <w:rFonts w:ascii="Times New Roman" w:eastAsia="Times New Roman" w:hAnsi="Times New Roman" w:cs="Times New Roman"/>
          <w:sz w:val="24"/>
          <w:szCs w:val="24"/>
          <w:lang w:val="en-US"/>
        </w:rPr>
        <w:t>RB</w:t>
      </w:r>
      <w:r w:rsidR="00301AA8" w:rsidRPr="00566008">
        <w:rPr>
          <w:rFonts w:ascii="Times New Roman" w:eastAsia="Times New Roman" w:hAnsi="Times New Roman" w:cs="Times New Roman"/>
          <w:sz w:val="24"/>
          <w:szCs w:val="24"/>
          <w:lang w:val="en-US"/>
        </w:rPr>
        <w:t>1</w:t>
      </w:r>
      <w:r w:rsidR="00301AA8">
        <w:rPr>
          <w:rFonts w:ascii="Times New Roman" w:eastAsia="Times New Roman" w:hAnsi="Times New Roman" w:cs="Times New Roman"/>
          <w:sz w:val="24"/>
          <w:szCs w:val="24"/>
          <w:lang w:val="en-US"/>
        </w:rPr>
        <w:t xml:space="preserve"> and </w:t>
      </w:r>
      <w:r w:rsidR="00050CD8">
        <w:rPr>
          <w:rFonts w:ascii="Times New Roman" w:eastAsia="Times New Roman" w:hAnsi="Times New Roman" w:cs="Times New Roman"/>
          <w:sz w:val="24"/>
          <w:szCs w:val="24"/>
          <w:lang w:val="en-US"/>
        </w:rPr>
        <w:t>SN</w:t>
      </w:r>
      <w:r w:rsidR="00301AA8" w:rsidRPr="00566008">
        <w:rPr>
          <w:rFonts w:ascii="Times New Roman" w:eastAsia="Times New Roman" w:hAnsi="Times New Roman" w:cs="Times New Roman"/>
          <w:sz w:val="24"/>
          <w:szCs w:val="24"/>
          <w:lang w:val="en-US"/>
        </w:rPr>
        <w:t>RB2</w:t>
      </w:r>
      <w:r w:rsidR="00301AA8">
        <w:rPr>
          <w:rFonts w:ascii="Times New Roman" w:eastAsia="Times New Roman" w:hAnsi="Times New Roman" w:cs="Times New Roman"/>
          <w:sz w:val="24"/>
          <w:szCs w:val="24"/>
          <w:lang w:val="en-US"/>
        </w:rPr>
        <w:t>, incremen</w:t>
      </w:r>
      <w:r w:rsidR="0014674E">
        <w:rPr>
          <w:rFonts w:ascii="Times New Roman" w:eastAsia="Times New Roman" w:hAnsi="Times New Roman" w:cs="Times New Roman"/>
          <w:sz w:val="24"/>
          <w:szCs w:val="24"/>
          <w:lang w:val="en-US"/>
        </w:rPr>
        <w:t>t of the pitch from 0.02m to 0.0</w:t>
      </w:r>
      <w:r w:rsidR="00301AA8">
        <w:rPr>
          <w:rFonts w:ascii="Times New Roman" w:eastAsia="Times New Roman" w:hAnsi="Times New Roman" w:cs="Times New Roman"/>
          <w:sz w:val="24"/>
          <w:szCs w:val="24"/>
          <w:lang w:val="en-US"/>
        </w:rPr>
        <w:t xml:space="preserve">40m showed increase in the DR at (72 and </w:t>
      </w:r>
      <w:proofErr w:type="gramStart"/>
      <w:r w:rsidR="00301AA8">
        <w:rPr>
          <w:rFonts w:ascii="Times New Roman" w:eastAsia="Times New Roman" w:hAnsi="Times New Roman" w:cs="Times New Roman"/>
          <w:sz w:val="24"/>
          <w:szCs w:val="24"/>
          <w:lang w:val="en-US"/>
        </w:rPr>
        <w:t>59)%</w:t>
      </w:r>
      <w:proofErr w:type="gramEnd"/>
      <w:r w:rsidR="00301AA8">
        <w:rPr>
          <w:rFonts w:ascii="Times New Roman" w:eastAsia="Times New Roman" w:hAnsi="Times New Roman" w:cs="Times New Roman"/>
          <w:sz w:val="24"/>
          <w:szCs w:val="24"/>
          <w:lang w:val="en-US"/>
        </w:rPr>
        <w:t xml:space="preserve"> standard positions of the tank and reduction of DR at 62%</w:t>
      </w:r>
      <w:r w:rsidR="00E052B2">
        <w:rPr>
          <w:rFonts w:ascii="Times New Roman" w:eastAsia="Times New Roman" w:hAnsi="Times New Roman" w:cs="Times New Roman"/>
          <w:sz w:val="24"/>
          <w:szCs w:val="24"/>
          <w:lang w:val="en-US"/>
        </w:rPr>
        <w:t xml:space="preserve"> b</w:t>
      </w:r>
      <w:r w:rsidR="00050CD8">
        <w:rPr>
          <w:rFonts w:ascii="Times New Roman" w:eastAsia="Times New Roman" w:hAnsi="Times New Roman" w:cs="Times New Roman"/>
          <w:sz w:val="24"/>
          <w:szCs w:val="24"/>
          <w:lang w:val="en-US"/>
        </w:rPr>
        <w:t xml:space="preserve">affle position. ln </w:t>
      </w:r>
      <w:proofErr w:type="spellStart"/>
      <w:r w:rsidR="00050CD8">
        <w:rPr>
          <w:rFonts w:ascii="Times New Roman" w:eastAsia="Times New Roman" w:hAnsi="Times New Roman" w:cs="Times New Roman"/>
          <w:sz w:val="24"/>
          <w:szCs w:val="24"/>
          <w:lang w:val="en-US"/>
        </w:rPr>
        <w:t>comparism</w:t>
      </w:r>
      <w:proofErr w:type="spellEnd"/>
      <w:r w:rsidR="00050CD8">
        <w:rPr>
          <w:rFonts w:ascii="Times New Roman" w:eastAsia="Times New Roman" w:hAnsi="Times New Roman" w:cs="Times New Roman"/>
          <w:sz w:val="24"/>
          <w:szCs w:val="24"/>
          <w:lang w:val="en-US"/>
        </w:rPr>
        <w:t>, SN</w:t>
      </w:r>
      <w:r w:rsidR="00652265">
        <w:rPr>
          <w:rFonts w:ascii="Times New Roman" w:eastAsia="Times New Roman" w:hAnsi="Times New Roman" w:cs="Times New Roman"/>
          <w:sz w:val="24"/>
          <w:szCs w:val="24"/>
          <w:lang w:val="en-US"/>
        </w:rPr>
        <w:t>RB has lesser</w:t>
      </w:r>
      <w:r w:rsidR="00E052B2">
        <w:rPr>
          <w:rFonts w:ascii="Times New Roman" w:eastAsia="Times New Roman" w:hAnsi="Times New Roman" w:cs="Times New Roman"/>
          <w:sz w:val="24"/>
          <w:szCs w:val="24"/>
          <w:lang w:val="en-US"/>
        </w:rPr>
        <w:t xml:space="preserve"> DR at 62 % water-filled position than FRB at th</w:t>
      </w:r>
      <w:r w:rsidR="0014674E">
        <w:rPr>
          <w:rFonts w:ascii="Times New Roman" w:eastAsia="Times New Roman" w:hAnsi="Times New Roman" w:cs="Times New Roman"/>
          <w:sz w:val="24"/>
          <w:szCs w:val="24"/>
          <w:lang w:val="en-US"/>
        </w:rPr>
        <w:t xml:space="preserve">e </w:t>
      </w:r>
      <w:r w:rsidR="00E052B2">
        <w:rPr>
          <w:rFonts w:ascii="Times New Roman" w:eastAsia="Times New Roman" w:hAnsi="Times New Roman" w:cs="Times New Roman"/>
          <w:sz w:val="24"/>
          <w:szCs w:val="24"/>
          <w:lang w:val="en-US"/>
        </w:rPr>
        <w:t>same position when the pitch has not increased.</w:t>
      </w:r>
      <w:r w:rsidR="00723A8E">
        <w:rPr>
          <w:rFonts w:ascii="Times New Roman" w:eastAsia="Times New Roman" w:hAnsi="Times New Roman" w:cs="Times New Roman"/>
          <w:sz w:val="24"/>
          <w:szCs w:val="24"/>
          <w:lang w:val="en-US"/>
        </w:rPr>
        <w:t xml:space="preserve"> W</w:t>
      </w:r>
      <w:r w:rsidR="0014674E">
        <w:rPr>
          <w:rFonts w:ascii="Times New Roman" w:eastAsia="Times New Roman" w:hAnsi="Times New Roman" w:cs="Times New Roman"/>
          <w:sz w:val="24"/>
          <w:szCs w:val="24"/>
          <w:lang w:val="en-US"/>
        </w:rPr>
        <w:t>hen the pitch increased from 0.02</w:t>
      </w:r>
      <w:r w:rsidR="00D82606">
        <w:rPr>
          <w:rFonts w:ascii="Times New Roman" w:eastAsia="Times New Roman" w:hAnsi="Times New Roman" w:cs="Times New Roman"/>
          <w:sz w:val="24"/>
          <w:szCs w:val="24"/>
          <w:lang w:val="en-US"/>
        </w:rPr>
        <w:t xml:space="preserve"> </w:t>
      </w:r>
      <w:r w:rsidR="0014674E">
        <w:rPr>
          <w:rFonts w:ascii="Times New Roman" w:eastAsia="Times New Roman" w:hAnsi="Times New Roman" w:cs="Times New Roman"/>
          <w:sz w:val="24"/>
          <w:szCs w:val="24"/>
          <w:lang w:val="en-US"/>
        </w:rPr>
        <w:t>m to 0.0</w:t>
      </w:r>
      <w:r w:rsidR="00050CD8">
        <w:rPr>
          <w:rFonts w:ascii="Times New Roman" w:eastAsia="Times New Roman" w:hAnsi="Times New Roman" w:cs="Times New Roman"/>
          <w:sz w:val="24"/>
          <w:szCs w:val="24"/>
          <w:lang w:val="en-US"/>
        </w:rPr>
        <w:t>4</w:t>
      </w:r>
      <w:r w:rsidR="00D82606">
        <w:rPr>
          <w:rFonts w:ascii="Times New Roman" w:eastAsia="Times New Roman" w:hAnsi="Times New Roman" w:cs="Times New Roman"/>
          <w:sz w:val="24"/>
          <w:szCs w:val="24"/>
          <w:lang w:val="en-US"/>
        </w:rPr>
        <w:t xml:space="preserve"> </w:t>
      </w:r>
      <w:r w:rsidR="00050CD8">
        <w:rPr>
          <w:rFonts w:ascii="Times New Roman" w:eastAsia="Times New Roman" w:hAnsi="Times New Roman" w:cs="Times New Roman"/>
          <w:sz w:val="24"/>
          <w:szCs w:val="24"/>
          <w:lang w:val="en-US"/>
        </w:rPr>
        <w:t xml:space="preserve">m, </w:t>
      </w:r>
      <w:r w:rsidR="00652265">
        <w:rPr>
          <w:rFonts w:ascii="Times New Roman" w:eastAsia="Times New Roman" w:hAnsi="Times New Roman" w:cs="Times New Roman"/>
          <w:sz w:val="24"/>
          <w:szCs w:val="24"/>
          <w:lang w:val="en-US"/>
        </w:rPr>
        <w:t xml:space="preserve">DR for </w:t>
      </w:r>
      <w:r w:rsidR="00050CD8">
        <w:rPr>
          <w:rFonts w:ascii="Times New Roman" w:eastAsia="Times New Roman" w:hAnsi="Times New Roman" w:cs="Times New Roman"/>
          <w:sz w:val="24"/>
          <w:szCs w:val="24"/>
          <w:lang w:val="en-US"/>
        </w:rPr>
        <w:t>SN</w:t>
      </w:r>
      <w:r w:rsidR="00723A8E">
        <w:rPr>
          <w:rFonts w:ascii="Times New Roman" w:eastAsia="Times New Roman" w:hAnsi="Times New Roman" w:cs="Times New Roman"/>
          <w:sz w:val="24"/>
          <w:szCs w:val="24"/>
          <w:lang w:val="en-US"/>
        </w:rPr>
        <w:t xml:space="preserve">RB </w:t>
      </w:r>
      <w:r w:rsidR="00652265">
        <w:rPr>
          <w:rFonts w:ascii="Times New Roman" w:eastAsia="Times New Roman" w:hAnsi="Times New Roman" w:cs="Times New Roman"/>
          <w:sz w:val="24"/>
          <w:szCs w:val="24"/>
          <w:lang w:val="en-US"/>
        </w:rPr>
        <w:t xml:space="preserve">increased slightly but still less in value compare to the value of DR </w:t>
      </w:r>
      <w:proofErr w:type="gramStart"/>
      <w:r w:rsidR="00652265">
        <w:rPr>
          <w:rFonts w:ascii="Times New Roman" w:eastAsia="Times New Roman" w:hAnsi="Times New Roman" w:cs="Times New Roman"/>
          <w:sz w:val="24"/>
          <w:szCs w:val="24"/>
          <w:lang w:val="en-US"/>
        </w:rPr>
        <w:t xml:space="preserve">of </w:t>
      </w:r>
      <w:r w:rsidR="00723A8E">
        <w:rPr>
          <w:rFonts w:ascii="Times New Roman" w:eastAsia="Times New Roman" w:hAnsi="Times New Roman" w:cs="Times New Roman"/>
          <w:sz w:val="24"/>
          <w:szCs w:val="24"/>
          <w:lang w:val="en-US"/>
        </w:rPr>
        <w:t xml:space="preserve"> FRB</w:t>
      </w:r>
      <w:proofErr w:type="gramEnd"/>
      <w:r w:rsidR="00723A8E">
        <w:rPr>
          <w:rFonts w:ascii="Times New Roman" w:eastAsia="Times New Roman" w:hAnsi="Times New Roman" w:cs="Times New Roman"/>
          <w:sz w:val="24"/>
          <w:szCs w:val="24"/>
          <w:lang w:val="en-US"/>
        </w:rPr>
        <w:t xml:space="preserve"> at (62 and 59) </w:t>
      </w:r>
      <w:r w:rsidR="006602FC">
        <w:rPr>
          <w:rFonts w:ascii="Times New Roman" w:eastAsia="Times New Roman" w:hAnsi="Times New Roman" w:cs="Times New Roman"/>
          <w:sz w:val="24"/>
          <w:szCs w:val="24"/>
          <w:lang w:val="en-US"/>
        </w:rPr>
        <w:t xml:space="preserve">% </w:t>
      </w:r>
      <w:r w:rsidR="006602FC" w:rsidRPr="006602FC">
        <w:rPr>
          <w:rFonts w:ascii="Times New Roman" w:eastAsia="Times New Roman" w:hAnsi="Times New Roman" w:cs="Times New Roman"/>
          <w:sz w:val="24"/>
          <w:szCs w:val="24"/>
          <w:lang w:val="en-US"/>
        </w:rPr>
        <w:t>water</w:t>
      </w:r>
      <w:r w:rsidR="006602FC">
        <w:rPr>
          <w:rFonts w:ascii="Times New Roman" w:eastAsia="Times New Roman" w:hAnsi="Times New Roman" w:cs="Times New Roman"/>
          <w:sz w:val="24"/>
          <w:szCs w:val="24"/>
          <w:lang w:val="en-US"/>
        </w:rPr>
        <w:t>-filled position o</w:t>
      </w:r>
      <w:r w:rsidR="006602FC" w:rsidRPr="006602FC">
        <w:rPr>
          <w:rFonts w:ascii="Times New Roman" w:eastAsia="Times New Roman" w:hAnsi="Times New Roman" w:cs="Times New Roman"/>
          <w:sz w:val="24"/>
          <w:szCs w:val="24"/>
          <w:lang w:val="en-US"/>
        </w:rPr>
        <w:t>f the tank</w:t>
      </w:r>
    </w:p>
    <w:p w14:paraId="133435EE" w14:textId="77777777" w:rsidR="004D05F9" w:rsidRPr="004C0FEA" w:rsidRDefault="004C0FEA" w:rsidP="004D05F9">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r w:rsidRPr="004C0FEA">
        <w:rPr>
          <w:rFonts w:ascii="Times New Roman" w:eastAsia="Times New Roman" w:hAnsi="Times New Roman" w:cs="Times New Roman"/>
          <w:b/>
          <w:sz w:val="24"/>
          <w:szCs w:val="24"/>
          <w:lang w:eastAsia="en-ZA"/>
        </w:rPr>
        <w:lastRenderedPageBreak/>
        <w:t xml:space="preserve">Table </w:t>
      </w:r>
      <w:proofErr w:type="gramStart"/>
      <w:r w:rsidR="004D05F9" w:rsidRPr="004C0FEA">
        <w:rPr>
          <w:rFonts w:ascii="Times New Roman" w:eastAsia="Times New Roman" w:hAnsi="Times New Roman" w:cs="Times New Roman"/>
          <w:b/>
          <w:sz w:val="24"/>
          <w:szCs w:val="24"/>
          <w:lang w:eastAsia="en-ZA"/>
        </w:rPr>
        <w:t>1.Values</w:t>
      </w:r>
      <w:proofErr w:type="gramEnd"/>
      <w:r w:rsidR="004D05F9" w:rsidRPr="004C0FEA">
        <w:rPr>
          <w:rFonts w:ascii="Times New Roman" w:eastAsia="Times New Roman" w:hAnsi="Times New Roman" w:cs="Times New Roman"/>
          <w:b/>
          <w:sz w:val="24"/>
          <w:szCs w:val="24"/>
          <w:lang w:eastAsia="en-ZA"/>
        </w:rPr>
        <w:t xml:space="preserve"> of Sl</w:t>
      </w:r>
      <w:r w:rsidR="00050CD8" w:rsidRPr="004C0FEA">
        <w:rPr>
          <w:rFonts w:ascii="Times New Roman" w:eastAsia="Times New Roman" w:hAnsi="Times New Roman" w:cs="Times New Roman"/>
          <w:b/>
          <w:sz w:val="24"/>
          <w:szCs w:val="24"/>
          <w:lang w:eastAsia="en-ZA"/>
        </w:rPr>
        <w:t>osh-Wave Amplitude and DR for SN</w:t>
      </w:r>
      <w:r w:rsidR="0049589F">
        <w:rPr>
          <w:rFonts w:ascii="Times New Roman" w:eastAsia="Times New Roman" w:hAnsi="Times New Roman" w:cs="Times New Roman"/>
          <w:b/>
          <w:sz w:val="24"/>
          <w:szCs w:val="24"/>
          <w:lang w:eastAsia="en-ZA"/>
        </w:rPr>
        <w:t xml:space="preserve">RB </w:t>
      </w:r>
      <w:r w:rsidR="0049589F" w:rsidRPr="0017154C">
        <w:rPr>
          <w:rFonts w:ascii="Times New Roman" w:eastAsia="Times New Roman" w:hAnsi="Times New Roman" w:cs="Times New Roman"/>
          <w:color w:val="000000" w:themeColor="text1"/>
          <w:sz w:val="24"/>
          <w:szCs w:val="24"/>
          <w:lang w:eastAsia="en-GB"/>
        </w:rPr>
        <w:t xml:space="preserve">Simple FFT and Filtering Tutorial with </w:t>
      </w:r>
      <w:proofErr w:type="spellStart"/>
      <w:r w:rsidR="0049589F" w:rsidRPr="0017154C">
        <w:rPr>
          <w:rFonts w:ascii="Times New Roman" w:eastAsia="Times New Roman" w:hAnsi="Times New Roman" w:cs="Times New Roman"/>
          <w:color w:val="000000" w:themeColor="text1"/>
          <w:sz w:val="24"/>
          <w:szCs w:val="24"/>
          <w:lang w:eastAsia="en-GB"/>
        </w:rPr>
        <w:t>Matlab</w:t>
      </w:r>
      <w:proofErr w:type="spellEnd"/>
      <w:r w:rsidR="0049589F" w:rsidRPr="0017154C">
        <w:rPr>
          <w:rFonts w:ascii="Times New Roman" w:eastAsia="Times New Roman" w:hAnsi="Times New Roman" w:cs="Times New Roman"/>
          <w:color w:val="000000" w:themeColor="text1"/>
          <w:sz w:val="24"/>
          <w:szCs w:val="24"/>
          <w:lang w:eastAsia="en-GB"/>
        </w:rPr>
        <w:t xml:space="preserve"> – Code Project</w:t>
      </w:r>
      <w:r w:rsidR="00B519CF">
        <w:rPr>
          <w:rFonts w:ascii="Times New Roman" w:eastAsia="Times New Roman" w:hAnsi="Times New Roman" w:cs="Times New Roman"/>
          <w:b/>
          <w:sz w:val="24"/>
          <w:szCs w:val="24"/>
          <w:lang w:val="en-US"/>
        </w:rPr>
        <w:t>).</w:t>
      </w:r>
    </w:p>
    <w:tbl>
      <w:tblPr>
        <w:tblStyle w:val="TableGrid"/>
        <w:tblW w:w="0" w:type="auto"/>
        <w:jc w:val="center"/>
        <w:tblLook w:val="04A0" w:firstRow="1" w:lastRow="0" w:firstColumn="1" w:lastColumn="0" w:noHBand="0" w:noVBand="1"/>
      </w:tblPr>
      <w:tblGrid>
        <w:gridCol w:w="1232"/>
        <w:gridCol w:w="1398"/>
        <w:gridCol w:w="1115"/>
      </w:tblGrid>
      <w:tr w:rsidR="00DB5A40" w14:paraId="3A96EB67" w14:textId="77777777" w:rsidTr="00C674B1">
        <w:trPr>
          <w:jc w:val="center"/>
        </w:trPr>
        <w:tc>
          <w:tcPr>
            <w:tcW w:w="1232" w:type="dxa"/>
          </w:tcPr>
          <w:p w14:paraId="5505A18F" w14:textId="77777777" w:rsidR="00DB5A40" w:rsidRPr="00B34515" w:rsidRDefault="00DB5A40" w:rsidP="00C674B1">
            <w:pPr>
              <w:spacing w:line="360" w:lineRule="auto"/>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Baffle config-</w:t>
            </w:r>
          </w:p>
          <w:p w14:paraId="5413CA55" w14:textId="77777777" w:rsidR="00DB5A40" w:rsidRDefault="00DB5A40" w:rsidP="00C674B1">
            <w:proofErr w:type="spellStart"/>
            <w:r w:rsidRPr="00B34515">
              <w:rPr>
                <w:rFonts w:ascii="Times New Roman" w:eastAsia="Times New Roman" w:hAnsi="Times New Roman" w:cs="Times New Roman"/>
                <w:sz w:val="24"/>
                <w:szCs w:val="24"/>
                <w:lang w:val="en-US"/>
              </w:rPr>
              <w:t>urations</w:t>
            </w:r>
            <w:proofErr w:type="spellEnd"/>
          </w:p>
        </w:tc>
        <w:tc>
          <w:tcPr>
            <w:tcW w:w="1398" w:type="dxa"/>
          </w:tcPr>
          <w:p w14:paraId="1646017D" w14:textId="77777777" w:rsidR="00DB5A40" w:rsidRPr="00B34515" w:rsidRDefault="00DB5A40"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Slosh-Wave Amplitude</w:t>
            </w:r>
          </w:p>
          <w:p w14:paraId="16B3CD63" w14:textId="77777777" w:rsidR="00DB5A40" w:rsidRDefault="00DB5A40" w:rsidP="00C674B1">
            <w:r w:rsidRPr="00B34515">
              <w:rPr>
                <w:rFonts w:ascii="Times New Roman" w:eastAsia="Times New Roman" w:hAnsi="Times New Roman" w:cs="Times New Roman"/>
                <w:sz w:val="24"/>
                <w:szCs w:val="24"/>
                <w:lang w:val="en-US"/>
              </w:rPr>
              <w:t>Numerical</w:t>
            </w:r>
          </w:p>
        </w:tc>
        <w:tc>
          <w:tcPr>
            <w:tcW w:w="1115" w:type="dxa"/>
          </w:tcPr>
          <w:p w14:paraId="0ADB128E" w14:textId="77777777" w:rsidR="00DB5A40" w:rsidRPr="00B34515" w:rsidRDefault="00DB5A40"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Damping</w:t>
            </w:r>
          </w:p>
          <w:p w14:paraId="11637EEC" w14:textId="77777777" w:rsidR="00DB5A40" w:rsidRPr="00B34515" w:rsidRDefault="00DB5A40"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Ratio</w:t>
            </w:r>
          </w:p>
          <w:p w14:paraId="3108D317" w14:textId="77777777" w:rsidR="00DB5A40" w:rsidRDefault="00DB5A40" w:rsidP="00C674B1"/>
        </w:tc>
      </w:tr>
      <w:tr w:rsidR="00DB5A40" w14:paraId="643957B4" w14:textId="77777777" w:rsidTr="00C674B1">
        <w:trPr>
          <w:jc w:val="center"/>
        </w:trPr>
        <w:tc>
          <w:tcPr>
            <w:tcW w:w="1232" w:type="dxa"/>
          </w:tcPr>
          <w:p w14:paraId="4AD1A449" w14:textId="77777777" w:rsidR="00DB5A40" w:rsidRPr="00566008" w:rsidRDefault="00DC4499"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SN</w:t>
            </w:r>
            <w:r w:rsidR="00DB5A40" w:rsidRPr="00566008">
              <w:rPr>
                <w:rFonts w:ascii="Times New Roman" w:eastAsia="Times New Roman" w:hAnsi="Times New Roman" w:cs="Times New Roman"/>
                <w:sz w:val="24"/>
                <w:szCs w:val="24"/>
                <w:lang w:val="en-US"/>
              </w:rPr>
              <w:t>RB 1</w:t>
            </w:r>
          </w:p>
          <w:p w14:paraId="67986480" w14:textId="77777777" w:rsidR="00DB5A40" w:rsidRPr="00566008" w:rsidRDefault="00B7316C"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0.02</w:t>
            </w:r>
            <w:r w:rsidR="00DB5A40" w:rsidRPr="00566008">
              <w:rPr>
                <w:rFonts w:ascii="Times New Roman" w:eastAsia="Times New Roman" w:hAnsi="Times New Roman" w:cs="Times New Roman"/>
                <w:sz w:val="24"/>
                <w:szCs w:val="24"/>
                <w:lang w:val="en-US"/>
              </w:rPr>
              <w:t>0m</w:t>
            </w:r>
          </w:p>
          <w:p w14:paraId="5C54767D" w14:textId="77777777" w:rsidR="00DB5A40" w:rsidRDefault="00DB5A40" w:rsidP="00C674B1">
            <w:r w:rsidRPr="00566008">
              <w:rPr>
                <w:rFonts w:ascii="Times New Roman" w:eastAsia="Times New Roman" w:hAnsi="Times New Roman" w:cs="Times New Roman"/>
                <w:sz w:val="24"/>
                <w:szCs w:val="24"/>
                <w:lang w:val="en-US"/>
              </w:rPr>
              <w:t>Numerical</w:t>
            </w:r>
          </w:p>
        </w:tc>
        <w:tc>
          <w:tcPr>
            <w:tcW w:w="1398" w:type="dxa"/>
          </w:tcPr>
          <w:p w14:paraId="2F527A25"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1.5250</w:t>
            </w:r>
            <w:r w:rsidR="00DB5A40" w:rsidRPr="00566008">
              <w:rPr>
                <w:rFonts w:ascii="Times New Roman" w:eastAsia="Times New Roman" w:hAnsi="Times New Roman" w:cs="Times New Roman"/>
                <w:sz w:val="24"/>
                <w:szCs w:val="24"/>
                <w:lang w:val="en-US"/>
              </w:rPr>
              <w:t>e+06</w:t>
            </w:r>
          </w:p>
          <w:p w14:paraId="0A24A407"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1.5420</w:t>
            </w:r>
            <w:r w:rsidR="00DB5A40" w:rsidRPr="00566008">
              <w:rPr>
                <w:rFonts w:ascii="Times New Roman" w:eastAsia="Times New Roman" w:hAnsi="Times New Roman" w:cs="Times New Roman"/>
                <w:sz w:val="24"/>
                <w:szCs w:val="24"/>
                <w:lang w:val="en-US"/>
              </w:rPr>
              <w:t>e+06</w:t>
            </w:r>
          </w:p>
          <w:p w14:paraId="3AB55811" w14:textId="77777777" w:rsidR="00DB5A40" w:rsidRDefault="00DC4499" w:rsidP="00DC4499">
            <w:r>
              <w:rPr>
                <w:rFonts w:ascii="Times New Roman" w:eastAsia="Times New Roman" w:hAnsi="Times New Roman" w:cs="Times New Roman"/>
                <w:sz w:val="24"/>
                <w:szCs w:val="24"/>
                <w:lang w:val="en-US"/>
              </w:rPr>
              <w:t>1.5980</w:t>
            </w:r>
            <w:r w:rsidR="00DB5A40" w:rsidRPr="00566008">
              <w:rPr>
                <w:rFonts w:ascii="Times New Roman" w:eastAsia="Times New Roman" w:hAnsi="Times New Roman" w:cs="Times New Roman"/>
                <w:sz w:val="24"/>
                <w:szCs w:val="24"/>
                <w:lang w:val="en-US"/>
              </w:rPr>
              <w:t>e+06</w:t>
            </w:r>
          </w:p>
        </w:tc>
        <w:tc>
          <w:tcPr>
            <w:tcW w:w="1115" w:type="dxa"/>
          </w:tcPr>
          <w:p w14:paraId="5A004E81"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0.2808</w:t>
            </w:r>
          </w:p>
          <w:p w14:paraId="58D08BE5"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DB5A40" w:rsidRPr="00566008">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647</w:t>
            </w:r>
          </w:p>
          <w:p w14:paraId="5393B2A5" w14:textId="77777777" w:rsidR="00DB5A40" w:rsidRDefault="00DC4499" w:rsidP="00DC4499">
            <w:r>
              <w:rPr>
                <w:rFonts w:ascii="Times New Roman" w:eastAsia="Times New Roman" w:hAnsi="Times New Roman" w:cs="Times New Roman"/>
                <w:sz w:val="24"/>
                <w:szCs w:val="24"/>
                <w:lang w:val="en-US"/>
              </w:rPr>
              <w:t>0.8623</w:t>
            </w:r>
          </w:p>
        </w:tc>
      </w:tr>
      <w:tr w:rsidR="00DB5A40" w14:paraId="6FE8C5FD" w14:textId="77777777" w:rsidTr="00C674B1">
        <w:trPr>
          <w:trHeight w:val="776"/>
          <w:jc w:val="center"/>
        </w:trPr>
        <w:tc>
          <w:tcPr>
            <w:tcW w:w="1232" w:type="dxa"/>
          </w:tcPr>
          <w:p w14:paraId="06E68696" w14:textId="77777777" w:rsidR="00DB5A40" w:rsidRPr="00566008" w:rsidRDefault="00DC4499"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SN</w:t>
            </w:r>
            <w:r w:rsidR="00DB5A40" w:rsidRPr="00566008">
              <w:rPr>
                <w:rFonts w:ascii="Times New Roman" w:eastAsia="Times New Roman" w:hAnsi="Times New Roman" w:cs="Times New Roman"/>
                <w:sz w:val="24"/>
                <w:szCs w:val="24"/>
                <w:lang w:val="en-US"/>
              </w:rPr>
              <w:t>RB 2</w:t>
            </w:r>
          </w:p>
          <w:p w14:paraId="54C5D513" w14:textId="77777777" w:rsidR="00DB5A40" w:rsidRPr="00566008" w:rsidRDefault="00B7316C"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0.040</w:t>
            </w:r>
            <w:r w:rsidR="00DB5A40" w:rsidRPr="00566008">
              <w:rPr>
                <w:rFonts w:ascii="Times New Roman" w:eastAsia="Times New Roman" w:hAnsi="Times New Roman" w:cs="Times New Roman"/>
                <w:sz w:val="24"/>
                <w:szCs w:val="24"/>
                <w:lang w:val="en-US"/>
              </w:rPr>
              <w:t>m</w:t>
            </w:r>
          </w:p>
          <w:p w14:paraId="448C16AA" w14:textId="77777777" w:rsidR="00DB5A40" w:rsidRDefault="00DB5A40" w:rsidP="00C674B1">
            <w:r w:rsidRPr="00566008">
              <w:rPr>
                <w:rFonts w:ascii="Times New Roman" w:eastAsia="Times New Roman" w:hAnsi="Times New Roman" w:cs="Times New Roman"/>
                <w:sz w:val="24"/>
                <w:szCs w:val="24"/>
                <w:lang w:val="en-US"/>
              </w:rPr>
              <w:t>Numerical</w:t>
            </w:r>
          </w:p>
        </w:tc>
        <w:tc>
          <w:tcPr>
            <w:tcW w:w="1398" w:type="dxa"/>
          </w:tcPr>
          <w:p w14:paraId="4D4E4CA7"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1.6750</w:t>
            </w:r>
            <w:r w:rsidR="00DB5A40" w:rsidRPr="00566008">
              <w:rPr>
                <w:rFonts w:ascii="Times New Roman" w:eastAsia="Times New Roman" w:hAnsi="Times New Roman" w:cs="Times New Roman"/>
                <w:sz w:val="24"/>
                <w:szCs w:val="24"/>
                <w:lang w:val="en-US"/>
              </w:rPr>
              <w:t>e+06</w:t>
            </w:r>
          </w:p>
          <w:p w14:paraId="4FDF74CA"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1.1750</w:t>
            </w:r>
            <w:r w:rsidR="00DB5A40" w:rsidRPr="00566008">
              <w:rPr>
                <w:rFonts w:ascii="Times New Roman" w:eastAsia="Times New Roman" w:hAnsi="Times New Roman" w:cs="Times New Roman"/>
                <w:sz w:val="24"/>
                <w:szCs w:val="24"/>
                <w:lang w:val="en-US"/>
              </w:rPr>
              <w:t>e+06</w:t>
            </w:r>
          </w:p>
          <w:p w14:paraId="4A904638" w14:textId="77777777" w:rsidR="00DB5A40" w:rsidRDefault="00DC4499" w:rsidP="00DC4499">
            <w:r>
              <w:rPr>
                <w:rFonts w:ascii="Times New Roman" w:eastAsia="Times New Roman" w:hAnsi="Times New Roman" w:cs="Times New Roman"/>
                <w:sz w:val="24"/>
                <w:szCs w:val="24"/>
                <w:lang w:val="en-US"/>
              </w:rPr>
              <w:t>1.5880</w:t>
            </w:r>
            <w:r w:rsidR="00DB5A40" w:rsidRPr="00566008">
              <w:rPr>
                <w:rFonts w:ascii="Times New Roman" w:eastAsia="Times New Roman" w:hAnsi="Times New Roman" w:cs="Times New Roman"/>
                <w:sz w:val="24"/>
                <w:szCs w:val="24"/>
                <w:lang w:val="en-US"/>
              </w:rPr>
              <w:t>e+06</w:t>
            </w:r>
          </w:p>
        </w:tc>
        <w:tc>
          <w:tcPr>
            <w:tcW w:w="1115" w:type="dxa"/>
          </w:tcPr>
          <w:p w14:paraId="1BE2AE35"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0.2943</w:t>
            </w:r>
          </w:p>
          <w:p w14:paraId="6241F541"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0.4929</w:t>
            </w:r>
          </w:p>
          <w:p w14:paraId="176A9BD4" w14:textId="77777777" w:rsidR="00DB5A40" w:rsidRDefault="00DC4499" w:rsidP="00DC4499">
            <w:r>
              <w:rPr>
                <w:rFonts w:ascii="Times New Roman" w:eastAsia="Times New Roman" w:hAnsi="Times New Roman" w:cs="Times New Roman"/>
                <w:sz w:val="24"/>
                <w:szCs w:val="24"/>
                <w:lang w:val="en-US"/>
              </w:rPr>
              <w:t>0.8596</w:t>
            </w:r>
          </w:p>
        </w:tc>
      </w:tr>
    </w:tbl>
    <w:p w14:paraId="50008108" w14:textId="77777777" w:rsidR="004D05F9" w:rsidRPr="0007109B" w:rsidRDefault="004D05F9" w:rsidP="004D05F9">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p>
    <w:p w14:paraId="3E62EF24" w14:textId="77777777" w:rsidR="00DB5A40" w:rsidRPr="0007109B" w:rsidRDefault="004C0FEA" w:rsidP="004D05F9">
      <w:pPr>
        <w:autoSpaceDE w:val="0"/>
        <w:autoSpaceDN w:val="0"/>
        <w:adjustRightInd w:val="0"/>
        <w:spacing w:after="0" w:line="360" w:lineRule="auto"/>
        <w:jc w:val="center"/>
        <w:rPr>
          <w:rFonts w:ascii="Times New Roman" w:eastAsia="Times New Roman" w:hAnsi="Times New Roman" w:cs="Times New Roman"/>
          <w:b/>
          <w:sz w:val="24"/>
          <w:szCs w:val="24"/>
          <w:lang w:val="en-US"/>
        </w:rPr>
      </w:pPr>
      <w:r w:rsidRPr="0007109B">
        <w:rPr>
          <w:rFonts w:ascii="Times New Roman" w:eastAsia="Times New Roman" w:hAnsi="Times New Roman" w:cs="Times New Roman"/>
          <w:b/>
          <w:sz w:val="24"/>
          <w:szCs w:val="24"/>
          <w:lang w:eastAsia="en-ZA"/>
        </w:rPr>
        <w:t xml:space="preserve">Table </w:t>
      </w:r>
      <w:r w:rsidR="004D05F9" w:rsidRPr="0007109B">
        <w:rPr>
          <w:rFonts w:ascii="Times New Roman" w:eastAsia="Times New Roman" w:hAnsi="Times New Roman" w:cs="Times New Roman"/>
          <w:b/>
          <w:sz w:val="24"/>
          <w:szCs w:val="24"/>
          <w:lang w:eastAsia="en-ZA"/>
        </w:rPr>
        <w:t xml:space="preserve">2. Values of Slosh-Wave Amplitude and DR for </w:t>
      </w:r>
      <w:r w:rsidR="00857BBD" w:rsidRPr="0007109B">
        <w:rPr>
          <w:rFonts w:ascii="Times New Roman" w:eastAsia="Times New Roman" w:hAnsi="Times New Roman" w:cs="Times New Roman"/>
          <w:b/>
          <w:sz w:val="24"/>
          <w:szCs w:val="24"/>
          <w:lang w:val="en-US"/>
        </w:rPr>
        <w:t>F</w:t>
      </w:r>
      <w:r w:rsidR="008E7941">
        <w:rPr>
          <w:rFonts w:ascii="Times New Roman" w:eastAsia="Times New Roman" w:hAnsi="Times New Roman" w:cs="Times New Roman"/>
          <w:b/>
          <w:sz w:val="24"/>
          <w:szCs w:val="24"/>
          <w:lang w:val="en-US"/>
        </w:rPr>
        <w:t>RB (</w:t>
      </w:r>
      <w:r w:rsidR="008E7941" w:rsidRPr="0017154C">
        <w:rPr>
          <w:rFonts w:ascii="Times New Roman" w:eastAsia="Times New Roman" w:hAnsi="Times New Roman" w:cs="Times New Roman"/>
          <w:color w:val="000000" w:themeColor="text1"/>
          <w:sz w:val="24"/>
          <w:szCs w:val="24"/>
          <w:lang w:eastAsia="en-GB"/>
        </w:rPr>
        <w:t xml:space="preserve">Simple FFT and Filtering Tutorial with </w:t>
      </w:r>
      <w:proofErr w:type="spellStart"/>
      <w:r w:rsidR="008E7941" w:rsidRPr="0017154C">
        <w:rPr>
          <w:rFonts w:ascii="Times New Roman" w:eastAsia="Times New Roman" w:hAnsi="Times New Roman" w:cs="Times New Roman"/>
          <w:color w:val="000000" w:themeColor="text1"/>
          <w:sz w:val="24"/>
          <w:szCs w:val="24"/>
          <w:lang w:eastAsia="en-GB"/>
        </w:rPr>
        <w:t>Matlab</w:t>
      </w:r>
      <w:proofErr w:type="spellEnd"/>
      <w:r w:rsidR="008E7941" w:rsidRPr="0017154C">
        <w:rPr>
          <w:rFonts w:ascii="Times New Roman" w:eastAsia="Times New Roman" w:hAnsi="Times New Roman" w:cs="Times New Roman"/>
          <w:color w:val="000000" w:themeColor="text1"/>
          <w:sz w:val="24"/>
          <w:szCs w:val="24"/>
          <w:lang w:eastAsia="en-GB"/>
        </w:rPr>
        <w:t xml:space="preserve"> – Code Project</w:t>
      </w:r>
      <w:proofErr w:type="gramStart"/>
      <w:r w:rsidR="008E7941">
        <w:rPr>
          <w:rFonts w:ascii="Times New Roman" w:eastAsia="Times New Roman" w:hAnsi="Times New Roman" w:cs="Times New Roman"/>
          <w:b/>
          <w:sz w:val="24"/>
          <w:szCs w:val="24"/>
          <w:lang w:val="en-US"/>
        </w:rPr>
        <w:t>) .</w:t>
      </w:r>
      <w:proofErr w:type="gramEnd"/>
    </w:p>
    <w:tbl>
      <w:tblPr>
        <w:tblStyle w:val="TableGrid"/>
        <w:tblW w:w="0" w:type="auto"/>
        <w:jc w:val="center"/>
        <w:tblLook w:val="04A0" w:firstRow="1" w:lastRow="0" w:firstColumn="1" w:lastColumn="0" w:noHBand="0" w:noVBand="1"/>
      </w:tblPr>
      <w:tblGrid>
        <w:gridCol w:w="1242"/>
        <w:gridCol w:w="1560"/>
        <w:gridCol w:w="1134"/>
      </w:tblGrid>
      <w:tr w:rsidR="004D05F9" w14:paraId="2D0A8923" w14:textId="77777777" w:rsidTr="00C674B1">
        <w:trPr>
          <w:jc w:val="center"/>
        </w:trPr>
        <w:tc>
          <w:tcPr>
            <w:tcW w:w="1242" w:type="dxa"/>
          </w:tcPr>
          <w:p w14:paraId="747D0CBF"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Baffle config-</w:t>
            </w:r>
          </w:p>
          <w:p w14:paraId="7C5EDEF7" w14:textId="77777777" w:rsidR="004D05F9" w:rsidRDefault="004D05F9" w:rsidP="00C674B1">
            <w:proofErr w:type="spellStart"/>
            <w:r w:rsidRPr="00B34515">
              <w:rPr>
                <w:rFonts w:ascii="Times New Roman" w:eastAsia="Times New Roman" w:hAnsi="Times New Roman" w:cs="Times New Roman"/>
                <w:sz w:val="24"/>
                <w:szCs w:val="24"/>
                <w:lang w:val="en-US"/>
              </w:rPr>
              <w:t>urations</w:t>
            </w:r>
            <w:proofErr w:type="spellEnd"/>
          </w:p>
        </w:tc>
        <w:tc>
          <w:tcPr>
            <w:tcW w:w="1560" w:type="dxa"/>
          </w:tcPr>
          <w:p w14:paraId="5E9C9301"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Slosh-Wave Amplitude</w:t>
            </w:r>
          </w:p>
          <w:p w14:paraId="37C06F25" w14:textId="77777777" w:rsidR="004D05F9" w:rsidRDefault="004D05F9" w:rsidP="00C674B1">
            <w:r w:rsidRPr="00B34515">
              <w:rPr>
                <w:rFonts w:ascii="Times New Roman" w:eastAsia="Times New Roman" w:hAnsi="Times New Roman" w:cs="Times New Roman"/>
                <w:sz w:val="24"/>
                <w:szCs w:val="24"/>
                <w:lang w:val="en-US"/>
              </w:rPr>
              <w:t>Numerical</w:t>
            </w:r>
          </w:p>
        </w:tc>
        <w:tc>
          <w:tcPr>
            <w:tcW w:w="1134" w:type="dxa"/>
          </w:tcPr>
          <w:p w14:paraId="6C74B9DA"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Damping</w:t>
            </w:r>
          </w:p>
          <w:p w14:paraId="550AD11C"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Ratio</w:t>
            </w:r>
          </w:p>
          <w:p w14:paraId="1B051530" w14:textId="77777777" w:rsidR="004D05F9" w:rsidRDefault="004D05F9" w:rsidP="00C674B1">
            <w:pPr>
              <w:spacing w:line="360" w:lineRule="auto"/>
              <w:jc w:val="both"/>
            </w:pPr>
          </w:p>
        </w:tc>
      </w:tr>
      <w:tr w:rsidR="004D05F9" w14:paraId="04A44349" w14:textId="77777777" w:rsidTr="00C674B1">
        <w:trPr>
          <w:jc w:val="center"/>
        </w:trPr>
        <w:tc>
          <w:tcPr>
            <w:tcW w:w="1242" w:type="dxa"/>
          </w:tcPr>
          <w:p w14:paraId="083BCE1F" w14:textId="77777777" w:rsidR="004D05F9" w:rsidRDefault="004D05F9"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FRB</w:t>
            </w:r>
          </w:p>
          <w:p w14:paraId="795F3CE5" w14:textId="77777777" w:rsidR="004D05F9" w:rsidRDefault="004D05F9" w:rsidP="00C674B1">
            <w:r w:rsidRPr="00566008">
              <w:rPr>
                <w:rFonts w:ascii="Times New Roman" w:eastAsia="Times New Roman" w:hAnsi="Times New Roman" w:cs="Times New Roman"/>
                <w:sz w:val="24"/>
                <w:szCs w:val="24"/>
                <w:lang w:val="en-US"/>
              </w:rPr>
              <w:t>Numerical</w:t>
            </w:r>
          </w:p>
        </w:tc>
        <w:tc>
          <w:tcPr>
            <w:tcW w:w="1560" w:type="dxa"/>
          </w:tcPr>
          <w:p w14:paraId="55B021E3"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1.9380e+06</w:t>
            </w:r>
          </w:p>
          <w:p w14:paraId="6110F5AD"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1.9480e+06</w:t>
            </w:r>
          </w:p>
          <w:p w14:paraId="62ADE37C" w14:textId="77777777" w:rsidR="004D05F9" w:rsidRDefault="004D05F9" w:rsidP="00C674B1">
            <w:r w:rsidRPr="00566008">
              <w:rPr>
                <w:rFonts w:ascii="Times New Roman" w:eastAsia="Times New Roman" w:hAnsi="Times New Roman" w:cs="Times New Roman"/>
                <w:sz w:val="24"/>
                <w:szCs w:val="24"/>
                <w:lang w:val="en-US"/>
              </w:rPr>
              <w:t>1.9320e+06</w:t>
            </w:r>
          </w:p>
        </w:tc>
        <w:tc>
          <w:tcPr>
            <w:tcW w:w="1134" w:type="dxa"/>
          </w:tcPr>
          <w:p w14:paraId="43FCECA1"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0.3165</w:t>
            </w:r>
          </w:p>
          <w:p w14:paraId="590EBB7F"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0.6347</w:t>
            </w:r>
          </w:p>
          <w:p w14:paraId="253BDD44" w14:textId="77777777" w:rsidR="004D05F9" w:rsidRDefault="004D05F9" w:rsidP="00C674B1">
            <w:r w:rsidRPr="00566008">
              <w:rPr>
                <w:rFonts w:ascii="Times New Roman" w:eastAsia="Times New Roman" w:hAnsi="Times New Roman" w:cs="Times New Roman"/>
                <w:sz w:val="24"/>
                <w:szCs w:val="24"/>
                <w:lang w:val="en-US"/>
              </w:rPr>
              <w:t>0.9481</w:t>
            </w:r>
          </w:p>
        </w:tc>
      </w:tr>
    </w:tbl>
    <w:p w14:paraId="2CB6093C" w14:textId="77777777" w:rsidR="004D05F9" w:rsidRDefault="004D05F9" w:rsidP="006F1EF2">
      <w:pPr>
        <w:autoSpaceDE w:val="0"/>
        <w:autoSpaceDN w:val="0"/>
        <w:adjustRightInd w:val="0"/>
        <w:spacing w:after="0" w:line="360" w:lineRule="auto"/>
        <w:jc w:val="both"/>
        <w:rPr>
          <w:rFonts w:ascii="Times New Roman" w:eastAsia="Times New Roman" w:hAnsi="Times New Roman" w:cs="Times New Roman"/>
          <w:sz w:val="24"/>
          <w:szCs w:val="24"/>
          <w:lang w:eastAsia="en-ZA"/>
        </w:rPr>
      </w:pPr>
    </w:p>
    <w:p w14:paraId="5E8D01BC" w14:textId="77777777" w:rsidR="009C3FEA" w:rsidRDefault="006602FC" w:rsidP="00572ECF">
      <w:pPr>
        <w:pStyle w:val="NormalWeb"/>
        <w:spacing w:before="0" w:beforeAutospacing="0" w:after="0" w:afterAutospacing="0" w:line="360" w:lineRule="auto"/>
        <w:jc w:val="both"/>
        <w:rPr>
          <w:rFonts w:ascii="Cambria Math" w:hAnsi="Times New Roman"/>
          <w:sz w:val="24"/>
          <w:szCs w:val="24"/>
        </w:rPr>
      </w:pPr>
      <w:r w:rsidRPr="004D0C05">
        <w:rPr>
          <w:rFonts w:ascii="Times New Roman" w:hAnsi="Times New Roman" w:cstheme="minorBidi"/>
          <w:b/>
          <w:sz w:val="24"/>
          <w:szCs w:val="24"/>
        </w:rPr>
        <w:t xml:space="preserve"> </w:t>
      </w:r>
      <w:r>
        <w:rPr>
          <w:rFonts w:ascii="Times New Roman" w:hAnsi="Times New Roman" w:cstheme="minorBidi"/>
          <w:b/>
          <w:sz w:val="24"/>
          <w:szCs w:val="24"/>
        </w:rPr>
        <w:tab/>
      </w:r>
      <w:r>
        <w:rPr>
          <w:rFonts w:ascii="Times New Roman" w:hAnsi="Times New Roman" w:cstheme="minorBidi"/>
          <w:b/>
          <w:sz w:val="24"/>
          <w:szCs w:val="24"/>
        </w:rPr>
        <w:tab/>
      </w:r>
      <w:r>
        <w:rPr>
          <w:rFonts w:ascii="Times New Roman" w:hAnsi="Times New Roman" w:cstheme="minorBidi"/>
          <w:b/>
          <w:sz w:val="24"/>
          <w:szCs w:val="24"/>
        </w:rPr>
        <w:tab/>
      </w:r>
      <w:r>
        <w:rPr>
          <w:rFonts w:ascii="Times New Roman" w:hAnsi="Times New Roman" w:cstheme="minorBidi"/>
          <w:b/>
          <w:sz w:val="24"/>
          <w:szCs w:val="24"/>
        </w:rPr>
        <w:tab/>
      </w:r>
      <w:r>
        <w:rPr>
          <w:rFonts w:ascii="Times New Roman" w:hAnsi="Times New Roman" w:cstheme="minorBidi"/>
          <w:b/>
          <w:sz w:val="24"/>
          <w:szCs w:val="24"/>
        </w:rPr>
        <w:tab/>
      </w:r>
      <w:r w:rsidR="006E11DC" w:rsidRPr="004D0C05">
        <w:rPr>
          <w:rFonts w:ascii="Times New Roman" w:hAnsi="Times New Roman" w:cstheme="minorBidi"/>
          <w:b/>
          <w:sz w:val="24"/>
          <w:szCs w:val="24"/>
        </w:rPr>
        <w:t>(V)</w:t>
      </w:r>
      <w:r w:rsidR="006F1EF2" w:rsidRPr="004D0C05">
        <w:rPr>
          <w:rFonts w:ascii="Times New Roman" w:hAnsi="Times New Roman" w:cstheme="minorBidi"/>
          <w:b/>
          <w:sz w:val="24"/>
          <w:szCs w:val="24"/>
        </w:rPr>
        <w:t xml:space="preserve"> Conclusion</w:t>
      </w:r>
    </w:p>
    <w:p w14:paraId="62887950" w14:textId="77777777" w:rsidR="007B54E2" w:rsidRPr="00264EA1" w:rsidRDefault="009E475B" w:rsidP="00264EA1">
      <w:pPr>
        <w:spacing w:after="0" w:line="360" w:lineRule="auto"/>
        <w:jc w:val="both"/>
        <w:rPr>
          <w:rFonts w:ascii="Times New Roman" w:eastAsia="Times New Roman" w:hAnsi="Times New Roman" w:cs="Times New Roman"/>
          <w:sz w:val="24"/>
          <w:szCs w:val="24"/>
          <w:lang w:eastAsia="en-ZA"/>
        </w:rPr>
      </w:pPr>
      <w:r>
        <w:rPr>
          <w:rFonts w:ascii="Cambria Math" w:hAnsi="Times New Roman"/>
          <w:sz w:val="24"/>
          <w:szCs w:val="24"/>
        </w:rPr>
        <w:t>In this research, n</w:t>
      </w:r>
      <w:r w:rsidR="00FE5E84" w:rsidRPr="00FE5E84">
        <w:rPr>
          <w:rFonts w:ascii="Cambria Math" w:hAnsi="Times New Roman"/>
          <w:sz w:val="24"/>
          <w:szCs w:val="24"/>
        </w:rPr>
        <w:t xml:space="preserve">umerical </w:t>
      </w:r>
      <w:r w:rsidR="0000370A">
        <w:rPr>
          <w:rFonts w:ascii="Cambria Math" w:hAnsi="Times New Roman"/>
          <w:sz w:val="24"/>
          <w:szCs w:val="24"/>
        </w:rPr>
        <w:t xml:space="preserve">investigation of </w:t>
      </w:r>
      <w:r w:rsidR="0007617F" w:rsidRPr="00FE5E84">
        <w:rPr>
          <w:rFonts w:ascii="Cambria Math" w:hAnsi="Times New Roman"/>
          <w:sz w:val="24"/>
          <w:szCs w:val="24"/>
        </w:rPr>
        <w:t>damping</w:t>
      </w:r>
      <w:r w:rsidR="00FE5E84">
        <w:rPr>
          <w:rFonts w:ascii="Cambria Math" w:hAnsi="Times New Roman"/>
          <w:sz w:val="24"/>
          <w:szCs w:val="24"/>
        </w:rPr>
        <w:t xml:space="preserve"> </w:t>
      </w:r>
      <w:r w:rsidR="0007617F" w:rsidRPr="00FE5E84">
        <w:rPr>
          <w:rFonts w:ascii="Cambria Math" w:hAnsi="Times New Roman"/>
          <w:sz w:val="24"/>
          <w:szCs w:val="24"/>
        </w:rPr>
        <w:t xml:space="preserve">effects </w:t>
      </w:r>
      <w:r w:rsidR="0000370A">
        <w:rPr>
          <w:rFonts w:ascii="Cambria Math" w:hAnsi="Times New Roman"/>
          <w:sz w:val="24"/>
          <w:szCs w:val="24"/>
        </w:rPr>
        <w:t xml:space="preserve">of </w:t>
      </w:r>
      <w:r w:rsidR="00583F8B">
        <w:rPr>
          <w:rFonts w:ascii="Cambria Math" w:hAnsi="Times New Roman"/>
          <w:sz w:val="24"/>
          <w:szCs w:val="24"/>
        </w:rPr>
        <w:t xml:space="preserve">three </w:t>
      </w:r>
      <w:r w:rsidR="00FE5E84" w:rsidRPr="00FE5E84">
        <w:rPr>
          <w:rFonts w:ascii="Cambria Math" w:hAnsi="Times New Roman"/>
          <w:sz w:val="24"/>
          <w:szCs w:val="24"/>
        </w:rPr>
        <w:t>type of baffles</w:t>
      </w:r>
      <w:r w:rsidR="0000370A">
        <w:rPr>
          <w:rFonts w:ascii="Cambria Math" w:hAnsi="Times New Roman"/>
          <w:sz w:val="24"/>
          <w:szCs w:val="24"/>
        </w:rPr>
        <w:t xml:space="preserve"> was carried out</w:t>
      </w:r>
      <w:r w:rsidR="00647B52">
        <w:rPr>
          <w:rFonts w:ascii="Cambria Math" w:hAnsi="Times New Roman"/>
          <w:sz w:val="24"/>
          <w:szCs w:val="24"/>
        </w:rPr>
        <w:t>, SNRB</w:t>
      </w:r>
      <w:r w:rsidR="00647B52" w:rsidRPr="007B54E2">
        <w:rPr>
          <w:rFonts w:ascii="Times New Roman" w:eastAsia="Times New Roman" w:hAnsi="Times New Roman" w:cs="Times New Roman"/>
          <w:sz w:val="24"/>
          <w:szCs w:val="24"/>
          <w:lang w:eastAsia="en-ZA"/>
        </w:rPr>
        <w:t xml:space="preserve"> at position 0.4364 m (72 %) below the FS provided less damping compared to </w:t>
      </w:r>
      <w:r w:rsidR="00647B52">
        <w:rPr>
          <w:rFonts w:ascii="Times New Roman" w:eastAsia="Times New Roman" w:hAnsi="Times New Roman" w:cs="Times New Roman"/>
          <w:sz w:val="24"/>
          <w:szCs w:val="24"/>
          <w:lang w:eastAsia="en-ZA"/>
        </w:rPr>
        <w:t>FRB</w:t>
      </w:r>
      <w:r w:rsidR="00647B52" w:rsidRPr="007B54E2">
        <w:rPr>
          <w:rFonts w:ascii="Times New Roman" w:eastAsia="Times New Roman" w:hAnsi="Times New Roman" w:cs="Times New Roman"/>
          <w:sz w:val="24"/>
          <w:szCs w:val="24"/>
          <w:lang w:eastAsia="en-ZA"/>
        </w:rPr>
        <w:t xml:space="preserve"> baffles at the same position. When the pitch of the baffle was increased from (0.0200 m) to (0.0400 m), Damping Ratio appreciated at the same position by 0.0135 value of DRs which represents 4.59 % of the value when the pitch was (0.0200 m), this is not significant hence increasing the pitch for this baffle at this position is not necessary.</w:t>
      </w:r>
    </w:p>
    <w:p w14:paraId="28A2E11C" w14:textId="77777777" w:rsidR="00011CD3" w:rsidRDefault="00011CD3" w:rsidP="001650CE">
      <w:pPr>
        <w:spacing w:after="0" w:line="360" w:lineRule="auto"/>
        <w:ind w:left="2880" w:firstLine="720"/>
        <w:rPr>
          <w:rFonts w:ascii="Times New Roman" w:eastAsia="Calibri" w:hAnsi="Times New Roman" w:cs="Times New Roman"/>
          <w:b/>
          <w:color w:val="000000" w:themeColor="text1"/>
          <w:sz w:val="24"/>
          <w:szCs w:val="24"/>
        </w:rPr>
      </w:pPr>
    </w:p>
    <w:p w14:paraId="0BA2A9FE" w14:textId="77777777" w:rsidR="00011CD3" w:rsidRDefault="00011CD3" w:rsidP="001650CE">
      <w:pPr>
        <w:spacing w:after="0" w:line="360" w:lineRule="auto"/>
        <w:ind w:left="2880" w:firstLine="720"/>
        <w:rPr>
          <w:rFonts w:ascii="Times New Roman" w:eastAsia="Calibri" w:hAnsi="Times New Roman" w:cs="Times New Roman"/>
          <w:b/>
          <w:color w:val="000000" w:themeColor="text1"/>
          <w:sz w:val="24"/>
          <w:szCs w:val="24"/>
        </w:rPr>
      </w:pPr>
    </w:p>
    <w:p w14:paraId="7A603F4D" w14:textId="57D6ECC2" w:rsidR="00CD2F57" w:rsidRDefault="00CD2F57" w:rsidP="001650CE">
      <w:pPr>
        <w:spacing w:after="0" w:line="360" w:lineRule="auto"/>
        <w:ind w:left="2880" w:firstLine="720"/>
        <w:rPr>
          <w:rFonts w:ascii="Times New Roman" w:eastAsia="Calibri" w:hAnsi="Times New Roman" w:cs="Times New Roman"/>
          <w:b/>
          <w:color w:val="000000" w:themeColor="text1"/>
          <w:sz w:val="24"/>
          <w:szCs w:val="24"/>
        </w:rPr>
      </w:pPr>
    </w:p>
    <w:p w14:paraId="6B45C1CA" w14:textId="6E285120" w:rsidR="0045248A" w:rsidRDefault="0045248A" w:rsidP="001650CE">
      <w:pPr>
        <w:spacing w:after="0" w:line="360" w:lineRule="auto"/>
        <w:ind w:left="2880" w:firstLine="720"/>
        <w:rPr>
          <w:rFonts w:ascii="Times New Roman" w:eastAsia="Calibri" w:hAnsi="Times New Roman" w:cs="Times New Roman"/>
          <w:b/>
          <w:color w:val="000000" w:themeColor="text1"/>
          <w:sz w:val="24"/>
          <w:szCs w:val="24"/>
        </w:rPr>
      </w:pPr>
    </w:p>
    <w:p w14:paraId="1BBD2473" w14:textId="77777777" w:rsidR="0045248A" w:rsidRDefault="0045248A" w:rsidP="001650CE">
      <w:pPr>
        <w:spacing w:after="0" w:line="360" w:lineRule="auto"/>
        <w:ind w:left="2880" w:firstLine="720"/>
        <w:rPr>
          <w:rFonts w:ascii="Times New Roman" w:eastAsia="Calibri" w:hAnsi="Times New Roman" w:cs="Times New Roman"/>
          <w:b/>
          <w:color w:val="000000" w:themeColor="text1"/>
          <w:sz w:val="24"/>
          <w:szCs w:val="24"/>
        </w:rPr>
      </w:pPr>
      <w:bookmarkStart w:id="0" w:name="_GoBack"/>
      <w:bookmarkEnd w:id="0"/>
    </w:p>
    <w:p w14:paraId="5969587E" w14:textId="77777777" w:rsidR="006F1EF2" w:rsidRPr="00572ECF" w:rsidRDefault="006F1EF2" w:rsidP="001650CE">
      <w:pPr>
        <w:spacing w:after="0" w:line="360" w:lineRule="auto"/>
        <w:ind w:left="2880" w:firstLine="720"/>
        <w:rPr>
          <w:rFonts w:ascii="Times New Roman" w:eastAsia="Times New Roman" w:hAnsi="Times New Roman" w:cs="Times New Roman"/>
          <w:b/>
          <w:sz w:val="28"/>
          <w:szCs w:val="28"/>
          <w:lang w:eastAsia="en-ZA"/>
        </w:rPr>
      </w:pPr>
      <w:r w:rsidRPr="00572ECF">
        <w:rPr>
          <w:rFonts w:ascii="Times New Roman" w:eastAsia="Calibri" w:hAnsi="Times New Roman" w:cs="Times New Roman"/>
          <w:b/>
          <w:color w:val="000000" w:themeColor="text1"/>
          <w:sz w:val="24"/>
          <w:szCs w:val="24"/>
        </w:rPr>
        <w:lastRenderedPageBreak/>
        <w:t>References</w:t>
      </w:r>
    </w:p>
    <w:p w14:paraId="3974CCCA"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Abramson, H.N., </w:t>
      </w:r>
      <w:r w:rsidR="00E65DA3">
        <w:rPr>
          <w:rFonts w:ascii="Cambria Math" w:hAnsi="Times New Roman"/>
          <w:sz w:val="24"/>
          <w:szCs w:val="24"/>
        </w:rPr>
        <w:t>(</w:t>
      </w:r>
      <w:r w:rsidRPr="0084590C">
        <w:rPr>
          <w:rFonts w:ascii="Cambria Math" w:hAnsi="Times New Roman"/>
          <w:sz w:val="24"/>
          <w:szCs w:val="24"/>
        </w:rPr>
        <w:t>1966</w:t>
      </w:r>
      <w:r w:rsidR="00E65DA3">
        <w:rPr>
          <w:rFonts w:ascii="Cambria Math" w:hAnsi="Times New Roman"/>
          <w:sz w:val="24"/>
          <w:szCs w:val="24"/>
        </w:rPr>
        <w:t>)</w:t>
      </w:r>
      <w:r w:rsidRPr="0084590C">
        <w:rPr>
          <w:rFonts w:ascii="Cambria Math" w:hAnsi="Times New Roman"/>
          <w:sz w:val="24"/>
          <w:szCs w:val="24"/>
        </w:rPr>
        <w:t>. The dynamic behaviour of liquids in moving containers. NASA SP-106.</w:t>
      </w:r>
      <w:r w:rsidRPr="0084590C">
        <w:rPr>
          <w:rFonts w:ascii="Cambria Math" w:hAnsi="Times New Roman"/>
          <w:sz w:val="24"/>
          <w:szCs w:val="24"/>
        </w:rPr>
        <w:t> </w:t>
      </w:r>
      <w:r w:rsidRPr="0084590C">
        <w:rPr>
          <w:rFonts w:ascii="Cambria Math" w:hAnsi="Times New Roman"/>
          <w:sz w:val="24"/>
          <w:szCs w:val="24"/>
        </w:rPr>
        <w:t>NASA Special Publication,</w:t>
      </w:r>
      <w:r w:rsidRPr="0084590C">
        <w:rPr>
          <w:rFonts w:ascii="Cambria Math" w:hAnsi="Times New Roman"/>
          <w:sz w:val="24"/>
          <w:szCs w:val="24"/>
        </w:rPr>
        <w:t> </w:t>
      </w:r>
      <w:r w:rsidRPr="0084590C">
        <w:rPr>
          <w:rFonts w:ascii="Cambria Math" w:hAnsi="Times New Roman"/>
          <w:sz w:val="24"/>
          <w:szCs w:val="24"/>
        </w:rPr>
        <w:t>106.</w:t>
      </w:r>
    </w:p>
    <w:p w14:paraId="50E13441" w14:textId="77777777" w:rsidR="006F1EF2" w:rsidRPr="0084590C" w:rsidRDefault="006F1EF2" w:rsidP="006F1EF2">
      <w:pPr>
        <w:spacing w:before="100" w:beforeAutospacing="1" w:after="100" w:afterAutospacing="1" w:line="360" w:lineRule="auto"/>
        <w:ind w:left="851" w:hanging="851"/>
        <w:rPr>
          <w:rFonts w:ascii="Cambria Math" w:hAnsi="Times New Roman"/>
          <w:sz w:val="24"/>
          <w:szCs w:val="24"/>
        </w:rPr>
      </w:pPr>
      <w:r w:rsidRPr="0084590C">
        <w:rPr>
          <w:rFonts w:ascii="Cambria Math" w:hAnsi="Times New Roman"/>
          <w:sz w:val="24"/>
          <w:szCs w:val="24"/>
        </w:rPr>
        <w:t xml:space="preserve">Abramson, H.N., </w:t>
      </w:r>
      <w:r w:rsidR="00E65DA3">
        <w:rPr>
          <w:rFonts w:ascii="Cambria Math" w:hAnsi="Times New Roman"/>
          <w:sz w:val="24"/>
          <w:szCs w:val="24"/>
        </w:rPr>
        <w:t>(</w:t>
      </w:r>
      <w:r w:rsidRPr="0084590C">
        <w:rPr>
          <w:rFonts w:ascii="Cambria Math" w:hAnsi="Times New Roman"/>
          <w:sz w:val="24"/>
          <w:szCs w:val="24"/>
        </w:rPr>
        <w:t>1969</w:t>
      </w:r>
      <w:r w:rsidR="00E65DA3">
        <w:rPr>
          <w:rFonts w:ascii="Cambria Math" w:hAnsi="Times New Roman"/>
          <w:sz w:val="24"/>
          <w:szCs w:val="24"/>
        </w:rPr>
        <w:t>)</w:t>
      </w:r>
      <w:r w:rsidRPr="0084590C">
        <w:rPr>
          <w:rFonts w:ascii="Cambria Math" w:hAnsi="Times New Roman"/>
          <w:sz w:val="24"/>
          <w:szCs w:val="24"/>
        </w:rPr>
        <w:t>. Slosh suppression report.</w:t>
      </w:r>
      <w:r w:rsidRPr="0084590C">
        <w:rPr>
          <w:rFonts w:ascii="Cambria Math" w:hAnsi="Times New Roman"/>
          <w:sz w:val="24"/>
          <w:szCs w:val="24"/>
        </w:rPr>
        <w:t> </w:t>
      </w:r>
      <w:r w:rsidRPr="0084590C">
        <w:rPr>
          <w:rFonts w:ascii="Cambria Math" w:hAnsi="Times New Roman"/>
          <w:sz w:val="24"/>
          <w:szCs w:val="24"/>
        </w:rPr>
        <w:t>NASA, Washington DC, SP-8031.</w:t>
      </w:r>
    </w:p>
    <w:p w14:paraId="6A9E7767"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Adebayo, M. A. </w:t>
      </w:r>
      <w:r w:rsidR="00E65DA3">
        <w:rPr>
          <w:rFonts w:ascii="Cambria Math" w:hAnsi="Times New Roman"/>
          <w:sz w:val="24"/>
          <w:szCs w:val="24"/>
        </w:rPr>
        <w:t>(</w:t>
      </w:r>
      <w:r w:rsidRPr="0084590C">
        <w:rPr>
          <w:rFonts w:ascii="Cambria Math" w:hAnsi="Times New Roman"/>
          <w:sz w:val="24"/>
          <w:szCs w:val="24"/>
        </w:rPr>
        <w:t>2009</w:t>
      </w:r>
      <w:r w:rsidR="00E65DA3">
        <w:rPr>
          <w:rFonts w:ascii="Cambria Math" w:hAnsi="Times New Roman"/>
          <w:sz w:val="24"/>
          <w:szCs w:val="24"/>
        </w:rPr>
        <w:t>)</w:t>
      </w:r>
      <w:r w:rsidRPr="0084590C">
        <w:rPr>
          <w:rFonts w:ascii="Cambria Math" w:hAnsi="Times New Roman"/>
          <w:sz w:val="24"/>
          <w:szCs w:val="24"/>
        </w:rPr>
        <w:t xml:space="preserve">. Bending modes Control of Aerospace Vehicles. International Institute for advance Aerospace Technologies, At. Petersburg State University of Aerospace Instrumentation, 67, </w:t>
      </w:r>
      <w:proofErr w:type="spellStart"/>
      <w:r w:rsidRPr="0084590C">
        <w:rPr>
          <w:rFonts w:ascii="Cambria Math" w:hAnsi="Times New Roman"/>
          <w:sz w:val="24"/>
          <w:szCs w:val="24"/>
        </w:rPr>
        <w:t>Bolshaya</w:t>
      </w:r>
      <w:proofErr w:type="spellEnd"/>
      <w:r w:rsidRPr="0084590C">
        <w:rPr>
          <w:rFonts w:ascii="Cambria Math" w:hAnsi="Times New Roman"/>
          <w:sz w:val="24"/>
          <w:szCs w:val="24"/>
        </w:rPr>
        <w:t xml:space="preserve"> </w:t>
      </w:r>
      <w:proofErr w:type="spellStart"/>
      <w:r w:rsidRPr="0084590C">
        <w:rPr>
          <w:rFonts w:ascii="Cambria Math" w:hAnsi="Times New Roman"/>
          <w:sz w:val="24"/>
          <w:szCs w:val="24"/>
        </w:rPr>
        <w:t>Morskaya</w:t>
      </w:r>
      <w:proofErr w:type="spellEnd"/>
      <w:r w:rsidRPr="0084590C">
        <w:rPr>
          <w:rFonts w:ascii="Cambria Math" w:hAnsi="Times New Roman"/>
          <w:sz w:val="24"/>
          <w:szCs w:val="24"/>
        </w:rPr>
        <w:t>, St. Petersburg, 190000, Russia.</w:t>
      </w:r>
    </w:p>
    <w:p w14:paraId="5C57A9CB" w14:textId="77777777" w:rsidR="00DD1641" w:rsidRPr="00DD1641" w:rsidRDefault="006F1EF2" w:rsidP="00AE6435">
      <w:pPr>
        <w:spacing w:line="360" w:lineRule="auto"/>
        <w:ind w:left="851" w:hanging="851"/>
        <w:rPr>
          <w:rFonts w:ascii="Cambria Math" w:hAnsi="Times New Roman"/>
          <w:sz w:val="24"/>
          <w:szCs w:val="24"/>
        </w:rPr>
      </w:pPr>
      <w:r w:rsidRPr="0084590C">
        <w:rPr>
          <w:rFonts w:ascii="Cambria Math" w:hAnsi="Times New Roman"/>
          <w:sz w:val="24"/>
          <w:szCs w:val="24"/>
        </w:rPr>
        <w:t xml:space="preserve">Adebayo, M. A. </w:t>
      </w:r>
      <w:r w:rsidR="00E65DA3">
        <w:rPr>
          <w:rFonts w:ascii="Cambria Math" w:hAnsi="Times New Roman"/>
          <w:sz w:val="24"/>
          <w:szCs w:val="24"/>
        </w:rPr>
        <w:t>(</w:t>
      </w:r>
      <w:r w:rsidRPr="0084590C">
        <w:rPr>
          <w:rFonts w:ascii="Cambria Math" w:hAnsi="Times New Roman"/>
          <w:sz w:val="24"/>
          <w:szCs w:val="24"/>
        </w:rPr>
        <w:t>2010</w:t>
      </w:r>
      <w:r w:rsidR="00E65DA3">
        <w:rPr>
          <w:rFonts w:ascii="Cambria Math" w:hAnsi="Times New Roman"/>
          <w:sz w:val="24"/>
          <w:szCs w:val="24"/>
        </w:rPr>
        <w:t>)</w:t>
      </w:r>
      <w:r w:rsidRPr="0084590C">
        <w:rPr>
          <w:rFonts w:ascii="Cambria Math" w:hAnsi="Times New Roman"/>
          <w:sz w:val="24"/>
          <w:szCs w:val="24"/>
        </w:rPr>
        <w:t xml:space="preserve">. Algorithms of bending modes Control of Aerospace Vehicles. International Institute for advance Aerospace Technologies, At. Petersburg State University of Aerospace Instrumentation, 67, </w:t>
      </w:r>
      <w:proofErr w:type="spellStart"/>
      <w:r w:rsidRPr="0084590C">
        <w:rPr>
          <w:rFonts w:ascii="Cambria Math" w:hAnsi="Times New Roman"/>
          <w:sz w:val="24"/>
          <w:szCs w:val="24"/>
        </w:rPr>
        <w:t>Bolshaya</w:t>
      </w:r>
      <w:proofErr w:type="spellEnd"/>
      <w:r w:rsidRPr="0084590C">
        <w:rPr>
          <w:rFonts w:ascii="Cambria Math" w:hAnsi="Times New Roman"/>
          <w:sz w:val="24"/>
          <w:szCs w:val="24"/>
        </w:rPr>
        <w:t xml:space="preserve"> </w:t>
      </w:r>
      <w:proofErr w:type="spellStart"/>
      <w:r w:rsidRPr="0084590C">
        <w:rPr>
          <w:rFonts w:ascii="Cambria Math" w:hAnsi="Times New Roman"/>
          <w:sz w:val="24"/>
          <w:szCs w:val="24"/>
        </w:rPr>
        <w:t>Morskaya</w:t>
      </w:r>
      <w:proofErr w:type="spellEnd"/>
      <w:r w:rsidRPr="0084590C">
        <w:rPr>
          <w:rFonts w:ascii="Cambria Math" w:hAnsi="Times New Roman"/>
          <w:sz w:val="24"/>
          <w:szCs w:val="24"/>
        </w:rPr>
        <w:t>, St. Petersburg, 190000, Russia.</w:t>
      </w:r>
    </w:p>
    <w:p w14:paraId="2A19C8DC" w14:textId="77777777" w:rsidR="00DD1641" w:rsidRDefault="00574CA6" w:rsidP="00994E53">
      <w:pPr>
        <w:spacing w:line="360" w:lineRule="auto"/>
        <w:ind w:left="851" w:hanging="851"/>
        <w:rPr>
          <w:rFonts w:ascii="Cambria Math" w:hAnsi="Times New Roman"/>
          <w:sz w:val="24"/>
          <w:szCs w:val="24"/>
        </w:rPr>
      </w:pPr>
      <w:r>
        <w:rPr>
          <w:rFonts w:ascii="Cambria Math" w:hAnsi="Times New Roman"/>
          <w:sz w:val="24"/>
          <w:szCs w:val="24"/>
        </w:rPr>
        <w:t>Matthew Adebayo</w:t>
      </w:r>
      <w:r w:rsidR="00DD1641" w:rsidRPr="00DD1641">
        <w:rPr>
          <w:rFonts w:ascii="Cambria Math" w:hAnsi="Times New Roman"/>
          <w:sz w:val="24"/>
          <w:szCs w:val="24"/>
        </w:rPr>
        <w:t xml:space="preserve"> </w:t>
      </w:r>
      <w:r w:rsidR="00DD1641">
        <w:rPr>
          <w:rFonts w:ascii="Cambria Math" w:hAnsi="Times New Roman"/>
          <w:sz w:val="24"/>
          <w:szCs w:val="24"/>
        </w:rPr>
        <w:t xml:space="preserve">and </w:t>
      </w:r>
      <w:r>
        <w:rPr>
          <w:rFonts w:ascii="Cambria Math" w:hAnsi="Times New Roman"/>
          <w:sz w:val="24"/>
          <w:szCs w:val="24"/>
        </w:rPr>
        <w:t>Charles Attah Osheku</w:t>
      </w:r>
      <w:r w:rsidR="00AE6435">
        <w:rPr>
          <w:rFonts w:ascii="Cambria Math" w:hAnsi="Times New Roman"/>
          <w:sz w:val="24"/>
          <w:szCs w:val="24"/>
        </w:rPr>
        <w:t xml:space="preserve"> (2012)</w:t>
      </w:r>
      <w:r>
        <w:rPr>
          <w:rFonts w:ascii="Cambria Math" w:hAnsi="Times New Roman"/>
          <w:sz w:val="24"/>
          <w:szCs w:val="24"/>
        </w:rPr>
        <w:t xml:space="preserve"> </w:t>
      </w:r>
      <w:r>
        <w:rPr>
          <w:rFonts w:ascii="Cambria Math" w:hAnsi="Times New Roman"/>
          <w:sz w:val="24"/>
          <w:szCs w:val="24"/>
        </w:rPr>
        <w:t>‘</w:t>
      </w:r>
      <w:r w:rsidRPr="00DD1641">
        <w:rPr>
          <w:rFonts w:ascii="Cambria Math" w:hAnsi="Times New Roman"/>
          <w:sz w:val="24"/>
          <w:szCs w:val="24"/>
        </w:rPr>
        <w:t>‘</w:t>
      </w:r>
      <w:r w:rsidRPr="00DD1641">
        <w:rPr>
          <w:rFonts w:ascii="Cambria Math" w:hAnsi="Times New Roman"/>
          <w:sz w:val="24"/>
          <w:szCs w:val="24"/>
        </w:rPr>
        <w:t>On</w:t>
      </w:r>
      <w:r w:rsidR="00DD1641" w:rsidRPr="00DD1641">
        <w:rPr>
          <w:rFonts w:ascii="Cambria Math" w:hAnsi="Times New Roman"/>
          <w:sz w:val="24"/>
          <w:szCs w:val="24"/>
        </w:rPr>
        <w:t xml:space="preserve"> Structural Vibration and Flexural Modes Determination of Aerospace Vehicles</w:t>
      </w:r>
      <w:r>
        <w:rPr>
          <w:rFonts w:ascii="Cambria Math" w:hAnsi="Times New Roman"/>
          <w:sz w:val="24"/>
          <w:szCs w:val="24"/>
        </w:rPr>
        <w:t>’’</w:t>
      </w:r>
      <w:r>
        <w:rPr>
          <w:rFonts w:ascii="Cambria Math" w:hAnsi="Times New Roman"/>
          <w:sz w:val="24"/>
          <w:szCs w:val="24"/>
        </w:rPr>
        <w:t xml:space="preserve"> </w:t>
      </w:r>
      <w:r w:rsidRPr="00574CA6">
        <w:rPr>
          <w:rFonts w:ascii="Cambria Math" w:hAnsi="Times New Roman"/>
          <w:sz w:val="24"/>
          <w:szCs w:val="24"/>
        </w:rPr>
        <w:t>Vol. 1, Issue 1. (Pp.21-</w:t>
      </w:r>
      <w:proofErr w:type="gramStart"/>
      <w:r w:rsidRPr="00574CA6">
        <w:rPr>
          <w:rFonts w:ascii="Cambria Math" w:hAnsi="Times New Roman"/>
          <w:sz w:val="24"/>
          <w:szCs w:val="24"/>
        </w:rPr>
        <w:t>37)|</w:t>
      </w:r>
      <w:proofErr w:type="gramEnd"/>
      <w:r w:rsidRPr="00574CA6">
        <w:rPr>
          <w:rFonts w:ascii="Cambria Math" w:hAnsi="Times New Roman"/>
          <w:sz w:val="24"/>
          <w:szCs w:val="24"/>
        </w:rPr>
        <w:t xml:space="preserve">2012                   </w:t>
      </w:r>
      <w:proofErr w:type="spellStart"/>
      <w:r w:rsidRPr="00574CA6">
        <w:rPr>
          <w:rFonts w:ascii="Cambria Math" w:hAnsi="Times New Roman"/>
          <w:sz w:val="24"/>
          <w:szCs w:val="24"/>
        </w:rPr>
        <w:t>eCanadian</w:t>
      </w:r>
      <w:proofErr w:type="spellEnd"/>
      <w:r w:rsidRPr="00574CA6">
        <w:rPr>
          <w:rFonts w:ascii="Cambria Math" w:hAnsi="Times New Roman"/>
          <w:sz w:val="24"/>
          <w:szCs w:val="24"/>
        </w:rPr>
        <w:t xml:space="preserve"> Journal of Technolo</w:t>
      </w:r>
      <w:r w:rsidR="00994E53">
        <w:rPr>
          <w:rFonts w:ascii="Cambria Math" w:hAnsi="Times New Roman"/>
          <w:sz w:val="24"/>
          <w:szCs w:val="24"/>
        </w:rPr>
        <w:t xml:space="preserve">gy and Scientific Management   </w:t>
      </w:r>
    </w:p>
    <w:p w14:paraId="3A3B59EB" w14:textId="77777777" w:rsidR="0093635B" w:rsidRPr="002C55AC" w:rsidRDefault="00301334"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Adebayo, M., D</w:t>
      </w:r>
      <w:r w:rsidR="00A9411C" w:rsidRPr="002C55AC">
        <w:rPr>
          <w:rFonts w:ascii="Times New Roman" w:hAnsi="Times New Roman" w:cs="Times New Roman"/>
          <w:sz w:val="24"/>
          <w:szCs w:val="24"/>
        </w:rPr>
        <w:t>are, A. A., &amp; Salau, T. O. (</w:t>
      </w:r>
      <w:r w:rsidR="00DD5593" w:rsidRPr="002C55AC">
        <w:rPr>
          <w:rFonts w:ascii="Times New Roman" w:hAnsi="Times New Roman" w:cs="Times New Roman"/>
          <w:sz w:val="24"/>
          <w:szCs w:val="24"/>
        </w:rPr>
        <w:t xml:space="preserve">July, </w:t>
      </w:r>
      <w:r w:rsidR="00A9411C" w:rsidRPr="002C55AC">
        <w:rPr>
          <w:rFonts w:ascii="Times New Roman" w:hAnsi="Times New Roman" w:cs="Times New Roman"/>
          <w:sz w:val="24"/>
          <w:szCs w:val="24"/>
        </w:rPr>
        <w:t>2025</w:t>
      </w:r>
      <w:r w:rsidRPr="002C55AC">
        <w:rPr>
          <w:rFonts w:ascii="Times New Roman" w:hAnsi="Times New Roman" w:cs="Times New Roman"/>
          <w:sz w:val="24"/>
          <w:szCs w:val="24"/>
        </w:rPr>
        <w:t xml:space="preserve">). Numerical investigation of sloshing </w:t>
      </w:r>
    </w:p>
    <w:p w14:paraId="11F5567A" w14:textId="77777777" w:rsidR="0093635B"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r>
      <w:r w:rsidR="002C55AC" w:rsidRPr="002C55AC">
        <w:rPr>
          <w:rFonts w:ascii="Times New Roman" w:hAnsi="Times New Roman" w:cs="Times New Roman"/>
          <w:sz w:val="24"/>
          <w:szCs w:val="24"/>
        </w:rPr>
        <w:t>Characteristics</w:t>
      </w:r>
      <w:r w:rsidR="00301334" w:rsidRPr="002C55AC">
        <w:rPr>
          <w:rFonts w:ascii="Times New Roman" w:hAnsi="Times New Roman" w:cs="Times New Roman"/>
          <w:sz w:val="24"/>
          <w:szCs w:val="24"/>
        </w:rPr>
        <w:t xml:space="preserve"> in long movi</w:t>
      </w:r>
      <w:r w:rsidR="004D7AD5" w:rsidRPr="002C55AC">
        <w:rPr>
          <w:rFonts w:ascii="Times New Roman" w:hAnsi="Times New Roman" w:cs="Times New Roman"/>
          <w:sz w:val="24"/>
          <w:szCs w:val="24"/>
        </w:rPr>
        <w:t>ng vessels with embedded convex</w:t>
      </w:r>
      <w:r w:rsidR="00301334" w:rsidRPr="002C55AC">
        <w:rPr>
          <w:rFonts w:ascii="Times New Roman" w:hAnsi="Times New Roman" w:cs="Times New Roman"/>
          <w:sz w:val="24"/>
          <w:szCs w:val="24"/>
        </w:rPr>
        <w:t xml:space="preserve"> rigid-ring baffle in </w:t>
      </w:r>
    </w:p>
    <w:p w14:paraId="0C035273" w14:textId="77777777" w:rsidR="0093635B"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r>
      <w:r w:rsidR="00301334" w:rsidRPr="002C55AC">
        <w:rPr>
          <w:rFonts w:ascii="Times New Roman" w:hAnsi="Times New Roman" w:cs="Times New Roman"/>
          <w:sz w:val="24"/>
          <w:szCs w:val="24"/>
        </w:rPr>
        <w:t xml:space="preserve">gravity environment. </w:t>
      </w:r>
      <w:r w:rsidRPr="002C55AC">
        <w:rPr>
          <w:rFonts w:ascii="Times New Roman" w:hAnsi="Times New Roman" w:cs="Times New Roman"/>
          <w:sz w:val="24"/>
          <w:szCs w:val="24"/>
        </w:rPr>
        <w:t xml:space="preserve">Journal of Engineering Research </w:t>
      </w:r>
    </w:p>
    <w:p w14:paraId="767ECE3B" w14:textId="77777777" w:rsidR="0093635B"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t xml:space="preserve">and Reports. Volume 27 [Issue 8] Date of Publication: 2025-08-07 Validation </w:t>
      </w:r>
    </w:p>
    <w:p w14:paraId="79BAA012" w14:textId="77777777" w:rsidR="00301334"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t>Link: https://doi.org/10.9734/jerr/2025/v27i81606</w:t>
      </w:r>
    </w:p>
    <w:p w14:paraId="079BCF73" w14:textId="77777777" w:rsidR="004E3E62" w:rsidRPr="00F75061" w:rsidRDefault="004D7AD5" w:rsidP="00F75061">
      <w:pPr>
        <w:autoSpaceDE w:val="0"/>
        <w:autoSpaceDN w:val="0"/>
        <w:adjustRightInd w:val="0"/>
        <w:spacing w:after="0" w:line="360" w:lineRule="auto"/>
        <w:rPr>
          <w:rFonts w:ascii="Times New Roman" w:hAnsi="Times New Roman" w:cs="Times New Roman"/>
          <w:sz w:val="24"/>
          <w:szCs w:val="24"/>
        </w:rPr>
      </w:pPr>
      <w:r w:rsidRPr="00F75061">
        <w:rPr>
          <w:rFonts w:ascii="Times New Roman" w:hAnsi="Times New Roman" w:cs="Times New Roman"/>
          <w:sz w:val="24"/>
          <w:szCs w:val="24"/>
        </w:rPr>
        <w:t>Adebayo, M., Dare, A. A., &amp; Salau, T. O. (</w:t>
      </w:r>
      <w:r w:rsidR="00BC0C26">
        <w:rPr>
          <w:rFonts w:ascii="Times New Roman" w:hAnsi="Times New Roman" w:cs="Times New Roman"/>
          <w:sz w:val="24"/>
          <w:szCs w:val="24"/>
        </w:rPr>
        <w:t>April</w:t>
      </w:r>
      <w:r w:rsidR="00A9540C" w:rsidRPr="00F75061">
        <w:rPr>
          <w:rFonts w:ascii="Times New Roman" w:hAnsi="Times New Roman" w:cs="Times New Roman"/>
          <w:sz w:val="24"/>
          <w:szCs w:val="24"/>
        </w:rPr>
        <w:t xml:space="preserve">, </w:t>
      </w:r>
      <w:r w:rsidRPr="00F75061">
        <w:rPr>
          <w:rFonts w:ascii="Times New Roman" w:hAnsi="Times New Roman" w:cs="Times New Roman"/>
          <w:sz w:val="24"/>
          <w:szCs w:val="24"/>
        </w:rPr>
        <w:t xml:space="preserve">2022). Numerical investigation of sloshing </w:t>
      </w:r>
    </w:p>
    <w:p w14:paraId="7F721A75" w14:textId="77777777" w:rsidR="004E3E62" w:rsidRPr="00F75061" w:rsidRDefault="004E3E62" w:rsidP="00F75061">
      <w:pPr>
        <w:autoSpaceDE w:val="0"/>
        <w:autoSpaceDN w:val="0"/>
        <w:adjustRightInd w:val="0"/>
        <w:spacing w:after="0" w:line="360" w:lineRule="auto"/>
        <w:rPr>
          <w:rFonts w:ascii="Times New Roman" w:hAnsi="Times New Roman" w:cs="Times New Roman"/>
          <w:sz w:val="24"/>
          <w:szCs w:val="24"/>
        </w:rPr>
      </w:pPr>
      <w:r w:rsidRPr="00F75061">
        <w:rPr>
          <w:rFonts w:ascii="Times New Roman" w:hAnsi="Times New Roman" w:cs="Times New Roman"/>
          <w:sz w:val="24"/>
          <w:szCs w:val="24"/>
        </w:rPr>
        <w:tab/>
      </w:r>
      <w:r w:rsidR="00F75061" w:rsidRPr="00F75061">
        <w:rPr>
          <w:rFonts w:ascii="Times New Roman" w:hAnsi="Times New Roman" w:cs="Times New Roman"/>
          <w:sz w:val="24"/>
          <w:szCs w:val="24"/>
        </w:rPr>
        <w:t>Characteristics</w:t>
      </w:r>
      <w:r w:rsidR="004D7AD5" w:rsidRPr="00F75061">
        <w:rPr>
          <w:rFonts w:ascii="Times New Roman" w:hAnsi="Times New Roman" w:cs="Times New Roman"/>
          <w:sz w:val="24"/>
          <w:szCs w:val="24"/>
        </w:rPr>
        <w:t xml:space="preserve"> in long moving vessels with embedded concave rigid-ring baffle in </w:t>
      </w:r>
    </w:p>
    <w:p w14:paraId="576DF6BC" w14:textId="77777777" w:rsidR="00291AA3" w:rsidRPr="00291AA3" w:rsidRDefault="004E3E62" w:rsidP="0093635B">
      <w:pPr>
        <w:autoSpaceDE w:val="0"/>
        <w:autoSpaceDN w:val="0"/>
        <w:adjustRightInd w:val="0"/>
        <w:spacing w:after="0" w:line="360" w:lineRule="auto"/>
        <w:rPr>
          <w:rFonts w:ascii="Times New Roman" w:hAnsi="Times New Roman" w:cs="Times New Roman"/>
          <w:sz w:val="24"/>
          <w:szCs w:val="24"/>
        </w:rPr>
      </w:pPr>
      <w:r w:rsidRPr="00F75061">
        <w:rPr>
          <w:rFonts w:ascii="Times New Roman" w:hAnsi="Times New Roman" w:cs="Times New Roman"/>
          <w:sz w:val="24"/>
          <w:szCs w:val="24"/>
        </w:rPr>
        <w:tab/>
      </w:r>
      <w:r w:rsidR="004D7AD5" w:rsidRPr="00F75061">
        <w:rPr>
          <w:rFonts w:ascii="Times New Roman" w:hAnsi="Times New Roman" w:cs="Times New Roman"/>
          <w:sz w:val="24"/>
          <w:szCs w:val="24"/>
        </w:rPr>
        <w:t xml:space="preserve">gravity environment. </w:t>
      </w:r>
      <w:r w:rsidR="00291AA3" w:rsidRPr="00291AA3">
        <w:rPr>
          <w:rFonts w:ascii="Times New Roman" w:hAnsi="Times New Roman" w:cs="Times New Roman"/>
          <w:sz w:val="24"/>
          <w:szCs w:val="24"/>
        </w:rPr>
        <w:t xml:space="preserve">Journal of Engineering Research and </w:t>
      </w:r>
    </w:p>
    <w:p w14:paraId="309F6A6E" w14:textId="77777777" w:rsidR="004E3E62" w:rsidRPr="0093635B" w:rsidRDefault="00291AA3" w:rsidP="0093635B">
      <w:pPr>
        <w:autoSpaceDE w:val="0"/>
        <w:autoSpaceDN w:val="0"/>
        <w:adjustRightInd w:val="0"/>
        <w:spacing w:after="0" w:line="360" w:lineRule="auto"/>
        <w:rPr>
          <w:rFonts w:ascii="Times New Roman" w:hAnsi="Times New Roman" w:cs="Times New Roman"/>
          <w:sz w:val="24"/>
          <w:szCs w:val="24"/>
        </w:rPr>
      </w:pPr>
      <w:r w:rsidRPr="00291AA3">
        <w:rPr>
          <w:rFonts w:ascii="Times New Roman" w:hAnsi="Times New Roman" w:cs="Times New Roman"/>
          <w:sz w:val="24"/>
          <w:szCs w:val="24"/>
        </w:rPr>
        <w:tab/>
        <w:t xml:space="preserve">Reports22 (5): 1-13, 2022; Article </w:t>
      </w:r>
      <w:proofErr w:type="gramStart"/>
      <w:r w:rsidRPr="00291AA3">
        <w:rPr>
          <w:rFonts w:ascii="Times New Roman" w:hAnsi="Times New Roman" w:cs="Times New Roman"/>
          <w:sz w:val="24"/>
          <w:szCs w:val="24"/>
        </w:rPr>
        <w:t>no.JERR</w:t>
      </w:r>
      <w:proofErr w:type="gramEnd"/>
      <w:r w:rsidRPr="00291AA3">
        <w:rPr>
          <w:rFonts w:ascii="Times New Roman" w:hAnsi="Times New Roman" w:cs="Times New Roman"/>
          <w:sz w:val="24"/>
          <w:szCs w:val="24"/>
        </w:rPr>
        <w:t>.85439ISSN: 2582-2926</w:t>
      </w:r>
    </w:p>
    <w:p w14:paraId="6EC2D985" w14:textId="77777777" w:rsidR="00DD5593" w:rsidRDefault="00A9411C" w:rsidP="00A9411C">
      <w:pPr>
        <w:spacing w:line="240" w:lineRule="auto"/>
        <w:rPr>
          <w:rFonts w:ascii="Cambria Math" w:hAnsi="Times New Roman"/>
          <w:sz w:val="24"/>
          <w:szCs w:val="24"/>
        </w:rPr>
      </w:pPr>
      <w:r w:rsidRPr="00301334">
        <w:rPr>
          <w:rFonts w:ascii="Cambria Math" w:hAnsi="Times New Roman"/>
          <w:sz w:val="24"/>
          <w:szCs w:val="24"/>
        </w:rPr>
        <w:t>Adebayo, M., Dare, A. A., &amp; Salau, T. O. (</w:t>
      </w:r>
      <w:r>
        <w:rPr>
          <w:rFonts w:ascii="Cambria Math" w:hAnsi="Times New Roman"/>
          <w:sz w:val="24"/>
          <w:szCs w:val="24"/>
        </w:rPr>
        <w:t>December</w:t>
      </w:r>
      <w:r w:rsidR="002613AB">
        <w:rPr>
          <w:rFonts w:ascii="Cambria Math" w:hAnsi="Times New Roman"/>
          <w:sz w:val="24"/>
          <w:szCs w:val="24"/>
        </w:rPr>
        <w:t>,</w:t>
      </w:r>
      <w:r w:rsidR="002613AB" w:rsidRPr="00301334">
        <w:rPr>
          <w:rFonts w:ascii="Cambria Math" w:hAnsi="Times New Roman"/>
          <w:sz w:val="24"/>
          <w:szCs w:val="24"/>
        </w:rPr>
        <w:t xml:space="preserve"> 2022</w:t>
      </w:r>
      <w:r w:rsidRPr="00301334">
        <w:rPr>
          <w:rFonts w:ascii="Cambria Math" w:hAnsi="Times New Roman"/>
          <w:sz w:val="24"/>
          <w:szCs w:val="24"/>
        </w:rPr>
        <w:t xml:space="preserve">). </w:t>
      </w:r>
      <w:r w:rsidRPr="00A9411C">
        <w:rPr>
          <w:rFonts w:ascii="Cambria Math" w:hAnsi="Times New Roman"/>
          <w:sz w:val="24"/>
          <w:szCs w:val="24"/>
        </w:rPr>
        <w:t xml:space="preserve">Experimental investigation of </w:t>
      </w:r>
    </w:p>
    <w:p w14:paraId="441FC22C" w14:textId="77777777" w:rsidR="00DD5593" w:rsidRDefault="00DD5593" w:rsidP="00A9411C">
      <w:pPr>
        <w:spacing w:line="240" w:lineRule="auto"/>
        <w:rPr>
          <w:rFonts w:ascii="Cambria Math" w:hAnsi="Times New Roman"/>
          <w:sz w:val="24"/>
          <w:szCs w:val="24"/>
        </w:rPr>
      </w:pPr>
      <w:r>
        <w:rPr>
          <w:rFonts w:ascii="Cambria Math" w:hAnsi="Times New Roman"/>
          <w:sz w:val="24"/>
          <w:szCs w:val="24"/>
        </w:rPr>
        <w:tab/>
      </w:r>
      <w:r w:rsidR="00A9411C" w:rsidRPr="00A9411C">
        <w:rPr>
          <w:rFonts w:ascii="Cambria Math" w:hAnsi="Times New Roman"/>
          <w:sz w:val="24"/>
          <w:szCs w:val="24"/>
        </w:rPr>
        <w:t>Embedded Concave Baffle in a Long Moving</w:t>
      </w:r>
      <w:r w:rsidR="00A9540C">
        <w:rPr>
          <w:rFonts w:ascii="Cambria Math" w:hAnsi="Times New Roman"/>
          <w:sz w:val="24"/>
          <w:szCs w:val="24"/>
        </w:rPr>
        <w:t xml:space="preserve"> </w:t>
      </w:r>
      <w:r w:rsidR="00A9411C" w:rsidRPr="00A9411C">
        <w:rPr>
          <w:rFonts w:ascii="Cambria Math" w:hAnsi="Times New Roman"/>
          <w:sz w:val="24"/>
          <w:szCs w:val="24"/>
        </w:rPr>
        <w:t xml:space="preserve">Vessels at Gravity and Microgravity </w:t>
      </w:r>
    </w:p>
    <w:p w14:paraId="1168D965" w14:textId="77777777" w:rsidR="003366CA" w:rsidRDefault="00DD5593" w:rsidP="003366CA">
      <w:pPr>
        <w:autoSpaceDE w:val="0"/>
        <w:autoSpaceDN w:val="0"/>
        <w:adjustRightInd w:val="0"/>
        <w:spacing w:after="0" w:line="360" w:lineRule="auto"/>
        <w:rPr>
          <w:rFonts w:ascii="Times New Roman" w:hAnsi="Times New Roman" w:cs="Times New Roman"/>
          <w:sz w:val="24"/>
          <w:szCs w:val="24"/>
        </w:rPr>
      </w:pPr>
      <w:r>
        <w:rPr>
          <w:rFonts w:ascii="Cambria Math" w:hAnsi="Times New Roman"/>
          <w:sz w:val="24"/>
          <w:szCs w:val="24"/>
        </w:rPr>
        <w:tab/>
      </w:r>
      <w:r w:rsidR="00A9411C" w:rsidRPr="00A9411C">
        <w:rPr>
          <w:rFonts w:ascii="Cambria Math" w:hAnsi="Times New Roman"/>
          <w:sz w:val="24"/>
          <w:szCs w:val="24"/>
        </w:rPr>
        <w:t>Environments</w:t>
      </w:r>
      <w:r>
        <w:rPr>
          <w:rFonts w:ascii="Cambria Math" w:hAnsi="Times New Roman"/>
          <w:sz w:val="24"/>
          <w:szCs w:val="24"/>
        </w:rPr>
        <w:t xml:space="preserve"> </w:t>
      </w:r>
      <w:r w:rsidR="003366CA" w:rsidRPr="003366CA">
        <w:rPr>
          <w:rFonts w:ascii="Times New Roman" w:hAnsi="Times New Roman" w:cs="Times New Roman"/>
          <w:sz w:val="24"/>
          <w:szCs w:val="24"/>
        </w:rPr>
        <w:t>International journal of Advances in Engineering</w:t>
      </w:r>
      <w:r w:rsidR="003366CA">
        <w:rPr>
          <w:rFonts w:ascii="Times New Roman" w:hAnsi="Times New Roman" w:cs="Times New Roman"/>
          <w:sz w:val="24"/>
          <w:szCs w:val="24"/>
        </w:rPr>
        <w:t xml:space="preserve"> </w:t>
      </w:r>
      <w:r w:rsidR="003366CA" w:rsidRPr="003366CA">
        <w:rPr>
          <w:rFonts w:ascii="Times New Roman" w:hAnsi="Times New Roman" w:cs="Times New Roman"/>
          <w:sz w:val="24"/>
          <w:szCs w:val="24"/>
        </w:rPr>
        <w:t xml:space="preserve">and Management </w:t>
      </w:r>
    </w:p>
    <w:p w14:paraId="7E68AF23" w14:textId="77777777" w:rsidR="00FD2CEC" w:rsidRDefault="003366CA" w:rsidP="003366CA">
      <w:pPr>
        <w:autoSpaceDE w:val="0"/>
        <w:autoSpaceDN w:val="0"/>
        <w:adjustRightInd w:val="0"/>
        <w:spacing w:after="0" w:line="360" w:lineRule="auto"/>
        <w:rPr>
          <w:rFonts w:ascii="Cambria Math" w:hAnsi="Times New Roman"/>
          <w:sz w:val="24"/>
          <w:szCs w:val="24"/>
        </w:rPr>
      </w:pPr>
      <w:r>
        <w:rPr>
          <w:rFonts w:ascii="Times New Roman" w:hAnsi="Times New Roman" w:cs="Times New Roman"/>
          <w:sz w:val="24"/>
          <w:szCs w:val="24"/>
        </w:rPr>
        <w:tab/>
      </w:r>
      <w:r w:rsidRPr="003366CA">
        <w:rPr>
          <w:rFonts w:ascii="Times New Roman" w:hAnsi="Times New Roman" w:cs="Times New Roman"/>
          <w:sz w:val="24"/>
          <w:szCs w:val="24"/>
        </w:rPr>
        <w:t>(IJAEM)</w:t>
      </w:r>
      <w:r>
        <w:rPr>
          <w:rFonts w:ascii="Times New Roman" w:hAnsi="Times New Roman" w:cs="Times New Roman"/>
          <w:sz w:val="24"/>
          <w:szCs w:val="24"/>
        </w:rPr>
        <w:t xml:space="preserve"> </w:t>
      </w:r>
      <w:r w:rsidRPr="003366CA">
        <w:rPr>
          <w:rFonts w:ascii="Times New Roman" w:hAnsi="Times New Roman" w:cs="Times New Roman"/>
          <w:sz w:val="24"/>
          <w:szCs w:val="24"/>
        </w:rPr>
        <w:t>ISSN</w:t>
      </w:r>
      <w:r w:rsidRPr="00FD2CEC">
        <w:rPr>
          <w:rFonts w:ascii="Cambria Math" w:hAnsi="Times New Roman"/>
          <w:sz w:val="24"/>
          <w:szCs w:val="24"/>
        </w:rPr>
        <w:t xml:space="preserve">: </w:t>
      </w:r>
      <w:r w:rsidR="00FD2CEC" w:rsidRPr="00FD2CEC">
        <w:rPr>
          <w:rFonts w:ascii="Cambria Math" w:hAnsi="Times New Roman"/>
          <w:sz w:val="24"/>
          <w:szCs w:val="24"/>
        </w:rPr>
        <w:t>Received 25 January</w:t>
      </w:r>
      <w:r w:rsidR="00FD2CEC">
        <w:rPr>
          <w:rFonts w:ascii="Cambria Math" w:hAnsi="Times New Roman"/>
          <w:sz w:val="24"/>
          <w:szCs w:val="24"/>
        </w:rPr>
        <w:t xml:space="preserve">, </w:t>
      </w:r>
      <w:r w:rsidR="00FD2CEC" w:rsidRPr="00FD2CEC">
        <w:rPr>
          <w:rFonts w:ascii="Cambria Math" w:hAnsi="Times New Roman"/>
          <w:sz w:val="24"/>
          <w:szCs w:val="24"/>
        </w:rPr>
        <w:t>2022</w:t>
      </w:r>
      <w:r w:rsidR="00FD2CEC">
        <w:rPr>
          <w:rFonts w:ascii="Cambria Math" w:hAnsi="Times New Roman"/>
          <w:sz w:val="24"/>
          <w:szCs w:val="24"/>
        </w:rPr>
        <w:t xml:space="preserve">, </w:t>
      </w:r>
      <w:r w:rsidR="00FD2CEC" w:rsidRPr="00FD2CEC">
        <w:rPr>
          <w:rFonts w:ascii="Cambria Math" w:hAnsi="Times New Roman"/>
          <w:sz w:val="24"/>
          <w:szCs w:val="24"/>
        </w:rPr>
        <w:t>Accepted 02 April</w:t>
      </w:r>
      <w:r w:rsidR="00FD2CEC">
        <w:rPr>
          <w:rFonts w:ascii="Cambria Math" w:hAnsi="Times New Roman"/>
          <w:sz w:val="24"/>
          <w:szCs w:val="24"/>
        </w:rPr>
        <w:t xml:space="preserve">, </w:t>
      </w:r>
      <w:r w:rsidR="00FD2CEC" w:rsidRPr="00FD2CEC">
        <w:rPr>
          <w:rFonts w:ascii="Cambria Math" w:hAnsi="Times New Roman"/>
          <w:sz w:val="24"/>
          <w:szCs w:val="24"/>
        </w:rPr>
        <w:t>022</w:t>
      </w:r>
      <w:r w:rsidR="00FD2CEC">
        <w:rPr>
          <w:rFonts w:ascii="Cambria Math" w:hAnsi="Times New Roman"/>
          <w:sz w:val="24"/>
          <w:szCs w:val="24"/>
        </w:rPr>
        <w:t xml:space="preserve">, </w:t>
      </w:r>
      <w:r w:rsidR="00FD2CEC" w:rsidRPr="00FD2CEC">
        <w:rPr>
          <w:rFonts w:ascii="Cambria Math" w:hAnsi="Times New Roman"/>
          <w:sz w:val="24"/>
          <w:szCs w:val="24"/>
        </w:rPr>
        <w:t xml:space="preserve">Published 07 </w:t>
      </w:r>
    </w:p>
    <w:p w14:paraId="1113BB71" w14:textId="77777777" w:rsidR="004D7AD5" w:rsidRPr="00FD2CEC" w:rsidRDefault="00FD2CEC" w:rsidP="003366CA">
      <w:pPr>
        <w:autoSpaceDE w:val="0"/>
        <w:autoSpaceDN w:val="0"/>
        <w:adjustRightInd w:val="0"/>
        <w:spacing w:after="0" w:line="360" w:lineRule="auto"/>
        <w:rPr>
          <w:rFonts w:ascii="Cambria Math" w:hAnsi="Times New Roman"/>
          <w:sz w:val="24"/>
          <w:szCs w:val="24"/>
        </w:rPr>
      </w:pPr>
      <w:r>
        <w:rPr>
          <w:rFonts w:ascii="Cambria Math" w:hAnsi="Times New Roman"/>
          <w:sz w:val="24"/>
          <w:szCs w:val="24"/>
        </w:rPr>
        <w:lastRenderedPageBreak/>
        <w:tab/>
      </w:r>
      <w:r w:rsidRPr="00FD2CEC">
        <w:rPr>
          <w:rFonts w:ascii="Cambria Math" w:hAnsi="Times New Roman"/>
          <w:sz w:val="24"/>
          <w:szCs w:val="24"/>
        </w:rPr>
        <w:t>April</w:t>
      </w:r>
      <w:r>
        <w:rPr>
          <w:rFonts w:ascii="Cambria Math" w:hAnsi="Times New Roman"/>
          <w:sz w:val="24"/>
          <w:szCs w:val="24"/>
        </w:rPr>
        <w:t>.</w:t>
      </w:r>
      <w:r>
        <w:rPr>
          <w:rFonts w:ascii="Cambria Math" w:hAnsi="Times New Roman"/>
          <w:sz w:val="24"/>
          <w:szCs w:val="24"/>
        </w:rPr>
        <w:tab/>
      </w:r>
      <w:r w:rsidRPr="00FD2CEC">
        <w:rPr>
          <w:rFonts w:ascii="Cambria Math" w:hAnsi="Times New Roman"/>
          <w:sz w:val="24"/>
          <w:szCs w:val="24"/>
        </w:rPr>
        <w:t>2022</w:t>
      </w:r>
      <w:r w:rsidR="003366CA" w:rsidRPr="00FD2CEC">
        <w:rPr>
          <w:rFonts w:ascii="Cambria Math" w:hAnsi="Times New Roman"/>
          <w:sz w:val="24"/>
          <w:szCs w:val="24"/>
        </w:rPr>
        <w:t xml:space="preserve">2395-5252 Volume 4, Issue 11, pp: 911-923 www.ijaem.net </w:t>
      </w:r>
    </w:p>
    <w:p w14:paraId="3D0A9CEB"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ANSYS CFX Reference Guide, November 2013. User</w:t>
      </w:r>
      <w:r w:rsidRPr="0084590C">
        <w:rPr>
          <w:rFonts w:ascii="Cambria Math" w:hAnsi="Times New Roman"/>
          <w:sz w:val="24"/>
          <w:szCs w:val="24"/>
        </w:rPr>
        <w:t>’</w:t>
      </w:r>
      <w:r w:rsidRPr="0084590C">
        <w:rPr>
          <w:rFonts w:ascii="Cambria Math" w:hAnsi="Times New Roman"/>
          <w:sz w:val="24"/>
          <w:szCs w:val="24"/>
        </w:rPr>
        <w:t>s Guide Release 15.0, ANSYS Inc. USA.</w:t>
      </w:r>
    </w:p>
    <w:p w14:paraId="5B32A60E" w14:textId="77777777" w:rsidR="006F1EF2" w:rsidRDefault="006F1EF2" w:rsidP="00E45051">
      <w:pPr>
        <w:spacing w:line="360" w:lineRule="auto"/>
        <w:ind w:left="851" w:hanging="851"/>
        <w:rPr>
          <w:rFonts w:ascii="Cambria Math" w:hAnsi="Times New Roman"/>
          <w:sz w:val="24"/>
          <w:szCs w:val="24"/>
        </w:rPr>
      </w:pPr>
      <w:r w:rsidRPr="0084590C">
        <w:rPr>
          <w:rFonts w:ascii="Cambria Math" w:hAnsi="Times New Roman"/>
          <w:sz w:val="24"/>
          <w:szCs w:val="24"/>
        </w:rPr>
        <w:t>ANSYS CFX-Solver Modelling Guide, November 2013. User</w:t>
      </w:r>
      <w:r w:rsidRPr="0084590C">
        <w:rPr>
          <w:rFonts w:ascii="Cambria Math" w:hAnsi="Times New Roman"/>
          <w:sz w:val="24"/>
          <w:szCs w:val="24"/>
        </w:rPr>
        <w:t>’</w:t>
      </w:r>
      <w:r w:rsidRPr="0084590C">
        <w:rPr>
          <w:rFonts w:ascii="Cambria Math" w:hAnsi="Times New Roman"/>
          <w:sz w:val="24"/>
          <w:szCs w:val="24"/>
        </w:rPr>
        <w:t>s Guide Release 15.0, ANSYS Inc. USA.</w:t>
      </w:r>
    </w:p>
    <w:p w14:paraId="41195A40" w14:textId="77777777" w:rsidR="00FD4AF4" w:rsidRPr="00FD4AF4" w:rsidRDefault="00FD4AF4" w:rsidP="00E45051">
      <w:pPr>
        <w:spacing w:line="360" w:lineRule="auto"/>
        <w:ind w:left="851" w:hanging="851"/>
        <w:rPr>
          <w:rFonts w:ascii="Cambria Math" w:hAnsi="Times New Roman"/>
          <w:sz w:val="24"/>
          <w:szCs w:val="24"/>
        </w:rPr>
      </w:pPr>
      <w:r w:rsidRPr="00FD4AF4">
        <w:rPr>
          <w:rFonts w:ascii="Arial" w:eastAsia="SimSun" w:hAnsi="Arial" w:cs="Arial"/>
          <w:sz w:val="20"/>
          <w:szCs w:val="20"/>
        </w:rPr>
        <w:t xml:space="preserve">ANSYS Modelling Meshing Guide, 15.0 </w:t>
      </w:r>
      <w:r w:rsidRPr="00FD4AF4">
        <w:rPr>
          <w:rFonts w:ascii="Arial" w:eastAsia="Times New Roman" w:hAnsi="Arial" w:cs="Arial"/>
          <w:sz w:val="20"/>
          <w:szCs w:val="20"/>
          <w:lang w:eastAsia="en-GB"/>
        </w:rPr>
        <w:t>November, 2013</w:t>
      </w:r>
    </w:p>
    <w:p w14:paraId="04A82A10"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Bauer, H.F., 1962. The Damping Factor Provided by Flat Annular Ring Baffles for Free Fluid Surface Oscillations.</w:t>
      </w:r>
      <w:r w:rsidRPr="0084590C">
        <w:rPr>
          <w:rFonts w:ascii="Cambria Math" w:hAnsi="Times New Roman"/>
          <w:sz w:val="24"/>
          <w:szCs w:val="24"/>
        </w:rPr>
        <w:t> </w:t>
      </w:r>
      <w:r w:rsidRPr="0084590C">
        <w:rPr>
          <w:rFonts w:ascii="Cambria Math" w:hAnsi="Times New Roman"/>
          <w:sz w:val="24"/>
          <w:szCs w:val="24"/>
        </w:rPr>
        <w:t>MSFC, Rept. No. MTP-AER0-62-</w:t>
      </w:r>
      <w:proofErr w:type="gramStart"/>
      <w:r w:rsidRPr="0084590C">
        <w:rPr>
          <w:rFonts w:ascii="Cambria Math" w:hAnsi="Times New Roman"/>
          <w:sz w:val="24"/>
          <w:szCs w:val="24"/>
        </w:rPr>
        <w:t>81,(</w:t>
      </w:r>
      <w:proofErr w:type="gramEnd"/>
      <w:r w:rsidRPr="0084590C">
        <w:rPr>
          <w:rFonts w:ascii="Cambria Math" w:hAnsi="Times New Roman"/>
          <w:sz w:val="24"/>
          <w:szCs w:val="24"/>
        </w:rPr>
        <w:t>Nov. 13, 1962).</w:t>
      </w:r>
    </w:p>
    <w:p w14:paraId="42624F00"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Bauer, H.F., 1964.</w:t>
      </w:r>
      <w:r w:rsidRPr="0084590C">
        <w:rPr>
          <w:rFonts w:ascii="Cambria Math" w:hAnsi="Times New Roman"/>
          <w:sz w:val="24"/>
          <w:szCs w:val="24"/>
        </w:rPr>
        <w:t> </w:t>
      </w:r>
      <w:r w:rsidRPr="0084590C">
        <w:rPr>
          <w:rFonts w:ascii="Cambria Math" w:hAnsi="Times New Roman"/>
          <w:sz w:val="24"/>
          <w:szCs w:val="24"/>
        </w:rPr>
        <w:t>Fluid oscillations in the containers of a space vehicle and their influence upon stability. National Aeronautics and Space Administration</w:t>
      </w:r>
      <w:r w:rsidR="00611B6F" w:rsidRPr="0084590C">
        <w:rPr>
          <w:rFonts w:ascii="Cambria Math" w:hAnsi="Times New Roman"/>
          <w:sz w:val="24"/>
          <w:szCs w:val="24"/>
        </w:rPr>
        <w:t>; [</w:t>
      </w:r>
      <w:r w:rsidRPr="0084590C">
        <w:rPr>
          <w:rFonts w:ascii="Cambria Math" w:hAnsi="Times New Roman"/>
          <w:sz w:val="24"/>
          <w:szCs w:val="24"/>
        </w:rPr>
        <w:t>For sale by the Office of Technical Services, Department of Commerce, Washington, DC 20230].</w:t>
      </w:r>
    </w:p>
    <w:p w14:paraId="507D8CC3" w14:textId="77777777" w:rsidR="006F1EF2" w:rsidRPr="0084590C" w:rsidRDefault="006F1EF2" w:rsidP="00FC3E8E">
      <w:pPr>
        <w:spacing w:line="360" w:lineRule="auto"/>
        <w:ind w:left="851" w:hanging="851"/>
        <w:rPr>
          <w:rFonts w:ascii="Cambria Math" w:hAnsi="Times New Roman"/>
          <w:sz w:val="24"/>
          <w:szCs w:val="24"/>
        </w:rPr>
      </w:pPr>
      <w:proofErr w:type="spellStart"/>
      <w:r w:rsidRPr="0084590C">
        <w:rPr>
          <w:rFonts w:ascii="Cambria Math" w:hAnsi="Times New Roman"/>
          <w:sz w:val="24"/>
          <w:szCs w:val="24"/>
        </w:rPr>
        <w:t>Ç</w:t>
      </w:r>
      <w:r w:rsidRPr="0084590C">
        <w:rPr>
          <w:rFonts w:ascii="Cambria Math" w:hAnsi="Times New Roman"/>
          <w:sz w:val="24"/>
          <w:szCs w:val="24"/>
        </w:rPr>
        <w:t>engel</w:t>
      </w:r>
      <w:proofErr w:type="spellEnd"/>
      <w:r w:rsidRPr="0084590C">
        <w:rPr>
          <w:rFonts w:ascii="Cambria Math" w:hAnsi="Times New Roman"/>
          <w:sz w:val="24"/>
          <w:szCs w:val="24"/>
        </w:rPr>
        <w:t xml:space="preserve">, Y.A. and </w:t>
      </w:r>
      <w:proofErr w:type="spellStart"/>
      <w:r w:rsidRPr="0084590C">
        <w:rPr>
          <w:rFonts w:ascii="Cambria Math" w:hAnsi="Times New Roman"/>
          <w:sz w:val="24"/>
          <w:szCs w:val="24"/>
        </w:rPr>
        <w:t>Cimbala</w:t>
      </w:r>
      <w:proofErr w:type="spellEnd"/>
      <w:r w:rsidRPr="0084590C">
        <w:rPr>
          <w:rFonts w:ascii="Cambria Math" w:hAnsi="Times New Roman"/>
          <w:sz w:val="24"/>
          <w:szCs w:val="24"/>
        </w:rPr>
        <w:t>, J., M. (2006).</w:t>
      </w:r>
      <w:r w:rsidRPr="0084590C">
        <w:rPr>
          <w:rFonts w:ascii="Cambria Math" w:hAnsi="Times New Roman"/>
          <w:sz w:val="24"/>
          <w:szCs w:val="24"/>
        </w:rPr>
        <w:t> </w:t>
      </w:r>
      <w:r w:rsidRPr="0084590C">
        <w:rPr>
          <w:rFonts w:ascii="Cambria Math" w:hAnsi="Times New Roman"/>
          <w:sz w:val="24"/>
          <w:szCs w:val="24"/>
        </w:rPr>
        <w:t>Fluid mechanics fundamentals and applications.</w:t>
      </w:r>
    </w:p>
    <w:p w14:paraId="7B8E05E7" w14:textId="77777777" w:rsidR="005903C4" w:rsidRPr="0084590C" w:rsidRDefault="006F1EF2" w:rsidP="0084590C">
      <w:pPr>
        <w:shd w:val="clear" w:color="auto" w:fill="FFFFFF"/>
        <w:spacing w:after="0" w:line="360" w:lineRule="auto"/>
        <w:rPr>
          <w:rFonts w:ascii="Cambria Math" w:hAnsi="Times New Roman"/>
          <w:sz w:val="24"/>
          <w:szCs w:val="24"/>
        </w:rPr>
      </w:pPr>
      <w:r w:rsidRPr="0084590C">
        <w:rPr>
          <w:rFonts w:ascii="Cambria Math" w:hAnsi="Times New Roman"/>
          <w:sz w:val="24"/>
          <w:szCs w:val="24"/>
        </w:rPr>
        <w:t xml:space="preserve">Chia Chu. </w:t>
      </w:r>
      <w:proofErr w:type="gramStart"/>
      <w:r w:rsidRPr="0084590C">
        <w:rPr>
          <w:rFonts w:ascii="Cambria Math" w:hAnsi="Times New Roman"/>
          <w:sz w:val="24"/>
          <w:szCs w:val="24"/>
        </w:rPr>
        <w:t>2018 .Slosh</w:t>
      </w:r>
      <w:proofErr w:type="gramEnd"/>
      <w:r w:rsidRPr="0084590C">
        <w:rPr>
          <w:rFonts w:ascii="Cambria Math" w:hAnsi="Times New Roman"/>
          <w:sz w:val="24"/>
          <w:szCs w:val="24"/>
        </w:rPr>
        <w:t xml:space="preserve">-induced hydrodynamic force in a water tank with multiple baffles </w:t>
      </w:r>
      <w:r w:rsidRPr="0084590C">
        <w:rPr>
          <w:rFonts w:ascii="Cambria Math" w:hAnsi="Times New Roman"/>
          <w:sz w:val="24"/>
          <w:szCs w:val="24"/>
        </w:rPr>
        <w:tab/>
        <w:t>National Central University. Article</w:t>
      </w:r>
      <w:r w:rsidRPr="0084590C">
        <w:rPr>
          <w:rFonts w:ascii="Cambria Math" w:hAnsi="Times New Roman"/>
          <w:sz w:val="24"/>
          <w:szCs w:val="24"/>
        </w:rPr>
        <w:t> </w:t>
      </w:r>
      <w:r w:rsidRPr="0084590C">
        <w:rPr>
          <w:rFonts w:ascii="Cambria Math" w:hAnsi="Times New Roman"/>
          <w:sz w:val="24"/>
          <w:szCs w:val="24"/>
        </w:rPr>
        <w:t>in</w:t>
      </w:r>
      <w:r w:rsidRPr="0084590C">
        <w:rPr>
          <w:rFonts w:ascii="Cambria Math" w:hAnsi="Times New Roman"/>
          <w:sz w:val="24"/>
          <w:szCs w:val="24"/>
        </w:rPr>
        <w:t> </w:t>
      </w:r>
      <w:r w:rsidR="005903C4" w:rsidRPr="0084590C">
        <w:rPr>
          <w:rFonts w:ascii="Cambria Math" w:hAnsi="Times New Roman"/>
          <w:sz w:val="24"/>
          <w:szCs w:val="24"/>
        </w:rPr>
        <w:t>Ocean Engineering.</w:t>
      </w:r>
    </w:p>
    <w:p w14:paraId="128572CB"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Cole Jr, H.A. and Gambucci, B.J., 1961. Measured two-dimensional damping effectiveness of fuel-sloshing baffles applied to ring baffles in cylindrical tanks.</w:t>
      </w:r>
    </w:p>
    <w:p w14:paraId="2491A399" w14:textId="77777777" w:rsidR="006F1EF2" w:rsidRDefault="006F1EF2" w:rsidP="006F1EF2">
      <w:pPr>
        <w:spacing w:after="0" w:line="360" w:lineRule="auto"/>
        <w:ind w:left="851" w:hanging="851"/>
        <w:rPr>
          <w:rFonts w:ascii="Cambria Math" w:hAnsi="Times New Roman"/>
          <w:sz w:val="24"/>
          <w:szCs w:val="24"/>
        </w:rPr>
      </w:pPr>
      <w:r w:rsidRPr="0084590C">
        <w:rPr>
          <w:rFonts w:ascii="Cambria Math" w:hAnsi="Times New Roman"/>
          <w:sz w:val="24"/>
          <w:szCs w:val="24"/>
        </w:rPr>
        <w:t xml:space="preserve">Eswaran, M. and Saha, U.K., </w:t>
      </w:r>
      <w:r w:rsidR="000B6063">
        <w:rPr>
          <w:rFonts w:ascii="Cambria Math" w:hAnsi="Times New Roman"/>
          <w:sz w:val="24"/>
          <w:szCs w:val="24"/>
        </w:rPr>
        <w:t>(</w:t>
      </w:r>
      <w:r w:rsidRPr="0084590C">
        <w:rPr>
          <w:rFonts w:ascii="Cambria Math" w:hAnsi="Times New Roman"/>
          <w:sz w:val="24"/>
          <w:szCs w:val="24"/>
        </w:rPr>
        <w:t>2011</w:t>
      </w:r>
      <w:r w:rsidR="000B6063">
        <w:rPr>
          <w:rFonts w:ascii="Cambria Math" w:hAnsi="Times New Roman"/>
          <w:sz w:val="24"/>
          <w:szCs w:val="24"/>
        </w:rPr>
        <w:t xml:space="preserve">). </w:t>
      </w:r>
      <w:r w:rsidRPr="0084590C">
        <w:rPr>
          <w:rFonts w:ascii="Cambria Math" w:hAnsi="Times New Roman"/>
          <w:sz w:val="24"/>
          <w:szCs w:val="24"/>
        </w:rPr>
        <w:t>Sloshing of liquids in partially filled tanks</w:t>
      </w:r>
      <w:r w:rsidRPr="0084590C">
        <w:rPr>
          <w:rFonts w:ascii="Cambria Math" w:hAnsi="Times New Roman"/>
          <w:sz w:val="24"/>
          <w:szCs w:val="24"/>
        </w:rPr>
        <w:t>–</w:t>
      </w:r>
      <w:r w:rsidRPr="0084590C">
        <w:rPr>
          <w:rFonts w:ascii="Cambria Math" w:hAnsi="Times New Roman"/>
          <w:sz w:val="24"/>
          <w:szCs w:val="24"/>
        </w:rPr>
        <w:t>a review of experimental investigations. Ocean Systems Engineering, 1(2), pp.131-155.</w:t>
      </w:r>
    </w:p>
    <w:p w14:paraId="023DF3DC" w14:textId="77777777" w:rsidR="006F1EF2" w:rsidRDefault="006F1EF2" w:rsidP="00D82104">
      <w:pPr>
        <w:shd w:val="clear" w:color="auto" w:fill="FFFFFF"/>
        <w:spacing w:after="0" w:line="360" w:lineRule="auto"/>
        <w:ind w:firstLine="720"/>
        <w:rPr>
          <w:rFonts w:ascii="Cambria Math" w:hAnsi="Times New Roman"/>
          <w:sz w:val="24"/>
          <w:szCs w:val="24"/>
        </w:rPr>
      </w:pPr>
      <w:r w:rsidRPr="0084590C">
        <w:rPr>
          <w:rFonts w:ascii="Cambria Math" w:hAnsi="Times New Roman"/>
          <w:sz w:val="24"/>
          <w:szCs w:val="24"/>
        </w:rPr>
        <w:t>pp.198-205.</w:t>
      </w:r>
    </w:p>
    <w:p w14:paraId="1DC0F925" w14:textId="77777777" w:rsidR="000B6FE4" w:rsidRDefault="007A01E1" w:rsidP="000B6FE4">
      <w:pPr>
        <w:shd w:val="clear" w:color="auto" w:fill="FFFFFF"/>
        <w:spacing w:after="0" w:line="360" w:lineRule="auto"/>
        <w:rPr>
          <w:rFonts w:ascii="Cambria Math" w:hAnsi="Times New Roman"/>
          <w:sz w:val="24"/>
          <w:szCs w:val="24"/>
        </w:rPr>
      </w:pPr>
      <w:r w:rsidRPr="000B6FE4">
        <w:rPr>
          <w:rFonts w:ascii="Cambria Math" w:hAnsi="Times New Roman"/>
          <w:sz w:val="24"/>
          <w:szCs w:val="24"/>
        </w:rPr>
        <w:t xml:space="preserve">Rakheja S, Tehrani KM, </w:t>
      </w:r>
      <w:proofErr w:type="spellStart"/>
      <w:r w:rsidRPr="000B6FE4">
        <w:rPr>
          <w:rFonts w:ascii="Cambria Math" w:hAnsi="Times New Roman"/>
          <w:sz w:val="24"/>
          <w:szCs w:val="24"/>
        </w:rPr>
        <w:t>Stihacu</w:t>
      </w:r>
      <w:proofErr w:type="spellEnd"/>
      <w:r w:rsidRPr="000B6FE4">
        <w:rPr>
          <w:rFonts w:ascii="Cambria Math" w:hAnsi="Times New Roman"/>
          <w:sz w:val="24"/>
          <w:szCs w:val="24"/>
        </w:rPr>
        <w:t xml:space="preserve"> I</w:t>
      </w:r>
      <w:r w:rsidR="00120B88" w:rsidRPr="000B6FE4">
        <w:rPr>
          <w:rFonts w:ascii="Cambria Math" w:hAnsi="Times New Roman"/>
          <w:sz w:val="24"/>
          <w:szCs w:val="24"/>
        </w:rPr>
        <w:t>. (</w:t>
      </w:r>
      <w:r w:rsidR="005F418E" w:rsidRPr="000B6FE4">
        <w:rPr>
          <w:rFonts w:ascii="Cambria Math" w:hAnsi="Times New Roman"/>
          <w:sz w:val="24"/>
          <w:szCs w:val="24"/>
        </w:rPr>
        <w:t>2010)</w:t>
      </w:r>
      <w:r w:rsidRPr="000B6FE4">
        <w:rPr>
          <w:rFonts w:ascii="Cambria Math" w:hAnsi="Times New Roman"/>
          <w:sz w:val="24"/>
          <w:szCs w:val="24"/>
        </w:rPr>
        <w:t xml:space="preserve"> </w:t>
      </w:r>
      <w:proofErr w:type="gramStart"/>
      <w:r w:rsidRPr="000B6FE4">
        <w:rPr>
          <w:rFonts w:ascii="Cambria Math" w:hAnsi="Times New Roman"/>
          <w:sz w:val="24"/>
          <w:szCs w:val="24"/>
        </w:rPr>
        <w:t>Three Dimensional</w:t>
      </w:r>
      <w:proofErr w:type="gramEnd"/>
      <w:r w:rsidRPr="000B6FE4">
        <w:rPr>
          <w:rFonts w:ascii="Cambria Math" w:hAnsi="Times New Roman"/>
          <w:sz w:val="24"/>
          <w:szCs w:val="24"/>
        </w:rPr>
        <w:t xml:space="preserve"> Analysis of Transient Slosh </w:t>
      </w:r>
    </w:p>
    <w:p w14:paraId="0F22B918" w14:textId="77777777" w:rsidR="000B6FE4" w:rsidRDefault="000B6FE4" w:rsidP="000B6FE4">
      <w:pPr>
        <w:shd w:val="clear" w:color="auto" w:fill="FFFFFF"/>
        <w:spacing w:after="0" w:line="360" w:lineRule="auto"/>
        <w:rPr>
          <w:rFonts w:ascii="Cambria Math" w:hAnsi="Times New Roman"/>
          <w:sz w:val="24"/>
          <w:szCs w:val="24"/>
        </w:rPr>
      </w:pPr>
      <w:r>
        <w:rPr>
          <w:rFonts w:ascii="Cambria Math" w:hAnsi="Times New Roman"/>
          <w:sz w:val="24"/>
          <w:szCs w:val="24"/>
        </w:rPr>
        <w:tab/>
      </w:r>
      <w:r w:rsidR="007A01E1" w:rsidRPr="000B6FE4">
        <w:rPr>
          <w:rFonts w:ascii="Cambria Math" w:hAnsi="Times New Roman"/>
          <w:sz w:val="24"/>
          <w:szCs w:val="24"/>
        </w:rPr>
        <w:t xml:space="preserve">within a partially-filled tank equipped with baffle. Journal of Vehicle System </w:t>
      </w:r>
    </w:p>
    <w:p w14:paraId="42237E1F" w14:textId="77777777" w:rsidR="007A01E1" w:rsidRDefault="000B6FE4" w:rsidP="000B6FE4">
      <w:pPr>
        <w:shd w:val="clear" w:color="auto" w:fill="FFFFFF"/>
        <w:spacing w:after="0" w:line="360" w:lineRule="auto"/>
        <w:rPr>
          <w:rFonts w:ascii="Cambria Math" w:hAnsi="Times New Roman"/>
          <w:sz w:val="24"/>
          <w:szCs w:val="24"/>
        </w:rPr>
      </w:pPr>
      <w:r>
        <w:rPr>
          <w:rFonts w:ascii="Cambria Math" w:hAnsi="Times New Roman"/>
          <w:sz w:val="24"/>
          <w:szCs w:val="24"/>
        </w:rPr>
        <w:tab/>
      </w:r>
      <w:r w:rsidR="007A01E1" w:rsidRPr="000B6FE4">
        <w:rPr>
          <w:rFonts w:ascii="Cambria Math" w:hAnsi="Times New Roman"/>
          <w:sz w:val="24"/>
          <w:szCs w:val="24"/>
        </w:rPr>
        <w:t xml:space="preserve">Dynamics. </w:t>
      </w:r>
      <w:proofErr w:type="gramStart"/>
      <w:r w:rsidR="007A01E1" w:rsidRPr="000B6FE4">
        <w:rPr>
          <w:rFonts w:ascii="Cambria Math" w:hAnsi="Times New Roman"/>
          <w:sz w:val="24"/>
          <w:szCs w:val="24"/>
        </w:rPr>
        <w:t>2010;45:526</w:t>
      </w:r>
      <w:proofErr w:type="gramEnd"/>
      <w:r w:rsidR="007A01E1" w:rsidRPr="000B6FE4">
        <w:rPr>
          <w:rFonts w:ascii="Cambria Math" w:hAnsi="Times New Roman"/>
          <w:sz w:val="24"/>
          <w:szCs w:val="24"/>
        </w:rPr>
        <w:t>-548.</w:t>
      </w:r>
    </w:p>
    <w:p w14:paraId="66AA5223" w14:textId="77777777" w:rsidR="00B8724C" w:rsidRPr="00B8724C" w:rsidRDefault="00B8724C" w:rsidP="00B8724C">
      <w:pPr>
        <w:spacing w:line="360" w:lineRule="auto"/>
        <w:ind w:left="900" w:hanging="900"/>
        <w:jc w:val="both"/>
        <w:rPr>
          <w:rFonts w:ascii="Times New Roman" w:eastAsia="Calibri" w:hAnsi="Times New Roman" w:cs="Times New Roman"/>
          <w:color w:val="000000"/>
          <w:sz w:val="24"/>
          <w:szCs w:val="24"/>
        </w:rPr>
      </w:pPr>
      <w:r w:rsidRPr="00B8724C">
        <w:rPr>
          <w:rFonts w:ascii="Times New Roman" w:eastAsia="Calibri" w:hAnsi="Times New Roman" w:cs="Times New Roman"/>
          <w:color w:val="000000"/>
          <w:sz w:val="24"/>
          <w:szCs w:val="24"/>
        </w:rPr>
        <w:t xml:space="preserve">Ibrahim I. M. </w:t>
      </w:r>
      <w:r>
        <w:rPr>
          <w:rFonts w:ascii="Times New Roman" w:eastAsia="Calibri" w:hAnsi="Times New Roman" w:cs="Times New Roman"/>
          <w:color w:val="000000"/>
          <w:sz w:val="24"/>
          <w:szCs w:val="24"/>
        </w:rPr>
        <w:t>(</w:t>
      </w:r>
      <w:r w:rsidRPr="00B8724C">
        <w:rPr>
          <w:rFonts w:ascii="Times New Roman" w:eastAsia="Calibri" w:hAnsi="Times New Roman" w:cs="Times New Roman"/>
          <w:color w:val="000000"/>
          <w:sz w:val="24"/>
          <w:szCs w:val="24"/>
        </w:rPr>
        <w:t>1999</w:t>
      </w:r>
      <w:r>
        <w:rPr>
          <w:rFonts w:ascii="Times New Roman" w:eastAsia="Calibri" w:hAnsi="Times New Roman" w:cs="Times New Roman"/>
          <w:color w:val="000000"/>
          <w:sz w:val="24"/>
          <w:szCs w:val="24"/>
        </w:rPr>
        <w:t>)</w:t>
      </w:r>
      <w:r w:rsidRPr="00B8724C">
        <w:rPr>
          <w:rFonts w:ascii="Times New Roman" w:eastAsia="Calibri" w:hAnsi="Times New Roman" w:cs="Times New Roman"/>
          <w:color w:val="000000"/>
          <w:sz w:val="24"/>
          <w:szCs w:val="24"/>
        </w:rPr>
        <w:t xml:space="preserve">. Anti-Slosh Damper Design for Improving the Roll Dynamic </w:t>
      </w:r>
      <w:proofErr w:type="spellStart"/>
      <w:r w:rsidRPr="00B8724C">
        <w:rPr>
          <w:rFonts w:ascii="Times New Roman" w:eastAsia="Calibri" w:hAnsi="Times New Roman" w:cs="Times New Roman"/>
          <w:color w:val="000000"/>
          <w:sz w:val="24"/>
          <w:szCs w:val="24"/>
        </w:rPr>
        <w:t>Behavior</w:t>
      </w:r>
      <w:proofErr w:type="spellEnd"/>
      <w:r w:rsidRPr="00B8724C">
        <w:rPr>
          <w:rFonts w:ascii="Times New Roman" w:eastAsia="Calibri" w:hAnsi="Times New Roman" w:cs="Times New Roman"/>
          <w:color w:val="000000"/>
          <w:sz w:val="24"/>
          <w:szCs w:val="24"/>
        </w:rPr>
        <w:t xml:space="preserve"> of Cylindrical Tank Trucks </w:t>
      </w:r>
      <w:hyperlink r:id="rId20" w:history="1">
        <w:r w:rsidRPr="00B8724C">
          <w:rPr>
            <w:rFonts w:ascii="Times New Roman" w:eastAsia="Calibri" w:hAnsi="Times New Roman" w:cs="Times New Roman"/>
            <w:color w:val="000000"/>
            <w:sz w:val="24"/>
            <w:szCs w:val="24"/>
          </w:rPr>
          <w:t>vol. 108, section 2. Journal of commercial vehicles (1999)</w:t>
        </w:r>
      </w:hyperlink>
      <w:r w:rsidRPr="00B8724C">
        <w:rPr>
          <w:rFonts w:ascii="Times New Roman" w:eastAsia="Calibri" w:hAnsi="Times New Roman" w:cs="Times New Roman"/>
          <w:color w:val="000000"/>
          <w:sz w:val="24"/>
          <w:szCs w:val="24"/>
        </w:rPr>
        <w:t>, pp. 535-541 (7 pages) published By. SAE International</w:t>
      </w:r>
    </w:p>
    <w:p w14:paraId="2F1DF19E" w14:textId="77777777" w:rsidR="00B8724C" w:rsidRPr="000B6FE4" w:rsidRDefault="00B8724C" w:rsidP="000B6FE4">
      <w:pPr>
        <w:shd w:val="clear" w:color="auto" w:fill="FFFFFF"/>
        <w:spacing w:after="0" w:line="360" w:lineRule="auto"/>
        <w:rPr>
          <w:rFonts w:ascii="Cambria Math" w:hAnsi="Times New Roman"/>
          <w:sz w:val="24"/>
          <w:szCs w:val="24"/>
        </w:rPr>
      </w:pPr>
    </w:p>
    <w:p w14:paraId="2ACAF944" w14:textId="77777777" w:rsidR="000B6FE4" w:rsidRDefault="006F1EF2" w:rsidP="000B6FE4">
      <w:pPr>
        <w:shd w:val="clear" w:color="auto" w:fill="FFFFFF"/>
        <w:spacing w:after="0" w:line="360" w:lineRule="auto"/>
        <w:rPr>
          <w:rFonts w:ascii="Cambria Math" w:hAnsi="Times New Roman"/>
          <w:sz w:val="24"/>
          <w:szCs w:val="24"/>
        </w:rPr>
      </w:pPr>
      <w:r w:rsidRPr="0084590C">
        <w:rPr>
          <w:rFonts w:ascii="Cambria Math" w:hAnsi="Times New Roman"/>
          <w:sz w:val="24"/>
          <w:szCs w:val="24"/>
        </w:rPr>
        <w:t xml:space="preserve">Jing-Han Wang and Shi-Li Sun </w:t>
      </w:r>
      <w:r w:rsidR="008F3A4E">
        <w:rPr>
          <w:rFonts w:ascii="Cambria Math" w:hAnsi="Times New Roman"/>
          <w:sz w:val="24"/>
          <w:szCs w:val="24"/>
        </w:rPr>
        <w:t>(</w:t>
      </w:r>
      <w:r w:rsidRPr="0084590C">
        <w:rPr>
          <w:rFonts w:ascii="Cambria Math" w:hAnsi="Times New Roman"/>
          <w:sz w:val="24"/>
          <w:szCs w:val="24"/>
        </w:rPr>
        <w:t>2019</w:t>
      </w:r>
      <w:r w:rsidR="008F3A4E">
        <w:rPr>
          <w:rFonts w:ascii="Cambria Math" w:hAnsi="Times New Roman"/>
          <w:sz w:val="24"/>
          <w:szCs w:val="24"/>
        </w:rPr>
        <w:t>). S</w:t>
      </w:r>
      <w:r w:rsidRPr="0084590C">
        <w:rPr>
          <w:rFonts w:ascii="Cambria Math" w:hAnsi="Times New Roman"/>
          <w:sz w:val="24"/>
          <w:szCs w:val="24"/>
        </w:rPr>
        <w:t xml:space="preserve">loshing characteristics of a swaying </w:t>
      </w:r>
    </w:p>
    <w:p w14:paraId="47C96864" w14:textId="77777777" w:rsidR="006F1EF2" w:rsidRPr="0084590C" w:rsidRDefault="006F1EF2" w:rsidP="008F3A4E">
      <w:pPr>
        <w:shd w:val="clear" w:color="auto" w:fill="FFFFFF"/>
        <w:spacing w:after="0" w:line="360" w:lineRule="auto"/>
        <w:ind w:left="720"/>
        <w:rPr>
          <w:rFonts w:ascii="Cambria Math" w:hAnsi="Times New Roman"/>
          <w:sz w:val="24"/>
          <w:szCs w:val="24"/>
        </w:rPr>
      </w:pPr>
      <w:r w:rsidRPr="0084590C">
        <w:rPr>
          <w:rFonts w:ascii="Cambria Math" w:hAnsi="Times New Roman"/>
          <w:sz w:val="24"/>
          <w:szCs w:val="24"/>
        </w:rPr>
        <w:t xml:space="preserve">rectangular tank with a rolling baffle. </w:t>
      </w:r>
      <w:hyperlink r:id="rId21" w:history="1">
        <w:r w:rsidRPr="0084590C">
          <w:rPr>
            <w:rFonts w:ascii="Cambria Math" w:hAnsi="Times New Roman"/>
            <w:sz w:val="24"/>
            <w:szCs w:val="24"/>
          </w:rPr>
          <w:t>Journal of Engineering</w:t>
        </w:r>
        <w:r w:rsidR="008F3A4E">
          <w:rPr>
            <w:rFonts w:ascii="Cambria Math" w:hAnsi="Times New Roman"/>
            <w:sz w:val="24"/>
            <w:szCs w:val="24"/>
          </w:rPr>
          <w:t xml:space="preserve"> </w:t>
        </w:r>
        <w:r w:rsidRPr="0084590C">
          <w:rPr>
            <w:rFonts w:ascii="Cambria Math" w:hAnsi="Times New Roman"/>
            <w:sz w:val="24"/>
            <w:szCs w:val="24"/>
          </w:rPr>
          <w:t>Mathematics</w:t>
        </w:r>
      </w:hyperlink>
      <w:r w:rsidRPr="0084590C">
        <w:rPr>
          <w:rFonts w:ascii="Cambria Math" w:hAnsi="Times New Roman"/>
          <w:sz w:val="24"/>
          <w:szCs w:val="24"/>
        </w:rPr>
        <w:t> </w:t>
      </w:r>
      <w:r w:rsidRPr="0084590C">
        <w:rPr>
          <w:rFonts w:ascii="Cambria Math" w:hAnsi="Times New Roman"/>
          <w:sz w:val="24"/>
          <w:szCs w:val="24"/>
        </w:rPr>
        <w:t>volume</w:t>
      </w:r>
      <w:r w:rsidRPr="0084590C">
        <w:rPr>
          <w:rFonts w:ascii="Cambria Math" w:hAnsi="Times New Roman"/>
          <w:sz w:val="24"/>
          <w:szCs w:val="24"/>
        </w:rPr>
        <w:t> </w:t>
      </w:r>
      <w:r w:rsidRPr="0084590C">
        <w:rPr>
          <w:rFonts w:ascii="Cambria Math" w:hAnsi="Times New Roman"/>
          <w:sz w:val="24"/>
          <w:szCs w:val="24"/>
        </w:rPr>
        <w:t>119,</w:t>
      </w:r>
      <w:r w:rsidRPr="0084590C">
        <w:rPr>
          <w:rFonts w:ascii="Cambria Math" w:hAnsi="Times New Roman"/>
          <w:sz w:val="24"/>
          <w:szCs w:val="24"/>
        </w:rPr>
        <w:t> </w:t>
      </w:r>
      <w:r w:rsidRPr="0084590C">
        <w:rPr>
          <w:rFonts w:ascii="Cambria Math" w:hAnsi="Times New Roman"/>
          <w:sz w:val="24"/>
          <w:szCs w:val="24"/>
        </w:rPr>
        <w:t>pages23</w:t>
      </w:r>
      <w:r w:rsidRPr="0084590C">
        <w:rPr>
          <w:rFonts w:ascii="Cambria Math" w:hAnsi="Times New Roman"/>
          <w:sz w:val="24"/>
          <w:szCs w:val="24"/>
        </w:rPr>
        <w:t>–</w:t>
      </w:r>
      <w:r w:rsidRPr="0084590C">
        <w:rPr>
          <w:rFonts w:ascii="Cambria Math" w:hAnsi="Times New Roman"/>
          <w:sz w:val="24"/>
          <w:szCs w:val="24"/>
        </w:rPr>
        <w:t>41</w:t>
      </w:r>
    </w:p>
    <w:p w14:paraId="14B69122"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lastRenderedPageBreak/>
        <w:t>Miles, J.W., 1956.</w:t>
      </w:r>
      <w:r w:rsidRPr="0084590C">
        <w:rPr>
          <w:rFonts w:ascii="Cambria Math" w:hAnsi="Times New Roman"/>
          <w:sz w:val="24"/>
          <w:szCs w:val="24"/>
        </w:rPr>
        <w:t> </w:t>
      </w:r>
      <w:r w:rsidRPr="0084590C">
        <w:rPr>
          <w:rFonts w:ascii="Cambria Math" w:hAnsi="Times New Roman"/>
          <w:sz w:val="24"/>
          <w:szCs w:val="24"/>
        </w:rPr>
        <w:t>On the Sloshing of Liquid in a Cylindrical Tank. Rep. No.AM 6-5. GM-TR-18, Guided Missile Res. Div., The Ramo-Wooldridge Corp.</w:t>
      </w:r>
    </w:p>
    <w:p w14:paraId="3AEA7FCC"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Miles, J.W., 1958. Ring damping of FS oscillations in a circular tank.</w:t>
      </w:r>
      <w:r w:rsidRPr="0084590C">
        <w:rPr>
          <w:rFonts w:ascii="Cambria Math" w:hAnsi="Times New Roman"/>
          <w:sz w:val="24"/>
          <w:szCs w:val="24"/>
        </w:rPr>
        <w:t> </w:t>
      </w:r>
      <w:r w:rsidRPr="0084590C">
        <w:rPr>
          <w:rFonts w:ascii="Cambria Math" w:hAnsi="Times New Roman"/>
          <w:sz w:val="24"/>
          <w:szCs w:val="24"/>
        </w:rPr>
        <w:t>J. Appl. Mech,</w:t>
      </w:r>
      <w:r w:rsidRPr="0084590C">
        <w:rPr>
          <w:rFonts w:ascii="Cambria Math" w:hAnsi="Times New Roman"/>
          <w:sz w:val="24"/>
          <w:szCs w:val="24"/>
        </w:rPr>
        <w:t> </w:t>
      </w:r>
      <w:r w:rsidRPr="0084590C">
        <w:rPr>
          <w:rFonts w:ascii="Cambria Math" w:hAnsi="Times New Roman"/>
          <w:sz w:val="24"/>
          <w:szCs w:val="24"/>
        </w:rPr>
        <w:t>25(2), pp.274-276.</w:t>
      </w:r>
    </w:p>
    <w:p w14:paraId="513582A9" w14:textId="77777777" w:rsidR="006F1EF2" w:rsidRPr="00EF357D" w:rsidRDefault="006F1EF2" w:rsidP="006F1EF2">
      <w:pPr>
        <w:spacing w:after="0" w:line="360" w:lineRule="auto"/>
        <w:ind w:left="851" w:hanging="851"/>
        <w:rPr>
          <w:rFonts w:ascii="Times New Roman" w:eastAsia="Times New Roman" w:hAnsi="Times New Roman" w:cs="Times New Roman"/>
          <w:color w:val="000000" w:themeColor="text1"/>
          <w:sz w:val="24"/>
          <w:szCs w:val="24"/>
          <w:lang w:eastAsia="en-GB"/>
        </w:rPr>
      </w:pPr>
      <w:r w:rsidRPr="0084590C">
        <w:rPr>
          <w:rFonts w:ascii="Cambria Math" w:hAnsi="Times New Roman"/>
          <w:sz w:val="24"/>
          <w:szCs w:val="24"/>
        </w:rPr>
        <w:t xml:space="preserve">Mohan, A., 2014. Finite element analysis on trapezoidal tank to suppress sloshing effect. International Journal of Innovative Research in Advanced Engineering, 1(10), </w:t>
      </w:r>
      <w:r w:rsidRPr="00EF357D">
        <w:rPr>
          <w:rFonts w:ascii="Times New Roman" w:eastAsia="Times New Roman" w:hAnsi="Times New Roman" w:cs="Times New Roman"/>
          <w:color w:val="000000" w:themeColor="text1"/>
          <w:sz w:val="24"/>
          <w:szCs w:val="24"/>
          <w:lang w:eastAsia="en-GB"/>
        </w:rPr>
        <w:t>pp.121-125.</w:t>
      </w:r>
    </w:p>
    <w:p w14:paraId="0CE26729" w14:textId="77777777" w:rsidR="00EF357D" w:rsidRPr="00EF357D" w:rsidRDefault="00EF357D" w:rsidP="00EF357D">
      <w:pPr>
        <w:spacing w:after="0" w:line="360" w:lineRule="auto"/>
        <w:ind w:left="851" w:hanging="851"/>
        <w:rPr>
          <w:rFonts w:eastAsia="Times New Roman"/>
          <w:iCs/>
          <w:color w:val="000000" w:themeColor="text1"/>
          <w:sz w:val="24"/>
          <w:szCs w:val="24"/>
          <w:lang w:eastAsia="en-GB"/>
        </w:rPr>
      </w:pPr>
      <w:proofErr w:type="spellStart"/>
      <w:r w:rsidRPr="00EF357D">
        <w:rPr>
          <w:rFonts w:eastAsia="Times New Roman"/>
          <w:iCs/>
          <w:color w:val="000000" w:themeColor="text1"/>
          <w:sz w:val="24"/>
          <w:szCs w:val="24"/>
          <w:lang w:eastAsia="en-GB"/>
        </w:rPr>
        <w:t>Nebylov</w:t>
      </w:r>
      <w:proofErr w:type="spellEnd"/>
      <w:r w:rsidRPr="00EF357D">
        <w:rPr>
          <w:rFonts w:eastAsia="Times New Roman"/>
          <w:iCs/>
          <w:color w:val="000000" w:themeColor="text1"/>
          <w:sz w:val="24"/>
          <w:szCs w:val="24"/>
          <w:lang w:eastAsia="en-GB"/>
        </w:rPr>
        <w:t xml:space="preserve">, A.V., A.I. </w:t>
      </w:r>
      <w:proofErr w:type="spellStart"/>
      <w:r w:rsidRPr="00EF357D">
        <w:rPr>
          <w:rFonts w:eastAsia="Times New Roman"/>
          <w:iCs/>
          <w:color w:val="000000" w:themeColor="text1"/>
          <w:sz w:val="24"/>
          <w:szCs w:val="24"/>
          <w:lang w:eastAsia="en-GB"/>
        </w:rPr>
        <w:t>Panferov</w:t>
      </w:r>
      <w:proofErr w:type="spellEnd"/>
      <w:r w:rsidRPr="00EF357D">
        <w:rPr>
          <w:rFonts w:eastAsia="Times New Roman"/>
          <w:iCs/>
          <w:color w:val="000000" w:themeColor="text1"/>
          <w:sz w:val="24"/>
          <w:szCs w:val="24"/>
          <w:lang w:eastAsia="en-GB"/>
        </w:rPr>
        <w:t xml:space="preserve"> and S.A. Brodsky (2005a). Flexible aerospace vehicles simulation and nonlinear control synthesis. </w:t>
      </w:r>
      <w:r w:rsidRPr="00EF357D">
        <w:rPr>
          <w:rFonts w:eastAsia="Times New Roman"/>
          <w:color w:val="000000" w:themeColor="text1"/>
          <w:sz w:val="24"/>
          <w:lang w:eastAsia="en-GB"/>
        </w:rPr>
        <w:t>Proceedings of 16th IFAC World Congress</w:t>
      </w:r>
      <w:r w:rsidRPr="00EF357D">
        <w:rPr>
          <w:rFonts w:eastAsia="Times New Roman"/>
          <w:iCs/>
          <w:color w:val="000000" w:themeColor="text1"/>
          <w:sz w:val="24"/>
          <w:szCs w:val="24"/>
          <w:lang w:eastAsia="en-GB"/>
        </w:rPr>
        <w:t xml:space="preserve">, </w:t>
      </w:r>
      <w:smartTag w:uri="urn:schemas-microsoft-com:office:smarttags" w:element="City">
        <w:smartTag w:uri="urn:schemas-microsoft-com:office:smarttags" w:element="place">
          <w:r w:rsidRPr="00EF357D">
            <w:rPr>
              <w:rFonts w:eastAsia="Times New Roman"/>
              <w:iCs/>
              <w:color w:val="000000" w:themeColor="text1"/>
              <w:sz w:val="24"/>
              <w:szCs w:val="24"/>
              <w:lang w:eastAsia="en-GB"/>
            </w:rPr>
            <w:t>Prague</w:t>
          </w:r>
        </w:smartTag>
      </w:smartTag>
      <w:r w:rsidRPr="00EF357D">
        <w:rPr>
          <w:rFonts w:eastAsia="Times New Roman"/>
          <w:iCs/>
          <w:color w:val="000000" w:themeColor="text1"/>
          <w:sz w:val="24"/>
          <w:szCs w:val="24"/>
          <w:lang w:eastAsia="en-GB"/>
        </w:rPr>
        <w:t>.</w:t>
      </w:r>
    </w:p>
    <w:p w14:paraId="649C5A99" w14:textId="77777777" w:rsidR="00EF357D" w:rsidRPr="00EF357D" w:rsidRDefault="00EF357D" w:rsidP="00EF357D">
      <w:pPr>
        <w:spacing w:after="0" w:line="360" w:lineRule="auto"/>
        <w:ind w:left="851" w:hanging="851"/>
        <w:rPr>
          <w:rFonts w:eastAsia="Times New Roman"/>
          <w:iCs/>
          <w:color w:val="000000" w:themeColor="text1"/>
          <w:sz w:val="24"/>
          <w:szCs w:val="24"/>
          <w:lang w:eastAsia="en-GB"/>
        </w:rPr>
      </w:pPr>
      <w:proofErr w:type="spellStart"/>
      <w:r w:rsidRPr="00EF357D">
        <w:rPr>
          <w:rFonts w:eastAsia="Times New Roman"/>
          <w:iCs/>
          <w:color w:val="000000" w:themeColor="text1"/>
          <w:sz w:val="24"/>
          <w:szCs w:val="24"/>
          <w:lang w:eastAsia="en-GB"/>
        </w:rPr>
        <w:t>Nebylov</w:t>
      </w:r>
      <w:proofErr w:type="spellEnd"/>
      <w:r w:rsidRPr="00EF357D">
        <w:rPr>
          <w:rFonts w:eastAsia="Times New Roman"/>
          <w:iCs/>
          <w:color w:val="000000" w:themeColor="text1"/>
          <w:sz w:val="24"/>
          <w:szCs w:val="24"/>
          <w:lang w:eastAsia="en-GB"/>
        </w:rPr>
        <w:t xml:space="preserve">, A.V., S.A. Brodsky and A.I. </w:t>
      </w:r>
      <w:proofErr w:type="spellStart"/>
      <w:r w:rsidRPr="00EF357D">
        <w:rPr>
          <w:rFonts w:eastAsia="Times New Roman"/>
          <w:iCs/>
          <w:color w:val="000000" w:themeColor="text1"/>
          <w:sz w:val="24"/>
          <w:szCs w:val="24"/>
          <w:lang w:eastAsia="en-GB"/>
        </w:rPr>
        <w:t>Panferov</w:t>
      </w:r>
      <w:proofErr w:type="spellEnd"/>
      <w:r w:rsidRPr="00EF357D">
        <w:rPr>
          <w:rFonts w:eastAsia="Times New Roman"/>
          <w:iCs/>
          <w:color w:val="000000" w:themeColor="text1"/>
          <w:sz w:val="24"/>
          <w:szCs w:val="24"/>
          <w:lang w:eastAsia="en-GB"/>
        </w:rPr>
        <w:t xml:space="preserve"> (2005b). Peculiarities of Stabilization and Guidance Systems for Flexible Vehicles and Software Package for Such Systems Simulation and Design. </w:t>
      </w:r>
      <w:r w:rsidRPr="00EF357D">
        <w:rPr>
          <w:rFonts w:eastAsia="Times New Roman"/>
          <w:color w:val="000000" w:themeColor="text1"/>
          <w:sz w:val="24"/>
          <w:lang w:eastAsia="en-GB"/>
        </w:rPr>
        <w:t>Proceedings of II European conference for aerospace sciences</w:t>
      </w:r>
      <w:r w:rsidRPr="00EF357D">
        <w:rPr>
          <w:rFonts w:eastAsia="Times New Roman"/>
          <w:iCs/>
          <w:color w:val="000000" w:themeColor="text1"/>
          <w:sz w:val="24"/>
          <w:szCs w:val="24"/>
          <w:lang w:eastAsia="en-GB"/>
        </w:rPr>
        <w:t xml:space="preserve">, </w:t>
      </w:r>
      <w:proofErr w:type="spellStart"/>
      <w:r w:rsidRPr="00EF357D">
        <w:rPr>
          <w:rFonts w:eastAsia="Times New Roman"/>
          <w:iCs/>
          <w:color w:val="000000" w:themeColor="text1"/>
          <w:sz w:val="24"/>
          <w:szCs w:val="24"/>
          <w:lang w:eastAsia="en-GB"/>
        </w:rPr>
        <w:t>TsAGI</w:t>
      </w:r>
      <w:proofErr w:type="spellEnd"/>
      <w:r w:rsidRPr="00EF357D">
        <w:rPr>
          <w:rFonts w:eastAsia="Times New Roman"/>
          <w:iCs/>
          <w:color w:val="000000" w:themeColor="text1"/>
          <w:sz w:val="24"/>
          <w:szCs w:val="24"/>
          <w:lang w:eastAsia="en-GB"/>
        </w:rPr>
        <w:t xml:space="preserve">-ONERA, </w:t>
      </w:r>
      <w:smartTag w:uri="urn:schemas-microsoft-com:office:smarttags" w:element="City">
        <w:smartTag w:uri="urn:schemas-microsoft-com:office:smarttags" w:element="place">
          <w:r w:rsidRPr="00EF357D">
            <w:rPr>
              <w:rFonts w:eastAsia="Times New Roman"/>
              <w:iCs/>
              <w:color w:val="000000" w:themeColor="text1"/>
              <w:sz w:val="24"/>
              <w:szCs w:val="24"/>
              <w:lang w:eastAsia="en-GB"/>
            </w:rPr>
            <w:t>Moscow</w:t>
          </w:r>
        </w:smartTag>
      </w:smartTag>
      <w:r w:rsidRPr="00EF357D">
        <w:rPr>
          <w:rFonts w:eastAsia="Times New Roman"/>
          <w:iCs/>
          <w:color w:val="000000" w:themeColor="text1"/>
          <w:sz w:val="24"/>
          <w:szCs w:val="24"/>
          <w:lang w:eastAsia="en-GB"/>
        </w:rPr>
        <w:t>.</w:t>
      </w:r>
    </w:p>
    <w:p w14:paraId="5D4C7D17" w14:textId="77777777" w:rsidR="00EF357D" w:rsidRDefault="00EF357D" w:rsidP="00EF357D">
      <w:pPr>
        <w:spacing w:after="0" w:line="360" w:lineRule="auto"/>
        <w:ind w:left="851" w:hanging="851"/>
        <w:rPr>
          <w:rFonts w:eastAsia="Times New Roman"/>
          <w:iCs/>
          <w:color w:val="000000" w:themeColor="text1"/>
          <w:sz w:val="24"/>
          <w:szCs w:val="24"/>
          <w:lang w:eastAsia="en-GB"/>
        </w:rPr>
      </w:pPr>
      <w:proofErr w:type="spellStart"/>
      <w:r w:rsidRPr="00EF357D">
        <w:rPr>
          <w:rFonts w:eastAsia="Times New Roman"/>
          <w:iCs/>
          <w:color w:val="000000" w:themeColor="text1"/>
          <w:sz w:val="24"/>
          <w:szCs w:val="24"/>
          <w:lang w:eastAsia="en-GB"/>
        </w:rPr>
        <w:t>Nebylov</w:t>
      </w:r>
      <w:proofErr w:type="spellEnd"/>
      <w:r w:rsidRPr="00EF357D">
        <w:rPr>
          <w:rFonts w:eastAsia="Times New Roman"/>
          <w:iCs/>
          <w:color w:val="000000" w:themeColor="text1"/>
          <w:sz w:val="24"/>
          <w:szCs w:val="24"/>
          <w:lang w:eastAsia="en-GB"/>
        </w:rPr>
        <w:t xml:space="preserve">, A.V., S.A. Brodsky and A.I. </w:t>
      </w:r>
      <w:proofErr w:type="spellStart"/>
      <w:r w:rsidRPr="00EF357D">
        <w:rPr>
          <w:rFonts w:eastAsia="Times New Roman"/>
          <w:iCs/>
          <w:color w:val="000000" w:themeColor="text1"/>
          <w:sz w:val="24"/>
          <w:szCs w:val="24"/>
          <w:lang w:eastAsia="en-GB"/>
        </w:rPr>
        <w:t>Panferov</w:t>
      </w:r>
      <w:proofErr w:type="spellEnd"/>
      <w:r w:rsidRPr="00EF357D">
        <w:rPr>
          <w:rFonts w:eastAsia="Times New Roman"/>
          <w:iCs/>
          <w:color w:val="000000" w:themeColor="text1"/>
          <w:sz w:val="24"/>
          <w:szCs w:val="24"/>
          <w:lang w:eastAsia="en-GB"/>
        </w:rPr>
        <w:t xml:space="preserve"> (2005c). Mathematical Models, Designing, Analysis and Synthesis of Control Systems of Complex Flexible Objects. </w:t>
      </w:r>
      <w:r w:rsidRPr="00EF357D">
        <w:rPr>
          <w:rFonts w:eastAsia="Times New Roman"/>
          <w:color w:val="000000" w:themeColor="text1"/>
          <w:sz w:val="24"/>
          <w:lang w:eastAsia="en-GB"/>
        </w:rPr>
        <w:t>Proceedings of International Conference "Physics and Control"</w:t>
      </w:r>
      <w:r w:rsidRPr="00EF357D">
        <w:rPr>
          <w:rFonts w:eastAsia="Times New Roman"/>
          <w:iCs/>
          <w:color w:val="000000" w:themeColor="text1"/>
          <w:sz w:val="24"/>
          <w:szCs w:val="24"/>
          <w:lang w:eastAsia="en-GB"/>
        </w:rPr>
        <w:t>, Saint Petersburg.</w:t>
      </w:r>
    </w:p>
    <w:p w14:paraId="5A67CF91" w14:textId="77777777" w:rsidR="00EB7625" w:rsidRPr="00045AAE" w:rsidRDefault="00EB7625" w:rsidP="00EF357D">
      <w:pPr>
        <w:spacing w:after="0" w:line="360" w:lineRule="auto"/>
        <w:ind w:left="851" w:hanging="851"/>
        <w:rPr>
          <w:rFonts w:eastAsia="Times New Roman"/>
          <w:iCs/>
          <w:color w:val="000000" w:themeColor="text1"/>
          <w:sz w:val="24"/>
          <w:szCs w:val="24"/>
          <w:lang w:eastAsia="en-GB"/>
        </w:rPr>
      </w:pPr>
      <w:proofErr w:type="spellStart"/>
      <w:r w:rsidRPr="00EB7625">
        <w:rPr>
          <w:rFonts w:eastAsia="Times New Roman"/>
          <w:color w:val="000000" w:themeColor="text1"/>
          <w:sz w:val="24"/>
          <w:szCs w:val="24"/>
          <w:lang w:eastAsia="en-GB"/>
        </w:rPr>
        <w:t>Panferov</w:t>
      </w:r>
      <w:proofErr w:type="spellEnd"/>
      <w:r w:rsidRPr="00EB7625">
        <w:rPr>
          <w:rFonts w:eastAsia="Times New Roman"/>
          <w:color w:val="000000" w:themeColor="text1"/>
          <w:sz w:val="24"/>
          <w:szCs w:val="24"/>
          <w:lang w:eastAsia="en-GB"/>
        </w:rPr>
        <w:t xml:space="preserve"> A.I., </w:t>
      </w:r>
      <w:proofErr w:type="spellStart"/>
      <w:r w:rsidRPr="00EB7625">
        <w:rPr>
          <w:rFonts w:eastAsia="Times New Roman"/>
          <w:color w:val="000000" w:themeColor="text1"/>
          <w:sz w:val="24"/>
          <w:szCs w:val="24"/>
          <w:lang w:eastAsia="en-GB"/>
        </w:rPr>
        <w:t>Nebylov</w:t>
      </w:r>
      <w:proofErr w:type="spellEnd"/>
      <w:r w:rsidRPr="00EB7625">
        <w:rPr>
          <w:rFonts w:eastAsia="Times New Roman"/>
          <w:color w:val="000000" w:themeColor="text1"/>
          <w:sz w:val="24"/>
          <w:szCs w:val="24"/>
          <w:lang w:eastAsia="en-GB"/>
        </w:rPr>
        <w:t xml:space="preserve"> A.V. and </w:t>
      </w:r>
      <w:smartTag w:uri="urn:schemas-microsoft-com:office:smarttags" w:element="place">
        <w:smartTag w:uri="urn:schemas-microsoft-com:office:smarttags" w:element="City">
          <w:r w:rsidRPr="00EB7625">
            <w:rPr>
              <w:rFonts w:eastAsia="Times New Roman"/>
              <w:color w:val="000000" w:themeColor="text1"/>
              <w:sz w:val="24"/>
              <w:szCs w:val="24"/>
              <w:lang w:eastAsia="en-GB"/>
            </w:rPr>
            <w:t>Brodsky</w:t>
          </w:r>
        </w:smartTag>
        <w:r w:rsidRPr="00EB7625">
          <w:rPr>
            <w:rFonts w:eastAsia="Times New Roman"/>
            <w:color w:val="000000" w:themeColor="text1"/>
            <w:sz w:val="24"/>
            <w:szCs w:val="24"/>
            <w:lang w:eastAsia="en-GB"/>
          </w:rPr>
          <w:t xml:space="preserve">, </w:t>
        </w:r>
        <w:smartTag w:uri="urn:schemas-microsoft-com:office:smarttags" w:element="country-region">
          <w:r w:rsidRPr="00EB7625">
            <w:rPr>
              <w:rFonts w:eastAsia="Times New Roman"/>
              <w:color w:val="000000" w:themeColor="text1"/>
              <w:sz w:val="24"/>
              <w:szCs w:val="24"/>
              <w:lang w:eastAsia="en-GB"/>
            </w:rPr>
            <w:t>S.A.</w:t>
          </w:r>
        </w:smartTag>
      </w:smartTag>
      <w:r w:rsidRPr="00EB7625">
        <w:rPr>
          <w:rFonts w:eastAsia="Times New Roman"/>
          <w:color w:val="000000" w:themeColor="text1"/>
          <w:sz w:val="24"/>
          <w:szCs w:val="24"/>
          <w:lang w:eastAsia="en-GB"/>
        </w:rPr>
        <w:t xml:space="preserve">, (2008). </w:t>
      </w:r>
      <w:r w:rsidRPr="00EB7625">
        <w:rPr>
          <w:rFonts w:eastAsia="Times New Roman"/>
          <w:iCs/>
          <w:color w:val="000000" w:themeColor="text1"/>
          <w:sz w:val="24"/>
          <w:szCs w:val="24"/>
          <w:lang w:eastAsia="en-GB"/>
        </w:rPr>
        <w:t xml:space="preserve">Mathematical </w:t>
      </w:r>
      <w:proofErr w:type="spellStart"/>
      <w:r w:rsidRPr="00EB7625">
        <w:rPr>
          <w:rFonts w:eastAsia="Times New Roman"/>
          <w:iCs/>
          <w:color w:val="000000" w:themeColor="text1"/>
          <w:sz w:val="24"/>
          <w:szCs w:val="24"/>
          <w:lang w:eastAsia="en-GB"/>
        </w:rPr>
        <w:t>Modeling</w:t>
      </w:r>
      <w:proofErr w:type="spellEnd"/>
      <w:r w:rsidRPr="00EB7625">
        <w:rPr>
          <w:rFonts w:eastAsia="Times New Roman"/>
          <w:iCs/>
          <w:color w:val="000000" w:themeColor="text1"/>
          <w:sz w:val="24"/>
          <w:szCs w:val="24"/>
          <w:lang w:eastAsia="en-GB"/>
        </w:rPr>
        <w:t xml:space="preserve">, Simulation and Control of Flexible </w:t>
      </w:r>
      <w:proofErr w:type="gramStart"/>
      <w:r w:rsidRPr="00EB7625">
        <w:rPr>
          <w:rFonts w:eastAsia="Times New Roman"/>
          <w:iCs/>
          <w:color w:val="000000" w:themeColor="text1"/>
          <w:sz w:val="24"/>
          <w:szCs w:val="24"/>
          <w:lang w:eastAsia="en-GB"/>
        </w:rPr>
        <w:t xml:space="preserve">Vehicles </w:t>
      </w:r>
      <w:r w:rsidRPr="00EB7625">
        <w:rPr>
          <w:rFonts w:eastAsia="Times New Roman"/>
          <w:color w:val="000000" w:themeColor="text1"/>
          <w:sz w:val="24"/>
          <w:szCs w:val="24"/>
          <w:lang w:eastAsia="en-GB"/>
        </w:rPr>
        <w:t>.</w:t>
      </w:r>
      <w:proofErr w:type="gramEnd"/>
      <w:r w:rsidRPr="00EB7625">
        <w:rPr>
          <w:rFonts w:eastAsia="Times New Roman"/>
          <w:color w:val="000000" w:themeColor="text1"/>
          <w:sz w:val="24"/>
          <w:szCs w:val="24"/>
          <w:lang w:eastAsia="en-GB"/>
        </w:rPr>
        <w:t xml:space="preserve"> </w:t>
      </w:r>
      <w:r w:rsidRPr="00EB7625">
        <w:rPr>
          <w:rFonts w:eastAsia="Times New Roman"/>
          <w:color w:val="000000" w:themeColor="text1"/>
          <w:sz w:val="24"/>
          <w:lang w:eastAsia="en-GB"/>
        </w:rPr>
        <w:t>Proceedings of 17th IFAC World Congress</w:t>
      </w:r>
      <w:r w:rsidRPr="00EB7625">
        <w:rPr>
          <w:rFonts w:eastAsia="Times New Roman"/>
          <w:color w:val="000000" w:themeColor="text1"/>
          <w:sz w:val="24"/>
          <w:szCs w:val="24"/>
          <w:lang w:eastAsia="en-GB"/>
        </w:rPr>
        <w:t xml:space="preserve">, </w:t>
      </w:r>
      <w:smartTag w:uri="urn:schemas-microsoft-com:office:smarttags" w:element="City">
        <w:smartTag w:uri="urn:schemas-microsoft-com:office:smarttags" w:element="place">
          <w:r w:rsidRPr="00EB7625">
            <w:rPr>
              <w:rFonts w:eastAsia="Times New Roman"/>
              <w:color w:val="000000" w:themeColor="text1"/>
              <w:sz w:val="24"/>
              <w:szCs w:val="24"/>
              <w:lang w:eastAsia="en-GB"/>
            </w:rPr>
            <w:t>Seoul</w:t>
          </w:r>
        </w:smartTag>
      </w:smartTag>
      <w:r w:rsidRPr="00EB7625">
        <w:rPr>
          <w:rFonts w:eastAsia="Times New Roman"/>
          <w:color w:val="000000" w:themeColor="text1"/>
          <w:sz w:val="24"/>
          <w:szCs w:val="24"/>
          <w:lang w:eastAsia="en-GB"/>
        </w:rPr>
        <w:t xml:space="preserve">, </w:t>
      </w:r>
      <w:r w:rsidRPr="00EB7625">
        <w:rPr>
          <w:rFonts w:eastAsia="Times New Roman"/>
          <w:iCs/>
          <w:color w:val="000000" w:themeColor="text1"/>
          <w:sz w:val="24"/>
          <w:szCs w:val="24"/>
          <w:lang w:eastAsia="en-GB"/>
        </w:rPr>
        <w:t>16071-16077</w:t>
      </w:r>
    </w:p>
    <w:p w14:paraId="5B92E350" w14:textId="77777777" w:rsidR="006F1EF2" w:rsidRDefault="006F1EF2" w:rsidP="006F1EF2">
      <w:pPr>
        <w:spacing w:after="0" w:line="360" w:lineRule="auto"/>
        <w:ind w:left="851" w:hanging="851"/>
        <w:rPr>
          <w:rFonts w:ascii="Cambria Math" w:hAnsi="Times New Roman"/>
          <w:sz w:val="24"/>
          <w:szCs w:val="24"/>
        </w:rPr>
      </w:pPr>
      <w:r w:rsidRPr="0084590C">
        <w:rPr>
          <w:rFonts w:ascii="Cambria Math" w:hAnsi="Times New Roman"/>
          <w:sz w:val="24"/>
          <w:szCs w:val="24"/>
        </w:rPr>
        <w:t xml:space="preserve">Release 12.0 c ANSYS, Inc. March 12, 2009 </w:t>
      </w:r>
    </w:p>
    <w:p w14:paraId="2D2754A6" w14:textId="77777777" w:rsidR="008E7941" w:rsidRDefault="008E7941" w:rsidP="006F1EF2">
      <w:pPr>
        <w:spacing w:after="0" w:line="360" w:lineRule="auto"/>
        <w:ind w:left="851" w:hanging="851"/>
        <w:rPr>
          <w:rFonts w:ascii="Cambria Math" w:hAnsi="Times New Roman"/>
          <w:sz w:val="24"/>
          <w:szCs w:val="24"/>
        </w:rPr>
      </w:pPr>
      <w:r w:rsidRPr="0017154C">
        <w:rPr>
          <w:rFonts w:ascii="Times New Roman" w:eastAsia="Times New Roman" w:hAnsi="Times New Roman" w:cs="Times New Roman"/>
          <w:color w:val="000000" w:themeColor="text1"/>
          <w:sz w:val="24"/>
          <w:szCs w:val="24"/>
          <w:lang w:eastAsia="en-GB"/>
        </w:rPr>
        <w:t xml:space="preserve">Simple FFT and Filtering Tutorial with </w:t>
      </w:r>
      <w:proofErr w:type="spellStart"/>
      <w:r w:rsidRPr="0017154C">
        <w:rPr>
          <w:rFonts w:ascii="Times New Roman" w:eastAsia="Times New Roman" w:hAnsi="Times New Roman" w:cs="Times New Roman"/>
          <w:color w:val="000000" w:themeColor="text1"/>
          <w:sz w:val="24"/>
          <w:szCs w:val="24"/>
          <w:lang w:eastAsia="en-GB"/>
        </w:rPr>
        <w:t>Matlab</w:t>
      </w:r>
      <w:proofErr w:type="spellEnd"/>
      <w:r w:rsidRPr="0017154C">
        <w:rPr>
          <w:rFonts w:ascii="Times New Roman" w:eastAsia="Times New Roman" w:hAnsi="Times New Roman" w:cs="Times New Roman"/>
          <w:color w:val="000000" w:themeColor="text1"/>
          <w:sz w:val="24"/>
          <w:szCs w:val="24"/>
          <w:lang w:eastAsia="en-GB"/>
        </w:rPr>
        <w:t xml:space="preserve"> – Code Project</w:t>
      </w:r>
    </w:p>
    <w:p w14:paraId="58E71CF3" w14:textId="77777777" w:rsidR="008E7941" w:rsidRPr="008E7941" w:rsidRDefault="008E7941" w:rsidP="008E7941">
      <w:pPr>
        <w:spacing w:after="0" w:line="360" w:lineRule="auto"/>
        <w:ind w:left="851" w:hanging="851"/>
        <w:rPr>
          <w:rFonts w:ascii="Times New Roman" w:eastAsia="Times New Roman" w:hAnsi="Times New Roman" w:cs="Times New Roman"/>
          <w:color w:val="000000" w:themeColor="text1"/>
          <w:sz w:val="24"/>
          <w:szCs w:val="24"/>
          <w:lang w:eastAsia="en-GB"/>
        </w:rPr>
      </w:pPr>
      <w:r w:rsidRPr="0017154C">
        <w:rPr>
          <w:rFonts w:ascii="Times New Roman" w:eastAsia="Times New Roman" w:hAnsi="Times New Roman" w:cs="Times New Roman"/>
          <w:color w:val="000000" w:themeColor="text1"/>
          <w:sz w:val="24"/>
          <w:szCs w:val="24"/>
          <w:lang w:eastAsia="en-GB"/>
        </w:rPr>
        <w:t xml:space="preserve">Simple and Easy Tutorial on FFT Fast Fourier Transform </w:t>
      </w:r>
      <w:proofErr w:type="spellStart"/>
      <w:r w:rsidRPr="0017154C">
        <w:rPr>
          <w:rFonts w:ascii="Times New Roman" w:eastAsia="Times New Roman" w:hAnsi="Times New Roman" w:cs="Times New Roman"/>
          <w:color w:val="000000" w:themeColor="text1"/>
          <w:sz w:val="24"/>
          <w:szCs w:val="24"/>
          <w:lang w:eastAsia="en-GB"/>
        </w:rPr>
        <w:t>Matlab</w:t>
      </w:r>
      <w:proofErr w:type="spellEnd"/>
      <w:r w:rsidRPr="0017154C">
        <w:rPr>
          <w:rFonts w:ascii="Times New Roman" w:eastAsia="Times New Roman" w:hAnsi="Times New Roman" w:cs="Times New Roman"/>
          <w:color w:val="000000" w:themeColor="text1"/>
          <w:sz w:val="24"/>
          <w:szCs w:val="24"/>
          <w:lang w:eastAsia="en-GB"/>
        </w:rPr>
        <w:t xml:space="preserve"> Part 1 (1) item type MP4 Video</w:t>
      </w:r>
    </w:p>
    <w:p w14:paraId="354E7C68" w14:textId="77777777" w:rsidR="006F1EF2" w:rsidRPr="0084590C" w:rsidRDefault="006F1EF2" w:rsidP="006F1EF2">
      <w:pPr>
        <w:autoSpaceDE w:val="0"/>
        <w:autoSpaceDN w:val="0"/>
        <w:adjustRightInd w:val="0"/>
        <w:spacing w:line="360" w:lineRule="auto"/>
        <w:ind w:left="851" w:hanging="851"/>
        <w:rPr>
          <w:rFonts w:ascii="Cambria Math" w:hAnsi="Times New Roman"/>
          <w:sz w:val="24"/>
          <w:szCs w:val="24"/>
        </w:rPr>
      </w:pPr>
      <w:proofErr w:type="spellStart"/>
      <w:r w:rsidRPr="0084590C">
        <w:rPr>
          <w:rFonts w:ascii="Cambria Math" w:hAnsi="Times New Roman"/>
          <w:sz w:val="24"/>
          <w:szCs w:val="24"/>
        </w:rPr>
        <w:t>Takabatake</w:t>
      </w:r>
      <w:proofErr w:type="spellEnd"/>
      <w:r w:rsidRPr="0084590C">
        <w:rPr>
          <w:rFonts w:ascii="Cambria Math" w:hAnsi="Times New Roman"/>
          <w:sz w:val="24"/>
          <w:szCs w:val="24"/>
        </w:rPr>
        <w:t>, D., Sawada, S., Yoneyama, N. and Miura, M., (2008), October. Sloshing reduction effect of splitting wall in cylindrical tank. In</w:t>
      </w:r>
      <w:r w:rsidRPr="0084590C">
        <w:rPr>
          <w:rFonts w:ascii="Cambria Math" w:hAnsi="Times New Roman"/>
          <w:sz w:val="24"/>
          <w:szCs w:val="24"/>
        </w:rPr>
        <w:t> </w:t>
      </w:r>
      <w:r w:rsidRPr="0084590C">
        <w:rPr>
          <w:rFonts w:ascii="Cambria Math" w:hAnsi="Times New Roman"/>
          <w:sz w:val="24"/>
          <w:szCs w:val="24"/>
        </w:rPr>
        <w:t>The 14th World Conference on Earthquake Engineering</w:t>
      </w:r>
      <w:r w:rsidRPr="0084590C">
        <w:rPr>
          <w:rFonts w:ascii="Cambria Math" w:hAnsi="Times New Roman"/>
          <w:sz w:val="24"/>
          <w:szCs w:val="24"/>
        </w:rPr>
        <w:t>”</w:t>
      </w:r>
      <w:r w:rsidRPr="0084590C">
        <w:rPr>
          <w:rFonts w:ascii="Cambria Math" w:hAnsi="Times New Roman"/>
          <w:sz w:val="24"/>
          <w:szCs w:val="24"/>
        </w:rPr>
        <w:t xml:space="preserve"> October</w:t>
      </w:r>
      <w:r w:rsidRPr="0084590C">
        <w:rPr>
          <w:rFonts w:ascii="Cambria Math" w:hAnsi="Times New Roman"/>
          <w:sz w:val="24"/>
          <w:szCs w:val="24"/>
        </w:rPr>
        <w:t> </w:t>
      </w:r>
      <w:r w:rsidRPr="0084590C">
        <w:rPr>
          <w:rFonts w:ascii="Cambria Math" w:hAnsi="Times New Roman"/>
          <w:sz w:val="24"/>
          <w:szCs w:val="24"/>
        </w:rPr>
        <w:t>(pp. 12-17).</w:t>
      </w:r>
    </w:p>
    <w:p w14:paraId="1F076B5D" w14:textId="77777777" w:rsidR="00142F25" w:rsidRPr="0084590C" w:rsidRDefault="00142F25">
      <w:pPr>
        <w:rPr>
          <w:rFonts w:ascii="Cambria Math" w:hAnsi="Times New Roman"/>
          <w:sz w:val="24"/>
          <w:szCs w:val="24"/>
        </w:rPr>
      </w:pPr>
    </w:p>
    <w:sectPr w:rsidR="00142F25" w:rsidRPr="0084590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BD79" w14:textId="77777777" w:rsidR="00D6181F" w:rsidRDefault="00D6181F" w:rsidP="00566008">
      <w:pPr>
        <w:spacing w:after="0" w:line="240" w:lineRule="auto"/>
      </w:pPr>
      <w:r>
        <w:separator/>
      </w:r>
    </w:p>
  </w:endnote>
  <w:endnote w:type="continuationSeparator" w:id="0">
    <w:p w14:paraId="0615E421" w14:textId="77777777" w:rsidR="00D6181F" w:rsidRDefault="00D6181F" w:rsidP="0056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EDD8" w14:textId="77777777" w:rsidR="0045248A" w:rsidRDefault="00452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E5AA" w14:textId="77777777" w:rsidR="0045248A" w:rsidRDefault="00452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50EE" w14:textId="77777777" w:rsidR="0045248A" w:rsidRDefault="0045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FB61" w14:textId="77777777" w:rsidR="00D6181F" w:rsidRDefault="00D6181F" w:rsidP="00566008">
      <w:pPr>
        <w:spacing w:after="0" w:line="240" w:lineRule="auto"/>
      </w:pPr>
      <w:r>
        <w:separator/>
      </w:r>
    </w:p>
  </w:footnote>
  <w:footnote w:type="continuationSeparator" w:id="0">
    <w:p w14:paraId="1121A91C" w14:textId="77777777" w:rsidR="00D6181F" w:rsidRDefault="00D6181F" w:rsidP="00566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0CF0" w14:textId="18A88870" w:rsidR="0045248A" w:rsidRDefault="0045248A">
    <w:pPr>
      <w:pStyle w:val="Header"/>
    </w:pPr>
    <w:r>
      <w:rPr>
        <w:noProof/>
      </w:rPr>
      <w:pict w14:anchorId="109E0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16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7B9D" w14:textId="26E7C066" w:rsidR="0045248A" w:rsidRDefault="0045248A">
    <w:pPr>
      <w:pStyle w:val="Header"/>
    </w:pPr>
    <w:r>
      <w:rPr>
        <w:noProof/>
      </w:rPr>
      <w:pict w14:anchorId="6BB55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16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1099" w14:textId="6661E97D" w:rsidR="0045248A" w:rsidRDefault="0045248A">
    <w:pPr>
      <w:pStyle w:val="Header"/>
    </w:pPr>
    <w:r>
      <w:rPr>
        <w:noProof/>
      </w:rPr>
      <w:pict w14:anchorId="68001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16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4438D"/>
    <w:multiLevelType w:val="hybridMultilevel"/>
    <w:tmpl w:val="CFDCC618"/>
    <w:lvl w:ilvl="0" w:tplc="CC4E553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DEC1F0E"/>
    <w:multiLevelType w:val="hybridMultilevel"/>
    <w:tmpl w:val="4942FF8C"/>
    <w:lvl w:ilvl="0" w:tplc="D09817B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FEF2CDA"/>
    <w:multiLevelType w:val="hybridMultilevel"/>
    <w:tmpl w:val="D30C26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611D07"/>
    <w:multiLevelType w:val="hybridMultilevel"/>
    <w:tmpl w:val="B97696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21F468D"/>
    <w:multiLevelType w:val="hybridMultilevel"/>
    <w:tmpl w:val="B38C9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F2"/>
    <w:rsid w:val="0000370A"/>
    <w:rsid w:val="00011CD3"/>
    <w:rsid w:val="000166ED"/>
    <w:rsid w:val="00034D6A"/>
    <w:rsid w:val="00045AAE"/>
    <w:rsid w:val="00045BB4"/>
    <w:rsid w:val="00046718"/>
    <w:rsid w:val="00050CD8"/>
    <w:rsid w:val="00061935"/>
    <w:rsid w:val="000633D7"/>
    <w:rsid w:val="00064AA8"/>
    <w:rsid w:val="00066FA9"/>
    <w:rsid w:val="000677C6"/>
    <w:rsid w:val="0007109B"/>
    <w:rsid w:val="00072A1D"/>
    <w:rsid w:val="000760CD"/>
    <w:rsid w:val="0007617F"/>
    <w:rsid w:val="0008290C"/>
    <w:rsid w:val="000840A4"/>
    <w:rsid w:val="000941F9"/>
    <w:rsid w:val="000A7269"/>
    <w:rsid w:val="000A7856"/>
    <w:rsid w:val="000B0D8F"/>
    <w:rsid w:val="000B45E5"/>
    <w:rsid w:val="000B6063"/>
    <w:rsid w:val="000B6FE4"/>
    <w:rsid w:val="000C1F0D"/>
    <w:rsid w:val="000C3ECC"/>
    <w:rsid w:val="000C4700"/>
    <w:rsid w:val="000C558C"/>
    <w:rsid w:val="000D0B07"/>
    <w:rsid w:val="000D6346"/>
    <w:rsid w:val="000E659F"/>
    <w:rsid w:val="00101900"/>
    <w:rsid w:val="00101B63"/>
    <w:rsid w:val="00106DF6"/>
    <w:rsid w:val="001114BB"/>
    <w:rsid w:val="00113D8F"/>
    <w:rsid w:val="00120B88"/>
    <w:rsid w:val="00120F75"/>
    <w:rsid w:val="00123DC7"/>
    <w:rsid w:val="00132E3A"/>
    <w:rsid w:val="0013423C"/>
    <w:rsid w:val="001376A0"/>
    <w:rsid w:val="00142F25"/>
    <w:rsid w:val="0014674E"/>
    <w:rsid w:val="001477E3"/>
    <w:rsid w:val="00163F5F"/>
    <w:rsid w:val="001650CE"/>
    <w:rsid w:val="00176733"/>
    <w:rsid w:val="00182144"/>
    <w:rsid w:val="00187AFD"/>
    <w:rsid w:val="00196071"/>
    <w:rsid w:val="001A12AC"/>
    <w:rsid w:val="001A2321"/>
    <w:rsid w:val="001A56AE"/>
    <w:rsid w:val="001B1298"/>
    <w:rsid w:val="001B2521"/>
    <w:rsid w:val="001B3F4D"/>
    <w:rsid w:val="001B5230"/>
    <w:rsid w:val="001B739E"/>
    <w:rsid w:val="001C055C"/>
    <w:rsid w:val="001D0CDD"/>
    <w:rsid w:val="001D19C0"/>
    <w:rsid w:val="001E1C6D"/>
    <w:rsid w:val="001E4740"/>
    <w:rsid w:val="001E5A0E"/>
    <w:rsid w:val="001E6BE7"/>
    <w:rsid w:val="001E77B2"/>
    <w:rsid w:val="001F0D8E"/>
    <w:rsid w:val="00212160"/>
    <w:rsid w:val="00215DB0"/>
    <w:rsid w:val="00216E7F"/>
    <w:rsid w:val="00223C5A"/>
    <w:rsid w:val="00223FB1"/>
    <w:rsid w:val="00226C02"/>
    <w:rsid w:val="00231F9A"/>
    <w:rsid w:val="002613AB"/>
    <w:rsid w:val="0026311F"/>
    <w:rsid w:val="00264EA1"/>
    <w:rsid w:val="00277E4F"/>
    <w:rsid w:val="00283BD8"/>
    <w:rsid w:val="00291AA3"/>
    <w:rsid w:val="002941E9"/>
    <w:rsid w:val="0029509D"/>
    <w:rsid w:val="002A4E4E"/>
    <w:rsid w:val="002C2205"/>
    <w:rsid w:val="002C55AC"/>
    <w:rsid w:val="002E0BA2"/>
    <w:rsid w:val="002F1A99"/>
    <w:rsid w:val="002F4AA1"/>
    <w:rsid w:val="003004CC"/>
    <w:rsid w:val="00301334"/>
    <w:rsid w:val="00301AA8"/>
    <w:rsid w:val="00302749"/>
    <w:rsid w:val="003058A7"/>
    <w:rsid w:val="003066DC"/>
    <w:rsid w:val="00315349"/>
    <w:rsid w:val="0032234E"/>
    <w:rsid w:val="00330D47"/>
    <w:rsid w:val="003366CA"/>
    <w:rsid w:val="00336F7D"/>
    <w:rsid w:val="00337A01"/>
    <w:rsid w:val="00341C35"/>
    <w:rsid w:val="003548F8"/>
    <w:rsid w:val="00364229"/>
    <w:rsid w:val="00371604"/>
    <w:rsid w:val="00381243"/>
    <w:rsid w:val="00385670"/>
    <w:rsid w:val="003915F8"/>
    <w:rsid w:val="003942EA"/>
    <w:rsid w:val="003A0960"/>
    <w:rsid w:val="003A3C75"/>
    <w:rsid w:val="003A7CC3"/>
    <w:rsid w:val="003B2CD6"/>
    <w:rsid w:val="003C78E4"/>
    <w:rsid w:val="003D4D8C"/>
    <w:rsid w:val="003E7F0F"/>
    <w:rsid w:val="004007BB"/>
    <w:rsid w:val="00400E88"/>
    <w:rsid w:val="00405A9A"/>
    <w:rsid w:val="00414554"/>
    <w:rsid w:val="004160D8"/>
    <w:rsid w:val="0041659D"/>
    <w:rsid w:val="00426420"/>
    <w:rsid w:val="004435A9"/>
    <w:rsid w:val="004449DE"/>
    <w:rsid w:val="0044680E"/>
    <w:rsid w:val="00450C47"/>
    <w:rsid w:val="0045248A"/>
    <w:rsid w:val="00453C16"/>
    <w:rsid w:val="00454C96"/>
    <w:rsid w:val="0046283E"/>
    <w:rsid w:val="00463587"/>
    <w:rsid w:val="004775E0"/>
    <w:rsid w:val="00481B1D"/>
    <w:rsid w:val="00493588"/>
    <w:rsid w:val="0049589F"/>
    <w:rsid w:val="004963DF"/>
    <w:rsid w:val="004A4371"/>
    <w:rsid w:val="004A48AA"/>
    <w:rsid w:val="004B19AF"/>
    <w:rsid w:val="004B59C8"/>
    <w:rsid w:val="004C0FEA"/>
    <w:rsid w:val="004D05F9"/>
    <w:rsid w:val="004D0C05"/>
    <w:rsid w:val="004D4302"/>
    <w:rsid w:val="004D5636"/>
    <w:rsid w:val="004D7AD5"/>
    <w:rsid w:val="004E2622"/>
    <w:rsid w:val="004E3E62"/>
    <w:rsid w:val="004E4798"/>
    <w:rsid w:val="004E6327"/>
    <w:rsid w:val="00502B4D"/>
    <w:rsid w:val="00503F3C"/>
    <w:rsid w:val="00510BF1"/>
    <w:rsid w:val="00511D07"/>
    <w:rsid w:val="00511EC1"/>
    <w:rsid w:val="00517681"/>
    <w:rsid w:val="005323B9"/>
    <w:rsid w:val="00534487"/>
    <w:rsid w:val="005376AD"/>
    <w:rsid w:val="0054050D"/>
    <w:rsid w:val="005410C8"/>
    <w:rsid w:val="00541184"/>
    <w:rsid w:val="00565130"/>
    <w:rsid w:val="00566008"/>
    <w:rsid w:val="00566EB6"/>
    <w:rsid w:val="00570E1A"/>
    <w:rsid w:val="00572ECF"/>
    <w:rsid w:val="005743A2"/>
    <w:rsid w:val="00574A2F"/>
    <w:rsid w:val="00574CA6"/>
    <w:rsid w:val="00583F8B"/>
    <w:rsid w:val="005903C4"/>
    <w:rsid w:val="00590BD1"/>
    <w:rsid w:val="00594521"/>
    <w:rsid w:val="005954F8"/>
    <w:rsid w:val="005A4317"/>
    <w:rsid w:val="005B3A2B"/>
    <w:rsid w:val="005B5BA9"/>
    <w:rsid w:val="005C1095"/>
    <w:rsid w:val="005C3BC5"/>
    <w:rsid w:val="005C6CC8"/>
    <w:rsid w:val="005D6675"/>
    <w:rsid w:val="005E5E58"/>
    <w:rsid w:val="005E6704"/>
    <w:rsid w:val="005F418E"/>
    <w:rsid w:val="005F707D"/>
    <w:rsid w:val="0060639D"/>
    <w:rsid w:val="00611B6F"/>
    <w:rsid w:val="006122E9"/>
    <w:rsid w:val="0061398E"/>
    <w:rsid w:val="00625076"/>
    <w:rsid w:val="00636C36"/>
    <w:rsid w:val="00636E7D"/>
    <w:rsid w:val="00647B52"/>
    <w:rsid w:val="00652265"/>
    <w:rsid w:val="00653D4D"/>
    <w:rsid w:val="006602FC"/>
    <w:rsid w:val="006612AA"/>
    <w:rsid w:val="00662F56"/>
    <w:rsid w:val="00677948"/>
    <w:rsid w:val="00681A56"/>
    <w:rsid w:val="006854B8"/>
    <w:rsid w:val="00694D21"/>
    <w:rsid w:val="006A4846"/>
    <w:rsid w:val="006B16D5"/>
    <w:rsid w:val="006D0E78"/>
    <w:rsid w:val="006D28E8"/>
    <w:rsid w:val="006D363F"/>
    <w:rsid w:val="006D371B"/>
    <w:rsid w:val="006E0215"/>
    <w:rsid w:val="006E11DC"/>
    <w:rsid w:val="006E45E8"/>
    <w:rsid w:val="006F1EF2"/>
    <w:rsid w:val="006F22A3"/>
    <w:rsid w:val="006F39D4"/>
    <w:rsid w:val="0070625E"/>
    <w:rsid w:val="00716107"/>
    <w:rsid w:val="00717263"/>
    <w:rsid w:val="007235AB"/>
    <w:rsid w:val="00723A8E"/>
    <w:rsid w:val="00727FCB"/>
    <w:rsid w:val="007332DC"/>
    <w:rsid w:val="00740110"/>
    <w:rsid w:val="007548A7"/>
    <w:rsid w:val="00757B07"/>
    <w:rsid w:val="0076746C"/>
    <w:rsid w:val="00771145"/>
    <w:rsid w:val="00771303"/>
    <w:rsid w:val="00774075"/>
    <w:rsid w:val="007740E0"/>
    <w:rsid w:val="00777F21"/>
    <w:rsid w:val="00781882"/>
    <w:rsid w:val="00782197"/>
    <w:rsid w:val="0078596F"/>
    <w:rsid w:val="007877A1"/>
    <w:rsid w:val="007A01E1"/>
    <w:rsid w:val="007A21E4"/>
    <w:rsid w:val="007A60BC"/>
    <w:rsid w:val="007A6526"/>
    <w:rsid w:val="007B4686"/>
    <w:rsid w:val="007B4F4C"/>
    <w:rsid w:val="007B54E2"/>
    <w:rsid w:val="007B7B2F"/>
    <w:rsid w:val="007C24A4"/>
    <w:rsid w:val="007D3794"/>
    <w:rsid w:val="007D732C"/>
    <w:rsid w:val="007D7973"/>
    <w:rsid w:val="007E286F"/>
    <w:rsid w:val="007E5127"/>
    <w:rsid w:val="007E524C"/>
    <w:rsid w:val="007E59EB"/>
    <w:rsid w:val="007F378F"/>
    <w:rsid w:val="007F4A4C"/>
    <w:rsid w:val="008029F9"/>
    <w:rsid w:val="0080713A"/>
    <w:rsid w:val="008101B0"/>
    <w:rsid w:val="0081216D"/>
    <w:rsid w:val="008316A6"/>
    <w:rsid w:val="008365D5"/>
    <w:rsid w:val="00841032"/>
    <w:rsid w:val="008421FD"/>
    <w:rsid w:val="0084590C"/>
    <w:rsid w:val="00855D68"/>
    <w:rsid w:val="00857BBD"/>
    <w:rsid w:val="00866221"/>
    <w:rsid w:val="00873534"/>
    <w:rsid w:val="00874F63"/>
    <w:rsid w:val="00884F42"/>
    <w:rsid w:val="008925B0"/>
    <w:rsid w:val="008A79DC"/>
    <w:rsid w:val="008B03BE"/>
    <w:rsid w:val="008B1837"/>
    <w:rsid w:val="008B3464"/>
    <w:rsid w:val="008C0FDE"/>
    <w:rsid w:val="008C28CA"/>
    <w:rsid w:val="008C4906"/>
    <w:rsid w:val="008C644E"/>
    <w:rsid w:val="008D29EF"/>
    <w:rsid w:val="008D3546"/>
    <w:rsid w:val="008D6176"/>
    <w:rsid w:val="008D6EC4"/>
    <w:rsid w:val="008E7941"/>
    <w:rsid w:val="008F3A4E"/>
    <w:rsid w:val="008F55F0"/>
    <w:rsid w:val="008F5A77"/>
    <w:rsid w:val="009037D1"/>
    <w:rsid w:val="00907C9E"/>
    <w:rsid w:val="009140A1"/>
    <w:rsid w:val="00915BB3"/>
    <w:rsid w:val="00916746"/>
    <w:rsid w:val="0093635B"/>
    <w:rsid w:val="0095688E"/>
    <w:rsid w:val="00961898"/>
    <w:rsid w:val="009637CF"/>
    <w:rsid w:val="009650B5"/>
    <w:rsid w:val="009901B3"/>
    <w:rsid w:val="00994CD3"/>
    <w:rsid w:val="00994E53"/>
    <w:rsid w:val="00996F9F"/>
    <w:rsid w:val="009A0282"/>
    <w:rsid w:val="009A3E3D"/>
    <w:rsid w:val="009A671A"/>
    <w:rsid w:val="009B4520"/>
    <w:rsid w:val="009B76E6"/>
    <w:rsid w:val="009C3FEA"/>
    <w:rsid w:val="009E3209"/>
    <w:rsid w:val="009E475B"/>
    <w:rsid w:val="009F791C"/>
    <w:rsid w:val="00A01BC1"/>
    <w:rsid w:val="00A14607"/>
    <w:rsid w:val="00A14C9A"/>
    <w:rsid w:val="00A21404"/>
    <w:rsid w:val="00A22D74"/>
    <w:rsid w:val="00A234C4"/>
    <w:rsid w:val="00A32D85"/>
    <w:rsid w:val="00A331F8"/>
    <w:rsid w:val="00A35B92"/>
    <w:rsid w:val="00A36452"/>
    <w:rsid w:val="00A368C9"/>
    <w:rsid w:val="00A50ACF"/>
    <w:rsid w:val="00A616F3"/>
    <w:rsid w:val="00A63E9E"/>
    <w:rsid w:val="00A7298C"/>
    <w:rsid w:val="00A8268F"/>
    <w:rsid w:val="00A82BDB"/>
    <w:rsid w:val="00A930B4"/>
    <w:rsid w:val="00A9411C"/>
    <w:rsid w:val="00A9540C"/>
    <w:rsid w:val="00AB1278"/>
    <w:rsid w:val="00AB4D28"/>
    <w:rsid w:val="00AB63D7"/>
    <w:rsid w:val="00AB65E9"/>
    <w:rsid w:val="00AB70F9"/>
    <w:rsid w:val="00AC4324"/>
    <w:rsid w:val="00AC6275"/>
    <w:rsid w:val="00AD03C5"/>
    <w:rsid w:val="00AD28C2"/>
    <w:rsid w:val="00AE6435"/>
    <w:rsid w:val="00AF0995"/>
    <w:rsid w:val="00AF3995"/>
    <w:rsid w:val="00AF3D73"/>
    <w:rsid w:val="00B0360E"/>
    <w:rsid w:val="00B0670A"/>
    <w:rsid w:val="00B11DBB"/>
    <w:rsid w:val="00B1320C"/>
    <w:rsid w:val="00B137AC"/>
    <w:rsid w:val="00B30520"/>
    <w:rsid w:val="00B306A1"/>
    <w:rsid w:val="00B3089D"/>
    <w:rsid w:val="00B34515"/>
    <w:rsid w:val="00B40543"/>
    <w:rsid w:val="00B4227C"/>
    <w:rsid w:val="00B459B8"/>
    <w:rsid w:val="00B50E4A"/>
    <w:rsid w:val="00B50EFB"/>
    <w:rsid w:val="00B517ED"/>
    <w:rsid w:val="00B519CF"/>
    <w:rsid w:val="00B56968"/>
    <w:rsid w:val="00B60DD8"/>
    <w:rsid w:val="00B63DD1"/>
    <w:rsid w:val="00B7316C"/>
    <w:rsid w:val="00B7416C"/>
    <w:rsid w:val="00B76402"/>
    <w:rsid w:val="00B807C1"/>
    <w:rsid w:val="00B8724C"/>
    <w:rsid w:val="00B9197C"/>
    <w:rsid w:val="00B946DD"/>
    <w:rsid w:val="00B95B00"/>
    <w:rsid w:val="00BB79B2"/>
    <w:rsid w:val="00BC0C26"/>
    <w:rsid w:val="00BC1DA1"/>
    <w:rsid w:val="00BE1639"/>
    <w:rsid w:val="00BE38FB"/>
    <w:rsid w:val="00BF17C9"/>
    <w:rsid w:val="00BF75F5"/>
    <w:rsid w:val="00C12640"/>
    <w:rsid w:val="00C13A3B"/>
    <w:rsid w:val="00C1689D"/>
    <w:rsid w:val="00C22AD7"/>
    <w:rsid w:val="00C23C11"/>
    <w:rsid w:val="00C30C62"/>
    <w:rsid w:val="00C3152E"/>
    <w:rsid w:val="00C35503"/>
    <w:rsid w:val="00C45219"/>
    <w:rsid w:val="00C45FF6"/>
    <w:rsid w:val="00C54D1A"/>
    <w:rsid w:val="00C674B1"/>
    <w:rsid w:val="00C71831"/>
    <w:rsid w:val="00C853ED"/>
    <w:rsid w:val="00C90C5F"/>
    <w:rsid w:val="00C91E97"/>
    <w:rsid w:val="00C9520C"/>
    <w:rsid w:val="00C9641D"/>
    <w:rsid w:val="00C96B37"/>
    <w:rsid w:val="00CA7CD7"/>
    <w:rsid w:val="00CB17A0"/>
    <w:rsid w:val="00CC2FC6"/>
    <w:rsid w:val="00CD2159"/>
    <w:rsid w:val="00CD2F57"/>
    <w:rsid w:val="00CD4658"/>
    <w:rsid w:val="00CD50A2"/>
    <w:rsid w:val="00CE28B6"/>
    <w:rsid w:val="00CF51DE"/>
    <w:rsid w:val="00D033BC"/>
    <w:rsid w:val="00D07B18"/>
    <w:rsid w:val="00D1070A"/>
    <w:rsid w:val="00D11C65"/>
    <w:rsid w:val="00D23DB9"/>
    <w:rsid w:val="00D42CBD"/>
    <w:rsid w:val="00D5293C"/>
    <w:rsid w:val="00D56BE3"/>
    <w:rsid w:val="00D6181F"/>
    <w:rsid w:val="00D63941"/>
    <w:rsid w:val="00D644B3"/>
    <w:rsid w:val="00D64A3B"/>
    <w:rsid w:val="00D82104"/>
    <w:rsid w:val="00D82606"/>
    <w:rsid w:val="00D83EAE"/>
    <w:rsid w:val="00D90168"/>
    <w:rsid w:val="00D9257C"/>
    <w:rsid w:val="00D937C6"/>
    <w:rsid w:val="00D93E5A"/>
    <w:rsid w:val="00DA1087"/>
    <w:rsid w:val="00DA4E3B"/>
    <w:rsid w:val="00DA6785"/>
    <w:rsid w:val="00DB2CFE"/>
    <w:rsid w:val="00DB5A40"/>
    <w:rsid w:val="00DB723B"/>
    <w:rsid w:val="00DC1F73"/>
    <w:rsid w:val="00DC1FE7"/>
    <w:rsid w:val="00DC2473"/>
    <w:rsid w:val="00DC4499"/>
    <w:rsid w:val="00DD1641"/>
    <w:rsid w:val="00DD5593"/>
    <w:rsid w:val="00DD5FFC"/>
    <w:rsid w:val="00DE6A71"/>
    <w:rsid w:val="00DE7690"/>
    <w:rsid w:val="00DE7A4C"/>
    <w:rsid w:val="00DF267D"/>
    <w:rsid w:val="00DF4DDF"/>
    <w:rsid w:val="00DF5C35"/>
    <w:rsid w:val="00DF6A09"/>
    <w:rsid w:val="00E052B2"/>
    <w:rsid w:val="00E10CF8"/>
    <w:rsid w:val="00E138D5"/>
    <w:rsid w:val="00E15768"/>
    <w:rsid w:val="00E37058"/>
    <w:rsid w:val="00E40B0C"/>
    <w:rsid w:val="00E45051"/>
    <w:rsid w:val="00E466BA"/>
    <w:rsid w:val="00E46D81"/>
    <w:rsid w:val="00E57CF5"/>
    <w:rsid w:val="00E62CE8"/>
    <w:rsid w:val="00E65253"/>
    <w:rsid w:val="00E65DA3"/>
    <w:rsid w:val="00E70F9E"/>
    <w:rsid w:val="00E71E3B"/>
    <w:rsid w:val="00E73F39"/>
    <w:rsid w:val="00E770A2"/>
    <w:rsid w:val="00E77B17"/>
    <w:rsid w:val="00E808F1"/>
    <w:rsid w:val="00E95DDA"/>
    <w:rsid w:val="00E9630A"/>
    <w:rsid w:val="00E97CA7"/>
    <w:rsid w:val="00EB7625"/>
    <w:rsid w:val="00EC133B"/>
    <w:rsid w:val="00EC3077"/>
    <w:rsid w:val="00ED29B0"/>
    <w:rsid w:val="00ED5032"/>
    <w:rsid w:val="00EF108D"/>
    <w:rsid w:val="00EF357D"/>
    <w:rsid w:val="00EF4EB2"/>
    <w:rsid w:val="00F02370"/>
    <w:rsid w:val="00F07CC8"/>
    <w:rsid w:val="00F37678"/>
    <w:rsid w:val="00F53511"/>
    <w:rsid w:val="00F5400F"/>
    <w:rsid w:val="00F5569A"/>
    <w:rsid w:val="00F624ED"/>
    <w:rsid w:val="00F62D14"/>
    <w:rsid w:val="00F6592D"/>
    <w:rsid w:val="00F65A64"/>
    <w:rsid w:val="00F66835"/>
    <w:rsid w:val="00F66FBA"/>
    <w:rsid w:val="00F74B53"/>
    <w:rsid w:val="00F75061"/>
    <w:rsid w:val="00F778E2"/>
    <w:rsid w:val="00F83A40"/>
    <w:rsid w:val="00F83E14"/>
    <w:rsid w:val="00F85EF4"/>
    <w:rsid w:val="00F93C45"/>
    <w:rsid w:val="00FA3E4F"/>
    <w:rsid w:val="00FB607B"/>
    <w:rsid w:val="00FC3396"/>
    <w:rsid w:val="00FC3E8E"/>
    <w:rsid w:val="00FD2CEC"/>
    <w:rsid w:val="00FD4AF4"/>
    <w:rsid w:val="00FD7DA0"/>
    <w:rsid w:val="00FE5E8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14:docId w14:val="521D6907"/>
  <w15:chartTrackingRefBased/>
  <w15:docId w15:val="{1C2C526B-BF7D-43F0-A089-2A3F927B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E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EF2"/>
    <w:pPr>
      <w:spacing w:before="100" w:beforeAutospacing="1" w:after="100" w:afterAutospacing="1" w:line="276" w:lineRule="auto"/>
    </w:pPr>
    <w:rPr>
      <w:rFonts w:ascii="Calibri" w:eastAsia="Times New Roman" w:hAnsi="Calibri" w:cs="Times New Roman"/>
      <w:sz w:val="21"/>
      <w:szCs w:val="21"/>
      <w:lang w:eastAsia="en-ZA"/>
    </w:rPr>
  </w:style>
  <w:style w:type="paragraph" w:styleId="ListParagraph">
    <w:name w:val="List Paragraph"/>
    <w:basedOn w:val="Normal"/>
    <w:uiPriority w:val="34"/>
    <w:qFormat/>
    <w:rsid w:val="006F1EF2"/>
    <w:pPr>
      <w:spacing w:line="252" w:lineRule="auto"/>
      <w:ind w:left="720"/>
      <w:contextualSpacing/>
      <w:jc w:val="both"/>
    </w:pPr>
    <w:rPr>
      <w:rFonts w:eastAsiaTheme="minorEastAsia"/>
    </w:rPr>
  </w:style>
  <w:style w:type="character" w:styleId="Hyperlink">
    <w:name w:val="Hyperlink"/>
    <w:basedOn w:val="DefaultParagraphFont"/>
    <w:uiPriority w:val="99"/>
    <w:unhideWhenUsed/>
    <w:rsid w:val="006F1EF2"/>
    <w:rPr>
      <w:color w:val="0000FF"/>
      <w:u w:val="single"/>
    </w:rPr>
  </w:style>
  <w:style w:type="paragraph" w:styleId="Header">
    <w:name w:val="header"/>
    <w:basedOn w:val="Normal"/>
    <w:link w:val="HeaderChar"/>
    <w:uiPriority w:val="99"/>
    <w:unhideWhenUsed/>
    <w:rsid w:val="00566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008"/>
  </w:style>
  <w:style w:type="paragraph" w:styleId="Footer">
    <w:name w:val="footer"/>
    <w:basedOn w:val="Normal"/>
    <w:link w:val="FooterChar"/>
    <w:uiPriority w:val="99"/>
    <w:unhideWhenUsed/>
    <w:rsid w:val="00566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008"/>
  </w:style>
  <w:style w:type="table" w:styleId="TableGrid">
    <w:name w:val="Table Grid"/>
    <w:basedOn w:val="TableNormal"/>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Justified">
    <w:name w:val="Style 10 pt Justified"/>
    <w:basedOn w:val="Normal"/>
    <w:link w:val="Style10ptJustifiedChar"/>
    <w:autoRedefine/>
    <w:rsid w:val="00EF357D"/>
    <w:pPr>
      <w:snapToGrid w:val="0"/>
      <w:spacing w:before="40" w:after="120" w:line="240" w:lineRule="auto"/>
      <w:jc w:val="both"/>
    </w:pPr>
    <w:rPr>
      <w:rFonts w:ascii="Times New Roman" w:eastAsia="Times New Roman" w:hAnsi="Times New Roman" w:cs="Times New Roman"/>
      <w:iCs/>
      <w:sz w:val="20"/>
      <w:szCs w:val="20"/>
      <w:lang w:val="en-US"/>
    </w:rPr>
  </w:style>
  <w:style w:type="character" w:customStyle="1" w:styleId="Style10ptJustifiedChar">
    <w:name w:val="Style 10 pt Justified Char"/>
    <w:basedOn w:val="DefaultParagraphFont"/>
    <w:link w:val="Style10ptJustified"/>
    <w:rsid w:val="00EF357D"/>
    <w:rPr>
      <w:rFonts w:ascii="Times New Roman" w:eastAsia="Times New Roman" w:hAnsi="Times New Roman" w:cs="Times New Roman"/>
      <w:iCs/>
      <w:sz w:val="20"/>
      <w:szCs w:val="20"/>
      <w:lang w:val="en-US"/>
    </w:rPr>
  </w:style>
  <w:style w:type="character" w:styleId="UnresolvedMention">
    <w:name w:val="Unresolved Mention"/>
    <w:basedOn w:val="DefaultParagraphFont"/>
    <w:uiPriority w:val="99"/>
    <w:semiHidden/>
    <w:unhideWhenUsed/>
    <w:rsid w:val="0007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0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link.springer.com/journal/10665"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jstor.org/stable/i40198654?refreqid=excelsior%3A9857ad0c7d2addc98089d1828e6faa5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1609</TotalTime>
  <Pages>18</Pages>
  <Words>4530</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adebayo</dc:creator>
  <cp:keywords/>
  <dc:description/>
  <cp:lastModifiedBy>SDI 1180</cp:lastModifiedBy>
  <cp:revision>323</cp:revision>
  <dcterms:created xsi:type="dcterms:W3CDTF">2021-11-05T10:56:00Z</dcterms:created>
  <dcterms:modified xsi:type="dcterms:W3CDTF">2025-10-03T12:21:00Z</dcterms:modified>
</cp:coreProperties>
</file>