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375E6" w14:textId="1A92812D" w:rsidR="0003403D" w:rsidRPr="0003403D" w:rsidRDefault="0003403D" w:rsidP="0003403D">
      <w:pPr>
        <w:spacing w:line="240" w:lineRule="auto"/>
        <w:rPr>
          <w:rFonts w:ascii="Arial Bold" w:eastAsia="Times New Roman" w:hAnsi="Arial Bold"/>
          <w:b/>
          <w:sz w:val="36"/>
          <w:szCs w:val="36"/>
          <w:u w:val="single"/>
          <w:lang w:val="en"/>
        </w:rPr>
      </w:pPr>
      <w:bookmarkStart w:id="0" w:name="_7mqhtm3zvdba" w:colFirst="0" w:colLast="0"/>
      <w:bookmarkStart w:id="1" w:name="_Hlk210290659"/>
      <w:bookmarkEnd w:id="0"/>
      <w:r w:rsidRPr="0003403D">
        <w:rPr>
          <w:rFonts w:ascii="Arial Bold" w:eastAsia="Times New Roman" w:hAnsi="Arial Bold"/>
          <w:b/>
          <w:sz w:val="36"/>
          <w:szCs w:val="36"/>
          <w:u w:val="single"/>
          <w:lang w:val="en"/>
        </w:rPr>
        <w:t>Original Research Article</w:t>
      </w:r>
    </w:p>
    <w:p w14:paraId="619A430B" w14:textId="37D1F4A7" w:rsidR="00A65859" w:rsidRPr="001570DD" w:rsidRDefault="00A65859" w:rsidP="001570DD">
      <w:pPr>
        <w:spacing w:line="240" w:lineRule="auto"/>
        <w:jc w:val="right"/>
        <w:rPr>
          <w:rFonts w:ascii="Arial Bold" w:eastAsia="Times New Roman" w:hAnsi="Arial Bold"/>
          <w:b/>
          <w:sz w:val="36"/>
          <w:szCs w:val="36"/>
          <w:lang w:val="en"/>
        </w:rPr>
      </w:pPr>
      <w:r w:rsidRPr="001570DD">
        <w:rPr>
          <w:rFonts w:ascii="Arial Bold" w:eastAsia="Times New Roman" w:hAnsi="Arial Bold"/>
          <w:b/>
          <w:sz w:val="36"/>
          <w:szCs w:val="36"/>
          <w:lang w:val="en"/>
        </w:rPr>
        <w:t>Design and fabrication of vacuum dehydration machine for cassava processing</w:t>
      </w:r>
    </w:p>
    <w:bookmarkEnd w:id="1"/>
    <w:p w14:paraId="7F0E4F7A" w14:textId="77777777" w:rsidR="0014090D" w:rsidRDefault="0014090D" w:rsidP="001570DD">
      <w:pPr>
        <w:widowControl w:val="0"/>
        <w:autoSpaceDE w:val="0"/>
        <w:autoSpaceDN w:val="0"/>
        <w:adjustRightInd w:val="0"/>
        <w:spacing w:after="0" w:line="315" w:lineRule="exact"/>
        <w:jc w:val="right"/>
        <w:rPr>
          <w:rFonts w:ascii="Times New Roman" w:hAnsi="Times New Roman"/>
          <w:sz w:val="24"/>
          <w:szCs w:val="24"/>
        </w:rPr>
      </w:pPr>
    </w:p>
    <w:p w14:paraId="64184FE8" w14:textId="77777777" w:rsidR="0014090D" w:rsidRDefault="0014090D">
      <w:pPr>
        <w:widowControl w:val="0"/>
        <w:autoSpaceDE w:val="0"/>
        <w:autoSpaceDN w:val="0"/>
        <w:adjustRightInd w:val="0"/>
        <w:spacing w:after="0" w:line="200" w:lineRule="exact"/>
        <w:rPr>
          <w:rFonts w:ascii="Times New Roman" w:hAnsi="Times New Roman"/>
          <w:sz w:val="24"/>
          <w:szCs w:val="24"/>
        </w:rPr>
      </w:pPr>
      <w:bookmarkStart w:id="2" w:name="_GoBack"/>
      <w:bookmarkEnd w:id="2"/>
    </w:p>
    <w:p w14:paraId="13BE57DE" w14:textId="6D74A9AA" w:rsidR="0014090D" w:rsidRDefault="0014090D">
      <w:pPr>
        <w:widowControl w:val="0"/>
        <w:autoSpaceDE w:val="0"/>
        <w:autoSpaceDN w:val="0"/>
        <w:adjustRightInd w:val="0"/>
        <w:spacing w:after="0" w:line="200" w:lineRule="exact"/>
        <w:rPr>
          <w:rFonts w:ascii="Times New Roman" w:hAnsi="Times New Roman"/>
          <w:sz w:val="24"/>
          <w:szCs w:val="24"/>
        </w:rPr>
      </w:pPr>
    </w:p>
    <w:p w14:paraId="083D984C" w14:textId="7DAD7D3A" w:rsidR="0014090D" w:rsidRDefault="0014090D">
      <w:pPr>
        <w:widowControl w:val="0"/>
        <w:autoSpaceDE w:val="0"/>
        <w:autoSpaceDN w:val="0"/>
        <w:adjustRightInd w:val="0"/>
        <w:spacing w:after="0" w:line="301" w:lineRule="exact"/>
        <w:rPr>
          <w:rFonts w:ascii="Times New Roman" w:hAnsi="Times New Roman"/>
          <w:sz w:val="24"/>
          <w:szCs w:val="24"/>
        </w:rPr>
      </w:pPr>
    </w:p>
    <w:p w14:paraId="3E085B60" w14:textId="77777777" w:rsidR="0014090D" w:rsidRPr="00E25BA9" w:rsidRDefault="0014090D" w:rsidP="00E25BA9">
      <w:pPr>
        <w:widowControl w:val="0"/>
        <w:autoSpaceDE w:val="0"/>
        <w:autoSpaceDN w:val="0"/>
        <w:adjustRightInd w:val="0"/>
        <w:spacing w:after="0" w:line="240" w:lineRule="auto"/>
        <w:rPr>
          <w:rFonts w:ascii="Arial Bold" w:hAnsi="Arial Bold"/>
        </w:rPr>
      </w:pPr>
      <w:r w:rsidRPr="00E25BA9">
        <w:rPr>
          <w:rFonts w:ascii="Arial Bold" w:hAnsi="Arial Bold"/>
          <w:b/>
          <w:bCs/>
        </w:rPr>
        <w:t>ABSTRACT</w:t>
      </w:r>
    </w:p>
    <w:p w14:paraId="61A63B74" w14:textId="77777777" w:rsidR="0014090D" w:rsidRDefault="0014090D">
      <w:pPr>
        <w:widowControl w:val="0"/>
        <w:autoSpaceDE w:val="0"/>
        <w:autoSpaceDN w:val="0"/>
        <w:adjustRightInd w:val="0"/>
        <w:spacing w:after="0" w:line="200" w:lineRule="exact"/>
        <w:rPr>
          <w:rFonts w:ascii="Times New Roman" w:hAnsi="Times New Roman"/>
          <w:sz w:val="24"/>
          <w:szCs w:val="24"/>
        </w:rPr>
      </w:pPr>
    </w:p>
    <w:p w14:paraId="4143B937" w14:textId="77777777" w:rsidR="0014090D" w:rsidRDefault="0014090D">
      <w:pPr>
        <w:widowControl w:val="0"/>
        <w:autoSpaceDE w:val="0"/>
        <w:autoSpaceDN w:val="0"/>
        <w:adjustRightInd w:val="0"/>
        <w:spacing w:after="0" w:line="213" w:lineRule="exact"/>
        <w:rPr>
          <w:rFonts w:ascii="Times New Roman" w:hAnsi="Times New Roman"/>
          <w:sz w:val="24"/>
          <w:szCs w:val="24"/>
        </w:rPr>
      </w:pPr>
    </w:p>
    <w:p w14:paraId="0403A908" w14:textId="296EC9B0" w:rsidR="00E25BA9" w:rsidRDefault="00E25BA9" w:rsidP="00E25BA9">
      <w:pPr>
        <w:spacing w:after="0" w:line="240" w:lineRule="auto"/>
        <w:jc w:val="both"/>
        <w:rPr>
          <w:rFonts w:ascii="Arial" w:eastAsia="Times New Roman" w:hAnsi="Arial" w:cs="Arial"/>
          <w:sz w:val="20"/>
        </w:rPr>
      </w:pPr>
      <w:r w:rsidRPr="00E25BA9">
        <w:rPr>
          <w:rFonts w:ascii="Arial" w:eastAsia="Times New Roman" w:hAnsi="Arial" w:cs="Arial"/>
          <w:sz w:val="20"/>
        </w:rPr>
        <w:t xml:space="preserve">The design of a vacuum dehydration machine used for cassava processing is presented. The analysis of the various components including the slurry drum, belt drive system, transmission shaft, and the selection of a suitable prime mover was done based on the power requirement for the operation of the machine. The design analysis revealed that the machine may be driven by a 1 horsepower engine. The total length of flat-belt to drive the pulley was at an angle of lap on the smaller pulley of 2.53 rad. The resultant load act on a shaft of diameter 21 mm with maximum bending moment of 16.51 Nm. Total weights of drum filter and pipes acting on the reservoir is 124N.  The result of the performance evaluation shows that the machine performance improves with increasing vacuum pressure up to a threshold where the moisture content </w:t>
      </w:r>
      <w:proofErr w:type="gramStart"/>
      <w:r w:rsidRPr="00E25BA9">
        <w:rPr>
          <w:rFonts w:ascii="Arial" w:eastAsia="Times New Roman" w:hAnsi="Arial" w:cs="Arial"/>
          <w:sz w:val="20"/>
        </w:rPr>
        <w:t>remain</w:t>
      </w:r>
      <w:proofErr w:type="gramEnd"/>
      <w:r w:rsidRPr="00E25BA9">
        <w:rPr>
          <w:rFonts w:ascii="Arial" w:eastAsia="Times New Roman" w:hAnsi="Arial" w:cs="Arial"/>
          <w:sz w:val="20"/>
        </w:rPr>
        <w:t xml:space="preserve"> constant. The result exposed the effectiveness and efficiency of the machine at 95%.</w:t>
      </w:r>
    </w:p>
    <w:p w14:paraId="0D07064B" w14:textId="77777777" w:rsidR="00E25BA9" w:rsidRDefault="00E25BA9">
      <w:pPr>
        <w:widowControl w:val="0"/>
        <w:autoSpaceDE w:val="0"/>
        <w:autoSpaceDN w:val="0"/>
        <w:adjustRightInd w:val="0"/>
        <w:spacing w:after="0" w:line="240" w:lineRule="auto"/>
        <w:rPr>
          <w:rFonts w:ascii="Times New Roman" w:hAnsi="Times New Roman"/>
          <w:sz w:val="24"/>
          <w:szCs w:val="24"/>
        </w:rPr>
      </w:pPr>
    </w:p>
    <w:p w14:paraId="088F79F7" w14:textId="77777777" w:rsidR="00E25BA9" w:rsidRDefault="00E25BA9" w:rsidP="00E25BA9">
      <w:pPr>
        <w:widowControl w:val="0"/>
        <w:autoSpaceDE w:val="0"/>
        <w:autoSpaceDN w:val="0"/>
        <w:adjustRightInd w:val="0"/>
        <w:spacing w:after="0" w:line="240" w:lineRule="auto"/>
        <w:rPr>
          <w:rFonts w:ascii="Arial" w:hAnsi="Arial" w:cs="Arial"/>
          <w:i/>
        </w:rPr>
      </w:pPr>
      <w:r>
        <w:rPr>
          <w:rFonts w:ascii="Arial" w:hAnsi="Arial" w:cs="Arial"/>
          <w:i/>
        </w:rPr>
        <w:t xml:space="preserve">Keywords: </w:t>
      </w:r>
      <w:bookmarkStart w:id="3" w:name="page2"/>
      <w:bookmarkEnd w:id="3"/>
      <w:r w:rsidRPr="00E25BA9">
        <w:rPr>
          <w:rFonts w:ascii="Arial" w:hAnsi="Arial" w:cs="Arial"/>
          <w:i/>
        </w:rPr>
        <w:t xml:space="preserve">vacuum, dehydration, cassava, cyanogenic, machine, processing, dewatering, slurry drum </w:t>
      </w:r>
    </w:p>
    <w:p w14:paraId="49631DC3" w14:textId="77777777" w:rsidR="00E25BA9" w:rsidRDefault="00E25BA9" w:rsidP="00E25BA9">
      <w:pPr>
        <w:widowControl w:val="0"/>
        <w:autoSpaceDE w:val="0"/>
        <w:autoSpaceDN w:val="0"/>
        <w:adjustRightInd w:val="0"/>
        <w:spacing w:after="0" w:line="240" w:lineRule="auto"/>
        <w:rPr>
          <w:rFonts w:ascii="Arial" w:hAnsi="Arial" w:cs="Arial"/>
          <w:i/>
        </w:rPr>
      </w:pPr>
    </w:p>
    <w:p w14:paraId="2675E977" w14:textId="77777777" w:rsidR="00E25BA9" w:rsidRDefault="00E25BA9" w:rsidP="00E25BA9">
      <w:pPr>
        <w:widowControl w:val="0"/>
        <w:autoSpaceDE w:val="0"/>
        <w:autoSpaceDN w:val="0"/>
        <w:adjustRightInd w:val="0"/>
        <w:spacing w:after="0" w:line="240" w:lineRule="auto"/>
        <w:rPr>
          <w:rFonts w:ascii="Arial" w:hAnsi="Arial" w:cs="Arial"/>
          <w:i/>
        </w:rPr>
      </w:pPr>
    </w:p>
    <w:p w14:paraId="174FA4AA" w14:textId="77777777" w:rsidR="00E25BA9" w:rsidRDefault="00E25BA9" w:rsidP="00E25BA9">
      <w:pPr>
        <w:widowControl w:val="0"/>
        <w:autoSpaceDE w:val="0"/>
        <w:autoSpaceDN w:val="0"/>
        <w:adjustRightInd w:val="0"/>
        <w:spacing w:after="0" w:line="240" w:lineRule="auto"/>
        <w:rPr>
          <w:rFonts w:ascii="Arial" w:hAnsi="Arial" w:cs="Arial"/>
          <w:i/>
        </w:rPr>
      </w:pPr>
    </w:p>
    <w:p w14:paraId="28113B9A" w14:textId="24847491" w:rsidR="0014090D" w:rsidRPr="0071227E" w:rsidRDefault="0014090D" w:rsidP="0071227E">
      <w:pPr>
        <w:pStyle w:val="ListParagraph"/>
        <w:widowControl w:val="0"/>
        <w:numPr>
          <w:ilvl w:val="0"/>
          <w:numId w:val="2"/>
        </w:numPr>
        <w:autoSpaceDE w:val="0"/>
        <w:autoSpaceDN w:val="0"/>
        <w:adjustRightInd w:val="0"/>
        <w:spacing w:after="0" w:line="240" w:lineRule="auto"/>
        <w:rPr>
          <w:rFonts w:ascii="Arial Bold" w:hAnsi="Arial Bold"/>
          <w:b/>
          <w:bCs/>
        </w:rPr>
      </w:pPr>
      <w:r w:rsidRPr="0071227E">
        <w:rPr>
          <w:rFonts w:ascii="Arial Bold" w:hAnsi="Arial Bold"/>
          <w:b/>
          <w:bCs/>
        </w:rPr>
        <w:t>INTRODUCTION</w:t>
      </w:r>
    </w:p>
    <w:p w14:paraId="77287561" w14:textId="77777777" w:rsidR="00E25BA9" w:rsidRPr="00E25BA9" w:rsidRDefault="00E25BA9" w:rsidP="00E25BA9">
      <w:pPr>
        <w:widowControl w:val="0"/>
        <w:autoSpaceDE w:val="0"/>
        <w:autoSpaceDN w:val="0"/>
        <w:adjustRightInd w:val="0"/>
        <w:spacing w:after="0" w:line="240" w:lineRule="auto"/>
        <w:rPr>
          <w:rFonts w:ascii="Arial Bold" w:hAnsi="Arial Bold"/>
        </w:rPr>
      </w:pPr>
    </w:p>
    <w:p w14:paraId="553B49E0"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bookmarkStart w:id="4" w:name="_Hlk210290988"/>
      <w:r w:rsidRPr="00E25BA9">
        <w:rPr>
          <w:rFonts w:ascii="Arial" w:eastAsia="Times New Roman" w:hAnsi="Arial" w:cs="Arial"/>
          <w:color w:val="000000"/>
          <w:sz w:val="20"/>
          <w:szCs w:val="20"/>
          <w:lang w:val="en"/>
        </w:rPr>
        <w:t xml:space="preserve">Cassava is an important food crop in the tropics and many countries in Africa. The crop contributes significantly to the diets of over 800 million people, with per capita consumption averaging 102 kilograms per year. In some areas of </w:t>
      </w:r>
      <w:proofErr w:type="gramStart"/>
      <w:r w:rsidRPr="00E25BA9">
        <w:rPr>
          <w:rFonts w:ascii="Arial" w:eastAsia="Times New Roman" w:hAnsi="Arial" w:cs="Arial"/>
          <w:color w:val="000000"/>
          <w:sz w:val="20"/>
          <w:szCs w:val="20"/>
          <w:lang w:val="en"/>
        </w:rPr>
        <w:t>Africa</w:t>
      </w:r>
      <w:proofErr w:type="gramEnd"/>
      <w:r w:rsidRPr="00E25BA9">
        <w:rPr>
          <w:rFonts w:ascii="Arial" w:eastAsia="Times New Roman" w:hAnsi="Arial" w:cs="Arial"/>
          <w:color w:val="000000"/>
          <w:sz w:val="20"/>
          <w:szCs w:val="20"/>
          <w:lang w:val="en"/>
        </w:rPr>
        <w:t xml:space="preserve"> it constitutes over 50 percent of the daily diets of the people (Oyewole et al., 2022).</w:t>
      </w:r>
    </w:p>
    <w:p w14:paraId="5E8DFD53"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r w:rsidRPr="00E25BA9">
        <w:rPr>
          <w:rFonts w:ascii="Arial" w:eastAsia="Times New Roman" w:hAnsi="Arial" w:cs="Arial"/>
          <w:sz w:val="20"/>
          <w:szCs w:val="20"/>
          <w:lang w:val="en"/>
        </w:rPr>
        <w:t> </w:t>
      </w:r>
    </w:p>
    <w:p w14:paraId="083C4906"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Occasionally, cassava is processed before consumption. Cassava processing is necessary for several reasons: first, it serves as a means of removing or reducing the potentially toxic cyanogenic glycosides present in fresh cassava. Second, it serves as a means of preservation. Third, processing yields products that have different characteristics, which creates variety in cassava diets.</w:t>
      </w:r>
    </w:p>
    <w:p w14:paraId="0BCA25ED"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r w:rsidRPr="00E25BA9">
        <w:rPr>
          <w:rFonts w:ascii="Arial" w:eastAsia="Times New Roman" w:hAnsi="Arial" w:cs="Arial"/>
          <w:sz w:val="20"/>
          <w:szCs w:val="20"/>
          <w:lang w:val="en"/>
        </w:rPr>
        <w:t> </w:t>
      </w:r>
    </w:p>
    <w:p w14:paraId="651DB828"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 xml:space="preserve">Cassava processing refers to series of processes and operations/stages that is required for a cassava root at its initial stage to be transformed into consumable food product </w:t>
      </w:r>
      <w:proofErr w:type="spellStart"/>
      <w:r w:rsidRPr="00E25BA9">
        <w:rPr>
          <w:rFonts w:ascii="Arial" w:eastAsia="Times New Roman" w:hAnsi="Arial" w:cs="Arial"/>
          <w:color w:val="000000"/>
          <w:sz w:val="20"/>
          <w:szCs w:val="20"/>
          <w:lang w:val="en"/>
        </w:rPr>
        <w:t>i.e</w:t>
      </w:r>
      <w:proofErr w:type="spellEnd"/>
      <w:r w:rsidRPr="00E25BA9">
        <w:rPr>
          <w:rFonts w:ascii="Arial" w:eastAsia="Times New Roman" w:hAnsi="Arial" w:cs="Arial"/>
          <w:color w:val="000000"/>
          <w:sz w:val="20"/>
          <w:szCs w:val="20"/>
          <w:lang w:val="en"/>
        </w:rPr>
        <w:t xml:space="preserve"> </w:t>
      </w:r>
      <w:r w:rsidRPr="00E25BA9">
        <w:rPr>
          <w:rFonts w:ascii="Arial" w:eastAsia="Times New Roman" w:hAnsi="Arial" w:cs="Arial"/>
          <w:color w:val="1A1A1A"/>
          <w:sz w:val="20"/>
          <w:szCs w:val="20"/>
          <w:lang w:val="en"/>
        </w:rPr>
        <w:t>cassava flour, breads, </w:t>
      </w:r>
      <w:r w:rsidRPr="00E25BA9">
        <w:rPr>
          <w:rFonts w:ascii="Arial" w:eastAsia="Times New Roman" w:hAnsi="Arial" w:cs="Arial"/>
          <w:color w:val="000000"/>
          <w:sz w:val="20"/>
          <w:szCs w:val="20"/>
          <w:lang w:val="en"/>
        </w:rPr>
        <w:t>tapioca</w:t>
      </w:r>
      <w:r w:rsidRPr="00E25BA9">
        <w:rPr>
          <w:rFonts w:ascii="Arial" w:eastAsia="Times New Roman" w:hAnsi="Arial" w:cs="Arial"/>
          <w:color w:val="1A1A1A"/>
          <w:sz w:val="20"/>
          <w:szCs w:val="20"/>
          <w:lang w:val="en"/>
        </w:rPr>
        <w:t>, laundry </w:t>
      </w:r>
      <w:r w:rsidRPr="00E25BA9">
        <w:rPr>
          <w:rFonts w:ascii="Arial" w:eastAsia="Times New Roman" w:hAnsi="Arial" w:cs="Arial"/>
          <w:color w:val="000000"/>
          <w:sz w:val="20"/>
          <w:szCs w:val="20"/>
          <w:lang w:val="en"/>
        </w:rPr>
        <w:t>starch</w:t>
      </w:r>
      <w:r w:rsidRPr="00E25BA9">
        <w:rPr>
          <w:rFonts w:ascii="Arial" w:eastAsia="Times New Roman" w:hAnsi="Arial" w:cs="Arial"/>
          <w:color w:val="1A1A1A"/>
          <w:sz w:val="20"/>
          <w:szCs w:val="20"/>
          <w:lang w:val="en"/>
        </w:rPr>
        <w:t>, </w:t>
      </w:r>
      <w:r w:rsidRPr="00E25BA9">
        <w:rPr>
          <w:rFonts w:ascii="Arial" w:eastAsia="Times New Roman" w:hAnsi="Arial" w:cs="Arial"/>
          <w:color w:val="000000"/>
          <w:sz w:val="20"/>
          <w:szCs w:val="20"/>
          <w:lang w:val="en"/>
        </w:rPr>
        <w:t xml:space="preserve">alcoholic beverage </w:t>
      </w:r>
      <w:proofErr w:type="spellStart"/>
      <w:r w:rsidRPr="00E25BA9">
        <w:rPr>
          <w:rFonts w:ascii="Arial" w:eastAsia="Times New Roman" w:hAnsi="Arial" w:cs="Arial"/>
          <w:color w:val="000000"/>
          <w:sz w:val="20"/>
          <w:szCs w:val="20"/>
          <w:lang w:val="en"/>
        </w:rPr>
        <w:t>e.t.c</w:t>
      </w:r>
      <w:proofErr w:type="spellEnd"/>
      <w:r w:rsidRPr="00E25BA9">
        <w:rPr>
          <w:rFonts w:ascii="Arial" w:eastAsia="Times New Roman" w:hAnsi="Arial" w:cs="Arial"/>
          <w:color w:val="000000"/>
          <w:sz w:val="20"/>
          <w:szCs w:val="20"/>
          <w:lang w:val="en"/>
        </w:rPr>
        <w:t xml:space="preserve">., keeping in mind the elimination of unwanted </w:t>
      </w:r>
      <w:proofErr w:type="gramStart"/>
      <w:r w:rsidRPr="00E25BA9">
        <w:rPr>
          <w:rFonts w:ascii="Arial" w:eastAsia="Times New Roman" w:hAnsi="Arial" w:cs="Arial"/>
          <w:color w:val="000000"/>
          <w:sz w:val="20"/>
          <w:szCs w:val="20"/>
          <w:lang w:val="en"/>
        </w:rPr>
        <w:t>substances(</w:t>
      </w:r>
      <w:proofErr w:type="gramEnd"/>
      <w:r w:rsidRPr="00E25BA9">
        <w:rPr>
          <w:rFonts w:ascii="Arial" w:eastAsia="Times New Roman" w:hAnsi="Arial" w:cs="Arial"/>
          <w:color w:val="000000"/>
          <w:sz w:val="20"/>
          <w:szCs w:val="20"/>
          <w:lang w:val="en"/>
        </w:rPr>
        <w:t>cyanogenic glucosides).</w:t>
      </w:r>
    </w:p>
    <w:p w14:paraId="402EC62D"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r w:rsidRPr="00E25BA9">
        <w:rPr>
          <w:rFonts w:ascii="Arial" w:eastAsia="Times New Roman" w:hAnsi="Arial" w:cs="Arial"/>
          <w:sz w:val="20"/>
          <w:szCs w:val="20"/>
          <w:lang w:val="en"/>
        </w:rPr>
        <w:t> </w:t>
      </w:r>
    </w:p>
    <w:p w14:paraId="5D75788C"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Two common methods are utilized in the processing of cassava; Traditional method of processing cassava involves the use of hand and hand tool equipment. Processes involved are cleaning, washing and peeling, grating, dewatering, sieving, drying. Likewise, cassava is processed via the use of machines arranged in sequence, in which the cassava is allowed to go through a solid-liquid phase change before it reaches the final product.  Processing of cassava in this way usually involves little or no direct human intervention, most times referred to as cassava production plant and can only be found at cassava producing industries.  In cassava production plant, the cassava is made to go through the following process/machine; washing and peeling, cassava milling, cassava centrifugal sleeve, de-sanding, hydro-cyclone, dewatering, cassava starch drying, final cassava starch.</w:t>
      </w:r>
    </w:p>
    <w:p w14:paraId="7E9E88A5" w14:textId="77777777" w:rsidR="00296431" w:rsidRPr="00E25BA9" w:rsidRDefault="00296431" w:rsidP="00E25BA9">
      <w:pPr>
        <w:shd w:val="clear" w:color="auto" w:fill="FFFFFF"/>
        <w:spacing w:after="0" w:line="240" w:lineRule="auto"/>
        <w:jc w:val="both"/>
        <w:rPr>
          <w:rFonts w:ascii="Arial" w:eastAsia="Times New Roman" w:hAnsi="Arial" w:cs="Arial"/>
          <w:sz w:val="20"/>
          <w:szCs w:val="20"/>
          <w:lang w:val="en"/>
        </w:rPr>
      </w:pPr>
      <w:r w:rsidRPr="00E25BA9">
        <w:rPr>
          <w:rFonts w:ascii="Arial" w:eastAsia="Times New Roman" w:hAnsi="Arial" w:cs="Arial"/>
          <w:sz w:val="20"/>
          <w:szCs w:val="20"/>
          <w:lang w:val="en"/>
        </w:rPr>
        <w:t> </w:t>
      </w:r>
    </w:p>
    <w:p w14:paraId="22ED1076" w14:textId="77777777" w:rsidR="00296431" w:rsidRPr="00E25BA9" w:rsidRDefault="00296431" w:rsidP="00E25BA9">
      <w:pPr>
        <w:spacing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 xml:space="preserve">However, in this study, we focus on the machine required to facilitate the cassava at the dewatering stage. </w:t>
      </w:r>
      <w:r w:rsidRPr="00E25BA9">
        <w:rPr>
          <w:rFonts w:ascii="Arial" w:eastAsia="Times New Roman" w:hAnsi="Arial" w:cs="Arial"/>
          <w:color w:val="333333"/>
          <w:sz w:val="20"/>
          <w:szCs w:val="20"/>
          <w:lang w:val="en"/>
        </w:rPr>
        <w:t xml:space="preserve">The dewatering of cassava is an indispensable part for cassava processing, whether it is cassava starch processing, cassava flour processing or </w:t>
      </w:r>
      <w:proofErr w:type="spellStart"/>
      <w:r w:rsidRPr="00E25BA9">
        <w:rPr>
          <w:rFonts w:ascii="Arial" w:eastAsia="Times New Roman" w:hAnsi="Arial" w:cs="Arial"/>
          <w:color w:val="333333"/>
          <w:sz w:val="20"/>
          <w:szCs w:val="20"/>
          <w:lang w:val="en"/>
        </w:rPr>
        <w:t>garri</w:t>
      </w:r>
      <w:proofErr w:type="spellEnd"/>
      <w:r w:rsidRPr="00E25BA9">
        <w:rPr>
          <w:rFonts w:ascii="Arial" w:eastAsia="Times New Roman" w:hAnsi="Arial" w:cs="Arial"/>
          <w:color w:val="333333"/>
          <w:sz w:val="20"/>
          <w:szCs w:val="20"/>
          <w:lang w:val="en"/>
        </w:rPr>
        <w:t xml:space="preserve"> processing. The purpose of dewatering is to remove excess water from the cassava pulp, reduce the load on the drying section, save a lot of </w:t>
      </w:r>
      <w:r w:rsidRPr="00E25BA9">
        <w:rPr>
          <w:rFonts w:ascii="Arial" w:eastAsia="Times New Roman" w:hAnsi="Arial" w:cs="Arial"/>
          <w:color w:val="333333"/>
          <w:sz w:val="20"/>
          <w:szCs w:val="20"/>
          <w:lang w:val="en"/>
        </w:rPr>
        <w:lastRenderedPageBreak/>
        <w:t xml:space="preserve">energy, and lay the necessary foundation for rapid drying. </w:t>
      </w:r>
      <w:r w:rsidRPr="00E25BA9">
        <w:rPr>
          <w:rFonts w:ascii="Arial" w:eastAsia="Times New Roman" w:hAnsi="Arial" w:cs="Arial"/>
          <w:color w:val="000000"/>
          <w:sz w:val="20"/>
          <w:szCs w:val="20"/>
          <w:lang w:val="en"/>
        </w:rPr>
        <w:t>According to Mou et al., 2025, a vacuum dehydration is an advanced and reliable machine which can realize continuous operation of the solid-liquid separation. It can offer continuous dehydration processing for cassava starch, and reduce the water content of the dewatered starch to satisfy the demands of the next step of the production process.  </w:t>
      </w:r>
    </w:p>
    <w:p w14:paraId="7B9D55B5" w14:textId="77777777" w:rsidR="00296431" w:rsidRPr="00E25BA9" w:rsidRDefault="00296431" w:rsidP="00E25BA9">
      <w:pPr>
        <w:spacing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The principle of vacuum dehydration is to use the filter cloth as a filter medium, at the same time, using the vacuum negative pressure and gravitational interactions between the solid and liquid material to achieve rapid separation. The belt is continuously operated by the variable frequency motor driven by the reducer. The filter cloth runs synchronously with the motor by the friction with the belt. When the drum rotates, due to the vacuum effect, pressure difference is formed inside and outside of the drum which makes the starch adsorbed on the filter cloth. And the liquid flows through the vacuum pipe along the filter cloth to the gas-liquid separation tank. </w:t>
      </w:r>
    </w:p>
    <w:p w14:paraId="5DEDEE99" w14:textId="77777777" w:rsidR="00296431" w:rsidRPr="00E25BA9" w:rsidRDefault="00296431" w:rsidP="00E25BA9">
      <w:pPr>
        <w:spacing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Through the continuous process of pumping air into vacuum state, the starch adsorbed on the drum is dried and forms a filter cake. And then the filter cake is discharged from the filter cloth through the scraper device, thus the separation is completed. This advanced method of dewatering can make the moisture content of wet starch lower than 38% after dehydration (Kolawole et al., 2011).</w:t>
      </w:r>
    </w:p>
    <w:p w14:paraId="0BE74884" w14:textId="77777777" w:rsidR="00296431" w:rsidRPr="00E25BA9" w:rsidRDefault="00296431" w:rsidP="00E25BA9">
      <w:pPr>
        <w:spacing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 xml:space="preserve">The application of a vacuum dehydration machine to the dewatering of cassava mash is a modern and a more effective way of dewatering cassava mash, with little or no direct human intervention. Thus, its significance is felt in modern cassava producing companies. The dewatering of cassava is an indispensable stage for cassava processing, whether it is cassava starch processing, cassava flour processing or </w:t>
      </w:r>
      <w:proofErr w:type="spellStart"/>
      <w:r w:rsidRPr="00E25BA9">
        <w:rPr>
          <w:rFonts w:ascii="Arial" w:eastAsia="Times New Roman" w:hAnsi="Arial" w:cs="Arial"/>
          <w:color w:val="000000"/>
          <w:sz w:val="20"/>
          <w:szCs w:val="20"/>
          <w:lang w:val="en"/>
        </w:rPr>
        <w:t>garri</w:t>
      </w:r>
      <w:proofErr w:type="spellEnd"/>
      <w:r w:rsidRPr="00E25BA9">
        <w:rPr>
          <w:rFonts w:ascii="Arial" w:eastAsia="Times New Roman" w:hAnsi="Arial" w:cs="Arial"/>
          <w:color w:val="000000"/>
          <w:sz w:val="20"/>
          <w:szCs w:val="20"/>
          <w:lang w:val="en"/>
        </w:rPr>
        <w:t>/cassava flakes processing. The purpose of dewatering is to remove excess water from the cassava pulp, reduce the load on the drying section, save a lot of energy, and lay the necessary foundation for rapid drying.</w:t>
      </w:r>
    </w:p>
    <w:p w14:paraId="42D596C4" w14:textId="77777777" w:rsidR="00296431" w:rsidRPr="00E25BA9" w:rsidRDefault="00296431" w:rsidP="00E25BA9">
      <w:pPr>
        <w:spacing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 xml:space="preserve">Nigeria is one of the most significant producers of cassava in Africa. About 1.2 million people of the population are actively involved in the cultivation and supply of cassava Roots (Rahman and </w:t>
      </w:r>
      <w:proofErr w:type="spellStart"/>
      <w:r w:rsidRPr="00E25BA9">
        <w:rPr>
          <w:rFonts w:ascii="Arial" w:eastAsia="Times New Roman" w:hAnsi="Arial" w:cs="Arial"/>
          <w:color w:val="000000"/>
          <w:sz w:val="20"/>
          <w:szCs w:val="20"/>
          <w:lang w:val="en"/>
        </w:rPr>
        <w:t>Awerije</w:t>
      </w:r>
      <w:proofErr w:type="spellEnd"/>
      <w:r w:rsidRPr="00E25BA9">
        <w:rPr>
          <w:rFonts w:ascii="Arial" w:eastAsia="Times New Roman" w:hAnsi="Arial" w:cs="Arial"/>
          <w:color w:val="000000"/>
          <w:sz w:val="20"/>
          <w:szCs w:val="20"/>
          <w:lang w:val="en"/>
        </w:rPr>
        <w:t xml:space="preserve">, 2016; </w:t>
      </w:r>
      <w:proofErr w:type="spellStart"/>
      <w:r w:rsidRPr="00E25BA9">
        <w:rPr>
          <w:rFonts w:ascii="Arial" w:eastAsia="Times New Roman" w:hAnsi="Arial" w:cs="Arial"/>
          <w:color w:val="000000"/>
          <w:sz w:val="20"/>
          <w:szCs w:val="20"/>
          <w:lang w:val="en"/>
        </w:rPr>
        <w:t>Ikuemonisan</w:t>
      </w:r>
      <w:proofErr w:type="spellEnd"/>
      <w:r w:rsidRPr="00E25BA9">
        <w:rPr>
          <w:rFonts w:ascii="Arial" w:eastAsia="Times New Roman" w:hAnsi="Arial" w:cs="Arial"/>
          <w:color w:val="000000"/>
          <w:sz w:val="20"/>
          <w:szCs w:val="20"/>
          <w:lang w:val="en"/>
        </w:rPr>
        <w:t xml:space="preserve"> et al., 2020). Cassava tuber being a perishable commodity is known to have high moisture content and with a shelf life of 2-4 days (Tomlins et al., 2021). It should be either consumed immediately after harvesting or processed into dry forms. Processing provides a means of producing shelf stable products thereby reducing losses, adding value, reducing the bulk to be marketed and increasing the shelf life.</w:t>
      </w:r>
    </w:p>
    <w:p w14:paraId="1705BA7E" w14:textId="77777777" w:rsidR="00296431" w:rsidRPr="00E25BA9" w:rsidRDefault="00296431" w:rsidP="00E25BA9">
      <w:pPr>
        <w:spacing w:line="240" w:lineRule="auto"/>
        <w:jc w:val="both"/>
        <w:rPr>
          <w:rFonts w:ascii="Arial" w:eastAsia="Times New Roman" w:hAnsi="Arial" w:cs="Arial"/>
          <w:color w:val="000000"/>
          <w:sz w:val="20"/>
          <w:szCs w:val="20"/>
          <w:lang w:val="en"/>
        </w:rPr>
      </w:pPr>
      <w:r w:rsidRPr="00E25BA9">
        <w:rPr>
          <w:rFonts w:ascii="Arial" w:eastAsia="Times New Roman" w:hAnsi="Arial" w:cs="Arial"/>
          <w:color w:val="000000"/>
          <w:sz w:val="20"/>
          <w:szCs w:val="20"/>
          <w:lang w:val="en"/>
        </w:rPr>
        <w:t xml:space="preserve">Depending on the desired cassava product, the common stages involved in processing cassava are washing, peeling, grating, bagging, dewatering, frying, and drying.  Dewatering, a pre-drying alternative during cassava processing, plays a vital role, in that it reduces the moisture content in the cassava mash to about 40-50% depending on the type of dewatering method employed. The main reason for dewatering in cassava mash is the same in all crops processing to food; it is a pre-drying alternative (Ishola et al., 2022). Dewatering involves reducing a cassava mash to cake, causing the moisture content in a cassava to be relatively low. </w:t>
      </w:r>
    </w:p>
    <w:p w14:paraId="51D02CB8" w14:textId="77777777" w:rsidR="00296431" w:rsidRPr="00E25BA9" w:rsidRDefault="00296431" w:rsidP="00E25BA9">
      <w:pPr>
        <w:spacing w:line="240" w:lineRule="auto"/>
        <w:jc w:val="both"/>
        <w:rPr>
          <w:rFonts w:ascii="Arial" w:eastAsia="Times New Roman" w:hAnsi="Arial" w:cs="Arial"/>
          <w:sz w:val="20"/>
          <w:szCs w:val="20"/>
          <w:lang w:val="en"/>
        </w:rPr>
      </w:pPr>
      <w:r w:rsidRPr="00E25BA9">
        <w:rPr>
          <w:rFonts w:ascii="Arial" w:eastAsia="Times New Roman" w:hAnsi="Arial" w:cs="Arial"/>
          <w:color w:val="333333"/>
          <w:sz w:val="20"/>
          <w:szCs w:val="20"/>
          <w:lang w:val="en"/>
        </w:rPr>
        <w:t xml:space="preserve">Over the years, different </w:t>
      </w:r>
      <w:r w:rsidRPr="00E25BA9">
        <w:rPr>
          <w:rFonts w:ascii="Arial" w:eastAsia="Times New Roman" w:hAnsi="Arial" w:cs="Arial"/>
          <w:color w:val="000000"/>
          <w:sz w:val="20"/>
          <w:szCs w:val="20"/>
          <w:lang w:val="en"/>
        </w:rPr>
        <w:t xml:space="preserve">dewatering machines and handling tools with different modes of operation have been idealized to facilitate the dewatering of cassava mash for subsequent drying. Various methods have been </w:t>
      </w:r>
      <w:proofErr w:type="spellStart"/>
      <w:r w:rsidRPr="00E25BA9">
        <w:rPr>
          <w:rFonts w:ascii="Arial" w:eastAsia="Times New Roman" w:hAnsi="Arial" w:cs="Arial"/>
          <w:color w:val="000000"/>
          <w:sz w:val="20"/>
          <w:szCs w:val="20"/>
          <w:lang w:val="en"/>
        </w:rPr>
        <w:t>been</w:t>
      </w:r>
      <w:proofErr w:type="spellEnd"/>
      <w:r w:rsidRPr="00E25BA9">
        <w:rPr>
          <w:rFonts w:ascii="Arial" w:eastAsia="Times New Roman" w:hAnsi="Arial" w:cs="Arial"/>
          <w:color w:val="000000"/>
          <w:sz w:val="20"/>
          <w:szCs w:val="20"/>
          <w:lang w:val="en"/>
        </w:rPr>
        <w:t xml:space="preserve"> employed in dewatering the cassava mash; ranging from the traditional methods to the now </w:t>
      </w:r>
      <w:proofErr w:type="spellStart"/>
      <w:r w:rsidRPr="00E25BA9">
        <w:rPr>
          <w:rFonts w:ascii="Arial" w:eastAsia="Times New Roman" w:hAnsi="Arial" w:cs="Arial"/>
          <w:color w:val="000000"/>
          <w:sz w:val="20"/>
          <w:szCs w:val="20"/>
          <w:lang w:val="en"/>
        </w:rPr>
        <w:t>Industrialised</w:t>
      </w:r>
      <w:proofErr w:type="spellEnd"/>
      <w:r w:rsidRPr="00E25BA9">
        <w:rPr>
          <w:rFonts w:ascii="Arial" w:eastAsia="Times New Roman" w:hAnsi="Arial" w:cs="Arial"/>
          <w:color w:val="000000"/>
          <w:sz w:val="20"/>
          <w:szCs w:val="20"/>
          <w:lang w:val="en"/>
        </w:rPr>
        <w:t xml:space="preserve"> methods of dewatering. </w:t>
      </w:r>
      <w:r w:rsidRPr="00E25BA9">
        <w:rPr>
          <w:rFonts w:ascii="Arial" w:eastAsia="Times New Roman" w:hAnsi="Arial" w:cs="Arial"/>
          <w:color w:val="333333"/>
          <w:sz w:val="20"/>
          <w:szCs w:val="20"/>
          <w:lang w:val="en"/>
        </w:rPr>
        <w:t>The principle of different types of cassava dewatering machines is basically the same, that is to separate the broken cassava particles from free water by gravity, mechanical force, and drying method, so as to reduce the moisture content and facilitate the drying process in the next step, which is a physical water loss process</w:t>
      </w:r>
      <w:r w:rsidRPr="00E25BA9">
        <w:rPr>
          <w:rFonts w:ascii="Arial" w:eastAsia="Times New Roman" w:hAnsi="Arial" w:cs="Arial"/>
          <w:color w:val="000000"/>
          <w:sz w:val="20"/>
          <w:szCs w:val="20"/>
          <w:lang w:val="en"/>
        </w:rPr>
        <w:t xml:space="preserve">. Cassava dewatering is achieved in Nigeria using various methods (Kolawole and </w:t>
      </w:r>
      <w:proofErr w:type="spellStart"/>
      <w:r w:rsidRPr="00E25BA9">
        <w:rPr>
          <w:rFonts w:ascii="Arial" w:eastAsia="Times New Roman" w:hAnsi="Arial" w:cs="Arial"/>
          <w:color w:val="000000"/>
          <w:sz w:val="20"/>
          <w:szCs w:val="20"/>
          <w:lang w:val="en"/>
        </w:rPr>
        <w:t>Agbetoye</w:t>
      </w:r>
      <w:proofErr w:type="spellEnd"/>
      <w:r w:rsidRPr="00E25BA9">
        <w:rPr>
          <w:rFonts w:ascii="Arial" w:eastAsia="Times New Roman" w:hAnsi="Arial" w:cs="Arial"/>
          <w:color w:val="000000"/>
          <w:sz w:val="20"/>
          <w:szCs w:val="20"/>
          <w:lang w:val="en"/>
        </w:rPr>
        <w:t xml:space="preserve">, 2007). </w:t>
      </w:r>
    </w:p>
    <w:p w14:paraId="3A506A7B" w14:textId="77777777" w:rsidR="00296431" w:rsidRPr="00E25BA9" w:rsidRDefault="00296431" w:rsidP="00E25BA9">
      <w:pPr>
        <w:keepNext/>
        <w:keepLines/>
        <w:spacing w:before="40" w:after="0" w:line="240" w:lineRule="auto"/>
        <w:jc w:val="both"/>
        <w:outlineLvl w:val="2"/>
        <w:rPr>
          <w:rFonts w:ascii="Arial" w:eastAsia="Times New Roman" w:hAnsi="Arial" w:cs="Arial"/>
          <w:b/>
          <w:color w:val="000000"/>
          <w:sz w:val="20"/>
          <w:szCs w:val="20"/>
          <w:lang w:val="en"/>
        </w:rPr>
      </w:pPr>
      <w:bookmarkStart w:id="5" w:name="_p8o2n0i2j478" w:colFirst="0" w:colLast="0"/>
      <w:bookmarkEnd w:id="5"/>
    </w:p>
    <w:p w14:paraId="3A11D025" w14:textId="77777777" w:rsidR="00296431" w:rsidRPr="00E25BA9" w:rsidRDefault="00296431" w:rsidP="00E25BA9">
      <w:pPr>
        <w:spacing w:line="240" w:lineRule="auto"/>
        <w:jc w:val="both"/>
        <w:rPr>
          <w:rFonts w:ascii="Arial" w:eastAsia="Times New Roman" w:hAnsi="Arial" w:cs="Arial"/>
          <w:color w:val="000000"/>
          <w:sz w:val="20"/>
          <w:szCs w:val="20"/>
          <w:lang w:val="en"/>
        </w:rPr>
      </w:pPr>
      <w:r w:rsidRPr="00E25BA9">
        <w:rPr>
          <w:rFonts w:ascii="Arial" w:eastAsia="Times New Roman" w:hAnsi="Arial" w:cs="Arial"/>
          <w:color w:val="333333"/>
          <w:sz w:val="20"/>
          <w:szCs w:val="20"/>
          <w:lang w:val="en"/>
        </w:rPr>
        <w:t>T</w:t>
      </w:r>
      <w:r w:rsidRPr="00E25BA9">
        <w:rPr>
          <w:rFonts w:ascii="Arial" w:eastAsia="Times New Roman" w:hAnsi="Arial" w:cs="Arial"/>
          <w:color w:val="000000"/>
          <w:sz w:val="20"/>
          <w:szCs w:val="20"/>
          <w:lang w:val="en"/>
        </w:rPr>
        <w:t>raditional methods of dewatering are mainly employed under rural conditions. Dewatering (which involves fermentation and pressing) is done in one operation. The grated mash is packed inside a pressed shape like a long thin basket-weave tube.  FAO (1994) stated that</w:t>
      </w:r>
      <w:r w:rsidRPr="00E25BA9">
        <w:rPr>
          <w:rFonts w:ascii="Arial" w:eastAsia="Times New Roman" w:hAnsi="Arial" w:cs="Arial"/>
          <w:color w:val="333333"/>
          <w:sz w:val="20"/>
          <w:szCs w:val="20"/>
          <w:lang w:val="en"/>
        </w:rPr>
        <w:t xml:space="preserve"> </w:t>
      </w:r>
      <w:r w:rsidRPr="00E25BA9">
        <w:rPr>
          <w:rFonts w:ascii="Arial" w:eastAsia="Times New Roman" w:hAnsi="Arial" w:cs="Arial"/>
          <w:color w:val="000000"/>
          <w:sz w:val="20"/>
          <w:szCs w:val="20"/>
          <w:lang w:val="en"/>
        </w:rPr>
        <w:t>the duration of this fermentation affects the color, taste, and texture of the cassava product (gari).</w:t>
      </w:r>
      <w:r w:rsidRPr="00E25BA9">
        <w:rPr>
          <w:rFonts w:ascii="Arial" w:eastAsia="Times New Roman" w:hAnsi="Arial" w:cs="Arial"/>
          <w:color w:val="333333"/>
          <w:sz w:val="20"/>
          <w:szCs w:val="20"/>
          <w:lang w:val="en"/>
        </w:rPr>
        <w:t xml:space="preserve"> </w:t>
      </w:r>
      <w:r w:rsidRPr="00E25BA9">
        <w:rPr>
          <w:rFonts w:ascii="Arial" w:eastAsia="Times New Roman" w:hAnsi="Arial" w:cs="Arial"/>
          <w:color w:val="000000"/>
          <w:sz w:val="20"/>
          <w:szCs w:val="20"/>
          <w:lang w:val="en"/>
        </w:rPr>
        <w:t xml:space="preserve">After fermentation has been completed, the mash is then pressed to reduce the water content. The traditional method of dewatering grated cassava mash involves tying and twisting the neck of the hessian sack over which heavy stones are placed for one or two days. Other traditional methods </w:t>
      </w:r>
      <w:proofErr w:type="gramStart"/>
      <w:r w:rsidRPr="00E25BA9">
        <w:rPr>
          <w:rFonts w:ascii="Arial" w:eastAsia="Times New Roman" w:hAnsi="Arial" w:cs="Arial"/>
          <w:color w:val="000000"/>
          <w:sz w:val="20"/>
          <w:szCs w:val="20"/>
          <w:lang w:val="en"/>
        </w:rPr>
        <w:t>includes</w:t>
      </w:r>
      <w:proofErr w:type="gramEnd"/>
      <w:r w:rsidRPr="00E25BA9">
        <w:rPr>
          <w:rFonts w:ascii="Arial" w:eastAsia="Times New Roman" w:hAnsi="Arial" w:cs="Arial"/>
          <w:color w:val="000000"/>
          <w:sz w:val="20"/>
          <w:szCs w:val="20"/>
          <w:lang w:val="en"/>
        </w:rPr>
        <w:t xml:space="preserve"> s</w:t>
      </w:r>
      <w:r w:rsidRPr="00E25BA9">
        <w:rPr>
          <w:rFonts w:ascii="Arial" w:eastAsia="Times New Roman" w:hAnsi="Arial" w:cs="Arial"/>
          <w:i/>
          <w:color w:val="000000"/>
          <w:sz w:val="20"/>
          <w:szCs w:val="20"/>
          <w:lang w:val="en"/>
        </w:rPr>
        <w:t>crew jack, hydraulic jack, and the IITA wooden press.</w:t>
      </w:r>
      <w:r w:rsidRPr="00E25BA9">
        <w:rPr>
          <w:rFonts w:ascii="Arial" w:eastAsia="Times New Roman" w:hAnsi="Arial" w:cs="Arial"/>
          <w:color w:val="000000"/>
          <w:sz w:val="20"/>
          <w:szCs w:val="20"/>
          <w:lang w:val="en"/>
        </w:rPr>
        <w:t xml:space="preserve"> This press, which was designed in IITA (International Institute of Tropical Agriculture), consists of rectangular fixed wood with grooves, another rectangular lid, and some wedges. As the pressure is applied, on the bagged mash between the fixed and movable lid, and wedges inserted the water is being squeezed out. The capacity of this press is 62 kg/batch in </w:t>
      </w:r>
      <w:r w:rsidRPr="00E25BA9">
        <w:rPr>
          <w:rFonts w:ascii="Arial" w:eastAsia="Times New Roman" w:hAnsi="Arial" w:cs="Arial"/>
          <w:color w:val="000000"/>
          <w:sz w:val="20"/>
          <w:szCs w:val="20"/>
          <w:lang w:val="en"/>
        </w:rPr>
        <w:lastRenderedPageBreak/>
        <w:t>eight hours (</w:t>
      </w:r>
      <w:proofErr w:type="spellStart"/>
      <w:r w:rsidRPr="00E25BA9">
        <w:rPr>
          <w:rFonts w:ascii="Arial" w:eastAsia="Times New Roman" w:hAnsi="Arial" w:cs="Arial"/>
          <w:color w:val="000000"/>
          <w:sz w:val="20"/>
          <w:szCs w:val="20"/>
          <w:lang w:val="en"/>
        </w:rPr>
        <w:t>Aribisalla</w:t>
      </w:r>
      <w:proofErr w:type="spellEnd"/>
      <w:r w:rsidRPr="00E25BA9">
        <w:rPr>
          <w:rFonts w:ascii="Arial" w:eastAsia="Times New Roman" w:hAnsi="Arial" w:cs="Arial"/>
          <w:color w:val="000000"/>
          <w:sz w:val="20"/>
          <w:szCs w:val="20"/>
          <w:lang w:val="en"/>
        </w:rPr>
        <w:t xml:space="preserve"> 1992). Fermentation and pressing with the aid of these methods take a longer period to accomplish; other challenges include accident, low throughput, inefficiency, inadequate dewatering parameters and so on (Kolawole and </w:t>
      </w:r>
      <w:proofErr w:type="spellStart"/>
      <w:r w:rsidRPr="00E25BA9">
        <w:rPr>
          <w:rFonts w:ascii="Arial" w:eastAsia="Times New Roman" w:hAnsi="Arial" w:cs="Arial"/>
          <w:color w:val="000000"/>
          <w:sz w:val="20"/>
          <w:szCs w:val="20"/>
          <w:lang w:val="en"/>
        </w:rPr>
        <w:t>Agbetoye</w:t>
      </w:r>
      <w:proofErr w:type="spellEnd"/>
      <w:r w:rsidRPr="00E25BA9">
        <w:rPr>
          <w:rFonts w:ascii="Arial" w:eastAsia="Times New Roman" w:hAnsi="Arial" w:cs="Arial"/>
          <w:color w:val="000000"/>
          <w:sz w:val="20"/>
          <w:szCs w:val="20"/>
          <w:lang w:val="en"/>
        </w:rPr>
        <w:t xml:space="preserve">, 2007). This as a result gave birth to the rise in need to mechanize Cassava dewatering. However, mechanizing this process over the years has evolved with several dewatering machines designed and fabricated to ease the </w:t>
      </w:r>
      <w:proofErr w:type="spellStart"/>
      <w:r w:rsidRPr="00E25BA9">
        <w:rPr>
          <w:rFonts w:ascii="Arial" w:eastAsia="Times New Roman" w:hAnsi="Arial" w:cs="Arial"/>
          <w:color w:val="000000"/>
          <w:sz w:val="20"/>
          <w:szCs w:val="20"/>
          <w:lang w:val="en"/>
        </w:rPr>
        <w:t>rigours</w:t>
      </w:r>
      <w:proofErr w:type="spellEnd"/>
      <w:r w:rsidRPr="00E25BA9">
        <w:rPr>
          <w:rFonts w:ascii="Arial" w:eastAsia="Times New Roman" w:hAnsi="Arial" w:cs="Arial"/>
          <w:color w:val="000000"/>
          <w:sz w:val="20"/>
          <w:szCs w:val="20"/>
          <w:lang w:val="en"/>
        </w:rPr>
        <w:t xml:space="preserve"> and time wastage associated with it, next section looks to talk about the various industrialized dewatering methods that have been studied.</w:t>
      </w:r>
    </w:p>
    <w:p w14:paraId="586ADEA7" w14:textId="77777777" w:rsidR="00296431" w:rsidRPr="00E25BA9" w:rsidRDefault="00296431" w:rsidP="00E25BA9">
      <w:pPr>
        <w:spacing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 xml:space="preserve">The need to mechanize cassava field operations has long been felt worldwide (Aigner </w:t>
      </w:r>
      <w:r w:rsidRPr="00E25BA9">
        <w:rPr>
          <w:rFonts w:ascii="Arial" w:eastAsia="Times New Roman" w:hAnsi="Arial" w:cs="Arial"/>
          <w:i/>
          <w:color w:val="000000"/>
          <w:sz w:val="20"/>
          <w:szCs w:val="20"/>
          <w:lang w:val="en"/>
        </w:rPr>
        <w:t>et al</w:t>
      </w:r>
      <w:r w:rsidRPr="00E25BA9">
        <w:rPr>
          <w:rFonts w:ascii="Arial" w:eastAsia="Times New Roman" w:hAnsi="Arial" w:cs="Arial"/>
          <w:color w:val="000000"/>
          <w:sz w:val="20"/>
          <w:szCs w:val="20"/>
          <w:lang w:val="en"/>
        </w:rPr>
        <w:t xml:space="preserve">., 1992; </w:t>
      </w:r>
      <w:proofErr w:type="spellStart"/>
      <w:r w:rsidRPr="00E25BA9">
        <w:rPr>
          <w:rFonts w:ascii="Arial" w:eastAsia="Times New Roman" w:hAnsi="Arial" w:cs="Arial"/>
          <w:color w:val="000000"/>
          <w:sz w:val="20"/>
          <w:szCs w:val="20"/>
          <w:lang w:val="en"/>
        </w:rPr>
        <w:t>Ajibefun</w:t>
      </w:r>
      <w:proofErr w:type="spellEnd"/>
      <w:r w:rsidRPr="00E25BA9">
        <w:rPr>
          <w:rFonts w:ascii="Arial" w:eastAsia="Times New Roman" w:hAnsi="Arial" w:cs="Arial"/>
          <w:color w:val="000000"/>
          <w:sz w:val="20"/>
          <w:szCs w:val="20"/>
          <w:lang w:val="en"/>
        </w:rPr>
        <w:t xml:space="preserve"> and </w:t>
      </w:r>
      <w:proofErr w:type="spellStart"/>
      <w:r w:rsidRPr="00E25BA9">
        <w:rPr>
          <w:rFonts w:ascii="Arial" w:eastAsia="Times New Roman" w:hAnsi="Arial" w:cs="Arial"/>
          <w:color w:val="000000"/>
          <w:sz w:val="20"/>
          <w:szCs w:val="20"/>
          <w:lang w:val="en"/>
        </w:rPr>
        <w:t>Abdulkadri</w:t>
      </w:r>
      <w:proofErr w:type="spellEnd"/>
      <w:r w:rsidRPr="00E25BA9">
        <w:rPr>
          <w:rFonts w:ascii="Arial" w:eastAsia="Times New Roman" w:hAnsi="Arial" w:cs="Arial"/>
          <w:color w:val="000000"/>
          <w:sz w:val="20"/>
          <w:szCs w:val="20"/>
          <w:lang w:val="en"/>
        </w:rPr>
        <w:t xml:space="preserve">, 1999). The estimated annual production ranges from 34–42 million </w:t>
      </w:r>
      <w:proofErr w:type="spellStart"/>
      <w:r w:rsidRPr="00E25BA9">
        <w:rPr>
          <w:rFonts w:ascii="Arial" w:eastAsia="Times New Roman" w:hAnsi="Arial" w:cs="Arial"/>
          <w:color w:val="000000"/>
          <w:sz w:val="20"/>
          <w:szCs w:val="20"/>
          <w:lang w:val="en"/>
        </w:rPr>
        <w:t>tonnes</w:t>
      </w:r>
      <w:proofErr w:type="spellEnd"/>
      <w:r w:rsidRPr="00E25BA9">
        <w:rPr>
          <w:rFonts w:ascii="Arial" w:eastAsia="Times New Roman" w:hAnsi="Arial" w:cs="Arial"/>
          <w:color w:val="000000"/>
          <w:sz w:val="20"/>
          <w:szCs w:val="20"/>
          <w:lang w:val="en"/>
        </w:rPr>
        <w:t xml:space="preserve"> (RMRDC, 2004), with Nigeria accounting for over 70% of the output from West Africa. </w:t>
      </w:r>
      <w:r w:rsidRPr="00E25BA9">
        <w:rPr>
          <w:rFonts w:ascii="Arial" w:eastAsia="Times New Roman" w:hAnsi="Arial" w:cs="Arial"/>
          <w:color w:val="333333"/>
          <w:sz w:val="20"/>
          <w:szCs w:val="20"/>
          <w:lang w:val="en"/>
        </w:rPr>
        <w:t>Dewatering cassava mash through mechanized means is achieved by use of several electrically or manually powered machines. These machines vary in their operating principle, design requirement, and design optimization – common types of these machines are; Hydraulic press, Centrifuge machine, Frame filter press machine, Screw press machines, and Vacuum dehydration machine.</w:t>
      </w:r>
      <w:r w:rsidRPr="00E25BA9">
        <w:rPr>
          <w:rFonts w:ascii="Arial" w:eastAsia="Times New Roman" w:hAnsi="Arial" w:cs="Arial"/>
          <w:color w:val="000000"/>
          <w:sz w:val="20"/>
          <w:szCs w:val="20"/>
          <w:lang w:val="en"/>
        </w:rPr>
        <w:t xml:space="preserve"> </w:t>
      </w:r>
    </w:p>
    <w:p w14:paraId="16EC83E3" w14:textId="77777777" w:rsidR="00296431" w:rsidRPr="00E25BA9" w:rsidRDefault="00296431" w:rsidP="00E25BA9">
      <w:pPr>
        <w:spacing w:after="0"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 xml:space="preserve">Cassava mash dewatering has been industrialized with hydraulic presses providing pressures of up to 25 </w:t>
      </w:r>
      <w:proofErr w:type="spellStart"/>
      <w:r w:rsidRPr="00E25BA9">
        <w:rPr>
          <w:rFonts w:ascii="Arial" w:eastAsia="Times New Roman" w:hAnsi="Arial" w:cs="Arial"/>
          <w:color w:val="000000"/>
          <w:sz w:val="20"/>
          <w:szCs w:val="20"/>
          <w:lang w:val="en"/>
        </w:rPr>
        <w:t>kgf</w:t>
      </w:r>
      <w:proofErr w:type="spellEnd"/>
      <w:r w:rsidRPr="00E25BA9">
        <w:rPr>
          <w:rFonts w:ascii="Arial" w:eastAsia="Times New Roman" w:hAnsi="Arial" w:cs="Arial"/>
          <w:color w:val="000000"/>
          <w:sz w:val="20"/>
          <w:szCs w:val="20"/>
          <w:lang w:val="en"/>
        </w:rPr>
        <w:t>/cm</w:t>
      </w:r>
      <w:r w:rsidRPr="00E25BA9">
        <w:rPr>
          <w:rFonts w:ascii="Arial" w:eastAsia="Times New Roman" w:hAnsi="Arial" w:cs="Arial"/>
          <w:color w:val="000000"/>
          <w:sz w:val="20"/>
          <w:szCs w:val="20"/>
          <w:vertAlign w:val="superscript"/>
          <w:lang w:val="en"/>
        </w:rPr>
        <w:t>2</w:t>
      </w:r>
      <w:r w:rsidRPr="00E25BA9">
        <w:rPr>
          <w:rFonts w:ascii="Arial" w:eastAsia="Times New Roman" w:hAnsi="Arial" w:cs="Arial"/>
          <w:b/>
          <w:color w:val="000000"/>
          <w:sz w:val="20"/>
          <w:szCs w:val="20"/>
          <w:lang w:val="en"/>
        </w:rPr>
        <w:t xml:space="preserve"> (</w:t>
      </w:r>
      <w:proofErr w:type="spellStart"/>
      <w:r w:rsidRPr="00E25BA9">
        <w:rPr>
          <w:rFonts w:ascii="Arial" w:eastAsia="Times New Roman" w:hAnsi="Arial" w:cs="Arial"/>
          <w:color w:val="000000"/>
          <w:sz w:val="20"/>
          <w:szCs w:val="20"/>
          <w:lang w:val="en"/>
        </w:rPr>
        <w:t>Igbeka</w:t>
      </w:r>
      <w:proofErr w:type="spellEnd"/>
      <w:r w:rsidRPr="00E25BA9">
        <w:rPr>
          <w:rFonts w:ascii="Arial" w:eastAsia="Times New Roman" w:hAnsi="Arial" w:cs="Arial"/>
          <w:color w:val="000000"/>
          <w:sz w:val="20"/>
          <w:szCs w:val="20"/>
          <w:lang w:val="en"/>
        </w:rPr>
        <w:t xml:space="preserve"> et al. (1992)).   The pressing time can be as short as 15 min with the hydraulic press or as long as 4 days or more when stones are relied upon as the only one available to the local processors in some rural areas. A study of centrifugation and direct pressure as means of dewatering was done for cassava starch production by </w:t>
      </w:r>
      <w:proofErr w:type="spellStart"/>
      <w:r w:rsidRPr="00E25BA9">
        <w:rPr>
          <w:rFonts w:ascii="Arial" w:eastAsia="Times New Roman" w:hAnsi="Arial" w:cs="Arial"/>
          <w:color w:val="000000"/>
          <w:sz w:val="20"/>
          <w:szCs w:val="20"/>
          <w:lang w:val="en"/>
        </w:rPr>
        <w:t>Klanarong</w:t>
      </w:r>
      <w:proofErr w:type="spellEnd"/>
      <w:r w:rsidRPr="00E25BA9">
        <w:rPr>
          <w:rFonts w:ascii="Arial" w:eastAsia="Times New Roman" w:hAnsi="Arial" w:cs="Arial"/>
          <w:color w:val="000000"/>
          <w:sz w:val="20"/>
          <w:szCs w:val="20"/>
          <w:lang w:val="en"/>
        </w:rPr>
        <w:t xml:space="preserve"> et al. (1999). A comparison study of centrifugation and direct pressure as dewatering means was used, while studying the dewatering characteristics of alfalfa protein concentrate; Straub and Bruhn (1978). The result indicated that comparable dewatering could be obtained. Increased acceleration or increased holding time did not give large decreases in final moisture content of the sample.</w:t>
      </w:r>
    </w:p>
    <w:p w14:paraId="4635A8C5" w14:textId="77777777" w:rsidR="00296431" w:rsidRPr="00E25BA9" w:rsidRDefault="00296431" w:rsidP="00E25BA9">
      <w:pPr>
        <w:spacing w:after="0" w:line="240" w:lineRule="auto"/>
        <w:jc w:val="both"/>
        <w:rPr>
          <w:rFonts w:ascii="Arial" w:eastAsia="Times New Roman" w:hAnsi="Arial" w:cs="Arial"/>
          <w:b/>
          <w:color w:val="000000"/>
          <w:sz w:val="20"/>
          <w:szCs w:val="20"/>
          <w:lang w:val="en"/>
        </w:rPr>
      </w:pPr>
    </w:p>
    <w:p w14:paraId="5ACEFAEA" w14:textId="5EB25569" w:rsidR="00296431" w:rsidRPr="00E25BA9" w:rsidRDefault="00296431" w:rsidP="00E25BA9">
      <w:pPr>
        <w:spacing w:after="0" w:line="240" w:lineRule="auto"/>
        <w:jc w:val="both"/>
        <w:rPr>
          <w:rFonts w:ascii="Arial" w:eastAsia="Times New Roman" w:hAnsi="Arial" w:cs="Arial"/>
          <w:color w:val="000000"/>
          <w:sz w:val="20"/>
          <w:szCs w:val="20"/>
          <w:lang w:val="en"/>
        </w:rPr>
      </w:pPr>
      <w:r w:rsidRPr="00E25BA9">
        <w:rPr>
          <w:rFonts w:ascii="Arial" w:eastAsia="Times New Roman" w:hAnsi="Arial" w:cs="Arial"/>
          <w:color w:val="000000"/>
          <w:sz w:val="20"/>
          <w:szCs w:val="20"/>
          <w:lang w:val="en"/>
        </w:rPr>
        <w:t xml:space="preserve">Kolawole et al. (2011), using different cassava maturity ages of 9, 12 and 15 months, carried out an evaluation study on Cassava mash dewatering methods. Dewatering tanks with square and cylindrical shapes of 1mm galvanized steel plate were used for the experiment. Pressure devices from screw bolts, hydraulic jack press and rope / stick methods were used to squeeze cassava juice from the mash in the tanks. TMS 4(2) 1425 varieties of cassava were used. The best method was discovered from the most efficient, the best to meet set moisture content required at a given time for gari production. However, the need to select best dewatering tank and most reliable cassava sample was established in order to align the most efficient method of dewatering with the type of dewatering tank and cassava samples to be selected, to that effect, results on the effect of type of container, applied pressure and cassava age was presented; it showed that cylindrical container performed better as the moisture content of the sample in the container met the set standard of 40% to 45% </w:t>
      </w:r>
      <w:proofErr w:type="spellStart"/>
      <w:r w:rsidRPr="00E25BA9">
        <w:rPr>
          <w:rFonts w:ascii="Arial" w:eastAsia="Times New Roman" w:hAnsi="Arial" w:cs="Arial"/>
          <w:color w:val="000000"/>
          <w:sz w:val="20"/>
          <w:szCs w:val="20"/>
          <w:lang w:val="en"/>
        </w:rPr>
        <w:t>mcwb</w:t>
      </w:r>
      <w:proofErr w:type="spellEnd"/>
      <w:r w:rsidRPr="00E25BA9">
        <w:rPr>
          <w:rFonts w:ascii="Arial" w:eastAsia="Times New Roman" w:hAnsi="Arial" w:cs="Arial"/>
          <w:color w:val="000000"/>
          <w:sz w:val="20"/>
          <w:szCs w:val="20"/>
          <w:lang w:val="en"/>
        </w:rPr>
        <w:t xml:space="preserve"> (moisture content wet basis) in the shortest time. </w:t>
      </w:r>
    </w:p>
    <w:p w14:paraId="3BE98589" w14:textId="7A837A6D" w:rsidR="00296431" w:rsidRPr="00E25BA9" w:rsidRDefault="00296431" w:rsidP="00E25BA9">
      <w:pPr>
        <w:keepNext/>
        <w:keepLines/>
        <w:spacing w:before="40" w:after="0" w:line="240" w:lineRule="auto"/>
        <w:jc w:val="both"/>
        <w:outlineLvl w:val="2"/>
        <w:rPr>
          <w:rFonts w:ascii="Arial" w:eastAsia="Times New Roman" w:hAnsi="Arial" w:cs="Arial"/>
          <w:color w:val="333333"/>
          <w:sz w:val="20"/>
          <w:szCs w:val="20"/>
          <w:lang w:val="en"/>
        </w:rPr>
      </w:pPr>
      <w:bookmarkStart w:id="6" w:name="_71yqi34c0sxe" w:colFirst="0" w:colLast="0"/>
      <w:bookmarkEnd w:id="6"/>
      <w:r w:rsidRPr="00E25BA9">
        <w:rPr>
          <w:rFonts w:ascii="Arial" w:eastAsia="Times New Roman" w:hAnsi="Arial" w:cs="Arial"/>
          <w:color w:val="333333"/>
          <w:sz w:val="20"/>
          <w:szCs w:val="20"/>
          <w:lang w:val="en"/>
        </w:rPr>
        <w:t xml:space="preserve">A simple and very inexpensive vacuum filter can produce cakes with moisture contents comparable to those discharged by pressure filters in applications where the fraction of small particles in the solids of the feed slurry is low. This category also comprises the only genuinely continuous filters available in big quantities that can handle washing, drying, and other process needs. Vacuum filters come in a range of shapes and sizes and are usually categorized as batch or continuous. The common and important vacuum filters include </w:t>
      </w:r>
      <w:proofErr w:type="spellStart"/>
      <w:r w:rsidRPr="00E25BA9">
        <w:rPr>
          <w:rFonts w:ascii="Arial" w:eastAsia="Times New Roman" w:hAnsi="Arial" w:cs="Arial"/>
          <w:color w:val="333333"/>
          <w:sz w:val="20"/>
          <w:szCs w:val="20"/>
          <w:lang w:val="en"/>
        </w:rPr>
        <w:t>nutsche</w:t>
      </w:r>
      <w:proofErr w:type="spellEnd"/>
      <w:r w:rsidRPr="00E25BA9">
        <w:rPr>
          <w:rFonts w:ascii="Arial" w:eastAsia="Times New Roman" w:hAnsi="Arial" w:cs="Arial"/>
          <w:color w:val="333333"/>
          <w:sz w:val="20"/>
          <w:szCs w:val="20"/>
          <w:lang w:val="en"/>
        </w:rPr>
        <w:t xml:space="preserve"> filter, enclosed agitated vacuum filter, vacuum leaf filter, and rotary vacuum disc filters, </w:t>
      </w:r>
    </w:p>
    <w:p w14:paraId="08B4AFC4" w14:textId="77777777" w:rsidR="00296431" w:rsidRPr="00E25BA9" w:rsidRDefault="00296431" w:rsidP="00E25BA9">
      <w:pPr>
        <w:spacing w:after="0" w:line="240" w:lineRule="auto"/>
        <w:jc w:val="both"/>
        <w:rPr>
          <w:rFonts w:ascii="Arial" w:eastAsia="Times New Roman" w:hAnsi="Arial" w:cs="Arial"/>
          <w:sz w:val="20"/>
          <w:szCs w:val="20"/>
          <w:lang w:val="en"/>
        </w:rPr>
      </w:pPr>
      <w:r w:rsidRPr="00E25BA9">
        <w:rPr>
          <w:rFonts w:ascii="Arial" w:eastAsia="Times New Roman" w:hAnsi="Arial" w:cs="Arial"/>
          <w:color w:val="000000"/>
          <w:sz w:val="20"/>
          <w:szCs w:val="20"/>
          <w:lang w:val="en"/>
        </w:rPr>
        <w:t xml:space="preserve">Sivakumar et al., 2011 carried out a study to enhance the performance of the Vacuum dehydration machine – this study was achieved by reducing the moisture level of whatever slurry that was to be made to pass through dewatering via the vacuum dehydration with the prospect of gaining more cake formation in a single run and arriving at a less cost of handling, thus complementing the economy of the process. During the study, two different slurries (Calcium Hypochlorite and Calcium Carbonate) were used. Sivakumar et al., 2011 suggested that in order to reduce the moisture of the slurries, variable parameters of the dewatering machine are required to be altered or adjusted.  The following variable parameters were adjusted/modified during the experiment; addition of coagulants and flocculants, speed of drum, vacuum parameters and suction box. By the experiment and test result, it is found out that the moisture content of calcium hypochlorite and calcium carbonate are reasonably decreased from 10 to 20 percent. </w:t>
      </w:r>
      <w:proofErr w:type="gramStart"/>
      <w:r w:rsidRPr="00E25BA9">
        <w:rPr>
          <w:rFonts w:ascii="Arial" w:eastAsia="Times New Roman" w:hAnsi="Arial" w:cs="Arial"/>
          <w:color w:val="000000"/>
          <w:sz w:val="20"/>
          <w:szCs w:val="20"/>
          <w:lang w:val="en"/>
        </w:rPr>
        <w:t>Thus</w:t>
      </w:r>
      <w:proofErr w:type="gramEnd"/>
      <w:r w:rsidRPr="00E25BA9">
        <w:rPr>
          <w:rFonts w:ascii="Arial" w:eastAsia="Times New Roman" w:hAnsi="Arial" w:cs="Arial"/>
          <w:color w:val="000000"/>
          <w:sz w:val="20"/>
          <w:szCs w:val="20"/>
          <w:lang w:val="en"/>
        </w:rPr>
        <w:t xml:space="preserve"> Vacuum dehydration holds good in the dehydration for whichever slurry taken.   The dewatering machine reduces the moisture content of the slurry to a pre-set amount and can be further decreased by adjusting some of the variable parameters in the setup. We have finally found that by adjusting some of the variable parameters in the setup, the moisture content decreases and also it is found that whichever slurry is taken, with the help of a rotary vacuum drum filter it is easy to reduce the moisture content. However, adding in other to enhance the performance of the vacuum dehydration machine.</w:t>
      </w:r>
    </w:p>
    <w:p w14:paraId="16C7A143" w14:textId="77777777" w:rsidR="00296431" w:rsidRPr="00E25BA9" w:rsidRDefault="00296431" w:rsidP="00E25BA9">
      <w:pPr>
        <w:spacing w:after="0" w:line="240" w:lineRule="auto"/>
        <w:jc w:val="both"/>
        <w:rPr>
          <w:rFonts w:ascii="Arial" w:eastAsia="Times New Roman" w:hAnsi="Arial" w:cs="Arial"/>
          <w:b/>
          <w:color w:val="000000"/>
          <w:sz w:val="20"/>
          <w:szCs w:val="20"/>
          <w:lang w:val="en"/>
        </w:rPr>
      </w:pPr>
    </w:p>
    <w:p w14:paraId="03823D84" w14:textId="77777777" w:rsidR="00296431" w:rsidRPr="00E25BA9" w:rsidRDefault="00296431" w:rsidP="00E25BA9">
      <w:pPr>
        <w:spacing w:after="0" w:line="240" w:lineRule="auto"/>
        <w:jc w:val="both"/>
        <w:rPr>
          <w:rFonts w:ascii="Arial" w:eastAsia="Times New Roman" w:hAnsi="Arial" w:cs="Arial"/>
          <w:color w:val="000000"/>
          <w:sz w:val="20"/>
          <w:szCs w:val="20"/>
          <w:lang w:val="en"/>
        </w:rPr>
      </w:pPr>
      <w:r w:rsidRPr="00E25BA9">
        <w:rPr>
          <w:rFonts w:ascii="Arial" w:eastAsia="Times New Roman" w:hAnsi="Arial" w:cs="Arial"/>
          <w:color w:val="000000"/>
          <w:sz w:val="20"/>
          <w:szCs w:val="20"/>
          <w:lang w:val="en"/>
        </w:rPr>
        <w:t>Zhang et al., 2011, in an article, reviewed some aspects of rotary vacuum filter design and its performance. In this article, Zhang et al., 2011 described the rotary vacuum filter as an extremely effective solid/liquid separation device essentially used for forming cake solid with its ability to continuously filter the slurries with relatively low operating labor requirements. He perceived the rudiment of rotary vacuum filter installation to include; the filter: which comprised of the drum, vat, agitator, and solids discharge mechanism; and auxiliary package: consisting of a vacuum source (typically a liquid ring vacuum pump), a means of separating the air and liquid discharge from the filter (usually a vacuum receiver) and a filtrate pump (to transport the liquid from the vacuum receiver to the next step in the process). Zhang et al., 2011, reported that the filter is rated by the surface area of the filter medium(drum) and its potential output (typically expressed as pounds per hour of dry solids per square foot of filter area; unlike other filters, pre-coat filters are rated by hydraulics instead of by solids). Zhang et al., 2011, reported that during the design process, the sizing of the auxiliary package components is dependent upon the area of the filter and the type of application. Rotary Vacuum filters are categorized according to their mechanism and their prospective function enabling the rotary vacuum filter to efficiently handle a complete spectrum of process slurries. As a result, dewatering cassava using this machine makes processing in large-scale industries quite effective. However, the capital costs are relatively high. </w:t>
      </w:r>
    </w:p>
    <w:p w14:paraId="367EB0F1" w14:textId="77777777" w:rsidR="00296431" w:rsidRPr="00E25BA9" w:rsidRDefault="00296431" w:rsidP="00E25BA9">
      <w:pPr>
        <w:spacing w:after="0" w:line="240" w:lineRule="auto"/>
        <w:jc w:val="both"/>
        <w:rPr>
          <w:rFonts w:ascii="Arial" w:eastAsia="Times New Roman" w:hAnsi="Arial" w:cs="Arial"/>
          <w:color w:val="000000"/>
          <w:sz w:val="20"/>
          <w:szCs w:val="20"/>
          <w:lang w:val="en"/>
        </w:rPr>
      </w:pPr>
    </w:p>
    <w:p w14:paraId="3556EC09" w14:textId="77777777" w:rsidR="00296431" w:rsidRPr="00E25BA9" w:rsidRDefault="00296431" w:rsidP="00E25BA9">
      <w:pPr>
        <w:spacing w:after="0" w:line="240" w:lineRule="auto"/>
        <w:jc w:val="both"/>
        <w:rPr>
          <w:rFonts w:ascii="Arial" w:eastAsia="Times New Roman" w:hAnsi="Arial" w:cs="Arial"/>
          <w:color w:val="000000"/>
          <w:sz w:val="20"/>
          <w:szCs w:val="20"/>
          <w:lang w:val="en"/>
        </w:rPr>
      </w:pPr>
      <w:r w:rsidRPr="00E25BA9">
        <w:rPr>
          <w:rFonts w:ascii="Arial" w:eastAsia="Times New Roman" w:hAnsi="Arial" w:cs="Arial"/>
          <w:color w:val="000000"/>
          <w:sz w:val="20"/>
          <w:szCs w:val="20"/>
          <w:lang w:val="en"/>
        </w:rPr>
        <w:t>The Vacuum dehydration machine is most suitable for continuous operation on large quantities of mash, thus it’s more suitable for use in large-scale cassava producing companies.</w:t>
      </w:r>
    </w:p>
    <w:bookmarkEnd w:id="4"/>
    <w:p w14:paraId="1A9205BA" w14:textId="77777777" w:rsidR="0071227E" w:rsidRDefault="0071227E" w:rsidP="001931FC">
      <w:pPr>
        <w:widowControl w:val="0"/>
        <w:autoSpaceDE w:val="0"/>
        <w:autoSpaceDN w:val="0"/>
        <w:adjustRightInd w:val="0"/>
        <w:spacing w:after="0" w:line="240" w:lineRule="auto"/>
        <w:jc w:val="center"/>
        <w:rPr>
          <w:rFonts w:ascii="Times New Roman" w:eastAsia="Times New Roman" w:hAnsi="Times New Roman"/>
          <w:color w:val="000000"/>
          <w:sz w:val="24"/>
          <w:szCs w:val="24"/>
          <w:lang w:val="en"/>
        </w:rPr>
      </w:pPr>
    </w:p>
    <w:p w14:paraId="68953CBF" w14:textId="77777777" w:rsidR="0071227E" w:rsidRDefault="0071227E" w:rsidP="001931FC">
      <w:pPr>
        <w:widowControl w:val="0"/>
        <w:autoSpaceDE w:val="0"/>
        <w:autoSpaceDN w:val="0"/>
        <w:adjustRightInd w:val="0"/>
        <w:spacing w:after="0" w:line="240" w:lineRule="auto"/>
        <w:jc w:val="center"/>
        <w:rPr>
          <w:rFonts w:ascii="Times New Roman" w:eastAsia="Times New Roman" w:hAnsi="Times New Roman"/>
          <w:color w:val="000000"/>
          <w:sz w:val="24"/>
          <w:szCs w:val="24"/>
          <w:lang w:val="en"/>
        </w:rPr>
      </w:pPr>
    </w:p>
    <w:p w14:paraId="173050F4" w14:textId="09752EF1" w:rsidR="0014090D" w:rsidRPr="0071227E" w:rsidRDefault="0071227E" w:rsidP="0071227E">
      <w:pPr>
        <w:widowControl w:val="0"/>
        <w:autoSpaceDE w:val="0"/>
        <w:autoSpaceDN w:val="0"/>
        <w:adjustRightInd w:val="0"/>
        <w:spacing w:after="0" w:line="240" w:lineRule="auto"/>
        <w:rPr>
          <w:rFonts w:ascii="Arial Bold" w:hAnsi="Arial Bold"/>
        </w:rPr>
      </w:pPr>
      <w:r>
        <w:rPr>
          <w:rFonts w:ascii="Arial Bold" w:hAnsi="Arial Bold"/>
          <w:b/>
          <w:bCs/>
        </w:rPr>
        <w:t xml:space="preserve">2. </w:t>
      </w:r>
      <w:r w:rsidR="001931FC" w:rsidRPr="0071227E">
        <w:rPr>
          <w:rFonts w:ascii="Arial Bold" w:hAnsi="Arial Bold"/>
          <w:b/>
          <w:bCs/>
        </w:rPr>
        <w:t>METHODOLOGY</w:t>
      </w:r>
      <w:bookmarkStart w:id="7" w:name="page8"/>
      <w:bookmarkEnd w:id="7"/>
    </w:p>
    <w:p w14:paraId="339E6341" w14:textId="77777777" w:rsidR="0014090D" w:rsidRDefault="0014090D">
      <w:pPr>
        <w:widowControl w:val="0"/>
        <w:autoSpaceDE w:val="0"/>
        <w:autoSpaceDN w:val="0"/>
        <w:adjustRightInd w:val="0"/>
        <w:spacing w:after="0" w:line="200" w:lineRule="exact"/>
        <w:rPr>
          <w:rFonts w:ascii="Times New Roman" w:hAnsi="Times New Roman"/>
          <w:sz w:val="24"/>
          <w:szCs w:val="24"/>
        </w:rPr>
      </w:pPr>
    </w:p>
    <w:p w14:paraId="3F990B70" w14:textId="7D90151A" w:rsidR="001931FC" w:rsidRDefault="0071227E" w:rsidP="00026191">
      <w:pPr>
        <w:pStyle w:val="Heading2"/>
        <w:spacing w:line="240" w:lineRule="auto"/>
        <w:jc w:val="both"/>
        <w:rPr>
          <w:rFonts w:ascii="Arial" w:hAnsi="Arial" w:cs="Arial"/>
          <w:b/>
          <w:color w:val="000000"/>
          <w:sz w:val="22"/>
          <w:szCs w:val="22"/>
        </w:rPr>
      </w:pPr>
      <w:bookmarkStart w:id="8" w:name="_Hlk210291134"/>
      <w:r>
        <w:rPr>
          <w:rFonts w:ascii="Arial" w:hAnsi="Arial" w:cs="Arial"/>
          <w:b/>
          <w:color w:val="000000"/>
          <w:sz w:val="22"/>
          <w:szCs w:val="22"/>
        </w:rPr>
        <w:t xml:space="preserve">2.1 </w:t>
      </w:r>
      <w:r w:rsidR="001931FC" w:rsidRPr="0071227E">
        <w:rPr>
          <w:rFonts w:ascii="Arial" w:hAnsi="Arial" w:cs="Arial"/>
          <w:b/>
          <w:color w:val="000000"/>
          <w:sz w:val="22"/>
          <w:szCs w:val="22"/>
        </w:rPr>
        <w:t>Design concept</w:t>
      </w:r>
      <w:r w:rsidR="00026191" w:rsidRPr="0071227E">
        <w:rPr>
          <w:rFonts w:ascii="Arial" w:hAnsi="Arial" w:cs="Arial"/>
          <w:b/>
          <w:color w:val="000000"/>
          <w:sz w:val="22"/>
          <w:szCs w:val="22"/>
        </w:rPr>
        <w:t>:</w:t>
      </w:r>
    </w:p>
    <w:p w14:paraId="11C32D3F" w14:textId="77777777" w:rsidR="0071227E" w:rsidRPr="0071227E" w:rsidRDefault="0071227E" w:rsidP="0071227E"/>
    <w:p w14:paraId="69C187E7"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frame with high strength carries all the basic components of the machine – electric motor, drum, scraper and reservoir. Auxiliary component, which includes the Vacuum Pump, and filtrate receiver are connected to the drum through a pipe. A corrosion-resistant semi-cylindrical reservoir placed on the frame is to be used to contain the cassava mash reservoir.</w:t>
      </w:r>
    </w:p>
    <w:p w14:paraId="40879F28"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Cassava is to be dewatered by the vacuum effect of a rotating Drum which is partially immersed in the reservoir. The drum, however, is made from the composition of filter cells. A minimum filter cell is the filter chamber and it will have a filter diaphragm/strainer (</w:t>
      </w:r>
      <w:proofErr w:type="spellStart"/>
      <w:r w:rsidRPr="0071227E">
        <w:rPr>
          <w:rFonts w:ascii="Arial" w:hAnsi="Arial" w:cs="Arial"/>
          <w:sz w:val="20"/>
          <w:szCs w:val="20"/>
        </w:rPr>
        <w:t>galvanised</w:t>
      </w:r>
      <w:proofErr w:type="spellEnd"/>
      <w:r w:rsidRPr="0071227E">
        <w:rPr>
          <w:rFonts w:ascii="Arial" w:hAnsi="Arial" w:cs="Arial"/>
          <w:sz w:val="20"/>
          <w:szCs w:val="20"/>
        </w:rPr>
        <w:t xml:space="preserve"> woven wire), outlet port that creates a passage for the filtrate into the discharge pipes, discharge pipe; through </w:t>
      </w:r>
      <w:proofErr w:type="gramStart"/>
      <w:r w:rsidRPr="0071227E">
        <w:rPr>
          <w:rFonts w:ascii="Arial" w:hAnsi="Arial" w:cs="Arial"/>
          <w:sz w:val="20"/>
          <w:szCs w:val="20"/>
        </w:rPr>
        <w:t>it</w:t>
      </w:r>
      <w:proofErr w:type="gramEnd"/>
      <w:r w:rsidRPr="0071227E">
        <w:rPr>
          <w:rFonts w:ascii="Arial" w:hAnsi="Arial" w:cs="Arial"/>
          <w:sz w:val="20"/>
          <w:szCs w:val="20"/>
        </w:rPr>
        <w:t xml:space="preserve"> filtrate is discharged from the cell under vacuum.  n one side of the drum, the drum cover will be attached to a shaft and simply supported with a journal bearing to facilitate the rotation of the drum. On the other side, however, the discharge pipe passes through the channels to be created on the cover and enclosed in a trunnion, then simply supported by a journal bearing.</w:t>
      </w:r>
    </w:p>
    <w:p w14:paraId="2DF19899" w14:textId="77777777" w:rsidR="001931FC" w:rsidRPr="0071227E" w:rsidRDefault="001931FC" w:rsidP="0071227E">
      <w:pPr>
        <w:spacing w:line="240" w:lineRule="auto"/>
        <w:jc w:val="both"/>
        <w:rPr>
          <w:rFonts w:ascii="Arial" w:hAnsi="Arial" w:cs="Arial"/>
          <w:b/>
          <w:sz w:val="20"/>
          <w:szCs w:val="20"/>
        </w:rPr>
      </w:pPr>
      <w:r w:rsidRPr="0071227E">
        <w:rPr>
          <w:rFonts w:ascii="Arial" w:hAnsi="Arial" w:cs="Arial"/>
          <w:sz w:val="20"/>
          <w:szCs w:val="20"/>
        </w:rPr>
        <w:t xml:space="preserve">Dehydration is achieved by providing a pressure drop on top of the filter diaphragm or </w:t>
      </w:r>
      <w:proofErr w:type="spellStart"/>
      <w:r w:rsidRPr="0071227E">
        <w:rPr>
          <w:rFonts w:ascii="Arial" w:hAnsi="Arial" w:cs="Arial"/>
          <w:sz w:val="20"/>
          <w:szCs w:val="20"/>
        </w:rPr>
        <w:t>galvanised</w:t>
      </w:r>
      <w:proofErr w:type="spellEnd"/>
      <w:r w:rsidRPr="0071227E">
        <w:rPr>
          <w:rFonts w:ascii="Arial" w:hAnsi="Arial" w:cs="Arial"/>
          <w:sz w:val="20"/>
          <w:szCs w:val="20"/>
        </w:rPr>
        <w:t xml:space="preserve"> wire mesh material - this is made possible by using a vacuum pump that is to be connected to the filtrate receiver. The filtrate generated due to vacuum effect is collected inside a filtrate receiver via a flanged-pipe connected to the bearing.</w:t>
      </w:r>
    </w:p>
    <w:p w14:paraId="287801F8"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A scraper discharge is mounted on the frame to take off the cassava cake from the drum. However, in order to avoid damaging the filter cell, a safety space of 1 to 3 mm between the scrape mechanism and the cell is kept.</w:t>
      </w:r>
    </w:p>
    <w:p w14:paraId="1EF05F83" w14:textId="77777777" w:rsidR="001931FC" w:rsidRPr="0071227E" w:rsidRDefault="001931FC" w:rsidP="0071227E">
      <w:pPr>
        <w:spacing w:line="240" w:lineRule="auto"/>
        <w:jc w:val="both"/>
        <w:rPr>
          <w:rFonts w:ascii="Arial" w:hAnsi="Arial" w:cs="Arial"/>
          <w:sz w:val="20"/>
          <w:szCs w:val="20"/>
        </w:rPr>
      </w:pPr>
    </w:p>
    <w:p w14:paraId="068CE4F5" w14:textId="4BE2AFD6" w:rsidR="001931FC" w:rsidRPr="0071227E" w:rsidRDefault="001931FC" w:rsidP="0071227E">
      <w:pPr>
        <w:spacing w:line="240" w:lineRule="auto"/>
        <w:jc w:val="both"/>
        <w:rPr>
          <w:rFonts w:ascii="Arial" w:hAnsi="Arial" w:cs="Arial"/>
          <w:sz w:val="20"/>
          <w:szCs w:val="20"/>
        </w:rPr>
      </w:pPr>
      <w:r w:rsidRPr="0071227E">
        <w:rPr>
          <w:rFonts w:ascii="Arial" w:hAnsi="Arial" w:cs="Arial"/>
          <w:noProof/>
          <w:sz w:val="20"/>
          <w:szCs w:val="20"/>
        </w:rPr>
        <w:lastRenderedPageBreak/>
        <w:drawing>
          <wp:inline distT="0" distB="0" distL="0" distR="0" wp14:anchorId="31CC2EF1" wp14:editId="7684489D">
            <wp:extent cx="5353050" cy="375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3759200"/>
                    </a:xfrm>
                    <a:prstGeom prst="rect">
                      <a:avLst/>
                    </a:prstGeom>
                    <a:noFill/>
                    <a:ln>
                      <a:noFill/>
                    </a:ln>
                  </pic:spPr>
                </pic:pic>
              </a:graphicData>
            </a:graphic>
          </wp:inline>
        </w:drawing>
      </w:r>
    </w:p>
    <w:p w14:paraId="66383F9A" w14:textId="2116362D"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Figure 1. Model Vacuum Dehydration Machine</w:t>
      </w:r>
    </w:p>
    <w:p w14:paraId="16ECE46B" w14:textId="77777777" w:rsidR="001931FC" w:rsidRPr="0071227E" w:rsidRDefault="001931FC" w:rsidP="0071227E">
      <w:pPr>
        <w:pStyle w:val="Heading2"/>
        <w:spacing w:line="240" w:lineRule="auto"/>
        <w:jc w:val="both"/>
        <w:rPr>
          <w:rFonts w:ascii="Arial" w:hAnsi="Arial" w:cs="Arial"/>
          <w:b/>
          <w:color w:val="000000"/>
          <w:sz w:val="20"/>
          <w:szCs w:val="20"/>
        </w:rPr>
      </w:pPr>
    </w:p>
    <w:p w14:paraId="19039ED0" w14:textId="364EF5FC" w:rsidR="001931FC" w:rsidRPr="0071227E" w:rsidRDefault="0071227E" w:rsidP="0071227E">
      <w:pPr>
        <w:pStyle w:val="Heading2"/>
        <w:spacing w:line="240" w:lineRule="auto"/>
        <w:jc w:val="both"/>
        <w:rPr>
          <w:rFonts w:ascii="Arial" w:hAnsi="Arial" w:cs="Arial"/>
          <w:b/>
          <w:color w:val="000000"/>
          <w:sz w:val="22"/>
          <w:szCs w:val="22"/>
          <w:u w:val="single"/>
        </w:rPr>
      </w:pPr>
      <w:r w:rsidRPr="0071227E">
        <w:rPr>
          <w:rFonts w:ascii="Arial" w:hAnsi="Arial" w:cs="Arial"/>
          <w:b/>
          <w:color w:val="000000"/>
          <w:sz w:val="22"/>
          <w:szCs w:val="22"/>
          <w:u w:val="single"/>
        </w:rPr>
        <w:t xml:space="preserve">2.1.1 </w:t>
      </w:r>
      <w:r w:rsidR="001931FC" w:rsidRPr="0071227E">
        <w:rPr>
          <w:rFonts w:ascii="Arial" w:hAnsi="Arial" w:cs="Arial"/>
          <w:b/>
          <w:color w:val="000000"/>
          <w:sz w:val="22"/>
          <w:szCs w:val="22"/>
          <w:u w:val="single"/>
        </w:rPr>
        <w:t>Principle of operation</w:t>
      </w:r>
      <w:r w:rsidR="00026191" w:rsidRPr="0071227E">
        <w:rPr>
          <w:rFonts w:ascii="Arial" w:hAnsi="Arial" w:cs="Arial"/>
          <w:b/>
          <w:color w:val="000000"/>
          <w:sz w:val="22"/>
          <w:szCs w:val="22"/>
          <w:u w:val="single"/>
        </w:rPr>
        <w:t>:</w:t>
      </w:r>
    </w:p>
    <w:p w14:paraId="3AF03F0B"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The drum is positioned in a reservoir, whose submergence level can be controlled. As the drum rotates, a panel is submerged in the slurry. The applied vacuum draws the suspension to the cloth, retaining solids, as the filtrate passes through the cloth to the inner piping and, subsequently, exiting the system to a </w:t>
      </w:r>
      <w:proofErr w:type="spellStart"/>
      <w:r w:rsidRPr="0071227E">
        <w:rPr>
          <w:rFonts w:ascii="Arial" w:hAnsi="Arial" w:cs="Arial"/>
          <w:sz w:val="20"/>
          <w:szCs w:val="20"/>
        </w:rPr>
        <w:t>vapour</w:t>
      </w:r>
      <w:proofErr w:type="spellEnd"/>
      <w:r w:rsidRPr="0071227E">
        <w:rPr>
          <w:rFonts w:ascii="Arial" w:hAnsi="Arial" w:cs="Arial"/>
          <w:sz w:val="20"/>
          <w:szCs w:val="20"/>
        </w:rPr>
        <w:t>-liquid separator with high/low level control by a pump. Cake formation occurs during submergence. Once formed, the cake dewaters above the submergence level and is then dewatered and discharged. Therefore, the principle of operation is as follows:</w:t>
      </w:r>
    </w:p>
    <w:p w14:paraId="2DAF6CA7" w14:textId="77777777" w:rsidR="001931FC" w:rsidRPr="0071227E" w:rsidRDefault="001931FC" w:rsidP="0071227E">
      <w:pPr>
        <w:numPr>
          <w:ilvl w:val="0"/>
          <w:numId w:val="1"/>
        </w:numPr>
        <w:spacing w:after="0" w:line="240" w:lineRule="auto"/>
        <w:jc w:val="both"/>
        <w:rPr>
          <w:rFonts w:ascii="Arial" w:hAnsi="Arial" w:cs="Arial"/>
          <w:sz w:val="20"/>
          <w:szCs w:val="20"/>
        </w:rPr>
      </w:pPr>
      <w:r w:rsidRPr="0071227E">
        <w:rPr>
          <w:rFonts w:ascii="Arial" w:hAnsi="Arial" w:cs="Arial"/>
          <w:sz w:val="20"/>
          <w:szCs w:val="20"/>
        </w:rPr>
        <w:t>Connect the electric motor to a power source which rotates the drum.</w:t>
      </w:r>
    </w:p>
    <w:p w14:paraId="3DE80C79" w14:textId="77777777" w:rsidR="001931FC" w:rsidRPr="0071227E" w:rsidRDefault="001931FC" w:rsidP="0071227E">
      <w:pPr>
        <w:numPr>
          <w:ilvl w:val="0"/>
          <w:numId w:val="1"/>
        </w:numPr>
        <w:spacing w:after="0" w:line="240" w:lineRule="auto"/>
        <w:jc w:val="both"/>
        <w:rPr>
          <w:rFonts w:ascii="Arial" w:hAnsi="Arial" w:cs="Arial"/>
          <w:sz w:val="20"/>
          <w:szCs w:val="20"/>
        </w:rPr>
      </w:pPr>
      <w:r w:rsidRPr="0071227E">
        <w:rPr>
          <w:rFonts w:ascii="Arial" w:hAnsi="Arial" w:cs="Arial"/>
          <w:sz w:val="20"/>
          <w:szCs w:val="20"/>
        </w:rPr>
        <w:t>The drum begins to rotate when the machine is powered on.</w:t>
      </w:r>
    </w:p>
    <w:p w14:paraId="0A335494" w14:textId="77777777" w:rsidR="001931FC" w:rsidRPr="0071227E" w:rsidRDefault="001931FC" w:rsidP="0071227E">
      <w:pPr>
        <w:numPr>
          <w:ilvl w:val="0"/>
          <w:numId w:val="1"/>
        </w:numPr>
        <w:spacing w:after="0" w:line="240" w:lineRule="auto"/>
        <w:jc w:val="both"/>
        <w:rPr>
          <w:rFonts w:ascii="Arial" w:hAnsi="Arial" w:cs="Arial"/>
          <w:sz w:val="20"/>
          <w:szCs w:val="20"/>
        </w:rPr>
      </w:pPr>
      <w:r w:rsidRPr="0071227E">
        <w:rPr>
          <w:rFonts w:ascii="Arial" w:hAnsi="Arial" w:cs="Arial"/>
          <w:sz w:val="20"/>
          <w:szCs w:val="20"/>
        </w:rPr>
        <w:t>The cassava mash rotates along with the drum, then some amount of cake is formed on the drum surface due to vacuum pump suction effect of the pipes</w:t>
      </w:r>
    </w:p>
    <w:p w14:paraId="6E406457" w14:textId="77777777" w:rsidR="001931FC" w:rsidRPr="0071227E" w:rsidRDefault="001931FC" w:rsidP="0071227E">
      <w:pPr>
        <w:numPr>
          <w:ilvl w:val="0"/>
          <w:numId w:val="1"/>
        </w:numPr>
        <w:spacing w:line="240" w:lineRule="auto"/>
        <w:jc w:val="both"/>
        <w:rPr>
          <w:rFonts w:ascii="Arial" w:hAnsi="Arial" w:cs="Arial"/>
          <w:sz w:val="20"/>
          <w:szCs w:val="20"/>
        </w:rPr>
      </w:pPr>
      <w:r w:rsidRPr="0071227E">
        <w:rPr>
          <w:rFonts w:ascii="Arial" w:hAnsi="Arial" w:cs="Arial"/>
          <w:sz w:val="20"/>
          <w:szCs w:val="20"/>
        </w:rPr>
        <w:t>The dried cassava is taken off the drum’s surface in form of cake after it completes its rotation</w:t>
      </w:r>
    </w:p>
    <w:p w14:paraId="37564EC0" w14:textId="64B5ABEC" w:rsidR="001931FC" w:rsidRPr="0071227E" w:rsidRDefault="0071227E" w:rsidP="0071227E">
      <w:pPr>
        <w:pStyle w:val="Heading2"/>
        <w:spacing w:line="240" w:lineRule="auto"/>
        <w:jc w:val="both"/>
        <w:rPr>
          <w:rFonts w:ascii="Arial" w:hAnsi="Arial" w:cs="Arial"/>
          <w:b/>
          <w:color w:val="000000"/>
          <w:sz w:val="22"/>
          <w:szCs w:val="22"/>
        </w:rPr>
      </w:pPr>
      <w:r w:rsidRPr="0071227E">
        <w:rPr>
          <w:rFonts w:ascii="Arial" w:hAnsi="Arial" w:cs="Arial"/>
          <w:b/>
          <w:color w:val="000000"/>
          <w:sz w:val="22"/>
          <w:szCs w:val="22"/>
        </w:rPr>
        <w:t xml:space="preserve">2.2 </w:t>
      </w:r>
      <w:r w:rsidR="001931FC" w:rsidRPr="0071227E">
        <w:rPr>
          <w:rFonts w:ascii="Arial" w:hAnsi="Arial" w:cs="Arial"/>
          <w:b/>
          <w:color w:val="000000"/>
          <w:sz w:val="22"/>
          <w:szCs w:val="22"/>
        </w:rPr>
        <w:t>Design analysis</w:t>
      </w:r>
      <w:r w:rsidR="00026191" w:rsidRPr="0071227E">
        <w:rPr>
          <w:rFonts w:ascii="Arial" w:hAnsi="Arial" w:cs="Arial"/>
          <w:b/>
          <w:color w:val="000000"/>
          <w:sz w:val="22"/>
          <w:szCs w:val="22"/>
        </w:rPr>
        <w:t>:</w:t>
      </w:r>
    </w:p>
    <w:p w14:paraId="0517DA05"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following major components were designed.</w:t>
      </w:r>
    </w:p>
    <w:p w14:paraId="2F65A3AB" w14:textId="6219D482" w:rsidR="001931FC" w:rsidRDefault="0071227E" w:rsidP="0071227E">
      <w:pPr>
        <w:pStyle w:val="Heading3"/>
        <w:spacing w:line="240" w:lineRule="auto"/>
        <w:jc w:val="both"/>
        <w:rPr>
          <w:rFonts w:ascii="Arial" w:hAnsi="Arial" w:cs="Arial"/>
          <w:color w:val="000000" w:themeColor="text1"/>
          <w:sz w:val="20"/>
          <w:szCs w:val="20"/>
        </w:rPr>
      </w:pPr>
      <w:r w:rsidRPr="0071227E">
        <w:rPr>
          <w:rFonts w:ascii="Arial" w:hAnsi="Arial" w:cs="Arial"/>
          <w:b/>
          <w:color w:val="000000"/>
          <w:sz w:val="20"/>
          <w:szCs w:val="20"/>
          <w:u w:val="single"/>
        </w:rPr>
        <w:t xml:space="preserve">2.2.1 </w:t>
      </w:r>
      <w:r w:rsidR="001931FC" w:rsidRPr="0071227E">
        <w:rPr>
          <w:rFonts w:ascii="Arial" w:hAnsi="Arial" w:cs="Arial"/>
          <w:b/>
          <w:color w:val="000000"/>
          <w:sz w:val="20"/>
          <w:szCs w:val="20"/>
          <w:u w:val="single"/>
        </w:rPr>
        <w:t>Filter drum:</w:t>
      </w:r>
      <w:r w:rsidR="001931FC" w:rsidRPr="0071227E">
        <w:rPr>
          <w:rFonts w:ascii="Arial" w:hAnsi="Arial" w:cs="Arial"/>
          <w:b/>
          <w:color w:val="000000"/>
          <w:sz w:val="20"/>
          <w:szCs w:val="20"/>
        </w:rPr>
        <w:t xml:space="preserve"> </w:t>
      </w:r>
      <w:r w:rsidR="001931FC" w:rsidRPr="0071227E">
        <w:rPr>
          <w:rFonts w:ascii="Arial" w:hAnsi="Arial" w:cs="Arial"/>
          <w:color w:val="000000" w:themeColor="text1"/>
          <w:sz w:val="20"/>
          <w:szCs w:val="20"/>
        </w:rPr>
        <w:t>The filter drum specification is as given in Table 1.</w:t>
      </w:r>
    </w:p>
    <w:p w14:paraId="377DC1C2" w14:textId="77777777" w:rsidR="0071227E" w:rsidRPr="0071227E" w:rsidRDefault="0071227E" w:rsidP="0071227E">
      <w:pPr>
        <w:rPr>
          <w:lang w:val="en"/>
        </w:rPr>
      </w:pPr>
    </w:p>
    <w:p w14:paraId="6944B501" w14:textId="1D04DF2A"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Table 1. Filter drum specification</w:t>
      </w:r>
    </w:p>
    <w:tbl>
      <w:tblPr>
        <w:tblW w:w="9841" w:type="dxa"/>
        <w:tblInd w:w="96" w:type="dxa"/>
        <w:tblLayout w:type="fixed"/>
        <w:tblLook w:val="0000" w:firstRow="0" w:lastRow="0" w:firstColumn="0" w:lastColumn="0" w:noHBand="0" w:noVBand="0"/>
      </w:tblPr>
      <w:tblGrid>
        <w:gridCol w:w="1741"/>
        <w:gridCol w:w="1956"/>
        <w:gridCol w:w="2064"/>
        <w:gridCol w:w="1116"/>
        <w:gridCol w:w="1068"/>
        <w:gridCol w:w="1248"/>
        <w:gridCol w:w="648"/>
      </w:tblGrid>
      <w:tr w:rsidR="001931FC" w:rsidRPr="0071227E" w14:paraId="0AAC1839" w14:textId="77777777" w:rsidTr="00466BC7">
        <w:trPr>
          <w:trHeight w:val="324"/>
        </w:trPr>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E0D80F"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length (m)</w:t>
            </w:r>
          </w:p>
        </w:tc>
        <w:tc>
          <w:tcPr>
            <w:tcW w:w="195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4BCD721E"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radius (m)</w:t>
            </w:r>
          </w:p>
        </w:tc>
        <w:tc>
          <w:tcPr>
            <w:tcW w:w="206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239FCB5B"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thickness (m)</w:t>
            </w:r>
          </w:p>
        </w:tc>
        <w:tc>
          <w:tcPr>
            <w:tcW w:w="111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4492F76"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ϕ</w:t>
            </w:r>
            <w:r w:rsidRPr="0071227E">
              <w:rPr>
                <w:rFonts w:ascii="Arial" w:hAnsi="Arial" w:cs="Arial"/>
                <w:color w:val="000000"/>
                <w:sz w:val="20"/>
                <w:szCs w:val="20"/>
                <w:vertAlign w:val="superscript"/>
              </w:rPr>
              <w:t xml:space="preserve">1 </w:t>
            </w:r>
            <w:r w:rsidRPr="0071227E">
              <w:rPr>
                <w:rFonts w:ascii="Arial" w:hAnsi="Arial" w:cs="Arial"/>
                <w:color w:val="000000"/>
                <w:sz w:val="20"/>
                <w:szCs w:val="20"/>
              </w:rPr>
              <w:t>(deg.)</w:t>
            </w:r>
          </w:p>
        </w:tc>
        <w:tc>
          <w:tcPr>
            <w:tcW w:w="1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6AE8DB2" w14:textId="77777777" w:rsidR="001931FC" w:rsidRPr="0071227E" w:rsidRDefault="001931FC" w:rsidP="0071227E">
            <w:pPr>
              <w:spacing w:line="240" w:lineRule="auto"/>
              <w:jc w:val="both"/>
              <w:rPr>
                <w:rFonts w:ascii="Arial" w:hAnsi="Arial" w:cs="Arial"/>
                <w:color w:val="000000"/>
                <w:sz w:val="20"/>
                <w:szCs w:val="20"/>
              </w:rPr>
            </w:pPr>
            <w:proofErr w:type="spellStart"/>
            <w:r w:rsidRPr="0071227E">
              <w:rPr>
                <w:rFonts w:ascii="Arial" w:hAnsi="Arial" w:cs="Arial"/>
                <w:color w:val="000000"/>
                <w:sz w:val="20"/>
                <w:szCs w:val="20"/>
              </w:rPr>
              <w:t>ϕ</w:t>
            </w:r>
            <w:r w:rsidRPr="0071227E">
              <w:rPr>
                <w:rFonts w:ascii="Arial" w:hAnsi="Arial" w:cs="Arial"/>
                <w:color w:val="000000"/>
                <w:sz w:val="20"/>
                <w:szCs w:val="20"/>
                <w:vertAlign w:val="superscript"/>
              </w:rPr>
              <w:t>m</w:t>
            </w:r>
            <w:proofErr w:type="spellEnd"/>
            <w:r w:rsidRPr="0071227E">
              <w:rPr>
                <w:rFonts w:ascii="Arial" w:hAnsi="Arial" w:cs="Arial"/>
                <w:color w:val="000000"/>
                <w:sz w:val="20"/>
                <w:szCs w:val="20"/>
                <w:vertAlign w:val="superscript"/>
              </w:rPr>
              <w:t xml:space="preserve"> </w:t>
            </w:r>
            <w:r w:rsidRPr="0071227E">
              <w:rPr>
                <w:rFonts w:ascii="Arial" w:hAnsi="Arial" w:cs="Arial"/>
                <w:color w:val="000000"/>
                <w:sz w:val="20"/>
                <w:szCs w:val="20"/>
              </w:rPr>
              <w:t>(deg.)</w:t>
            </w:r>
          </w:p>
        </w:tc>
        <w:tc>
          <w:tcPr>
            <w:tcW w:w="12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317EB89C" w14:textId="77777777" w:rsidR="001931FC" w:rsidRPr="0071227E" w:rsidRDefault="00096326" w:rsidP="0071227E">
            <w:pPr>
              <w:spacing w:line="240" w:lineRule="auto"/>
              <w:jc w:val="both"/>
              <w:rPr>
                <w:rFonts w:ascii="Arial" w:hAnsi="Arial" w:cs="Arial"/>
                <w:color w:val="000000"/>
                <w:sz w:val="20"/>
                <w:szCs w:val="20"/>
              </w:rPr>
            </w:pPr>
            <m:oMath>
              <m:sSup>
                <m:sSupPr>
                  <m:ctrlPr>
                    <w:rPr>
                      <w:rFonts w:ascii="Cambria Math" w:hAnsi="Cambria Math" w:cs="Arial"/>
                      <w:color w:val="000000"/>
                      <w:sz w:val="20"/>
                      <w:szCs w:val="20"/>
                      <w:lang w:val="en"/>
                    </w:rPr>
                  </m:ctrlPr>
                </m:sSupPr>
                <m:e>
                  <m:r>
                    <w:rPr>
                      <w:rFonts w:ascii="Cambria Math" w:hAnsi="Cambria Math" w:cs="Arial"/>
                      <w:sz w:val="20"/>
                      <w:szCs w:val="20"/>
                    </w:rPr>
                    <m:t>φ</m:t>
                  </m:r>
                </m:e>
                <m:sup>
                  <m:r>
                    <w:rPr>
                      <w:rFonts w:ascii="Cambria Math" w:hAnsi="Cambria Math" w:cs="Arial"/>
                      <w:color w:val="000000"/>
                      <w:sz w:val="20"/>
                      <w:szCs w:val="20"/>
                    </w:rPr>
                    <m:t>s</m:t>
                  </m:r>
                </m:sup>
              </m:sSup>
            </m:oMath>
            <w:r w:rsidR="001931FC" w:rsidRPr="0071227E">
              <w:rPr>
                <w:rFonts w:ascii="Arial" w:hAnsi="Arial" w:cs="Arial"/>
                <w:color w:val="000000"/>
                <w:sz w:val="20"/>
                <w:szCs w:val="20"/>
              </w:rPr>
              <w:t xml:space="preserve"> (deg.)</w:t>
            </w:r>
          </w:p>
        </w:tc>
        <w:tc>
          <w:tcPr>
            <w:tcW w:w="64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657D156E"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Ns</w:t>
            </w:r>
          </w:p>
        </w:tc>
      </w:tr>
      <w:tr w:rsidR="001931FC" w:rsidRPr="0071227E" w14:paraId="5BCFDBCA" w14:textId="77777777" w:rsidTr="00466BC7">
        <w:trPr>
          <w:trHeight w:val="288"/>
        </w:trPr>
        <w:tc>
          <w:tcPr>
            <w:tcW w:w="1741"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729EE78"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0.4</w:t>
            </w:r>
          </w:p>
        </w:tc>
        <w:tc>
          <w:tcPr>
            <w:tcW w:w="195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EAE2810"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0.2</w:t>
            </w:r>
          </w:p>
        </w:tc>
        <w:tc>
          <w:tcPr>
            <w:tcW w:w="2064"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A43F00A"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0.002</w:t>
            </w:r>
          </w:p>
        </w:tc>
        <w:tc>
          <w:tcPr>
            <w:tcW w:w="1116"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B5C7DC9"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60</w:t>
            </w:r>
          </w:p>
        </w:tc>
        <w:tc>
          <w:tcPr>
            <w:tcW w:w="1068"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76524CCD"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w:t>
            </w:r>
          </w:p>
        </w:tc>
        <w:tc>
          <w:tcPr>
            <w:tcW w:w="1248"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E594AEF"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180</w:t>
            </w:r>
          </w:p>
        </w:tc>
        <w:tc>
          <w:tcPr>
            <w:tcW w:w="648"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29C9368"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8</w:t>
            </w:r>
          </w:p>
        </w:tc>
      </w:tr>
    </w:tbl>
    <w:p w14:paraId="502FBA82" w14:textId="77777777" w:rsidR="001931FC" w:rsidRPr="0071227E" w:rsidRDefault="001931FC" w:rsidP="0071227E">
      <w:pPr>
        <w:spacing w:line="240" w:lineRule="auto"/>
        <w:jc w:val="both"/>
        <w:rPr>
          <w:rFonts w:ascii="Arial" w:hAnsi="Arial" w:cs="Arial"/>
          <w:sz w:val="20"/>
          <w:szCs w:val="20"/>
        </w:rPr>
      </w:pPr>
    </w:p>
    <w:p w14:paraId="5212FD2B" w14:textId="77777777" w:rsidR="001931FC" w:rsidRPr="0071227E" w:rsidRDefault="00096326" w:rsidP="0071227E">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'1</m:t>
            </m:r>
          </m:sup>
        </m:sSup>
      </m:oMath>
      <w:r w:rsidR="001931FC" w:rsidRPr="0071227E">
        <w:rPr>
          <w:rFonts w:ascii="Arial" w:hAnsi="Arial" w:cs="Arial"/>
          <w:sz w:val="20"/>
          <w:szCs w:val="20"/>
        </w:rPr>
        <w:t xml:space="preserve"> is the central angle subtended by the cake discharge and dead zone up-to the point of immersion, </w:t>
      </w:r>
      <m:oMath>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m:t>
            </m:r>
            <m:r>
              <w:rPr>
                <w:rFonts w:ascii="Cambria Math" w:hAnsi="Cambria Math" w:cs="Arial"/>
                <w:sz w:val="20"/>
                <w:szCs w:val="20"/>
              </w:rPr>
              <m:t>m</m:t>
            </m:r>
          </m:sup>
        </m:sSup>
        <m:r>
          <w:rPr>
            <w:rFonts w:ascii="Cambria Math" w:hAnsi="Cambria Math" w:cs="Arial"/>
            <w:sz w:val="20"/>
            <w:szCs w:val="20"/>
          </w:rPr>
          <m:t xml:space="preserve"> </m:t>
        </m:r>
      </m:oMath>
      <w:r w:rsidR="001931FC" w:rsidRPr="0071227E">
        <w:rPr>
          <w:rFonts w:ascii="Arial" w:hAnsi="Arial" w:cs="Arial"/>
          <w:sz w:val="20"/>
          <w:szCs w:val="20"/>
        </w:rPr>
        <w:t xml:space="preserve">is the angle of the dead zone sector from the liquid in the filter reservoir up to the top of the suction zone, ranges from 1 to 5, </w:t>
      </w:r>
      <m:oMath>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s</m:t>
            </m:r>
          </m:sup>
        </m:sSup>
      </m:oMath>
      <w:r w:rsidR="001931FC" w:rsidRPr="0071227E">
        <w:rPr>
          <w:rFonts w:ascii="Arial" w:hAnsi="Arial" w:cs="Arial"/>
          <w:sz w:val="20"/>
          <w:szCs w:val="20"/>
        </w:rPr>
        <w:t xml:space="preserve"> is the dewatering phase angle and Ns is the total number of filter sections.</w:t>
      </w:r>
    </w:p>
    <w:p w14:paraId="3D8742B2"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speed of the drum: This could be obtain as expressed in equation (1).</w:t>
      </w:r>
    </w:p>
    <w:p w14:paraId="09168BF9" w14:textId="1465D973"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w:lastRenderedPageBreak/>
          <m:t xml:space="preserve">ω = </m:t>
        </m:r>
        <m:f>
          <m:fPr>
            <m:ctrlPr>
              <w:rPr>
                <w:rFonts w:ascii="Cambria Math" w:hAnsi="Cambria Math" w:cs="Arial"/>
                <w:sz w:val="20"/>
                <w:szCs w:val="20"/>
                <w:lang w:val="en"/>
              </w:rPr>
            </m:ctrlPr>
          </m:fPr>
          <m:num>
            <m:r>
              <w:rPr>
                <w:rFonts w:ascii="Cambria Math" w:hAnsi="Cambria Math" w:cs="Arial"/>
                <w:sz w:val="20"/>
                <w:szCs w:val="20"/>
              </w:rPr>
              <m:t>360-</m:t>
            </m:r>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s</m:t>
                </m:r>
              </m:sup>
            </m:sSup>
            <m:r>
              <w:rPr>
                <w:rFonts w:ascii="Cambria Math" w:hAnsi="Cambria Math" w:cs="Arial"/>
                <w:sz w:val="20"/>
                <w:szCs w:val="20"/>
              </w:rPr>
              <m:t>-</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1</m:t>
                </m:r>
              </m:sup>
            </m:sSup>
            <m:r>
              <w:rPr>
                <w:rFonts w:ascii="Cambria Math" w:hAnsi="Cambria Math" w:cs="Arial"/>
                <w:sz w:val="20"/>
                <w:szCs w:val="20"/>
              </w:rPr>
              <m:t>-</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2</m:t>
                </m:r>
              </m:sup>
            </m:sSup>
          </m:num>
          <m:den>
            <m:r>
              <w:rPr>
                <w:rFonts w:ascii="Cambria Math" w:hAnsi="Cambria Math" w:cs="Arial"/>
                <w:sz w:val="20"/>
                <w:szCs w:val="20"/>
              </w:rPr>
              <m:t xml:space="preserve">θ </m:t>
            </m:r>
          </m:den>
        </m:f>
      </m:oMath>
      <w:r w:rsidRPr="0071227E">
        <w:rPr>
          <w:rFonts w:ascii="Arial" w:hAnsi="Arial" w:cs="Arial"/>
          <w:sz w:val="20"/>
          <w:szCs w:val="20"/>
        </w:rPr>
        <w:t xml:space="preserve">   </w:t>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(1)</w:t>
      </w:r>
    </w:p>
    <w:p w14:paraId="410472C0"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filtration angle is the angle subtended by cake discharge and dead zones. The filtration angle is obtained as expressed in equations (2).</w:t>
      </w:r>
    </w:p>
    <w:p w14:paraId="62B2F86E" w14:textId="2C1B0EFC" w:rsidR="001931FC" w:rsidRPr="0071227E" w:rsidRDefault="00096326" w:rsidP="0071227E">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m:t>
            </m:r>
          </m:sup>
        </m:sSup>
        <m:r>
          <w:rPr>
            <w:rFonts w:ascii="Cambria Math" w:hAnsi="Cambria Math" w:cs="Arial"/>
            <w:sz w:val="20"/>
            <w:szCs w:val="20"/>
          </w:rPr>
          <m:t xml:space="preserve">= </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'1</m:t>
            </m:r>
          </m:sup>
        </m:sSup>
        <m:r>
          <w:rPr>
            <w:rFonts w:ascii="Cambria Math" w:hAnsi="Cambria Math" w:cs="Arial"/>
            <w:sz w:val="20"/>
            <w:szCs w:val="20"/>
          </w:rPr>
          <m:t>+</m:t>
        </m:r>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'2</m:t>
            </m:r>
          </m:sup>
        </m:sSup>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(2a)</w:t>
      </w:r>
    </w:p>
    <w:p w14:paraId="06F17526" w14:textId="31589B06" w:rsidR="001931FC" w:rsidRPr="0071227E" w:rsidRDefault="00096326" w:rsidP="0071227E">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'2</m:t>
            </m:r>
          </m:sup>
        </m:sSup>
      </m:oMath>
      <w:r w:rsidR="001931FC" w:rsidRPr="0071227E">
        <w:rPr>
          <w:rFonts w:ascii="Arial" w:hAnsi="Arial" w:cs="Arial"/>
          <w:sz w:val="20"/>
          <w:szCs w:val="20"/>
        </w:rPr>
        <w:t xml:space="preserve">  = </w:t>
      </w:r>
      <m:oMath>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m:t>
            </m:r>
            <m:r>
              <w:rPr>
                <w:rFonts w:ascii="Cambria Math" w:hAnsi="Cambria Math" w:cs="Arial"/>
                <w:sz w:val="20"/>
                <w:szCs w:val="20"/>
              </w:rPr>
              <m:t>m</m:t>
            </m:r>
          </m:sup>
        </m:sSup>
      </m:oMath>
      <w:r w:rsidR="001931FC" w:rsidRPr="0071227E">
        <w:rPr>
          <w:rFonts w:ascii="Arial" w:hAnsi="Arial" w:cs="Arial"/>
          <w:sz w:val="20"/>
          <w:szCs w:val="20"/>
        </w:rPr>
        <w:t xml:space="preserve">  + (180/Ns)</w:t>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(2b)</w:t>
      </w:r>
    </w:p>
    <w:p w14:paraId="7827D678"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Dewatering time of cake is obtained as;</w:t>
      </w:r>
    </w:p>
    <w:p w14:paraId="2B5BA51E" w14:textId="181F546E" w:rsidR="001931FC" w:rsidRPr="0071227E" w:rsidRDefault="00096326" w:rsidP="0071227E">
      <w:pPr>
        <w:spacing w:line="240" w:lineRule="auto"/>
        <w:jc w:val="both"/>
        <w:rPr>
          <w:rFonts w:ascii="Arial" w:hAnsi="Arial" w:cs="Arial"/>
          <w:sz w:val="20"/>
          <w:szCs w:val="20"/>
        </w:rPr>
      </w:pPr>
      <m:oMath>
        <m:sSup>
          <m:sSupPr>
            <m:ctrlPr>
              <w:rPr>
                <w:rFonts w:ascii="Cambria Math" w:hAnsi="Cambria Math" w:cs="Arial"/>
                <w:i/>
                <w:sz w:val="20"/>
                <w:szCs w:val="20"/>
                <w:lang w:val="en"/>
              </w:rPr>
            </m:ctrlPr>
          </m:sSupPr>
          <m:e>
            <m:r>
              <w:rPr>
                <w:rFonts w:ascii="Cambria Math" w:hAnsi="Cambria Math" w:cs="Arial"/>
                <w:sz w:val="20"/>
                <w:szCs w:val="20"/>
              </w:rPr>
              <m:t>θ</m:t>
            </m:r>
          </m:e>
          <m:sup>
            <m:r>
              <w:rPr>
                <w:rFonts w:ascii="Cambria Math" w:hAnsi="Cambria Math" w:cs="Arial"/>
                <w:sz w:val="20"/>
                <w:szCs w:val="20"/>
              </w:rPr>
              <m:t>s</m:t>
            </m:r>
          </m:sup>
        </m:sSup>
        <m:r>
          <w:rPr>
            <w:rFonts w:ascii="Cambria Math" w:hAnsi="Cambria Math" w:cs="Arial"/>
            <w:sz w:val="20"/>
            <w:szCs w:val="20"/>
          </w:rPr>
          <m:t>=</m:t>
        </m:r>
        <m:f>
          <m:fPr>
            <m:ctrlPr>
              <w:rPr>
                <w:rFonts w:ascii="Cambria Math" w:hAnsi="Cambria Math" w:cs="Arial"/>
                <w:sz w:val="20"/>
                <w:szCs w:val="20"/>
                <w:lang w:val="en"/>
              </w:rPr>
            </m:ctrlPr>
          </m:fPr>
          <m:num>
            <m:sSup>
              <m:sSupPr>
                <m:ctrlPr>
                  <w:rPr>
                    <w:rFonts w:ascii="Cambria Math" w:hAnsi="Cambria Math" w:cs="Arial"/>
                    <w:i/>
                    <w:sz w:val="20"/>
                    <w:szCs w:val="20"/>
                    <w:lang w:val="en"/>
                  </w:rPr>
                </m:ctrlPr>
              </m:sSupPr>
              <m:e>
                <m:r>
                  <w:rPr>
                    <w:rFonts w:ascii="Cambria Math" w:hAnsi="Cambria Math" w:cs="Arial"/>
                    <w:sz w:val="20"/>
                    <w:szCs w:val="20"/>
                  </w:rPr>
                  <m:t>φ</m:t>
                </m:r>
              </m:e>
              <m:sup>
                <m:r>
                  <w:rPr>
                    <w:rFonts w:ascii="Cambria Math" w:hAnsi="Cambria Math" w:cs="Arial"/>
                    <w:sz w:val="20"/>
                    <w:szCs w:val="20"/>
                  </w:rPr>
                  <m:t>s</m:t>
                </m:r>
              </m:sup>
            </m:sSup>
          </m:num>
          <m:den>
            <m:r>
              <w:rPr>
                <w:rFonts w:ascii="Cambria Math" w:hAnsi="Cambria Math" w:cs="Arial"/>
                <w:sz w:val="20"/>
                <w:szCs w:val="20"/>
              </w:rPr>
              <m:t>ω</m:t>
            </m:r>
          </m:den>
        </m:f>
      </m:oMath>
      <w:r w:rsidR="001931FC" w:rsidRPr="0071227E">
        <w:rPr>
          <w:rFonts w:ascii="Arial" w:hAnsi="Arial" w:cs="Arial"/>
          <w:sz w:val="20"/>
          <w:szCs w:val="20"/>
        </w:rPr>
        <w:t xml:space="preserve">   </w:t>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(3a)</w:t>
      </w:r>
    </w:p>
    <w:p w14:paraId="75DA3C8C"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Residence time of the cake discharge is obtained as;</w:t>
      </w:r>
    </w:p>
    <w:p w14:paraId="5051C018" w14:textId="6275ABD6" w:rsidR="001931FC" w:rsidRPr="0071227E" w:rsidRDefault="00096326" w:rsidP="0071227E">
      <w:pPr>
        <w:spacing w:line="240" w:lineRule="auto"/>
        <w:jc w:val="both"/>
        <w:rPr>
          <w:rFonts w:ascii="Arial" w:hAnsi="Arial" w:cs="Arial"/>
          <w:sz w:val="20"/>
          <w:szCs w:val="20"/>
        </w:rPr>
      </w:pPr>
      <m:oMath>
        <m:sSup>
          <m:sSupPr>
            <m:ctrlPr>
              <w:rPr>
                <w:rFonts w:ascii="Cambria Math" w:hAnsi="Cambria Math" w:cs="Arial"/>
                <w:sz w:val="20"/>
                <w:szCs w:val="20"/>
                <w:lang w:val="en"/>
              </w:rPr>
            </m:ctrlPr>
          </m:sSupPr>
          <m:e>
            <m:r>
              <w:rPr>
                <w:rFonts w:ascii="Cambria Math" w:hAnsi="Cambria Math" w:cs="Arial"/>
                <w:sz w:val="20"/>
                <w:szCs w:val="20"/>
              </w:rPr>
              <m:t>θ</m:t>
            </m:r>
          </m:e>
          <m:sup>
            <m:r>
              <w:rPr>
                <w:rFonts w:ascii="Cambria Math" w:hAnsi="Cambria Math" w:cs="Arial"/>
                <w:sz w:val="20"/>
                <w:szCs w:val="20"/>
              </w:rPr>
              <m:t>'</m:t>
            </m:r>
          </m:sup>
        </m:sSup>
        <m:r>
          <w:rPr>
            <w:rFonts w:ascii="Cambria Math" w:hAnsi="Cambria Math" w:cs="Arial"/>
            <w:sz w:val="20"/>
            <w:szCs w:val="20"/>
          </w:rPr>
          <m:t>=</m:t>
        </m:r>
        <m:f>
          <m:fPr>
            <m:ctrlPr>
              <w:rPr>
                <w:rFonts w:ascii="Cambria Math" w:hAnsi="Cambria Math" w:cs="Arial"/>
                <w:sz w:val="20"/>
                <w:szCs w:val="20"/>
                <w:lang w:val="en"/>
              </w:rPr>
            </m:ctrlPr>
          </m:fPr>
          <m:num>
            <m:sSup>
              <m:sSupPr>
                <m:ctrlPr>
                  <w:rPr>
                    <w:rFonts w:ascii="Cambria Math" w:hAnsi="Cambria Math" w:cs="Arial"/>
                    <w:sz w:val="20"/>
                    <w:szCs w:val="20"/>
                    <w:lang w:val="en"/>
                  </w:rPr>
                </m:ctrlPr>
              </m:sSupPr>
              <m:e>
                <m:r>
                  <w:rPr>
                    <w:rFonts w:ascii="Cambria Math" w:hAnsi="Cambria Math" w:cs="Arial"/>
                    <w:sz w:val="20"/>
                    <w:szCs w:val="20"/>
                  </w:rPr>
                  <m:t>φ</m:t>
                </m:r>
              </m:e>
              <m:sup>
                <m:r>
                  <w:rPr>
                    <w:rFonts w:ascii="Cambria Math" w:hAnsi="Cambria Math" w:cs="Arial"/>
                    <w:sz w:val="20"/>
                    <w:szCs w:val="20"/>
                  </w:rPr>
                  <m:t>'</m:t>
                </m:r>
              </m:sup>
            </m:sSup>
          </m:num>
          <m:den>
            <m:r>
              <w:rPr>
                <w:rFonts w:ascii="Cambria Math" w:hAnsi="Cambria Math" w:cs="Arial"/>
                <w:sz w:val="20"/>
                <w:szCs w:val="20"/>
              </w:rPr>
              <m:t>ω</m:t>
            </m:r>
          </m:den>
        </m:f>
        <m:r>
          <w:rPr>
            <w:rFonts w:ascii="Cambria Math" w:hAnsi="Cambria Math" w:cs="Arial"/>
            <w:sz w:val="20"/>
            <w:szCs w:val="20"/>
          </w:rPr>
          <m:t xml:space="preserve">      </m:t>
        </m:r>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(3b)</w:t>
      </w:r>
    </w:p>
    <w:p w14:paraId="6B432EA9"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Time taken for a complete drum revolution, </w:t>
      </w:r>
    </w:p>
    <w:p w14:paraId="0B61F059" w14:textId="1B1EF522" w:rsidR="001931FC" w:rsidRPr="0071227E" w:rsidRDefault="00096326" w:rsidP="0071227E">
      <w:pPr>
        <w:spacing w:line="240" w:lineRule="auto"/>
        <w:jc w:val="both"/>
        <w:rPr>
          <w:rFonts w:ascii="Arial" w:hAnsi="Arial" w:cs="Arial"/>
          <w:b/>
          <w:sz w:val="20"/>
          <w:szCs w:val="20"/>
        </w:rPr>
      </w:pPr>
      <m:oMath>
        <m:sSup>
          <m:sSupPr>
            <m:ctrlPr>
              <w:rPr>
                <w:rFonts w:ascii="Cambria Math" w:hAnsi="Cambria Math" w:cs="Arial"/>
                <w:i/>
                <w:sz w:val="20"/>
                <w:szCs w:val="20"/>
                <w:lang w:val="en"/>
              </w:rPr>
            </m:ctrlPr>
          </m:sSupPr>
          <m:e>
            <m:r>
              <w:rPr>
                <w:rFonts w:ascii="Cambria Math" w:hAnsi="Cambria Math" w:cs="Arial"/>
                <w:sz w:val="20"/>
                <w:szCs w:val="20"/>
              </w:rPr>
              <m:t>θ</m:t>
            </m:r>
          </m:e>
          <m:sup>
            <m:r>
              <w:rPr>
                <w:rFonts w:ascii="Cambria Math" w:hAnsi="Cambria Math" w:cs="Arial"/>
                <w:sz w:val="20"/>
                <w:szCs w:val="20"/>
              </w:rPr>
              <m:t>t</m:t>
            </m:r>
          </m:sup>
        </m:sSup>
        <m:r>
          <w:rPr>
            <w:rFonts w:ascii="Cambria Math" w:hAnsi="Cambria Math" w:cs="Arial"/>
            <w:sz w:val="20"/>
            <w:szCs w:val="20"/>
          </w:rPr>
          <m:t xml:space="preserve">= </m:t>
        </m:r>
        <m:sSup>
          <m:sSupPr>
            <m:ctrlPr>
              <w:rPr>
                <w:rFonts w:ascii="Cambria Math" w:hAnsi="Cambria Math" w:cs="Arial"/>
                <w:i/>
                <w:sz w:val="20"/>
                <w:szCs w:val="20"/>
                <w:lang w:val="en"/>
              </w:rPr>
            </m:ctrlPr>
          </m:sSupPr>
          <m:e>
            <m:r>
              <w:rPr>
                <w:rFonts w:ascii="Cambria Math" w:hAnsi="Cambria Math" w:cs="Arial"/>
                <w:sz w:val="20"/>
                <w:szCs w:val="20"/>
              </w:rPr>
              <m:t>θ</m:t>
            </m:r>
          </m:e>
          <m:sup>
            <m:r>
              <w:rPr>
                <w:rFonts w:ascii="Cambria Math" w:hAnsi="Cambria Math" w:cs="Arial"/>
                <w:sz w:val="20"/>
                <w:szCs w:val="20"/>
              </w:rPr>
              <m:t>s</m:t>
            </m:r>
          </m:sup>
        </m:sSup>
        <m:r>
          <w:rPr>
            <w:rFonts w:ascii="Cambria Math" w:hAnsi="Cambria Math" w:cs="Arial"/>
            <w:sz w:val="20"/>
            <w:szCs w:val="20"/>
          </w:rPr>
          <m:t xml:space="preserve">+ </m:t>
        </m:r>
        <m:sSup>
          <m:sSupPr>
            <m:ctrlPr>
              <w:rPr>
                <w:rFonts w:ascii="Cambria Math" w:hAnsi="Cambria Math" w:cs="Arial"/>
                <w:sz w:val="20"/>
                <w:szCs w:val="20"/>
                <w:lang w:val="en"/>
              </w:rPr>
            </m:ctrlPr>
          </m:sSupPr>
          <m:e>
            <m:r>
              <w:rPr>
                <w:rFonts w:ascii="Cambria Math" w:hAnsi="Cambria Math" w:cs="Arial"/>
                <w:sz w:val="20"/>
                <w:szCs w:val="20"/>
              </w:rPr>
              <m:t>2</m:t>
            </m:r>
            <m:r>
              <w:rPr>
                <w:rFonts w:ascii="Cambria Math" w:hAnsi="Cambria Math" w:cs="Arial"/>
                <w:sz w:val="20"/>
                <w:szCs w:val="20"/>
              </w:rPr>
              <m:t>θ</m:t>
            </m:r>
          </m:e>
          <m:sup>
            <m:r>
              <w:rPr>
                <w:rFonts w:ascii="Cambria Math" w:hAnsi="Cambria Math" w:cs="Arial"/>
                <w:sz w:val="20"/>
                <w:szCs w:val="20"/>
              </w:rPr>
              <m:t>'</m:t>
            </m:r>
          </m:sup>
        </m:sSup>
        <m:r>
          <w:rPr>
            <w:rFonts w:ascii="Cambria Math" w:hAnsi="Cambria Math" w:cs="Arial"/>
            <w:sz w:val="20"/>
            <w:szCs w:val="20"/>
          </w:rPr>
          <m:t xml:space="preserve"> </m:t>
        </m:r>
      </m:oMath>
      <w:r w:rsidR="001931FC" w:rsidRPr="0071227E">
        <w:rPr>
          <w:rFonts w:ascii="Arial" w:hAnsi="Arial" w:cs="Arial"/>
          <w:sz w:val="20"/>
          <w:szCs w:val="20"/>
        </w:rPr>
        <w:t xml:space="preserve"> </w:t>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(3c)</w:t>
      </w:r>
    </w:p>
    <w:p w14:paraId="474E4FFD"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The filter drum surface </w:t>
      </w:r>
      <w:proofErr w:type="gramStart"/>
      <w:r w:rsidRPr="0071227E">
        <w:rPr>
          <w:rFonts w:ascii="Arial" w:hAnsi="Arial" w:cs="Arial"/>
          <w:sz w:val="20"/>
          <w:szCs w:val="20"/>
        </w:rPr>
        <w:t>area  is</w:t>
      </w:r>
      <w:proofErr w:type="gramEnd"/>
      <w:r w:rsidRPr="0071227E">
        <w:rPr>
          <w:rFonts w:ascii="Arial" w:hAnsi="Arial" w:cs="Arial"/>
          <w:sz w:val="20"/>
          <w:szCs w:val="20"/>
        </w:rPr>
        <w:t xml:space="preserve"> obtained as expressed in equation (4)</w:t>
      </w:r>
    </w:p>
    <w:p w14:paraId="225F6598" w14:textId="6FF5A0D1" w:rsidR="001931FC" w:rsidRPr="0071227E" w:rsidRDefault="001931FC" w:rsidP="0071227E">
      <w:pPr>
        <w:spacing w:line="240" w:lineRule="auto"/>
        <w:jc w:val="both"/>
        <w:rPr>
          <w:rFonts w:ascii="Arial" w:hAnsi="Arial" w:cs="Arial"/>
          <w:b/>
          <w:sz w:val="20"/>
          <w:szCs w:val="20"/>
        </w:rPr>
      </w:pPr>
      <m:oMath>
        <m:r>
          <w:rPr>
            <w:rFonts w:ascii="Cambria Math" w:hAnsi="Cambria Math" w:cs="Arial"/>
            <w:sz w:val="20"/>
            <w:szCs w:val="20"/>
          </w:rPr>
          <m:t xml:space="preserve">S = 2πRL </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00B86D39" w:rsidRPr="0071227E">
        <w:rPr>
          <w:rFonts w:ascii="Arial" w:hAnsi="Arial" w:cs="Arial"/>
          <w:sz w:val="20"/>
          <w:szCs w:val="20"/>
        </w:rPr>
        <w:t xml:space="preserve">       </w:t>
      </w:r>
      <w:r w:rsidRPr="0071227E">
        <w:rPr>
          <w:rFonts w:ascii="Arial" w:hAnsi="Arial" w:cs="Arial"/>
          <w:sz w:val="20"/>
          <w:szCs w:val="20"/>
        </w:rPr>
        <w:t>(4)</w:t>
      </w:r>
    </w:p>
    <w:p w14:paraId="40C9330A"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i/>
          <w:sz w:val="20"/>
          <w:szCs w:val="20"/>
        </w:rPr>
        <w:t xml:space="preserve">Depth of the drum: </w:t>
      </w:r>
      <w:r w:rsidRPr="0071227E">
        <w:rPr>
          <w:rFonts w:ascii="Arial" w:hAnsi="Arial" w:cs="Arial"/>
          <w:sz w:val="20"/>
          <w:szCs w:val="20"/>
        </w:rPr>
        <w:t>The depth of the drum inside the cassava mash is expressed as;</w:t>
      </w:r>
    </w:p>
    <w:p w14:paraId="01B7D0AB" w14:textId="7CA128F8"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H = R</m:t>
        </m:r>
        <m:d>
          <m:dPr>
            <m:ctrlPr>
              <w:rPr>
                <w:rFonts w:ascii="Cambria Math" w:hAnsi="Cambria Math" w:cs="Arial"/>
                <w:i/>
                <w:sz w:val="20"/>
                <w:szCs w:val="20"/>
                <w:lang w:val="en"/>
              </w:rPr>
            </m:ctrlPr>
          </m:dPr>
          <m:e>
            <m:r>
              <w:rPr>
                <w:rFonts w:ascii="Cambria Math" w:hAnsi="Cambria Math" w:cs="Arial"/>
                <w:sz w:val="20"/>
                <w:szCs w:val="20"/>
              </w:rPr>
              <m:t>1- cos</m:t>
            </m:r>
            <m:f>
              <m:fPr>
                <m:ctrlPr>
                  <w:rPr>
                    <w:rFonts w:ascii="Cambria Math" w:hAnsi="Cambria Math" w:cs="Arial"/>
                    <w:sz w:val="20"/>
                    <w:szCs w:val="20"/>
                    <w:lang w:val="en"/>
                  </w:rPr>
                </m:ctrlPr>
              </m:fPr>
              <m:num>
                <m:r>
                  <w:rPr>
                    <w:rFonts w:ascii="Cambria Math" w:hAnsi="Cambria Math" w:cs="Arial"/>
                    <w:sz w:val="20"/>
                    <w:szCs w:val="20"/>
                  </w:rPr>
                  <m:t>ψ</m:t>
                </m:r>
              </m:num>
              <m:den>
                <m:r>
                  <w:rPr>
                    <w:rFonts w:ascii="Cambria Math" w:hAnsi="Cambria Math" w:cs="Arial"/>
                    <w:sz w:val="20"/>
                    <w:szCs w:val="20"/>
                  </w:rPr>
                  <m:t>2</m:t>
                </m:r>
              </m:den>
            </m:f>
          </m:e>
        </m:d>
      </m:oMath>
      <w:r w:rsidRPr="0071227E">
        <w:rPr>
          <w:rFonts w:ascii="Arial" w:hAnsi="Arial" w:cs="Arial"/>
          <w:sz w:val="20"/>
          <w:szCs w:val="20"/>
        </w:rPr>
        <w:t xml:space="preserve">                           </w:t>
      </w:r>
      <w:r w:rsidRPr="0071227E">
        <w:rPr>
          <w:rFonts w:ascii="Arial" w:hAnsi="Arial" w:cs="Arial"/>
          <w:sz w:val="20"/>
          <w:szCs w:val="20"/>
        </w:rPr>
        <w:tab/>
      </w:r>
      <w:r w:rsidRPr="0071227E">
        <w:rPr>
          <w:rFonts w:ascii="Arial" w:hAnsi="Arial" w:cs="Arial"/>
          <w:sz w:val="20"/>
          <w:szCs w:val="20"/>
        </w:rPr>
        <w:tab/>
        <w:t>(5)</w:t>
      </w:r>
    </w:p>
    <w:p w14:paraId="03CCCEEC"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R is the radius of the drum, </w:t>
      </w:r>
      <m:oMath>
        <m:r>
          <w:rPr>
            <w:rFonts w:ascii="Cambria Math" w:hAnsi="Cambria Math" w:cs="Arial"/>
            <w:sz w:val="20"/>
            <w:szCs w:val="20"/>
          </w:rPr>
          <m:t>ψ</m:t>
        </m:r>
      </m:oMath>
      <w:r w:rsidRPr="0071227E">
        <w:rPr>
          <w:rFonts w:ascii="Arial" w:hAnsi="Arial" w:cs="Arial"/>
          <w:sz w:val="20"/>
          <w:szCs w:val="20"/>
        </w:rPr>
        <w:t xml:space="preserve"> is the angle of the drum inside the slurry formed by the surface of the slurry. Volumes of drum and filtrate pipes are obtained using equations (6).</w:t>
      </w:r>
    </w:p>
    <w:p w14:paraId="0EC0BE4B" w14:textId="77777777" w:rsidR="00B86D39"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Volume of filter drum</w:t>
      </w:r>
    </w:p>
    <w:p w14:paraId="632AD9F3" w14:textId="7A0A30BF" w:rsidR="001931FC" w:rsidRPr="0071227E" w:rsidRDefault="00096326" w:rsidP="0071227E">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=2</m:t>
        </m:r>
        <m:r>
          <w:rPr>
            <w:rFonts w:ascii="Cambria Math" w:hAnsi="Cambria Math" w:cs="Arial"/>
            <w:sz w:val="20"/>
            <w:szCs w:val="20"/>
          </w:rPr>
          <m:t>π</m:t>
        </m:r>
        <m:sSup>
          <m:sSupPr>
            <m:ctrlPr>
              <w:rPr>
                <w:rFonts w:ascii="Cambria Math" w:hAnsi="Cambria Math" w:cs="Arial"/>
                <w:sz w:val="20"/>
                <w:szCs w:val="20"/>
                <w:lang w:val="en"/>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t</m:t>
        </m:r>
        <m:r>
          <w:rPr>
            <w:rFonts w:ascii="Cambria Math" w:hAnsi="Cambria Math" w:cs="Arial"/>
            <w:sz w:val="20"/>
            <w:szCs w:val="20"/>
          </w:rPr>
          <m:t xml:space="preserve">₁+ </m:t>
        </m:r>
        <m:r>
          <w:rPr>
            <w:rFonts w:ascii="Cambria Math" w:hAnsi="Cambria Math" w:cs="Arial"/>
            <w:sz w:val="20"/>
            <w:szCs w:val="20"/>
          </w:rPr>
          <m:t>St</m:t>
        </m:r>
        <m:r>
          <w:rPr>
            <w:rFonts w:ascii="Cambria Math" w:hAnsi="Cambria Math" w:cs="Arial"/>
            <w:sz w:val="20"/>
            <w:szCs w:val="20"/>
          </w:rPr>
          <m:t>₂</m:t>
        </m:r>
      </m:oMath>
      <w:r w:rsidR="001931FC" w:rsidRPr="0071227E">
        <w:rPr>
          <w:rFonts w:ascii="Arial" w:hAnsi="Arial" w:cs="Arial"/>
          <w:sz w:val="20"/>
          <w:szCs w:val="20"/>
        </w:rPr>
        <w:t xml:space="preserve"> </w:t>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B86D39" w:rsidRPr="0071227E">
        <w:rPr>
          <w:rFonts w:ascii="Arial" w:hAnsi="Arial" w:cs="Arial"/>
          <w:sz w:val="20"/>
          <w:szCs w:val="20"/>
        </w:rPr>
        <w:t xml:space="preserve">                     </w:t>
      </w:r>
      <w:r w:rsidR="001931FC" w:rsidRPr="0071227E">
        <w:rPr>
          <w:rFonts w:ascii="Arial" w:hAnsi="Arial" w:cs="Arial"/>
          <w:sz w:val="20"/>
          <w:szCs w:val="20"/>
        </w:rPr>
        <w:t>(6a)</w:t>
      </w:r>
    </w:p>
    <w:p w14:paraId="4F00FD87" w14:textId="77777777" w:rsidR="00B86D39"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Volume of filtrate pipes, </w:t>
      </w:r>
    </w:p>
    <w:p w14:paraId="7DF8222B" w14:textId="0C638F09"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V</w:t>
      </w:r>
      <w:r w:rsidRPr="0071227E">
        <w:rPr>
          <w:rFonts w:ascii="Arial" w:hAnsi="Arial" w:cs="Arial"/>
          <w:sz w:val="20"/>
          <w:szCs w:val="20"/>
          <w:vertAlign w:val="subscript"/>
        </w:rPr>
        <w:t xml:space="preserve">2 = </w:t>
      </w:r>
      <m:oMath>
        <m:r>
          <w:rPr>
            <w:rFonts w:ascii="Cambria Math" w:hAnsi="Cambria Math" w:cs="Arial"/>
            <w:sz w:val="20"/>
            <w:szCs w:val="20"/>
          </w:rPr>
          <m:t>2St</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00B86D39" w:rsidRPr="0071227E">
        <w:rPr>
          <w:rFonts w:ascii="Arial" w:hAnsi="Arial" w:cs="Arial"/>
          <w:sz w:val="20"/>
          <w:szCs w:val="20"/>
        </w:rPr>
        <w:t xml:space="preserve">                         </w:t>
      </w:r>
      <w:r w:rsidRPr="0071227E">
        <w:rPr>
          <w:rFonts w:ascii="Arial" w:hAnsi="Arial" w:cs="Arial"/>
          <w:sz w:val="20"/>
          <w:szCs w:val="20"/>
        </w:rPr>
        <w:tab/>
        <w:t>(6b)</w:t>
      </w:r>
    </w:p>
    <w:p w14:paraId="3343D9E9"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torque applied on the rotating drum, T is obtained as T = F.R, where F is the centrifugal force obtained as expressed in equations (7).</w:t>
      </w:r>
    </w:p>
    <w:p w14:paraId="4D0B9716" w14:textId="656A14D2"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F=m</m:t>
        </m:r>
        <m:sSup>
          <m:sSupPr>
            <m:ctrlPr>
              <w:rPr>
                <w:rFonts w:ascii="Cambria Math" w:hAnsi="Cambria Math" w:cs="Arial"/>
                <w:sz w:val="20"/>
                <w:szCs w:val="20"/>
                <w:lang w:val="en"/>
              </w:rPr>
            </m:ctrlPr>
          </m:sSupPr>
          <m:e>
            <m:r>
              <w:rPr>
                <w:rFonts w:ascii="Cambria Math" w:hAnsi="Cambria Math" w:cs="Arial"/>
                <w:sz w:val="20"/>
                <w:szCs w:val="20"/>
              </w:rPr>
              <m:t>ω</m:t>
            </m:r>
          </m:e>
          <m:sup>
            <m:r>
              <w:rPr>
                <w:rFonts w:ascii="Cambria Math" w:hAnsi="Cambria Math" w:cs="Arial"/>
                <w:sz w:val="20"/>
                <w:szCs w:val="20"/>
              </w:rPr>
              <m:t>2</m:t>
            </m:r>
          </m:sup>
        </m:sSup>
        <m:r>
          <w:rPr>
            <w:rFonts w:ascii="Cambria Math" w:hAnsi="Cambria Math" w:cs="Arial"/>
            <w:sz w:val="20"/>
            <w:szCs w:val="20"/>
          </w:rPr>
          <m:t>R</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00927128" w:rsidRPr="0071227E">
        <w:rPr>
          <w:rFonts w:ascii="Arial" w:hAnsi="Arial" w:cs="Arial"/>
          <w:sz w:val="20"/>
          <w:szCs w:val="20"/>
        </w:rPr>
        <w:t xml:space="preserve">      </w:t>
      </w:r>
      <w:r w:rsidRPr="0071227E">
        <w:rPr>
          <w:rFonts w:ascii="Arial" w:hAnsi="Arial" w:cs="Arial"/>
          <w:sz w:val="20"/>
          <w:szCs w:val="20"/>
        </w:rPr>
        <w:t>(7a)</w:t>
      </w:r>
    </w:p>
    <w:p w14:paraId="50AFFFDB"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M is the total mass of the rotating element, </w:t>
      </w:r>
    </w:p>
    <w:p w14:paraId="0AF75EBC" w14:textId="7D4E8F11"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m=ρ(</m:t>
        </m:r>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2</m:t>
            </m:r>
          </m:sub>
        </m:sSub>
        <m:r>
          <w:rPr>
            <w:rFonts w:ascii="Cambria Math" w:hAnsi="Cambria Math" w:cs="Arial"/>
            <w:sz w:val="20"/>
            <w:szCs w:val="20"/>
          </w:rPr>
          <m:t>)</m:t>
        </m:r>
      </m:oMath>
      <w:r w:rsidRPr="0071227E">
        <w:rPr>
          <w:rFonts w:ascii="Arial" w:hAnsi="Arial" w:cs="Arial"/>
          <w:sz w:val="20"/>
          <w:szCs w:val="20"/>
        </w:rPr>
        <w:t xml:space="preserve"> </w:t>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00927128" w:rsidRPr="0071227E">
        <w:rPr>
          <w:rFonts w:ascii="Arial" w:hAnsi="Arial" w:cs="Arial"/>
          <w:sz w:val="20"/>
          <w:szCs w:val="20"/>
        </w:rPr>
        <w:t xml:space="preserve">   </w:t>
      </w:r>
      <w:r w:rsidRPr="0071227E">
        <w:rPr>
          <w:rFonts w:ascii="Arial" w:hAnsi="Arial" w:cs="Arial"/>
          <w:sz w:val="20"/>
          <w:szCs w:val="20"/>
        </w:rPr>
        <w:t>(7b)</w:t>
      </w:r>
    </w:p>
    <w:p w14:paraId="4EFA1488" w14:textId="6B3593F8" w:rsidR="001931FC" w:rsidRPr="0071227E" w:rsidRDefault="0071227E" w:rsidP="0071227E">
      <w:pPr>
        <w:spacing w:line="240" w:lineRule="auto"/>
        <w:jc w:val="both"/>
        <w:rPr>
          <w:rFonts w:ascii="Arial" w:hAnsi="Arial" w:cs="Arial"/>
          <w:sz w:val="20"/>
          <w:szCs w:val="20"/>
        </w:rPr>
      </w:pPr>
      <w:r w:rsidRPr="0071227E">
        <w:rPr>
          <w:rFonts w:ascii="Arial" w:hAnsi="Arial" w:cs="Arial"/>
          <w:b/>
          <w:sz w:val="20"/>
          <w:szCs w:val="20"/>
          <w:u w:val="single"/>
        </w:rPr>
        <w:t xml:space="preserve">2.2.2 </w:t>
      </w:r>
      <w:r w:rsidR="001931FC" w:rsidRPr="0071227E">
        <w:rPr>
          <w:rFonts w:ascii="Arial" w:hAnsi="Arial" w:cs="Arial"/>
          <w:b/>
          <w:sz w:val="20"/>
          <w:szCs w:val="20"/>
          <w:u w:val="single"/>
        </w:rPr>
        <w:t>The drive design:</w:t>
      </w:r>
      <w:r w:rsidR="001931FC" w:rsidRPr="0071227E">
        <w:rPr>
          <w:rFonts w:ascii="Arial" w:hAnsi="Arial" w:cs="Arial"/>
          <w:sz w:val="20"/>
          <w:szCs w:val="20"/>
        </w:rPr>
        <w:t xml:space="preserve"> The belt drive mechanism system is selected for transmitting the mechanical power between the prime mover and the drum. This system is selected to reduce speed and torque requirement, and to encourage smooth operation with minimal vibration.</w:t>
      </w:r>
    </w:p>
    <w:p w14:paraId="6AF2951F"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The belt with the following specifications was selected; so that the speed of the drum shaft is 30% of the natural speed of the system, </w:t>
      </w:r>
      <m:oMath>
        <m:r>
          <w:rPr>
            <w:rFonts w:ascii="Cambria Math" w:hAnsi="Cambria Math" w:cs="Arial"/>
            <w:sz w:val="20"/>
            <w:szCs w:val="20"/>
          </w:rPr>
          <m:t>D</m:t>
        </m:r>
        <m:r>
          <w:rPr>
            <w:rFonts w:ascii="Cambria Math" w:hAnsi="Cambria Math" w:cs="Arial"/>
            <w:sz w:val="20"/>
            <w:szCs w:val="20"/>
            <w:vertAlign w:val="subscript"/>
          </w:rPr>
          <m:t>1</m:t>
        </m:r>
        <m:r>
          <w:rPr>
            <w:rFonts w:ascii="Cambria Math" w:hAnsi="Cambria Math" w:cs="Arial"/>
            <w:sz w:val="20"/>
            <w:szCs w:val="20"/>
          </w:rPr>
          <m:t xml:space="preserve"> = 70 mm </m:t>
        </m:r>
      </m:oMath>
      <w:r w:rsidRPr="0071227E">
        <w:rPr>
          <w:rFonts w:ascii="Arial" w:hAnsi="Arial" w:cs="Arial"/>
          <w:sz w:val="20"/>
          <w:szCs w:val="20"/>
        </w:rPr>
        <w:t xml:space="preserve">, </w:t>
      </w:r>
      <m:oMath>
        <m:r>
          <w:rPr>
            <w:rFonts w:ascii="Cambria Math" w:hAnsi="Cambria Math" w:cs="Arial"/>
            <w:sz w:val="20"/>
            <w:szCs w:val="20"/>
          </w:rPr>
          <m:t>N</m:t>
        </m:r>
        <m:r>
          <w:rPr>
            <w:rFonts w:ascii="Cambria Math" w:hAnsi="Cambria Math" w:cs="Arial"/>
            <w:sz w:val="20"/>
            <w:szCs w:val="20"/>
            <w:vertAlign w:val="subscript"/>
          </w:rPr>
          <m:t>2</m:t>
        </m:r>
        <m:r>
          <w:rPr>
            <w:rFonts w:ascii="Cambria Math" w:hAnsi="Cambria Math" w:cs="Arial"/>
            <w:sz w:val="20"/>
            <w:szCs w:val="20"/>
          </w:rPr>
          <m:t xml:space="preserve"> = 4rpm</m:t>
        </m:r>
      </m:oMath>
      <w:r w:rsidRPr="0071227E">
        <w:rPr>
          <w:rFonts w:ascii="Arial" w:hAnsi="Arial" w:cs="Arial"/>
          <w:sz w:val="20"/>
          <w:szCs w:val="20"/>
        </w:rPr>
        <w:t xml:space="preserve">, </w:t>
      </w:r>
      <m:oMath>
        <m:sSub>
          <m:sSubPr>
            <m:ctrlPr>
              <w:rPr>
                <w:rFonts w:ascii="Cambria Math" w:hAnsi="Cambria Math" w:cs="Arial"/>
                <w:sz w:val="20"/>
                <w:szCs w:val="20"/>
                <w:lang w:val="en"/>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=13.3 rpm</m:t>
        </m:r>
      </m:oMath>
      <w:r w:rsidRPr="0071227E">
        <w:rPr>
          <w:rFonts w:ascii="Arial" w:hAnsi="Arial" w:cs="Arial"/>
          <w:sz w:val="20"/>
          <w:szCs w:val="20"/>
        </w:rPr>
        <w:t xml:space="preserve">. </w:t>
      </w:r>
    </w:p>
    <w:p w14:paraId="774FBFCB"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diameter of the driven pulley is obtained from the velocity ratio expression (8).</w:t>
      </w:r>
    </w:p>
    <w:p w14:paraId="497DC090" w14:textId="5E01A8A9" w:rsidR="001931FC" w:rsidRPr="0071227E" w:rsidRDefault="00096326" w:rsidP="0071227E">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2</m:t>
            </m:r>
          </m:sub>
        </m:sSub>
        <m:r>
          <w:rPr>
            <w:rFonts w:ascii="Cambria Math" w:hAnsi="Cambria Math" w:cs="Arial"/>
            <w:sz w:val="20"/>
            <w:szCs w:val="20"/>
          </w:rPr>
          <m:t>=</m:t>
        </m:r>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N</m:t>
                </m:r>
              </m:e>
              <m:sub>
                <m:r>
                  <w:rPr>
                    <w:rFonts w:ascii="Cambria Math" w:hAnsi="Cambria Math" w:cs="Arial"/>
                    <w:sz w:val="20"/>
                    <w:szCs w:val="20"/>
                  </w:rPr>
                  <m:t>1</m:t>
                </m:r>
              </m:sub>
            </m:sSub>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1</m:t>
                </m:r>
              </m:sub>
            </m:sSub>
          </m:num>
          <m:den>
            <m:sSub>
              <m:sSubPr>
                <m:ctrlPr>
                  <w:rPr>
                    <w:rFonts w:ascii="Cambria Math" w:hAnsi="Cambria Math" w:cs="Arial"/>
                    <w:sz w:val="20"/>
                    <w:szCs w:val="20"/>
                    <w:lang w:val="en"/>
                  </w:rPr>
                </m:ctrlPr>
              </m:sSubPr>
              <m:e>
                <m:r>
                  <w:rPr>
                    <w:rFonts w:ascii="Cambria Math" w:hAnsi="Cambria Math" w:cs="Arial"/>
                    <w:sz w:val="20"/>
                    <w:szCs w:val="20"/>
                  </w:rPr>
                  <m:t>N</m:t>
                </m:r>
              </m:e>
              <m:sub>
                <m:r>
                  <w:rPr>
                    <w:rFonts w:ascii="Cambria Math" w:hAnsi="Cambria Math" w:cs="Arial"/>
                    <w:sz w:val="20"/>
                    <w:szCs w:val="20"/>
                  </w:rPr>
                  <m:t>2</m:t>
                </m:r>
              </m:sub>
            </m:sSub>
          </m:den>
        </m:f>
      </m:oMath>
      <w:r w:rsidR="001931FC" w:rsidRPr="0071227E">
        <w:rPr>
          <w:rFonts w:ascii="Arial" w:hAnsi="Arial" w:cs="Arial"/>
          <w:sz w:val="20"/>
          <w:szCs w:val="20"/>
        </w:rPr>
        <w:t xml:space="preserve"> </w:t>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(8)</w:t>
      </w:r>
    </w:p>
    <w:p w14:paraId="78512ADA"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 xml:space="preserve">Where </w:t>
      </w:r>
      <m:oMath>
        <m:r>
          <w:rPr>
            <w:rFonts w:ascii="Cambria Math" w:hAnsi="Cambria Math" w:cs="Arial"/>
            <w:sz w:val="20"/>
            <w:szCs w:val="20"/>
          </w:rPr>
          <m:t>N1</m:t>
        </m:r>
      </m:oMath>
      <w:r w:rsidRPr="0071227E">
        <w:rPr>
          <w:rFonts w:ascii="Arial" w:hAnsi="Arial" w:cs="Arial"/>
          <w:sz w:val="20"/>
          <w:szCs w:val="20"/>
        </w:rPr>
        <w:t xml:space="preserve"> is the speed of the prime mover shaft,  </w:t>
      </w:r>
      <m:oMath>
        <m:r>
          <w:rPr>
            <w:rFonts w:ascii="Cambria Math" w:hAnsi="Cambria Math" w:cs="Arial"/>
            <w:sz w:val="20"/>
            <w:szCs w:val="20"/>
          </w:rPr>
          <m:t xml:space="preserve">N2 </m:t>
        </m:r>
      </m:oMath>
      <w:r w:rsidRPr="0071227E">
        <w:rPr>
          <w:rFonts w:ascii="Arial" w:hAnsi="Arial" w:cs="Arial"/>
          <w:sz w:val="20"/>
          <w:szCs w:val="20"/>
        </w:rPr>
        <w:t>is the speed of the drum, D</w:t>
      </w:r>
      <m:oMath>
        <m:r>
          <w:rPr>
            <w:rFonts w:ascii="Cambria Math" w:hAnsi="Cambria Math" w:cs="Arial"/>
            <w:sz w:val="20"/>
            <w:szCs w:val="20"/>
          </w:rPr>
          <m:t xml:space="preserve">1 </m:t>
        </m:r>
      </m:oMath>
      <w:r w:rsidRPr="0071227E">
        <w:rPr>
          <w:rFonts w:ascii="Arial" w:hAnsi="Arial" w:cs="Arial"/>
          <w:sz w:val="20"/>
          <w:szCs w:val="20"/>
        </w:rPr>
        <w:t>is the diameter of the prime mover shaft.</w:t>
      </w:r>
    </w:p>
    <w:p w14:paraId="5CE5E587"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The power requirement is obtained from equations (9).</w:t>
      </w:r>
    </w:p>
    <w:p w14:paraId="7AA36174" w14:textId="6A847D45" w:rsidR="001931FC" w:rsidRPr="0071227E" w:rsidRDefault="001931FC" w:rsidP="0071227E">
      <w:pPr>
        <w:spacing w:line="240" w:lineRule="auto"/>
        <w:jc w:val="both"/>
        <w:rPr>
          <w:rFonts w:ascii="Arial" w:hAnsi="Arial" w:cs="Arial"/>
          <w:sz w:val="20"/>
          <w:szCs w:val="20"/>
        </w:rPr>
      </w:pPr>
      <m:oMath>
        <m:r>
          <w:rPr>
            <w:rFonts w:ascii="Cambria Math" w:hAnsi="Cambria Math" w:cs="Arial"/>
            <w:color w:val="000000"/>
            <w:sz w:val="20"/>
            <w:szCs w:val="20"/>
          </w:rPr>
          <w:lastRenderedPageBreak/>
          <m:t>P=2</m:t>
        </m:r>
        <m:d>
          <m:dPr>
            <m:ctrlPr>
              <w:rPr>
                <w:rFonts w:ascii="Cambria Math" w:hAnsi="Cambria Math" w:cs="Arial"/>
                <w:color w:val="000000"/>
                <w:sz w:val="20"/>
                <w:szCs w:val="20"/>
                <w:lang w:val="en"/>
              </w:rPr>
            </m:ctrlPr>
          </m:dPr>
          <m:e>
            <m:sSub>
              <m:sSubPr>
                <m:ctrlPr>
                  <w:rPr>
                    <w:rFonts w:ascii="Cambria Math" w:hAnsi="Cambria Math" w:cs="Arial"/>
                    <w:color w:val="000000"/>
                    <w:sz w:val="20"/>
                    <w:szCs w:val="20"/>
                    <w:lang w:val="en"/>
                  </w:rPr>
                </m:ctrlPr>
              </m:sSubPr>
              <m:e>
                <m:r>
                  <w:rPr>
                    <w:rFonts w:ascii="Cambria Math" w:hAnsi="Cambria Math" w:cs="Arial"/>
                    <w:color w:val="000000"/>
                    <w:sz w:val="20"/>
                    <w:szCs w:val="20"/>
                  </w:rPr>
                  <m:t>T</m:t>
                </m:r>
              </m:e>
              <m:sub>
                <m:r>
                  <w:rPr>
                    <w:rFonts w:ascii="Cambria Math" w:hAnsi="Cambria Math" w:cs="Arial"/>
                    <w:color w:val="000000"/>
                    <w:sz w:val="20"/>
                    <w:szCs w:val="20"/>
                  </w:rPr>
                  <m:t>c</m:t>
                </m:r>
              </m:sub>
            </m:sSub>
            <m:r>
              <w:rPr>
                <w:rFonts w:ascii="Cambria Math" w:hAnsi="Cambria Math" w:cs="Arial"/>
                <w:color w:val="000000"/>
                <w:sz w:val="20"/>
                <w:szCs w:val="20"/>
              </w:rPr>
              <m:t>-ρ</m:t>
            </m:r>
            <m:sSubSup>
              <m:sSubSupPr>
                <m:ctrlPr>
                  <w:rPr>
                    <w:rFonts w:ascii="Cambria Math" w:hAnsi="Cambria Math" w:cs="Arial"/>
                    <w:color w:val="000000"/>
                    <w:sz w:val="20"/>
                    <w:szCs w:val="20"/>
                    <w:lang w:val="en"/>
                  </w:rPr>
                </m:ctrlPr>
              </m:sSubSupPr>
              <m:e>
                <m:r>
                  <w:rPr>
                    <w:rFonts w:ascii="Cambria Math" w:hAnsi="Cambria Math" w:cs="Arial"/>
                    <w:color w:val="000000"/>
                    <w:sz w:val="20"/>
                    <w:szCs w:val="20"/>
                  </w:rPr>
                  <m:t>v</m:t>
                </m:r>
              </m:e>
              <m:sub>
                <m:r>
                  <w:rPr>
                    <w:rFonts w:ascii="Cambria Math" w:hAnsi="Cambria Math" w:cs="Arial"/>
                    <w:color w:val="000000"/>
                    <w:sz w:val="20"/>
                    <w:szCs w:val="20"/>
                  </w:rPr>
                  <m:t>b</m:t>
                </m:r>
              </m:sub>
              <m:sup>
                <m:r>
                  <w:rPr>
                    <w:rFonts w:ascii="Cambria Math" w:hAnsi="Cambria Math" w:cs="Arial"/>
                    <w:color w:val="000000"/>
                    <w:sz w:val="20"/>
                    <w:szCs w:val="20"/>
                  </w:rPr>
                  <m:t>2</m:t>
                </m:r>
              </m:sup>
            </m:sSubSup>
          </m:e>
        </m:d>
        <m:d>
          <m:dPr>
            <m:begChr m:val="["/>
            <m:endChr m:val="]"/>
            <m:ctrlPr>
              <w:rPr>
                <w:rFonts w:ascii="Cambria Math" w:hAnsi="Cambria Math" w:cs="Arial"/>
                <w:color w:val="000000"/>
                <w:sz w:val="20"/>
                <w:szCs w:val="20"/>
                <w:lang w:val="en"/>
              </w:rPr>
            </m:ctrlPr>
          </m:dPr>
          <m:e>
            <m:f>
              <m:fPr>
                <m:ctrlPr>
                  <w:rPr>
                    <w:rFonts w:ascii="Cambria Math" w:hAnsi="Cambria Math" w:cs="Arial"/>
                    <w:color w:val="000000"/>
                    <w:sz w:val="20"/>
                    <w:szCs w:val="20"/>
                    <w:lang w:val="en"/>
                  </w:rPr>
                </m:ctrlPr>
              </m:fPr>
              <m:num>
                <m:r>
                  <w:rPr>
                    <w:rFonts w:ascii="Cambria Math" w:hAnsi="Cambria Math" w:cs="Arial"/>
                    <w:color w:val="000000"/>
                    <w:sz w:val="20"/>
                    <w:szCs w:val="20"/>
                  </w:rPr>
                  <m:t>1-</m:t>
                </m:r>
                <m:sSup>
                  <m:sSupPr>
                    <m:ctrlPr>
                      <w:rPr>
                        <w:rFonts w:ascii="Cambria Math" w:hAnsi="Cambria Math" w:cs="Arial"/>
                        <w:color w:val="000000"/>
                        <w:sz w:val="20"/>
                        <w:szCs w:val="20"/>
                        <w:lang w:val="en"/>
                      </w:rPr>
                    </m:ctrlPr>
                  </m:sSupPr>
                  <m:e>
                    <m:r>
                      <w:rPr>
                        <w:rFonts w:ascii="Cambria Math" w:hAnsi="Cambria Math" w:cs="Arial"/>
                        <w:color w:val="000000"/>
                        <w:sz w:val="20"/>
                        <w:szCs w:val="20"/>
                      </w:rPr>
                      <m:t>e</m:t>
                    </m:r>
                  </m:e>
                  <m:sup>
                    <m:r>
                      <w:rPr>
                        <w:rFonts w:ascii="Cambria Math" w:hAnsi="Cambria Math" w:cs="Arial"/>
                        <w:color w:val="000000"/>
                        <w:sz w:val="20"/>
                        <w:szCs w:val="20"/>
                      </w:rPr>
                      <m:t>-</m:t>
                    </m:r>
                    <m:f>
                      <m:fPr>
                        <m:ctrlPr>
                          <w:rPr>
                            <w:rFonts w:ascii="Cambria Math" w:hAnsi="Cambria Math" w:cs="Arial"/>
                            <w:color w:val="000000"/>
                            <w:sz w:val="20"/>
                            <w:szCs w:val="20"/>
                            <w:lang w:val="en"/>
                          </w:rPr>
                        </m:ctrlPr>
                      </m:fPr>
                      <m:num>
                        <m:r>
                          <w:rPr>
                            <w:rFonts w:ascii="Cambria Math" w:hAnsi="Cambria Math" w:cs="Arial"/>
                            <w:color w:val="000000"/>
                            <w:sz w:val="20"/>
                            <w:szCs w:val="20"/>
                          </w:rPr>
                          <m:t>μ</m:t>
                        </m:r>
                      </m:num>
                      <m:den>
                        <m:r>
                          <w:rPr>
                            <w:rFonts w:ascii="Cambria Math" w:hAnsi="Cambria Math" w:cs="Arial"/>
                            <w:color w:val="000000"/>
                            <w:sz w:val="20"/>
                            <w:szCs w:val="20"/>
                          </w:rPr>
                          <m:t>Sinβ</m:t>
                        </m:r>
                      </m:den>
                    </m:f>
                    <m:r>
                      <w:rPr>
                        <w:rFonts w:ascii="Cambria Math" w:hAnsi="Cambria Math" w:cs="Arial"/>
                        <w:color w:val="000000"/>
                        <w:sz w:val="20"/>
                        <w:szCs w:val="20"/>
                      </w:rPr>
                      <m:t>θ</m:t>
                    </m:r>
                  </m:sup>
                </m:sSup>
              </m:num>
              <m:den>
                <m:r>
                  <w:rPr>
                    <w:rFonts w:ascii="Cambria Math" w:hAnsi="Cambria Math" w:cs="Arial"/>
                    <w:color w:val="000000"/>
                    <w:sz w:val="20"/>
                    <w:szCs w:val="20"/>
                  </w:rPr>
                  <m:t>1+</m:t>
                </m:r>
                <m:sSup>
                  <m:sSupPr>
                    <m:ctrlPr>
                      <w:rPr>
                        <w:rFonts w:ascii="Cambria Math" w:hAnsi="Cambria Math" w:cs="Arial"/>
                        <w:color w:val="000000"/>
                        <w:sz w:val="20"/>
                        <w:szCs w:val="20"/>
                        <w:lang w:val="en"/>
                      </w:rPr>
                    </m:ctrlPr>
                  </m:sSupPr>
                  <m:e>
                    <m:r>
                      <w:rPr>
                        <w:rFonts w:ascii="Cambria Math" w:hAnsi="Cambria Math" w:cs="Arial"/>
                        <w:color w:val="000000"/>
                        <w:sz w:val="20"/>
                        <w:szCs w:val="20"/>
                      </w:rPr>
                      <m:t>e</m:t>
                    </m:r>
                  </m:e>
                  <m:sup>
                    <m:r>
                      <w:rPr>
                        <w:rFonts w:ascii="Cambria Math" w:hAnsi="Cambria Math" w:cs="Arial"/>
                        <w:color w:val="000000"/>
                        <w:sz w:val="20"/>
                        <w:szCs w:val="20"/>
                      </w:rPr>
                      <m:t>-</m:t>
                    </m:r>
                    <m:f>
                      <m:fPr>
                        <m:ctrlPr>
                          <w:rPr>
                            <w:rFonts w:ascii="Cambria Math" w:hAnsi="Cambria Math" w:cs="Arial"/>
                            <w:color w:val="000000"/>
                            <w:sz w:val="20"/>
                            <w:szCs w:val="20"/>
                            <w:lang w:val="en"/>
                          </w:rPr>
                        </m:ctrlPr>
                      </m:fPr>
                      <m:num>
                        <m:r>
                          <w:rPr>
                            <w:rFonts w:ascii="Cambria Math" w:hAnsi="Cambria Math" w:cs="Arial"/>
                            <w:color w:val="000000"/>
                            <w:sz w:val="20"/>
                            <w:szCs w:val="20"/>
                          </w:rPr>
                          <m:t>μ</m:t>
                        </m:r>
                      </m:num>
                      <m:den>
                        <m:r>
                          <w:rPr>
                            <w:rFonts w:ascii="Cambria Math" w:hAnsi="Cambria Math" w:cs="Arial"/>
                            <w:color w:val="000000"/>
                            <w:sz w:val="20"/>
                            <w:szCs w:val="20"/>
                          </w:rPr>
                          <m:t>Sinβ</m:t>
                        </m:r>
                      </m:den>
                    </m:f>
                    <m:r>
                      <w:rPr>
                        <w:rFonts w:ascii="Cambria Math" w:hAnsi="Cambria Math" w:cs="Arial"/>
                        <w:color w:val="000000"/>
                        <w:sz w:val="20"/>
                        <w:szCs w:val="20"/>
                      </w:rPr>
                      <m:t>θ</m:t>
                    </m:r>
                  </m:sup>
                </m:sSup>
              </m:den>
            </m:f>
          </m:e>
        </m:d>
        <m:sSub>
          <m:sSubPr>
            <m:ctrlPr>
              <w:rPr>
                <w:rFonts w:ascii="Cambria Math" w:hAnsi="Cambria Math" w:cs="Arial"/>
                <w:color w:val="000000"/>
                <w:sz w:val="20"/>
                <w:szCs w:val="20"/>
                <w:lang w:val="en"/>
              </w:rPr>
            </m:ctrlPr>
          </m:sSubPr>
          <m:e>
            <m:r>
              <w:rPr>
                <w:rFonts w:ascii="Cambria Math" w:hAnsi="Cambria Math" w:cs="Arial"/>
                <w:color w:val="000000"/>
                <w:sz w:val="20"/>
                <w:szCs w:val="20"/>
              </w:rPr>
              <m:t>v</m:t>
            </m:r>
          </m:e>
          <m:sub>
            <m:r>
              <w:rPr>
                <w:rFonts w:ascii="Cambria Math" w:hAnsi="Cambria Math" w:cs="Arial"/>
                <w:color w:val="000000"/>
                <w:sz w:val="20"/>
                <w:szCs w:val="20"/>
              </w:rPr>
              <m:t>b</m:t>
            </m:r>
          </m:sub>
        </m:sSub>
        <m:d>
          <m:dPr>
            <m:ctrlPr>
              <w:rPr>
                <w:rFonts w:ascii="Cambria Math" w:hAnsi="Cambria Math" w:cs="Arial"/>
                <w:color w:val="000000"/>
                <w:sz w:val="20"/>
                <w:szCs w:val="20"/>
                <w:lang w:val="en"/>
              </w:rPr>
            </m:ctrlPr>
          </m:dPr>
          <m:e>
            <m:r>
              <w:rPr>
                <w:rFonts w:ascii="Cambria Math" w:hAnsi="Cambria Math" w:cs="Arial"/>
                <w:color w:val="000000"/>
                <w:sz w:val="20"/>
                <w:szCs w:val="20"/>
              </w:rPr>
              <m:t>1-ε</m:t>
            </m:r>
          </m:e>
        </m:d>
      </m:oMath>
      <w:r w:rsidRPr="0071227E">
        <w:rPr>
          <w:rFonts w:ascii="Arial" w:hAnsi="Arial" w:cs="Arial"/>
          <w:color w:val="000000"/>
          <w:sz w:val="20"/>
          <w:szCs w:val="20"/>
        </w:rPr>
        <w:t xml:space="preserve"> </w:t>
      </w:r>
      <w:r w:rsidRPr="0071227E">
        <w:rPr>
          <w:rFonts w:ascii="Arial" w:hAnsi="Arial" w:cs="Arial"/>
          <w:color w:val="000000"/>
          <w:sz w:val="20"/>
          <w:szCs w:val="20"/>
        </w:rPr>
        <w:tab/>
      </w:r>
      <w:r w:rsidRPr="0071227E">
        <w:rPr>
          <w:rFonts w:ascii="Arial" w:hAnsi="Arial" w:cs="Arial"/>
          <w:color w:val="000000"/>
          <w:sz w:val="20"/>
          <w:szCs w:val="20"/>
        </w:rPr>
        <w:tab/>
      </w:r>
      <w:r w:rsidRPr="0071227E">
        <w:rPr>
          <w:rFonts w:ascii="Arial" w:hAnsi="Arial" w:cs="Arial"/>
          <w:color w:val="000000"/>
          <w:sz w:val="20"/>
          <w:szCs w:val="20"/>
        </w:rPr>
        <w:tab/>
      </w:r>
      <w:r w:rsidRPr="0071227E">
        <w:rPr>
          <w:rFonts w:ascii="Arial" w:hAnsi="Arial" w:cs="Arial"/>
          <w:sz w:val="20"/>
          <w:szCs w:val="20"/>
        </w:rPr>
        <w:t>(9a</w:t>
      </w:r>
      <w:r w:rsidR="00927128" w:rsidRPr="0071227E">
        <w:rPr>
          <w:rFonts w:ascii="Arial" w:hAnsi="Arial" w:cs="Arial"/>
          <w:sz w:val="20"/>
          <w:szCs w:val="20"/>
        </w:rPr>
        <w:t>)</w:t>
      </w:r>
    </w:p>
    <w:p w14:paraId="1DF63250" w14:textId="77777777"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centrifugal tension, Centrifugal Tension,</w:t>
      </w:r>
    </w:p>
    <w:p w14:paraId="68DE912E" w14:textId="1D7D9ADB"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 xml:space="preserve">Tc= </m:t>
        </m:r>
        <m:sSub>
          <m:sSubPr>
            <m:ctrlPr>
              <w:rPr>
                <w:rFonts w:ascii="Cambria Math" w:hAnsi="Cambria Math" w:cs="Arial"/>
                <w:sz w:val="20"/>
                <w:szCs w:val="20"/>
                <w:lang w:val="en"/>
              </w:rPr>
            </m:ctrlPr>
          </m:sSubPr>
          <m:e>
            <m:r>
              <w:rPr>
                <w:rFonts w:ascii="Cambria Math" w:hAnsi="Cambria Math" w:cs="Arial"/>
                <w:sz w:val="20"/>
                <w:szCs w:val="20"/>
              </w:rPr>
              <m:t>m</m:t>
            </m:r>
          </m:e>
          <m:sub>
            <m:r>
              <w:rPr>
                <w:rFonts w:ascii="Cambria Math" w:hAnsi="Cambria Math" w:cs="Arial"/>
                <w:sz w:val="20"/>
                <w:szCs w:val="20"/>
              </w:rPr>
              <m:t>b</m:t>
            </m:r>
          </m:sub>
        </m:sSub>
        <m:r>
          <w:rPr>
            <w:rFonts w:ascii="Cambria Math" w:hAnsi="Cambria Math" w:cs="Arial"/>
            <w:sz w:val="20"/>
            <w:szCs w:val="20"/>
          </w:rPr>
          <m:t>.</m:t>
        </m:r>
        <m:sSubSup>
          <m:sSubSupPr>
            <m:ctrlPr>
              <w:rPr>
                <w:rFonts w:ascii="Cambria Math" w:hAnsi="Cambria Math" w:cs="Arial"/>
                <w:sz w:val="20"/>
                <w:szCs w:val="20"/>
                <w:lang w:val="en"/>
              </w:rPr>
            </m:ctrlPr>
          </m:sSubSupPr>
          <m:e>
            <m:r>
              <w:rPr>
                <w:rFonts w:ascii="Cambria Math" w:hAnsi="Cambria Math" w:cs="Arial"/>
                <w:sz w:val="20"/>
                <w:szCs w:val="20"/>
              </w:rPr>
              <m:t>v</m:t>
            </m:r>
          </m:e>
          <m:sub>
            <m:r>
              <w:rPr>
                <w:rFonts w:ascii="Cambria Math" w:hAnsi="Cambria Math" w:cs="Arial"/>
                <w:sz w:val="20"/>
                <w:szCs w:val="20"/>
              </w:rPr>
              <m:t>b</m:t>
            </m:r>
          </m:sub>
          <m:sup>
            <m:r>
              <w:rPr>
                <w:rFonts w:ascii="Cambria Math" w:hAnsi="Cambria Math" w:cs="Arial"/>
                <w:sz w:val="20"/>
                <w:szCs w:val="20"/>
              </w:rPr>
              <m:t>2</m:t>
            </m:r>
          </m:sup>
        </m:sSubSup>
        <m:r>
          <w:rPr>
            <w:rFonts w:ascii="Cambria Math" w:hAnsi="Cambria Math" w:cs="Arial"/>
            <w:sz w:val="20"/>
            <w:szCs w:val="20"/>
            <w:vertAlign w:val="superscript"/>
          </w:rPr>
          <m:t xml:space="preserve"> </m:t>
        </m:r>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(9b)</w:t>
      </w:r>
    </w:p>
    <w:p w14:paraId="3D747D3C" w14:textId="35025E63" w:rsidR="001931FC" w:rsidRPr="0071227E" w:rsidRDefault="0071227E" w:rsidP="0071227E">
      <w:pPr>
        <w:spacing w:line="240" w:lineRule="auto"/>
        <w:jc w:val="both"/>
        <w:rPr>
          <w:rFonts w:ascii="Arial" w:hAnsi="Arial" w:cs="Arial"/>
          <w:sz w:val="20"/>
          <w:szCs w:val="20"/>
        </w:rPr>
      </w:pPr>
      <w:r w:rsidRPr="0071227E">
        <w:rPr>
          <w:rFonts w:ascii="Arial" w:hAnsi="Arial" w:cs="Arial"/>
          <w:b/>
          <w:sz w:val="20"/>
          <w:szCs w:val="20"/>
          <w:u w:val="single"/>
        </w:rPr>
        <w:t xml:space="preserve">2.2.3 </w:t>
      </w:r>
      <w:r w:rsidR="001931FC" w:rsidRPr="0071227E">
        <w:rPr>
          <w:rFonts w:ascii="Arial" w:hAnsi="Arial" w:cs="Arial"/>
          <w:b/>
          <w:sz w:val="20"/>
          <w:szCs w:val="20"/>
          <w:u w:val="single"/>
        </w:rPr>
        <w:t>Belt selection</w:t>
      </w:r>
      <w:r w:rsidR="001931FC" w:rsidRPr="0071227E">
        <w:rPr>
          <w:rFonts w:ascii="Arial" w:hAnsi="Arial" w:cs="Arial"/>
          <w:b/>
          <w:sz w:val="20"/>
          <w:szCs w:val="20"/>
        </w:rPr>
        <w:t xml:space="preserve">: </w:t>
      </w:r>
      <w:r w:rsidR="001931FC" w:rsidRPr="0071227E">
        <w:rPr>
          <w:rFonts w:ascii="Arial" w:hAnsi="Arial" w:cs="Arial"/>
          <w:sz w:val="20"/>
          <w:szCs w:val="20"/>
        </w:rPr>
        <w:t>The procedure for optimum belt selection could be obtained as discussed in Raji, 2005; Raji et al., 2016. The belt selection is obtained based on the expressed equations (10).</w:t>
      </w:r>
    </w:p>
    <w:p w14:paraId="38F53360" w14:textId="4946A788" w:rsidR="001931FC" w:rsidRPr="0071227E" w:rsidRDefault="00096326" w:rsidP="0071227E">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L</m:t>
            </m:r>
          </m:e>
          <m:sub>
            <m:r>
              <w:rPr>
                <w:rFonts w:ascii="Cambria Math" w:hAnsi="Cambria Math" w:cs="Arial"/>
                <w:sz w:val="20"/>
                <w:szCs w:val="20"/>
              </w:rPr>
              <m:t>P</m:t>
            </m:r>
          </m:sub>
        </m:sSub>
        <m:r>
          <w:rPr>
            <w:rFonts w:ascii="Cambria Math" w:hAnsi="Cambria Math" w:cs="Arial"/>
            <w:sz w:val="20"/>
            <w:szCs w:val="20"/>
          </w:rPr>
          <m:t>=2</m:t>
        </m:r>
        <m:r>
          <w:rPr>
            <w:rFonts w:ascii="Cambria Math" w:hAnsi="Cambria Math" w:cs="Arial"/>
            <w:sz w:val="20"/>
            <w:szCs w:val="20"/>
          </w:rPr>
          <m:t>C</m:t>
        </m:r>
        <m:r>
          <w:rPr>
            <w:rFonts w:ascii="Cambria Math" w:hAnsi="Cambria Math" w:cs="Arial"/>
            <w:sz w:val="20"/>
            <w:szCs w:val="20"/>
          </w:rPr>
          <m:t>+</m:t>
        </m:r>
        <m:r>
          <w:rPr>
            <w:rFonts w:ascii="Cambria Math" w:hAnsi="Cambria Math" w:cs="Arial"/>
            <w:sz w:val="20"/>
            <w:szCs w:val="20"/>
          </w:rPr>
          <m:t>π</m:t>
        </m:r>
        <m:d>
          <m:dPr>
            <m:ctrlPr>
              <w:rPr>
                <w:rFonts w:ascii="Cambria Math" w:hAnsi="Cambria Math" w:cs="Arial"/>
                <w:sz w:val="20"/>
                <w:szCs w:val="20"/>
                <w:lang w:val="en"/>
              </w:rPr>
            </m:ctrlPr>
          </m:dPr>
          <m:e>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m:t>
            </m:r>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1</m:t>
                    </m:r>
                  </m:sub>
                </m:sSub>
              </m:num>
              <m:den>
                <m:r>
                  <w:rPr>
                    <w:rFonts w:ascii="Cambria Math" w:hAnsi="Cambria Math" w:cs="Arial"/>
                    <w:sz w:val="20"/>
                    <w:szCs w:val="20"/>
                  </w:rPr>
                  <m:t>2</m:t>
                </m:r>
              </m:den>
            </m:f>
          </m:e>
        </m:d>
        <m:r>
          <w:rPr>
            <w:rFonts w:ascii="Cambria Math" w:hAnsi="Cambria Math" w:cs="Arial"/>
            <w:sz w:val="20"/>
            <w:szCs w:val="20"/>
          </w:rPr>
          <m:t>+</m:t>
        </m:r>
        <m:f>
          <m:fPr>
            <m:ctrlPr>
              <w:rPr>
                <w:rFonts w:ascii="Cambria Math" w:hAnsi="Cambria Math" w:cs="Arial"/>
                <w:sz w:val="20"/>
                <w:szCs w:val="20"/>
                <w:lang w:val="en"/>
              </w:rPr>
            </m:ctrlPr>
          </m:fPr>
          <m:num>
            <m:sSup>
              <m:sSupPr>
                <m:ctrlPr>
                  <w:rPr>
                    <w:rFonts w:ascii="Cambria Math" w:hAnsi="Cambria Math" w:cs="Arial"/>
                    <w:sz w:val="20"/>
                    <w:szCs w:val="20"/>
                    <w:lang w:val="en"/>
                  </w:rPr>
                </m:ctrlPr>
              </m:sSupPr>
              <m:e>
                <m:d>
                  <m:dPr>
                    <m:ctrlPr>
                      <w:rPr>
                        <w:rFonts w:ascii="Cambria Math" w:hAnsi="Cambria Math" w:cs="Arial"/>
                        <w:sz w:val="20"/>
                        <w:szCs w:val="20"/>
                        <w:lang w:val="en"/>
                      </w:rPr>
                    </m:ctrlPr>
                  </m:dPr>
                  <m:e>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m:t>
                    </m:r>
                    <m:f>
                      <m:fPr>
                        <m:ctrlPr>
                          <w:rPr>
                            <w:rFonts w:ascii="Cambria Math" w:hAnsi="Cambria Math" w:cs="Arial"/>
                            <w:sz w:val="20"/>
                            <w:szCs w:val="20"/>
                            <w:lang w:val="en"/>
                          </w:rPr>
                        </m:ctrlPr>
                      </m:fPr>
                      <m:num>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1</m:t>
                            </m:r>
                          </m:sub>
                        </m:sSub>
                      </m:num>
                      <m:den>
                        <m:r>
                          <w:rPr>
                            <w:rFonts w:ascii="Cambria Math" w:hAnsi="Cambria Math" w:cs="Arial"/>
                            <w:sz w:val="20"/>
                            <w:szCs w:val="20"/>
                          </w:rPr>
                          <m:t>2</m:t>
                        </m:r>
                      </m:den>
                    </m:f>
                  </m:e>
                </m:d>
              </m:e>
              <m:sup>
                <m:r>
                  <w:rPr>
                    <w:rFonts w:ascii="Cambria Math" w:hAnsi="Cambria Math" w:cs="Arial"/>
                    <w:sz w:val="20"/>
                    <w:szCs w:val="20"/>
                  </w:rPr>
                  <m:t>2</m:t>
                </m:r>
              </m:sup>
            </m:sSup>
          </m:num>
          <m:den>
            <m:r>
              <w:rPr>
                <w:rFonts w:ascii="Cambria Math" w:hAnsi="Cambria Math" w:cs="Arial"/>
                <w:sz w:val="20"/>
                <w:szCs w:val="20"/>
              </w:rPr>
              <m:t>C</m:t>
            </m:r>
          </m:den>
        </m:f>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(10a)</w:t>
      </w:r>
    </w:p>
    <w:p w14:paraId="2DA0C83A" w14:textId="77777777"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Belt contact angle,</w:t>
      </w:r>
    </w:p>
    <w:p w14:paraId="31C0B5C7" w14:textId="24569E56"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m:t>
        </m:r>
        <m:d>
          <m:dPr>
            <m:ctrlPr>
              <w:rPr>
                <w:rFonts w:ascii="Cambria Math" w:hAnsi="Cambria Math" w:cs="Arial"/>
                <w:sz w:val="20"/>
                <w:szCs w:val="20"/>
                <w:lang w:val="en"/>
              </w:rPr>
            </m:ctrlPr>
          </m:dPr>
          <m:e>
            <m:r>
              <w:rPr>
                <w:rFonts w:ascii="Cambria Math" w:hAnsi="Cambria Math" w:cs="Arial"/>
                <w:sz w:val="20"/>
                <w:szCs w:val="20"/>
              </w:rPr>
              <m:t>180-2α</m:t>
            </m:r>
          </m:e>
        </m:d>
        <m:f>
          <m:fPr>
            <m:ctrlPr>
              <w:rPr>
                <w:rFonts w:ascii="Cambria Math" w:hAnsi="Cambria Math" w:cs="Arial"/>
                <w:sz w:val="20"/>
                <w:szCs w:val="20"/>
                <w:lang w:val="en"/>
              </w:rPr>
            </m:ctrlPr>
          </m:fPr>
          <m:num>
            <m:r>
              <w:rPr>
                <w:rFonts w:ascii="Cambria Math" w:hAnsi="Cambria Math" w:cs="Arial"/>
                <w:sz w:val="20"/>
                <w:szCs w:val="20"/>
              </w:rPr>
              <m:t>π</m:t>
            </m:r>
          </m:num>
          <m:den>
            <m:r>
              <w:rPr>
                <w:rFonts w:ascii="Cambria Math" w:hAnsi="Cambria Math" w:cs="Arial"/>
                <w:sz w:val="20"/>
                <w:szCs w:val="20"/>
              </w:rPr>
              <m:t>180</m:t>
            </m:r>
          </m:den>
        </m:f>
      </m:oMath>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00927128" w:rsidRPr="0071227E">
        <w:rPr>
          <w:rFonts w:ascii="Arial" w:hAnsi="Arial" w:cs="Arial"/>
          <w:sz w:val="20"/>
          <w:szCs w:val="20"/>
        </w:rPr>
        <w:t xml:space="preserve">          </w:t>
      </w:r>
      <w:r w:rsidRPr="0071227E">
        <w:rPr>
          <w:rFonts w:ascii="Arial" w:hAnsi="Arial" w:cs="Arial"/>
          <w:sz w:val="20"/>
          <w:szCs w:val="20"/>
        </w:rPr>
        <w:t>(10b)</w:t>
      </w:r>
    </w:p>
    <w:p w14:paraId="1ECCD495" w14:textId="77777777"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Belt peripheral velocity,</w:t>
      </w:r>
    </w:p>
    <w:p w14:paraId="490A6D35" w14:textId="239D92C7" w:rsidR="001931FC" w:rsidRPr="0071227E" w:rsidRDefault="00096326" w:rsidP="0071227E">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v</m:t>
            </m:r>
          </m:e>
          <m:sub>
            <m:r>
              <w:rPr>
                <w:rFonts w:ascii="Cambria Math" w:hAnsi="Cambria Math" w:cs="Arial"/>
                <w:sz w:val="20"/>
                <w:szCs w:val="20"/>
              </w:rPr>
              <m:t>b</m:t>
            </m:r>
          </m:sub>
        </m:sSub>
        <m:r>
          <w:rPr>
            <w:rFonts w:ascii="Cambria Math" w:hAnsi="Cambria Math" w:cs="Arial"/>
            <w:sz w:val="20"/>
            <w:szCs w:val="20"/>
            <w:vertAlign w:val="subscript"/>
          </w:rPr>
          <m:t>=</m:t>
        </m:r>
        <m:f>
          <m:fPr>
            <m:ctrlPr>
              <w:rPr>
                <w:rFonts w:ascii="Cambria Math" w:hAnsi="Cambria Math" w:cs="Arial"/>
                <w:sz w:val="20"/>
                <w:szCs w:val="20"/>
                <w:lang w:val="en"/>
              </w:rPr>
            </m:ctrlPr>
          </m:fPr>
          <m:num>
            <m:sSub>
              <m:sSubPr>
                <m:ctrlPr>
                  <w:rPr>
                    <w:rFonts w:ascii="Cambria Math" w:hAnsi="Cambria Math" w:cs="Arial"/>
                    <w:sz w:val="20"/>
                    <w:szCs w:val="20"/>
                    <w:u w:val="single"/>
                    <w:lang w:val="en"/>
                  </w:rPr>
                </m:ctrlPr>
              </m:sSubPr>
              <m:e>
                <m:r>
                  <w:rPr>
                    <w:rFonts w:ascii="Cambria Math" w:hAnsi="Cambria Math" w:cs="Arial"/>
                    <w:sz w:val="20"/>
                    <w:szCs w:val="20"/>
                    <w:u w:val="single"/>
                  </w:rPr>
                  <m:t>d</m:t>
                </m:r>
              </m:e>
              <m:sub>
                <m:r>
                  <w:rPr>
                    <w:rFonts w:ascii="Cambria Math" w:hAnsi="Cambria Math" w:cs="Arial"/>
                    <w:sz w:val="20"/>
                    <w:szCs w:val="20"/>
                    <w:u w:val="single"/>
                  </w:rPr>
                  <m:t>1</m:t>
                </m:r>
              </m:sub>
            </m:sSub>
            <m:sSub>
              <m:sSubPr>
                <m:ctrlPr>
                  <w:rPr>
                    <w:rFonts w:ascii="Cambria Math" w:hAnsi="Cambria Math" w:cs="Arial"/>
                    <w:sz w:val="20"/>
                    <w:szCs w:val="20"/>
                    <w:u w:val="single"/>
                    <w:lang w:val="en"/>
                  </w:rPr>
                </m:ctrlPr>
              </m:sSubPr>
              <m:e>
                <m:r>
                  <w:rPr>
                    <w:rFonts w:ascii="Cambria Math" w:hAnsi="Cambria Math" w:cs="Arial"/>
                    <w:sz w:val="20"/>
                    <w:szCs w:val="20"/>
                    <w:u w:val="single"/>
                  </w:rPr>
                  <m:t>N</m:t>
                </m:r>
              </m:e>
              <m:sub>
                <m:r>
                  <w:rPr>
                    <w:rFonts w:ascii="Cambria Math" w:hAnsi="Cambria Math" w:cs="Arial"/>
                    <w:sz w:val="20"/>
                    <w:szCs w:val="20"/>
                    <w:u w:val="single"/>
                  </w:rPr>
                  <m:t>1</m:t>
                </m:r>
              </m:sub>
            </m:sSub>
          </m:num>
          <m:den>
            <m:r>
              <w:rPr>
                <w:rFonts w:ascii="Cambria Math" w:hAnsi="Cambria Math" w:cs="Arial"/>
                <w:sz w:val="20"/>
                <w:szCs w:val="20"/>
              </w:rPr>
              <m:t>60</m:t>
            </m:r>
          </m:den>
        </m:f>
        <m:r>
          <w:rPr>
            <w:rFonts w:ascii="Cambria Math" w:hAnsi="Cambria Math" w:cs="Arial"/>
            <w:sz w:val="20"/>
            <w:szCs w:val="20"/>
          </w:rPr>
          <m:t>m</m:t>
        </m:r>
        <m:sSup>
          <m:sSupPr>
            <m:ctrlPr>
              <w:rPr>
                <w:rFonts w:ascii="Cambria Math" w:hAnsi="Cambria Math" w:cs="Arial"/>
                <w:sz w:val="20"/>
                <w:szCs w:val="20"/>
                <w:lang w:val="en"/>
              </w:rPr>
            </m:ctrlPr>
          </m:sSupPr>
          <m:e>
            <m:r>
              <w:rPr>
                <w:rFonts w:ascii="Cambria Math" w:hAnsi="Cambria Math" w:cs="Arial"/>
                <w:sz w:val="20"/>
                <w:szCs w:val="20"/>
              </w:rPr>
              <m:t>s</m:t>
            </m:r>
          </m:e>
          <m:sup>
            <m:r>
              <w:rPr>
                <w:rFonts w:ascii="Cambria Math" w:hAnsi="Cambria Math" w:cs="Arial"/>
                <w:sz w:val="20"/>
                <w:szCs w:val="20"/>
              </w:rPr>
              <m:t>-</m:t>
            </m:r>
            <m:r>
              <w:rPr>
                <w:rFonts w:ascii="Cambria Math" w:hAnsi="Cambria Math" w:cs="Arial"/>
                <w:sz w:val="20"/>
                <w:szCs w:val="20"/>
              </w:rPr>
              <m:t>1</m:t>
            </m:r>
          </m:sup>
        </m:sSup>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927128" w:rsidRPr="0071227E">
        <w:rPr>
          <w:rFonts w:ascii="Arial" w:hAnsi="Arial" w:cs="Arial"/>
          <w:sz w:val="20"/>
          <w:szCs w:val="20"/>
        </w:rPr>
        <w:t xml:space="preserve">                   </w:t>
      </w:r>
      <w:r w:rsidR="001931FC" w:rsidRPr="0071227E">
        <w:rPr>
          <w:rFonts w:ascii="Arial" w:hAnsi="Arial" w:cs="Arial"/>
          <w:sz w:val="20"/>
          <w:szCs w:val="20"/>
        </w:rPr>
        <w:t>(10c)</w:t>
      </w:r>
    </w:p>
    <w:p w14:paraId="04B0D529" w14:textId="77777777" w:rsidR="00927128"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Maximum tension,</w:t>
      </w:r>
    </w:p>
    <w:p w14:paraId="300C62E5" w14:textId="237E9A19" w:rsidR="001931FC" w:rsidRPr="0071227E" w:rsidRDefault="00096326" w:rsidP="0071227E">
      <w:pPr>
        <w:spacing w:line="240" w:lineRule="auto"/>
        <w:jc w:val="both"/>
        <w:rPr>
          <w:rFonts w:ascii="Arial" w:hAnsi="Arial" w:cs="Arial"/>
          <w:sz w:val="20"/>
          <w:szCs w:val="20"/>
        </w:rPr>
      </w:pPr>
      <m:oMath>
        <m:sSub>
          <m:sSubPr>
            <m:ctrlPr>
              <w:rPr>
                <w:rFonts w:ascii="Cambria Math" w:hAnsi="Cambria Math" w:cs="Arial"/>
                <w:sz w:val="20"/>
                <w:szCs w:val="20"/>
                <w:lang w:val="en"/>
              </w:rPr>
            </m:ctrlPr>
          </m:sSubPr>
          <m:e>
            <m:r>
              <w:rPr>
                <w:rFonts w:ascii="Cambria Math" w:hAnsi="Cambria Math" w:cs="Arial"/>
                <w:sz w:val="20"/>
                <w:szCs w:val="20"/>
              </w:rPr>
              <m:t>T</m:t>
            </m:r>
          </m:e>
          <m:sub>
            <m:r>
              <w:rPr>
                <w:rFonts w:ascii="Cambria Math" w:hAnsi="Cambria Math" w:cs="Arial"/>
                <w:sz w:val="20"/>
                <w:szCs w:val="20"/>
              </w:rPr>
              <m:t>1</m:t>
            </m:r>
          </m:sub>
        </m:sSub>
        <m:r>
          <w:rPr>
            <w:rFonts w:ascii="Cambria Math" w:hAnsi="Cambria Math" w:cs="Arial"/>
            <w:sz w:val="20"/>
            <w:szCs w:val="20"/>
          </w:rPr>
          <m:t>=</m:t>
        </m:r>
        <m:r>
          <w:rPr>
            <w:rFonts w:ascii="Cambria Math" w:hAnsi="Cambria Math" w:cs="Arial"/>
            <w:sz w:val="20"/>
            <w:szCs w:val="20"/>
          </w:rPr>
          <m:t>σ</m:t>
        </m:r>
        <m:r>
          <w:rPr>
            <w:rFonts w:ascii="Cambria Math" w:hAnsi="Cambria Math" w:cs="Arial"/>
            <w:sz w:val="20"/>
            <w:szCs w:val="20"/>
          </w:rPr>
          <m:t>.</m:t>
        </m:r>
        <m:r>
          <w:rPr>
            <w:rFonts w:ascii="Cambria Math" w:hAnsi="Cambria Math" w:cs="Arial"/>
            <w:sz w:val="20"/>
            <w:szCs w:val="20"/>
          </w:rPr>
          <m:t>b</m:t>
        </m:r>
        <m:r>
          <w:rPr>
            <w:rFonts w:ascii="Cambria Math" w:hAnsi="Cambria Math" w:cs="Arial"/>
            <w:sz w:val="20"/>
            <w:szCs w:val="20"/>
          </w:rPr>
          <m:t>.</m:t>
        </m:r>
        <m:r>
          <w:rPr>
            <w:rFonts w:ascii="Cambria Math" w:hAnsi="Cambria Math" w:cs="Arial"/>
            <w:sz w:val="20"/>
            <w:szCs w:val="20"/>
          </w:rPr>
          <m:t>t</m:t>
        </m:r>
      </m:oMath>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r>
      <w:r w:rsidR="001931FC" w:rsidRPr="0071227E">
        <w:rPr>
          <w:rFonts w:ascii="Arial" w:hAnsi="Arial" w:cs="Arial"/>
          <w:sz w:val="20"/>
          <w:szCs w:val="20"/>
        </w:rPr>
        <w:tab/>
        <w:t>(10d)</w:t>
      </w:r>
    </w:p>
    <w:p w14:paraId="663AC075"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slack side tension is obtained as expressed in equation (11).</w:t>
      </w:r>
    </w:p>
    <w:p w14:paraId="76F63D77" w14:textId="53D5D0F3" w:rsidR="001931FC" w:rsidRPr="0071227E" w:rsidRDefault="001931FC" w:rsidP="0071227E">
      <w:pPr>
        <w:spacing w:line="240" w:lineRule="auto"/>
        <w:jc w:val="both"/>
        <w:rPr>
          <w:rFonts w:ascii="Arial" w:hAnsi="Arial" w:cs="Arial"/>
          <w:sz w:val="20"/>
          <w:szCs w:val="20"/>
        </w:rPr>
      </w:pPr>
      <m:oMath>
        <m:r>
          <w:rPr>
            <w:rFonts w:ascii="Cambria Math" w:hAnsi="Cambria Math" w:cs="Arial"/>
            <w:sz w:val="20"/>
            <w:szCs w:val="20"/>
          </w:rPr>
          <m:t>2.3log</m:t>
        </m:r>
        <m:f>
          <m:fPr>
            <m:ctrlPr>
              <w:rPr>
                <w:rFonts w:ascii="Cambria Math" w:hAnsi="Cambria Math" w:cs="Arial"/>
                <w:sz w:val="20"/>
                <w:szCs w:val="20"/>
                <w:lang w:val="en"/>
              </w:rPr>
            </m:ctrlPr>
          </m:fPr>
          <m:num>
            <m:r>
              <w:rPr>
                <w:rFonts w:ascii="Cambria Math" w:hAnsi="Cambria Math" w:cs="Arial"/>
                <w:sz w:val="20"/>
                <w:szCs w:val="20"/>
              </w:rPr>
              <m:t>T1</m:t>
            </m:r>
          </m:num>
          <m:den>
            <m:r>
              <w:rPr>
                <w:rFonts w:ascii="Cambria Math" w:hAnsi="Cambria Math" w:cs="Arial"/>
                <w:sz w:val="20"/>
                <w:szCs w:val="20"/>
              </w:rPr>
              <m:t>T2</m:t>
            </m:r>
          </m:den>
        </m:f>
        <m:r>
          <w:rPr>
            <w:rFonts w:ascii="Cambria Math" w:hAnsi="Cambria Math" w:cs="Arial"/>
            <w:sz w:val="20"/>
            <w:szCs w:val="20"/>
          </w:rPr>
          <m:t>=µ ∅</m:t>
        </m:r>
      </m:oMath>
      <w:r w:rsidRPr="0071227E">
        <w:rPr>
          <w:rFonts w:ascii="Arial" w:hAnsi="Arial" w:cs="Arial"/>
          <w:sz w:val="20"/>
          <w:szCs w:val="20"/>
        </w:rPr>
        <w:t xml:space="preserve"> </w:t>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r>
      <w:r w:rsidRPr="0071227E">
        <w:rPr>
          <w:rFonts w:ascii="Arial" w:hAnsi="Arial" w:cs="Arial"/>
          <w:sz w:val="20"/>
          <w:szCs w:val="20"/>
        </w:rPr>
        <w:tab/>
        <w:t>(11)</w:t>
      </w:r>
    </w:p>
    <w:p w14:paraId="5FA0ECD3" w14:textId="18BB1A89" w:rsidR="001931FC" w:rsidRPr="0071227E" w:rsidRDefault="0071227E" w:rsidP="0071227E">
      <w:pPr>
        <w:tabs>
          <w:tab w:val="left" w:pos="720"/>
          <w:tab w:val="left" w:pos="1440"/>
          <w:tab w:val="left" w:pos="2160"/>
          <w:tab w:val="left" w:pos="2880"/>
          <w:tab w:val="left" w:pos="5576"/>
        </w:tabs>
        <w:spacing w:line="240" w:lineRule="auto"/>
        <w:jc w:val="both"/>
        <w:rPr>
          <w:rFonts w:ascii="Arial" w:hAnsi="Arial" w:cs="Arial"/>
          <w:sz w:val="20"/>
          <w:szCs w:val="20"/>
        </w:rPr>
      </w:pPr>
      <w:r w:rsidRPr="0071227E">
        <w:rPr>
          <w:rFonts w:ascii="Arial" w:hAnsi="Arial" w:cs="Arial"/>
          <w:b/>
          <w:color w:val="000000"/>
          <w:sz w:val="20"/>
          <w:szCs w:val="20"/>
          <w:u w:val="single"/>
        </w:rPr>
        <w:t xml:space="preserve">2.2.4 </w:t>
      </w:r>
      <w:r w:rsidR="001931FC" w:rsidRPr="0071227E">
        <w:rPr>
          <w:rFonts w:ascii="Arial" w:hAnsi="Arial" w:cs="Arial"/>
          <w:b/>
          <w:color w:val="000000"/>
          <w:sz w:val="20"/>
          <w:szCs w:val="20"/>
          <w:u w:val="single"/>
        </w:rPr>
        <w:t>Shaft design:</w:t>
      </w:r>
      <w:r w:rsidR="001931FC" w:rsidRPr="0071227E">
        <w:rPr>
          <w:rFonts w:ascii="Arial" w:hAnsi="Arial" w:cs="Arial"/>
          <w:b/>
          <w:color w:val="000000"/>
          <w:sz w:val="20"/>
          <w:szCs w:val="20"/>
        </w:rPr>
        <w:t xml:space="preserve"> </w:t>
      </w:r>
      <w:r w:rsidR="001931FC" w:rsidRPr="0071227E">
        <w:rPr>
          <w:rFonts w:ascii="Arial" w:hAnsi="Arial" w:cs="Arial"/>
          <w:sz w:val="20"/>
          <w:szCs w:val="20"/>
        </w:rPr>
        <w:t xml:space="preserve">The fatigue factor and combined shock was considered for this design. Factor values used are </w:t>
      </w:r>
      <m:oMath>
        <m:sSub>
          <m:sSubPr>
            <m:ctrlPr>
              <w:rPr>
                <w:rFonts w:ascii="Cambria Math" w:hAnsi="Cambria Math" w:cs="Arial"/>
                <w:sz w:val="20"/>
                <w:szCs w:val="20"/>
                <w:lang w:val="en"/>
              </w:rPr>
            </m:ctrlPr>
          </m:sSubPr>
          <m:e>
            <m:r>
              <w:rPr>
                <w:rFonts w:ascii="Cambria Math" w:hAnsi="Cambria Math" w:cs="Arial"/>
                <w:sz w:val="20"/>
                <w:szCs w:val="20"/>
              </w:rPr>
              <m:t>K</m:t>
            </m:r>
          </m:e>
          <m:sub>
            <m:r>
              <w:rPr>
                <w:rFonts w:ascii="Cambria Math" w:hAnsi="Cambria Math" w:cs="Arial"/>
                <w:sz w:val="20"/>
                <w:szCs w:val="20"/>
              </w:rPr>
              <m:t>b</m:t>
            </m:r>
          </m:sub>
        </m:sSub>
        <m:r>
          <w:rPr>
            <w:rFonts w:ascii="Cambria Math" w:hAnsi="Cambria Math" w:cs="Arial"/>
            <w:sz w:val="20"/>
            <w:szCs w:val="20"/>
          </w:rPr>
          <m:t>= 1.5</m:t>
        </m:r>
      </m:oMath>
      <w:r w:rsidR="001931FC" w:rsidRPr="0071227E">
        <w:rPr>
          <w:rFonts w:ascii="Arial" w:hAnsi="Arial" w:cs="Arial"/>
          <w:sz w:val="20"/>
          <w:szCs w:val="20"/>
        </w:rPr>
        <w:t xml:space="preserve">  and </w:t>
      </w:r>
      <m:oMath>
        <m:sSub>
          <m:sSubPr>
            <m:ctrlPr>
              <w:rPr>
                <w:rFonts w:ascii="Cambria Math" w:hAnsi="Cambria Math" w:cs="Arial"/>
                <w:i/>
                <w:sz w:val="20"/>
                <w:szCs w:val="20"/>
                <w:lang w:val="en"/>
              </w:rPr>
            </m:ctrlPr>
          </m:sSubPr>
          <m:e>
            <m:r>
              <w:rPr>
                <w:rFonts w:ascii="Cambria Math" w:hAnsi="Cambria Math" w:cs="Arial"/>
                <w:sz w:val="20"/>
                <w:szCs w:val="20"/>
              </w:rPr>
              <m:t>K</m:t>
            </m:r>
          </m:e>
          <m:sub>
            <m:r>
              <w:rPr>
                <w:rFonts w:ascii="Cambria Math" w:hAnsi="Cambria Math" w:cs="Arial"/>
                <w:sz w:val="20"/>
                <w:szCs w:val="20"/>
              </w:rPr>
              <m:t>t</m:t>
            </m:r>
          </m:sub>
        </m:sSub>
        <m:r>
          <w:rPr>
            <w:rFonts w:ascii="Cambria Math" w:hAnsi="Cambria Math" w:cs="Arial"/>
            <w:sz w:val="20"/>
            <w:szCs w:val="20"/>
          </w:rPr>
          <m:t>= 1.0</m:t>
        </m:r>
      </m:oMath>
      <w:r w:rsidR="001931FC" w:rsidRPr="0071227E">
        <w:rPr>
          <w:rFonts w:ascii="Arial" w:hAnsi="Arial" w:cs="Arial"/>
          <w:sz w:val="20"/>
          <w:szCs w:val="20"/>
        </w:rPr>
        <w:t xml:space="preserve"> for gradual and steady feeding of Cassava mash to the surface of the filter drums. In the design of shaft, the load to be carried by the shaft and the reaction are obtained as follow; weight of driven pulley, </w:t>
      </w:r>
      <m:oMath>
        <m:sSub>
          <m:sSubPr>
            <m:ctrlPr>
              <w:rPr>
                <w:rFonts w:ascii="Cambria Math" w:hAnsi="Cambria Math" w:cs="Arial"/>
                <w:i/>
                <w:sz w:val="20"/>
                <w:szCs w:val="20"/>
                <w:lang w:val="en"/>
              </w:rPr>
            </m:ctrlPr>
          </m:sSubPr>
          <m:e>
            <m:r>
              <w:rPr>
                <w:rFonts w:ascii="Cambria Math" w:hAnsi="Cambria Math" w:cs="Arial"/>
                <w:sz w:val="20"/>
                <w:szCs w:val="20"/>
              </w:rPr>
              <m:t>W</m:t>
            </m:r>
          </m:e>
          <m:sub>
            <m:r>
              <w:rPr>
                <w:rFonts w:ascii="Cambria Math" w:hAnsi="Cambria Math" w:cs="Arial"/>
                <w:sz w:val="20"/>
                <w:szCs w:val="20"/>
              </w:rPr>
              <m:t>p</m:t>
            </m:r>
          </m:sub>
        </m:sSub>
        <m:r>
          <w:rPr>
            <w:rFonts w:ascii="Cambria Math" w:hAnsi="Cambria Math" w:cs="Arial"/>
            <w:sz w:val="20"/>
            <w:szCs w:val="20"/>
          </w:rPr>
          <m:t>= 2kg</m:t>
        </m:r>
      </m:oMath>
      <w:r w:rsidR="001931FC" w:rsidRPr="0071227E">
        <w:rPr>
          <w:rFonts w:ascii="Arial" w:hAnsi="Arial" w:cs="Arial"/>
          <w:sz w:val="20"/>
          <w:szCs w:val="20"/>
        </w:rPr>
        <w:t xml:space="preserve">. The mass of the filter chamber, filtrate pipe, and cassava content contained on the drum surface contributes the weight of the </w:t>
      </w:r>
      <w:proofErr w:type="gramStart"/>
      <w:r w:rsidR="001931FC" w:rsidRPr="0071227E">
        <w:rPr>
          <w:rFonts w:ascii="Arial" w:hAnsi="Arial" w:cs="Arial"/>
          <w:sz w:val="20"/>
          <w:szCs w:val="20"/>
        </w:rPr>
        <w:t>drum.The</w:t>
      </w:r>
      <w:proofErr w:type="gramEnd"/>
      <w:r w:rsidR="001931FC" w:rsidRPr="0071227E">
        <w:rPr>
          <w:rFonts w:ascii="Arial" w:hAnsi="Arial" w:cs="Arial"/>
          <w:sz w:val="20"/>
          <w:szCs w:val="20"/>
        </w:rPr>
        <w:t xml:space="preserve"> total weight of the drum is 123.7 N. The shaft diameter is thus obtained as expressed in equation (12).</w:t>
      </w:r>
    </w:p>
    <w:p w14:paraId="3BAA3863" w14:textId="1A0BDA2D" w:rsidR="001931FC" w:rsidRPr="0071227E" w:rsidRDefault="00096326" w:rsidP="0071227E">
      <w:pPr>
        <w:tabs>
          <w:tab w:val="left" w:pos="720"/>
          <w:tab w:val="left" w:pos="1440"/>
          <w:tab w:val="left" w:pos="2160"/>
          <w:tab w:val="left" w:pos="2880"/>
          <w:tab w:val="left" w:pos="5576"/>
        </w:tabs>
        <w:spacing w:line="240" w:lineRule="auto"/>
        <w:jc w:val="both"/>
        <w:rPr>
          <w:rFonts w:ascii="Arial" w:hAnsi="Arial" w:cs="Arial"/>
          <w:sz w:val="20"/>
          <w:szCs w:val="20"/>
        </w:rPr>
      </w:pPr>
      <m:oMath>
        <m:sSubSup>
          <m:sSubSupPr>
            <m:ctrlPr>
              <w:rPr>
                <w:rFonts w:ascii="Cambria Math" w:hAnsi="Cambria Math" w:cs="Arial"/>
                <w:sz w:val="20"/>
                <w:szCs w:val="20"/>
                <w:lang w:val="en"/>
              </w:rPr>
            </m:ctrlPr>
          </m:sSubSupPr>
          <m:e>
            <m:r>
              <w:rPr>
                <w:rFonts w:ascii="Cambria Math" w:hAnsi="Cambria Math" w:cs="Arial"/>
                <w:sz w:val="20"/>
                <w:szCs w:val="20"/>
              </w:rPr>
              <m:t>d</m:t>
            </m:r>
          </m:e>
          <m:sub>
            <m:r>
              <w:rPr>
                <w:rFonts w:ascii="Cambria Math" w:hAnsi="Cambria Math" w:cs="Arial"/>
                <w:sz w:val="20"/>
                <w:szCs w:val="20"/>
              </w:rPr>
              <m:t>o</m:t>
            </m:r>
          </m:sub>
          <m:sup>
            <m:r>
              <w:rPr>
                <w:rFonts w:ascii="Cambria Math" w:hAnsi="Cambria Math" w:cs="Arial"/>
                <w:sz w:val="20"/>
                <w:szCs w:val="20"/>
              </w:rPr>
              <m:t>3</m:t>
            </m:r>
          </m:sup>
        </m:sSubSup>
        <m:r>
          <w:rPr>
            <w:rFonts w:ascii="Cambria Math" w:hAnsi="Cambria Math" w:cs="Arial"/>
            <w:sz w:val="20"/>
            <w:szCs w:val="20"/>
          </w:rPr>
          <m:t>=</m:t>
        </m:r>
        <m:f>
          <m:fPr>
            <m:ctrlPr>
              <w:rPr>
                <w:rFonts w:ascii="Cambria Math" w:hAnsi="Cambria Math" w:cs="Arial"/>
                <w:sz w:val="20"/>
                <w:szCs w:val="20"/>
                <w:lang w:val="en"/>
              </w:rPr>
            </m:ctrlPr>
          </m:fPr>
          <m:num>
            <m:r>
              <w:rPr>
                <w:rFonts w:ascii="Cambria Math" w:hAnsi="Cambria Math" w:cs="Arial"/>
                <w:sz w:val="20"/>
                <w:szCs w:val="20"/>
              </w:rPr>
              <m:t>16</m:t>
            </m:r>
          </m:num>
          <m:den>
            <m:r>
              <w:rPr>
                <w:rFonts w:ascii="Cambria Math" w:hAnsi="Cambria Math" w:cs="Arial"/>
                <w:sz w:val="20"/>
                <w:szCs w:val="20"/>
              </w:rPr>
              <m:t>π</m:t>
            </m:r>
            <m:sSub>
              <m:sSubPr>
                <m:ctrlPr>
                  <w:rPr>
                    <w:rFonts w:ascii="Cambria Math" w:hAnsi="Cambria Math" w:cs="Arial"/>
                    <w:sz w:val="20"/>
                    <w:szCs w:val="20"/>
                    <w:lang w:val="en"/>
                  </w:rPr>
                </m:ctrlPr>
              </m:sSubPr>
              <m:e>
                <m:r>
                  <w:rPr>
                    <w:rFonts w:ascii="Cambria Math" w:hAnsi="Cambria Math" w:cs="Arial"/>
                    <w:sz w:val="20"/>
                    <w:szCs w:val="20"/>
                  </w:rPr>
                  <m:t>σ</m:t>
                </m:r>
              </m:e>
              <m:sub>
                <m:r>
                  <w:rPr>
                    <w:rFonts w:ascii="Cambria Math" w:hAnsi="Cambria Math" w:cs="Arial"/>
                    <w:sz w:val="20"/>
                    <w:szCs w:val="20"/>
                  </w:rPr>
                  <m:t>s</m:t>
                </m:r>
              </m:sub>
            </m:sSub>
            <m:d>
              <m:dPr>
                <m:ctrlPr>
                  <w:rPr>
                    <w:rFonts w:ascii="Cambria Math" w:hAnsi="Cambria Math" w:cs="Arial"/>
                    <w:sz w:val="20"/>
                    <w:szCs w:val="20"/>
                    <w:lang w:val="en"/>
                  </w:rPr>
                </m:ctrlPr>
              </m:dPr>
              <m:e>
                <m:r>
                  <w:rPr>
                    <w:rFonts w:ascii="Cambria Math" w:hAnsi="Cambria Math" w:cs="Arial"/>
                    <w:sz w:val="20"/>
                    <w:szCs w:val="20"/>
                  </w:rPr>
                  <m:t>1-</m:t>
                </m:r>
                <m:sSup>
                  <m:sSupPr>
                    <m:ctrlPr>
                      <w:rPr>
                        <w:rFonts w:ascii="Cambria Math" w:hAnsi="Cambria Math" w:cs="Arial"/>
                        <w:sz w:val="20"/>
                        <w:szCs w:val="20"/>
                        <w:lang w:val="en"/>
                      </w:rPr>
                    </m:ctrlPr>
                  </m:sSupPr>
                  <m:e>
                    <m:r>
                      <w:rPr>
                        <w:rFonts w:ascii="Cambria Math" w:hAnsi="Cambria Math" w:cs="Arial"/>
                        <w:sz w:val="20"/>
                        <w:szCs w:val="20"/>
                      </w:rPr>
                      <m:t>K</m:t>
                    </m:r>
                  </m:e>
                  <m:sup>
                    <m:r>
                      <w:rPr>
                        <w:rFonts w:ascii="Cambria Math" w:hAnsi="Cambria Math" w:cs="Arial"/>
                        <w:sz w:val="20"/>
                        <w:szCs w:val="20"/>
                      </w:rPr>
                      <m:t>4</m:t>
                    </m:r>
                  </m:sup>
                </m:sSup>
              </m:e>
            </m:d>
          </m:den>
        </m:f>
        <m:rad>
          <m:radPr>
            <m:degHide m:val="1"/>
            <m:ctrlPr>
              <w:rPr>
                <w:rFonts w:ascii="Cambria Math" w:hAnsi="Cambria Math" w:cs="Arial"/>
                <w:sz w:val="20"/>
                <w:szCs w:val="20"/>
                <w:lang w:val="en"/>
              </w:rPr>
            </m:ctrlPr>
          </m:radPr>
          <m:deg/>
          <m:e>
            <m:sSup>
              <m:sSupPr>
                <m:ctrlPr>
                  <w:rPr>
                    <w:rFonts w:ascii="Cambria Math" w:hAnsi="Cambria Math" w:cs="Arial"/>
                    <w:sz w:val="20"/>
                    <w:szCs w:val="20"/>
                    <w:lang w:val="en"/>
                  </w:rPr>
                </m:ctrlPr>
              </m:sSupPr>
              <m:e>
                <m:d>
                  <m:dPr>
                    <m:begChr m:val="["/>
                    <m:endChr m:val="]"/>
                    <m:ctrlPr>
                      <w:rPr>
                        <w:rFonts w:ascii="Cambria Math" w:hAnsi="Cambria Math" w:cs="Arial"/>
                        <w:sz w:val="20"/>
                        <w:szCs w:val="20"/>
                        <w:lang w:val="en"/>
                      </w:rPr>
                    </m:ctrlPr>
                  </m:dPr>
                  <m:e>
                    <m:sSub>
                      <m:sSubPr>
                        <m:ctrlPr>
                          <w:rPr>
                            <w:rFonts w:ascii="Cambria Math" w:hAnsi="Cambria Math" w:cs="Arial"/>
                            <w:sz w:val="20"/>
                            <w:szCs w:val="20"/>
                            <w:lang w:val="en"/>
                          </w:rPr>
                        </m:ctrlPr>
                      </m:sSubPr>
                      <m:e>
                        <m:r>
                          <w:rPr>
                            <w:rFonts w:ascii="Cambria Math" w:hAnsi="Cambria Math" w:cs="Arial"/>
                            <w:sz w:val="20"/>
                            <w:szCs w:val="20"/>
                          </w:rPr>
                          <m:t>k</m:t>
                        </m:r>
                      </m:e>
                      <m:sub>
                        <m:r>
                          <w:rPr>
                            <w:rFonts w:ascii="Cambria Math" w:hAnsi="Cambria Math" w:cs="Arial"/>
                            <w:sz w:val="20"/>
                            <w:szCs w:val="20"/>
                          </w:rPr>
                          <m:t>b</m:t>
                        </m:r>
                      </m:sub>
                    </m:sSub>
                    <m:sSub>
                      <m:sSubPr>
                        <m:ctrlPr>
                          <w:rPr>
                            <w:rFonts w:ascii="Cambria Math" w:hAnsi="Cambria Math" w:cs="Arial"/>
                            <w:sz w:val="20"/>
                            <w:szCs w:val="20"/>
                            <w:lang w:val="en"/>
                          </w:rPr>
                        </m:ctrlPr>
                      </m:sSubPr>
                      <m:e>
                        <m:r>
                          <w:rPr>
                            <w:rFonts w:ascii="Cambria Math" w:hAnsi="Cambria Math" w:cs="Arial"/>
                            <w:sz w:val="20"/>
                            <w:szCs w:val="20"/>
                          </w:rPr>
                          <m:t>M</m:t>
                        </m:r>
                      </m:e>
                      <m:sub>
                        <m:r>
                          <w:rPr>
                            <w:rFonts w:ascii="Cambria Math" w:hAnsi="Cambria Math" w:cs="Arial"/>
                            <w:sz w:val="20"/>
                            <w:szCs w:val="20"/>
                          </w:rPr>
                          <m:t>b</m:t>
                        </m:r>
                      </m:sub>
                    </m:sSub>
                    <m:r>
                      <w:rPr>
                        <w:rFonts w:ascii="Cambria Math" w:hAnsi="Cambria Math" w:cs="Arial"/>
                        <w:sz w:val="20"/>
                        <w:szCs w:val="20"/>
                      </w:rPr>
                      <m:t>+</m:t>
                    </m:r>
                    <m:f>
                      <m:fPr>
                        <m:ctrlPr>
                          <w:rPr>
                            <w:rFonts w:ascii="Cambria Math" w:hAnsi="Cambria Math" w:cs="Arial"/>
                            <w:sz w:val="20"/>
                            <w:szCs w:val="20"/>
                            <w:lang w:val="en"/>
                          </w:rPr>
                        </m:ctrlPr>
                      </m:fPr>
                      <m:num>
                        <m:r>
                          <w:rPr>
                            <w:rFonts w:ascii="Cambria Math" w:hAnsi="Cambria Math" w:cs="Arial"/>
                            <w:sz w:val="20"/>
                            <w:szCs w:val="20"/>
                          </w:rPr>
                          <m:t>α</m:t>
                        </m:r>
                        <m:sSub>
                          <m:sSubPr>
                            <m:ctrlPr>
                              <w:rPr>
                                <w:rFonts w:ascii="Cambria Math" w:hAnsi="Cambria Math" w:cs="Arial"/>
                                <w:sz w:val="20"/>
                                <w:szCs w:val="20"/>
                                <w:lang w:val="en"/>
                              </w:rPr>
                            </m:ctrlPr>
                          </m:sSubPr>
                          <m:e>
                            <m:r>
                              <w:rPr>
                                <w:rFonts w:ascii="Cambria Math" w:hAnsi="Cambria Math" w:cs="Arial"/>
                                <w:sz w:val="20"/>
                                <w:szCs w:val="20"/>
                              </w:rPr>
                              <m:t>F</m:t>
                            </m:r>
                          </m:e>
                          <m:sub>
                            <m:r>
                              <w:rPr>
                                <w:rFonts w:ascii="Cambria Math" w:hAnsi="Cambria Math" w:cs="Arial"/>
                                <w:sz w:val="20"/>
                                <w:szCs w:val="20"/>
                              </w:rPr>
                              <m:t>a</m:t>
                            </m:r>
                          </m:sub>
                        </m:sSub>
                        <m:sSub>
                          <m:sSubPr>
                            <m:ctrlPr>
                              <w:rPr>
                                <w:rFonts w:ascii="Cambria Math" w:hAnsi="Cambria Math" w:cs="Arial"/>
                                <w:sz w:val="20"/>
                                <w:szCs w:val="20"/>
                                <w:lang w:val="en"/>
                              </w:rPr>
                            </m:ctrlPr>
                          </m:sSubPr>
                          <m:e>
                            <m:r>
                              <w:rPr>
                                <w:rFonts w:ascii="Cambria Math" w:hAnsi="Cambria Math" w:cs="Arial"/>
                                <w:sz w:val="20"/>
                                <w:szCs w:val="20"/>
                              </w:rPr>
                              <m:t>d</m:t>
                            </m:r>
                          </m:e>
                          <m:sub>
                            <m:r>
                              <w:rPr>
                                <w:rFonts w:ascii="Cambria Math" w:hAnsi="Cambria Math" w:cs="Arial"/>
                                <w:sz w:val="20"/>
                                <w:szCs w:val="20"/>
                              </w:rPr>
                              <m:t>o</m:t>
                            </m:r>
                          </m:sub>
                        </m:sSub>
                        <m:d>
                          <m:dPr>
                            <m:ctrlPr>
                              <w:rPr>
                                <w:rFonts w:ascii="Cambria Math" w:hAnsi="Cambria Math" w:cs="Arial"/>
                                <w:sz w:val="20"/>
                                <w:szCs w:val="20"/>
                                <w:lang w:val="en"/>
                              </w:rPr>
                            </m:ctrlPr>
                          </m:dPr>
                          <m:e>
                            <m:r>
                              <w:rPr>
                                <w:rFonts w:ascii="Cambria Math" w:hAnsi="Cambria Math" w:cs="Arial"/>
                                <w:sz w:val="20"/>
                                <w:szCs w:val="20"/>
                              </w:rPr>
                              <m:t>1+</m:t>
                            </m:r>
                            <m:sSup>
                              <m:sSupPr>
                                <m:ctrlPr>
                                  <w:rPr>
                                    <w:rFonts w:ascii="Cambria Math" w:hAnsi="Cambria Math" w:cs="Arial"/>
                                    <w:sz w:val="20"/>
                                    <w:szCs w:val="20"/>
                                    <w:lang w:val="en"/>
                                  </w:rPr>
                                </m:ctrlPr>
                              </m:sSupPr>
                              <m:e>
                                <m:r>
                                  <w:rPr>
                                    <w:rFonts w:ascii="Cambria Math" w:hAnsi="Cambria Math" w:cs="Arial"/>
                                    <w:sz w:val="20"/>
                                    <w:szCs w:val="20"/>
                                  </w:rPr>
                                  <m:t>K</m:t>
                                </m:r>
                              </m:e>
                              <m:sup>
                                <m:r>
                                  <w:rPr>
                                    <w:rFonts w:ascii="Cambria Math" w:hAnsi="Cambria Math" w:cs="Arial"/>
                                    <w:sz w:val="20"/>
                                    <w:szCs w:val="20"/>
                                  </w:rPr>
                                  <m:t>2</m:t>
                                </m:r>
                              </m:sup>
                            </m:sSup>
                          </m:e>
                        </m:d>
                      </m:num>
                      <m:den>
                        <m:r>
                          <w:rPr>
                            <w:rFonts w:ascii="Cambria Math" w:hAnsi="Cambria Math" w:cs="Arial"/>
                            <w:sz w:val="20"/>
                            <w:szCs w:val="20"/>
                          </w:rPr>
                          <m:t>8</m:t>
                        </m:r>
                      </m:den>
                    </m:f>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sz w:val="20"/>
                    <w:szCs w:val="20"/>
                    <w:lang w:val="en"/>
                  </w:rPr>
                </m:ctrlPr>
              </m:sSupPr>
              <m:e>
                <m:d>
                  <m:dPr>
                    <m:ctrlPr>
                      <w:rPr>
                        <w:rFonts w:ascii="Cambria Math" w:hAnsi="Cambria Math" w:cs="Arial"/>
                        <w:sz w:val="20"/>
                        <w:szCs w:val="20"/>
                        <w:lang w:val="en"/>
                      </w:rPr>
                    </m:ctrlPr>
                  </m:dPr>
                  <m:e>
                    <m:sSub>
                      <m:sSubPr>
                        <m:ctrlPr>
                          <w:rPr>
                            <w:rFonts w:ascii="Cambria Math" w:hAnsi="Cambria Math" w:cs="Arial"/>
                            <w:sz w:val="20"/>
                            <w:szCs w:val="20"/>
                            <w:lang w:val="en"/>
                          </w:rPr>
                        </m:ctrlPr>
                      </m:sSubPr>
                      <m:e>
                        <m:r>
                          <w:rPr>
                            <w:rFonts w:ascii="Cambria Math" w:hAnsi="Cambria Math" w:cs="Arial"/>
                            <w:sz w:val="20"/>
                            <w:szCs w:val="20"/>
                          </w:rPr>
                          <m:t>k</m:t>
                        </m:r>
                      </m:e>
                      <m:sub>
                        <m:r>
                          <w:rPr>
                            <w:rFonts w:ascii="Cambria Math" w:hAnsi="Cambria Math" w:cs="Arial"/>
                            <w:sz w:val="20"/>
                            <w:szCs w:val="20"/>
                          </w:rPr>
                          <m:t>t</m:t>
                        </m:r>
                      </m:sub>
                    </m:sSub>
                    <m:sSub>
                      <m:sSubPr>
                        <m:ctrlPr>
                          <w:rPr>
                            <w:rFonts w:ascii="Cambria Math" w:hAnsi="Cambria Math" w:cs="Arial"/>
                            <w:sz w:val="20"/>
                            <w:szCs w:val="20"/>
                            <w:lang w:val="en"/>
                          </w:rPr>
                        </m:ctrlPr>
                      </m:sSubPr>
                      <m:e>
                        <m:r>
                          <w:rPr>
                            <w:rFonts w:ascii="Cambria Math" w:hAnsi="Cambria Math" w:cs="Arial"/>
                            <w:sz w:val="20"/>
                            <w:szCs w:val="20"/>
                          </w:rPr>
                          <m:t>M</m:t>
                        </m:r>
                      </m:e>
                      <m:sub>
                        <m:r>
                          <w:rPr>
                            <w:rFonts w:ascii="Cambria Math" w:hAnsi="Cambria Math" w:cs="Arial"/>
                            <w:sz w:val="20"/>
                            <w:szCs w:val="20"/>
                          </w:rPr>
                          <m:t>t</m:t>
                        </m:r>
                      </m:sub>
                    </m:sSub>
                  </m:e>
                </m:d>
              </m:e>
              <m:sup>
                <m:r>
                  <w:rPr>
                    <w:rFonts w:ascii="Cambria Math" w:hAnsi="Cambria Math" w:cs="Arial"/>
                    <w:sz w:val="20"/>
                    <w:szCs w:val="20"/>
                  </w:rPr>
                  <m:t>2</m:t>
                </m:r>
              </m:sup>
            </m:sSup>
          </m:e>
        </m:rad>
      </m:oMath>
      <w:r w:rsidR="001931FC" w:rsidRPr="0071227E">
        <w:rPr>
          <w:rFonts w:ascii="Arial" w:hAnsi="Arial" w:cs="Arial"/>
          <w:sz w:val="20"/>
          <w:szCs w:val="20"/>
        </w:rPr>
        <w:tab/>
      </w:r>
      <w:r w:rsidR="001931FC" w:rsidRPr="0071227E">
        <w:rPr>
          <w:rFonts w:ascii="Arial" w:hAnsi="Arial" w:cs="Arial"/>
          <w:sz w:val="20"/>
          <w:szCs w:val="20"/>
        </w:rPr>
        <w:tab/>
        <w:t>(12)</w:t>
      </w:r>
    </w:p>
    <w:p w14:paraId="0C4210B9"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The shaft was selected based on their ability to withstand the stresses/loads, in order to fit in with this quality, mild steel of 16mm diameter was successfully machined.</w:t>
      </w:r>
    </w:p>
    <w:p w14:paraId="5D884C1E" w14:textId="77777777" w:rsidR="001931FC" w:rsidRPr="0071227E" w:rsidRDefault="001931FC" w:rsidP="0071227E">
      <w:pPr>
        <w:spacing w:after="0" w:line="240" w:lineRule="auto"/>
        <w:jc w:val="both"/>
        <w:rPr>
          <w:rFonts w:ascii="Arial" w:hAnsi="Arial" w:cs="Arial"/>
          <w:color w:val="000000"/>
          <w:sz w:val="20"/>
          <w:szCs w:val="20"/>
        </w:rPr>
      </w:pPr>
      <w:r w:rsidRPr="0071227E">
        <w:rPr>
          <w:rFonts w:ascii="Arial" w:hAnsi="Arial" w:cs="Arial"/>
          <w:color w:val="000000"/>
          <w:sz w:val="20"/>
          <w:szCs w:val="20"/>
        </w:rPr>
        <w:t>The design parameters obtained from equation (1) to (12) listed in Table 2 are used for the fabrication of the machine.</w:t>
      </w:r>
    </w:p>
    <w:p w14:paraId="50DCFC9B" w14:textId="77777777" w:rsidR="001931FC" w:rsidRPr="0071227E" w:rsidRDefault="001931FC" w:rsidP="0071227E">
      <w:pPr>
        <w:spacing w:after="0" w:line="240" w:lineRule="auto"/>
        <w:jc w:val="both"/>
        <w:rPr>
          <w:rFonts w:ascii="Arial" w:hAnsi="Arial" w:cs="Arial"/>
          <w:color w:val="000000"/>
          <w:sz w:val="20"/>
          <w:szCs w:val="20"/>
        </w:rPr>
      </w:pPr>
      <w:r w:rsidRPr="0071227E">
        <w:rPr>
          <w:rFonts w:ascii="Arial" w:hAnsi="Arial" w:cs="Arial"/>
          <w:color w:val="000000"/>
          <w:sz w:val="20"/>
          <w:szCs w:val="20"/>
        </w:rPr>
        <w:t>Table 2. Design Parameters</w:t>
      </w:r>
    </w:p>
    <w:tbl>
      <w:tblPr>
        <w:tblW w:w="5689" w:type="dxa"/>
        <w:jc w:val="center"/>
        <w:tblLayout w:type="fixed"/>
        <w:tblLook w:val="0000" w:firstRow="0" w:lastRow="0" w:firstColumn="0" w:lastColumn="0" w:noHBand="0" w:noVBand="0"/>
      </w:tblPr>
      <w:tblGrid>
        <w:gridCol w:w="4140"/>
        <w:gridCol w:w="1549"/>
      </w:tblGrid>
      <w:tr w:rsidR="001931FC" w:rsidRPr="0071227E" w14:paraId="77C59094" w14:textId="77777777" w:rsidTr="005C377B">
        <w:trPr>
          <w:trHeight w:val="288"/>
          <w:jc w:val="center"/>
        </w:trPr>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D39AC1" w14:textId="77777777" w:rsidR="001931FC" w:rsidRPr="0071227E" w:rsidRDefault="001931FC" w:rsidP="0071227E">
            <w:pPr>
              <w:spacing w:line="240" w:lineRule="auto"/>
              <w:jc w:val="both"/>
              <w:rPr>
                <w:rFonts w:ascii="Arial" w:hAnsi="Arial" w:cs="Arial"/>
                <w:b/>
                <w:color w:val="000000"/>
                <w:sz w:val="20"/>
                <w:szCs w:val="20"/>
              </w:rPr>
            </w:pPr>
            <w:r w:rsidRPr="0071227E">
              <w:rPr>
                <w:rFonts w:ascii="Arial" w:hAnsi="Arial" w:cs="Arial"/>
                <w:b/>
                <w:color w:val="000000"/>
                <w:sz w:val="20"/>
                <w:szCs w:val="20"/>
              </w:rPr>
              <w:t>Design Calculations</w:t>
            </w:r>
          </w:p>
        </w:tc>
        <w:tc>
          <w:tcPr>
            <w:tcW w:w="154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8E4ACC9" w14:textId="77777777" w:rsidR="001931FC" w:rsidRPr="0071227E" w:rsidRDefault="001931FC" w:rsidP="0071227E">
            <w:pPr>
              <w:spacing w:line="240" w:lineRule="auto"/>
              <w:jc w:val="both"/>
              <w:rPr>
                <w:rFonts w:ascii="Arial" w:hAnsi="Arial" w:cs="Arial"/>
                <w:b/>
                <w:color w:val="000000"/>
                <w:sz w:val="20"/>
                <w:szCs w:val="20"/>
              </w:rPr>
            </w:pPr>
            <w:r w:rsidRPr="0071227E">
              <w:rPr>
                <w:rFonts w:ascii="Arial" w:hAnsi="Arial" w:cs="Arial"/>
                <w:b/>
                <w:color w:val="000000"/>
                <w:sz w:val="20"/>
                <w:szCs w:val="20"/>
              </w:rPr>
              <w:t>Design Values</w:t>
            </w:r>
          </w:p>
        </w:tc>
      </w:tr>
      <w:tr w:rsidR="001931FC" w:rsidRPr="0071227E" w14:paraId="443D98C2"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71487DD1"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Filtration Angle, ϕ</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50FA51A"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83.5 deg.</w:t>
            </w:r>
          </w:p>
        </w:tc>
      </w:tr>
      <w:tr w:rsidR="001931FC" w:rsidRPr="0071227E" w14:paraId="09AB555C"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A1A1ACE"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Speed of drum, ω</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682F986"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0.4 rad/sec</w:t>
            </w:r>
          </w:p>
        </w:tc>
      </w:tr>
      <w:tr w:rsidR="001931FC" w:rsidRPr="0071227E" w14:paraId="3F8DDEE0" w14:textId="77777777" w:rsidTr="005C377B">
        <w:trPr>
          <w:trHeight w:val="34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CF66F6F"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 xml:space="preserve">Dewatering time, </w:t>
            </w:r>
            <w:proofErr w:type="spellStart"/>
            <w:r w:rsidRPr="0071227E">
              <w:rPr>
                <w:rFonts w:ascii="Arial" w:hAnsi="Arial" w:cs="Arial"/>
                <w:color w:val="000000"/>
                <w:sz w:val="20"/>
                <w:szCs w:val="20"/>
              </w:rPr>
              <w:t>θ</w:t>
            </w:r>
            <w:r w:rsidRPr="0071227E">
              <w:rPr>
                <w:rFonts w:ascii="Arial" w:hAnsi="Arial" w:cs="Arial"/>
                <w:color w:val="000000"/>
                <w:sz w:val="20"/>
                <w:szCs w:val="20"/>
                <w:vertAlign w:val="superscript"/>
              </w:rPr>
              <w:t>s</w:t>
            </w:r>
            <w:proofErr w:type="spellEnd"/>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51DB3F6"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 sec.</w:t>
            </w:r>
          </w:p>
        </w:tc>
      </w:tr>
      <w:tr w:rsidR="001931FC" w:rsidRPr="0071227E" w14:paraId="3032F30B"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0AC108A"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Residence time of the cake discharge, θ</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4035DD1"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5 sec.</w:t>
            </w:r>
          </w:p>
        </w:tc>
      </w:tr>
      <w:tr w:rsidR="001931FC" w:rsidRPr="0071227E" w14:paraId="3815EEC4" w14:textId="77777777" w:rsidTr="005C377B">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DA2B7DA"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Surface area of drum, S</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5673EB47"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0.502 m</w:t>
            </w:r>
            <w:r w:rsidRPr="0071227E">
              <w:rPr>
                <w:rFonts w:ascii="Arial" w:hAnsi="Arial" w:cs="Arial"/>
                <w:color w:val="000000"/>
                <w:sz w:val="20"/>
                <w:szCs w:val="20"/>
                <w:vertAlign w:val="superscript"/>
              </w:rPr>
              <w:t>2</w:t>
            </w:r>
          </w:p>
        </w:tc>
      </w:tr>
      <w:tr w:rsidR="001931FC" w:rsidRPr="0071227E" w14:paraId="12A2EBD6"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3C75A53A"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Drum speed, N</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8507B9D"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4 rpm</w:t>
            </w:r>
          </w:p>
        </w:tc>
      </w:tr>
      <w:tr w:rsidR="001931FC" w:rsidRPr="0071227E" w14:paraId="7B00D971"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0F3E3442"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Depth of drum, H</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0676E57"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100 m</w:t>
            </w:r>
          </w:p>
        </w:tc>
      </w:tr>
      <w:tr w:rsidR="001931FC" w:rsidRPr="0071227E" w14:paraId="780E4A91" w14:textId="77777777" w:rsidTr="005C377B">
        <w:trPr>
          <w:trHeight w:val="336"/>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6AA2BC15"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Total Vol. of filtrate pipe, V</w:t>
            </w:r>
            <w:r w:rsidRPr="0071227E">
              <w:rPr>
                <w:rFonts w:ascii="Arial" w:hAnsi="Arial" w:cs="Arial"/>
                <w:color w:val="000000"/>
                <w:sz w:val="20"/>
                <w:szCs w:val="20"/>
                <w:vertAlign w:val="subscript"/>
              </w:rPr>
              <w:t>2</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0167189"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3.70 x 10</w:t>
            </w:r>
            <w:r w:rsidRPr="0071227E">
              <w:rPr>
                <w:rFonts w:ascii="Arial" w:hAnsi="Arial" w:cs="Arial"/>
                <w:color w:val="000000"/>
                <w:sz w:val="20"/>
                <w:szCs w:val="20"/>
                <w:vertAlign w:val="superscript"/>
              </w:rPr>
              <w:t>-4</w:t>
            </w:r>
          </w:p>
        </w:tc>
      </w:tr>
      <w:tr w:rsidR="001931FC" w:rsidRPr="0071227E" w14:paraId="3F1E9B73" w14:textId="77777777" w:rsidTr="005C377B">
        <w:trPr>
          <w:trHeight w:val="336"/>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74F868D"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Vol. of filter drum, V</w:t>
            </w:r>
            <w:r w:rsidRPr="0071227E">
              <w:rPr>
                <w:rFonts w:ascii="Arial" w:hAnsi="Arial" w:cs="Arial"/>
                <w:color w:val="000000"/>
                <w:sz w:val="20"/>
                <w:szCs w:val="20"/>
                <w:vertAlign w:val="subscript"/>
              </w:rPr>
              <w:t>1</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0E9A9AA"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1.005 x 10</w:t>
            </w:r>
            <w:r w:rsidRPr="0071227E">
              <w:rPr>
                <w:rFonts w:ascii="Arial" w:hAnsi="Arial" w:cs="Arial"/>
                <w:color w:val="000000"/>
                <w:sz w:val="20"/>
                <w:szCs w:val="20"/>
                <w:vertAlign w:val="superscript"/>
              </w:rPr>
              <w:t xml:space="preserve">-3 </w:t>
            </w:r>
            <w:r w:rsidRPr="0071227E">
              <w:rPr>
                <w:rFonts w:ascii="Arial" w:hAnsi="Arial" w:cs="Arial"/>
                <w:color w:val="000000"/>
                <w:sz w:val="20"/>
                <w:szCs w:val="20"/>
              </w:rPr>
              <w:t>m</w:t>
            </w:r>
            <w:r w:rsidRPr="0071227E">
              <w:rPr>
                <w:rFonts w:ascii="Arial" w:hAnsi="Arial" w:cs="Arial"/>
                <w:color w:val="000000"/>
                <w:sz w:val="20"/>
                <w:szCs w:val="20"/>
                <w:vertAlign w:val="superscript"/>
              </w:rPr>
              <w:t>3</w:t>
            </w:r>
          </w:p>
        </w:tc>
      </w:tr>
      <w:tr w:rsidR="001931FC" w:rsidRPr="0071227E" w14:paraId="61237FB6" w14:textId="77777777" w:rsidTr="005C377B">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43E6991"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lastRenderedPageBreak/>
              <w:t>Total Vol. of drum, V</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9648A89"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1.382 x 10</w:t>
            </w:r>
            <w:r w:rsidRPr="0071227E">
              <w:rPr>
                <w:rFonts w:ascii="Arial" w:hAnsi="Arial" w:cs="Arial"/>
                <w:color w:val="000000"/>
                <w:sz w:val="20"/>
                <w:szCs w:val="20"/>
                <w:vertAlign w:val="superscript"/>
              </w:rPr>
              <w:t>-3</w:t>
            </w:r>
            <w:r w:rsidRPr="0071227E">
              <w:rPr>
                <w:rFonts w:ascii="Arial" w:hAnsi="Arial" w:cs="Arial"/>
                <w:color w:val="000000"/>
                <w:sz w:val="20"/>
                <w:szCs w:val="20"/>
              </w:rPr>
              <w:t xml:space="preserve"> m</w:t>
            </w:r>
            <w:r w:rsidRPr="0071227E">
              <w:rPr>
                <w:rFonts w:ascii="Arial" w:hAnsi="Arial" w:cs="Arial"/>
                <w:color w:val="000000"/>
                <w:sz w:val="20"/>
                <w:szCs w:val="20"/>
                <w:vertAlign w:val="superscript"/>
              </w:rPr>
              <w:t>3</w:t>
            </w:r>
          </w:p>
        </w:tc>
      </w:tr>
      <w:tr w:rsidR="001931FC" w:rsidRPr="0071227E" w14:paraId="18C4631B"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29E75012"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Mass of drum, m</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9F78C0C"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10.61 kg</w:t>
            </w:r>
          </w:p>
        </w:tc>
      </w:tr>
      <w:tr w:rsidR="001931FC" w:rsidRPr="0071227E" w14:paraId="330E9A73"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11AC5DF"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Torque on rotating drum, T</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B25C54B"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0.081 N</w:t>
            </w:r>
          </w:p>
        </w:tc>
      </w:tr>
      <w:tr w:rsidR="001931FC" w:rsidRPr="0071227E" w14:paraId="02A8AF21" w14:textId="77777777" w:rsidTr="005C377B">
        <w:trPr>
          <w:trHeight w:val="324"/>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5247FD33"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Density of steel, ρ</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2EC97C0C"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7680 kg/m</w:t>
            </w:r>
            <w:r w:rsidRPr="0071227E">
              <w:rPr>
                <w:rFonts w:ascii="Arial" w:hAnsi="Arial" w:cs="Arial"/>
                <w:color w:val="000000"/>
                <w:sz w:val="20"/>
                <w:szCs w:val="20"/>
                <w:vertAlign w:val="superscript"/>
              </w:rPr>
              <w:t>3</w:t>
            </w:r>
          </w:p>
        </w:tc>
      </w:tr>
      <w:tr w:rsidR="001931FC" w:rsidRPr="0071227E" w14:paraId="6B80CD49"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1C534581"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Power rating, P</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419E2867"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0.0344 kW</w:t>
            </w:r>
          </w:p>
        </w:tc>
      </w:tr>
      <w:tr w:rsidR="001931FC" w:rsidRPr="0071227E" w14:paraId="75C92703" w14:textId="77777777" w:rsidTr="005C377B">
        <w:trPr>
          <w:trHeight w:val="312"/>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7504981"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Max. tension requirement, T</w:t>
            </w:r>
            <w:r w:rsidRPr="0071227E">
              <w:rPr>
                <w:rFonts w:ascii="Arial" w:hAnsi="Arial" w:cs="Arial"/>
                <w:color w:val="000000"/>
                <w:sz w:val="20"/>
                <w:szCs w:val="20"/>
                <w:vertAlign w:val="subscript"/>
              </w:rPr>
              <w:t>1</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E20A790"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260 N</w:t>
            </w:r>
          </w:p>
        </w:tc>
      </w:tr>
      <w:tr w:rsidR="001931FC" w:rsidRPr="0071227E" w14:paraId="300F06BF" w14:textId="77777777" w:rsidTr="005C377B">
        <w:trPr>
          <w:trHeight w:val="312"/>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0EA86EA"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Min. tension requirement, T</w:t>
            </w:r>
            <w:r w:rsidRPr="0071227E">
              <w:rPr>
                <w:rFonts w:ascii="Arial" w:hAnsi="Arial" w:cs="Arial"/>
                <w:color w:val="000000"/>
                <w:sz w:val="20"/>
                <w:szCs w:val="20"/>
                <w:vertAlign w:val="subscript"/>
              </w:rPr>
              <w:t>2</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00469D59"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187 N</w:t>
            </w:r>
          </w:p>
        </w:tc>
      </w:tr>
      <w:tr w:rsidR="001931FC" w:rsidRPr="0071227E" w14:paraId="30F0C82B" w14:textId="77777777" w:rsidTr="005C377B">
        <w:trPr>
          <w:trHeight w:val="288"/>
          <w:jc w:val="center"/>
        </w:trPr>
        <w:tc>
          <w:tcPr>
            <w:tcW w:w="41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tcPr>
          <w:p w14:paraId="4B8295B2"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Designed Diameter of drive shaft</w:t>
            </w:r>
          </w:p>
        </w:tc>
        <w:tc>
          <w:tcPr>
            <w:tcW w:w="1549"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6BB59A63" w14:textId="77777777" w:rsidR="001931FC" w:rsidRPr="0071227E" w:rsidRDefault="001931FC" w:rsidP="0071227E">
            <w:pPr>
              <w:spacing w:line="240" w:lineRule="auto"/>
              <w:jc w:val="both"/>
              <w:rPr>
                <w:rFonts w:ascii="Arial" w:hAnsi="Arial" w:cs="Arial"/>
                <w:color w:val="000000"/>
                <w:sz w:val="20"/>
                <w:szCs w:val="20"/>
              </w:rPr>
            </w:pPr>
            <w:r w:rsidRPr="0071227E">
              <w:rPr>
                <w:rFonts w:ascii="Arial" w:hAnsi="Arial" w:cs="Arial"/>
                <w:color w:val="000000"/>
                <w:sz w:val="20"/>
                <w:szCs w:val="20"/>
              </w:rPr>
              <w:t>76 mm</w:t>
            </w:r>
          </w:p>
        </w:tc>
      </w:tr>
    </w:tbl>
    <w:p w14:paraId="203BEB5F" w14:textId="77777777" w:rsidR="001931FC" w:rsidRPr="0071227E" w:rsidRDefault="001931FC" w:rsidP="0071227E">
      <w:pPr>
        <w:spacing w:line="240" w:lineRule="auto"/>
        <w:jc w:val="both"/>
        <w:rPr>
          <w:rFonts w:ascii="Arial" w:hAnsi="Arial" w:cs="Arial"/>
          <w:sz w:val="20"/>
          <w:szCs w:val="20"/>
        </w:rPr>
      </w:pPr>
    </w:p>
    <w:p w14:paraId="27A8C08F" w14:textId="0FEFEA7F" w:rsidR="0071227E" w:rsidRPr="0071227E" w:rsidRDefault="0071227E" w:rsidP="0071227E">
      <w:pPr>
        <w:pStyle w:val="Heading2"/>
        <w:spacing w:line="240" w:lineRule="auto"/>
        <w:jc w:val="both"/>
        <w:rPr>
          <w:rFonts w:ascii="Arial" w:hAnsi="Arial" w:cs="Arial"/>
          <w:b/>
          <w:color w:val="000000"/>
          <w:sz w:val="22"/>
          <w:szCs w:val="22"/>
        </w:rPr>
      </w:pPr>
      <w:r w:rsidRPr="0071227E">
        <w:rPr>
          <w:rFonts w:ascii="Arial" w:hAnsi="Arial" w:cs="Arial"/>
          <w:b/>
          <w:color w:val="000000"/>
          <w:sz w:val="22"/>
          <w:szCs w:val="22"/>
        </w:rPr>
        <w:t xml:space="preserve">2.3 </w:t>
      </w:r>
      <w:r w:rsidR="001931FC" w:rsidRPr="0071227E">
        <w:rPr>
          <w:rFonts w:ascii="Arial" w:hAnsi="Arial" w:cs="Arial"/>
          <w:b/>
          <w:color w:val="000000"/>
          <w:sz w:val="22"/>
          <w:szCs w:val="22"/>
        </w:rPr>
        <w:t>Fabrication of the Machine</w:t>
      </w:r>
      <w:r w:rsidR="005C377B" w:rsidRPr="0071227E">
        <w:rPr>
          <w:rFonts w:ascii="Arial" w:hAnsi="Arial" w:cs="Arial"/>
          <w:b/>
          <w:color w:val="000000"/>
          <w:sz w:val="22"/>
          <w:szCs w:val="22"/>
        </w:rPr>
        <w:t>:</w:t>
      </w:r>
    </w:p>
    <w:p w14:paraId="54FA2654" w14:textId="77777777" w:rsidR="001931FC" w:rsidRPr="0071227E" w:rsidRDefault="001931FC" w:rsidP="0071227E">
      <w:pPr>
        <w:spacing w:line="240" w:lineRule="auto"/>
        <w:jc w:val="both"/>
        <w:rPr>
          <w:rFonts w:ascii="Arial" w:hAnsi="Arial" w:cs="Arial"/>
          <w:sz w:val="20"/>
          <w:szCs w:val="20"/>
        </w:rPr>
      </w:pPr>
      <w:r w:rsidRPr="0071227E">
        <w:rPr>
          <w:rFonts w:ascii="Arial" w:hAnsi="Arial" w:cs="Arial"/>
          <w:sz w:val="20"/>
          <w:szCs w:val="20"/>
        </w:rPr>
        <w:t>For this design, the components fabricated/machined are frame, filter drum and shaft. The roller drum and cover were also cut into required dimensions, sizes and shapes and were welded together; while the shaft was machined to the required size.</w:t>
      </w:r>
    </w:p>
    <w:p w14:paraId="1B9D5702" w14:textId="77777777" w:rsidR="001931FC" w:rsidRPr="0071227E" w:rsidRDefault="001931FC" w:rsidP="0071227E">
      <w:pPr>
        <w:tabs>
          <w:tab w:val="left" w:pos="1040"/>
        </w:tabs>
        <w:spacing w:line="240" w:lineRule="auto"/>
        <w:jc w:val="both"/>
        <w:rPr>
          <w:rFonts w:ascii="Arial" w:hAnsi="Arial" w:cs="Arial"/>
          <w:b/>
          <w:i/>
          <w:sz w:val="20"/>
          <w:szCs w:val="20"/>
        </w:rPr>
      </w:pPr>
      <w:r w:rsidRPr="0071227E">
        <w:rPr>
          <w:rFonts w:ascii="Arial" w:hAnsi="Arial" w:cs="Arial"/>
          <w:b/>
          <w:sz w:val="20"/>
          <w:szCs w:val="20"/>
        </w:rPr>
        <w:t>Frame</w:t>
      </w:r>
      <w:r w:rsidRPr="0071227E">
        <w:rPr>
          <w:rFonts w:ascii="Arial" w:hAnsi="Arial" w:cs="Arial"/>
          <w:b/>
          <w:i/>
          <w:sz w:val="20"/>
          <w:szCs w:val="20"/>
        </w:rPr>
        <w:t xml:space="preserve">: </w:t>
      </w:r>
      <w:r w:rsidRPr="0071227E">
        <w:rPr>
          <w:rFonts w:ascii="Arial" w:hAnsi="Arial" w:cs="Arial"/>
          <w:sz w:val="20"/>
          <w:szCs w:val="20"/>
        </w:rPr>
        <w:t>The stand of the machine was fabricated with one and half inch angular mild steel bar of cross section 526mm x 980mm. The availability, relatively cheap quality and rigidity of the angular mild steel bar and square bar made it a suitable material for the frame stand which housed other components. It is cut using hacksaw into required dimension (with measuring tape) and welded together with the aid of electric arc welding machine. The angular bar was cut into four pieces to form the four Legs of the stand.</w:t>
      </w:r>
    </w:p>
    <w:p w14:paraId="7E1FB02E" w14:textId="77777777" w:rsidR="001931FC" w:rsidRPr="0071227E" w:rsidRDefault="001931FC" w:rsidP="0071227E">
      <w:pPr>
        <w:tabs>
          <w:tab w:val="left" w:pos="1040"/>
        </w:tabs>
        <w:spacing w:line="240" w:lineRule="auto"/>
        <w:jc w:val="both"/>
        <w:rPr>
          <w:rFonts w:ascii="Arial" w:hAnsi="Arial" w:cs="Arial"/>
          <w:b/>
          <w:i/>
          <w:sz w:val="20"/>
          <w:szCs w:val="20"/>
        </w:rPr>
      </w:pPr>
      <w:r w:rsidRPr="0071227E">
        <w:rPr>
          <w:rFonts w:ascii="Arial" w:hAnsi="Arial" w:cs="Arial"/>
          <w:b/>
          <w:sz w:val="20"/>
          <w:szCs w:val="20"/>
        </w:rPr>
        <w:t>Shaft</w:t>
      </w:r>
      <w:r w:rsidRPr="0071227E">
        <w:rPr>
          <w:rFonts w:ascii="Arial" w:hAnsi="Arial" w:cs="Arial"/>
          <w:b/>
          <w:i/>
          <w:sz w:val="20"/>
          <w:szCs w:val="20"/>
        </w:rPr>
        <w:t xml:space="preserve">: </w:t>
      </w:r>
      <w:r w:rsidRPr="0071227E">
        <w:rPr>
          <w:rFonts w:ascii="Arial" w:hAnsi="Arial" w:cs="Arial"/>
          <w:sz w:val="20"/>
          <w:szCs w:val="20"/>
        </w:rPr>
        <w:t>A mild steel bar of 28mm x 550mm was mounted on the lathe chuck in the lathe machine. Both ends were faced and turned into the desired diameter.</w:t>
      </w:r>
    </w:p>
    <w:p w14:paraId="20B6C75A" w14:textId="77777777" w:rsidR="001931FC" w:rsidRPr="0071227E" w:rsidRDefault="001931FC" w:rsidP="0071227E">
      <w:pPr>
        <w:tabs>
          <w:tab w:val="left" w:pos="1040"/>
        </w:tabs>
        <w:spacing w:line="240" w:lineRule="auto"/>
        <w:jc w:val="both"/>
        <w:rPr>
          <w:rFonts w:ascii="Arial" w:hAnsi="Arial" w:cs="Arial"/>
          <w:sz w:val="20"/>
          <w:szCs w:val="20"/>
        </w:rPr>
      </w:pPr>
      <w:r w:rsidRPr="0071227E">
        <w:rPr>
          <w:rFonts w:ascii="Arial" w:hAnsi="Arial" w:cs="Arial"/>
          <w:b/>
          <w:sz w:val="20"/>
          <w:szCs w:val="20"/>
        </w:rPr>
        <w:t>Filter Drum</w:t>
      </w:r>
      <w:r w:rsidRPr="0071227E">
        <w:rPr>
          <w:rFonts w:ascii="Arial" w:hAnsi="Arial" w:cs="Arial"/>
          <w:sz w:val="20"/>
          <w:szCs w:val="20"/>
        </w:rPr>
        <w:t xml:space="preserve">: Two mild steel plates of thickness 3mm with inner diameter of 20mm which were cut using hand cutting machine were welded together with one-inch angle iron to form the filter drum using electric arc welding machine. </w:t>
      </w:r>
    </w:p>
    <w:bookmarkEnd w:id="8"/>
    <w:p w14:paraId="683745C1" w14:textId="77777777" w:rsidR="0014090D" w:rsidRDefault="0014090D">
      <w:pPr>
        <w:widowControl w:val="0"/>
        <w:autoSpaceDE w:val="0"/>
        <w:autoSpaceDN w:val="0"/>
        <w:adjustRightInd w:val="0"/>
        <w:spacing w:after="0" w:line="153" w:lineRule="exact"/>
        <w:rPr>
          <w:rFonts w:ascii="Times New Roman" w:hAnsi="Times New Roman"/>
          <w:sz w:val="24"/>
          <w:szCs w:val="24"/>
        </w:rPr>
      </w:pPr>
    </w:p>
    <w:p w14:paraId="04857C13" w14:textId="06EFA43A" w:rsidR="00AA1DFB" w:rsidRPr="0071227E" w:rsidRDefault="00345997" w:rsidP="0071227E">
      <w:pPr>
        <w:pStyle w:val="ListParagraph"/>
        <w:widowControl w:val="0"/>
        <w:numPr>
          <w:ilvl w:val="0"/>
          <w:numId w:val="3"/>
        </w:numPr>
        <w:autoSpaceDE w:val="0"/>
        <w:autoSpaceDN w:val="0"/>
        <w:adjustRightInd w:val="0"/>
        <w:spacing w:after="0" w:line="240" w:lineRule="auto"/>
        <w:rPr>
          <w:rFonts w:ascii="Arial" w:hAnsi="Arial" w:cs="Arial"/>
          <w:b/>
          <w:bCs/>
        </w:rPr>
      </w:pPr>
      <w:r w:rsidRPr="0071227E">
        <w:rPr>
          <w:rFonts w:ascii="Arial" w:hAnsi="Arial" w:cs="Arial"/>
          <w:b/>
          <w:bCs/>
        </w:rPr>
        <w:t>RESULTS</w:t>
      </w:r>
      <w:r w:rsidR="00432529">
        <w:rPr>
          <w:rFonts w:ascii="Arial" w:hAnsi="Arial" w:cs="Arial"/>
          <w:b/>
          <w:bCs/>
        </w:rPr>
        <w:t xml:space="preserve"> &amp; DISCUSSION</w:t>
      </w:r>
    </w:p>
    <w:p w14:paraId="71B3E225" w14:textId="77777777" w:rsidR="00345997" w:rsidRDefault="00345997">
      <w:pPr>
        <w:widowControl w:val="0"/>
        <w:autoSpaceDE w:val="0"/>
        <w:autoSpaceDN w:val="0"/>
        <w:adjustRightInd w:val="0"/>
        <w:spacing w:after="0" w:line="240" w:lineRule="auto"/>
        <w:ind w:left="3940"/>
        <w:rPr>
          <w:rFonts w:ascii="Times New Roman" w:hAnsi="Times New Roman"/>
          <w:b/>
          <w:bCs/>
          <w:sz w:val="24"/>
          <w:szCs w:val="24"/>
        </w:rPr>
      </w:pPr>
    </w:p>
    <w:p w14:paraId="7783F732" w14:textId="77777777" w:rsidR="00571132" w:rsidRPr="00571132" w:rsidRDefault="00571132" w:rsidP="00571132">
      <w:pPr>
        <w:autoSpaceDE w:val="0"/>
        <w:autoSpaceDN w:val="0"/>
        <w:adjustRightInd w:val="0"/>
        <w:spacing w:after="0" w:line="240" w:lineRule="auto"/>
        <w:jc w:val="both"/>
        <w:rPr>
          <w:rFonts w:ascii="Arial" w:eastAsia="SimSun" w:hAnsi="Arial" w:cs="Arial"/>
          <w:color w:val="000000"/>
          <w:sz w:val="20"/>
          <w:szCs w:val="20"/>
        </w:rPr>
      </w:pPr>
      <w:bookmarkStart w:id="9" w:name="_i6tkiwod5loa" w:colFirst="0" w:colLast="0"/>
      <w:bookmarkEnd w:id="9"/>
      <w:r w:rsidRPr="00571132">
        <w:rPr>
          <w:rFonts w:ascii="Arial" w:eastAsia="SimSun" w:hAnsi="Arial" w:cs="Arial"/>
          <w:color w:val="000000"/>
          <w:sz w:val="20"/>
          <w:szCs w:val="20"/>
        </w:rPr>
        <w:t xml:space="preserve">The machine removes a considerable amount of moisture content from the cassava during the processing of cassava. In the fabrication of this machine, the design calculations were carefully employed, this aid in computation of the thickness, width and length of the drum filter. </w:t>
      </w:r>
      <w:proofErr w:type="gramStart"/>
      <w:r w:rsidRPr="00571132">
        <w:rPr>
          <w:rFonts w:ascii="Arial" w:eastAsia="SimSun" w:hAnsi="Arial" w:cs="Arial"/>
          <w:color w:val="000000"/>
          <w:sz w:val="20"/>
          <w:szCs w:val="20"/>
        </w:rPr>
        <w:t>Also</w:t>
      </w:r>
      <w:proofErr w:type="gramEnd"/>
      <w:r w:rsidRPr="00571132">
        <w:rPr>
          <w:rFonts w:ascii="Arial" w:eastAsia="SimSun" w:hAnsi="Arial" w:cs="Arial"/>
          <w:color w:val="000000"/>
          <w:sz w:val="20"/>
          <w:szCs w:val="20"/>
        </w:rPr>
        <w:t xml:space="preserve"> in order to confirm the functionality and integrity of the components that makes up the machine, different moisture content of the cassava was taken into consideration, as well as different pressures for the vacuum. The marsh cassava fed into the machine reservoir is dried up and can be further processed by the aid of grinding to produce local foods such as </w:t>
      </w:r>
      <w:proofErr w:type="spellStart"/>
      <w:r w:rsidRPr="00571132">
        <w:rPr>
          <w:rFonts w:ascii="Arial" w:eastAsia="SimSun" w:hAnsi="Arial" w:cs="Arial"/>
          <w:color w:val="000000"/>
          <w:sz w:val="20"/>
          <w:szCs w:val="20"/>
        </w:rPr>
        <w:t>garri</w:t>
      </w:r>
      <w:proofErr w:type="spellEnd"/>
      <w:r w:rsidRPr="00571132">
        <w:rPr>
          <w:rFonts w:ascii="Arial" w:eastAsia="SimSun" w:hAnsi="Arial" w:cs="Arial"/>
          <w:color w:val="000000"/>
          <w:sz w:val="20"/>
          <w:szCs w:val="20"/>
        </w:rPr>
        <w:t>. The varying pressures from 0.1 bar to 1 bar are used for the test. The extraction time was measured using a stop clock and a 220 V single phase induction motor. The vacuum dehydration machine could extract moisture content from cassava with moisture content of about 60% and considerably dewater up to about 17% based on the test results.</w:t>
      </w:r>
    </w:p>
    <w:p w14:paraId="1CAF27B0" w14:textId="77777777" w:rsidR="00571132" w:rsidRPr="00571132" w:rsidRDefault="00571132" w:rsidP="00571132">
      <w:pPr>
        <w:autoSpaceDE w:val="0"/>
        <w:autoSpaceDN w:val="0"/>
        <w:adjustRightInd w:val="0"/>
        <w:spacing w:after="0" w:line="240" w:lineRule="auto"/>
        <w:jc w:val="both"/>
        <w:rPr>
          <w:rFonts w:ascii="Arial" w:eastAsia="SimSun" w:hAnsi="Arial" w:cs="Arial"/>
          <w:color w:val="000000"/>
          <w:sz w:val="20"/>
          <w:szCs w:val="20"/>
          <w:lang w:val="en-GB"/>
        </w:rPr>
      </w:pPr>
      <w:r w:rsidRPr="00571132">
        <w:rPr>
          <w:rFonts w:ascii="Arial" w:eastAsia="SimSun" w:hAnsi="Arial" w:cs="Arial"/>
          <w:color w:val="000000"/>
          <w:sz w:val="20"/>
          <w:szCs w:val="20"/>
          <w:lang w:val="en-GB"/>
        </w:rPr>
        <w:t xml:space="preserve"> </w:t>
      </w:r>
    </w:p>
    <w:p w14:paraId="06925259" w14:textId="7457B554"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noProof/>
          <w:sz w:val="20"/>
          <w:szCs w:val="20"/>
        </w:rPr>
        <w:lastRenderedPageBreak/>
        <w:drawing>
          <wp:inline distT="0" distB="0" distL="0" distR="0" wp14:anchorId="3BDC02D2" wp14:editId="64859951">
            <wp:extent cx="3975100" cy="23939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0" cy="2393950"/>
                    </a:xfrm>
                    <a:prstGeom prst="rect">
                      <a:avLst/>
                    </a:prstGeom>
                    <a:noFill/>
                    <a:ln>
                      <a:noFill/>
                    </a:ln>
                  </pic:spPr>
                </pic:pic>
              </a:graphicData>
            </a:graphic>
          </wp:inline>
        </w:drawing>
      </w:r>
    </w:p>
    <w:p w14:paraId="366DD7C8" w14:textId="77777777"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sz w:val="20"/>
          <w:szCs w:val="20"/>
          <w:lang w:val="en-GB"/>
        </w:rPr>
        <w:t>Figure 2. F</w:t>
      </w:r>
      <w:proofErr w:type="spellStart"/>
      <w:r w:rsidRPr="00571132">
        <w:rPr>
          <w:rFonts w:ascii="Arial" w:eastAsia="SimSun" w:hAnsi="Arial" w:cs="Arial"/>
          <w:sz w:val="20"/>
          <w:szCs w:val="20"/>
        </w:rPr>
        <w:t>abricated</w:t>
      </w:r>
      <w:proofErr w:type="spellEnd"/>
      <w:r w:rsidRPr="00571132">
        <w:rPr>
          <w:rFonts w:ascii="Arial" w:eastAsia="SimSun" w:hAnsi="Arial" w:cs="Arial"/>
          <w:sz w:val="20"/>
          <w:szCs w:val="20"/>
        </w:rPr>
        <w:t xml:space="preserve"> vacuum dehydration machine.</w:t>
      </w:r>
    </w:p>
    <w:p w14:paraId="2EFBD705" w14:textId="77777777" w:rsidR="00571132" w:rsidRPr="00571132" w:rsidRDefault="00571132" w:rsidP="00571132">
      <w:pPr>
        <w:spacing w:line="240" w:lineRule="auto"/>
        <w:jc w:val="both"/>
        <w:rPr>
          <w:rFonts w:ascii="Arial" w:eastAsia="SimSun" w:hAnsi="Arial" w:cs="Arial"/>
          <w:sz w:val="20"/>
          <w:szCs w:val="20"/>
          <w:lang w:val="en-GB"/>
        </w:rPr>
      </w:pPr>
      <w:r w:rsidRPr="00571132">
        <w:rPr>
          <w:rFonts w:ascii="Arial" w:eastAsia="SimSun" w:hAnsi="Arial" w:cs="Arial"/>
          <w:sz w:val="20"/>
          <w:szCs w:val="20"/>
          <w:lang w:val="en-GB"/>
        </w:rPr>
        <w:t>The results obtained from the performance evaluation of the machine is enumerated in Table 3 and described in Figure 3.</w:t>
      </w:r>
    </w:p>
    <w:p w14:paraId="68E31A40" w14:textId="205AEDA7" w:rsidR="00571132" w:rsidRPr="00571132" w:rsidRDefault="00571132" w:rsidP="00571132">
      <w:pPr>
        <w:spacing w:line="240" w:lineRule="auto"/>
        <w:jc w:val="both"/>
        <w:rPr>
          <w:rFonts w:ascii="Arial" w:eastAsia="Times New Roman" w:hAnsi="Arial" w:cs="Arial"/>
          <w:sz w:val="20"/>
          <w:szCs w:val="20"/>
          <w:lang w:val="en-GB"/>
        </w:rPr>
      </w:pPr>
      <w:r w:rsidRPr="00571132">
        <w:rPr>
          <w:rFonts w:ascii="Arial" w:eastAsia="Times New Roman" w:hAnsi="Arial" w:cs="Arial"/>
          <w:sz w:val="20"/>
          <w:szCs w:val="20"/>
          <w:lang w:val="en-GB"/>
        </w:rPr>
        <w:t>Applying pressure to mash during the dewatering of cassava, typically reduces its moisture content. The pressure forces water out of the mash. Higher applied pressures usually lead to a higher rate of liquid expression, resulting in a corresponding decrease in the final moisture content of the mash. </w:t>
      </w:r>
    </w:p>
    <w:p w14:paraId="6B72E9AE" w14:textId="77777777" w:rsidR="00571132" w:rsidRPr="00571132" w:rsidRDefault="00571132" w:rsidP="00571132">
      <w:pPr>
        <w:autoSpaceDE w:val="0"/>
        <w:autoSpaceDN w:val="0"/>
        <w:adjustRightInd w:val="0"/>
        <w:spacing w:afterLines="100" w:after="240" w:line="240" w:lineRule="auto"/>
        <w:jc w:val="both"/>
        <w:rPr>
          <w:rFonts w:ascii="Arial" w:eastAsia="SimSun" w:hAnsi="Arial" w:cs="Arial"/>
          <w:bCs/>
          <w:color w:val="000000"/>
          <w:sz w:val="20"/>
          <w:szCs w:val="20"/>
        </w:rPr>
      </w:pPr>
    </w:p>
    <w:p w14:paraId="327BAFA6" w14:textId="77777777" w:rsidR="00571132" w:rsidRPr="00571132" w:rsidRDefault="00571132" w:rsidP="00571132">
      <w:pPr>
        <w:autoSpaceDE w:val="0"/>
        <w:autoSpaceDN w:val="0"/>
        <w:adjustRightInd w:val="0"/>
        <w:spacing w:afterLines="100" w:after="240" w:line="240" w:lineRule="auto"/>
        <w:jc w:val="both"/>
        <w:rPr>
          <w:rFonts w:ascii="Arial" w:eastAsia="SimSun" w:hAnsi="Arial" w:cs="Arial"/>
          <w:bCs/>
          <w:color w:val="000000"/>
          <w:sz w:val="20"/>
          <w:szCs w:val="20"/>
        </w:rPr>
      </w:pPr>
      <w:r w:rsidRPr="00571132">
        <w:rPr>
          <w:rFonts w:ascii="Arial" w:eastAsia="SimSun" w:hAnsi="Arial" w:cs="Arial"/>
          <w:bCs/>
          <w:color w:val="000000"/>
          <w:sz w:val="20"/>
          <w:szCs w:val="20"/>
        </w:rPr>
        <w:t xml:space="preserve">Table </w:t>
      </w:r>
      <w:r w:rsidRPr="00571132">
        <w:rPr>
          <w:rFonts w:ascii="Arial" w:eastAsia="SimSun" w:hAnsi="Arial" w:cs="Arial"/>
          <w:bCs/>
          <w:color w:val="000000"/>
          <w:sz w:val="20"/>
          <w:szCs w:val="20"/>
          <w:lang w:val="en-GB"/>
        </w:rPr>
        <w:t>3</w:t>
      </w:r>
      <w:r w:rsidRPr="00571132">
        <w:rPr>
          <w:rFonts w:ascii="Arial" w:eastAsia="SimSun" w:hAnsi="Arial" w:cs="Arial"/>
          <w:bCs/>
          <w:color w:val="000000"/>
          <w:sz w:val="20"/>
          <w:szCs w:val="20"/>
        </w:rPr>
        <w:t xml:space="preserve"> Performance Evaluation Result</w:t>
      </w:r>
    </w:p>
    <w:tbl>
      <w:tblPr>
        <w:tblW w:w="3061" w:type="dxa"/>
        <w:tblInd w:w="96" w:type="dxa"/>
        <w:tblLook w:val="04A0" w:firstRow="1" w:lastRow="0" w:firstColumn="1" w:lastColumn="0" w:noHBand="0" w:noVBand="1"/>
      </w:tblPr>
      <w:tblGrid>
        <w:gridCol w:w="983"/>
        <w:gridCol w:w="1017"/>
        <w:gridCol w:w="1106"/>
      </w:tblGrid>
      <w:tr w:rsidR="00571132" w:rsidRPr="00571132" w14:paraId="130BF4A3" w14:textId="77777777" w:rsidTr="005D5F50">
        <w:trPr>
          <w:trHeight w:val="620"/>
        </w:trPr>
        <w:tc>
          <w:tcPr>
            <w:tcW w:w="3060" w:type="dxa"/>
            <w:gridSpan w:val="3"/>
            <w:tcBorders>
              <w:top w:val="single" w:sz="4" w:space="0" w:color="000000"/>
              <w:left w:val="single" w:sz="4" w:space="0" w:color="000000"/>
              <w:bottom w:val="single" w:sz="4" w:space="0" w:color="000000"/>
              <w:right w:val="single" w:sz="4" w:space="0" w:color="000000"/>
            </w:tcBorders>
            <w:vAlign w:val="center"/>
          </w:tcPr>
          <w:p w14:paraId="4E0E3B76" w14:textId="77777777" w:rsidR="00571132" w:rsidRPr="00571132" w:rsidRDefault="00571132" w:rsidP="00571132">
            <w:pPr>
              <w:textAlignment w:val="center"/>
              <w:rPr>
                <w:rFonts w:ascii="Arial" w:eastAsia="SimSun" w:hAnsi="Arial" w:cs="Arial"/>
                <w:color w:val="000000"/>
                <w:sz w:val="20"/>
                <w:szCs w:val="20"/>
              </w:rPr>
            </w:pPr>
            <w:r w:rsidRPr="00571132">
              <w:rPr>
                <w:rFonts w:ascii="Arial" w:eastAsia="SimSun" w:hAnsi="Arial" w:cs="Arial"/>
                <w:color w:val="000000"/>
                <w:sz w:val="20"/>
                <w:szCs w:val="20"/>
                <w:lang w:eastAsia="zh-CN" w:bidi="ar"/>
              </w:rPr>
              <w:t>Operating Voltage = 220</w:t>
            </w:r>
            <w:proofErr w:type="gramStart"/>
            <w:r w:rsidRPr="00571132">
              <w:rPr>
                <w:rFonts w:ascii="Arial" w:eastAsia="SimSun" w:hAnsi="Arial" w:cs="Arial"/>
                <w:color w:val="000000"/>
                <w:sz w:val="20"/>
                <w:szCs w:val="20"/>
                <w:lang w:eastAsia="zh-CN" w:bidi="ar"/>
              </w:rPr>
              <w:t xml:space="preserve">V, </w:t>
            </w:r>
            <w:r w:rsidRPr="00571132">
              <w:rPr>
                <w:rFonts w:ascii="Arial" w:eastAsia="SimSun" w:hAnsi="Arial" w:cs="Arial"/>
                <w:color w:val="000000"/>
                <w:sz w:val="20"/>
                <w:szCs w:val="20"/>
                <w:lang w:val="en-GB" w:eastAsia="zh-CN" w:bidi="ar"/>
              </w:rPr>
              <w:t xml:space="preserve"> Suction</w:t>
            </w:r>
            <w:proofErr w:type="gramEnd"/>
            <w:r w:rsidRPr="00571132">
              <w:rPr>
                <w:rFonts w:ascii="Arial" w:eastAsia="SimSun" w:hAnsi="Arial" w:cs="Arial"/>
                <w:color w:val="000000"/>
                <w:sz w:val="20"/>
                <w:szCs w:val="20"/>
                <w:lang w:eastAsia="zh-CN" w:bidi="ar"/>
              </w:rPr>
              <w:t xml:space="preserve"> Capacity = 2 hp</w:t>
            </w:r>
          </w:p>
        </w:tc>
      </w:tr>
      <w:tr w:rsidR="00571132" w:rsidRPr="00571132" w14:paraId="3720DE57" w14:textId="77777777" w:rsidTr="005D5F50">
        <w:trPr>
          <w:trHeight w:val="1263"/>
        </w:trPr>
        <w:tc>
          <w:tcPr>
            <w:tcW w:w="960" w:type="dxa"/>
            <w:tcBorders>
              <w:top w:val="nil"/>
              <w:left w:val="single" w:sz="8" w:space="0" w:color="000000"/>
              <w:bottom w:val="single" w:sz="8" w:space="0" w:color="000000"/>
              <w:right w:val="single" w:sz="8" w:space="0" w:color="000000"/>
            </w:tcBorders>
          </w:tcPr>
          <w:p w14:paraId="4CB4D1BA"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 Moisture Content</w:t>
            </w:r>
          </w:p>
        </w:tc>
        <w:tc>
          <w:tcPr>
            <w:tcW w:w="960" w:type="dxa"/>
            <w:tcBorders>
              <w:top w:val="nil"/>
              <w:left w:val="nil"/>
              <w:bottom w:val="single" w:sz="8" w:space="0" w:color="000000"/>
              <w:right w:val="single" w:sz="8" w:space="0" w:color="000000"/>
            </w:tcBorders>
          </w:tcPr>
          <w:p w14:paraId="4FDEB578"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Vacuum Pressure (</w:t>
            </w:r>
            <w:proofErr w:type="spellStart"/>
            <w:r w:rsidRPr="00571132">
              <w:rPr>
                <w:rFonts w:ascii="Arial" w:eastAsia="SimSun" w:hAnsi="Arial" w:cs="Arial"/>
                <w:color w:val="000000"/>
                <w:sz w:val="20"/>
                <w:szCs w:val="20"/>
                <w:lang w:eastAsia="zh-CN" w:bidi="ar"/>
              </w:rPr>
              <w:t>barg</w:t>
            </w:r>
            <w:proofErr w:type="spellEnd"/>
            <w:r w:rsidRPr="00571132">
              <w:rPr>
                <w:rFonts w:ascii="Arial" w:eastAsia="SimSun" w:hAnsi="Arial" w:cs="Arial"/>
                <w:color w:val="000000"/>
                <w:sz w:val="20"/>
                <w:szCs w:val="20"/>
                <w:lang w:eastAsia="zh-CN" w:bidi="ar"/>
              </w:rPr>
              <w:t>)</w:t>
            </w:r>
          </w:p>
        </w:tc>
        <w:tc>
          <w:tcPr>
            <w:tcW w:w="1140" w:type="dxa"/>
            <w:tcBorders>
              <w:top w:val="nil"/>
              <w:left w:val="nil"/>
              <w:bottom w:val="single" w:sz="8" w:space="0" w:color="000000"/>
              <w:right w:val="single" w:sz="8" w:space="0" w:color="000000"/>
            </w:tcBorders>
          </w:tcPr>
          <w:p w14:paraId="2DE4A1D3"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Moisture Extracting Time (sec)</w:t>
            </w:r>
          </w:p>
        </w:tc>
      </w:tr>
      <w:tr w:rsidR="00571132" w:rsidRPr="00571132" w14:paraId="239E8E8D"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02FE7C69"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60</w:t>
            </w:r>
          </w:p>
        </w:tc>
        <w:tc>
          <w:tcPr>
            <w:tcW w:w="960" w:type="dxa"/>
            <w:tcBorders>
              <w:top w:val="nil"/>
              <w:left w:val="nil"/>
              <w:bottom w:val="single" w:sz="8" w:space="0" w:color="000000"/>
              <w:right w:val="single" w:sz="8" w:space="0" w:color="000000"/>
            </w:tcBorders>
          </w:tcPr>
          <w:p w14:paraId="77F78296"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0.1</w:t>
            </w:r>
          </w:p>
        </w:tc>
        <w:tc>
          <w:tcPr>
            <w:tcW w:w="1140" w:type="dxa"/>
            <w:tcBorders>
              <w:top w:val="nil"/>
              <w:left w:val="nil"/>
              <w:bottom w:val="single" w:sz="8" w:space="0" w:color="000000"/>
              <w:right w:val="single" w:sz="8" w:space="0" w:color="000000"/>
            </w:tcBorders>
          </w:tcPr>
          <w:p w14:paraId="6D59A868"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460</w:t>
            </w:r>
          </w:p>
        </w:tc>
      </w:tr>
      <w:tr w:rsidR="00571132" w:rsidRPr="00571132" w14:paraId="11C2AFB3"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14CF78F0"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57</w:t>
            </w:r>
          </w:p>
        </w:tc>
        <w:tc>
          <w:tcPr>
            <w:tcW w:w="960" w:type="dxa"/>
            <w:tcBorders>
              <w:top w:val="nil"/>
              <w:left w:val="nil"/>
              <w:bottom w:val="single" w:sz="8" w:space="0" w:color="000000"/>
              <w:right w:val="single" w:sz="8" w:space="0" w:color="000000"/>
            </w:tcBorders>
          </w:tcPr>
          <w:p w14:paraId="765F4E20"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0.2</w:t>
            </w:r>
          </w:p>
        </w:tc>
        <w:tc>
          <w:tcPr>
            <w:tcW w:w="1140" w:type="dxa"/>
            <w:tcBorders>
              <w:top w:val="nil"/>
              <w:left w:val="nil"/>
              <w:bottom w:val="single" w:sz="8" w:space="0" w:color="000000"/>
              <w:right w:val="single" w:sz="8" w:space="0" w:color="000000"/>
            </w:tcBorders>
          </w:tcPr>
          <w:p w14:paraId="414511A5"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400</w:t>
            </w:r>
          </w:p>
        </w:tc>
      </w:tr>
      <w:tr w:rsidR="00571132" w:rsidRPr="00571132" w14:paraId="51A739B8"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74DB27D0"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50</w:t>
            </w:r>
          </w:p>
        </w:tc>
        <w:tc>
          <w:tcPr>
            <w:tcW w:w="960" w:type="dxa"/>
            <w:tcBorders>
              <w:top w:val="nil"/>
              <w:left w:val="nil"/>
              <w:bottom w:val="single" w:sz="8" w:space="0" w:color="000000"/>
              <w:right w:val="single" w:sz="8" w:space="0" w:color="000000"/>
            </w:tcBorders>
          </w:tcPr>
          <w:p w14:paraId="169342D6"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0.3</w:t>
            </w:r>
          </w:p>
        </w:tc>
        <w:tc>
          <w:tcPr>
            <w:tcW w:w="1140" w:type="dxa"/>
            <w:tcBorders>
              <w:top w:val="nil"/>
              <w:left w:val="nil"/>
              <w:bottom w:val="single" w:sz="8" w:space="0" w:color="000000"/>
              <w:right w:val="single" w:sz="8" w:space="0" w:color="000000"/>
            </w:tcBorders>
          </w:tcPr>
          <w:p w14:paraId="2A77D15A"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340</w:t>
            </w:r>
          </w:p>
        </w:tc>
      </w:tr>
      <w:tr w:rsidR="00571132" w:rsidRPr="00571132" w14:paraId="3F605B35"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175E2163"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42</w:t>
            </w:r>
          </w:p>
        </w:tc>
        <w:tc>
          <w:tcPr>
            <w:tcW w:w="960" w:type="dxa"/>
            <w:tcBorders>
              <w:top w:val="nil"/>
              <w:left w:val="nil"/>
              <w:bottom w:val="single" w:sz="8" w:space="0" w:color="000000"/>
              <w:right w:val="single" w:sz="8" w:space="0" w:color="000000"/>
            </w:tcBorders>
          </w:tcPr>
          <w:p w14:paraId="113388C4"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0.4</w:t>
            </w:r>
          </w:p>
        </w:tc>
        <w:tc>
          <w:tcPr>
            <w:tcW w:w="1140" w:type="dxa"/>
            <w:tcBorders>
              <w:top w:val="nil"/>
              <w:left w:val="nil"/>
              <w:bottom w:val="single" w:sz="8" w:space="0" w:color="000000"/>
              <w:right w:val="single" w:sz="8" w:space="0" w:color="000000"/>
            </w:tcBorders>
          </w:tcPr>
          <w:p w14:paraId="01128AB8"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300</w:t>
            </w:r>
          </w:p>
        </w:tc>
      </w:tr>
      <w:tr w:rsidR="00571132" w:rsidRPr="00571132" w14:paraId="6B676735"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6E97DA17"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39</w:t>
            </w:r>
          </w:p>
        </w:tc>
        <w:tc>
          <w:tcPr>
            <w:tcW w:w="960" w:type="dxa"/>
            <w:tcBorders>
              <w:top w:val="nil"/>
              <w:left w:val="nil"/>
              <w:bottom w:val="single" w:sz="8" w:space="0" w:color="000000"/>
              <w:right w:val="single" w:sz="8" w:space="0" w:color="000000"/>
            </w:tcBorders>
          </w:tcPr>
          <w:p w14:paraId="5296A7DB"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0.5</w:t>
            </w:r>
          </w:p>
        </w:tc>
        <w:tc>
          <w:tcPr>
            <w:tcW w:w="1140" w:type="dxa"/>
            <w:tcBorders>
              <w:top w:val="nil"/>
              <w:left w:val="nil"/>
              <w:bottom w:val="single" w:sz="8" w:space="0" w:color="000000"/>
              <w:right w:val="single" w:sz="8" w:space="0" w:color="000000"/>
            </w:tcBorders>
          </w:tcPr>
          <w:p w14:paraId="78B24E01"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280</w:t>
            </w:r>
          </w:p>
        </w:tc>
      </w:tr>
      <w:tr w:rsidR="00571132" w:rsidRPr="00571132" w14:paraId="79617E14"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78EF5D5A"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30</w:t>
            </w:r>
          </w:p>
        </w:tc>
        <w:tc>
          <w:tcPr>
            <w:tcW w:w="960" w:type="dxa"/>
            <w:tcBorders>
              <w:top w:val="nil"/>
              <w:left w:val="nil"/>
              <w:bottom w:val="single" w:sz="8" w:space="0" w:color="000000"/>
              <w:right w:val="single" w:sz="8" w:space="0" w:color="000000"/>
            </w:tcBorders>
          </w:tcPr>
          <w:p w14:paraId="11DD44B4"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0.6</w:t>
            </w:r>
          </w:p>
        </w:tc>
        <w:tc>
          <w:tcPr>
            <w:tcW w:w="1140" w:type="dxa"/>
            <w:tcBorders>
              <w:top w:val="nil"/>
              <w:left w:val="nil"/>
              <w:bottom w:val="single" w:sz="8" w:space="0" w:color="000000"/>
              <w:right w:val="single" w:sz="8" w:space="0" w:color="000000"/>
            </w:tcBorders>
          </w:tcPr>
          <w:p w14:paraId="70A15C5E"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250</w:t>
            </w:r>
          </w:p>
        </w:tc>
      </w:tr>
      <w:tr w:rsidR="00571132" w:rsidRPr="00571132" w14:paraId="57B10670"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2C2EAFE4"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20</w:t>
            </w:r>
          </w:p>
        </w:tc>
        <w:tc>
          <w:tcPr>
            <w:tcW w:w="960" w:type="dxa"/>
            <w:tcBorders>
              <w:top w:val="nil"/>
              <w:left w:val="nil"/>
              <w:bottom w:val="single" w:sz="8" w:space="0" w:color="000000"/>
              <w:right w:val="single" w:sz="8" w:space="0" w:color="000000"/>
            </w:tcBorders>
          </w:tcPr>
          <w:p w14:paraId="161E8397"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0.7</w:t>
            </w:r>
          </w:p>
        </w:tc>
        <w:tc>
          <w:tcPr>
            <w:tcW w:w="1140" w:type="dxa"/>
            <w:tcBorders>
              <w:top w:val="nil"/>
              <w:left w:val="nil"/>
              <w:bottom w:val="single" w:sz="8" w:space="0" w:color="000000"/>
              <w:right w:val="single" w:sz="8" w:space="0" w:color="000000"/>
            </w:tcBorders>
          </w:tcPr>
          <w:p w14:paraId="2BAAEF74"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200</w:t>
            </w:r>
          </w:p>
        </w:tc>
      </w:tr>
      <w:tr w:rsidR="00571132" w:rsidRPr="00571132" w14:paraId="66289E8C"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3D50D399"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20</w:t>
            </w:r>
          </w:p>
        </w:tc>
        <w:tc>
          <w:tcPr>
            <w:tcW w:w="960" w:type="dxa"/>
            <w:tcBorders>
              <w:top w:val="nil"/>
              <w:left w:val="nil"/>
              <w:bottom w:val="single" w:sz="8" w:space="0" w:color="000000"/>
              <w:right w:val="single" w:sz="8" w:space="0" w:color="000000"/>
            </w:tcBorders>
          </w:tcPr>
          <w:p w14:paraId="60D27769"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0.8</w:t>
            </w:r>
          </w:p>
        </w:tc>
        <w:tc>
          <w:tcPr>
            <w:tcW w:w="1140" w:type="dxa"/>
            <w:tcBorders>
              <w:top w:val="nil"/>
              <w:left w:val="nil"/>
              <w:bottom w:val="single" w:sz="8" w:space="0" w:color="000000"/>
              <w:right w:val="single" w:sz="8" w:space="0" w:color="000000"/>
            </w:tcBorders>
          </w:tcPr>
          <w:p w14:paraId="053BE764"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210</w:t>
            </w:r>
          </w:p>
        </w:tc>
      </w:tr>
      <w:tr w:rsidR="00571132" w:rsidRPr="00571132" w14:paraId="39EDA354"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3F575C0B"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17.8</w:t>
            </w:r>
          </w:p>
        </w:tc>
        <w:tc>
          <w:tcPr>
            <w:tcW w:w="960" w:type="dxa"/>
            <w:tcBorders>
              <w:top w:val="nil"/>
              <w:left w:val="nil"/>
              <w:bottom w:val="single" w:sz="8" w:space="0" w:color="000000"/>
              <w:right w:val="single" w:sz="8" w:space="0" w:color="000000"/>
            </w:tcBorders>
          </w:tcPr>
          <w:p w14:paraId="1572DD27"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0.9</w:t>
            </w:r>
          </w:p>
        </w:tc>
        <w:tc>
          <w:tcPr>
            <w:tcW w:w="1140" w:type="dxa"/>
            <w:tcBorders>
              <w:top w:val="nil"/>
              <w:left w:val="nil"/>
              <w:bottom w:val="single" w:sz="8" w:space="0" w:color="000000"/>
              <w:right w:val="single" w:sz="8" w:space="0" w:color="000000"/>
            </w:tcBorders>
          </w:tcPr>
          <w:p w14:paraId="729ADBC2"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180</w:t>
            </w:r>
          </w:p>
        </w:tc>
      </w:tr>
      <w:tr w:rsidR="00571132" w:rsidRPr="00571132" w14:paraId="79412212" w14:textId="77777777" w:rsidTr="005D5F50">
        <w:trPr>
          <w:trHeight w:val="327"/>
        </w:trPr>
        <w:tc>
          <w:tcPr>
            <w:tcW w:w="960" w:type="dxa"/>
            <w:tcBorders>
              <w:top w:val="nil"/>
              <w:left w:val="single" w:sz="8" w:space="0" w:color="000000"/>
              <w:bottom w:val="single" w:sz="8" w:space="0" w:color="000000"/>
              <w:right w:val="single" w:sz="8" w:space="0" w:color="000000"/>
            </w:tcBorders>
          </w:tcPr>
          <w:p w14:paraId="6C9F9F1C"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17.6</w:t>
            </w:r>
          </w:p>
        </w:tc>
        <w:tc>
          <w:tcPr>
            <w:tcW w:w="960" w:type="dxa"/>
            <w:tcBorders>
              <w:top w:val="nil"/>
              <w:left w:val="nil"/>
              <w:bottom w:val="single" w:sz="8" w:space="0" w:color="000000"/>
              <w:right w:val="single" w:sz="8" w:space="0" w:color="000000"/>
            </w:tcBorders>
          </w:tcPr>
          <w:p w14:paraId="42A7EDF5"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1</w:t>
            </w:r>
          </w:p>
        </w:tc>
        <w:tc>
          <w:tcPr>
            <w:tcW w:w="1140" w:type="dxa"/>
            <w:tcBorders>
              <w:top w:val="nil"/>
              <w:left w:val="nil"/>
              <w:bottom w:val="single" w:sz="8" w:space="0" w:color="000000"/>
              <w:right w:val="single" w:sz="8" w:space="0" w:color="000000"/>
            </w:tcBorders>
          </w:tcPr>
          <w:p w14:paraId="3F60A25A" w14:textId="77777777" w:rsidR="00571132" w:rsidRPr="00571132" w:rsidRDefault="00571132" w:rsidP="00571132">
            <w:pPr>
              <w:jc w:val="center"/>
              <w:textAlignment w:val="top"/>
              <w:rPr>
                <w:rFonts w:ascii="Arial" w:eastAsia="SimSun" w:hAnsi="Arial" w:cs="Arial"/>
                <w:color w:val="000000"/>
                <w:sz w:val="20"/>
                <w:szCs w:val="20"/>
              </w:rPr>
            </w:pPr>
            <w:r w:rsidRPr="00571132">
              <w:rPr>
                <w:rFonts w:ascii="Arial" w:eastAsia="SimSun" w:hAnsi="Arial" w:cs="Arial"/>
                <w:color w:val="000000"/>
                <w:sz w:val="20"/>
                <w:szCs w:val="20"/>
                <w:lang w:eastAsia="zh-CN" w:bidi="ar"/>
              </w:rPr>
              <w:t>150</w:t>
            </w:r>
          </w:p>
        </w:tc>
      </w:tr>
    </w:tbl>
    <w:p w14:paraId="52C50267" w14:textId="77777777" w:rsidR="00571132" w:rsidRPr="00571132" w:rsidRDefault="00571132" w:rsidP="00571132">
      <w:pPr>
        <w:autoSpaceDE w:val="0"/>
        <w:autoSpaceDN w:val="0"/>
        <w:adjustRightInd w:val="0"/>
        <w:spacing w:afterLines="100" w:after="240" w:line="240" w:lineRule="auto"/>
        <w:jc w:val="both"/>
        <w:rPr>
          <w:rFonts w:ascii="Arial" w:eastAsia="SimSun" w:hAnsi="Arial" w:cs="Arial"/>
          <w:bCs/>
          <w:color w:val="000000"/>
          <w:sz w:val="20"/>
          <w:szCs w:val="20"/>
        </w:rPr>
      </w:pPr>
    </w:p>
    <w:p w14:paraId="6AF9F89D" w14:textId="67B0014A"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noProof/>
          <w:sz w:val="20"/>
          <w:szCs w:val="20"/>
        </w:rPr>
        <w:lastRenderedPageBreak/>
        <w:drawing>
          <wp:inline distT="0" distB="0" distL="0" distR="0" wp14:anchorId="0264FE7F" wp14:editId="6D802247">
            <wp:extent cx="4824095" cy="2743200"/>
            <wp:effectExtent l="0" t="0" r="1460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C39F04" w14:textId="77777777" w:rsidR="00571132" w:rsidRPr="00571132" w:rsidRDefault="00571132" w:rsidP="00571132">
      <w:pPr>
        <w:spacing w:line="240" w:lineRule="auto"/>
        <w:jc w:val="both"/>
        <w:rPr>
          <w:rFonts w:ascii="Arial" w:eastAsia="SimSun" w:hAnsi="Arial" w:cs="Arial"/>
          <w:sz w:val="20"/>
          <w:szCs w:val="20"/>
        </w:rPr>
      </w:pPr>
      <w:r w:rsidRPr="00571132">
        <w:rPr>
          <w:rFonts w:ascii="Arial" w:eastAsia="SimSun" w:hAnsi="Arial" w:cs="Arial"/>
          <w:sz w:val="20"/>
          <w:szCs w:val="20"/>
        </w:rPr>
        <w:t>Fig</w:t>
      </w:r>
      <w:proofErr w:type="spellStart"/>
      <w:r w:rsidRPr="00571132">
        <w:rPr>
          <w:rFonts w:ascii="Arial" w:eastAsia="SimSun" w:hAnsi="Arial" w:cs="Arial"/>
          <w:sz w:val="20"/>
          <w:szCs w:val="20"/>
          <w:lang w:val="en-GB"/>
        </w:rPr>
        <w:t>ure</w:t>
      </w:r>
      <w:proofErr w:type="spellEnd"/>
      <w:r w:rsidRPr="00571132">
        <w:rPr>
          <w:rFonts w:ascii="Arial" w:eastAsia="SimSun" w:hAnsi="Arial" w:cs="Arial"/>
          <w:sz w:val="20"/>
          <w:szCs w:val="20"/>
          <w:lang w:val="en-GB"/>
        </w:rPr>
        <w:t xml:space="preserve"> 3</w:t>
      </w:r>
      <w:r w:rsidRPr="00571132">
        <w:rPr>
          <w:rFonts w:ascii="Arial" w:eastAsia="SimSun" w:hAnsi="Arial" w:cs="Arial"/>
          <w:sz w:val="20"/>
          <w:szCs w:val="20"/>
        </w:rPr>
        <w:t xml:space="preserve"> Performance evaluation up to 1 bar Pressure</w:t>
      </w:r>
    </w:p>
    <w:p w14:paraId="75B81938" w14:textId="28E7A6F2" w:rsidR="00571132" w:rsidRPr="00571132" w:rsidRDefault="00571132" w:rsidP="00571132">
      <w:pPr>
        <w:spacing w:line="240" w:lineRule="auto"/>
        <w:jc w:val="both"/>
        <w:rPr>
          <w:rFonts w:ascii="Arial" w:eastAsia="Times New Roman" w:hAnsi="Arial" w:cs="Arial"/>
          <w:sz w:val="20"/>
          <w:szCs w:val="20"/>
          <w:lang w:val="en-GB"/>
        </w:rPr>
      </w:pPr>
      <w:r w:rsidRPr="00571132">
        <w:rPr>
          <w:rFonts w:ascii="Arial" w:eastAsia="Times New Roman" w:hAnsi="Arial" w:cs="Arial"/>
          <w:sz w:val="20"/>
          <w:szCs w:val="20"/>
          <w:lang w:val="en-GB"/>
        </w:rPr>
        <w:t xml:space="preserve">The Figure 3 shows the influence of the vacuum pressure on the dewatering process of the cassava mash.  The relationship shows three regions describing the rate of liquid expression from the mash; first region is described between pressure of 0.1 - 0.4bar, the second region is between 0.4 - 0.7bar, and the third region between 0.7 - 1bar. These three regions </w:t>
      </w:r>
      <w:proofErr w:type="spellStart"/>
      <w:r w:rsidRPr="00571132">
        <w:rPr>
          <w:rFonts w:ascii="Arial" w:eastAsia="Times New Roman" w:hAnsi="Arial" w:cs="Arial"/>
          <w:sz w:val="20"/>
          <w:szCs w:val="20"/>
          <w:lang w:val="en-GB"/>
        </w:rPr>
        <w:t>demostarted</w:t>
      </w:r>
      <w:proofErr w:type="spellEnd"/>
      <w:r w:rsidRPr="00571132">
        <w:rPr>
          <w:rFonts w:ascii="Arial" w:eastAsia="Times New Roman" w:hAnsi="Arial" w:cs="Arial"/>
          <w:sz w:val="20"/>
          <w:szCs w:val="20"/>
          <w:lang w:val="en-GB"/>
        </w:rPr>
        <w:t xml:space="preserve"> different rate of liquid expression from the mash. The first region supports the reasoning that the mash inherent resistance to liquid flow is pronounced. This could be due to the suggestion that the applied pressure is not sufficient to overcome the particles frictional mix. It has been established in previous studies that cassava mash has inherent resistance to liquid flow due to its compressibility, moisture content, and the size of its particles. Smaller particle sizes generally increase resistance by creating a denser, more cohesive structure that hinders liquid movement. The result shows that the effective vacuum pressure specification lies in the second region where the liquid expression is higher as described by the steeper slope of the curve. This implies that optimal vacuum pressure for the process could be obtained at this region between vacuum pressure of 0.4 - 0.7bar. This implies that increasing the applied pressure significantly increases the filtration rate, meaning more liquid is expressed from the mash in a given time. It could be inferred that the limiting pressure for the process lies between 0.7 </w:t>
      </w:r>
      <w:r>
        <w:rPr>
          <w:rFonts w:ascii="Arial" w:eastAsia="Times New Roman" w:hAnsi="Arial" w:cs="Arial"/>
          <w:sz w:val="20"/>
          <w:szCs w:val="20"/>
          <w:lang w:val="en-GB"/>
        </w:rPr>
        <w:t>–</w:t>
      </w:r>
      <w:r w:rsidRPr="00571132">
        <w:rPr>
          <w:rFonts w:ascii="Arial" w:eastAsia="Times New Roman" w:hAnsi="Arial" w:cs="Arial"/>
          <w:sz w:val="20"/>
          <w:szCs w:val="20"/>
          <w:lang w:val="en-GB"/>
        </w:rPr>
        <w:t xml:space="preserve"> 0</w:t>
      </w:r>
      <w:r>
        <w:rPr>
          <w:rFonts w:ascii="Arial" w:eastAsia="Times New Roman" w:hAnsi="Arial" w:cs="Arial"/>
          <w:sz w:val="20"/>
          <w:szCs w:val="20"/>
          <w:lang w:val="en-GB"/>
        </w:rPr>
        <w:t>.</w:t>
      </w:r>
      <w:r w:rsidRPr="00571132">
        <w:rPr>
          <w:rFonts w:ascii="Arial" w:eastAsia="Times New Roman" w:hAnsi="Arial" w:cs="Arial"/>
          <w:sz w:val="20"/>
          <w:szCs w:val="20"/>
          <w:lang w:val="en-GB"/>
        </w:rPr>
        <w:t xml:space="preserve">8bar after which further increase in application of the pressure will have no influence on the dewatering process. An optimum process could be model for this. </w:t>
      </w:r>
    </w:p>
    <w:p w14:paraId="32AC5F19" w14:textId="75A9F8FF" w:rsidR="00571132" w:rsidRPr="00571132" w:rsidRDefault="00571132" w:rsidP="00571132">
      <w:pPr>
        <w:spacing w:line="240" w:lineRule="auto"/>
        <w:jc w:val="both"/>
        <w:rPr>
          <w:rFonts w:ascii="Arial" w:eastAsia="SimSun" w:hAnsi="Arial" w:cs="Arial"/>
          <w:b/>
          <w:sz w:val="20"/>
          <w:szCs w:val="20"/>
          <w:lang w:val="en-GB"/>
        </w:rPr>
      </w:pPr>
      <w:r w:rsidRPr="00571132">
        <w:rPr>
          <w:rFonts w:ascii="Arial" w:eastAsia="Times New Roman" w:hAnsi="Arial" w:cs="Arial"/>
          <w:sz w:val="20"/>
          <w:szCs w:val="20"/>
          <w:lang w:val="en-GB"/>
        </w:rPr>
        <w:t>The machine performance established the fact that optimum operating pressure could be achieved between 0.4 - 0.7 bar demonstrating the effectiveness of the machine.</w:t>
      </w:r>
    </w:p>
    <w:p w14:paraId="7A13CE0A" w14:textId="5C4FE89B" w:rsidR="00345997" w:rsidRPr="00773D7F" w:rsidRDefault="00345997" w:rsidP="00773D7F">
      <w:pPr>
        <w:pStyle w:val="Heading1"/>
        <w:spacing w:line="240" w:lineRule="auto"/>
        <w:jc w:val="both"/>
        <w:rPr>
          <w:rFonts w:ascii="Times New Roman" w:hAnsi="Times New Roman" w:cs="Times New Roman"/>
          <w:b/>
          <w:color w:val="000000"/>
          <w:sz w:val="24"/>
          <w:szCs w:val="24"/>
        </w:rPr>
      </w:pPr>
    </w:p>
    <w:p w14:paraId="0FF59815" w14:textId="77777777" w:rsidR="00AA1DFB" w:rsidRDefault="00AA1DFB">
      <w:pPr>
        <w:widowControl w:val="0"/>
        <w:autoSpaceDE w:val="0"/>
        <w:autoSpaceDN w:val="0"/>
        <w:adjustRightInd w:val="0"/>
        <w:spacing w:after="0" w:line="240" w:lineRule="auto"/>
        <w:ind w:left="3940"/>
        <w:rPr>
          <w:rFonts w:ascii="Times New Roman" w:hAnsi="Times New Roman"/>
          <w:b/>
          <w:bCs/>
          <w:sz w:val="24"/>
          <w:szCs w:val="24"/>
        </w:rPr>
      </w:pPr>
    </w:p>
    <w:p w14:paraId="5BD8136D" w14:textId="77777777" w:rsidR="00AA1DFB" w:rsidRDefault="00AA1DFB">
      <w:pPr>
        <w:widowControl w:val="0"/>
        <w:autoSpaceDE w:val="0"/>
        <w:autoSpaceDN w:val="0"/>
        <w:adjustRightInd w:val="0"/>
        <w:spacing w:after="0" w:line="240" w:lineRule="auto"/>
        <w:ind w:left="3940"/>
        <w:rPr>
          <w:rFonts w:ascii="Times New Roman" w:hAnsi="Times New Roman"/>
          <w:b/>
          <w:bCs/>
          <w:sz w:val="24"/>
          <w:szCs w:val="24"/>
        </w:rPr>
      </w:pPr>
    </w:p>
    <w:p w14:paraId="0B6E267A" w14:textId="7EE05480" w:rsidR="0014090D" w:rsidRPr="00E1001D" w:rsidRDefault="0014090D" w:rsidP="00E1001D">
      <w:pPr>
        <w:pStyle w:val="ListParagraph"/>
        <w:widowControl w:val="0"/>
        <w:numPr>
          <w:ilvl w:val="0"/>
          <w:numId w:val="3"/>
        </w:numPr>
        <w:autoSpaceDE w:val="0"/>
        <w:autoSpaceDN w:val="0"/>
        <w:adjustRightInd w:val="0"/>
        <w:spacing w:after="0" w:line="240" w:lineRule="auto"/>
        <w:rPr>
          <w:rFonts w:ascii="Arial" w:hAnsi="Arial" w:cs="Arial"/>
        </w:rPr>
      </w:pPr>
      <w:r w:rsidRPr="00E1001D">
        <w:rPr>
          <w:rFonts w:ascii="Arial" w:hAnsi="Arial" w:cs="Arial"/>
          <w:b/>
          <w:bCs/>
        </w:rPr>
        <w:t>CONCLUSION</w:t>
      </w:r>
    </w:p>
    <w:p w14:paraId="1BC6BCB0" w14:textId="77777777" w:rsidR="0014090D" w:rsidRDefault="0014090D" w:rsidP="00773D7F">
      <w:pPr>
        <w:widowControl w:val="0"/>
        <w:autoSpaceDE w:val="0"/>
        <w:autoSpaceDN w:val="0"/>
        <w:adjustRightInd w:val="0"/>
        <w:spacing w:after="0" w:line="480" w:lineRule="auto"/>
        <w:jc w:val="both"/>
        <w:rPr>
          <w:rFonts w:ascii="Times New Roman" w:hAnsi="Times New Roman"/>
          <w:sz w:val="24"/>
          <w:szCs w:val="24"/>
        </w:rPr>
      </w:pPr>
    </w:p>
    <w:p w14:paraId="7DBED448" w14:textId="77777777" w:rsidR="00773D7F" w:rsidRPr="00E1001D" w:rsidRDefault="00773D7F" w:rsidP="00E1001D">
      <w:pPr>
        <w:widowControl w:val="0"/>
        <w:autoSpaceDE w:val="0"/>
        <w:autoSpaceDN w:val="0"/>
        <w:adjustRightInd w:val="0"/>
        <w:spacing w:after="0" w:line="240" w:lineRule="auto"/>
        <w:ind w:left="220"/>
        <w:jc w:val="both"/>
        <w:rPr>
          <w:rFonts w:ascii="Arial" w:hAnsi="Arial" w:cs="Arial"/>
          <w:sz w:val="20"/>
          <w:szCs w:val="20"/>
        </w:rPr>
      </w:pPr>
      <w:r w:rsidRPr="00E1001D">
        <w:rPr>
          <w:rFonts w:ascii="Arial" w:hAnsi="Arial" w:cs="Arial"/>
          <w:sz w:val="20"/>
          <w:szCs w:val="20"/>
        </w:rPr>
        <w:t xml:space="preserve">In line with the earlier stated objectives, the detailed design, fabrication and performance analysis of the vacuum dehydration machine was successfully performed. </w:t>
      </w:r>
    </w:p>
    <w:p w14:paraId="1CE2D1E2" w14:textId="77777777" w:rsidR="00773D7F" w:rsidRPr="00E1001D" w:rsidRDefault="00773D7F" w:rsidP="00E1001D">
      <w:pPr>
        <w:widowControl w:val="0"/>
        <w:autoSpaceDE w:val="0"/>
        <w:autoSpaceDN w:val="0"/>
        <w:adjustRightInd w:val="0"/>
        <w:spacing w:after="0" w:line="240" w:lineRule="auto"/>
        <w:ind w:left="220"/>
        <w:jc w:val="both"/>
        <w:rPr>
          <w:rFonts w:ascii="Arial" w:hAnsi="Arial" w:cs="Arial"/>
          <w:sz w:val="20"/>
          <w:szCs w:val="20"/>
        </w:rPr>
      </w:pPr>
      <w:r w:rsidRPr="00E1001D">
        <w:rPr>
          <w:rFonts w:ascii="Arial" w:hAnsi="Arial" w:cs="Arial"/>
          <w:sz w:val="20"/>
          <w:szCs w:val="20"/>
        </w:rPr>
        <w:t xml:space="preserve">The design analysis revealed that the machine may be driven by a 1 horsepower engine. The total length of flat-belt to drive the pulley was at an angle of lap on the smaller pulley of 2.53 rad. The resultant load act on a shaft of diameter 21 mm with maximum bending moment of 16.51 Nm. Total weights of drum filter and pipes acting on the reservoir is 124N.  </w:t>
      </w:r>
    </w:p>
    <w:p w14:paraId="29FF2224" w14:textId="61BCC3D0" w:rsidR="00AA1DFB" w:rsidRDefault="00773D7F" w:rsidP="00E1001D">
      <w:pPr>
        <w:widowControl w:val="0"/>
        <w:autoSpaceDE w:val="0"/>
        <w:autoSpaceDN w:val="0"/>
        <w:adjustRightInd w:val="0"/>
        <w:spacing w:after="0" w:line="240" w:lineRule="auto"/>
        <w:ind w:left="220"/>
        <w:jc w:val="both"/>
        <w:rPr>
          <w:rFonts w:ascii="Arial" w:hAnsi="Arial" w:cs="Arial"/>
          <w:sz w:val="20"/>
          <w:szCs w:val="20"/>
        </w:rPr>
      </w:pPr>
      <w:r w:rsidRPr="00E1001D">
        <w:rPr>
          <w:rFonts w:ascii="Arial" w:hAnsi="Arial" w:cs="Arial"/>
          <w:sz w:val="20"/>
          <w:szCs w:val="20"/>
        </w:rPr>
        <w:t xml:space="preserve">The performance evaluation test result shows that the vacuum dehydration machine could extract moisture content from cassava with moisture content of about 60% and considerably dewater up to about 17%. The vacuum dehydration machine can be fully automated, such that the process continues operation on its own without being continuously fed into the reservoir for it to be completely dewatered. Also, production of the machine in smaller scales so that it can be utilized effectively at local levels would help in increasing the local production of </w:t>
      </w:r>
      <w:proofErr w:type="spellStart"/>
      <w:r w:rsidRPr="00E1001D">
        <w:rPr>
          <w:rFonts w:ascii="Arial" w:hAnsi="Arial" w:cs="Arial"/>
          <w:sz w:val="20"/>
          <w:szCs w:val="20"/>
        </w:rPr>
        <w:t>garri</w:t>
      </w:r>
      <w:proofErr w:type="spellEnd"/>
      <w:r w:rsidRPr="00E1001D">
        <w:rPr>
          <w:rFonts w:ascii="Arial" w:hAnsi="Arial" w:cs="Arial"/>
          <w:sz w:val="20"/>
          <w:szCs w:val="20"/>
        </w:rPr>
        <w:t xml:space="preserve">. The machine </w:t>
      </w:r>
      <w:r w:rsidR="00571132">
        <w:rPr>
          <w:rFonts w:ascii="Arial" w:hAnsi="Arial" w:cs="Arial"/>
          <w:sz w:val="20"/>
          <w:szCs w:val="20"/>
        </w:rPr>
        <w:t>i</w:t>
      </w:r>
      <w:r w:rsidRPr="00E1001D">
        <w:rPr>
          <w:rFonts w:ascii="Arial" w:hAnsi="Arial" w:cs="Arial"/>
          <w:sz w:val="20"/>
          <w:szCs w:val="20"/>
        </w:rPr>
        <w:t>s easy to use, has good reward for costs expended and can help provide food at the local level.</w:t>
      </w:r>
    </w:p>
    <w:p w14:paraId="1B5C7058" w14:textId="77777777" w:rsidR="000A72F2" w:rsidRDefault="000A72F2" w:rsidP="00E1001D">
      <w:pPr>
        <w:widowControl w:val="0"/>
        <w:autoSpaceDE w:val="0"/>
        <w:autoSpaceDN w:val="0"/>
        <w:adjustRightInd w:val="0"/>
        <w:spacing w:after="0" w:line="240" w:lineRule="auto"/>
        <w:ind w:left="220"/>
        <w:jc w:val="both"/>
        <w:rPr>
          <w:rFonts w:ascii="Arial" w:hAnsi="Arial" w:cs="Arial"/>
          <w:sz w:val="20"/>
          <w:szCs w:val="20"/>
        </w:rPr>
      </w:pPr>
    </w:p>
    <w:p w14:paraId="3A6FA52F" w14:textId="77777777" w:rsidR="000A72F2" w:rsidRPr="000A72F2" w:rsidRDefault="000A72F2" w:rsidP="000A72F2">
      <w:pPr>
        <w:widowControl w:val="0"/>
        <w:autoSpaceDE w:val="0"/>
        <w:autoSpaceDN w:val="0"/>
        <w:adjustRightInd w:val="0"/>
        <w:spacing w:after="0" w:line="240" w:lineRule="auto"/>
        <w:ind w:left="220"/>
        <w:jc w:val="both"/>
        <w:rPr>
          <w:rFonts w:ascii="Arial" w:hAnsi="Arial" w:cs="Arial"/>
          <w:sz w:val="20"/>
          <w:szCs w:val="20"/>
        </w:rPr>
      </w:pPr>
      <w:r w:rsidRPr="000A72F2">
        <w:rPr>
          <w:rFonts w:ascii="Arial" w:hAnsi="Arial" w:cs="Arial"/>
          <w:sz w:val="20"/>
          <w:szCs w:val="20"/>
        </w:rPr>
        <w:t>COMPETING INTERESTS DISCLAIMER:</w:t>
      </w:r>
    </w:p>
    <w:p w14:paraId="17ABD4DF" w14:textId="6820D2C4" w:rsidR="000A72F2" w:rsidRDefault="000A72F2" w:rsidP="000A72F2">
      <w:pPr>
        <w:widowControl w:val="0"/>
        <w:autoSpaceDE w:val="0"/>
        <w:autoSpaceDN w:val="0"/>
        <w:adjustRightInd w:val="0"/>
        <w:spacing w:after="0" w:line="240" w:lineRule="auto"/>
        <w:ind w:left="220"/>
        <w:jc w:val="both"/>
        <w:rPr>
          <w:rFonts w:ascii="Arial" w:hAnsi="Arial" w:cs="Arial"/>
          <w:sz w:val="20"/>
          <w:szCs w:val="20"/>
        </w:rPr>
      </w:pPr>
      <w:r w:rsidRPr="000A72F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091D2B7" w14:textId="77777777" w:rsid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14:paraId="7D61178B" w14:textId="77777777" w:rsid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14:paraId="40EF5C81" w14:textId="77777777" w:rsidR="00E1001D" w:rsidRPr="00E1001D" w:rsidRDefault="00E1001D" w:rsidP="00E1001D">
      <w:pPr>
        <w:widowControl w:val="0"/>
        <w:autoSpaceDE w:val="0"/>
        <w:autoSpaceDN w:val="0"/>
        <w:adjustRightInd w:val="0"/>
        <w:spacing w:after="0" w:line="240" w:lineRule="auto"/>
        <w:ind w:left="220"/>
        <w:jc w:val="both"/>
        <w:rPr>
          <w:rFonts w:ascii="Arial" w:hAnsi="Arial" w:cs="Arial"/>
          <w:sz w:val="20"/>
          <w:szCs w:val="20"/>
        </w:rPr>
      </w:pPr>
    </w:p>
    <w:p w14:paraId="3BCD87F9" w14:textId="77777777" w:rsidR="0014090D" w:rsidRDefault="0014090D">
      <w:pPr>
        <w:widowControl w:val="0"/>
        <w:autoSpaceDE w:val="0"/>
        <w:autoSpaceDN w:val="0"/>
        <w:adjustRightInd w:val="0"/>
        <w:spacing w:after="0" w:line="64" w:lineRule="exact"/>
        <w:rPr>
          <w:rFonts w:ascii="Times New Roman" w:hAnsi="Times New Roman"/>
          <w:sz w:val="24"/>
          <w:szCs w:val="24"/>
        </w:rPr>
      </w:pPr>
    </w:p>
    <w:p w14:paraId="56E6424C" w14:textId="4F96B348" w:rsidR="0014090D" w:rsidRPr="000A21E4" w:rsidRDefault="0014090D" w:rsidP="000A21E4">
      <w:pPr>
        <w:pStyle w:val="ListParagraph"/>
        <w:widowControl w:val="0"/>
        <w:numPr>
          <w:ilvl w:val="0"/>
          <w:numId w:val="3"/>
        </w:numPr>
        <w:autoSpaceDE w:val="0"/>
        <w:autoSpaceDN w:val="0"/>
        <w:adjustRightInd w:val="0"/>
        <w:spacing w:after="0" w:line="240" w:lineRule="auto"/>
        <w:rPr>
          <w:rFonts w:ascii="Arial" w:hAnsi="Arial" w:cs="Arial"/>
          <w:b/>
          <w:bCs/>
        </w:rPr>
      </w:pPr>
      <w:r w:rsidRPr="000A21E4">
        <w:rPr>
          <w:rFonts w:ascii="Arial" w:hAnsi="Arial" w:cs="Arial"/>
          <w:b/>
          <w:bCs/>
        </w:rPr>
        <w:t>REFERENCES</w:t>
      </w:r>
    </w:p>
    <w:p w14:paraId="2120122C" w14:textId="77777777" w:rsidR="00A65859" w:rsidRDefault="00A65859" w:rsidP="00A65859">
      <w:pPr>
        <w:widowControl w:val="0"/>
        <w:autoSpaceDE w:val="0"/>
        <w:autoSpaceDN w:val="0"/>
        <w:adjustRightInd w:val="0"/>
        <w:spacing w:after="0" w:line="240" w:lineRule="auto"/>
        <w:rPr>
          <w:rFonts w:ascii="Times New Roman" w:hAnsi="Times New Roman"/>
          <w:sz w:val="24"/>
          <w:szCs w:val="24"/>
        </w:rPr>
      </w:pPr>
    </w:p>
    <w:p w14:paraId="5A8A2FE1" w14:textId="77777777" w:rsidR="0014090D" w:rsidRDefault="0014090D">
      <w:pPr>
        <w:widowControl w:val="0"/>
        <w:autoSpaceDE w:val="0"/>
        <w:autoSpaceDN w:val="0"/>
        <w:adjustRightInd w:val="0"/>
        <w:spacing w:after="0" w:line="271" w:lineRule="exact"/>
        <w:rPr>
          <w:rFonts w:ascii="Times New Roman" w:hAnsi="Times New Roman"/>
          <w:sz w:val="24"/>
          <w:szCs w:val="24"/>
        </w:rPr>
      </w:pPr>
    </w:p>
    <w:p w14:paraId="79E5F751" w14:textId="77777777" w:rsidR="0014090D" w:rsidRDefault="0014090D">
      <w:pPr>
        <w:widowControl w:val="0"/>
        <w:autoSpaceDE w:val="0"/>
        <w:autoSpaceDN w:val="0"/>
        <w:adjustRightInd w:val="0"/>
        <w:spacing w:after="0" w:line="90" w:lineRule="exact"/>
        <w:rPr>
          <w:rFonts w:ascii="Times New Roman" w:hAnsi="Times New Roman"/>
          <w:sz w:val="24"/>
          <w:szCs w:val="24"/>
        </w:rPr>
      </w:pPr>
    </w:p>
    <w:p w14:paraId="4E52154A" w14:textId="170ED5BC" w:rsidR="00BB4DD5" w:rsidRPr="000A21E4" w:rsidRDefault="000A21E4" w:rsidP="00BB4DD5">
      <w:pPr>
        <w:spacing w:line="240" w:lineRule="auto"/>
        <w:jc w:val="both"/>
        <w:rPr>
          <w:rFonts w:ascii="Arial" w:eastAsia="Times New Roman" w:hAnsi="Arial" w:cs="Arial"/>
          <w:sz w:val="20"/>
          <w:szCs w:val="20"/>
          <w:lang w:val="en"/>
        </w:rPr>
      </w:pPr>
      <w:r w:rsidRPr="000A21E4">
        <w:rPr>
          <w:rFonts w:ascii="Arial" w:eastAsia="Times New Roman" w:hAnsi="Arial" w:cs="Arial"/>
          <w:b/>
          <w:bCs/>
          <w:sz w:val="20"/>
          <w:szCs w:val="20"/>
          <w:lang w:val="en"/>
        </w:rPr>
        <w:t xml:space="preserve">[1] </w:t>
      </w:r>
      <w:r w:rsidR="00BB4DD5" w:rsidRPr="000A21E4">
        <w:rPr>
          <w:rFonts w:ascii="Arial" w:eastAsia="Times New Roman" w:hAnsi="Arial" w:cs="Arial"/>
          <w:b/>
          <w:bCs/>
          <w:sz w:val="20"/>
          <w:szCs w:val="20"/>
          <w:lang w:val="en"/>
        </w:rPr>
        <w:t>Oyewole, A. L., Ibrahim, F. M., Abegunrin, O. O., Gbadebo, O. V and Anifowose, T. O. (2022).</w:t>
      </w:r>
      <w:r w:rsidR="00BB4DD5" w:rsidRPr="000A21E4">
        <w:rPr>
          <w:rFonts w:ascii="Arial" w:eastAsia="Times New Roman" w:hAnsi="Arial" w:cs="Arial"/>
          <w:sz w:val="20"/>
          <w:szCs w:val="20"/>
          <w:lang w:val="en"/>
        </w:rPr>
        <w:t xml:space="preserve"> Analyses of Agricultural Waste Disposal among Cassava Processors in </w:t>
      </w:r>
      <w:proofErr w:type="spellStart"/>
      <w:r w:rsidR="00BB4DD5" w:rsidRPr="000A21E4">
        <w:rPr>
          <w:rFonts w:ascii="Arial" w:eastAsia="Times New Roman" w:hAnsi="Arial" w:cs="Arial"/>
          <w:sz w:val="20"/>
          <w:szCs w:val="20"/>
          <w:lang w:val="en"/>
        </w:rPr>
        <w:t>Afijio</w:t>
      </w:r>
      <w:proofErr w:type="spellEnd"/>
      <w:r w:rsidR="00BB4DD5" w:rsidRPr="000A21E4">
        <w:rPr>
          <w:rFonts w:ascii="Arial" w:eastAsia="Times New Roman" w:hAnsi="Arial" w:cs="Arial"/>
          <w:sz w:val="20"/>
          <w:szCs w:val="20"/>
          <w:lang w:val="en"/>
        </w:rPr>
        <w:t xml:space="preserve"> Local Government of Oyo State. Journal of Forestry Research and Management. Vol. 19(4).40-50; ISSN 0189-8418 www.jfrm.org.ng </w:t>
      </w:r>
    </w:p>
    <w:p w14:paraId="11E05ED3" w14:textId="77777777" w:rsidR="00BB4DD5" w:rsidRPr="000A21E4" w:rsidRDefault="00BB4DD5" w:rsidP="00BB4DD5">
      <w:pPr>
        <w:spacing w:after="0" w:line="240" w:lineRule="auto"/>
        <w:jc w:val="both"/>
        <w:rPr>
          <w:rFonts w:ascii="Arial" w:eastAsia="Times New Roman" w:hAnsi="Arial" w:cs="Arial"/>
          <w:color w:val="000000"/>
          <w:sz w:val="20"/>
          <w:szCs w:val="20"/>
          <w:lang w:val="en"/>
        </w:rPr>
      </w:pPr>
      <w:bookmarkStart w:id="10" w:name="_kj3dfs2ytkzv" w:colFirst="0" w:colLast="0"/>
      <w:bookmarkEnd w:id="10"/>
    </w:p>
    <w:p w14:paraId="7062E6CD" w14:textId="76305661"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[2] </w:t>
      </w:r>
      <w:r w:rsidR="00BB4DD5" w:rsidRPr="000A21E4">
        <w:rPr>
          <w:rFonts w:ascii="Arial" w:eastAsia="Times New Roman" w:hAnsi="Arial" w:cs="Arial"/>
          <w:b/>
          <w:bCs/>
          <w:color w:val="000000"/>
          <w:sz w:val="20"/>
          <w:szCs w:val="20"/>
          <w:lang w:val="en"/>
        </w:rPr>
        <w:t xml:space="preserve">Oladele Peter Kolawole, Leo Ayodeji Sunday </w:t>
      </w:r>
      <w:proofErr w:type="spellStart"/>
      <w:r w:rsidR="00BB4DD5" w:rsidRPr="000A21E4">
        <w:rPr>
          <w:rFonts w:ascii="Arial" w:eastAsia="Times New Roman" w:hAnsi="Arial" w:cs="Arial"/>
          <w:b/>
          <w:bCs/>
          <w:color w:val="000000"/>
          <w:sz w:val="20"/>
          <w:szCs w:val="20"/>
          <w:lang w:val="en"/>
        </w:rPr>
        <w:t>Agbetoye</w:t>
      </w:r>
      <w:proofErr w:type="spellEnd"/>
      <w:r w:rsidR="00BB4DD5" w:rsidRPr="000A21E4">
        <w:rPr>
          <w:rFonts w:ascii="Arial" w:eastAsia="Times New Roman" w:hAnsi="Arial" w:cs="Arial"/>
          <w:b/>
          <w:bCs/>
          <w:color w:val="000000"/>
          <w:sz w:val="20"/>
          <w:szCs w:val="20"/>
          <w:lang w:val="en"/>
        </w:rPr>
        <w:t xml:space="preserve"> and </w:t>
      </w:r>
      <w:proofErr w:type="spellStart"/>
      <w:r w:rsidR="00BB4DD5" w:rsidRPr="000A21E4">
        <w:rPr>
          <w:rFonts w:ascii="Arial" w:eastAsia="Times New Roman" w:hAnsi="Arial" w:cs="Arial"/>
          <w:b/>
          <w:bCs/>
          <w:color w:val="000000"/>
          <w:sz w:val="20"/>
          <w:szCs w:val="20"/>
          <w:lang w:val="en"/>
        </w:rPr>
        <w:t>Agboola</w:t>
      </w:r>
      <w:proofErr w:type="spellEnd"/>
      <w:r w:rsidR="00BB4DD5" w:rsidRPr="000A21E4">
        <w:rPr>
          <w:rFonts w:ascii="Arial" w:eastAsia="Times New Roman" w:hAnsi="Arial" w:cs="Arial"/>
          <w:b/>
          <w:bCs/>
          <w:color w:val="000000"/>
          <w:sz w:val="20"/>
          <w:szCs w:val="20"/>
          <w:lang w:val="en"/>
        </w:rPr>
        <w:t xml:space="preserve"> Simeon </w:t>
      </w:r>
      <w:proofErr w:type="spellStart"/>
      <w:r w:rsidR="00BB4DD5" w:rsidRPr="000A21E4">
        <w:rPr>
          <w:rFonts w:ascii="Arial" w:eastAsia="Times New Roman" w:hAnsi="Arial" w:cs="Arial"/>
          <w:b/>
          <w:bCs/>
          <w:color w:val="000000"/>
          <w:sz w:val="20"/>
          <w:szCs w:val="20"/>
          <w:lang w:val="en"/>
        </w:rPr>
        <w:t>Ogunlowo</w:t>
      </w:r>
      <w:proofErr w:type="spellEnd"/>
      <w:r w:rsidR="00BB4DD5" w:rsidRPr="000A21E4">
        <w:rPr>
          <w:rFonts w:ascii="Arial" w:eastAsia="Times New Roman" w:hAnsi="Arial" w:cs="Arial"/>
          <w:b/>
          <w:bCs/>
          <w:color w:val="000000"/>
          <w:sz w:val="20"/>
          <w:szCs w:val="20"/>
          <w:lang w:val="en"/>
        </w:rPr>
        <w:t>, (2011).</w:t>
      </w:r>
      <w:r w:rsidR="00BB4DD5" w:rsidRPr="000A21E4">
        <w:rPr>
          <w:rFonts w:ascii="Arial" w:eastAsia="Times New Roman" w:hAnsi="Arial" w:cs="Arial"/>
          <w:color w:val="000000"/>
          <w:sz w:val="20"/>
          <w:szCs w:val="20"/>
          <w:lang w:val="en"/>
        </w:rPr>
        <w:t xml:space="preserve"> Evaluation of cassava mash dewatering methods. Journal of Bioinformatics and Sequence Analysis Vol. 3(2), pp. 23-30.</w:t>
      </w:r>
    </w:p>
    <w:p w14:paraId="1C0B4248" w14:textId="77777777" w:rsidR="00BB4DD5" w:rsidRPr="000A21E4" w:rsidRDefault="00BB4DD5" w:rsidP="000E26F1">
      <w:pPr>
        <w:spacing w:after="0" w:line="240" w:lineRule="auto"/>
        <w:jc w:val="both"/>
        <w:rPr>
          <w:rFonts w:ascii="Arial" w:eastAsia="Times New Roman" w:hAnsi="Arial" w:cs="Arial"/>
          <w:color w:val="000000"/>
          <w:sz w:val="20"/>
          <w:szCs w:val="20"/>
          <w:lang w:val="en"/>
        </w:rPr>
      </w:pPr>
    </w:p>
    <w:p w14:paraId="76FA7CA6" w14:textId="1B6C1848"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[3] </w:t>
      </w:r>
      <w:proofErr w:type="spellStart"/>
      <w:r w:rsidR="00BB4DD5" w:rsidRPr="000A21E4">
        <w:rPr>
          <w:rFonts w:ascii="Arial" w:eastAsia="Times New Roman" w:hAnsi="Arial" w:cs="Arial"/>
          <w:b/>
          <w:bCs/>
          <w:color w:val="000000"/>
          <w:sz w:val="20"/>
          <w:szCs w:val="20"/>
          <w:lang w:val="en"/>
        </w:rPr>
        <w:t>Sanzidur</w:t>
      </w:r>
      <w:proofErr w:type="spellEnd"/>
      <w:r w:rsidR="00BB4DD5" w:rsidRPr="000A21E4">
        <w:rPr>
          <w:rFonts w:ascii="Arial" w:eastAsia="Times New Roman" w:hAnsi="Arial" w:cs="Arial"/>
          <w:b/>
          <w:bCs/>
          <w:color w:val="000000"/>
          <w:sz w:val="20"/>
          <w:szCs w:val="20"/>
          <w:lang w:val="en"/>
        </w:rPr>
        <w:t xml:space="preserve"> Rahman and </w:t>
      </w:r>
      <w:proofErr w:type="spellStart"/>
      <w:r w:rsidR="00BB4DD5" w:rsidRPr="000A21E4">
        <w:rPr>
          <w:rFonts w:ascii="Arial" w:eastAsia="Times New Roman" w:hAnsi="Arial" w:cs="Arial"/>
          <w:b/>
          <w:bCs/>
          <w:color w:val="000000"/>
          <w:sz w:val="20"/>
          <w:szCs w:val="20"/>
          <w:lang w:val="en"/>
        </w:rPr>
        <w:t>Brodrick</w:t>
      </w:r>
      <w:proofErr w:type="spellEnd"/>
      <w:r w:rsidR="00BB4DD5" w:rsidRPr="000A21E4">
        <w:rPr>
          <w:rFonts w:ascii="Arial" w:eastAsia="Times New Roman" w:hAnsi="Arial" w:cs="Arial"/>
          <w:b/>
          <w:bCs/>
          <w:color w:val="000000"/>
          <w:sz w:val="20"/>
          <w:szCs w:val="20"/>
          <w:lang w:val="en"/>
        </w:rPr>
        <w:t xml:space="preserve"> O. </w:t>
      </w:r>
      <w:proofErr w:type="spellStart"/>
      <w:r w:rsidR="00BB4DD5" w:rsidRPr="000A21E4">
        <w:rPr>
          <w:rFonts w:ascii="Arial" w:eastAsia="Times New Roman" w:hAnsi="Arial" w:cs="Arial"/>
          <w:b/>
          <w:bCs/>
          <w:color w:val="000000"/>
          <w:sz w:val="20"/>
          <w:szCs w:val="20"/>
          <w:lang w:val="en"/>
        </w:rPr>
        <w:t>Awerije</w:t>
      </w:r>
      <w:proofErr w:type="spellEnd"/>
      <w:r w:rsidR="00BB4DD5" w:rsidRPr="000A21E4">
        <w:rPr>
          <w:rFonts w:ascii="Arial" w:eastAsia="Times New Roman" w:hAnsi="Arial" w:cs="Arial"/>
          <w:b/>
          <w:bCs/>
          <w:color w:val="000000"/>
          <w:sz w:val="20"/>
          <w:szCs w:val="20"/>
          <w:lang w:val="en"/>
        </w:rPr>
        <w:t xml:space="preserve"> (2016).</w:t>
      </w:r>
      <w:r w:rsidR="00BB4DD5" w:rsidRPr="000A21E4">
        <w:rPr>
          <w:rFonts w:ascii="Arial" w:eastAsia="Times New Roman" w:hAnsi="Arial" w:cs="Arial"/>
          <w:color w:val="000000"/>
          <w:sz w:val="20"/>
          <w:szCs w:val="20"/>
          <w:lang w:val="en"/>
        </w:rPr>
        <w:t xml:space="preserve"> Exploring the potential of cassava in promoting agricultural growth in Nigeria, Journal of Agriculture and Rural Development in the Tropics and Subtropics Vol. 117 No. 1, pp. 149–163.</w:t>
      </w:r>
    </w:p>
    <w:p w14:paraId="2229AD56" w14:textId="56640DC9" w:rsidR="00A65859" w:rsidRPr="000A21E4" w:rsidRDefault="000A21E4" w:rsidP="000E26F1">
      <w:pPr>
        <w:spacing w:before="225" w:after="0"/>
        <w:jc w:val="both"/>
        <w:rPr>
          <w:rFonts w:ascii="Arial" w:eastAsia="Times New Roman" w:hAnsi="Arial" w:cs="Arial"/>
          <w:sz w:val="20"/>
          <w:szCs w:val="20"/>
          <w:lang w:val="en"/>
        </w:rPr>
      </w:pPr>
      <w:r w:rsidRPr="000A21E4">
        <w:rPr>
          <w:rFonts w:ascii="Arial" w:hAnsi="Arial" w:cs="Arial"/>
          <w:sz w:val="20"/>
          <w:szCs w:val="20"/>
        </w:rPr>
        <w:t xml:space="preserve">[4] </w:t>
      </w:r>
      <w:hyperlink r:id="rId10">
        <w:proofErr w:type="spellStart"/>
        <w:r w:rsidR="00BB4DD5" w:rsidRPr="000A21E4">
          <w:rPr>
            <w:rFonts w:ascii="Arial" w:eastAsia="Times New Roman" w:hAnsi="Arial" w:cs="Arial"/>
            <w:b/>
            <w:bCs/>
            <w:color w:val="000000"/>
            <w:sz w:val="20"/>
            <w:szCs w:val="20"/>
            <w:lang w:val="en"/>
          </w:rPr>
          <w:t>Edamisan</w:t>
        </w:r>
        <w:proofErr w:type="spellEnd"/>
        <w:r w:rsidR="00BB4DD5" w:rsidRPr="000A21E4">
          <w:rPr>
            <w:rFonts w:ascii="Arial" w:eastAsia="Times New Roman" w:hAnsi="Arial" w:cs="Arial"/>
            <w:b/>
            <w:bCs/>
            <w:color w:val="000000"/>
            <w:sz w:val="20"/>
            <w:szCs w:val="20"/>
            <w:lang w:val="en"/>
          </w:rPr>
          <w:t xml:space="preserve"> Stephen </w:t>
        </w:r>
        <w:proofErr w:type="spellStart"/>
        <w:r w:rsidR="00BB4DD5" w:rsidRPr="000A21E4">
          <w:rPr>
            <w:rFonts w:ascii="Arial" w:eastAsia="Times New Roman" w:hAnsi="Arial" w:cs="Arial"/>
            <w:b/>
            <w:bCs/>
            <w:color w:val="000000"/>
            <w:sz w:val="20"/>
            <w:szCs w:val="20"/>
            <w:lang w:val="en"/>
          </w:rPr>
          <w:t>Ikuemonisan</w:t>
        </w:r>
        <w:proofErr w:type="spellEnd"/>
      </w:hyperlink>
      <w:r w:rsidR="00BB4DD5" w:rsidRPr="000A21E4">
        <w:rPr>
          <w:rFonts w:ascii="Arial" w:eastAsia="Times New Roman" w:hAnsi="Arial" w:cs="Arial"/>
          <w:b/>
          <w:bCs/>
          <w:color w:val="000000"/>
          <w:sz w:val="20"/>
          <w:szCs w:val="20"/>
          <w:lang w:val="en"/>
        </w:rPr>
        <w:t>, </w:t>
      </w:r>
      <w:hyperlink r:id="rId11">
        <w:r w:rsidR="00BB4DD5" w:rsidRPr="000A21E4">
          <w:rPr>
            <w:rFonts w:ascii="Arial" w:eastAsia="Times New Roman" w:hAnsi="Arial" w:cs="Arial"/>
            <w:b/>
            <w:bCs/>
            <w:color w:val="000000"/>
            <w:sz w:val="20"/>
            <w:szCs w:val="20"/>
            <w:lang w:val="en"/>
          </w:rPr>
          <w:t xml:space="preserve">Taiwo </w:t>
        </w:r>
        <w:proofErr w:type="spellStart"/>
        <w:r w:rsidR="00BB4DD5" w:rsidRPr="000A21E4">
          <w:rPr>
            <w:rFonts w:ascii="Arial" w:eastAsia="Times New Roman" w:hAnsi="Arial" w:cs="Arial"/>
            <w:b/>
            <w:bCs/>
            <w:color w:val="000000"/>
            <w:sz w:val="20"/>
            <w:szCs w:val="20"/>
            <w:lang w:val="en"/>
          </w:rPr>
          <w:t>Ejiola</w:t>
        </w:r>
        <w:proofErr w:type="spellEnd"/>
        <w:r w:rsidR="00BB4DD5" w:rsidRPr="000A21E4">
          <w:rPr>
            <w:rFonts w:ascii="Arial" w:eastAsia="Times New Roman" w:hAnsi="Arial" w:cs="Arial"/>
            <w:b/>
            <w:bCs/>
            <w:color w:val="000000"/>
            <w:sz w:val="20"/>
            <w:szCs w:val="20"/>
            <w:lang w:val="en"/>
          </w:rPr>
          <w:t xml:space="preserve"> </w:t>
        </w:r>
        <w:proofErr w:type="spellStart"/>
        <w:r w:rsidR="00BB4DD5" w:rsidRPr="000A21E4">
          <w:rPr>
            <w:rFonts w:ascii="Arial" w:eastAsia="Times New Roman" w:hAnsi="Arial" w:cs="Arial"/>
            <w:b/>
            <w:bCs/>
            <w:color w:val="000000"/>
            <w:sz w:val="20"/>
            <w:szCs w:val="20"/>
            <w:lang w:val="en"/>
          </w:rPr>
          <w:t>Mafimisebi</w:t>
        </w:r>
        <w:proofErr w:type="spellEnd"/>
      </w:hyperlink>
      <w:r w:rsidR="00BB4DD5" w:rsidRPr="000A21E4">
        <w:rPr>
          <w:rFonts w:ascii="Arial" w:eastAsia="Times New Roman" w:hAnsi="Arial" w:cs="Arial"/>
          <w:b/>
          <w:bCs/>
          <w:color w:val="000000"/>
          <w:sz w:val="20"/>
          <w:szCs w:val="20"/>
          <w:lang w:val="en"/>
        </w:rPr>
        <w:t>, </w:t>
      </w:r>
      <w:proofErr w:type="spellStart"/>
      <w:r w:rsidR="00BB4DD5">
        <w:fldChar w:fldCharType="begin"/>
      </w:r>
      <w:r w:rsidR="00BB4DD5">
        <w:instrText>HYPERLINK "https://pubmed.ncbi.nlm.nih.gov/?term=" \h</w:instrText>
      </w:r>
      <w:r w:rsidR="00BB4DD5">
        <w:fldChar w:fldCharType="separate"/>
      </w:r>
      <w:r w:rsidR="00BB4DD5" w:rsidRPr="000A21E4">
        <w:rPr>
          <w:rFonts w:ascii="Arial" w:eastAsia="Times New Roman" w:hAnsi="Arial" w:cs="Arial"/>
          <w:b/>
          <w:bCs/>
          <w:color w:val="000000"/>
          <w:sz w:val="20"/>
          <w:szCs w:val="20"/>
          <w:lang w:val="en"/>
        </w:rPr>
        <w:t>Igbekele</w:t>
      </w:r>
      <w:proofErr w:type="spellEnd"/>
      <w:r w:rsidR="00BB4DD5" w:rsidRPr="000A21E4">
        <w:rPr>
          <w:rFonts w:ascii="Arial" w:eastAsia="Times New Roman" w:hAnsi="Arial" w:cs="Arial"/>
          <w:b/>
          <w:bCs/>
          <w:color w:val="000000"/>
          <w:sz w:val="20"/>
          <w:szCs w:val="20"/>
          <w:lang w:val="en"/>
        </w:rPr>
        <w:t xml:space="preserve"> </w:t>
      </w:r>
      <w:proofErr w:type="spellStart"/>
      <w:r w:rsidR="00BB4DD5" w:rsidRPr="000A21E4">
        <w:rPr>
          <w:rFonts w:ascii="Arial" w:eastAsia="Times New Roman" w:hAnsi="Arial" w:cs="Arial"/>
          <w:b/>
          <w:bCs/>
          <w:color w:val="000000"/>
          <w:sz w:val="20"/>
          <w:szCs w:val="20"/>
          <w:lang w:val="en"/>
        </w:rPr>
        <w:t>Ajibefun</w:t>
      </w:r>
      <w:proofErr w:type="spellEnd"/>
      <w:r w:rsidR="00BB4DD5">
        <w:fldChar w:fldCharType="end"/>
      </w:r>
      <w:r w:rsidR="00BB4DD5" w:rsidRPr="000A21E4">
        <w:rPr>
          <w:rFonts w:ascii="Arial" w:eastAsia="Times New Roman" w:hAnsi="Arial" w:cs="Arial"/>
          <w:b/>
          <w:bCs/>
          <w:color w:val="000000"/>
          <w:sz w:val="20"/>
          <w:szCs w:val="20"/>
          <w:lang w:val="en"/>
        </w:rPr>
        <w:t>, </w:t>
      </w:r>
      <w:proofErr w:type="spellStart"/>
      <w:r w:rsidR="00096326">
        <w:fldChar w:fldCharType="begin"/>
      </w:r>
      <w:r w:rsidR="00096326">
        <w:instrText xml:space="preserve"> HYPERLINK "https://pubmed.ncbi.nlm.nih.gov/?term=" \h </w:instrText>
      </w:r>
      <w:r w:rsidR="00096326">
        <w:fldChar w:fldCharType="separate"/>
      </w:r>
      <w:r w:rsidR="00BB4DD5" w:rsidRPr="000A21E4">
        <w:rPr>
          <w:rFonts w:ascii="Arial" w:eastAsia="Times New Roman" w:hAnsi="Arial" w:cs="Arial"/>
          <w:b/>
          <w:bCs/>
          <w:color w:val="000000"/>
          <w:sz w:val="20"/>
          <w:szCs w:val="20"/>
          <w:lang w:val="en"/>
        </w:rPr>
        <w:t>Kemisola</w:t>
      </w:r>
      <w:proofErr w:type="spellEnd"/>
      <w:r w:rsidR="00BB4DD5" w:rsidRPr="000A21E4">
        <w:rPr>
          <w:rFonts w:ascii="Arial" w:eastAsia="Times New Roman" w:hAnsi="Arial" w:cs="Arial"/>
          <w:b/>
          <w:bCs/>
          <w:color w:val="000000"/>
          <w:sz w:val="20"/>
          <w:szCs w:val="20"/>
          <w:lang w:val="en"/>
        </w:rPr>
        <w:t xml:space="preserve"> </w:t>
      </w:r>
      <w:r w:rsidR="000E26F1" w:rsidRPr="000A21E4">
        <w:rPr>
          <w:rFonts w:ascii="Arial" w:eastAsia="Times New Roman" w:hAnsi="Arial" w:cs="Arial"/>
          <w:b/>
          <w:bCs/>
          <w:color w:val="000000"/>
          <w:sz w:val="20"/>
          <w:szCs w:val="20"/>
          <w:lang w:val="en"/>
        </w:rPr>
        <w:t xml:space="preserve"> </w:t>
      </w:r>
      <w:proofErr w:type="spellStart"/>
      <w:r w:rsidR="00BB4DD5" w:rsidRPr="000A21E4">
        <w:rPr>
          <w:rFonts w:ascii="Arial" w:eastAsia="Times New Roman" w:hAnsi="Arial" w:cs="Arial"/>
          <w:b/>
          <w:bCs/>
          <w:color w:val="000000"/>
          <w:sz w:val="20"/>
          <w:szCs w:val="20"/>
          <w:lang w:val="en"/>
        </w:rPr>
        <w:t>Adenegan</w:t>
      </w:r>
      <w:proofErr w:type="spellEnd"/>
      <w:r w:rsidR="00096326">
        <w:rPr>
          <w:rFonts w:ascii="Arial" w:eastAsia="Times New Roman" w:hAnsi="Arial" w:cs="Arial"/>
          <w:b/>
          <w:bCs/>
          <w:color w:val="000000"/>
          <w:sz w:val="20"/>
          <w:szCs w:val="20"/>
          <w:lang w:val="en"/>
        </w:rPr>
        <w:fldChar w:fldCharType="end"/>
      </w:r>
      <w:r w:rsidR="00BB4DD5" w:rsidRPr="000A21E4">
        <w:rPr>
          <w:rFonts w:ascii="Arial" w:eastAsia="Times New Roman" w:hAnsi="Arial" w:cs="Arial"/>
          <w:b/>
          <w:bCs/>
          <w:color w:val="000000"/>
          <w:sz w:val="20"/>
          <w:szCs w:val="20"/>
          <w:lang w:val="en"/>
        </w:rPr>
        <w:t xml:space="preserve">, </w:t>
      </w:r>
      <w:r w:rsidR="00BB4DD5" w:rsidRPr="000A21E4">
        <w:rPr>
          <w:rFonts w:ascii="Arial" w:eastAsia="Times New Roman" w:hAnsi="Arial" w:cs="Arial"/>
          <w:b/>
          <w:bCs/>
          <w:color w:val="000000"/>
          <w:sz w:val="20"/>
          <w:szCs w:val="20"/>
          <w:lang w:val="en"/>
        </w:rPr>
        <w:tab/>
        <w:t>(2020).</w:t>
      </w:r>
      <w:r w:rsidR="00BB4DD5" w:rsidRPr="000A21E4">
        <w:rPr>
          <w:rFonts w:ascii="Arial" w:eastAsia="Times New Roman" w:hAnsi="Arial" w:cs="Arial"/>
          <w:color w:val="000000"/>
          <w:sz w:val="20"/>
          <w:szCs w:val="20"/>
          <w:lang w:val="en"/>
        </w:rPr>
        <w:t xml:space="preserve"> Cassava production in Nigeria: trends, instability and decomposition analysis (1970–2018), </w:t>
      </w:r>
      <w:proofErr w:type="spellStart"/>
      <w:r w:rsidR="00BB4DD5" w:rsidRPr="000A21E4">
        <w:rPr>
          <w:rFonts w:ascii="Arial" w:eastAsia="Times New Roman" w:hAnsi="Arial" w:cs="Arial"/>
          <w:color w:val="000000"/>
          <w:sz w:val="20"/>
          <w:szCs w:val="20"/>
          <w:lang w:val="en"/>
        </w:rPr>
        <w:t>Heliyon</w:t>
      </w:r>
      <w:proofErr w:type="spellEnd"/>
      <w:r w:rsidR="00BB4DD5" w:rsidRPr="000A21E4">
        <w:rPr>
          <w:rFonts w:ascii="Arial" w:eastAsia="Times New Roman" w:hAnsi="Arial" w:cs="Arial"/>
          <w:color w:val="000000"/>
          <w:sz w:val="20"/>
          <w:szCs w:val="20"/>
          <w:lang w:val="en"/>
        </w:rPr>
        <w:t xml:space="preserve">, 6(10): pp. 2-9. </w:t>
      </w:r>
      <w:proofErr w:type="spellStart"/>
      <w:r w:rsidR="00BB4DD5" w:rsidRPr="000A21E4">
        <w:rPr>
          <w:rFonts w:ascii="Arial" w:eastAsia="Times New Roman" w:hAnsi="Arial" w:cs="Arial"/>
          <w:color w:val="000000"/>
          <w:sz w:val="20"/>
          <w:szCs w:val="20"/>
          <w:lang w:val="en"/>
        </w:rPr>
        <w:t>doi</w:t>
      </w:r>
      <w:proofErr w:type="spellEnd"/>
      <w:r w:rsidR="00BB4DD5" w:rsidRPr="000A21E4">
        <w:rPr>
          <w:rFonts w:ascii="Arial" w:eastAsia="Times New Roman" w:hAnsi="Arial" w:cs="Arial"/>
          <w:color w:val="000000"/>
          <w:sz w:val="20"/>
          <w:szCs w:val="20"/>
          <w:lang w:val="en"/>
        </w:rPr>
        <w:t>: </w:t>
      </w:r>
      <w:hyperlink r:id="rId12">
        <w:proofErr w:type="gramStart"/>
        <w:r w:rsidR="00BB4DD5" w:rsidRPr="000A21E4">
          <w:rPr>
            <w:rFonts w:ascii="Arial" w:eastAsia="Times New Roman" w:hAnsi="Arial" w:cs="Arial"/>
            <w:color w:val="000000"/>
            <w:sz w:val="20"/>
            <w:szCs w:val="20"/>
            <w:lang w:val="en"/>
          </w:rPr>
          <w:t>10.1016/j.heliyon.2020.e</w:t>
        </w:r>
        <w:proofErr w:type="gramEnd"/>
        <w:r w:rsidR="00BB4DD5" w:rsidRPr="000A21E4">
          <w:rPr>
            <w:rFonts w:ascii="Arial" w:eastAsia="Times New Roman" w:hAnsi="Arial" w:cs="Arial"/>
            <w:color w:val="000000"/>
            <w:sz w:val="20"/>
            <w:szCs w:val="20"/>
            <w:lang w:val="en"/>
          </w:rPr>
          <w:t>05089</w:t>
        </w:r>
      </w:hyperlink>
    </w:p>
    <w:p w14:paraId="731ACBD1" w14:textId="754EF6FA" w:rsidR="00BB4DD5" w:rsidRPr="000A21E4" w:rsidRDefault="000A21E4" w:rsidP="00BB4DD5">
      <w:pPr>
        <w:shd w:val="clear" w:color="auto" w:fill="FFFFFF"/>
        <w:spacing w:before="105" w:after="105"/>
        <w:jc w:val="both"/>
        <w:outlineLvl w:val="0"/>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[5] </w:t>
      </w:r>
      <w:r w:rsidR="00BB4DD5" w:rsidRPr="000A21E4">
        <w:rPr>
          <w:rFonts w:ascii="Arial" w:eastAsia="Times New Roman" w:hAnsi="Arial" w:cs="Arial"/>
          <w:b/>
          <w:bCs/>
          <w:color w:val="000000"/>
          <w:sz w:val="20"/>
          <w:szCs w:val="20"/>
          <w:lang w:val="en"/>
        </w:rPr>
        <w:t xml:space="preserve">Keith Tomlins, Aditya Parmar, Celestina </w:t>
      </w:r>
      <w:proofErr w:type="spellStart"/>
      <w:r w:rsidR="00BB4DD5" w:rsidRPr="000A21E4">
        <w:rPr>
          <w:rFonts w:ascii="Arial" w:eastAsia="Times New Roman" w:hAnsi="Arial" w:cs="Arial"/>
          <w:b/>
          <w:bCs/>
          <w:color w:val="000000"/>
          <w:sz w:val="20"/>
          <w:szCs w:val="20"/>
          <w:lang w:val="en"/>
        </w:rPr>
        <w:t>Ibitayo</w:t>
      </w:r>
      <w:proofErr w:type="spellEnd"/>
      <w:r w:rsidR="00BB4DD5" w:rsidRPr="000A21E4">
        <w:rPr>
          <w:rFonts w:ascii="Arial" w:eastAsia="Times New Roman" w:hAnsi="Arial" w:cs="Arial"/>
          <w:b/>
          <w:bCs/>
          <w:color w:val="000000"/>
          <w:sz w:val="20"/>
          <w:szCs w:val="20"/>
          <w:lang w:val="en"/>
        </w:rPr>
        <w:t xml:space="preserve"> </w:t>
      </w:r>
      <w:proofErr w:type="spellStart"/>
      <w:r w:rsidR="00BB4DD5" w:rsidRPr="000A21E4">
        <w:rPr>
          <w:rFonts w:ascii="Arial" w:eastAsia="Times New Roman" w:hAnsi="Arial" w:cs="Arial"/>
          <w:b/>
          <w:bCs/>
          <w:color w:val="000000"/>
          <w:sz w:val="20"/>
          <w:szCs w:val="20"/>
          <w:lang w:val="en"/>
        </w:rPr>
        <w:t>Omohimi</w:t>
      </w:r>
      <w:proofErr w:type="spellEnd"/>
      <w:r w:rsidR="00BB4DD5" w:rsidRPr="000A21E4">
        <w:rPr>
          <w:rFonts w:ascii="Arial" w:eastAsia="Times New Roman" w:hAnsi="Arial" w:cs="Arial"/>
          <w:b/>
          <w:bCs/>
          <w:color w:val="000000"/>
          <w:sz w:val="20"/>
          <w:szCs w:val="20"/>
          <w:lang w:val="en"/>
        </w:rPr>
        <w:t xml:space="preserve">, Lateef </w:t>
      </w:r>
      <w:proofErr w:type="spellStart"/>
      <w:r w:rsidR="00BB4DD5" w:rsidRPr="000A21E4">
        <w:rPr>
          <w:rFonts w:ascii="Arial" w:eastAsia="Times New Roman" w:hAnsi="Arial" w:cs="Arial"/>
          <w:b/>
          <w:bCs/>
          <w:color w:val="000000"/>
          <w:sz w:val="20"/>
          <w:szCs w:val="20"/>
          <w:lang w:val="en"/>
        </w:rPr>
        <w:t>Oladimeji</w:t>
      </w:r>
      <w:proofErr w:type="spellEnd"/>
      <w:r w:rsidR="00BB4DD5" w:rsidRPr="000A21E4">
        <w:rPr>
          <w:rFonts w:ascii="Arial" w:eastAsia="Times New Roman" w:hAnsi="Arial" w:cs="Arial"/>
          <w:b/>
          <w:bCs/>
          <w:color w:val="000000"/>
          <w:sz w:val="20"/>
          <w:szCs w:val="20"/>
          <w:lang w:val="en"/>
        </w:rPr>
        <w:t xml:space="preserve"> Sanni, Adekola Felix </w:t>
      </w:r>
      <w:r w:rsidR="00BB4DD5" w:rsidRPr="000A21E4">
        <w:rPr>
          <w:rFonts w:ascii="Arial" w:eastAsia="Times New Roman" w:hAnsi="Arial" w:cs="Arial"/>
          <w:b/>
          <w:bCs/>
          <w:color w:val="000000"/>
          <w:sz w:val="20"/>
          <w:szCs w:val="20"/>
          <w:lang w:val="en"/>
        </w:rPr>
        <w:tab/>
        <w:t>Adegoke, Abdul-Rasaq Adesola Adebowale and Ben Bennett (2021).</w:t>
      </w:r>
      <w:r w:rsidR="00BB4DD5" w:rsidRPr="000A21E4">
        <w:rPr>
          <w:rFonts w:ascii="Arial" w:eastAsia="Times New Roman" w:hAnsi="Arial" w:cs="Arial"/>
          <w:color w:val="000000"/>
          <w:sz w:val="20"/>
          <w:szCs w:val="20"/>
          <w:lang w:val="en"/>
        </w:rPr>
        <w:t xml:space="preserve"> Enhancing the Shelf-Life </w:t>
      </w:r>
      <w:r w:rsidR="00BB4DD5" w:rsidRPr="000A21E4">
        <w:rPr>
          <w:rFonts w:ascii="Arial" w:eastAsia="Times New Roman" w:hAnsi="Arial" w:cs="Arial"/>
          <w:color w:val="000000"/>
          <w:sz w:val="20"/>
          <w:szCs w:val="20"/>
          <w:lang w:val="en"/>
        </w:rPr>
        <w:tab/>
        <w:t xml:space="preserve">of Fresh Cassava Roots: A Field Evaluation of Simple Storage Bags, Processes, vol. 9(4), </w:t>
      </w:r>
      <w:r w:rsidR="00BB4DD5" w:rsidRPr="000A21E4">
        <w:rPr>
          <w:rFonts w:ascii="Arial" w:eastAsia="Times New Roman" w:hAnsi="Arial" w:cs="Arial"/>
          <w:color w:val="000000"/>
          <w:sz w:val="20"/>
          <w:szCs w:val="20"/>
          <w:lang w:val="en"/>
        </w:rPr>
        <w:tab/>
        <w:t>577; </w:t>
      </w:r>
      <w:hyperlink r:id="rId13">
        <w:r w:rsidR="00BB4DD5" w:rsidRPr="000A21E4">
          <w:rPr>
            <w:rFonts w:ascii="Arial" w:eastAsia="Times New Roman" w:hAnsi="Arial" w:cs="Arial"/>
            <w:color w:val="000000"/>
            <w:sz w:val="20"/>
            <w:szCs w:val="20"/>
            <w:lang w:val="en"/>
          </w:rPr>
          <w:t>https://doi.org/10.3390/pr9040577</w:t>
        </w:r>
      </w:hyperlink>
    </w:p>
    <w:p w14:paraId="6609FF38" w14:textId="0ED6341D" w:rsidR="00BB4DD5" w:rsidRPr="000A21E4" w:rsidRDefault="000A21E4" w:rsidP="00BB4DD5">
      <w:pPr>
        <w:shd w:val="clear" w:color="auto" w:fill="FFFFFF"/>
        <w:spacing w:before="105" w:after="105"/>
        <w:jc w:val="both"/>
        <w:outlineLvl w:val="0"/>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[6] </w:t>
      </w:r>
      <w:r w:rsidR="00BB4DD5" w:rsidRPr="000A21E4">
        <w:rPr>
          <w:rFonts w:ascii="Arial" w:eastAsia="Times New Roman" w:hAnsi="Arial" w:cs="Arial"/>
          <w:b/>
          <w:bCs/>
          <w:color w:val="000000"/>
          <w:sz w:val="20"/>
          <w:szCs w:val="20"/>
          <w:lang w:val="en"/>
        </w:rPr>
        <w:t>Ishola T.A., Akande F.B. and Subair L.O. (2022).</w:t>
      </w:r>
      <w:r w:rsidR="00BB4DD5" w:rsidRPr="000A21E4">
        <w:rPr>
          <w:rFonts w:ascii="Arial" w:eastAsia="Times New Roman" w:hAnsi="Arial" w:cs="Arial"/>
          <w:color w:val="000000"/>
          <w:sz w:val="20"/>
          <w:szCs w:val="20"/>
          <w:lang w:val="en"/>
        </w:rPr>
        <w:t xml:space="preserve"> Effects of Storage Period and Moisture Content on </w:t>
      </w:r>
      <w:r w:rsidR="00BB4DD5" w:rsidRPr="000A21E4">
        <w:rPr>
          <w:rFonts w:ascii="Arial" w:eastAsia="Times New Roman" w:hAnsi="Arial" w:cs="Arial"/>
          <w:color w:val="000000"/>
          <w:sz w:val="20"/>
          <w:szCs w:val="20"/>
          <w:lang w:val="en"/>
        </w:rPr>
        <w:tab/>
        <w:t xml:space="preserve">Vacuum-Sealed Cassava Mash. Nig. Journal of Pure and Applied Sciences, vol. 35(1), pp. </w:t>
      </w:r>
      <w:r w:rsidR="00BB4DD5" w:rsidRPr="000A21E4">
        <w:rPr>
          <w:rFonts w:ascii="Arial" w:eastAsia="Times New Roman" w:hAnsi="Arial" w:cs="Arial"/>
          <w:color w:val="000000"/>
          <w:sz w:val="20"/>
          <w:szCs w:val="20"/>
          <w:lang w:val="en"/>
        </w:rPr>
        <w:tab/>
        <w:t>4198-4205</w:t>
      </w:r>
    </w:p>
    <w:p w14:paraId="289106A6" w14:textId="234E14BB" w:rsidR="00BB4DD5" w:rsidRPr="000A21E4" w:rsidRDefault="000A21E4" w:rsidP="00BB4DD5">
      <w:pPr>
        <w:shd w:val="clear" w:color="auto" w:fill="FFFFFF"/>
        <w:spacing w:before="105" w:after="105"/>
        <w:jc w:val="both"/>
        <w:outlineLvl w:val="0"/>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[7] </w:t>
      </w:r>
      <w:r w:rsidR="00BB4DD5" w:rsidRPr="000A21E4">
        <w:rPr>
          <w:rFonts w:ascii="Arial" w:eastAsia="Times New Roman" w:hAnsi="Arial" w:cs="Arial"/>
          <w:b/>
          <w:bCs/>
          <w:color w:val="000000"/>
          <w:sz w:val="20"/>
          <w:szCs w:val="20"/>
          <w:lang w:val="en"/>
        </w:rPr>
        <w:t xml:space="preserve">Oladele Peter </w:t>
      </w:r>
      <w:proofErr w:type="gramStart"/>
      <w:r w:rsidR="00BB4DD5" w:rsidRPr="000A21E4">
        <w:rPr>
          <w:rFonts w:ascii="Arial" w:eastAsia="Times New Roman" w:hAnsi="Arial" w:cs="Arial"/>
          <w:b/>
          <w:bCs/>
          <w:color w:val="000000"/>
          <w:sz w:val="20"/>
          <w:szCs w:val="20"/>
          <w:lang w:val="en"/>
        </w:rPr>
        <w:t>Kolawole  and</w:t>
      </w:r>
      <w:proofErr w:type="gramEnd"/>
      <w:r w:rsidR="00BB4DD5" w:rsidRPr="000A21E4">
        <w:rPr>
          <w:rFonts w:ascii="Arial" w:eastAsia="Times New Roman" w:hAnsi="Arial" w:cs="Arial"/>
          <w:b/>
          <w:bCs/>
          <w:color w:val="000000"/>
          <w:sz w:val="20"/>
          <w:szCs w:val="20"/>
          <w:lang w:val="en"/>
        </w:rPr>
        <w:t xml:space="preserve"> Leo Ayodeji Sunday </w:t>
      </w:r>
      <w:proofErr w:type="spellStart"/>
      <w:r w:rsidR="00BB4DD5" w:rsidRPr="000A21E4">
        <w:rPr>
          <w:rFonts w:ascii="Arial" w:eastAsia="Times New Roman" w:hAnsi="Arial" w:cs="Arial"/>
          <w:b/>
          <w:bCs/>
          <w:color w:val="000000"/>
          <w:sz w:val="20"/>
          <w:szCs w:val="20"/>
          <w:lang w:val="en"/>
        </w:rPr>
        <w:t>Agbetoye</w:t>
      </w:r>
      <w:proofErr w:type="spellEnd"/>
      <w:r w:rsidR="00BB4DD5" w:rsidRPr="000A21E4">
        <w:rPr>
          <w:rFonts w:ascii="Arial" w:eastAsia="Times New Roman" w:hAnsi="Arial" w:cs="Arial"/>
          <w:b/>
          <w:bCs/>
          <w:color w:val="000000"/>
          <w:sz w:val="20"/>
          <w:szCs w:val="20"/>
          <w:lang w:val="en"/>
        </w:rPr>
        <w:t>, (2007).</w:t>
      </w:r>
      <w:r w:rsidR="00BB4DD5" w:rsidRPr="000A21E4">
        <w:rPr>
          <w:rFonts w:ascii="Arial" w:eastAsia="Times New Roman" w:hAnsi="Arial" w:cs="Arial"/>
          <w:color w:val="000000"/>
          <w:sz w:val="20"/>
          <w:szCs w:val="20"/>
          <w:lang w:val="en"/>
        </w:rPr>
        <w:t xml:space="preserve"> Engineering Research to Improve </w:t>
      </w:r>
      <w:r w:rsidR="00BB4DD5" w:rsidRPr="000A21E4">
        <w:rPr>
          <w:rFonts w:ascii="Arial" w:eastAsia="Times New Roman" w:hAnsi="Arial" w:cs="Arial"/>
          <w:color w:val="000000"/>
          <w:sz w:val="20"/>
          <w:szCs w:val="20"/>
          <w:lang w:val="en"/>
        </w:rPr>
        <w:tab/>
        <w:t xml:space="preserve">Cassava Processing Technology, International Journal of Food Engineering Volume 3, Issue 6 </w:t>
      </w:r>
      <w:r w:rsidR="00BB4DD5" w:rsidRPr="000A21E4">
        <w:rPr>
          <w:rFonts w:ascii="Arial" w:eastAsia="Times New Roman" w:hAnsi="Arial" w:cs="Arial"/>
          <w:color w:val="000000"/>
          <w:sz w:val="20"/>
          <w:szCs w:val="20"/>
          <w:lang w:val="en"/>
        </w:rPr>
        <w:tab/>
        <w:t xml:space="preserve">pp. 1-13 </w:t>
      </w:r>
    </w:p>
    <w:p w14:paraId="5EB8D915" w14:textId="718BE272" w:rsidR="00BB4DD5" w:rsidRPr="000A21E4" w:rsidRDefault="000A21E4" w:rsidP="00BB4DD5">
      <w:pPr>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[8] </w:t>
      </w:r>
      <w:proofErr w:type="spellStart"/>
      <w:r w:rsidR="00BB4DD5" w:rsidRPr="000A21E4">
        <w:rPr>
          <w:rFonts w:ascii="Arial" w:eastAsia="Times New Roman" w:hAnsi="Arial" w:cs="Arial"/>
          <w:b/>
          <w:bCs/>
          <w:color w:val="000000"/>
          <w:sz w:val="20"/>
          <w:szCs w:val="20"/>
          <w:lang w:val="en"/>
        </w:rPr>
        <w:t>Aribisalla</w:t>
      </w:r>
      <w:proofErr w:type="spellEnd"/>
      <w:r w:rsidR="00BB4DD5" w:rsidRPr="000A21E4">
        <w:rPr>
          <w:rFonts w:ascii="Arial" w:eastAsia="Times New Roman" w:hAnsi="Arial" w:cs="Arial"/>
          <w:b/>
          <w:bCs/>
          <w:color w:val="000000"/>
          <w:sz w:val="20"/>
          <w:szCs w:val="20"/>
          <w:lang w:val="en"/>
        </w:rPr>
        <w:t>, A. S. (1992).</w:t>
      </w:r>
      <w:r w:rsidR="00BB4DD5" w:rsidRPr="000A21E4">
        <w:rPr>
          <w:rFonts w:ascii="Arial" w:eastAsia="Times New Roman" w:hAnsi="Arial" w:cs="Arial"/>
          <w:color w:val="000000"/>
          <w:sz w:val="20"/>
          <w:szCs w:val="20"/>
          <w:lang w:val="en"/>
        </w:rPr>
        <w:t xml:space="preserve"> Methods of Dewatering Cassava Mash; In-Country Training Workshop </w:t>
      </w:r>
      <w:proofErr w:type="gramStart"/>
      <w:r w:rsidR="00BB4DD5" w:rsidRPr="000A21E4">
        <w:rPr>
          <w:rFonts w:ascii="Arial" w:eastAsia="Times New Roman" w:hAnsi="Arial" w:cs="Arial"/>
          <w:color w:val="000000"/>
          <w:sz w:val="20"/>
          <w:szCs w:val="20"/>
          <w:lang w:val="en"/>
        </w:rPr>
        <w:t>On</w:t>
      </w:r>
      <w:proofErr w:type="gramEnd"/>
      <w:r w:rsidR="00BB4DD5" w:rsidRPr="000A21E4">
        <w:rPr>
          <w:rFonts w:ascii="Arial" w:eastAsia="Times New Roman" w:hAnsi="Arial" w:cs="Arial"/>
          <w:color w:val="000000"/>
          <w:sz w:val="20"/>
          <w:szCs w:val="20"/>
          <w:lang w:val="en"/>
        </w:rPr>
        <w:t xml:space="preserve"> </w:t>
      </w:r>
      <w:r w:rsidR="00BB4DD5" w:rsidRPr="000A21E4">
        <w:rPr>
          <w:rFonts w:ascii="Arial" w:eastAsia="Times New Roman" w:hAnsi="Arial" w:cs="Arial"/>
          <w:color w:val="000000"/>
          <w:sz w:val="20"/>
          <w:szCs w:val="20"/>
          <w:lang w:val="en"/>
        </w:rPr>
        <w:tab/>
        <w:t xml:space="preserve">Design, Operation and Maintenance of IITA-developed Crop Postharvest Technologies, </w:t>
      </w:r>
      <w:r w:rsidR="00BB4DD5" w:rsidRPr="000A21E4">
        <w:rPr>
          <w:rFonts w:ascii="Arial" w:eastAsia="Times New Roman" w:hAnsi="Arial" w:cs="Arial"/>
          <w:color w:val="000000"/>
          <w:sz w:val="20"/>
          <w:szCs w:val="20"/>
          <w:lang w:val="en"/>
        </w:rPr>
        <w:tab/>
        <w:t xml:space="preserve">Conducted under the Auspices of Ford foundations from 27th January to 21th February by </w:t>
      </w:r>
      <w:r w:rsidR="00BB4DD5" w:rsidRPr="000A21E4">
        <w:rPr>
          <w:rFonts w:ascii="Arial" w:eastAsia="Times New Roman" w:hAnsi="Arial" w:cs="Arial"/>
          <w:color w:val="000000"/>
          <w:sz w:val="20"/>
          <w:szCs w:val="20"/>
          <w:lang w:val="en"/>
        </w:rPr>
        <w:tab/>
        <w:t xml:space="preserve">Postharvest Unit of IITAIbadan. </w:t>
      </w:r>
    </w:p>
    <w:p w14:paraId="746CDF1B" w14:textId="7779AF72" w:rsidR="00BB4DD5" w:rsidRPr="000A21E4" w:rsidRDefault="000A21E4" w:rsidP="00BB4DD5">
      <w:pPr>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[9] </w:t>
      </w:r>
      <w:r w:rsidR="00BB4DD5" w:rsidRPr="000A21E4">
        <w:rPr>
          <w:rFonts w:ascii="Arial" w:eastAsia="Times New Roman" w:hAnsi="Arial" w:cs="Arial"/>
          <w:b/>
          <w:bCs/>
          <w:color w:val="000000"/>
          <w:sz w:val="20"/>
          <w:szCs w:val="20"/>
          <w:lang w:val="en"/>
        </w:rPr>
        <w:t>FAO (1994).</w:t>
      </w:r>
      <w:r w:rsidR="00BB4DD5" w:rsidRPr="000A21E4">
        <w:rPr>
          <w:rFonts w:ascii="Arial" w:eastAsia="Times New Roman" w:hAnsi="Arial" w:cs="Arial"/>
          <w:color w:val="000000"/>
          <w:sz w:val="20"/>
          <w:szCs w:val="20"/>
          <w:lang w:val="en"/>
        </w:rPr>
        <w:t xml:space="preserve"> African Experience in the Improvement of Post-harvest Techniques, Food and </w:t>
      </w:r>
      <w:r w:rsidR="00BB4DD5" w:rsidRPr="000A21E4">
        <w:rPr>
          <w:rFonts w:ascii="Arial" w:eastAsia="Times New Roman" w:hAnsi="Arial" w:cs="Arial"/>
          <w:color w:val="000000"/>
          <w:sz w:val="20"/>
          <w:szCs w:val="20"/>
          <w:lang w:val="en"/>
        </w:rPr>
        <w:tab/>
        <w:t xml:space="preserve">Agricultural organization of the United Nations, Agricultural Engineering Service (AGSE) Support Systems Division Workshop, Held in Accra Ghana 4th to 8th July, Rome.    </w:t>
      </w:r>
      <w:r w:rsidR="00BB4DD5" w:rsidRPr="000A21E4">
        <w:rPr>
          <w:rFonts w:ascii="Arial" w:eastAsia="Times New Roman" w:hAnsi="Arial" w:cs="Arial"/>
          <w:color w:val="000000"/>
          <w:sz w:val="20"/>
          <w:szCs w:val="20"/>
          <w:lang w:val="en"/>
        </w:rPr>
        <w:tab/>
        <w:t xml:space="preserve">www.fao.org/docrep/W1544E/W1544E07.HTM </w:t>
      </w:r>
    </w:p>
    <w:p w14:paraId="0FB7FEE8" w14:textId="17CA1627" w:rsidR="00BB4DD5" w:rsidRPr="000A21E4" w:rsidRDefault="000A21E4" w:rsidP="00BB4DD5">
      <w:pPr>
        <w:spacing w:after="0" w:line="240" w:lineRule="auto"/>
        <w:ind w:left="720" w:hanging="720"/>
        <w:jc w:val="both"/>
        <w:rPr>
          <w:rFonts w:ascii="Arial" w:eastAsia="Times New Roman" w:hAnsi="Arial" w:cs="Arial"/>
          <w:sz w:val="20"/>
          <w:szCs w:val="20"/>
          <w:lang w:val="en"/>
        </w:rPr>
      </w:pPr>
      <w:r w:rsidRPr="000A21E4">
        <w:rPr>
          <w:rFonts w:ascii="Arial" w:eastAsia="Times New Roman" w:hAnsi="Arial" w:cs="Arial"/>
          <w:b/>
          <w:bCs/>
          <w:color w:val="000000"/>
          <w:sz w:val="20"/>
          <w:szCs w:val="20"/>
          <w:lang w:val="en"/>
        </w:rPr>
        <w:t xml:space="preserve">[10] </w:t>
      </w:r>
      <w:r w:rsidR="00BB4DD5" w:rsidRPr="000A21E4">
        <w:rPr>
          <w:rFonts w:ascii="Arial" w:eastAsia="Times New Roman" w:hAnsi="Arial" w:cs="Arial"/>
          <w:b/>
          <w:bCs/>
          <w:color w:val="000000"/>
          <w:sz w:val="20"/>
          <w:szCs w:val="20"/>
          <w:lang w:val="en"/>
        </w:rPr>
        <w:t>RMRDC. (2004).</w:t>
      </w:r>
      <w:r w:rsidR="00BB4DD5" w:rsidRPr="000A21E4">
        <w:rPr>
          <w:rFonts w:ascii="Arial" w:eastAsia="Times New Roman" w:hAnsi="Arial" w:cs="Arial"/>
          <w:color w:val="000000"/>
          <w:sz w:val="20"/>
          <w:szCs w:val="20"/>
          <w:lang w:val="en"/>
        </w:rPr>
        <w:t xml:space="preserve"> Bamboo production and </w:t>
      </w:r>
      <w:proofErr w:type="spellStart"/>
      <w:r w:rsidR="00BB4DD5" w:rsidRPr="000A21E4">
        <w:rPr>
          <w:rFonts w:ascii="Arial" w:eastAsia="Times New Roman" w:hAnsi="Arial" w:cs="Arial"/>
          <w:color w:val="000000"/>
          <w:sz w:val="20"/>
          <w:szCs w:val="20"/>
          <w:lang w:val="en"/>
        </w:rPr>
        <w:t>utilisation</w:t>
      </w:r>
      <w:proofErr w:type="spellEnd"/>
      <w:r w:rsidR="00BB4DD5" w:rsidRPr="000A21E4">
        <w:rPr>
          <w:rFonts w:ascii="Arial" w:eastAsia="Times New Roman" w:hAnsi="Arial" w:cs="Arial"/>
          <w:color w:val="000000"/>
          <w:sz w:val="20"/>
          <w:szCs w:val="20"/>
          <w:lang w:val="en"/>
        </w:rPr>
        <w:t xml:space="preserve"> in Nigeria report of the expert committee. </w:t>
      </w:r>
      <w:r w:rsidR="00BB4DD5" w:rsidRPr="000A21E4">
        <w:rPr>
          <w:rFonts w:ascii="Arial" w:eastAsia="Times New Roman" w:hAnsi="Arial" w:cs="Arial"/>
          <w:i/>
          <w:color w:val="000000"/>
          <w:sz w:val="20"/>
          <w:szCs w:val="20"/>
          <w:lang w:val="en"/>
        </w:rPr>
        <w:t>Raw Materials Research and Development Council</w:t>
      </w:r>
      <w:r w:rsidR="00BB4DD5" w:rsidRPr="000A21E4">
        <w:rPr>
          <w:rFonts w:ascii="Arial" w:eastAsia="Times New Roman" w:hAnsi="Arial" w:cs="Arial"/>
          <w:color w:val="000000"/>
          <w:sz w:val="20"/>
          <w:szCs w:val="20"/>
          <w:lang w:val="en"/>
        </w:rPr>
        <w:t>.</w:t>
      </w:r>
    </w:p>
    <w:p w14:paraId="20BAB392" w14:textId="04420689"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[11] </w:t>
      </w:r>
      <w:r w:rsidR="00BB4DD5" w:rsidRPr="000A21E4">
        <w:rPr>
          <w:rFonts w:ascii="Arial" w:eastAsia="Times New Roman" w:hAnsi="Arial" w:cs="Arial"/>
          <w:b/>
          <w:bCs/>
          <w:color w:val="000000"/>
          <w:sz w:val="20"/>
          <w:szCs w:val="20"/>
          <w:lang w:val="en"/>
        </w:rPr>
        <w:t>Aigner, D. J, Lovell C. A. K. and Schmidt. P. (1992).</w:t>
      </w:r>
      <w:r w:rsidR="00BB4DD5" w:rsidRPr="000A21E4">
        <w:rPr>
          <w:rFonts w:ascii="Arial" w:eastAsia="Times New Roman" w:hAnsi="Arial" w:cs="Arial"/>
          <w:color w:val="000000"/>
          <w:sz w:val="20"/>
          <w:szCs w:val="20"/>
          <w:lang w:val="en"/>
        </w:rPr>
        <w:t xml:space="preserve"> Formulation and Estimation of stochastic frontier production models. </w:t>
      </w:r>
      <w:r w:rsidR="00BB4DD5" w:rsidRPr="000A21E4">
        <w:rPr>
          <w:rFonts w:ascii="Arial" w:eastAsia="Times New Roman" w:hAnsi="Arial" w:cs="Arial"/>
          <w:i/>
          <w:color w:val="000000"/>
          <w:sz w:val="20"/>
          <w:szCs w:val="20"/>
          <w:lang w:val="en"/>
        </w:rPr>
        <w:t xml:space="preserve">Journal of Econometrics, 6, </w:t>
      </w:r>
      <w:r w:rsidR="00BB4DD5" w:rsidRPr="000A21E4">
        <w:rPr>
          <w:rFonts w:ascii="Arial" w:eastAsia="Times New Roman" w:hAnsi="Arial" w:cs="Arial"/>
          <w:color w:val="000000"/>
          <w:sz w:val="20"/>
          <w:szCs w:val="20"/>
          <w:lang w:val="en"/>
        </w:rPr>
        <w:t>pp. 21-32</w:t>
      </w:r>
    </w:p>
    <w:p w14:paraId="35879EBD" w14:textId="77777777" w:rsidR="00BB4DD5" w:rsidRPr="000A21E4" w:rsidRDefault="00BB4DD5" w:rsidP="00BB4DD5">
      <w:pPr>
        <w:spacing w:after="0" w:line="240" w:lineRule="auto"/>
        <w:ind w:left="720" w:hanging="720"/>
        <w:jc w:val="both"/>
        <w:rPr>
          <w:rFonts w:ascii="Arial" w:eastAsia="Times New Roman" w:hAnsi="Arial" w:cs="Arial"/>
          <w:color w:val="000000"/>
          <w:sz w:val="20"/>
          <w:szCs w:val="20"/>
          <w:lang w:val="en"/>
        </w:rPr>
      </w:pPr>
    </w:p>
    <w:p w14:paraId="2EE18311" w14:textId="55237007" w:rsidR="00BB4DD5" w:rsidRPr="000A21E4" w:rsidRDefault="000A21E4" w:rsidP="00BB4DD5">
      <w:pPr>
        <w:spacing w:after="0" w:line="240" w:lineRule="auto"/>
        <w:ind w:left="720" w:hanging="720"/>
        <w:jc w:val="both"/>
        <w:rPr>
          <w:rFonts w:ascii="Arial" w:eastAsia="Times New Roman" w:hAnsi="Arial" w:cs="Arial"/>
          <w:i/>
          <w:color w:val="000000"/>
          <w:sz w:val="20"/>
          <w:szCs w:val="20"/>
          <w:lang w:val="en"/>
        </w:rPr>
      </w:pPr>
      <w:r w:rsidRPr="000A21E4">
        <w:rPr>
          <w:rFonts w:ascii="Arial" w:eastAsia="Times New Roman" w:hAnsi="Arial" w:cs="Arial"/>
          <w:b/>
          <w:bCs/>
          <w:color w:val="000000"/>
          <w:sz w:val="20"/>
          <w:szCs w:val="20"/>
          <w:lang w:val="en"/>
        </w:rPr>
        <w:t xml:space="preserve">[12] </w:t>
      </w:r>
      <w:proofErr w:type="spellStart"/>
      <w:r w:rsidR="00BB4DD5" w:rsidRPr="000A21E4">
        <w:rPr>
          <w:rFonts w:ascii="Arial" w:eastAsia="Times New Roman" w:hAnsi="Arial" w:cs="Arial"/>
          <w:b/>
          <w:bCs/>
          <w:color w:val="000000"/>
          <w:sz w:val="20"/>
          <w:szCs w:val="20"/>
          <w:lang w:val="en"/>
        </w:rPr>
        <w:t>Ajibefun</w:t>
      </w:r>
      <w:proofErr w:type="spellEnd"/>
      <w:r w:rsidR="00BB4DD5" w:rsidRPr="000A21E4">
        <w:rPr>
          <w:rFonts w:ascii="Arial" w:eastAsia="Times New Roman" w:hAnsi="Arial" w:cs="Arial"/>
          <w:b/>
          <w:bCs/>
          <w:color w:val="000000"/>
          <w:sz w:val="20"/>
          <w:szCs w:val="20"/>
          <w:lang w:val="en"/>
        </w:rPr>
        <w:t xml:space="preserve">, I. A. and </w:t>
      </w:r>
      <w:proofErr w:type="spellStart"/>
      <w:r w:rsidR="00BB4DD5" w:rsidRPr="000A21E4">
        <w:rPr>
          <w:rFonts w:ascii="Arial" w:eastAsia="Times New Roman" w:hAnsi="Arial" w:cs="Arial"/>
          <w:b/>
          <w:bCs/>
          <w:color w:val="000000"/>
          <w:sz w:val="20"/>
          <w:szCs w:val="20"/>
          <w:lang w:val="en"/>
        </w:rPr>
        <w:t>Abdulkadri</w:t>
      </w:r>
      <w:proofErr w:type="spellEnd"/>
      <w:r w:rsidR="00BB4DD5" w:rsidRPr="000A21E4">
        <w:rPr>
          <w:rFonts w:ascii="Arial" w:eastAsia="Times New Roman" w:hAnsi="Arial" w:cs="Arial"/>
          <w:b/>
          <w:bCs/>
          <w:color w:val="000000"/>
          <w:sz w:val="20"/>
          <w:szCs w:val="20"/>
          <w:lang w:val="en"/>
        </w:rPr>
        <w:t xml:space="preserve">. A. I. (1999). </w:t>
      </w:r>
      <w:r w:rsidR="00BB4DD5" w:rsidRPr="000A21E4">
        <w:rPr>
          <w:rFonts w:ascii="Arial" w:eastAsia="Times New Roman" w:hAnsi="Arial" w:cs="Arial"/>
          <w:color w:val="000000"/>
          <w:sz w:val="20"/>
          <w:szCs w:val="20"/>
          <w:lang w:val="en"/>
        </w:rPr>
        <w:t>An Investigation of Technical Inefficiency of production of farmers under the National Directorate of Employment in Ondo State, Nigeria. </w:t>
      </w:r>
      <w:r w:rsidR="00BB4DD5" w:rsidRPr="000A21E4">
        <w:rPr>
          <w:rFonts w:ascii="Arial" w:eastAsia="Times New Roman" w:hAnsi="Arial" w:cs="Arial"/>
          <w:i/>
          <w:color w:val="000000"/>
          <w:sz w:val="20"/>
          <w:szCs w:val="20"/>
          <w:lang w:val="en"/>
        </w:rPr>
        <w:t xml:space="preserve">APP Economics Letters, 6, </w:t>
      </w:r>
      <w:r w:rsidR="00BB4DD5" w:rsidRPr="000A21E4">
        <w:rPr>
          <w:rFonts w:ascii="Arial" w:eastAsia="Times New Roman" w:hAnsi="Arial" w:cs="Arial"/>
          <w:color w:val="000000"/>
          <w:sz w:val="20"/>
          <w:szCs w:val="20"/>
          <w:lang w:val="en"/>
        </w:rPr>
        <w:t xml:space="preserve">pp. </w:t>
      </w:r>
      <w:r w:rsidR="00BB4DD5" w:rsidRPr="000A21E4">
        <w:rPr>
          <w:rFonts w:ascii="Arial" w:eastAsia="Times New Roman" w:hAnsi="Arial" w:cs="Arial"/>
          <w:i/>
          <w:color w:val="000000"/>
          <w:sz w:val="20"/>
          <w:szCs w:val="20"/>
          <w:lang w:val="en"/>
        </w:rPr>
        <w:t>111-118</w:t>
      </w:r>
    </w:p>
    <w:p w14:paraId="1C6DE4D1" w14:textId="77777777" w:rsidR="00BB4DD5" w:rsidRPr="000A21E4" w:rsidRDefault="00BB4DD5" w:rsidP="00BB4DD5">
      <w:pPr>
        <w:spacing w:after="0" w:line="240" w:lineRule="auto"/>
        <w:ind w:left="720" w:hanging="720"/>
        <w:jc w:val="both"/>
        <w:rPr>
          <w:rFonts w:ascii="Arial" w:eastAsia="Times New Roman" w:hAnsi="Arial" w:cs="Arial"/>
          <w:i/>
          <w:color w:val="000000"/>
          <w:sz w:val="20"/>
          <w:szCs w:val="20"/>
          <w:lang w:val="en"/>
        </w:rPr>
      </w:pPr>
    </w:p>
    <w:p w14:paraId="3EEFDDE6" w14:textId="007E660C"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lastRenderedPageBreak/>
        <w:t xml:space="preserve">[13] </w:t>
      </w:r>
      <w:proofErr w:type="spellStart"/>
      <w:r w:rsidR="00BB4DD5" w:rsidRPr="000A21E4">
        <w:rPr>
          <w:rFonts w:ascii="Arial" w:eastAsia="Times New Roman" w:hAnsi="Arial" w:cs="Arial"/>
          <w:b/>
          <w:bCs/>
          <w:color w:val="000000"/>
          <w:sz w:val="20"/>
          <w:szCs w:val="20"/>
          <w:lang w:val="en"/>
        </w:rPr>
        <w:t>Igbeka</w:t>
      </w:r>
      <w:proofErr w:type="spellEnd"/>
      <w:r w:rsidR="00BB4DD5" w:rsidRPr="000A21E4">
        <w:rPr>
          <w:rFonts w:ascii="Arial" w:eastAsia="Times New Roman" w:hAnsi="Arial" w:cs="Arial"/>
          <w:b/>
          <w:bCs/>
          <w:color w:val="000000"/>
          <w:sz w:val="20"/>
          <w:szCs w:val="20"/>
          <w:lang w:val="en"/>
        </w:rPr>
        <w:t xml:space="preserve"> JC, Jory M Griffon D (1992).</w:t>
      </w:r>
      <w:r w:rsidR="00BB4DD5" w:rsidRPr="000A21E4">
        <w:rPr>
          <w:rFonts w:ascii="Arial" w:eastAsia="Times New Roman" w:hAnsi="Arial" w:cs="Arial"/>
          <w:color w:val="000000"/>
          <w:sz w:val="20"/>
          <w:szCs w:val="20"/>
          <w:lang w:val="en"/>
        </w:rPr>
        <w:t xml:space="preserve"> Selective Mechanization for Cassava Processing. Agricultural Mechanization in Asia, Africa and Latin America, 23(1): 45-50. </w:t>
      </w:r>
    </w:p>
    <w:p w14:paraId="13208E55" w14:textId="77777777" w:rsidR="00BB4DD5" w:rsidRPr="000A21E4" w:rsidRDefault="00BB4DD5" w:rsidP="00BB4DD5">
      <w:pPr>
        <w:spacing w:after="0" w:line="240" w:lineRule="auto"/>
        <w:ind w:left="720" w:hanging="720"/>
        <w:jc w:val="both"/>
        <w:rPr>
          <w:rFonts w:ascii="Arial" w:eastAsia="Times New Roman" w:hAnsi="Arial" w:cs="Arial"/>
          <w:i/>
          <w:color w:val="000000"/>
          <w:sz w:val="20"/>
          <w:szCs w:val="20"/>
          <w:lang w:val="en"/>
        </w:rPr>
      </w:pPr>
    </w:p>
    <w:p w14:paraId="63011B2F" w14:textId="7C63462F"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[14] </w:t>
      </w:r>
      <w:proofErr w:type="spellStart"/>
      <w:r w:rsidR="00BB4DD5" w:rsidRPr="000A21E4">
        <w:rPr>
          <w:rFonts w:ascii="Arial" w:eastAsia="Times New Roman" w:hAnsi="Arial" w:cs="Arial"/>
          <w:b/>
          <w:bCs/>
          <w:color w:val="000000"/>
          <w:sz w:val="20"/>
          <w:szCs w:val="20"/>
          <w:lang w:val="en"/>
        </w:rPr>
        <w:t>Klanarong</w:t>
      </w:r>
      <w:proofErr w:type="spellEnd"/>
      <w:r w:rsidR="00BB4DD5" w:rsidRPr="000A21E4">
        <w:rPr>
          <w:rFonts w:ascii="Arial" w:eastAsia="Times New Roman" w:hAnsi="Arial" w:cs="Arial"/>
          <w:b/>
          <w:bCs/>
          <w:color w:val="000000"/>
          <w:sz w:val="20"/>
          <w:szCs w:val="20"/>
          <w:lang w:val="en"/>
        </w:rPr>
        <w:t xml:space="preserve"> S, </w:t>
      </w:r>
      <w:proofErr w:type="spellStart"/>
      <w:r w:rsidR="00BB4DD5" w:rsidRPr="000A21E4">
        <w:rPr>
          <w:rFonts w:ascii="Arial" w:eastAsia="Times New Roman" w:hAnsi="Arial" w:cs="Arial"/>
          <w:b/>
          <w:bCs/>
          <w:color w:val="000000"/>
          <w:sz w:val="20"/>
          <w:szCs w:val="20"/>
          <w:lang w:val="en"/>
        </w:rPr>
        <w:t>Sittichoke</w:t>
      </w:r>
      <w:proofErr w:type="spellEnd"/>
      <w:r w:rsidR="00BB4DD5" w:rsidRPr="000A21E4">
        <w:rPr>
          <w:rFonts w:ascii="Arial" w:eastAsia="Times New Roman" w:hAnsi="Arial" w:cs="Arial"/>
          <w:b/>
          <w:bCs/>
          <w:color w:val="000000"/>
          <w:sz w:val="20"/>
          <w:szCs w:val="20"/>
          <w:lang w:val="en"/>
        </w:rPr>
        <w:t xml:space="preserve"> W, </w:t>
      </w:r>
      <w:proofErr w:type="spellStart"/>
      <w:r w:rsidR="00BB4DD5" w:rsidRPr="000A21E4">
        <w:rPr>
          <w:rFonts w:ascii="Arial" w:eastAsia="Times New Roman" w:hAnsi="Arial" w:cs="Arial"/>
          <w:b/>
          <w:bCs/>
          <w:color w:val="000000"/>
          <w:sz w:val="20"/>
          <w:szCs w:val="20"/>
          <w:lang w:val="en"/>
        </w:rPr>
        <w:t>Rungsima</w:t>
      </w:r>
      <w:proofErr w:type="spellEnd"/>
      <w:r w:rsidR="00BB4DD5" w:rsidRPr="000A21E4">
        <w:rPr>
          <w:rFonts w:ascii="Arial" w:eastAsia="Times New Roman" w:hAnsi="Arial" w:cs="Arial"/>
          <w:b/>
          <w:bCs/>
          <w:color w:val="000000"/>
          <w:sz w:val="20"/>
          <w:szCs w:val="20"/>
          <w:lang w:val="en"/>
        </w:rPr>
        <w:t xml:space="preserve"> C, </w:t>
      </w:r>
      <w:proofErr w:type="spellStart"/>
      <w:r w:rsidR="00BB4DD5" w:rsidRPr="000A21E4">
        <w:rPr>
          <w:rFonts w:ascii="Arial" w:eastAsia="Times New Roman" w:hAnsi="Arial" w:cs="Arial"/>
          <w:b/>
          <w:bCs/>
          <w:color w:val="000000"/>
          <w:sz w:val="20"/>
          <w:szCs w:val="20"/>
          <w:lang w:val="en"/>
        </w:rPr>
        <w:t>Sunee</w:t>
      </w:r>
      <w:proofErr w:type="spellEnd"/>
      <w:r w:rsidR="00BB4DD5" w:rsidRPr="000A21E4">
        <w:rPr>
          <w:rFonts w:ascii="Arial" w:eastAsia="Times New Roman" w:hAnsi="Arial" w:cs="Arial"/>
          <w:b/>
          <w:bCs/>
          <w:color w:val="000000"/>
          <w:sz w:val="20"/>
          <w:szCs w:val="20"/>
          <w:lang w:val="en"/>
        </w:rPr>
        <w:t xml:space="preserve"> C, </w:t>
      </w:r>
      <w:proofErr w:type="spellStart"/>
      <w:r w:rsidR="00BB4DD5" w:rsidRPr="000A21E4">
        <w:rPr>
          <w:rFonts w:ascii="Arial" w:eastAsia="Times New Roman" w:hAnsi="Arial" w:cs="Arial"/>
          <w:b/>
          <w:bCs/>
          <w:color w:val="000000"/>
          <w:sz w:val="20"/>
          <w:szCs w:val="20"/>
          <w:lang w:val="en"/>
        </w:rPr>
        <w:t>Kukakoon</w:t>
      </w:r>
      <w:proofErr w:type="spellEnd"/>
      <w:r w:rsidR="00BB4DD5" w:rsidRPr="000A21E4">
        <w:rPr>
          <w:rFonts w:ascii="Arial" w:eastAsia="Times New Roman" w:hAnsi="Arial" w:cs="Arial"/>
          <w:b/>
          <w:bCs/>
          <w:color w:val="000000"/>
          <w:sz w:val="20"/>
          <w:szCs w:val="20"/>
          <w:lang w:val="en"/>
        </w:rPr>
        <w:t xml:space="preserve"> P, Christopher GO (1999)</w:t>
      </w:r>
      <w:r w:rsidR="00BB4DD5" w:rsidRPr="000A21E4">
        <w:rPr>
          <w:rFonts w:ascii="Arial" w:eastAsia="Times New Roman" w:hAnsi="Arial" w:cs="Arial"/>
          <w:color w:val="000000"/>
          <w:sz w:val="20"/>
          <w:szCs w:val="20"/>
          <w:lang w:val="en"/>
        </w:rPr>
        <w:t xml:space="preserve">. An Improved Dewatering Performance in Cassava Starch Process by A Pressure Filter, </w:t>
      </w:r>
      <w:proofErr w:type="spellStart"/>
      <w:r w:rsidR="00BB4DD5" w:rsidRPr="000A21E4">
        <w:rPr>
          <w:rFonts w:ascii="Arial" w:eastAsia="Times New Roman" w:hAnsi="Arial" w:cs="Arial"/>
          <w:color w:val="000000"/>
          <w:sz w:val="20"/>
          <w:szCs w:val="20"/>
          <w:lang w:val="en"/>
        </w:rPr>
        <w:t>Kasetsart</w:t>
      </w:r>
      <w:proofErr w:type="spellEnd"/>
      <w:r w:rsidR="00BB4DD5" w:rsidRPr="000A21E4">
        <w:rPr>
          <w:rFonts w:ascii="Arial" w:eastAsia="Times New Roman" w:hAnsi="Arial" w:cs="Arial"/>
          <w:color w:val="000000"/>
          <w:sz w:val="20"/>
          <w:szCs w:val="20"/>
          <w:lang w:val="en"/>
        </w:rPr>
        <w:t xml:space="preserve"> Agricultural and </w:t>
      </w:r>
      <w:proofErr w:type="spellStart"/>
      <w:r w:rsidR="00BB4DD5" w:rsidRPr="000A21E4">
        <w:rPr>
          <w:rFonts w:ascii="Arial" w:eastAsia="Times New Roman" w:hAnsi="Arial" w:cs="Arial"/>
          <w:color w:val="000000"/>
          <w:sz w:val="20"/>
          <w:szCs w:val="20"/>
          <w:lang w:val="en"/>
        </w:rPr>
        <w:t>Agro</w:t>
      </w:r>
      <w:proofErr w:type="spellEnd"/>
      <w:r w:rsidR="00BB4DD5" w:rsidRPr="000A21E4">
        <w:rPr>
          <w:rFonts w:ascii="Arial" w:eastAsia="Times New Roman" w:hAnsi="Arial" w:cs="Arial"/>
          <w:color w:val="000000"/>
          <w:sz w:val="20"/>
          <w:szCs w:val="20"/>
          <w:lang w:val="en"/>
        </w:rPr>
        <w:t xml:space="preserve">-Industrial Product Improvement, </w:t>
      </w:r>
      <w:proofErr w:type="spellStart"/>
      <w:r w:rsidR="00BB4DD5" w:rsidRPr="000A21E4">
        <w:rPr>
          <w:rFonts w:ascii="Arial" w:eastAsia="Times New Roman" w:hAnsi="Arial" w:cs="Arial"/>
          <w:color w:val="000000"/>
          <w:sz w:val="20"/>
          <w:szCs w:val="20"/>
          <w:lang w:val="en"/>
        </w:rPr>
        <w:t>Kasetsart</w:t>
      </w:r>
      <w:proofErr w:type="spellEnd"/>
      <w:r w:rsidR="00BB4DD5" w:rsidRPr="000A21E4">
        <w:rPr>
          <w:rFonts w:ascii="Arial" w:eastAsia="Times New Roman" w:hAnsi="Arial" w:cs="Arial"/>
          <w:color w:val="000000"/>
          <w:sz w:val="20"/>
          <w:szCs w:val="20"/>
          <w:lang w:val="en"/>
        </w:rPr>
        <w:t xml:space="preserve">, University Thailand. http://cstru.00go.com/1999/1999_03.htm. </w:t>
      </w:r>
    </w:p>
    <w:p w14:paraId="3C7CBEC7" w14:textId="77777777" w:rsidR="00BB4DD5" w:rsidRPr="000A21E4" w:rsidRDefault="00BB4DD5" w:rsidP="00BB4DD5">
      <w:pPr>
        <w:spacing w:after="0" w:line="240" w:lineRule="auto"/>
        <w:ind w:left="720" w:hanging="720"/>
        <w:jc w:val="both"/>
        <w:rPr>
          <w:rFonts w:ascii="Arial" w:eastAsia="Times New Roman" w:hAnsi="Arial" w:cs="Arial"/>
          <w:i/>
          <w:color w:val="000000"/>
          <w:sz w:val="20"/>
          <w:szCs w:val="20"/>
          <w:lang w:val="en"/>
        </w:rPr>
      </w:pPr>
    </w:p>
    <w:p w14:paraId="18AFB6EE" w14:textId="7852A4D9"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[15] </w:t>
      </w:r>
      <w:r w:rsidR="00BB4DD5" w:rsidRPr="000A21E4">
        <w:rPr>
          <w:rFonts w:ascii="Arial" w:eastAsia="Times New Roman" w:hAnsi="Arial" w:cs="Arial"/>
          <w:b/>
          <w:bCs/>
          <w:color w:val="000000"/>
          <w:sz w:val="20"/>
          <w:szCs w:val="20"/>
          <w:lang w:val="en"/>
        </w:rPr>
        <w:t>Raji, N.A. (2005)</w:t>
      </w:r>
      <w:r w:rsidR="00BB4DD5" w:rsidRPr="000A21E4">
        <w:rPr>
          <w:rFonts w:ascii="Arial" w:eastAsia="Times New Roman" w:hAnsi="Arial" w:cs="Arial"/>
          <w:color w:val="000000"/>
          <w:sz w:val="20"/>
          <w:szCs w:val="20"/>
          <w:lang w:val="en"/>
        </w:rPr>
        <w:t xml:space="preserve"> Design and Fabrication of Narrow Belt Sanding Machine for Small Scale Workshops. Nigerian Journal of Industrial and Systems Studies, vol 4, pp. 52-57.</w:t>
      </w:r>
    </w:p>
    <w:p w14:paraId="28098BC0" w14:textId="3455186F"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[16] </w:t>
      </w:r>
      <w:r w:rsidR="00BB4DD5" w:rsidRPr="000A21E4">
        <w:rPr>
          <w:rFonts w:ascii="Arial" w:eastAsia="Times New Roman" w:hAnsi="Arial" w:cs="Arial"/>
          <w:b/>
          <w:bCs/>
          <w:color w:val="000000"/>
          <w:sz w:val="20"/>
          <w:szCs w:val="20"/>
          <w:lang w:val="en"/>
        </w:rPr>
        <w:t xml:space="preserve">Raji, N.A., </w:t>
      </w:r>
      <w:proofErr w:type="spellStart"/>
      <w:r w:rsidR="00BB4DD5" w:rsidRPr="000A21E4">
        <w:rPr>
          <w:rFonts w:ascii="Arial" w:eastAsia="Times New Roman" w:hAnsi="Arial" w:cs="Arial"/>
          <w:b/>
          <w:bCs/>
          <w:color w:val="000000"/>
          <w:sz w:val="20"/>
          <w:szCs w:val="20"/>
          <w:lang w:val="en"/>
        </w:rPr>
        <w:t>Erameh</w:t>
      </w:r>
      <w:proofErr w:type="spellEnd"/>
      <w:r w:rsidR="00BB4DD5" w:rsidRPr="000A21E4">
        <w:rPr>
          <w:rFonts w:ascii="Arial" w:eastAsia="Times New Roman" w:hAnsi="Arial" w:cs="Arial"/>
          <w:b/>
          <w:bCs/>
          <w:color w:val="000000"/>
          <w:sz w:val="20"/>
          <w:szCs w:val="20"/>
          <w:lang w:val="en"/>
        </w:rPr>
        <w:t xml:space="preserve">, A.A., </w:t>
      </w:r>
      <w:proofErr w:type="spellStart"/>
      <w:r w:rsidR="00BB4DD5" w:rsidRPr="000A21E4">
        <w:rPr>
          <w:rFonts w:ascii="Arial" w:eastAsia="Times New Roman" w:hAnsi="Arial" w:cs="Arial"/>
          <w:b/>
          <w:bCs/>
          <w:color w:val="000000"/>
          <w:sz w:val="20"/>
          <w:szCs w:val="20"/>
          <w:lang w:val="en"/>
        </w:rPr>
        <w:t>Yussouff</w:t>
      </w:r>
      <w:proofErr w:type="spellEnd"/>
      <w:r w:rsidR="00BB4DD5" w:rsidRPr="000A21E4">
        <w:rPr>
          <w:rFonts w:ascii="Arial" w:eastAsia="Times New Roman" w:hAnsi="Arial" w:cs="Arial"/>
          <w:b/>
          <w:bCs/>
          <w:color w:val="000000"/>
          <w:sz w:val="20"/>
          <w:szCs w:val="20"/>
          <w:lang w:val="en"/>
        </w:rPr>
        <w:t xml:space="preserve">, A.A., </w:t>
      </w:r>
      <w:proofErr w:type="spellStart"/>
      <w:r w:rsidR="00BB4DD5" w:rsidRPr="000A21E4">
        <w:rPr>
          <w:rFonts w:ascii="Arial" w:eastAsia="Times New Roman" w:hAnsi="Arial" w:cs="Arial"/>
          <w:b/>
          <w:bCs/>
          <w:color w:val="000000"/>
          <w:sz w:val="20"/>
          <w:szCs w:val="20"/>
          <w:lang w:val="en"/>
        </w:rPr>
        <w:t>Durojaye</w:t>
      </w:r>
      <w:proofErr w:type="spellEnd"/>
      <w:r w:rsidR="00BB4DD5" w:rsidRPr="000A21E4">
        <w:rPr>
          <w:rFonts w:ascii="Arial" w:eastAsia="Times New Roman" w:hAnsi="Arial" w:cs="Arial"/>
          <w:b/>
          <w:bCs/>
          <w:color w:val="000000"/>
          <w:sz w:val="20"/>
          <w:szCs w:val="20"/>
          <w:lang w:val="en"/>
        </w:rPr>
        <w:t>, R.O. (2016).</w:t>
      </w:r>
      <w:r w:rsidR="00BB4DD5" w:rsidRPr="000A21E4">
        <w:rPr>
          <w:rFonts w:ascii="Arial" w:eastAsia="Times New Roman" w:hAnsi="Arial" w:cs="Arial"/>
          <w:color w:val="000000"/>
          <w:sz w:val="20"/>
          <w:szCs w:val="20"/>
          <w:lang w:val="en"/>
        </w:rPr>
        <w:t xml:space="preserve"> Response Surface Methodology Approach for Transmission Optimization of V-Belt Drive, </w:t>
      </w:r>
      <w:hyperlink r:id="rId14">
        <w:r w:rsidR="00BB4DD5" w:rsidRPr="000A21E4">
          <w:rPr>
            <w:rFonts w:ascii="Arial" w:eastAsia="Times New Roman" w:hAnsi="Arial" w:cs="Arial"/>
            <w:color w:val="000000"/>
            <w:sz w:val="20"/>
            <w:szCs w:val="20"/>
            <w:lang w:val="en"/>
          </w:rPr>
          <w:t>Modern Mechanical Engineering</w:t>
        </w:r>
      </w:hyperlink>
      <w:r w:rsidR="00BB4DD5" w:rsidRPr="000A21E4">
        <w:rPr>
          <w:rFonts w:ascii="Arial" w:eastAsia="Times New Roman" w:hAnsi="Arial" w:cs="Arial"/>
          <w:color w:val="000000"/>
          <w:sz w:val="20"/>
          <w:szCs w:val="20"/>
          <w:lang w:val="en"/>
        </w:rPr>
        <w:t xml:space="preserve">, </w:t>
      </w:r>
      <w:hyperlink r:id="rId15" w:anchor="63651">
        <w:r w:rsidR="00BB4DD5" w:rsidRPr="000A21E4">
          <w:rPr>
            <w:rFonts w:ascii="Arial" w:eastAsia="Times New Roman" w:hAnsi="Arial" w:cs="Arial"/>
            <w:color w:val="000000"/>
            <w:sz w:val="20"/>
            <w:szCs w:val="20"/>
            <w:lang w:val="en"/>
          </w:rPr>
          <w:t>Vol.6 No.1, pp. 32-43. DOI: </w:t>
        </w:r>
      </w:hyperlink>
      <w:hyperlink r:id="rId16">
        <w:r w:rsidR="00BB4DD5" w:rsidRPr="000A21E4">
          <w:rPr>
            <w:rFonts w:ascii="Arial" w:eastAsia="Times New Roman" w:hAnsi="Arial" w:cs="Arial"/>
            <w:color w:val="000000"/>
            <w:sz w:val="20"/>
            <w:szCs w:val="20"/>
            <w:lang w:val="en"/>
          </w:rPr>
          <w:t>10.4236/mme.2016.61004</w:t>
        </w:r>
      </w:hyperlink>
    </w:p>
    <w:p w14:paraId="1142FC93" w14:textId="4A2B6C86"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[17] </w:t>
      </w:r>
      <w:r w:rsidR="00BB4DD5" w:rsidRPr="000A21E4">
        <w:rPr>
          <w:rFonts w:ascii="Arial" w:eastAsia="Times New Roman" w:hAnsi="Arial" w:cs="Arial"/>
          <w:b/>
          <w:bCs/>
          <w:color w:val="000000"/>
          <w:sz w:val="20"/>
          <w:szCs w:val="20"/>
          <w:lang w:val="en"/>
        </w:rPr>
        <w:t xml:space="preserve">Sivakumar T., Vijayaraghavan, G., and Vimal Kumar (2011). </w:t>
      </w:r>
      <w:r w:rsidR="00BB4DD5" w:rsidRPr="000A21E4">
        <w:rPr>
          <w:rFonts w:ascii="Arial" w:eastAsia="Times New Roman" w:hAnsi="Arial" w:cs="Arial"/>
          <w:color w:val="000000"/>
          <w:sz w:val="20"/>
          <w:szCs w:val="20"/>
          <w:lang w:val="en"/>
        </w:rPr>
        <w:t xml:space="preserve">Enhancing the Performance of Rotary Vacuum Drum Filter, International Journal of Advance Engineering Technology, </w:t>
      </w:r>
      <w:proofErr w:type="spellStart"/>
      <w:r w:rsidR="00BB4DD5" w:rsidRPr="000A21E4">
        <w:rPr>
          <w:rFonts w:ascii="Arial" w:eastAsia="Times New Roman" w:hAnsi="Arial" w:cs="Arial"/>
          <w:color w:val="000000"/>
          <w:sz w:val="20"/>
          <w:szCs w:val="20"/>
          <w:lang w:val="en"/>
        </w:rPr>
        <w:t>Vol.II</w:t>
      </w:r>
      <w:proofErr w:type="spellEnd"/>
      <w:r w:rsidR="00BB4DD5" w:rsidRPr="000A21E4">
        <w:rPr>
          <w:rFonts w:ascii="Arial" w:eastAsia="Times New Roman" w:hAnsi="Arial" w:cs="Arial"/>
          <w:color w:val="000000"/>
          <w:sz w:val="20"/>
          <w:szCs w:val="20"/>
          <w:lang w:val="en"/>
        </w:rPr>
        <w:t>/ Issue IV/ pp. 41-47.</w:t>
      </w:r>
    </w:p>
    <w:p w14:paraId="33E2AD97" w14:textId="77777777" w:rsidR="00AA309D" w:rsidRPr="000A21E4" w:rsidRDefault="00AA309D" w:rsidP="00BB4DD5">
      <w:pPr>
        <w:spacing w:after="0" w:line="240" w:lineRule="auto"/>
        <w:ind w:left="720" w:hanging="720"/>
        <w:jc w:val="both"/>
        <w:rPr>
          <w:rFonts w:ascii="Arial" w:eastAsia="Times New Roman" w:hAnsi="Arial" w:cs="Arial"/>
          <w:color w:val="000000"/>
          <w:sz w:val="20"/>
          <w:szCs w:val="20"/>
          <w:lang w:val="en"/>
        </w:rPr>
      </w:pPr>
    </w:p>
    <w:p w14:paraId="51E0533E" w14:textId="4BB3AD5E" w:rsidR="00BB4DD5" w:rsidRPr="000A21E4" w:rsidRDefault="000A21E4" w:rsidP="00BB4DD5">
      <w:pPr>
        <w:spacing w:after="0" w:line="240" w:lineRule="auto"/>
        <w:ind w:left="720" w:hanging="720"/>
        <w:jc w:val="both"/>
        <w:rPr>
          <w:rFonts w:ascii="Arial" w:eastAsia="Times New Roman" w:hAnsi="Arial" w:cs="Arial"/>
          <w:color w:val="000000"/>
          <w:sz w:val="20"/>
          <w:szCs w:val="20"/>
          <w:lang w:val="en"/>
        </w:rPr>
      </w:pPr>
      <w:r w:rsidRPr="000A21E4">
        <w:rPr>
          <w:rFonts w:ascii="Arial" w:eastAsia="Times New Roman" w:hAnsi="Arial" w:cs="Arial"/>
          <w:b/>
          <w:bCs/>
          <w:color w:val="000000"/>
          <w:sz w:val="20"/>
          <w:szCs w:val="20"/>
          <w:lang w:val="en"/>
        </w:rPr>
        <w:t xml:space="preserve">[18] </w:t>
      </w:r>
      <w:r w:rsidR="00BB4DD5" w:rsidRPr="000A21E4">
        <w:rPr>
          <w:rFonts w:ascii="Arial" w:eastAsia="Times New Roman" w:hAnsi="Arial" w:cs="Arial"/>
          <w:b/>
          <w:bCs/>
          <w:color w:val="000000"/>
          <w:sz w:val="20"/>
          <w:szCs w:val="20"/>
          <w:lang w:val="en"/>
        </w:rPr>
        <w:t>Straub RJ, Bruhn HD (1978).</w:t>
      </w:r>
      <w:r w:rsidR="00BB4DD5" w:rsidRPr="000A21E4">
        <w:rPr>
          <w:rFonts w:ascii="Arial" w:eastAsia="Times New Roman" w:hAnsi="Arial" w:cs="Arial"/>
          <w:color w:val="000000"/>
          <w:sz w:val="20"/>
          <w:szCs w:val="20"/>
          <w:lang w:val="en"/>
        </w:rPr>
        <w:t xml:space="preserve"> Mechanical Dewatering of Alfalfa Concentrate. Transactions of ASAE, 21(3): 414-421.</w:t>
      </w:r>
    </w:p>
    <w:p w14:paraId="25E64213" w14:textId="77777777" w:rsidR="00BB4DD5" w:rsidRPr="000A21E4" w:rsidRDefault="00BB4DD5" w:rsidP="00BB4DD5">
      <w:pPr>
        <w:spacing w:after="0" w:line="240" w:lineRule="auto"/>
        <w:ind w:left="720" w:hanging="720"/>
        <w:jc w:val="both"/>
        <w:rPr>
          <w:rFonts w:ascii="Arial" w:eastAsia="Times New Roman" w:hAnsi="Arial" w:cs="Arial"/>
          <w:color w:val="000000"/>
          <w:sz w:val="20"/>
          <w:szCs w:val="20"/>
          <w:lang w:val="en"/>
        </w:rPr>
      </w:pPr>
    </w:p>
    <w:p w14:paraId="44F1E471" w14:textId="080BC56E" w:rsidR="0014090D" w:rsidRPr="000A21E4" w:rsidRDefault="000A21E4" w:rsidP="000A21E4">
      <w:pPr>
        <w:spacing w:after="0" w:line="240" w:lineRule="auto"/>
        <w:ind w:left="720" w:hanging="720"/>
        <w:jc w:val="both"/>
        <w:rPr>
          <w:rFonts w:ascii="Arial" w:eastAsia="Times New Roman" w:hAnsi="Arial" w:cs="Arial"/>
          <w:color w:val="000000"/>
          <w:sz w:val="20"/>
          <w:szCs w:val="20"/>
          <w:lang w:val="en"/>
        </w:rPr>
      </w:pPr>
      <w:r w:rsidRPr="000A21E4">
        <w:rPr>
          <w:rFonts w:ascii="Arial" w:hAnsi="Arial" w:cs="Arial"/>
          <w:sz w:val="20"/>
          <w:szCs w:val="20"/>
        </w:rPr>
        <w:t xml:space="preserve">[19] </w:t>
      </w:r>
      <w:hyperlink r:id="rId17">
        <w:r w:rsidR="00BB4DD5" w:rsidRPr="000A21E4">
          <w:rPr>
            <w:rFonts w:ascii="Arial" w:eastAsia="Times New Roman" w:hAnsi="Arial" w:cs="Arial"/>
            <w:b/>
            <w:bCs/>
            <w:color w:val="000000"/>
            <w:sz w:val="20"/>
            <w:szCs w:val="20"/>
            <w:lang w:val="en"/>
          </w:rPr>
          <w:t>Hong Guang Zhang</w:t>
        </w:r>
      </w:hyperlink>
      <w:r w:rsidR="00BB4DD5" w:rsidRPr="000A21E4">
        <w:rPr>
          <w:rFonts w:ascii="Arial" w:eastAsia="Times New Roman" w:hAnsi="Arial" w:cs="Arial"/>
          <w:b/>
          <w:bCs/>
          <w:color w:val="000000"/>
          <w:sz w:val="20"/>
          <w:szCs w:val="20"/>
          <w:lang w:val="en"/>
        </w:rPr>
        <w:t xml:space="preserve">, </w:t>
      </w:r>
      <w:hyperlink r:id="rId18">
        <w:r w:rsidR="00BB4DD5" w:rsidRPr="000A21E4">
          <w:rPr>
            <w:rFonts w:ascii="Arial" w:eastAsia="Times New Roman" w:hAnsi="Arial" w:cs="Arial"/>
            <w:b/>
            <w:bCs/>
            <w:color w:val="000000"/>
            <w:sz w:val="20"/>
            <w:szCs w:val="20"/>
            <w:lang w:val="en"/>
          </w:rPr>
          <w:t>Ling Guo Wang</w:t>
        </w:r>
      </w:hyperlink>
      <w:r w:rsidR="00BB4DD5" w:rsidRPr="000A21E4">
        <w:rPr>
          <w:rFonts w:ascii="Arial" w:eastAsia="Times New Roman" w:hAnsi="Arial" w:cs="Arial"/>
          <w:b/>
          <w:bCs/>
          <w:color w:val="000000"/>
          <w:sz w:val="20"/>
          <w:szCs w:val="20"/>
          <w:lang w:val="en"/>
        </w:rPr>
        <w:t xml:space="preserve">, and </w:t>
      </w:r>
      <w:hyperlink r:id="rId19">
        <w:r w:rsidR="00BB4DD5" w:rsidRPr="000A21E4">
          <w:rPr>
            <w:rFonts w:ascii="Arial" w:eastAsia="Times New Roman" w:hAnsi="Arial" w:cs="Arial"/>
            <w:b/>
            <w:bCs/>
            <w:color w:val="000000"/>
            <w:sz w:val="20"/>
            <w:szCs w:val="20"/>
            <w:lang w:val="en"/>
          </w:rPr>
          <w:t>Yan Chun Xu</w:t>
        </w:r>
      </w:hyperlink>
      <w:r w:rsidR="00BB4DD5" w:rsidRPr="000A21E4">
        <w:rPr>
          <w:rFonts w:ascii="Arial" w:eastAsia="Times New Roman" w:hAnsi="Arial" w:cs="Arial"/>
          <w:b/>
          <w:bCs/>
          <w:color w:val="000000"/>
          <w:sz w:val="20"/>
          <w:szCs w:val="20"/>
          <w:lang w:val="en"/>
        </w:rPr>
        <w:t xml:space="preserve"> (2011). </w:t>
      </w:r>
      <w:r w:rsidR="00BB4DD5" w:rsidRPr="000A21E4">
        <w:rPr>
          <w:rFonts w:ascii="Arial" w:eastAsia="Times New Roman" w:hAnsi="Arial" w:cs="Arial"/>
          <w:color w:val="000000"/>
          <w:sz w:val="20"/>
          <w:szCs w:val="20"/>
          <w:lang w:val="en"/>
        </w:rPr>
        <w:t xml:space="preserve">Design Research of Efficient Vacuum-Type Rotary Drum Filter, </w:t>
      </w:r>
      <w:hyperlink r:id="rId20">
        <w:r w:rsidR="00BB4DD5" w:rsidRPr="000A21E4">
          <w:rPr>
            <w:rFonts w:ascii="Arial" w:eastAsia="Times New Roman" w:hAnsi="Arial" w:cs="Arial"/>
            <w:color w:val="000000"/>
            <w:sz w:val="20"/>
            <w:szCs w:val="20"/>
            <w:lang w:val="en"/>
          </w:rPr>
          <w:t>Key Engineering Materials</w:t>
        </w:r>
      </w:hyperlink>
      <w:r w:rsidR="00BB4DD5" w:rsidRPr="000A21E4">
        <w:rPr>
          <w:rFonts w:ascii="Arial" w:eastAsia="Times New Roman" w:hAnsi="Arial" w:cs="Arial"/>
          <w:color w:val="000000"/>
          <w:sz w:val="20"/>
          <w:szCs w:val="20"/>
          <w:lang w:val="en"/>
        </w:rPr>
        <w:t> vol. 480-481: pp. 1246-1250 DOI: </w:t>
      </w:r>
      <w:hyperlink r:id="rId21">
        <w:r w:rsidR="00BB4DD5" w:rsidRPr="000A21E4">
          <w:rPr>
            <w:rFonts w:ascii="Arial" w:eastAsia="Times New Roman" w:hAnsi="Arial" w:cs="Arial"/>
            <w:color w:val="000000"/>
            <w:sz w:val="20"/>
            <w:szCs w:val="20"/>
            <w:lang w:val="en"/>
          </w:rPr>
          <w:t>10.4028/www.scientific.net/KEM.480-481.1246</w:t>
        </w:r>
      </w:hyperlink>
    </w:p>
    <w:sectPr w:rsidR="0014090D" w:rsidRPr="000A21E4">
      <w:headerReference w:type="even" r:id="rId22"/>
      <w:headerReference w:type="default" r:id="rId23"/>
      <w:footerReference w:type="even" r:id="rId24"/>
      <w:footerReference w:type="default" r:id="rId25"/>
      <w:headerReference w:type="first" r:id="rId26"/>
      <w:footerReference w:type="first" r:id="rId27"/>
      <w:pgSz w:w="11900" w:h="16841"/>
      <w:pgMar w:top="1127" w:right="1400" w:bottom="1440" w:left="1420" w:header="720" w:footer="720" w:gutter="0"/>
      <w:cols w:space="720" w:equalWidth="0">
        <w:col w:w="90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B8099" w14:textId="77777777" w:rsidR="00096326" w:rsidRDefault="00096326" w:rsidP="00B118D0">
      <w:pPr>
        <w:spacing w:after="0" w:line="240" w:lineRule="auto"/>
      </w:pPr>
      <w:r>
        <w:separator/>
      </w:r>
    </w:p>
  </w:endnote>
  <w:endnote w:type="continuationSeparator" w:id="0">
    <w:p w14:paraId="150A8037" w14:textId="77777777" w:rsidR="00096326" w:rsidRDefault="00096326" w:rsidP="00B1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1536E" w14:textId="77777777" w:rsidR="002A1303" w:rsidRDefault="002A1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03ED" w14:textId="77777777" w:rsidR="002A1303" w:rsidRDefault="002A1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1FC" w14:textId="77777777" w:rsidR="002A1303" w:rsidRDefault="002A1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3FB1" w14:textId="77777777" w:rsidR="00096326" w:rsidRDefault="00096326" w:rsidP="00B118D0">
      <w:pPr>
        <w:spacing w:after="0" w:line="240" w:lineRule="auto"/>
      </w:pPr>
      <w:r>
        <w:separator/>
      </w:r>
    </w:p>
  </w:footnote>
  <w:footnote w:type="continuationSeparator" w:id="0">
    <w:p w14:paraId="6CF6C1A6" w14:textId="77777777" w:rsidR="00096326" w:rsidRDefault="00096326" w:rsidP="00B1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7A7E" w14:textId="70A60E7E" w:rsidR="002A1303" w:rsidRDefault="002A1303">
    <w:pPr>
      <w:pStyle w:val="Header"/>
    </w:pPr>
    <w:r>
      <w:rPr>
        <w:noProof/>
      </w:rPr>
      <w:pict w14:anchorId="2BD6F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3" o:spid="_x0000_s2050" type="#_x0000_t136" style="position:absolute;margin-left:0;margin-top:0;width:539pt;height:101.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CA35" w14:textId="58323A08" w:rsidR="002A1303" w:rsidRDefault="002A1303">
    <w:pPr>
      <w:pStyle w:val="Header"/>
    </w:pPr>
    <w:r>
      <w:rPr>
        <w:noProof/>
      </w:rPr>
      <w:pict w14:anchorId="3AF15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4" o:spid="_x0000_s2051" type="#_x0000_t136" style="position:absolute;margin-left:0;margin-top:0;width:539pt;height:101.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2803" w14:textId="5F8CAD0A" w:rsidR="002A1303" w:rsidRDefault="002A1303">
    <w:pPr>
      <w:pStyle w:val="Header"/>
    </w:pPr>
    <w:r>
      <w:rPr>
        <w:noProof/>
      </w:rPr>
      <w:pict w14:anchorId="1E207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970312" o:spid="_x0000_s2049" type="#_x0000_t136" style="position:absolute;margin-left:0;margin-top:0;width:539pt;height:101.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4EFE"/>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41DD7722"/>
    <w:multiLevelType w:val="hybridMultilevel"/>
    <w:tmpl w:val="F33AB0FA"/>
    <w:lvl w:ilvl="0" w:tplc="0C00000F">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526B13F1"/>
    <w:multiLevelType w:val="hybridMultilevel"/>
    <w:tmpl w:val="6090ED6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3E3"/>
    <w:rsid w:val="000108C6"/>
    <w:rsid w:val="00026191"/>
    <w:rsid w:val="0003403D"/>
    <w:rsid w:val="00096326"/>
    <w:rsid w:val="000A21E4"/>
    <w:rsid w:val="000A72F2"/>
    <w:rsid w:val="000E26F1"/>
    <w:rsid w:val="0014090D"/>
    <w:rsid w:val="001453E3"/>
    <w:rsid w:val="001570DD"/>
    <w:rsid w:val="001931FC"/>
    <w:rsid w:val="00296431"/>
    <w:rsid w:val="002A1303"/>
    <w:rsid w:val="00345997"/>
    <w:rsid w:val="00432529"/>
    <w:rsid w:val="005311E0"/>
    <w:rsid w:val="00571132"/>
    <w:rsid w:val="005C377B"/>
    <w:rsid w:val="005E7173"/>
    <w:rsid w:val="00625BB5"/>
    <w:rsid w:val="00643608"/>
    <w:rsid w:val="0071227E"/>
    <w:rsid w:val="00773D7F"/>
    <w:rsid w:val="007D6AE0"/>
    <w:rsid w:val="00845AC1"/>
    <w:rsid w:val="008F7BC2"/>
    <w:rsid w:val="00927128"/>
    <w:rsid w:val="00992185"/>
    <w:rsid w:val="009D0D41"/>
    <w:rsid w:val="009E11CC"/>
    <w:rsid w:val="00A65859"/>
    <w:rsid w:val="00AA1DFB"/>
    <w:rsid w:val="00AA309D"/>
    <w:rsid w:val="00AF7D9D"/>
    <w:rsid w:val="00B118D0"/>
    <w:rsid w:val="00B17C93"/>
    <w:rsid w:val="00B43647"/>
    <w:rsid w:val="00B86D39"/>
    <w:rsid w:val="00B97BDB"/>
    <w:rsid w:val="00BB4DD5"/>
    <w:rsid w:val="00C8791C"/>
    <w:rsid w:val="00E1001D"/>
    <w:rsid w:val="00E25BA9"/>
    <w:rsid w:val="00E44BDC"/>
    <w:rsid w:val="00F0334E"/>
    <w:rsid w:val="00FA1DD3"/>
    <w:rsid w:val="00FD3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EED8147"/>
  <w14:defaultImageDpi w14:val="0"/>
  <w15:docId w15:val="{D0C53C02-3652-451A-937E-8D1A12F0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31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6431"/>
    <w:pPr>
      <w:keepNext/>
      <w:keepLines/>
      <w:spacing w:before="40" w:after="0"/>
      <w:outlineLvl w:val="2"/>
    </w:pPr>
    <w:rPr>
      <w:rFonts w:ascii="Calibri" w:eastAsia="Times New Roman" w:hAnsi="Calibri" w:cs="Calibri"/>
      <w:color w:val="1F3864"/>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8D0"/>
  </w:style>
  <w:style w:type="paragraph" w:styleId="Footer">
    <w:name w:val="footer"/>
    <w:basedOn w:val="Normal"/>
    <w:link w:val="FooterChar"/>
    <w:uiPriority w:val="99"/>
    <w:unhideWhenUsed/>
    <w:rsid w:val="00B11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8D0"/>
  </w:style>
  <w:style w:type="paragraph" w:styleId="BalloonText">
    <w:name w:val="Balloon Text"/>
    <w:basedOn w:val="Normal"/>
    <w:link w:val="BalloonTextChar"/>
    <w:uiPriority w:val="99"/>
    <w:semiHidden/>
    <w:unhideWhenUsed/>
    <w:rsid w:val="00B1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8D0"/>
    <w:rPr>
      <w:rFonts w:ascii="Tahoma" w:hAnsi="Tahoma" w:cs="Tahoma"/>
      <w:sz w:val="16"/>
      <w:szCs w:val="16"/>
    </w:rPr>
  </w:style>
  <w:style w:type="character" w:customStyle="1" w:styleId="Heading3Char">
    <w:name w:val="Heading 3 Char"/>
    <w:basedOn w:val="DefaultParagraphFont"/>
    <w:link w:val="Heading3"/>
    <w:uiPriority w:val="9"/>
    <w:rsid w:val="00296431"/>
    <w:rPr>
      <w:rFonts w:ascii="Calibri" w:eastAsia="Times New Roman" w:hAnsi="Calibri" w:cs="Calibri"/>
      <w:color w:val="1F3864"/>
      <w:sz w:val="24"/>
      <w:szCs w:val="24"/>
      <w:lang w:val="en"/>
    </w:rPr>
  </w:style>
  <w:style w:type="character" w:customStyle="1" w:styleId="Heading2Char">
    <w:name w:val="Heading 2 Char"/>
    <w:basedOn w:val="DefaultParagraphFont"/>
    <w:link w:val="Heading2"/>
    <w:uiPriority w:val="9"/>
    <w:rsid w:val="001931F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459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B4DD5"/>
    <w:rPr>
      <w:color w:val="0563C1" w:themeColor="hyperlink"/>
      <w:u w:val="single"/>
    </w:rPr>
  </w:style>
  <w:style w:type="character" w:styleId="UnresolvedMention">
    <w:name w:val="Unresolved Mention"/>
    <w:basedOn w:val="DefaultParagraphFont"/>
    <w:uiPriority w:val="99"/>
    <w:semiHidden/>
    <w:unhideWhenUsed/>
    <w:rsid w:val="00BB4DD5"/>
    <w:rPr>
      <w:color w:val="605E5C"/>
      <w:shd w:val="clear" w:color="auto" w:fill="E1DFDD"/>
    </w:rPr>
  </w:style>
  <w:style w:type="paragraph" w:customStyle="1" w:styleId="Body">
    <w:name w:val="Body"/>
    <w:basedOn w:val="Normal"/>
    <w:rsid w:val="00E25BA9"/>
    <w:pPr>
      <w:spacing w:after="240" w:line="240" w:lineRule="auto"/>
      <w:jc w:val="both"/>
    </w:pPr>
    <w:rPr>
      <w:rFonts w:ascii="Helvetica" w:eastAsia="Times New Roman" w:hAnsi="Helvetica"/>
      <w:sz w:val="20"/>
      <w:szCs w:val="20"/>
    </w:rPr>
  </w:style>
  <w:style w:type="paragraph" w:styleId="ListParagraph">
    <w:name w:val="List Paragraph"/>
    <w:basedOn w:val="Normal"/>
    <w:uiPriority w:val="34"/>
    <w:qFormat/>
    <w:rsid w:val="00712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pr9040577" TargetMode="External"/><Relationship Id="rId18" Type="http://schemas.openxmlformats.org/officeDocument/2006/relationships/hyperlink" Target="https://www.researchgate.net/scientific-contributions/Ling-Guo-Wang-2276952131?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amp;_tp=eyJjb250ZXh0Ijp7ImZpcnN0UGFnZSI6InB1YmxpY2F0aW9uIiwicGFnZSI6InB1YmxpY2F0aW9uIiwicG9zaXRpb24iOiJwYWdlSGVhZGVyIn1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4028/www.scientific.net/KEM.480-481.1246" TargetMode="External"/><Relationship Id="rId7" Type="http://schemas.openxmlformats.org/officeDocument/2006/relationships/image" Target="media/image1.png"/><Relationship Id="rId12" Type="http://schemas.openxmlformats.org/officeDocument/2006/relationships/hyperlink" Target="https://doi.org/10.1016/j.heliyon.2020.e05089" TargetMode="External"/><Relationship Id="rId17" Type="http://schemas.openxmlformats.org/officeDocument/2006/relationships/hyperlink" Target="https://www.researchgate.net/scientific-contributions/Hong-Guang-Zhang-2060096139?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x.doi.org/10.4236/mme.2016.61004" TargetMode="External"/><Relationship Id="rId20" Type="http://schemas.openxmlformats.org/officeDocument/2006/relationships/hyperlink" Target="https://www.researchgate.net/journal/Key-Engineering-Materials-1662-9795?_tp=eyJjb250ZXh0Ijp7ImZpcnN0UGFnZSI6InB1YmxpY2F0aW9uIiwicGFnZSI6InB1YmxpY2F0aW9uIiwicG9zaXRpb24iOiJwYWdlSGVhZGVyIn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cirp.org/journal/home?issueid=754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ubmed.ncbi.nlm.nih.gov/?term=" TargetMode="External"/><Relationship Id="rId19" Type="http://schemas.openxmlformats.org/officeDocument/2006/relationships/hyperlink" Target="https://www.researchgate.net/scientific-contributions/Yan-Chun-Xu-2060049251?_sg%5B0%5D=4CeCxHg8QonRVs6FGOc2A_JJmyTnooKv3Y-61gWldw4DvEjakFHSveWSnUeB7xlMgYhA8mk.FKcz1XSkKKVfYPw0Nh4mH0UFfWcpvynxPrqvdUEn4t-JLwNC9hCzUW9haSid0C7FpYTRxm60BQAyV2CjMSYJIw&amp;_sg%5B1%5D=ThXa9bULUJbfI-P4f3xvyObLXkJrkM1Zy_KU2KB8LXkOoj4mYdSYolGN6lM175NNA-Ss2_4.bCdpOAnxa1xWd2FK7ihC4X-g0HtLjnUG6oDdFPHB8vFi9mKg-5ncizpC_Y9-qJhB3_pupGXZmHdGQvVr1V_iIw&amp;_tp=eyJjb250ZXh0Ijp7ImZpcnN0UGFnZSI6InB1YmxpY2F0aW9uIiwicGFnZSI6InB1YmxpY2F0aW9uIiwicG9zaXRpb24iOiJwYWdlSGVhZGVyIn19"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scirp.org/journal/journalarticles?journalid=786"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[Book1]Sheet1!$C$2</c:f>
              <c:strCache>
                <c:ptCount val="1"/>
                <c:pt idx="0">
                  <c:v>Moisture Content</c:v>
                </c:pt>
              </c:strCache>
            </c:strRef>
          </c:tx>
          <c:spPr>
            <a:ln w="19050" cap="rnd">
              <a:solidFill>
                <a:schemeClr val="accent1"/>
              </a:solidFill>
              <a:round/>
            </a:ln>
            <a:effectLst>
              <a:outerShdw blurRad="50800" dist="25400" dir="5400000" algn="ctr" rotWithShape="0">
                <a:schemeClr val="accent1">
                  <a:lumMod val="50000"/>
                  <a:alpha val="30000"/>
                </a:schemeClr>
              </a:outerShdw>
            </a:effectLst>
          </c:spPr>
          <c:marker>
            <c:symbol val="circle"/>
            <c:size val="5"/>
            <c:spPr>
              <a:solidFill>
                <a:schemeClr val="accent1"/>
              </a:solidFill>
              <a:ln w="19050">
                <a:solidFill>
                  <a:schemeClr val="lt1"/>
                </a:solidFill>
              </a:ln>
              <a:effectLst>
                <a:outerShdw blurRad="50800" dist="25400" dir="5400000" algn="ctr" rotWithShape="0">
                  <a:schemeClr val="accent1">
                    <a:lumMod val="50000"/>
                    <a:alpha val="30000"/>
                  </a:schemeClr>
                </a:outerShdw>
              </a:effectLst>
            </c:spPr>
          </c:marker>
          <c:xVal>
            <c:numRef>
              <c:f>[Book1]Sheet1!$B$3:$B$12</c:f>
              <c:numCache>
                <c:formatCode>General</c:formatCode>
                <c:ptCount val="10"/>
                <c:pt idx="0">
                  <c:v>1</c:v>
                </c:pt>
                <c:pt idx="1">
                  <c:v>0.9</c:v>
                </c:pt>
                <c:pt idx="2">
                  <c:v>0.8</c:v>
                </c:pt>
                <c:pt idx="3">
                  <c:v>0.7</c:v>
                </c:pt>
                <c:pt idx="4">
                  <c:v>0.6</c:v>
                </c:pt>
                <c:pt idx="5">
                  <c:v>0.5</c:v>
                </c:pt>
                <c:pt idx="6">
                  <c:v>0.4</c:v>
                </c:pt>
                <c:pt idx="7">
                  <c:v>0.3</c:v>
                </c:pt>
                <c:pt idx="8">
                  <c:v>0.2</c:v>
                </c:pt>
                <c:pt idx="9">
                  <c:v>0.1</c:v>
                </c:pt>
              </c:numCache>
            </c:numRef>
          </c:xVal>
          <c:yVal>
            <c:numRef>
              <c:f>[Book1]Sheet1!$C$3:$C$12</c:f>
              <c:numCache>
                <c:formatCode>General</c:formatCode>
                <c:ptCount val="10"/>
                <c:pt idx="0">
                  <c:v>17.600000000000001</c:v>
                </c:pt>
                <c:pt idx="1">
                  <c:v>17.8</c:v>
                </c:pt>
                <c:pt idx="2">
                  <c:v>18</c:v>
                </c:pt>
                <c:pt idx="3">
                  <c:v>20</c:v>
                </c:pt>
                <c:pt idx="4">
                  <c:v>30</c:v>
                </c:pt>
                <c:pt idx="5">
                  <c:v>39</c:v>
                </c:pt>
                <c:pt idx="6">
                  <c:v>42</c:v>
                </c:pt>
                <c:pt idx="7">
                  <c:v>50</c:v>
                </c:pt>
                <c:pt idx="8">
                  <c:v>57</c:v>
                </c:pt>
                <c:pt idx="9">
                  <c:v>60</c:v>
                </c:pt>
              </c:numCache>
            </c:numRef>
          </c:yVal>
          <c:smooth val="1"/>
          <c:extLst>
            <c:ext xmlns:c16="http://schemas.microsoft.com/office/drawing/2014/chart" uri="{C3380CC4-5D6E-409C-BE32-E72D297353CC}">
              <c16:uniqueId val="{00000000-F335-4A5A-AD54-583AE08CFFC2}"/>
            </c:ext>
          </c:extLst>
        </c:ser>
        <c:dLbls>
          <c:showLegendKey val="0"/>
          <c:showVal val="0"/>
          <c:showCatName val="0"/>
          <c:showSerName val="0"/>
          <c:showPercent val="0"/>
          <c:showBubbleSize val="0"/>
        </c:dLbls>
        <c:axId val="713589149"/>
        <c:axId val="397582337"/>
      </c:scatterChart>
      <c:valAx>
        <c:axId val="713589149"/>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GB" altLang="en-US"/>
                  <a:t>Vacuum Pressure (bar)</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397582337"/>
        <c:crosses val="autoZero"/>
        <c:crossBetween val="midCat"/>
      </c:valAx>
      <c:valAx>
        <c:axId val="397582337"/>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r>
                  <a:rPr lang="en-GB" altLang="en-US"/>
                  <a:t>Moisture Content (%)</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713589149"/>
        <c:crosses val="autoZero"/>
        <c:crossBetween val="midCat"/>
      </c:valAx>
      <c:spPr>
        <a:noFill/>
        <a:ln w="9525" cap="flat" cmpd="sng" algn="ctr">
          <a:solidFill>
            <a:schemeClr val="dk1">
              <a:lumMod val="15000"/>
              <a:lumOff val="85000"/>
            </a:schemeClr>
          </a:solidFill>
          <a:round/>
        </a:ln>
        <a:effectLst/>
      </c:spPr>
    </c:plotArea>
    <c:plotVisOnly val="1"/>
    <c:dispBlanksAs val="gap"/>
    <c:showDLblsOverMax val="0"/>
    <c:extLst>
      <c:ext uri="{0b15fc19-7d7d-44ad-8c2d-2c3a37ce22c3}">
        <chartProps xmlns="https://web.wps.cn/et/2018/main" chartId="{292bd5dc-e72f-4399-8305-1146ef24a582}"/>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styleClr val="auto"/>
    </cs:effectRef>
    <cs:fontRef idx="minor">
      <a:schemeClr val="dk1"/>
    </cs:fontRef>
    <cs:spPr>
      <a:ln w="19050" cap="rnd">
        <a:solidFill>
          <a:schemeClr val="phClr"/>
        </a:solidFill>
        <a:round/>
      </a:ln>
      <a:effectLst>
        <a:outerShdw blurRad="50800" dist="25400" dir="5400000" algn="ctr"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styleClr val="auto"/>
    </cs:effectRef>
    <cs:fontRef idx="minor">
      <a:schemeClr val="tx1"/>
    </cs:fontRef>
    <cs:spPr>
      <a:ln w="19050" cap="rnd">
        <a:solidFill>
          <a:schemeClr val="phClr"/>
        </a:solidFill>
        <a:round/>
      </a:ln>
      <a:effectLst>
        <a:outerShdw blurRad="50800" dist="25400" dir="5400000" algn="ctr" rotWithShape="0">
          <a:schemeClr val="phClr">
            <a:lumMod val="50000"/>
            <a:alpha val="30000"/>
          </a:schemeClr>
        </a:outerShdw>
      </a:effectLst>
    </cs:spPr>
  </cs:dataPointLine>
  <cs:dataPointMarker>
    <cs:lnRef idx="0">
      <cs:styleClr val="auto"/>
    </cs:lnRef>
    <cs:fillRef idx="1">
      <cs:styleClr val="auto"/>
    </cs:fillRef>
    <cs:effectRef idx="0">
      <cs:styleClr val="auto"/>
    </cs:effectRef>
    <cs:fontRef idx="minor">
      <a:schemeClr val="dk1"/>
    </cs:fontRef>
    <cs:spPr>
      <a:ln w="19050">
        <a:solidFill>
          <a:schemeClr val="lt1"/>
        </a:solidFill>
      </a:ln>
      <a:effectLst>
        <a:outerShdw blurRad="50800" dist="25400" dir="5400000" algn="ctr" rotWithShape="0">
          <a:schemeClr val="phClr">
            <a:lumMod val="50000"/>
            <a:alpha val="30000"/>
          </a:schemeClr>
        </a:outerShdw>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spPr>
      <a:ln w="9525" cap="flat" cmpd="sng" algn="ctr">
        <a:solidFill>
          <a:schemeClr val="dk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0.32789</cdr:x>
      <cdr:y>0.87222</cdr:y>
    </cdr:from>
    <cdr:to>
      <cdr:x>0.51737</cdr:x>
      <cdr:y>0.96389</cdr:y>
    </cdr:to>
    <cdr:sp macro="" textlink="">
      <cdr:nvSpPr>
        <cdr:cNvPr id="2" name="Rectangles 1"/>
        <cdr:cNvSpPr/>
      </cdr:nvSpPr>
      <cdr:spPr>
        <a:xfrm xmlns:a="http://schemas.openxmlformats.org/drawingml/2006/main">
          <a:off x="1582420" y="2392680"/>
          <a:ext cx="914400" cy="251460"/>
        </a:xfrm>
        <a:prstGeom xmlns:a="http://schemas.openxmlformats.org/drawingml/2006/main" prst="rect">
          <a:avLst/>
        </a:prstGeom>
      </cdr:spPr>
      <cdr:txBody>
        <a:bodyPr xmlns:a="http://schemas.openxmlformats.org/drawingml/2006/main" vert="horz" wrap="none" lIns="45720" tIns="45720" rIns="45720" bIns="45720" anchor="t" anchorCtr="0">
          <a:sp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TotalTime>
  <Pages>12</Pages>
  <Words>5523</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JER Manuscript Template</vt:lpstr>
    </vt:vector>
  </TitlesOfParts>
  <Company/>
  <LinksUpToDate>false</LinksUpToDate>
  <CharactersWithSpaces>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 Manuscript Template</dc:title>
  <dc:creator>Johnson K Baby</dc:creator>
  <cp:lastModifiedBy>SDI 1084</cp:lastModifiedBy>
  <cp:revision>23</cp:revision>
  <dcterms:created xsi:type="dcterms:W3CDTF">2025-09-29T19:09:00Z</dcterms:created>
  <dcterms:modified xsi:type="dcterms:W3CDTF">2025-10-11T12:17:00Z</dcterms:modified>
</cp:coreProperties>
</file>