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9364B" w14:textId="1C058ED7" w:rsidR="003969E3" w:rsidRDefault="003969E3" w:rsidP="004B66E9">
      <w:pPr>
        <w:spacing w:line="360" w:lineRule="auto"/>
        <w:jc w:val="center"/>
        <w:rPr>
          <w:rFonts w:ascii="Times New Roman" w:hAnsi="Times New Roman" w:cs="Times New Roman"/>
          <w:b/>
          <w:bCs/>
          <w:sz w:val="28"/>
          <w:szCs w:val="28"/>
        </w:rPr>
      </w:pPr>
      <w:r w:rsidRPr="003969E3">
        <w:rPr>
          <w:rFonts w:ascii="Times New Roman" w:hAnsi="Times New Roman" w:cs="Times New Roman"/>
          <w:b/>
          <w:bCs/>
          <w:i/>
          <w:iCs/>
          <w:sz w:val="28"/>
          <w:szCs w:val="28"/>
          <w:u w:val="single"/>
          <w:lang w:val="en-US"/>
        </w:rPr>
        <w:t>Original Research Article</w:t>
      </w:r>
    </w:p>
    <w:p w14:paraId="3A0EC443" w14:textId="339CBE31" w:rsidR="00164E80" w:rsidRPr="007F1AA5" w:rsidRDefault="004B66E9" w:rsidP="004B66E9">
      <w:pPr>
        <w:spacing w:line="360" w:lineRule="auto"/>
        <w:jc w:val="center"/>
        <w:rPr>
          <w:rFonts w:ascii="Times New Roman" w:hAnsi="Times New Roman" w:cs="Times New Roman"/>
          <w:b/>
          <w:bCs/>
          <w:sz w:val="28"/>
          <w:szCs w:val="28"/>
        </w:rPr>
      </w:pPr>
      <w:r w:rsidRPr="007F1AA5">
        <w:rPr>
          <w:rFonts w:ascii="Times New Roman" w:hAnsi="Times New Roman" w:cs="Times New Roman"/>
          <w:b/>
          <w:bCs/>
          <w:sz w:val="28"/>
          <w:szCs w:val="28"/>
        </w:rPr>
        <w:t>A Stakeholder-Centric Analysis of Constraints in the Value Chain of Paddy cv. Pusa Basmati 1121</w:t>
      </w:r>
    </w:p>
    <w:p w14:paraId="02AEA082" w14:textId="77777777" w:rsidR="006A31F5" w:rsidRDefault="006A31F5" w:rsidP="008D053A">
      <w:pPr>
        <w:spacing w:line="360" w:lineRule="auto"/>
        <w:ind w:left="3600"/>
        <w:rPr>
          <w:rFonts w:ascii="Times New Roman" w:hAnsi="Times New Roman" w:cs="Times New Roman"/>
          <w:b/>
          <w:bCs/>
          <w:sz w:val="28"/>
          <w:szCs w:val="28"/>
        </w:rPr>
      </w:pPr>
    </w:p>
    <w:p w14:paraId="23F6806C" w14:textId="77777777" w:rsidR="006A31F5" w:rsidRDefault="006A31F5" w:rsidP="008D053A">
      <w:pPr>
        <w:spacing w:line="360" w:lineRule="auto"/>
        <w:ind w:left="3600"/>
        <w:rPr>
          <w:rFonts w:ascii="Times New Roman" w:hAnsi="Times New Roman" w:cs="Times New Roman"/>
          <w:b/>
          <w:bCs/>
          <w:sz w:val="28"/>
          <w:szCs w:val="28"/>
        </w:rPr>
      </w:pPr>
    </w:p>
    <w:p w14:paraId="778C8A24" w14:textId="00504F15" w:rsidR="004B66E9" w:rsidRPr="008D053A" w:rsidRDefault="004B66E9" w:rsidP="008D053A">
      <w:pPr>
        <w:spacing w:line="360" w:lineRule="auto"/>
        <w:ind w:left="3600"/>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   </w:t>
      </w:r>
      <w:r w:rsidR="00AF7250" w:rsidRPr="004B66E9">
        <w:rPr>
          <w:rFonts w:ascii="Times New Roman" w:hAnsi="Times New Roman" w:cs="Times New Roman"/>
          <w:b/>
          <w:bCs/>
          <w:sz w:val="24"/>
          <w:szCs w:val="24"/>
        </w:rPr>
        <w:t>ABSTRACT</w:t>
      </w:r>
    </w:p>
    <w:p w14:paraId="097AE432" w14:textId="5E07522A" w:rsidR="004B66E9" w:rsidRPr="007F1AA5" w:rsidRDefault="004B66E9"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In India’s export basket, Basmati rice has secured a special place for it. Not only it earns a significant number of foreign exchanges, but also helps in expanding </w:t>
      </w:r>
      <w:r w:rsidR="00EE23F5" w:rsidRPr="007F1AA5">
        <w:rPr>
          <w:rFonts w:ascii="Times New Roman" w:hAnsi="Times New Roman" w:cs="Times New Roman"/>
          <w:sz w:val="24"/>
          <w:szCs w:val="24"/>
        </w:rPr>
        <w:t>India’</w:t>
      </w:r>
      <w:r w:rsidRPr="007F1AA5">
        <w:rPr>
          <w:rFonts w:ascii="Times New Roman" w:hAnsi="Times New Roman" w:cs="Times New Roman"/>
          <w:sz w:val="24"/>
          <w:szCs w:val="24"/>
        </w:rPr>
        <w:t>s cultural footprint and boosts its soft-power</w:t>
      </w:r>
      <w:r w:rsidR="00EE23F5" w:rsidRPr="007F1AA5">
        <w:rPr>
          <w:rFonts w:ascii="Times New Roman" w:hAnsi="Times New Roman" w:cs="Times New Roman"/>
          <w:sz w:val="24"/>
          <w:szCs w:val="24"/>
        </w:rPr>
        <w:t xml:space="preserve"> across the globe</w:t>
      </w:r>
      <w:r w:rsidRPr="007F1AA5">
        <w:rPr>
          <w:rFonts w:ascii="Times New Roman" w:hAnsi="Times New Roman" w:cs="Times New Roman"/>
          <w:sz w:val="24"/>
          <w:szCs w:val="24"/>
        </w:rPr>
        <w:t xml:space="preserve">. </w:t>
      </w:r>
      <w:r w:rsidR="00D279E2" w:rsidRPr="007F1AA5">
        <w:rPr>
          <w:rFonts w:ascii="Times New Roman" w:hAnsi="Times New Roman" w:cs="Times New Roman"/>
          <w:sz w:val="24"/>
          <w:szCs w:val="24"/>
        </w:rPr>
        <w:t>In the year 2022, basmati rice of worth 4018.64 million USD were exported to different parts of the world</w:t>
      </w:r>
      <w:r w:rsidR="00F06AF0" w:rsidRPr="007F1AA5">
        <w:rPr>
          <w:rFonts w:ascii="Times New Roman" w:hAnsi="Times New Roman" w:cs="Times New Roman"/>
          <w:sz w:val="24"/>
          <w:szCs w:val="24"/>
        </w:rPr>
        <w:t xml:space="preserve">. </w:t>
      </w:r>
      <w:r w:rsidR="00EE23F5" w:rsidRPr="007F1AA5">
        <w:rPr>
          <w:rFonts w:ascii="Times New Roman" w:hAnsi="Times New Roman" w:cs="Times New Roman"/>
          <w:sz w:val="24"/>
          <w:szCs w:val="24"/>
        </w:rPr>
        <w:t>But the potential of financial gain from basmati rice is far from reached given the various constraints faced by its stakeholders. Under this impression, the current study was conducted to find out the various constraints faced by different stakeholders in the value chain of Pusa Basmati 1121. The major constraints faced by the farmers</w:t>
      </w:r>
      <w:r w:rsidR="001F2817" w:rsidRPr="007F1AA5">
        <w:rPr>
          <w:rFonts w:ascii="Times New Roman" w:hAnsi="Times New Roman" w:cs="Times New Roman"/>
          <w:sz w:val="24"/>
          <w:szCs w:val="24"/>
        </w:rPr>
        <w:t>, local traders, commission agents, exporters/millers, wholesalers/retailers</w:t>
      </w:r>
      <w:r w:rsidR="00EE23F5" w:rsidRPr="007F1AA5">
        <w:rPr>
          <w:rFonts w:ascii="Times New Roman" w:hAnsi="Times New Roman" w:cs="Times New Roman"/>
          <w:sz w:val="24"/>
          <w:szCs w:val="24"/>
        </w:rPr>
        <w:t xml:space="preserve"> were</w:t>
      </w:r>
      <w:r w:rsidR="001F2817" w:rsidRPr="007F1AA5">
        <w:rPr>
          <w:rFonts w:ascii="Times New Roman" w:hAnsi="Times New Roman" w:cs="Times New Roman"/>
          <w:sz w:val="24"/>
          <w:szCs w:val="24"/>
        </w:rPr>
        <w:t xml:space="preserve"> “high price of fertilizers and plant protection chemicals” (R.B.Q Score, 94.66),  inconsistent quality of the produce (R.B.Q Score, 93.22), high price fluctuation of commodities (95.70), inconsistent quality of produce (R.B.Q Score, 94.23), and lack of adequate credit facilities (93.74) respectively.</w:t>
      </w:r>
    </w:p>
    <w:p w14:paraId="346D057E" w14:textId="1536DDF5" w:rsidR="001F2817" w:rsidRPr="007F1AA5" w:rsidRDefault="00AF7250" w:rsidP="004B66E9">
      <w:pPr>
        <w:spacing w:line="360" w:lineRule="auto"/>
        <w:jc w:val="both"/>
        <w:rPr>
          <w:rFonts w:ascii="Times New Roman" w:hAnsi="Times New Roman" w:cs="Times New Roman"/>
          <w:sz w:val="24"/>
          <w:szCs w:val="24"/>
        </w:rPr>
      </w:pPr>
      <w:r w:rsidRPr="00026705">
        <w:rPr>
          <w:rFonts w:ascii="Times New Roman" w:hAnsi="Times New Roman" w:cs="Times New Roman"/>
          <w:b/>
          <w:bCs/>
        </w:rPr>
        <w:t>KEYWORDS</w:t>
      </w:r>
      <w:r w:rsidR="001F2817">
        <w:rPr>
          <w:rFonts w:ascii="Times New Roman" w:hAnsi="Times New Roman" w:cs="Times New Roman"/>
        </w:rPr>
        <w:t xml:space="preserve">: </w:t>
      </w:r>
      <w:r w:rsidR="001F2817" w:rsidRPr="007F1AA5">
        <w:rPr>
          <w:rFonts w:ascii="Times New Roman" w:hAnsi="Times New Roman" w:cs="Times New Roman"/>
          <w:sz w:val="24"/>
          <w:szCs w:val="24"/>
        </w:rPr>
        <w:t>Pusa Basmati 1121, Constraints, Multiple stakeholders, Export earnings, value chain</w:t>
      </w:r>
    </w:p>
    <w:p w14:paraId="63BA1939" w14:textId="20E84D85" w:rsidR="00026705" w:rsidRDefault="00AF7250" w:rsidP="004B66E9">
      <w:pPr>
        <w:spacing w:line="360" w:lineRule="auto"/>
        <w:jc w:val="both"/>
        <w:rPr>
          <w:rFonts w:ascii="Times New Roman" w:hAnsi="Times New Roman" w:cs="Times New Roman"/>
        </w:rPr>
      </w:pPr>
      <w:r w:rsidRPr="00026705">
        <w:rPr>
          <w:rFonts w:ascii="Times New Roman" w:hAnsi="Times New Roman" w:cs="Times New Roman"/>
          <w:b/>
          <w:bCs/>
        </w:rPr>
        <w:t>INTRODUCTION</w:t>
      </w:r>
      <w:r>
        <w:rPr>
          <w:rFonts w:ascii="Times New Roman" w:hAnsi="Times New Roman" w:cs="Times New Roman"/>
        </w:rPr>
        <w:t>:</w:t>
      </w:r>
    </w:p>
    <w:p w14:paraId="72112DF7" w14:textId="668F07B4" w:rsidR="00026705" w:rsidRPr="007F1AA5" w:rsidRDefault="00026705"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India is the world's second most populous country. Agriculture is the largest source of livelihoods covering 60 percent of rural households and is feeding 1.37 billion people. Among all the agricultural commodities, cereals production play significant role for nations’ self-sufficiency in food production (Singh, 2017). India’s position is second in the world for rice and wheat (</w:t>
      </w:r>
      <w:proofErr w:type="spellStart"/>
      <w:r w:rsidRPr="007F1AA5">
        <w:rPr>
          <w:rFonts w:ascii="Times New Roman" w:hAnsi="Times New Roman" w:cs="Times New Roman"/>
          <w:sz w:val="24"/>
          <w:szCs w:val="24"/>
        </w:rPr>
        <w:t>Khatkar</w:t>
      </w:r>
      <w:proofErr w:type="spellEnd"/>
      <w:r w:rsidRPr="007F1AA5">
        <w:rPr>
          <w:rFonts w:ascii="Times New Roman" w:hAnsi="Times New Roman" w:cs="Times New Roman"/>
          <w:sz w:val="24"/>
          <w:szCs w:val="24"/>
        </w:rPr>
        <w:t xml:space="preserve"> et. al, 2016). According to export statistics in 2020-21, rice (non-basmati) of worth 4794.54 million USD and Basmati rice of worth 4018.64 million USD were exported to different parts of the world (Ministry of commerce and industry, 2022).</w:t>
      </w:r>
    </w:p>
    <w:p w14:paraId="25D18B59" w14:textId="76C69F42" w:rsidR="001C79C6" w:rsidRPr="007F1AA5" w:rsidRDefault="001C79C6"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The concept of value chain was first introduced and popularized by Michel E. Porter (Porter, 1985). The concept was put forwarded to describe the full range of activities, which are required to bring a product or service from conception, through the different phases of production, distribution to consumers, and final disposal after use.</w:t>
      </w:r>
      <w:r w:rsidR="00136E78" w:rsidRPr="007F1AA5">
        <w:rPr>
          <w:rFonts w:ascii="Times New Roman" w:hAnsi="Times New Roman" w:cs="Times New Roman"/>
          <w:sz w:val="24"/>
          <w:szCs w:val="24"/>
        </w:rPr>
        <w:t xml:space="preserve"> </w:t>
      </w:r>
    </w:p>
    <w:p w14:paraId="65F02D0F" w14:textId="7A665B38" w:rsidR="00C823F1" w:rsidRPr="00234242" w:rsidRDefault="00C823F1" w:rsidP="004B66E9">
      <w:pPr>
        <w:spacing w:line="360" w:lineRule="auto"/>
        <w:jc w:val="both"/>
        <w:rPr>
          <w:rFonts w:ascii="Times New Roman" w:hAnsi="Times New Roman" w:cs="Times New Roman"/>
          <w:sz w:val="24"/>
          <w:szCs w:val="24"/>
        </w:rPr>
      </w:pPr>
      <w:r w:rsidRPr="009C32B2">
        <w:rPr>
          <w:rFonts w:ascii="Times New Roman" w:hAnsi="Times New Roman" w:cs="Times New Roman"/>
          <w:sz w:val="24"/>
          <w:szCs w:val="24"/>
        </w:rPr>
        <w:t>According to Food and Agricultural Organization (FAO,2008), a ‘value chain’ in agriculture identifies the set of actors and activities that bring a basic agricultural product from production in the field to final consumption, where at each stage value is added to the product. A value chain can be a vertical linking or a network between various independent business organizations and can involve processing, packaging, storage, transport and distribution. A traditional agricultural value chain is characterized by spot market transaction involving a large number of small retailers and producers. Whereas, the modern value chains are characterized by vertical coordination, consolidation of the supply base, Agro-industrial processing and use of standards throughout the chain.</w:t>
      </w:r>
    </w:p>
    <w:p w14:paraId="67EFB6A2" w14:textId="4175F977" w:rsidR="00B27DFA" w:rsidRPr="007F1AA5" w:rsidRDefault="00B27DF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An agricultural value chain consists of two types of actors, namely, core actors and supporting actors. Core actors are the stakeholders those are directly involved in the activities of the value chain. The supporting actors, though not directly involved in the value chain, have equal importance in its sustenance. The core actors are input dealers, farmers, marketing middle men and consumer. Whereas, the supporting actors can be various govt. institutions, NGOs, credit disbursing institutions, Research organisations, etc. Therefore, a value chain is an inclusive system, that requires effective participation of all the actors for its successful implementation.</w:t>
      </w:r>
    </w:p>
    <w:p w14:paraId="62004110" w14:textId="5938EACA" w:rsidR="00B27DFA" w:rsidRPr="007F1AA5" w:rsidRDefault="00B27DF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Despite of being a major agricultural producer and exporter, country’s agricultural sector faces a lot of challenges. Farmers per capita income is abysmally low. The farmers face lot of issues such as indebtedness, poor returns over cost of cultivation, crop failures, market access related issues etc. (Pushpa et al., 2017). At present, a farmer earns only 20 percent of the national per capita income (</w:t>
      </w:r>
      <w:proofErr w:type="spellStart"/>
      <w:r w:rsidRPr="007F1AA5">
        <w:rPr>
          <w:rFonts w:ascii="Times New Roman" w:hAnsi="Times New Roman" w:cs="Times New Roman"/>
          <w:sz w:val="24"/>
          <w:szCs w:val="24"/>
        </w:rPr>
        <w:t>Birthal</w:t>
      </w:r>
      <w:proofErr w:type="spellEnd"/>
      <w:r w:rsidRPr="007F1AA5">
        <w:rPr>
          <w:rFonts w:ascii="Times New Roman" w:hAnsi="Times New Roman" w:cs="Times New Roman"/>
          <w:sz w:val="24"/>
          <w:szCs w:val="24"/>
        </w:rPr>
        <w:t xml:space="preserve"> et al. 2017). About 60 percent of the farmers have no access to modern technology and they have to rely on the traditional method of farming. The large number of middle men has also reduced the producers share in consumers’ price.</w:t>
      </w:r>
    </w:p>
    <w:p w14:paraId="7486E6CB" w14:textId="0A784D2D" w:rsidR="00B27DFA" w:rsidRPr="007F1AA5" w:rsidRDefault="00B27DF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Under this context, the current study aims to highlight the constraints faced by various stakeholders of the value chain of Paddy cv. </w:t>
      </w:r>
      <w:r w:rsidR="00FE02DF" w:rsidRPr="007F1AA5">
        <w:rPr>
          <w:rFonts w:ascii="Times New Roman" w:hAnsi="Times New Roman" w:cs="Times New Roman"/>
          <w:sz w:val="24"/>
          <w:szCs w:val="24"/>
        </w:rPr>
        <w:t>Pusa Basmati 1121.</w:t>
      </w:r>
    </w:p>
    <w:p w14:paraId="62529F25" w14:textId="77777777" w:rsidR="007F1AA5" w:rsidRDefault="007F1AA5" w:rsidP="004B66E9">
      <w:pPr>
        <w:spacing w:line="360" w:lineRule="auto"/>
        <w:jc w:val="both"/>
        <w:rPr>
          <w:rFonts w:ascii="Times New Roman" w:hAnsi="Times New Roman" w:cs="Times New Roman"/>
          <w:b/>
          <w:bCs/>
        </w:rPr>
      </w:pPr>
    </w:p>
    <w:p w14:paraId="02955AD6" w14:textId="77777777" w:rsidR="007F1AA5" w:rsidRDefault="007F1AA5" w:rsidP="004B66E9">
      <w:pPr>
        <w:spacing w:line="360" w:lineRule="auto"/>
        <w:jc w:val="both"/>
        <w:rPr>
          <w:rFonts w:ascii="Times New Roman" w:hAnsi="Times New Roman" w:cs="Times New Roman"/>
          <w:b/>
          <w:bCs/>
        </w:rPr>
      </w:pPr>
    </w:p>
    <w:p w14:paraId="1326F196" w14:textId="16B04009" w:rsidR="00FE02DF" w:rsidRPr="00FE02DF" w:rsidRDefault="00C37958" w:rsidP="004B66E9">
      <w:pPr>
        <w:spacing w:line="360" w:lineRule="auto"/>
        <w:jc w:val="both"/>
        <w:rPr>
          <w:rFonts w:ascii="Times New Roman" w:hAnsi="Times New Roman" w:cs="Times New Roman"/>
          <w:b/>
          <w:bCs/>
        </w:rPr>
      </w:pPr>
      <w:r w:rsidRPr="00FE02DF">
        <w:rPr>
          <w:rFonts w:ascii="Times New Roman" w:hAnsi="Times New Roman" w:cs="Times New Roman"/>
          <w:b/>
          <w:bCs/>
        </w:rPr>
        <w:lastRenderedPageBreak/>
        <w:t>METHODOLOGY</w:t>
      </w:r>
    </w:p>
    <w:p w14:paraId="746033E0" w14:textId="77777777" w:rsidR="007E5B22" w:rsidRPr="007F1AA5" w:rsidRDefault="00FE02DF"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The study was conducted in the year 2022. The research design was ex-post facto in nature. The constraints </w:t>
      </w:r>
      <w:r w:rsidR="00AA21B8" w:rsidRPr="007F1AA5">
        <w:rPr>
          <w:rFonts w:ascii="Times New Roman" w:hAnsi="Times New Roman" w:cs="Times New Roman"/>
          <w:sz w:val="24"/>
          <w:szCs w:val="24"/>
        </w:rPr>
        <w:t>faced by different stakeholders of a value chain were collected</w:t>
      </w:r>
      <w:r w:rsidRPr="007F1AA5">
        <w:rPr>
          <w:rFonts w:ascii="Times New Roman" w:hAnsi="Times New Roman" w:cs="Times New Roman"/>
          <w:sz w:val="24"/>
          <w:szCs w:val="24"/>
        </w:rPr>
        <w:t xml:space="preserve"> from extant review of literatures, pilot study and incorporated in the interview schedule. To accomplish the objective, both farmers and market functionaries including contractors, commission agents, wholesalers, processors/millers, retailers, and exporters were selected as respondents. The respondents were asked to rank the constraints on a four-point continuum from “most severe constraint”, “severe constraint”, “least severe constraint”, and “no constraint”. After collecting the responses, Rank Based Quotient (RBQ) method was used to rank the responses. </w:t>
      </w:r>
      <w:r w:rsidR="007E5B22" w:rsidRPr="007F1AA5">
        <w:rPr>
          <w:rFonts w:ascii="Times New Roman" w:hAnsi="Times New Roman" w:cs="Times New Roman"/>
          <w:sz w:val="24"/>
          <w:szCs w:val="24"/>
        </w:rPr>
        <w:t>The R.B.Q method was given by Sabarathnam in the year 2002.</w:t>
      </w:r>
    </w:p>
    <w:p w14:paraId="29B2FECE" w14:textId="77777777" w:rsidR="007E5B22" w:rsidRPr="007F1AA5" w:rsidRDefault="007E5B22"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formula for finding out the R.B.Q value: </w:t>
      </w:r>
    </w:p>
    <w:p w14:paraId="52E5E400" w14:textId="77777777" w:rsidR="007E5B22" w:rsidRPr="007F1AA5" w:rsidRDefault="007E5B22" w:rsidP="007E5B22">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fi(n+1-i)/</w:t>
      </w:r>
      <w:proofErr w:type="spellStart"/>
      <w:r w:rsidRPr="007F1AA5">
        <w:rPr>
          <w:rFonts w:ascii="Times New Roman" w:hAnsi="Times New Roman" w:cs="Times New Roman"/>
          <w:sz w:val="24"/>
          <w:szCs w:val="24"/>
        </w:rPr>
        <w:t>Nn</w:t>
      </w:r>
      <w:proofErr w:type="spellEnd"/>
      <w:r w:rsidRPr="007F1AA5">
        <w:rPr>
          <w:rFonts w:ascii="Times New Roman" w:hAnsi="Times New Roman" w:cs="Times New Roman"/>
          <w:sz w:val="24"/>
          <w:szCs w:val="24"/>
        </w:rPr>
        <w:t xml:space="preserve">*100 Where, </w:t>
      </w:r>
    </w:p>
    <w:p w14:paraId="3D824C7D" w14:textId="71B61EFB" w:rsidR="000F4B57" w:rsidRPr="007F1AA5" w:rsidRDefault="007E5B22"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fi = frequency of farmers for the </w:t>
      </w:r>
      <w:proofErr w:type="spellStart"/>
      <w:r w:rsidRPr="007F1AA5">
        <w:rPr>
          <w:rFonts w:ascii="Times New Roman" w:hAnsi="Times New Roman" w:cs="Times New Roman"/>
          <w:sz w:val="24"/>
          <w:szCs w:val="24"/>
        </w:rPr>
        <w:t>ith</w:t>
      </w:r>
      <w:proofErr w:type="spellEnd"/>
      <w:r w:rsidRPr="007F1AA5">
        <w:rPr>
          <w:rFonts w:ascii="Times New Roman" w:hAnsi="Times New Roman" w:cs="Times New Roman"/>
          <w:sz w:val="24"/>
          <w:szCs w:val="24"/>
        </w:rPr>
        <w:t xml:space="preserve"> rank of the problem. n = total no. of ranks. N = Total number of respondents contacted. </w:t>
      </w:r>
      <w:proofErr w:type="spellStart"/>
      <w:r w:rsidRPr="007F1AA5">
        <w:rPr>
          <w:rFonts w:ascii="Times New Roman" w:hAnsi="Times New Roman" w:cs="Times New Roman"/>
          <w:sz w:val="24"/>
          <w:szCs w:val="24"/>
        </w:rPr>
        <w:t>i</w:t>
      </w:r>
      <w:proofErr w:type="spellEnd"/>
      <w:r w:rsidRPr="007F1AA5">
        <w:rPr>
          <w:rFonts w:ascii="Times New Roman" w:hAnsi="Times New Roman" w:cs="Times New Roman"/>
          <w:sz w:val="24"/>
          <w:szCs w:val="24"/>
        </w:rPr>
        <w:t xml:space="preserve"> = Rank given by the respondents.</w:t>
      </w:r>
    </w:p>
    <w:p w14:paraId="793AC1A6" w14:textId="1D220764" w:rsidR="008F0F48" w:rsidRPr="007F1AA5" w:rsidRDefault="00FE02DF"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The study was conducted in national capital region which included two states i.e. Uttar Pradesh and Haryana. </w:t>
      </w:r>
    </w:p>
    <w:p w14:paraId="2A0C71A7" w14:textId="1AD4FCA2" w:rsidR="00FA3CE8" w:rsidRPr="007F1AA5" w:rsidRDefault="00FA3CE8"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Uttar Pradesh is the second largest producer of rice (Economic survey, 2021). It has the third largest area under Basmati with a share of 24% acreages at all India level. (Basmati survey report, APEDA, 2019).</w:t>
      </w:r>
      <w:r w:rsidR="00A47486" w:rsidRPr="007F1AA5">
        <w:rPr>
          <w:rFonts w:ascii="Times New Roman" w:hAnsi="Times New Roman" w:cs="Times New Roman"/>
          <w:sz w:val="24"/>
          <w:szCs w:val="24"/>
        </w:rPr>
        <w:t xml:space="preserve"> The state of Haryana was selected as it is the largest producer of Basmati rice in India. Area under Basmati is about 8,43,400 hectors; which is about 62 per cent of the total paddy area of the state. PB 1121 accounts for 46 per cent of the total Basmati grown area (Basmati survey report, APEDA, 2019). The state also comes under the GI (geographical indication) area for Basmati rice production.</w:t>
      </w:r>
    </w:p>
    <w:p w14:paraId="04D54048" w14:textId="17D6F101" w:rsidR="00FE02DF" w:rsidRPr="007F1AA5" w:rsidRDefault="00FE02DF"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These locations were selected purposively as successful value chains of paddy cv. Pusa Basmati 1121, were already available.</w:t>
      </w:r>
      <w:r w:rsidR="008279ED" w:rsidRPr="007F1AA5">
        <w:rPr>
          <w:rFonts w:ascii="Times New Roman" w:hAnsi="Times New Roman" w:cs="Times New Roman"/>
          <w:sz w:val="24"/>
          <w:szCs w:val="24"/>
        </w:rPr>
        <w:t xml:space="preserve"> From Uttar Pradesh</w:t>
      </w:r>
      <w:r w:rsidR="008474DB" w:rsidRPr="007F1AA5">
        <w:rPr>
          <w:rFonts w:ascii="Times New Roman" w:hAnsi="Times New Roman" w:cs="Times New Roman"/>
          <w:sz w:val="24"/>
          <w:szCs w:val="24"/>
        </w:rPr>
        <w:t xml:space="preserve"> District Gautam Budha Nagar and village </w:t>
      </w:r>
      <w:proofErr w:type="spellStart"/>
      <w:r w:rsidR="008474DB" w:rsidRPr="007F1AA5">
        <w:rPr>
          <w:rFonts w:ascii="Times New Roman" w:hAnsi="Times New Roman" w:cs="Times New Roman"/>
          <w:sz w:val="24"/>
          <w:szCs w:val="24"/>
        </w:rPr>
        <w:t>Khwajpur</w:t>
      </w:r>
      <w:proofErr w:type="spellEnd"/>
      <w:r w:rsidR="008474DB" w:rsidRPr="007F1AA5">
        <w:rPr>
          <w:rFonts w:ascii="Times New Roman" w:hAnsi="Times New Roman" w:cs="Times New Roman"/>
          <w:sz w:val="24"/>
          <w:szCs w:val="24"/>
        </w:rPr>
        <w:t xml:space="preserve"> </w:t>
      </w:r>
      <w:r w:rsidR="009675D6" w:rsidRPr="007F1AA5">
        <w:rPr>
          <w:rFonts w:ascii="Times New Roman" w:hAnsi="Times New Roman" w:cs="Times New Roman"/>
          <w:sz w:val="24"/>
          <w:szCs w:val="24"/>
        </w:rPr>
        <w:t xml:space="preserve">was selected purposively, similarly from Haryana, District </w:t>
      </w:r>
      <w:r w:rsidR="000E48F8" w:rsidRPr="007F1AA5">
        <w:rPr>
          <w:rFonts w:ascii="Times New Roman" w:hAnsi="Times New Roman" w:cs="Times New Roman"/>
          <w:sz w:val="24"/>
          <w:szCs w:val="24"/>
        </w:rPr>
        <w:t>K</w:t>
      </w:r>
      <w:r w:rsidR="009675D6" w:rsidRPr="007F1AA5">
        <w:rPr>
          <w:rFonts w:ascii="Times New Roman" w:hAnsi="Times New Roman" w:cs="Times New Roman"/>
          <w:sz w:val="24"/>
          <w:szCs w:val="24"/>
        </w:rPr>
        <w:t>arnal and</w:t>
      </w:r>
      <w:r w:rsidR="000E48F8" w:rsidRPr="007F1AA5">
        <w:rPr>
          <w:rFonts w:ascii="Times New Roman" w:hAnsi="Times New Roman" w:cs="Times New Roman"/>
          <w:sz w:val="24"/>
          <w:szCs w:val="24"/>
        </w:rPr>
        <w:t xml:space="preserve"> village </w:t>
      </w:r>
      <w:proofErr w:type="spellStart"/>
      <w:r w:rsidR="000E48F8" w:rsidRPr="007F1AA5">
        <w:rPr>
          <w:rFonts w:ascii="Times New Roman" w:hAnsi="Times New Roman" w:cs="Times New Roman"/>
          <w:sz w:val="24"/>
          <w:szCs w:val="24"/>
        </w:rPr>
        <w:t>Sangohi</w:t>
      </w:r>
      <w:proofErr w:type="spellEnd"/>
      <w:r w:rsidR="000E48F8" w:rsidRPr="007F1AA5">
        <w:rPr>
          <w:rFonts w:ascii="Times New Roman" w:hAnsi="Times New Roman" w:cs="Times New Roman"/>
          <w:sz w:val="24"/>
          <w:szCs w:val="24"/>
        </w:rPr>
        <w:t xml:space="preserve"> was selected purposively</w:t>
      </w:r>
      <w:r w:rsidR="00AA2AAA" w:rsidRPr="007F1AA5">
        <w:rPr>
          <w:rFonts w:ascii="Times New Roman" w:hAnsi="Times New Roman" w:cs="Times New Roman"/>
          <w:sz w:val="24"/>
          <w:szCs w:val="24"/>
        </w:rPr>
        <w:t xml:space="preserve">. </w:t>
      </w:r>
      <w:r w:rsidRPr="007F1AA5">
        <w:rPr>
          <w:rFonts w:ascii="Times New Roman" w:hAnsi="Times New Roman" w:cs="Times New Roman"/>
          <w:sz w:val="24"/>
          <w:szCs w:val="24"/>
        </w:rPr>
        <w:t xml:space="preserve">In </w:t>
      </w:r>
      <w:r w:rsidR="00AA21B8" w:rsidRPr="007F1AA5">
        <w:rPr>
          <w:rFonts w:ascii="Times New Roman" w:hAnsi="Times New Roman" w:cs="Times New Roman"/>
          <w:sz w:val="24"/>
          <w:szCs w:val="24"/>
        </w:rPr>
        <w:t>total, 120</w:t>
      </w:r>
      <w:r w:rsidRPr="007F1AA5">
        <w:rPr>
          <w:rFonts w:ascii="Times New Roman" w:hAnsi="Times New Roman" w:cs="Times New Roman"/>
          <w:sz w:val="24"/>
          <w:szCs w:val="24"/>
        </w:rPr>
        <w:t xml:space="preserve"> respondents were selected for the study including </w:t>
      </w:r>
      <w:r w:rsidR="00AA21B8" w:rsidRPr="007F1AA5">
        <w:rPr>
          <w:rFonts w:ascii="Times New Roman" w:hAnsi="Times New Roman" w:cs="Times New Roman"/>
          <w:sz w:val="24"/>
          <w:szCs w:val="24"/>
        </w:rPr>
        <w:t>80</w:t>
      </w:r>
      <w:r w:rsidRPr="007F1AA5">
        <w:rPr>
          <w:rFonts w:ascii="Times New Roman" w:hAnsi="Times New Roman" w:cs="Times New Roman"/>
          <w:sz w:val="24"/>
          <w:szCs w:val="24"/>
        </w:rPr>
        <w:t xml:space="preserve"> farmers, and </w:t>
      </w:r>
      <w:r w:rsidR="00AA21B8" w:rsidRPr="007F1AA5">
        <w:rPr>
          <w:rFonts w:ascii="Times New Roman" w:hAnsi="Times New Roman" w:cs="Times New Roman"/>
          <w:sz w:val="24"/>
          <w:szCs w:val="24"/>
        </w:rPr>
        <w:t>4</w:t>
      </w:r>
      <w:r w:rsidRPr="007F1AA5">
        <w:rPr>
          <w:rFonts w:ascii="Times New Roman" w:hAnsi="Times New Roman" w:cs="Times New Roman"/>
          <w:sz w:val="24"/>
          <w:szCs w:val="24"/>
        </w:rPr>
        <w:t xml:space="preserve">0 stakeholders. </w:t>
      </w:r>
      <w:r w:rsidR="00AA21B8" w:rsidRPr="007F1AA5">
        <w:rPr>
          <w:rFonts w:ascii="Times New Roman" w:hAnsi="Times New Roman" w:cs="Times New Roman"/>
          <w:sz w:val="24"/>
          <w:szCs w:val="24"/>
        </w:rPr>
        <w:t>F</w:t>
      </w:r>
      <w:r w:rsidRPr="007F1AA5">
        <w:rPr>
          <w:rFonts w:ascii="Times New Roman" w:hAnsi="Times New Roman" w:cs="Times New Roman"/>
          <w:sz w:val="24"/>
          <w:szCs w:val="24"/>
        </w:rPr>
        <w:t xml:space="preserve">orty farmers from Village </w:t>
      </w:r>
      <w:proofErr w:type="spellStart"/>
      <w:r w:rsidRPr="007F1AA5">
        <w:rPr>
          <w:rFonts w:ascii="Times New Roman" w:hAnsi="Times New Roman" w:cs="Times New Roman"/>
          <w:sz w:val="24"/>
          <w:szCs w:val="24"/>
        </w:rPr>
        <w:t>Khwajpur</w:t>
      </w:r>
      <w:proofErr w:type="spellEnd"/>
      <w:r w:rsidRPr="007F1AA5">
        <w:rPr>
          <w:rFonts w:ascii="Times New Roman" w:hAnsi="Times New Roman" w:cs="Times New Roman"/>
          <w:sz w:val="24"/>
          <w:szCs w:val="24"/>
        </w:rPr>
        <w:t xml:space="preserve"> and forty from village </w:t>
      </w:r>
      <w:proofErr w:type="spellStart"/>
      <w:r w:rsidRPr="007F1AA5">
        <w:rPr>
          <w:rFonts w:ascii="Times New Roman" w:hAnsi="Times New Roman" w:cs="Times New Roman"/>
          <w:sz w:val="24"/>
          <w:szCs w:val="24"/>
        </w:rPr>
        <w:t>Sangohi</w:t>
      </w:r>
      <w:proofErr w:type="spellEnd"/>
      <w:r w:rsidRPr="007F1AA5">
        <w:rPr>
          <w:rFonts w:ascii="Times New Roman" w:hAnsi="Times New Roman" w:cs="Times New Roman"/>
          <w:sz w:val="24"/>
          <w:szCs w:val="24"/>
        </w:rPr>
        <w:t xml:space="preserve"> were taken</w:t>
      </w:r>
      <w:r w:rsidR="00AA21B8" w:rsidRPr="007F1AA5">
        <w:rPr>
          <w:rFonts w:ascii="Times New Roman" w:hAnsi="Times New Roman" w:cs="Times New Roman"/>
          <w:sz w:val="24"/>
          <w:szCs w:val="24"/>
        </w:rPr>
        <w:t xml:space="preserve"> randomly who were associated with the value chain for more than five years</w:t>
      </w:r>
      <w:r w:rsidRPr="007F1AA5">
        <w:rPr>
          <w:rFonts w:ascii="Times New Roman" w:hAnsi="Times New Roman" w:cs="Times New Roman"/>
          <w:sz w:val="24"/>
          <w:szCs w:val="24"/>
        </w:rPr>
        <w:t xml:space="preserve">. For the stakeholders dealing with paddy cv. Pusa Basmati 1121, from </w:t>
      </w:r>
      <w:proofErr w:type="spellStart"/>
      <w:r w:rsidRPr="007F1AA5">
        <w:rPr>
          <w:rFonts w:ascii="Times New Roman" w:hAnsi="Times New Roman" w:cs="Times New Roman"/>
          <w:sz w:val="24"/>
          <w:szCs w:val="24"/>
        </w:rPr>
        <w:t>Sangohi</w:t>
      </w:r>
      <w:proofErr w:type="spellEnd"/>
      <w:r w:rsidRPr="007F1AA5">
        <w:rPr>
          <w:rFonts w:ascii="Times New Roman" w:hAnsi="Times New Roman" w:cs="Times New Roman"/>
          <w:sz w:val="24"/>
          <w:szCs w:val="24"/>
        </w:rPr>
        <w:t xml:space="preserve"> </w:t>
      </w:r>
      <w:r w:rsidRPr="007F1AA5">
        <w:rPr>
          <w:rFonts w:ascii="Times New Roman" w:hAnsi="Times New Roman" w:cs="Times New Roman"/>
          <w:sz w:val="24"/>
          <w:szCs w:val="24"/>
        </w:rPr>
        <w:lastRenderedPageBreak/>
        <w:t xml:space="preserve">and </w:t>
      </w:r>
      <w:proofErr w:type="spellStart"/>
      <w:r w:rsidRPr="007F1AA5">
        <w:rPr>
          <w:rFonts w:ascii="Times New Roman" w:hAnsi="Times New Roman" w:cs="Times New Roman"/>
          <w:sz w:val="24"/>
          <w:szCs w:val="24"/>
        </w:rPr>
        <w:t>Khwajpur</w:t>
      </w:r>
      <w:proofErr w:type="spellEnd"/>
      <w:r w:rsidRPr="007F1AA5">
        <w:rPr>
          <w:rFonts w:ascii="Times New Roman" w:hAnsi="Times New Roman" w:cs="Times New Roman"/>
          <w:sz w:val="24"/>
          <w:szCs w:val="24"/>
        </w:rPr>
        <w:t xml:space="preserve">, </w:t>
      </w:r>
      <w:r w:rsidR="00AA21B8" w:rsidRPr="007F1AA5">
        <w:rPr>
          <w:rFonts w:ascii="Times New Roman" w:hAnsi="Times New Roman" w:cs="Times New Roman"/>
          <w:sz w:val="24"/>
          <w:szCs w:val="24"/>
        </w:rPr>
        <w:t>40</w:t>
      </w:r>
      <w:r w:rsidRPr="007F1AA5">
        <w:rPr>
          <w:rFonts w:ascii="Times New Roman" w:hAnsi="Times New Roman" w:cs="Times New Roman"/>
          <w:sz w:val="24"/>
          <w:szCs w:val="24"/>
        </w:rPr>
        <w:t xml:space="preserve"> stakeholders each, </w:t>
      </w:r>
      <w:r w:rsidR="00CF6E5E" w:rsidRPr="007F1AA5">
        <w:rPr>
          <w:rFonts w:ascii="Times New Roman" w:hAnsi="Times New Roman" w:cs="Times New Roman"/>
          <w:sz w:val="24"/>
          <w:szCs w:val="24"/>
        </w:rPr>
        <w:t>Local traders</w:t>
      </w:r>
      <w:r w:rsidR="006C3850" w:rsidRPr="007F1AA5">
        <w:rPr>
          <w:rFonts w:ascii="Times New Roman" w:hAnsi="Times New Roman" w:cs="Times New Roman"/>
          <w:sz w:val="24"/>
          <w:szCs w:val="24"/>
        </w:rPr>
        <w:t xml:space="preserve"> (</w:t>
      </w:r>
      <w:r w:rsidR="00E93528" w:rsidRPr="007F1AA5">
        <w:rPr>
          <w:rFonts w:ascii="Times New Roman" w:hAnsi="Times New Roman" w:cs="Times New Roman"/>
          <w:sz w:val="24"/>
          <w:szCs w:val="24"/>
        </w:rPr>
        <w:t>10</w:t>
      </w:r>
      <w:r w:rsidR="006C3850" w:rsidRPr="007F1AA5">
        <w:rPr>
          <w:rFonts w:ascii="Times New Roman" w:hAnsi="Times New Roman" w:cs="Times New Roman"/>
          <w:sz w:val="24"/>
          <w:szCs w:val="24"/>
        </w:rPr>
        <w:t xml:space="preserve">), </w:t>
      </w:r>
      <w:r w:rsidRPr="007F1AA5">
        <w:rPr>
          <w:rFonts w:ascii="Times New Roman" w:hAnsi="Times New Roman" w:cs="Times New Roman"/>
          <w:sz w:val="24"/>
          <w:szCs w:val="24"/>
        </w:rPr>
        <w:t>including commission agents (</w:t>
      </w:r>
      <w:r w:rsidR="00B30FB8" w:rsidRPr="007F1AA5">
        <w:rPr>
          <w:rFonts w:ascii="Times New Roman" w:hAnsi="Times New Roman" w:cs="Times New Roman"/>
          <w:sz w:val="24"/>
          <w:szCs w:val="24"/>
        </w:rPr>
        <w:t>10</w:t>
      </w:r>
      <w:r w:rsidRPr="007F1AA5">
        <w:rPr>
          <w:rFonts w:ascii="Times New Roman" w:hAnsi="Times New Roman" w:cs="Times New Roman"/>
          <w:sz w:val="24"/>
          <w:szCs w:val="24"/>
        </w:rPr>
        <w:t>), wholesaler (</w:t>
      </w:r>
      <w:r w:rsidR="006C3850" w:rsidRPr="007F1AA5">
        <w:rPr>
          <w:rFonts w:ascii="Times New Roman" w:hAnsi="Times New Roman" w:cs="Times New Roman"/>
          <w:sz w:val="24"/>
          <w:szCs w:val="24"/>
        </w:rPr>
        <w:t>5</w:t>
      </w:r>
      <w:r w:rsidRPr="007F1AA5">
        <w:rPr>
          <w:rFonts w:ascii="Times New Roman" w:hAnsi="Times New Roman" w:cs="Times New Roman"/>
          <w:sz w:val="24"/>
          <w:szCs w:val="24"/>
        </w:rPr>
        <w:t>), miller (</w:t>
      </w:r>
      <w:r w:rsidR="00B30FB8" w:rsidRPr="007F1AA5">
        <w:rPr>
          <w:rFonts w:ascii="Times New Roman" w:hAnsi="Times New Roman" w:cs="Times New Roman"/>
          <w:sz w:val="24"/>
          <w:szCs w:val="24"/>
        </w:rPr>
        <w:t>10</w:t>
      </w:r>
      <w:r w:rsidRPr="007F1AA5">
        <w:rPr>
          <w:rFonts w:ascii="Times New Roman" w:hAnsi="Times New Roman" w:cs="Times New Roman"/>
          <w:sz w:val="24"/>
          <w:szCs w:val="24"/>
        </w:rPr>
        <w:t>), and retailer (</w:t>
      </w:r>
      <w:r w:rsidR="006C3850" w:rsidRPr="007F1AA5">
        <w:rPr>
          <w:rFonts w:ascii="Times New Roman" w:hAnsi="Times New Roman" w:cs="Times New Roman"/>
          <w:sz w:val="24"/>
          <w:szCs w:val="24"/>
        </w:rPr>
        <w:t>5</w:t>
      </w:r>
      <w:r w:rsidRPr="007F1AA5">
        <w:rPr>
          <w:rFonts w:ascii="Times New Roman" w:hAnsi="Times New Roman" w:cs="Times New Roman"/>
          <w:sz w:val="24"/>
          <w:szCs w:val="24"/>
        </w:rPr>
        <w:t xml:space="preserve">) were taken. </w:t>
      </w:r>
    </w:p>
    <w:p w14:paraId="307D03C5" w14:textId="0C37BFC7" w:rsidR="00FE02DF" w:rsidRDefault="00FE02DF" w:rsidP="004B66E9">
      <w:pPr>
        <w:spacing w:line="360" w:lineRule="auto"/>
        <w:jc w:val="both"/>
        <w:rPr>
          <w:rFonts w:ascii="Times New Roman" w:hAnsi="Times New Roman" w:cs="Times New Roman"/>
          <w:b/>
          <w:bCs/>
        </w:rPr>
      </w:pPr>
      <w:r w:rsidRPr="003F07B1">
        <w:rPr>
          <w:rFonts w:ascii="Times New Roman" w:hAnsi="Times New Roman" w:cs="Times New Roman"/>
          <w:b/>
          <w:bCs/>
        </w:rPr>
        <w:t>RESULTS AND DISCUSSION</w:t>
      </w:r>
    </w:p>
    <w:p w14:paraId="08AFCFED" w14:textId="68EA3FB7" w:rsidR="003F07B1" w:rsidRPr="007F1AA5" w:rsidRDefault="003F07B1"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identified constraints related to various stakeholders were rank ordered using Rank Based Quotient method (R.B.Q) and are presented in table 1.</w:t>
      </w:r>
    </w:p>
    <w:p w14:paraId="34A43126" w14:textId="22DDCEB9" w:rsidR="003F07B1" w:rsidRPr="003F07B1" w:rsidRDefault="003F07B1" w:rsidP="004B66E9">
      <w:pPr>
        <w:spacing w:line="360" w:lineRule="auto"/>
        <w:jc w:val="both"/>
        <w:rPr>
          <w:rFonts w:ascii="Times New Roman" w:hAnsi="Times New Roman" w:cs="Times New Roman"/>
          <w:b/>
          <w:bCs/>
        </w:rPr>
      </w:pPr>
      <w:r w:rsidRPr="003F07B1">
        <w:rPr>
          <w:rFonts w:ascii="Times New Roman" w:hAnsi="Times New Roman" w:cs="Times New Roman"/>
          <w:b/>
          <w:bCs/>
        </w:rPr>
        <w:t>Table 1</w:t>
      </w:r>
    </w:p>
    <w:p w14:paraId="3DF5C1EA" w14:textId="735AABAB" w:rsidR="00763300" w:rsidRPr="007F1AA5" w:rsidRDefault="003F07B1"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Constraints faced by various stakeholders of the value chain of paddy cv. Pusa Basmati 1121</w:t>
      </w:r>
      <w:r w:rsidR="00763300" w:rsidRPr="007F1AA5">
        <w:rPr>
          <w:rFonts w:ascii="Times New Roman" w:hAnsi="Times New Roman" w:cs="Times New Roman"/>
          <w:sz w:val="24"/>
          <w:szCs w:val="24"/>
        </w:rPr>
        <w:t xml:space="preserve"> </w:t>
      </w:r>
      <w:r w:rsidR="00763300" w:rsidRPr="007F1AA5">
        <w:rPr>
          <w:rFonts w:ascii="Times New Roman" w:hAnsi="Times New Roman" w:cs="Times New Roman"/>
          <w:b/>
          <w:bCs/>
          <w:i/>
          <w:iCs/>
          <w:sz w:val="24"/>
          <w:szCs w:val="24"/>
        </w:rPr>
        <w:t>(</w:t>
      </w:r>
      <w:r w:rsidR="003B7A56" w:rsidRPr="007F1AA5">
        <w:rPr>
          <w:rFonts w:ascii="Times New Roman" w:hAnsi="Times New Roman" w:cs="Times New Roman"/>
          <w:b/>
          <w:bCs/>
          <w:i/>
          <w:iCs/>
          <w:sz w:val="24"/>
          <w:szCs w:val="24"/>
        </w:rPr>
        <w:t>N=</w:t>
      </w:r>
      <w:r w:rsidR="00900704" w:rsidRPr="007F1AA5">
        <w:rPr>
          <w:rFonts w:ascii="Times New Roman" w:hAnsi="Times New Roman" w:cs="Times New Roman"/>
          <w:b/>
          <w:bCs/>
          <w:i/>
          <w:iCs/>
          <w:sz w:val="24"/>
          <w:szCs w:val="24"/>
        </w:rPr>
        <w:t>80</w:t>
      </w:r>
      <w:r w:rsidR="00763300" w:rsidRPr="007F1AA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13"/>
        <w:gridCol w:w="3681"/>
        <w:gridCol w:w="1779"/>
        <w:gridCol w:w="1743"/>
      </w:tblGrid>
      <w:tr w:rsidR="00180063" w14:paraId="73DA1451" w14:textId="65C3214A" w:rsidTr="00180063">
        <w:tc>
          <w:tcPr>
            <w:tcW w:w="1813" w:type="dxa"/>
          </w:tcPr>
          <w:p w14:paraId="1D706110" w14:textId="2426C453"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Stakeholders</w:t>
            </w:r>
          </w:p>
        </w:tc>
        <w:tc>
          <w:tcPr>
            <w:tcW w:w="3681" w:type="dxa"/>
          </w:tcPr>
          <w:p w14:paraId="7B48632C" w14:textId="04DFC2E4"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Constraints</w:t>
            </w:r>
          </w:p>
        </w:tc>
        <w:tc>
          <w:tcPr>
            <w:tcW w:w="1779" w:type="dxa"/>
          </w:tcPr>
          <w:p w14:paraId="23119050" w14:textId="06599B0F"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R.B.Q Score</w:t>
            </w:r>
          </w:p>
        </w:tc>
        <w:tc>
          <w:tcPr>
            <w:tcW w:w="1743" w:type="dxa"/>
          </w:tcPr>
          <w:p w14:paraId="09E0EF26" w14:textId="63051283" w:rsidR="00180063" w:rsidRPr="007F1AA5" w:rsidRDefault="00180063" w:rsidP="00E46676">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Rank</w:t>
            </w:r>
          </w:p>
        </w:tc>
      </w:tr>
      <w:tr w:rsidR="00180063" w14:paraId="6431328E" w14:textId="1B6F5C12" w:rsidTr="00180063">
        <w:tc>
          <w:tcPr>
            <w:tcW w:w="1813" w:type="dxa"/>
            <w:vMerge w:val="restart"/>
          </w:tcPr>
          <w:p w14:paraId="53C99980" w14:textId="77777777" w:rsidR="00180063" w:rsidRPr="007F1AA5" w:rsidRDefault="00180063" w:rsidP="004B66E9">
            <w:pPr>
              <w:spacing w:line="360" w:lineRule="auto"/>
              <w:jc w:val="both"/>
              <w:rPr>
                <w:rFonts w:ascii="Times New Roman" w:hAnsi="Times New Roman" w:cs="Times New Roman"/>
                <w:b/>
                <w:bCs/>
                <w:sz w:val="24"/>
                <w:szCs w:val="24"/>
              </w:rPr>
            </w:pPr>
          </w:p>
          <w:p w14:paraId="7D2244A9" w14:textId="77777777" w:rsidR="00180063" w:rsidRPr="007F1AA5" w:rsidRDefault="00180063" w:rsidP="004B66E9">
            <w:pPr>
              <w:spacing w:line="360" w:lineRule="auto"/>
              <w:jc w:val="both"/>
              <w:rPr>
                <w:rFonts w:ascii="Times New Roman" w:hAnsi="Times New Roman" w:cs="Times New Roman"/>
                <w:b/>
                <w:bCs/>
                <w:sz w:val="24"/>
                <w:szCs w:val="24"/>
              </w:rPr>
            </w:pPr>
          </w:p>
          <w:p w14:paraId="724935A2" w14:textId="77777777" w:rsidR="00180063" w:rsidRPr="007F1AA5" w:rsidRDefault="00180063" w:rsidP="004B66E9">
            <w:pPr>
              <w:spacing w:line="360" w:lineRule="auto"/>
              <w:jc w:val="both"/>
              <w:rPr>
                <w:rFonts w:ascii="Times New Roman" w:hAnsi="Times New Roman" w:cs="Times New Roman"/>
                <w:b/>
                <w:bCs/>
                <w:sz w:val="24"/>
                <w:szCs w:val="24"/>
              </w:rPr>
            </w:pPr>
          </w:p>
          <w:p w14:paraId="52A57412" w14:textId="77777777" w:rsidR="00180063" w:rsidRPr="007F1AA5" w:rsidRDefault="00180063" w:rsidP="004B66E9">
            <w:pPr>
              <w:spacing w:line="360" w:lineRule="auto"/>
              <w:jc w:val="both"/>
              <w:rPr>
                <w:rFonts w:ascii="Times New Roman" w:hAnsi="Times New Roman" w:cs="Times New Roman"/>
                <w:b/>
                <w:bCs/>
                <w:sz w:val="24"/>
                <w:szCs w:val="24"/>
              </w:rPr>
            </w:pPr>
          </w:p>
          <w:p w14:paraId="56ECB5B3" w14:textId="77777777" w:rsidR="00180063" w:rsidRPr="007F1AA5" w:rsidRDefault="00180063" w:rsidP="004B66E9">
            <w:pPr>
              <w:spacing w:line="360" w:lineRule="auto"/>
              <w:jc w:val="both"/>
              <w:rPr>
                <w:rFonts w:ascii="Times New Roman" w:hAnsi="Times New Roman" w:cs="Times New Roman"/>
                <w:b/>
                <w:bCs/>
                <w:sz w:val="24"/>
                <w:szCs w:val="24"/>
              </w:rPr>
            </w:pPr>
          </w:p>
          <w:p w14:paraId="6ABCD6BF" w14:textId="77777777" w:rsidR="00180063" w:rsidRPr="007F1AA5" w:rsidRDefault="00180063" w:rsidP="004B66E9">
            <w:pPr>
              <w:spacing w:line="360" w:lineRule="auto"/>
              <w:jc w:val="both"/>
              <w:rPr>
                <w:rFonts w:ascii="Times New Roman" w:hAnsi="Times New Roman" w:cs="Times New Roman"/>
                <w:b/>
                <w:bCs/>
                <w:sz w:val="24"/>
                <w:szCs w:val="24"/>
              </w:rPr>
            </w:pPr>
          </w:p>
          <w:p w14:paraId="06B15777" w14:textId="77777777" w:rsidR="00180063" w:rsidRPr="007F1AA5" w:rsidRDefault="00180063" w:rsidP="004B66E9">
            <w:pPr>
              <w:spacing w:line="360" w:lineRule="auto"/>
              <w:jc w:val="both"/>
              <w:rPr>
                <w:rFonts w:ascii="Times New Roman" w:hAnsi="Times New Roman" w:cs="Times New Roman"/>
                <w:b/>
                <w:bCs/>
                <w:sz w:val="24"/>
                <w:szCs w:val="24"/>
              </w:rPr>
            </w:pPr>
          </w:p>
          <w:p w14:paraId="104A5DAA" w14:textId="4741240F" w:rsidR="00180063" w:rsidRPr="007F1AA5" w:rsidRDefault="00180063" w:rsidP="004B66E9">
            <w:pPr>
              <w:spacing w:line="360" w:lineRule="auto"/>
              <w:jc w:val="both"/>
              <w:rPr>
                <w:rFonts w:ascii="Times New Roman" w:hAnsi="Times New Roman" w:cs="Times New Roman"/>
                <w:b/>
                <w:bCs/>
                <w:sz w:val="24"/>
                <w:szCs w:val="24"/>
              </w:rPr>
            </w:pPr>
            <w:r w:rsidRPr="007F1AA5">
              <w:rPr>
                <w:rFonts w:ascii="Times New Roman" w:hAnsi="Times New Roman" w:cs="Times New Roman"/>
                <w:b/>
                <w:bCs/>
                <w:sz w:val="24"/>
                <w:szCs w:val="24"/>
              </w:rPr>
              <w:t xml:space="preserve">       Farmers</w:t>
            </w:r>
          </w:p>
        </w:tc>
        <w:tc>
          <w:tcPr>
            <w:tcW w:w="3681" w:type="dxa"/>
          </w:tcPr>
          <w:p w14:paraId="0FF80E83" w14:textId="6E928A56"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price of fertilizers and plant protection chemicals.</w:t>
            </w:r>
          </w:p>
        </w:tc>
        <w:tc>
          <w:tcPr>
            <w:tcW w:w="1779" w:type="dxa"/>
          </w:tcPr>
          <w:p w14:paraId="3A518391" w14:textId="36FD1FCC"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94.66</w:t>
            </w:r>
          </w:p>
        </w:tc>
        <w:tc>
          <w:tcPr>
            <w:tcW w:w="1743" w:type="dxa"/>
          </w:tcPr>
          <w:p w14:paraId="1A2BCDBF" w14:textId="54A425B9"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180063" w14:paraId="368A0626" w14:textId="22699A1F" w:rsidTr="00180063">
        <w:tc>
          <w:tcPr>
            <w:tcW w:w="1813" w:type="dxa"/>
            <w:vMerge/>
          </w:tcPr>
          <w:p w14:paraId="4E6D6C78" w14:textId="77777777" w:rsidR="00180063" w:rsidRDefault="00180063" w:rsidP="004B66E9">
            <w:pPr>
              <w:spacing w:line="360" w:lineRule="auto"/>
              <w:jc w:val="both"/>
              <w:rPr>
                <w:rFonts w:ascii="Times New Roman" w:hAnsi="Times New Roman" w:cs="Times New Roman"/>
              </w:rPr>
            </w:pPr>
          </w:p>
        </w:tc>
        <w:tc>
          <w:tcPr>
            <w:tcW w:w="3681" w:type="dxa"/>
          </w:tcPr>
          <w:p w14:paraId="56E70D3C" w14:textId="493E8A85"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Faulty weighing procedure in the market yard.</w:t>
            </w:r>
          </w:p>
        </w:tc>
        <w:tc>
          <w:tcPr>
            <w:tcW w:w="1779" w:type="dxa"/>
          </w:tcPr>
          <w:p w14:paraId="78F3A83C" w14:textId="75DE752E"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94.62</w:t>
            </w:r>
          </w:p>
        </w:tc>
        <w:tc>
          <w:tcPr>
            <w:tcW w:w="1743" w:type="dxa"/>
          </w:tcPr>
          <w:p w14:paraId="484A6C01" w14:textId="15F6978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180063" w14:paraId="7FFB33A3" w14:textId="78267351" w:rsidTr="00180063">
        <w:tc>
          <w:tcPr>
            <w:tcW w:w="1813" w:type="dxa"/>
            <w:vMerge/>
          </w:tcPr>
          <w:p w14:paraId="681ABF7C" w14:textId="77777777" w:rsidR="00180063" w:rsidRDefault="00180063" w:rsidP="004B66E9">
            <w:pPr>
              <w:spacing w:line="360" w:lineRule="auto"/>
              <w:jc w:val="both"/>
              <w:rPr>
                <w:rFonts w:ascii="Times New Roman" w:hAnsi="Times New Roman" w:cs="Times New Roman"/>
              </w:rPr>
            </w:pPr>
          </w:p>
        </w:tc>
        <w:tc>
          <w:tcPr>
            <w:tcW w:w="3681" w:type="dxa"/>
          </w:tcPr>
          <w:p w14:paraId="6530F686" w14:textId="6F8E08CC"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Difficulty in getting institutional loan.</w:t>
            </w:r>
          </w:p>
        </w:tc>
        <w:tc>
          <w:tcPr>
            <w:tcW w:w="1779" w:type="dxa"/>
          </w:tcPr>
          <w:p w14:paraId="226E63E6" w14:textId="678566D9"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93.21</w:t>
            </w:r>
          </w:p>
        </w:tc>
        <w:tc>
          <w:tcPr>
            <w:tcW w:w="1743" w:type="dxa"/>
          </w:tcPr>
          <w:p w14:paraId="7622E5D4" w14:textId="62D33912" w:rsidR="00180063" w:rsidRPr="007F1AA5" w:rsidRDefault="00180063" w:rsidP="00180063">
            <w:pPr>
              <w:spacing w:line="360" w:lineRule="auto"/>
              <w:rPr>
                <w:rFonts w:ascii="Times New Roman" w:hAnsi="Times New Roman" w:cs="Times New Roman"/>
                <w:sz w:val="24"/>
                <w:szCs w:val="24"/>
              </w:rPr>
            </w:pPr>
            <w:r w:rsidRPr="007F1AA5">
              <w:rPr>
                <w:rFonts w:ascii="Times New Roman" w:hAnsi="Times New Roman" w:cs="Times New Roman"/>
                <w:sz w:val="24"/>
                <w:szCs w:val="24"/>
              </w:rPr>
              <w:t xml:space="preserve">            III</w:t>
            </w:r>
          </w:p>
        </w:tc>
      </w:tr>
      <w:tr w:rsidR="00180063" w14:paraId="2FF86CD6" w14:textId="7611D587" w:rsidTr="00180063">
        <w:tc>
          <w:tcPr>
            <w:tcW w:w="1813" w:type="dxa"/>
            <w:vMerge/>
          </w:tcPr>
          <w:p w14:paraId="62F8E02F" w14:textId="77777777" w:rsidR="00180063" w:rsidRDefault="00180063" w:rsidP="004B66E9">
            <w:pPr>
              <w:spacing w:line="360" w:lineRule="auto"/>
              <w:jc w:val="both"/>
              <w:rPr>
                <w:rFonts w:ascii="Times New Roman" w:hAnsi="Times New Roman" w:cs="Times New Roman"/>
              </w:rPr>
            </w:pPr>
          </w:p>
        </w:tc>
        <w:tc>
          <w:tcPr>
            <w:tcW w:w="3681" w:type="dxa"/>
          </w:tcPr>
          <w:p w14:paraId="00BD618A" w14:textId="74940E14"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price fluctuation.</w:t>
            </w:r>
          </w:p>
        </w:tc>
        <w:tc>
          <w:tcPr>
            <w:tcW w:w="1779" w:type="dxa"/>
          </w:tcPr>
          <w:p w14:paraId="7C53A546" w14:textId="1AA3C635"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93.11</w:t>
            </w:r>
          </w:p>
        </w:tc>
        <w:tc>
          <w:tcPr>
            <w:tcW w:w="1743" w:type="dxa"/>
          </w:tcPr>
          <w:p w14:paraId="253985C5" w14:textId="10B58C4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180063" w14:paraId="48FF260A" w14:textId="5F23EDE4" w:rsidTr="00180063">
        <w:tc>
          <w:tcPr>
            <w:tcW w:w="1813" w:type="dxa"/>
            <w:vMerge/>
          </w:tcPr>
          <w:p w14:paraId="72DA153E" w14:textId="77777777" w:rsidR="00180063" w:rsidRDefault="00180063" w:rsidP="004B66E9">
            <w:pPr>
              <w:spacing w:line="360" w:lineRule="auto"/>
              <w:jc w:val="both"/>
              <w:rPr>
                <w:rFonts w:ascii="Times New Roman" w:hAnsi="Times New Roman" w:cs="Times New Roman"/>
              </w:rPr>
            </w:pPr>
          </w:p>
        </w:tc>
        <w:tc>
          <w:tcPr>
            <w:tcW w:w="3681" w:type="dxa"/>
          </w:tcPr>
          <w:p w14:paraId="336DD03A" w14:textId="20592141"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storage facilities.</w:t>
            </w:r>
          </w:p>
        </w:tc>
        <w:tc>
          <w:tcPr>
            <w:tcW w:w="1779" w:type="dxa"/>
          </w:tcPr>
          <w:p w14:paraId="16DA1FB5" w14:textId="760904D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91.17</w:t>
            </w:r>
          </w:p>
        </w:tc>
        <w:tc>
          <w:tcPr>
            <w:tcW w:w="1743" w:type="dxa"/>
          </w:tcPr>
          <w:p w14:paraId="006A24A4" w14:textId="1FD3C89A"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180063" w14:paraId="42D9FCD9" w14:textId="6A17964B" w:rsidTr="00180063">
        <w:tc>
          <w:tcPr>
            <w:tcW w:w="1813" w:type="dxa"/>
            <w:vMerge/>
          </w:tcPr>
          <w:p w14:paraId="6DBEE704" w14:textId="77777777" w:rsidR="00180063" w:rsidRDefault="00180063" w:rsidP="004B66E9">
            <w:pPr>
              <w:spacing w:line="360" w:lineRule="auto"/>
              <w:jc w:val="both"/>
              <w:rPr>
                <w:rFonts w:ascii="Times New Roman" w:hAnsi="Times New Roman" w:cs="Times New Roman"/>
              </w:rPr>
            </w:pPr>
          </w:p>
        </w:tc>
        <w:tc>
          <w:tcPr>
            <w:tcW w:w="3681" w:type="dxa"/>
          </w:tcPr>
          <w:p w14:paraId="4FB1700D" w14:textId="13D9F9CB"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availability of the required fertilizers in market.</w:t>
            </w:r>
          </w:p>
        </w:tc>
        <w:tc>
          <w:tcPr>
            <w:tcW w:w="1779" w:type="dxa"/>
          </w:tcPr>
          <w:p w14:paraId="65247644" w14:textId="56559930"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88.75</w:t>
            </w:r>
          </w:p>
        </w:tc>
        <w:tc>
          <w:tcPr>
            <w:tcW w:w="1743" w:type="dxa"/>
          </w:tcPr>
          <w:p w14:paraId="25EDB6C7" w14:textId="5B2B1F24"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w:t>
            </w:r>
          </w:p>
        </w:tc>
      </w:tr>
      <w:tr w:rsidR="00180063" w14:paraId="085E7DE9" w14:textId="668BE4F6" w:rsidTr="00180063">
        <w:tc>
          <w:tcPr>
            <w:tcW w:w="1813" w:type="dxa"/>
            <w:vMerge/>
          </w:tcPr>
          <w:p w14:paraId="5B78420E" w14:textId="77777777" w:rsidR="00180063" w:rsidRDefault="00180063" w:rsidP="004B66E9">
            <w:pPr>
              <w:spacing w:line="360" w:lineRule="auto"/>
              <w:jc w:val="both"/>
              <w:rPr>
                <w:rFonts w:ascii="Times New Roman" w:hAnsi="Times New Roman" w:cs="Times New Roman"/>
              </w:rPr>
            </w:pPr>
          </w:p>
        </w:tc>
        <w:tc>
          <w:tcPr>
            <w:tcW w:w="3681" w:type="dxa"/>
          </w:tcPr>
          <w:p w14:paraId="2F8B0700" w14:textId="50868B7F"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Unavailability of desired brand of fertilizers and plant protection chemicals.</w:t>
            </w:r>
          </w:p>
        </w:tc>
        <w:tc>
          <w:tcPr>
            <w:tcW w:w="1779" w:type="dxa"/>
          </w:tcPr>
          <w:p w14:paraId="039864C5" w14:textId="7F03D774"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87.65</w:t>
            </w:r>
          </w:p>
        </w:tc>
        <w:tc>
          <w:tcPr>
            <w:tcW w:w="1743" w:type="dxa"/>
          </w:tcPr>
          <w:p w14:paraId="1FDB98EC" w14:textId="6F8DF86B"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VII</w:t>
            </w:r>
          </w:p>
        </w:tc>
      </w:tr>
      <w:tr w:rsidR="00180063" w14:paraId="29350E38" w14:textId="0E74B0BF" w:rsidTr="00180063">
        <w:tc>
          <w:tcPr>
            <w:tcW w:w="1813" w:type="dxa"/>
            <w:vMerge/>
          </w:tcPr>
          <w:p w14:paraId="03C3FCE6" w14:textId="77777777" w:rsidR="00180063" w:rsidRDefault="00180063" w:rsidP="004B66E9">
            <w:pPr>
              <w:spacing w:line="360" w:lineRule="auto"/>
              <w:jc w:val="both"/>
              <w:rPr>
                <w:rFonts w:ascii="Times New Roman" w:hAnsi="Times New Roman" w:cs="Times New Roman"/>
              </w:rPr>
            </w:pPr>
          </w:p>
        </w:tc>
        <w:tc>
          <w:tcPr>
            <w:tcW w:w="3681" w:type="dxa"/>
          </w:tcPr>
          <w:p w14:paraId="10C9B9BB" w14:textId="3BDF37CF" w:rsidR="00180063" w:rsidRPr="007F1AA5" w:rsidRDefault="0018006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at peak operation time.</w:t>
            </w:r>
          </w:p>
        </w:tc>
        <w:tc>
          <w:tcPr>
            <w:tcW w:w="1779" w:type="dxa"/>
          </w:tcPr>
          <w:p w14:paraId="25E6FAED" w14:textId="42D2D0E5"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86.43</w:t>
            </w:r>
          </w:p>
        </w:tc>
        <w:tc>
          <w:tcPr>
            <w:tcW w:w="1743" w:type="dxa"/>
          </w:tcPr>
          <w:p w14:paraId="2DAD3C7F" w14:textId="2A1E08A5" w:rsidR="00180063" w:rsidRPr="007F1AA5" w:rsidRDefault="00180063" w:rsidP="00E46676">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VIII</w:t>
            </w:r>
          </w:p>
        </w:tc>
      </w:tr>
    </w:tbl>
    <w:p w14:paraId="51679BB6" w14:textId="77777777" w:rsidR="003F07B1" w:rsidRDefault="003F07B1" w:rsidP="004B66E9">
      <w:pPr>
        <w:spacing w:line="360" w:lineRule="auto"/>
        <w:jc w:val="both"/>
        <w:rPr>
          <w:rFonts w:ascii="Times New Roman" w:hAnsi="Times New Roman" w:cs="Times New Roman"/>
        </w:rPr>
      </w:pPr>
    </w:p>
    <w:p w14:paraId="259EDA22" w14:textId="482949B9" w:rsidR="00E46676" w:rsidRPr="007F1AA5" w:rsidRDefault="00E46676"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It has been found that </w:t>
      </w:r>
      <w:r w:rsidR="0096704E" w:rsidRPr="007F1AA5">
        <w:rPr>
          <w:rFonts w:ascii="Times New Roman" w:hAnsi="Times New Roman" w:cs="Times New Roman"/>
          <w:sz w:val="24"/>
          <w:szCs w:val="24"/>
        </w:rPr>
        <w:t xml:space="preserve">the most severe constraints faced by the farmers was </w:t>
      </w:r>
      <w:r w:rsidRPr="007F1AA5">
        <w:rPr>
          <w:rFonts w:ascii="Times New Roman" w:hAnsi="Times New Roman" w:cs="Times New Roman"/>
          <w:sz w:val="24"/>
          <w:szCs w:val="24"/>
        </w:rPr>
        <w:t>“High price of fertilisers and plant protection chemicals”</w:t>
      </w:r>
      <w:r w:rsidR="0096704E" w:rsidRPr="007F1AA5">
        <w:rPr>
          <w:rFonts w:ascii="Times New Roman" w:hAnsi="Times New Roman" w:cs="Times New Roman"/>
          <w:sz w:val="24"/>
          <w:szCs w:val="24"/>
        </w:rPr>
        <w:t xml:space="preserve"> with an R.B.Q score of 94.66, which was followed by Faulty weighing procedure in the market yard (R.B.Q. Score 94.62), difficulty in getting institutional loan (R.B.Q. Score 93.21), high price fluctuation (9 R.B.Q. Score 3.11), lack of storage facilities (R.B.Q. Score 91.17), lack of availability of required fertilisers in the market (R.B.Q. Score,87.65), unavailability of labour at peak labour time (86.43).</w:t>
      </w:r>
    </w:p>
    <w:p w14:paraId="34FC7046" w14:textId="2384E2E8"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 xml:space="preserve">The findings are in conformity with the following </w:t>
      </w:r>
      <w:r w:rsidR="008546B7" w:rsidRPr="007F1AA5">
        <w:rPr>
          <w:rFonts w:ascii="Times New Roman" w:hAnsi="Times New Roman" w:cs="Times New Roman"/>
          <w:sz w:val="24"/>
          <w:szCs w:val="24"/>
        </w:rPr>
        <w:t>previous studies</w:t>
      </w:r>
      <w:r w:rsidRPr="007F1AA5">
        <w:rPr>
          <w:rFonts w:ascii="Times New Roman" w:hAnsi="Times New Roman" w:cs="Times New Roman"/>
          <w:sz w:val="24"/>
          <w:szCs w:val="24"/>
        </w:rPr>
        <w:t>.</w:t>
      </w:r>
    </w:p>
    <w:p w14:paraId="179185AF" w14:textId="0D13359D"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Kumar et al., (2014) studied constraints faced by farmers in Basmati rice production and reported that lack of latest technical knowledge (72.50 per cent), high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cost (68.75 per cent), un- availability of good quality FYM in time (67.50 per cent), lack of finance and credit facilities (61.25 per cent) were the major constraints faced by farmers.</w:t>
      </w:r>
    </w:p>
    <w:p w14:paraId="732E4E73" w14:textId="2A5C37CD"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Ansari et al., (2018) reported that, lack of road and transport, storage and market information, Lack of proper regulated markets, excessive involvement of middlemen, low price of produce, price fluctuation, ineffective government procurement system, lack of grading facilities, non- availability of scientific weighting and measurement equipment, and lack of bargaining power were the major problems faced by farmers in marketing of paddy and rice.</w:t>
      </w:r>
    </w:p>
    <w:p w14:paraId="0B8300D2" w14:textId="6ED62878" w:rsidR="0096704E" w:rsidRPr="007F1AA5" w:rsidRDefault="0096704E"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Gohain et al., (2018) reported that, during the marketing of basmati, the major problem faced by the farmers was the exploitative practices by the intermediaries followed by lack of public procurement which was ranked second. Lack of MSP was ranked the third most important problem faced by the famers in the marketing of basmati in the study area. Next to it was the delay in procurement of the produce by various procurement agencies followed by the problem of deduction in payments by commission agents which were ranked fourth and fifth respectively. Next problem identified was the lack of dryers in the market followed by the problem of unavailability of shed in the markets which were ranked sixth and seventh respectively.</w:t>
      </w:r>
    </w:p>
    <w:p w14:paraId="33A6F5F7" w14:textId="5F296EC7" w:rsidR="0096704E" w:rsidRPr="007F1AA5" w:rsidRDefault="00997C2A"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Nwachukwu et al., (2020) reported that, the factors that affect the branding of homegrown rice were, inability to appreciate new technology, non-availability of required technology, labour and cost of packaging materials and the factors that did hinder the processing to quality brands were inability to appreciate new knowledge, new technology, communication on storage facilities,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and marketing information.</w:t>
      </w:r>
    </w:p>
    <w:p w14:paraId="6752CDE2" w14:textId="016B1487" w:rsidR="004456B0" w:rsidRPr="007F1AA5" w:rsidRDefault="004456B0" w:rsidP="004B66E9">
      <w:pPr>
        <w:spacing w:line="360" w:lineRule="auto"/>
        <w:jc w:val="both"/>
        <w:rPr>
          <w:rFonts w:ascii="Times New Roman" w:hAnsi="Times New Roman" w:cs="Times New Roman"/>
          <w:b/>
          <w:bCs/>
          <w:sz w:val="24"/>
          <w:szCs w:val="24"/>
        </w:rPr>
      </w:pPr>
      <w:r w:rsidRPr="007F1AA5">
        <w:rPr>
          <w:rFonts w:ascii="Times New Roman" w:hAnsi="Times New Roman" w:cs="Times New Roman"/>
          <w:b/>
          <w:bCs/>
          <w:sz w:val="24"/>
          <w:szCs w:val="24"/>
        </w:rPr>
        <w:t>Table 2: Constraints faced by the middle men associated with the value chain of paddy cv. Pusa Basmati 1121.</w:t>
      </w:r>
      <w:r w:rsidR="00900704" w:rsidRPr="007F1AA5">
        <w:rPr>
          <w:rFonts w:ascii="Times New Roman" w:hAnsi="Times New Roman" w:cs="Times New Roman"/>
          <w:b/>
          <w:bCs/>
          <w:sz w:val="24"/>
          <w:szCs w:val="24"/>
        </w:rPr>
        <w:t xml:space="preserve"> (N=40)</w:t>
      </w:r>
    </w:p>
    <w:tbl>
      <w:tblPr>
        <w:tblStyle w:val="TableGrid"/>
        <w:tblW w:w="0" w:type="auto"/>
        <w:tblLook w:val="04A0" w:firstRow="1" w:lastRow="0" w:firstColumn="1" w:lastColumn="0" w:noHBand="0" w:noVBand="1"/>
      </w:tblPr>
      <w:tblGrid>
        <w:gridCol w:w="2270"/>
        <w:gridCol w:w="3466"/>
        <w:gridCol w:w="1684"/>
        <w:gridCol w:w="1596"/>
      </w:tblGrid>
      <w:tr w:rsidR="002C714F" w:rsidRPr="007F1AA5" w14:paraId="22A0E4E5" w14:textId="09B45026" w:rsidTr="002C714F">
        <w:tc>
          <w:tcPr>
            <w:tcW w:w="2270" w:type="dxa"/>
          </w:tcPr>
          <w:p w14:paraId="4263653C" w14:textId="77777777"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Stakeholders</w:t>
            </w:r>
          </w:p>
        </w:tc>
        <w:tc>
          <w:tcPr>
            <w:tcW w:w="3466" w:type="dxa"/>
          </w:tcPr>
          <w:p w14:paraId="7A2F99CB" w14:textId="77777777"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Constraints</w:t>
            </w:r>
          </w:p>
        </w:tc>
        <w:tc>
          <w:tcPr>
            <w:tcW w:w="1684" w:type="dxa"/>
          </w:tcPr>
          <w:p w14:paraId="0F2BE946" w14:textId="77777777"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R.B.Q Score</w:t>
            </w:r>
          </w:p>
        </w:tc>
        <w:tc>
          <w:tcPr>
            <w:tcW w:w="1596" w:type="dxa"/>
          </w:tcPr>
          <w:p w14:paraId="65737BA6" w14:textId="677FACDD" w:rsidR="002C714F" w:rsidRPr="007F1AA5" w:rsidRDefault="002C714F" w:rsidP="00D16F05">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Rank</w:t>
            </w:r>
          </w:p>
        </w:tc>
      </w:tr>
      <w:tr w:rsidR="002C714F" w:rsidRPr="007F1AA5" w14:paraId="18774973" w14:textId="27BD673E" w:rsidTr="002C714F">
        <w:tc>
          <w:tcPr>
            <w:tcW w:w="2270" w:type="dxa"/>
            <w:vMerge w:val="restart"/>
          </w:tcPr>
          <w:p w14:paraId="1179DD17" w14:textId="77777777" w:rsidR="002C714F" w:rsidRPr="007F1AA5" w:rsidRDefault="002C714F" w:rsidP="00D16F05">
            <w:pPr>
              <w:spacing w:line="360" w:lineRule="auto"/>
              <w:jc w:val="both"/>
              <w:rPr>
                <w:rFonts w:ascii="Times New Roman" w:hAnsi="Times New Roman" w:cs="Times New Roman"/>
                <w:b/>
                <w:bCs/>
                <w:sz w:val="24"/>
                <w:szCs w:val="24"/>
              </w:rPr>
            </w:pPr>
          </w:p>
          <w:p w14:paraId="0B23822B" w14:textId="77777777" w:rsidR="002C714F" w:rsidRPr="007F1AA5" w:rsidRDefault="002C714F" w:rsidP="00D16F05">
            <w:pPr>
              <w:spacing w:line="360" w:lineRule="auto"/>
              <w:jc w:val="both"/>
              <w:rPr>
                <w:rFonts w:ascii="Times New Roman" w:hAnsi="Times New Roman" w:cs="Times New Roman"/>
                <w:b/>
                <w:bCs/>
                <w:sz w:val="24"/>
                <w:szCs w:val="24"/>
              </w:rPr>
            </w:pPr>
          </w:p>
          <w:p w14:paraId="49A6B292" w14:textId="77777777" w:rsidR="002C714F" w:rsidRPr="007F1AA5" w:rsidRDefault="002C714F" w:rsidP="00D16F05">
            <w:pPr>
              <w:spacing w:line="360" w:lineRule="auto"/>
              <w:jc w:val="both"/>
              <w:rPr>
                <w:rFonts w:ascii="Times New Roman" w:hAnsi="Times New Roman" w:cs="Times New Roman"/>
                <w:b/>
                <w:bCs/>
                <w:sz w:val="24"/>
                <w:szCs w:val="24"/>
              </w:rPr>
            </w:pPr>
          </w:p>
          <w:p w14:paraId="6B34E319" w14:textId="4B4C5005" w:rsidR="002C714F" w:rsidRPr="007F1AA5" w:rsidRDefault="002C714F" w:rsidP="004456B0">
            <w:pPr>
              <w:spacing w:line="360" w:lineRule="auto"/>
              <w:jc w:val="center"/>
              <w:rPr>
                <w:rFonts w:ascii="Times New Roman" w:hAnsi="Times New Roman" w:cs="Times New Roman"/>
                <w:b/>
                <w:bCs/>
                <w:sz w:val="24"/>
                <w:szCs w:val="24"/>
              </w:rPr>
            </w:pPr>
            <w:r w:rsidRPr="007F1AA5">
              <w:rPr>
                <w:rFonts w:ascii="Times New Roman" w:hAnsi="Times New Roman" w:cs="Times New Roman"/>
                <w:b/>
                <w:bCs/>
                <w:sz w:val="24"/>
                <w:szCs w:val="24"/>
              </w:rPr>
              <w:t>Local Traders</w:t>
            </w:r>
          </w:p>
        </w:tc>
        <w:tc>
          <w:tcPr>
            <w:tcW w:w="3466" w:type="dxa"/>
          </w:tcPr>
          <w:p w14:paraId="66F91D68" w14:textId="03D758FF" w:rsidR="002C714F" w:rsidRPr="007F1AA5" w:rsidRDefault="002C714F" w:rsidP="00D16F05">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Inconsistent quality of produce.</w:t>
            </w:r>
          </w:p>
        </w:tc>
        <w:tc>
          <w:tcPr>
            <w:tcW w:w="1684" w:type="dxa"/>
          </w:tcPr>
          <w:p w14:paraId="7DEA16BD" w14:textId="3571C1D5" w:rsidR="002C714F" w:rsidRPr="007F1AA5" w:rsidRDefault="002C714F" w:rsidP="00D16F05">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93.22</w:t>
            </w:r>
          </w:p>
        </w:tc>
        <w:tc>
          <w:tcPr>
            <w:tcW w:w="1596" w:type="dxa"/>
          </w:tcPr>
          <w:p w14:paraId="282E88D8" w14:textId="28179A6A" w:rsidR="002C714F" w:rsidRPr="007F1AA5" w:rsidRDefault="002C714F" w:rsidP="00D16F05">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2C714F" w:rsidRPr="007F1AA5" w14:paraId="2F52896C" w14:textId="77777777" w:rsidTr="002C714F">
        <w:tc>
          <w:tcPr>
            <w:tcW w:w="2270" w:type="dxa"/>
            <w:vMerge/>
          </w:tcPr>
          <w:p w14:paraId="2F039E51" w14:textId="77777777" w:rsidR="002C714F" w:rsidRPr="007F1AA5" w:rsidRDefault="002C714F" w:rsidP="002C714F">
            <w:pPr>
              <w:spacing w:line="360" w:lineRule="auto"/>
              <w:jc w:val="both"/>
              <w:rPr>
                <w:rFonts w:ascii="Times New Roman" w:hAnsi="Times New Roman" w:cs="Times New Roman"/>
                <w:b/>
                <w:bCs/>
                <w:sz w:val="24"/>
                <w:szCs w:val="24"/>
              </w:rPr>
            </w:pPr>
          </w:p>
        </w:tc>
        <w:tc>
          <w:tcPr>
            <w:tcW w:w="3466" w:type="dxa"/>
          </w:tcPr>
          <w:p w14:paraId="38DD4AB0" w14:textId="1F4EE910"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transportation cost.</w:t>
            </w:r>
          </w:p>
        </w:tc>
        <w:tc>
          <w:tcPr>
            <w:tcW w:w="1684" w:type="dxa"/>
          </w:tcPr>
          <w:p w14:paraId="1C8723CC" w14:textId="314FCD46"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92.12</w:t>
            </w:r>
          </w:p>
        </w:tc>
        <w:tc>
          <w:tcPr>
            <w:tcW w:w="1596" w:type="dxa"/>
          </w:tcPr>
          <w:p w14:paraId="07750521" w14:textId="5D82D4B0"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2C714F" w:rsidRPr="007F1AA5" w14:paraId="4D32F498" w14:textId="65CE6EC6" w:rsidTr="002C714F">
        <w:tc>
          <w:tcPr>
            <w:tcW w:w="2270" w:type="dxa"/>
            <w:vMerge/>
          </w:tcPr>
          <w:p w14:paraId="33496CC3" w14:textId="77777777" w:rsidR="002C714F" w:rsidRPr="007F1AA5" w:rsidRDefault="002C714F" w:rsidP="002C714F">
            <w:pPr>
              <w:spacing w:line="360" w:lineRule="auto"/>
              <w:jc w:val="both"/>
              <w:rPr>
                <w:rFonts w:ascii="Times New Roman" w:hAnsi="Times New Roman" w:cs="Times New Roman"/>
                <w:sz w:val="24"/>
                <w:szCs w:val="24"/>
              </w:rPr>
            </w:pPr>
          </w:p>
        </w:tc>
        <w:tc>
          <w:tcPr>
            <w:tcW w:w="3466" w:type="dxa"/>
          </w:tcPr>
          <w:p w14:paraId="22DE4038" w14:textId="3662B973"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Insufficient marketing capital.</w:t>
            </w:r>
          </w:p>
        </w:tc>
        <w:tc>
          <w:tcPr>
            <w:tcW w:w="1684" w:type="dxa"/>
          </w:tcPr>
          <w:p w14:paraId="435273D8" w14:textId="3E5EA5D0"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93.12</w:t>
            </w:r>
          </w:p>
        </w:tc>
        <w:tc>
          <w:tcPr>
            <w:tcW w:w="1596" w:type="dxa"/>
          </w:tcPr>
          <w:p w14:paraId="3B7C9386" w14:textId="0367B822"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2C714F" w:rsidRPr="007F1AA5" w14:paraId="7137396D" w14:textId="152BDEBA" w:rsidTr="002C714F">
        <w:tc>
          <w:tcPr>
            <w:tcW w:w="2270" w:type="dxa"/>
            <w:vMerge/>
          </w:tcPr>
          <w:p w14:paraId="36DE3DDE" w14:textId="77777777" w:rsidR="002C714F" w:rsidRPr="007F1AA5" w:rsidRDefault="002C714F" w:rsidP="002C714F">
            <w:pPr>
              <w:spacing w:line="360" w:lineRule="auto"/>
              <w:jc w:val="both"/>
              <w:rPr>
                <w:rFonts w:ascii="Times New Roman" w:hAnsi="Times New Roman" w:cs="Times New Roman"/>
                <w:sz w:val="24"/>
                <w:szCs w:val="24"/>
              </w:rPr>
            </w:pPr>
          </w:p>
        </w:tc>
        <w:tc>
          <w:tcPr>
            <w:tcW w:w="3466" w:type="dxa"/>
          </w:tcPr>
          <w:p w14:paraId="06F82E8A" w14:textId="0015F462"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w:t>
            </w:r>
          </w:p>
        </w:tc>
        <w:tc>
          <w:tcPr>
            <w:tcW w:w="1684" w:type="dxa"/>
          </w:tcPr>
          <w:p w14:paraId="7A1E2325" w14:textId="561B4730"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89.45</w:t>
            </w:r>
          </w:p>
        </w:tc>
        <w:tc>
          <w:tcPr>
            <w:tcW w:w="1596" w:type="dxa"/>
          </w:tcPr>
          <w:p w14:paraId="4F0C4D80" w14:textId="26CDE5D1"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VI</w:t>
            </w:r>
          </w:p>
        </w:tc>
      </w:tr>
      <w:tr w:rsidR="002C714F" w14:paraId="7DDD577D" w14:textId="1945D745" w:rsidTr="002C714F">
        <w:tc>
          <w:tcPr>
            <w:tcW w:w="2270" w:type="dxa"/>
            <w:vMerge/>
          </w:tcPr>
          <w:p w14:paraId="1C0F483C" w14:textId="77777777" w:rsidR="002C714F" w:rsidRDefault="002C714F" w:rsidP="002C714F">
            <w:pPr>
              <w:spacing w:line="360" w:lineRule="auto"/>
              <w:jc w:val="both"/>
              <w:rPr>
                <w:rFonts w:ascii="Times New Roman" w:hAnsi="Times New Roman" w:cs="Times New Roman"/>
              </w:rPr>
            </w:pPr>
          </w:p>
        </w:tc>
        <w:tc>
          <w:tcPr>
            <w:tcW w:w="3466" w:type="dxa"/>
          </w:tcPr>
          <w:p w14:paraId="1152D8D4" w14:textId="3D2BA231"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Harassment by government authorities.</w:t>
            </w:r>
          </w:p>
        </w:tc>
        <w:tc>
          <w:tcPr>
            <w:tcW w:w="1684" w:type="dxa"/>
          </w:tcPr>
          <w:p w14:paraId="3254E4E1" w14:textId="026F8359"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91.14</w:t>
            </w:r>
          </w:p>
        </w:tc>
        <w:tc>
          <w:tcPr>
            <w:tcW w:w="1596" w:type="dxa"/>
          </w:tcPr>
          <w:p w14:paraId="27603DAC" w14:textId="4F547F3D"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2C714F" w14:paraId="3AD45F8B" w14:textId="77777777" w:rsidTr="002C714F">
        <w:tc>
          <w:tcPr>
            <w:tcW w:w="2270" w:type="dxa"/>
            <w:vMerge/>
          </w:tcPr>
          <w:p w14:paraId="13ED3E21" w14:textId="77777777" w:rsidR="002C714F" w:rsidRDefault="002C714F" w:rsidP="002C714F">
            <w:pPr>
              <w:spacing w:line="360" w:lineRule="auto"/>
              <w:jc w:val="both"/>
              <w:rPr>
                <w:rFonts w:ascii="Times New Roman" w:hAnsi="Times New Roman" w:cs="Times New Roman"/>
              </w:rPr>
            </w:pPr>
          </w:p>
        </w:tc>
        <w:tc>
          <w:tcPr>
            <w:tcW w:w="3466" w:type="dxa"/>
          </w:tcPr>
          <w:p w14:paraId="0F752686" w14:textId="59AEB57D" w:rsidR="002C714F" w:rsidRPr="007F1AA5" w:rsidRDefault="002C714F" w:rsidP="002C714F">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storage facilities.</w:t>
            </w:r>
          </w:p>
        </w:tc>
        <w:tc>
          <w:tcPr>
            <w:tcW w:w="1684" w:type="dxa"/>
          </w:tcPr>
          <w:p w14:paraId="1C538E71" w14:textId="1E756636"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92.18</w:t>
            </w:r>
          </w:p>
        </w:tc>
        <w:tc>
          <w:tcPr>
            <w:tcW w:w="1596" w:type="dxa"/>
          </w:tcPr>
          <w:p w14:paraId="4C8C3B86" w14:textId="18DEEB61" w:rsidR="002C714F" w:rsidRPr="007F1AA5" w:rsidRDefault="002C714F" w:rsidP="002C714F">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2C714F" w14:paraId="3B9D1FCD" w14:textId="32A0A80C" w:rsidTr="002C714F">
        <w:tc>
          <w:tcPr>
            <w:tcW w:w="7420" w:type="dxa"/>
            <w:gridSpan w:val="3"/>
          </w:tcPr>
          <w:p w14:paraId="050C1563" w14:textId="77777777" w:rsidR="002C714F" w:rsidRPr="007F1AA5" w:rsidRDefault="002C714F" w:rsidP="002C714F">
            <w:pPr>
              <w:spacing w:line="360" w:lineRule="auto"/>
              <w:jc w:val="center"/>
              <w:rPr>
                <w:rFonts w:ascii="Times New Roman" w:hAnsi="Times New Roman" w:cs="Times New Roman"/>
                <w:sz w:val="24"/>
                <w:szCs w:val="24"/>
              </w:rPr>
            </w:pPr>
          </w:p>
        </w:tc>
        <w:tc>
          <w:tcPr>
            <w:tcW w:w="1596" w:type="dxa"/>
          </w:tcPr>
          <w:p w14:paraId="585BB3BE" w14:textId="77777777" w:rsidR="002C714F" w:rsidRPr="007F1AA5" w:rsidRDefault="002C714F" w:rsidP="002C714F">
            <w:pPr>
              <w:spacing w:line="360" w:lineRule="auto"/>
              <w:jc w:val="center"/>
              <w:rPr>
                <w:rFonts w:ascii="Times New Roman" w:hAnsi="Times New Roman" w:cs="Times New Roman"/>
                <w:sz w:val="24"/>
                <w:szCs w:val="24"/>
              </w:rPr>
            </w:pPr>
          </w:p>
        </w:tc>
      </w:tr>
      <w:tr w:rsidR="00BC0419" w14:paraId="6B7FD977" w14:textId="77777777" w:rsidTr="002C714F">
        <w:tc>
          <w:tcPr>
            <w:tcW w:w="2270" w:type="dxa"/>
            <w:vMerge w:val="restart"/>
          </w:tcPr>
          <w:p w14:paraId="6037FC33" w14:textId="77777777" w:rsidR="001F7F7D" w:rsidRPr="001F7F7D" w:rsidRDefault="001F7F7D" w:rsidP="00BC0419">
            <w:pPr>
              <w:spacing w:line="360" w:lineRule="auto"/>
              <w:jc w:val="center"/>
              <w:rPr>
                <w:rFonts w:ascii="Times New Roman" w:hAnsi="Times New Roman" w:cs="Times New Roman"/>
                <w:b/>
                <w:bCs/>
              </w:rPr>
            </w:pPr>
          </w:p>
          <w:p w14:paraId="63DC6BD1" w14:textId="77777777" w:rsidR="001F7F7D" w:rsidRPr="001F7F7D" w:rsidRDefault="001F7F7D" w:rsidP="00BC0419">
            <w:pPr>
              <w:spacing w:line="360" w:lineRule="auto"/>
              <w:jc w:val="center"/>
              <w:rPr>
                <w:rFonts w:ascii="Times New Roman" w:hAnsi="Times New Roman" w:cs="Times New Roman"/>
                <w:b/>
                <w:bCs/>
              </w:rPr>
            </w:pPr>
          </w:p>
          <w:p w14:paraId="01088E7B" w14:textId="77777777" w:rsidR="001F7F7D" w:rsidRPr="001F7F7D" w:rsidRDefault="001F7F7D" w:rsidP="00BC0419">
            <w:pPr>
              <w:spacing w:line="360" w:lineRule="auto"/>
              <w:jc w:val="center"/>
              <w:rPr>
                <w:rFonts w:ascii="Times New Roman" w:hAnsi="Times New Roman" w:cs="Times New Roman"/>
                <w:b/>
                <w:bCs/>
              </w:rPr>
            </w:pPr>
          </w:p>
          <w:p w14:paraId="28EA3853" w14:textId="77777777" w:rsidR="001F7F7D" w:rsidRPr="001F7F7D" w:rsidRDefault="001F7F7D" w:rsidP="00BC0419">
            <w:pPr>
              <w:spacing w:line="360" w:lineRule="auto"/>
              <w:jc w:val="center"/>
              <w:rPr>
                <w:rFonts w:ascii="Times New Roman" w:hAnsi="Times New Roman" w:cs="Times New Roman"/>
                <w:b/>
                <w:bCs/>
              </w:rPr>
            </w:pPr>
          </w:p>
          <w:p w14:paraId="626483A3" w14:textId="404EC50C" w:rsidR="00BC0419" w:rsidRPr="001F7F7D" w:rsidRDefault="001F7F7D" w:rsidP="00BC0419">
            <w:pPr>
              <w:spacing w:line="360" w:lineRule="auto"/>
              <w:jc w:val="center"/>
              <w:rPr>
                <w:rFonts w:ascii="Times New Roman" w:hAnsi="Times New Roman" w:cs="Times New Roman"/>
                <w:b/>
                <w:bCs/>
              </w:rPr>
            </w:pPr>
            <w:r w:rsidRPr="001F7F7D">
              <w:rPr>
                <w:rFonts w:ascii="Times New Roman" w:hAnsi="Times New Roman" w:cs="Times New Roman"/>
                <w:b/>
                <w:bCs/>
              </w:rPr>
              <w:t>Commission Agents</w:t>
            </w:r>
          </w:p>
        </w:tc>
        <w:tc>
          <w:tcPr>
            <w:tcW w:w="3466" w:type="dxa"/>
          </w:tcPr>
          <w:p w14:paraId="451AFE6C" w14:textId="70F30ED2"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adequate infrastructure in the market.</w:t>
            </w:r>
          </w:p>
        </w:tc>
        <w:tc>
          <w:tcPr>
            <w:tcW w:w="1684" w:type="dxa"/>
          </w:tcPr>
          <w:p w14:paraId="379F58E4" w14:textId="378C8AE5"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92.74</w:t>
            </w:r>
          </w:p>
        </w:tc>
        <w:tc>
          <w:tcPr>
            <w:tcW w:w="1596" w:type="dxa"/>
          </w:tcPr>
          <w:p w14:paraId="7721ECA1" w14:textId="25B94FBB"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BC0419" w14:paraId="7F4DA24B" w14:textId="5B3F30E6" w:rsidTr="002C714F">
        <w:tc>
          <w:tcPr>
            <w:tcW w:w="2270" w:type="dxa"/>
            <w:vMerge/>
          </w:tcPr>
          <w:p w14:paraId="27C03ACB" w14:textId="1227BC39" w:rsidR="00BC0419" w:rsidRDefault="00BC0419" w:rsidP="00BC0419">
            <w:pPr>
              <w:spacing w:line="360" w:lineRule="auto"/>
              <w:jc w:val="both"/>
              <w:rPr>
                <w:rFonts w:ascii="Times New Roman" w:hAnsi="Times New Roman" w:cs="Times New Roman"/>
              </w:rPr>
            </w:pPr>
          </w:p>
        </w:tc>
        <w:tc>
          <w:tcPr>
            <w:tcW w:w="3466" w:type="dxa"/>
          </w:tcPr>
          <w:p w14:paraId="149C4D8C" w14:textId="18AEE2D3"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w:t>
            </w:r>
          </w:p>
        </w:tc>
        <w:tc>
          <w:tcPr>
            <w:tcW w:w="1684" w:type="dxa"/>
          </w:tcPr>
          <w:p w14:paraId="4B57B87E" w14:textId="5A1C1EE7"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93.29</w:t>
            </w:r>
          </w:p>
        </w:tc>
        <w:tc>
          <w:tcPr>
            <w:tcW w:w="1596" w:type="dxa"/>
          </w:tcPr>
          <w:p w14:paraId="2243C78B" w14:textId="125817F6"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BC0419" w14:paraId="266E10EB" w14:textId="5FB897A2" w:rsidTr="002C714F">
        <w:tc>
          <w:tcPr>
            <w:tcW w:w="2270" w:type="dxa"/>
            <w:vMerge/>
          </w:tcPr>
          <w:p w14:paraId="2EDFB4FB" w14:textId="13DD4AC6" w:rsidR="00BC0419" w:rsidRDefault="00BC0419" w:rsidP="00BC0419">
            <w:pPr>
              <w:spacing w:line="360" w:lineRule="auto"/>
              <w:jc w:val="both"/>
              <w:rPr>
                <w:rFonts w:ascii="Times New Roman" w:hAnsi="Times New Roman" w:cs="Times New Roman"/>
              </w:rPr>
            </w:pPr>
          </w:p>
        </w:tc>
        <w:tc>
          <w:tcPr>
            <w:tcW w:w="3466" w:type="dxa"/>
          </w:tcPr>
          <w:p w14:paraId="572EC37E" w14:textId="7686E7A6"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price fluctuation of commodities.</w:t>
            </w:r>
          </w:p>
        </w:tc>
        <w:tc>
          <w:tcPr>
            <w:tcW w:w="1684" w:type="dxa"/>
          </w:tcPr>
          <w:p w14:paraId="380EAF76" w14:textId="19064710"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95.70</w:t>
            </w:r>
          </w:p>
        </w:tc>
        <w:tc>
          <w:tcPr>
            <w:tcW w:w="1596" w:type="dxa"/>
          </w:tcPr>
          <w:p w14:paraId="479DFFA9" w14:textId="6F2416BC"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BC0419" w14:paraId="1A340954" w14:textId="169508CF" w:rsidTr="002C714F">
        <w:tc>
          <w:tcPr>
            <w:tcW w:w="2270" w:type="dxa"/>
            <w:vMerge/>
          </w:tcPr>
          <w:p w14:paraId="5C059B55" w14:textId="77777777" w:rsidR="00BC0419" w:rsidRDefault="00BC0419" w:rsidP="00BC0419">
            <w:pPr>
              <w:spacing w:line="360" w:lineRule="auto"/>
              <w:jc w:val="both"/>
              <w:rPr>
                <w:rFonts w:ascii="Times New Roman" w:hAnsi="Times New Roman" w:cs="Times New Roman"/>
              </w:rPr>
            </w:pPr>
          </w:p>
        </w:tc>
        <w:tc>
          <w:tcPr>
            <w:tcW w:w="3466" w:type="dxa"/>
          </w:tcPr>
          <w:p w14:paraId="5E24E50B" w14:textId="37AD995D"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Presence of inert matter and moisture content more than permissible limit.</w:t>
            </w:r>
          </w:p>
        </w:tc>
        <w:tc>
          <w:tcPr>
            <w:tcW w:w="1684" w:type="dxa"/>
          </w:tcPr>
          <w:p w14:paraId="4873B6AE" w14:textId="73A08C50"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92.31</w:t>
            </w:r>
          </w:p>
        </w:tc>
        <w:tc>
          <w:tcPr>
            <w:tcW w:w="1596" w:type="dxa"/>
          </w:tcPr>
          <w:p w14:paraId="6E7F97C2" w14:textId="3B72710F"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BC0419" w14:paraId="5E4B2934" w14:textId="36531EB9" w:rsidTr="002C714F">
        <w:tc>
          <w:tcPr>
            <w:tcW w:w="2270" w:type="dxa"/>
            <w:vMerge/>
          </w:tcPr>
          <w:p w14:paraId="7CF035E5" w14:textId="77777777" w:rsidR="00BC0419" w:rsidRDefault="00BC0419" w:rsidP="00BC0419">
            <w:pPr>
              <w:spacing w:line="360" w:lineRule="auto"/>
              <w:jc w:val="both"/>
              <w:rPr>
                <w:rFonts w:ascii="Times New Roman" w:hAnsi="Times New Roman" w:cs="Times New Roman"/>
              </w:rPr>
            </w:pPr>
          </w:p>
        </w:tc>
        <w:tc>
          <w:tcPr>
            <w:tcW w:w="3466" w:type="dxa"/>
          </w:tcPr>
          <w:p w14:paraId="26509924" w14:textId="63EB647F"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Limited marketing capital.</w:t>
            </w:r>
          </w:p>
        </w:tc>
        <w:tc>
          <w:tcPr>
            <w:tcW w:w="1684" w:type="dxa"/>
          </w:tcPr>
          <w:p w14:paraId="7D0FB2CC" w14:textId="71E557BB"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90.25</w:t>
            </w:r>
          </w:p>
        </w:tc>
        <w:tc>
          <w:tcPr>
            <w:tcW w:w="1596" w:type="dxa"/>
          </w:tcPr>
          <w:p w14:paraId="2DCE63EB" w14:textId="3068101C"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BC0419" w14:paraId="5E4D32FB" w14:textId="3C9A9FA8" w:rsidTr="002C714F">
        <w:tc>
          <w:tcPr>
            <w:tcW w:w="7420" w:type="dxa"/>
            <w:gridSpan w:val="3"/>
          </w:tcPr>
          <w:p w14:paraId="6E160866" w14:textId="77777777" w:rsidR="00BC0419" w:rsidRPr="007F1AA5" w:rsidRDefault="00BC0419" w:rsidP="00BC0419">
            <w:pPr>
              <w:spacing w:line="360" w:lineRule="auto"/>
              <w:jc w:val="center"/>
              <w:rPr>
                <w:rFonts w:ascii="Times New Roman" w:hAnsi="Times New Roman" w:cs="Times New Roman"/>
                <w:sz w:val="24"/>
                <w:szCs w:val="24"/>
              </w:rPr>
            </w:pPr>
          </w:p>
        </w:tc>
        <w:tc>
          <w:tcPr>
            <w:tcW w:w="1596" w:type="dxa"/>
          </w:tcPr>
          <w:p w14:paraId="12EBB771" w14:textId="6ADDB480" w:rsidR="00BC0419" w:rsidRPr="007F1AA5" w:rsidRDefault="00BC0419" w:rsidP="00BC0419">
            <w:pPr>
              <w:spacing w:line="360" w:lineRule="auto"/>
              <w:jc w:val="center"/>
              <w:rPr>
                <w:rFonts w:ascii="Times New Roman" w:hAnsi="Times New Roman" w:cs="Times New Roman"/>
                <w:sz w:val="24"/>
                <w:szCs w:val="24"/>
              </w:rPr>
            </w:pPr>
          </w:p>
        </w:tc>
      </w:tr>
      <w:tr w:rsidR="00BC0419" w14:paraId="500A9F5C" w14:textId="15F65327" w:rsidTr="002C714F">
        <w:tc>
          <w:tcPr>
            <w:tcW w:w="2270" w:type="dxa"/>
            <w:vMerge w:val="restart"/>
          </w:tcPr>
          <w:p w14:paraId="3146E6E1" w14:textId="77777777" w:rsidR="00BC0419" w:rsidRDefault="00BC0419" w:rsidP="00BC0419">
            <w:pPr>
              <w:spacing w:line="360" w:lineRule="auto"/>
              <w:jc w:val="both"/>
              <w:rPr>
                <w:rFonts w:ascii="Times New Roman" w:hAnsi="Times New Roman" w:cs="Times New Roman"/>
                <w:b/>
                <w:bCs/>
              </w:rPr>
            </w:pPr>
          </w:p>
          <w:p w14:paraId="029435EA" w14:textId="77777777" w:rsidR="00BC0419" w:rsidRDefault="00BC0419" w:rsidP="00BC0419">
            <w:pPr>
              <w:spacing w:line="360" w:lineRule="auto"/>
              <w:jc w:val="both"/>
              <w:rPr>
                <w:rFonts w:ascii="Times New Roman" w:hAnsi="Times New Roman" w:cs="Times New Roman"/>
                <w:b/>
                <w:bCs/>
              </w:rPr>
            </w:pPr>
          </w:p>
          <w:p w14:paraId="0D94C8CC" w14:textId="77777777" w:rsidR="00BC0419" w:rsidRDefault="00BC0419" w:rsidP="00BC0419">
            <w:pPr>
              <w:spacing w:line="360" w:lineRule="auto"/>
              <w:jc w:val="both"/>
              <w:rPr>
                <w:rFonts w:ascii="Times New Roman" w:hAnsi="Times New Roman" w:cs="Times New Roman"/>
                <w:b/>
                <w:bCs/>
              </w:rPr>
            </w:pPr>
          </w:p>
          <w:p w14:paraId="44770D79" w14:textId="0AE4FB99" w:rsidR="00BC0419" w:rsidRPr="007E205F" w:rsidRDefault="00BC0419" w:rsidP="00BC0419">
            <w:pPr>
              <w:spacing w:line="360" w:lineRule="auto"/>
              <w:jc w:val="center"/>
              <w:rPr>
                <w:rFonts w:ascii="Times New Roman" w:hAnsi="Times New Roman" w:cs="Times New Roman"/>
                <w:b/>
                <w:bCs/>
              </w:rPr>
            </w:pPr>
            <w:r w:rsidRPr="007E205F">
              <w:rPr>
                <w:rFonts w:ascii="Times New Roman" w:hAnsi="Times New Roman" w:cs="Times New Roman"/>
                <w:b/>
                <w:bCs/>
              </w:rPr>
              <w:t>Millers</w:t>
            </w:r>
          </w:p>
        </w:tc>
        <w:tc>
          <w:tcPr>
            <w:tcW w:w="3466" w:type="dxa"/>
          </w:tcPr>
          <w:p w14:paraId="264CB8B2" w14:textId="09060663" w:rsidR="00BC0419" w:rsidRPr="007F1AA5" w:rsidRDefault="00BC0419" w:rsidP="00BC041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Inconsistent quality of produce.</w:t>
            </w:r>
          </w:p>
        </w:tc>
        <w:tc>
          <w:tcPr>
            <w:tcW w:w="1684" w:type="dxa"/>
          </w:tcPr>
          <w:p w14:paraId="6856410E" w14:textId="038E200B"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94.23</w:t>
            </w:r>
          </w:p>
        </w:tc>
        <w:tc>
          <w:tcPr>
            <w:tcW w:w="1596" w:type="dxa"/>
          </w:tcPr>
          <w:p w14:paraId="25E0C1DB" w14:textId="5CE10F06" w:rsidR="00BC0419" w:rsidRPr="007F1AA5" w:rsidRDefault="00BC0419" w:rsidP="00BC0419">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1F7F7D" w14:paraId="7FF64CD7" w14:textId="77777777" w:rsidTr="002C714F">
        <w:tc>
          <w:tcPr>
            <w:tcW w:w="2270" w:type="dxa"/>
            <w:vMerge/>
          </w:tcPr>
          <w:p w14:paraId="25C769FE" w14:textId="77777777" w:rsidR="001F7F7D" w:rsidRDefault="001F7F7D" w:rsidP="001F7F7D">
            <w:pPr>
              <w:spacing w:line="360" w:lineRule="auto"/>
              <w:jc w:val="both"/>
              <w:rPr>
                <w:rFonts w:ascii="Times New Roman" w:hAnsi="Times New Roman" w:cs="Times New Roman"/>
              </w:rPr>
            </w:pPr>
          </w:p>
        </w:tc>
        <w:tc>
          <w:tcPr>
            <w:tcW w:w="3466" w:type="dxa"/>
          </w:tcPr>
          <w:p w14:paraId="6E3A0286" w14:textId="2E821D89"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skilled manpower.</w:t>
            </w:r>
          </w:p>
        </w:tc>
        <w:tc>
          <w:tcPr>
            <w:tcW w:w="1684" w:type="dxa"/>
          </w:tcPr>
          <w:p w14:paraId="427FB2EF" w14:textId="50B3CCB6"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92.09</w:t>
            </w:r>
          </w:p>
        </w:tc>
        <w:tc>
          <w:tcPr>
            <w:tcW w:w="1596" w:type="dxa"/>
          </w:tcPr>
          <w:p w14:paraId="3800562A" w14:textId="1CC147F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r w:rsidR="001F7F7D" w14:paraId="18B59D3D" w14:textId="14BA2F89" w:rsidTr="002C714F">
        <w:tc>
          <w:tcPr>
            <w:tcW w:w="2270" w:type="dxa"/>
            <w:vMerge/>
          </w:tcPr>
          <w:p w14:paraId="67489661" w14:textId="77777777" w:rsidR="001F7F7D" w:rsidRDefault="001F7F7D" w:rsidP="001F7F7D">
            <w:pPr>
              <w:spacing w:line="360" w:lineRule="auto"/>
              <w:jc w:val="both"/>
              <w:rPr>
                <w:rFonts w:ascii="Times New Roman" w:hAnsi="Times New Roman" w:cs="Times New Roman"/>
              </w:rPr>
            </w:pPr>
          </w:p>
        </w:tc>
        <w:tc>
          <w:tcPr>
            <w:tcW w:w="3466" w:type="dxa"/>
          </w:tcPr>
          <w:p w14:paraId="66BE0651" w14:textId="0CF0D084"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availability of cutting-edge technologies to upgrade the process of milling.</w:t>
            </w:r>
          </w:p>
        </w:tc>
        <w:tc>
          <w:tcPr>
            <w:tcW w:w="1684" w:type="dxa"/>
          </w:tcPr>
          <w:p w14:paraId="23052DAA" w14:textId="259B9A24"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92.43</w:t>
            </w:r>
          </w:p>
        </w:tc>
        <w:tc>
          <w:tcPr>
            <w:tcW w:w="1596" w:type="dxa"/>
          </w:tcPr>
          <w:p w14:paraId="45BE6686" w14:textId="5A2994CE"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1F7F7D" w14:paraId="035669AA" w14:textId="7E887C86" w:rsidTr="002C714F">
        <w:tc>
          <w:tcPr>
            <w:tcW w:w="2270" w:type="dxa"/>
            <w:vMerge w:val="restart"/>
          </w:tcPr>
          <w:p w14:paraId="62DA825D" w14:textId="77777777" w:rsidR="001F7F7D" w:rsidRDefault="001F7F7D" w:rsidP="001F7F7D">
            <w:pPr>
              <w:spacing w:line="360" w:lineRule="auto"/>
              <w:jc w:val="both"/>
              <w:rPr>
                <w:rFonts w:ascii="Times New Roman" w:hAnsi="Times New Roman" w:cs="Times New Roman"/>
              </w:rPr>
            </w:pPr>
          </w:p>
        </w:tc>
        <w:tc>
          <w:tcPr>
            <w:tcW w:w="3466" w:type="dxa"/>
          </w:tcPr>
          <w:p w14:paraId="73C816CE" w14:textId="59EAE8E1"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percentage of breaking during the process of milling.</w:t>
            </w:r>
          </w:p>
        </w:tc>
        <w:tc>
          <w:tcPr>
            <w:tcW w:w="1684" w:type="dxa"/>
          </w:tcPr>
          <w:p w14:paraId="5E1FC1B0" w14:textId="0628D377"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93.21</w:t>
            </w:r>
          </w:p>
        </w:tc>
        <w:tc>
          <w:tcPr>
            <w:tcW w:w="1596" w:type="dxa"/>
          </w:tcPr>
          <w:p w14:paraId="551E1CAF" w14:textId="61F0FF3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1F7F7D" w14:paraId="19B359F4" w14:textId="714F4EB2" w:rsidTr="002C714F">
        <w:tc>
          <w:tcPr>
            <w:tcW w:w="2270" w:type="dxa"/>
            <w:vMerge/>
          </w:tcPr>
          <w:p w14:paraId="038C24A4" w14:textId="77777777" w:rsidR="001F7F7D" w:rsidRDefault="001F7F7D" w:rsidP="001F7F7D">
            <w:pPr>
              <w:spacing w:line="360" w:lineRule="auto"/>
              <w:jc w:val="both"/>
              <w:rPr>
                <w:rFonts w:ascii="Times New Roman" w:hAnsi="Times New Roman" w:cs="Times New Roman"/>
              </w:rPr>
            </w:pPr>
          </w:p>
        </w:tc>
        <w:tc>
          <w:tcPr>
            <w:tcW w:w="3466" w:type="dxa"/>
          </w:tcPr>
          <w:p w14:paraId="32664720" w14:textId="089B6A22"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Incidence storage insect pest.</w:t>
            </w:r>
          </w:p>
        </w:tc>
        <w:tc>
          <w:tcPr>
            <w:tcW w:w="1684" w:type="dxa"/>
          </w:tcPr>
          <w:p w14:paraId="18C35C29" w14:textId="68484178"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90.16</w:t>
            </w:r>
          </w:p>
        </w:tc>
        <w:tc>
          <w:tcPr>
            <w:tcW w:w="1596" w:type="dxa"/>
          </w:tcPr>
          <w:p w14:paraId="0A8B087D" w14:textId="723F342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1F7F7D" w14:paraId="6507DAAE" w14:textId="3E040CED" w:rsidTr="002C714F">
        <w:tc>
          <w:tcPr>
            <w:tcW w:w="7420" w:type="dxa"/>
            <w:gridSpan w:val="3"/>
          </w:tcPr>
          <w:p w14:paraId="29921A4E" w14:textId="77777777" w:rsidR="001F7F7D" w:rsidRPr="007F1AA5" w:rsidRDefault="001F7F7D" w:rsidP="001F7F7D">
            <w:pPr>
              <w:spacing w:line="360" w:lineRule="auto"/>
              <w:jc w:val="center"/>
              <w:rPr>
                <w:rFonts w:ascii="Times New Roman" w:hAnsi="Times New Roman" w:cs="Times New Roman"/>
                <w:sz w:val="24"/>
                <w:szCs w:val="24"/>
              </w:rPr>
            </w:pPr>
          </w:p>
        </w:tc>
        <w:tc>
          <w:tcPr>
            <w:tcW w:w="1596" w:type="dxa"/>
          </w:tcPr>
          <w:p w14:paraId="3C70B105" w14:textId="77777777" w:rsidR="001F7F7D" w:rsidRPr="007F1AA5" w:rsidRDefault="001F7F7D" w:rsidP="001F7F7D">
            <w:pPr>
              <w:spacing w:line="360" w:lineRule="auto"/>
              <w:jc w:val="center"/>
              <w:rPr>
                <w:rFonts w:ascii="Times New Roman" w:hAnsi="Times New Roman" w:cs="Times New Roman"/>
                <w:sz w:val="24"/>
                <w:szCs w:val="24"/>
              </w:rPr>
            </w:pPr>
          </w:p>
        </w:tc>
      </w:tr>
      <w:tr w:rsidR="001F7F7D" w14:paraId="65BD091F" w14:textId="0DFB1529" w:rsidTr="002C714F">
        <w:tc>
          <w:tcPr>
            <w:tcW w:w="2270" w:type="dxa"/>
            <w:vMerge w:val="restart"/>
          </w:tcPr>
          <w:p w14:paraId="435E339F" w14:textId="77777777" w:rsidR="001F7F7D" w:rsidRDefault="001F7F7D" w:rsidP="001F7F7D">
            <w:pPr>
              <w:spacing w:line="360" w:lineRule="auto"/>
              <w:jc w:val="both"/>
              <w:rPr>
                <w:rFonts w:ascii="Times New Roman" w:hAnsi="Times New Roman" w:cs="Times New Roman"/>
              </w:rPr>
            </w:pPr>
          </w:p>
          <w:p w14:paraId="667CCCB8" w14:textId="77777777" w:rsidR="001F7F7D" w:rsidRDefault="001F7F7D" w:rsidP="001F7F7D">
            <w:pPr>
              <w:spacing w:line="360" w:lineRule="auto"/>
              <w:jc w:val="both"/>
              <w:rPr>
                <w:rFonts w:ascii="Times New Roman" w:hAnsi="Times New Roman" w:cs="Times New Roman"/>
              </w:rPr>
            </w:pPr>
          </w:p>
          <w:p w14:paraId="598679D2" w14:textId="77777777" w:rsidR="001F7F7D" w:rsidRDefault="001F7F7D" w:rsidP="001F7F7D">
            <w:pPr>
              <w:spacing w:line="360" w:lineRule="auto"/>
              <w:jc w:val="both"/>
              <w:rPr>
                <w:rFonts w:ascii="Times New Roman" w:hAnsi="Times New Roman" w:cs="Times New Roman"/>
              </w:rPr>
            </w:pPr>
          </w:p>
          <w:p w14:paraId="69AFCF07" w14:textId="11F40592" w:rsidR="001F7F7D" w:rsidRPr="004456B0" w:rsidRDefault="001F7F7D" w:rsidP="001F7F7D">
            <w:pPr>
              <w:spacing w:line="360" w:lineRule="auto"/>
              <w:jc w:val="center"/>
              <w:rPr>
                <w:rFonts w:ascii="Times New Roman" w:hAnsi="Times New Roman" w:cs="Times New Roman"/>
                <w:b/>
                <w:bCs/>
              </w:rPr>
            </w:pPr>
            <w:r w:rsidRPr="004456B0">
              <w:rPr>
                <w:rFonts w:ascii="Times New Roman" w:hAnsi="Times New Roman" w:cs="Times New Roman"/>
                <w:b/>
                <w:bCs/>
              </w:rPr>
              <w:t>Wholesalers/Retailers</w:t>
            </w:r>
          </w:p>
        </w:tc>
        <w:tc>
          <w:tcPr>
            <w:tcW w:w="3466" w:type="dxa"/>
          </w:tcPr>
          <w:p w14:paraId="18A62AFE" w14:textId="224D21A3"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Lack of adequate market credit.</w:t>
            </w:r>
          </w:p>
        </w:tc>
        <w:tc>
          <w:tcPr>
            <w:tcW w:w="1684" w:type="dxa"/>
          </w:tcPr>
          <w:p w14:paraId="39CC17E2" w14:textId="1886D2A1"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93.74</w:t>
            </w:r>
          </w:p>
        </w:tc>
        <w:tc>
          <w:tcPr>
            <w:tcW w:w="1596" w:type="dxa"/>
          </w:tcPr>
          <w:p w14:paraId="74678EB9" w14:textId="7DBFE745"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w:t>
            </w:r>
          </w:p>
        </w:tc>
      </w:tr>
      <w:tr w:rsidR="001F7F7D" w14:paraId="574A38F9" w14:textId="77777777" w:rsidTr="002C714F">
        <w:tc>
          <w:tcPr>
            <w:tcW w:w="2270" w:type="dxa"/>
            <w:vMerge/>
          </w:tcPr>
          <w:p w14:paraId="6CC0C3BB" w14:textId="77777777" w:rsidR="001F7F7D" w:rsidRDefault="001F7F7D" w:rsidP="001F7F7D">
            <w:pPr>
              <w:spacing w:line="360" w:lineRule="auto"/>
              <w:jc w:val="both"/>
              <w:rPr>
                <w:rFonts w:ascii="Times New Roman" w:hAnsi="Times New Roman" w:cs="Times New Roman"/>
              </w:rPr>
            </w:pPr>
          </w:p>
        </w:tc>
        <w:tc>
          <w:tcPr>
            <w:tcW w:w="3466" w:type="dxa"/>
          </w:tcPr>
          <w:p w14:paraId="3A21DC2A" w14:textId="4CF960C6"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High transportation cost</w:t>
            </w:r>
          </w:p>
        </w:tc>
        <w:tc>
          <w:tcPr>
            <w:tcW w:w="1684" w:type="dxa"/>
          </w:tcPr>
          <w:p w14:paraId="40081225" w14:textId="1602725C"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89.65</w:t>
            </w:r>
          </w:p>
        </w:tc>
        <w:tc>
          <w:tcPr>
            <w:tcW w:w="1596" w:type="dxa"/>
          </w:tcPr>
          <w:p w14:paraId="10ACFBF2" w14:textId="76E9F282"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III</w:t>
            </w:r>
          </w:p>
        </w:tc>
      </w:tr>
      <w:tr w:rsidR="001F7F7D" w14:paraId="33C59D66" w14:textId="1C49FC1E" w:rsidTr="002C714F">
        <w:tc>
          <w:tcPr>
            <w:tcW w:w="2270" w:type="dxa"/>
            <w:vMerge/>
          </w:tcPr>
          <w:p w14:paraId="4CA1871D" w14:textId="77777777" w:rsidR="001F7F7D" w:rsidRDefault="001F7F7D" w:rsidP="001F7F7D">
            <w:pPr>
              <w:spacing w:line="360" w:lineRule="auto"/>
              <w:jc w:val="both"/>
              <w:rPr>
                <w:rFonts w:ascii="Times New Roman" w:hAnsi="Times New Roman" w:cs="Times New Roman"/>
              </w:rPr>
            </w:pPr>
          </w:p>
        </w:tc>
        <w:tc>
          <w:tcPr>
            <w:tcW w:w="3466" w:type="dxa"/>
          </w:tcPr>
          <w:p w14:paraId="6BC93D5F" w14:textId="281A8106"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Insufficient storage facility</w:t>
            </w:r>
          </w:p>
        </w:tc>
        <w:tc>
          <w:tcPr>
            <w:tcW w:w="1684" w:type="dxa"/>
          </w:tcPr>
          <w:p w14:paraId="22445D8D" w14:textId="5435D298"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91.10</w:t>
            </w:r>
          </w:p>
        </w:tc>
        <w:tc>
          <w:tcPr>
            <w:tcW w:w="1596" w:type="dxa"/>
          </w:tcPr>
          <w:p w14:paraId="5D59CC4F" w14:textId="2CDE155D"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II</w:t>
            </w:r>
          </w:p>
        </w:tc>
      </w:tr>
      <w:tr w:rsidR="001F7F7D" w14:paraId="5C65843E" w14:textId="77777777" w:rsidTr="002C714F">
        <w:tc>
          <w:tcPr>
            <w:tcW w:w="2270" w:type="dxa"/>
            <w:vMerge/>
          </w:tcPr>
          <w:p w14:paraId="203EA6DF" w14:textId="77777777" w:rsidR="001F7F7D" w:rsidRDefault="001F7F7D" w:rsidP="001F7F7D">
            <w:pPr>
              <w:spacing w:line="360" w:lineRule="auto"/>
              <w:jc w:val="both"/>
              <w:rPr>
                <w:rFonts w:ascii="Times New Roman" w:hAnsi="Times New Roman" w:cs="Times New Roman"/>
              </w:rPr>
            </w:pPr>
          </w:p>
        </w:tc>
        <w:tc>
          <w:tcPr>
            <w:tcW w:w="3466" w:type="dxa"/>
          </w:tcPr>
          <w:p w14:paraId="1E948C30" w14:textId="2EF646C3"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Price fluctuation of the commodity leads to market competition</w:t>
            </w:r>
          </w:p>
        </w:tc>
        <w:tc>
          <w:tcPr>
            <w:tcW w:w="1684" w:type="dxa"/>
          </w:tcPr>
          <w:p w14:paraId="43D2C961" w14:textId="390572D1"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86.64</w:t>
            </w:r>
          </w:p>
        </w:tc>
        <w:tc>
          <w:tcPr>
            <w:tcW w:w="1596" w:type="dxa"/>
          </w:tcPr>
          <w:p w14:paraId="08847412" w14:textId="21129CCF"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V</w:t>
            </w:r>
          </w:p>
        </w:tc>
      </w:tr>
      <w:tr w:rsidR="001F7F7D" w14:paraId="374A43C9" w14:textId="5408AF62" w:rsidTr="002C714F">
        <w:tc>
          <w:tcPr>
            <w:tcW w:w="2270" w:type="dxa"/>
            <w:vMerge/>
          </w:tcPr>
          <w:p w14:paraId="6B22F295" w14:textId="77777777" w:rsidR="001F7F7D" w:rsidRDefault="001F7F7D" w:rsidP="001F7F7D">
            <w:pPr>
              <w:spacing w:line="360" w:lineRule="auto"/>
              <w:jc w:val="both"/>
              <w:rPr>
                <w:rFonts w:ascii="Times New Roman" w:hAnsi="Times New Roman" w:cs="Times New Roman"/>
              </w:rPr>
            </w:pPr>
          </w:p>
        </w:tc>
        <w:tc>
          <w:tcPr>
            <w:tcW w:w="3466" w:type="dxa"/>
          </w:tcPr>
          <w:p w14:paraId="36C12A40" w14:textId="00C5A752" w:rsidR="001F7F7D" w:rsidRPr="007F1AA5" w:rsidRDefault="001F7F7D" w:rsidP="001F7F7D">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Unavailability of Labour</w:t>
            </w:r>
          </w:p>
        </w:tc>
        <w:tc>
          <w:tcPr>
            <w:tcW w:w="1684" w:type="dxa"/>
          </w:tcPr>
          <w:p w14:paraId="2B7EB749" w14:textId="5995EE08"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87.62</w:t>
            </w:r>
          </w:p>
        </w:tc>
        <w:tc>
          <w:tcPr>
            <w:tcW w:w="1596" w:type="dxa"/>
          </w:tcPr>
          <w:p w14:paraId="6C3D23EE" w14:textId="6CB6E3F4" w:rsidR="001F7F7D" w:rsidRPr="007F1AA5" w:rsidRDefault="001F7F7D" w:rsidP="001F7F7D">
            <w:pPr>
              <w:spacing w:line="360" w:lineRule="auto"/>
              <w:jc w:val="center"/>
              <w:rPr>
                <w:rFonts w:ascii="Times New Roman" w:hAnsi="Times New Roman" w:cs="Times New Roman"/>
                <w:sz w:val="24"/>
                <w:szCs w:val="24"/>
              </w:rPr>
            </w:pPr>
            <w:r w:rsidRPr="007F1AA5">
              <w:rPr>
                <w:rFonts w:ascii="Times New Roman" w:hAnsi="Times New Roman" w:cs="Times New Roman"/>
                <w:sz w:val="24"/>
                <w:szCs w:val="24"/>
              </w:rPr>
              <w:t>IV</w:t>
            </w:r>
          </w:p>
        </w:tc>
      </w:tr>
    </w:tbl>
    <w:p w14:paraId="0C4EB431" w14:textId="77777777" w:rsidR="00997C2A" w:rsidRPr="007F1AA5" w:rsidRDefault="00997C2A" w:rsidP="004B66E9">
      <w:pPr>
        <w:spacing w:line="360" w:lineRule="auto"/>
        <w:jc w:val="both"/>
        <w:rPr>
          <w:rFonts w:ascii="Times New Roman" w:hAnsi="Times New Roman" w:cs="Times New Roman"/>
          <w:sz w:val="24"/>
          <w:szCs w:val="24"/>
        </w:rPr>
      </w:pPr>
    </w:p>
    <w:p w14:paraId="3D14746F" w14:textId="69E3479E" w:rsidR="008E1B08" w:rsidRPr="007F1AA5" w:rsidRDefault="00110491" w:rsidP="008E1B08">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major constraints faced by the local trader was Inconsistent quality of produce (R.B.Q Score, 93.22)</w:t>
      </w:r>
      <w:r w:rsidR="008E1B08" w:rsidRPr="007F1AA5">
        <w:rPr>
          <w:rFonts w:ascii="Times New Roman" w:hAnsi="Times New Roman" w:cs="Times New Roman"/>
          <w:sz w:val="24"/>
          <w:szCs w:val="24"/>
        </w:rPr>
        <w:t xml:space="preserve">, which was followed by Insufficient marketing capital (R.B.Q Score, 93.12), </w:t>
      </w:r>
      <w:r w:rsidR="008E1B08" w:rsidRPr="007F1AA5">
        <w:rPr>
          <w:rFonts w:ascii="Times New Roman" w:hAnsi="Times New Roman" w:cs="Times New Roman"/>
          <w:sz w:val="24"/>
          <w:szCs w:val="24"/>
        </w:rPr>
        <w:lastRenderedPageBreak/>
        <w:t xml:space="preserve">Lack of storage facilities (R.B.Q Score, 92.18), High transportation cost (R.B.Q Score, 92.12), Harassment by government authorities (R.B.Q Score, 91.14), and Unavailability of </w:t>
      </w:r>
      <w:proofErr w:type="spellStart"/>
      <w:r w:rsidR="008E1B08" w:rsidRPr="007F1AA5">
        <w:rPr>
          <w:rFonts w:ascii="Times New Roman" w:hAnsi="Times New Roman" w:cs="Times New Roman"/>
          <w:sz w:val="24"/>
          <w:szCs w:val="24"/>
        </w:rPr>
        <w:t>labor</w:t>
      </w:r>
      <w:proofErr w:type="spellEnd"/>
      <w:r w:rsidR="008E1B08" w:rsidRPr="007F1AA5">
        <w:rPr>
          <w:rFonts w:ascii="Times New Roman" w:hAnsi="Times New Roman" w:cs="Times New Roman"/>
          <w:sz w:val="24"/>
          <w:szCs w:val="24"/>
        </w:rPr>
        <w:t xml:space="preserve"> (R.B.Q Score, 89.45).</w:t>
      </w:r>
    </w:p>
    <w:p w14:paraId="4B49567B" w14:textId="5F776474" w:rsidR="00632C66" w:rsidRPr="007F1AA5" w:rsidRDefault="008E1B08"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Similarly, in case of commission agents, High price fluctuation of commodities was the major constraints (R.B.Q Score of 95.70), which was followed by Unavailability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w:t>
      </w:r>
      <w:r w:rsidR="001A0465" w:rsidRPr="007F1AA5">
        <w:rPr>
          <w:rFonts w:ascii="Times New Roman" w:hAnsi="Times New Roman" w:cs="Times New Roman"/>
          <w:sz w:val="24"/>
          <w:szCs w:val="24"/>
        </w:rPr>
        <w:t xml:space="preserve">R.B.Q Score of  </w:t>
      </w:r>
      <w:r w:rsidRPr="007F1AA5">
        <w:rPr>
          <w:rFonts w:ascii="Times New Roman" w:hAnsi="Times New Roman" w:cs="Times New Roman"/>
          <w:sz w:val="24"/>
          <w:szCs w:val="24"/>
        </w:rPr>
        <w:t>93.29), Lack of adequate infrastructure in the market (</w:t>
      </w:r>
      <w:r w:rsidR="001A0465" w:rsidRPr="007F1AA5">
        <w:rPr>
          <w:rFonts w:ascii="Times New Roman" w:hAnsi="Times New Roman" w:cs="Times New Roman"/>
          <w:sz w:val="24"/>
          <w:szCs w:val="24"/>
        </w:rPr>
        <w:t xml:space="preserve">R.B.Q Score of , </w:t>
      </w:r>
      <w:r w:rsidRPr="007F1AA5">
        <w:rPr>
          <w:rFonts w:ascii="Times New Roman" w:hAnsi="Times New Roman" w:cs="Times New Roman"/>
          <w:sz w:val="24"/>
          <w:szCs w:val="24"/>
        </w:rPr>
        <w:t>92.74), Presence of inert matter and moisture content more than permissible limit (</w:t>
      </w:r>
      <w:r w:rsidR="001A0465"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92.31), Limited marketing capital (</w:t>
      </w:r>
      <w:r w:rsidR="001A0465" w:rsidRPr="007F1AA5">
        <w:rPr>
          <w:rFonts w:ascii="Times New Roman" w:hAnsi="Times New Roman" w:cs="Times New Roman"/>
          <w:sz w:val="24"/>
          <w:szCs w:val="24"/>
        </w:rPr>
        <w:t>R.B.Q Score 90.25</w:t>
      </w:r>
      <w:r w:rsidRPr="007F1AA5">
        <w:rPr>
          <w:rFonts w:ascii="Times New Roman" w:hAnsi="Times New Roman" w:cs="Times New Roman"/>
          <w:sz w:val="24"/>
          <w:szCs w:val="24"/>
        </w:rPr>
        <w:t>)</w:t>
      </w:r>
      <w:r w:rsidR="001A0465" w:rsidRPr="007F1AA5">
        <w:rPr>
          <w:rFonts w:ascii="Times New Roman" w:hAnsi="Times New Roman" w:cs="Times New Roman"/>
          <w:sz w:val="24"/>
          <w:szCs w:val="24"/>
        </w:rPr>
        <w:t>.</w:t>
      </w:r>
    </w:p>
    <w:p w14:paraId="1D168E74" w14:textId="0C338279" w:rsidR="001A0465" w:rsidRPr="007F1AA5" w:rsidRDefault="001A0465" w:rsidP="001A0465">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Millers also expressed that they face ‘Inconsistent quality of produce’ as the major constraint (R.B.Q score of 94.23), which was followed by High percentage of breaking during the process of milling (93.21), Lack of availability of cutting-edge technologies to upgrade the process of milling (92.43), Lack of skilled manpower (92.09), Incidence storage insect pest (90.16).</w:t>
      </w:r>
    </w:p>
    <w:p w14:paraId="083C24EE" w14:textId="36CE162C" w:rsidR="008E1B08" w:rsidRPr="007F1AA5" w:rsidRDefault="001A0465"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For wholesalers and retailers, ‘Lack of adequate market credit’ was the top constraint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93.74), which was followed by Insufficient storage facility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91.10), High transportation cost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89.65), Unavailability of Labour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87.62), Price fluctuation of the commodity leads to market competition (</w:t>
      </w:r>
      <w:r w:rsidR="00892F27" w:rsidRPr="007F1AA5">
        <w:rPr>
          <w:rFonts w:ascii="Times New Roman" w:hAnsi="Times New Roman" w:cs="Times New Roman"/>
          <w:sz w:val="24"/>
          <w:szCs w:val="24"/>
        </w:rPr>
        <w:t xml:space="preserve">R.B.Q Score, </w:t>
      </w:r>
      <w:r w:rsidRPr="007F1AA5">
        <w:rPr>
          <w:rFonts w:ascii="Times New Roman" w:hAnsi="Times New Roman" w:cs="Times New Roman"/>
          <w:sz w:val="24"/>
          <w:szCs w:val="24"/>
        </w:rPr>
        <w:t>86.64).</w:t>
      </w:r>
    </w:p>
    <w:p w14:paraId="6B85C988" w14:textId="354390DB" w:rsidR="00892F27" w:rsidRPr="007F1AA5" w:rsidRDefault="00892F27"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The findings are in line with the following review of literature:</w:t>
      </w:r>
    </w:p>
    <w:p w14:paraId="36E5B461" w14:textId="27BAFB59" w:rsidR="00632C66" w:rsidRPr="007F1AA5" w:rsidRDefault="00632C66"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Kumar et al., (2019) reported that Major marketing related constraints expressed in marketing of vegetables were lack of market information, higher price fluctuation, higher amount of price spread, malpractices in weighing and storing of vegetables, problem of storage facilities, lack of processing industries/units, higher price fluctuations, high cost of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high transportation cost, and delay in payments.</w:t>
      </w:r>
    </w:p>
    <w:p w14:paraId="6406176D" w14:textId="1A768153" w:rsidR="00B37404" w:rsidRPr="007F1AA5" w:rsidRDefault="00B37404"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Shukla et al., (2019) </w:t>
      </w:r>
      <w:proofErr w:type="spellStart"/>
      <w:r w:rsidRPr="007F1AA5">
        <w:rPr>
          <w:rFonts w:ascii="Times New Roman" w:hAnsi="Times New Roman" w:cs="Times New Roman"/>
          <w:sz w:val="24"/>
          <w:szCs w:val="24"/>
        </w:rPr>
        <w:t>analyzed</w:t>
      </w:r>
      <w:proofErr w:type="spellEnd"/>
      <w:r w:rsidRPr="007F1AA5">
        <w:rPr>
          <w:rFonts w:ascii="Times New Roman" w:hAnsi="Times New Roman" w:cs="Times New Roman"/>
          <w:sz w:val="24"/>
          <w:szCs w:val="24"/>
        </w:rPr>
        <w:t xml:space="preserve"> the constraints faced by market functionaries of onion and reported that the major constraints faced by wholesalers and retailers in marketing were high marketing fees (77.20) and poor infrastructure (73.40), whereas export policy uncertainty was the major hindrance for exporters.</w:t>
      </w:r>
    </w:p>
    <w:p w14:paraId="6FE0D1B9" w14:textId="7C826A3C" w:rsidR="00B37404" w:rsidRPr="007F1AA5" w:rsidRDefault="00B37404" w:rsidP="004B66E9">
      <w:pPr>
        <w:spacing w:line="360" w:lineRule="auto"/>
        <w:jc w:val="both"/>
        <w:rPr>
          <w:rFonts w:ascii="Times New Roman" w:hAnsi="Times New Roman" w:cs="Times New Roman"/>
          <w:sz w:val="24"/>
          <w:szCs w:val="24"/>
        </w:rPr>
      </w:pPr>
      <w:proofErr w:type="spellStart"/>
      <w:r w:rsidRPr="007F1AA5">
        <w:rPr>
          <w:rFonts w:ascii="Times New Roman" w:hAnsi="Times New Roman" w:cs="Times New Roman"/>
          <w:sz w:val="24"/>
          <w:szCs w:val="24"/>
        </w:rPr>
        <w:t>Kharkwal</w:t>
      </w:r>
      <w:proofErr w:type="spellEnd"/>
      <w:r w:rsidRPr="007F1AA5">
        <w:rPr>
          <w:rFonts w:ascii="Times New Roman" w:hAnsi="Times New Roman" w:cs="Times New Roman"/>
          <w:sz w:val="24"/>
          <w:szCs w:val="24"/>
        </w:rPr>
        <w:t xml:space="preserve"> et al., (2020) in a study on constraints faced by various stakeholders in marketing in Uttarakhand, used Garett’s ranking technique, and reported that, the major constraints faced by the traders were high </w:t>
      </w:r>
      <w:proofErr w:type="spellStart"/>
      <w:r w:rsidRPr="007F1AA5">
        <w:rPr>
          <w:rFonts w:ascii="Times New Roman" w:hAnsi="Times New Roman" w:cs="Times New Roman"/>
          <w:sz w:val="24"/>
          <w:szCs w:val="24"/>
        </w:rPr>
        <w:t>labor</w:t>
      </w:r>
      <w:proofErr w:type="spellEnd"/>
      <w:r w:rsidRPr="007F1AA5">
        <w:rPr>
          <w:rFonts w:ascii="Times New Roman" w:hAnsi="Times New Roman" w:cs="Times New Roman"/>
          <w:sz w:val="24"/>
          <w:szCs w:val="24"/>
        </w:rPr>
        <w:t xml:space="preserve"> charges, lack of adequate storage facilities, same price for both graded and ungraded product, whereas, non-remunerative prices, high transportation cost, packaging cost were the impediments for farmers.</w:t>
      </w:r>
    </w:p>
    <w:p w14:paraId="0DF0C2A5" w14:textId="6867ECE3" w:rsidR="000545D3" w:rsidRPr="007F1AA5" w:rsidRDefault="000545D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lastRenderedPageBreak/>
        <w:t>Islam et al., (2008), in a study in Bangladesh reported that, the major constraints faced by the rice millers are shortage of working capital, credit problems, transportation problem and short supply of paddy.</w:t>
      </w:r>
    </w:p>
    <w:p w14:paraId="52497F61" w14:textId="75F79C19" w:rsidR="000545D3" w:rsidRDefault="000545D3" w:rsidP="004B66E9">
      <w:pPr>
        <w:spacing w:line="360" w:lineRule="auto"/>
        <w:jc w:val="both"/>
        <w:rPr>
          <w:rFonts w:ascii="Times New Roman" w:hAnsi="Times New Roman" w:cs="Times New Roman"/>
          <w:b/>
          <w:bCs/>
        </w:rPr>
      </w:pPr>
      <w:r w:rsidRPr="000545D3">
        <w:rPr>
          <w:rFonts w:ascii="Times New Roman" w:hAnsi="Times New Roman" w:cs="Times New Roman"/>
          <w:b/>
          <w:bCs/>
        </w:rPr>
        <w:t>CONCLUSION</w:t>
      </w:r>
    </w:p>
    <w:p w14:paraId="3EF437A4" w14:textId="786F1E60" w:rsidR="000545D3" w:rsidRPr="007F1AA5" w:rsidRDefault="000545D3" w:rsidP="004B66E9">
      <w:pPr>
        <w:spacing w:line="360" w:lineRule="auto"/>
        <w:jc w:val="both"/>
        <w:rPr>
          <w:rFonts w:ascii="Times New Roman" w:hAnsi="Times New Roman" w:cs="Times New Roman"/>
          <w:sz w:val="24"/>
          <w:szCs w:val="24"/>
        </w:rPr>
      </w:pPr>
      <w:r w:rsidRPr="007F1AA5">
        <w:rPr>
          <w:rFonts w:ascii="Times New Roman" w:hAnsi="Times New Roman" w:cs="Times New Roman"/>
          <w:sz w:val="24"/>
          <w:szCs w:val="24"/>
        </w:rPr>
        <w:t xml:space="preserve">The study highlighted the constraints faced by </w:t>
      </w:r>
      <w:r w:rsidR="002A28FB" w:rsidRPr="007F1AA5">
        <w:rPr>
          <w:rFonts w:ascii="Times New Roman" w:hAnsi="Times New Roman" w:cs="Times New Roman"/>
          <w:sz w:val="24"/>
          <w:szCs w:val="24"/>
        </w:rPr>
        <w:t>the stakeholders associated the value chain of Paddy cv. Pusa Basmati 1121. It could be concluded from the findings that High price of fertilizers and plant protection chemicals was a serious concern for the farmers. Also, there are incidence of faulty weighing procedure in the market yard. Similarly for the marketing middle men, ‘Inconsistent quality of produce’, ‘High price fluctuation of commodities’, ‘Lack of adequate market credit’ were the major constraints. Given the importance of basmati rice value chain in enhancing farmers income, these shortcomings must be addressed and relevant policy should be made to make the value chain more sustainable for all the stakeholders.</w:t>
      </w:r>
    </w:p>
    <w:p w14:paraId="3027FE5D" w14:textId="281B8499" w:rsidR="002A28FB" w:rsidRPr="007F1AA5" w:rsidRDefault="002A28FB" w:rsidP="004B66E9">
      <w:pPr>
        <w:spacing w:line="360" w:lineRule="auto"/>
        <w:jc w:val="both"/>
        <w:rPr>
          <w:rFonts w:ascii="Times New Roman" w:hAnsi="Times New Roman" w:cs="Times New Roman"/>
          <w:sz w:val="24"/>
          <w:szCs w:val="24"/>
        </w:rPr>
      </w:pPr>
      <w:r w:rsidRPr="002A28FB">
        <w:rPr>
          <w:rFonts w:ascii="Times New Roman" w:hAnsi="Times New Roman" w:cs="Times New Roman"/>
        </w:rPr>
        <w:t xml:space="preserve">DISCLAIMER (ARTIFICIAL INTELLIGENCE) </w:t>
      </w:r>
      <w:r w:rsidRPr="007F1AA5">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48A61E00" w14:textId="79E292FA" w:rsidR="002A28FB" w:rsidRDefault="002A28FB" w:rsidP="004B66E9">
      <w:pPr>
        <w:spacing w:line="360" w:lineRule="auto"/>
        <w:jc w:val="both"/>
        <w:rPr>
          <w:rFonts w:ascii="Times New Roman" w:hAnsi="Times New Roman" w:cs="Times New Roman"/>
        </w:rPr>
      </w:pPr>
      <w:r w:rsidRPr="002A28FB">
        <w:rPr>
          <w:rFonts w:ascii="Times New Roman" w:hAnsi="Times New Roman" w:cs="Times New Roman"/>
        </w:rPr>
        <w:t>COMPETING INTERESTS Authors have declared that no competing interests exist.</w:t>
      </w:r>
    </w:p>
    <w:p w14:paraId="52CA226F" w14:textId="5B2C7269" w:rsidR="000545D3" w:rsidRDefault="000545D3" w:rsidP="004B66E9">
      <w:pPr>
        <w:spacing w:line="360" w:lineRule="auto"/>
        <w:jc w:val="both"/>
        <w:rPr>
          <w:rFonts w:ascii="Times New Roman" w:hAnsi="Times New Roman" w:cs="Times New Roman"/>
        </w:rPr>
      </w:pPr>
      <w:r>
        <w:rPr>
          <w:rFonts w:ascii="Times New Roman" w:hAnsi="Times New Roman" w:cs="Times New Roman"/>
        </w:rPr>
        <w:t>R</w:t>
      </w:r>
      <w:r w:rsidR="002A28FB">
        <w:rPr>
          <w:rFonts w:ascii="Times New Roman" w:hAnsi="Times New Roman" w:cs="Times New Roman"/>
        </w:rPr>
        <w:t>EFERENCES:</w:t>
      </w:r>
    </w:p>
    <w:p w14:paraId="718FA450"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Ansari, S. A., &amp; Khan, W. (2018). Constraints in the Marketing of Wheat and Rice in Aligarh District: A Case Study. </w:t>
      </w:r>
      <w:r w:rsidRPr="007F1AA5">
        <w:rPr>
          <w:rFonts w:ascii="Times New Roman" w:hAnsi="Times New Roman" w:cs="Times New Roman"/>
          <w:i/>
          <w:sz w:val="24"/>
          <w:szCs w:val="24"/>
        </w:rPr>
        <w:t>Indian Journal of Economics and Development</w:t>
      </w:r>
      <w:r w:rsidRPr="007F1AA5">
        <w:rPr>
          <w:rFonts w:ascii="Times New Roman" w:hAnsi="Times New Roman" w:cs="Times New Roman"/>
          <w:sz w:val="24"/>
          <w:szCs w:val="24"/>
        </w:rPr>
        <w:t>, 14 (4), 667-674.</w:t>
      </w:r>
    </w:p>
    <w:p w14:paraId="2E9F90F7" w14:textId="77777777" w:rsidR="008D053A" w:rsidRPr="007F1AA5" w:rsidRDefault="008D053A" w:rsidP="008D053A">
      <w:pPr>
        <w:spacing w:line="360" w:lineRule="auto"/>
        <w:ind w:left="720" w:hanging="720"/>
        <w:jc w:val="both"/>
        <w:rPr>
          <w:rFonts w:ascii="Times New Roman" w:hAnsi="Times New Roman" w:cs="Times New Roman"/>
          <w:sz w:val="24"/>
          <w:szCs w:val="24"/>
        </w:rPr>
      </w:pPr>
      <w:proofErr w:type="spellStart"/>
      <w:r w:rsidRPr="007F1AA5">
        <w:rPr>
          <w:rFonts w:ascii="Times New Roman" w:hAnsi="Times New Roman" w:cs="Times New Roman"/>
          <w:sz w:val="24"/>
          <w:szCs w:val="24"/>
        </w:rPr>
        <w:t>Birthal</w:t>
      </w:r>
      <w:proofErr w:type="spellEnd"/>
      <w:r w:rsidRPr="007F1AA5">
        <w:rPr>
          <w:rFonts w:ascii="Times New Roman" w:hAnsi="Times New Roman" w:cs="Times New Roman"/>
          <w:sz w:val="24"/>
          <w:szCs w:val="24"/>
        </w:rPr>
        <w:t xml:space="preserve">, P S, D S Negi and D Roy. (2017). Enhancing farmers’ income: who to target and how? Policy Paper, National Centre for Agricultural Economics and Policy Research, New Delhi, India. http://www.ncap.res.in/upload_files/ </w:t>
      </w:r>
      <w:proofErr w:type="spellStart"/>
      <w:r w:rsidRPr="007F1AA5">
        <w:rPr>
          <w:rFonts w:ascii="Times New Roman" w:hAnsi="Times New Roman" w:cs="Times New Roman"/>
          <w:sz w:val="24"/>
          <w:szCs w:val="24"/>
        </w:rPr>
        <w:t>policy_paper</w:t>
      </w:r>
      <w:proofErr w:type="spellEnd"/>
      <w:r w:rsidRPr="007F1AA5">
        <w:rPr>
          <w:rFonts w:ascii="Times New Roman" w:hAnsi="Times New Roman" w:cs="Times New Roman"/>
          <w:sz w:val="24"/>
          <w:szCs w:val="24"/>
        </w:rPr>
        <w:t>/Policypaper30.pdf</w:t>
      </w:r>
    </w:p>
    <w:p w14:paraId="3A892FF8"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Gohain, Namami. and </w:t>
      </w:r>
      <w:proofErr w:type="spellStart"/>
      <w:r w:rsidRPr="007F1AA5">
        <w:rPr>
          <w:rFonts w:ascii="Times New Roman" w:hAnsi="Times New Roman" w:cs="Times New Roman"/>
          <w:sz w:val="24"/>
          <w:szCs w:val="24"/>
        </w:rPr>
        <w:t>Sukhpal</w:t>
      </w:r>
      <w:proofErr w:type="spellEnd"/>
      <w:r w:rsidRPr="007F1AA5">
        <w:rPr>
          <w:rFonts w:ascii="Times New Roman" w:hAnsi="Times New Roman" w:cs="Times New Roman"/>
          <w:sz w:val="24"/>
          <w:szCs w:val="24"/>
        </w:rPr>
        <w:t xml:space="preserve"> Singh (2018). An Analysis of Problems and Constraints Faced by Farmers in Marketing of Agricultural Produce in Punjab</w:t>
      </w:r>
      <w:r w:rsidRPr="007F1AA5">
        <w:rPr>
          <w:rFonts w:ascii="Times New Roman" w:hAnsi="Times New Roman" w:cs="Times New Roman"/>
          <w:i/>
          <w:iCs/>
          <w:sz w:val="24"/>
          <w:szCs w:val="24"/>
        </w:rPr>
        <w:t>. Economic Affairs</w:t>
      </w:r>
      <w:r w:rsidRPr="007F1AA5">
        <w:rPr>
          <w:rFonts w:ascii="Times New Roman" w:hAnsi="Times New Roman" w:cs="Times New Roman"/>
          <w:sz w:val="24"/>
          <w:szCs w:val="24"/>
        </w:rPr>
        <w:t>. 63(3): 671-678</w:t>
      </w:r>
    </w:p>
    <w:p w14:paraId="3C020793"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Islam, Mohammad Saiful &amp; </w:t>
      </w:r>
      <w:proofErr w:type="spellStart"/>
      <w:r w:rsidRPr="007F1AA5">
        <w:rPr>
          <w:rFonts w:ascii="Times New Roman" w:hAnsi="Times New Roman" w:cs="Times New Roman"/>
          <w:sz w:val="24"/>
          <w:szCs w:val="24"/>
        </w:rPr>
        <w:t>Akteruzzamarr</w:t>
      </w:r>
      <w:proofErr w:type="spellEnd"/>
      <w:r w:rsidRPr="007F1AA5">
        <w:rPr>
          <w:rFonts w:ascii="Times New Roman" w:hAnsi="Times New Roman" w:cs="Times New Roman"/>
          <w:sz w:val="24"/>
          <w:szCs w:val="24"/>
        </w:rPr>
        <w:t xml:space="preserve">, M. &amp; </w:t>
      </w:r>
      <w:proofErr w:type="spellStart"/>
      <w:r w:rsidRPr="007F1AA5">
        <w:rPr>
          <w:rFonts w:ascii="Times New Roman" w:hAnsi="Times New Roman" w:cs="Times New Roman"/>
          <w:sz w:val="24"/>
          <w:szCs w:val="24"/>
        </w:rPr>
        <w:t>Rahmarr</w:t>
      </w:r>
      <w:proofErr w:type="spellEnd"/>
      <w:r w:rsidRPr="007F1AA5">
        <w:rPr>
          <w:rFonts w:ascii="Times New Roman" w:hAnsi="Times New Roman" w:cs="Times New Roman"/>
          <w:sz w:val="24"/>
          <w:szCs w:val="24"/>
        </w:rPr>
        <w:t xml:space="preserve">, M. &amp; Yasmin, (2008). Rice Husking as an </w:t>
      </w:r>
      <w:proofErr w:type="spellStart"/>
      <w:r w:rsidRPr="007F1AA5">
        <w:rPr>
          <w:rFonts w:ascii="Times New Roman" w:hAnsi="Times New Roman" w:cs="Times New Roman"/>
          <w:sz w:val="24"/>
          <w:szCs w:val="24"/>
        </w:rPr>
        <w:t>Agro</w:t>
      </w:r>
      <w:proofErr w:type="spellEnd"/>
      <w:r w:rsidRPr="007F1AA5">
        <w:rPr>
          <w:rFonts w:ascii="Times New Roman" w:hAnsi="Times New Roman" w:cs="Times New Roman"/>
          <w:sz w:val="24"/>
          <w:szCs w:val="24"/>
        </w:rPr>
        <w:t xml:space="preserve">-Processing Business in Some. Selected Areas of Bangladesh· ". </w:t>
      </w:r>
      <w:r w:rsidRPr="007F1AA5">
        <w:rPr>
          <w:rFonts w:ascii="Times New Roman" w:hAnsi="Times New Roman" w:cs="Times New Roman"/>
          <w:i/>
          <w:iCs/>
          <w:sz w:val="24"/>
          <w:szCs w:val="24"/>
        </w:rPr>
        <w:t>Bangladesh Journal of Extension Education</w:t>
      </w:r>
      <w:r w:rsidRPr="007F1AA5">
        <w:rPr>
          <w:rFonts w:ascii="Times New Roman" w:hAnsi="Times New Roman" w:cs="Times New Roman"/>
          <w:sz w:val="24"/>
          <w:szCs w:val="24"/>
        </w:rPr>
        <w:t>. 20. 79-89.</w:t>
      </w:r>
    </w:p>
    <w:p w14:paraId="46CA27E4" w14:textId="43E52E83" w:rsidR="00E755C8" w:rsidRPr="007F1AA5" w:rsidRDefault="00E755C8" w:rsidP="00E755C8">
      <w:pPr>
        <w:spacing w:line="360" w:lineRule="auto"/>
        <w:ind w:left="720" w:hanging="720"/>
        <w:jc w:val="both"/>
        <w:rPr>
          <w:rFonts w:ascii="Times New Roman" w:hAnsi="Times New Roman" w:cs="Times New Roman"/>
          <w:sz w:val="24"/>
          <w:szCs w:val="24"/>
        </w:rPr>
      </w:pPr>
      <w:proofErr w:type="spellStart"/>
      <w:r w:rsidRPr="007F1AA5">
        <w:rPr>
          <w:rFonts w:ascii="Times New Roman" w:hAnsi="Times New Roman" w:cs="Times New Roman"/>
          <w:sz w:val="24"/>
          <w:szCs w:val="24"/>
        </w:rPr>
        <w:lastRenderedPageBreak/>
        <w:t>Kharkwal</w:t>
      </w:r>
      <w:proofErr w:type="spellEnd"/>
      <w:r w:rsidRPr="007F1AA5">
        <w:rPr>
          <w:rFonts w:ascii="Times New Roman" w:hAnsi="Times New Roman" w:cs="Times New Roman"/>
          <w:sz w:val="24"/>
          <w:szCs w:val="24"/>
        </w:rPr>
        <w:t xml:space="preserve">, Sheela &amp; Gori, Usha &amp; Balakrishnan, Arsha. (2017). An Insight into the Structure of Uttarakhand APMC and Constraints Faced by Various Stakeholders in Marketing of Agricultural Produce therein. </w:t>
      </w:r>
      <w:r w:rsidRPr="007F1AA5">
        <w:rPr>
          <w:rFonts w:ascii="Times New Roman" w:hAnsi="Times New Roman" w:cs="Times New Roman"/>
          <w:i/>
          <w:iCs/>
          <w:sz w:val="24"/>
          <w:szCs w:val="24"/>
        </w:rPr>
        <w:t>Research Journal of Agricultural Sciences,</w:t>
      </w:r>
      <w:r w:rsidRPr="007F1AA5">
        <w:rPr>
          <w:rFonts w:ascii="Times New Roman" w:hAnsi="Times New Roman" w:cs="Times New Roman"/>
          <w:sz w:val="24"/>
          <w:szCs w:val="24"/>
        </w:rPr>
        <w:t>8(3) 659-662.</w:t>
      </w:r>
    </w:p>
    <w:p w14:paraId="505872D2" w14:textId="37B12986" w:rsidR="00A61C90" w:rsidRPr="007F1AA5" w:rsidRDefault="008D053A" w:rsidP="00E755C8">
      <w:pPr>
        <w:spacing w:line="360" w:lineRule="auto"/>
        <w:ind w:left="720" w:hanging="720"/>
        <w:jc w:val="both"/>
        <w:rPr>
          <w:rFonts w:ascii="Times New Roman" w:hAnsi="Times New Roman" w:cs="Times New Roman"/>
          <w:sz w:val="24"/>
          <w:szCs w:val="24"/>
        </w:rPr>
      </w:pPr>
      <w:proofErr w:type="spellStart"/>
      <w:r w:rsidRPr="007F1AA5">
        <w:rPr>
          <w:rFonts w:ascii="Times New Roman" w:hAnsi="Times New Roman" w:cs="Times New Roman"/>
          <w:sz w:val="24"/>
          <w:szCs w:val="24"/>
        </w:rPr>
        <w:t>Khatkar</w:t>
      </w:r>
      <w:proofErr w:type="spellEnd"/>
      <w:r w:rsidRPr="007F1AA5">
        <w:rPr>
          <w:rFonts w:ascii="Times New Roman" w:hAnsi="Times New Roman" w:cs="Times New Roman"/>
          <w:sz w:val="24"/>
          <w:szCs w:val="24"/>
        </w:rPr>
        <w:t xml:space="preserve">, B.S. &amp; Chaudhary, Nisha &amp; Malik, Priya. (2016). Production and Consumption of Grains: India. </w:t>
      </w:r>
      <w:proofErr w:type="spellStart"/>
      <w:r w:rsidRPr="007F1AA5">
        <w:rPr>
          <w:rFonts w:ascii="Times New Roman" w:hAnsi="Times New Roman" w:cs="Times New Roman"/>
          <w:i/>
          <w:iCs/>
          <w:sz w:val="24"/>
          <w:szCs w:val="24"/>
        </w:rPr>
        <w:t>Encyclopedia</w:t>
      </w:r>
      <w:proofErr w:type="spellEnd"/>
      <w:r w:rsidRPr="007F1AA5">
        <w:rPr>
          <w:rFonts w:ascii="Times New Roman" w:hAnsi="Times New Roman" w:cs="Times New Roman"/>
          <w:i/>
          <w:iCs/>
          <w:sz w:val="24"/>
          <w:szCs w:val="24"/>
        </w:rPr>
        <w:t xml:space="preserve"> of Food Grains</w:t>
      </w:r>
      <w:r w:rsidRPr="007F1AA5">
        <w:rPr>
          <w:rFonts w:ascii="Times New Roman" w:hAnsi="Times New Roman" w:cs="Times New Roman"/>
          <w:sz w:val="24"/>
          <w:szCs w:val="24"/>
        </w:rPr>
        <w:t>. 10.1016/b978-0-12-394437-5.00044-9.</w:t>
      </w:r>
    </w:p>
    <w:p w14:paraId="775535F0"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Kumar, A. &amp; Sumit, &amp; Yadav, M.K. &amp; Rohila, Anil. (2019). Constraints faced by the farmers in production and marketing of vegetables in Haryana. </w:t>
      </w:r>
      <w:r w:rsidRPr="007F1AA5">
        <w:rPr>
          <w:rFonts w:ascii="Times New Roman" w:hAnsi="Times New Roman" w:cs="Times New Roman"/>
          <w:i/>
          <w:iCs/>
          <w:sz w:val="24"/>
          <w:szCs w:val="24"/>
        </w:rPr>
        <w:t>Indian Journal of Agricultural Sciences</w:t>
      </w:r>
      <w:r w:rsidRPr="007F1AA5">
        <w:rPr>
          <w:rFonts w:ascii="Times New Roman" w:hAnsi="Times New Roman" w:cs="Times New Roman"/>
          <w:sz w:val="24"/>
          <w:szCs w:val="24"/>
        </w:rPr>
        <w:t>. 89. 153-160.</w:t>
      </w:r>
    </w:p>
    <w:p w14:paraId="1B032CB4"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Kumar, Singh, Sanjay, Bhat, Anil, Parihar, Poonam and Singh, Harminder. (2014). Constraints faced by the farmers in Basmati rice production and marketing in Jammu district of J&amp;K state. </w:t>
      </w:r>
      <w:r w:rsidRPr="007F1AA5">
        <w:rPr>
          <w:rFonts w:ascii="Times New Roman" w:hAnsi="Times New Roman" w:cs="Times New Roman"/>
          <w:i/>
          <w:iCs/>
          <w:sz w:val="24"/>
          <w:szCs w:val="24"/>
        </w:rPr>
        <w:t>New Agriculturist.</w:t>
      </w:r>
      <w:r w:rsidRPr="007F1AA5">
        <w:rPr>
          <w:rFonts w:ascii="Times New Roman" w:hAnsi="Times New Roman" w:cs="Times New Roman"/>
          <w:sz w:val="24"/>
          <w:szCs w:val="24"/>
        </w:rPr>
        <w:t xml:space="preserve"> 25 :169-173.</w:t>
      </w:r>
    </w:p>
    <w:p w14:paraId="63D6BA3F"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Ministry of commerce and industry (2022) </w:t>
      </w:r>
      <w:hyperlink r:id="rId6" w:history="1">
        <w:r w:rsidRPr="007F1AA5">
          <w:rPr>
            <w:rStyle w:val="Hyperlink"/>
            <w:rFonts w:ascii="Times New Roman" w:hAnsi="Times New Roman" w:cs="Times New Roman"/>
            <w:sz w:val="24"/>
            <w:szCs w:val="24"/>
          </w:rPr>
          <w:t>https://commerce.gov.in/about-us/divisions/export-products division/export-products-agriculture/</w:t>
        </w:r>
      </w:hyperlink>
    </w:p>
    <w:p w14:paraId="3FB40051"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Nwachukwu, C. U., </w:t>
      </w:r>
      <w:proofErr w:type="spellStart"/>
      <w:r w:rsidRPr="007F1AA5">
        <w:rPr>
          <w:rFonts w:ascii="Times New Roman" w:hAnsi="Times New Roman" w:cs="Times New Roman"/>
          <w:sz w:val="24"/>
          <w:szCs w:val="24"/>
        </w:rPr>
        <w:t>Ukwuaba</w:t>
      </w:r>
      <w:proofErr w:type="spellEnd"/>
      <w:r w:rsidRPr="007F1AA5">
        <w:rPr>
          <w:rFonts w:ascii="Times New Roman" w:hAnsi="Times New Roman" w:cs="Times New Roman"/>
          <w:sz w:val="24"/>
          <w:szCs w:val="24"/>
        </w:rPr>
        <w:t xml:space="preserve">, I. C., &amp; Umeh, J. O. (2020). Constraints faced by rice processors in milling and branding of homegrown rice in Enugu State, Nigeria. </w:t>
      </w:r>
      <w:r w:rsidRPr="007F1AA5">
        <w:rPr>
          <w:rFonts w:ascii="Times New Roman" w:hAnsi="Times New Roman" w:cs="Times New Roman"/>
          <w:i/>
          <w:iCs/>
          <w:sz w:val="24"/>
          <w:szCs w:val="24"/>
        </w:rPr>
        <w:t>Journal of Agricultural Extension,</w:t>
      </w:r>
      <w:r w:rsidRPr="007F1AA5">
        <w:rPr>
          <w:rFonts w:ascii="Times New Roman" w:hAnsi="Times New Roman" w:cs="Times New Roman"/>
          <w:sz w:val="24"/>
          <w:szCs w:val="24"/>
        </w:rPr>
        <w:t xml:space="preserve"> 24 (1), 118-127.</w:t>
      </w:r>
    </w:p>
    <w:p w14:paraId="777CFFCF"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Porter, M. E. (1985). Technology and competitive advantage. </w:t>
      </w:r>
      <w:r w:rsidRPr="007F1AA5">
        <w:rPr>
          <w:rFonts w:ascii="Times New Roman" w:hAnsi="Times New Roman" w:cs="Times New Roman"/>
          <w:i/>
          <w:iCs/>
          <w:sz w:val="24"/>
          <w:szCs w:val="24"/>
        </w:rPr>
        <w:t>Journal of Business Strategy</w:t>
      </w:r>
      <w:r w:rsidRPr="007F1AA5">
        <w:rPr>
          <w:rFonts w:ascii="Times New Roman" w:hAnsi="Times New Roman" w:cs="Times New Roman"/>
          <w:sz w:val="24"/>
          <w:szCs w:val="24"/>
        </w:rPr>
        <w:t>, 5(3): 60-78</w:t>
      </w:r>
    </w:p>
    <w:p w14:paraId="116EA6FB"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Pushpa, Srivastava, S.K. and Agarwal, P.K. (2017). Comparative study on cost of cultivation and economic returns from major crops in eastern region of Uttar Pradesh. </w:t>
      </w:r>
      <w:r w:rsidRPr="007F1AA5">
        <w:rPr>
          <w:rFonts w:ascii="Times New Roman" w:hAnsi="Times New Roman" w:cs="Times New Roman"/>
          <w:i/>
          <w:iCs/>
          <w:sz w:val="24"/>
          <w:szCs w:val="24"/>
        </w:rPr>
        <w:t>International Journal of Agriculture, Environment and Biotechnology.</w:t>
      </w:r>
      <w:r w:rsidRPr="007F1AA5">
        <w:rPr>
          <w:rFonts w:ascii="Times New Roman" w:hAnsi="Times New Roman" w:cs="Times New Roman"/>
          <w:sz w:val="24"/>
          <w:szCs w:val="24"/>
        </w:rPr>
        <w:t xml:space="preserve"> 10 (3): 387-399</w:t>
      </w:r>
    </w:p>
    <w:p w14:paraId="54F32BF0" w14:textId="273C00F9" w:rsidR="00AE0EBA" w:rsidRPr="007F1AA5" w:rsidRDefault="00AE0EB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Sabarathnam, V.E., 2002. RRA/PRA for Agriculture, </w:t>
      </w:r>
      <w:proofErr w:type="spellStart"/>
      <w:r w:rsidRPr="007F1AA5">
        <w:rPr>
          <w:rFonts w:ascii="Times New Roman" w:hAnsi="Times New Roman" w:cs="Times New Roman"/>
          <w:sz w:val="24"/>
          <w:szCs w:val="24"/>
        </w:rPr>
        <w:t>Vamsaravath</w:t>
      </w:r>
      <w:proofErr w:type="spellEnd"/>
      <w:r w:rsidRPr="007F1AA5">
        <w:rPr>
          <w:rFonts w:ascii="Times New Roman" w:hAnsi="Times New Roman" w:cs="Times New Roman"/>
          <w:sz w:val="24"/>
          <w:szCs w:val="24"/>
        </w:rPr>
        <w:t xml:space="preserve"> Publisher, 5-12-210, Hyderabad-500 040: 354-355.</w:t>
      </w:r>
    </w:p>
    <w:p w14:paraId="5D08AB8C"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Shukla, K., Pandey, G. K., Kumari, M. V., Vanam, A., and Singh, N. (2019). Constraints analysis in onion marketing faced by market intermediaries in Nashik district of Maharashtra. </w:t>
      </w:r>
      <w:r w:rsidRPr="007F1AA5">
        <w:rPr>
          <w:rFonts w:ascii="Times New Roman" w:hAnsi="Times New Roman" w:cs="Times New Roman"/>
          <w:i/>
          <w:iCs/>
          <w:sz w:val="24"/>
          <w:szCs w:val="24"/>
        </w:rPr>
        <w:t>Journal of Pharmacognosy and Phytochemistry,</w:t>
      </w:r>
      <w:r w:rsidRPr="007F1AA5">
        <w:rPr>
          <w:rFonts w:ascii="Times New Roman" w:hAnsi="Times New Roman" w:cs="Times New Roman"/>
          <w:sz w:val="24"/>
          <w:szCs w:val="24"/>
        </w:rPr>
        <w:t xml:space="preserve"> 8(2), 1532-1534.</w:t>
      </w:r>
    </w:p>
    <w:p w14:paraId="30A9F4D3" w14:textId="77777777" w:rsidR="008D053A" w:rsidRPr="007F1AA5" w:rsidRDefault="008D053A" w:rsidP="008D053A">
      <w:pPr>
        <w:spacing w:line="360" w:lineRule="auto"/>
        <w:ind w:left="720" w:hanging="720"/>
        <w:jc w:val="both"/>
        <w:rPr>
          <w:rFonts w:ascii="Times New Roman" w:hAnsi="Times New Roman" w:cs="Times New Roman"/>
          <w:sz w:val="24"/>
          <w:szCs w:val="24"/>
        </w:rPr>
      </w:pPr>
      <w:r w:rsidRPr="007F1AA5">
        <w:rPr>
          <w:rFonts w:ascii="Times New Roman" w:hAnsi="Times New Roman" w:cs="Times New Roman"/>
          <w:sz w:val="24"/>
          <w:szCs w:val="24"/>
        </w:rPr>
        <w:t xml:space="preserve">Singh, Ajoy, Singh, Anil, Kumar, Rakesh, Prakash, Ved and Sundaram, Prem. (2017). Indian Cereals Saga: Standpoint and Way Forward. </w:t>
      </w:r>
      <w:r w:rsidRPr="007F1AA5">
        <w:rPr>
          <w:rFonts w:ascii="Times New Roman" w:hAnsi="Times New Roman" w:cs="Times New Roman"/>
          <w:i/>
          <w:iCs/>
          <w:sz w:val="24"/>
          <w:szCs w:val="24"/>
        </w:rPr>
        <w:t xml:space="preserve">Journal of </w:t>
      </w:r>
      <w:proofErr w:type="spellStart"/>
      <w:r w:rsidRPr="007F1AA5">
        <w:rPr>
          <w:rFonts w:ascii="Times New Roman" w:hAnsi="Times New Roman" w:cs="Times New Roman"/>
          <w:i/>
          <w:iCs/>
          <w:sz w:val="24"/>
          <w:szCs w:val="24"/>
        </w:rPr>
        <w:t>AgriSearch</w:t>
      </w:r>
      <w:proofErr w:type="spellEnd"/>
      <w:r w:rsidRPr="007F1AA5">
        <w:rPr>
          <w:rFonts w:ascii="Times New Roman" w:hAnsi="Times New Roman" w:cs="Times New Roman"/>
          <w:sz w:val="24"/>
          <w:szCs w:val="24"/>
        </w:rPr>
        <w:t>. 4 (1): 1-9.</w:t>
      </w:r>
    </w:p>
    <w:p w14:paraId="3D10DAD9" w14:textId="77777777" w:rsidR="008D053A" w:rsidRPr="007F1AA5" w:rsidRDefault="008D053A" w:rsidP="008D053A">
      <w:pPr>
        <w:spacing w:line="360" w:lineRule="auto"/>
        <w:ind w:left="720" w:hanging="720"/>
        <w:jc w:val="both"/>
        <w:rPr>
          <w:rFonts w:ascii="Times New Roman" w:hAnsi="Times New Roman" w:cs="Times New Roman"/>
          <w:sz w:val="24"/>
          <w:szCs w:val="24"/>
        </w:rPr>
      </w:pPr>
    </w:p>
    <w:p w14:paraId="34ADDA6F" w14:textId="77777777" w:rsidR="008D053A" w:rsidRDefault="008D053A" w:rsidP="004B66E9">
      <w:pPr>
        <w:spacing w:line="360" w:lineRule="auto"/>
        <w:jc w:val="both"/>
        <w:rPr>
          <w:rFonts w:ascii="Times New Roman" w:hAnsi="Times New Roman" w:cs="Times New Roman"/>
        </w:rPr>
      </w:pPr>
    </w:p>
    <w:p w14:paraId="70E9ED74" w14:textId="77777777" w:rsidR="00B07B16" w:rsidRDefault="00B07B16" w:rsidP="004B66E9">
      <w:pPr>
        <w:spacing w:line="360" w:lineRule="auto"/>
        <w:jc w:val="both"/>
        <w:rPr>
          <w:rFonts w:ascii="Times New Roman" w:hAnsi="Times New Roman" w:cs="Times New Roman"/>
        </w:rPr>
      </w:pPr>
    </w:p>
    <w:p w14:paraId="204A2515" w14:textId="77777777" w:rsidR="00B37404" w:rsidRPr="003F07B1" w:rsidRDefault="00B37404" w:rsidP="004B66E9">
      <w:pPr>
        <w:spacing w:line="360" w:lineRule="auto"/>
        <w:jc w:val="both"/>
        <w:rPr>
          <w:rFonts w:ascii="Times New Roman" w:hAnsi="Times New Roman" w:cs="Times New Roman"/>
        </w:rPr>
      </w:pPr>
    </w:p>
    <w:sectPr w:rsidR="00B37404" w:rsidRPr="003F07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73EAE" w14:textId="77777777" w:rsidR="00B65DD2" w:rsidRDefault="00B65DD2" w:rsidP="006A31F5">
      <w:pPr>
        <w:spacing w:after="0" w:line="240" w:lineRule="auto"/>
      </w:pPr>
      <w:r>
        <w:separator/>
      </w:r>
    </w:p>
  </w:endnote>
  <w:endnote w:type="continuationSeparator" w:id="0">
    <w:p w14:paraId="65A83671" w14:textId="77777777" w:rsidR="00B65DD2" w:rsidRDefault="00B65DD2" w:rsidP="006A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2A64" w14:textId="77777777" w:rsidR="006A31F5" w:rsidRDefault="006A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C591" w14:textId="77777777" w:rsidR="006A31F5" w:rsidRDefault="006A3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7943" w14:textId="77777777" w:rsidR="006A31F5" w:rsidRDefault="006A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97EA" w14:textId="77777777" w:rsidR="00B65DD2" w:rsidRDefault="00B65DD2" w:rsidP="006A31F5">
      <w:pPr>
        <w:spacing w:after="0" w:line="240" w:lineRule="auto"/>
      </w:pPr>
      <w:r>
        <w:separator/>
      </w:r>
    </w:p>
  </w:footnote>
  <w:footnote w:type="continuationSeparator" w:id="0">
    <w:p w14:paraId="3DAE9051" w14:textId="77777777" w:rsidR="00B65DD2" w:rsidRDefault="00B65DD2" w:rsidP="006A3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AF41" w14:textId="7D8977BF" w:rsidR="006A31F5" w:rsidRDefault="006A31F5">
    <w:pPr>
      <w:pStyle w:val="Header"/>
    </w:pPr>
    <w:r>
      <w:rPr>
        <w:noProof/>
      </w:rPr>
      <w:pict w14:anchorId="481C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5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3AC8" w14:textId="4683739F" w:rsidR="006A31F5" w:rsidRDefault="006A31F5">
    <w:pPr>
      <w:pStyle w:val="Header"/>
    </w:pPr>
    <w:r>
      <w:rPr>
        <w:noProof/>
      </w:rPr>
      <w:pict w14:anchorId="55FC2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5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0AAF" w14:textId="5D90D493" w:rsidR="006A31F5" w:rsidRDefault="006A31F5">
    <w:pPr>
      <w:pStyle w:val="Header"/>
    </w:pPr>
    <w:r>
      <w:rPr>
        <w:noProof/>
      </w:rPr>
      <w:pict w14:anchorId="74939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5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9"/>
    <w:rsid w:val="00026705"/>
    <w:rsid w:val="000526EB"/>
    <w:rsid w:val="000545D3"/>
    <w:rsid w:val="000B35B0"/>
    <w:rsid w:val="000E48F8"/>
    <w:rsid w:val="000F4B57"/>
    <w:rsid w:val="00110491"/>
    <w:rsid w:val="00136E78"/>
    <w:rsid w:val="00164E80"/>
    <w:rsid w:val="00180063"/>
    <w:rsid w:val="001A0465"/>
    <w:rsid w:val="001C79C6"/>
    <w:rsid w:val="001F2817"/>
    <w:rsid w:val="001F7F7D"/>
    <w:rsid w:val="00234242"/>
    <w:rsid w:val="00267665"/>
    <w:rsid w:val="002A28FB"/>
    <w:rsid w:val="002C714F"/>
    <w:rsid w:val="00321968"/>
    <w:rsid w:val="00343EDA"/>
    <w:rsid w:val="00363C8E"/>
    <w:rsid w:val="00384589"/>
    <w:rsid w:val="003969E3"/>
    <w:rsid w:val="003A25BE"/>
    <w:rsid w:val="003B7A56"/>
    <w:rsid w:val="003E1E20"/>
    <w:rsid w:val="003F07B1"/>
    <w:rsid w:val="004456B0"/>
    <w:rsid w:val="00497A35"/>
    <w:rsid w:val="004B66E9"/>
    <w:rsid w:val="004C30BE"/>
    <w:rsid w:val="004F714E"/>
    <w:rsid w:val="00524894"/>
    <w:rsid w:val="00572F31"/>
    <w:rsid w:val="005C2B40"/>
    <w:rsid w:val="00625144"/>
    <w:rsid w:val="00632C66"/>
    <w:rsid w:val="00652114"/>
    <w:rsid w:val="00676902"/>
    <w:rsid w:val="006A31F5"/>
    <w:rsid w:val="006C3850"/>
    <w:rsid w:val="00710D76"/>
    <w:rsid w:val="00763300"/>
    <w:rsid w:val="00764ED2"/>
    <w:rsid w:val="007E205F"/>
    <w:rsid w:val="007E5B22"/>
    <w:rsid w:val="007F1AA5"/>
    <w:rsid w:val="008003D0"/>
    <w:rsid w:val="008279ED"/>
    <w:rsid w:val="00836DE5"/>
    <w:rsid w:val="008474DB"/>
    <w:rsid w:val="008546B7"/>
    <w:rsid w:val="00865E8E"/>
    <w:rsid w:val="00892F27"/>
    <w:rsid w:val="008D053A"/>
    <w:rsid w:val="008E1B08"/>
    <w:rsid w:val="008F0F48"/>
    <w:rsid w:val="00900704"/>
    <w:rsid w:val="00936136"/>
    <w:rsid w:val="0096704E"/>
    <w:rsid w:val="009675D6"/>
    <w:rsid w:val="00972C89"/>
    <w:rsid w:val="00997C2A"/>
    <w:rsid w:val="009C58FF"/>
    <w:rsid w:val="009D56CD"/>
    <w:rsid w:val="00A47486"/>
    <w:rsid w:val="00A61C90"/>
    <w:rsid w:val="00AA21B8"/>
    <w:rsid w:val="00AA2AAA"/>
    <w:rsid w:val="00AE0EBA"/>
    <w:rsid w:val="00AF7250"/>
    <w:rsid w:val="00B07B16"/>
    <w:rsid w:val="00B164CB"/>
    <w:rsid w:val="00B27DFA"/>
    <w:rsid w:val="00B30FB8"/>
    <w:rsid w:val="00B37404"/>
    <w:rsid w:val="00B65DD2"/>
    <w:rsid w:val="00B67F46"/>
    <w:rsid w:val="00BC0419"/>
    <w:rsid w:val="00BC6BBC"/>
    <w:rsid w:val="00C3334A"/>
    <w:rsid w:val="00C37958"/>
    <w:rsid w:val="00C43EE0"/>
    <w:rsid w:val="00C539BA"/>
    <w:rsid w:val="00C823F1"/>
    <w:rsid w:val="00CD4EDE"/>
    <w:rsid w:val="00CF6E5E"/>
    <w:rsid w:val="00D279E2"/>
    <w:rsid w:val="00E46676"/>
    <w:rsid w:val="00E609E4"/>
    <w:rsid w:val="00E755C8"/>
    <w:rsid w:val="00E93528"/>
    <w:rsid w:val="00EE23F5"/>
    <w:rsid w:val="00F05AC9"/>
    <w:rsid w:val="00F06AF0"/>
    <w:rsid w:val="00FA3CE8"/>
    <w:rsid w:val="00FE02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75DF4"/>
  <w15:chartTrackingRefBased/>
  <w15:docId w15:val="{CC546212-CEC4-455D-9EE8-1FE3C51B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6E9"/>
    <w:rPr>
      <w:rFonts w:eastAsiaTheme="majorEastAsia" w:cstheme="majorBidi"/>
      <w:color w:val="272727" w:themeColor="text1" w:themeTint="D8"/>
    </w:rPr>
  </w:style>
  <w:style w:type="paragraph" w:styleId="Title">
    <w:name w:val="Title"/>
    <w:basedOn w:val="Normal"/>
    <w:next w:val="Normal"/>
    <w:link w:val="TitleChar"/>
    <w:uiPriority w:val="10"/>
    <w:qFormat/>
    <w:rsid w:val="004B6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6E9"/>
    <w:pPr>
      <w:spacing w:before="160"/>
      <w:jc w:val="center"/>
    </w:pPr>
    <w:rPr>
      <w:i/>
      <w:iCs/>
      <w:color w:val="404040" w:themeColor="text1" w:themeTint="BF"/>
    </w:rPr>
  </w:style>
  <w:style w:type="character" w:customStyle="1" w:styleId="QuoteChar">
    <w:name w:val="Quote Char"/>
    <w:basedOn w:val="DefaultParagraphFont"/>
    <w:link w:val="Quote"/>
    <w:uiPriority w:val="29"/>
    <w:rsid w:val="004B66E9"/>
    <w:rPr>
      <w:i/>
      <w:iCs/>
      <w:color w:val="404040" w:themeColor="text1" w:themeTint="BF"/>
    </w:rPr>
  </w:style>
  <w:style w:type="paragraph" w:styleId="ListParagraph">
    <w:name w:val="List Paragraph"/>
    <w:basedOn w:val="Normal"/>
    <w:uiPriority w:val="34"/>
    <w:qFormat/>
    <w:rsid w:val="004B66E9"/>
    <w:pPr>
      <w:ind w:left="720"/>
      <w:contextualSpacing/>
    </w:pPr>
  </w:style>
  <w:style w:type="character" w:styleId="IntenseEmphasis">
    <w:name w:val="Intense Emphasis"/>
    <w:basedOn w:val="DefaultParagraphFont"/>
    <w:uiPriority w:val="21"/>
    <w:qFormat/>
    <w:rsid w:val="004B66E9"/>
    <w:rPr>
      <w:i/>
      <w:iCs/>
      <w:color w:val="2F5496" w:themeColor="accent1" w:themeShade="BF"/>
    </w:rPr>
  </w:style>
  <w:style w:type="paragraph" w:styleId="IntenseQuote">
    <w:name w:val="Intense Quote"/>
    <w:basedOn w:val="Normal"/>
    <w:next w:val="Normal"/>
    <w:link w:val="IntenseQuoteChar"/>
    <w:uiPriority w:val="30"/>
    <w:qFormat/>
    <w:rsid w:val="004B6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6E9"/>
    <w:rPr>
      <w:i/>
      <w:iCs/>
      <w:color w:val="2F5496" w:themeColor="accent1" w:themeShade="BF"/>
    </w:rPr>
  </w:style>
  <w:style w:type="character" w:styleId="IntenseReference">
    <w:name w:val="Intense Reference"/>
    <w:basedOn w:val="DefaultParagraphFont"/>
    <w:uiPriority w:val="32"/>
    <w:qFormat/>
    <w:rsid w:val="004B66E9"/>
    <w:rPr>
      <w:b/>
      <w:bCs/>
      <w:smallCaps/>
      <w:color w:val="2F5496" w:themeColor="accent1" w:themeShade="BF"/>
      <w:spacing w:val="5"/>
    </w:rPr>
  </w:style>
  <w:style w:type="table" w:styleId="TableGrid">
    <w:name w:val="Table Grid"/>
    <w:basedOn w:val="TableNormal"/>
    <w:uiPriority w:val="39"/>
    <w:rsid w:val="00E4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B16"/>
    <w:rPr>
      <w:color w:val="0563C1" w:themeColor="hyperlink"/>
      <w:u w:val="single"/>
    </w:rPr>
  </w:style>
  <w:style w:type="character" w:styleId="UnresolvedMention">
    <w:name w:val="Unresolved Mention"/>
    <w:basedOn w:val="DefaultParagraphFont"/>
    <w:uiPriority w:val="99"/>
    <w:semiHidden/>
    <w:unhideWhenUsed/>
    <w:rsid w:val="00B07B16"/>
    <w:rPr>
      <w:color w:val="605E5C"/>
      <w:shd w:val="clear" w:color="auto" w:fill="E1DFDD"/>
    </w:rPr>
  </w:style>
  <w:style w:type="paragraph" w:styleId="Header">
    <w:name w:val="header"/>
    <w:basedOn w:val="Normal"/>
    <w:link w:val="HeaderChar"/>
    <w:uiPriority w:val="99"/>
    <w:unhideWhenUsed/>
    <w:rsid w:val="006A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1F5"/>
  </w:style>
  <w:style w:type="paragraph" w:styleId="Footer">
    <w:name w:val="footer"/>
    <w:basedOn w:val="Normal"/>
    <w:link w:val="FooterChar"/>
    <w:uiPriority w:val="99"/>
    <w:unhideWhenUsed/>
    <w:rsid w:val="006A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erce.gov.in/about-us/divisions/export-products%20division/export-products-agricult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10</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KUMAR NATH</dc:creator>
  <cp:keywords/>
  <dc:description/>
  <cp:lastModifiedBy>SDI 1084</cp:lastModifiedBy>
  <cp:revision>72</cp:revision>
  <dcterms:created xsi:type="dcterms:W3CDTF">2025-09-19T02:14:00Z</dcterms:created>
  <dcterms:modified xsi:type="dcterms:W3CDTF">2025-09-20T12:07:00Z</dcterms:modified>
</cp:coreProperties>
</file>