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DFDD" w14:textId="77777777" w:rsidR="00AC4E9B" w:rsidRDefault="00AC4E9B" w:rsidP="00AC4E9B">
      <w:pPr>
        <w:spacing w:before="100" w:beforeAutospacing="1" w:after="100" w:afterAutospacing="1" w:line="360" w:lineRule="auto"/>
        <w:jc w:val="center"/>
        <w:outlineLvl w:val="2"/>
        <w:rPr>
          <w:rFonts w:ascii="Times New Roman" w:eastAsia="Times New Roman" w:hAnsi="Times New Roman" w:cs="Times New Roman"/>
          <w:b/>
          <w:bCs/>
          <w:kern w:val="36"/>
          <w:sz w:val="28"/>
          <w:szCs w:val="28"/>
          <w:lang w:eastAsia="en-IN"/>
        </w:rPr>
      </w:pPr>
      <w:r w:rsidRPr="00AC4E9B">
        <w:rPr>
          <w:rFonts w:ascii="Times New Roman" w:eastAsia="Times New Roman" w:hAnsi="Times New Roman" w:cs="Times New Roman"/>
          <w:b/>
          <w:bCs/>
          <w:kern w:val="36"/>
          <w:sz w:val="28"/>
          <w:szCs w:val="28"/>
          <w:lang w:eastAsia="en-IN"/>
        </w:rPr>
        <w:t>Circulating Tumor DNA as a Biomarker in Colorectal Cancer: Diagnostic, Prognostic, and Therapeutic Perspectives</w:t>
      </w:r>
    </w:p>
    <w:p w14:paraId="605E3920" w14:textId="77777777" w:rsidR="008227DB" w:rsidRDefault="008227DB" w:rsidP="005E25DD">
      <w:pPr>
        <w:pStyle w:val="NoSpacing"/>
        <w:jc w:val="center"/>
        <w:rPr>
          <w:lang w:eastAsia="en-IN"/>
        </w:rPr>
      </w:pPr>
      <w:bookmarkStart w:id="0" w:name="_GoBack"/>
      <w:bookmarkEnd w:id="0"/>
    </w:p>
    <w:p w14:paraId="4587A384" w14:textId="77777777" w:rsidR="005E25DD" w:rsidRDefault="005E25DD" w:rsidP="005E25DD">
      <w:pPr>
        <w:pStyle w:val="NoSpacing"/>
        <w:jc w:val="center"/>
        <w:rPr>
          <w:lang w:eastAsia="en-IN"/>
        </w:rPr>
      </w:pPr>
    </w:p>
    <w:p w14:paraId="7F98E766"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Abstract</w:t>
      </w:r>
    </w:p>
    <w:p w14:paraId="27F23C34" w14:textId="77777777" w:rsidR="00DE409F" w:rsidRPr="00DE409F" w:rsidRDefault="00DE409F" w:rsidP="00561D8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E409F">
        <w:rPr>
          <w:rFonts w:ascii="Times New Roman" w:eastAsia="Times New Roman" w:hAnsi="Times New Roman" w:cs="Times New Roman"/>
          <w:sz w:val="24"/>
          <w:szCs w:val="24"/>
          <w:lang w:eastAsia="en-IN"/>
        </w:rPr>
        <w:t>Circulating tumor DNA (ctDNA), a fraction of cell-free DNA shed by tumor cells into the bloodstream, has emerged as a promising biomarker in the management of colorectal cancer (CRC). This review provides a comprehensive overview of the biological characteristics of ctDNA, its clinical applications, and the technologies used for its detection and quantification. Key clinical utilities of ctDNA in CRC include early detection, prognosis, treatment monitoring, minimal residual disease (MRD) assessment, and identification of resistance mechanisms. Although significant progress has been made in refining detection platforms such as digital PCR, next-generation sequencing, and methylation-based assays, several challenges remain, including low ctDNA levels in early-stage disease and the lack of standardized protocols. The review also explores future directions such as the integration of ctDNA with multi-omics approaches and artificial intelligence tools to enhance diagnostic precision. Overall, ctDNA is poised to revolutionize colorectal cancer care through its role in non-invasive, personalized, and dynamic disease management.</w:t>
      </w:r>
    </w:p>
    <w:p w14:paraId="12FC4C05" w14:textId="77777777" w:rsidR="00DE409F" w:rsidRPr="00DE409F" w:rsidRDefault="00DE409F"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DE409F">
        <w:rPr>
          <w:rFonts w:ascii="Times New Roman" w:eastAsia="Times New Roman" w:hAnsi="Times New Roman" w:cs="Times New Roman"/>
          <w:b/>
          <w:bCs/>
          <w:sz w:val="27"/>
          <w:szCs w:val="27"/>
          <w:lang w:eastAsia="en-IN"/>
        </w:rPr>
        <w:t>Keywords</w:t>
      </w:r>
    </w:p>
    <w:p w14:paraId="73FD06F9" w14:textId="77777777" w:rsidR="00DE409F" w:rsidRPr="00DE409F" w:rsidRDefault="00DE409F" w:rsidP="00561D8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E409F">
        <w:rPr>
          <w:rFonts w:ascii="Times New Roman" w:eastAsia="Times New Roman" w:hAnsi="Times New Roman" w:cs="Times New Roman"/>
          <w:sz w:val="24"/>
          <w:szCs w:val="24"/>
          <w:lang w:eastAsia="en-IN"/>
        </w:rPr>
        <w:t>Colorectal cancer, circulating tumor DNA, ctDNA, liquid biopsy, early detection, prognosis, minimal residual disease, treatment monitoring, next-generation sequencing, resistance mutations</w:t>
      </w:r>
    </w:p>
    <w:p w14:paraId="4D017046" w14:textId="77777777" w:rsidR="00DE409F" w:rsidRPr="00DE409F" w:rsidRDefault="00DE409F" w:rsidP="00561D8A">
      <w:pPr>
        <w:pBdr>
          <w:bottom w:val="single" w:sz="6" w:space="1" w:color="auto"/>
        </w:pBdr>
        <w:spacing w:after="0" w:line="360" w:lineRule="auto"/>
        <w:jc w:val="both"/>
        <w:rPr>
          <w:rFonts w:ascii="Arial" w:eastAsia="Times New Roman" w:hAnsi="Arial" w:cs="Arial"/>
          <w:vanish/>
          <w:sz w:val="16"/>
          <w:szCs w:val="16"/>
          <w:lang w:eastAsia="en-IN"/>
        </w:rPr>
      </w:pPr>
      <w:r w:rsidRPr="00DE409F">
        <w:rPr>
          <w:rFonts w:ascii="Arial" w:eastAsia="Times New Roman" w:hAnsi="Arial" w:cs="Arial"/>
          <w:vanish/>
          <w:sz w:val="16"/>
          <w:szCs w:val="16"/>
          <w:lang w:eastAsia="en-IN"/>
        </w:rPr>
        <w:t>Top of Form</w:t>
      </w:r>
    </w:p>
    <w:p w14:paraId="4B3D03F9" w14:textId="77777777" w:rsidR="00DE409F" w:rsidRPr="00DE409F" w:rsidRDefault="00DE409F" w:rsidP="00561D8A">
      <w:pPr>
        <w:pBdr>
          <w:top w:val="single" w:sz="6" w:space="1" w:color="auto"/>
        </w:pBdr>
        <w:spacing w:after="0" w:line="360" w:lineRule="auto"/>
        <w:jc w:val="both"/>
        <w:rPr>
          <w:rFonts w:ascii="Arial" w:eastAsia="Times New Roman" w:hAnsi="Arial" w:cs="Arial"/>
          <w:vanish/>
          <w:sz w:val="16"/>
          <w:szCs w:val="16"/>
          <w:lang w:eastAsia="en-IN"/>
        </w:rPr>
      </w:pPr>
      <w:r w:rsidRPr="00DE409F">
        <w:rPr>
          <w:rFonts w:ascii="Arial" w:eastAsia="Times New Roman" w:hAnsi="Arial" w:cs="Arial"/>
          <w:vanish/>
          <w:sz w:val="16"/>
          <w:szCs w:val="16"/>
          <w:lang w:eastAsia="en-IN"/>
        </w:rPr>
        <w:t>Bottom of Form</w:t>
      </w:r>
    </w:p>
    <w:p w14:paraId="7ECE396D"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1. Introduction</w:t>
      </w:r>
    </w:p>
    <w:p w14:paraId="487DFFDC" w14:textId="77777777" w:rsidR="000D0C7E" w:rsidRDefault="000D0C7E" w:rsidP="00561D8A">
      <w:pPr>
        <w:pStyle w:val="NormalWeb"/>
        <w:spacing w:line="360" w:lineRule="auto"/>
        <w:jc w:val="both"/>
      </w:pPr>
      <w:r>
        <w:t xml:space="preserve">Colorectal cancer (CRC) is the third most commonly diagnosed malignancy and the second leading cause of cancer-related mortality worldwide, with an estimated 1.9 million new cases and over 900,000 deaths reported in 2020 </w:t>
      </w:r>
      <w:r w:rsidR="00DF5EEF">
        <w:fldChar w:fldCharType="begin"/>
      </w:r>
      <w:r w:rsidR="00DF5EEF">
        <w:instrText xml:space="preserve"> ADDIN ZOTERO_ITEM CSL_CITATION {"citationID":"XdSD1ATE","properties":{"formattedCitation":"[1]","plainCitation":"[1]","noteIndex":0},"citationItems":[{"id":1461,"uris":["http://zotero.org/users/local/xN6rH6iv/items/CDG8K92Z"],"itemData":{"id":1461,"type":"article-journal","abstract":"This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control.","container-title":"CA: a cancer journal for clinicians","DOI":"10.3322/caac.21660","ISSN":"1542-4863","issue":"3","journalAbbreviation":"CA Cancer J Clin","language":"eng","note":"PMID: 33538338","page":"209-249","source":"PubMed","title":"Global Cancer Statistics 2020: GLOBOCAN Estimates of Incidence and Mortality Worldwide for 36 Cancers in 185 Countries","title-short":"Global Cancer Statistics 2020","volume":"71","author":[{"family":"Sung","given":"Hyuna"},{"family":"Ferlay","given":"Jacques"},{"family":"Siegel","given":"Rebecca L."},{"family":"Laversanne","given":"Mathieu"},{"family":"Soerjomataram","given":"Isabelle"},{"family":"Jemal","given":"Ahmedin"},{"family":"Bray","given":"Freddie"}],"issued":{"date-parts":[["2021",5]]}}}],"schema":"https://github.com/citation-style-language/schema/raw/master/csl-citation.json"} </w:instrText>
      </w:r>
      <w:r w:rsidR="00DF5EEF">
        <w:fldChar w:fldCharType="separate"/>
      </w:r>
      <w:r w:rsidR="00DF5EEF" w:rsidRPr="00DF5EEF">
        <w:t>[1]</w:t>
      </w:r>
      <w:r w:rsidR="00DF5EEF">
        <w:fldChar w:fldCharType="end"/>
      </w:r>
      <w:r>
        <w:t xml:space="preserve">. Despite the implementation of established screening tools such as colonoscopy, fecal occult blood testing (FOBT), and fecal immunochemical tests (FIT), CRC is often diagnosed at an advanced stage, where prognosis is poorer and treatment options are more complex </w:t>
      </w:r>
      <w:r w:rsidR="00DF5EEF">
        <w:fldChar w:fldCharType="begin"/>
      </w:r>
      <w:r w:rsidR="00DF5EEF">
        <w:instrText xml:space="preserve"> ADDIN ZOTERO_ITEM CSL_CITATION {"citationID":"pDVbX7e4","properties":{"formattedCitation":"[2]","plainCitation":"[2]","noteIndex":0},"citationItems":[{"id":1464,"uris":["http://zotero.org/users/local/xN6rH6iv/items/JWUYMBZJ"],"itemData":{"id":1464,"type":"article-journal","abstract":"More than 1·2 million patients are diagnosed with colorectal cancer every year, and more than 600,000 die from the disease. Incidence strongly varies globally and is closely linked to elements of a so-called western lifestyle. Incidence is higher in men than women and strongly increases with age; median age at diagnosis is about 70 years in developed countries. Despite strong hereditary components, most cases of colorectal cancer are sporadic and develop slowly over several years through the adenoma-carcinoma sequence. The cornerstones of therapy are surgery, neoadjuvant radiotherapy (for patients with rectal cancer), and adjuvant chemotherapy (for patients with stage III/IV and high-risk stage II colon cancer). 5-year relative survival ranges from greater than 90% in patients with stage I disease to slightly greater than 10% in patients with stage IV disease. Screening has been shown to reduce colorectal cancer incidence and mortality, but organised screening programmes are still to be implemented in most countries.","container-title":"Lancet (London, England)","DOI":"10.1016/S0140-6736(13)61649-9","ISSN":"1474-547X","issue":"9927","journalAbbreviation":"Lancet","language":"eng","note":"PMID: 24225001","page":"1490-1502","source":"PubMed","title":"Colorectal cancer","volume":"383","author":[{"family":"Brenner","given":"Hermann"},{"family":"Kloor","given":"Matthias"},{"family":"Pox","given":"Christian Peter"}],"issued":{"date-parts":[["2014",4,26]]}}}],"schema":"https://github.com/citation-style-language/schema/raw/master/csl-citation.json"} </w:instrText>
      </w:r>
      <w:r w:rsidR="00DF5EEF">
        <w:fldChar w:fldCharType="separate"/>
      </w:r>
      <w:r w:rsidR="00DF5EEF" w:rsidRPr="00DF5EEF">
        <w:t>[2]</w:t>
      </w:r>
      <w:r w:rsidR="00DF5EEF">
        <w:fldChar w:fldCharType="end"/>
      </w:r>
      <w:r>
        <w:t xml:space="preserve">. </w:t>
      </w:r>
      <w:r w:rsidR="003474A0">
        <w:t>T</w:t>
      </w:r>
      <w:r>
        <w:t xml:space="preserve">he invasive nature, cost, and logistical </w:t>
      </w:r>
      <w:r>
        <w:lastRenderedPageBreak/>
        <w:t xml:space="preserve">barriers associated with traditional screening methods limit their widespread implementation, </w:t>
      </w:r>
      <w:r w:rsidR="003474A0">
        <w:t xml:space="preserve">especially </w:t>
      </w:r>
      <w:r>
        <w:t xml:space="preserve"> in low- and middle-income countries </w:t>
      </w:r>
      <w:r w:rsidR="00DF5EEF">
        <w:fldChar w:fldCharType="begin"/>
      </w:r>
      <w:r w:rsidR="00DF5EEF">
        <w:instrText xml:space="preserve"> ADDIN ZOTERO_ITEM CSL_CITATION {"citationID":"4DfDogyF","properties":{"formattedCitation":"[3]","plainCitation":"[3]","noteIndex":0},"citationItems":[{"id":1466,"uris":["http://zotero.org/users/local/xN6rH6iv/items/TEAVJXW7"],"itemData":{"id":1466,"type":"article-journal","abstract":"Colorectal cancer (CRC) is a significant cause of morbidity and mortality worldwide. However, colon cancer incidence and mortality is declining over the past decade owing to adoption of effective screening programs. Nevertheless, in some parts of the world, CRC incidence and mortality remain on the rise, likely due to factors including \"westernized\" diet, lifestyle, and lack of health-care infrastructure and resources. Participation and adherence to different national screening programs remain obstacles limiting the achievement of screening goals. Different modalities are available ranging from stool based tests to radiology and endoscopy with varying sensitivity and specificity. However, the availability of these tests is limited to areas with high economic resources. Recently, FDA approved a blood-based test (Epi procolon®) for CRC screening. This blood based test may serve to increase the participation and adherence rates. Hence, leading to increase in colon cancer detection and prevention. This article will discuss various CRC screening tests with a particular focus on the data regarding the new approved blood test. Finally, we will propose an algorithm for a simple cost-effective CRC screening program.","container-title":"World Journal of Gastroenterology","DOI":"10.3748/wjg.v23.i28.5086","ISSN":"2219-2840","issue":"28","journalAbbreviation":"World J Gastroenterol","language":"eng","note":"PMID: 28811705\nPMCID: PMC5537177","page":"5086-5096","source":"PubMed","title":"Colorectal cancer screening: An updated review of the available options","title-short":"Colorectal cancer screening","volume":"23","author":[{"family":"Issa","given":"Iyad A."},{"family":"Noureddine","given":"Malak"}],"issued":{"date-parts":[["2017",7,28]]}}}],"schema":"https://github.com/citation-style-language/schema/raw/master/csl-citation.json"} </w:instrText>
      </w:r>
      <w:r w:rsidR="00DF5EEF">
        <w:fldChar w:fldCharType="separate"/>
      </w:r>
      <w:r w:rsidR="00DF5EEF" w:rsidRPr="00DF5EEF">
        <w:t>[3]</w:t>
      </w:r>
      <w:r w:rsidR="00DF5EEF">
        <w:fldChar w:fldCharType="end"/>
      </w:r>
      <w:r>
        <w:t>.</w:t>
      </w:r>
    </w:p>
    <w:p w14:paraId="24CD7F1A" w14:textId="77777777" w:rsidR="000D0C7E" w:rsidRDefault="000D0C7E" w:rsidP="00561D8A">
      <w:pPr>
        <w:pStyle w:val="NormalWeb"/>
        <w:spacing w:line="360" w:lineRule="auto"/>
        <w:jc w:val="both"/>
      </w:pPr>
      <w:r>
        <w:t>In recent year</w:t>
      </w:r>
      <w:r w:rsidR="003474A0">
        <w:t xml:space="preserve">s, the concept of liquid biopsy, </w:t>
      </w:r>
      <w:r>
        <w:t>defined as the analysis of tumor-derived material in</w:t>
      </w:r>
      <w:r w:rsidR="003474A0">
        <w:t xml:space="preserve"> bodily fluids, primarily blood, </w:t>
      </w:r>
      <w:r>
        <w:t xml:space="preserve">has gained considerable attention in oncology. Among various analytes, circulating tumor DNA (ctDNA), a tumor-derived fraction of cell-free DNA (cfDNA), has emerged as a particularly valuable biomarker. ctDNA is released into the bloodstream by tumor cells through apoptosis, necrosis, and potentially active secretion, and it carries the genetic and epigenetic alterations found in the primary tumor and its metastases </w:t>
      </w:r>
      <w:r w:rsidR="00DF5EEF">
        <w:fldChar w:fldCharType="begin"/>
      </w:r>
      <w:r w:rsidR="00DF5EEF">
        <w:instrText xml:space="preserve"> ADDIN ZOTERO_ITEM CSL_CITATION {"citationID":"6zRrETqe","properties":{"formattedCitation":"[4, 5]","plainCitation":"[4, 5]","noteIndex":0},"citationItems":[{"id":1469,"uris":["http://zotero.org/users/local/xN6rH6iv/items/FBP6HMSD"],"itemData":{"id":1469,"type":"article-journal","abstract":"Increased levels of DNA fragments have frequently been found in the blood plasma of cancer patients. Published data suggest that only a fraction of the DNA in blood plasma is derived from cancer cells. However, it is not known how much of the circulating DNA is from cancer or from noncancer cells. By quantitative methylation-specific PCR of the promoter region of the CDKN2A tumor suppressor gene, we were able to quantify the fraction of plasma DNA derived from tumor cells. In the plasma samples of 30 unselected cancer patients, we detected quantities of tumor DNA from only 3% to as much as 93% of total circulating DNA. We investigated possible origins of nontumor DNA in the plasma and demonstrate here a contribution of T-cell DNA in a few cases only. To investigate the possibility that plasma DNA originates from apoptotic or necrotic cells, we performed studies with apoptotic (staurosporine) and necrotic (staurosporine plus oligomycin) cells in vitro and with mice after induction of apoptotic (anti-CD95) or necrotic (acetaminophen) liver injury. Increasing amounts of DNA were found to be released in the supernatants of cells and in the blood plasma samples of treated animals. A clear discrimination of apoptotic and necrotic plasma DNA was possible by gel electrophoresis. The same characteristic patterns of DNA fragments could be identified in plasma derived from different cancer patients. The data are consistent with the possibility that apoptotic and necrotic cells are a major source for plasma DNA in cancer patients.","container-title":"Cancer Research","ISSN":"0008-5472","issue":"4","journalAbbreviation":"Cancer Res","language":"eng","note":"PMID: 11245480","page":"1659-1665","source":"PubMed","title":"DNA fragments in the blood plasma of cancer patients: quantitations and evidence for their origin from apoptotic and necrotic cells","title-short":"DNA fragments in the blood plasma of cancer patients","volume":"61","author":[{"family":"Jahr","given":"S."},{"family":"Hentze","given":"H."},{"family":"Englisch","given":"S."},{"family":"Hardt","given":"D."},{"family":"Fackelmayer","given":"F. O."},{"family":"Hesch","given":"R. D."},{"family":"Knippers","given":"R."}],"issued":{"date-parts":[["2001",2,15]]}}},{"id":1471,"uris":["http://zotero.org/users/local/xN6rH6iv/items/LPZ2RBT9"],"itemData":{"id":1471,"type":"article-journal","abstract":"Precision oncology seeks to leverage molecular information about cancer to improve patient outcomes. Tissue biopsy samples are widely used to characterize tumours but are limited by constraints on sampling frequency and their incomplete representation of the entire tumour bulk. Now, attention is turning to minimally invasive liquid biopsies, which enable analysis of tumour components (including circulating tumour cells and circulating tumour DNA) in bodily fluids such as blood. The potential of liquid biopsies is highlighted by studies that show they can track the evolutionary dynamics and heterogeneity of tumours and can detect very early emergence of therapy resistance, residual disease and recurrence. However, the analytical validity and clinical utility of liquid biopsies must be rigorously demonstrated before this potential can be realized.","container-title":"Nature Reviews. Genetics","DOI":"10.1038/s41576-018-0071-5","ISSN":"1471-0064","issue":"2","journalAbbreviation":"Nat Rev Genet","language":"eng","note":"PMID: 30410101","page":"71-88","source":"PubMed","title":"Current and future perspectives of liquid biopsies in genomics-driven oncology","volume":"20","author":[{"family":"Heitzer","given":"Ellen"},{"family":"Haque","given":"Imran S."},{"family":"Roberts","given":"Charles E. S."},{"family":"Speicher","given":"Michael R."}],"issued":{"date-parts":[["2019",2]]}}}],"schema":"https://github.com/citation-style-language/schema/raw/master/csl-citation.json"} </w:instrText>
      </w:r>
      <w:r w:rsidR="00DF5EEF">
        <w:fldChar w:fldCharType="separate"/>
      </w:r>
      <w:r w:rsidR="00DF5EEF" w:rsidRPr="00DF5EEF">
        <w:t>[4, 5]</w:t>
      </w:r>
      <w:r w:rsidR="00DF5EEF">
        <w:fldChar w:fldCharType="end"/>
      </w:r>
      <w:r>
        <w:t>. This makes ctDNA a dynamic and non-invasive indicator of tumor presence, burden, and evolution.</w:t>
      </w:r>
    </w:p>
    <w:p w14:paraId="7A91DCA9" w14:textId="77777777" w:rsidR="000D0C7E" w:rsidRDefault="000D0C7E" w:rsidP="00561D8A">
      <w:pPr>
        <w:pStyle w:val="NormalWeb"/>
        <w:spacing w:line="360" w:lineRule="auto"/>
        <w:jc w:val="both"/>
      </w:pPr>
      <w:r>
        <w:t xml:space="preserve">Unlike conventional tissue biopsies, which offer only a static snapshot of a specific tumor region, ctDNA analysis enables a real-time, systemic assessment of tumor heterogeneity and clonal evolution, particularly in metastatic disease </w:t>
      </w:r>
      <w:r w:rsidR="00DF5EEF">
        <w:fldChar w:fldCharType="begin"/>
      </w:r>
      <w:r w:rsidR="00DF5EEF">
        <w:instrText xml:space="preserve"> ADDIN ZOTERO_ITEM CSL_CITATION {"citationID":"iiwQx49N","properties":{"formattedCitation":"[6]","plainCitation":"[6]","noteIndex":0},"citationItems":[{"id":1473,"uris":["http://zotero.org/users/local/xN6rH6iv/items/XF3XZP8Q"],"itemData":{"id":1473,"type":"article-journal","abstract":"Improvements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schema":"https://github.com/citation-style-language/schema/raw/master/csl-citation.json"} </w:instrText>
      </w:r>
      <w:r w:rsidR="00DF5EEF">
        <w:fldChar w:fldCharType="separate"/>
      </w:r>
      <w:r w:rsidR="00DF5EEF" w:rsidRPr="00DF5EEF">
        <w:t>[6]</w:t>
      </w:r>
      <w:r w:rsidR="00DF5EEF">
        <w:fldChar w:fldCharType="end"/>
      </w:r>
      <w:r>
        <w:t>. It also allows for longitudinal monitoring of treatment response and disease progression without the risks associated with repeated tissue sampling. These features make ctDNA an attractive tool for early detection, prognostication, therapeutic monitoring, and detection of minimal residual disease (MRD) in CRC</w:t>
      </w:r>
      <w:r w:rsidR="00DF5EEF">
        <w:fldChar w:fldCharType="begin"/>
      </w:r>
      <w:r w:rsidR="00DF5EEF">
        <w:instrText xml:space="preserve"> ADDIN ZOTERO_ITEM CSL_CITATION {"citationID":"0mJovEEa","properties":{"formattedCitation":"[7\\uc0\\u8211{}9]","plainCitation":"[7–9]","noteIndex":0},"citationItems":[{"id":1475,"uris":["http://zotero.org/users/local/xN6rH6iv/items/6R4JLSBL"],"itemData":{"id":1475,"type":"article-journal","abstract":"IMPORTANCE: Adjuvant chemotherapy in patients with stage III colon cancer prevents recurrence by eradicating minimal residual disease. However, which patients remain at high risk of recurrence after completing standard adjuvant treatment cannot currently be determined. Postsurgical circulating tumor DNA (ctDNA) analysis can detect minimal residual disease and is associated with recurrence in colorectal cancers.\nOBJECTIVE: To determine whether serial postsurgical and postchemotherapy ctDNA analysis could provide a real-time indication of adjuvant therapy efficacy in stage III colon cancer.\nDESIGN, SETTING, AND PARTICIPANTS: This multicenter, Australian, population-based cohort biomarker study recruited 100 consecutive patients with newly diagnosed stage III colon cancer planned for 24 weeks of adjuvant chemotherapy from November 1, 2014, through May 31, 2017. Patients with another malignant neoplasm diagnosed within the last 3 years were excluded. Median duration of follow-up was 28.9 months (range, 11.6-46.4 months). Physicians were blinded to ctDNA results. Data were analyzed from December 10, 2018, through June 23, 2019.\nEXPOSURES: Serial plasma samples were collected after surgery and after chemotherapy. Somatic mutations in individual patients' tumors were identified via massively parallel sequencing of 15 genes commonly mutated in colorectal cancer. Personalized assays were designed to quantify ctDNA.\nMAIN OUTCOMES AND MEASURES: Detection of ctDNA and recurrence-free interval (RFI).\nRESULTS: After 4 exclusions, 96 eligible patients were eligible; median patient age was 64 years (range, 26-82 years); 49 (51%) were men. At least 1 somatic mutation was identified in the tumor tissue of all 96 evaluable patients. Circulating tumor DNA was detectable in 20 of 96 (21%) postsurgical samples and was associated with inferior recurrence-free survival (hazard ratio [HR], 3.8; 95% CI, 2.4-21.0; P &lt; .001). Circulating tumor DNA was detectable in 15 of 88 (17%) postchemotherapy samples. The estimated 3-year RFI was 30% when ctDNA was detectable after chemotherapy and 77% when ctDNA was undetectable (HR, 6.8; 95% CI, 11.0-157.0; P &lt; .001). Postsurgical ctDNA status remained independently associated with RFI after adjusting for known clinicopathologic risk factors (HR, 7.5; 95% CI, 3.5-16.1; P &lt; .001).\nCONCLUSIONS AND RELEVANCE: Results suggest that ctDNA analysis after surgery is a promising prognostic marker in stage III colon cancer. Postchemotherapy ctDNA analysis may define a patient subset that remains at high risk of recurrence despite completing standard adjuvant treatment. This high-risk population presents a unique opportunity to explore additional therapeutic approaches.","container-title":"JAMA oncology","DOI":"10.1001/jamaoncol.2019.3616","ISSN":"2374-2445","issue":"12","journalAbbreviation":"JAMA Oncol","language":"eng","note":"PMID: 31621801\nPMCID: PMC6802034","page":"1710-1717","source":"PubMed","title":"Circulating Tumor DNA Analyses as Markers of Recurrence Risk and Benefit of Adjuvant Therapy for Stage III Colon Cancer","volume":"5","author":[{"family":"Tie","given":"Jeanne"},{"family":"Cohen","given":"Joshua D."},{"family":"Wang","given":"Yuxuan"},{"family":"Christie","given":"Michael"},{"family":"Simons","given":"Koen"},{"family":"Lee","given":"Margaret"},{"family":"Wong","given":"Rachel"},{"family":"Kosmider","given":"Suzanne"},{"family":"Ananda","given":"Sumitra"},{"family":"McKendrick","given":"Joseph"},{"family":"Lee","given":"Belinda"},{"family":"Cho","given":"Jin Hee"},{"family":"Faragher","given":"Ian"},{"family":"Jones","given":"Ian T."},{"family":"Ptak","given":"Janine"},{"family":"Schaeffer","given":"Mary J."},{"family":"Silliman","given":"Natalie"},{"family":"Dobbyn","given":"Lisa"},{"family":"Li","given":"Lu"},{"family":"Tomasetti","given":"Cristian"},{"family":"Papadopoulos","given":"Nicholas"},{"family":"Kinzler","given":"Kenneth W."},{"family":"Vogelstein","given":"Bert"},{"family":"Gibbs","given":"Peter"}],"issued":{"date-parts":[["2019",12,1]]}}},{"id":1477,"uris":["http://zotero.org/users/local/xN6rH6iv/items/G7Q4CNPR"],"itemData":{"id":1477,"type":"article-journal","abstract":"IMPORTANCE: Novel sensitive methods for detection and monitoring of residual disease can improve postoperative risk stratification with implications for patient selection for adjuvant chemotherapy (ACT), ACT duration, intensity of radiologic surveillance, and, ultimately, outcome for patients with colorectal cancer (CRC).\nOBJECTIVE: To investigate the association of circulating tumor DNA (ctDNA) with recurrence using longitudinal data from ultradeep sequencing of plasma cell-free DNA in patients with CRC before and after surgery, during and after ACT, and during surveillance.\nDESIGN, SETTING, AND PARTICIPANTS: In this prospective, multicenter cohort study, ctDNA was quantified in the preoperative and postoperative settings of stages I to III CRC by personalized multiplex, polymerase chain reaction-based, next-generation sequencing. The study enrolled 130 patients at the surgical departments of Aarhus University Hospital, Randers Hospital, and Herning Hospital in Denmark from May 1, 2014, to January 31, 2017. Plasma samples (n = 829) were collected before surgery, postoperatively at day 30, and every third month for up to 3 years.\nMAIN OUTCOMES AND MEASURES: Outcomes were ctDNA measurement, clinical recurrence, and recurrence-free survival.\nRESULTS: A total of 130 patients with stages I to III CRC (mean [SD] age, 67.9 [10.1] years; 74 [56.9%] male) were enrolled in the study; 5 patients discontinued participation, leaving 125 patients for analysis. Preoperatively, ctDNA was detectable in 108 of 122 patients (88.5%). After definitive treatment, longitudinal ctDNA analysis identified 14 of 16 relapses (87.5%). At postoperative day 30, ctDNA-positive patients were 7 times more likely to relapse than ctDNA-negative patients (hazard ratio [HR], 7.2; 95% CI, 2.7-19.0; P &lt; .001). Similarly, shortly after ACT ctDNA-positive patients were 17 times (HR, 17.5; 95% CI, 5.4-56.5; P &lt; .001) more likely to relapse. All 7 patients who were ctDNA positive after ACT experienced relapse. Monitoring during and after ACT indicated that 3 of the 10 ctDNA-positive patients (30.0%) were cleared by ACT. During surveillance after definitive therapy, ctDNA-positive patients were more than 40 times more likely to experience disease recurrence than ctDNA-negative patients (HR, 43.5; 95% CI, 9.8-193.5 P &lt; .001). In all multivariate analyses, ctDNA status was independently associated with relapse after adjusting for known clinicopathologic risk factors. Serial ctDNA analyses revealed disease recurrence up to 16.5 months ahead of standard-of-care radiologic imaging (mean, 8.7 months; range, 0.8-16.5 months). Actionable mutations were identified in 81.8% of the ctDNA-positive relapse samples.\nCONCLUSIONS AND RELEVANCE: Circulating tumor DNA analysis can potentially change the postoperative management of CRC by enabling risk stratification, ACT monitoring, and early relapse detection.","container-title":"JAMA oncology","DOI":"10.1001/jamaoncol.2019.0528","ISSN":"2374-2445","issue":"8","journalAbbreviation":"JAMA Oncol","language":"eng","note":"PMID: 31070691\nPMCID: PMC6512280","page":"1124-1131","source":"PubMed","title":"Analysis of Plasma Cell-Free DNA by Ultradeep Sequencing in Patients With Stages I to III Colorectal Cancer","volume":"5","author":[{"family":"Reinert","given":"Thomas"},{"family":"Henriksen","given":"Tenna Vesterman"},{"family":"Christensen","given":"Emil"},{"family":"Sharma","given":"Shruti"},{"family":"Salari","given":"Raheleh"},{"family":"Sethi","given":"Himanshu"},{"family":"Knudsen","given":"Michael"},{"family":"Nordentoft","given":"Iver"},{"family":"Wu","given":"Hsin-Ta"},{"family":"Tin","given":"Antony S."},{"family":"Heilskov Rasmussen","given":"Mads"},{"family":"Vang","given":"Søren"},{"family":"Shchegrova","given":"Svetlana"},{"family":"Frydendahl Boll Johansen","given":"Amanda"},{"family":"Srinivasan","given":"Ramya"},{"family":"Assaf","given":"Zoe"},{"family":"Balcioglu","given":"Mustafa"},{"family":"Olson","given":"Alexander"},{"family":"Dashner","given":"Scott"},{"family":"Hafez","given":"Dina"},{"family":"Navarro","given":"Samantha"},{"family":"Goel","given":"Shruti"},{"family":"Rabinowitz","given":"Matthew"},{"family":"Billings","given":"Paul"},{"family":"Sigurjonsson","given":"Styrmir"},{"family":"Dyrskjøt","given":"Lars"},{"family":"Swenerton","given":"Ryan"},{"family":"Aleshin","given":"Alexey"},{"family":"Laurberg","given":"Søren"},{"family":"Husted Madsen","given":"Anders"},{"family":"Kannerup","given":"Anne-Sofie"},{"family":"Stribolt","given":"Katrine"},{"family":"Palmelund Krag","given":"Søren"},{"family":"Iversen","given":"Lene H."},{"family":"Gotschalck Sunesen","given":"Kåre"},{"family":"Lin","given":"Cheng-Ho Jimmy"},{"family":"Zimmermann","given":"Bernhard G."},{"family":"Lindbjerg Andersen","given":"Claus"}],"issued":{"date-parts":[["2019",8,1]]}}},{"id":1480,"uris":["http://zotero.org/users/local/xN6rH6iv/items/W6N638GX"],"itemData":{"id":1480,"type":"article-journal","abstract":"PURPOSE: Detection of persistent circulating tumor DNA (ctDNA) after curative-intent surgery can identify patients with minimal residual disease (MRD) who will ultimately recur. Most ctDNA MRD assays require tumor sequencing to identify tumor-derived mutations to facilitate ctDNA detection, requiring tumor and blood. We evaluated a plasma-only ctDNA assay integrating genomic and epigenomic cancer signatures to enable tumor-uninformed MRD detection.\nEXPERIMENTAL DESIGN: A total of 252 prospective serial plasma specimens from 103 patients with colorectal cancer undergoing curative-intent surgery were analyzed and correlated with recurrence.\nRESULTS: Of 103 patients, 84 [stage I (9.5%), II (23.8%), III (47.6%), IV (19%)] had evaluable plasma drawn after completion of definitive therapy, defined as surgery only (n = 39) or completion of adjuvant therapy (n = 45). In \"landmark\" plasma drawn 1-month (median, 31.5 days) after definitive therapy and &gt;1 year follow-up, 15 patients had detectable ctDNA, and all 15 recurred [positive predictive value (PPV), 100%; HR, 11.28 (P &lt; 0.0001)]. Of 49 patients without detectable ctDNA at the landmark timepoint, 12 (24.5%) recurred. Landmark recurrence sensitivity and specificity were 55.6% and 100%. Incorporating serial longitudinal and surveillance (drawn within 4 months of recurrence) samples, sensitivity improved to 69% and 91%. Integrating epigenomic signatures increased sensitivity by 25%-36% versus genomic alterations alone. Notably, standard serum carcinoembryonic antigen levels did not predict recurrence [HR, 1.84 (P = 0.18); PPV = 53.9%].\nCONCLUSIONS: Plasma-only MRD detection demonstrated favorable sensitivity and specificity for recurrence, comparable with tumor-informed approaches. Integrating analysis of epigenomic and genomic alterations enhanced sensitivity. These findings support the potential clinical utility of plasma-only ctDNA MRD detection.See related commentary by Bent and Kopetz, p. 5449.","container-title":"Clinical Cancer Research: An Official Journal of the American Association for Cancer Research","DOI":"10.1158/1078-0432.CCR-21-0410","ISSN":"1557-3265","issue":"20","journalAbbreviation":"Clin Cancer Res","language":"eng","note":"PMID: 33926918\nPMCID: PMC8530842","page":"5586-5594","source":"PubMed","title":"Minimal Residual Disease Detection using a Plasma-only Circulating Tumor DNA Assay in Patients with Colorectal Cancer","volume":"27","author":[{"family":"Parikh","given":"Aparna R."},{"family":"Van Seventer","given":"Emily E."},{"family":"Siravegna","given":"Giulia"},{"family":"Hartwig","given":"Anna V."},{"family":"Jaimovich","given":"Ariel"},{"family":"He","given":"Yupeng"},{"family":"Kanter","given":"Katie"},{"family":"Fish","given":"Madeleine G."},{"family":"Fosbenner","given":"Kathryn D."},{"family":"Miao","given":"Benchun"},{"family":"Phillips","given":"Susannah"},{"family":"Carmichael","given":"John H."},{"family":"Sharma","given":"Nihaarika"},{"family":"Jarnagin","given":"Joy"},{"family":"Baiev","given":"Islam"},{"family":"Shah","given":"Yojan S."},{"family":"Fetter","given":"Isobel J."},{"family":"Shahzade","given":"Heather A."},{"family":"Allen","given":"Jill N."},{"family":"Blaszkowsky","given":"Lawrence S."},{"family":"Clark","given":"Jeffrey W."},{"family":"Dubois","given":"Jon S."},{"family":"Franses","given":"Joseph W."},{"family":"Giantonio","given":"Bruce J."},{"family":"Goyal","given":"Lipika"},{"family":"Klempner","given":"Samuel J."},{"family":"Nipp","given":"Ryan D."},{"family":"Roeland","given":"Eric J."},{"family":"Ryan","given":"David P."},{"family":"Weekes","given":"Colin D."},{"family":"Wo","given":"Jennifer Y."},{"family":"Hong","given":"Theodore S."},{"family":"Bordeianou","given":"Liliana"},{"family":"Ferrone","given":"Cristina R."},{"family":"Qadan","given":"Motaz"},{"family":"Kunitake","given":"Hiroko"},{"family":"Berger","given":"David"},{"family":"Ricciardi","given":"Rocco"},{"family":"Cusack","given":"James C."},{"family":"Raymond","given":"Victoria M."},{"family":"Talasaz","given":"AmirAli"},{"family":"Boland","given":"Genevieve M."},{"family":"Corcoran","given":"Ryan B."}],"issued":{"date-parts":[["2021",10,15]]}}}],"schema":"https://github.com/citation-style-language/schema/raw/master/csl-citation.json"} </w:instrText>
      </w:r>
      <w:r w:rsidR="00DF5EEF">
        <w:fldChar w:fldCharType="separate"/>
      </w:r>
      <w:r w:rsidR="00DF5EEF" w:rsidRPr="00DF5EEF">
        <w:t>[7–9]</w:t>
      </w:r>
      <w:r w:rsidR="00DF5EEF">
        <w:fldChar w:fldCharType="end"/>
      </w:r>
      <w:r>
        <w:t>.</w:t>
      </w:r>
    </w:p>
    <w:p w14:paraId="48CB45E4" w14:textId="77777777" w:rsidR="000D0C7E" w:rsidRDefault="000D0C7E" w:rsidP="00561D8A">
      <w:pPr>
        <w:pStyle w:val="NormalWeb"/>
        <w:spacing w:line="360" w:lineRule="auto"/>
        <w:jc w:val="both"/>
      </w:pPr>
      <w:r>
        <w:t xml:space="preserve">Evidence suggests that ctDNA levels correlate with tumor burden and stage, and that postoperative ctDNA positivity is strongly </w:t>
      </w:r>
      <w:r w:rsidR="009826CC">
        <w:t xml:space="preserve">associated with recurrence risk, </w:t>
      </w:r>
      <w:r>
        <w:t xml:space="preserve">even preceding radiologic evidence of disease by several months </w:t>
      </w:r>
      <w:r w:rsidR="00EF5ED6">
        <w:fldChar w:fldCharType="begin"/>
      </w:r>
      <w:r w:rsidR="00EF5ED6">
        <w:instrText xml:space="preserve"> ADDIN ZOTERO_ITEM CSL_CITATION {"citationID":"frDd9M2Y","properties":{"formattedCitation":"[10]","plainCitation":"[10]","noteIndex":0},"citationItems":[{"id":1483,"uris":["http://zotero.org/users/local/xN6rH6iv/items/52AH8Z9C"],"itemData":{"id":1483,"type":"article-journal","abstract":"Purpose: We investigated whether detection of ctDNA after resection of colorectal cancer identifies the patients with the highest risk of relapse and, furthermore, whether longitudinal ctDNA analysis allows early detection of relapse and informs about response to intervention.Experimental Design: In this longitudinal cohort study, we used massively parallel sequencing to identify somatic mutations and used these as ctDNA markers to detect minimal residual disease and to monitor changes in tumor burden during a 3-year follow-up period.Results: A total of 45 patients and 371 plasma samples were included. Longitudinal samples from 27 patients revealed ctDNA postoperatively in all relapsing patients (n = 14), but not in any of the nonrelapsing patients. ctDNA detected relapse with an average lead time of 9.4 months compared with CT imaging. Of 21 patients treated for localized disease, six had ctDNA detected within 3 months after surgery. All six later relapsed compared with four of the remaining patients [HR, 37.7; 95% confidence interval (CI), 4.2-335.5; P &lt; 0.001]. The ability of a 3-month ctDNA analysis to predict relapse was confirmed in 23 liver metastasis patients (HR 4.9; 95% CI, 1.5-15.7; P = 0.007). Changes in ctDNA levels induced by relapse intervention (n = 19) showed good agreement with changes in tumor volume (κ = 0.41; Spearman ρ = 0.4).Conclusions: Postoperative ctDNA detection provides evidence of residual disease and identifies patients at very high risk of relapse. Longitudinal surveillance enables early detection of relapse and informs about response to intervention. These observations have implications for the postoperative management of colorectal cancer patients. Clin Cancer Res; 23(18); 5437-45. ©2017 AACR.","container-title":"Clinical Cancer Research: An Official Journal of the American Association for Cancer Research","DOI":"10.1158/1078-0432.CCR-17-0510","ISSN":"1557-3265","issue":"18","journalAbbreviation":"Clin Cancer Res","language":"eng","note":"PMID: 28600478","page":"5437-5445","source":"PubMed","title":"Clinical Implications of Monitoring Circulating Tumor DNA in Patients with Colorectal Cancer","volume":"23","author":[{"family":"Schøler","given":"Lone V."},{"family":"Reinert","given":"Thomas"},{"family":"Ørntoft","given":"Mai-Britt W."},{"family":"Kassentoft","given":"Christine G."},{"family":"Árnadóttir","given":"Sigrid S."},{"family":"Vang","given":"Søren"},{"family":"Nordentoft","given":"Iver"},{"family":"Knudsen","given":"Michael"},{"family":"Lamy","given":"Philippe"},{"family":"Andreasen","given":"Ditte"},{"family":"Mortensen","given":"Frank V."},{"family":"Knudsen","given":"Anders R."},{"family":"Stribolt","given":"Katrine"},{"family":"Sivesgaard","given":"Kim"},{"family":"Mouritzen","given":"Peter"},{"family":"Nielsen","given":"Hans J."},{"family":"Laurberg","given":"Søren"},{"family":"Ørntoft","given":"Torben F."},{"family":"Andersen","given":"Claus L."}],"issued":{"date-parts":[["2017",9,15]]}}}],"schema":"https://github.com/citation-style-language/schema/raw/master/csl-citation.json"} </w:instrText>
      </w:r>
      <w:r w:rsidR="00EF5ED6">
        <w:fldChar w:fldCharType="separate"/>
      </w:r>
      <w:r w:rsidR="00EF5ED6" w:rsidRPr="00EF5ED6">
        <w:t>[10]</w:t>
      </w:r>
      <w:r w:rsidR="00EF5ED6">
        <w:fldChar w:fldCharType="end"/>
      </w:r>
      <w:r>
        <w:t xml:space="preserve">. Furthermore, ctDNA profiling enables detection of emerging resistance mutations and can guide changes in systemic therapy, including the reintroduction or discontinuation of targeted agents </w:t>
      </w:r>
      <w:r w:rsidR="00EF5ED6">
        <w:fldChar w:fldCharType="begin"/>
      </w:r>
      <w:r w:rsidR="00EF5ED6">
        <w:instrText xml:space="preserve"> ADDIN ZOTERO_ITEM CSL_CITATION {"citationID":"N4bGdmeE","properties":{"formattedCitation":"[11]","plainCitation":"[11]","noteIndex":0},"citationItems":[{"id":1486,"uris":["http://zotero.org/users/local/xN6rH6iv/items/FKXGFZVF"],"itemData":{"id":1486,"type":"article-journal","abstract":"Colorectal cancers (CRCs) evolve by a reiterative process of genetic diversification and clonal evolution. The molecular profile of CRC is routinely assessed in surgical or bioptic samples. Genotyping of CRC tissue has inherent limitations; a tissue sample represents a single snapshot in time, and it is subjected to spatial selection bias owing to tumor heterogeneity. Repeated tissue samples are difficult to obtain and cannot be used for dynamic monitoring of disease progression and response to therapy. We exploited circulating tumor DNA (ctDNA) to genotype colorectal tumors and track clonal evolution during treatment with the epidermal growth factor receptor (EGFR)-specific antibodies cetuximab or panitumumab. We identified alterations in ctDNA of patients with primary or acquired resistance to EGFR blockade in the following genes: KRAS, NRAS, MET, ERBB2, FLT3, EGFR and MAP2K1. Mutated KRAS clones, which emerge in blood during EGFR blockade, decline upon withdrawal of EGFR-specific antibodies, indicating that clonal evolution continues beyond clinical progression. Pharmacogenomic analysis of CRC cells that had acquired resistance to cetuximab reveals that upon antibody withdrawal KRAS clones decay, whereas the population regains drug sensitivity. ctDNA profiles of individuals who benefit from multiple challenges with anti-EGFR antibodies exhibit pulsatile levels of mutant KRAS. These results indicate that the CRC genome adapts dynamically to intermittent drug schedules and provide a molecular explanation for the efficacy of rechallenge therapies based on EGFR blockade.","container-title":"Nature Medicine","DOI":"10.1038/nm.3870","ISSN":"1546-170X","issue":"7","journalAbbreviation":"Nat Med","language":"eng","note":"PMID: 26030179\nPMCID: PMC4868598","page":"795-801","source":"PubMed","title":"Clonal evolution and resistance to EGFR blockade in the blood of colorectal cancer patients","volume":"21","author":[{"family":"Siravegna","given":"Giulia"},{"family":"Mussolin","given":"Benedetta"},{"family":"Buscarino","given":"Michela"},{"family":"Corti","given":"Giorgio"},{"family":"Cassingena","given":"Andrea"},{"family":"Crisafulli","given":"Giovanni"},{"family":"Ponzetti","given":"Agostino"},{"family":"Cremolini","given":"Chiara"},{"family":"Amatu","given":"Alessio"},{"family":"Lauricella","given":"Calogero"},{"family":"Lamba","given":"Simona"},{"family":"Hobor","given":"Sebastijan"},{"family":"Avallone","given":"Antonio"},{"family":"Valtorta","given":"Emanuele"},{"family":"Rospo","given":"Giuseppe"},{"family":"Medico","given":"Enzo"},{"family":"Motta","given":"Valentina"},{"family":"Antoniotti","given":"Carlotta"},{"family":"Tatangelo","given":"Fabiana"},{"family":"Bellosillo","given":"Beatriz"},{"family":"Veronese","given":"Silvio"},{"family":"Budillon","given":"Alfredo"},{"family":"Montagut","given":"Clara"},{"family":"Racca","given":"Patrizia"},{"family":"Marsoni","given":"Silvia"},{"family":"Falcone","given":"Alfredo"},{"family":"Corcoran","given":"Ryan B."},{"family":"Di Nicolantonio","given":"Federica"},{"family":"Loupakis","given":"Fotios"},{"family":"Siena","given":"Salvatore"},{"family":"Sartore-Bianchi","given":"Andrea"},{"family":"Bardelli","given":"Alberto"}],"issued":{"date-parts":[["2015",7]]}}}],"schema":"https://github.com/citation-style-language/schema/raw/master/csl-citation.json"} </w:instrText>
      </w:r>
      <w:r w:rsidR="00EF5ED6">
        <w:fldChar w:fldCharType="separate"/>
      </w:r>
      <w:r w:rsidR="00EF5ED6" w:rsidRPr="00EF5ED6">
        <w:t>[11]</w:t>
      </w:r>
      <w:r w:rsidR="00EF5ED6">
        <w:fldChar w:fldCharType="end"/>
      </w:r>
      <w:r>
        <w:t>.</w:t>
      </w:r>
    </w:p>
    <w:p w14:paraId="39451777" w14:textId="77777777" w:rsidR="000D0C7E" w:rsidRDefault="000D0C7E" w:rsidP="00561D8A">
      <w:pPr>
        <w:pStyle w:val="NormalWeb"/>
        <w:spacing w:line="360" w:lineRule="auto"/>
        <w:jc w:val="both"/>
      </w:pPr>
      <w:r>
        <w:t>However, several limitations hinder the routine clinical implementation of ctDNA-based testing. These include low ctDNA concentrations in early-stage disease, lack of standardized assays and thresholds for positivity, biological variability in cfDNA background levels, and the potential for false positives due to clonal hematopoiesis of indeterminate potential (CHIP)</w:t>
      </w:r>
      <w:r w:rsidR="00EF5ED6">
        <w:fldChar w:fldCharType="begin"/>
      </w:r>
      <w:r w:rsidR="00EF5ED6">
        <w:instrText xml:space="preserve"> ADDIN ZOTERO_ITEM CSL_CITATION {"citationID":"VRaUCOeO","properties":{"formattedCitation":"[12]","plainCitation":"[12]","noteIndex":0},"citationItems":[{"id":1488,"uris":["http://zotero.org/users/local/xN6rH6iv/items/HS9BLT64"],"itemData":{"id":1488,"type":"article-journal","abstract":"BACKGROUND: Cancers arise from multiple acquired mutations, which presumably occur over many years. Early stages in cancer development might be present years before cancers become clinically apparent.\nMETHODS: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others.).","container-title":"The New England Journal of Medicine","DOI":"10.1056/NEJMoa1409405","ISSN":"1533-4406","issue":"26","journalAbbreviation":"N Engl J Med","language":"eng","note":"PMID: 25426838\nPMCID: PMC4290021","page":"2477-2487","source":"PubMed","title":"Clonal hematopoiesis and blood-cancer risk inferred from blood DNA sequence","volume":"371","author":[{"family":"Genovese","given":"Giulio"},{"family":"Kähler","given":"Anna K."},{"family":"Handsaker","given":"Robert E."},{"family":"Lindberg","given":"Johan"},{"family":"Rose","given":"Samuel A."},{"family":"Bakhoum","given":"Samuel F."},{"family":"Chambert","given":"Kimberly"},{"family":"Mick","given":"Eran"},{"family":"Neale","given":"Benjamin M."},{"family":"Fromer","given":"Menachem"},{"family":"Purcell","given":"Shaun M."},{"family":"Svantesson","given":"Oscar"},{"family":"Landén","given":"Mikael"},{"family":"Höglund","given":"Martin"},{"family":"Lehmann","given":"Sören"},{"family":"Gabriel","given":"Stacey B."},{"family":"Moran","given":"Jennifer L."},{"family":"Lander","given":"Eric S."},{"family":"Sullivan","given":"Patrick F."},{"family":"Sklar","given":"Pamela"},{"family":"Grönberg","given":"Henrik"},{"family":"Hultman","given":"Christina M."},{"family":"McCarroll","given":"Steven A."}],"issued":{"date-parts":[["2014",12,25]]}}}],"schema":"https://github.com/citation-style-language/schema/raw/master/csl-citation.json"} </w:instrText>
      </w:r>
      <w:r w:rsidR="00EF5ED6">
        <w:fldChar w:fldCharType="separate"/>
      </w:r>
      <w:r w:rsidR="00EF5ED6" w:rsidRPr="00EF5ED6">
        <w:t>[12]</w:t>
      </w:r>
      <w:r w:rsidR="00EF5ED6">
        <w:fldChar w:fldCharType="end"/>
      </w:r>
      <w:r>
        <w:t xml:space="preserve">. Moreover, the cost and technical requirements of advanced detection platforms such as digital PCR (dPCR), next-generation sequencing (NGS), and methylation-based assays remain significant barriers in many healthcare settings </w:t>
      </w:r>
      <w:r w:rsidR="00EF5ED6">
        <w:fldChar w:fldCharType="begin"/>
      </w:r>
      <w:r w:rsidR="00EF5ED6">
        <w:instrText xml:space="preserve"> ADDIN ZOTERO_ITEM CSL_CITATION {"citationID":"ZYDmmo3e","properties":{"formattedCitation":"[13]","plainCitation":"[13]","noteIndex":0},"citationItems":[{"id":1491,"uris":["http://zotero.org/users/local/xN6rH6iv/items/JQ57NTPS"],"itemData":{"id":1491,"type":"article-journal","abstract":"Purpose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EF5ED6">
        <w:fldChar w:fldCharType="separate"/>
      </w:r>
      <w:r w:rsidR="00EF5ED6" w:rsidRPr="00EF5ED6">
        <w:t>[13]</w:t>
      </w:r>
      <w:r w:rsidR="00EF5ED6">
        <w:fldChar w:fldCharType="end"/>
      </w:r>
      <w:r>
        <w:t>.</w:t>
      </w:r>
    </w:p>
    <w:p w14:paraId="2AA20FB1" w14:textId="77777777" w:rsidR="000D0C7E" w:rsidRDefault="000D0C7E" w:rsidP="00561D8A">
      <w:pPr>
        <w:pStyle w:val="NormalWeb"/>
        <w:spacing w:line="360" w:lineRule="auto"/>
        <w:jc w:val="both"/>
      </w:pPr>
      <w:r>
        <w:lastRenderedPageBreak/>
        <w:t xml:space="preserve">Ongoing advances in molecular diagnostics, including the development of ultra-sensitive and tumor-informed assays, are steadily overcoming these challenges. Personalized ctDNA panels and integrated multi-analyte approaches combining ctDNA with proteomics or immune profiling are now being explored to further enhance diagnostic accuracy </w:t>
      </w:r>
      <w:r w:rsidR="00EF5ED6">
        <w:fldChar w:fldCharType="begin"/>
      </w:r>
      <w:r w:rsidR="00EF5ED6">
        <w:instrText xml:space="preserve"> ADDIN ZOTERO_ITEM CSL_CITATION {"citationID":"ltdwXPBf","properties":{"formattedCitation":"[14, 15]","plainCitation":"[14, 15]","noteIndex":0},"citationItems":[{"id":1493,"uris":["http://zotero.org/users/local/xN6rH6iv/items/7KCZVK6W"],"itemData":{"id":1493,"type":"article-journal","abstract":"Circulating tumor DNA (ctDNA) is a promising biomarker for noninvasive assessment of cancer burden, but existing ctDNA detection methods have insufficient sensitivity or patient coverage for broad clinical applicability. Here we introduce cancer personalized profiling by deep sequencing (CAPP-Seq), an economical and ultrasensitive method for quantifying ctDNA. We implemented CAPP-Seq for non-small-cell lung cancer (NSCLC) with a design covering multiple classes of somatic alterations that identified mutations in &gt;95% of tumors. We detected ctDNA in 100% of patients with stage II-IV NSCLC and in 50% of patients with stage I, with 96% specificity for mutant allele fractions down to </w:instrText>
      </w:r>
      <w:r w:rsidR="00EF5ED6">
        <w:rPr>
          <w:rFonts w:ascii="Cambria Math" w:hAnsi="Cambria Math" w:cs="Cambria Math"/>
        </w:rPr>
        <w:instrText>∼</w:instrText>
      </w:r>
      <w:r w:rsidR="00EF5ED6">
        <w:instrText xml:space="preserve">0.02%. Levels of ctDNA were highly correlated with tumor volume and distinguished between residual disease and treatment-related imaging changes, and measurement of ctDNA levels allowed for earlier response assessment than radiographic approaches. Finally, we evaluated biopsy-free tumor screening and genotyping with CAPP-Seq. We envision that CAPP-Seq could be routinely applied clinically to detect and monitor diverse malignancies, thus facilitating personalized cancer therapy.","container-title":"Nature Medicine","DOI":"10.1038/nm.3519","ISSN":"1546-170X","issue":"5","journalAbbreviation":"Nat Med","language":"eng","note":"PMID: 24705333\nPMCID: PMC4016134","page":"548-554","source":"PubMed","title":"An ultrasensitive method for quantitating circulating tumor DNA with broad patient coverage","volume":"20","author":[{"family":"Newman","given":"Aaron M."},{"family":"Bratman","given":"Scott V."},{"family":"To","given":"Jacqueline"},{"family":"Wynne","given":"Jacob F."},{"family":"Eclov","given":"Neville C. W."},{"family":"Modlin","given":"Leslie A."},{"family":"Liu","given":"Chih Long"},{"family":"Neal","given":"Joel W."},{"family":"Wakelee","given":"Heather A."},{"family":"Merritt","given":"Robert E."},{"family":"Shrager","given":"Joseph B."},{"family":"Loo","given":"Billy W."},{"family":"Alizadeh","given":"Ash A."},{"family":"Diehn","given":"Maximilian"}],"issued":{"date-parts":[["2014",5]]}}},{"id":1495,"uris":["http://zotero.org/users/local/xN6rH6iv/items/3HJUHMCS"],"itemData":{"id":1495,"type":"article-journal","abstract":"Earlier detection is key to reducing cancer deaths. Here, we describe a blood test that can detect eight common cancer types through assessment of the levels of circulating proteins and mutations in cell-free DNA. We applied this test, called CancerSEEK, to 1005 patients with nonmetastatic, clinically detected cancers of the ovary, liver, stomach, pancreas, esophagus, colorectum, lung, or breast. CancerSEEK tests were positive in a median of 70% of the eight cancer types. The sensitivities ranged from 69 to 98% for the detection of five cancer types (ovary, liver, stomach, pancreas, and esophagus) for which there are no screening tests available for average-risk individuals. The specificity of CancerSEEK was greater than 99%: only 7 of 812 healthy controls scored positive. In addition, CancerSEEK localized the cancer to a small number of anatomic sites in a median of 83% of the patients.","container-title":"Science","DOI":"10.1126/science.aar3247","issue":"6378","note":"publisher: American Association for the Advancement of Science","page":"926-930","source":"science.org (Atypon)","title":"Detection and localization of surgically resectable cancers with a multi-analyte blood test","volume":"359","author":[{"family":"Cohen","given":"Joshua D."},{"family":"Li","given":"Lu"},{"family":"Wang","given":"Yuxuan"},{"family":"Thoburn","given":"Christopher"},{"family":"Afsari","given":"Bahman"},{"family":"Danilova","given":"Ludmila"},{"family":"Douville","given":"Christopher"},{"family":"Javed","given":"Ammar A."},{"family":"Wong","given":"Fay"},{"family":"Mattox","given":"Austin"},{"family":"Hruban","given":"Ralph H."},{"family":"Wolfgang","given":"Christopher L."},{"family":"Goggins","given":"Michael G."},{"family":"Dal Molin","given":"Marco"},{"family":"Wang","given":"Tian-Li"},{"family":"Roden","given":"Richard"},{"family":"Klein","given":"Alison P."},{"family":"Ptak","given":"Janine"},{"family":"Dobbyn","given":"Lisa"},{"family":"Schaefer","given":"Joy"},{"family":"Silliman","given":"Natalie"},{"family":"Popoli","given":"Maria"},{"family":"Vogelstein","given":"Joshua T."},{"family":"Browne","given":"James D."},{"family":"Schoen","given":"Robert E."},{"family":"Brand","given":"Randall E."},{"family":"Tie","given":"Jeanne"},{"family":"Gibbs","given":"Peter"},{"family":"Wong","given":"Hui-Li"},{"family":"Mansfield","given":"Aaron S."},{"family":"Jen","given":"Jin"},{"family":"Hanash","given":"Samir M."},{"family":"Falconi","given":"Massimo"},{"family":"Allen","given":"Peter J."},{"family":"Zhou","given":"Shibin"},{"family":"Bettegowda","given":"Chetan"},{"family":"Diaz","given":"Luis A."},{"family":"Tomasetti","given":"Cristian"},{"family":"Kinzler","given":"Kenneth W."},{"family":"Vogelstein","given":"Bert"},{"family":"Lennon","given":"Anne Marie"},{"family":"Papadopoulos","given":"Nickolas"}],"issued":{"date-parts":[["2018",2,23]]}}}],"schema":"https://github.com/citation-style-language/schema/raw/master/csl-citation.json"} </w:instrText>
      </w:r>
      <w:r w:rsidR="00EF5ED6">
        <w:fldChar w:fldCharType="separate"/>
      </w:r>
      <w:r w:rsidR="00EF5ED6" w:rsidRPr="00EF5ED6">
        <w:t>[14, 15]</w:t>
      </w:r>
      <w:r w:rsidR="00EF5ED6">
        <w:fldChar w:fldCharType="end"/>
      </w:r>
      <w:r>
        <w:t>. Given its unique biological properties and broad clinical utility, ctDNA is poised to play a central role in the personalized management of colorectal cancer.</w:t>
      </w:r>
    </w:p>
    <w:p w14:paraId="2640BC83" w14:textId="77777777" w:rsidR="000D0C7E" w:rsidRDefault="000D0C7E" w:rsidP="00C3271A">
      <w:pPr>
        <w:pStyle w:val="NormalWeb"/>
        <w:spacing w:line="360" w:lineRule="auto"/>
        <w:jc w:val="both"/>
      </w:pPr>
      <w:r>
        <w:t>This review provides a comprehensive overview of the biological characteristics, detection methods, clinical applications, and challenges of ctDNA in colorectal cancer. It also discusses current research directions and the potential of ctDNA to transform CRC management through precision oncology.</w:t>
      </w:r>
    </w:p>
    <w:p w14:paraId="1C8CC4CF" w14:textId="77777777" w:rsidR="000D0C7E" w:rsidRPr="00CC3689" w:rsidRDefault="00C50C45" w:rsidP="00CC3689">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2. Biological Basis and Characteristics of ctDNA</w:t>
      </w:r>
    </w:p>
    <w:p w14:paraId="5F66FD28" w14:textId="77777777" w:rsidR="000D0C7E" w:rsidRDefault="000D0C7E" w:rsidP="00561D8A">
      <w:pPr>
        <w:pStyle w:val="NormalWeb"/>
        <w:spacing w:line="360" w:lineRule="auto"/>
        <w:jc w:val="both"/>
      </w:pPr>
      <w:r>
        <w:t>Circulating tumor DNA (ctDNA) refers to short fragments of double-stranded DNA, typically 150–200 base pairs in length, that are released into the bloodstream by tumor cells through apoptosis, necrosis, or potentially active secretion mechanisms</w:t>
      </w:r>
      <w:r w:rsidR="00C3271A">
        <w:fldChar w:fldCharType="begin"/>
      </w:r>
      <w:r w:rsidR="00C3271A">
        <w:instrText xml:space="preserve"> ADDIN ZOTERO_ITEM CSL_CITATION {"citationID":"HFslEzLT","properties":{"formattedCitation":"[16, 17]","plainCitation":"[16, 17]","noteIndex":0},"citationItems":[{"id":1530,"uris":["http://zotero.org/users/local/xN6rH6iv/items/2RQGECGJ"],"itemData":{"id":1530,"type":"article-journal","abstract":"The measurement of circulating nucleic acids has transformed the management of chronic viral infections such as HIV. The development of analogous markers for individuals with cancer could similarly enhance the management of their disease. DNA containing somatic mutations is highly tumor specific and thus, in theory, can provide optimum markers. However, the number of circulating mutant gene fragments is small compared to the number of normal circulating DNA fragments, making it difficult to detect and quantify them with the sensitivity required for meaningful clinical use. In this study, we applied a highly sensitive approach to quantify circulating tumor DNA (ctDNA) in 162 plasma samples from 18 subjects undergoing multimodality therapy for colorectal cancer. We found that ctDNA measurements could be used to reliably monitor tumor dynamics in subjects with cancer who were undergoing surgery or chemotherapy. We suggest that this personalized genetic approach could be generally applied to individuals with other types of cancer.","container-title":"Nature Medicine","DOI":"10.1038/nm.1789","ISSN":"1546-170X","issue":"9","journalAbbreviation":"Nat Med","language":"eng","note":"PMID: 18670422\nPMCID: PMC2820391","page":"985-990","source":"PubMed","title":"Circulating mutant DNA to assess tumor dynamics","volume":"14","author":[{"family":"Diehl","given":"Frank"},{"family":"Schmidt","given":"Kerstin"},{"family":"Choti","given":"Michael A."},{"family":"Romans","given":"Katharine"},{"family":"Goodman","given":"Steven"},{"family":"Li","given":"Meng"},{"family":"Thornton","given":"Katherine"},{"family":"Agrawal","given":"Nishant"},{"family":"Sokoll","given":"Lori"},{"family":"Szabo","given":"Steve A."},{"family":"Kinzler","given":"Kenneth W."},{"family":"Vogelstein","given":"Bert"},{"family":"Diaz","given":"Luis A."}],"issued":{"date-parts":[["2008",9]]}}},{"id":1502,"uris":["http://zotero.org/users/local/xN6rH6iv/items/UCMKF4J6"],"itemData":{"id":1502,"type":"article-journal","abstract":"The development of noninvasive methods to detect and monitor tumors continues to be a major challenge in oncology. We used digital polymerase chain reaction-based technologies to evaluate the ability of circulating tumor DNA (ctDNA) to detect tumors in 640 patients with various cancer types. We found that ctDNA was detectable in &gt;75% of patients with advanced pancreatic, ovarian, colorectal, bladder, gastroesophageal, breast, melanoma, hepatocellular, and head and neck cancers, but in less than 50% of primary brain, renal, prostate, or thyroid cancers. In patients with localized tumors, ctDNA was detected in 73, 57, 48, and 50% of patients with colorectal cancer, gastroesophageal cancer, pancreatic cancer, and breast adenocarcinoma, respectively. ctDNA was often present in patients without detectable circulating tumor cells, suggesting that these two biomarkers are distinct entities. In a separate panel of 206 patients with metastatic colorectal cancers, we showed that the sensitivity of ctDNA for detection of clinically relevant KRAS gene mutations was 87.2% and its specificity was 99.2%. Finally, we assessed whether ctDNA could provide clues into the mechanisms underlying resistance to epidermal growth factor receptor blockade in 24 patients who objectively responded to therapy but subsequently relapsed. Twenty-three (96%) of these patients developed one or more mutations in genes involved in the mitogen-activated protein kinase pathway. Together, these data suggest that ctDNA is a broadly applicable, sensitive, and specific biomarker that can be used for a variety of clinical and research purposes in patients with multiple different types of cancer.","container-title":"Science Translational Medicine","DOI":"10.1126/scitranslmed.3007094","ISSN":"1946-6242","issue":"224","journalAbbreviation":"Sci Transl Med","language":"eng","note":"PMID: 24553385\nPMCID: PMC4017867","page":"224ra24","source":"PubMed","title":"Detection of circulating tumor DNA in early- and late-stage human malignancies","volume":"6","author":[{"family":"Bettegowda","given":"Chetan"},{"family":"Sausen","given":"Mark"},{"family":"Leary","given":"Rebecca J."},{"family":"Kinde","given":"Isaac"},{"family":"Wang","given":"Yuxuan"},{"family":"Agrawal","given":"Nishant"},{"family":"Bartlett","given":"Bjarne R."},{"family":"Wang","given":"Hao"},{"family":"Luber","given":"Brandon"},{"family":"Alani","given":"Rhoda M."},{"family":"Antonarakis","given":"Emmanuel S."},{"family":"Azad","given":"Nilofer S."},{"family":"Bardelli","given":"Alberto"},{"family":"Brem","given":"Henry"},{"family":"Cameron","given":"John L."},{"family":"Lee","given":"Clarence C."},{"family":"Fecher","given":"Leslie A."},{"family":"Gallia","given":"Gary L."},{"family":"Gibbs","given":"Peter"},{"family":"Le","given":"Dung"},{"family":"Giuntoli","given":"Robert L."},{"family":"Goggins","given":"Michael"},{"family":"Hogarty","given":"Michael D."},{"family":"Holdhoff","given":"Matthias"},{"family":"Hong","given":"Seung-Mo"},{"family":"Jiao","given":"Yuchen"},{"family":"Juhl","given":"Hartmut H."},{"family":"Kim","given":"Jenny J."},{"family":"Siravegna","given":"Giulia"},{"family":"Laheru","given":"Daniel A."},{"family":"Lauricella","given":"Calogero"},{"family":"Lim","given":"Michael"},{"family":"Lipson","given":"Evan J."},{"family":"Marie","given":"Suely Kazue Nagahashi"},{"family":"Netto","given":"George J."},{"family":"Oliner","given":"Kelly S."},{"family":"Olivi","given":"Alessandro"},{"family":"Olsson","given":"Louise"},{"family":"Riggins","given":"Gregory J."},{"family":"Sartore-Bianchi","given":"Andrea"},{"family":"Schmidt","given":"Kerstin"},{"family":"Shih","given":"le-Ming"},{"family":"Oba-Shinjo","given":"Sueli Mieko"},{"family":"Siena","given":"Salvatore"},{"family":"Theodorescu","given":"Dan"},{"family":"Tie","given":"Jeanne"},{"family":"Harkins","given":"Timothy T."},{"family":"Veronese","given":"Silvio"},{"family":"Wang","given":"Tian-Li"},{"family":"Weingart","given":"Jon D."},{"family":"Wolfgang","given":"Christopher L."},{"family":"Wood","given":"Laura D."},{"family":"Xing","given":"Dongmei"},{"family":"Hruban","given":"Ralph H."},{"family":"Wu","given":"Jian"},{"family":"Allen","given":"Peter J."},{"family":"Schmidt","given":"C. Max"},{"family":"Choti","given":"Michael A."},{"family":"Velculescu","given":"Victor E."},{"family":"Kinzler","given":"Kenneth W."},{"family":"Vogelstein","given":"Bert"},{"family":"Papadopoulos","given":"Nickolas"},{"family":"Diaz","given":"Luis A."}],"issued":{"date-parts":[["2014",2,19]]}}}],"schema":"https://github.com/citation-style-language/schema/raw/master/csl-citation.json"} </w:instrText>
      </w:r>
      <w:r w:rsidR="00C3271A">
        <w:fldChar w:fldCharType="separate"/>
      </w:r>
      <w:r w:rsidR="00C3271A" w:rsidRPr="00C3271A">
        <w:t>[16, 17]</w:t>
      </w:r>
      <w:r w:rsidR="00C3271A">
        <w:fldChar w:fldCharType="end"/>
      </w:r>
      <w:r>
        <w:t xml:space="preserve"> </w:t>
      </w:r>
      <w:r w:rsidR="00CC3689">
        <w:fldChar w:fldCharType="begin"/>
      </w:r>
      <w:r w:rsidR="00CC3689">
        <w:instrText xml:space="preserve"> ADDIN ZOTERO_TEMP </w:instrText>
      </w:r>
      <w:r w:rsidR="00CC3689">
        <w:fldChar w:fldCharType="end"/>
      </w:r>
      <w:r>
        <w:t xml:space="preserve"> These fragments represent a minor fraction of the total circulating cell-free DNA (cfDNA) in plasma and carry genetic and epigenetic alterations that reflect the molecular landscape of the tumor. Unlike normal cfDNA, ctDNA contains tumor-specific changes such as point mutations, copy number variations, microsatellite instability, gene rearrangements, and DNA methylation alterations </w:t>
      </w:r>
      <w:r w:rsidR="005B48A2">
        <w:fldChar w:fldCharType="begin"/>
      </w:r>
      <w:r w:rsidR="005B48A2">
        <w:instrText xml:space="preserve"> ADDIN ZOTERO_ITEM CSL_CITATION {"citationID":"XCGgvyac","properties":{"formattedCitation":"[5]","plainCitation":"[5]","noteIndex":0},"citationItems":[{"id":1471,"uris":["http://zotero.org/users/local/xN6rH6iv/items/LPZ2RBT9"],"itemData":{"id":1471,"type":"article-journal","abstract":"Precision oncology seeks to leverage molecular information about cancer to improve patient outcomes. Tissue biopsy samples are widely used to characterize tumours but are limited by constraints on sampling frequency and their incomplete representation of the entire tumour bulk. Now, attention is turning to minimally invasive liquid biopsies, which enable analysis of tumour components (including circulating tumour cells and circulating tumour DNA) in bodily fluids such as blood. The potential of liquid biopsies is highlighted by studies that show they can track the evolutionary dynamics and heterogeneity of tumours and can detect very early emergence of therapy resistance, residual disease and recurrence. However, the analytical validity and clinical utility of liquid biopsies must be rigorously demonstrated before this potential can be realized.","container-title":"Nature Reviews. Genetics","DOI":"10.1038/s41576-018-0071-5","ISSN":"1471-0064","issue":"2","journalAbbreviation":"Nat Rev Genet","language":"eng","note":"PMID: 30410101","page":"71-88","source":"PubMed","title":"Current and future perspectives of liquid biopsies in genomics-driven oncology","volume":"20","author":[{"family":"Heitzer","given":"Ellen"},{"family":"Haque","given":"Imran S."},{"family":"Roberts","given":"Charles E. S."},{"family":"Speicher","given":"Michael R."}],"issued":{"date-parts":[["2019",2]]}}}],"schema":"https://github.com/citation-style-language/schema/raw/master/csl-citation.json"} </w:instrText>
      </w:r>
      <w:r w:rsidR="005B48A2">
        <w:fldChar w:fldCharType="separate"/>
      </w:r>
      <w:r w:rsidR="005B48A2" w:rsidRPr="005B48A2">
        <w:t>[5]</w:t>
      </w:r>
      <w:r w:rsidR="005B48A2">
        <w:fldChar w:fldCharType="end"/>
      </w:r>
      <w:r>
        <w:t xml:space="preserve">. In colorectal cancer (CRC), ctDNA often harbors characteristic mutations in key driver genes like </w:t>
      </w:r>
      <w:r w:rsidRPr="00641E6D">
        <w:rPr>
          <w:rStyle w:val="Strong"/>
          <w:b w:val="0"/>
        </w:rPr>
        <w:t>KRAS</w:t>
      </w:r>
      <w:r w:rsidRPr="00641E6D">
        <w:rPr>
          <w:b/>
        </w:rPr>
        <w:t xml:space="preserve">, </w:t>
      </w:r>
      <w:r w:rsidRPr="00641E6D">
        <w:rPr>
          <w:rStyle w:val="Strong"/>
          <w:b w:val="0"/>
        </w:rPr>
        <w:t>TP53</w:t>
      </w:r>
      <w:r w:rsidRPr="00641E6D">
        <w:rPr>
          <w:b/>
        </w:rPr>
        <w:t xml:space="preserve">, </w:t>
      </w:r>
      <w:r w:rsidRPr="00641E6D">
        <w:rPr>
          <w:rStyle w:val="Strong"/>
          <w:b w:val="0"/>
        </w:rPr>
        <w:t>APC</w:t>
      </w:r>
      <w:r>
        <w:t xml:space="preserve">, and </w:t>
      </w:r>
      <w:r w:rsidRPr="00641E6D">
        <w:rPr>
          <w:rStyle w:val="Strong"/>
          <w:b w:val="0"/>
        </w:rPr>
        <w:t>BRAF</w:t>
      </w:r>
      <w:r>
        <w:t xml:space="preserve">, which are central to CRC pathogenesis </w:t>
      </w:r>
      <w:r w:rsidR="005B48A2">
        <w:fldChar w:fldCharType="begin"/>
      </w:r>
      <w:r w:rsidR="00C3271A">
        <w:instrText xml:space="preserve"> ADDIN ZOTERO_ITEM CSL_CITATION {"citationID":"9yh6dhH2","properties":{"formattedCitation":"[18, 19]","plainCitation":"[18, 19]","noteIndex":0},"citationItems":[{"id":1440,"uris":["http://zotero.org/users/local/xN6rH6iv/items/M79FJBUV"],"itemData":{"id":1440,"type":"article-journal","abstract":"Assessment of KRAS status is mandatory in patients with metastatic colorectal cancer (mCRC) before applying targeted therapy. We describe here a blinded prospective study to compare KRAS and BRAF mutation status data obtained from the analysis of tumor tissue by routine gold-standard methods and of plasma DNA using a quantitative PCR-based method specifically designed to analyze circulating cell-free DNA (cfDNA). The mutation status was determined by both methods from 106 patient samples. cfDNA analysis showed 100% specificity and sensitivity for the BRAF V600E mutation. For the seven tested KRAS point mutations, the method exhibited 98% specificity and 92% sensitivity with a concordance value of 96%. Mutation load, expressed as the proportion of mutant alleles in cfDNA, was highly variable (0.5-64.1%, median 10.5%) among mutated samples. CfDNA was detected in 100% of patients with mCRC. This study shows that liquid biopsy through cfDNA analysis could advantageously replace tumor-section analysis and expand the scope of personalized medicine for patients with cancer.","container-title":"Nature Medicine","DOI":"10.1038/nm.3511","ISSN":"1546-170X","issue":"4","journalAbbreviation":"Nat Med","language":"eng","note":"PMID: 24658074","page":"430-435","source":"PubMed","title":"Clinical validation of the detection of KRAS and BRAF mutations from circulating tumor DNA","volume":"20","author":[{"family":"Thierry","given":"Alain R."},{"family":"Mouliere","given":"Florent"},{"family":"El Messaoudi","given":"Safia"},{"family":"Mollevi","given":"Caroline"},{"family":"Lopez-Crapez","given":"Evelyne"},{"family":"Rolet","given":"Fanny"},{"family":"Gillet","given":"Brigitte"},{"family":"Gongora","given":"Celine"},{"family":"Dechelotte","given":"Pierre"},{"family":"Robert","given":"Bruno"},{"family":"Del Rio","given":"Maguy"},{"family":"Lamy","given":"Pierre-Jean"},{"family":"Bibeau","given":"Frederic"},{"family":"Nouaille","given":"Michelle"},{"family":"Loriot","given":"Virginie"},{"family":"Jarrousse","given":"Anne-Sophie"},{"family":"Molina","given":"Franck"},{"family":"Mathonnet","given":"Muriel"},{"family":"Pezet","given":"Denis"},{"family":"Ychou","given":"Marc"}],"issued":{"date-parts":[["2014",4]]}}},{"id":1528,"uris":["http://zotero.org/users/local/xN6rH6iv/items/DDIHEPKD"],"itemData":{"id":1528,"type":"article-journal","container-title":"Nature Methods","DOI":"10.1038/nmeth898","ISSN":"1548-7091","issue":"7","journalAbbreviation":"Nat Methods","language":"eng","note":"PMID: 16791214","page":"551-559","source":"PubMed","title":"BEAMing: single-molecule PCR on microparticles in water-in-oil emulsions","title-short":"BEAMing","volume":"3","author":[{"family":"Diehl","given":"Frank"},{"family":"Li","given":"Meng"},{"family":"He","given":"Yiping"},{"family":"Kinzler","given":"Kenneth W."},{"family":"Vogelstein","given":"Bert"},{"family":"Dressman","given":"Devin"}],"issued":{"date-parts":[["2006",7]]}}}],"schema":"https://github.com/citation-style-language/schema/raw/master/csl-citation.json"} </w:instrText>
      </w:r>
      <w:r w:rsidR="005B48A2">
        <w:fldChar w:fldCharType="separate"/>
      </w:r>
      <w:r w:rsidR="00C3271A" w:rsidRPr="00C3271A">
        <w:t>[18, 19]</w:t>
      </w:r>
      <w:r w:rsidR="005B48A2">
        <w:fldChar w:fldCharType="end"/>
      </w:r>
      <w:r>
        <w:t>. The amount of ctDNA present in circulation is influenced by multiple factors</w:t>
      </w:r>
      <w:r w:rsidR="00641E6D">
        <w:t>,</w:t>
      </w:r>
      <w:r>
        <w:t xml:space="preserve"> including tumor stage, size, vascularization, cellular turnover, and the efficiency of DNA clearance mechanisms </w:t>
      </w:r>
      <w:r w:rsidR="005B48A2">
        <w:fldChar w:fldCharType="begin"/>
      </w:r>
      <w:r w:rsidR="00C3271A">
        <w:instrText xml:space="preserve"> ADDIN ZOTERO_ITEM CSL_CITATION {"citationID":"83I9Keq2","properties":{"formattedCitation":"[20]","plainCitation":"[20]","noteIndex":0},"citationItems":[{"id":1525,"uris":["http://zotero.org/users/local/xN6rH6iv/items/Y6PFGQCI"],"itemData":{"id":1525,"type":"article-journal","abstract":"Precision oncology is predicated upon the ability to detect specific actionable genomic alterations and to monitor their adaptive evolution during treatment to counter resistance. Because of spatial and temporal heterogeneity and comorbidities associated with obtaining tumor tissues, especially in the case of metastatic disease, traditional methods for tumor sampling are impractical for this application. Known to be present in the blood of cancer patients for decades, cell-free DNA (cfDNA) is beginning to inform on tumor genetics, tumor burden, and mechanisms of progression and drug resistance. This substrate is amenable for inexpensive noninvasive testing and thus presents a viable approach to serial sampling for screening and monitoring tumor progression. The fragmentation, low yield, and variable admixture of normal DNA present formidable technical challenges for realization of this potential. This review summarizes the history of cfDNA discovery, its biological properties, and explores emerging technologies for clinically relevant sequence-based analysis of cfDNA in cancer patients. Molecular barcoding (or Unique Molecular Identifier, UMI)-based methods currently appear to offer an optimal balance between sensitivity, flexibility, and cost and constitute a promising approach for clinically relevant assays for near real-time monitoring of treatment-induced mutational adaptations to guide evidence-based precision oncology. Mol Cancer Res; 14(10); 898-908. ©2016 AACR.","container-title":"Molecular cancer research: MCR","DOI":"10.1158/1541-7786.MCR-16-0044","ISSN":"1557-3125","issue":"10","journalAbbreviation":"Mol Cancer Res","language":"eng","note":"PMID: 27422709","page":"898-908","source":"PubMed","title":"Cell-free DNA (cfDNA): Clinical Significance and Utility in Cancer Shaped By Emerging Technologies","title-short":"Cell-free DNA (cfDNA)","volume":"14","author":[{"family":"Volik","given":"Stanislav"},{"family":"Alcaide","given":"Miguel"},{"family":"Morin","given":"Ryan D."},{"family":"Collins","given":"Colin"}],"issued":{"date-parts":[["2016",10]]}}}],"schema":"https://github.com/citation-style-language/schema/raw/master/csl-citation.json"} </w:instrText>
      </w:r>
      <w:r w:rsidR="005B48A2">
        <w:fldChar w:fldCharType="separate"/>
      </w:r>
      <w:r w:rsidR="00C3271A" w:rsidRPr="00C3271A">
        <w:t>[20]</w:t>
      </w:r>
      <w:r w:rsidR="005B48A2">
        <w:fldChar w:fldCharType="end"/>
      </w:r>
      <w:r>
        <w:t>. Important</w:t>
      </w:r>
      <w:r w:rsidR="00641E6D">
        <w:t xml:space="preserve">ly, ctDNA has a short half-life, </w:t>
      </w:r>
      <w:r>
        <w:t>estimated between 16 min</w:t>
      </w:r>
      <w:r w:rsidR="00641E6D">
        <w:t xml:space="preserve">utes and a few hours, </w:t>
      </w:r>
      <w:r>
        <w:t>allowing it to reflect real-time tumor dynamics and treatment effects</w:t>
      </w:r>
      <w:r w:rsidR="00641E6D">
        <w:t xml:space="preserve"> </w:t>
      </w:r>
      <w:r w:rsidR="005B48A2">
        <w:fldChar w:fldCharType="begin"/>
      </w:r>
      <w:r w:rsidR="005B48A2">
        <w:instrText xml:space="preserve"> ADDIN ZOTERO_ITEM CSL_CITATION {"citationID":"81a39aPB","properties":{"formattedCitation":"[14]","plainCitation":"[14]","noteIndex":0},"citationItems":[{"id":1493,"uris":["http://zotero.org/users/local/xN6rH6iv/items/7KCZVK6W"],"itemData":{"id":1493,"type":"article-journal","abstract":"Circulating tumor DNA (ctDNA) is a promising biomarker for noninvasive assessment of cancer burden, but existing ctDNA detection methods have insufficient sensitivity or patient coverage for broad clinical applicability. Here we introduce cancer personalized profiling by deep sequencing (CAPP-Seq), an economical and ultrasensitive method for quantifying ctDNA. We implemented CAPP-Seq for non-small-cell lung cancer (NSCLC) with a design covering multiple classes of somatic alterations that identified mutations in &gt;95% of tumors. We detected ctDNA in 100% of patients with stage II-IV NSCLC and in 50% of patients with stage I, with 96% specificity for mutant allele fractions down to </w:instrText>
      </w:r>
      <w:r w:rsidR="005B48A2">
        <w:rPr>
          <w:rFonts w:ascii="Cambria Math" w:hAnsi="Cambria Math" w:cs="Cambria Math"/>
        </w:rPr>
        <w:instrText>∼</w:instrText>
      </w:r>
      <w:r w:rsidR="005B48A2">
        <w:instrText xml:space="preserve">0.02%. Levels of ctDNA were highly correlated with tumor volume and distinguished between residual disease and treatment-related imaging changes, and measurement of ctDNA levels allowed for earlier response assessment than radiographic approaches. Finally, we evaluated biopsy-free tumor screening and genotyping with CAPP-Seq. We envision that CAPP-Seq could be routinely applied clinically to detect and monitor diverse malignancies, thus facilitating personalized cancer therapy.","container-title":"Nature Medicine","DOI":"10.1038/nm.3519","ISSN":"1546-170X","issue":"5","journalAbbreviation":"Nat Med","language":"eng","note":"PMID: 24705333\nPMCID: PMC4016134","page":"548-554","source":"PubMed","title":"An ultrasensitive method for quantitating circulating tumor DNA with broad patient coverage","volume":"20","author":[{"family":"Newman","given":"Aaron M."},{"family":"Bratman","given":"Scott V."},{"family":"To","given":"Jacqueline"},{"family":"Wynne","given":"Jacob F."},{"family":"Eclov","given":"Neville C. W."},{"family":"Modlin","given":"Leslie A."},{"family":"Liu","given":"Chih Long"},{"family":"Neal","given":"Joel W."},{"family":"Wakelee","given":"Heather A."},{"family":"Merritt","given":"Robert E."},{"family":"Shrager","given":"Joseph B."},{"family":"Loo","given":"Billy W."},{"family":"Alizadeh","given":"Ash A."},{"family":"Diehn","given":"Maximilian"}],"issued":{"date-parts":[["2014",5]]}}}],"schema":"https://github.com/citation-style-language/schema/raw/master/csl-citation.json"} </w:instrText>
      </w:r>
      <w:r w:rsidR="005B48A2">
        <w:fldChar w:fldCharType="separate"/>
      </w:r>
      <w:r w:rsidR="005B48A2" w:rsidRPr="005B48A2">
        <w:t>[14]</w:t>
      </w:r>
      <w:r w:rsidR="005B48A2">
        <w:fldChar w:fldCharType="end"/>
      </w:r>
      <w:r>
        <w:t xml:space="preserve">. However, low ctDNA levels in early-stage CRC or in minimal residual disease settings pose significant detection challenges. Advanced molecular techniques such as digital PCR (dPCR), BEAMing, and next-generation sequencing (NGS) have significantly improved the sensitivity and specificity of ctDNA detection, enabling accurate identification of rare mutant alleles in a high background of wild-type DNA </w:t>
      </w:r>
      <w:r w:rsidR="005B48A2">
        <w:fldChar w:fldCharType="begin"/>
      </w:r>
      <w:r w:rsidR="005B48A2">
        <w:instrText xml:space="preserve"> ADDIN ZOTERO_ITEM CSL_CITATION {"citationID":"RlLLCW6F","properties":{"formattedCitation":"[6, 13]","plainCitation":"[6, 13]","noteIndex":0},"citationItems":[{"id":1473,"uris":["http://zotero.org/users/local/xN6rH6iv/items/XF3XZP8Q"],"itemData":{"id":1473,"type":"article-journal","abstract":"Improvements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5B48A2">
        <w:fldChar w:fldCharType="separate"/>
      </w:r>
      <w:r w:rsidR="005B48A2" w:rsidRPr="005B48A2">
        <w:t>[6, 13]</w:t>
      </w:r>
      <w:r w:rsidR="005B48A2">
        <w:fldChar w:fldCharType="end"/>
      </w:r>
      <w:r>
        <w:t>. Thus, ctDNA provides a dynamic and non-invasive representation of tumor biology, supporting its clinical utility in early detection, monitoring, and guiding personalized treatment in CRC.</w:t>
      </w:r>
    </w:p>
    <w:p w14:paraId="0D0ADE12" w14:textId="77777777" w:rsidR="00DE409F" w:rsidRDefault="00DE409F" w:rsidP="00561D8A">
      <w:pPr>
        <w:pStyle w:val="Heading3"/>
        <w:spacing w:line="360" w:lineRule="auto"/>
        <w:jc w:val="both"/>
      </w:pPr>
      <w:r>
        <w:lastRenderedPageBreak/>
        <w:t>3. Clinical Applications of ctDNA in Colorectal Cancer</w:t>
      </w:r>
    </w:p>
    <w:p w14:paraId="74F619A6" w14:textId="77777777" w:rsidR="00DE409F" w:rsidRDefault="00DE409F" w:rsidP="00561D8A">
      <w:pPr>
        <w:pStyle w:val="Heading4"/>
        <w:spacing w:line="360" w:lineRule="auto"/>
        <w:jc w:val="both"/>
      </w:pPr>
      <w:r>
        <w:t>3.1 Early Detection and Screening</w:t>
      </w:r>
    </w:p>
    <w:p w14:paraId="2042EF97" w14:textId="77777777" w:rsidR="00DE409F" w:rsidRDefault="00DE409F" w:rsidP="00561D8A">
      <w:pPr>
        <w:pStyle w:val="NormalWeb"/>
        <w:spacing w:line="360" w:lineRule="auto"/>
        <w:jc w:val="both"/>
      </w:pPr>
      <w:r>
        <w:t xml:space="preserve">Circulating tumor DNA (ctDNA) has shown potential in detecting early-stage colorectal cancer (CRC), although sensitivity remains a significant challenge due to the low levels of ctDNA released during early tumorigenesis. Methylation-based assays, such as those targeting the </w:t>
      </w:r>
      <w:r w:rsidRPr="00641E6D">
        <w:rPr>
          <w:rStyle w:val="Strong"/>
          <w:b w:val="0"/>
        </w:rPr>
        <w:t>SEPT9</w:t>
      </w:r>
      <w:r>
        <w:t xml:space="preserve"> gene, have demonstrated clinical utility and have been incorporated into screening protocols for average-risk individuals who are unwilling or unable to undergo colonoscopy </w:t>
      </w:r>
      <w:r w:rsidR="00852628">
        <w:fldChar w:fldCharType="begin"/>
      </w:r>
      <w:r w:rsidR="00852628">
        <w:instrText xml:space="preserve"> ADDIN ZOTERO_ITEM CSL_CITATION {"citationID":"VZdzEtwd","properties":{"formattedCitation":"[21, 22]","plainCitation":"[21, 22]","noteIndex":0},"citationItems":[{"id":1545,"uris":["http://zotero.org/users/local/xN6rH6iv/items/CKYVB6M7"],"itemData":{"id":1545,"type":"article-journal","abstract":"BACKGROUND: As screening methods for colorectal cancer (CRC) are limited by uptake and adherence, further options are sought. A blood test might increase both, but none has yet been tested in a screening setting.\nOBJECTIVE: We prospectively assessed the accuracy of circulating methylated SEPT9 DNA (mSEPT9) for detecting CRC in a screening population.\nDESIGN: Asymptomatic individuals ≥50 years old scheduled for screening colonoscopy at 32 US and German clinics voluntarily gave blood plasma samples before colon preparation. Using a commercially available assay, three independent blinded laboratories assayed plasma DNA of all CRC cases and a stratified random sample of other subjects in duplicate real time PCRs. The primary outcomes measures were standardised for overall sensitivity and specificity estimates.\nRESULTS: 7941 men (45%) and women (55%), mean age 60 years, enrolled. Results from 53 CRC cases and from 1457 subjects without CRC yielded a standardised sensitivity of 48.2% (95% CI 32.4% to 63.6%; crude rate 50.9%); for CRC stages I-IV, values were 35.0%, 63.0%, 46.0% and 77.4%, respectively. Specificity was 91.5% (95% CI 89.7% to 93.1%; crude rate 91.4%). Sensitivity for advanced adenomas was low (11.2%).\nCONCLUSIONS: Our study using the blood based mSEPT9 test showed that CRC signal in blood can be detected in asymptomatic average risk individuals undergoing screening. However, the utility of the test for population screening for CRC will require improved sensitivity for detection of early cancers and advanced adenomas.\nCLINICAL TRIAL REGISTRATION NUMBER: NCT00855348.","container-title":"Gut","DOI":"10.1136/gutjnl-2012-304149","ISSN":"1468-3288","issue":"2","journalAbbreviation":"Gut","language":"eng","note":"PMID: 23408352\nPMCID: PMC3913123","page":"317-325","source":"PubMed","title":"Prospective evaluation of methylated SEPT9 in plasma for detection of asymptomatic colorectal cancer","volume":"63","author":[{"family":"Church","given":"Timothy Robert"},{"family":"Wandell","given":"Michael"},{"family":"Lofton-Day","given":"Catherine"},{"family":"Mongin","given":"Steven J."},{"family":"Burger","given":"Matthias"},{"family":"Payne","given":"Shannon R."},{"family":"Castaños-Vélez","given":"Esmeralda"},{"family":"Blumenstein","given":"Brent A."},{"family":"Rösch","given":"Thomas"},{"family":"Osborn","given":"Neal"},{"family":"Snover","given":"Dale"},{"family":"Day","given":"Robert W."},{"family":"Ransohoff","given":"David F."},{"literal":"PRESEPT Clinical Study Steering Committee, Investigators and Study Team"}],"issued":{"date-parts":[["2014",2]]}}},{"id":1548,"uris":["http://zotero.org/users/local/xN6rH6iv/items/XFWL8WKQ"],"itemData":{"id":1548,"type":"article-journal","abstract":"SEPT9 gene methylation has been implicated as a biomarker for colorectal cancer (CRC) for more than 10 years and has been used clinically for more than 6 years. Studies have proven it to be an accurate, reliable, fast, and convenient method for CRC. In this chapter, we will first provide the background on the role of septin9 protein and the theoretical basis of the SEPT9 gene methylation assay. We will then focus on the performance of SEPT9 gene methylation assay for CRC early detection and screening by analyzing the data obtained in clinical trials and comparing its performance with other methods or markers. Finally, we will discuss the future applications of the assay in monitoring cancer recurrence, evaluating surgery, chemotherapy, and predicting long-term survival. We hope this chapter can provide a full overview of the theoretical basis, development, validation, and clinical applications of the SEPT9 assay for both basic science researchers and clinical practitioners.","container-title":"Advances in Clinical Chemistry","DOI":"10.1016/bs.acc.2015.07.004","ISSN":"0065-2423","journalAbbreviation":"Adv Clin Chem","language":"eng","note":"PMID: 26471083","page":"171-204","source":"PubMed","title":"SEPT9: A Specific Circulating Biomarker for Colorectal Cancer","title-short":"SEPT9","volume":"72","author":[{"family":"Song","given":"Lele"},{"family":"Li","given":"Yuemin"}],"issued":{"date-parts":[["2015"]]}}}],"schema":"https://github.com/citation-style-language/schema/raw/master/csl-citation.json"} </w:instrText>
      </w:r>
      <w:r w:rsidR="00852628">
        <w:fldChar w:fldCharType="separate"/>
      </w:r>
      <w:r w:rsidR="00852628" w:rsidRPr="00852628">
        <w:t>[21, 22]</w:t>
      </w:r>
      <w:r w:rsidR="00852628">
        <w:fldChar w:fldCharType="end"/>
      </w:r>
      <w:r>
        <w:t xml:space="preserve">. However, single-marker assays may not be sufficient to achieve high sensitivity and specificity; therefore, multimodal approaches combining ctDNA with protein markers or imaging modalities are under exploration to enhance diagnostic performance </w:t>
      </w:r>
      <w:r w:rsidR="00852628">
        <w:fldChar w:fldCharType="begin"/>
      </w:r>
      <w:r w:rsidR="00852628">
        <w:instrText xml:space="preserve"> ADDIN ZOTERO_ITEM CSL_CITATION {"citationID":"jJ65kZPz","properties":{"formattedCitation":"[23, 24]","plainCitation":"[23, 24]","noteIndex":0},"citationItems":[{"id":1550,"uris":["http://zotero.org/users/local/xN6rH6iv/items/6AGLBMEW"],"itemData":{"id":1550,"type":"article-journal","abstract":"SEPT9 gene methylation was validated as a biomarker for colorectal cancer (CRC) for &gt;10 years and available as the Epi proColon test as an aid in CRC detection for &gt;6 years. It was proven to be an accurate, reliable, fast, and convenient molecular test. In this opportunistic screening study, we validated a further simplified SEPT9 gene methylation assay in 1031 subjects in Chinese hospitals. The sensitivity for CRC detection was 76.6% at a specificity of 95.9%, and the results showed a satisfactory detection rate for each CRC stage, including early stages. The new SEPT9 assay, with enhanced technical simplicity, convenience, and lower cost, did not differ in performance compared with Epi proColon 2.0, the commercialized SEPT9 assay. The CRC detection sensitivity was further enhanced when the assay was combined with carcinoembryonic antigen (sensitivity, 86.4%) or fecal immunochemical test (sensitivity, 94.4%), suggesting that the combined tests may be an effective option for future opportunistic screening. In brief, our study has validated a new SEPT9 assay and combined testing as an aid in cancer detection, providing a new approach for opportunistic CRC screening.","container-title":"The Journal of molecular diagnostics: JMD","DOI":"10.1016/j.jmoldx.2016.02.005","ISSN":"1943-7811","issue":"4","journalAbbreviation":"J Mol Diagn","language":"eng","note":"PMID: 27133379","page":"535-545","source":"PubMed","title":"Detection of Colorectal Cancer Using a Simplified SEPT9 Gene Methylation Assay Is a Reliable Method for Opportunistic Screening","volume":"18","author":[{"family":"Wu","given":"Dong"},{"family":"Zhou","given":"Guangpeng"},{"family":"Jin","given":"Peng"},{"family":"Zhu","given":"Jiqing"},{"family":"Li","given":"Shijie"},{"family":"Wu","given":"Qi"},{"family":"Wang","given":"Guiqi"},{"family":"Sheng","given":"Jianqiu"},{"family":"Wang","given":"Jianming"},{"family":"Song","given":"Lele"},{"family":"Han","given":"Xiaoliang"},{"family":"Qian","given":"Jiaming"}],"issued":{"date-parts":[["2016",7]]}}},{"id":1553,"uris":["http://zotero.org/users/local/xN6rH6iv/items/S585T3D3"],"itemData":{"id":1553,"type":"article-journal","abstract":"BACKGROUND: An accurate, noninvasive test could improve the effectiveness of colorectal-cancer screening.\nMETHODS: We compared a noninvasive, multitarget stool DNA test with a fecal immunochemical test (FIT) in persons at average risk for colorectal cancer. The DNA test includes quantitative molecular assays for KRAS mutations, aberrant NDRG4 and BMP3 methylation, and β-actin, plus a hemoglobin immunoassay. Results were generated with the use of a logistic-regression algorithm, with values of 183 or more considered to be positive. FIT values of more than 100 ng of hemoglobin per milliliter of buffer were considered to be positive. Tests were processed independently of colonoscopic findings.\nRESULTS: Of the 9989 participants who could be evaluated, 65 (0.7%) had colorectal cancer and 757 (7.6%) had advanced precancerous lesions (advanced adenomas or sessile serrated polyps measuring ≥1 cm in the greatest dimension) on colonoscopy. The sensitivity for detecting colorectal cancer was 92.3% with DNA testing and 73.8% with FIT (P=0.002). The sensitivity for detecting advanced precancerous lesions was 42.4% with DNA testing and 23.8% with FIT (P&lt;0.001). The rate of detection of polyps with high-grade dysplasia was 69.2% with DNA testing and 46.2% with FIT (P=0.004); the rates of detection of serrated sessile polyps measuring 1 cm or more were 42.4% and 5.1%, respectively (P&lt;0.001). Specificities with DNA testing and FIT were 86.6% and 94.9%, respectively, among participants with nonadvanced or negative findings (P&lt;0.001) and 89.8% and 96.4%, respectively, among those with negative results on colonoscopy (P&lt;0.001). The numbers of persons who would need to be screened to detect one cancer were 154 with colonoscopy, 166 with DNA testing, and 208 with FIT.\nCONCLUSIONS: In asymptomatic persons at average risk for colorectal cancer, multitarget stool DNA testing detected significantly more cancers than did FIT but had more false positive results. (Funded by Exact Sciences; ClinicalTrials.gov number, NCT01397747.).","container-title":"The New England Journal of Medicine","DOI":"10.1056/NEJMoa1311194","ISSN":"1533-4406","issue":"14","journalAbbreviation":"N Engl J Med","language":"eng","note":"PMID: 24645800","page":"1287-1297","source":"PubMed","title":"Multitarget stool DNA testing for colorectal-cancer screening","volume":"370","author":[{"family":"Imperiale","given":"Thomas F."},{"family":"Ransohoff","given":"David F."},{"family":"Itzkowitz","given":"Steven H."},{"family":"Levin","given":"Theodore R."},{"family":"Lavin","given":"Philip"},{"family":"Lidgard","given":"Graham P."},{"family":"Ahlquist","given":"David A."},{"family":"Berger","given":"Barry M."}],"issued":{"date-parts":[["2014",4,3]]}}}],"schema":"https://github.com/citation-style-language/schema/raw/master/csl-citation.json"} </w:instrText>
      </w:r>
      <w:r w:rsidR="00852628">
        <w:fldChar w:fldCharType="separate"/>
      </w:r>
      <w:r w:rsidR="00852628" w:rsidRPr="00852628">
        <w:t>[23, 24]</w:t>
      </w:r>
      <w:r w:rsidR="00852628">
        <w:fldChar w:fldCharType="end"/>
      </w:r>
      <w:r>
        <w:t>.</w:t>
      </w:r>
    </w:p>
    <w:p w14:paraId="42EE381E" w14:textId="77777777" w:rsidR="00DE409F" w:rsidRDefault="00DE409F" w:rsidP="00561D8A">
      <w:pPr>
        <w:pStyle w:val="Heading4"/>
        <w:spacing w:line="360" w:lineRule="auto"/>
        <w:jc w:val="both"/>
      </w:pPr>
      <w:r>
        <w:t>3.2 Prognosis and Risk Stratification</w:t>
      </w:r>
    </w:p>
    <w:p w14:paraId="47EB9C95" w14:textId="77777777" w:rsidR="00DE409F" w:rsidRDefault="00DE409F" w:rsidP="00561D8A">
      <w:pPr>
        <w:pStyle w:val="NormalWeb"/>
        <w:spacing w:line="360" w:lineRule="auto"/>
        <w:jc w:val="both"/>
      </w:pPr>
      <w:r>
        <w:t>High levels of ctDNA prior to treatment are associated with more advanced tumor stages and a poor prognosis (5). Notably, the presence of ctDN</w:t>
      </w:r>
      <w:r w:rsidR="009826CC">
        <w:t xml:space="preserve">A after curative-intent surgery, </w:t>
      </w:r>
      <w:r>
        <w:t>termed "p</w:t>
      </w:r>
      <w:r w:rsidR="00641E6D">
        <w:t xml:space="preserve">ost-operative ctDNA positivity", </w:t>
      </w:r>
      <w:r>
        <w:t xml:space="preserve">strongly correlates with a higher risk of recurrence, often preceding radiologic evidence by several months </w:t>
      </w:r>
      <w:r w:rsidR="00714822">
        <w:fldChar w:fldCharType="begin"/>
      </w:r>
      <w:r w:rsidR="00714822">
        <w:instrText xml:space="preserve"> ADDIN ZOTERO_ITEM CSL_CITATION {"citationID":"tiShCJav","properties":{"formattedCitation":"[7, 8]","plainCitation":"[7, 8]","noteIndex":0},"citationItems":[{"id":1475,"uris":["http://zotero.org/users/local/xN6rH6iv/items/6R4JLSBL"],"itemData":{"id":1475,"type":"article-journal","abstract":"IMPORTANCE: Adjuvant chemotherapy in patients with stage III colon cancer prevents recurrence by eradicating minimal residual disease. However, which patients remain at high risk of recurrence after completing standard adjuvant treatment cannot currently be determined. Postsurgical circulating tumor DNA (ctDNA) analysis can detect minimal residual disease and is associated with recurrence in colorectal cancers.\nOBJECTIVE: To determine whether serial postsurgical and postchemotherapy ctDNA analysis could provide a real-time indication of adjuvant therapy efficacy in stage III colon cancer.\nDESIGN, SETTING, AND PARTICIPANTS: This multicenter, Australian, population-based cohort biomarker study recruited 100 consecutive patients with newly diagnosed stage III colon cancer planned for 24 weeks of adjuvant chemotherapy from November 1, 2014, through May 31, 2017. Patients with another malignant neoplasm diagnosed within the last 3 years were excluded. Median duration of follow-up was 28.9 months (range, 11.6-46.4 months). Physicians were blinded to ctDNA results. Data were analyzed from December 10, 2018, through June 23, 2019.\nEXPOSURES: Serial plasma samples were collected after surgery and after chemotherapy. Somatic mutations in individual patients' tumors were identified via massively parallel sequencing of 15 genes commonly mutated in colorectal cancer. Personalized assays were designed to quantify ctDNA.\nMAIN OUTCOMES AND MEASURES: Detection of ctDNA and recurrence-free interval (RFI).\nRESULTS: After 4 exclusions, 96 eligible patients were eligible; median patient age was 64 years (range, 26-82 years); 49 (51%) were men. At least 1 somatic mutation was identified in the tumor tissue of all 96 evaluable patients. Circulating tumor DNA was detectable in 20 of 96 (21%) postsurgical samples and was associated with inferior recurrence-free survival (hazard ratio [HR], 3.8; 95% CI, 2.4-21.0; P &lt; .001). Circulating tumor DNA was detectable in 15 of 88 (17%) postchemotherapy samples. The estimated 3-year RFI was 30% when ctDNA was detectable after chemotherapy and 77% when ctDNA was undetectable (HR, 6.8; 95% CI, 11.0-157.0; P &lt; .001). Postsurgical ctDNA status remained independently associated with RFI after adjusting for known clinicopathologic risk factors (HR, 7.5; 95% CI, 3.5-16.1; P &lt; .001).\nCONCLUSIONS AND RELEVANCE: Results suggest that ctDNA analysis after surgery is a promising prognostic marker in stage III colon cancer. Postchemotherapy ctDNA analysis may define a patient subset that remains at high risk of recurrence despite completing standard adjuvant treatment. This high-risk population presents a unique opportunity to explore additional therapeutic approaches.","container-title":"JAMA oncology","DOI":"10.1001/jamaoncol.2019.3616","ISSN":"2374-2445","issue":"12","journalAbbreviation":"JAMA Oncol","language":"eng","note":"PMID: 31621801\nPMCID: PMC6802034","page":"1710-1717","source":"PubMed","title":"Circulating Tumor DNA Analyses as Markers of Recurrence Risk and Benefit of Adjuvant Therapy for Stage III Colon Cancer","volume":"5","author":[{"family":"Tie","given":"Jeanne"},{"family":"Cohen","given":"Joshua D."},{"family":"Wang","given":"Yuxuan"},{"family":"Christie","given":"Michael"},{"family":"Simons","given":"Koen"},{"family":"Lee","given":"Margaret"},{"family":"Wong","given":"Rachel"},{"family":"Kosmider","given":"Suzanne"},{"family":"Ananda","given":"Sumitra"},{"family":"McKendrick","given":"Joseph"},{"family":"Lee","given":"Belinda"},{"family":"Cho","given":"Jin Hee"},{"family":"Faragher","given":"Ian"},{"family":"Jones","given":"Ian T."},{"family":"Ptak","given":"Janine"},{"family":"Schaeffer","given":"Mary J."},{"family":"Silliman","given":"Natalie"},{"family":"Dobbyn","given":"Lisa"},{"family":"Li","given":"Lu"},{"family":"Tomasetti","given":"Cristian"},{"family":"Papadopoulos","given":"Nicholas"},{"family":"Kinzler","given":"Kenneth W."},{"family":"Vogelstein","given":"Bert"},{"family":"Gibbs","given":"Peter"}],"issued":{"date-parts":[["2019",12,1]]}}},{"id":1477,"uris":["http://zotero.org/users/local/xN6rH6iv/items/G7Q4CNPR"],"itemData":{"id":1477,"type":"article-journal","abstract":"IMPORTANCE: Novel sensitive methods for detection and monitoring of residual disease can improve postoperative risk stratification with implications for patient selection for adjuvant chemotherapy (ACT), ACT duration, intensity of radiologic surveillance, and, ultimately, outcome for patients with colorectal cancer (CRC).\nOBJECTIVE: To investigate the association of circulating tumor DNA (ctDNA) with recurrence using longitudinal data from ultradeep sequencing of plasma cell-free DNA in patients with CRC before and after surgery, during and after ACT, and during surveillance.\nDESIGN, SETTING, AND PARTICIPANTS: In this prospective, multicenter cohort study, ctDNA was quantified in the preoperative and postoperative settings of stages I to III CRC by personalized multiplex, polymerase chain reaction-based, next-generation sequencing. The study enrolled 130 patients at the surgical departments of Aarhus University Hospital, Randers Hospital, and Herning Hospital in Denmark from May 1, 2014, to January 31, 2017. Plasma samples (n = 829) were collected before surgery, postoperatively at day 30, and every third month for up to 3 years.\nMAIN OUTCOMES AND MEASURES: Outcomes were ctDNA measurement, clinical recurrence, and recurrence-free survival.\nRESULTS: A total of 130 patients with stages I to III CRC (mean [SD] age, 67.9 [10.1] years; 74 [56.9%] male) were enrolled in the study; 5 patients discontinued participation, leaving 125 patients for analysis. Preoperatively, ctDNA was detectable in 108 of 122 patients (88.5%). After definitive treatment, longitudinal ctDNA analysis identified 14 of 16 relapses (87.5%). At postoperative day 30, ctDNA-positive patients were 7 times more likely to relapse than ctDNA-negative patients (hazard ratio [HR], 7.2; 95% CI, 2.7-19.0; P &lt; .001). Similarly, shortly after ACT ctDNA-positive patients were 17 times (HR, 17.5; 95% CI, 5.4-56.5; P &lt; .001) more likely to relapse. All 7 patients who were ctDNA positive after ACT experienced relapse. Monitoring during and after ACT indicated that 3 of the 10 ctDNA-positive patients (30.0%) were cleared by ACT. During surveillance after definitive therapy, ctDNA-positive patients were more than 40 times more likely to experience disease recurrence than ctDNA-negative patients (HR, 43.5; 95% CI, 9.8-193.5 P &lt; .001). In all multivariate analyses, ctDNA status was independently associated with relapse after adjusting for known clinicopathologic risk factors. Serial ctDNA analyses revealed disease recurrence up to 16.5 months ahead of standard-of-care radiologic imaging (mean, 8.7 months; range, 0.8-16.5 months). Actionable mutations were identified in 81.8% of the ctDNA-positive relapse samples.\nCONCLUSIONS AND RELEVANCE: Circulating tumor DNA analysis can potentially change the postoperative management of CRC by enabling risk stratification, ACT monitoring, and early relapse detection.","container-title":"JAMA oncology","DOI":"10.1001/jamaoncol.2019.0528","ISSN":"2374-2445","issue":"8","journalAbbreviation":"JAMA Oncol","language":"eng","note":"PMID: 31070691\nPMCID: PMC6512280","page":"1124-1131","source":"PubMed","title":"Analysis of Plasma Cell-Free DNA by Ultradeep Sequencing in Patients With Stages I to III Colorectal Cancer","volume":"5","author":[{"family":"Reinert","given":"Thomas"},{"family":"Henriksen","given":"Tenna Vesterman"},{"family":"Christensen","given":"Emil"},{"family":"Sharma","given":"Shruti"},{"family":"Salari","given":"Raheleh"},{"family":"Sethi","given":"Himanshu"},{"family":"Knudsen","given":"Michael"},{"family":"Nordentoft","given":"Iver"},{"family":"Wu","given":"Hsin-Ta"},{"family":"Tin","given":"Antony S."},{"family":"Heilskov Rasmussen","given":"Mads"},{"family":"Vang","given":"Søren"},{"family":"Shchegrova","given":"Svetlana"},{"family":"Frydendahl Boll Johansen","given":"Amanda"},{"family":"Srinivasan","given":"Ramya"},{"family":"Assaf","given":"Zoe"},{"family":"Balcioglu","given":"Mustafa"},{"family":"Olson","given":"Alexander"},{"family":"Dashner","given":"Scott"},{"family":"Hafez","given":"Dina"},{"family":"Navarro","given":"Samantha"},{"family":"Goel","given":"Shruti"},{"family":"Rabinowitz","given":"Matthew"},{"family":"Billings","given":"Paul"},{"family":"Sigurjonsson","given":"Styrmir"},{"family":"Dyrskjøt","given":"Lars"},{"family":"Swenerton","given":"Ryan"},{"family":"Aleshin","given":"Alexey"},{"family":"Laurberg","given":"Søren"},{"family":"Husted Madsen","given":"Anders"},{"family":"Kannerup","given":"Anne-Sofie"},{"family":"Stribolt","given":"Katrine"},{"family":"Palmelund Krag","given":"Søren"},{"family":"Iversen","given":"Lene H."},{"family":"Gotschalck Sunesen","given":"Kåre"},{"family":"Lin","given":"Cheng-Ho Jimmy"},{"family":"Zimmermann","given":"Bernhard G."},{"family":"Lindbjerg Andersen","given":"Claus"}],"issued":{"date-parts":[["2019",8,1]]}}}],"schema":"https://github.com/citation-style-language/schema/raw/master/csl-citation.json"} </w:instrText>
      </w:r>
      <w:r w:rsidR="00714822">
        <w:fldChar w:fldCharType="separate"/>
      </w:r>
      <w:r w:rsidR="00714822" w:rsidRPr="00714822">
        <w:t>[7, 8]</w:t>
      </w:r>
      <w:r w:rsidR="00714822">
        <w:fldChar w:fldCharType="end"/>
      </w:r>
      <w:r>
        <w:t xml:space="preserve">. This prognostic utility enables stratification of patients who may benefit from intensified adjuvant chemotherapy or closer surveillance </w:t>
      </w:r>
      <w:r w:rsidR="00714822">
        <w:fldChar w:fldCharType="begin"/>
      </w:r>
      <w:r w:rsidR="00852628">
        <w:instrText xml:space="preserve"> ADDIN ZOTERO_ITEM CSL_CITATION {"citationID":"u2dSKgPo","properties":{"formattedCitation":"[25]","plainCitation":"[25]","noteIndex":0},"citationItems":[{"id":1539,"uris":["http://zotero.org/users/local/xN6rH6iv/items/TAU9HT35"],"itemData":{"id":1539,"type":"article-journal","abstract":"BACKGROUND: A high percentage of patients diagnosed with localized colon cancer (CC) will relapse after curative treatment. Although pathological staging currently guides our treatment decisions, there are no biomarkers determining minimal residual disease (MRD) and patients are at risk of being undertreated or even overtreated with chemotherapy in this setting. Circulating-tumor DNA (ctDNA) can to be a useful tool to better detect risk of relapse.\nPATIENTS AND METHODS: One hundred and fifty patients diagnosed with localized CC were prospectively enrolled in our study. Tumor tissue from those patients was sequenced by a custom-targeted next-generation sequencing (NGS) panel to characterize somatic mutations. A minimum variant allele frequency (VAF) of 5% was applied for variant filtering. Orthogonal droplet digital PCR (ddPCR) validation was carried out. We selected known variants with higher VAF to track ctDNA in the plasma samples by ddPCR.\nRESULTS: NGS found known pathological mutations in 132 (88%) primary tumors. ddPCR showed high concordance with NGS (r = 0.77) for VAF in primary tumors. Detection of ctDNA after surgery and in serial plasma samples during follow-up were associated with poorer disease-free survival (DFS) [hazard ratio (HR), 17.56; log-rank P = 0.0014 and HR, 11.33; log-rank P = 0.0001, respectively]. Tracking at least two variants in plasma increased the ability to identify MRD to 87.5%. ctDNA was the only significantly independent predictor of DFS in multivariable analysis. In patients treated with adjuvant chemotherapy, presence of ctDNA after therapy was associated with early relapse (HR 10.02; log-rank P &lt; 0.0001). Detection of ctDNA at follow-up preceded radiological recurrence with a median lead time of 11.5 months.\nCONCLUSIONS: Plasma postoperative ctDNA detected MRD and identified patients at high risk of relapse in localized CC. Mutation tracking with more than one variant in serial plasma samples improved our accuracy in predicting MRD.","container-title":"Annals of Oncology: Official Journal of the European Society for Medical Oncology","DOI":"10.1093/annonc/mdz390","ISSN":"1569-8041","issue":"11","journalAbbreviation":"Ann Oncol","language":"eng","note":"PMID: 31562764","page":"1804-1812","source":"PubMed","title":"Targeted next-generation sequencing of circulating-tumor DNA for tracking minimal residual disease in localized colon cancer","volume":"30","author":[{"family":"Tarazona","given":"N."},{"family":"Gimeno-Valiente","given":"F."},{"family":"Gambardella","given":"V."},{"family":"Zuñiga","given":"S."},{"family":"Rentero-Garrido","given":"P."},{"family":"Huerta","given":"M."},{"family":"Roselló","given":"S."},{"family":"Martinez-Ciarpaglini","given":"C."},{"family":"Carbonell-Asins","given":"J. A."},{"family":"Carrasco","given":"F."},{"family":"Ferrer-Martínez","given":"A."},{"family":"Bruixola","given":"G."},{"family":"Fleitas","given":"T."},{"family":"Martín","given":"J."},{"family":"Tébar-Martínez","given":"R."},{"family":"Moro","given":"D."},{"family":"Castillo","given":"J."},{"family":"Espí","given":"A."},{"family":"Roda","given":"D."},{"family":"Cervantes","given":"A."}],"issued":{"date-parts":[["2019",11,1]]}}}],"schema":"https://github.com/citation-style-language/schema/raw/master/csl-citation.json"} </w:instrText>
      </w:r>
      <w:r w:rsidR="00714822">
        <w:fldChar w:fldCharType="separate"/>
      </w:r>
      <w:r w:rsidR="00852628" w:rsidRPr="00852628">
        <w:t>[25]</w:t>
      </w:r>
      <w:r w:rsidR="00714822">
        <w:fldChar w:fldCharType="end"/>
      </w:r>
      <w:r>
        <w:t>.</w:t>
      </w:r>
    </w:p>
    <w:p w14:paraId="34E2D71F" w14:textId="77777777" w:rsidR="00DE409F" w:rsidRDefault="00DE409F" w:rsidP="00561D8A">
      <w:pPr>
        <w:pStyle w:val="Heading4"/>
        <w:spacing w:line="360" w:lineRule="auto"/>
        <w:jc w:val="both"/>
      </w:pPr>
      <w:r>
        <w:t>3.3 Monitoring Treatment Response</w:t>
      </w:r>
    </w:p>
    <w:p w14:paraId="7D6395AD" w14:textId="77777777" w:rsidR="00DE409F" w:rsidRDefault="00DE409F" w:rsidP="00561D8A">
      <w:pPr>
        <w:pStyle w:val="NormalWeb"/>
        <w:spacing w:line="360" w:lineRule="auto"/>
        <w:jc w:val="both"/>
      </w:pPr>
      <w:r>
        <w:t xml:space="preserve">Serial ctDNA measurements during systemic therapy can provide dynamic insights into tumor burden. A significant decrease in ctDNA levels following initiation of chemotherapy or targeted therapy generally reflects treatment responsiveness and favorable outcomes, while persistent or increasing ctDNA levels may suggest therapeutic resistance or disease progression </w:t>
      </w:r>
      <w:r w:rsidR="00714822">
        <w:fldChar w:fldCharType="begin"/>
      </w:r>
      <w:r w:rsidR="00852628">
        <w:instrText xml:space="preserve"> ADDIN ZOTERO_ITEM CSL_CITATION {"citationID":"DagaJhaM","properties":{"formattedCitation":"[26]","plainCitation":"[26]","noteIndex":0},"citationItems":[{"id":1459,"uris":["http://zotero.org/users/local/xN6rH6iv/items/3P6BR5R9"],"itemData":{"id":1459,"type":"article-journal","abstract":"During cancer therapy, tumor heterogeneity can drive the evolution of multiple tumor subclones harboring unique resistance mechanisms in an individual patient1-3. Previous case reports and small case series have suggested that liquid biopsy (specifically, cell-free DNA (cfDNA)) may better capture the heterogeneity of acquired resistance4-8. However, the effectiveness of cfDNA versus standard single-lesion tumor biopsies has not been directly compared in larger-scale prospective cohorts of patients following progression on targeted therapy. Here, in a prospective cohort of 42 patients with molecularly defined gastrointestinal cancers and acquired resistance to targeted therapy, direct comparison of postprogression cfDNA versus tumor biopsy revealed that cfDNA more frequently identified clinically relevant resistance alterations and multiple resistance mechanisms, detecting resistance alterations not found in the matched tumor biopsy in 78% of cases. Whole-exome sequencing of serial cfDNA, tumor biopsies and rapid autopsy specimens elucidated substantial geographic and evolutionary differences across lesions. Our data suggest that acquired resistance is frequently characterized by profound tumor heterogeneity, and that the emergence of multiple resistance alterations in an individual patient may represent the 'rule' rather than the 'exception'. These findings have profound therapeutic implications and highlight the potential advantages of cfDNA over tissue biopsy in the setting of acquired resistance.","container-title":"Nature Medicine","DOI":"10.1038/s41591-019-0561-9","ISSN":"1546-170X","issue":"9","journalAbbreviation":"Nat Med","language":"eng","note":"PMID: 31501609\nPMCID: PMC6741444","page":"1415-1421","source":"PubMed","title":"Liquid versus tissue biopsy for detecting acquired resistance and tumor heterogeneity in gastrointestinal cancers","volume":"25","author":[{"family":"Parikh","given":"Aparna R."},{"family":"Leshchiner","given":"Ignaty"},{"family":"Elagina","given":"Liudmila"},{"family":"Goyal","given":"Lipika"},{"family":"Levovitz","given":"Chaya"},{"family":"Siravegna","given":"Giulia"},{"family":"Livitz","given":"Dimitri"},{"family":"Rhrissorrakrai","given":"Kahn"},{"family":"Martin","given":"Elizabeth E."},{"family":"Van Seventer","given":"Emily E."},{"family":"Hanna","given":"Megan"},{"family":"Slowik","given":"Kara"},{"family":"Utro","given":"Filippo"},{"family":"Pinto","given":"Christopher J."},{"family":"Wong","given":"Alicia"},{"family":"Danysh","given":"Brian P."},{"family":"Cruz","given":"Ferran Fece","non-dropping-particle":"de la"},{"family":"Fetter","given":"Isobel J."},{"family":"Nadres","given":"Brandon"},{"family":"Shahzade","given":"Heather A."},{"family":"Allen","given":"Jill N."},{"family":"Blaszkowsky","given":"Lawrence S."},{"family":"Clark","given":"Jeffrey W."},{"family":"Giantonio","given":"Bruce"},{"family":"Murphy","given":"Janet E."},{"family":"Nipp","given":"Ryan D."},{"family":"Roeland","given":"Eric"},{"family":"Ryan","given":"David P."},{"family":"Weekes","given":"Colin D."},{"family":"Kwak","given":"Eunice L."},{"family":"Faris","given":"Jason E."},{"family":"Wo","given":"Jennifer Y."},{"family":"Aguet","given":"François"},{"family":"Dey-Guha","given":"Ipsita"},{"family":"Hazar-Rethinam","given":"Mehlika"},{"family":"Dias-Santagata","given":"Dora"},{"family":"Ting","given":"David T."},{"family":"Zhu","given":"Andrew X."},{"family":"Hong","given":"Theodore S."},{"family":"Golub","given":"Todd R."},{"family":"Iafrate","given":"A. John"},{"family":"Adalsteinsson","given":"Viktor A."},{"family":"Bardelli","given":"Alberto"},{"family":"Parida","given":"Laxmi"},{"family":"Juric","given":"Dejan"},{"family":"Getz","given":"Gad"},{"family":"Corcoran","given":"Ryan B."}],"issued":{"date-parts":[["2019",9]]}}}],"schema":"https://github.com/citation-style-language/schema/raw/master/csl-citation.json"} </w:instrText>
      </w:r>
      <w:r w:rsidR="00714822">
        <w:fldChar w:fldCharType="separate"/>
      </w:r>
      <w:r w:rsidR="00852628" w:rsidRPr="00852628">
        <w:t>[26]</w:t>
      </w:r>
      <w:r w:rsidR="00714822">
        <w:fldChar w:fldCharType="end"/>
      </w:r>
      <w:r>
        <w:t>. These real-time molecular changes can inform timely modifications in treatment strategy.</w:t>
      </w:r>
    </w:p>
    <w:p w14:paraId="707210BF" w14:textId="77777777" w:rsidR="00DE409F" w:rsidRDefault="00DE409F" w:rsidP="00561D8A">
      <w:pPr>
        <w:pStyle w:val="Heading4"/>
        <w:spacing w:line="360" w:lineRule="auto"/>
        <w:jc w:val="both"/>
      </w:pPr>
      <w:r>
        <w:t>3.4 Minimal Residual Disease (MRD) Detection</w:t>
      </w:r>
    </w:p>
    <w:p w14:paraId="62F955D0" w14:textId="77777777" w:rsidR="00DE409F" w:rsidRDefault="00DE409F" w:rsidP="00561D8A">
      <w:pPr>
        <w:pStyle w:val="NormalWeb"/>
        <w:spacing w:line="360" w:lineRule="auto"/>
        <w:jc w:val="both"/>
      </w:pPr>
      <w:r>
        <w:t>ctDNA-based assays have emerged as powerful tools for the detection of minimal residual disease (MRD) following surgery or adjuvant therapy. Compared to conventional imaging, ctDNA offers a more sensitive a</w:t>
      </w:r>
      <w:r w:rsidR="00641E6D">
        <w:t xml:space="preserve">nd earlier indicator of relapse, </w:t>
      </w:r>
      <w:r>
        <w:t xml:space="preserve">often detecting molecular recurrence several months before radiological evidence </w:t>
      </w:r>
      <w:r w:rsidR="00A64123">
        <w:fldChar w:fldCharType="begin"/>
      </w:r>
      <w:r w:rsidR="00852628">
        <w:instrText xml:space="preserve"> ADDIN ZOTERO_ITEM CSL_CITATION {"citationID":"IOYUpPxl","properties":{"formattedCitation":"[27]","plainCitation":"[27]","noteIndex":0},"citationItems":[{"id":1538,"uris":["http://zotero.org/users/local/xN6rH6iv/items/URUGGUVS"],"itemData":{"id":1538,"type":"article-journal","abstract":"Purpose\nCirculating tumor DNA (ctDNA) has been suggested as a major prognostic factor in resected stage-III colon cancer. We analyzed ctDNA of patients randomized in the phase III IDEA-France trial.\n\nExperimental Design\nctDNA was tested for WIF1 and NPY by droplet digital PCR with method developed and validated for colorectal cancer. Disease-free survival (DFS) and overall survival (OS) were analyzed via multivariable analysis in patients with ctDNA samples and in sub-groups according to treatment duration (3/6 months) and disease stage (high/low-risk stage III).\n\nResults\nOf 2,010 randomized patients, 1,345 had available ctDNA samples (1,017 collected both post-surgery and pre-chemotherapy). More Eastern Cooperative Oncology Group performance status (ECOG PS) of 0 (78% versus 69%) and T4 and/or N2 (40% versus 36%) were observed in patients studied (n = 1017) versus not analyzed (n = 993). There were 877 ctDNA-negative (86.2%) and 140 ctDNA-positive (13.8%) patients; their baseline characteristics were similar. With a median follow-up of 6.6 years, the 3-year DFS rate was 66.39% for ctDNA-positive patients and 76.71% for ctDNA-negative patients (P = 0.015). ctDNA was confirmed as an independent prognostic marker for DFS (adjusted HR = 1.55, 95% CI 1.13–2.12, P = 0.006) and OS (HR = 1.65, 95% CI 1.12–2.43, P = 0.011). ctDNA was prognostic in patients treated for 3 months and with T4 and/or N2 tumors, but not in those treated for 6 months and with T1–3/N1 tumors.\n\nConclusions\nIn this first ctDNA assessment of a large series of patients with stage III colon cancer enrolled in phase III trial, post-surgery ctDNA was found in 13.8% of them and was confirmed as an independent prognostic marker.\nSee related commentary by Bent and Kopetz, p. 5449","container-title":"Clinical Cancer Research","DOI":"10.1158/1078-0432.CCR-21-0271","journalAbbreviation":"Clinical Cancer Research","page":"5638-5646","source":"ResearchGate","title":"Prognostic Value and Relation with Adjuvant Treatment Duration of ctDNA in Stage III Colon Cancer: a Post Hoc Analysis of the PRODIGE-GERCOR IDEA-France Trial","title-short":"Prognostic Value and Relation with Adjuvant Treatment Duration of ctDNA in Stage III Colon Cancer","volume":"27","author":[{"family":"Taieb","given":"Julien"},{"family":"Valerie","given":"Taly Abecassis"},{"family":"Henriques","given":"Julie"},{"family":"Bourreau","given":"Camille"},{"family":"Mineur","given":"Laurent"},{"family":"Bennouna","given":"Jaafar"},{"family":"Desrame","given":"Jérôme"},{"family":"Louvet","given":"Christophe"},{"family":"Lepere","given":"Céline"},{"family":"Mabro","given":"May"},{"family":"Egreteau","given":"Joëlle"},{"family":"Bouche","given":"Olivier"},{"family":"Mulot","given":"Claire"},{"family":"Hormigos","given":"Katia"},{"family":"Chaba","given":"Kariman"},{"family":"Mazard","given":"Thibault"},{"family":"Gramont","given":"Aimery"},{"family":"Vernerey","given":"Dewi"},{"family":"André","given":"Thierry"},{"family":"Laurent-Puig","given":"Pierre"}],"issued":{"date-parts":[["2021",6,3]]}}}],"schema":"https://github.com/citation-style-language/schema/raw/master/csl-citation.json"} </w:instrText>
      </w:r>
      <w:r w:rsidR="00A64123">
        <w:fldChar w:fldCharType="separate"/>
      </w:r>
      <w:r w:rsidR="00852628" w:rsidRPr="00852628">
        <w:t>[27]</w:t>
      </w:r>
      <w:r w:rsidR="00A64123">
        <w:fldChar w:fldCharType="end"/>
      </w:r>
      <w:r>
        <w:t xml:space="preserve">. Tumor-informed platforms, such </w:t>
      </w:r>
      <w:r>
        <w:lastRenderedPageBreak/>
        <w:t xml:space="preserve">as </w:t>
      </w:r>
      <w:r w:rsidRPr="00641E6D">
        <w:rPr>
          <w:rStyle w:val="Strong"/>
          <w:b w:val="0"/>
        </w:rPr>
        <w:t>Signatera</w:t>
      </w:r>
      <w:r>
        <w:t xml:space="preserve"> and </w:t>
      </w:r>
      <w:r w:rsidRPr="00641E6D">
        <w:rPr>
          <w:rStyle w:val="Strong"/>
          <w:b w:val="0"/>
        </w:rPr>
        <w:t>Guardant Reveal</w:t>
      </w:r>
      <w:r>
        <w:t xml:space="preserve">, personalize ctDNA analysis by incorporating patient-specific mutation profiles, further increasing sensitivity for MRD detection </w:t>
      </w:r>
      <w:r w:rsidR="00A64123">
        <w:fldChar w:fldCharType="begin"/>
      </w:r>
      <w:r w:rsidR="00852628">
        <w:instrText xml:space="preserve"> ADDIN ZOTERO_ITEM CSL_CITATION {"citationID":"PeLqybwh","properties":{"formattedCitation":"[28]","plainCitation":"[28]","noteIndex":0},"citationItems":[{"id":1535,"uris":["http://zotero.org/users/local/xN6rH6iv/items/4HX9HRXW"],"itemData":{"id":1535,"type":"article-journal","abstract":"The detection of circulating tumor DNA (ctDNA) via liquid biopsy has become an important diagnostic test for cancer patients. While certain commercial liquid biopsy platforms designed to detect ctDNA have been approved to guide clinical decisions in advanced solid tumors, the clinical utility of these assays for detecting minimal residual disease (MRD) after curative-intent treatment of nonmetastatic disease is currently limited. Predicting disease response and relapse has considerable potential for increasing the effective implementation of neoadjuvant and adjuvant therapies. As a result, many companies are rapidly investing in the development of liquid biopsy platforms to detect ctDNA in the MRD setting. In this review, we discuss the development and clinical implementation of commercial liquid biopsy platforms for ctDNA MRD detection of solid tumors. Herein, we aim to highlight the technological features that enable highly sensitive detection of tumor-derived genomic alterations, the factors that differentiate these commercial platforms, and the ongoing trials that seek to increase clinical implementation of liquid biopsies using ctDNA-based MRD detection.","container-title":"Molecular diagnosis &amp; therapy","DOI":"10.1007/s40291-021-00559-x","ISSN":"1177-1062","issue":"6","journalAbbreviation":"Mol Diagn Ther","note":"PMID: 34725800\nPMCID: PMC9016631","page":"757-774","source":"PubMed Central","title":"Commercial ctDNA assays for minimal residual disease detection of solid tumors","volume":"25","author":[{"family":"Chen","given":"Kevin"},{"family":"Shields","given":"Misty D."},{"family":"Chauhan","given":"Pradeep S."},{"family":"Ramirez","given":"Ricardo J."},{"family":"Harris","given":"Peter K."},{"family":"Reimers","given":"Melissa A."},{"family":"Zevallos","given":"Jose P."},{"family":"Davis","given":"Andrew A."},{"family":"Pellini","given":"Bruna"},{"family":"Chaudhuri","given":"Aadel A."}],"issued":{"date-parts":[["2021",11]]}}}],"schema":"https://github.com/citation-style-language/schema/raw/master/csl-citation.json"} </w:instrText>
      </w:r>
      <w:r w:rsidR="00A64123">
        <w:fldChar w:fldCharType="separate"/>
      </w:r>
      <w:r w:rsidR="00852628" w:rsidRPr="00852628">
        <w:t>[28]</w:t>
      </w:r>
      <w:r w:rsidR="00A64123">
        <w:fldChar w:fldCharType="end"/>
      </w:r>
      <w:r>
        <w:t>.</w:t>
      </w:r>
    </w:p>
    <w:p w14:paraId="125DF218" w14:textId="77777777" w:rsidR="00DE409F" w:rsidRDefault="00DE409F" w:rsidP="00561D8A">
      <w:pPr>
        <w:pStyle w:val="Heading4"/>
        <w:spacing w:line="360" w:lineRule="auto"/>
        <w:jc w:val="both"/>
      </w:pPr>
      <w:r>
        <w:t>3.5 Detection of Resistance Mechanisms and Relapse</w:t>
      </w:r>
    </w:p>
    <w:p w14:paraId="391D3AEA" w14:textId="77777777" w:rsidR="00DE409F" w:rsidRDefault="00DE409F" w:rsidP="00561D8A">
      <w:pPr>
        <w:pStyle w:val="NormalWeb"/>
        <w:spacing w:line="360" w:lineRule="auto"/>
        <w:jc w:val="both"/>
      </w:pPr>
      <w:r>
        <w:t xml:space="preserve">ctDNA facilitates non-invasive tracking of emerging resistance mutations, such as </w:t>
      </w:r>
      <w:r w:rsidRPr="00641E6D">
        <w:rPr>
          <w:rStyle w:val="Strong"/>
          <w:b w:val="0"/>
        </w:rPr>
        <w:t>EGFR</w:t>
      </w:r>
      <w:r>
        <w:t xml:space="preserve"> pathway alterations during anti-EGFR monoclonal antibody therapy </w:t>
      </w:r>
      <w:r w:rsidR="00A64123">
        <w:fldChar w:fldCharType="begin"/>
      </w:r>
      <w:r w:rsidR="00A64123">
        <w:instrText xml:space="preserve"> ADDIN ZOTERO_ITEM CSL_CITATION {"citationID":"plxAvGPY","properties":{"formattedCitation":"[11]","plainCitation":"[11]","noteIndex":0},"citationItems":[{"id":1486,"uris":["http://zotero.org/users/local/xN6rH6iv/items/FKXGFZVF"],"itemData":{"id":1486,"type":"article-journal","abstract":"Colorectal cancers (CRCs) evolve by a reiterative process of genetic diversification and clonal evolution. The molecular profile of CRC is routinely assessed in surgical or bioptic samples. Genotyping of CRC tissue has inherent limitations; a tissue sample represents a single snapshot in time, and it is subjected to spatial selection bias owing to tumor heterogeneity. Repeated tissue samples are difficult to obtain and cannot be used for dynamic monitoring of disease progression and response to therapy. We exploited circulating tumor DNA (ctDNA) to genotype colorectal tumors and track clonal evolution during treatment with the epidermal growth factor receptor (EGFR)-specific antibodies cetuximab or panitumumab. We identified alterations in ctDNA of patients with primary or acquired resistance to EGFR blockade in the following genes: KRAS, NRAS, MET, ERBB2, FLT3, EGFR and MAP2K1. Mutated KRAS clones, which emerge in blood during EGFR blockade, decline upon withdrawal of EGFR-specific antibodies, indicating that clonal evolution continues beyond clinical progression. Pharmacogenomic analysis of CRC cells that had acquired resistance to cetuximab reveals that upon antibody withdrawal KRAS clones decay, whereas the population regains drug sensitivity. ctDNA profiles of individuals who benefit from multiple challenges with anti-EGFR antibodies exhibit pulsatile levels of mutant KRAS. These results indicate that the CRC genome adapts dynamically to intermittent drug schedules and provide a molecular explanation for the efficacy of rechallenge therapies based on EGFR blockade.","container-title":"Nature Medicine","DOI":"10.1038/nm.3870","ISSN":"1546-170X","issue":"7","journalAbbreviation":"Nat Med","language":"eng","note":"PMID: 26030179\nPMCID: PMC4868598","page":"795-801","source":"PubMed","title":"Clonal evolution and resistance to EGFR blockade in the blood of colorectal cancer patients","volume":"21","author":[{"family":"Siravegna","given":"Giulia"},{"family":"Mussolin","given":"Benedetta"},{"family":"Buscarino","given":"Michela"},{"family":"Corti","given":"Giorgio"},{"family":"Cassingena","given":"Andrea"},{"family":"Crisafulli","given":"Giovanni"},{"family":"Ponzetti","given":"Agostino"},{"family":"Cremolini","given":"Chiara"},{"family":"Amatu","given":"Alessio"},{"family":"Lauricella","given":"Calogero"},{"family":"Lamba","given":"Simona"},{"family":"Hobor","given":"Sebastijan"},{"family":"Avallone","given":"Antonio"},{"family":"Valtorta","given":"Emanuele"},{"family":"Rospo","given":"Giuseppe"},{"family":"Medico","given":"Enzo"},{"family":"Motta","given":"Valentina"},{"family":"Antoniotti","given":"Carlotta"},{"family":"Tatangelo","given":"Fabiana"},{"family":"Bellosillo","given":"Beatriz"},{"family":"Veronese","given":"Silvio"},{"family":"Budillon","given":"Alfredo"},{"family":"Montagut","given":"Clara"},{"family":"Racca","given":"Patrizia"},{"family":"Marsoni","given":"Silvia"},{"family":"Falcone","given":"Alfredo"},{"family":"Corcoran","given":"Ryan B."},{"family":"Di Nicolantonio","given":"Federica"},{"family":"Loupakis","given":"Fotios"},{"family":"Siena","given":"Salvatore"},{"family":"Sartore-Bianchi","given":"Andrea"},{"family":"Bardelli","given":"Alberto"}],"issued":{"date-parts":[["2015",7]]}}}],"schema":"https://github.com/citation-style-language/schema/raw/master/csl-citation.json"} </w:instrText>
      </w:r>
      <w:r w:rsidR="00A64123">
        <w:fldChar w:fldCharType="separate"/>
      </w:r>
      <w:r w:rsidR="00A64123" w:rsidRPr="00A64123">
        <w:t>[11]</w:t>
      </w:r>
      <w:r w:rsidR="00A64123">
        <w:fldChar w:fldCharType="end"/>
      </w:r>
      <w:r>
        <w:t xml:space="preserve">. This ability to monitor clonal evolution allows clinicians to adapt treatment in real-time, e.g., by switching to alternative agents or enrolling patients in clinical trials targeting resistant subclones. Furthermore, ctDNA captures tumor heterogeneity better than single-site tissue biopsies, offering a more comprehensive genomic landscape of relapse biology </w:t>
      </w:r>
      <w:r w:rsidR="00C3271A">
        <w:fldChar w:fldCharType="begin"/>
      </w:r>
      <w:r w:rsidR="00A64123">
        <w:instrText xml:space="preserve"> ADDIN ZOTERO_ITEM CSL_CITATION {"citationID":"ZgFocgRa","properties":{"formattedCitation":"[18]","plainCitation":"[18]","noteIndex":0},"citationItems":[{"id":1440,"uris":["http://zotero.org/users/local/xN6rH6iv/items/M79FJBUV"],"itemData":{"id":1440,"type":"article-journal","abstract":"Assessment of KRAS status is mandatory in patients with metastatic colorectal cancer (mCRC) before applying targeted therapy. We describe here a blinded prospective study to compare KRAS and BRAF mutation status data obtained from the analysis of tumor tissue by routine gold-standard methods and of plasma DNA using a quantitative PCR-based method specifically designed to analyze circulating cell-free DNA (cfDNA). The mutation status was determined by both methods from 106 patient samples. cfDNA analysis showed 100% specificity and sensitivity for the BRAF V600E mutation. For the seven tested KRAS point mutations, the method exhibited 98% specificity and 92% sensitivity with a concordance value of 96%. Mutation load, expressed as the proportion of mutant alleles in cfDNA, was highly variable (0.5-64.1%, median 10.5%) among mutated samples. CfDNA was detected in 100% of patients with mCRC. This study shows that liquid biopsy through cfDNA analysis could advantageously replace tumor-section analysis and expand the scope of personalized medicine for patients with cancer.","container-title":"Nature Medicine","DOI":"10.1038/nm.3511","ISSN":"1546-170X","issue":"4","journalAbbreviation":"Nat Med","language":"eng","note":"PMID: 24658074","page":"430-435","source":"PubMed","title":"Clinical validation of the detection of KRAS and BRAF mutations from circulating tumor DNA","volume":"20","author":[{"family":"Thierry","given":"Alain R."},{"family":"Mouliere","given":"Florent"},{"family":"El Messaoudi","given":"Safia"},{"family":"Mollevi","given":"Caroline"},{"family":"Lopez-Crapez","given":"Evelyne"},{"family":"Rolet","given":"Fanny"},{"family":"Gillet","given":"Brigitte"},{"family":"Gongora","given":"Celine"},{"family":"Dechelotte","given":"Pierre"},{"family":"Robert","given":"Bruno"},{"family":"Del Rio","given":"Maguy"},{"family":"Lamy","given":"Pierre-Jean"},{"family":"Bibeau","given":"Frederic"},{"family":"Nouaille","given":"Michelle"},{"family":"Loriot","given":"Virginie"},{"family":"Jarrousse","given":"Anne-Sophie"},{"family":"Molina","given":"Franck"},{"family":"Mathonnet","given":"Muriel"},{"family":"Pezet","given":"Denis"},{"family":"Ychou","given":"Marc"}],"issued":{"date-parts":[["2014",4]]}}}],"schema":"https://github.com/citation-style-language/schema/raw/master/csl-citation.json"} </w:instrText>
      </w:r>
      <w:r w:rsidR="00C3271A">
        <w:fldChar w:fldCharType="separate"/>
      </w:r>
      <w:r w:rsidR="00A64123" w:rsidRPr="00A64123">
        <w:t>[18]</w:t>
      </w:r>
      <w:r w:rsidR="00C3271A">
        <w:fldChar w:fldCharType="end"/>
      </w:r>
      <w:r>
        <w:t>.</w:t>
      </w:r>
    </w:p>
    <w:p w14:paraId="316A05B1" w14:textId="77777777" w:rsidR="00C50C45" w:rsidRPr="00C50C45" w:rsidRDefault="00C50C45" w:rsidP="00561D8A">
      <w:pPr>
        <w:spacing w:after="0" w:line="360" w:lineRule="auto"/>
        <w:jc w:val="both"/>
        <w:rPr>
          <w:rFonts w:ascii="Times New Roman" w:eastAsia="Times New Roman" w:hAnsi="Times New Roman" w:cs="Times New Roman"/>
          <w:sz w:val="24"/>
          <w:szCs w:val="24"/>
          <w:lang w:eastAsia="en-IN"/>
        </w:rPr>
      </w:pPr>
    </w:p>
    <w:p w14:paraId="4B69133E" w14:textId="77777777" w:rsidR="00DE409F" w:rsidRPr="005B48A2" w:rsidRDefault="00DE409F" w:rsidP="00561D8A">
      <w:pPr>
        <w:pStyle w:val="Heading2"/>
        <w:spacing w:line="360" w:lineRule="auto"/>
        <w:jc w:val="both"/>
        <w:rPr>
          <w:rFonts w:ascii="Times New Roman" w:hAnsi="Times New Roman" w:cs="Times New Roman"/>
          <w:color w:val="000000" w:themeColor="text1"/>
        </w:rPr>
      </w:pPr>
      <w:r w:rsidRPr="005B48A2">
        <w:rPr>
          <w:rStyle w:val="Strong"/>
          <w:rFonts w:ascii="Times New Roman" w:hAnsi="Times New Roman" w:cs="Times New Roman"/>
          <w:bCs w:val="0"/>
          <w:color w:val="000000" w:themeColor="text1"/>
        </w:rPr>
        <w:t>4. Methods of ctDNA Detection and Quantification</w:t>
      </w:r>
    </w:p>
    <w:p w14:paraId="1914175B" w14:textId="77777777" w:rsidR="00C50C45" w:rsidRPr="00C50C45" w:rsidRDefault="00DE409F" w:rsidP="005B48A2">
      <w:pPr>
        <w:pStyle w:val="NormalWeb"/>
        <w:spacing w:line="360" w:lineRule="auto"/>
        <w:jc w:val="both"/>
      </w:pPr>
      <w:r>
        <w:t xml:space="preserve">Multiple technologies have been developed for the sensitive and specific detection of ctDNA in plasma. </w:t>
      </w:r>
      <w:r w:rsidRPr="00641E6D">
        <w:rPr>
          <w:rStyle w:val="Strong"/>
          <w:b w:val="0"/>
        </w:rPr>
        <w:t>Digital PCR (dPCR)</w:t>
      </w:r>
      <w:r>
        <w:t xml:space="preserve"> is a highly sensitive and quantitative method used for detecting known mutations with low allele frequencies, making it especially suitable for monitoring treatment response and minimal residual disease </w:t>
      </w:r>
      <w:r w:rsidR="00702747">
        <w:fldChar w:fldCharType="begin"/>
      </w:r>
      <w:r w:rsidR="00852628">
        <w:instrText xml:space="preserve"> ADDIN ZOTERO_ITEM CSL_CITATION {"citationID":"VR9yXB0E","properties":{"formattedCitation":"[29]","plainCitation":"[29]","noteIndex":0},"citationItems":[{"id":1509,"uris":["http://zotero.org/users/local/xN6rH6iv/items/4GWX5CB4"],"itemData":{"id":1509,"type":"article-journal","abstract":"Digital PCR enables the absolute quantitation of nucleic acids in a sample. The lack of scalable and practical technologies for digital PCR implementation has hampered the widespread adoption of this inherently powerful technique. Here we describe a high-throughput droplet digital PCR (ddPCR) system that enables processing of ~2 million PCR reactions using conventional TaqMan assays with a 96-well plate workflow. Three applications demonstrate that the massive partitioning afforded by our ddPCR system provides orders of magnitude more precision and sensitivity than real-time PCR. First, we show the accurate measurement of germline copy number variation. Second, for rare alleles, we show sensitive detection of mutant DNA in a 100,000-fold excess of wildtype background. Third, we demonstrate absolute quantitation of circulating fetal and maternal DNA from cell-free plasma. We anticipate this ddPCR system will allow researchers to explore complex genetic landscapes, discover and validate new disease associations, and define a new era of molecular diagnostics.","container-title":"Analytical Chemistry","DOI":"10.1021/ac202028g","ISSN":"1520-6882","issue":"22","journalAbbreviation":"Anal Chem","language":"eng","note":"PMID: 22035192\nPMCID: PMC3216358","page":"8604-8610","source":"PubMed","title":"High-throughput droplet digital PCR system for absolute quantitation of DNA copy number","volume":"83","author":[{"family":"Hindson","given":"Benjamin J."},{"family":"Ness","given":"Kevin D."},{"family":"Masquelier","given":"Donald A."},{"family":"Belgrader","given":"Phillip"},{"family":"Heredia","given":"Nicholas J."},{"family":"Makarewicz","given":"Anthony J."},{"family":"Bright","given":"Isaac J."},{"family":"Lucero","given":"Michael Y."},{"family":"Hiddessen","given":"Amy L."},{"family":"Legler","given":"Tina C."},{"family":"Kitano","given":"Tyler K."},{"family":"Hodel","given":"Michael R."},{"family":"Petersen","given":"Jonathan F."},{"family":"Wyatt","given":"Paul W."},{"family":"Steenblock","given":"Erin R."},{"family":"Shah","given":"Pallavi H."},{"family":"Bousse","given":"Luc J."},{"family":"Troup","given":"Camille B."},{"family":"Mellen","given":"Jeffrey C."},{"family":"Wittmann","given":"Dean K."},{"family":"Erndt","given":"Nicholas G."},{"family":"Cauley","given":"Thomas H."},{"family":"Koehler","given":"Ryan T."},{"family":"So","given":"Austin P."},{"family":"Dube","given":"Simant"},{"family":"Rose","given":"Klint A."},{"family":"Montesclaros","given":"Luz"},{"family":"Wang","given":"Shenglong"},{"family":"Stumbo","given":"David P."},{"family":"Hodges","given":"Shawn P."},{"family":"Romine","given":"Steven"},{"family":"Milanovich","given":"Fred P."},{"family":"White","given":"Helen E."},{"family":"Regan","given":"John F."},{"family":"Karlin-Neumann","given":"George A."},{"family":"Hindson","given":"Christopher M."},{"family":"Saxonov","given":"Serge"},{"family":"Colston","given":"Bill W."}],"issued":{"date-parts":[["2011",11,15]]}}}],"schema":"https://github.com/citation-style-language/schema/raw/master/csl-citation.json"} </w:instrText>
      </w:r>
      <w:r w:rsidR="00702747">
        <w:fldChar w:fldCharType="separate"/>
      </w:r>
      <w:r w:rsidR="00852628" w:rsidRPr="00852628">
        <w:t>[29]</w:t>
      </w:r>
      <w:r w:rsidR="00702747">
        <w:fldChar w:fldCharType="end"/>
      </w:r>
      <w:r>
        <w:t xml:space="preserve">. </w:t>
      </w:r>
      <w:r w:rsidRPr="00641E6D">
        <w:rPr>
          <w:rStyle w:val="Strong"/>
          <w:b w:val="0"/>
        </w:rPr>
        <w:t>Next-generation sequencing (NGS)</w:t>
      </w:r>
      <w:r>
        <w:t xml:space="preserve"> platforms enable broader genomic profiling, including detection of single-nucleotide variants, insertions/deletions, copy number variations, and structural rearrangements. NGS methods like CAPP-Seq (Cancer Personalized Profiling by deep Sequencing) and Safe-SeqS offer high sensitivity and allow simultaneous analysis of multiple genomic alterations </w:t>
      </w:r>
      <w:r w:rsidR="00702747">
        <w:fldChar w:fldCharType="begin"/>
      </w:r>
      <w:r w:rsidR="00852628">
        <w:instrText xml:space="preserve"> ADDIN ZOTERO_ITEM CSL_CITATION {"citationID":"Gk0dkQhb","properties":{"formattedCitation":"[30, 31]","plainCitation":"[30, 31]","noteIndex":0},"citationItems":[{"id":1512,"uris":["http://zotero.org/users/local/xN6rH6iv/items/ZMREHVYR"],"itemData":{"id":1512,"type":"article-journal","abstract":"High-throughput sequencing of circulating tumor DNA (ctDNA) promises to facilitate personalized cancer therapy. However, low quantities of cell-free DNA (cfDNA) in the blood and sequencing artifacts currently limit analytical sensitivity. To overcome these limitations, we introduce an approach for integrated digital error suppression (iDES). Our method combines in silico elimination of highly stereotypical background artifacts with a molecular barcoding strategy for the efficient recovery of cfDNA molecules. Individually, these two methods each improve the sensitivity of cancer personalized profiling by deep sequencing (CAPP-Seq) by about threefold, and synergize when combined to yield </w:instrText>
      </w:r>
      <w:r w:rsidR="00852628">
        <w:rPr>
          <w:rFonts w:ascii="Cambria Math" w:hAnsi="Cambria Math" w:cs="Cambria Math"/>
        </w:rPr>
        <w:instrText>∼</w:instrText>
      </w:r>
      <w:r w:rsidR="00852628">
        <w:instrText xml:space="preserve">15-fold improvements. As a result, iDES-enhanced CAPP-Seq facilitates noninvasive variant detection across hundreds of kilobases. Applied to non-small cell lung cancer (NSCLC) patients, our method enabled biopsy-free profiling of EGFR kinase domain mutations with 92% sensitivity and &gt;99.99% specificity at the variant level, and with 90% sensitivity and 96% specificity at the patient level. In addition, our approach allowed monitoring of NSCLC ctDNA down to 4 in 10(5) cfDNA molecules. We anticipate that iDES will aid the noninvasive genotyping and detection of ctDNA in research and clinical settings.","container-title":"Nature Biotechnology","DOI":"10.1038/nbt.3520","ISSN":"1546-1696","issue":"5","journalAbbreviation":"Nat Biotechnol","language":"eng","note":"PMID: 27018799\nPMCID: PMC4907374","page":"547-555","source":"PubMed","title":"Integrated digital error suppression for improved detection of circulating tumor DNA","volume":"34","author":[{"family":"Newman","given":"Aaron M."},{"family":"Lovejoy","given":"Alexander F."},{"family":"Klass","given":"Daniel M."},{"family":"Kurtz","given":"David M."},{"family":"Chabon","given":"Jacob J."},{"family":"Scherer","given":"Florian"},{"family":"Stehr","given":"Henning"},{"family":"Liu","given":"Chih Long"},{"family":"Bratman","given":"Scott V."},{"family":"Say","given":"Carmen"},{"family":"Zhou","given":"Li"},{"family":"Carter","given":"Justin N."},{"family":"West","given":"Robert B."},{"family":"Sledge","given":"George W."},{"family":"Shrager","given":"Joseph B."},{"family":"Loo","given":"Billy W."},{"family":"Neal","given":"Joel W."},{"family":"Wakelee","given":"Heather A."},{"family":"Diehn","given":"Maximilian"},{"family":"Alizadeh","given":"Ash A."}],"issued":{"date-parts":[["2016",5]]}}},{"id":1515,"uris":["http://zotero.org/users/local/xN6rH6iv/items/7C8X33DK"],"itemData":{"id":1515,"type":"article-journal","abstract":"The identification of mutations that are present in a small fraction of DNA templates is essential for progress in several areas of biomedical research. Although massively parallel sequencing instruments are in principle well suited to this task, the error rates in such instruments are generally too high to allow confident identification of rare variants. We here describe an approach that can substantially increase the sensitivity of massively parallel sequencing instruments for this purpose. The keys to this approach, called the Safe-Sequencing System (\"Safe-SeqS\"), are (i) assignment of a unique identifier (UID) to each template molecule, (ii) amplification of each uniquely tagged template molecule to create UID families, and (iii) redundant sequencing of the amplification products. PCR fragments with the same UID are considered mutant (\"supermutants\") only if ≥95% of them contain the identical mutation. We illustrate the utility of this approach for determining the fidelity of a polymerase, the accuracy of oligonucleotides synthesized in vitro, and the prevalence of mutations in the nuclear and mitochondrial genomes of normal cells.","container-title":"Proceedings of the National Academy of Sciences of the United States of America","DOI":"10.1073/pnas.1105422108","ISSN":"1091-6490","issue":"23","journalAbbreviation":"Proc Natl Acad Sci U S A","language":"eng","note":"PMID: 21586637\nPMCID: PMC3111315","page":"9530-9535","source":"PubMed","title":"Detection and quantification of rare mutations with massively parallel sequencing","volume":"108","author":[{"family":"Kinde","given":"Isaac"},{"family":"Wu","given":"Jian"},{"family":"Papadopoulos","given":"Nick"},{"family":"Kinzler","given":"Kenneth W."},{"family":"Vogelstein","given":"Bert"}],"issued":{"date-parts":[["2011",6,7]]}}}],"schema":"https://github.com/citation-style-language/schema/raw/master/csl-citation.json"} </w:instrText>
      </w:r>
      <w:r w:rsidR="00702747">
        <w:fldChar w:fldCharType="separate"/>
      </w:r>
      <w:r w:rsidR="00852628" w:rsidRPr="00852628">
        <w:t>[30, 31]</w:t>
      </w:r>
      <w:r w:rsidR="00702747">
        <w:fldChar w:fldCharType="end"/>
      </w:r>
      <w:r>
        <w:t xml:space="preserve">. </w:t>
      </w:r>
      <w:r w:rsidRPr="00641E6D">
        <w:rPr>
          <w:rStyle w:val="Strong"/>
          <w:b w:val="0"/>
        </w:rPr>
        <w:t>BEAMing (Beads, Emulsion, Amplification, and Magnetics)</w:t>
      </w:r>
      <w:r>
        <w:t xml:space="preserve"> combines emulsion PCR with flow cytometry, providing digital quantification and ultra-sensitive detection of rare ctDNA variants </w:t>
      </w:r>
      <w:r w:rsidR="00702747">
        <w:fldChar w:fldCharType="begin"/>
      </w:r>
      <w:r w:rsidR="00852628">
        <w:instrText xml:space="preserve"> ADDIN ZOTERO_ITEM CSL_CITATION {"citationID":"j7Jch5dF","properties":{"formattedCitation":"[32]","plainCitation":"[32]","noteIndex":0},"citationItems":[{"id":1520,"uris":["http://zotero.org/users/local/xN6rH6iv/items/YMQJSM7W"],"itemData":{"id":1520,"type":"article-journal","abstract":"Many areas of biomedical research depend on the analysis of uncommon variations in individual genes or transcripts. Here we describe a method that can quantify such variation at a scale and ease heretofore unattainable. Each DNA molecule in a collection of such molecules is converted into a single magnetic particle to which thousands of copies of DNA identical in sequence to the original are bound. This population of beads then corresponds to a one-to-one representation of the starting DNA molecules. Variation within the original population of DNA molecules can then be simply assessed by counting fluorescently labeled particles via flow cytometry. This approach is called BEAMing on the basis of four of its principal components (beads, emulsion, amplification, and magnetics). Millions of individual DNA molecules can be assessed in this fashion with standard laboratory equipment. Moreover, specific variants can be isolated by flow sorting and used for further experimentation. BEAMing can be used for the identification and quantification of rare mutations as well as to study variations in gene sequences or transcripts in specific populations or tissues.","container-title":"Proceedings of the National Academy of Sciences of the United States of America","DOI":"10.1073/pnas.1133470100","ISSN":"0027-8424","issue":"15","journalAbbreviation":"Proc Natl Acad Sci U S A","language":"eng","note":"PMID: 12857956\nPMCID: PMC166396","page":"8817-8822","source":"PubMed","title":"Transforming single DNA molecules into fluorescent magnetic particles for detection and enumeration of genetic variations","volume":"100","author":[{"family":"Dressman","given":"Devin"},{"family":"Yan","given":"Hai"},{"family":"Traverso","given":"Giovanni"},{"family":"Kinzler","given":"Kenneth W."},{"family":"Vogelstein","given":"Bert"}],"issued":{"date-parts":[["2003",7,22]]}}}],"schema":"https://github.com/citation-style-language/schema/raw/master/csl-citation.json"} </w:instrText>
      </w:r>
      <w:r w:rsidR="00702747">
        <w:fldChar w:fldCharType="separate"/>
      </w:r>
      <w:r w:rsidR="00852628" w:rsidRPr="00852628">
        <w:t>[32]</w:t>
      </w:r>
      <w:r w:rsidR="00702747">
        <w:fldChar w:fldCharType="end"/>
      </w:r>
      <w:r>
        <w:t xml:space="preserve">. Additionally, </w:t>
      </w:r>
      <w:r w:rsidRPr="00641E6D">
        <w:rPr>
          <w:rStyle w:val="Strong"/>
          <w:b w:val="0"/>
        </w:rPr>
        <w:t>methylation-specific PCR</w:t>
      </w:r>
      <w:r>
        <w:t xml:space="preserve"> and </w:t>
      </w:r>
      <w:r w:rsidRPr="00641E6D">
        <w:rPr>
          <w:rStyle w:val="Strong"/>
          <w:b w:val="0"/>
        </w:rPr>
        <w:t>bisulfite sequencing</w:t>
      </w:r>
      <w:r>
        <w:t xml:space="preserve"> are increasingly employed to detect tumor-specific methylation signatures, such as in the case of SEPT9 and other methylation biomarkers, especially for early-stage CRC detection and screening </w:t>
      </w:r>
      <w:r w:rsidR="00702747">
        <w:fldChar w:fldCharType="begin"/>
      </w:r>
      <w:r w:rsidR="00852628">
        <w:instrText xml:space="preserve"> ADDIN ZOTERO_ITEM CSL_CITATION {"citationID":"9nElgraT","properties":{"formattedCitation":"[33, 34]","plainCitation":"[33, 34]","noteIndex":0},"citationItems":[{"id":1518,"uris":["http://zotero.org/users/local/xN6rH6iv/items/M363S3EH"],"itemData":{"id":1518,"type":"article-journal","abstract":"BACKGROUND: The presence of aberrantly methylated SEPT9 DNA in plasma is highly correlated with the occurrence of colorectal cancer. We report the development of a new SEPT9 biomarker assay and its validation in case-control studies. The development of such a minimally invasive blood-based test may help to reduce the current gap in screening coverage.\nMETHODS: A new SEPT9 DNA methylation assay was developed for plasma. The assay comprised plasma DNA extraction, bisulfite conversion of DNA, purification of bisulfite-converted DNA, quantification of converted DNA by real-time PCR, and measurement of SEPT9 methylation by real-time PCR. Performance of the SEPT9 assay was established in a study of 97 cases with verified colorectal cancer and 172 healthy controls as verified by colonoscopy. Performance based on predetermined algorithms was validated in an independent blinded study with 90 cases and 155 controls.\nRESULTS: The SEPT9 assay workflow yielded 1.9 microg/L (CI 1.3-3.0) circulating plasma DNA following bisulfite conversion, a recovery of 45%-50% of genomic DNA, similar to yields in previous studies. The SEPT9 assay successfully identified 72% of cancers at a specificity of 93% in the training study and 68% of cancers at a specificity of 89% in the testing study.\nCONCLUSIONS: Circulating methylated SEPT9 DNA, as measured in the new (m)SEPT9 assay, is a valuable biomarker for minimally invasive detection of colorectal cancer. The new assay is amenable to automation and standardized use in the clinical laboratory.","container-title":"Clinical Chemistry","DOI":"10.1373/clinchem.2008.115808","ISSN":"1530-8561","issue":"7","journalAbbreviation":"Clin Chem","language":"eng","note":"PMID: 19406918","page":"1337-1346","source":"PubMed","title":"Circulating methylated SEPT9 DNA in plasma is a biomarker for colorectal cancer","volume":"55","author":[{"family":"deVos","given":"Theo"},{"family":"Tetzner","given":"Reimo"},{"family":"Model","given":"Fabian"},{"family":"Weiss","given":"Gunter"},{"family":"Schuster","given":"Matthias"},{"family":"Distler","given":"Jürgen"},{"family":"Steiger","given":"Kathryn V."},{"family":"Grützmann","given":"Robert"},{"family":"Pilarsky","given":"Christian"},{"family":"Habermann","given":"Jens K."},{"family":"Fleshner","given":"Phillip R."},{"family":"Oubre","given":"Benton M."},{"family":"Day","given":"Robert"},{"family":"Sledziewski","given":"Andrew Z."},{"family":"Lofton-Day","given":"Catherine"}],"issued":{"date-parts":[["2009",7]]}}},{"id":1523,"uris":["http://zotero.org/users/local/xN6rH6iv/items/B4BP8FNP"],"itemData":{"id":1523,"type":"article-journal","abstract":"The increase in recent scientific studies on cancer biomarkers has brought great new insights into the field. Moreover, novel technological breakthroughs such as long read sequencing and microarrays have enabled high throughput profiling of many biomarkers, while advances in bioinformatic tools have made the possibility of developing highly reliable and accurate biomarkers a reality. These changes triggered renewed interest in biomarker research and provided tremendous opportunities for enhancing cancer management and improving early disease detection. DNA methylation alterations are known to accompany and contribute to carcinogenesis, making them promising biomarkers for cancer, namely due to their stability, frequency and accessibility in bodily fluids. The advent of newer minimally invasive experimental methods such as liquid biopsies provide the perfect setting for methylation-based biomarker development and application. Despite their huge potential, accurate and robust biomarkers for the conclusive diagnosis of most cancer types are still not routinely used, hence a strong need for sustained research in this field is still needed. This review provides a brief exposition of current methylation biomarkers for cancer diagnosis and early detection, including markers already in clinical use as well as various upcoming ones. It also outlines how recent big data and novel technologies will revolutionise the next generation of cancer tests in supplementing or replacing currently existing invasive techniques.","container-title":"European Journal of Cancer","DOI":"10.1016/j.ejca.2022.10.015","ISSN":"0959-8049","journalAbbreviation":"European Journal of Cancer","page":"91-113","source":"ScienceDirect","title":"Methylation biomarkers for early cancer detection and diagnosis: Current and future perspectives","title-short":"Methylation biomarkers for early cancer detection and diagnosis","volume":"178","author":[{"family":"Ibrahim","given":"Joe"},{"family":"Peeters","given":"Marc"},{"family":"Van Camp","given":"Guy"},{"family":"Op de Beeck","given":"Ken"}],"issued":{"date-parts":[["2023",1,1]]}}}],"schema":"https://github.com/citation-style-language/schema/raw/master/csl-citation.json"} </w:instrText>
      </w:r>
      <w:r w:rsidR="00702747">
        <w:fldChar w:fldCharType="separate"/>
      </w:r>
      <w:r w:rsidR="00852628" w:rsidRPr="00852628">
        <w:t>[33, 34]</w:t>
      </w:r>
      <w:r w:rsidR="00702747">
        <w:fldChar w:fldCharType="end"/>
      </w:r>
      <w:r>
        <w:t>. Each method varies in terms of cost, analytical sensitivity, required input DNA quantity, and clinical feasibility. Recent innovations focus on enhancing analytical sensitivity while reducing turnaround time and cost, to facilitate widespread clinical implementation of ctDNA analysis.</w:t>
      </w:r>
    </w:p>
    <w:p w14:paraId="32D0ABC4"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5. Limitations and Challenges</w:t>
      </w:r>
    </w:p>
    <w:p w14:paraId="0A5A5067" w14:textId="77777777" w:rsidR="00DE409F" w:rsidRDefault="00DE409F" w:rsidP="00561D8A">
      <w:pPr>
        <w:pStyle w:val="NormalWeb"/>
        <w:spacing w:line="360" w:lineRule="auto"/>
        <w:jc w:val="both"/>
      </w:pPr>
      <w:r>
        <w:lastRenderedPageBreak/>
        <w:t xml:space="preserve">Despite its significant potential, the clinical implementation of ctDNA testing is hindered by several limitations. One of the major challenges is the </w:t>
      </w:r>
      <w:r w:rsidRPr="00641E6D">
        <w:rPr>
          <w:rStyle w:val="Strong"/>
          <w:b w:val="0"/>
        </w:rPr>
        <w:t>low abundance of ctDNA</w:t>
      </w:r>
      <w:r>
        <w:t xml:space="preserve">, particularly in early-stage colorectal cancer or minimal residual disease, which can limit sensitivity and lead to false-negative results </w:t>
      </w:r>
      <w:r w:rsidR="00CC3689">
        <w:fldChar w:fldCharType="begin"/>
      </w:r>
      <w:r w:rsidR="00C3271A">
        <w:instrText xml:space="preserve"> ADDIN ZOTERO_ITEM CSL_CITATION {"citationID":"epU5Srds","properties":{"formattedCitation":"[17]","plainCitation":"[17]","noteIndex":0},"citationItems":[{"id":1502,"uris":["http://zotero.org/users/local/xN6rH6iv/items/UCMKF4J6"],"itemData":{"id":1502,"type":"article-journal","abstract":"The development of noninvasive methods to detect and monitor tumors continues to be a major challenge in oncology. We used digital polymerase chain reaction-based technologies to evaluate the ability of circulating tumor DNA (ctDNA) to detect tumors in 640 patients with various cancer types. We found that ctDNA was detectable in &gt;75% of patients with advanced pancreatic, ovarian, colorectal, bladder, gastroesophageal, breast, melanoma, hepatocellular, and head and neck cancers, but in less than 50% of primary brain, renal, prostate, or thyroid cancers. In patients with localized tumors, ctDNA was detected in 73, 57, 48, and 50% of patients with colorectal cancer, gastroesophageal cancer, pancreatic cancer, and breast adenocarcinoma, respectively. ctDNA was often present in patients without detectable circulating tumor cells, suggesting that these two biomarkers are distinct entities. In a separate panel of 206 patients with metastatic colorectal cancers, we showed that the sensitivity of ctDNA for detection of clinically relevant KRAS gene mutations was 87.2% and its specificity was 99.2%. Finally, we assessed whether ctDNA could provide clues into the mechanisms underlying resistance to epidermal growth factor receptor blockade in 24 patients who objectively responded to therapy but subsequently relapsed. Twenty-three (96%) of these patients developed one or more mutations in genes involved in the mitogen-activated protein kinase pathway. Together, these data suggest that ctDNA is a broadly applicable, sensitive, and specific biomarker that can be used for a variety of clinical and research purposes in patients with multiple different types of cancer.","container-title":"Science Translational Medicine","DOI":"10.1126/scitranslmed.3007094","ISSN":"1946-6242","issue":"224","journalAbbreviation":"Sci Transl Med","language":"eng","note":"PMID: 24553385\nPMCID: PMC4017867","page":"224ra24","source":"PubMed","title":"Detection of circulating tumor DNA in early- and late-stage human malignancies","volume":"6","author":[{"family":"Bettegowda","given":"Chetan"},{"family":"Sausen","given":"Mark"},{"family":"Leary","given":"Rebecca J."},{"family":"Kinde","given":"Isaac"},{"family":"Wang","given":"Yuxuan"},{"family":"Agrawal","given":"Nishant"},{"family":"Bartlett","given":"Bjarne R."},{"family":"Wang","given":"Hao"},{"family":"Luber","given":"Brandon"},{"family":"Alani","given":"Rhoda M."},{"family":"Antonarakis","given":"Emmanuel S."},{"family":"Azad","given":"Nilofer S."},{"family":"Bardelli","given":"Alberto"},{"family":"Brem","given":"Henry"},{"family":"Cameron","given":"John L."},{"family":"Lee","given":"Clarence C."},{"family":"Fecher","given":"Leslie A."},{"family":"Gallia","given":"Gary L."},{"family":"Gibbs","given":"Peter"},{"family":"Le","given":"Dung"},{"family":"Giuntoli","given":"Robert L."},{"family":"Goggins","given":"Michael"},{"family":"Hogarty","given":"Michael D."},{"family":"Holdhoff","given":"Matthias"},{"family":"Hong","given":"Seung-Mo"},{"family":"Jiao","given":"Yuchen"},{"family":"Juhl","given":"Hartmut H."},{"family":"Kim","given":"Jenny J."},{"family":"Siravegna","given":"Giulia"},{"family":"Laheru","given":"Daniel A."},{"family":"Lauricella","given":"Calogero"},{"family":"Lim","given":"Michael"},{"family":"Lipson","given":"Evan J."},{"family":"Marie","given":"Suely Kazue Nagahashi"},{"family":"Netto","given":"George J."},{"family":"Oliner","given":"Kelly S."},{"family":"Olivi","given":"Alessandro"},{"family":"Olsson","given":"Louise"},{"family":"Riggins","given":"Gregory J."},{"family":"Sartore-Bianchi","given":"Andrea"},{"family":"Schmidt","given":"Kerstin"},{"family":"Shih","given":"le-Ming"},{"family":"Oba-Shinjo","given":"Sueli Mieko"},{"family":"Siena","given":"Salvatore"},{"family":"Theodorescu","given":"Dan"},{"family":"Tie","given":"Jeanne"},{"family":"Harkins","given":"Timothy T."},{"family":"Veronese","given":"Silvio"},{"family":"Wang","given":"Tian-Li"},{"family":"Weingart","given":"Jon D."},{"family":"Wolfgang","given":"Christopher L."},{"family":"Wood","given":"Laura D."},{"family":"Xing","given":"Dongmei"},{"family":"Hruban","given":"Ralph H."},{"family":"Wu","given":"Jian"},{"family":"Allen","given":"Peter J."},{"family":"Schmidt","given":"C. Max"},{"family":"Choti","given":"Michael A."},{"family":"Velculescu","given":"Victor E."},{"family":"Kinzler","given":"Kenneth W."},{"family":"Vogelstein","given":"Bert"},{"family":"Papadopoulos","given":"Nickolas"},{"family":"Diaz","given":"Luis A."}],"issued":{"date-parts":[["2014",2,19]]}}}],"schema":"https://github.com/citation-style-language/schema/raw/master/csl-citation.json"} </w:instrText>
      </w:r>
      <w:r w:rsidR="00CC3689">
        <w:fldChar w:fldCharType="separate"/>
      </w:r>
      <w:r w:rsidR="00C3271A" w:rsidRPr="00C3271A">
        <w:t>[17]</w:t>
      </w:r>
      <w:r w:rsidR="00CC3689">
        <w:fldChar w:fldCharType="end"/>
      </w:r>
      <w:r>
        <w:t xml:space="preserve">. Moreover, the absence of </w:t>
      </w:r>
      <w:r w:rsidRPr="00641E6D">
        <w:rPr>
          <w:rStyle w:val="Strong"/>
          <w:b w:val="0"/>
        </w:rPr>
        <w:t>standardized protocols</w:t>
      </w:r>
      <w:r>
        <w:t xml:space="preserve"> for sample collection, DNA extraction, and analytical pipelines contributes to variability in test performance across studies and laboratories </w:t>
      </w:r>
      <w:r w:rsidR="00CC3689">
        <w:fldChar w:fldCharType="begin"/>
      </w:r>
      <w:r w:rsidR="00CC3689">
        <w:instrText xml:space="preserve"> ADDIN ZOTERO_ITEM CSL_CITATION {"citationID":"DK4nBgVj","properties":{"formattedCitation":"[13]","plainCitation":"[13]","noteIndex":0},"citationItems":[{"id":1491,"uris":["http://zotero.org/users/local/xN6rH6iv/items/JQ57NTPS"],"itemData":{"id":1491,"type":"article-journal","abstract":"Purpose Clinical use of analytical tests to assess genomic variants in circulating tumor DNA (ctDNA) is increasing. This joint review from ASCO and the College of American Pathologists summarizes current information about clinical ctDNA assays and provides a framework for future research. Methods An Expert Panel conducted a literature review on the use of ctDNA assays for solid tumors, including pre-analytical variables, analytical validity, interpretation and reporting, and clinical validity and utility. Results The literature search identified 1,338 references. Of those, 390, plus 31 references supplied by the Expert Panel, were selected for full-text review. There were 77 articles selected for inclusion. Conclusion The evidence indicates that testing for ctDNA is optimally performed on plasma collected in cell stabilization or EDTA tubes, with EDTA tubes processed within 6 hours of collection. Some ctDNA assays have demonstrated clinical validity and utility with certain types of advanced cancer; however, there is insufficient evidence of clinical validity and utility for the majority of ctDNA assays in advanced cancer. Evidence shows discordance between the results of ctDNA assays and genotyping tumor specimens and supports tumor tissue genotyping to confirm undetected results from ctDNA tests. There is no evidence of clinical utility and little evidence of clinical validity of ctDNA assays in early-stage cancer, treatment monitoring, or residual disease detection. There is no evidence of clinical validity and clinical utility to suggest that ctDNA assays are useful for cancer screening, outside of a clinical trial. Given the rapid pace of research, re-evaluation of the literature will shortly be required, along with the development of tools and guidance for clinical practice.","container-title":"Journal of Clinical Oncology: Official Journal of the American Society of Clinical Oncology","DOI":"10.1200/JCO.2017.76.8671","ISSN":"1527-7755","issue":"16","journalAbbreviation":"J Clin Oncol","language":"eng","note":"PMID: 29504847","page":"1631-1641","source":"PubMed","title":"Circulating Tumor DNA Analysis in Patients With Cancer: American Society of Clinical Oncology and College of American Pathologists Joint Review","title-short":"Circulating Tumor DNA Analysis in Patients With Cancer","volume":"36","author":[{"family":"Merker","given":"Jason D."},{"family":"Oxnard","given":"Geoffrey R."},{"family":"Compton","given":"Carolyn"},{"family":"Diehn","given":"Maximilian"},{"family":"Hurley","given":"Patricia"},{"family":"Lazar","given":"Alexander J."},{"family":"Lindeman","given":"Neal"},{"family":"Lockwood","given":"Christina M."},{"family":"Rai","given":"Alex J."},{"family":"Schilsky","given":"Richard L."},{"family":"Tsimberidou","given":"Apostolia M."},{"family":"Vasalos","given":"Patricia"},{"family":"Billman","given":"Brooke L."},{"family":"Oliver","given":"Thomas K."},{"family":"Bruinooge","given":"Suanna S."},{"family":"Hayes","given":"Daniel F."},{"family":"Turner","given":"Nicholas C."}],"issued":{"date-parts":[["2018",6,1]]}}}],"schema":"https://github.com/citation-style-language/schema/raw/master/csl-citation.json"} </w:instrText>
      </w:r>
      <w:r w:rsidR="00CC3689">
        <w:fldChar w:fldCharType="separate"/>
      </w:r>
      <w:r w:rsidR="00CC3689" w:rsidRPr="00CC3689">
        <w:t>[13]</w:t>
      </w:r>
      <w:r w:rsidR="00CC3689">
        <w:fldChar w:fldCharType="end"/>
      </w:r>
      <w:r>
        <w:t xml:space="preserve">. </w:t>
      </w:r>
      <w:r w:rsidRPr="00641E6D">
        <w:rPr>
          <w:rStyle w:val="Strong"/>
          <w:b w:val="0"/>
        </w:rPr>
        <w:t>Inter-individual variability</w:t>
      </w:r>
      <w:r>
        <w:t xml:space="preserve"> in total cell-free DNA levels, influenced by factors such as inflammation, trauma, or comorbid conditions, further complicates interpretation </w:t>
      </w:r>
      <w:r w:rsidR="00CC3689">
        <w:fldChar w:fldCharType="begin"/>
      </w:r>
      <w:r w:rsidR="00852628">
        <w:instrText xml:space="preserve"> ADDIN ZOTERO_ITEM CSL_CITATION {"citationID":"1OiWjTsr","properties":{"formattedCitation":"[35]","plainCitation":"[35]","noteIndex":0},"citationItems":[{"id":1505,"uris":["http://zotero.org/users/local/xN6rH6iv/items/XM2MYAE3"],"itemData":{"id":1505,"type":"article-journal","abstract":"Over the past 10 years, circulating tumor cells (CTC) and circulating tumor DNA (ctDNA) have received enormous attention as new biomarkers and subjects of translational research. Although both biomarkers are already used in numerous clinical trials, their clinical utility is still under investigation with promising first results. Clinical applications include early cancer detection, improved cancer staging, early detection of relapse, real-time monitoring of therapeutic efficacy, and detection of therapeutic targets and resistance mechanisms. Here, we propose a conceptual framework of CTC and ctDNA assays and point out current challenges of CTC and ctDNA research, which might structure this dynamic field of translational cancer research. SIGNIFICANCE: The analysis of blood for CTCs or cell-free nucleic acids called \"liquid biopsy\" has opened new avenues for cancer diagnostics, including early detection of tumors, improved risk assessment and staging, as well as early detection of relapse and monitoring of tumor evolution in the context of cancer therapies.","container-title":"Cancer Discovery","DOI":"10.1158/2159-8290.CD-20-1311","ISSN":"2159-8290","issue":"4","journalAbbreviation":"Cancer Discov","language":"eng","note":"PMID: 33811121","page":"858-873","source":"PubMed","title":"Liquid Biopsy: From Discovery to Clinical Application","title-short":"Liquid Biopsy","volume":"11","author":[{"family":"Alix-Panabières","given":"Catherine"},{"family":"Pantel","given":"Klaus"}],"issued":{"date-parts":[["2021",4]]}}}],"schema":"https://github.com/citation-style-language/schema/raw/master/csl-citation.json"} </w:instrText>
      </w:r>
      <w:r w:rsidR="00CC3689">
        <w:fldChar w:fldCharType="separate"/>
      </w:r>
      <w:r w:rsidR="00852628" w:rsidRPr="00852628">
        <w:t>[35]</w:t>
      </w:r>
      <w:r w:rsidR="00CC3689">
        <w:fldChar w:fldCharType="end"/>
      </w:r>
      <w:r>
        <w:t xml:space="preserve">. The use of </w:t>
      </w:r>
      <w:r w:rsidRPr="00641E6D">
        <w:rPr>
          <w:rStyle w:val="Strong"/>
          <w:b w:val="0"/>
        </w:rPr>
        <w:t>advanced NGS platforms</w:t>
      </w:r>
      <w:r>
        <w:t xml:space="preserve">, while enabling broader mutation profiling, is often associated with </w:t>
      </w:r>
      <w:r w:rsidRPr="00641E6D">
        <w:rPr>
          <w:rStyle w:val="Strong"/>
          <w:b w:val="0"/>
        </w:rPr>
        <w:t>high costs</w:t>
      </w:r>
      <w:r>
        <w:t xml:space="preserve">, long turnaround times, and technical complexity, making widespread clinical adoption challenging </w:t>
      </w:r>
      <w:r w:rsidR="00702747">
        <w:fldChar w:fldCharType="begin"/>
      </w:r>
      <w:r w:rsidR="00852628">
        <w:instrText xml:space="preserve"> ADDIN ZOTERO_ITEM CSL_CITATION {"citationID":"YWnMkTLU","properties":{"formattedCitation":"[36]","plainCitation":"[36]","noteIndex":0},"citationItems":[{"id":1450,"uris":["http://zotero.org/users/local/xN6rH6iv/items/YL8TSUCM"],"itemData":{"id":1450,"type":"article-journal","abstract":"During cancer progression and treatment, multiple subclonal populations of tumour cells compete with one another, with selective pressures leading to the emergence of predominant subclones that replicate and spread most proficiently, and are least susceptible to treatment. At present, the molecular landscapes of solid tumours are established using surgical or biopsy tissue samples. Tissue-based tumour profiles are, however, subject to sampling bias, provide only a snapshot of tumour heterogeneity, and cannot be obtained repeatedly. Genomic profiles of circulating cell-free tumour DNA (ctDNA) have been shown to closely match those of the corresponding tumours, with important implications for both molecular pathology and clinical oncology. Analyses of circulating nucleic acids, commonly referred to as 'liquid biopsies', can be used to monitor response to treatment, assess the emergence of drug resistance, and quantify minimal residual disease. In addition to blood, several other body fluids, such as urine, saliva, pleural effusions, and cerebrospinal fluid, can contain tumour-derived genetic information. The molecular profiles gathered from ctDNA can be further complemented with those obtained through analysis of circulating tumour cells (CTCs), as well as RNA, proteins, and lipids contained within vesicles, such as exosomes. In this Review, we examine how different forms of liquid biopsies can be exploited to guide patient care and should ultimately be integrated into clinical practice, focusing on liquid biopsy of ctDNA - arguably the most clinically advanced approach.","container-title":"Nature Reviews. Clinical Oncology","DOI":"10.1038/nrclinonc.2017.14","ISSN":"1759-4782","issue":"9","journalAbbreviation":"Nat Rev Clin Oncol","language":"eng","note":"PMID: 28252003","page":"531-548","source":"PubMed","title":"Integrating liquid biopsies into the management of cancer","volume":"14","author":[{"family":"Siravegna","given":"Giulia"},{"family":"Marsoni","given":"Silvia"},{"family":"Siena","given":"Salvatore"},{"family":"Bardelli","given":"Alberto"}],"issued":{"date-parts":[["2017",9]]}}}],"schema":"https://github.com/citation-style-language/schema/raw/master/csl-citation.json"} </w:instrText>
      </w:r>
      <w:r w:rsidR="00702747">
        <w:fldChar w:fldCharType="separate"/>
      </w:r>
      <w:r w:rsidR="00852628" w:rsidRPr="00852628">
        <w:t>[36]</w:t>
      </w:r>
      <w:r w:rsidR="00702747">
        <w:fldChar w:fldCharType="end"/>
      </w:r>
      <w:r>
        <w:t xml:space="preserve">. Another important concern is the risk of </w:t>
      </w:r>
      <w:r w:rsidRPr="00641E6D">
        <w:rPr>
          <w:rStyle w:val="Strong"/>
          <w:b w:val="0"/>
        </w:rPr>
        <w:t>false positives due to clonal hematopoiesis</w:t>
      </w:r>
      <w:r>
        <w:t xml:space="preserve">, where age-related somatic mutations in hematopoietic cells may be mistaken for tumor-derived mutations in plasma </w:t>
      </w:r>
      <w:r w:rsidR="00702747">
        <w:fldChar w:fldCharType="begin"/>
      </w:r>
      <w:r w:rsidR="00702747">
        <w:instrText xml:space="preserve"> ADDIN ZOTERO_ITEM CSL_CITATION {"citationID":"1lF5cscq","properties":{"formattedCitation":"[12]","plainCitation":"[12]","noteIndex":0},"citationItems":[{"id":1488,"uris":["http://zotero.org/users/local/xN6rH6iv/items/HS9BLT64"],"itemData":{"id":1488,"type":"article-journal","abstract":"BACKGROUND: Cancers arise from multiple acquired mutations, which presumably occur over many years. Early stages in cancer development might be present years before cancers become clinically apparent.\nMETHODS: We analyzed data from whole-exome sequencing of DNA in peripheral-blood cells from 12,380 persons, unselected for cancer or hematologic phenotypes. We identified somatic mutations on the basis of unusual allelic fractions. We used data from Swedish national patient registers to follow health outcomes for 2 to 7 years after DNA sampling.\nRESULTS: Clonal hematopoiesis with somatic mutations was observed in 10% of persons older than 65 years of age but in only 1% of those younger than 50 years of age. Detectable clonal expansions most frequently involved somatic mutations in three genes (DNMT3A, ASXL1, and TET2) that have previously been implicated in hematologic cancers. Clonal hematopoiesis was a strong risk factor for subsequent hematologic cancer (hazard ratio, 12.9; 95% confidence interval, 5.8 to 28.7). Approximately 42% of hematologic cancers in this cohort arose in persons who had clonality at the time of DNA sampling, more than 6 months before a first diagnosis of cancer. Analysis of bone marrow-biopsy specimens obtained from two patients at the time of diagnosis of acute myeloid leukemia revealed that their cancers arose from the earlier clones.\nCONCLUSIONS: Clonal hematopoiesis with somatic mutations is readily detected by means of DNA sequencing, is increasingly common as people age, and is associated with increased risks of hematologic cancer and death. A subset of the genes that are mutated in patients with myeloid cancers is frequently mutated in apparently healthy persons; these mutations may represent characteristic early events in the development of hematologic cancers. (Funded by the National Human Genome Research Institute and others.).","container-title":"The New England Journal of Medicine","DOI":"10.1056/NEJMoa1409405","ISSN":"1533-4406","issue":"26","journalAbbreviation":"N Engl J Med","language":"eng","note":"PMID: 25426838\nPMCID: PMC4290021","page":"2477-2487","source":"PubMed","title":"Clonal hematopoiesis and blood-cancer risk inferred from blood DNA sequence","volume":"371","author":[{"family":"Genovese","given":"Giulio"},{"family":"Kähler","given":"Anna K."},{"family":"Handsaker","given":"Robert E."},{"family":"Lindberg","given":"Johan"},{"family":"Rose","given":"Samuel A."},{"family":"Bakhoum","given":"Samuel F."},{"family":"Chambert","given":"Kimberly"},{"family":"Mick","given":"Eran"},{"family":"Neale","given":"Benjamin M."},{"family":"Fromer","given":"Menachem"},{"family":"Purcell","given":"Shaun M."},{"family":"Svantesson","given":"Oscar"},{"family":"Landén","given":"Mikael"},{"family":"Höglund","given":"Martin"},{"family":"Lehmann","given":"Sören"},{"family":"Gabriel","given":"Stacey B."},{"family":"Moran","given":"Jennifer L."},{"family":"Lander","given":"Eric S."},{"family":"Sullivan","given":"Patrick F."},{"family":"Sklar","given":"Pamela"},{"family":"Grönberg","given":"Henrik"},{"family":"Hultman","given":"Christina M."},{"family":"McCarroll","given":"Steven A."}],"issued":{"date-parts":[["2014",12,25]]}}}],"schema":"https://github.com/citation-style-language/schema/raw/master/csl-citation.json"} </w:instrText>
      </w:r>
      <w:r w:rsidR="00702747">
        <w:fldChar w:fldCharType="separate"/>
      </w:r>
      <w:r w:rsidR="00702747" w:rsidRPr="00702747">
        <w:t>[12]</w:t>
      </w:r>
      <w:r w:rsidR="00702747">
        <w:fldChar w:fldCharType="end"/>
      </w:r>
      <w:r>
        <w:t>. Addressing these issues through improved assay sensitivity, harmonized protocols, and integrative interpretation frameworks will be essential for the robust clinical application of ctDNA in colorectal cancer.</w:t>
      </w:r>
    </w:p>
    <w:p w14:paraId="45CB3CDC"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6. Future Directions and Research Perspectives</w:t>
      </w:r>
    </w:p>
    <w:p w14:paraId="20EA9BAA" w14:textId="77777777" w:rsidR="00DE409F" w:rsidRDefault="00DE409F" w:rsidP="00561D8A">
      <w:pPr>
        <w:pStyle w:val="NormalWeb"/>
        <w:spacing w:line="360" w:lineRule="auto"/>
        <w:jc w:val="both"/>
      </w:pPr>
      <w:r>
        <w:t xml:space="preserve">Ongoing clinical trials are actively investigating the utility of </w:t>
      </w:r>
      <w:r w:rsidRPr="00641E6D">
        <w:rPr>
          <w:rStyle w:val="Strong"/>
          <w:b w:val="0"/>
        </w:rPr>
        <w:t>ctDNA-guided strategies</w:t>
      </w:r>
      <w:r>
        <w:t xml:space="preserve"> in tailoring adjuvant therapy and postoperative surveillance in colorectal cancer, </w:t>
      </w:r>
      <w:r w:rsidR="009826CC">
        <w:t>to minimize overtreatment and improve</w:t>
      </w:r>
      <w:r>
        <w:t xml:space="preserve"> outcomes </w:t>
      </w:r>
      <w:r w:rsidR="00CC3689">
        <w:fldChar w:fldCharType="begin"/>
      </w:r>
      <w:r w:rsidR="00852628">
        <w:instrText xml:space="preserve"> ADDIN ZOTERO_ITEM CSL_CITATION {"citationID":"7TUsMPAA","properties":{"formattedCitation":"[37]","plainCitation":"[37]","noteIndex":0},"citationItems":[{"id":1497,"uris":["http://zotero.org/users/local/xN6rH6iv/items/6FIJTNG2"],"itemData":{"id":1497,"type":"article-journal","abstract":"IMPORTANCE: Adjuvant chemotherapy in patients with stage III colon cancer prevents recurrence by eradicating minimal residual disease. However, which patients remain at high risk of recurrence after completing standard adjuvant treatment cannot currently be determined. Postsurgical circulating tumor DNA (ctDNA) analysis can detect minimal residual disease and is associated with recurrence in colorectal cancers.\nOBJECTIVE: To determine whether serial postsurgical and postchemotherapy ctDNA analysis could provide a real-time indication of adjuvant therapy efficacy in stage III colon cancer.\nDESIGN, SETTING, AND PARTICIPANTS: This multicenter, Australian, population-based cohort biomarker study recruited 100 consecutive patients with newly diagnosed stage III colon cancer planned for 24 weeks of adjuvant chemotherapy from November 1, 2014, through May 31, 2017. Patients with another malignant neoplasm diagnosed within the last 3 years were excluded. Median duration of follow-up was 28.9 months (range, 11.6-46.4 months). Physicians were blinded to ctDNA results. Data were analyzed from December 10, 2018, through June 23, 2019.\nEXPOSURES: Serial plasma samples were collected after surgery and after chemotherapy. Somatic mutations in individual patients' tumors were identified via massively parallel sequencing of 15 genes commonly mutated in colorectal cancer. Personalized assays were designed to quantify ctDNA.\nMAIN OUTCOMES AND MEASURES: Detection of ctDNA and recurrence-free interval (RFI).\nRESULTS: After 4 exclusions, 96 eligible patients were eligible; median patient age was 64 years (range, 26-82 years); 49 (51%) were men. At least 1 somatic mutation was identified in the tumor tissue of all 96 evaluable patients. Circulating tumor DNA was detectable in 20 of 96 (21%) postsurgical samples and was associated with inferior recurrence-free survival (hazard ratio [HR], 3.8; 95% CI, 2.4-21.0; P &lt; .001). Circulating tumor DNA was detectable in 15 of 88 (17%) postchemotherapy samples. The estimated 3-year RFI was 30% when ctDNA was detectable after chemotherapy and 77% when ctDNA was undetectable (HR, 6.8; 95% CI, 11.0-157.0; P &lt; .001). Postsurgical ctDNA status remained independently associated with RFI after adjusting for known clinicopathologic risk factors (HR, 7.5; 95% CI, 3.5-16.1; P &lt; .001).\nCONCLUSIONS AND RELEVANCE: Results suggest that ctDNA analysis after surgery is a promising prognostic marker in stage III colon cancer. Postchemotherapy ctDNA analysis may define a patient subset that remains at high risk of recurrence despite completing standard adjuvant treatment. This high-risk population presents a unique opportunity to explore additional therapeutic approaches.","container-title":"JAMA oncology","DOI":"10.1001/jamaoncol.2019.3616","ISSN":"2374-2445","issue":"12","journalAbbreviation":"JAMA Oncol","language":"eng","note":"PMID: 31621801\nPMCID: PMC6802034","page":"1710-1717","source":"PubMed","title":"Circulating Tumor DNA Analyses as Markers of Recurrence Risk and Benefit of Adjuvant Therapy for Stage III Colon Cancer","volume":"5","author":[{"family":"Tie","given":"Jeanne"},{"family":"Cohen","given":"Joshua D."},{"family":"Wang","given":"Yuxuan"},{"family":"Christie","given":"Michael"},{"family":"Simons","given":"Koen"},{"family":"Lee","given":"Margaret"},{"family":"Wong","given":"Rachel"},{"family":"Kosmider","given":"Suzanne"},{"family":"Ananda","given":"Sumitra"},{"family":"McKendrick","given":"Joseph"},{"family":"Lee","given":"Belinda"},{"family":"Cho","given":"Jin Hee"},{"family":"Faragher","given":"Ian"},{"family":"Jones","given":"Ian T."},{"family":"Ptak","given":"Janine"},{"family":"Schaeffer","given":"Mary J."},{"family":"Silliman","given":"Natalie"},{"family":"Dobbyn","given":"Lisa"},{"family":"Li","given":"Lu"},{"family":"Tomasetti","given":"Cristian"},{"family":"Papadopoulos","given":"Nicholas"},{"family":"Kinzler","given":"Kenneth W."},{"family":"Vogelstein","given":"Bert"},{"family":"Gibbs","given":"Peter"}],"issued":{"date-parts":[["2019",12,1]]}}}],"schema":"https://github.com/citation-style-language/schema/raw/master/csl-citation.json"} </w:instrText>
      </w:r>
      <w:r w:rsidR="00CC3689">
        <w:fldChar w:fldCharType="separate"/>
      </w:r>
      <w:r w:rsidR="00852628" w:rsidRPr="00852628">
        <w:t>[37]</w:t>
      </w:r>
      <w:r w:rsidR="00CC3689">
        <w:fldChar w:fldCharType="end"/>
      </w:r>
      <w:r>
        <w:t xml:space="preserve">. The </w:t>
      </w:r>
      <w:r w:rsidRPr="00641E6D">
        <w:rPr>
          <w:rStyle w:val="Strong"/>
          <w:b w:val="0"/>
        </w:rPr>
        <w:t>integration of ctDNA analysis with multi-omics approaches</w:t>
      </w:r>
      <w:r w:rsidR="00641E6D">
        <w:t xml:space="preserve">, </w:t>
      </w:r>
      <w:r>
        <w:t>including proteomics, tr</w:t>
      </w:r>
      <w:r w:rsidR="009826CC">
        <w:t xml:space="preserve">anscriptomics, and metabolomics, </w:t>
      </w:r>
      <w:r>
        <w:t xml:space="preserve">is anticipated to enhance the sensitivity and specificity of cancer detection and monitoring </w:t>
      </w:r>
      <w:r w:rsidR="00CC3689">
        <w:fldChar w:fldCharType="begin"/>
      </w:r>
      <w:r w:rsidR="00852628">
        <w:instrText xml:space="preserve"> ADDIN ZOTERO_ITEM CSL_CITATION {"citationID":"2eeG7OpO","properties":{"formattedCitation":"[38]","plainCitation":"[38]","noteIndex":0},"citationItems":[{"id":1499,"uris":["http://zotero.org/users/local/xN6rH6iv/items/SGLNE55U"],"itemData":{"id":1499,"type":"article-journal","abstract":"Simple Summary\nColorectal cancer (CRC) is one of the most prevalent cancers worldwide. Due to the absence of specific early symptoms, most of CRC patients are often diagnosed at late stages. Different screening and diagnostic biomarkers are currently used for risk stratification and early detection of CRC, which might prolong the overall survival. High-throughput technologies have witnessed rapid advancements in the last decade. Consequently, the development of multiple omics technologies, such as genomics, transcriptomics, proteomics, metabolomics, microbiomics, and lipidomics, has been widely applied to develop novel biomarkers that could contribute to the clinical management of CRC. In this paper, we aim to summarize the recent advances and future perspectives in using multi-omics technologies in CRC research, and reveal the potential implications of multi-omics for discovering novel biomarkers and enhancing clinical evaluations.\n\nAbstract\nColorectal cancer (CRC) is common Cancer as well as the third leading cause of mortality around the world; its exact molecular mechanism remains elusive. Although CRC risk is significantly correlated with genetic factors, the pathophysiology of CRC is also influenced by external and internal exposures and their interactions with genetic factors. The field of CRC research has recently benefited from significant advances through Omics technologies for screening biomarkers, including genes, transcripts, proteins, metabolites, microbiome, and lipidome unbiasedly. A promising application of omics technologies could enable new biomarkers to be found for the screening and diagnosis of CRC. Single-omics technologies cannot fully understand the molecular mechanisms of CRC. Therefore, this review article aims to summarize the multi-omics studies of Colorectal cancer, including genomics, transcriptomics, proteomics, microbiomics, metabolomics, and lipidomics that may shed new light on the discovery of novel biomarkers. It can contribute to identifying and validating new CRC biomarkers and better understanding colorectal carcinogenesis. Discovering biomarkers through multi-omics technologies could be difficult but valuable for disease genotyping and phenotyping. That can provide a better knowledge of CRC prognosis, diagnosis, and treatments.","container-title":"Cancers","DOI":"10.3390/cancers14225545","ISSN":"2072-6694","issue":"22","journalAbbreviation":"Cancers (Basel)","note":"PMID: 36428637\nPMCID: PMC9688479","page":"5545","source":"PubMed Central","title":"Multi-Omics Approaches in Colorectal Cancer Screening and Diagnosis, Recent Updates and Future Perspectives","volume":"14","author":[{"family":"Ullah","given":"Ihsan"},{"family":"Yang","given":"Le"},{"family":"Yin","given":"Feng-Ting"},{"family":"Sun","given":"Ye"},{"family":"Li","given":"Xing-Hua"},{"family":"Li","given":"Jing"},{"family":"Wang","given":"Xi-Jun"}],"issued":{"date-parts":[["2022",11,11]]}}}],"schema":"https://github.com/citation-style-language/schema/raw/master/csl-citation.json"} </w:instrText>
      </w:r>
      <w:r w:rsidR="00CC3689">
        <w:fldChar w:fldCharType="separate"/>
      </w:r>
      <w:r w:rsidR="00852628" w:rsidRPr="00852628">
        <w:t>[38]</w:t>
      </w:r>
      <w:r w:rsidR="00CC3689">
        <w:fldChar w:fldCharType="end"/>
      </w:r>
      <w:r>
        <w:t xml:space="preserve">. Additionally, </w:t>
      </w:r>
      <w:r w:rsidRPr="009826CC">
        <w:rPr>
          <w:rStyle w:val="Strong"/>
          <w:b w:val="0"/>
        </w:rPr>
        <w:t>artificial intelligence (AI)-driven algorithms</w:t>
      </w:r>
      <w:r w:rsidRPr="009826CC">
        <w:rPr>
          <w:b/>
        </w:rPr>
        <w:t xml:space="preserve"> </w:t>
      </w:r>
      <w:r>
        <w:t xml:space="preserve">are being developed to interpret complex ctDNA profiles and predict tumor evolution and treatment response with greater accuracy </w:t>
      </w:r>
      <w:r w:rsidR="00CC3689">
        <w:fldChar w:fldCharType="begin"/>
      </w:r>
      <w:r w:rsidR="00CC3689">
        <w:instrText xml:space="preserve"> ADDIN ZOTERO_ITEM CSL_CITATION {"citationID":"CGvAEDHR","properties":{"formattedCitation":"[6]","plainCitation":"[6]","noteIndex":0},"citationItems":[{"id":1473,"uris":["http://zotero.org/users/local/xN6rH6iv/items/XF3XZP8Q"],"itemData":{"id":1473,"type":"article-journal","abstract":"Improvements in genomic and molecular methods are expanding the range of potential applications for circulating tumour DNA (ctDNA), both in a research setting and as a 'liquid biopsy' for cancer management. Proof-of-principle studies have demonstrated the translational potential of ctDNA for prognostication, molecular profiling and monitoring. The field is now in an exciting transitional period in which ctDNA analysis is beginning to be applied clinically, although there is still much to learn about the biology of cell-free DNA. This is an opportune time to appraise potential approaches to ctDNA analysis, and to consider their applications in personalized oncology and in cancer research.","container-title":"Nature Reviews. Cancer","DOI":"10.1038/nrc.2017.7","ISSN":"1474-1768","issue":"4","journalAbbreviation":"Nat Rev Cancer","language":"eng","note":"PMID: 28233803","page":"223-238","source":"PubMed","title":"Liquid biopsies come of age: towards implementation of circulating tumour DNA","title-short":"Liquid biopsies come of age","volume":"17","author":[{"family":"Wan","given":"Jonathan C. M."},{"family":"Massie","given":"Charles"},{"family":"Garcia-Corbacho","given":"Javier"},{"family":"Mouliere","given":"Florent"},{"family":"Brenton","given":"James D."},{"family":"Caldas","given":"Carlos"},{"family":"Pacey","given":"Simon"},{"family":"Baird","given":"Richard"},{"family":"Rosenfeld","given":"Nitzan"}],"issued":{"date-parts":[["2017",4]]}}}],"schema":"https://github.com/citation-style-language/schema/raw/master/csl-citation.json"} </w:instrText>
      </w:r>
      <w:r w:rsidR="00CC3689">
        <w:fldChar w:fldCharType="separate"/>
      </w:r>
      <w:r w:rsidR="00CC3689" w:rsidRPr="00CC3689">
        <w:t>[6]</w:t>
      </w:r>
      <w:r w:rsidR="00CC3689">
        <w:fldChar w:fldCharType="end"/>
      </w:r>
      <w:r>
        <w:t xml:space="preserve">. The development of </w:t>
      </w:r>
      <w:r w:rsidRPr="009826CC">
        <w:rPr>
          <w:rStyle w:val="Strong"/>
          <w:b w:val="0"/>
        </w:rPr>
        <w:t>personalized ctDNA panels</w:t>
      </w:r>
      <w:r>
        <w:t xml:space="preserve">, based on individual tumor mutational landscapes, and </w:t>
      </w:r>
      <w:r w:rsidRPr="009826CC">
        <w:rPr>
          <w:rStyle w:val="Strong"/>
          <w:b w:val="0"/>
        </w:rPr>
        <w:t>tumor-informed assays</w:t>
      </w:r>
      <w:r>
        <w:t xml:space="preserve"> such as Signatera, which monitor patient-specific mutations, are setting new standards for </w:t>
      </w:r>
      <w:r w:rsidRPr="009826CC">
        <w:rPr>
          <w:rStyle w:val="Strong"/>
          <w:b w:val="0"/>
        </w:rPr>
        <w:t>precision oncology</w:t>
      </w:r>
      <w:r>
        <w:t xml:space="preserve"> in CRC </w:t>
      </w:r>
      <w:r w:rsidR="00CC3689">
        <w:fldChar w:fldCharType="begin"/>
      </w:r>
      <w:r w:rsidR="00CC3689">
        <w:instrText xml:space="preserve"> ADDIN ZOTERO_ITEM CSL_CITATION {"citationID":"31964arU","properties":{"formattedCitation":"[8]","plainCitation":"[8]","noteIndex":0},"citationItems":[{"id":1477,"uris":["http://zotero.org/users/local/xN6rH6iv/items/G7Q4CNPR"],"itemData":{"id":1477,"type":"article-journal","abstract":"IMPORTANCE: Novel sensitive methods for detection and monitoring of residual disease can improve postoperative risk stratification with implications for patient selection for adjuvant chemotherapy (ACT), ACT duration, intensity of radiologic surveillance, and, ultimately, outcome for patients with colorectal cancer (CRC).\nOBJECTIVE: To investigate the association of circulating tumor DNA (ctDNA) with recurrence using longitudinal data from ultradeep sequencing of plasma cell-free DNA in patients with CRC before and after surgery, during and after ACT, and during surveillance.\nDESIGN, SETTING, AND PARTICIPANTS: In this prospective, multicenter cohort study, ctDNA was quantified in the preoperative and postoperative settings of stages I to III CRC by personalized multiplex, polymerase chain reaction-based, next-generation sequencing. The study enrolled 130 patients at the surgical departments of Aarhus University Hospital, Randers Hospital, and Herning Hospital in Denmark from May 1, 2014, to January 31, 2017. Plasma samples (n = 829) were collected before surgery, postoperatively at day 30, and every third month for up to 3 years.\nMAIN OUTCOMES AND MEASURES: Outcomes were ctDNA measurement, clinical recurrence, and recurrence-free survival.\nRESULTS: A total of 130 patients with stages I to III CRC (mean [SD] age, 67.9 [10.1] years; 74 [56.9%] male) were enrolled in the study; 5 patients discontinued participation, leaving 125 patients for analysis. Preoperatively, ctDNA was detectable in 108 of 122 patients (88.5%). After definitive treatment, longitudinal ctDNA analysis identified 14 of 16 relapses (87.5%). At postoperative day 30, ctDNA-positive patients were 7 times more likely to relapse than ctDNA-negative patients (hazard ratio [HR], 7.2; 95% CI, 2.7-19.0; P &lt; .001). Similarly, shortly after ACT ctDNA-positive patients were 17 times (HR, 17.5; 95% CI, 5.4-56.5; P &lt; .001) more likely to relapse. All 7 patients who were ctDNA positive after ACT experienced relapse. Monitoring during and after ACT indicated that 3 of the 10 ctDNA-positive patients (30.0%) were cleared by ACT. During surveillance after definitive therapy, ctDNA-positive patients were more than 40 times more likely to experience disease recurrence than ctDNA-negative patients (HR, 43.5; 95% CI, 9.8-193.5 P &lt; .001). In all multivariate analyses, ctDNA status was independently associated with relapse after adjusting for known clinicopathologic risk factors. Serial ctDNA analyses revealed disease recurrence up to 16.5 months ahead of standard-of-care radiologic imaging (mean, 8.7 months; range, 0.8-16.5 months). Actionable mutations were identified in 81.8% of the ctDNA-positive relapse samples.\nCONCLUSIONS AND RELEVANCE: Circulating tumor DNA analysis can potentially change the postoperative management of CRC by enabling risk stratification, ACT monitoring, and early relapse detection.","container-title":"JAMA oncology","DOI":"10.1001/jamaoncol.2019.0528","ISSN":"2374-2445","issue":"8","journalAbbreviation":"JAMA Oncol","language":"eng","note":"PMID: 31070691\nPMCID: PMC6512280","page":"1124-1131","source":"PubMed","title":"Analysis of Plasma Cell-Free DNA by Ultradeep Sequencing in Patients With Stages I to III Colorectal Cancer","volume":"5","author":[{"family":"Reinert","given":"Thomas"},{"family":"Henriksen","given":"Tenna Vesterman"},{"family":"Christensen","given":"Emil"},{"family":"Sharma","given":"Shruti"},{"family":"Salari","given":"Raheleh"},{"family":"Sethi","given":"Himanshu"},{"family":"Knudsen","given":"Michael"},{"family":"Nordentoft","given":"Iver"},{"family":"Wu","given":"Hsin-Ta"},{"family":"Tin","given":"Antony S."},{"family":"Heilskov Rasmussen","given":"Mads"},{"family":"Vang","given":"Søren"},{"family":"Shchegrova","given":"Svetlana"},{"family":"Frydendahl Boll Johansen","given":"Amanda"},{"family":"Srinivasan","given":"Ramya"},{"family":"Assaf","given":"Zoe"},{"family":"Balcioglu","given":"Mustafa"},{"family":"Olson","given":"Alexander"},{"family":"Dashner","given":"Scott"},{"family":"Hafez","given":"Dina"},{"family":"Navarro","given":"Samantha"},{"family":"Goel","given":"Shruti"},{"family":"Rabinowitz","given":"Matthew"},{"family":"Billings","given":"Paul"},{"family":"Sigurjonsson","given":"Styrmir"},{"family":"Dyrskjøt","given":"Lars"},{"family":"Swenerton","given":"Ryan"},{"family":"Aleshin","given":"Alexey"},{"family":"Laurberg","given":"Søren"},{"family":"Husted Madsen","given":"Anders"},{"family":"Kannerup","given":"Anne-Sofie"},{"family":"Stribolt","given":"Katrine"},{"family":"Palmelund Krag","given":"Søren"},{"family":"Iversen","given":"Lene H."},{"family":"Gotschalck Sunesen","given":"Kåre"},{"family":"Lin","given":"Cheng-Ho Jimmy"},{"family":"Zimmermann","given":"Bernhard G."},{"family":"Lindbjerg Andersen","given":"Claus"}],"issued":{"date-parts":[["2019",8,1]]}}}],"schema":"https://github.com/citation-style-language/schema/raw/master/csl-citation.json"} </w:instrText>
      </w:r>
      <w:r w:rsidR="00CC3689">
        <w:fldChar w:fldCharType="separate"/>
      </w:r>
      <w:r w:rsidR="00CC3689" w:rsidRPr="00CC3689">
        <w:t>[8]</w:t>
      </w:r>
      <w:r w:rsidR="00CC3689">
        <w:fldChar w:fldCharType="end"/>
      </w:r>
      <w:r>
        <w:t>. As these technologies evolve, ctDNA is expected to become a cornerstone in real-time, non-invasive cancer management, although further validation in diverse clinical settings remains necessary.</w:t>
      </w:r>
    </w:p>
    <w:p w14:paraId="63629722" w14:textId="77777777" w:rsidR="00C50C45" w:rsidRPr="00C50C45" w:rsidRDefault="00C50C45" w:rsidP="00561D8A">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C50C45">
        <w:rPr>
          <w:rFonts w:ascii="Times New Roman" w:eastAsia="Times New Roman" w:hAnsi="Times New Roman" w:cs="Times New Roman"/>
          <w:b/>
          <w:bCs/>
          <w:sz w:val="27"/>
          <w:szCs w:val="27"/>
          <w:lang w:eastAsia="en-IN"/>
        </w:rPr>
        <w:t>7. Conclusion</w:t>
      </w:r>
    </w:p>
    <w:p w14:paraId="584CCD0A" w14:textId="77777777" w:rsidR="00C50C45" w:rsidRPr="009826CC" w:rsidRDefault="00DE409F" w:rsidP="00561D8A">
      <w:pPr>
        <w:spacing w:after="0" w:line="360" w:lineRule="auto"/>
        <w:jc w:val="both"/>
        <w:rPr>
          <w:rFonts w:ascii="Times New Roman" w:eastAsia="Times New Roman" w:hAnsi="Times New Roman" w:cs="Times New Roman"/>
          <w:sz w:val="24"/>
          <w:szCs w:val="24"/>
          <w:lang w:eastAsia="en-IN"/>
        </w:rPr>
      </w:pPr>
      <w:r w:rsidRPr="009826CC">
        <w:rPr>
          <w:rFonts w:ascii="Times New Roman" w:hAnsi="Times New Roman" w:cs="Times New Roman"/>
          <w:sz w:val="24"/>
          <w:szCs w:val="24"/>
        </w:rPr>
        <w:t xml:space="preserve">Circulating tumor DNA (ctDNA) has emerged as a transformative biomarker in colorectal cancer, offering valuable insights for early detection, prognosis, therapeutic monitoring, and </w:t>
      </w:r>
      <w:r w:rsidRPr="009826CC">
        <w:rPr>
          <w:rFonts w:ascii="Times New Roman" w:hAnsi="Times New Roman" w:cs="Times New Roman"/>
          <w:sz w:val="24"/>
          <w:szCs w:val="24"/>
        </w:rPr>
        <w:lastRenderedPageBreak/>
        <w:t>recurrence prediction. Its non-invasive nature, coupled with its ability to reflect real-time tumor dynamics, makes it a powerful tool in precision oncology. While tech</w:t>
      </w:r>
      <w:r w:rsidR="009826CC">
        <w:rPr>
          <w:rFonts w:ascii="Times New Roman" w:hAnsi="Times New Roman" w:cs="Times New Roman"/>
          <w:sz w:val="24"/>
          <w:szCs w:val="24"/>
        </w:rPr>
        <w:t xml:space="preserve">nical and logistical challenges, </w:t>
      </w:r>
      <w:r w:rsidRPr="009826CC">
        <w:rPr>
          <w:rFonts w:ascii="Times New Roman" w:hAnsi="Times New Roman" w:cs="Times New Roman"/>
          <w:sz w:val="24"/>
          <w:szCs w:val="24"/>
        </w:rPr>
        <w:t>such as low ctDNA levels in early-stage disease and th</w:t>
      </w:r>
      <w:r w:rsidR="009826CC">
        <w:rPr>
          <w:rFonts w:ascii="Times New Roman" w:hAnsi="Times New Roman" w:cs="Times New Roman"/>
          <w:sz w:val="24"/>
          <w:szCs w:val="24"/>
        </w:rPr>
        <w:t xml:space="preserve">e need for standardization, </w:t>
      </w:r>
      <w:r w:rsidRPr="009826CC">
        <w:rPr>
          <w:rFonts w:ascii="Times New Roman" w:hAnsi="Times New Roman" w:cs="Times New Roman"/>
          <w:sz w:val="24"/>
          <w:szCs w:val="24"/>
        </w:rPr>
        <w:t>still exist, continuous advancements in molecular diagnostic techniques are paving the way for broader clinical adoption. Looking ahead, integrating ctDNA analysis with conventional diagnostics, imaging, and emerging technologies such as artificial intelligence and multi-omics approaches will be key to optimizing patient-specific management strategies. A multidisciplinary framework that combines these modalities holds the potential to transform colorectal cancer care across the entire disease spectrum.</w:t>
      </w:r>
    </w:p>
    <w:p w14:paraId="1562E2BC" w14:textId="77777777" w:rsidR="00852628" w:rsidRDefault="00852628" w:rsidP="00561D8A">
      <w:pPr>
        <w:spacing w:line="360" w:lineRule="auto"/>
        <w:jc w:val="both"/>
      </w:pPr>
    </w:p>
    <w:p w14:paraId="0DA10192" w14:textId="77777777" w:rsidR="001169AB" w:rsidRDefault="00852628" w:rsidP="00561D8A">
      <w:pPr>
        <w:spacing w:line="360" w:lineRule="auto"/>
        <w:jc w:val="both"/>
        <w:rPr>
          <w:rFonts w:ascii="Times New Roman" w:hAnsi="Times New Roman" w:cs="Times New Roman"/>
          <w:b/>
          <w:sz w:val="24"/>
          <w:szCs w:val="24"/>
        </w:rPr>
      </w:pPr>
      <w:r w:rsidRPr="00852628">
        <w:rPr>
          <w:rFonts w:ascii="Times New Roman" w:hAnsi="Times New Roman" w:cs="Times New Roman"/>
          <w:b/>
          <w:sz w:val="24"/>
          <w:szCs w:val="24"/>
        </w:rPr>
        <w:t>References</w:t>
      </w:r>
    </w:p>
    <w:p w14:paraId="74C5E526" w14:textId="77777777" w:rsidR="00852628" w:rsidRPr="00852628" w:rsidRDefault="00852628" w:rsidP="00852628">
      <w:pPr>
        <w:pStyle w:val="Bibliography"/>
        <w:rPr>
          <w:rFonts w:ascii="Times New Roman" w:hAnsi="Times New Roman" w:cs="Times New Roman"/>
          <w:sz w:val="24"/>
        </w:rPr>
      </w:pPr>
      <w:r>
        <w:rPr>
          <w:b/>
        </w:rPr>
        <w:fldChar w:fldCharType="begin"/>
      </w:r>
      <w:r>
        <w:rPr>
          <w:b/>
        </w:rPr>
        <w:instrText xml:space="preserve"> ADDIN ZOTERO_BIBL {"uncited":[],"omitted":[],"custom":[]} CSL_BIBLIOGRAPHY </w:instrText>
      </w:r>
      <w:r>
        <w:rPr>
          <w:b/>
        </w:rPr>
        <w:fldChar w:fldCharType="separate"/>
      </w:r>
      <w:r w:rsidRPr="00852628">
        <w:rPr>
          <w:rFonts w:ascii="Times New Roman" w:hAnsi="Times New Roman" w:cs="Times New Roman"/>
          <w:sz w:val="24"/>
        </w:rPr>
        <w:t xml:space="preserve">1. </w:t>
      </w:r>
      <w:r w:rsidRPr="00852628">
        <w:rPr>
          <w:rFonts w:ascii="Times New Roman" w:hAnsi="Times New Roman" w:cs="Times New Roman"/>
          <w:sz w:val="24"/>
        </w:rPr>
        <w:tab/>
        <w:t>Sung H, Ferlay J, Siegel RL, Laversanne M, Soerjomataram I, Jemal A, Bray F (2021) Global Cancer Statistics 2020: GLOBOCAN Estimates of Incidence and Mortality Worldwide for 36 Cancers in 185 Countries. CA Cancer J Clin 71:209–249</w:t>
      </w:r>
    </w:p>
    <w:p w14:paraId="66F4DBF6"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 </w:t>
      </w:r>
      <w:r w:rsidRPr="00852628">
        <w:rPr>
          <w:rFonts w:ascii="Times New Roman" w:hAnsi="Times New Roman" w:cs="Times New Roman"/>
          <w:sz w:val="24"/>
        </w:rPr>
        <w:tab/>
        <w:t>Brenner H, Kloor M, Pox CP (2014) Colorectal cancer. Lancet 383:1490–1502</w:t>
      </w:r>
    </w:p>
    <w:p w14:paraId="5AA761A1"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 </w:t>
      </w:r>
      <w:r w:rsidRPr="00852628">
        <w:rPr>
          <w:rFonts w:ascii="Times New Roman" w:hAnsi="Times New Roman" w:cs="Times New Roman"/>
          <w:sz w:val="24"/>
        </w:rPr>
        <w:tab/>
        <w:t>Issa IA, Noureddine M (2017) Colorectal cancer screening: An updated review of the available options. World J Gastroenterol 23:5086–5096</w:t>
      </w:r>
    </w:p>
    <w:p w14:paraId="62594197"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4. </w:t>
      </w:r>
      <w:r w:rsidRPr="00852628">
        <w:rPr>
          <w:rFonts w:ascii="Times New Roman" w:hAnsi="Times New Roman" w:cs="Times New Roman"/>
          <w:sz w:val="24"/>
        </w:rPr>
        <w:tab/>
        <w:t>Jahr S, Hentze H, Englisch S, Hardt D, Fackelmayer FO, Hesch RD, Knippers R (2001) DNA fragments in the blood plasma of cancer patients: quantitations and evidence for their origin from apoptotic and necrotic cells. Cancer Res 61:1659–1665</w:t>
      </w:r>
    </w:p>
    <w:p w14:paraId="1536317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5. </w:t>
      </w:r>
      <w:r w:rsidRPr="00852628">
        <w:rPr>
          <w:rFonts w:ascii="Times New Roman" w:hAnsi="Times New Roman" w:cs="Times New Roman"/>
          <w:sz w:val="24"/>
        </w:rPr>
        <w:tab/>
        <w:t>Heitzer E, Haque IS, Roberts CES, Speicher MR (2019) Current and future perspectives of liquid biopsies in genomics-driven oncology. Nat Rev Genet 20:71–88</w:t>
      </w:r>
    </w:p>
    <w:p w14:paraId="5B14ACD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6. </w:t>
      </w:r>
      <w:r w:rsidRPr="00852628">
        <w:rPr>
          <w:rFonts w:ascii="Times New Roman" w:hAnsi="Times New Roman" w:cs="Times New Roman"/>
          <w:sz w:val="24"/>
        </w:rPr>
        <w:tab/>
        <w:t>Wan JCM, Massie C, Garcia-Corbacho J, Mouliere F, Brenton JD, Caldas C, Pacey S, Baird R, Rosenfeld N (2017) Liquid biopsies come of age: towards implementation of circulating tumour DNA. Nat Rev Cancer 17:223–238</w:t>
      </w:r>
    </w:p>
    <w:p w14:paraId="4337DC05"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7. </w:t>
      </w:r>
      <w:r w:rsidRPr="00852628">
        <w:rPr>
          <w:rFonts w:ascii="Times New Roman" w:hAnsi="Times New Roman" w:cs="Times New Roman"/>
          <w:sz w:val="24"/>
        </w:rPr>
        <w:tab/>
        <w:t>Tie J, Cohen JD, Wang Y, et al (2019) Circulating Tumor DNA Analyses as Markers of Recurrence Risk and Benefit of Adjuvant Therapy for Stage III Colon Cancer. JAMA Oncol 5:1710–1717</w:t>
      </w:r>
    </w:p>
    <w:p w14:paraId="510087D4"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8. </w:t>
      </w:r>
      <w:r w:rsidRPr="00852628">
        <w:rPr>
          <w:rFonts w:ascii="Times New Roman" w:hAnsi="Times New Roman" w:cs="Times New Roman"/>
          <w:sz w:val="24"/>
        </w:rPr>
        <w:tab/>
        <w:t>Reinert T, Henriksen TV, Christensen E, et al (2019) Analysis of Plasma Cell-Free DNA by Ultradeep Sequencing in Patients With Stages I to III Colorectal Cancer. JAMA Oncol 5:1124–1131</w:t>
      </w:r>
    </w:p>
    <w:p w14:paraId="1C67ABF5"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9. </w:t>
      </w:r>
      <w:r w:rsidRPr="00852628">
        <w:rPr>
          <w:rFonts w:ascii="Times New Roman" w:hAnsi="Times New Roman" w:cs="Times New Roman"/>
          <w:sz w:val="24"/>
        </w:rPr>
        <w:tab/>
        <w:t>Parikh AR, Van Seventer EE, Siravegna G, et al (2021) Minimal Residual Disease Detection using a Plasma-only Circulating Tumor DNA Assay in Patients with Colorectal Cancer. Clin Cancer Res 27:5586–5594</w:t>
      </w:r>
    </w:p>
    <w:p w14:paraId="503C849C"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lastRenderedPageBreak/>
        <w:t xml:space="preserve">10. </w:t>
      </w:r>
      <w:r w:rsidRPr="00852628">
        <w:rPr>
          <w:rFonts w:ascii="Times New Roman" w:hAnsi="Times New Roman" w:cs="Times New Roman"/>
          <w:sz w:val="24"/>
        </w:rPr>
        <w:tab/>
        <w:t>Schøler LV, Reinert T, Ørntoft M-BW, et al (2017) Clinical Implications of Monitoring Circulating Tumor DNA in Patients with Colorectal Cancer. Clin Cancer Res 23:5437–5445</w:t>
      </w:r>
    </w:p>
    <w:p w14:paraId="3CB82DC3"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11. </w:t>
      </w:r>
      <w:r w:rsidRPr="00852628">
        <w:rPr>
          <w:rFonts w:ascii="Times New Roman" w:hAnsi="Times New Roman" w:cs="Times New Roman"/>
          <w:sz w:val="24"/>
        </w:rPr>
        <w:tab/>
        <w:t>Siravegna G, Mussolin B, Buscarino M, et al (2015) Clonal evolution and resistance to EGFR blockade in the blood of colorectal cancer patients. Nat Med 21:795–801</w:t>
      </w:r>
    </w:p>
    <w:p w14:paraId="00C06A8F"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12. </w:t>
      </w:r>
      <w:r w:rsidRPr="00852628">
        <w:rPr>
          <w:rFonts w:ascii="Times New Roman" w:hAnsi="Times New Roman" w:cs="Times New Roman"/>
          <w:sz w:val="24"/>
        </w:rPr>
        <w:tab/>
        <w:t>Genovese G, Kähler AK, Handsaker RE, et al (2014) Clonal hematopoiesis and blood-cancer risk inferred from blood DNA sequence. N Engl J Med 371:2477–2487</w:t>
      </w:r>
    </w:p>
    <w:p w14:paraId="70C4A5D2"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13. </w:t>
      </w:r>
      <w:r w:rsidRPr="00852628">
        <w:rPr>
          <w:rFonts w:ascii="Times New Roman" w:hAnsi="Times New Roman" w:cs="Times New Roman"/>
          <w:sz w:val="24"/>
        </w:rPr>
        <w:tab/>
        <w:t>Merker JD, Oxnard GR, Compton C, et al (2018) Circulating Tumor DNA Analysis in Patients With Cancer: American Society of Clinical Oncology and College of American Pathologists Joint Review. J Clin Oncol 36:1631–1641</w:t>
      </w:r>
    </w:p>
    <w:p w14:paraId="431A5A22"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14. </w:t>
      </w:r>
      <w:r w:rsidRPr="00852628">
        <w:rPr>
          <w:rFonts w:ascii="Times New Roman" w:hAnsi="Times New Roman" w:cs="Times New Roman"/>
          <w:sz w:val="24"/>
        </w:rPr>
        <w:tab/>
        <w:t>Newman AM, Bratman SV, To J, et al (2014) An ultrasensitive method for quantitating circulating tumor DNA with broad patient coverage. Nat Med 20:548–554</w:t>
      </w:r>
    </w:p>
    <w:p w14:paraId="65009E7E"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15. </w:t>
      </w:r>
      <w:r w:rsidRPr="00852628">
        <w:rPr>
          <w:rFonts w:ascii="Times New Roman" w:hAnsi="Times New Roman" w:cs="Times New Roman"/>
          <w:sz w:val="24"/>
        </w:rPr>
        <w:tab/>
        <w:t>Cohen JD, Li L, Wang Y, et al (2018) Detection and localization of surgically resectable cancers with a multi-analyte blood test. Science 359:926–930</w:t>
      </w:r>
    </w:p>
    <w:p w14:paraId="63CD474D"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16. </w:t>
      </w:r>
      <w:r w:rsidRPr="00852628">
        <w:rPr>
          <w:rFonts w:ascii="Times New Roman" w:hAnsi="Times New Roman" w:cs="Times New Roman"/>
          <w:sz w:val="24"/>
        </w:rPr>
        <w:tab/>
        <w:t>Diehl F, Schmidt K, Choti MA, et al (2008) Circulating mutant DNA to assess tumor dynamics. Nat Med 14:985–990</w:t>
      </w:r>
    </w:p>
    <w:p w14:paraId="553534A8"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17. </w:t>
      </w:r>
      <w:r w:rsidRPr="00852628">
        <w:rPr>
          <w:rFonts w:ascii="Times New Roman" w:hAnsi="Times New Roman" w:cs="Times New Roman"/>
          <w:sz w:val="24"/>
        </w:rPr>
        <w:tab/>
        <w:t>Bettegowda C, Sausen M, Leary RJ, et al (2014) Detection of circulating tumor DNA in early- and late-stage human malignancies. Sci Transl Med 6:224ra24</w:t>
      </w:r>
    </w:p>
    <w:p w14:paraId="7531E925"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18. </w:t>
      </w:r>
      <w:r w:rsidRPr="00852628">
        <w:rPr>
          <w:rFonts w:ascii="Times New Roman" w:hAnsi="Times New Roman" w:cs="Times New Roman"/>
          <w:sz w:val="24"/>
        </w:rPr>
        <w:tab/>
        <w:t>Thierry AR, Mouliere F, El Messaoudi S, et al (2014) Clinical validation of the detection of KRAS and BRAF mutations from circulating tumor DNA. Nat Med 20:430–435</w:t>
      </w:r>
    </w:p>
    <w:p w14:paraId="16CA21A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19. </w:t>
      </w:r>
      <w:r w:rsidRPr="00852628">
        <w:rPr>
          <w:rFonts w:ascii="Times New Roman" w:hAnsi="Times New Roman" w:cs="Times New Roman"/>
          <w:sz w:val="24"/>
        </w:rPr>
        <w:tab/>
        <w:t>Diehl F, Li M, He Y, Kinzler KW, Vogelstein B, Dressman D (2006) BEAMing: single-molecule PCR on microparticles in water-in-oil emulsions. Nat Methods 3:551–559</w:t>
      </w:r>
    </w:p>
    <w:p w14:paraId="637A158D"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20. </w:t>
      </w:r>
      <w:r w:rsidRPr="00852628">
        <w:rPr>
          <w:rFonts w:ascii="Times New Roman" w:hAnsi="Times New Roman" w:cs="Times New Roman"/>
          <w:sz w:val="24"/>
        </w:rPr>
        <w:tab/>
        <w:t>Volik S, Alcaide M, Morin RD, Collins C (2016) Cell-free DNA (cfDNA): Clinical Significance and Utility in Cancer Shaped By Emerging Technologies. Mol Cancer Res 14:898–908</w:t>
      </w:r>
    </w:p>
    <w:p w14:paraId="5D99B52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21. </w:t>
      </w:r>
      <w:r w:rsidRPr="00852628">
        <w:rPr>
          <w:rFonts w:ascii="Times New Roman" w:hAnsi="Times New Roman" w:cs="Times New Roman"/>
          <w:sz w:val="24"/>
        </w:rPr>
        <w:tab/>
        <w:t>Church TR, Wandell M, Lofton-Day C, et al (2014) Prospective evaluation of methylated SEPT9 in plasma for detection of asymptomatic colorectal cancer. Gut 63:317–325</w:t>
      </w:r>
    </w:p>
    <w:p w14:paraId="6CC7D828"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22. </w:t>
      </w:r>
      <w:r w:rsidRPr="00852628">
        <w:rPr>
          <w:rFonts w:ascii="Times New Roman" w:hAnsi="Times New Roman" w:cs="Times New Roman"/>
          <w:sz w:val="24"/>
        </w:rPr>
        <w:tab/>
        <w:t>Song L, Li Y (2015) SEPT9: A Specific Circulating Biomarker for Colorectal Cancer. Adv Clin Chem 72:171–204</w:t>
      </w:r>
    </w:p>
    <w:p w14:paraId="49BC76CF"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23. </w:t>
      </w:r>
      <w:r w:rsidRPr="00852628">
        <w:rPr>
          <w:rFonts w:ascii="Times New Roman" w:hAnsi="Times New Roman" w:cs="Times New Roman"/>
          <w:sz w:val="24"/>
        </w:rPr>
        <w:tab/>
        <w:t>Wu D, Zhou G, Jin P, et al (2016) Detection of Colorectal Cancer Using a Simplified SEPT9 Gene Methylation Assay Is a Reliable Method for Opportunistic Screening. J Mol Diagn 18:535–545</w:t>
      </w:r>
    </w:p>
    <w:p w14:paraId="5E26BBD6"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24. </w:t>
      </w:r>
      <w:r w:rsidRPr="00852628">
        <w:rPr>
          <w:rFonts w:ascii="Times New Roman" w:hAnsi="Times New Roman" w:cs="Times New Roman"/>
          <w:sz w:val="24"/>
        </w:rPr>
        <w:tab/>
        <w:t>Imperiale TF, Ransohoff DF, Itzkowitz SH, Levin TR, Lavin P, Lidgard GP, Ahlquist DA, Berger BM (2014) Multitarget stool DNA testing for colorectal-cancer screening. N Engl J Med 370:1287–1297</w:t>
      </w:r>
    </w:p>
    <w:p w14:paraId="0F00FC61"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lastRenderedPageBreak/>
        <w:t xml:space="preserve">25. </w:t>
      </w:r>
      <w:r w:rsidRPr="00852628">
        <w:rPr>
          <w:rFonts w:ascii="Times New Roman" w:hAnsi="Times New Roman" w:cs="Times New Roman"/>
          <w:sz w:val="24"/>
        </w:rPr>
        <w:tab/>
        <w:t>Tarazona N, Gimeno-Valiente F, Gambardella V, et al (2019) Targeted next-generation sequencing of circulating-tumor DNA for tracking minimal residual disease in localized colon cancer. Ann Oncol 30:1804–1812</w:t>
      </w:r>
    </w:p>
    <w:p w14:paraId="33DEBD7A"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26. </w:t>
      </w:r>
      <w:r w:rsidRPr="00852628">
        <w:rPr>
          <w:rFonts w:ascii="Times New Roman" w:hAnsi="Times New Roman" w:cs="Times New Roman"/>
          <w:sz w:val="24"/>
        </w:rPr>
        <w:tab/>
        <w:t>Parikh AR, Leshchiner I, Elagina L, et al (2019) Liquid versus tissue biopsy for detecting acquired resistance and tumor heterogeneity in gastrointestinal cancers. Nat Med 25:1415–1421</w:t>
      </w:r>
    </w:p>
    <w:p w14:paraId="0317B98E"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27. </w:t>
      </w:r>
      <w:r w:rsidRPr="00852628">
        <w:rPr>
          <w:rFonts w:ascii="Times New Roman" w:hAnsi="Times New Roman" w:cs="Times New Roman"/>
          <w:sz w:val="24"/>
        </w:rPr>
        <w:tab/>
        <w:t>Taieb J, Valerie TA, Henriques J, et al (2021) Prognostic Value and Relation with Adjuvant Treatment Duration of ctDNA in Stage III Colon Cancer: a Post Hoc Analysis of the PRODIGE-GERCOR IDEA-France Trial. Clinical Cancer Research 27:5638–5646</w:t>
      </w:r>
    </w:p>
    <w:p w14:paraId="403633F5"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28. </w:t>
      </w:r>
      <w:r w:rsidRPr="00852628">
        <w:rPr>
          <w:rFonts w:ascii="Times New Roman" w:hAnsi="Times New Roman" w:cs="Times New Roman"/>
          <w:sz w:val="24"/>
        </w:rPr>
        <w:tab/>
        <w:t>Chen K, Shields MD, Chauhan PS, Ramirez RJ, Harris PK, Reimers MA, Zevallos JP, Davis AA, Pellini B, Chaudhuri AA (2021) Commercial ctDNA assays for minimal residual disease detection of solid tumors. Mol Diagn Ther 25:757–774</w:t>
      </w:r>
    </w:p>
    <w:p w14:paraId="7A7420C2"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29. </w:t>
      </w:r>
      <w:r w:rsidRPr="00852628">
        <w:rPr>
          <w:rFonts w:ascii="Times New Roman" w:hAnsi="Times New Roman" w:cs="Times New Roman"/>
          <w:sz w:val="24"/>
        </w:rPr>
        <w:tab/>
        <w:t>Hindson BJ, Ness KD, Masquelier DA, et al (2011) High-throughput droplet digital PCR system for absolute quantitation of DNA copy number. Anal Chem 83:8604–8610</w:t>
      </w:r>
    </w:p>
    <w:p w14:paraId="5419B2C1"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30. </w:t>
      </w:r>
      <w:r w:rsidRPr="00852628">
        <w:rPr>
          <w:rFonts w:ascii="Times New Roman" w:hAnsi="Times New Roman" w:cs="Times New Roman"/>
          <w:sz w:val="24"/>
        </w:rPr>
        <w:tab/>
        <w:t>Newman AM, Lovejoy AF, Klass DM, et al (2016) Integrated digital error suppression for improved detection of circulating tumor DNA. Nat Biotechnol 34:547–555</w:t>
      </w:r>
    </w:p>
    <w:p w14:paraId="78EB6EC0"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31. </w:t>
      </w:r>
      <w:r w:rsidRPr="00852628">
        <w:rPr>
          <w:rFonts w:ascii="Times New Roman" w:hAnsi="Times New Roman" w:cs="Times New Roman"/>
          <w:sz w:val="24"/>
        </w:rPr>
        <w:tab/>
        <w:t>Kinde I, Wu J, Papadopoulos N, Kinzler KW, Vogelstein B (2011) Detection and quantification of rare mutations with massively parallel sequencing. Proc Natl Acad Sci U S A 108:9530–9535</w:t>
      </w:r>
    </w:p>
    <w:p w14:paraId="7B04B761"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32. </w:t>
      </w:r>
      <w:r w:rsidRPr="00852628">
        <w:rPr>
          <w:rFonts w:ascii="Times New Roman" w:hAnsi="Times New Roman" w:cs="Times New Roman"/>
          <w:sz w:val="24"/>
        </w:rPr>
        <w:tab/>
        <w:t>Dressman D, Yan H, Traverso G, Kinzler KW, Vogelstein B (2003) Transforming single DNA molecules into fluorescent magnetic particles for detection and enumeration of genetic variations. Proc Natl Acad Sci U S A 100:8817–8822</w:t>
      </w:r>
    </w:p>
    <w:p w14:paraId="7EFBF95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33. </w:t>
      </w:r>
      <w:r w:rsidRPr="00852628">
        <w:rPr>
          <w:rFonts w:ascii="Times New Roman" w:hAnsi="Times New Roman" w:cs="Times New Roman"/>
          <w:sz w:val="24"/>
        </w:rPr>
        <w:tab/>
        <w:t>deVos T, Tetzner R, Model F, et al (2009) Circulating methylated SEPT9 DNA in plasma is a biomarker for colorectal cancer. Clin Chem 55:1337–1346</w:t>
      </w:r>
    </w:p>
    <w:p w14:paraId="2399C7F1"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34. </w:t>
      </w:r>
      <w:r w:rsidRPr="00852628">
        <w:rPr>
          <w:rFonts w:ascii="Times New Roman" w:hAnsi="Times New Roman" w:cs="Times New Roman"/>
          <w:sz w:val="24"/>
        </w:rPr>
        <w:tab/>
        <w:t>Ibrahim J, Peeters M, Van Camp G, Op de Beeck K (2023) Methylation biomarkers for early cancer detection and diagnosis: Current and future perspectives. European Journal of Cancer 178:91–113</w:t>
      </w:r>
    </w:p>
    <w:p w14:paraId="5D981EB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35. </w:t>
      </w:r>
      <w:r w:rsidRPr="00852628">
        <w:rPr>
          <w:rFonts w:ascii="Times New Roman" w:hAnsi="Times New Roman" w:cs="Times New Roman"/>
          <w:sz w:val="24"/>
        </w:rPr>
        <w:tab/>
        <w:t>Alix-Panabières C, Pantel K (2021) Liquid Biopsy: From Discovery to Clinical Application. Cancer Discov 11:858–873</w:t>
      </w:r>
    </w:p>
    <w:p w14:paraId="2FDF858F"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36. </w:t>
      </w:r>
      <w:r w:rsidRPr="00852628">
        <w:rPr>
          <w:rFonts w:ascii="Times New Roman" w:hAnsi="Times New Roman" w:cs="Times New Roman"/>
          <w:sz w:val="24"/>
        </w:rPr>
        <w:tab/>
        <w:t>Siravegna G, Marsoni S, Siena S, Bardelli A (2017) Integrating liquid biopsies into the management of cancer. Nat Rev Clin Oncol 14:531–548</w:t>
      </w:r>
    </w:p>
    <w:p w14:paraId="2D139D6F"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37. </w:t>
      </w:r>
      <w:r w:rsidRPr="00852628">
        <w:rPr>
          <w:rFonts w:ascii="Times New Roman" w:hAnsi="Times New Roman" w:cs="Times New Roman"/>
          <w:sz w:val="24"/>
        </w:rPr>
        <w:tab/>
        <w:t>Tie J, Cohen JD, Wang Y, et al (2019) Circulating Tumor DNA Analyses as Markers of Recurrence Risk and Benefit of Adjuvant Therapy for Stage III Colon Cancer. JAMA Oncol 5:1710–1717</w:t>
      </w:r>
    </w:p>
    <w:p w14:paraId="648B8709" w14:textId="77777777" w:rsidR="00852628" w:rsidRPr="00852628" w:rsidRDefault="00852628" w:rsidP="00852628">
      <w:pPr>
        <w:pStyle w:val="Bibliography"/>
        <w:rPr>
          <w:rFonts w:ascii="Times New Roman" w:hAnsi="Times New Roman" w:cs="Times New Roman"/>
          <w:sz w:val="24"/>
        </w:rPr>
      </w:pPr>
      <w:r w:rsidRPr="00852628">
        <w:rPr>
          <w:rFonts w:ascii="Times New Roman" w:hAnsi="Times New Roman" w:cs="Times New Roman"/>
          <w:sz w:val="24"/>
        </w:rPr>
        <w:t xml:space="preserve">38. </w:t>
      </w:r>
      <w:r w:rsidRPr="00852628">
        <w:rPr>
          <w:rFonts w:ascii="Times New Roman" w:hAnsi="Times New Roman" w:cs="Times New Roman"/>
          <w:sz w:val="24"/>
        </w:rPr>
        <w:tab/>
        <w:t>Ullah I, Yang L, Yin F-T, Sun Y, Li X-H, Li J, Wang X-J (2022) Multi-Omics Approaches in Colorectal Cancer Screening and Diagnosis, Recent Updates and Future Perspectives. Cancers (Basel) 14:5545</w:t>
      </w:r>
    </w:p>
    <w:p w14:paraId="57C84AB2" w14:textId="77777777" w:rsidR="00852628" w:rsidRPr="00852628" w:rsidRDefault="00852628" w:rsidP="00561D8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fldChar w:fldCharType="end"/>
      </w:r>
    </w:p>
    <w:sectPr w:rsidR="00852628" w:rsidRPr="008526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74F33" w14:textId="77777777" w:rsidR="006F201C" w:rsidRDefault="006F201C" w:rsidP="00852628">
      <w:pPr>
        <w:spacing w:after="0" w:line="240" w:lineRule="auto"/>
      </w:pPr>
      <w:r>
        <w:separator/>
      </w:r>
    </w:p>
  </w:endnote>
  <w:endnote w:type="continuationSeparator" w:id="0">
    <w:p w14:paraId="34077379" w14:textId="77777777" w:rsidR="006F201C" w:rsidRDefault="006F201C" w:rsidP="0085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5033" w14:textId="77777777" w:rsidR="00CA63F1" w:rsidRDefault="00CA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6F39" w14:textId="77777777" w:rsidR="00CA63F1" w:rsidRDefault="00CA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B382" w14:textId="77777777" w:rsidR="00CA63F1" w:rsidRDefault="00CA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14242" w14:textId="77777777" w:rsidR="006F201C" w:rsidRDefault="006F201C" w:rsidP="00852628">
      <w:pPr>
        <w:spacing w:after="0" w:line="240" w:lineRule="auto"/>
      </w:pPr>
      <w:r>
        <w:separator/>
      </w:r>
    </w:p>
  </w:footnote>
  <w:footnote w:type="continuationSeparator" w:id="0">
    <w:p w14:paraId="1F0D0D5C" w14:textId="77777777" w:rsidR="006F201C" w:rsidRDefault="006F201C" w:rsidP="0085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02C2" w14:textId="78A691ED" w:rsidR="00CA63F1" w:rsidRDefault="00CA63F1">
    <w:pPr>
      <w:pStyle w:val="Header"/>
    </w:pPr>
    <w:r>
      <w:rPr>
        <w:noProof/>
      </w:rPr>
      <w:pict w14:anchorId="53D39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6664" w14:textId="7818DE55" w:rsidR="00CA63F1" w:rsidRDefault="00CA63F1">
    <w:pPr>
      <w:pStyle w:val="Header"/>
    </w:pPr>
    <w:r>
      <w:rPr>
        <w:noProof/>
      </w:rPr>
      <w:pict w14:anchorId="08D89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C5FA" w14:textId="080BD13D" w:rsidR="00CA63F1" w:rsidRDefault="00CA63F1">
    <w:pPr>
      <w:pStyle w:val="Header"/>
    </w:pPr>
    <w:r>
      <w:rPr>
        <w:noProof/>
      </w:rPr>
      <w:pict w14:anchorId="72F0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906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A47FE"/>
    <w:multiLevelType w:val="multilevel"/>
    <w:tmpl w:val="3142F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80098"/>
    <w:multiLevelType w:val="multilevel"/>
    <w:tmpl w:val="D036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2B22B0"/>
    <w:multiLevelType w:val="multilevel"/>
    <w:tmpl w:val="C4B862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F5A03"/>
    <w:multiLevelType w:val="multilevel"/>
    <w:tmpl w:val="FB64BE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72C84"/>
    <w:multiLevelType w:val="multilevel"/>
    <w:tmpl w:val="1558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ED0E6A"/>
    <w:multiLevelType w:val="multilevel"/>
    <w:tmpl w:val="5894A7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E79A6"/>
    <w:multiLevelType w:val="multilevel"/>
    <w:tmpl w:val="599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B4F67"/>
    <w:multiLevelType w:val="multilevel"/>
    <w:tmpl w:val="D8D8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45"/>
    <w:rsid w:val="00060B04"/>
    <w:rsid w:val="000720D0"/>
    <w:rsid w:val="000A1D3C"/>
    <w:rsid w:val="000C4823"/>
    <w:rsid w:val="000D0C7E"/>
    <w:rsid w:val="00105750"/>
    <w:rsid w:val="001169AB"/>
    <w:rsid w:val="001E12A6"/>
    <w:rsid w:val="00205A4E"/>
    <w:rsid w:val="003474A0"/>
    <w:rsid w:val="00395CDD"/>
    <w:rsid w:val="004311FF"/>
    <w:rsid w:val="00561D8A"/>
    <w:rsid w:val="005B48A2"/>
    <w:rsid w:val="005E25DD"/>
    <w:rsid w:val="00641E6D"/>
    <w:rsid w:val="006513A4"/>
    <w:rsid w:val="006C52BE"/>
    <w:rsid w:val="006F201C"/>
    <w:rsid w:val="00702747"/>
    <w:rsid w:val="00714822"/>
    <w:rsid w:val="008227DB"/>
    <w:rsid w:val="00852628"/>
    <w:rsid w:val="00893E7E"/>
    <w:rsid w:val="009826CC"/>
    <w:rsid w:val="00A64123"/>
    <w:rsid w:val="00AC4E9B"/>
    <w:rsid w:val="00B31B50"/>
    <w:rsid w:val="00C3271A"/>
    <w:rsid w:val="00C50C45"/>
    <w:rsid w:val="00CA63F1"/>
    <w:rsid w:val="00CC3689"/>
    <w:rsid w:val="00D112EF"/>
    <w:rsid w:val="00D801E3"/>
    <w:rsid w:val="00DE409F"/>
    <w:rsid w:val="00DF5EEF"/>
    <w:rsid w:val="00EF5E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21F20B"/>
  <w15:chartTrackingRefBased/>
  <w15:docId w15:val="{485DFB78-2CEF-4A8C-9129-984D942F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0C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0D0C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0C4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50C4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C45"/>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C50C4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50C45"/>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C50C45"/>
    <w:rPr>
      <w:b/>
      <w:bCs/>
    </w:rPr>
  </w:style>
  <w:style w:type="paragraph" w:styleId="NormalWeb">
    <w:name w:val="Normal (Web)"/>
    <w:basedOn w:val="Normal"/>
    <w:uiPriority w:val="99"/>
    <w:unhideWhenUsed/>
    <w:rsid w:val="00C50C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D0C7E"/>
    <w:rPr>
      <w:i/>
      <w:iCs/>
    </w:rPr>
  </w:style>
  <w:style w:type="character" w:customStyle="1" w:styleId="Heading2Char">
    <w:name w:val="Heading 2 Char"/>
    <w:basedOn w:val="DefaultParagraphFont"/>
    <w:link w:val="Heading2"/>
    <w:uiPriority w:val="9"/>
    <w:semiHidden/>
    <w:rsid w:val="000D0C7E"/>
    <w:rPr>
      <w:rFonts w:asciiTheme="majorHAnsi" w:eastAsiaTheme="majorEastAsia" w:hAnsiTheme="majorHAnsi" w:cstheme="majorBidi"/>
      <w:color w:val="2E74B5" w:themeColor="accent1" w:themeShade="BF"/>
      <w:sz w:val="26"/>
      <w:szCs w:val="26"/>
    </w:rPr>
  </w:style>
  <w:style w:type="character" w:customStyle="1" w:styleId="whitespace-nowrap">
    <w:name w:val="whitespace-nowrap!"/>
    <w:basedOn w:val="DefaultParagraphFont"/>
    <w:rsid w:val="00DE409F"/>
  </w:style>
  <w:style w:type="paragraph" w:styleId="z-TopofForm">
    <w:name w:val="HTML Top of Form"/>
    <w:basedOn w:val="Normal"/>
    <w:next w:val="Normal"/>
    <w:link w:val="z-TopofFormChar"/>
    <w:hidden/>
    <w:uiPriority w:val="99"/>
    <w:semiHidden/>
    <w:unhideWhenUsed/>
    <w:rsid w:val="00DE409F"/>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DE409F"/>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DE409F"/>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DE409F"/>
    <w:rPr>
      <w:rFonts w:ascii="Arial" w:eastAsia="Times New Roman" w:hAnsi="Arial" w:cs="Arial"/>
      <w:vanish/>
      <w:sz w:val="16"/>
      <w:szCs w:val="16"/>
      <w:lang w:eastAsia="en-IN"/>
    </w:rPr>
  </w:style>
  <w:style w:type="paragraph" w:styleId="Bibliography">
    <w:name w:val="Bibliography"/>
    <w:basedOn w:val="Normal"/>
    <w:next w:val="Normal"/>
    <w:uiPriority w:val="37"/>
    <w:unhideWhenUsed/>
    <w:rsid w:val="00852628"/>
    <w:pPr>
      <w:tabs>
        <w:tab w:val="left" w:pos="504"/>
      </w:tabs>
      <w:spacing w:after="240" w:line="240" w:lineRule="auto"/>
      <w:ind w:left="504" w:hanging="504"/>
    </w:pPr>
  </w:style>
  <w:style w:type="paragraph" w:styleId="Header">
    <w:name w:val="header"/>
    <w:basedOn w:val="Normal"/>
    <w:link w:val="HeaderChar"/>
    <w:uiPriority w:val="99"/>
    <w:unhideWhenUsed/>
    <w:rsid w:val="00852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628"/>
  </w:style>
  <w:style w:type="paragraph" w:styleId="Footer">
    <w:name w:val="footer"/>
    <w:basedOn w:val="Normal"/>
    <w:link w:val="FooterChar"/>
    <w:uiPriority w:val="99"/>
    <w:unhideWhenUsed/>
    <w:rsid w:val="00852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628"/>
  </w:style>
  <w:style w:type="paragraph" w:styleId="NoSpacing">
    <w:name w:val="No Spacing"/>
    <w:uiPriority w:val="1"/>
    <w:qFormat/>
    <w:rsid w:val="005E2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2168">
      <w:bodyDiv w:val="1"/>
      <w:marLeft w:val="0"/>
      <w:marRight w:val="0"/>
      <w:marTop w:val="0"/>
      <w:marBottom w:val="0"/>
      <w:divBdr>
        <w:top w:val="none" w:sz="0" w:space="0" w:color="auto"/>
        <w:left w:val="none" w:sz="0" w:space="0" w:color="auto"/>
        <w:bottom w:val="none" w:sz="0" w:space="0" w:color="auto"/>
        <w:right w:val="none" w:sz="0" w:space="0" w:color="auto"/>
      </w:divBdr>
    </w:div>
    <w:div w:id="48651318">
      <w:bodyDiv w:val="1"/>
      <w:marLeft w:val="0"/>
      <w:marRight w:val="0"/>
      <w:marTop w:val="0"/>
      <w:marBottom w:val="0"/>
      <w:divBdr>
        <w:top w:val="none" w:sz="0" w:space="0" w:color="auto"/>
        <w:left w:val="none" w:sz="0" w:space="0" w:color="auto"/>
        <w:bottom w:val="none" w:sz="0" w:space="0" w:color="auto"/>
        <w:right w:val="none" w:sz="0" w:space="0" w:color="auto"/>
      </w:divBdr>
    </w:div>
    <w:div w:id="375785695">
      <w:bodyDiv w:val="1"/>
      <w:marLeft w:val="0"/>
      <w:marRight w:val="0"/>
      <w:marTop w:val="0"/>
      <w:marBottom w:val="0"/>
      <w:divBdr>
        <w:top w:val="none" w:sz="0" w:space="0" w:color="auto"/>
        <w:left w:val="none" w:sz="0" w:space="0" w:color="auto"/>
        <w:bottom w:val="none" w:sz="0" w:space="0" w:color="auto"/>
        <w:right w:val="none" w:sz="0" w:space="0" w:color="auto"/>
      </w:divBdr>
    </w:div>
    <w:div w:id="486018074">
      <w:bodyDiv w:val="1"/>
      <w:marLeft w:val="0"/>
      <w:marRight w:val="0"/>
      <w:marTop w:val="0"/>
      <w:marBottom w:val="0"/>
      <w:divBdr>
        <w:top w:val="none" w:sz="0" w:space="0" w:color="auto"/>
        <w:left w:val="none" w:sz="0" w:space="0" w:color="auto"/>
        <w:bottom w:val="none" w:sz="0" w:space="0" w:color="auto"/>
        <w:right w:val="none" w:sz="0" w:space="0" w:color="auto"/>
      </w:divBdr>
    </w:div>
    <w:div w:id="841043613">
      <w:bodyDiv w:val="1"/>
      <w:marLeft w:val="0"/>
      <w:marRight w:val="0"/>
      <w:marTop w:val="0"/>
      <w:marBottom w:val="0"/>
      <w:divBdr>
        <w:top w:val="none" w:sz="0" w:space="0" w:color="auto"/>
        <w:left w:val="none" w:sz="0" w:space="0" w:color="auto"/>
        <w:bottom w:val="none" w:sz="0" w:space="0" w:color="auto"/>
        <w:right w:val="none" w:sz="0" w:space="0" w:color="auto"/>
      </w:divBdr>
    </w:div>
    <w:div w:id="860514087">
      <w:bodyDiv w:val="1"/>
      <w:marLeft w:val="0"/>
      <w:marRight w:val="0"/>
      <w:marTop w:val="0"/>
      <w:marBottom w:val="0"/>
      <w:divBdr>
        <w:top w:val="none" w:sz="0" w:space="0" w:color="auto"/>
        <w:left w:val="none" w:sz="0" w:space="0" w:color="auto"/>
        <w:bottom w:val="none" w:sz="0" w:space="0" w:color="auto"/>
        <w:right w:val="none" w:sz="0" w:space="0" w:color="auto"/>
      </w:divBdr>
    </w:div>
    <w:div w:id="1342123083">
      <w:bodyDiv w:val="1"/>
      <w:marLeft w:val="0"/>
      <w:marRight w:val="0"/>
      <w:marTop w:val="0"/>
      <w:marBottom w:val="0"/>
      <w:divBdr>
        <w:top w:val="none" w:sz="0" w:space="0" w:color="auto"/>
        <w:left w:val="none" w:sz="0" w:space="0" w:color="auto"/>
        <w:bottom w:val="none" w:sz="0" w:space="0" w:color="auto"/>
        <w:right w:val="none" w:sz="0" w:space="0" w:color="auto"/>
      </w:divBdr>
    </w:div>
    <w:div w:id="1372339342">
      <w:bodyDiv w:val="1"/>
      <w:marLeft w:val="0"/>
      <w:marRight w:val="0"/>
      <w:marTop w:val="0"/>
      <w:marBottom w:val="0"/>
      <w:divBdr>
        <w:top w:val="none" w:sz="0" w:space="0" w:color="auto"/>
        <w:left w:val="none" w:sz="0" w:space="0" w:color="auto"/>
        <w:bottom w:val="none" w:sz="0" w:space="0" w:color="auto"/>
        <w:right w:val="none" w:sz="0" w:space="0" w:color="auto"/>
      </w:divBdr>
      <w:divsChild>
        <w:div w:id="692925729">
          <w:marLeft w:val="0"/>
          <w:marRight w:val="0"/>
          <w:marTop w:val="0"/>
          <w:marBottom w:val="0"/>
          <w:divBdr>
            <w:top w:val="none" w:sz="0" w:space="0" w:color="auto"/>
            <w:left w:val="none" w:sz="0" w:space="0" w:color="auto"/>
            <w:bottom w:val="none" w:sz="0" w:space="0" w:color="auto"/>
            <w:right w:val="none" w:sz="0" w:space="0" w:color="auto"/>
          </w:divBdr>
          <w:divsChild>
            <w:div w:id="49234399">
              <w:marLeft w:val="0"/>
              <w:marRight w:val="0"/>
              <w:marTop w:val="0"/>
              <w:marBottom w:val="0"/>
              <w:divBdr>
                <w:top w:val="none" w:sz="0" w:space="0" w:color="auto"/>
                <w:left w:val="none" w:sz="0" w:space="0" w:color="auto"/>
                <w:bottom w:val="none" w:sz="0" w:space="0" w:color="auto"/>
                <w:right w:val="none" w:sz="0" w:space="0" w:color="auto"/>
              </w:divBdr>
              <w:divsChild>
                <w:div w:id="1441683162">
                  <w:marLeft w:val="0"/>
                  <w:marRight w:val="0"/>
                  <w:marTop w:val="0"/>
                  <w:marBottom w:val="0"/>
                  <w:divBdr>
                    <w:top w:val="none" w:sz="0" w:space="0" w:color="auto"/>
                    <w:left w:val="none" w:sz="0" w:space="0" w:color="auto"/>
                    <w:bottom w:val="none" w:sz="0" w:space="0" w:color="auto"/>
                    <w:right w:val="none" w:sz="0" w:space="0" w:color="auto"/>
                  </w:divBdr>
                  <w:divsChild>
                    <w:div w:id="721758326">
                      <w:marLeft w:val="0"/>
                      <w:marRight w:val="0"/>
                      <w:marTop w:val="0"/>
                      <w:marBottom w:val="0"/>
                      <w:divBdr>
                        <w:top w:val="none" w:sz="0" w:space="0" w:color="auto"/>
                        <w:left w:val="none" w:sz="0" w:space="0" w:color="auto"/>
                        <w:bottom w:val="none" w:sz="0" w:space="0" w:color="auto"/>
                        <w:right w:val="none" w:sz="0" w:space="0" w:color="auto"/>
                      </w:divBdr>
                      <w:divsChild>
                        <w:div w:id="1504276105">
                          <w:marLeft w:val="0"/>
                          <w:marRight w:val="0"/>
                          <w:marTop w:val="0"/>
                          <w:marBottom w:val="0"/>
                          <w:divBdr>
                            <w:top w:val="none" w:sz="0" w:space="0" w:color="auto"/>
                            <w:left w:val="none" w:sz="0" w:space="0" w:color="auto"/>
                            <w:bottom w:val="none" w:sz="0" w:space="0" w:color="auto"/>
                            <w:right w:val="none" w:sz="0" w:space="0" w:color="auto"/>
                          </w:divBdr>
                          <w:divsChild>
                            <w:div w:id="1684168303">
                              <w:marLeft w:val="0"/>
                              <w:marRight w:val="0"/>
                              <w:marTop w:val="0"/>
                              <w:marBottom w:val="0"/>
                              <w:divBdr>
                                <w:top w:val="none" w:sz="0" w:space="0" w:color="auto"/>
                                <w:left w:val="none" w:sz="0" w:space="0" w:color="auto"/>
                                <w:bottom w:val="none" w:sz="0" w:space="0" w:color="auto"/>
                                <w:right w:val="none" w:sz="0" w:space="0" w:color="auto"/>
                              </w:divBdr>
                              <w:divsChild>
                                <w:div w:id="1330013932">
                                  <w:marLeft w:val="0"/>
                                  <w:marRight w:val="0"/>
                                  <w:marTop w:val="0"/>
                                  <w:marBottom w:val="0"/>
                                  <w:divBdr>
                                    <w:top w:val="none" w:sz="0" w:space="0" w:color="auto"/>
                                    <w:left w:val="none" w:sz="0" w:space="0" w:color="auto"/>
                                    <w:bottom w:val="none" w:sz="0" w:space="0" w:color="auto"/>
                                    <w:right w:val="none" w:sz="0" w:space="0" w:color="auto"/>
                                  </w:divBdr>
                                  <w:divsChild>
                                    <w:div w:id="1367564397">
                                      <w:marLeft w:val="0"/>
                                      <w:marRight w:val="0"/>
                                      <w:marTop w:val="0"/>
                                      <w:marBottom w:val="0"/>
                                      <w:divBdr>
                                        <w:top w:val="none" w:sz="0" w:space="0" w:color="auto"/>
                                        <w:left w:val="none" w:sz="0" w:space="0" w:color="auto"/>
                                        <w:bottom w:val="none" w:sz="0" w:space="0" w:color="auto"/>
                                        <w:right w:val="none" w:sz="0" w:space="0" w:color="auto"/>
                                      </w:divBdr>
                                      <w:divsChild>
                                        <w:div w:id="2098793862">
                                          <w:marLeft w:val="0"/>
                                          <w:marRight w:val="0"/>
                                          <w:marTop w:val="0"/>
                                          <w:marBottom w:val="0"/>
                                          <w:divBdr>
                                            <w:top w:val="none" w:sz="0" w:space="0" w:color="auto"/>
                                            <w:left w:val="none" w:sz="0" w:space="0" w:color="auto"/>
                                            <w:bottom w:val="none" w:sz="0" w:space="0" w:color="auto"/>
                                            <w:right w:val="none" w:sz="0" w:space="0" w:color="auto"/>
                                          </w:divBdr>
                                          <w:divsChild>
                                            <w:div w:id="6106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9344">
                                  <w:marLeft w:val="0"/>
                                  <w:marRight w:val="0"/>
                                  <w:marTop w:val="0"/>
                                  <w:marBottom w:val="0"/>
                                  <w:divBdr>
                                    <w:top w:val="none" w:sz="0" w:space="0" w:color="auto"/>
                                    <w:left w:val="none" w:sz="0" w:space="0" w:color="auto"/>
                                    <w:bottom w:val="none" w:sz="0" w:space="0" w:color="auto"/>
                                    <w:right w:val="none" w:sz="0" w:space="0" w:color="auto"/>
                                  </w:divBdr>
                                  <w:divsChild>
                                    <w:div w:id="2287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75346">
          <w:marLeft w:val="0"/>
          <w:marRight w:val="0"/>
          <w:marTop w:val="0"/>
          <w:marBottom w:val="0"/>
          <w:divBdr>
            <w:top w:val="none" w:sz="0" w:space="0" w:color="auto"/>
            <w:left w:val="none" w:sz="0" w:space="0" w:color="auto"/>
            <w:bottom w:val="none" w:sz="0" w:space="0" w:color="auto"/>
            <w:right w:val="none" w:sz="0" w:space="0" w:color="auto"/>
          </w:divBdr>
          <w:divsChild>
            <w:div w:id="1864585148">
              <w:marLeft w:val="0"/>
              <w:marRight w:val="0"/>
              <w:marTop w:val="0"/>
              <w:marBottom w:val="0"/>
              <w:divBdr>
                <w:top w:val="none" w:sz="0" w:space="0" w:color="auto"/>
                <w:left w:val="none" w:sz="0" w:space="0" w:color="auto"/>
                <w:bottom w:val="none" w:sz="0" w:space="0" w:color="auto"/>
                <w:right w:val="none" w:sz="0" w:space="0" w:color="auto"/>
              </w:divBdr>
              <w:divsChild>
                <w:div w:id="1318266065">
                  <w:marLeft w:val="0"/>
                  <w:marRight w:val="0"/>
                  <w:marTop w:val="0"/>
                  <w:marBottom w:val="0"/>
                  <w:divBdr>
                    <w:top w:val="none" w:sz="0" w:space="0" w:color="auto"/>
                    <w:left w:val="none" w:sz="0" w:space="0" w:color="auto"/>
                    <w:bottom w:val="none" w:sz="0" w:space="0" w:color="auto"/>
                    <w:right w:val="none" w:sz="0" w:space="0" w:color="auto"/>
                  </w:divBdr>
                  <w:divsChild>
                    <w:div w:id="1591812914">
                      <w:marLeft w:val="0"/>
                      <w:marRight w:val="0"/>
                      <w:marTop w:val="0"/>
                      <w:marBottom w:val="0"/>
                      <w:divBdr>
                        <w:top w:val="none" w:sz="0" w:space="0" w:color="auto"/>
                        <w:left w:val="none" w:sz="0" w:space="0" w:color="auto"/>
                        <w:bottom w:val="none" w:sz="0" w:space="0" w:color="auto"/>
                        <w:right w:val="none" w:sz="0" w:space="0" w:color="auto"/>
                      </w:divBdr>
                      <w:divsChild>
                        <w:div w:id="12924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96029">
      <w:bodyDiv w:val="1"/>
      <w:marLeft w:val="0"/>
      <w:marRight w:val="0"/>
      <w:marTop w:val="0"/>
      <w:marBottom w:val="0"/>
      <w:divBdr>
        <w:top w:val="none" w:sz="0" w:space="0" w:color="auto"/>
        <w:left w:val="none" w:sz="0" w:space="0" w:color="auto"/>
        <w:bottom w:val="none" w:sz="0" w:space="0" w:color="auto"/>
        <w:right w:val="none" w:sz="0" w:space="0" w:color="auto"/>
      </w:divBdr>
    </w:div>
    <w:div w:id="205083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1965</TotalTime>
  <Pages>10</Pages>
  <Words>26315</Words>
  <Characters>150000</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anoopajikumar3669@gmail.com</dc:creator>
  <cp:keywords/>
  <dc:description/>
  <cp:lastModifiedBy>SDI 1084</cp:lastModifiedBy>
  <cp:revision>17</cp:revision>
  <dcterms:created xsi:type="dcterms:W3CDTF">2025-08-05T11:32:00Z</dcterms:created>
  <dcterms:modified xsi:type="dcterms:W3CDTF">2025-09-25T09:36:00Z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18ea7441-cbd6-4f3e-880f-a2a684c40fd7</vt:lpwstr>
  </property>
  <property fmtid="{D5CDD505-2E9C-101B-9397-08002B2CF9AE}" pid="3" name="ZOTERO_PREF_1">
    <vt:lpwstr>&lt;data data-version="3" zotero-version="7.0.21"&gt;&lt;session id="gOa3K2FL"/&gt;&lt;style id="http://www.zotero.org/styles/springer-vancouver" hasBibliography="1" bibliographyStyleHasBeenSet="1"/&gt;&lt;prefs&gt;&lt;pref name="fieldType" value="Field"/&gt;&lt;/prefs&gt;&lt;/data&gt;</vt:lpwstr>
  </property>
</Properties>
</file>