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D26B9" w14:textId="77777777" w:rsidR="0032667C" w:rsidRDefault="0032667C" w:rsidP="007D39EB">
      <w:pPr>
        <w:rPr>
          <w:rFonts w:ascii="Times New Roman" w:hAnsi="Times New Roman" w:cs="Times New Roman"/>
          <w:b/>
          <w:bCs/>
          <w:sz w:val="24"/>
          <w:szCs w:val="24"/>
        </w:rPr>
      </w:pPr>
      <w:r w:rsidRPr="0032667C">
        <w:rPr>
          <w:rFonts w:ascii="Times New Roman" w:hAnsi="Times New Roman" w:cs="Times New Roman"/>
          <w:b/>
          <w:bCs/>
          <w:sz w:val="24"/>
          <w:szCs w:val="24"/>
        </w:rPr>
        <w:t>Enhancing Biological Response and Bone-Implant Contact through Surface Treatment of Dental Implants: Exploring Contemporary Techniques</w:t>
      </w:r>
    </w:p>
    <w:p w14:paraId="23E6C3D9" w14:textId="77777777" w:rsidR="00000207" w:rsidRDefault="00000207" w:rsidP="007D39EB">
      <w:pPr>
        <w:rPr>
          <w:rFonts w:ascii="Times New Roman" w:hAnsi="Times New Roman" w:cs="Times New Roman"/>
          <w:b/>
          <w:bCs/>
          <w:sz w:val="24"/>
          <w:szCs w:val="24"/>
        </w:rPr>
      </w:pPr>
    </w:p>
    <w:p w14:paraId="78EE7DC7" w14:textId="3F61BEF0" w:rsidR="007D39EB" w:rsidRPr="00C600A1" w:rsidRDefault="007D39EB" w:rsidP="007D39EB">
      <w:pPr>
        <w:rPr>
          <w:rFonts w:ascii="Times New Roman" w:hAnsi="Times New Roman" w:cs="Times New Roman"/>
        </w:rPr>
      </w:pPr>
      <w:bookmarkStart w:id="0" w:name="_GoBack"/>
      <w:bookmarkEnd w:id="0"/>
      <w:r w:rsidRPr="00C600A1">
        <w:rPr>
          <w:rFonts w:ascii="Times New Roman" w:hAnsi="Times New Roman" w:cs="Times New Roman"/>
          <w:b/>
          <w:bCs/>
          <w:sz w:val="24"/>
          <w:szCs w:val="24"/>
        </w:rPr>
        <w:t>Abstract:</w:t>
      </w:r>
      <w:r w:rsidRPr="00C600A1">
        <w:rPr>
          <w:rFonts w:ascii="Times New Roman" w:hAnsi="Times New Roman" w:cs="Times New Roman"/>
          <w:sz w:val="24"/>
          <w:szCs w:val="24"/>
        </w:rPr>
        <w:br/>
      </w:r>
      <w:r w:rsidRPr="00C600A1">
        <w:rPr>
          <w:rFonts w:ascii="Times New Roman" w:hAnsi="Times New Roman" w:cs="Times New Roman"/>
          <w:b/>
          <w:bCs/>
        </w:rPr>
        <w:t>Background:</w:t>
      </w:r>
      <w:r w:rsidRPr="00C600A1">
        <w:rPr>
          <w:rFonts w:ascii="Times New Roman" w:hAnsi="Times New Roman" w:cs="Times New Roman"/>
        </w:rPr>
        <w:t xml:space="preserve"> Surface modification of dental implants plays a crucial role in enhancing osseointegration and long-term implant stability. While conventional techniques such as roughening, acid etching, anodization, and plasma spraying have been widely studied, emerging biomodification strategies continue to evolve.</w:t>
      </w:r>
    </w:p>
    <w:p w14:paraId="705C29CF" w14:textId="77777777" w:rsidR="007D39EB" w:rsidRPr="00C600A1" w:rsidRDefault="007D39EB" w:rsidP="007D39EB">
      <w:pPr>
        <w:rPr>
          <w:rFonts w:ascii="Times New Roman" w:hAnsi="Times New Roman" w:cs="Times New Roman"/>
          <w:sz w:val="24"/>
          <w:szCs w:val="24"/>
        </w:rPr>
      </w:pPr>
      <w:r w:rsidRPr="00C600A1">
        <w:rPr>
          <w:rFonts w:ascii="Times New Roman" w:hAnsi="Times New Roman" w:cs="Times New Roman"/>
          <w:b/>
          <w:bCs/>
          <w:sz w:val="24"/>
          <w:szCs w:val="24"/>
        </w:rPr>
        <w:t>Objective:</w:t>
      </w:r>
      <w:r w:rsidRPr="00C600A1">
        <w:rPr>
          <w:rFonts w:ascii="Times New Roman" w:hAnsi="Times New Roman" w:cs="Times New Roman"/>
          <w:sz w:val="24"/>
          <w:szCs w:val="24"/>
        </w:rPr>
        <w:t xml:space="preserve"> This narrative review, assessed using the SANRA tool, evaluates contemporary surface treatment techniques in dental implants, highlighting their impact on biological response, osseointegration, and clinical outcomes.</w:t>
      </w:r>
    </w:p>
    <w:p w14:paraId="1ABCE768" w14:textId="77777777" w:rsidR="007D39EB" w:rsidRPr="00C600A1" w:rsidRDefault="007D39EB" w:rsidP="007D39EB">
      <w:pPr>
        <w:rPr>
          <w:rFonts w:ascii="Times New Roman" w:hAnsi="Times New Roman" w:cs="Times New Roman"/>
          <w:sz w:val="24"/>
          <w:szCs w:val="24"/>
        </w:rPr>
      </w:pPr>
      <w:r w:rsidRPr="00C600A1">
        <w:rPr>
          <w:rFonts w:ascii="Times New Roman" w:hAnsi="Times New Roman" w:cs="Times New Roman"/>
          <w:b/>
          <w:bCs/>
          <w:sz w:val="24"/>
          <w:szCs w:val="24"/>
        </w:rPr>
        <w:t>Methods:</w:t>
      </w:r>
      <w:r w:rsidRPr="00C600A1">
        <w:rPr>
          <w:rFonts w:ascii="Times New Roman" w:hAnsi="Times New Roman" w:cs="Times New Roman"/>
          <w:sz w:val="24"/>
          <w:szCs w:val="24"/>
        </w:rPr>
        <w:t xml:space="preserve"> A literature review was conducted to </w:t>
      </w:r>
      <w:proofErr w:type="spellStart"/>
      <w:r w:rsidRPr="00C600A1">
        <w:rPr>
          <w:rFonts w:ascii="Times New Roman" w:hAnsi="Times New Roman" w:cs="Times New Roman"/>
          <w:sz w:val="24"/>
          <w:szCs w:val="24"/>
        </w:rPr>
        <w:t>analyze</w:t>
      </w:r>
      <w:proofErr w:type="spellEnd"/>
      <w:r w:rsidRPr="00C600A1">
        <w:rPr>
          <w:rFonts w:ascii="Times New Roman" w:hAnsi="Times New Roman" w:cs="Times New Roman"/>
          <w:sz w:val="24"/>
          <w:szCs w:val="24"/>
        </w:rPr>
        <w:t xml:space="preserve"> various surface modification techniques, including bioactive coatings, nanotechnology-based modifications, and biochemical surface treatments. Studies assessing implant stability, bone-implant contact, and antimicrobial properties were included.</w:t>
      </w:r>
    </w:p>
    <w:p w14:paraId="5C064856" w14:textId="3A0698E2" w:rsidR="007D39EB" w:rsidRPr="00C600A1" w:rsidRDefault="007D39EB" w:rsidP="007D39EB">
      <w:pPr>
        <w:rPr>
          <w:rFonts w:ascii="Times New Roman" w:hAnsi="Times New Roman" w:cs="Times New Roman"/>
          <w:sz w:val="24"/>
          <w:szCs w:val="24"/>
        </w:rPr>
      </w:pPr>
      <w:r w:rsidRPr="00C600A1">
        <w:rPr>
          <w:rFonts w:ascii="Times New Roman" w:hAnsi="Times New Roman" w:cs="Times New Roman"/>
          <w:b/>
          <w:bCs/>
          <w:sz w:val="24"/>
          <w:szCs w:val="24"/>
        </w:rPr>
        <w:t>Results:</w:t>
      </w:r>
      <w:r w:rsidRPr="00C600A1">
        <w:rPr>
          <w:rFonts w:ascii="Times New Roman" w:hAnsi="Times New Roman" w:cs="Times New Roman"/>
          <w:sz w:val="24"/>
          <w:szCs w:val="24"/>
        </w:rPr>
        <w:t xml:space="preserve"> Traditional methods such as hydroxyapatite coatings and growth factor incorporation have demonstrated success in improving biological response and implant integration. Recent advancements, including </w:t>
      </w:r>
      <w:proofErr w:type="spellStart"/>
      <w:r w:rsidRPr="00C600A1">
        <w:rPr>
          <w:rFonts w:ascii="Times New Roman" w:hAnsi="Times New Roman" w:cs="Times New Roman"/>
          <w:sz w:val="24"/>
          <w:szCs w:val="24"/>
        </w:rPr>
        <w:t>nanostructuring</w:t>
      </w:r>
      <w:proofErr w:type="spellEnd"/>
      <w:r w:rsidRPr="00C600A1">
        <w:rPr>
          <w:rFonts w:ascii="Times New Roman" w:hAnsi="Times New Roman" w:cs="Times New Roman"/>
          <w:sz w:val="24"/>
          <w:szCs w:val="24"/>
        </w:rPr>
        <w:t xml:space="preserve"> and biochemical modifications, show promising potential in further enhancing implant performance. This review also discusses associated challenges and limitations.</w:t>
      </w:r>
    </w:p>
    <w:p w14:paraId="7811F6FC" w14:textId="77777777" w:rsidR="007D39EB" w:rsidRPr="00C600A1" w:rsidRDefault="007D39EB" w:rsidP="007D39EB">
      <w:pPr>
        <w:rPr>
          <w:rFonts w:ascii="Times New Roman" w:hAnsi="Times New Roman" w:cs="Times New Roman"/>
          <w:sz w:val="24"/>
          <w:szCs w:val="24"/>
        </w:rPr>
      </w:pPr>
      <w:r w:rsidRPr="00C600A1">
        <w:rPr>
          <w:rFonts w:ascii="Times New Roman" w:hAnsi="Times New Roman" w:cs="Times New Roman"/>
          <w:b/>
          <w:bCs/>
          <w:sz w:val="24"/>
          <w:szCs w:val="24"/>
        </w:rPr>
        <w:t>Conclusion:</w:t>
      </w:r>
      <w:r w:rsidRPr="00C600A1">
        <w:rPr>
          <w:rFonts w:ascii="Times New Roman" w:hAnsi="Times New Roman" w:cs="Times New Roman"/>
          <w:sz w:val="24"/>
          <w:szCs w:val="24"/>
        </w:rPr>
        <w:t xml:space="preserve"> Contemporary surface modification techniques have significantly improved implant osseointegration and clinical success. However, further research is required to optimize these technologies for routine clinical applications. This review provides insights into current trends, challenges, and future directions in implant surface design.</w:t>
      </w:r>
    </w:p>
    <w:p w14:paraId="7D33DA5E" w14:textId="77777777" w:rsidR="0040192E" w:rsidRPr="0040192E" w:rsidRDefault="0040192E" w:rsidP="0040192E">
      <w:pPr>
        <w:rPr>
          <w:rFonts w:ascii="Times New Roman" w:hAnsi="Times New Roman" w:cs="Times New Roman"/>
          <w:sz w:val="24"/>
          <w:szCs w:val="24"/>
        </w:rPr>
      </w:pPr>
      <w:r w:rsidRPr="0040192E">
        <w:rPr>
          <w:rFonts w:ascii="Times New Roman" w:hAnsi="Times New Roman" w:cs="Times New Roman"/>
          <w:b/>
          <w:bCs/>
          <w:sz w:val="24"/>
          <w:szCs w:val="24"/>
        </w:rPr>
        <w:t>Keywords:</w:t>
      </w:r>
      <w:r w:rsidRPr="0040192E">
        <w:rPr>
          <w:rFonts w:ascii="Times New Roman" w:hAnsi="Times New Roman" w:cs="Times New Roman"/>
          <w:sz w:val="24"/>
          <w:szCs w:val="24"/>
        </w:rPr>
        <w:t xml:space="preserve"> Dental Implants, Surface Treatment, Bone-Implant Contact, Osseointegration, SANRA, Narrative Review</w:t>
      </w:r>
    </w:p>
    <w:p w14:paraId="4F1CBF7B" w14:textId="77777777" w:rsidR="007F4C13" w:rsidRPr="00C600A1" w:rsidRDefault="007F4C13" w:rsidP="005C61DD">
      <w:pPr>
        <w:spacing w:line="360" w:lineRule="auto"/>
        <w:jc w:val="both"/>
        <w:rPr>
          <w:rFonts w:ascii="Times New Roman" w:hAnsi="Times New Roman" w:cs="Times New Roman"/>
          <w:b/>
          <w:bCs/>
          <w:sz w:val="24"/>
          <w:szCs w:val="24"/>
          <w:u w:val="single"/>
        </w:rPr>
      </w:pPr>
    </w:p>
    <w:p w14:paraId="5DF8C914" w14:textId="77777777" w:rsidR="007F4C13" w:rsidRPr="00C600A1" w:rsidRDefault="007F4C13"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INTRODUCTION</w:t>
      </w:r>
    </w:p>
    <w:p w14:paraId="38C8C0B1" w14:textId="5CA18843" w:rsidR="007F4C13" w:rsidRPr="00C600A1" w:rsidRDefault="007F4C1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Modern implant dentistry entails restoring and rehabilitating the complete oral environment and</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masticatory elements along with enhancing the compromised </w:t>
      </w:r>
      <w:proofErr w:type="spellStart"/>
      <w:r w:rsidRPr="00C600A1">
        <w:rPr>
          <w:rFonts w:ascii="Times New Roman" w:hAnsi="Times New Roman" w:cs="Times New Roman"/>
          <w:sz w:val="24"/>
          <w:szCs w:val="24"/>
        </w:rPr>
        <w:t>esthetics</w:t>
      </w:r>
      <w:proofErr w:type="spellEnd"/>
      <w:r w:rsidRPr="00C600A1">
        <w:rPr>
          <w:rFonts w:ascii="Times New Roman" w:hAnsi="Times New Roman" w:cs="Times New Roman"/>
          <w:sz w:val="24"/>
          <w:szCs w:val="24"/>
        </w:rPr>
        <w:t xml:space="preserve"> of an average patient.</w:t>
      </w:r>
    </w:p>
    <w:p w14:paraId="2803B306" w14:textId="23A1B4CC" w:rsidR="007F4C13" w:rsidRPr="00C600A1" w:rsidRDefault="007F4C1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Despite their widespread use, implant failures remain a coherent concern, often attributed to myriad</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factors, with unsatisfactory osseointegration being the primary cause.1 Although implant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rehabilitation is generally successful, factors like the implant site, bone quality and quantity,</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and operator's experience can significantly affect treatment outcomes. The biomechanics of the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bone-implant surfaces are significant to the stability and success of </w:t>
      </w:r>
      <w:r w:rsidRPr="00C600A1">
        <w:rPr>
          <w:rFonts w:ascii="Times New Roman" w:hAnsi="Times New Roman" w:cs="Times New Roman"/>
          <w:sz w:val="24"/>
          <w:szCs w:val="24"/>
        </w:rPr>
        <w:lastRenderedPageBreak/>
        <w:t>implants. The mechanical</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integrity of bone and associated implant surface directly influence the </w:t>
      </w:r>
      <w:proofErr w:type="gramStart"/>
      <w:r w:rsidRPr="00C600A1">
        <w:rPr>
          <w:rFonts w:ascii="Times New Roman" w:hAnsi="Times New Roman" w:cs="Times New Roman"/>
          <w:sz w:val="24"/>
          <w:szCs w:val="24"/>
        </w:rPr>
        <w:t>long term</w:t>
      </w:r>
      <w:proofErr w:type="gramEnd"/>
      <w:r w:rsidRPr="00C600A1">
        <w:rPr>
          <w:rFonts w:ascii="Times New Roman" w:hAnsi="Times New Roman" w:cs="Times New Roman"/>
          <w:sz w:val="24"/>
          <w:szCs w:val="24"/>
        </w:rPr>
        <w:t xml:space="preserve"> stability of the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bone-implant interface [1]</w:t>
      </w:r>
      <w:r w:rsidR="00FB22CF" w:rsidRPr="00C600A1">
        <w:rPr>
          <w:rFonts w:ascii="Times New Roman" w:hAnsi="Times New Roman" w:cs="Times New Roman"/>
          <w:sz w:val="24"/>
          <w:szCs w:val="24"/>
        </w:rPr>
        <w:t>.</w:t>
      </w:r>
    </w:p>
    <w:p w14:paraId="3A1E9277" w14:textId="4C76857C" w:rsidR="007F4C13" w:rsidRPr="00C600A1" w:rsidRDefault="007F4C1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variety of factors that affect the interface are: (</w:t>
      </w:r>
      <w:proofErr w:type="spellStart"/>
      <w:r w:rsidRPr="00C600A1">
        <w:rPr>
          <w:rFonts w:ascii="Times New Roman" w:hAnsi="Times New Roman" w:cs="Times New Roman"/>
          <w:sz w:val="24"/>
          <w:szCs w:val="24"/>
        </w:rPr>
        <w:t>i</w:t>
      </w:r>
      <w:proofErr w:type="spellEnd"/>
      <w:r w:rsidRPr="00C600A1">
        <w:rPr>
          <w:rFonts w:ascii="Times New Roman" w:hAnsi="Times New Roman" w:cs="Times New Roman"/>
          <w:sz w:val="24"/>
          <w:szCs w:val="24"/>
        </w:rPr>
        <w:t>) surface roughness, (ii) partial bone-implant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contact, (iii) adhesion of bone, (iv) time elapsed in the development of bone-implant adhesion. This</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complexity can be approached from multiple perspectives, such as examining bone–implant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distance, mechanical </w:t>
      </w:r>
      <w:proofErr w:type="spellStart"/>
      <w:r w:rsidRPr="00C600A1">
        <w:rPr>
          <w:rFonts w:ascii="Times New Roman" w:hAnsi="Times New Roman" w:cs="Times New Roman"/>
          <w:sz w:val="24"/>
          <w:szCs w:val="24"/>
        </w:rPr>
        <w:t>behavior</w:t>
      </w:r>
      <w:proofErr w:type="spellEnd"/>
      <w:r w:rsidRPr="00C600A1">
        <w:rPr>
          <w:rFonts w:ascii="Times New Roman" w:hAnsi="Times New Roman" w:cs="Times New Roman"/>
          <w:sz w:val="24"/>
          <w:szCs w:val="24"/>
        </w:rPr>
        <w:t xml:space="preserve">, and the dynamic aspect, which considers the </w:t>
      </w:r>
      <w:proofErr w:type="spellStart"/>
      <w:r w:rsidRPr="00C600A1">
        <w:rPr>
          <w:rFonts w:ascii="Times New Roman" w:hAnsi="Times New Roman" w:cs="Times New Roman"/>
          <w:sz w:val="24"/>
          <w:szCs w:val="24"/>
        </w:rPr>
        <w:t>remodeling</w:t>
      </w:r>
      <w:proofErr w:type="spellEnd"/>
      <w:r w:rsidRPr="00C600A1">
        <w:rPr>
          <w:rFonts w:ascii="Times New Roman" w:hAnsi="Times New Roman" w:cs="Times New Roman"/>
          <w:sz w:val="24"/>
          <w:szCs w:val="24"/>
        </w:rPr>
        <w:t xml:space="preserve"> of </w:t>
      </w:r>
      <w:proofErr w:type="spellStart"/>
      <w:r w:rsidRPr="00C600A1">
        <w:rPr>
          <w:rFonts w:ascii="Times New Roman" w:hAnsi="Times New Roman" w:cs="Times New Roman"/>
          <w:sz w:val="24"/>
          <w:szCs w:val="24"/>
        </w:rPr>
        <w:t>bonetissue</w:t>
      </w:r>
      <w:proofErr w:type="spellEnd"/>
      <w:r w:rsidRPr="00C600A1">
        <w:rPr>
          <w:rFonts w:ascii="Times New Roman" w:hAnsi="Times New Roman" w:cs="Times New Roman"/>
          <w:sz w:val="24"/>
          <w:szCs w:val="24"/>
        </w:rPr>
        <w:t xml:space="preserve"> around the implant over time</w:t>
      </w:r>
      <w:r w:rsidR="00FB22CF" w:rsidRPr="00C600A1">
        <w:rPr>
          <w:rFonts w:ascii="Times New Roman" w:hAnsi="Times New Roman" w:cs="Times New Roman"/>
          <w:sz w:val="24"/>
          <w:szCs w:val="24"/>
        </w:rPr>
        <w:t xml:space="preserve"> [</w:t>
      </w:r>
      <w:r w:rsidRPr="00C600A1">
        <w:rPr>
          <w:rFonts w:ascii="Times New Roman" w:hAnsi="Times New Roman" w:cs="Times New Roman"/>
          <w:sz w:val="24"/>
          <w:szCs w:val="24"/>
        </w:rPr>
        <w:t>1,2</w:t>
      </w:r>
      <w:r w:rsidR="00FB22CF" w:rsidRPr="00C600A1">
        <w:rPr>
          <w:rFonts w:ascii="Times New Roman" w:hAnsi="Times New Roman" w:cs="Times New Roman"/>
          <w:sz w:val="24"/>
          <w:szCs w:val="24"/>
        </w:rPr>
        <w:t>].</w:t>
      </w:r>
    </w:p>
    <w:p w14:paraId="67B8F7E3" w14:textId="268B0D78" w:rsidR="00FB22CF" w:rsidRPr="00C600A1" w:rsidRDefault="007F4C1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 xml:space="preserve">As discovered by </w:t>
      </w:r>
      <w:proofErr w:type="spellStart"/>
      <w:r w:rsidRPr="00C600A1">
        <w:rPr>
          <w:rFonts w:ascii="Times New Roman" w:hAnsi="Times New Roman" w:cs="Times New Roman"/>
          <w:sz w:val="24"/>
          <w:szCs w:val="24"/>
        </w:rPr>
        <w:t>Branemark</w:t>
      </w:r>
      <w:proofErr w:type="spellEnd"/>
      <w:r w:rsidRPr="00C600A1">
        <w:rPr>
          <w:rFonts w:ascii="Times New Roman" w:hAnsi="Times New Roman" w:cs="Times New Roman"/>
          <w:sz w:val="24"/>
          <w:szCs w:val="24"/>
        </w:rPr>
        <w:t>, the implant osseointegration phenomenon consists of the time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evolution of bone in close approximation to implant thereafter to obtain a physio-mechanical</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connection between the implant and associated bone. To assess the efficiency of osseointegration, it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is obligatory to measure the biomechanical properties of surrounding bone which has a complex</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nature to anisotropic, viscoelastic, and heterogenous properties</w:t>
      </w:r>
      <w:r w:rsidR="00FB22CF" w:rsidRPr="00C600A1">
        <w:rPr>
          <w:rFonts w:ascii="Times New Roman" w:hAnsi="Times New Roman" w:cs="Times New Roman"/>
          <w:sz w:val="24"/>
          <w:szCs w:val="24"/>
        </w:rPr>
        <w:t xml:space="preserve"> [</w:t>
      </w:r>
      <w:r w:rsidRPr="00C600A1">
        <w:rPr>
          <w:rFonts w:ascii="Times New Roman" w:hAnsi="Times New Roman" w:cs="Times New Roman"/>
          <w:sz w:val="24"/>
          <w:szCs w:val="24"/>
        </w:rPr>
        <w:t>3</w:t>
      </w:r>
      <w:r w:rsidR="00FB22CF" w:rsidRPr="00C600A1">
        <w:rPr>
          <w:rFonts w:ascii="Times New Roman" w:hAnsi="Times New Roman" w:cs="Times New Roman"/>
          <w:sz w:val="24"/>
          <w:szCs w:val="24"/>
        </w:rPr>
        <w:t>].</w:t>
      </w:r>
      <w:r w:rsidRPr="00C600A1">
        <w:rPr>
          <w:rFonts w:ascii="Times New Roman" w:hAnsi="Times New Roman" w:cs="Times New Roman"/>
          <w:sz w:val="24"/>
          <w:szCs w:val="24"/>
        </w:rPr>
        <w:t xml:space="preserve"> Bone tissue also adapts its</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structure through </w:t>
      </w:r>
      <w:proofErr w:type="spellStart"/>
      <w:r w:rsidRPr="00C600A1">
        <w:rPr>
          <w:rFonts w:ascii="Times New Roman" w:hAnsi="Times New Roman" w:cs="Times New Roman"/>
          <w:sz w:val="24"/>
          <w:szCs w:val="24"/>
        </w:rPr>
        <w:t>remodeling</w:t>
      </w:r>
      <w:proofErr w:type="spellEnd"/>
      <w:r w:rsidRPr="00C600A1">
        <w:rPr>
          <w:rFonts w:ascii="Times New Roman" w:hAnsi="Times New Roman" w:cs="Times New Roman"/>
          <w:sz w:val="24"/>
          <w:szCs w:val="24"/>
        </w:rPr>
        <w:t xml:space="preserve"> to mechanical stresses.4 Regeneration of bone under implants takes </w:t>
      </w:r>
      <w:r w:rsidR="00597EF5" w:rsidRPr="00C600A1">
        <w:rPr>
          <w:rFonts w:ascii="Times New Roman" w:hAnsi="Times New Roman" w:cs="Times New Roman"/>
          <w:sz w:val="24"/>
          <w:szCs w:val="24"/>
        </w:rPr>
        <w:t>a long</w:t>
      </w:r>
      <w:r w:rsidRPr="00C600A1">
        <w:rPr>
          <w:rFonts w:ascii="Times New Roman" w:hAnsi="Times New Roman" w:cs="Times New Roman"/>
          <w:sz w:val="24"/>
          <w:szCs w:val="24"/>
        </w:rPr>
        <w:t xml:space="preserve"> duration as the temporal evolution and spatial distribution of the different properties of bone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are heterogeneous. The protagonist osteoblast cell regeneration is dependent on (I) deposition of</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extracellular matrix, (II) production of hormones </w:t>
      </w:r>
      <w:r w:rsidR="00597EF5" w:rsidRPr="00C600A1">
        <w:rPr>
          <w:rFonts w:ascii="Times New Roman" w:hAnsi="Times New Roman" w:cs="Times New Roman"/>
          <w:sz w:val="24"/>
          <w:szCs w:val="24"/>
        </w:rPr>
        <w:t>for mineralization</w:t>
      </w:r>
      <w:r w:rsidRPr="00C600A1">
        <w:rPr>
          <w:rFonts w:ascii="Times New Roman" w:hAnsi="Times New Roman" w:cs="Times New Roman"/>
          <w:sz w:val="24"/>
          <w:szCs w:val="24"/>
        </w:rPr>
        <w:t xml:space="preserve"> with Ca and PO4 ions, (III)</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formation of woven bone, and (IV) </w:t>
      </w:r>
      <w:proofErr w:type="spellStart"/>
      <w:r w:rsidRPr="00C600A1">
        <w:rPr>
          <w:rFonts w:ascii="Times New Roman" w:hAnsi="Times New Roman" w:cs="Times New Roman"/>
          <w:sz w:val="24"/>
          <w:szCs w:val="24"/>
        </w:rPr>
        <w:t>remodeling</w:t>
      </w:r>
      <w:proofErr w:type="spellEnd"/>
      <w:r w:rsidRPr="00C600A1">
        <w:rPr>
          <w:rFonts w:ascii="Times New Roman" w:hAnsi="Times New Roman" w:cs="Times New Roman"/>
          <w:sz w:val="24"/>
          <w:szCs w:val="24"/>
        </w:rPr>
        <w:t xml:space="preserve"> to form mature bone. This process of formation of</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mature bone is affected by chemical pathway stresses. It is also a well-known fact that osteoclastic</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activity diminishes primary stability which in turn prevents implant micromotion. In age-old implant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prosthodontics, it has been seen that implant surfaces have evolved to use micro-rough grade IV </w:t>
      </w:r>
      <w:r w:rsidR="00FB22CF" w:rsidRPr="00C600A1">
        <w:rPr>
          <w:rFonts w:ascii="Times New Roman" w:hAnsi="Times New Roman" w:cs="Times New Roman"/>
          <w:sz w:val="24"/>
          <w:szCs w:val="24"/>
        </w:rPr>
        <w:t>C</w:t>
      </w:r>
      <w:r w:rsidRPr="00C600A1">
        <w:rPr>
          <w:rFonts w:ascii="Times New Roman" w:hAnsi="Times New Roman" w:cs="Times New Roman"/>
          <w:sz w:val="24"/>
          <w:szCs w:val="24"/>
        </w:rPr>
        <w:t>p-Ti or grade IV Ti alloys. However, further research on modifications of implant surfaces requires</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micro-level, and nano-level research on understanding the feedback system of osseointegration. At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the level of microtopography, surface modifications were focused on quantification of bone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apposition. However, these modifications also resulted in the alteration of cellular behaviour in-vitro</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and bone physiology. Now, osseointegration is considered a phase in bone healing seen as if in an</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inflammatory response and modifications in its nano-topography, surface characteristics, and</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chemical changes to further enhance the response to benefit the healing process</w:t>
      </w:r>
      <w:r w:rsidR="00FB22CF" w:rsidRPr="00C600A1">
        <w:rPr>
          <w:rFonts w:ascii="Times New Roman" w:hAnsi="Times New Roman" w:cs="Times New Roman"/>
          <w:sz w:val="24"/>
          <w:szCs w:val="24"/>
        </w:rPr>
        <w:t xml:space="preserve"> [</w:t>
      </w:r>
      <w:r w:rsidRPr="00C600A1">
        <w:rPr>
          <w:rFonts w:ascii="Times New Roman" w:hAnsi="Times New Roman" w:cs="Times New Roman"/>
          <w:sz w:val="24"/>
          <w:szCs w:val="24"/>
        </w:rPr>
        <w:t>4,5</w:t>
      </w:r>
      <w:r w:rsidR="00FB22CF" w:rsidRPr="00C600A1">
        <w:rPr>
          <w:rFonts w:ascii="Times New Roman" w:hAnsi="Times New Roman" w:cs="Times New Roman"/>
          <w:sz w:val="24"/>
          <w:szCs w:val="24"/>
        </w:rPr>
        <w: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Recently, surface modifications for the newer implant systems have been researched and thoroughly</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studied. Major modifications have been put forth by researchers globally. The most recent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modifications can be seen well documented in narrative reviews spanning a decade. However,</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surface modifications have been repeated and some reviews lack accurate </w:t>
      </w:r>
      <w:r w:rsidR="00FB22CF" w:rsidRPr="00C600A1">
        <w:rPr>
          <w:rFonts w:ascii="Times New Roman" w:hAnsi="Times New Roman" w:cs="Times New Roman"/>
          <w:sz w:val="24"/>
          <w:szCs w:val="24"/>
        </w:rPr>
        <w:t>ad junctures</w:t>
      </w:r>
      <w:r w:rsidRPr="00C600A1">
        <w:rPr>
          <w:rFonts w:ascii="Times New Roman" w:hAnsi="Times New Roman" w:cs="Times New Roman"/>
          <w:sz w:val="24"/>
          <w:szCs w:val="24"/>
        </w:rPr>
        <w:t>. Therefore,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for the purpose of this review of the recent literature focusing on the surface </w:t>
      </w:r>
      <w:r w:rsidRPr="00C600A1">
        <w:rPr>
          <w:rFonts w:ascii="Times New Roman" w:hAnsi="Times New Roman" w:cs="Times New Roman"/>
          <w:sz w:val="24"/>
          <w:szCs w:val="24"/>
        </w:rPr>
        <w:lastRenderedPageBreak/>
        <w:t>modifications discussed</w:t>
      </w:r>
      <w:r w:rsidR="00FB22CF" w:rsidRPr="00C600A1">
        <w:rPr>
          <w:rFonts w:ascii="Times New Roman" w:hAnsi="Times New Roman" w:cs="Times New Roman"/>
          <w:sz w:val="24"/>
          <w:szCs w:val="24"/>
        </w:rPr>
        <w:t xml:space="preserve"> in them. We have used the SANRA tool for quality assessment. SANRA is a scale for the quality</w:t>
      </w:r>
      <w:r w:rsidR="005C61DD" w:rsidRPr="00C600A1">
        <w:rPr>
          <w:rFonts w:ascii="Times New Roman" w:hAnsi="Times New Roman" w:cs="Times New Roman"/>
          <w:sz w:val="24"/>
          <w:szCs w:val="24"/>
        </w:rPr>
        <w:t xml:space="preserve"> </w:t>
      </w:r>
      <w:r w:rsidR="00FB22CF" w:rsidRPr="00C600A1">
        <w:rPr>
          <w:rFonts w:ascii="Times New Roman" w:hAnsi="Times New Roman" w:cs="Times New Roman"/>
          <w:sz w:val="24"/>
          <w:szCs w:val="24"/>
        </w:rPr>
        <w:t>assessment of narrative review articles. It is a feasible, reliable and consistent scale for assessing</w:t>
      </w:r>
      <w:r w:rsidR="005C61DD" w:rsidRPr="00C600A1">
        <w:rPr>
          <w:rFonts w:ascii="Times New Roman" w:hAnsi="Times New Roman" w:cs="Times New Roman"/>
          <w:sz w:val="24"/>
          <w:szCs w:val="24"/>
        </w:rPr>
        <w:t xml:space="preserve"> </w:t>
      </w:r>
      <w:r w:rsidR="00FB22CF" w:rsidRPr="00C600A1">
        <w:rPr>
          <w:rFonts w:ascii="Times New Roman" w:hAnsi="Times New Roman" w:cs="Times New Roman"/>
          <w:sz w:val="24"/>
          <w:szCs w:val="24"/>
        </w:rPr>
        <w:t>narrative reviews based on their objectives and outcomes [6].</w:t>
      </w:r>
    </w:p>
    <w:p w14:paraId="638B5280" w14:textId="1452BF2C"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b/>
          <w:bCs/>
          <w:i/>
          <w:iCs/>
          <w:sz w:val="24"/>
          <w:szCs w:val="24"/>
        </w:rPr>
        <w:t>Clinical implications of the review—</w:t>
      </w:r>
      <w:r w:rsidRPr="00C600A1">
        <w:rPr>
          <w:rFonts w:ascii="Times New Roman" w:hAnsi="Times New Roman" w:cs="Times New Roman"/>
          <w:sz w:val="24"/>
          <w:szCs w:val="24"/>
        </w:rPr>
        <w:t>For this review, we have considered comprehensive (narrative)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reviews by multiple authors from different countries. We aimed to find the most suitable and feasible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implant surface modification in current prosthetic dentistry.</w:t>
      </w:r>
    </w:p>
    <w:p w14:paraId="530F7977" w14:textId="77777777" w:rsidR="00FB22CF" w:rsidRPr="00C600A1" w:rsidRDefault="00FB22CF" w:rsidP="005C61DD">
      <w:pPr>
        <w:spacing w:line="360" w:lineRule="auto"/>
        <w:jc w:val="both"/>
        <w:rPr>
          <w:rFonts w:ascii="Times New Roman" w:hAnsi="Times New Roman" w:cs="Times New Roman"/>
          <w:sz w:val="24"/>
          <w:szCs w:val="24"/>
        </w:rPr>
      </w:pPr>
    </w:p>
    <w:p w14:paraId="72E8E2E5" w14:textId="77777777"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SEARCH STRATEGY</w:t>
      </w:r>
    </w:p>
    <w:p w14:paraId="6E6AAF8B" w14:textId="77777777" w:rsidR="00FB22CF" w:rsidRPr="00C600A1" w:rsidRDefault="00FB22CF" w:rsidP="005C61DD">
      <w:pPr>
        <w:spacing w:line="360" w:lineRule="auto"/>
        <w:jc w:val="both"/>
        <w:rPr>
          <w:rFonts w:ascii="Times New Roman" w:hAnsi="Times New Roman" w:cs="Times New Roman"/>
          <w:b/>
          <w:bCs/>
          <w:sz w:val="24"/>
          <w:szCs w:val="24"/>
        </w:rPr>
      </w:pPr>
    </w:p>
    <w:p w14:paraId="7925FEAF" w14:textId="5797D47E"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 xml:space="preserve">An electronic search was carried out on databases such as PubMed/ Medline, Scopus, </w:t>
      </w:r>
      <w:proofErr w:type="spellStart"/>
      <w:r w:rsidRPr="00C600A1">
        <w:rPr>
          <w:rFonts w:ascii="Times New Roman" w:hAnsi="Times New Roman" w:cs="Times New Roman"/>
          <w:sz w:val="24"/>
          <w:szCs w:val="24"/>
        </w:rPr>
        <w:t>Ebsco</w:t>
      </w:r>
      <w:proofErr w:type="spellEnd"/>
      <w:r w:rsidRPr="00C600A1">
        <w:rPr>
          <w:rFonts w:ascii="Times New Roman" w:hAnsi="Times New Roman" w:cs="Times New Roman"/>
          <w:sz w:val="24"/>
          <w:szCs w:val="24"/>
        </w:rPr>
        <w:t>,</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Google Scholar, and Web of Science from 2014 up to 2024 using keywords, ‘biological surface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treatment’, ‘surface coating’, ‘engineering principles in dental implants’, and ‘Nano topography’. First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stage of the review included two independent authors SN and UB who searched various databases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for titles as well as abstracts for relevant literature. Full-text reviews were screened by (SN, NJ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UB) three authors. Any disagreements that arose were resolved by consensus and by discussion with</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(PD)fourth reviewer. Third stage involved qualitative analysis of selected narrative reviews with</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SANRA tool.</w:t>
      </w:r>
    </w:p>
    <w:p w14:paraId="3B78F87D" w14:textId="77777777"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Inclusion and exclusion criteria-</w:t>
      </w:r>
    </w:p>
    <w:p w14:paraId="0AE651BA" w14:textId="407D80C8"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Articles published between 2014 till 2024 in the English language were included. Only narrative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reviews were considered for the purpose of this article. Articles that discussed the use of multiple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surface modifications on implants were preferred.</w:t>
      </w:r>
    </w:p>
    <w:p w14:paraId="0429F617" w14:textId="1FACDAC2"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Articles published before 2014 were excluded. Systematic reviews and meta-analysis were not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included and articles not using English language were not included.</w:t>
      </w:r>
    </w:p>
    <w:p w14:paraId="58D282A2" w14:textId="77777777" w:rsidR="00FB22CF" w:rsidRPr="00C600A1" w:rsidRDefault="00FB22CF" w:rsidP="005C61DD">
      <w:pPr>
        <w:spacing w:line="360" w:lineRule="auto"/>
        <w:jc w:val="both"/>
        <w:rPr>
          <w:rFonts w:ascii="Times New Roman" w:hAnsi="Times New Roman" w:cs="Times New Roman"/>
          <w:sz w:val="24"/>
          <w:szCs w:val="24"/>
        </w:rPr>
      </w:pPr>
    </w:p>
    <w:p w14:paraId="1EEA561F" w14:textId="77777777"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Data acquisition-</w:t>
      </w:r>
    </w:p>
    <w:p w14:paraId="5A723EC4" w14:textId="581FE407"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included narrative reviews were sorted by SN and UB. The data was entered in tabular form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checked for trueness by another author (PD). The table includes information about the author, year</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of publication, title of the review, outcomes studied and their conclusion.</w:t>
      </w:r>
    </w:p>
    <w:p w14:paraId="6BDED571" w14:textId="77777777" w:rsidR="00FB22CF" w:rsidRPr="00C600A1" w:rsidRDefault="00FB22CF" w:rsidP="005C61DD">
      <w:pPr>
        <w:spacing w:line="360" w:lineRule="auto"/>
        <w:jc w:val="both"/>
        <w:rPr>
          <w:rFonts w:ascii="Times New Roman" w:hAnsi="Times New Roman" w:cs="Times New Roman"/>
          <w:sz w:val="24"/>
          <w:szCs w:val="24"/>
        </w:rPr>
      </w:pPr>
    </w:p>
    <w:p w14:paraId="5EAF53FF" w14:textId="51E55E2A" w:rsidR="00FB22CF" w:rsidRPr="00C600A1" w:rsidRDefault="00FB22CF" w:rsidP="005C61DD">
      <w:pPr>
        <w:spacing w:line="360" w:lineRule="auto"/>
        <w:jc w:val="both"/>
        <w:rPr>
          <w:rFonts w:ascii="Times New Roman" w:hAnsi="Times New Roman" w:cs="Times New Roman"/>
          <w:b/>
          <w:bCs/>
          <w:sz w:val="24"/>
          <w:szCs w:val="24"/>
          <w:u w:val="single"/>
        </w:rPr>
      </w:pPr>
      <w:r w:rsidRPr="00C600A1">
        <w:rPr>
          <w:rFonts w:ascii="Times New Roman" w:hAnsi="Times New Roman" w:cs="Times New Roman"/>
          <w:b/>
          <w:bCs/>
          <w:sz w:val="24"/>
          <w:szCs w:val="24"/>
          <w:u w:val="single"/>
        </w:rPr>
        <w:lastRenderedPageBreak/>
        <w:t>Cad-Cam coatings</w:t>
      </w:r>
    </w:p>
    <w:p w14:paraId="073658E6" w14:textId="77777777"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Composition</w:t>
      </w:r>
    </w:p>
    <w:p w14:paraId="22C7CFBC" w14:textId="7E8F72D1"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Early dental implants, dating back to the 16th and 17th centuries, were made of stone and ivory,</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followed by metal implants made of iridium, tantalum, gold, lead, and stainless steel in the late 20</w:t>
      </w:r>
      <w:r w:rsidRPr="00C600A1">
        <w:rPr>
          <w:rFonts w:ascii="Times New Roman" w:hAnsi="Times New Roman" w:cs="Times New Roman"/>
          <w:sz w:val="24"/>
          <w:szCs w:val="24"/>
          <w:vertAlign w:val="superscript"/>
        </w:rPr>
        <w:t>th</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century. Historically, metals, ceramics, and polymers have been </w:t>
      </w:r>
      <w:proofErr w:type="spellStart"/>
      <w:r w:rsidRPr="00C600A1">
        <w:rPr>
          <w:rFonts w:ascii="Times New Roman" w:hAnsi="Times New Roman" w:cs="Times New Roman"/>
          <w:sz w:val="24"/>
          <w:szCs w:val="24"/>
        </w:rPr>
        <w:t>favored</w:t>
      </w:r>
      <w:proofErr w:type="spellEnd"/>
      <w:r w:rsidRPr="00C600A1">
        <w:rPr>
          <w:rFonts w:ascii="Times New Roman" w:hAnsi="Times New Roman" w:cs="Times New Roman"/>
          <w:sz w:val="24"/>
          <w:szCs w:val="24"/>
        </w:rPr>
        <w:t xml:space="preserve"> materials. Hydroxyapatite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(HA), a ceramic known for its biocompatibility and ability to promote bone regeneration, has been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used as a surface coating due to its low mechanical strength. Hahn and Vassos reported a 97.8%</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success rate, though degradation of the ceramic coating was noted. Today, commercially pure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titanium (Cp Ti) is the preferred material, with studies by Karl et al. showing a survival rate of over</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99% after one year and 95% after ten years for Ti-Unite surface implants. However, titanium's low</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Young’s modulus makes it overly stiff, leading to the development of micro milling techniques to</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enhance the biomechanical response. Recent research on zirconium implants has shown poor bone-to-implant adhesion, with most studies being short-term and lacking long-term clinical evidence [7].</w:t>
      </w:r>
    </w:p>
    <w:p w14:paraId="66792A39" w14:textId="77777777" w:rsidR="00FB22CF" w:rsidRPr="00C600A1" w:rsidRDefault="00FB22CF" w:rsidP="005C61DD">
      <w:pPr>
        <w:spacing w:line="360" w:lineRule="auto"/>
        <w:jc w:val="both"/>
        <w:rPr>
          <w:rFonts w:ascii="Times New Roman" w:hAnsi="Times New Roman" w:cs="Times New Roman"/>
          <w:sz w:val="24"/>
          <w:szCs w:val="24"/>
        </w:rPr>
      </w:pPr>
    </w:p>
    <w:p w14:paraId="6241AE63" w14:textId="77777777" w:rsidR="00D30E59" w:rsidRPr="00C600A1" w:rsidRDefault="00D30E59" w:rsidP="005C61DD">
      <w:pPr>
        <w:spacing w:line="360" w:lineRule="auto"/>
        <w:jc w:val="both"/>
        <w:rPr>
          <w:rFonts w:ascii="Times New Roman" w:hAnsi="Times New Roman" w:cs="Times New Roman"/>
          <w:sz w:val="24"/>
          <w:szCs w:val="24"/>
        </w:rPr>
      </w:pPr>
    </w:p>
    <w:p w14:paraId="0635F643" w14:textId="77777777" w:rsidR="00D30E59" w:rsidRPr="00C600A1" w:rsidRDefault="00D30E59" w:rsidP="005C61DD">
      <w:pPr>
        <w:spacing w:line="360" w:lineRule="auto"/>
        <w:jc w:val="both"/>
        <w:rPr>
          <w:rFonts w:ascii="Times New Roman" w:hAnsi="Times New Roman" w:cs="Times New Roman"/>
          <w:sz w:val="24"/>
          <w:szCs w:val="24"/>
        </w:rPr>
      </w:pPr>
    </w:p>
    <w:p w14:paraId="09F9C52B" w14:textId="5155BF1F"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Surface treatments and modification</w:t>
      </w:r>
    </w:p>
    <w:p w14:paraId="71CCD48A" w14:textId="77777777" w:rsidR="00FB22CF" w:rsidRPr="00C600A1" w:rsidRDefault="00FB22CF"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1. IMPLANT SURFACE DESIGN AND BIO MODIFICATIONS</w:t>
      </w:r>
    </w:p>
    <w:p w14:paraId="478CC01A" w14:textId="0DA7B994"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Surface morphology and coating is critical aspect when designing and manufacturing an implant. The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implants survival parameters largely depend on engineering strategies such as sandblasting, plasma</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spraying, anodization, laser ablation, and acid-etching [8].</w:t>
      </w:r>
    </w:p>
    <w:p w14:paraId="7DB27B89" w14:textId="46530F2D" w:rsidR="00FB22CF" w:rsidRPr="00C600A1" w:rsidRDefault="00FB22CF" w:rsidP="005C61DD">
      <w:pPr>
        <w:pStyle w:val="ListParagraph"/>
        <w:numPr>
          <w:ilvl w:val="1"/>
          <w:numId w:val="4"/>
        </w:num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Sandblasting</w:t>
      </w:r>
    </w:p>
    <w:p w14:paraId="6F3AD7A5" w14:textId="768726CC"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 xml:space="preserve">This process involves projection of accelerated microspheres of TiO2, Al2O3, SiO2 and Hydroxyapatite. </w:t>
      </w:r>
      <w:proofErr w:type="spellStart"/>
      <w:r w:rsidRPr="00C600A1">
        <w:rPr>
          <w:rFonts w:ascii="Times New Roman" w:hAnsi="Times New Roman" w:cs="Times New Roman"/>
          <w:sz w:val="24"/>
          <w:szCs w:val="24"/>
        </w:rPr>
        <w:t>Gonshor</w:t>
      </w:r>
      <w:proofErr w:type="spellEnd"/>
      <w:r w:rsidRPr="00C600A1">
        <w:rPr>
          <w:rFonts w:ascii="Times New Roman" w:hAnsi="Times New Roman" w:cs="Times New Roman"/>
          <w:sz w:val="24"/>
          <w:szCs w:val="24"/>
        </w:rPr>
        <w:t xml:space="preserve"> A, et al [9] in an observational long-term study demonstrated a higher overall clinical outcome for the sandblasted implants. The factors that are critical in achieving a successful sandblasted implants are distance from projection gun to implant surface, the pressure applied by the gun, saturation time and projection diameter.</w:t>
      </w:r>
    </w:p>
    <w:p w14:paraId="3F6FBAEB" w14:textId="234D2063" w:rsidR="00FB22CF" w:rsidRPr="00C600A1" w:rsidRDefault="00FB22CF" w:rsidP="005C61DD">
      <w:pPr>
        <w:pStyle w:val="ListParagraph"/>
        <w:numPr>
          <w:ilvl w:val="1"/>
          <w:numId w:val="4"/>
        </w:numPr>
        <w:spacing w:line="360" w:lineRule="auto"/>
        <w:jc w:val="both"/>
        <w:rPr>
          <w:rFonts w:ascii="Times New Roman" w:hAnsi="Times New Roman" w:cs="Times New Roman"/>
          <w:sz w:val="24"/>
          <w:szCs w:val="24"/>
        </w:rPr>
      </w:pPr>
      <w:r w:rsidRPr="00C600A1">
        <w:rPr>
          <w:rFonts w:ascii="Times New Roman" w:hAnsi="Times New Roman" w:cs="Times New Roman"/>
          <w:b/>
          <w:bCs/>
          <w:sz w:val="24"/>
          <w:szCs w:val="24"/>
        </w:rPr>
        <w:t>Acid-Etching</w:t>
      </w:r>
      <w:r w:rsidRPr="00C600A1">
        <w:rPr>
          <w:rFonts w:ascii="Times New Roman" w:hAnsi="Times New Roman" w:cs="Times New Roman"/>
          <w:sz w:val="24"/>
          <w:szCs w:val="24"/>
        </w:rPr>
        <w:t>:</w:t>
      </w:r>
    </w:p>
    <w:p w14:paraId="11C1A6F7" w14:textId="744232EF"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lastRenderedPageBreak/>
        <w:t>In this process, strong acids are used to remove the oxide layer from the titanium implant surface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along with some part of the underlying material that results in homogenous surface roughening (0.5</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to 2μm), increased surface area, and enhanced bio adhesion. A concentrated solution of HNO3 and HF</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or a mixture of HCl and H2SO4 is frequently used [10] </w:t>
      </w:r>
      <w:proofErr w:type="spellStart"/>
      <w:r w:rsidRPr="00C600A1">
        <w:rPr>
          <w:rFonts w:ascii="Times New Roman" w:hAnsi="Times New Roman" w:cs="Times New Roman"/>
          <w:sz w:val="24"/>
          <w:szCs w:val="24"/>
        </w:rPr>
        <w:t>Osseotite</w:t>
      </w:r>
      <w:proofErr w:type="spellEnd"/>
      <w:r w:rsidRPr="00C600A1">
        <w:rPr>
          <w:rFonts w:ascii="Times New Roman" w:hAnsi="Times New Roman" w:cs="Times New Roman"/>
          <w:sz w:val="24"/>
          <w:szCs w:val="24"/>
        </w:rPr>
        <w:t xml:space="preserve"> (Zimmer Biomet, Warsaw, IN, USA) is an example of a commercial implant manufactured using this technique. In a study conducted by Giner, et al [11] in 2018, superior bone-implant contact was seen 3-6 weeks after implant insertion. The removal torque values were also 4 times higher than the machined surfaces. This procedure is carried out in conjunction with sandblasting wherein; acid etching erosion is carried out after sandblasting the implant surface. This leads to an augmentation of surface roughness (sandblasting) and micro-texture and clean up with acid-etching culminating into the osteoblastic invasion. Higher success and persistence rates were found by Cochran et al after 5 years when these implants were loaded [12].</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TiO2 grit-blasted implants reported a success rate of 96.9% by Rasmusson, et al [13], and these implants had a higher success rate than </w:t>
      </w:r>
      <w:proofErr w:type="spellStart"/>
      <w:r w:rsidRPr="00C600A1">
        <w:rPr>
          <w:rFonts w:ascii="Times New Roman" w:hAnsi="Times New Roman" w:cs="Times New Roman"/>
          <w:sz w:val="24"/>
          <w:szCs w:val="24"/>
        </w:rPr>
        <w:t>unblasted</w:t>
      </w:r>
      <w:proofErr w:type="spellEnd"/>
      <w:r w:rsidRPr="00C600A1">
        <w:rPr>
          <w:rFonts w:ascii="Times New Roman" w:hAnsi="Times New Roman" w:cs="Times New Roman"/>
          <w:sz w:val="24"/>
          <w:szCs w:val="24"/>
        </w:rPr>
        <w:t>, machine-turned implants.</w:t>
      </w:r>
    </w:p>
    <w:p w14:paraId="4D2F1BFC" w14:textId="18967D72" w:rsidR="00FB22CF" w:rsidRPr="00C600A1" w:rsidRDefault="00FB22CF" w:rsidP="005C61DD">
      <w:pPr>
        <w:pStyle w:val="ListParagraph"/>
        <w:numPr>
          <w:ilvl w:val="1"/>
          <w:numId w:val="4"/>
        </w:num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Anodization:</w:t>
      </w:r>
    </w:p>
    <w:p w14:paraId="02D2C961" w14:textId="23687720" w:rsidR="00FB22CF"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core process in this technology involves the change in the distinctive oxide layer that makes it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more biocompatible and mononuclear cells were seen adhering to the implant surface. The process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involves voltage application on a titanium implant immersed in an electrolyte solution resulting in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production of micropores (contrasting diameter) [14].  </w:t>
      </w:r>
      <w:proofErr w:type="spellStart"/>
      <w:r w:rsidRPr="00C600A1">
        <w:rPr>
          <w:rFonts w:ascii="Times New Roman" w:hAnsi="Times New Roman" w:cs="Times New Roman"/>
          <w:sz w:val="24"/>
          <w:szCs w:val="24"/>
        </w:rPr>
        <w:t>TiUnite</w:t>
      </w:r>
      <w:proofErr w:type="spellEnd"/>
      <w:r w:rsidRPr="00C600A1">
        <w:rPr>
          <w:rFonts w:ascii="Times New Roman" w:hAnsi="Times New Roman" w:cs="Times New Roman"/>
          <w:sz w:val="24"/>
          <w:szCs w:val="24"/>
        </w:rPr>
        <w:t xml:space="preserve"> (Nobel </w:t>
      </w:r>
      <w:proofErr w:type="spellStart"/>
      <w:r w:rsidRPr="00C600A1">
        <w:rPr>
          <w:rFonts w:ascii="Times New Roman" w:hAnsi="Times New Roman" w:cs="Times New Roman"/>
          <w:sz w:val="24"/>
          <w:szCs w:val="24"/>
        </w:rPr>
        <w:t>Biocare</w:t>
      </w:r>
      <w:proofErr w:type="spellEnd"/>
      <w:r w:rsidRPr="00C600A1">
        <w:rPr>
          <w:rFonts w:ascii="Times New Roman" w:hAnsi="Times New Roman" w:cs="Times New Roman"/>
          <w:sz w:val="24"/>
          <w:szCs w:val="24"/>
        </w:rPr>
        <w:t xml:space="preserve">, </w:t>
      </w:r>
      <w:proofErr w:type="spellStart"/>
      <w:r w:rsidRPr="00C600A1">
        <w:rPr>
          <w:rFonts w:ascii="Times New Roman" w:hAnsi="Times New Roman" w:cs="Times New Roman"/>
          <w:sz w:val="24"/>
          <w:szCs w:val="24"/>
        </w:rPr>
        <w:t>Gothenberg</w:t>
      </w:r>
      <w:proofErr w:type="spellEnd"/>
      <w:r w:rsidRPr="00C600A1">
        <w:rPr>
          <w:rFonts w:ascii="Times New Roman" w:hAnsi="Times New Roman" w:cs="Times New Roman"/>
          <w:sz w:val="24"/>
          <w:szCs w:val="24"/>
        </w:rPr>
        <w:t>, Sweden)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surface altered by this technique showed that only 8.2% implants were affected by peri-implantitis as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there was an improvement in osseointegration in a study conducted by </w:t>
      </w:r>
      <w:proofErr w:type="spellStart"/>
      <w:r w:rsidRPr="00C600A1">
        <w:rPr>
          <w:rFonts w:ascii="Times New Roman" w:hAnsi="Times New Roman" w:cs="Times New Roman"/>
          <w:sz w:val="24"/>
          <w:szCs w:val="24"/>
        </w:rPr>
        <w:t>Degidi</w:t>
      </w:r>
      <w:proofErr w:type="spellEnd"/>
      <w:r w:rsidRPr="00C600A1">
        <w:rPr>
          <w:rFonts w:ascii="Times New Roman" w:hAnsi="Times New Roman" w:cs="Times New Roman"/>
          <w:sz w:val="24"/>
          <w:szCs w:val="24"/>
        </w:rPr>
        <w:t xml:space="preserve"> M, et al [15] in 2012.</w:t>
      </w:r>
    </w:p>
    <w:p w14:paraId="6B844E60" w14:textId="77777777" w:rsidR="00FB22CF" w:rsidRPr="00C600A1" w:rsidRDefault="00FB22CF" w:rsidP="005C61DD">
      <w:pPr>
        <w:spacing w:line="360" w:lineRule="auto"/>
        <w:jc w:val="both"/>
        <w:rPr>
          <w:rFonts w:ascii="Times New Roman" w:hAnsi="Times New Roman" w:cs="Times New Roman"/>
          <w:sz w:val="24"/>
          <w:szCs w:val="24"/>
        </w:rPr>
      </w:pPr>
    </w:p>
    <w:p w14:paraId="4DBFA54C" w14:textId="338F5129" w:rsidR="00FB22CF" w:rsidRPr="00C600A1" w:rsidRDefault="00FB22CF" w:rsidP="005C61DD">
      <w:pPr>
        <w:pStyle w:val="ListParagraph"/>
        <w:numPr>
          <w:ilvl w:val="1"/>
          <w:numId w:val="4"/>
        </w:num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Hydroxyapatite Coating Surface:</w:t>
      </w:r>
    </w:p>
    <w:p w14:paraId="409B864C" w14:textId="11E8CCE2" w:rsidR="00C647AC" w:rsidRPr="00C600A1" w:rsidRDefault="00FB22CF"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hydroxyapatite (Ca10 (PO4)6(OH)2 coating at the implant surface is considered bioactive as it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results in the formation of a layer of calcium phosphate on the implant surface through solid solution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ion exchange. This layer is developed via </w:t>
      </w:r>
      <w:proofErr w:type="spellStart"/>
      <w:r w:rsidRPr="00C600A1">
        <w:rPr>
          <w:rFonts w:ascii="Times New Roman" w:hAnsi="Times New Roman" w:cs="Times New Roman"/>
          <w:sz w:val="24"/>
          <w:szCs w:val="24"/>
        </w:rPr>
        <w:t>octacalcium</w:t>
      </w:r>
      <w:proofErr w:type="spellEnd"/>
      <w:r w:rsidRPr="00C600A1">
        <w:rPr>
          <w:rFonts w:ascii="Times New Roman" w:hAnsi="Times New Roman" w:cs="Times New Roman"/>
          <w:sz w:val="24"/>
          <w:szCs w:val="24"/>
        </w:rPr>
        <w:t xml:space="preserve"> phosphate (equivalent to hydroxyapatite) that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is incorporated in the developing bone</w:t>
      </w:r>
      <w:r w:rsidR="00C647AC" w:rsidRPr="00C600A1">
        <w:rPr>
          <w:rFonts w:ascii="Times New Roman" w:hAnsi="Times New Roman" w:cs="Times New Roman"/>
          <w:sz w:val="24"/>
          <w:szCs w:val="24"/>
        </w:rPr>
        <w:t xml:space="preserve"> [</w:t>
      </w:r>
      <w:r w:rsidRPr="00C600A1">
        <w:rPr>
          <w:rFonts w:ascii="Times New Roman" w:hAnsi="Times New Roman" w:cs="Times New Roman"/>
          <w:sz w:val="24"/>
          <w:szCs w:val="24"/>
        </w:rPr>
        <w:t>16</w:t>
      </w:r>
      <w:r w:rsidR="00C647AC" w:rsidRPr="00C600A1">
        <w:rPr>
          <w:rFonts w:ascii="Times New Roman" w:hAnsi="Times New Roman" w:cs="Times New Roman"/>
          <w:sz w:val="24"/>
          <w:szCs w:val="24"/>
        </w:rPr>
        <w:t>]</w:t>
      </w:r>
      <w:r w:rsidRPr="00C600A1">
        <w:rPr>
          <w:rFonts w:ascii="Times New Roman" w:hAnsi="Times New Roman" w:cs="Times New Roman"/>
          <w:sz w:val="24"/>
          <w:szCs w:val="24"/>
        </w:rPr>
        <w:t xml:space="preserve"> Several methods employed to achieve hydroxyapatite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coating</w:t>
      </w:r>
      <w:r w:rsidR="00C647AC" w:rsidRPr="00C600A1">
        <w:rPr>
          <w:rFonts w:ascii="Times New Roman" w:hAnsi="Times New Roman" w:cs="Times New Roman"/>
          <w:sz w:val="24"/>
          <w:szCs w:val="24"/>
        </w:rPr>
        <w:t>s</w:t>
      </w:r>
      <w:r w:rsidRPr="00C600A1">
        <w:rPr>
          <w:rFonts w:ascii="Times New Roman" w:hAnsi="Times New Roman" w:cs="Times New Roman"/>
          <w:sz w:val="24"/>
          <w:szCs w:val="24"/>
        </w:rPr>
        <w:t xml:space="preserve"> are plasma-spraying, electrochemical deposition, high-velocity suspension plasma-spraying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and sol-gel dip coating method</w:t>
      </w:r>
      <w:r w:rsidR="00C647AC" w:rsidRPr="00C600A1">
        <w:rPr>
          <w:rFonts w:ascii="Times New Roman" w:hAnsi="Times New Roman" w:cs="Times New Roman"/>
          <w:sz w:val="24"/>
          <w:szCs w:val="24"/>
        </w:rPr>
        <w:t xml:space="preserve"> [</w:t>
      </w:r>
      <w:r w:rsidRPr="00C600A1">
        <w:rPr>
          <w:rFonts w:ascii="Times New Roman" w:hAnsi="Times New Roman" w:cs="Times New Roman"/>
          <w:sz w:val="24"/>
          <w:szCs w:val="24"/>
        </w:rPr>
        <w:t>17</w:t>
      </w:r>
      <w:r w:rsidR="00C647AC" w:rsidRPr="00C600A1">
        <w:rPr>
          <w:rFonts w:ascii="Times New Roman" w:hAnsi="Times New Roman" w:cs="Times New Roman"/>
          <w:sz w:val="24"/>
          <w:szCs w:val="24"/>
        </w:rPr>
        <w:t xml:space="preserve">]. </w:t>
      </w:r>
    </w:p>
    <w:p w14:paraId="5D5580E5" w14:textId="20C85617" w:rsidR="00C647AC" w:rsidRPr="00C600A1" w:rsidRDefault="00C647AC"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2. Biomimetic Organic and Inorganic Coatings:</w:t>
      </w:r>
    </w:p>
    <w:p w14:paraId="274E4235" w14:textId="2FE57A30" w:rsidR="00C647AC" w:rsidRPr="00C600A1" w:rsidRDefault="00C647AC"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lastRenderedPageBreak/>
        <w:t>Biomimetic dental implants are considered as one of the recent clinical developments in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implant surface modification. Different surface coatings and surface changes have been studied in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order to improve osseointegration and heal the peri-implant tissues. These coatings are divided into</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organic and inorganic depending on their structure. They have varying thicknesses and roughness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that may affect the overall dental implant surface’s chemical, physical, biological and mechanical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properties.</w:t>
      </w:r>
    </w:p>
    <w:p w14:paraId="004EB1FE" w14:textId="77777777" w:rsidR="00C647AC" w:rsidRPr="00C600A1" w:rsidRDefault="00C647AC"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3. Antifouling Coatings:</w:t>
      </w:r>
    </w:p>
    <w:p w14:paraId="0B62401D" w14:textId="630E7EEF" w:rsidR="00C647AC" w:rsidRPr="00C600A1" w:rsidRDefault="00C647AC"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coatings that have been employed for this are hydrophilic polymers, zwitterionic materials,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superhydrophobic materials. Hydrophilic polymer, for </w:t>
      </w:r>
      <w:proofErr w:type="spellStart"/>
      <w:r w:rsidRPr="00C600A1">
        <w:rPr>
          <w:rFonts w:ascii="Times New Roman" w:hAnsi="Times New Roman" w:cs="Times New Roman"/>
          <w:sz w:val="24"/>
          <w:szCs w:val="24"/>
        </w:rPr>
        <w:t>eg</w:t>
      </w:r>
      <w:proofErr w:type="spellEnd"/>
      <w:r w:rsidRPr="00C600A1">
        <w:rPr>
          <w:rFonts w:ascii="Times New Roman" w:hAnsi="Times New Roman" w:cs="Times New Roman"/>
          <w:sz w:val="24"/>
          <w:szCs w:val="24"/>
        </w:rPr>
        <w:t>: PEG (polyethylene glycol), acts against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protein adsorption through a stearic-repulsion mechanism. A layer is formed around this through the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structured barrier which acts as a physical hindrance for protein and pathogens. Long-polymer</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chains are more efficient than self-assembled monolayers (SAM) PEG coatings. SAMs for dental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implantology have recently gained popularity as a simple and accurate method of customising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surface characteristics due to their ability to adjust the chemical properties of the interface at the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molecular level. This is because these systems are composed of well-organised organic components.</w:t>
      </w:r>
    </w:p>
    <w:p w14:paraId="173B997D" w14:textId="7E8D92E7" w:rsidR="00C647AC" w:rsidRPr="00C600A1" w:rsidRDefault="00C647AC"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The major disadvantage of this coating is the rapid auto-oxidation when exposed to oxygen that can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affect the long-term durability</w:t>
      </w:r>
      <w:r w:rsidR="00982173" w:rsidRPr="00C600A1">
        <w:rPr>
          <w:rFonts w:ascii="Times New Roman" w:hAnsi="Times New Roman" w:cs="Times New Roman"/>
          <w:sz w:val="24"/>
          <w:szCs w:val="24"/>
        </w:rPr>
        <w:t xml:space="preserve"> [</w:t>
      </w:r>
      <w:r w:rsidRPr="00C600A1">
        <w:rPr>
          <w:rFonts w:ascii="Times New Roman" w:hAnsi="Times New Roman" w:cs="Times New Roman"/>
          <w:sz w:val="24"/>
          <w:szCs w:val="24"/>
        </w:rPr>
        <w:t>18</w:t>
      </w:r>
      <w:r w:rsidR="00982173" w:rsidRPr="00C600A1">
        <w:rPr>
          <w:rFonts w:ascii="Times New Roman" w:hAnsi="Times New Roman" w:cs="Times New Roman"/>
          <w:sz w:val="24"/>
          <w:szCs w:val="24"/>
        </w:rPr>
        <w: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Another antifouling agent zwitterionic 2-methacryloyloxyethyl phosphorylcholine (MPC) reduces the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retention of Candida albicans, Staphylococcus aureus, Pseudomonas aeruginosa, Streptococcus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mutans and retention of peri-implant pathogens. The above is attributed to the superhydrophilicity</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of this coating. In some cases, they are also combined with </w:t>
      </w:r>
      <w:proofErr w:type="spellStart"/>
      <w:r w:rsidRPr="00C600A1">
        <w:rPr>
          <w:rFonts w:ascii="Times New Roman" w:hAnsi="Times New Roman" w:cs="Times New Roman"/>
          <w:sz w:val="24"/>
          <w:szCs w:val="24"/>
        </w:rPr>
        <w:t>quarternary</w:t>
      </w:r>
      <w:proofErr w:type="spellEnd"/>
      <w:r w:rsidRPr="00C600A1">
        <w:rPr>
          <w:rFonts w:ascii="Times New Roman" w:hAnsi="Times New Roman" w:cs="Times New Roman"/>
          <w:sz w:val="24"/>
          <w:szCs w:val="24"/>
        </w:rPr>
        <w:t xml:space="preserve"> ammonium compounds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(QAC) to have a synergistic effect</w:t>
      </w:r>
      <w:r w:rsidR="00982173" w:rsidRPr="00C600A1">
        <w:rPr>
          <w:rFonts w:ascii="Times New Roman" w:hAnsi="Times New Roman" w:cs="Times New Roman"/>
          <w:sz w:val="24"/>
          <w:szCs w:val="24"/>
        </w:rPr>
        <w:t xml:space="preserve"> [</w:t>
      </w:r>
      <w:r w:rsidRPr="00C600A1">
        <w:rPr>
          <w:rFonts w:ascii="Times New Roman" w:hAnsi="Times New Roman" w:cs="Times New Roman"/>
          <w:sz w:val="24"/>
          <w:szCs w:val="24"/>
        </w:rPr>
        <w:t>19</w:t>
      </w:r>
      <w:r w:rsidR="00982173" w:rsidRPr="00C600A1">
        <w:rPr>
          <w:rFonts w:ascii="Times New Roman" w:hAnsi="Times New Roman" w:cs="Times New Roman"/>
          <w:sz w:val="24"/>
          <w:szCs w:val="24"/>
        </w:rPr>
        <w:t>].</w:t>
      </w:r>
      <w:r w:rsidR="00D30E59" w:rsidRPr="00C600A1">
        <w:rPr>
          <w:rFonts w:ascii="Times New Roman" w:hAnsi="Times New Roman" w:cs="Times New Roman"/>
          <w:sz w:val="24"/>
          <w:szCs w:val="24"/>
        </w:rPr>
        <w:t xml:space="preserve"> Super hydrophilic</w:t>
      </w:r>
      <w:r w:rsidRPr="00C600A1">
        <w:rPr>
          <w:rFonts w:ascii="Times New Roman" w:hAnsi="Times New Roman" w:cs="Times New Roman"/>
          <w:sz w:val="24"/>
          <w:szCs w:val="24"/>
        </w:rPr>
        <w:t xml:space="preserve"> materials (contact angle greater than 150 ̊) demonstrate less wettability and reduce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the adhesion of molecules and cells on the implant surface. Souza JGS</w:t>
      </w:r>
      <w:r w:rsidR="00982173" w:rsidRPr="00C600A1">
        <w:rPr>
          <w:rFonts w:ascii="Times New Roman" w:hAnsi="Times New Roman" w:cs="Times New Roman"/>
          <w:sz w:val="24"/>
          <w:szCs w:val="24"/>
        </w:rPr>
        <w:t>,</w:t>
      </w:r>
      <w:r w:rsidRPr="00C600A1">
        <w:rPr>
          <w:rFonts w:ascii="Times New Roman" w:hAnsi="Times New Roman" w:cs="Times New Roman"/>
          <w:sz w:val="24"/>
          <w:szCs w:val="24"/>
        </w:rPr>
        <w:t xml:space="preserve"> et al</w:t>
      </w:r>
      <w:r w:rsidR="00982173" w:rsidRPr="00C600A1">
        <w:rPr>
          <w:rFonts w:ascii="Times New Roman" w:hAnsi="Times New Roman" w:cs="Times New Roman"/>
          <w:sz w:val="24"/>
          <w:szCs w:val="24"/>
        </w:rPr>
        <w:t xml:space="preserve"> [</w:t>
      </w:r>
      <w:r w:rsidRPr="00C600A1">
        <w:rPr>
          <w:rFonts w:ascii="Times New Roman" w:hAnsi="Times New Roman" w:cs="Times New Roman"/>
          <w:sz w:val="24"/>
          <w:szCs w:val="24"/>
        </w:rPr>
        <w:t>20</w:t>
      </w:r>
      <w:r w:rsidR="00982173" w:rsidRPr="00C600A1">
        <w:rPr>
          <w:rFonts w:ascii="Times New Roman" w:hAnsi="Times New Roman" w:cs="Times New Roman"/>
          <w:sz w:val="24"/>
          <w:szCs w:val="24"/>
        </w:rPr>
        <w:t>]</w:t>
      </w:r>
      <w:r w:rsidRPr="00C600A1">
        <w:rPr>
          <w:rFonts w:ascii="Times New Roman" w:hAnsi="Times New Roman" w:cs="Times New Roman"/>
          <w:sz w:val="24"/>
          <w:szCs w:val="24"/>
        </w:rPr>
        <w:t xml:space="preserve"> 's research led to the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development of a one-step method for fabricating this coating using glow discharge plasma.</w:t>
      </w:r>
    </w:p>
    <w:p w14:paraId="647C083B" w14:textId="77777777" w:rsidR="00C647AC" w:rsidRPr="00C600A1" w:rsidRDefault="00C647AC" w:rsidP="005C61DD">
      <w:pPr>
        <w:spacing w:line="360" w:lineRule="auto"/>
        <w:jc w:val="both"/>
        <w:rPr>
          <w:rFonts w:ascii="Times New Roman" w:hAnsi="Times New Roman" w:cs="Times New Roman"/>
          <w:sz w:val="24"/>
          <w:szCs w:val="24"/>
        </w:rPr>
      </w:pPr>
    </w:p>
    <w:p w14:paraId="0554A5A4" w14:textId="77777777" w:rsidR="00C647AC" w:rsidRPr="00C600A1" w:rsidRDefault="00C647AC"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RESULTS</w:t>
      </w:r>
    </w:p>
    <w:p w14:paraId="1B632EC4" w14:textId="77777777" w:rsidR="00C647AC" w:rsidRPr="00C600A1" w:rsidRDefault="00C647AC" w:rsidP="005C61DD">
      <w:pPr>
        <w:spacing w:line="360" w:lineRule="auto"/>
        <w:jc w:val="both"/>
        <w:rPr>
          <w:rFonts w:ascii="Times New Roman" w:hAnsi="Times New Roman" w:cs="Times New Roman"/>
          <w:b/>
          <w:bCs/>
          <w:sz w:val="24"/>
          <w:szCs w:val="24"/>
        </w:rPr>
      </w:pPr>
      <w:r w:rsidRPr="00C600A1">
        <w:rPr>
          <w:rFonts w:ascii="Times New Roman" w:hAnsi="Times New Roman" w:cs="Times New Roman"/>
          <w:b/>
          <w:bCs/>
          <w:sz w:val="24"/>
          <w:szCs w:val="24"/>
        </w:rPr>
        <w:t>Included reviews</w:t>
      </w:r>
    </w:p>
    <w:p w14:paraId="0ABA6260" w14:textId="17DE6A35" w:rsidR="00C647AC" w:rsidRPr="00C600A1" w:rsidRDefault="00C647AC"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We had identified 25 narrative reviews which were eligible for our investigation. The SANRA</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questionnaire was used to appraise these narrative reviews by 3 reviewers (SN, NJ and UB) </w:t>
      </w:r>
      <w:r w:rsidRPr="00C600A1">
        <w:rPr>
          <w:rFonts w:ascii="Times New Roman" w:hAnsi="Times New Roman" w:cs="Times New Roman"/>
          <w:sz w:val="24"/>
          <w:szCs w:val="24"/>
        </w:rPr>
        <w:lastRenderedPageBreak/>
        <w:t>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scores were given individually to each article after discussion and consensus was reached. The score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card for the included reviews is depicted as below</w:t>
      </w:r>
    </w:p>
    <w:p w14:paraId="2B5CB992" w14:textId="77777777" w:rsidR="00C647AC" w:rsidRPr="00C600A1" w:rsidRDefault="00C647AC" w:rsidP="005C61DD">
      <w:pPr>
        <w:spacing w:line="360" w:lineRule="auto"/>
        <w:jc w:val="both"/>
        <w:rPr>
          <w:rFonts w:ascii="Times New Roman" w:hAnsi="Times New Roman" w:cs="Times New Roman"/>
          <w:sz w:val="24"/>
          <w:szCs w:val="24"/>
        </w:rPr>
      </w:pPr>
    </w:p>
    <w:p w14:paraId="5C9BD750" w14:textId="1F47CE76" w:rsidR="00FB22CF" w:rsidRPr="00C600A1" w:rsidRDefault="00C647AC" w:rsidP="00D30E59">
      <w:pPr>
        <w:spacing w:line="360" w:lineRule="auto"/>
        <w:jc w:val="center"/>
        <w:rPr>
          <w:rFonts w:ascii="Times New Roman" w:hAnsi="Times New Roman" w:cs="Times New Roman"/>
          <w:b/>
          <w:bCs/>
          <w:sz w:val="24"/>
          <w:szCs w:val="24"/>
        </w:rPr>
      </w:pPr>
      <w:r w:rsidRPr="00C600A1">
        <w:rPr>
          <w:rFonts w:ascii="Times New Roman" w:hAnsi="Times New Roman" w:cs="Times New Roman"/>
          <w:b/>
          <w:bCs/>
          <w:sz w:val="24"/>
          <w:szCs w:val="24"/>
        </w:rPr>
        <w:t>DISCUSSION</w:t>
      </w:r>
    </w:p>
    <w:p w14:paraId="7BEB4018" w14:textId="6A0D8C16" w:rsidR="00982173" w:rsidRPr="00C600A1" w:rsidRDefault="0098217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Recent advancements in dental biomaterial surface modifications have focused on enhancing osseointegration, antibacterial properties, and overall implant performance. According to the quality assessment, we have found 12 high quality, 10 medium quality and 3 low quality narrative reviews. The narrative reviews which have been denoted “high quality”. Each section pertaining to the scores are discussed below-</w:t>
      </w:r>
    </w:p>
    <w:p w14:paraId="20666B5D" w14:textId="3FD20379" w:rsidR="00982173" w:rsidRPr="00C600A1" w:rsidRDefault="00982173" w:rsidP="005C61DD">
      <w:pPr>
        <w:spacing w:line="360" w:lineRule="auto"/>
        <w:jc w:val="both"/>
        <w:rPr>
          <w:rFonts w:ascii="Times New Roman" w:hAnsi="Times New Roman" w:cs="Times New Roman"/>
          <w:b/>
          <w:bCs/>
          <w:i/>
          <w:iCs/>
          <w:sz w:val="24"/>
          <w:szCs w:val="24"/>
        </w:rPr>
      </w:pPr>
      <w:r w:rsidRPr="00C600A1">
        <w:rPr>
          <w:rFonts w:ascii="Times New Roman" w:hAnsi="Times New Roman" w:cs="Times New Roman"/>
          <w:b/>
          <w:bCs/>
          <w:i/>
          <w:iCs/>
          <w:sz w:val="24"/>
          <w:szCs w:val="24"/>
        </w:rPr>
        <w:t>The high score index articles</w:t>
      </w:r>
    </w:p>
    <w:p w14:paraId="2B1299BF" w14:textId="27FAE18A" w:rsidR="00982173" w:rsidRPr="00C600A1" w:rsidRDefault="00982173" w:rsidP="005C61DD">
      <w:pPr>
        <w:spacing w:line="360" w:lineRule="auto"/>
        <w:jc w:val="both"/>
        <w:rPr>
          <w:rFonts w:ascii="Times New Roman" w:hAnsi="Times New Roman" w:cs="Times New Roman"/>
          <w:sz w:val="24"/>
          <w:szCs w:val="24"/>
        </w:rPr>
      </w:pPr>
      <w:proofErr w:type="spellStart"/>
      <w:r w:rsidRPr="00C600A1">
        <w:rPr>
          <w:rFonts w:ascii="Times New Roman" w:hAnsi="Times New Roman" w:cs="Times New Roman"/>
          <w:sz w:val="24"/>
          <w:szCs w:val="24"/>
        </w:rPr>
        <w:t>Inchingolo</w:t>
      </w:r>
      <w:proofErr w:type="spellEnd"/>
      <w:r w:rsidRPr="00C600A1">
        <w:rPr>
          <w:rFonts w:ascii="Times New Roman" w:hAnsi="Times New Roman" w:cs="Times New Roman"/>
          <w:sz w:val="24"/>
          <w:szCs w:val="24"/>
        </w:rPr>
        <w:t xml:space="preserve"> et al. (2023) [21] identified the role of surface coatings in improving osseointegration,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epithelial attachment, and peri-implant health, stressing the need for antibacterial surfaces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material advancements to prevent clinical failures. Kligman et al. (2021) [22] emphasized balancing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osseointegration enhancement with biofilm reduction, particularly for patients with poor bone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quality. </w:t>
      </w:r>
      <w:proofErr w:type="spellStart"/>
      <w:r w:rsidRPr="00C600A1">
        <w:rPr>
          <w:rFonts w:ascii="Times New Roman" w:hAnsi="Times New Roman" w:cs="Times New Roman"/>
          <w:sz w:val="24"/>
          <w:szCs w:val="24"/>
        </w:rPr>
        <w:t>Chouirfa</w:t>
      </w:r>
      <w:proofErr w:type="spellEnd"/>
      <w:r w:rsidRPr="00C600A1">
        <w:rPr>
          <w:rFonts w:ascii="Times New Roman" w:hAnsi="Times New Roman" w:cs="Times New Roman"/>
          <w:sz w:val="24"/>
          <w:szCs w:val="24"/>
        </w:rPr>
        <w:t xml:space="preserve"> et al. (2019) [23] examined methods for preventing infections on titanium surfaces,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emphasising surface coatings and alterations that use polymers, antibiotics, antimicrobial peptides,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and antibacterial metals. While promising, these approaches require improvements in scalability, as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well as extensive animal and clinical testing, before standardized solutions emerge. </w:t>
      </w:r>
      <w:proofErr w:type="spellStart"/>
      <w:r w:rsidRPr="00C600A1">
        <w:rPr>
          <w:rFonts w:ascii="Times New Roman" w:hAnsi="Times New Roman" w:cs="Times New Roman"/>
          <w:sz w:val="24"/>
          <w:szCs w:val="24"/>
        </w:rPr>
        <w:t>Saghiri</w:t>
      </w:r>
      <w:proofErr w:type="spellEnd"/>
      <w:r w:rsidRPr="00C600A1">
        <w:rPr>
          <w:rFonts w:ascii="Times New Roman" w:hAnsi="Times New Roman" w:cs="Times New Roman"/>
          <w:sz w:val="24"/>
          <w:szCs w:val="24"/>
        </w:rPr>
        <w:t xml:space="preserve"> et 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(2021) [24] highlighted the need for a comprehensive global dental implant database to address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increasing patient demands.</w:t>
      </w:r>
    </w:p>
    <w:p w14:paraId="59499125" w14:textId="099423FF" w:rsidR="00982173" w:rsidRPr="00C600A1" w:rsidRDefault="0098217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Techniques like laser texturing, highlighted by Saran et al. (2023) [25], provide superior surface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alterations compared to traditional methods by creating innovative patterns without compromising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bulk properties. Nano-topographical changes, as explored by Yeo (2022) [26], influence early bone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response and hydrophilicity, although their clinical application remains under investigation. Dong et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al. (2020) [27] summarized advancements in physical and chemical surface modification techniques,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emphasizing their role in enhancing osseointegration and reducing the edentulous period through</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functional coatings. Similarly, Zafar et al. (2020) [28] explored a range of therapeutic surface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modifications and coatings, including antimicrobial, bioactive, and drug-loaded coatings,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underscoring their interdisciplinary therapeutic potential for dental implants.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Rahimi et al. (2021) [29] noted that </w:t>
      </w:r>
      <w:r w:rsidRPr="00C600A1">
        <w:rPr>
          <w:rFonts w:ascii="Times New Roman" w:hAnsi="Times New Roman" w:cs="Times New Roman"/>
          <w:sz w:val="24"/>
          <w:szCs w:val="24"/>
        </w:rPr>
        <w:lastRenderedPageBreak/>
        <w:t>moderately rough surfaces dominate commercially due to higher</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survival rates, while surface modifications have enabled a shift to one-stage surgery. Similarly,</w:t>
      </w:r>
      <w:r w:rsidR="00D30E59" w:rsidRPr="00C600A1">
        <w:rPr>
          <w:rFonts w:ascii="Times New Roman" w:hAnsi="Times New Roman" w:cs="Times New Roman"/>
          <w:sz w:val="24"/>
          <w:szCs w:val="24"/>
        </w:rPr>
        <w:t xml:space="preserve"> photo functionalization</w:t>
      </w:r>
      <w:r w:rsidRPr="00C600A1">
        <w:rPr>
          <w:rFonts w:ascii="Times New Roman" w:hAnsi="Times New Roman" w:cs="Times New Roman"/>
          <w:sz w:val="24"/>
          <w:szCs w:val="24"/>
        </w:rPr>
        <w:t>, as described by Chang (2022) [30], improves surface wettability, removes aging-related hydrocarbon contaminants, and promotes cell migration and proliferation, thereby optimizing osseointegration.</w:t>
      </w:r>
    </w:p>
    <w:p w14:paraId="76520BC2" w14:textId="77777777" w:rsidR="00982173" w:rsidRPr="00C600A1" w:rsidRDefault="00982173" w:rsidP="005C61DD">
      <w:pPr>
        <w:spacing w:line="360" w:lineRule="auto"/>
        <w:jc w:val="both"/>
        <w:rPr>
          <w:rFonts w:ascii="Times New Roman" w:hAnsi="Times New Roman" w:cs="Times New Roman"/>
          <w:b/>
          <w:bCs/>
          <w:i/>
          <w:iCs/>
          <w:sz w:val="24"/>
          <w:szCs w:val="24"/>
        </w:rPr>
      </w:pPr>
      <w:r w:rsidRPr="00C600A1">
        <w:rPr>
          <w:rFonts w:ascii="Times New Roman" w:hAnsi="Times New Roman" w:cs="Times New Roman"/>
          <w:b/>
          <w:bCs/>
          <w:i/>
          <w:iCs/>
          <w:sz w:val="24"/>
          <w:szCs w:val="24"/>
        </w:rPr>
        <w:t>Medium score index articles</w:t>
      </w:r>
    </w:p>
    <w:p w14:paraId="7A00B553" w14:textId="335A76ED" w:rsidR="00982173" w:rsidRPr="00C600A1" w:rsidRDefault="0098217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Yeo I.S. (2022) [31] highlighted weak bonds between SLA surfaces and calcium phosphate coatings,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suggesting nano-level treatments are ineffective for osteogenesis due to incomplete bone ingrowth.</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Kurup et al. (2020) [32] demonstrated that mechanical methods, such as acid etching and grit blasting,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enhance osseointegration and implant properties. </w:t>
      </w:r>
      <w:proofErr w:type="spellStart"/>
      <w:r w:rsidRPr="00C600A1">
        <w:rPr>
          <w:rFonts w:ascii="Times New Roman" w:hAnsi="Times New Roman" w:cs="Times New Roman"/>
          <w:sz w:val="24"/>
          <w:szCs w:val="24"/>
        </w:rPr>
        <w:t>Edgahi</w:t>
      </w:r>
      <w:proofErr w:type="spellEnd"/>
      <w:r w:rsidRPr="00C600A1">
        <w:rPr>
          <w:rFonts w:ascii="Times New Roman" w:hAnsi="Times New Roman" w:cs="Times New Roman"/>
          <w:sz w:val="24"/>
          <w:szCs w:val="24"/>
        </w:rPr>
        <w:t xml:space="preserve"> et al. (2022) [33] emphasized that no gold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standard exists for surface modification, as success depends on multiple parameters, including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patient conditions and fabrication processes. </w:t>
      </w:r>
      <w:proofErr w:type="spellStart"/>
      <w:r w:rsidRPr="00C600A1">
        <w:rPr>
          <w:rFonts w:ascii="Times New Roman" w:hAnsi="Times New Roman" w:cs="Times New Roman"/>
          <w:sz w:val="24"/>
          <w:szCs w:val="24"/>
        </w:rPr>
        <w:t>Jambulkar</w:t>
      </w:r>
      <w:proofErr w:type="spellEnd"/>
      <w:r w:rsidRPr="00C600A1">
        <w:rPr>
          <w:rFonts w:ascii="Times New Roman" w:hAnsi="Times New Roman" w:cs="Times New Roman"/>
          <w:sz w:val="24"/>
          <w:szCs w:val="24"/>
        </w:rPr>
        <w:t xml:space="preserve"> (2020) [34] pointed to titanium and zirconium</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as favourable materials and SLA as superior for osseointegration, calling for further research on porous implant designs. Walter et al. (2022) [35] reviewed the </w:t>
      </w:r>
      <w:proofErr w:type="spellStart"/>
      <w:r w:rsidRPr="00C600A1">
        <w:rPr>
          <w:rFonts w:ascii="Times New Roman" w:hAnsi="Times New Roman" w:cs="Times New Roman"/>
          <w:sz w:val="24"/>
          <w:szCs w:val="24"/>
        </w:rPr>
        <w:t>osteosupportive</w:t>
      </w:r>
      <w:proofErr w:type="spellEnd"/>
      <w:r w:rsidRPr="00C600A1">
        <w:rPr>
          <w:rFonts w:ascii="Times New Roman" w:hAnsi="Times New Roman" w:cs="Times New Roman"/>
          <w:sz w:val="24"/>
          <w:szCs w:val="24"/>
        </w:rPr>
        <w:t xml:space="preserve"> potential of biomolecules like peptides and growth factors, stressing micro- and nanoscale surface modifications for improved osseointegration. Yeo S.L. (2019) [36] showed nanoscale modifications, including peptide coatings and UV </w:t>
      </w:r>
      <w:r w:rsidR="00D30E59" w:rsidRPr="00C600A1">
        <w:rPr>
          <w:rFonts w:ascii="Times New Roman" w:hAnsi="Times New Roman" w:cs="Times New Roman"/>
          <w:sz w:val="24"/>
          <w:szCs w:val="24"/>
        </w:rPr>
        <w:t>photo functionalization</w:t>
      </w:r>
      <w:r w:rsidRPr="00C600A1">
        <w:rPr>
          <w:rFonts w:ascii="Times New Roman" w:hAnsi="Times New Roman" w:cs="Times New Roman"/>
          <w:sz w:val="24"/>
          <w:szCs w:val="24"/>
        </w:rPr>
        <w:t>, deliver promising in vitro and in vivo results, though further clinical validation is needed. Haugen et al. (2022) [37] found silver nanoparticle-coated implants provide prolonged antibacterial effects with minimal cytotoxicity but require more studies on long-term</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systemic effects and oral cavity conditions. Chang L.C. (2022) [38] reported that </w:t>
      </w:r>
      <w:r w:rsidR="00D30E59" w:rsidRPr="00C600A1">
        <w:rPr>
          <w:rFonts w:ascii="Times New Roman" w:hAnsi="Times New Roman" w:cs="Times New Roman"/>
          <w:sz w:val="24"/>
          <w:szCs w:val="24"/>
        </w:rPr>
        <w:t xml:space="preserve">photo functionalization </w:t>
      </w:r>
      <w:r w:rsidRPr="00C600A1">
        <w:rPr>
          <w:rFonts w:ascii="Times New Roman" w:hAnsi="Times New Roman" w:cs="Times New Roman"/>
          <w:sz w:val="24"/>
          <w:szCs w:val="24"/>
        </w:rPr>
        <w:t>enhances osseointegration and tissue sealing but remains insufficient for complex cases like oral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cancer, necessitating further clinical trials.</w:t>
      </w:r>
    </w:p>
    <w:p w14:paraId="08391D34" w14:textId="77777777" w:rsidR="00982173" w:rsidRPr="00C600A1" w:rsidRDefault="00982173" w:rsidP="005C61DD">
      <w:pPr>
        <w:spacing w:line="360" w:lineRule="auto"/>
        <w:jc w:val="both"/>
        <w:rPr>
          <w:rFonts w:ascii="Times New Roman" w:hAnsi="Times New Roman" w:cs="Times New Roman"/>
          <w:b/>
          <w:bCs/>
          <w:i/>
          <w:iCs/>
          <w:sz w:val="24"/>
          <w:szCs w:val="24"/>
        </w:rPr>
      </w:pPr>
      <w:r w:rsidRPr="00C600A1">
        <w:rPr>
          <w:rFonts w:ascii="Times New Roman" w:hAnsi="Times New Roman" w:cs="Times New Roman"/>
          <w:b/>
          <w:bCs/>
          <w:i/>
          <w:iCs/>
          <w:sz w:val="24"/>
          <w:szCs w:val="24"/>
        </w:rPr>
        <w:t>Low score index articles</w:t>
      </w:r>
    </w:p>
    <w:p w14:paraId="7BB433DF" w14:textId="051D28EE" w:rsidR="00982173" w:rsidRPr="00C600A1" w:rsidRDefault="0098217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Anjum et al (2021)</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39</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reviewed advancements in surface engineering techniques aimed at enhancing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the understanding of material properties, </w:t>
      </w:r>
      <w:r w:rsidR="005C61DD" w:rsidRPr="00C600A1">
        <w:rPr>
          <w:rFonts w:ascii="Times New Roman" w:hAnsi="Times New Roman" w:cs="Times New Roman"/>
          <w:sz w:val="24"/>
          <w:szCs w:val="24"/>
        </w:rPr>
        <w:t>behaviour</w:t>
      </w:r>
      <w:r w:rsidRPr="00C600A1">
        <w:rPr>
          <w:rFonts w:ascii="Times New Roman" w:hAnsi="Times New Roman" w:cs="Times New Roman"/>
          <w:sz w:val="24"/>
          <w:szCs w:val="24"/>
        </w:rPr>
        <w:t>, and reactions to improve dental implant success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rates. However, the study lacks detailed discussion on specific coating materials, nanoscale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modifications, and clinical applications explored in previous studies. Bokobza (2024)</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40</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highlighted the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potential of carbon nanomaterials, such as graphene and its derivatives, for dental implant coatings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due to their antibacterial properties, biocompatibility, and functionalization potential. The study also</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proposed combining nanoparticles of different morphologies to achieve synergistic effects while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minimizing </w:t>
      </w:r>
      <w:r w:rsidRPr="00C600A1">
        <w:rPr>
          <w:rFonts w:ascii="Times New Roman" w:hAnsi="Times New Roman" w:cs="Times New Roman"/>
          <w:sz w:val="24"/>
          <w:szCs w:val="24"/>
        </w:rPr>
        <w:lastRenderedPageBreak/>
        <w:t>toxicity. Nevertheless, as noted in earlier reviews, the study lacks long-term clinical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evaluations and practical comparisons with conventional coating methods. </w:t>
      </w:r>
      <w:proofErr w:type="spellStart"/>
      <w:r w:rsidRPr="00C600A1">
        <w:rPr>
          <w:rFonts w:ascii="Times New Roman" w:hAnsi="Times New Roman" w:cs="Times New Roman"/>
          <w:sz w:val="24"/>
          <w:szCs w:val="24"/>
        </w:rPr>
        <w:t>Ciszynski</w:t>
      </w:r>
      <w:proofErr w:type="spellEnd"/>
      <w:r w:rsidRPr="00C600A1">
        <w:rPr>
          <w:rFonts w:ascii="Times New Roman" w:hAnsi="Times New Roman" w:cs="Times New Roman"/>
          <w:sz w:val="24"/>
          <w:szCs w:val="24"/>
        </w:rPr>
        <w:t xml:space="preserve"> (2024)</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41</w:t>
      </w:r>
      <w:r w:rsidR="005C61DD" w:rsidRPr="00C600A1">
        <w:rPr>
          <w:rFonts w:ascii="Times New Roman" w:hAnsi="Times New Roman" w:cs="Times New Roman"/>
          <w:sz w:val="24"/>
          <w:szCs w:val="24"/>
        </w:rPr>
        <w: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emphasized zirconia implants' </w:t>
      </w:r>
      <w:r w:rsidR="005C61DD" w:rsidRPr="00C600A1">
        <w:rPr>
          <w:rFonts w:ascii="Times New Roman" w:hAnsi="Times New Roman" w:cs="Times New Roman"/>
          <w:sz w:val="24"/>
          <w:szCs w:val="24"/>
        </w:rPr>
        <w:t>favourable</w:t>
      </w:r>
      <w:r w:rsidRPr="00C600A1">
        <w:rPr>
          <w:rFonts w:ascii="Times New Roman" w:hAnsi="Times New Roman" w:cs="Times New Roman"/>
          <w:sz w:val="24"/>
          <w:szCs w:val="24"/>
        </w:rPr>
        <w:t xml:space="preserve"> biocompatibility, osseointegration potential, and success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rates, facilitated by surface treatments like </w:t>
      </w:r>
      <w:r w:rsidR="005C61DD" w:rsidRPr="00C600A1">
        <w:rPr>
          <w:rFonts w:ascii="Times New Roman" w:hAnsi="Times New Roman" w:cs="Times New Roman"/>
          <w:sz w:val="24"/>
          <w:szCs w:val="24"/>
        </w:rPr>
        <w:t>nano topography</w:t>
      </w:r>
      <w:r w:rsidRPr="00C600A1">
        <w:rPr>
          <w:rFonts w:ascii="Times New Roman" w:hAnsi="Times New Roman" w:cs="Times New Roman"/>
          <w:sz w:val="24"/>
          <w:szCs w:val="24"/>
        </w:rPr>
        <w:t xml:space="preserve"> modifications that improve wettability</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and bone-to-implant contact. While zirconia's mechanical properties are considered inferior to</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titanium, the study does not address antibacterial strategies or nanoscale advancements seen in</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previous studies, leaving room for further exploration of hybrid approaches and long-term</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performance. Nanomaterials play a pivotal role in modern implantology. </w:t>
      </w:r>
      <w:proofErr w:type="spellStart"/>
      <w:r w:rsidRPr="00C600A1">
        <w:rPr>
          <w:rFonts w:ascii="Times New Roman" w:hAnsi="Times New Roman" w:cs="Times New Roman"/>
          <w:sz w:val="24"/>
          <w:szCs w:val="24"/>
        </w:rPr>
        <w:t>Marasli</w:t>
      </w:r>
      <w:proofErr w:type="spellEnd"/>
      <w:r w:rsidRPr="00C600A1">
        <w:rPr>
          <w:rFonts w:ascii="Times New Roman" w:hAnsi="Times New Roman" w:cs="Times New Roman"/>
          <w:sz w:val="24"/>
          <w:szCs w:val="24"/>
        </w:rPr>
        <w:t xml:space="preserve"> et al. (2024)</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42</w:t>
      </w:r>
      <w:r w:rsidR="00D30E59" w:rsidRPr="00C600A1">
        <w:rPr>
          <w:rFonts w:ascii="Times New Roman" w:hAnsi="Times New Roman" w:cs="Times New Roman"/>
          <w:sz w:val="24"/>
          <w:szCs w:val="24"/>
        </w:rPr>
        <w:t>]</w:t>
      </w:r>
      <w:r w:rsidRPr="00C600A1">
        <w:rPr>
          <w:rFonts w:ascii="Times New Roman" w:hAnsi="Times New Roman" w:cs="Times New Roman"/>
          <w:sz w:val="24"/>
          <w:szCs w:val="24"/>
        </w:rPr>
        <w:t xml:space="preserve"> emphasized the antibacterial benefits of coatings with metal nanoparticles and chitosan, which prevent peri-implantitis. Bokobza (2024)</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40</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highlighted the potential of carbon-based nanomaterials, such as</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graphene and carbon nanotubes, to improve implant surface roughness and the bone–implant</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 xml:space="preserve">interface. Similarly, </w:t>
      </w:r>
      <w:proofErr w:type="spellStart"/>
      <w:r w:rsidRPr="00C600A1">
        <w:rPr>
          <w:rFonts w:ascii="Times New Roman" w:hAnsi="Times New Roman" w:cs="Times New Roman"/>
          <w:sz w:val="24"/>
          <w:szCs w:val="24"/>
        </w:rPr>
        <w:t>Edgahi</w:t>
      </w:r>
      <w:proofErr w:type="spellEnd"/>
      <w:r w:rsidRPr="00C600A1">
        <w:rPr>
          <w:rFonts w:ascii="Times New Roman" w:hAnsi="Times New Roman" w:cs="Times New Roman"/>
          <w:sz w:val="24"/>
          <w:szCs w:val="24"/>
        </w:rPr>
        <w:t xml:space="preserve"> et al. (2022)</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33</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reviewed the synergistic effects of nanopatterns and</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antibacterial nanoparticles, suggesting their role in reducing microbial infection while promoting</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osteogenesis. Despite these advancements, as Haugen et al. (2022)</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37</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noted, long-term studies are</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needed to evaluate the systemic effects of such modifications.</w:t>
      </w:r>
    </w:p>
    <w:p w14:paraId="16E7D5F5" w14:textId="40B29020" w:rsidR="00982173" w:rsidRPr="00C600A1" w:rsidRDefault="00982173" w:rsidP="005C61D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Titanium remains the gold standard for dental implants, with surface modifications continuing to</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evolve. Techniques like sandblasting, acid-etching, and anodic oxidation, reviewed by Yeo et al.</w:t>
      </w:r>
      <w:r w:rsidR="00D30E59" w:rsidRPr="00C600A1">
        <w:rPr>
          <w:rFonts w:ascii="Times New Roman" w:hAnsi="Times New Roman" w:cs="Times New Roman"/>
          <w:sz w:val="24"/>
          <w:szCs w:val="24"/>
        </w:rPr>
        <w:t xml:space="preserve"> </w:t>
      </w:r>
      <w:r w:rsidRPr="00C600A1">
        <w:rPr>
          <w:rFonts w:ascii="Times New Roman" w:hAnsi="Times New Roman" w:cs="Times New Roman"/>
          <w:sz w:val="24"/>
          <w:szCs w:val="24"/>
        </w:rPr>
        <w:t>(2020)</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31</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have consistently shown high survival rates. </w:t>
      </w:r>
      <w:proofErr w:type="spellStart"/>
      <w:r w:rsidRPr="00C600A1">
        <w:rPr>
          <w:rFonts w:ascii="Times New Roman" w:hAnsi="Times New Roman" w:cs="Times New Roman"/>
          <w:sz w:val="24"/>
          <w:szCs w:val="24"/>
        </w:rPr>
        <w:t>Tuikampee</w:t>
      </w:r>
      <w:proofErr w:type="spellEnd"/>
      <w:r w:rsidRPr="00C600A1">
        <w:rPr>
          <w:rFonts w:ascii="Times New Roman" w:hAnsi="Times New Roman" w:cs="Times New Roman"/>
          <w:sz w:val="24"/>
          <w:szCs w:val="24"/>
        </w:rPr>
        <w:t xml:space="preserve"> et al. (2024)</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43</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and Jambhulkar et al.</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(2022)</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34</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xml:space="preserve"> highlighted the effectiveness of these methods in enhancing osteoblast activity and bone</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formation. Emerging strategies, such as epigenetic modifications (</w:t>
      </w:r>
      <w:proofErr w:type="spellStart"/>
      <w:r w:rsidRPr="00C600A1">
        <w:rPr>
          <w:rFonts w:ascii="Times New Roman" w:hAnsi="Times New Roman" w:cs="Times New Roman"/>
          <w:sz w:val="24"/>
          <w:szCs w:val="24"/>
        </w:rPr>
        <w:t>Kunrath</w:t>
      </w:r>
      <w:proofErr w:type="spellEnd"/>
      <w:r w:rsidRPr="00C600A1">
        <w:rPr>
          <w:rFonts w:ascii="Times New Roman" w:hAnsi="Times New Roman" w:cs="Times New Roman"/>
          <w:sz w:val="24"/>
          <w:szCs w:val="24"/>
        </w:rPr>
        <w:t xml:space="preserve"> et al., 2024)</w:t>
      </w:r>
      <w:r w:rsidR="005C61DD" w:rsidRPr="00C600A1">
        <w:rPr>
          <w:rFonts w:ascii="Times New Roman" w:hAnsi="Times New Roman" w:cs="Times New Roman"/>
          <w:sz w:val="24"/>
          <w:szCs w:val="24"/>
        </w:rPr>
        <w:t xml:space="preserve"> [</w:t>
      </w:r>
      <w:r w:rsidRPr="00C600A1">
        <w:rPr>
          <w:rFonts w:ascii="Times New Roman" w:hAnsi="Times New Roman" w:cs="Times New Roman"/>
          <w:sz w:val="24"/>
          <w:szCs w:val="24"/>
        </w:rPr>
        <w:t>44</w:t>
      </w:r>
      <w:r w:rsidR="005C61DD" w:rsidRPr="00C600A1">
        <w:rPr>
          <w:rFonts w:ascii="Times New Roman" w:hAnsi="Times New Roman" w:cs="Times New Roman"/>
          <w:sz w:val="24"/>
          <w:szCs w:val="24"/>
        </w:rPr>
        <w:t>]</w:t>
      </w:r>
      <w:r w:rsidRPr="00C600A1">
        <w:rPr>
          <w:rFonts w:ascii="Times New Roman" w:hAnsi="Times New Roman" w:cs="Times New Roman"/>
          <w:sz w:val="24"/>
          <w:szCs w:val="24"/>
        </w:rPr>
        <w:t>, offer</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exciting prospects for improving bone healing during osseointegration.</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Future narrative reviews should aim to provide a more comprehensive synthesis by including</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systematic comparisons of various implant surface modification techniques and evaluating their</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efficacy, long-term performance, and clinical outcomes. Key recommendations for future research</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should include comparative analysis, clinical trials, synergistic approaches, toxicity and</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biocompatibility, standardization, and scalability of materials.</w:t>
      </w:r>
    </w:p>
    <w:p w14:paraId="5707C6A5" w14:textId="77777777" w:rsidR="00982173" w:rsidRPr="00C600A1" w:rsidRDefault="00982173" w:rsidP="005C61DD">
      <w:pPr>
        <w:spacing w:line="360" w:lineRule="auto"/>
        <w:jc w:val="both"/>
        <w:rPr>
          <w:rFonts w:ascii="Times New Roman" w:hAnsi="Times New Roman" w:cs="Times New Roman"/>
          <w:sz w:val="24"/>
          <w:szCs w:val="24"/>
        </w:rPr>
      </w:pPr>
    </w:p>
    <w:p w14:paraId="605C97B2" w14:textId="77777777" w:rsidR="00982173" w:rsidRPr="00C600A1" w:rsidRDefault="00982173" w:rsidP="00BB01CD">
      <w:pPr>
        <w:spacing w:line="360" w:lineRule="auto"/>
        <w:jc w:val="center"/>
        <w:rPr>
          <w:rFonts w:ascii="Times New Roman" w:hAnsi="Times New Roman" w:cs="Times New Roman"/>
          <w:b/>
          <w:bCs/>
          <w:sz w:val="24"/>
          <w:szCs w:val="24"/>
        </w:rPr>
      </w:pPr>
      <w:r w:rsidRPr="00C600A1">
        <w:rPr>
          <w:rFonts w:ascii="Times New Roman" w:hAnsi="Times New Roman" w:cs="Times New Roman"/>
          <w:b/>
          <w:bCs/>
          <w:sz w:val="24"/>
          <w:szCs w:val="24"/>
        </w:rPr>
        <w:t>CONCLUSION</w:t>
      </w:r>
    </w:p>
    <w:p w14:paraId="6551B122" w14:textId="24B01678" w:rsidR="00BB01CD" w:rsidRPr="00C600A1" w:rsidRDefault="00982173" w:rsidP="00BB01CD">
      <w:pPr>
        <w:spacing w:line="360" w:lineRule="auto"/>
        <w:jc w:val="both"/>
        <w:rPr>
          <w:rFonts w:ascii="Times New Roman" w:hAnsi="Times New Roman" w:cs="Times New Roman"/>
          <w:sz w:val="24"/>
          <w:szCs w:val="24"/>
        </w:rPr>
      </w:pPr>
      <w:r w:rsidRPr="00C600A1">
        <w:rPr>
          <w:rFonts w:ascii="Times New Roman" w:hAnsi="Times New Roman" w:cs="Times New Roman"/>
          <w:sz w:val="24"/>
          <w:szCs w:val="24"/>
        </w:rPr>
        <w:t>Advancements in dental implant surface modifications have significantly improved implant</w:t>
      </w:r>
      <w:r w:rsidR="00BB01CD" w:rsidRPr="00C600A1">
        <w:rPr>
          <w:rFonts w:ascii="Times New Roman" w:hAnsi="Times New Roman" w:cs="Times New Roman"/>
          <w:sz w:val="24"/>
          <w:szCs w:val="24"/>
        </w:rPr>
        <w:t xml:space="preserve"> </w:t>
      </w:r>
      <w:r w:rsidRPr="00C600A1">
        <w:rPr>
          <w:rFonts w:ascii="Times New Roman" w:hAnsi="Times New Roman" w:cs="Times New Roman"/>
          <w:sz w:val="24"/>
          <w:szCs w:val="24"/>
        </w:rPr>
        <w:t>performance by enhancing osseointegration, antibacterial properties, and hard tissue response.</w:t>
      </w:r>
      <w:r w:rsidR="00BB01CD" w:rsidRPr="00C600A1">
        <w:rPr>
          <w:rFonts w:ascii="Times New Roman" w:hAnsi="Times New Roman" w:cs="Times New Roman"/>
          <w:sz w:val="24"/>
          <w:szCs w:val="24"/>
        </w:rPr>
        <w:t xml:space="preserve"> </w:t>
      </w:r>
      <w:r w:rsidR="00BB01CD" w:rsidRPr="00C600A1">
        <w:rPr>
          <w:rFonts w:ascii="Times New Roman" w:hAnsi="Times New Roman" w:cs="Times New Roman"/>
          <w:sz w:val="24"/>
          <w:szCs w:val="24"/>
        </w:rPr>
        <w:lastRenderedPageBreak/>
        <w:t xml:space="preserve">From laser texturing and nano-topographical modifications to the incorporation of nanomaterials and drug delivery systems, these innovations demonstrate immense potential to optimize implant success. Titanium remains the material of choice, with well-established techniques like sandblasting and acid-etching consistently delivering </w:t>
      </w:r>
      <w:proofErr w:type="spellStart"/>
      <w:r w:rsidR="00BB01CD" w:rsidRPr="00C600A1">
        <w:rPr>
          <w:rFonts w:ascii="Times New Roman" w:hAnsi="Times New Roman" w:cs="Times New Roman"/>
          <w:sz w:val="24"/>
          <w:szCs w:val="24"/>
        </w:rPr>
        <w:t>favorable</w:t>
      </w:r>
      <w:proofErr w:type="spellEnd"/>
      <w:r w:rsidR="00BB01CD" w:rsidRPr="00C600A1">
        <w:rPr>
          <w:rFonts w:ascii="Times New Roman" w:hAnsi="Times New Roman" w:cs="Times New Roman"/>
          <w:sz w:val="24"/>
          <w:szCs w:val="24"/>
        </w:rPr>
        <w:t xml:space="preserve"> outcomes. Emerging strategies, such as photo functionalization, epigenetic modifications, and carbon-based nanomaterials, offer promising avenues for further improving implant efficacy and longevity. However, despite these developments, the need for comprehensive, long-term clinical trials persists to validate these techniques, standardize protocols, and ensure their safe and effective application in diverse clinical scenarios. By addressing these gaps, future research can help translate these advances into routine clinical practice, ultimately enhancing patient outcomes in implant dentistry.</w:t>
      </w:r>
    </w:p>
    <w:p w14:paraId="637CA052" w14:textId="77777777" w:rsidR="007C7B02" w:rsidRPr="00C600A1" w:rsidRDefault="007C7B02" w:rsidP="007C7B02">
      <w:pPr>
        <w:pStyle w:val="NormalWeb"/>
        <w:jc w:val="both"/>
        <w:rPr>
          <w:b/>
          <w:bCs/>
        </w:rPr>
      </w:pPr>
      <w:r w:rsidRPr="00C600A1">
        <w:rPr>
          <w:b/>
          <w:bCs/>
        </w:rPr>
        <w:t>CONFLICT OF INTEREST</w:t>
      </w:r>
    </w:p>
    <w:p w14:paraId="3F1F45F4" w14:textId="77777777" w:rsidR="007C7B02" w:rsidRPr="00C600A1" w:rsidRDefault="007C7B02" w:rsidP="007C7B02">
      <w:pPr>
        <w:pStyle w:val="NormalWeb"/>
        <w:jc w:val="both"/>
      </w:pPr>
      <w:r w:rsidRPr="00C600A1">
        <w:t>There was no conflict of interest.</w:t>
      </w:r>
    </w:p>
    <w:p w14:paraId="2DCB6527" w14:textId="77777777" w:rsidR="007C7B02" w:rsidRPr="00C600A1" w:rsidRDefault="007C7B02" w:rsidP="007C7B02">
      <w:pPr>
        <w:pStyle w:val="NormalWeb"/>
        <w:jc w:val="both"/>
      </w:pPr>
    </w:p>
    <w:p w14:paraId="11C091E6" w14:textId="77777777" w:rsidR="007C7B02" w:rsidRPr="00C600A1" w:rsidRDefault="007C7B02" w:rsidP="007C7B02">
      <w:pPr>
        <w:pStyle w:val="NormalWeb"/>
        <w:jc w:val="both"/>
      </w:pPr>
    </w:p>
    <w:p w14:paraId="6EF455E4" w14:textId="480AA2F9" w:rsidR="007C7B02" w:rsidRPr="00C600A1" w:rsidRDefault="007C7B02" w:rsidP="007C7B02">
      <w:pPr>
        <w:pStyle w:val="NormalWeb"/>
        <w:spacing w:line="276" w:lineRule="auto"/>
        <w:jc w:val="center"/>
        <w:rPr>
          <w:b/>
          <w:bCs/>
          <w:u w:val="single"/>
        </w:rPr>
      </w:pPr>
      <w:r w:rsidRPr="00C600A1">
        <w:rPr>
          <w:b/>
          <w:bCs/>
          <w:u w:val="single"/>
        </w:rPr>
        <w:t>REFERENCES</w:t>
      </w:r>
    </w:p>
    <w:p w14:paraId="2E900C08"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Debbarma L. Restoring Oral Health: Implant-Supported Full-Mouth Rehabilitation for an Edentulous Patient. Cureus. 2024 Aug 12;16(8</w:t>
      </w:r>
      <w:proofErr w:type="gramStart"/>
      <w:r w:rsidRPr="00C600A1">
        <w:rPr>
          <w:sz w:val="22"/>
          <w:szCs w:val="22"/>
        </w:rPr>
        <w:t>):e</w:t>
      </w:r>
      <w:proofErr w:type="gramEnd"/>
      <w:r w:rsidRPr="00C600A1">
        <w:rPr>
          <w:sz w:val="22"/>
          <w:szCs w:val="22"/>
        </w:rPr>
        <w:t xml:space="preserve">66732. </w:t>
      </w:r>
      <w:proofErr w:type="spellStart"/>
      <w:r w:rsidRPr="00C600A1">
        <w:rPr>
          <w:sz w:val="22"/>
          <w:szCs w:val="22"/>
        </w:rPr>
        <w:t>doi</w:t>
      </w:r>
      <w:proofErr w:type="spellEnd"/>
      <w:r w:rsidRPr="00C600A1">
        <w:rPr>
          <w:sz w:val="22"/>
          <w:szCs w:val="22"/>
        </w:rPr>
        <w:t xml:space="preserve">: 10.7759/cureus.66732. </w:t>
      </w:r>
    </w:p>
    <w:p w14:paraId="672A60A7"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Gao X, </w:t>
      </w:r>
      <w:proofErr w:type="spellStart"/>
      <w:r w:rsidRPr="00C600A1">
        <w:rPr>
          <w:sz w:val="22"/>
          <w:szCs w:val="22"/>
        </w:rPr>
        <w:t>Fraulob</w:t>
      </w:r>
      <w:proofErr w:type="spellEnd"/>
      <w:r w:rsidRPr="00C600A1">
        <w:rPr>
          <w:sz w:val="22"/>
          <w:szCs w:val="22"/>
        </w:rPr>
        <w:t xml:space="preserve"> M, </w:t>
      </w:r>
      <w:proofErr w:type="spellStart"/>
      <w:r w:rsidRPr="00C600A1">
        <w:rPr>
          <w:sz w:val="22"/>
          <w:szCs w:val="22"/>
        </w:rPr>
        <w:t>Haïat</w:t>
      </w:r>
      <w:proofErr w:type="spellEnd"/>
      <w:r w:rsidRPr="00C600A1">
        <w:rPr>
          <w:sz w:val="22"/>
          <w:szCs w:val="22"/>
        </w:rPr>
        <w:t xml:space="preserve"> G. Biomechanical behaviours of the bone-implant interface: a review. J R Soc Interface. 2019 Jul 26;16(156):20190259. </w:t>
      </w:r>
      <w:proofErr w:type="spellStart"/>
      <w:r w:rsidRPr="00C600A1">
        <w:rPr>
          <w:sz w:val="22"/>
          <w:szCs w:val="22"/>
        </w:rPr>
        <w:t>doi</w:t>
      </w:r>
      <w:proofErr w:type="spellEnd"/>
      <w:r w:rsidRPr="00C600A1">
        <w:rPr>
          <w:sz w:val="22"/>
          <w:szCs w:val="22"/>
        </w:rPr>
        <w:t xml:space="preserve">: 10.1098/rsif.2019.0259. </w:t>
      </w:r>
      <w:proofErr w:type="spellStart"/>
      <w:r w:rsidRPr="00C600A1">
        <w:rPr>
          <w:sz w:val="22"/>
          <w:szCs w:val="22"/>
        </w:rPr>
        <w:t>Epub</w:t>
      </w:r>
      <w:proofErr w:type="spellEnd"/>
      <w:r w:rsidRPr="00C600A1">
        <w:rPr>
          <w:sz w:val="22"/>
          <w:szCs w:val="22"/>
        </w:rPr>
        <w:t xml:space="preserve"> 2019 Jul 31. </w:t>
      </w:r>
    </w:p>
    <w:p w14:paraId="5FCAC706"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Cooper LF, Shirazi S. Osseointegration—the biological reality of successful dental implant therapy: a narrative review. Frontiers of Oral and Maxillofacial Medicine. 2022 Dec </w:t>
      </w:r>
      <w:proofErr w:type="gramStart"/>
      <w:r w:rsidRPr="00C600A1">
        <w:rPr>
          <w:sz w:val="22"/>
          <w:szCs w:val="22"/>
        </w:rPr>
        <w:t>30;4.doi</w:t>
      </w:r>
      <w:proofErr w:type="gramEnd"/>
      <w:r w:rsidRPr="00C600A1">
        <w:rPr>
          <w:sz w:val="22"/>
          <w:szCs w:val="22"/>
        </w:rPr>
        <w:t>: 10.21037/fomm-21-77</w:t>
      </w:r>
    </w:p>
    <w:p w14:paraId="014221A7"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Brand RA. Biographical sketch: Julius Wolff, 1836-1902. Clin </w:t>
      </w:r>
      <w:proofErr w:type="spellStart"/>
      <w:r w:rsidRPr="00C600A1">
        <w:rPr>
          <w:sz w:val="22"/>
          <w:szCs w:val="22"/>
        </w:rPr>
        <w:t>Orthop</w:t>
      </w:r>
      <w:proofErr w:type="spellEnd"/>
      <w:r w:rsidRPr="00C600A1">
        <w:rPr>
          <w:sz w:val="22"/>
          <w:szCs w:val="22"/>
        </w:rPr>
        <w:t xml:space="preserve"> </w:t>
      </w:r>
      <w:proofErr w:type="spellStart"/>
      <w:r w:rsidRPr="00C600A1">
        <w:rPr>
          <w:sz w:val="22"/>
          <w:szCs w:val="22"/>
        </w:rPr>
        <w:t>Relat</w:t>
      </w:r>
      <w:proofErr w:type="spellEnd"/>
      <w:r w:rsidRPr="00C600A1">
        <w:rPr>
          <w:sz w:val="22"/>
          <w:szCs w:val="22"/>
        </w:rPr>
        <w:t xml:space="preserve"> Res. 2010 Apr;468(4):1047-9. </w:t>
      </w:r>
      <w:proofErr w:type="spellStart"/>
      <w:r w:rsidRPr="00C600A1">
        <w:rPr>
          <w:sz w:val="22"/>
          <w:szCs w:val="22"/>
        </w:rPr>
        <w:t>doi</w:t>
      </w:r>
      <w:proofErr w:type="spellEnd"/>
      <w:r w:rsidRPr="00C600A1">
        <w:rPr>
          <w:sz w:val="22"/>
          <w:szCs w:val="22"/>
        </w:rPr>
        <w:t>: 10.1007/s11999-010-1258-z</w:t>
      </w:r>
    </w:p>
    <w:p w14:paraId="6111A96E"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Inchingolo</w:t>
      </w:r>
      <w:proofErr w:type="spellEnd"/>
      <w:r w:rsidRPr="00C600A1">
        <w:rPr>
          <w:sz w:val="22"/>
          <w:szCs w:val="22"/>
        </w:rPr>
        <w:t xml:space="preserve"> AM, </w:t>
      </w:r>
      <w:proofErr w:type="spellStart"/>
      <w:r w:rsidRPr="00C600A1">
        <w:rPr>
          <w:sz w:val="22"/>
          <w:szCs w:val="22"/>
        </w:rPr>
        <w:t>Malcangi</w:t>
      </w:r>
      <w:proofErr w:type="spellEnd"/>
      <w:r w:rsidRPr="00C600A1">
        <w:rPr>
          <w:sz w:val="22"/>
          <w:szCs w:val="22"/>
        </w:rPr>
        <w:t xml:space="preserve"> G, Ferrante L, Del Vecchio G, </w:t>
      </w:r>
      <w:proofErr w:type="spellStart"/>
      <w:r w:rsidRPr="00C600A1">
        <w:rPr>
          <w:sz w:val="22"/>
          <w:szCs w:val="22"/>
        </w:rPr>
        <w:t>Viapiano</w:t>
      </w:r>
      <w:proofErr w:type="spellEnd"/>
      <w:r w:rsidRPr="00C600A1">
        <w:rPr>
          <w:sz w:val="22"/>
          <w:szCs w:val="22"/>
        </w:rPr>
        <w:t xml:space="preserve"> F, </w:t>
      </w:r>
      <w:proofErr w:type="spellStart"/>
      <w:r w:rsidRPr="00C600A1">
        <w:rPr>
          <w:sz w:val="22"/>
          <w:szCs w:val="22"/>
        </w:rPr>
        <w:t>Inchingolo</w:t>
      </w:r>
      <w:proofErr w:type="spellEnd"/>
      <w:r w:rsidRPr="00C600A1">
        <w:rPr>
          <w:sz w:val="22"/>
          <w:szCs w:val="22"/>
        </w:rPr>
        <w:t xml:space="preserve"> AD, Mancini A, </w:t>
      </w:r>
      <w:proofErr w:type="spellStart"/>
      <w:r w:rsidRPr="00C600A1">
        <w:rPr>
          <w:sz w:val="22"/>
          <w:szCs w:val="22"/>
        </w:rPr>
        <w:t>Annicchiarico</w:t>
      </w:r>
      <w:proofErr w:type="spellEnd"/>
      <w:r w:rsidRPr="00C600A1">
        <w:rPr>
          <w:sz w:val="22"/>
          <w:szCs w:val="22"/>
        </w:rPr>
        <w:t xml:space="preserve"> C, </w:t>
      </w:r>
      <w:proofErr w:type="spellStart"/>
      <w:r w:rsidRPr="00C600A1">
        <w:rPr>
          <w:sz w:val="22"/>
          <w:szCs w:val="22"/>
        </w:rPr>
        <w:t>Inchingolo</w:t>
      </w:r>
      <w:proofErr w:type="spellEnd"/>
      <w:r w:rsidRPr="00C600A1">
        <w:rPr>
          <w:sz w:val="22"/>
          <w:szCs w:val="22"/>
        </w:rPr>
        <w:t xml:space="preserve"> F, </w:t>
      </w:r>
      <w:proofErr w:type="spellStart"/>
      <w:r w:rsidRPr="00C600A1">
        <w:rPr>
          <w:sz w:val="22"/>
          <w:szCs w:val="22"/>
        </w:rPr>
        <w:t>Dipalma</w:t>
      </w:r>
      <w:proofErr w:type="spellEnd"/>
      <w:r w:rsidRPr="00C600A1">
        <w:rPr>
          <w:sz w:val="22"/>
          <w:szCs w:val="22"/>
        </w:rPr>
        <w:t xml:space="preserve"> G, Minetti E, Palermo A, Patano A. Surface Coatings of Dental Implants: A Review. J </w:t>
      </w:r>
      <w:proofErr w:type="spellStart"/>
      <w:r w:rsidRPr="00C600A1">
        <w:rPr>
          <w:sz w:val="22"/>
          <w:szCs w:val="22"/>
        </w:rPr>
        <w:t>Funct</w:t>
      </w:r>
      <w:proofErr w:type="spellEnd"/>
      <w:r w:rsidRPr="00C600A1">
        <w:rPr>
          <w:sz w:val="22"/>
          <w:szCs w:val="22"/>
        </w:rPr>
        <w:t xml:space="preserve"> </w:t>
      </w:r>
      <w:proofErr w:type="spellStart"/>
      <w:r w:rsidRPr="00C600A1">
        <w:rPr>
          <w:sz w:val="22"/>
          <w:szCs w:val="22"/>
        </w:rPr>
        <w:t>Biomater</w:t>
      </w:r>
      <w:proofErr w:type="spellEnd"/>
      <w:r w:rsidRPr="00C600A1">
        <w:rPr>
          <w:sz w:val="22"/>
          <w:szCs w:val="22"/>
        </w:rPr>
        <w:t xml:space="preserve">. 2023 May 22;14(5):287. </w:t>
      </w:r>
      <w:proofErr w:type="spellStart"/>
      <w:r w:rsidRPr="00C600A1">
        <w:rPr>
          <w:sz w:val="22"/>
          <w:szCs w:val="22"/>
        </w:rPr>
        <w:t>doi</w:t>
      </w:r>
      <w:proofErr w:type="spellEnd"/>
      <w:r w:rsidRPr="00C600A1">
        <w:rPr>
          <w:sz w:val="22"/>
          <w:szCs w:val="22"/>
        </w:rPr>
        <w:t xml:space="preserve">: 10.3390/jfb14050287. </w:t>
      </w:r>
    </w:p>
    <w:p w14:paraId="7D9DCFC7"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Baethge</w:t>
      </w:r>
      <w:proofErr w:type="spellEnd"/>
      <w:r w:rsidRPr="00C600A1">
        <w:rPr>
          <w:sz w:val="22"/>
          <w:szCs w:val="22"/>
        </w:rPr>
        <w:t>, C., Goldbeck-Wood, S. &amp; Mertens, S. SANRA—a scale for the quality assessment of narrative review articles. </w:t>
      </w:r>
      <w:r w:rsidRPr="00C600A1">
        <w:rPr>
          <w:i/>
          <w:iCs/>
          <w:sz w:val="22"/>
          <w:szCs w:val="22"/>
        </w:rPr>
        <w:t xml:space="preserve">Res </w:t>
      </w:r>
      <w:proofErr w:type="spellStart"/>
      <w:r w:rsidRPr="00C600A1">
        <w:rPr>
          <w:i/>
          <w:iCs/>
          <w:sz w:val="22"/>
          <w:szCs w:val="22"/>
        </w:rPr>
        <w:t>Integr</w:t>
      </w:r>
      <w:proofErr w:type="spellEnd"/>
      <w:r w:rsidRPr="00C600A1">
        <w:rPr>
          <w:i/>
          <w:iCs/>
          <w:sz w:val="22"/>
          <w:szCs w:val="22"/>
        </w:rPr>
        <w:t xml:space="preserve"> Peer Rev</w:t>
      </w:r>
      <w:r w:rsidRPr="00C600A1">
        <w:rPr>
          <w:sz w:val="22"/>
          <w:szCs w:val="22"/>
        </w:rPr>
        <w:t> 4, 5 (2019). </w:t>
      </w:r>
      <w:proofErr w:type="spellStart"/>
      <w:r w:rsidRPr="00C600A1">
        <w:rPr>
          <w:sz w:val="22"/>
          <w:szCs w:val="22"/>
        </w:rPr>
        <w:t>doi</w:t>
      </w:r>
      <w:proofErr w:type="spellEnd"/>
      <w:r w:rsidRPr="00C600A1">
        <w:rPr>
          <w:sz w:val="22"/>
          <w:szCs w:val="22"/>
        </w:rPr>
        <w:t>: 10.1186/s41073-019-0064-8.</w:t>
      </w:r>
    </w:p>
    <w:p w14:paraId="2A390366"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Abraham CM. A brief historical perspective on dental implants, their surface coatings and treatments. Open Dent J. 2014 May </w:t>
      </w:r>
      <w:proofErr w:type="gramStart"/>
      <w:r w:rsidRPr="00C600A1">
        <w:rPr>
          <w:sz w:val="22"/>
          <w:szCs w:val="22"/>
        </w:rPr>
        <w:t>16;8:50</w:t>
      </w:r>
      <w:proofErr w:type="gramEnd"/>
      <w:r w:rsidRPr="00C600A1">
        <w:rPr>
          <w:sz w:val="22"/>
          <w:szCs w:val="22"/>
        </w:rPr>
        <w:t xml:space="preserve">-5. </w:t>
      </w:r>
      <w:proofErr w:type="spellStart"/>
      <w:r w:rsidRPr="00C600A1">
        <w:rPr>
          <w:sz w:val="22"/>
          <w:szCs w:val="22"/>
        </w:rPr>
        <w:t>doi</w:t>
      </w:r>
      <w:proofErr w:type="spellEnd"/>
      <w:r w:rsidRPr="00C600A1">
        <w:rPr>
          <w:sz w:val="22"/>
          <w:szCs w:val="22"/>
        </w:rPr>
        <w:t xml:space="preserve">: 10.2174/1874210601408010050. </w:t>
      </w:r>
    </w:p>
    <w:p w14:paraId="68442E81"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Accioni</w:t>
      </w:r>
      <w:proofErr w:type="spellEnd"/>
      <w:r w:rsidRPr="00C600A1">
        <w:rPr>
          <w:sz w:val="22"/>
          <w:szCs w:val="22"/>
        </w:rPr>
        <w:t xml:space="preserve"> F, Vázquez J, </w:t>
      </w:r>
      <w:proofErr w:type="spellStart"/>
      <w:r w:rsidRPr="00C600A1">
        <w:rPr>
          <w:sz w:val="22"/>
          <w:szCs w:val="22"/>
        </w:rPr>
        <w:t>Merinero</w:t>
      </w:r>
      <w:proofErr w:type="spellEnd"/>
      <w:r w:rsidRPr="00C600A1">
        <w:rPr>
          <w:sz w:val="22"/>
          <w:szCs w:val="22"/>
        </w:rPr>
        <w:t xml:space="preserve"> M, </w:t>
      </w:r>
      <w:proofErr w:type="spellStart"/>
      <w:r w:rsidRPr="00C600A1">
        <w:rPr>
          <w:sz w:val="22"/>
          <w:szCs w:val="22"/>
        </w:rPr>
        <w:t>Begines</w:t>
      </w:r>
      <w:proofErr w:type="spellEnd"/>
      <w:r w:rsidRPr="00C600A1">
        <w:rPr>
          <w:sz w:val="22"/>
          <w:szCs w:val="22"/>
        </w:rPr>
        <w:t xml:space="preserve"> B, Alcudia A. Latest Trends in Surface Modification for Dental Implantology: Innovative Developments and Analytical Applications. Pharmaceutics. 2022 Feb 21;14(2):455. </w:t>
      </w:r>
      <w:proofErr w:type="spellStart"/>
      <w:r w:rsidRPr="00C600A1">
        <w:rPr>
          <w:sz w:val="22"/>
          <w:szCs w:val="22"/>
        </w:rPr>
        <w:t>doi</w:t>
      </w:r>
      <w:proofErr w:type="spellEnd"/>
      <w:r w:rsidRPr="00C600A1">
        <w:rPr>
          <w:sz w:val="22"/>
          <w:szCs w:val="22"/>
        </w:rPr>
        <w:t xml:space="preserve">: 10.3390/pharmaceutics14020455. </w:t>
      </w:r>
    </w:p>
    <w:p w14:paraId="1AB8EB86" w14:textId="77777777" w:rsidR="007C7B02" w:rsidRPr="00C600A1" w:rsidRDefault="007C7B02" w:rsidP="007C7B02">
      <w:pPr>
        <w:pStyle w:val="ListParagraph"/>
        <w:numPr>
          <w:ilvl w:val="0"/>
          <w:numId w:val="5"/>
        </w:numPr>
        <w:spacing w:after="0" w:line="276" w:lineRule="auto"/>
        <w:jc w:val="both"/>
        <w:rPr>
          <w:rFonts w:ascii="Times New Roman" w:hAnsi="Times New Roman" w:cs="Times New Roman"/>
        </w:rPr>
      </w:pPr>
      <w:proofErr w:type="spellStart"/>
      <w:r w:rsidRPr="00C600A1">
        <w:rPr>
          <w:rFonts w:ascii="Times New Roman" w:hAnsi="Times New Roman" w:cs="Times New Roman"/>
        </w:rPr>
        <w:lastRenderedPageBreak/>
        <w:t>Gonshor</w:t>
      </w:r>
      <w:proofErr w:type="spellEnd"/>
      <w:r w:rsidRPr="00C600A1">
        <w:rPr>
          <w:rFonts w:ascii="Times New Roman" w:hAnsi="Times New Roman" w:cs="Times New Roman"/>
        </w:rPr>
        <w:t xml:space="preserve"> A., Goveia G., </w:t>
      </w:r>
      <w:proofErr w:type="spellStart"/>
      <w:r w:rsidRPr="00C600A1">
        <w:rPr>
          <w:rFonts w:ascii="Times New Roman" w:hAnsi="Times New Roman" w:cs="Times New Roman"/>
        </w:rPr>
        <w:t>Sotirakis</w:t>
      </w:r>
      <w:proofErr w:type="spellEnd"/>
      <w:r w:rsidRPr="00C600A1">
        <w:rPr>
          <w:rFonts w:ascii="Times New Roman" w:hAnsi="Times New Roman" w:cs="Times New Roman"/>
        </w:rPr>
        <w:t xml:space="preserve"> E. A Prospective, </w:t>
      </w:r>
      <w:proofErr w:type="spellStart"/>
      <w:r w:rsidRPr="00C600A1">
        <w:rPr>
          <w:rFonts w:ascii="Times New Roman" w:hAnsi="Times New Roman" w:cs="Times New Roman"/>
        </w:rPr>
        <w:t>Multicenter</w:t>
      </w:r>
      <w:proofErr w:type="spellEnd"/>
      <w:r w:rsidRPr="00C600A1">
        <w:rPr>
          <w:rFonts w:ascii="Times New Roman" w:hAnsi="Times New Roman" w:cs="Times New Roman"/>
        </w:rPr>
        <w:t>, 4-Year Study of the ACE Surgical Resorbable Blast Media Implant. </w:t>
      </w:r>
      <w:r w:rsidRPr="00C600A1">
        <w:rPr>
          <w:rStyle w:val="ref-journal"/>
          <w:rFonts w:ascii="Times New Roman" w:hAnsi="Times New Roman" w:cs="Times New Roman"/>
          <w:i/>
          <w:iCs/>
        </w:rPr>
        <w:t xml:space="preserve">J. Oral </w:t>
      </w:r>
      <w:proofErr w:type="spellStart"/>
      <w:r w:rsidRPr="00C600A1">
        <w:rPr>
          <w:rStyle w:val="ref-journal"/>
          <w:rFonts w:ascii="Times New Roman" w:hAnsi="Times New Roman" w:cs="Times New Roman"/>
          <w:i/>
          <w:iCs/>
        </w:rPr>
        <w:t>Implantol</w:t>
      </w:r>
      <w:proofErr w:type="spellEnd"/>
      <w:r w:rsidRPr="00C600A1">
        <w:rPr>
          <w:rStyle w:val="ref-journal"/>
          <w:rFonts w:ascii="Times New Roman" w:hAnsi="Times New Roman" w:cs="Times New Roman"/>
          <w:i/>
          <w:iCs/>
        </w:rPr>
        <w:t>. </w:t>
      </w:r>
      <w:proofErr w:type="gramStart"/>
      <w:r w:rsidRPr="00C600A1">
        <w:rPr>
          <w:rFonts w:ascii="Times New Roman" w:hAnsi="Times New Roman" w:cs="Times New Roman"/>
        </w:rPr>
        <w:t>2003;</w:t>
      </w:r>
      <w:r w:rsidRPr="00C600A1">
        <w:rPr>
          <w:rStyle w:val="ref-vol"/>
          <w:rFonts w:ascii="Times New Roman" w:hAnsi="Times New Roman" w:cs="Times New Roman"/>
        </w:rPr>
        <w:t>29</w:t>
      </w:r>
      <w:r w:rsidRPr="00C600A1">
        <w:rPr>
          <w:rFonts w:ascii="Times New Roman" w:hAnsi="Times New Roman" w:cs="Times New Roman"/>
        </w:rPr>
        <w:t>:174</w:t>
      </w:r>
      <w:proofErr w:type="gramEnd"/>
      <w:r w:rsidRPr="00C600A1">
        <w:rPr>
          <w:rFonts w:ascii="Times New Roman" w:hAnsi="Times New Roman" w:cs="Times New Roman"/>
        </w:rPr>
        <w:t>–180. </w:t>
      </w:r>
      <w:proofErr w:type="spellStart"/>
      <w:r w:rsidRPr="00C600A1">
        <w:rPr>
          <w:rFonts w:ascii="Times New Roman" w:hAnsi="Times New Roman" w:cs="Times New Roman"/>
        </w:rPr>
        <w:t>doi</w:t>
      </w:r>
      <w:proofErr w:type="spellEnd"/>
      <w:r w:rsidRPr="00C600A1">
        <w:rPr>
          <w:rFonts w:ascii="Times New Roman" w:hAnsi="Times New Roman" w:cs="Times New Roman"/>
        </w:rPr>
        <w:t>: 10.1563/1548-1336(2003)029&lt;</w:t>
      </w:r>
      <w:proofErr w:type="gramStart"/>
      <w:r w:rsidRPr="00C600A1">
        <w:rPr>
          <w:rFonts w:ascii="Times New Roman" w:hAnsi="Times New Roman" w:cs="Times New Roman"/>
        </w:rPr>
        <w:t>0174:APMSOT</w:t>
      </w:r>
      <w:proofErr w:type="gramEnd"/>
      <w:r w:rsidRPr="00C600A1">
        <w:rPr>
          <w:rFonts w:ascii="Times New Roman" w:hAnsi="Times New Roman" w:cs="Times New Roman"/>
        </w:rPr>
        <w:t>&gt;2.3.CO;2.</w:t>
      </w:r>
    </w:p>
    <w:p w14:paraId="4330334B" w14:textId="77777777" w:rsidR="007C7B02" w:rsidRPr="00C600A1" w:rsidRDefault="007C7B02" w:rsidP="007C7B02">
      <w:pPr>
        <w:pStyle w:val="ListParagraph"/>
        <w:numPr>
          <w:ilvl w:val="0"/>
          <w:numId w:val="5"/>
        </w:numPr>
        <w:spacing w:after="0" w:line="276" w:lineRule="auto"/>
        <w:jc w:val="both"/>
        <w:rPr>
          <w:rFonts w:ascii="Times New Roman" w:eastAsia="Times New Roman" w:hAnsi="Times New Roman" w:cs="Times New Roman"/>
          <w:color w:val="222222"/>
          <w:lang w:eastAsia="en-IN"/>
        </w:rPr>
      </w:pPr>
      <w:r w:rsidRPr="00C600A1">
        <w:rPr>
          <w:rFonts w:ascii="Times New Roman" w:hAnsi="Times New Roman" w:cs="Times New Roman"/>
        </w:rPr>
        <w:t>Kligman S, Ren Z, Chung CH, Perillo MA, Chang YC, Koo H, Zheng Z, Li C. The Impact of Dental Implant Surface Modifications on Osseointegration and Biofilm Formation. J Clin Med. 2021 Apr 12; 10(8</w:t>
      </w:r>
      <w:proofErr w:type="gramStart"/>
      <w:r w:rsidRPr="00C600A1">
        <w:rPr>
          <w:rFonts w:ascii="Times New Roman" w:hAnsi="Times New Roman" w:cs="Times New Roman"/>
        </w:rPr>
        <w:t>):1641.doi</w:t>
      </w:r>
      <w:proofErr w:type="gramEnd"/>
      <w:r w:rsidRPr="00C600A1">
        <w:rPr>
          <w:rFonts w:ascii="Times New Roman" w:hAnsi="Times New Roman" w:cs="Times New Roman"/>
        </w:rPr>
        <w:t xml:space="preserve">: 10.3390/jcm10081641. </w:t>
      </w:r>
    </w:p>
    <w:p w14:paraId="2B2CA641" w14:textId="77777777" w:rsidR="007C7B02" w:rsidRPr="00C600A1" w:rsidRDefault="007C7B02" w:rsidP="007C7B02">
      <w:pPr>
        <w:pStyle w:val="ListParagraph"/>
        <w:numPr>
          <w:ilvl w:val="0"/>
          <w:numId w:val="5"/>
        </w:numPr>
        <w:spacing w:after="0" w:line="276" w:lineRule="auto"/>
        <w:jc w:val="both"/>
        <w:rPr>
          <w:rFonts w:ascii="Times New Roman" w:eastAsia="Times New Roman" w:hAnsi="Times New Roman" w:cs="Times New Roman"/>
          <w:color w:val="222222"/>
          <w:lang w:eastAsia="en-IN"/>
        </w:rPr>
      </w:pPr>
      <w:r w:rsidRPr="00C600A1">
        <w:rPr>
          <w:rFonts w:ascii="Times New Roman" w:hAnsi="Times New Roman" w:cs="Times New Roman"/>
        </w:rPr>
        <w:t xml:space="preserve">Giner L, Mercade M, Torrent S, </w:t>
      </w:r>
      <w:proofErr w:type="spellStart"/>
      <w:r w:rsidRPr="00C600A1">
        <w:rPr>
          <w:rFonts w:ascii="Times New Roman" w:hAnsi="Times New Roman" w:cs="Times New Roman"/>
        </w:rPr>
        <w:t>Punset</w:t>
      </w:r>
      <w:proofErr w:type="spellEnd"/>
      <w:r w:rsidRPr="00C600A1">
        <w:rPr>
          <w:rFonts w:ascii="Times New Roman" w:hAnsi="Times New Roman" w:cs="Times New Roman"/>
        </w:rPr>
        <w:t xml:space="preserve"> M. Double acid etching treatment of dental implants for enhanced biological properties. J </w:t>
      </w:r>
      <w:proofErr w:type="spellStart"/>
      <w:r w:rsidRPr="00C600A1">
        <w:rPr>
          <w:rFonts w:ascii="Times New Roman" w:hAnsi="Times New Roman" w:cs="Times New Roman"/>
        </w:rPr>
        <w:t>Appl</w:t>
      </w:r>
      <w:proofErr w:type="spellEnd"/>
      <w:r w:rsidRPr="00C600A1">
        <w:rPr>
          <w:rFonts w:ascii="Times New Roman" w:hAnsi="Times New Roman" w:cs="Times New Roman"/>
        </w:rPr>
        <w:t xml:space="preserve"> </w:t>
      </w:r>
      <w:proofErr w:type="spellStart"/>
      <w:r w:rsidRPr="00C600A1">
        <w:rPr>
          <w:rFonts w:ascii="Times New Roman" w:hAnsi="Times New Roman" w:cs="Times New Roman"/>
        </w:rPr>
        <w:t>Biomater</w:t>
      </w:r>
      <w:proofErr w:type="spellEnd"/>
      <w:r w:rsidRPr="00C600A1">
        <w:rPr>
          <w:rFonts w:ascii="Times New Roman" w:hAnsi="Times New Roman" w:cs="Times New Roman"/>
        </w:rPr>
        <w:t xml:space="preserve"> </w:t>
      </w:r>
      <w:proofErr w:type="spellStart"/>
      <w:r w:rsidRPr="00C600A1">
        <w:rPr>
          <w:rFonts w:ascii="Times New Roman" w:hAnsi="Times New Roman" w:cs="Times New Roman"/>
        </w:rPr>
        <w:t>Funct</w:t>
      </w:r>
      <w:proofErr w:type="spellEnd"/>
      <w:r w:rsidRPr="00C600A1">
        <w:rPr>
          <w:rFonts w:ascii="Times New Roman" w:hAnsi="Times New Roman" w:cs="Times New Roman"/>
        </w:rPr>
        <w:t xml:space="preserve"> Mater. 2018 Apr; 16(2):83–9.doi: 10.5301/jabfm.5000376.</w:t>
      </w:r>
    </w:p>
    <w:p w14:paraId="6AF2D591" w14:textId="77777777" w:rsidR="007C7B02" w:rsidRPr="00C600A1" w:rsidRDefault="007C7B02" w:rsidP="007C7B02">
      <w:pPr>
        <w:pStyle w:val="ListParagraph"/>
        <w:numPr>
          <w:ilvl w:val="0"/>
          <w:numId w:val="5"/>
        </w:numPr>
        <w:spacing w:after="0" w:line="276" w:lineRule="auto"/>
        <w:jc w:val="both"/>
        <w:rPr>
          <w:rFonts w:ascii="Times New Roman" w:eastAsia="Times New Roman" w:hAnsi="Times New Roman" w:cs="Times New Roman"/>
          <w:color w:val="222222"/>
          <w:lang w:eastAsia="en-IN"/>
        </w:rPr>
      </w:pPr>
      <w:r w:rsidRPr="00C600A1">
        <w:rPr>
          <w:rFonts w:ascii="Times New Roman" w:hAnsi="Times New Roman" w:cs="Times New Roman"/>
        </w:rPr>
        <w:t xml:space="preserve">Cochran DL, </w:t>
      </w:r>
      <w:proofErr w:type="spellStart"/>
      <w:r w:rsidRPr="00C600A1">
        <w:rPr>
          <w:rFonts w:ascii="Times New Roman" w:hAnsi="Times New Roman" w:cs="Times New Roman"/>
        </w:rPr>
        <w:t>Buser</w:t>
      </w:r>
      <w:proofErr w:type="spellEnd"/>
      <w:r w:rsidRPr="00C600A1">
        <w:rPr>
          <w:rFonts w:ascii="Times New Roman" w:hAnsi="Times New Roman" w:cs="Times New Roman"/>
        </w:rPr>
        <w:t xml:space="preserve"> D, Ten </w:t>
      </w:r>
      <w:proofErr w:type="spellStart"/>
      <w:r w:rsidRPr="00C600A1">
        <w:rPr>
          <w:rFonts w:ascii="Times New Roman" w:hAnsi="Times New Roman" w:cs="Times New Roman"/>
        </w:rPr>
        <w:t>Bruggenkate</w:t>
      </w:r>
      <w:proofErr w:type="spellEnd"/>
      <w:r w:rsidRPr="00C600A1">
        <w:rPr>
          <w:rFonts w:ascii="Times New Roman" w:hAnsi="Times New Roman" w:cs="Times New Roman"/>
        </w:rPr>
        <w:t xml:space="preserve"> CM. The use of reduced healing times on ITI implants with a sandblasted and acid-etched (SLA) surface: Early results from clinical trials on ITI and SLA implants. Clin Oral Implants Res. 2002; 13:144–53.doi: 10.1034/j.1600-0501.2002.</w:t>
      </w:r>
      <w:proofErr w:type="gramStart"/>
      <w:r w:rsidRPr="00C600A1">
        <w:rPr>
          <w:rFonts w:ascii="Times New Roman" w:hAnsi="Times New Roman" w:cs="Times New Roman"/>
        </w:rPr>
        <w:t>130204.x.</w:t>
      </w:r>
      <w:proofErr w:type="gramEnd"/>
    </w:p>
    <w:p w14:paraId="00F8003C" w14:textId="77777777" w:rsidR="007C7B02" w:rsidRPr="00C600A1" w:rsidRDefault="007C7B02" w:rsidP="007C7B02">
      <w:pPr>
        <w:pStyle w:val="ListParagraph"/>
        <w:numPr>
          <w:ilvl w:val="0"/>
          <w:numId w:val="5"/>
        </w:numPr>
        <w:spacing w:after="0" w:line="276" w:lineRule="auto"/>
        <w:jc w:val="both"/>
        <w:rPr>
          <w:rFonts w:ascii="Times New Roman" w:eastAsia="Times New Roman" w:hAnsi="Times New Roman" w:cs="Times New Roman"/>
          <w:color w:val="222222"/>
          <w:lang w:eastAsia="en-IN"/>
        </w:rPr>
      </w:pPr>
      <w:proofErr w:type="spellStart"/>
      <w:r w:rsidRPr="00C600A1">
        <w:rPr>
          <w:rFonts w:ascii="Times New Roman" w:hAnsi="Times New Roman" w:cs="Times New Roman"/>
          <w:color w:val="212121"/>
          <w:shd w:val="clear" w:color="auto" w:fill="FFFFFF"/>
        </w:rPr>
        <w:t>Rasmusson</w:t>
      </w:r>
      <w:proofErr w:type="spellEnd"/>
      <w:r w:rsidRPr="00C600A1">
        <w:rPr>
          <w:rFonts w:ascii="Times New Roman" w:hAnsi="Times New Roman" w:cs="Times New Roman"/>
          <w:color w:val="212121"/>
          <w:shd w:val="clear" w:color="auto" w:fill="FFFFFF"/>
        </w:rPr>
        <w:t xml:space="preserve"> L, </w:t>
      </w:r>
      <w:proofErr w:type="spellStart"/>
      <w:r w:rsidRPr="00C600A1">
        <w:rPr>
          <w:rFonts w:ascii="Times New Roman" w:hAnsi="Times New Roman" w:cs="Times New Roman"/>
          <w:color w:val="212121"/>
          <w:shd w:val="clear" w:color="auto" w:fill="FFFFFF"/>
        </w:rPr>
        <w:t>Roos</w:t>
      </w:r>
      <w:proofErr w:type="spellEnd"/>
      <w:r w:rsidRPr="00C600A1">
        <w:rPr>
          <w:rFonts w:ascii="Times New Roman" w:hAnsi="Times New Roman" w:cs="Times New Roman"/>
          <w:color w:val="212121"/>
          <w:shd w:val="clear" w:color="auto" w:fill="FFFFFF"/>
        </w:rPr>
        <w:t xml:space="preserve"> J, </w:t>
      </w:r>
      <w:proofErr w:type="spellStart"/>
      <w:r w:rsidRPr="00C600A1">
        <w:rPr>
          <w:rFonts w:ascii="Times New Roman" w:hAnsi="Times New Roman" w:cs="Times New Roman"/>
          <w:color w:val="212121"/>
          <w:shd w:val="clear" w:color="auto" w:fill="FFFFFF"/>
        </w:rPr>
        <w:t>Bystedt</w:t>
      </w:r>
      <w:proofErr w:type="spellEnd"/>
      <w:r w:rsidRPr="00C600A1">
        <w:rPr>
          <w:rFonts w:ascii="Times New Roman" w:hAnsi="Times New Roman" w:cs="Times New Roman"/>
          <w:color w:val="212121"/>
          <w:shd w:val="clear" w:color="auto" w:fill="FFFFFF"/>
        </w:rPr>
        <w:t xml:space="preserve"> H. A 10-year follow-up study of titanium dioxide-blasted implants. Clin Implant Dent </w:t>
      </w:r>
      <w:proofErr w:type="spellStart"/>
      <w:r w:rsidRPr="00C600A1">
        <w:rPr>
          <w:rFonts w:ascii="Times New Roman" w:hAnsi="Times New Roman" w:cs="Times New Roman"/>
          <w:color w:val="212121"/>
          <w:shd w:val="clear" w:color="auto" w:fill="FFFFFF"/>
        </w:rPr>
        <w:t>Relat</w:t>
      </w:r>
      <w:proofErr w:type="spellEnd"/>
      <w:r w:rsidRPr="00C600A1">
        <w:rPr>
          <w:rFonts w:ascii="Times New Roman" w:hAnsi="Times New Roman" w:cs="Times New Roman"/>
          <w:color w:val="212121"/>
          <w:shd w:val="clear" w:color="auto" w:fill="FFFFFF"/>
        </w:rPr>
        <w:t xml:space="preserve"> Res. 2005; 7(1):36-42. </w:t>
      </w:r>
      <w:proofErr w:type="spellStart"/>
      <w:r w:rsidRPr="00C600A1">
        <w:rPr>
          <w:rFonts w:ascii="Times New Roman" w:hAnsi="Times New Roman" w:cs="Times New Roman"/>
          <w:color w:val="212121"/>
          <w:shd w:val="clear" w:color="auto" w:fill="FFFFFF"/>
        </w:rPr>
        <w:t>doi</w:t>
      </w:r>
      <w:proofErr w:type="spellEnd"/>
      <w:r w:rsidRPr="00C600A1">
        <w:rPr>
          <w:rFonts w:ascii="Times New Roman" w:hAnsi="Times New Roman" w:cs="Times New Roman"/>
          <w:color w:val="212121"/>
          <w:shd w:val="clear" w:color="auto" w:fill="FFFFFF"/>
        </w:rPr>
        <w:t>: 10.1111/j.1708-</w:t>
      </w:r>
      <w:proofErr w:type="gramStart"/>
      <w:r w:rsidRPr="00C600A1">
        <w:rPr>
          <w:rFonts w:ascii="Times New Roman" w:hAnsi="Times New Roman" w:cs="Times New Roman"/>
          <w:color w:val="212121"/>
          <w:shd w:val="clear" w:color="auto" w:fill="FFFFFF"/>
        </w:rPr>
        <w:t>8208.2005.tb</w:t>
      </w:r>
      <w:proofErr w:type="gramEnd"/>
      <w:r w:rsidRPr="00C600A1">
        <w:rPr>
          <w:rFonts w:ascii="Times New Roman" w:hAnsi="Times New Roman" w:cs="Times New Roman"/>
          <w:color w:val="212121"/>
          <w:shd w:val="clear" w:color="auto" w:fill="FFFFFF"/>
        </w:rPr>
        <w:t>00045.x.</w:t>
      </w:r>
    </w:p>
    <w:p w14:paraId="452DA848" w14:textId="77777777" w:rsidR="007C7B02" w:rsidRPr="00C600A1" w:rsidRDefault="007C7B02" w:rsidP="007C7B02">
      <w:pPr>
        <w:pStyle w:val="ListParagraph"/>
        <w:numPr>
          <w:ilvl w:val="0"/>
          <w:numId w:val="5"/>
        </w:numPr>
        <w:spacing w:after="0" w:line="276" w:lineRule="auto"/>
        <w:jc w:val="both"/>
        <w:rPr>
          <w:rFonts w:ascii="Times New Roman" w:eastAsia="Times New Roman" w:hAnsi="Times New Roman" w:cs="Times New Roman"/>
          <w:color w:val="222222"/>
          <w:lang w:eastAsia="en-IN"/>
        </w:rPr>
      </w:pPr>
      <w:r w:rsidRPr="00C600A1">
        <w:rPr>
          <w:rFonts w:ascii="Times New Roman" w:eastAsia="Times New Roman" w:hAnsi="Times New Roman" w:cs="Times New Roman"/>
          <w:color w:val="222222"/>
          <w:lang w:eastAsia="en-IN"/>
        </w:rPr>
        <w:t xml:space="preserve">Mishra SK, Kumar MA, Chowdhary R. Anodized dental implant surface. Indian J Dent Res. 2017; 28(1):76–99. </w:t>
      </w:r>
      <w:proofErr w:type="spellStart"/>
      <w:r w:rsidRPr="00C600A1">
        <w:rPr>
          <w:rFonts w:ascii="Times New Roman" w:eastAsia="Times New Roman" w:hAnsi="Times New Roman" w:cs="Times New Roman"/>
          <w:color w:val="222222"/>
          <w:lang w:eastAsia="en-IN"/>
        </w:rPr>
        <w:t>doi</w:t>
      </w:r>
      <w:proofErr w:type="spellEnd"/>
      <w:r w:rsidRPr="00C600A1">
        <w:rPr>
          <w:rFonts w:ascii="Times New Roman" w:eastAsia="Times New Roman" w:hAnsi="Times New Roman" w:cs="Times New Roman"/>
          <w:color w:val="222222"/>
          <w:lang w:eastAsia="en-IN"/>
        </w:rPr>
        <w:t xml:space="preserve">: 10.4103/ijdr.IJDR_386_16. </w:t>
      </w:r>
    </w:p>
    <w:p w14:paraId="039DABA0" w14:textId="77777777" w:rsidR="007C7B02" w:rsidRPr="00C600A1" w:rsidRDefault="007C7B02" w:rsidP="007C7B02">
      <w:pPr>
        <w:pStyle w:val="ListParagraph"/>
        <w:numPr>
          <w:ilvl w:val="0"/>
          <w:numId w:val="5"/>
        </w:numPr>
        <w:spacing w:after="0" w:line="276" w:lineRule="auto"/>
        <w:jc w:val="both"/>
        <w:rPr>
          <w:rFonts w:ascii="Times New Roman" w:eastAsia="Times New Roman" w:hAnsi="Times New Roman" w:cs="Times New Roman"/>
          <w:color w:val="222222"/>
          <w:lang w:eastAsia="en-IN"/>
        </w:rPr>
      </w:pPr>
      <w:proofErr w:type="spellStart"/>
      <w:r w:rsidRPr="00C600A1">
        <w:rPr>
          <w:rFonts w:ascii="Times New Roman" w:hAnsi="Times New Roman" w:cs="Times New Roman"/>
        </w:rPr>
        <w:t>Degidi</w:t>
      </w:r>
      <w:proofErr w:type="spellEnd"/>
      <w:r w:rsidRPr="00C600A1">
        <w:rPr>
          <w:rFonts w:ascii="Times New Roman" w:hAnsi="Times New Roman" w:cs="Times New Roman"/>
        </w:rPr>
        <w:t xml:space="preserve"> M, </w:t>
      </w:r>
      <w:proofErr w:type="spellStart"/>
      <w:r w:rsidRPr="00C600A1">
        <w:rPr>
          <w:rFonts w:ascii="Times New Roman" w:hAnsi="Times New Roman" w:cs="Times New Roman"/>
        </w:rPr>
        <w:t>Nardi</w:t>
      </w:r>
      <w:proofErr w:type="spellEnd"/>
      <w:r w:rsidRPr="00C600A1">
        <w:rPr>
          <w:rFonts w:ascii="Times New Roman" w:hAnsi="Times New Roman" w:cs="Times New Roman"/>
        </w:rPr>
        <w:t xml:space="preserve"> D, </w:t>
      </w:r>
      <w:proofErr w:type="spellStart"/>
      <w:r w:rsidRPr="00C600A1">
        <w:rPr>
          <w:rFonts w:ascii="Times New Roman" w:hAnsi="Times New Roman" w:cs="Times New Roman"/>
        </w:rPr>
        <w:t>Piattelli</w:t>
      </w:r>
      <w:proofErr w:type="spellEnd"/>
      <w:r w:rsidRPr="00C600A1">
        <w:rPr>
          <w:rFonts w:ascii="Times New Roman" w:hAnsi="Times New Roman" w:cs="Times New Roman"/>
        </w:rPr>
        <w:t xml:space="preserve"> A. 10-Year Follow-Up of Immediately Loaded Implants with </w:t>
      </w:r>
      <w:proofErr w:type="spellStart"/>
      <w:r w:rsidRPr="00C600A1">
        <w:rPr>
          <w:rFonts w:ascii="Times New Roman" w:hAnsi="Times New Roman" w:cs="Times New Roman"/>
        </w:rPr>
        <w:t>TiUnite</w:t>
      </w:r>
      <w:proofErr w:type="spellEnd"/>
      <w:r w:rsidRPr="00C600A1">
        <w:rPr>
          <w:rFonts w:ascii="Times New Roman" w:hAnsi="Times New Roman" w:cs="Times New Roman"/>
        </w:rPr>
        <w:t xml:space="preserve"> Porous Anodized Surface: 10-Year Follow-Up of </w:t>
      </w:r>
      <w:proofErr w:type="spellStart"/>
      <w:r w:rsidRPr="00C600A1">
        <w:rPr>
          <w:rFonts w:ascii="Times New Roman" w:hAnsi="Times New Roman" w:cs="Times New Roman"/>
        </w:rPr>
        <w:t>TiUnite</w:t>
      </w:r>
      <w:proofErr w:type="spellEnd"/>
      <w:r w:rsidRPr="00C600A1">
        <w:rPr>
          <w:rFonts w:ascii="Times New Roman" w:hAnsi="Times New Roman" w:cs="Times New Roman"/>
        </w:rPr>
        <w:t xml:space="preserve"> Surface. Clin. Implant Dent. </w:t>
      </w:r>
      <w:proofErr w:type="spellStart"/>
      <w:r w:rsidRPr="00C600A1">
        <w:rPr>
          <w:rFonts w:ascii="Times New Roman" w:hAnsi="Times New Roman" w:cs="Times New Roman"/>
        </w:rPr>
        <w:t>Relat</w:t>
      </w:r>
      <w:proofErr w:type="spellEnd"/>
      <w:r w:rsidRPr="00C600A1">
        <w:rPr>
          <w:rFonts w:ascii="Times New Roman" w:hAnsi="Times New Roman" w:cs="Times New Roman"/>
        </w:rPr>
        <w:t>. Res. 2012, 14, 828–838.doi: 10.1111/j.1708-8208.2012.</w:t>
      </w:r>
      <w:proofErr w:type="gramStart"/>
      <w:r w:rsidRPr="00C600A1">
        <w:rPr>
          <w:rFonts w:ascii="Times New Roman" w:hAnsi="Times New Roman" w:cs="Times New Roman"/>
        </w:rPr>
        <w:t>00446.x.</w:t>
      </w:r>
      <w:proofErr w:type="gramEnd"/>
      <w:r w:rsidRPr="00C600A1">
        <w:rPr>
          <w:rFonts w:ascii="Times New Roman" w:hAnsi="Times New Roman" w:cs="Times New Roman"/>
        </w:rPr>
        <w:t xml:space="preserve"> </w:t>
      </w:r>
      <w:proofErr w:type="spellStart"/>
      <w:r w:rsidRPr="00C600A1">
        <w:rPr>
          <w:rFonts w:ascii="Times New Roman" w:hAnsi="Times New Roman" w:cs="Times New Roman"/>
        </w:rPr>
        <w:t>Epub</w:t>
      </w:r>
      <w:proofErr w:type="spellEnd"/>
      <w:r w:rsidRPr="00C600A1">
        <w:rPr>
          <w:rFonts w:ascii="Times New Roman" w:hAnsi="Times New Roman" w:cs="Times New Roman"/>
        </w:rPr>
        <w:t xml:space="preserve"> 2012 Feb 29. </w:t>
      </w:r>
    </w:p>
    <w:p w14:paraId="52CDD36B"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Łukaszewska-Kuska</w:t>
      </w:r>
      <w:proofErr w:type="spellEnd"/>
      <w:r w:rsidRPr="00C600A1">
        <w:rPr>
          <w:sz w:val="22"/>
          <w:szCs w:val="22"/>
        </w:rPr>
        <w:t xml:space="preserve"> M, Krawczyk P, </w:t>
      </w:r>
      <w:proofErr w:type="spellStart"/>
      <w:r w:rsidRPr="00C600A1">
        <w:rPr>
          <w:sz w:val="22"/>
          <w:szCs w:val="22"/>
        </w:rPr>
        <w:t>Martyla</w:t>
      </w:r>
      <w:proofErr w:type="spellEnd"/>
      <w:r w:rsidRPr="00C600A1">
        <w:rPr>
          <w:sz w:val="22"/>
          <w:szCs w:val="22"/>
        </w:rPr>
        <w:t xml:space="preserve"> A, </w:t>
      </w:r>
      <w:proofErr w:type="spellStart"/>
      <w:r w:rsidRPr="00C600A1">
        <w:rPr>
          <w:sz w:val="22"/>
          <w:szCs w:val="22"/>
        </w:rPr>
        <w:t>Hędzelek</w:t>
      </w:r>
      <w:proofErr w:type="spellEnd"/>
      <w:r w:rsidRPr="00C600A1">
        <w:rPr>
          <w:sz w:val="22"/>
          <w:szCs w:val="22"/>
        </w:rPr>
        <w:t xml:space="preserve"> W, </w:t>
      </w:r>
      <w:proofErr w:type="spellStart"/>
      <w:r w:rsidRPr="00C600A1">
        <w:rPr>
          <w:sz w:val="22"/>
          <w:szCs w:val="22"/>
        </w:rPr>
        <w:t>Dorocka-Bobkowska</w:t>
      </w:r>
      <w:proofErr w:type="spellEnd"/>
      <w:r w:rsidRPr="00C600A1">
        <w:rPr>
          <w:sz w:val="22"/>
          <w:szCs w:val="22"/>
        </w:rPr>
        <w:t xml:space="preserve"> B. Hydroxyapatite coating on titanium </w:t>
      </w:r>
      <w:proofErr w:type="spellStart"/>
      <w:r w:rsidRPr="00C600A1">
        <w:rPr>
          <w:sz w:val="22"/>
          <w:szCs w:val="22"/>
        </w:rPr>
        <w:t>endosseous</w:t>
      </w:r>
      <w:proofErr w:type="spellEnd"/>
      <w:r w:rsidRPr="00C600A1">
        <w:rPr>
          <w:sz w:val="22"/>
          <w:szCs w:val="22"/>
        </w:rPr>
        <w:t xml:space="preserve"> implants for improved osseointegration: Physical and chemical considerations. Adv Clin Exp Med. 2018 Aug; 27(8</w:t>
      </w:r>
      <w:proofErr w:type="gramStart"/>
      <w:r w:rsidRPr="00C600A1">
        <w:rPr>
          <w:sz w:val="22"/>
          <w:szCs w:val="22"/>
        </w:rPr>
        <w:t>):1055-1059.doi</w:t>
      </w:r>
      <w:proofErr w:type="gramEnd"/>
      <w:r w:rsidRPr="00C600A1">
        <w:rPr>
          <w:sz w:val="22"/>
          <w:szCs w:val="22"/>
        </w:rPr>
        <w:t>: 10.17219/</w:t>
      </w:r>
      <w:proofErr w:type="spellStart"/>
      <w:r w:rsidRPr="00C600A1">
        <w:rPr>
          <w:sz w:val="22"/>
          <w:szCs w:val="22"/>
        </w:rPr>
        <w:t>acem</w:t>
      </w:r>
      <w:proofErr w:type="spellEnd"/>
      <w:r w:rsidRPr="00C600A1">
        <w:rPr>
          <w:sz w:val="22"/>
          <w:szCs w:val="22"/>
        </w:rPr>
        <w:t xml:space="preserve">/69084. </w:t>
      </w:r>
    </w:p>
    <w:p w14:paraId="3D3495D9" w14:textId="77777777" w:rsidR="007C7B02" w:rsidRPr="00C600A1" w:rsidRDefault="007C7B02" w:rsidP="007C7B02">
      <w:pPr>
        <w:pStyle w:val="ListParagraph"/>
        <w:numPr>
          <w:ilvl w:val="0"/>
          <w:numId w:val="5"/>
        </w:numPr>
        <w:spacing w:after="0" w:line="276" w:lineRule="auto"/>
        <w:jc w:val="both"/>
        <w:rPr>
          <w:rFonts w:ascii="Times New Roman" w:eastAsia="Times New Roman" w:hAnsi="Times New Roman" w:cs="Times New Roman"/>
          <w:lang w:eastAsia="en-IN"/>
        </w:rPr>
      </w:pPr>
      <w:r w:rsidRPr="00C600A1">
        <w:rPr>
          <w:rFonts w:ascii="Times New Roman" w:hAnsi="Times New Roman" w:cs="Times New Roman"/>
          <w:shd w:val="clear" w:color="auto" w:fill="FFFFFF"/>
        </w:rPr>
        <w:t xml:space="preserve">Sharma A. Hydroxyapatite coating techniques for Titanium Dental Implants — an overview. </w:t>
      </w:r>
      <w:proofErr w:type="spellStart"/>
      <w:r w:rsidRPr="00C600A1">
        <w:rPr>
          <w:rFonts w:ascii="Times New Roman" w:hAnsi="Times New Roman" w:cs="Times New Roman"/>
          <w:shd w:val="clear" w:color="auto" w:fill="FFFFFF"/>
        </w:rPr>
        <w:t>Qeios</w:t>
      </w:r>
      <w:proofErr w:type="spellEnd"/>
      <w:r w:rsidRPr="00C600A1">
        <w:rPr>
          <w:rFonts w:ascii="Times New Roman" w:hAnsi="Times New Roman" w:cs="Times New Roman"/>
          <w:shd w:val="clear" w:color="auto" w:fill="FFFFFF"/>
        </w:rPr>
        <w:t>, 2023:1-14. doi.org/10.32388/2E6UHN</w:t>
      </w:r>
    </w:p>
    <w:p w14:paraId="256587D7" w14:textId="77777777" w:rsidR="007C7B02" w:rsidRPr="00C600A1" w:rsidRDefault="007C7B02" w:rsidP="007C7B02">
      <w:pPr>
        <w:pStyle w:val="ListParagraph"/>
        <w:numPr>
          <w:ilvl w:val="0"/>
          <w:numId w:val="5"/>
        </w:numPr>
        <w:spacing w:after="0" w:line="276" w:lineRule="auto"/>
        <w:jc w:val="both"/>
        <w:rPr>
          <w:rFonts w:ascii="Times New Roman" w:eastAsia="Times New Roman" w:hAnsi="Times New Roman" w:cs="Times New Roman"/>
          <w:color w:val="222222"/>
          <w:lang w:eastAsia="en-IN"/>
        </w:rPr>
      </w:pPr>
      <w:proofErr w:type="spellStart"/>
      <w:r w:rsidRPr="00C600A1">
        <w:rPr>
          <w:rFonts w:ascii="Times New Roman" w:hAnsi="Times New Roman" w:cs="Times New Roman"/>
        </w:rPr>
        <w:t>Buxadera-Palomero</w:t>
      </w:r>
      <w:proofErr w:type="spellEnd"/>
      <w:r w:rsidRPr="00C600A1">
        <w:rPr>
          <w:rFonts w:ascii="Times New Roman" w:hAnsi="Times New Roman" w:cs="Times New Roman"/>
        </w:rPr>
        <w:t xml:space="preserve"> J, Canal C, Torrent-Camarero S, Garrido B, Javier Gil F, Rodríguez D. Antifouling Coatings for Dental Implants: Polyethylene Glycol-like Coatings on Titanium by Plasma Polymerization. </w:t>
      </w:r>
      <w:proofErr w:type="spellStart"/>
      <w:r w:rsidRPr="00C600A1">
        <w:rPr>
          <w:rFonts w:ascii="Times New Roman" w:hAnsi="Times New Roman" w:cs="Times New Roman"/>
        </w:rPr>
        <w:t>Biointerphases</w:t>
      </w:r>
      <w:proofErr w:type="spellEnd"/>
      <w:r w:rsidRPr="00C600A1">
        <w:rPr>
          <w:rFonts w:ascii="Times New Roman" w:hAnsi="Times New Roman" w:cs="Times New Roman"/>
        </w:rPr>
        <w:t xml:space="preserve"> 2015, 10, 029505.doi: 10.1116/1.4913376. </w:t>
      </w:r>
    </w:p>
    <w:p w14:paraId="43190D0F" w14:textId="77777777" w:rsidR="007C7B02" w:rsidRPr="00C600A1" w:rsidRDefault="007C7B02" w:rsidP="007C7B02">
      <w:pPr>
        <w:pStyle w:val="ListParagraph"/>
        <w:numPr>
          <w:ilvl w:val="0"/>
          <w:numId w:val="5"/>
        </w:numPr>
        <w:spacing w:after="0" w:line="276" w:lineRule="auto"/>
        <w:jc w:val="both"/>
        <w:rPr>
          <w:rFonts w:ascii="Times New Roman" w:eastAsia="Times New Roman" w:hAnsi="Times New Roman" w:cs="Times New Roman"/>
          <w:color w:val="222222"/>
          <w:lang w:eastAsia="en-IN"/>
        </w:rPr>
      </w:pPr>
      <w:proofErr w:type="spellStart"/>
      <w:r w:rsidRPr="00C600A1">
        <w:rPr>
          <w:rFonts w:ascii="Times New Roman" w:hAnsi="Times New Roman" w:cs="Times New Roman"/>
        </w:rPr>
        <w:t>Ramburrun</w:t>
      </w:r>
      <w:proofErr w:type="spellEnd"/>
      <w:r w:rsidRPr="00C600A1">
        <w:rPr>
          <w:rFonts w:ascii="Times New Roman" w:hAnsi="Times New Roman" w:cs="Times New Roman"/>
        </w:rPr>
        <w:t xml:space="preserve"> P, Pringle NA, Dube A, Adam RZ, D'Souza S, Aucamp M. Recent Advances in the Development of Antimicrobial and Antifouling Biocompatible Materials for Dental Applications. Materials (Basel). 2021 Jun 9; 14(12):3167. </w:t>
      </w:r>
      <w:proofErr w:type="spellStart"/>
      <w:r w:rsidRPr="00C600A1">
        <w:rPr>
          <w:rFonts w:ascii="Times New Roman" w:hAnsi="Times New Roman" w:cs="Times New Roman"/>
        </w:rPr>
        <w:t>doi</w:t>
      </w:r>
      <w:proofErr w:type="spellEnd"/>
      <w:r w:rsidRPr="00C600A1">
        <w:rPr>
          <w:rFonts w:ascii="Times New Roman" w:hAnsi="Times New Roman" w:cs="Times New Roman"/>
        </w:rPr>
        <w:t xml:space="preserve">: 10.3390/ma14123167. </w:t>
      </w:r>
    </w:p>
    <w:p w14:paraId="3316DD01" w14:textId="77777777" w:rsidR="007C7B02" w:rsidRPr="00C600A1" w:rsidRDefault="007C7B02" w:rsidP="007C7B02">
      <w:pPr>
        <w:pStyle w:val="ListParagraph"/>
        <w:numPr>
          <w:ilvl w:val="0"/>
          <w:numId w:val="5"/>
        </w:numPr>
        <w:spacing w:after="0" w:line="276" w:lineRule="auto"/>
        <w:jc w:val="both"/>
        <w:rPr>
          <w:rFonts w:ascii="Times New Roman" w:eastAsia="Times New Roman" w:hAnsi="Times New Roman" w:cs="Times New Roman"/>
          <w:color w:val="222222"/>
          <w:lang w:eastAsia="en-IN"/>
        </w:rPr>
      </w:pPr>
      <w:r w:rsidRPr="00C600A1">
        <w:rPr>
          <w:rFonts w:ascii="Times New Roman" w:eastAsia="Times New Roman" w:hAnsi="Times New Roman" w:cs="Times New Roman"/>
          <w:color w:val="222222"/>
          <w:lang w:eastAsia="en-IN"/>
        </w:rPr>
        <w:t xml:space="preserve">Rao Q, Weng L, Zhang J, Liu D, </w:t>
      </w:r>
      <w:proofErr w:type="spellStart"/>
      <w:r w:rsidRPr="00C600A1">
        <w:rPr>
          <w:rFonts w:ascii="Times New Roman" w:eastAsia="Times New Roman" w:hAnsi="Times New Roman" w:cs="Times New Roman"/>
          <w:color w:val="222222"/>
          <w:lang w:eastAsia="en-IN"/>
        </w:rPr>
        <w:t>Zhnag</w:t>
      </w:r>
      <w:proofErr w:type="spellEnd"/>
      <w:r w:rsidRPr="00C600A1">
        <w:rPr>
          <w:rFonts w:ascii="Times New Roman" w:eastAsia="Times New Roman" w:hAnsi="Times New Roman" w:cs="Times New Roman"/>
          <w:color w:val="222222"/>
          <w:lang w:eastAsia="en-IN"/>
        </w:rPr>
        <w:t xml:space="preserve"> W, Chen S, Chen J, Li X, Qiu H, Cao Y, Li Q, Zheng S. Research Progress in Superhydrophobic Titanium-Based Implants for Antibacterial Applications. Coatings, 2023; 13(2): 419.  </w:t>
      </w:r>
      <w:proofErr w:type="spellStart"/>
      <w:r w:rsidRPr="00C600A1">
        <w:rPr>
          <w:rFonts w:ascii="Times New Roman" w:eastAsia="Times New Roman" w:hAnsi="Times New Roman" w:cs="Times New Roman"/>
          <w:color w:val="222222"/>
          <w:lang w:eastAsia="en-IN"/>
        </w:rPr>
        <w:t>doi</w:t>
      </w:r>
      <w:proofErr w:type="spellEnd"/>
      <w:r w:rsidRPr="00C600A1">
        <w:rPr>
          <w:rFonts w:ascii="Times New Roman" w:eastAsia="Times New Roman" w:hAnsi="Times New Roman" w:cs="Times New Roman"/>
          <w:color w:val="222222"/>
          <w:lang w:eastAsia="en-IN"/>
        </w:rPr>
        <w:t xml:space="preserve">: 10.3390/ma14123167. </w:t>
      </w:r>
    </w:p>
    <w:p w14:paraId="0F294010"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Inchingolo</w:t>
      </w:r>
      <w:proofErr w:type="spellEnd"/>
      <w:r w:rsidRPr="00C600A1">
        <w:rPr>
          <w:sz w:val="22"/>
          <w:szCs w:val="22"/>
        </w:rPr>
        <w:t xml:space="preserve"> AM, </w:t>
      </w:r>
      <w:proofErr w:type="spellStart"/>
      <w:r w:rsidRPr="00C600A1">
        <w:rPr>
          <w:sz w:val="22"/>
          <w:szCs w:val="22"/>
        </w:rPr>
        <w:t>Malcangi</w:t>
      </w:r>
      <w:proofErr w:type="spellEnd"/>
      <w:r w:rsidRPr="00C600A1">
        <w:rPr>
          <w:sz w:val="22"/>
          <w:szCs w:val="22"/>
        </w:rPr>
        <w:t xml:space="preserve"> G, Ferrante L, Del Vecchio G, </w:t>
      </w:r>
      <w:proofErr w:type="spellStart"/>
      <w:r w:rsidRPr="00C600A1">
        <w:rPr>
          <w:sz w:val="22"/>
          <w:szCs w:val="22"/>
        </w:rPr>
        <w:t>Viapiano</w:t>
      </w:r>
      <w:proofErr w:type="spellEnd"/>
      <w:r w:rsidRPr="00C600A1">
        <w:rPr>
          <w:sz w:val="22"/>
          <w:szCs w:val="22"/>
        </w:rPr>
        <w:t xml:space="preserve"> F, </w:t>
      </w:r>
      <w:proofErr w:type="spellStart"/>
      <w:r w:rsidRPr="00C600A1">
        <w:rPr>
          <w:sz w:val="22"/>
          <w:szCs w:val="22"/>
        </w:rPr>
        <w:t>Inchingolo</w:t>
      </w:r>
      <w:proofErr w:type="spellEnd"/>
      <w:r w:rsidRPr="00C600A1">
        <w:rPr>
          <w:sz w:val="22"/>
          <w:szCs w:val="22"/>
        </w:rPr>
        <w:t xml:space="preserve"> AD, Mancini A, </w:t>
      </w:r>
      <w:proofErr w:type="spellStart"/>
      <w:r w:rsidRPr="00C600A1">
        <w:rPr>
          <w:sz w:val="22"/>
          <w:szCs w:val="22"/>
        </w:rPr>
        <w:t>Annicchiarico</w:t>
      </w:r>
      <w:proofErr w:type="spellEnd"/>
      <w:r w:rsidRPr="00C600A1">
        <w:rPr>
          <w:sz w:val="22"/>
          <w:szCs w:val="22"/>
        </w:rPr>
        <w:t xml:space="preserve"> C, </w:t>
      </w:r>
      <w:proofErr w:type="spellStart"/>
      <w:r w:rsidRPr="00C600A1">
        <w:rPr>
          <w:sz w:val="22"/>
          <w:szCs w:val="22"/>
        </w:rPr>
        <w:t>Inchingolo</w:t>
      </w:r>
      <w:proofErr w:type="spellEnd"/>
      <w:r w:rsidRPr="00C600A1">
        <w:rPr>
          <w:sz w:val="22"/>
          <w:szCs w:val="22"/>
        </w:rPr>
        <w:t xml:space="preserve"> F, </w:t>
      </w:r>
      <w:proofErr w:type="spellStart"/>
      <w:r w:rsidRPr="00C600A1">
        <w:rPr>
          <w:sz w:val="22"/>
          <w:szCs w:val="22"/>
        </w:rPr>
        <w:t>Dipalma</w:t>
      </w:r>
      <w:proofErr w:type="spellEnd"/>
      <w:r w:rsidRPr="00C600A1">
        <w:rPr>
          <w:sz w:val="22"/>
          <w:szCs w:val="22"/>
        </w:rPr>
        <w:t xml:space="preserve"> G, Minetti E, Palermo A, Patano A. Surface Coatings of Dental Implants: A Review. J </w:t>
      </w:r>
      <w:proofErr w:type="spellStart"/>
      <w:r w:rsidRPr="00C600A1">
        <w:rPr>
          <w:sz w:val="22"/>
          <w:szCs w:val="22"/>
        </w:rPr>
        <w:t>Funct</w:t>
      </w:r>
      <w:proofErr w:type="spellEnd"/>
      <w:r w:rsidRPr="00C600A1">
        <w:rPr>
          <w:sz w:val="22"/>
          <w:szCs w:val="22"/>
        </w:rPr>
        <w:t xml:space="preserve"> </w:t>
      </w:r>
      <w:proofErr w:type="spellStart"/>
      <w:r w:rsidRPr="00C600A1">
        <w:rPr>
          <w:sz w:val="22"/>
          <w:szCs w:val="22"/>
        </w:rPr>
        <w:t>Biomater</w:t>
      </w:r>
      <w:proofErr w:type="spellEnd"/>
      <w:r w:rsidRPr="00C600A1">
        <w:rPr>
          <w:sz w:val="22"/>
          <w:szCs w:val="22"/>
        </w:rPr>
        <w:t xml:space="preserve">. 2023 May 22;14(5):287. </w:t>
      </w:r>
      <w:proofErr w:type="spellStart"/>
      <w:r w:rsidRPr="00C600A1">
        <w:rPr>
          <w:sz w:val="22"/>
          <w:szCs w:val="22"/>
        </w:rPr>
        <w:t>doi</w:t>
      </w:r>
      <w:proofErr w:type="spellEnd"/>
      <w:r w:rsidRPr="00C600A1">
        <w:rPr>
          <w:sz w:val="22"/>
          <w:szCs w:val="22"/>
        </w:rPr>
        <w:t>: 10.3390/jfb14050287.</w:t>
      </w:r>
    </w:p>
    <w:p w14:paraId="3C8B7157"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Kligman S, Ren Z, Chung CH, Perillo MA, Chang YC, Koo H, Zheng Z, Li C. The Impact of Dental Implant Surface Modifications on Osseointegration and Biofilm Formation. J Clin Med. 2021 Apr 12;10(8):1641. </w:t>
      </w:r>
      <w:proofErr w:type="spellStart"/>
      <w:r w:rsidRPr="00C600A1">
        <w:rPr>
          <w:sz w:val="22"/>
          <w:szCs w:val="22"/>
        </w:rPr>
        <w:t>doi</w:t>
      </w:r>
      <w:proofErr w:type="spellEnd"/>
      <w:r w:rsidRPr="00C600A1">
        <w:rPr>
          <w:sz w:val="22"/>
          <w:szCs w:val="22"/>
        </w:rPr>
        <w:t xml:space="preserve">: 10.3390/jcm10081641. </w:t>
      </w:r>
    </w:p>
    <w:p w14:paraId="4C87F40A"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Chouirfa</w:t>
      </w:r>
      <w:proofErr w:type="spellEnd"/>
      <w:r w:rsidRPr="00C600A1">
        <w:rPr>
          <w:sz w:val="22"/>
          <w:szCs w:val="22"/>
        </w:rPr>
        <w:t xml:space="preserve"> H, </w:t>
      </w:r>
      <w:proofErr w:type="spellStart"/>
      <w:r w:rsidRPr="00C600A1">
        <w:rPr>
          <w:sz w:val="22"/>
          <w:szCs w:val="22"/>
        </w:rPr>
        <w:t>Bouloussa</w:t>
      </w:r>
      <w:proofErr w:type="spellEnd"/>
      <w:r w:rsidRPr="00C600A1">
        <w:rPr>
          <w:sz w:val="22"/>
          <w:szCs w:val="22"/>
        </w:rPr>
        <w:t xml:space="preserve"> H, </w:t>
      </w:r>
      <w:proofErr w:type="spellStart"/>
      <w:r w:rsidRPr="00C600A1">
        <w:rPr>
          <w:sz w:val="22"/>
          <w:szCs w:val="22"/>
        </w:rPr>
        <w:t>Migonney</w:t>
      </w:r>
      <w:proofErr w:type="spellEnd"/>
      <w:r w:rsidRPr="00C600A1">
        <w:rPr>
          <w:sz w:val="22"/>
          <w:szCs w:val="22"/>
        </w:rPr>
        <w:t xml:space="preserve"> V, </w:t>
      </w:r>
      <w:proofErr w:type="spellStart"/>
      <w:r w:rsidRPr="00C600A1">
        <w:rPr>
          <w:sz w:val="22"/>
          <w:szCs w:val="22"/>
        </w:rPr>
        <w:t>Falentin-Daudré</w:t>
      </w:r>
      <w:proofErr w:type="spellEnd"/>
      <w:r w:rsidRPr="00C600A1">
        <w:rPr>
          <w:sz w:val="22"/>
          <w:szCs w:val="22"/>
        </w:rPr>
        <w:t xml:space="preserve"> C. Review of titanium surface modification techniques and coatings for antibacterial applications. Acta </w:t>
      </w:r>
      <w:proofErr w:type="spellStart"/>
      <w:r w:rsidRPr="00C600A1">
        <w:rPr>
          <w:sz w:val="22"/>
          <w:szCs w:val="22"/>
        </w:rPr>
        <w:t>Biomater</w:t>
      </w:r>
      <w:proofErr w:type="spellEnd"/>
      <w:r w:rsidRPr="00C600A1">
        <w:rPr>
          <w:sz w:val="22"/>
          <w:szCs w:val="22"/>
        </w:rPr>
        <w:t xml:space="preserve">. 2019 Jan </w:t>
      </w:r>
      <w:proofErr w:type="gramStart"/>
      <w:r w:rsidRPr="00C600A1">
        <w:rPr>
          <w:sz w:val="22"/>
          <w:szCs w:val="22"/>
        </w:rPr>
        <w:t>1;83:37</w:t>
      </w:r>
      <w:proofErr w:type="gramEnd"/>
      <w:r w:rsidRPr="00C600A1">
        <w:rPr>
          <w:sz w:val="22"/>
          <w:szCs w:val="22"/>
        </w:rPr>
        <w:t xml:space="preserve">-54. </w:t>
      </w:r>
      <w:proofErr w:type="spellStart"/>
      <w:r w:rsidRPr="00C600A1">
        <w:rPr>
          <w:sz w:val="22"/>
          <w:szCs w:val="22"/>
        </w:rPr>
        <w:t>doi</w:t>
      </w:r>
      <w:proofErr w:type="spellEnd"/>
      <w:r w:rsidRPr="00C600A1">
        <w:rPr>
          <w:sz w:val="22"/>
          <w:szCs w:val="22"/>
        </w:rPr>
        <w:t xml:space="preserve">: 10.1016/j.actbio.2018.10.036. </w:t>
      </w:r>
      <w:proofErr w:type="spellStart"/>
      <w:r w:rsidRPr="00C600A1">
        <w:rPr>
          <w:sz w:val="22"/>
          <w:szCs w:val="22"/>
        </w:rPr>
        <w:t>Epub</w:t>
      </w:r>
      <w:proofErr w:type="spellEnd"/>
      <w:r w:rsidRPr="00C600A1">
        <w:rPr>
          <w:sz w:val="22"/>
          <w:szCs w:val="22"/>
        </w:rPr>
        <w:t xml:space="preserve"> 2018 Oct 26.</w:t>
      </w:r>
    </w:p>
    <w:p w14:paraId="16AA10E2"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lastRenderedPageBreak/>
        <w:t>Saghiri</w:t>
      </w:r>
      <w:proofErr w:type="spellEnd"/>
      <w:r w:rsidRPr="00C600A1">
        <w:rPr>
          <w:sz w:val="22"/>
          <w:szCs w:val="22"/>
        </w:rPr>
        <w:t xml:space="preserve">, M.A., </w:t>
      </w:r>
      <w:proofErr w:type="spellStart"/>
      <w:r w:rsidRPr="00C600A1">
        <w:rPr>
          <w:sz w:val="22"/>
          <w:szCs w:val="22"/>
        </w:rPr>
        <w:t>Freag</w:t>
      </w:r>
      <w:proofErr w:type="spellEnd"/>
      <w:r w:rsidRPr="00C600A1">
        <w:rPr>
          <w:sz w:val="22"/>
          <w:szCs w:val="22"/>
        </w:rPr>
        <w:t>, P., Fakhrzadeh, A. </w:t>
      </w:r>
      <w:r w:rsidRPr="00C600A1">
        <w:rPr>
          <w:i/>
          <w:iCs/>
          <w:sz w:val="22"/>
          <w:szCs w:val="22"/>
        </w:rPr>
        <w:t>et al.</w:t>
      </w:r>
      <w:r w:rsidRPr="00C600A1">
        <w:rPr>
          <w:sz w:val="22"/>
          <w:szCs w:val="22"/>
        </w:rPr>
        <w:t> Current technology for identifying dental implants: a narrative review. </w:t>
      </w:r>
      <w:r w:rsidRPr="00C600A1">
        <w:rPr>
          <w:i/>
          <w:iCs/>
          <w:sz w:val="22"/>
          <w:szCs w:val="22"/>
        </w:rPr>
        <w:t>Bull Natl Res Cent</w:t>
      </w:r>
      <w:r w:rsidRPr="00C600A1">
        <w:rPr>
          <w:sz w:val="22"/>
          <w:szCs w:val="22"/>
        </w:rPr>
        <w:t> 45, 7 (2021</w:t>
      </w:r>
      <w:proofErr w:type="gramStart"/>
      <w:r w:rsidRPr="00C600A1">
        <w:rPr>
          <w:sz w:val="22"/>
          <w:szCs w:val="22"/>
        </w:rPr>
        <w:t>).doi.org</w:t>
      </w:r>
      <w:proofErr w:type="gramEnd"/>
      <w:r w:rsidRPr="00C600A1">
        <w:rPr>
          <w:sz w:val="22"/>
          <w:szCs w:val="22"/>
        </w:rPr>
        <w:t>/10.1186/s42269-020-00471-0</w:t>
      </w:r>
    </w:p>
    <w:p w14:paraId="15565B23"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Saran R, </w:t>
      </w:r>
      <w:proofErr w:type="spellStart"/>
      <w:r w:rsidRPr="00C600A1">
        <w:rPr>
          <w:sz w:val="22"/>
          <w:szCs w:val="22"/>
        </w:rPr>
        <w:t>Ginjupalli</w:t>
      </w:r>
      <w:proofErr w:type="spellEnd"/>
      <w:r w:rsidRPr="00C600A1">
        <w:rPr>
          <w:sz w:val="22"/>
          <w:szCs w:val="22"/>
        </w:rPr>
        <w:t xml:space="preserve"> K, George SD, </w:t>
      </w:r>
      <w:proofErr w:type="spellStart"/>
      <w:r w:rsidRPr="00C600A1">
        <w:rPr>
          <w:sz w:val="22"/>
          <w:szCs w:val="22"/>
        </w:rPr>
        <w:t>Chidangil</w:t>
      </w:r>
      <w:proofErr w:type="spellEnd"/>
      <w:r w:rsidRPr="00C600A1">
        <w:rPr>
          <w:sz w:val="22"/>
          <w:szCs w:val="22"/>
        </w:rPr>
        <w:t xml:space="preserve"> S, Unnikrishnan VK. LASER as a tool for surface modification of dental biomaterials: A review. </w:t>
      </w:r>
      <w:proofErr w:type="spellStart"/>
      <w:r w:rsidRPr="00C600A1">
        <w:rPr>
          <w:sz w:val="22"/>
          <w:szCs w:val="22"/>
        </w:rPr>
        <w:t>Heliyon</w:t>
      </w:r>
      <w:proofErr w:type="spellEnd"/>
      <w:r w:rsidRPr="00C600A1">
        <w:rPr>
          <w:sz w:val="22"/>
          <w:szCs w:val="22"/>
        </w:rPr>
        <w:t>. 2023 Jun 1;9(6</w:t>
      </w:r>
      <w:proofErr w:type="gramStart"/>
      <w:r w:rsidRPr="00C600A1">
        <w:rPr>
          <w:sz w:val="22"/>
          <w:szCs w:val="22"/>
        </w:rPr>
        <w:t>).</w:t>
      </w:r>
      <w:proofErr w:type="spellStart"/>
      <w:r w:rsidRPr="00C600A1">
        <w:rPr>
          <w:sz w:val="22"/>
          <w:szCs w:val="22"/>
        </w:rPr>
        <w:t>doi</w:t>
      </w:r>
      <w:proofErr w:type="spellEnd"/>
      <w:proofErr w:type="gramEnd"/>
      <w:r w:rsidRPr="00C600A1">
        <w:rPr>
          <w:sz w:val="22"/>
          <w:szCs w:val="22"/>
        </w:rPr>
        <w:t xml:space="preserve">: 10.1016/j.heliyon.2023.e17457. </w:t>
      </w:r>
    </w:p>
    <w:p w14:paraId="2CF30790"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Luke Yeo IS. Dental Implants: Enhancing Biological Response Through Surface Modifications. Dent Clin North Am. 2022 Oct;66(4):627-642. </w:t>
      </w:r>
      <w:proofErr w:type="spellStart"/>
      <w:r w:rsidRPr="00C600A1">
        <w:rPr>
          <w:sz w:val="22"/>
          <w:szCs w:val="22"/>
        </w:rPr>
        <w:t>doi</w:t>
      </w:r>
      <w:proofErr w:type="spellEnd"/>
      <w:r w:rsidRPr="00C600A1">
        <w:rPr>
          <w:sz w:val="22"/>
          <w:szCs w:val="22"/>
        </w:rPr>
        <w:t xml:space="preserve">: 10.1016/j.cden.2022.05.009. </w:t>
      </w:r>
      <w:proofErr w:type="spellStart"/>
      <w:r w:rsidRPr="00C600A1">
        <w:rPr>
          <w:sz w:val="22"/>
          <w:szCs w:val="22"/>
        </w:rPr>
        <w:t>Epub</w:t>
      </w:r>
      <w:proofErr w:type="spellEnd"/>
      <w:r w:rsidRPr="00C600A1">
        <w:rPr>
          <w:sz w:val="22"/>
          <w:szCs w:val="22"/>
        </w:rPr>
        <w:t xml:space="preserve"> 2022 Sep 11. </w:t>
      </w:r>
    </w:p>
    <w:p w14:paraId="0275DB7C"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Dong, H., Liu, H., Zhou, N., Li, Q., Yang, G., Chen, L., &amp; Mou, Y. (2020). Surface Modified Techniques and Emerging Functional Coating of Dental Implants. </w:t>
      </w:r>
      <w:r w:rsidRPr="00C600A1">
        <w:rPr>
          <w:i/>
          <w:iCs/>
          <w:sz w:val="22"/>
          <w:szCs w:val="22"/>
        </w:rPr>
        <w:t>Coatings</w:t>
      </w:r>
      <w:r w:rsidRPr="00C600A1">
        <w:rPr>
          <w:sz w:val="22"/>
          <w:szCs w:val="22"/>
        </w:rPr>
        <w:t>, </w:t>
      </w:r>
      <w:r w:rsidRPr="00C600A1">
        <w:rPr>
          <w:i/>
          <w:iCs/>
          <w:sz w:val="22"/>
          <w:szCs w:val="22"/>
        </w:rPr>
        <w:t>10</w:t>
      </w:r>
      <w:r w:rsidRPr="00C600A1">
        <w:rPr>
          <w:sz w:val="22"/>
          <w:szCs w:val="22"/>
        </w:rPr>
        <w:t>(11), 1012.doi.org/10.3390/coatings10111012</w:t>
      </w:r>
    </w:p>
    <w:p w14:paraId="7E71D20D"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Zafar, M. S., Fareed, M. A., Riaz, S., Latif, M., Habib, S. R., &amp; Khurshid, Z. (2020). Customized Therapeutic Surface Coatings for Dental Implants. </w:t>
      </w:r>
      <w:r w:rsidRPr="00C600A1">
        <w:rPr>
          <w:i/>
          <w:iCs/>
          <w:sz w:val="22"/>
          <w:szCs w:val="22"/>
        </w:rPr>
        <w:t>Coatings</w:t>
      </w:r>
      <w:r w:rsidRPr="00C600A1">
        <w:rPr>
          <w:sz w:val="22"/>
          <w:szCs w:val="22"/>
        </w:rPr>
        <w:t>, </w:t>
      </w:r>
      <w:r w:rsidRPr="00C600A1">
        <w:rPr>
          <w:i/>
          <w:iCs/>
          <w:sz w:val="22"/>
          <w:szCs w:val="22"/>
        </w:rPr>
        <w:t>10</w:t>
      </w:r>
      <w:r w:rsidRPr="00C600A1">
        <w:rPr>
          <w:sz w:val="22"/>
          <w:szCs w:val="22"/>
        </w:rPr>
        <w:t>(6), 568.doi.org/10.3390/coatings10111012</w:t>
      </w:r>
    </w:p>
    <w:p w14:paraId="6F942ACB"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Rahimi SN, Tengku Mohd Ariff TF, Kamar Affendi NH, Ahmad R. Surface modifications of dental implant and its clinical performance: a review. Compendium of Oral Science (CORALS). 2022;9(1):52-66. DOI:10.24191/</w:t>
      </w:r>
      <w:proofErr w:type="gramStart"/>
      <w:r w:rsidRPr="00C600A1">
        <w:rPr>
          <w:sz w:val="22"/>
          <w:szCs w:val="22"/>
        </w:rPr>
        <w:t>cos.v</w:t>
      </w:r>
      <w:proofErr w:type="gramEnd"/>
      <w:r w:rsidRPr="00C600A1">
        <w:rPr>
          <w:sz w:val="22"/>
          <w:szCs w:val="22"/>
        </w:rPr>
        <w:t>9i1.16907</w:t>
      </w:r>
    </w:p>
    <w:p w14:paraId="223A9812"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Chang LC. Clinical Applications of </w:t>
      </w:r>
      <w:proofErr w:type="spellStart"/>
      <w:r w:rsidRPr="00C600A1">
        <w:rPr>
          <w:sz w:val="22"/>
          <w:szCs w:val="22"/>
        </w:rPr>
        <w:t>Photofunctionalization</w:t>
      </w:r>
      <w:proofErr w:type="spellEnd"/>
      <w:r w:rsidRPr="00C600A1">
        <w:rPr>
          <w:sz w:val="22"/>
          <w:szCs w:val="22"/>
        </w:rPr>
        <w:t xml:space="preserve"> on Dental Implant Surfaces: A Narrative Review. J Clin Med. 2022 Sep 30;11(19):5823. </w:t>
      </w:r>
      <w:proofErr w:type="spellStart"/>
      <w:r w:rsidRPr="00C600A1">
        <w:rPr>
          <w:sz w:val="22"/>
          <w:szCs w:val="22"/>
        </w:rPr>
        <w:t>doi</w:t>
      </w:r>
      <w:proofErr w:type="spellEnd"/>
      <w:r w:rsidRPr="00C600A1">
        <w:rPr>
          <w:sz w:val="22"/>
          <w:szCs w:val="22"/>
        </w:rPr>
        <w:t xml:space="preserve">: 10.3390/jcm11195823. </w:t>
      </w:r>
    </w:p>
    <w:p w14:paraId="3CE8BACA"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Luke Yeo IS. Dental Implants: Enhancing Biological Response Through Surface Modifications. Dent Clin North Am. 2022 Oct;66(4):627-642. </w:t>
      </w:r>
      <w:proofErr w:type="spellStart"/>
      <w:r w:rsidRPr="00C600A1">
        <w:rPr>
          <w:sz w:val="22"/>
          <w:szCs w:val="22"/>
        </w:rPr>
        <w:t>doi</w:t>
      </w:r>
      <w:proofErr w:type="spellEnd"/>
      <w:r w:rsidRPr="00C600A1">
        <w:rPr>
          <w:sz w:val="22"/>
          <w:szCs w:val="22"/>
        </w:rPr>
        <w:t xml:space="preserve">: 10.1016/j.cden.2022.05.009. </w:t>
      </w:r>
      <w:proofErr w:type="spellStart"/>
      <w:r w:rsidRPr="00C600A1">
        <w:rPr>
          <w:sz w:val="22"/>
          <w:szCs w:val="22"/>
        </w:rPr>
        <w:t>Epub</w:t>
      </w:r>
      <w:proofErr w:type="spellEnd"/>
      <w:r w:rsidRPr="00C600A1">
        <w:rPr>
          <w:sz w:val="22"/>
          <w:szCs w:val="22"/>
        </w:rPr>
        <w:t xml:space="preserve"> 2022 Sep 11.</w:t>
      </w:r>
    </w:p>
    <w:p w14:paraId="47529F77"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Kurup</w:t>
      </w:r>
      <w:proofErr w:type="spellEnd"/>
      <w:r w:rsidRPr="00C600A1">
        <w:rPr>
          <w:sz w:val="22"/>
          <w:szCs w:val="22"/>
        </w:rPr>
        <w:t xml:space="preserve"> A, </w:t>
      </w:r>
      <w:proofErr w:type="spellStart"/>
      <w:r w:rsidRPr="00C600A1">
        <w:rPr>
          <w:sz w:val="22"/>
          <w:szCs w:val="22"/>
        </w:rPr>
        <w:t>Dhatrak</w:t>
      </w:r>
      <w:proofErr w:type="spellEnd"/>
      <w:r w:rsidRPr="00C600A1">
        <w:rPr>
          <w:sz w:val="22"/>
          <w:szCs w:val="22"/>
        </w:rPr>
        <w:t xml:space="preserve"> P, Khasnis N. Surface modification techniques of titanium and titanium alloys for biomedical dental applications: A review. Materials Today: Proceedings. 2021 Jan </w:t>
      </w:r>
      <w:proofErr w:type="gramStart"/>
      <w:r w:rsidRPr="00C600A1">
        <w:rPr>
          <w:sz w:val="22"/>
          <w:szCs w:val="22"/>
        </w:rPr>
        <w:t>1;39:84</w:t>
      </w:r>
      <w:proofErr w:type="gramEnd"/>
      <w:r w:rsidRPr="00C600A1">
        <w:rPr>
          <w:sz w:val="22"/>
          <w:szCs w:val="22"/>
        </w:rPr>
        <w:t xml:space="preserve">-90. </w:t>
      </w:r>
      <w:proofErr w:type="gramStart"/>
      <w:r w:rsidRPr="00C600A1">
        <w:rPr>
          <w:sz w:val="22"/>
          <w:szCs w:val="22"/>
        </w:rPr>
        <w:t>DOI:10.1016/j.matpr</w:t>
      </w:r>
      <w:proofErr w:type="gramEnd"/>
      <w:r w:rsidRPr="00C600A1">
        <w:rPr>
          <w:sz w:val="22"/>
          <w:szCs w:val="22"/>
        </w:rPr>
        <w:t>.2020.06.163</w:t>
      </w:r>
    </w:p>
    <w:p w14:paraId="47BC6807"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Akbari </w:t>
      </w:r>
      <w:proofErr w:type="spellStart"/>
      <w:r w:rsidRPr="00C600A1">
        <w:rPr>
          <w:sz w:val="22"/>
          <w:szCs w:val="22"/>
        </w:rPr>
        <w:t>Edgahi</w:t>
      </w:r>
      <w:proofErr w:type="spellEnd"/>
      <w:r w:rsidRPr="00C600A1">
        <w:rPr>
          <w:sz w:val="22"/>
          <w:szCs w:val="22"/>
        </w:rPr>
        <w:t xml:space="preserve"> M, </w:t>
      </w:r>
      <w:proofErr w:type="spellStart"/>
      <w:r w:rsidRPr="00C600A1">
        <w:rPr>
          <w:sz w:val="22"/>
          <w:szCs w:val="22"/>
        </w:rPr>
        <w:t>Naghib</w:t>
      </w:r>
      <w:proofErr w:type="spellEnd"/>
      <w:r w:rsidRPr="00C600A1">
        <w:rPr>
          <w:sz w:val="22"/>
          <w:szCs w:val="22"/>
        </w:rPr>
        <w:t xml:space="preserve"> SM, Emamian A, </w:t>
      </w:r>
      <w:proofErr w:type="spellStart"/>
      <w:r w:rsidRPr="00C600A1">
        <w:rPr>
          <w:sz w:val="22"/>
          <w:szCs w:val="22"/>
        </w:rPr>
        <w:t>Ramezanpour</w:t>
      </w:r>
      <w:proofErr w:type="spellEnd"/>
      <w:r w:rsidRPr="00C600A1">
        <w:rPr>
          <w:sz w:val="22"/>
          <w:szCs w:val="22"/>
        </w:rPr>
        <w:t xml:space="preserve"> H, </w:t>
      </w:r>
      <w:proofErr w:type="spellStart"/>
      <w:r w:rsidRPr="00C600A1">
        <w:rPr>
          <w:sz w:val="22"/>
          <w:szCs w:val="22"/>
        </w:rPr>
        <w:t>Haghiralsadat</w:t>
      </w:r>
      <w:proofErr w:type="spellEnd"/>
      <w:r w:rsidRPr="00C600A1">
        <w:rPr>
          <w:sz w:val="22"/>
          <w:szCs w:val="22"/>
        </w:rPr>
        <w:t xml:space="preserve"> F, </w:t>
      </w:r>
      <w:proofErr w:type="spellStart"/>
      <w:r w:rsidRPr="00C600A1">
        <w:rPr>
          <w:sz w:val="22"/>
          <w:szCs w:val="22"/>
        </w:rPr>
        <w:t>Tofighi</w:t>
      </w:r>
      <w:proofErr w:type="spellEnd"/>
      <w:r w:rsidRPr="00C600A1">
        <w:rPr>
          <w:sz w:val="22"/>
          <w:szCs w:val="22"/>
        </w:rPr>
        <w:t xml:space="preserve"> D. A practical review over surface modification, nanopatterns, emerging materials, drug delivery systems, and their biophysiochemical properties for dental implants: Recent progresses and advances. Nanotechnology Reviews. 2022 Jan 27;11(1</w:t>
      </w:r>
      <w:proofErr w:type="gramStart"/>
      <w:r w:rsidRPr="00C600A1">
        <w:rPr>
          <w:sz w:val="22"/>
          <w:szCs w:val="22"/>
        </w:rPr>
        <w:t>):637-79.doi.org</w:t>
      </w:r>
      <w:proofErr w:type="gramEnd"/>
      <w:r w:rsidRPr="00C600A1">
        <w:rPr>
          <w:sz w:val="22"/>
          <w:szCs w:val="22"/>
        </w:rPr>
        <w:t>/10.1515/ntrev-2022-0037</w:t>
      </w:r>
    </w:p>
    <w:p w14:paraId="21EFBF8B"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Jambhulkar N, Jaju S, Raut A. Surface modification techniques for different materials used in dental implants review. Materials Today: Proceedings. 2022 Jan 1;</w:t>
      </w:r>
      <w:proofErr w:type="gramStart"/>
      <w:r w:rsidRPr="00C600A1">
        <w:rPr>
          <w:sz w:val="22"/>
          <w:szCs w:val="22"/>
        </w:rPr>
        <w:t>60:2266-9.DOI</w:t>
      </w:r>
      <w:proofErr w:type="gramEnd"/>
      <w:r w:rsidRPr="00C600A1">
        <w:rPr>
          <w:sz w:val="22"/>
          <w:szCs w:val="22"/>
        </w:rPr>
        <w:t>:10.1016/j.matpr.2022.04.683</w:t>
      </w:r>
    </w:p>
    <w:p w14:paraId="0593F9A9"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Walter N, Stich T, Docheva D, Alt V, Rupp M. Evolution of implants and advancements for osseointegration: A narrative review. Injury. 2022 Nov 1;</w:t>
      </w:r>
      <w:proofErr w:type="gramStart"/>
      <w:r w:rsidRPr="00C600A1">
        <w:rPr>
          <w:sz w:val="22"/>
          <w:szCs w:val="22"/>
        </w:rPr>
        <w:t>53:S69-73.doi</w:t>
      </w:r>
      <w:proofErr w:type="gramEnd"/>
      <w:r w:rsidRPr="00C600A1">
        <w:rPr>
          <w:sz w:val="22"/>
          <w:szCs w:val="22"/>
        </w:rPr>
        <w:t xml:space="preserve">: 10.1016/j.injury.2022.05.057. </w:t>
      </w:r>
      <w:proofErr w:type="spellStart"/>
      <w:r w:rsidRPr="00C600A1">
        <w:rPr>
          <w:sz w:val="22"/>
          <w:szCs w:val="22"/>
        </w:rPr>
        <w:t>Epub</w:t>
      </w:r>
      <w:proofErr w:type="spellEnd"/>
      <w:r w:rsidRPr="00C600A1">
        <w:rPr>
          <w:sz w:val="22"/>
          <w:szCs w:val="22"/>
        </w:rPr>
        <w:t xml:space="preserve"> 2022 Aug 4. </w:t>
      </w:r>
    </w:p>
    <w:p w14:paraId="18DD8AC9"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Yeo IS. Modifications of dental implant surfaces at the micro-and nano-level for enhanced osseointegration. Materials. 2019 Dec 23;13(1):89. </w:t>
      </w:r>
      <w:proofErr w:type="spellStart"/>
      <w:r w:rsidRPr="00C600A1">
        <w:rPr>
          <w:sz w:val="22"/>
          <w:szCs w:val="22"/>
        </w:rPr>
        <w:t>doi</w:t>
      </w:r>
      <w:proofErr w:type="spellEnd"/>
      <w:r w:rsidRPr="00C600A1">
        <w:rPr>
          <w:sz w:val="22"/>
          <w:szCs w:val="22"/>
        </w:rPr>
        <w:t xml:space="preserve">: 10.3390/ma13010089. </w:t>
      </w:r>
    </w:p>
    <w:p w14:paraId="0621F1F4"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Haugen HJ, </w:t>
      </w:r>
      <w:proofErr w:type="spellStart"/>
      <w:r w:rsidRPr="00C600A1">
        <w:rPr>
          <w:sz w:val="22"/>
          <w:szCs w:val="22"/>
        </w:rPr>
        <w:t>Makhtari</w:t>
      </w:r>
      <w:proofErr w:type="spellEnd"/>
      <w:r w:rsidRPr="00C600A1">
        <w:rPr>
          <w:sz w:val="22"/>
          <w:szCs w:val="22"/>
        </w:rPr>
        <w:t xml:space="preserve"> S, Ahmadi S, Hussain B. The antibacterial and cytotoxic effects of silver nanoparticles coated titanium implants: A narrative review. Materials. 2022 Jul 19;15(14):5025. </w:t>
      </w:r>
      <w:proofErr w:type="spellStart"/>
      <w:r w:rsidRPr="00C600A1">
        <w:rPr>
          <w:sz w:val="22"/>
          <w:szCs w:val="22"/>
        </w:rPr>
        <w:t>doi</w:t>
      </w:r>
      <w:proofErr w:type="spellEnd"/>
      <w:r w:rsidRPr="00C600A1">
        <w:rPr>
          <w:sz w:val="22"/>
          <w:szCs w:val="22"/>
        </w:rPr>
        <w:t xml:space="preserve">: 10.3390/ma15145025. </w:t>
      </w:r>
    </w:p>
    <w:p w14:paraId="5F4BC234"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 xml:space="preserve">Chang LC. Clinical applications of </w:t>
      </w:r>
      <w:proofErr w:type="spellStart"/>
      <w:r w:rsidRPr="00C600A1">
        <w:rPr>
          <w:sz w:val="22"/>
          <w:szCs w:val="22"/>
        </w:rPr>
        <w:t>photofunctionalization</w:t>
      </w:r>
      <w:proofErr w:type="spellEnd"/>
      <w:r w:rsidRPr="00C600A1">
        <w:rPr>
          <w:sz w:val="22"/>
          <w:szCs w:val="22"/>
        </w:rPr>
        <w:t xml:space="preserve"> on dental implant surfaces: a narrative review. Journal of Clinical Medicine. 2022 Sep 30;11(19</w:t>
      </w:r>
      <w:proofErr w:type="gramStart"/>
      <w:r w:rsidRPr="00C600A1">
        <w:rPr>
          <w:sz w:val="22"/>
          <w:szCs w:val="22"/>
        </w:rPr>
        <w:t>):5823.doi</w:t>
      </w:r>
      <w:proofErr w:type="gramEnd"/>
      <w:r w:rsidRPr="00C600A1">
        <w:rPr>
          <w:sz w:val="22"/>
          <w:szCs w:val="22"/>
        </w:rPr>
        <w:t>: 10.3390/jcm11195823.</w:t>
      </w:r>
    </w:p>
    <w:p w14:paraId="7866374E"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t>Anjum, Shamaa, and Arvina Rajasekar. "Surface Modification of Dental Implants–A Review." </w:t>
      </w:r>
      <w:r w:rsidRPr="00C600A1">
        <w:rPr>
          <w:i/>
          <w:iCs/>
          <w:sz w:val="22"/>
          <w:szCs w:val="22"/>
        </w:rPr>
        <w:t>Journal of Evolution of Medical and Dental Sciences</w:t>
      </w:r>
      <w:r w:rsidRPr="00C600A1">
        <w:rPr>
          <w:sz w:val="22"/>
          <w:szCs w:val="22"/>
        </w:rPr>
        <w:t> 10, no. 17 (2021): 1246-1251.DOI:10.14260/</w:t>
      </w:r>
      <w:proofErr w:type="spellStart"/>
      <w:r w:rsidRPr="00C600A1">
        <w:rPr>
          <w:sz w:val="22"/>
          <w:szCs w:val="22"/>
        </w:rPr>
        <w:t>jemds</w:t>
      </w:r>
      <w:proofErr w:type="spellEnd"/>
      <w:r w:rsidRPr="00C600A1">
        <w:rPr>
          <w:sz w:val="22"/>
          <w:szCs w:val="22"/>
        </w:rPr>
        <w:t>/2021/265</w:t>
      </w:r>
    </w:p>
    <w:p w14:paraId="04649331" w14:textId="77777777" w:rsidR="007C7B02" w:rsidRPr="00C600A1" w:rsidRDefault="007C7B02" w:rsidP="007C7B02">
      <w:pPr>
        <w:pStyle w:val="NormalWeb"/>
        <w:numPr>
          <w:ilvl w:val="0"/>
          <w:numId w:val="5"/>
        </w:numPr>
        <w:spacing w:line="276" w:lineRule="auto"/>
        <w:jc w:val="both"/>
        <w:rPr>
          <w:sz w:val="22"/>
          <w:szCs w:val="22"/>
        </w:rPr>
      </w:pPr>
      <w:r w:rsidRPr="00C600A1">
        <w:rPr>
          <w:sz w:val="22"/>
          <w:szCs w:val="22"/>
        </w:rPr>
        <w:lastRenderedPageBreak/>
        <w:t>Bokobza L. On the use of nanoparticles in dental implants. Materials. 2024 Jun 29;17(13):3191. Doi- 10.3390/ma17133191</w:t>
      </w:r>
    </w:p>
    <w:p w14:paraId="216F68FD"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Ciszyński</w:t>
      </w:r>
      <w:proofErr w:type="spellEnd"/>
      <w:r w:rsidRPr="00C600A1">
        <w:rPr>
          <w:sz w:val="22"/>
          <w:szCs w:val="22"/>
        </w:rPr>
        <w:t xml:space="preserve"> M, </w:t>
      </w:r>
      <w:proofErr w:type="spellStart"/>
      <w:r w:rsidRPr="00C600A1">
        <w:rPr>
          <w:sz w:val="22"/>
          <w:szCs w:val="22"/>
        </w:rPr>
        <w:t>Chwaliszewski</w:t>
      </w:r>
      <w:proofErr w:type="spellEnd"/>
      <w:r w:rsidRPr="00C600A1">
        <w:rPr>
          <w:sz w:val="22"/>
          <w:szCs w:val="22"/>
        </w:rPr>
        <w:t xml:space="preserve"> B, Simka W, </w:t>
      </w:r>
      <w:proofErr w:type="spellStart"/>
      <w:r w:rsidRPr="00C600A1">
        <w:rPr>
          <w:sz w:val="22"/>
          <w:szCs w:val="22"/>
        </w:rPr>
        <w:t>Dominiak</w:t>
      </w:r>
      <w:proofErr w:type="spellEnd"/>
      <w:r w:rsidRPr="00C600A1">
        <w:rPr>
          <w:sz w:val="22"/>
          <w:szCs w:val="22"/>
        </w:rPr>
        <w:t xml:space="preserve"> M, </w:t>
      </w:r>
      <w:proofErr w:type="spellStart"/>
      <w:r w:rsidRPr="00C600A1">
        <w:rPr>
          <w:sz w:val="22"/>
          <w:szCs w:val="22"/>
        </w:rPr>
        <w:t>Gedrange</w:t>
      </w:r>
      <w:proofErr w:type="spellEnd"/>
      <w:r w:rsidRPr="00C600A1">
        <w:rPr>
          <w:sz w:val="22"/>
          <w:szCs w:val="22"/>
        </w:rPr>
        <w:t xml:space="preserve"> T, </w:t>
      </w:r>
      <w:proofErr w:type="spellStart"/>
      <w:r w:rsidRPr="00C600A1">
        <w:rPr>
          <w:sz w:val="22"/>
          <w:szCs w:val="22"/>
        </w:rPr>
        <w:t>Hadzik</w:t>
      </w:r>
      <w:proofErr w:type="spellEnd"/>
      <w:r w:rsidRPr="00C600A1">
        <w:rPr>
          <w:sz w:val="22"/>
          <w:szCs w:val="22"/>
        </w:rPr>
        <w:t xml:space="preserve"> J. Zirconia Dental Implant Designs and Surface Modifications: A Narrative Review. Materials. 2024 Aug 25;17(17):4202. </w:t>
      </w:r>
      <w:proofErr w:type="spellStart"/>
      <w:r w:rsidRPr="00C600A1">
        <w:rPr>
          <w:sz w:val="22"/>
          <w:szCs w:val="22"/>
        </w:rPr>
        <w:t>doi</w:t>
      </w:r>
      <w:proofErr w:type="spellEnd"/>
      <w:r w:rsidRPr="00C600A1">
        <w:rPr>
          <w:sz w:val="22"/>
          <w:szCs w:val="22"/>
        </w:rPr>
        <w:t xml:space="preserve">: 10.3390/ma17174202. </w:t>
      </w:r>
    </w:p>
    <w:p w14:paraId="4A1B6F80"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Marasli</w:t>
      </w:r>
      <w:proofErr w:type="spellEnd"/>
      <w:r w:rsidRPr="00C600A1">
        <w:rPr>
          <w:sz w:val="22"/>
          <w:szCs w:val="22"/>
        </w:rPr>
        <w:t xml:space="preserve"> C, </w:t>
      </w:r>
      <w:proofErr w:type="spellStart"/>
      <w:r w:rsidRPr="00C600A1">
        <w:rPr>
          <w:sz w:val="22"/>
          <w:szCs w:val="22"/>
        </w:rPr>
        <w:t>Katifelis</w:t>
      </w:r>
      <w:proofErr w:type="spellEnd"/>
      <w:r w:rsidRPr="00C600A1">
        <w:rPr>
          <w:sz w:val="22"/>
          <w:szCs w:val="22"/>
        </w:rPr>
        <w:t xml:space="preserve"> H, </w:t>
      </w:r>
      <w:proofErr w:type="spellStart"/>
      <w:r w:rsidRPr="00C600A1">
        <w:rPr>
          <w:sz w:val="22"/>
          <w:szCs w:val="22"/>
        </w:rPr>
        <w:t>Gazouli</w:t>
      </w:r>
      <w:proofErr w:type="spellEnd"/>
      <w:r w:rsidRPr="00C600A1">
        <w:rPr>
          <w:sz w:val="22"/>
          <w:szCs w:val="22"/>
        </w:rPr>
        <w:t xml:space="preserve"> M, </w:t>
      </w:r>
      <w:proofErr w:type="spellStart"/>
      <w:r w:rsidRPr="00C600A1">
        <w:rPr>
          <w:sz w:val="22"/>
          <w:szCs w:val="22"/>
        </w:rPr>
        <w:t>Lagopati</w:t>
      </w:r>
      <w:proofErr w:type="spellEnd"/>
      <w:r w:rsidRPr="00C600A1">
        <w:rPr>
          <w:sz w:val="22"/>
          <w:szCs w:val="22"/>
        </w:rPr>
        <w:t xml:space="preserve"> N. Nano-based approaches in surface modifications of dental implants: a literature review. Molecules. 2024 Jun 27;29(13</w:t>
      </w:r>
      <w:proofErr w:type="gramStart"/>
      <w:r w:rsidRPr="00C600A1">
        <w:rPr>
          <w:sz w:val="22"/>
          <w:szCs w:val="22"/>
        </w:rPr>
        <w:t>):3061.doi</w:t>
      </w:r>
      <w:proofErr w:type="gramEnd"/>
      <w:r w:rsidRPr="00C600A1">
        <w:rPr>
          <w:sz w:val="22"/>
          <w:szCs w:val="22"/>
        </w:rPr>
        <w:t>:10.3390/molecules29133061</w:t>
      </w:r>
    </w:p>
    <w:p w14:paraId="1991672E"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Tuikampee</w:t>
      </w:r>
      <w:proofErr w:type="spellEnd"/>
      <w:r w:rsidRPr="00C600A1">
        <w:rPr>
          <w:sz w:val="22"/>
          <w:szCs w:val="22"/>
        </w:rPr>
        <w:t xml:space="preserve"> S, </w:t>
      </w:r>
      <w:proofErr w:type="spellStart"/>
      <w:r w:rsidRPr="00C600A1">
        <w:rPr>
          <w:sz w:val="22"/>
          <w:szCs w:val="22"/>
        </w:rPr>
        <w:t>Chaijareenont</w:t>
      </w:r>
      <w:proofErr w:type="spellEnd"/>
      <w:r w:rsidRPr="00C600A1">
        <w:rPr>
          <w:sz w:val="22"/>
          <w:szCs w:val="22"/>
        </w:rPr>
        <w:t xml:space="preserve"> P, </w:t>
      </w:r>
      <w:proofErr w:type="spellStart"/>
      <w:r w:rsidRPr="00C600A1">
        <w:rPr>
          <w:sz w:val="22"/>
          <w:szCs w:val="22"/>
        </w:rPr>
        <w:t>Rungsiyakull</w:t>
      </w:r>
      <w:proofErr w:type="spellEnd"/>
      <w:r w:rsidRPr="00C600A1">
        <w:rPr>
          <w:sz w:val="22"/>
          <w:szCs w:val="22"/>
        </w:rPr>
        <w:t xml:space="preserve"> P, </w:t>
      </w:r>
      <w:proofErr w:type="spellStart"/>
      <w:r w:rsidRPr="00C600A1">
        <w:rPr>
          <w:sz w:val="22"/>
          <w:szCs w:val="22"/>
        </w:rPr>
        <w:t>Yavirach</w:t>
      </w:r>
      <w:proofErr w:type="spellEnd"/>
      <w:r w:rsidRPr="00C600A1">
        <w:rPr>
          <w:sz w:val="22"/>
          <w:szCs w:val="22"/>
        </w:rPr>
        <w:t xml:space="preserve"> A. Titanium Surface Modification Techniques to Enhance Osteoblasts and Bone Formation for Dental Implants: A Narrative Review on Current Advances. Metals. 2024 Apr 28;14(5):515. doi.org/10.3390/met14050515.</w:t>
      </w:r>
    </w:p>
    <w:p w14:paraId="7A3015D7" w14:textId="77777777" w:rsidR="007C7B02" w:rsidRPr="00C600A1" w:rsidRDefault="007C7B02" w:rsidP="007C7B02">
      <w:pPr>
        <w:pStyle w:val="NormalWeb"/>
        <w:numPr>
          <w:ilvl w:val="0"/>
          <w:numId w:val="5"/>
        </w:numPr>
        <w:spacing w:line="276" w:lineRule="auto"/>
        <w:jc w:val="both"/>
        <w:rPr>
          <w:sz w:val="22"/>
          <w:szCs w:val="22"/>
        </w:rPr>
      </w:pPr>
      <w:proofErr w:type="spellStart"/>
      <w:r w:rsidRPr="00C600A1">
        <w:rPr>
          <w:sz w:val="22"/>
          <w:szCs w:val="22"/>
        </w:rPr>
        <w:t>Kunrath</w:t>
      </w:r>
      <w:proofErr w:type="spellEnd"/>
      <w:r w:rsidRPr="00C600A1">
        <w:rPr>
          <w:sz w:val="22"/>
          <w:szCs w:val="22"/>
        </w:rPr>
        <w:t xml:space="preserve"> MF, </w:t>
      </w:r>
      <w:proofErr w:type="spellStart"/>
      <w:r w:rsidRPr="00C600A1">
        <w:rPr>
          <w:sz w:val="22"/>
          <w:szCs w:val="22"/>
        </w:rPr>
        <w:t>Garaicoa‐Pazmino</w:t>
      </w:r>
      <w:proofErr w:type="spellEnd"/>
      <w:r w:rsidRPr="00C600A1">
        <w:rPr>
          <w:sz w:val="22"/>
          <w:szCs w:val="22"/>
        </w:rPr>
        <w:t xml:space="preserve"> C, Giraldo‐Osorno PM, Haj Mustafa A, Dahlin C, Larsson L, </w:t>
      </w:r>
      <w:proofErr w:type="spellStart"/>
      <w:r w:rsidRPr="00C600A1">
        <w:rPr>
          <w:sz w:val="22"/>
          <w:szCs w:val="22"/>
        </w:rPr>
        <w:t>Asa'ad</w:t>
      </w:r>
      <w:proofErr w:type="spellEnd"/>
      <w:r w:rsidRPr="00C600A1">
        <w:rPr>
          <w:sz w:val="22"/>
          <w:szCs w:val="22"/>
        </w:rPr>
        <w:t xml:space="preserve"> F. Implant surface modifications and their impact on osseointegration and peri‐implant diseases through epigenetic changes: A scoping review. Journal of Periodontal Research. 2024 May 15. doi:10.1111/jre.13273.</w:t>
      </w:r>
    </w:p>
    <w:p w14:paraId="5F5BE568" w14:textId="77777777" w:rsidR="007C7B02" w:rsidRPr="00C600A1" w:rsidRDefault="007C7B02" w:rsidP="00BB01CD">
      <w:pPr>
        <w:spacing w:line="360" w:lineRule="auto"/>
        <w:jc w:val="both"/>
        <w:rPr>
          <w:rFonts w:ascii="Times New Roman" w:hAnsi="Times New Roman" w:cs="Times New Roman"/>
          <w:sz w:val="24"/>
          <w:szCs w:val="24"/>
        </w:rPr>
      </w:pPr>
    </w:p>
    <w:sectPr w:rsidR="007C7B02" w:rsidRPr="00C600A1" w:rsidSect="000002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9E99B" w14:textId="77777777" w:rsidR="003D4D8C" w:rsidRDefault="003D4D8C" w:rsidP="00000207">
      <w:pPr>
        <w:spacing w:after="0" w:line="240" w:lineRule="auto"/>
      </w:pPr>
      <w:r>
        <w:separator/>
      </w:r>
    </w:p>
  </w:endnote>
  <w:endnote w:type="continuationSeparator" w:id="0">
    <w:p w14:paraId="794EE5FF" w14:textId="77777777" w:rsidR="003D4D8C" w:rsidRDefault="003D4D8C" w:rsidP="0000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C8D3" w14:textId="77777777" w:rsidR="00000207" w:rsidRDefault="00000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4A53" w14:textId="77777777" w:rsidR="00000207" w:rsidRDefault="00000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5611" w14:textId="77777777" w:rsidR="00000207" w:rsidRDefault="0000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8F7C4" w14:textId="77777777" w:rsidR="003D4D8C" w:rsidRDefault="003D4D8C" w:rsidP="00000207">
      <w:pPr>
        <w:spacing w:after="0" w:line="240" w:lineRule="auto"/>
      </w:pPr>
      <w:r>
        <w:separator/>
      </w:r>
    </w:p>
  </w:footnote>
  <w:footnote w:type="continuationSeparator" w:id="0">
    <w:p w14:paraId="7A03CEEF" w14:textId="77777777" w:rsidR="003D4D8C" w:rsidRDefault="003D4D8C" w:rsidP="0000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DDB8" w14:textId="560943CB" w:rsidR="00000207" w:rsidRDefault="00000207">
    <w:pPr>
      <w:pStyle w:val="Header"/>
    </w:pPr>
    <w:r>
      <w:rPr>
        <w:noProof/>
      </w:rPr>
      <w:pict w14:anchorId="0566D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016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C3DC" w14:textId="3351822D" w:rsidR="00000207" w:rsidRDefault="00000207">
    <w:pPr>
      <w:pStyle w:val="Header"/>
    </w:pPr>
    <w:r>
      <w:rPr>
        <w:noProof/>
      </w:rPr>
      <w:pict w14:anchorId="32E5C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016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0AB8" w14:textId="411BCF96" w:rsidR="00000207" w:rsidRDefault="00000207">
    <w:pPr>
      <w:pStyle w:val="Header"/>
    </w:pPr>
    <w:r>
      <w:rPr>
        <w:noProof/>
      </w:rPr>
      <w:pict w14:anchorId="191B2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016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E48"/>
    <w:multiLevelType w:val="multilevel"/>
    <w:tmpl w:val="14FA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40C83"/>
    <w:multiLevelType w:val="hybridMultilevel"/>
    <w:tmpl w:val="6F6E5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EC4603"/>
    <w:multiLevelType w:val="multilevel"/>
    <w:tmpl w:val="BD3413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4D394C"/>
    <w:multiLevelType w:val="multilevel"/>
    <w:tmpl w:val="B030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8D0E3B"/>
    <w:multiLevelType w:val="multilevel"/>
    <w:tmpl w:val="2D0E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A4"/>
    <w:rsid w:val="00000207"/>
    <w:rsid w:val="0032667C"/>
    <w:rsid w:val="003D4D8C"/>
    <w:rsid w:val="0040192E"/>
    <w:rsid w:val="00421DCA"/>
    <w:rsid w:val="00431B8A"/>
    <w:rsid w:val="00510374"/>
    <w:rsid w:val="00597EF5"/>
    <w:rsid w:val="005C61DD"/>
    <w:rsid w:val="007C7B02"/>
    <w:rsid w:val="007D39EB"/>
    <w:rsid w:val="007D712A"/>
    <w:rsid w:val="007F4C13"/>
    <w:rsid w:val="008020B9"/>
    <w:rsid w:val="00836879"/>
    <w:rsid w:val="0089086A"/>
    <w:rsid w:val="00982173"/>
    <w:rsid w:val="00AF4A89"/>
    <w:rsid w:val="00B418EB"/>
    <w:rsid w:val="00BB01CD"/>
    <w:rsid w:val="00BE03A4"/>
    <w:rsid w:val="00C600A1"/>
    <w:rsid w:val="00C647AC"/>
    <w:rsid w:val="00D30E59"/>
    <w:rsid w:val="00DD4252"/>
    <w:rsid w:val="00F47D69"/>
    <w:rsid w:val="00F73D82"/>
    <w:rsid w:val="00FA5CDA"/>
    <w:rsid w:val="00FB22CF"/>
    <w:rsid w:val="00FD7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B97C08"/>
  <w15:chartTrackingRefBased/>
  <w15:docId w15:val="{8F070BD4-AA98-4244-BC2F-8BCDD29C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C13"/>
  </w:style>
  <w:style w:type="paragraph" w:styleId="Heading1">
    <w:name w:val="heading 1"/>
    <w:basedOn w:val="Normal"/>
    <w:next w:val="Normal"/>
    <w:link w:val="Heading1Char"/>
    <w:uiPriority w:val="9"/>
    <w:qFormat/>
    <w:rsid w:val="007F4C13"/>
    <w:pPr>
      <w:keepNext/>
      <w:keepLines/>
      <w:spacing w:before="240" w:after="0" w:line="240" w:lineRule="auto"/>
      <w:jc w:val="center"/>
      <w:outlineLvl w:val="0"/>
    </w:pPr>
    <w:rPr>
      <w:rFonts w:eastAsiaTheme="majorEastAsia" w:cstheme="majorBidi"/>
      <w:b/>
      <w:kern w:val="0"/>
      <w:sz w:val="28"/>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C13"/>
    <w:rPr>
      <w:rFonts w:eastAsiaTheme="majorEastAsia" w:cstheme="majorBidi"/>
      <w:b/>
      <w:kern w:val="0"/>
      <w:sz w:val="28"/>
      <w:szCs w:val="32"/>
      <w:lang w:val="en-US"/>
      <w14:ligatures w14:val="none"/>
    </w:rPr>
  </w:style>
  <w:style w:type="character" w:styleId="PlaceholderText">
    <w:name w:val="Placeholder Text"/>
    <w:basedOn w:val="DefaultParagraphFont"/>
    <w:uiPriority w:val="99"/>
    <w:semiHidden/>
    <w:rsid w:val="007F4C13"/>
    <w:rPr>
      <w:color w:val="808080"/>
    </w:rPr>
  </w:style>
  <w:style w:type="table" w:styleId="TableGrid">
    <w:name w:val="Table Grid"/>
    <w:basedOn w:val="TableNormal"/>
    <w:uiPriority w:val="39"/>
    <w:rsid w:val="007F4C13"/>
    <w:pPr>
      <w:spacing w:after="0" w:line="240" w:lineRule="auto"/>
    </w:pPr>
    <w:rPr>
      <w:rFonts w:ascii="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7F4C13"/>
    <w:pPr>
      <w:spacing w:after="0" w:line="240" w:lineRule="auto"/>
    </w:pPr>
    <w:rPr>
      <w:rFonts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2CF"/>
    <w:pPr>
      <w:ind w:left="720"/>
      <w:contextualSpacing/>
    </w:pPr>
  </w:style>
  <w:style w:type="paragraph" w:styleId="NormalWeb">
    <w:name w:val="Normal (Web)"/>
    <w:basedOn w:val="Normal"/>
    <w:uiPriority w:val="99"/>
    <w:unhideWhenUsed/>
    <w:rsid w:val="007C7B0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f-journal">
    <w:name w:val="ref-journal"/>
    <w:basedOn w:val="DefaultParagraphFont"/>
    <w:rsid w:val="007C7B02"/>
  </w:style>
  <w:style w:type="character" w:customStyle="1" w:styleId="ref-vol">
    <w:name w:val="ref-vol"/>
    <w:basedOn w:val="DefaultParagraphFont"/>
    <w:rsid w:val="007C7B02"/>
  </w:style>
  <w:style w:type="character" w:styleId="LineNumber">
    <w:name w:val="line number"/>
    <w:basedOn w:val="DefaultParagraphFont"/>
    <w:uiPriority w:val="99"/>
    <w:semiHidden/>
    <w:unhideWhenUsed/>
    <w:rsid w:val="00597EF5"/>
  </w:style>
  <w:style w:type="character" w:styleId="Hyperlink">
    <w:name w:val="Hyperlink"/>
    <w:basedOn w:val="DefaultParagraphFont"/>
    <w:uiPriority w:val="99"/>
    <w:unhideWhenUsed/>
    <w:rsid w:val="0040192E"/>
    <w:rPr>
      <w:color w:val="0563C1" w:themeColor="hyperlink"/>
      <w:u w:val="single"/>
    </w:rPr>
  </w:style>
  <w:style w:type="character" w:styleId="UnresolvedMention">
    <w:name w:val="Unresolved Mention"/>
    <w:basedOn w:val="DefaultParagraphFont"/>
    <w:uiPriority w:val="99"/>
    <w:semiHidden/>
    <w:unhideWhenUsed/>
    <w:rsid w:val="0040192E"/>
    <w:rPr>
      <w:color w:val="605E5C"/>
      <w:shd w:val="clear" w:color="auto" w:fill="E1DFDD"/>
    </w:rPr>
  </w:style>
  <w:style w:type="paragraph" w:styleId="Header">
    <w:name w:val="header"/>
    <w:basedOn w:val="Normal"/>
    <w:link w:val="HeaderChar"/>
    <w:uiPriority w:val="99"/>
    <w:unhideWhenUsed/>
    <w:rsid w:val="00000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207"/>
  </w:style>
  <w:style w:type="paragraph" w:styleId="Footer">
    <w:name w:val="footer"/>
    <w:basedOn w:val="Normal"/>
    <w:link w:val="FooterChar"/>
    <w:uiPriority w:val="99"/>
    <w:unhideWhenUsed/>
    <w:rsid w:val="00000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80317">
      <w:bodyDiv w:val="1"/>
      <w:marLeft w:val="0"/>
      <w:marRight w:val="0"/>
      <w:marTop w:val="0"/>
      <w:marBottom w:val="0"/>
      <w:divBdr>
        <w:top w:val="none" w:sz="0" w:space="0" w:color="auto"/>
        <w:left w:val="none" w:sz="0" w:space="0" w:color="auto"/>
        <w:bottom w:val="none" w:sz="0" w:space="0" w:color="auto"/>
        <w:right w:val="none" w:sz="0" w:space="0" w:color="auto"/>
      </w:divBdr>
    </w:div>
    <w:div w:id="528613794">
      <w:bodyDiv w:val="1"/>
      <w:marLeft w:val="0"/>
      <w:marRight w:val="0"/>
      <w:marTop w:val="0"/>
      <w:marBottom w:val="0"/>
      <w:divBdr>
        <w:top w:val="none" w:sz="0" w:space="0" w:color="auto"/>
        <w:left w:val="none" w:sz="0" w:space="0" w:color="auto"/>
        <w:bottom w:val="none" w:sz="0" w:space="0" w:color="auto"/>
        <w:right w:val="none" w:sz="0" w:space="0" w:color="auto"/>
      </w:divBdr>
    </w:div>
    <w:div w:id="759566003">
      <w:bodyDiv w:val="1"/>
      <w:marLeft w:val="0"/>
      <w:marRight w:val="0"/>
      <w:marTop w:val="0"/>
      <w:marBottom w:val="0"/>
      <w:divBdr>
        <w:top w:val="none" w:sz="0" w:space="0" w:color="auto"/>
        <w:left w:val="none" w:sz="0" w:space="0" w:color="auto"/>
        <w:bottom w:val="none" w:sz="0" w:space="0" w:color="auto"/>
        <w:right w:val="none" w:sz="0" w:space="0" w:color="auto"/>
      </w:divBdr>
    </w:div>
    <w:div w:id="1221475099">
      <w:bodyDiv w:val="1"/>
      <w:marLeft w:val="0"/>
      <w:marRight w:val="0"/>
      <w:marTop w:val="0"/>
      <w:marBottom w:val="0"/>
      <w:divBdr>
        <w:top w:val="none" w:sz="0" w:space="0" w:color="auto"/>
        <w:left w:val="none" w:sz="0" w:space="0" w:color="auto"/>
        <w:bottom w:val="none" w:sz="0" w:space="0" w:color="auto"/>
        <w:right w:val="none" w:sz="0" w:space="0" w:color="auto"/>
      </w:divBdr>
    </w:div>
    <w:div w:id="1384524188">
      <w:bodyDiv w:val="1"/>
      <w:marLeft w:val="0"/>
      <w:marRight w:val="0"/>
      <w:marTop w:val="0"/>
      <w:marBottom w:val="0"/>
      <w:divBdr>
        <w:top w:val="none" w:sz="0" w:space="0" w:color="auto"/>
        <w:left w:val="none" w:sz="0" w:space="0" w:color="auto"/>
        <w:bottom w:val="none" w:sz="0" w:space="0" w:color="auto"/>
        <w:right w:val="none" w:sz="0" w:space="0" w:color="auto"/>
      </w:divBdr>
    </w:div>
    <w:div w:id="178422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4834</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ujjaini banerjee</dc:creator>
  <cp:keywords/>
  <dc:description/>
  <cp:lastModifiedBy>SDI 1084</cp:lastModifiedBy>
  <cp:revision>10</cp:revision>
  <dcterms:created xsi:type="dcterms:W3CDTF">2025-10-06T08:04:00Z</dcterms:created>
  <dcterms:modified xsi:type="dcterms:W3CDTF">2025-10-07T11:21:00Z</dcterms:modified>
</cp:coreProperties>
</file>