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2CC44" w14:textId="77777777" w:rsidR="006902B3" w:rsidRPr="00D100E7" w:rsidRDefault="006902B3" w:rsidP="0003645D">
      <w:pPr>
        <w:pStyle w:val="Title-"/>
      </w:pPr>
      <w:r w:rsidRPr="00D100E7">
        <w:t xml:space="preserve">Original Research Article </w:t>
      </w:r>
    </w:p>
    <w:p w14:paraId="6698A25A" w14:textId="77777777" w:rsidR="006902B3" w:rsidRPr="00D100E7" w:rsidRDefault="006902B3" w:rsidP="0003645D">
      <w:pPr>
        <w:pStyle w:val="Title-"/>
      </w:pPr>
    </w:p>
    <w:p w14:paraId="2404BCAD" w14:textId="2B333583" w:rsidR="00221E28" w:rsidRPr="00D100E7" w:rsidRDefault="005C46AA" w:rsidP="0003645D">
      <w:pPr>
        <w:pStyle w:val="Title-"/>
      </w:pPr>
      <w:r w:rsidRPr="00D100E7">
        <w:t>Traumatic</w:t>
      </w:r>
      <w:r w:rsidR="00B56C9E" w:rsidRPr="00D100E7">
        <w:t xml:space="preserve"> </w:t>
      </w:r>
      <w:r w:rsidR="007B4529" w:rsidRPr="00D100E7">
        <w:t>Sub</w:t>
      </w:r>
      <w:r w:rsidR="00B56C9E" w:rsidRPr="00D100E7">
        <w:t xml:space="preserve"> </w:t>
      </w:r>
      <w:r w:rsidR="007B4529" w:rsidRPr="00D100E7">
        <w:t>axial</w:t>
      </w:r>
      <w:r w:rsidR="00B56C9E" w:rsidRPr="00D100E7">
        <w:t xml:space="preserve"> </w:t>
      </w:r>
      <w:r w:rsidR="007B4529" w:rsidRPr="00D100E7">
        <w:t>Cervical</w:t>
      </w:r>
      <w:r w:rsidR="00B56C9E" w:rsidRPr="00D100E7">
        <w:t xml:space="preserve"> </w:t>
      </w:r>
      <w:r w:rsidR="007B4529" w:rsidRPr="00D100E7">
        <w:t>Facet</w:t>
      </w:r>
      <w:r w:rsidR="00B56C9E" w:rsidRPr="00D100E7">
        <w:t xml:space="preserve"> </w:t>
      </w:r>
      <w:r w:rsidR="007B4529" w:rsidRPr="00D100E7">
        <w:t>Subluxation</w:t>
      </w:r>
      <w:r w:rsidR="00B56C9E" w:rsidRPr="00D100E7">
        <w:t xml:space="preserve"> </w:t>
      </w:r>
      <w:r w:rsidR="007B4529" w:rsidRPr="00D100E7">
        <w:t>and</w:t>
      </w:r>
      <w:r w:rsidR="00B56C9E" w:rsidRPr="00D100E7">
        <w:t xml:space="preserve"> </w:t>
      </w:r>
      <w:r w:rsidR="007B4529" w:rsidRPr="00D100E7">
        <w:t>Dislocation:</w:t>
      </w:r>
      <w:r w:rsidR="00B56C9E" w:rsidRPr="00D100E7">
        <w:t xml:space="preserve"> </w:t>
      </w:r>
      <w:r w:rsidR="007B4529" w:rsidRPr="00D100E7">
        <w:t>Comparison</w:t>
      </w:r>
      <w:r w:rsidR="00B56C9E" w:rsidRPr="00D100E7">
        <w:t xml:space="preserve"> </w:t>
      </w:r>
      <w:r w:rsidR="007B4529" w:rsidRPr="00D100E7">
        <w:t>Between</w:t>
      </w:r>
      <w:r w:rsidR="00B56C9E" w:rsidRPr="00D100E7">
        <w:t xml:space="preserve"> </w:t>
      </w:r>
      <w:r w:rsidR="007B4529" w:rsidRPr="00D100E7">
        <w:t>Surgical</w:t>
      </w:r>
      <w:r w:rsidR="00B56C9E" w:rsidRPr="00D100E7">
        <w:t xml:space="preserve"> </w:t>
      </w:r>
      <w:r w:rsidR="007B4529" w:rsidRPr="00D100E7">
        <w:t>Approaches</w:t>
      </w:r>
      <w:r w:rsidR="00B56C9E" w:rsidRPr="00D100E7">
        <w:t xml:space="preserve"> </w:t>
      </w:r>
      <w:r w:rsidR="007B4529" w:rsidRPr="00D100E7">
        <w:t>and</w:t>
      </w:r>
      <w:r w:rsidR="00B56C9E" w:rsidRPr="00D100E7">
        <w:t xml:space="preserve"> </w:t>
      </w:r>
      <w:r w:rsidR="007B4529" w:rsidRPr="00D100E7">
        <w:t>Outcome</w:t>
      </w:r>
    </w:p>
    <w:p w14:paraId="4302A47A" w14:textId="77777777" w:rsidR="006902B3" w:rsidRPr="00D100E7" w:rsidRDefault="006902B3" w:rsidP="0003645D">
      <w:pPr>
        <w:pStyle w:val="Title-"/>
      </w:pPr>
    </w:p>
    <w:p w14:paraId="27F705A7" w14:textId="77777777" w:rsidR="00F72C54" w:rsidRDefault="00F72C54" w:rsidP="005070F0">
      <w:pPr>
        <w:pStyle w:val="H1"/>
      </w:pPr>
    </w:p>
    <w:p w14:paraId="629BAE2E" w14:textId="02C3AE01" w:rsidR="005F4C43" w:rsidRPr="00D100E7" w:rsidRDefault="00CB0F13" w:rsidP="005070F0">
      <w:pPr>
        <w:pStyle w:val="H1"/>
      </w:pPr>
      <w:r w:rsidRPr="00D100E7">
        <w:t>Abstract</w:t>
      </w:r>
      <w:r w:rsidR="00B56C9E" w:rsidRPr="00D100E7">
        <w:t xml:space="preserve"> </w:t>
      </w:r>
    </w:p>
    <w:p w14:paraId="29B794B5" w14:textId="293A9ED0" w:rsidR="00BD5606" w:rsidRPr="00D100E7" w:rsidRDefault="0045526A" w:rsidP="00BD5606">
      <w:pPr>
        <w:pStyle w:val="P"/>
        <w:rPr>
          <w:lang w:val="en-US"/>
        </w:rPr>
      </w:pPr>
      <w:r w:rsidRPr="00D100E7">
        <w:rPr>
          <w:b/>
          <w:bCs/>
        </w:rPr>
        <w:t>Background</w:t>
      </w:r>
      <w:r w:rsidR="008E7F6B" w:rsidRPr="00D100E7">
        <w:rPr>
          <w:b/>
          <w:bCs/>
        </w:rPr>
        <w:t>:</w:t>
      </w:r>
      <w:r w:rsidR="00B56C9E" w:rsidRPr="00D100E7">
        <w:rPr>
          <w:lang w:val="en-US"/>
        </w:rPr>
        <w:t xml:space="preserve"> </w:t>
      </w:r>
      <w:bookmarkStart w:id="0" w:name="_Hlk197870079"/>
      <w:proofErr w:type="spellStart"/>
      <w:r w:rsidR="00851879" w:rsidRPr="00D100E7">
        <w:t>Subaxial</w:t>
      </w:r>
      <w:proofErr w:type="spellEnd"/>
      <w:r w:rsidR="00B56C9E" w:rsidRPr="00D100E7">
        <w:t xml:space="preserve"> </w:t>
      </w:r>
      <w:r w:rsidR="00851879" w:rsidRPr="00D100E7">
        <w:t>cervical</w:t>
      </w:r>
      <w:r w:rsidR="00B56C9E" w:rsidRPr="00D100E7">
        <w:t xml:space="preserve"> </w:t>
      </w:r>
      <w:r w:rsidR="00851879" w:rsidRPr="00D100E7">
        <w:t>spine</w:t>
      </w:r>
      <w:r w:rsidR="00B56C9E" w:rsidRPr="00D100E7">
        <w:t xml:space="preserve"> </w:t>
      </w:r>
      <w:r w:rsidR="00851879" w:rsidRPr="00D100E7">
        <w:t>fractures</w:t>
      </w:r>
      <w:r w:rsidR="00B56C9E" w:rsidRPr="00D100E7">
        <w:t xml:space="preserve"> </w:t>
      </w:r>
      <w:bookmarkEnd w:id="0"/>
      <w:r w:rsidR="00851879" w:rsidRPr="00D100E7">
        <w:t>and</w:t>
      </w:r>
      <w:r w:rsidR="00B56C9E" w:rsidRPr="00D100E7">
        <w:t xml:space="preserve"> </w:t>
      </w:r>
      <w:r w:rsidR="00851879" w:rsidRPr="00D100E7">
        <w:t>dislocations</w:t>
      </w:r>
      <w:r w:rsidR="00B56C9E" w:rsidRPr="00D100E7">
        <w:t xml:space="preserve"> </w:t>
      </w:r>
      <w:r w:rsidR="00851879" w:rsidRPr="00D100E7">
        <w:t>are</w:t>
      </w:r>
      <w:r w:rsidR="00B56C9E" w:rsidRPr="00D100E7">
        <w:t xml:space="preserve"> </w:t>
      </w:r>
      <w:r w:rsidR="00851879" w:rsidRPr="00D100E7">
        <w:t>comparatively</w:t>
      </w:r>
      <w:r w:rsidR="00B56C9E" w:rsidRPr="00D100E7">
        <w:t xml:space="preserve"> </w:t>
      </w:r>
      <w:r w:rsidR="00851879" w:rsidRPr="00D100E7">
        <w:t>uncommon</w:t>
      </w:r>
      <w:r w:rsidR="00B56C9E" w:rsidRPr="00D100E7">
        <w:t xml:space="preserve"> </w:t>
      </w:r>
      <w:r w:rsidR="00851879" w:rsidRPr="00D100E7">
        <w:t>but</w:t>
      </w:r>
      <w:r w:rsidR="00B56C9E" w:rsidRPr="00D100E7">
        <w:t xml:space="preserve"> </w:t>
      </w:r>
      <w:r w:rsidR="00851879" w:rsidRPr="00D100E7">
        <w:t>potentially</w:t>
      </w:r>
      <w:r w:rsidR="00B56C9E" w:rsidRPr="00D100E7">
        <w:t xml:space="preserve"> </w:t>
      </w:r>
      <w:r w:rsidR="00851879" w:rsidRPr="00D100E7">
        <w:t>fatal</w:t>
      </w:r>
      <w:r w:rsidR="00B56C9E" w:rsidRPr="00D100E7">
        <w:t xml:space="preserve"> </w:t>
      </w:r>
      <w:r w:rsidR="00851879" w:rsidRPr="00D100E7">
        <w:t>injuries.</w:t>
      </w:r>
      <w:r w:rsidR="00B56C9E" w:rsidRPr="00D100E7">
        <w:t xml:space="preserve"> </w:t>
      </w:r>
      <w:r w:rsidR="00851879" w:rsidRPr="00D100E7">
        <w:t>Because</w:t>
      </w:r>
      <w:r w:rsidR="00B56C9E" w:rsidRPr="00D100E7">
        <w:t xml:space="preserve"> </w:t>
      </w:r>
      <w:r w:rsidR="00851879" w:rsidRPr="00D100E7">
        <w:t>of</w:t>
      </w:r>
      <w:r w:rsidR="00B56C9E" w:rsidRPr="00D100E7">
        <w:t xml:space="preserve"> </w:t>
      </w:r>
      <w:r w:rsidR="00851879" w:rsidRPr="00D100E7">
        <w:t>their</w:t>
      </w:r>
      <w:r w:rsidR="00B56C9E" w:rsidRPr="00D100E7">
        <w:t xml:space="preserve"> </w:t>
      </w:r>
      <w:r w:rsidR="00851879" w:rsidRPr="00D100E7">
        <w:t>inherent</w:t>
      </w:r>
      <w:r w:rsidR="00B56C9E" w:rsidRPr="00D100E7">
        <w:t xml:space="preserve"> </w:t>
      </w:r>
      <w:r w:rsidR="00851879" w:rsidRPr="00D100E7">
        <w:t>instability,</w:t>
      </w:r>
      <w:r w:rsidR="00B56C9E" w:rsidRPr="00D100E7">
        <w:t xml:space="preserve"> </w:t>
      </w:r>
      <w:r w:rsidR="00851879" w:rsidRPr="00D100E7">
        <w:t>they</w:t>
      </w:r>
      <w:r w:rsidR="00B56C9E" w:rsidRPr="00D100E7">
        <w:t xml:space="preserve"> </w:t>
      </w:r>
      <w:r w:rsidR="00851879" w:rsidRPr="00D100E7">
        <w:t>are</w:t>
      </w:r>
      <w:r w:rsidR="00B56C9E" w:rsidRPr="00D100E7">
        <w:t xml:space="preserve"> </w:t>
      </w:r>
      <w:r w:rsidR="00851879" w:rsidRPr="00D100E7">
        <w:t>often</w:t>
      </w:r>
      <w:r w:rsidR="00B56C9E" w:rsidRPr="00D100E7">
        <w:t xml:space="preserve"> </w:t>
      </w:r>
      <w:r w:rsidR="00851879" w:rsidRPr="00D100E7">
        <w:t>linked</w:t>
      </w:r>
      <w:r w:rsidR="00B56C9E" w:rsidRPr="00D100E7">
        <w:t xml:space="preserve"> </w:t>
      </w:r>
      <w:r w:rsidR="00851879" w:rsidRPr="00D100E7">
        <w:t>to</w:t>
      </w:r>
      <w:r w:rsidR="00B56C9E" w:rsidRPr="00D100E7">
        <w:t xml:space="preserve"> </w:t>
      </w:r>
      <w:r w:rsidR="00851879" w:rsidRPr="00D100E7">
        <w:t>neurologic</w:t>
      </w:r>
      <w:r w:rsidR="00B56C9E" w:rsidRPr="00D100E7">
        <w:t xml:space="preserve"> </w:t>
      </w:r>
      <w:r w:rsidR="00851879" w:rsidRPr="00D100E7">
        <w:t>impairment</w:t>
      </w:r>
      <w:r w:rsidR="00B56C9E" w:rsidRPr="00D100E7">
        <w:t xml:space="preserve"> </w:t>
      </w:r>
      <w:r w:rsidR="00851879" w:rsidRPr="00D100E7">
        <w:t>that</w:t>
      </w:r>
      <w:r w:rsidR="00B56C9E" w:rsidRPr="00D100E7">
        <w:t xml:space="preserve"> </w:t>
      </w:r>
      <w:r w:rsidR="00851879" w:rsidRPr="00D100E7">
        <w:t>necessitates</w:t>
      </w:r>
      <w:r w:rsidR="00B56C9E" w:rsidRPr="00D100E7">
        <w:t xml:space="preserve"> </w:t>
      </w:r>
      <w:r w:rsidR="00851879" w:rsidRPr="00D100E7">
        <w:t>immediate</w:t>
      </w:r>
      <w:r w:rsidR="00B56C9E" w:rsidRPr="00D100E7">
        <w:t xml:space="preserve"> </w:t>
      </w:r>
      <w:r w:rsidR="00851879" w:rsidRPr="00D100E7">
        <w:t>surgical</w:t>
      </w:r>
      <w:r w:rsidR="00B56C9E" w:rsidRPr="00D100E7">
        <w:t xml:space="preserve"> </w:t>
      </w:r>
      <w:r w:rsidR="00851879" w:rsidRPr="00D100E7">
        <w:t>intervention</w:t>
      </w:r>
      <w:r w:rsidR="00137D9B" w:rsidRPr="00D100E7">
        <w:rPr>
          <w:lang w:val="en-US"/>
        </w:rPr>
        <w:t>.</w:t>
      </w:r>
      <w:r w:rsidR="00B56C9E" w:rsidRPr="00D100E7">
        <w:t xml:space="preserve"> </w:t>
      </w:r>
      <w:r w:rsidR="006609DD" w:rsidRPr="00D100E7">
        <w:t>T</w:t>
      </w:r>
      <w:r w:rsidR="00BD5606" w:rsidRPr="00D100E7">
        <w:rPr>
          <w:lang w:val="en-US"/>
        </w:rPr>
        <w:t>his</w:t>
      </w:r>
      <w:r w:rsidR="00B56C9E" w:rsidRPr="00D100E7">
        <w:rPr>
          <w:lang w:val="en-US"/>
        </w:rPr>
        <w:t xml:space="preserve"> </w:t>
      </w:r>
      <w:r w:rsidR="00BD5606" w:rsidRPr="00D100E7">
        <w:rPr>
          <w:lang w:val="en-US"/>
        </w:rPr>
        <w:t>work</w:t>
      </w:r>
      <w:r w:rsidR="00B56C9E" w:rsidRPr="00D100E7">
        <w:rPr>
          <w:lang w:val="en-US"/>
        </w:rPr>
        <w:t xml:space="preserve"> </w:t>
      </w:r>
      <w:r w:rsidR="006609DD" w:rsidRPr="00D100E7">
        <w:rPr>
          <w:lang w:val="en-US"/>
        </w:rPr>
        <w:t xml:space="preserve">aim </w:t>
      </w:r>
      <w:r w:rsidR="00BD5606" w:rsidRPr="00D100E7">
        <w:rPr>
          <w:lang w:val="en-US"/>
        </w:rPr>
        <w:t>was</w:t>
      </w:r>
      <w:r w:rsidR="00B56C9E" w:rsidRPr="00D100E7">
        <w:rPr>
          <w:lang w:val="en-US"/>
        </w:rPr>
        <w:t xml:space="preserve"> </w:t>
      </w:r>
      <w:r w:rsidR="00BD5606" w:rsidRPr="00D100E7">
        <w:rPr>
          <w:lang w:val="en-US"/>
        </w:rPr>
        <w:t>to</w:t>
      </w:r>
      <w:r w:rsidR="00B56C9E" w:rsidRPr="00D100E7">
        <w:rPr>
          <w:lang w:val="en-US"/>
        </w:rPr>
        <w:t xml:space="preserve"> </w:t>
      </w:r>
      <w:r w:rsidR="00BD5606" w:rsidRPr="00D100E7">
        <w:rPr>
          <w:lang w:val="en-US"/>
        </w:rPr>
        <w:t>compare</w:t>
      </w:r>
      <w:r w:rsidR="00B56C9E" w:rsidRPr="00D100E7">
        <w:rPr>
          <w:lang w:val="en-US"/>
        </w:rPr>
        <w:t xml:space="preserve"> </w:t>
      </w:r>
      <w:r w:rsidR="00BD5606" w:rsidRPr="00D100E7">
        <w:rPr>
          <w:lang w:val="en-US"/>
        </w:rPr>
        <w:t>between</w:t>
      </w:r>
      <w:r w:rsidR="00B56C9E" w:rsidRPr="00D100E7">
        <w:rPr>
          <w:lang w:val="en-US"/>
        </w:rPr>
        <w:t xml:space="preserve"> </w:t>
      </w:r>
      <w:r w:rsidR="00BD5606" w:rsidRPr="00D100E7">
        <w:rPr>
          <w:lang w:val="en-US"/>
        </w:rPr>
        <w:t>different</w:t>
      </w:r>
      <w:r w:rsidR="00B56C9E" w:rsidRPr="00D100E7">
        <w:rPr>
          <w:lang w:val="en-US"/>
        </w:rPr>
        <w:t xml:space="preserve"> </w:t>
      </w:r>
      <w:r w:rsidR="00BD5606" w:rsidRPr="00D100E7">
        <w:rPr>
          <w:lang w:val="en-US"/>
        </w:rPr>
        <w:t>surgical</w:t>
      </w:r>
      <w:r w:rsidR="00B56C9E" w:rsidRPr="00D100E7">
        <w:rPr>
          <w:lang w:val="en-US"/>
        </w:rPr>
        <w:t xml:space="preserve"> </w:t>
      </w:r>
      <w:r w:rsidR="00BD5606" w:rsidRPr="00D100E7">
        <w:rPr>
          <w:lang w:val="en-US"/>
        </w:rPr>
        <w:t>approaches,</w:t>
      </w:r>
      <w:r w:rsidR="00B56C9E" w:rsidRPr="00D100E7">
        <w:rPr>
          <w:lang w:val="en-US"/>
        </w:rPr>
        <w:t xml:space="preserve"> </w:t>
      </w:r>
      <w:r w:rsidR="00BD5606" w:rsidRPr="00D100E7">
        <w:rPr>
          <w:lang w:val="en-US"/>
        </w:rPr>
        <w:t>and</w:t>
      </w:r>
      <w:r w:rsidR="00B56C9E" w:rsidRPr="00D100E7">
        <w:rPr>
          <w:lang w:val="en-US"/>
        </w:rPr>
        <w:t xml:space="preserve"> </w:t>
      </w:r>
      <w:r w:rsidR="00BD5606" w:rsidRPr="00D100E7">
        <w:rPr>
          <w:lang w:val="en-US"/>
        </w:rPr>
        <w:t>their</w:t>
      </w:r>
      <w:r w:rsidR="00B56C9E" w:rsidRPr="00D100E7">
        <w:rPr>
          <w:lang w:val="en-US"/>
        </w:rPr>
        <w:t xml:space="preserve"> </w:t>
      </w:r>
      <w:r w:rsidR="00BD5606" w:rsidRPr="00D100E7">
        <w:rPr>
          <w:lang w:val="en-US"/>
        </w:rPr>
        <w:t>outcome</w:t>
      </w:r>
      <w:r w:rsidR="00B56C9E" w:rsidRPr="00D100E7">
        <w:rPr>
          <w:lang w:val="en-US"/>
        </w:rPr>
        <w:t xml:space="preserve"> </w:t>
      </w:r>
      <w:r w:rsidR="00BD5606" w:rsidRPr="00D100E7">
        <w:rPr>
          <w:lang w:val="en-US"/>
        </w:rPr>
        <w:t>in</w:t>
      </w:r>
      <w:r w:rsidR="00B56C9E" w:rsidRPr="00D100E7">
        <w:rPr>
          <w:lang w:val="en-US"/>
        </w:rPr>
        <w:t xml:space="preserve"> </w:t>
      </w:r>
      <w:r w:rsidR="00BD5606" w:rsidRPr="00D100E7">
        <w:rPr>
          <w:lang w:val="en-US"/>
        </w:rPr>
        <w:t>Traumatic</w:t>
      </w:r>
      <w:r w:rsidR="00B56C9E" w:rsidRPr="00D100E7">
        <w:rPr>
          <w:lang w:val="en-US"/>
        </w:rPr>
        <w:t xml:space="preserve"> </w:t>
      </w:r>
      <w:r w:rsidR="00BD5606" w:rsidRPr="00D100E7">
        <w:rPr>
          <w:lang w:val="en-US"/>
        </w:rPr>
        <w:t>sub</w:t>
      </w:r>
      <w:r w:rsidR="00B56C9E" w:rsidRPr="00D100E7">
        <w:rPr>
          <w:lang w:val="en-US"/>
        </w:rPr>
        <w:t xml:space="preserve"> </w:t>
      </w:r>
      <w:r w:rsidR="00BD5606" w:rsidRPr="00D100E7">
        <w:rPr>
          <w:lang w:val="en-US"/>
        </w:rPr>
        <w:t>axial</w:t>
      </w:r>
      <w:r w:rsidR="00B56C9E" w:rsidRPr="00D100E7">
        <w:rPr>
          <w:lang w:val="en-US"/>
        </w:rPr>
        <w:t xml:space="preserve"> </w:t>
      </w:r>
      <w:r w:rsidR="00BD5606" w:rsidRPr="00D100E7">
        <w:rPr>
          <w:lang w:val="en-US"/>
        </w:rPr>
        <w:t>cervical</w:t>
      </w:r>
      <w:r w:rsidR="00B56C9E" w:rsidRPr="00D100E7">
        <w:rPr>
          <w:lang w:val="en-US"/>
        </w:rPr>
        <w:t xml:space="preserve"> </w:t>
      </w:r>
      <w:r w:rsidR="00BD5606" w:rsidRPr="00D100E7">
        <w:rPr>
          <w:lang w:val="en-US"/>
        </w:rPr>
        <w:t>facet</w:t>
      </w:r>
      <w:r w:rsidR="00B56C9E" w:rsidRPr="00D100E7">
        <w:rPr>
          <w:lang w:val="en-US"/>
        </w:rPr>
        <w:t xml:space="preserve"> </w:t>
      </w:r>
      <w:r w:rsidR="00BD5606" w:rsidRPr="00D100E7">
        <w:rPr>
          <w:lang w:val="en-US"/>
        </w:rPr>
        <w:t>subluxation</w:t>
      </w:r>
      <w:r w:rsidR="00B56C9E" w:rsidRPr="00D100E7">
        <w:rPr>
          <w:lang w:val="en-US"/>
        </w:rPr>
        <w:t xml:space="preserve"> </w:t>
      </w:r>
      <w:r w:rsidR="00BD5606" w:rsidRPr="00D100E7">
        <w:rPr>
          <w:lang w:val="en-US"/>
        </w:rPr>
        <w:t>and</w:t>
      </w:r>
      <w:r w:rsidR="00B56C9E" w:rsidRPr="00D100E7">
        <w:rPr>
          <w:lang w:val="en-US"/>
        </w:rPr>
        <w:t xml:space="preserve"> </w:t>
      </w:r>
      <w:r w:rsidR="00BD5606" w:rsidRPr="00D100E7">
        <w:rPr>
          <w:lang w:val="en-US"/>
        </w:rPr>
        <w:t>dislocation</w:t>
      </w:r>
    </w:p>
    <w:p w14:paraId="1CA2FFA3" w14:textId="68CD89BD" w:rsidR="00F27F22" w:rsidRPr="00D100E7" w:rsidRDefault="008E7F6B" w:rsidP="00BD5606">
      <w:pPr>
        <w:pStyle w:val="P"/>
        <w:rPr>
          <w:rFonts w:eastAsiaTheme="minorHAnsi"/>
          <w:lang w:val="en-US"/>
        </w:rPr>
      </w:pPr>
      <w:r w:rsidRPr="00D100E7">
        <w:rPr>
          <w:b/>
          <w:bCs/>
        </w:rPr>
        <w:t>Methods</w:t>
      </w:r>
      <w:r w:rsidR="00506B7E" w:rsidRPr="00D100E7">
        <w:rPr>
          <w:b/>
          <w:bCs/>
          <w:lang w:val="en-US"/>
        </w:rPr>
        <w:t>:</w:t>
      </w:r>
      <w:r w:rsidR="00B56C9E" w:rsidRPr="00D100E7">
        <w:t xml:space="preserve"> </w:t>
      </w:r>
      <w:r w:rsidR="00C15DEC" w:rsidRPr="00D100E7">
        <w:t>This</w:t>
      </w:r>
      <w:r w:rsidR="00B56C9E" w:rsidRPr="00D100E7">
        <w:t xml:space="preserve"> </w:t>
      </w:r>
      <w:r w:rsidR="00C15DEC" w:rsidRPr="00D100E7">
        <w:t>prospective</w:t>
      </w:r>
      <w:r w:rsidR="00B56C9E" w:rsidRPr="00D100E7">
        <w:t xml:space="preserve"> </w:t>
      </w:r>
      <w:r w:rsidR="00C15DEC" w:rsidRPr="00D100E7">
        <w:t>clinical</w:t>
      </w:r>
      <w:r w:rsidR="00B56C9E" w:rsidRPr="00D100E7">
        <w:t xml:space="preserve"> </w:t>
      </w:r>
      <w:r w:rsidR="00C15DEC" w:rsidRPr="00D100E7">
        <w:t>study</w:t>
      </w:r>
      <w:r w:rsidR="00B56C9E" w:rsidRPr="00D100E7">
        <w:t xml:space="preserve"> </w:t>
      </w:r>
      <w:r w:rsidR="00C15DEC" w:rsidRPr="00D100E7">
        <w:t>was</w:t>
      </w:r>
      <w:r w:rsidR="00B56C9E" w:rsidRPr="00D100E7">
        <w:t xml:space="preserve"> </w:t>
      </w:r>
      <w:r w:rsidR="006609DD" w:rsidRPr="00D100E7">
        <w:t>conducted</w:t>
      </w:r>
      <w:r w:rsidR="00B56C9E" w:rsidRPr="00D100E7">
        <w:t xml:space="preserve"> </w:t>
      </w:r>
      <w:r w:rsidR="00C15DEC" w:rsidRPr="00D100E7">
        <w:t>on</w:t>
      </w:r>
      <w:r w:rsidR="00B56C9E" w:rsidRPr="00D100E7">
        <w:t xml:space="preserve"> </w:t>
      </w:r>
      <w:r w:rsidR="00C15DEC" w:rsidRPr="00D100E7">
        <w:t>52</w:t>
      </w:r>
      <w:r w:rsidR="00B56C9E" w:rsidRPr="00D100E7">
        <w:t xml:space="preserve"> </w:t>
      </w:r>
      <w:r w:rsidR="006609DD" w:rsidRPr="00D100E7">
        <w:t>cases</w:t>
      </w:r>
      <w:r w:rsidR="00B56C9E" w:rsidRPr="00D100E7">
        <w:t xml:space="preserve"> </w:t>
      </w:r>
      <w:r w:rsidR="00C15DEC" w:rsidRPr="00D100E7">
        <w:t>aged</w:t>
      </w:r>
      <w:r w:rsidR="00B56C9E" w:rsidRPr="00D100E7">
        <w:t xml:space="preserve"> </w:t>
      </w:r>
      <w:r w:rsidR="00C15DEC" w:rsidRPr="00D100E7">
        <w:t>from</w:t>
      </w:r>
      <w:r w:rsidR="00B56C9E" w:rsidRPr="00D100E7">
        <w:t xml:space="preserve"> </w:t>
      </w:r>
      <w:r w:rsidR="00C15DEC" w:rsidRPr="00D100E7">
        <w:t>11</w:t>
      </w:r>
      <w:r w:rsidR="00B56C9E" w:rsidRPr="00D100E7">
        <w:t xml:space="preserve"> </w:t>
      </w:r>
      <w:r w:rsidR="00C15DEC" w:rsidRPr="00D100E7">
        <w:t>to</w:t>
      </w:r>
      <w:r w:rsidR="00B56C9E" w:rsidRPr="00D100E7">
        <w:t xml:space="preserve"> </w:t>
      </w:r>
      <w:r w:rsidR="00C15DEC" w:rsidRPr="00D100E7">
        <w:t>75</w:t>
      </w:r>
      <w:r w:rsidR="00B56C9E" w:rsidRPr="00D100E7">
        <w:t xml:space="preserve"> </w:t>
      </w:r>
      <w:r w:rsidR="00C15DEC" w:rsidRPr="00D100E7">
        <w:t>years</w:t>
      </w:r>
      <w:r w:rsidR="00B56C9E" w:rsidRPr="00D100E7">
        <w:t xml:space="preserve"> </w:t>
      </w:r>
      <w:r w:rsidR="00C15DEC" w:rsidRPr="00D100E7">
        <w:t>old,</w:t>
      </w:r>
      <w:r w:rsidR="00B56C9E" w:rsidRPr="00D100E7">
        <w:t xml:space="preserve"> </w:t>
      </w:r>
      <w:r w:rsidR="00C15DEC" w:rsidRPr="00D100E7">
        <w:t>both</w:t>
      </w:r>
      <w:r w:rsidR="00B56C9E" w:rsidRPr="00D100E7">
        <w:t xml:space="preserve"> </w:t>
      </w:r>
      <w:r w:rsidR="00C15DEC" w:rsidRPr="00D100E7">
        <w:t>sexes,</w:t>
      </w:r>
      <w:r w:rsidR="00B56C9E" w:rsidRPr="00D100E7">
        <w:t xml:space="preserve"> </w:t>
      </w:r>
      <w:r w:rsidR="00C15DEC" w:rsidRPr="00D100E7">
        <w:t>with</w:t>
      </w:r>
      <w:r w:rsidR="00B56C9E" w:rsidRPr="00D100E7">
        <w:t xml:space="preserve"> </w:t>
      </w:r>
      <w:r w:rsidR="00C15DEC" w:rsidRPr="00D100E7">
        <w:t>traumatic</w:t>
      </w:r>
      <w:r w:rsidR="00B56C9E" w:rsidRPr="00D100E7">
        <w:t xml:space="preserve"> </w:t>
      </w:r>
      <w:r w:rsidR="00C15DEC" w:rsidRPr="00D100E7">
        <w:t>sub-axial</w:t>
      </w:r>
      <w:r w:rsidR="00B56C9E" w:rsidRPr="00D100E7">
        <w:t xml:space="preserve"> </w:t>
      </w:r>
      <w:r w:rsidR="00C15DEC" w:rsidRPr="00D100E7">
        <w:t>cervical</w:t>
      </w:r>
      <w:r w:rsidR="00B56C9E" w:rsidRPr="00D100E7">
        <w:t xml:space="preserve"> </w:t>
      </w:r>
      <w:r w:rsidR="00C15DEC" w:rsidRPr="00D100E7">
        <w:t>sub-laxation</w:t>
      </w:r>
      <w:r w:rsidR="00B56C9E" w:rsidRPr="00D100E7">
        <w:t xml:space="preserve"> </w:t>
      </w:r>
      <w:r w:rsidR="00C15DEC" w:rsidRPr="00D100E7">
        <w:t>or</w:t>
      </w:r>
      <w:r w:rsidR="00B56C9E" w:rsidRPr="00D100E7">
        <w:t xml:space="preserve"> </w:t>
      </w:r>
      <w:r w:rsidR="00C15DEC" w:rsidRPr="00D100E7">
        <w:t>dislocation</w:t>
      </w:r>
      <w:r w:rsidR="00B56C9E" w:rsidRPr="00D100E7">
        <w:t xml:space="preserve"> </w:t>
      </w:r>
      <w:r w:rsidR="00C15DEC" w:rsidRPr="00D100E7">
        <w:t>“unilateral</w:t>
      </w:r>
      <w:r w:rsidR="00B56C9E" w:rsidRPr="00D100E7">
        <w:t xml:space="preserve"> </w:t>
      </w:r>
      <w:r w:rsidR="00C15DEC" w:rsidRPr="00D100E7">
        <w:t>or</w:t>
      </w:r>
      <w:r w:rsidR="00B56C9E" w:rsidRPr="00D100E7">
        <w:t xml:space="preserve"> </w:t>
      </w:r>
      <w:r w:rsidR="00C15DEC" w:rsidRPr="00D100E7">
        <w:t>bilateral</w:t>
      </w:r>
      <w:r w:rsidR="00F27F22" w:rsidRPr="00D100E7">
        <w:rPr>
          <w:lang w:val="en-US"/>
        </w:rPr>
        <w:t>.</w:t>
      </w:r>
      <w:r w:rsidR="00B56C9E" w:rsidRPr="00D100E7">
        <w:rPr>
          <w:lang w:val="en-US"/>
        </w:rPr>
        <w:t xml:space="preserve"> </w:t>
      </w:r>
      <w:r w:rsidR="001A18BC" w:rsidRPr="00D100E7">
        <w:rPr>
          <w:rFonts w:eastAsiaTheme="minorHAnsi"/>
        </w:rPr>
        <w:t>All patients underwent a general examination, clinical assessment, and history-taking.</w:t>
      </w:r>
      <w:r w:rsidR="00C15DEC" w:rsidRPr="00D100E7">
        <w:rPr>
          <w:rFonts w:eastAsiaTheme="minorHAnsi"/>
        </w:rPr>
        <w:t>,</w:t>
      </w:r>
      <w:r w:rsidR="00B56C9E" w:rsidRPr="00D100E7">
        <w:rPr>
          <w:rFonts w:eastAsiaTheme="minorHAnsi"/>
        </w:rPr>
        <w:t xml:space="preserve"> </w:t>
      </w:r>
      <w:r w:rsidR="00C15DEC" w:rsidRPr="00D100E7">
        <w:rPr>
          <w:rFonts w:eastAsiaTheme="minorHAnsi"/>
        </w:rPr>
        <w:t>examination</w:t>
      </w:r>
      <w:r w:rsidR="00B56C9E" w:rsidRPr="00D100E7">
        <w:rPr>
          <w:rFonts w:eastAsiaTheme="minorHAnsi"/>
        </w:rPr>
        <w:t xml:space="preserve"> </w:t>
      </w:r>
      <w:r w:rsidR="00C15DEC" w:rsidRPr="00D100E7">
        <w:rPr>
          <w:rFonts w:eastAsiaTheme="minorHAnsi"/>
        </w:rPr>
        <w:t>of</w:t>
      </w:r>
      <w:r w:rsidR="00B56C9E" w:rsidRPr="00D100E7">
        <w:rPr>
          <w:rFonts w:eastAsiaTheme="minorHAnsi"/>
        </w:rPr>
        <w:t xml:space="preserve"> </w:t>
      </w:r>
      <w:r w:rsidR="00C15DEC" w:rsidRPr="00D100E7">
        <w:rPr>
          <w:rFonts w:eastAsiaTheme="minorHAnsi"/>
        </w:rPr>
        <w:t>associated</w:t>
      </w:r>
      <w:r w:rsidR="00B56C9E" w:rsidRPr="00D100E7">
        <w:rPr>
          <w:rFonts w:eastAsiaTheme="minorHAnsi"/>
        </w:rPr>
        <w:t xml:space="preserve"> </w:t>
      </w:r>
      <w:r w:rsidR="00C15DEC" w:rsidRPr="00D100E7">
        <w:rPr>
          <w:rFonts w:eastAsiaTheme="minorHAnsi"/>
        </w:rPr>
        <w:t>injuries</w:t>
      </w:r>
      <w:r w:rsidR="00B56C9E" w:rsidRPr="00D100E7">
        <w:rPr>
          <w:rFonts w:eastAsiaTheme="minorHAnsi"/>
        </w:rPr>
        <w:t xml:space="preserve"> </w:t>
      </w:r>
      <w:r w:rsidR="00047EC4" w:rsidRPr="00D100E7">
        <w:rPr>
          <w:rFonts w:eastAsiaTheme="minorHAnsi"/>
        </w:rPr>
        <w:t>utilizing</w:t>
      </w:r>
      <w:r w:rsidR="00B56C9E" w:rsidRPr="00D100E7">
        <w:rPr>
          <w:rFonts w:eastAsiaTheme="minorHAnsi"/>
        </w:rPr>
        <w:t xml:space="preserve"> </w:t>
      </w:r>
      <w:r w:rsidR="00C15DEC" w:rsidRPr="00D100E7">
        <w:rPr>
          <w:rFonts w:eastAsiaTheme="minorHAnsi"/>
        </w:rPr>
        <w:t>ASIA</w:t>
      </w:r>
      <w:r w:rsidR="00B56C9E" w:rsidRPr="00D100E7">
        <w:rPr>
          <w:rFonts w:eastAsiaTheme="minorHAnsi"/>
        </w:rPr>
        <w:t xml:space="preserve"> </w:t>
      </w:r>
      <w:r w:rsidR="00C15DEC" w:rsidRPr="00D100E7">
        <w:rPr>
          <w:rFonts w:eastAsiaTheme="minorHAnsi"/>
        </w:rPr>
        <w:t>grading</w:t>
      </w:r>
      <w:r w:rsidR="00B56C9E" w:rsidRPr="00D100E7">
        <w:rPr>
          <w:rFonts w:eastAsiaTheme="minorHAnsi"/>
        </w:rPr>
        <w:t xml:space="preserve"> </w:t>
      </w:r>
      <w:r w:rsidR="00C15DEC" w:rsidRPr="00D100E7">
        <w:rPr>
          <w:rFonts w:eastAsiaTheme="minorHAnsi"/>
        </w:rPr>
        <w:t>and</w:t>
      </w:r>
      <w:r w:rsidR="00B56C9E" w:rsidRPr="00D100E7">
        <w:rPr>
          <w:rFonts w:eastAsiaTheme="minorHAnsi"/>
        </w:rPr>
        <w:t xml:space="preserve"> </w:t>
      </w:r>
      <w:r w:rsidR="00C15DEC" w:rsidRPr="00D100E7">
        <w:rPr>
          <w:rFonts w:eastAsiaTheme="minorHAnsi"/>
        </w:rPr>
        <w:t>ISNCSCI</w:t>
      </w:r>
      <w:r w:rsidR="00B56C9E" w:rsidRPr="00D100E7">
        <w:rPr>
          <w:rFonts w:eastAsiaTheme="minorHAnsi"/>
        </w:rPr>
        <w:t xml:space="preserve"> </w:t>
      </w:r>
      <w:r w:rsidR="00C15DEC" w:rsidRPr="00D100E7">
        <w:rPr>
          <w:rFonts w:eastAsiaTheme="minorHAnsi"/>
        </w:rPr>
        <w:t>standards</w:t>
      </w:r>
      <w:r w:rsidR="00B56C9E" w:rsidRPr="00D100E7">
        <w:rPr>
          <w:rFonts w:eastAsiaTheme="minorHAnsi"/>
        </w:rPr>
        <w:t xml:space="preserve"> </w:t>
      </w:r>
      <w:r w:rsidR="00C15DEC" w:rsidRPr="00D100E7">
        <w:rPr>
          <w:rFonts w:eastAsiaTheme="minorHAnsi"/>
        </w:rPr>
        <w:t>for</w:t>
      </w:r>
      <w:r w:rsidR="00B56C9E" w:rsidRPr="00D100E7">
        <w:rPr>
          <w:rFonts w:eastAsiaTheme="minorHAnsi"/>
        </w:rPr>
        <w:t xml:space="preserve"> </w:t>
      </w:r>
      <w:r w:rsidR="00C15DEC" w:rsidRPr="00D100E7">
        <w:rPr>
          <w:rFonts w:eastAsiaTheme="minorHAnsi"/>
        </w:rPr>
        <w:t>neurological,</w:t>
      </w:r>
      <w:r w:rsidR="00B56C9E" w:rsidRPr="00D100E7">
        <w:rPr>
          <w:rFonts w:eastAsiaTheme="minorHAnsi"/>
        </w:rPr>
        <w:t xml:space="preserve"> </w:t>
      </w:r>
      <w:r w:rsidR="00C15DEC" w:rsidRPr="00D100E7">
        <w:rPr>
          <w:rFonts w:eastAsiaTheme="minorHAnsi"/>
        </w:rPr>
        <w:t>and</w:t>
      </w:r>
      <w:r w:rsidR="00B56C9E" w:rsidRPr="00D100E7">
        <w:rPr>
          <w:rFonts w:eastAsiaTheme="minorHAnsi"/>
        </w:rPr>
        <w:t xml:space="preserve"> </w:t>
      </w:r>
      <w:r w:rsidR="00C15DEC" w:rsidRPr="00D100E7">
        <w:rPr>
          <w:rFonts w:eastAsiaTheme="minorHAnsi"/>
        </w:rPr>
        <w:t>spinal</w:t>
      </w:r>
      <w:r w:rsidR="00B56C9E" w:rsidRPr="00D100E7">
        <w:rPr>
          <w:rFonts w:eastAsiaTheme="minorHAnsi"/>
        </w:rPr>
        <w:t xml:space="preserve"> </w:t>
      </w:r>
      <w:r w:rsidR="00C15DEC" w:rsidRPr="00D100E7">
        <w:rPr>
          <w:rFonts w:eastAsiaTheme="minorHAnsi"/>
        </w:rPr>
        <w:t>examination</w:t>
      </w:r>
      <w:r w:rsidR="00851879" w:rsidRPr="00D100E7">
        <w:rPr>
          <w:rFonts w:eastAsiaTheme="minorHAnsi"/>
        </w:rPr>
        <w:t>,</w:t>
      </w:r>
      <w:r w:rsidR="00B56C9E" w:rsidRPr="00D100E7">
        <w:rPr>
          <w:rFonts w:eastAsiaTheme="minorHAnsi"/>
        </w:rPr>
        <w:t xml:space="preserve"> </w:t>
      </w:r>
      <w:r w:rsidR="00C15DEC" w:rsidRPr="00D100E7">
        <w:rPr>
          <w:rFonts w:eastAsiaTheme="minorHAnsi"/>
        </w:rPr>
        <w:t>routine</w:t>
      </w:r>
      <w:r w:rsidR="00B56C9E" w:rsidRPr="00D100E7">
        <w:rPr>
          <w:rFonts w:eastAsiaTheme="minorHAnsi"/>
        </w:rPr>
        <w:t xml:space="preserve"> </w:t>
      </w:r>
      <w:r w:rsidR="00C15DEC" w:rsidRPr="00D100E7">
        <w:rPr>
          <w:rFonts w:eastAsiaTheme="minorHAnsi"/>
        </w:rPr>
        <w:t>laboratory</w:t>
      </w:r>
      <w:r w:rsidR="00B56C9E" w:rsidRPr="00D100E7">
        <w:rPr>
          <w:rFonts w:eastAsiaTheme="minorHAnsi"/>
        </w:rPr>
        <w:t xml:space="preserve"> </w:t>
      </w:r>
      <w:r w:rsidR="00C15DEC" w:rsidRPr="00D100E7">
        <w:rPr>
          <w:rFonts w:eastAsiaTheme="minorHAnsi"/>
        </w:rPr>
        <w:t>investigations,</w:t>
      </w:r>
      <w:r w:rsidR="00B56C9E" w:rsidRPr="00D100E7">
        <w:rPr>
          <w:rFonts w:eastAsiaTheme="minorHAnsi"/>
        </w:rPr>
        <w:t xml:space="preserve"> </w:t>
      </w:r>
      <w:r w:rsidR="00851879" w:rsidRPr="00D100E7">
        <w:rPr>
          <w:rFonts w:eastAsiaTheme="minorHAnsi"/>
        </w:rPr>
        <w:t>and</w:t>
      </w:r>
      <w:r w:rsidR="00B56C9E" w:rsidRPr="00D100E7">
        <w:rPr>
          <w:rFonts w:eastAsiaTheme="minorHAnsi"/>
        </w:rPr>
        <w:t xml:space="preserve"> </w:t>
      </w:r>
      <w:r w:rsidR="00C15DEC" w:rsidRPr="00D100E7">
        <w:rPr>
          <w:rFonts w:eastAsiaTheme="minorHAnsi"/>
        </w:rPr>
        <w:t>neuroimaging</w:t>
      </w:r>
      <w:r w:rsidR="00B56C9E" w:rsidRPr="00D100E7">
        <w:rPr>
          <w:rFonts w:eastAsiaTheme="minorHAnsi"/>
        </w:rPr>
        <w:t xml:space="preserve"> </w:t>
      </w:r>
      <w:r w:rsidR="00C15DEC" w:rsidRPr="00D100E7">
        <w:rPr>
          <w:rFonts w:eastAsiaTheme="minorHAnsi"/>
        </w:rPr>
        <w:t>[Multi-slice</w:t>
      </w:r>
      <w:r w:rsidR="00B56C9E" w:rsidRPr="00D100E7">
        <w:rPr>
          <w:rFonts w:eastAsiaTheme="minorHAnsi"/>
        </w:rPr>
        <w:t xml:space="preserve"> </w:t>
      </w:r>
      <w:r w:rsidR="00C15DEC" w:rsidRPr="00D100E7">
        <w:rPr>
          <w:rFonts w:eastAsiaTheme="minorHAnsi"/>
        </w:rPr>
        <w:t>CT</w:t>
      </w:r>
      <w:r w:rsidR="00B56C9E" w:rsidRPr="00D100E7">
        <w:rPr>
          <w:rFonts w:eastAsiaTheme="minorHAnsi"/>
        </w:rPr>
        <w:t xml:space="preserve"> </w:t>
      </w:r>
      <w:r w:rsidR="00C15DEC" w:rsidRPr="00D100E7">
        <w:rPr>
          <w:rFonts w:eastAsiaTheme="minorHAnsi"/>
        </w:rPr>
        <w:t>cervical</w:t>
      </w:r>
      <w:r w:rsidR="00B56C9E" w:rsidRPr="00D100E7">
        <w:rPr>
          <w:rFonts w:eastAsiaTheme="minorHAnsi"/>
        </w:rPr>
        <w:t xml:space="preserve"> </w:t>
      </w:r>
      <w:r w:rsidR="00047EC4" w:rsidRPr="00D100E7">
        <w:rPr>
          <w:rFonts w:eastAsiaTheme="minorHAnsi"/>
        </w:rPr>
        <w:t>spine,</w:t>
      </w:r>
      <w:r w:rsidR="00B56C9E" w:rsidRPr="00D100E7">
        <w:rPr>
          <w:rFonts w:eastAsiaTheme="minorHAnsi"/>
        </w:rPr>
        <w:t xml:space="preserve"> </w:t>
      </w:r>
      <w:r w:rsidR="00C15DEC" w:rsidRPr="00D100E7">
        <w:rPr>
          <w:rFonts w:eastAsiaTheme="minorHAnsi"/>
        </w:rPr>
        <w:t>and</w:t>
      </w:r>
      <w:r w:rsidR="00B56C9E" w:rsidRPr="00D100E7">
        <w:rPr>
          <w:rFonts w:eastAsiaTheme="minorHAnsi"/>
        </w:rPr>
        <w:t xml:space="preserve"> </w:t>
      </w:r>
      <w:r w:rsidR="00C15DEC" w:rsidRPr="00D100E7">
        <w:rPr>
          <w:rFonts w:eastAsiaTheme="minorHAnsi"/>
        </w:rPr>
        <w:t>MRI</w:t>
      </w:r>
      <w:r w:rsidR="00B56C9E" w:rsidRPr="00D100E7">
        <w:rPr>
          <w:rFonts w:eastAsiaTheme="minorHAnsi"/>
        </w:rPr>
        <w:t xml:space="preserve"> </w:t>
      </w:r>
      <w:r w:rsidR="00C15DEC" w:rsidRPr="00D100E7">
        <w:rPr>
          <w:rFonts w:eastAsiaTheme="minorHAnsi"/>
        </w:rPr>
        <w:t>cervical</w:t>
      </w:r>
      <w:r w:rsidR="00B56C9E" w:rsidRPr="00D100E7">
        <w:rPr>
          <w:rFonts w:eastAsiaTheme="minorHAnsi"/>
        </w:rPr>
        <w:t xml:space="preserve"> </w:t>
      </w:r>
      <w:r w:rsidR="00C15DEC" w:rsidRPr="00D100E7">
        <w:rPr>
          <w:rFonts w:eastAsiaTheme="minorHAnsi"/>
        </w:rPr>
        <w:t>evaluation]</w:t>
      </w:r>
      <w:r w:rsidR="000A7B43" w:rsidRPr="00D100E7">
        <w:rPr>
          <w:rFonts w:eastAsiaTheme="minorHAnsi"/>
        </w:rPr>
        <w:t>.</w:t>
      </w:r>
      <w:r w:rsidR="00B56C9E" w:rsidRPr="00D100E7">
        <w:rPr>
          <w:rFonts w:eastAsiaTheme="minorHAnsi"/>
        </w:rPr>
        <w:t xml:space="preserve"> </w:t>
      </w:r>
    </w:p>
    <w:p w14:paraId="67AC3052" w14:textId="6AB05AB9" w:rsidR="00297032" w:rsidRPr="00D100E7" w:rsidRDefault="008E7F6B" w:rsidP="00D135EE">
      <w:pPr>
        <w:pStyle w:val="P"/>
      </w:pPr>
      <w:r w:rsidRPr="00D100E7">
        <w:rPr>
          <w:b/>
          <w:bCs/>
        </w:rPr>
        <w:t>Results</w:t>
      </w:r>
      <w:r w:rsidR="00045BBE" w:rsidRPr="00D100E7">
        <w:rPr>
          <w:b/>
          <w:bCs/>
        </w:rPr>
        <w:t>:</w:t>
      </w:r>
      <w:r w:rsidR="00B56C9E" w:rsidRPr="00D100E7">
        <w:rPr>
          <w:b/>
          <w:bCs/>
        </w:rPr>
        <w:t xml:space="preserve"> </w:t>
      </w:r>
      <w:r w:rsidR="007B4529" w:rsidRPr="00D100E7">
        <w:t>There</w:t>
      </w:r>
      <w:r w:rsidR="00B56C9E" w:rsidRPr="00D100E7">
        <w:t xml:space="preserve"> </w:t>
      </w:r>
      <w:r w:rsidR="007B4529" w:rsidRPr="00D100E7">
        <w:t>was</w:t>
      </w:r>
      <w:r w:rsidR="00B56C9E" w:rsidRPr="00D100E7">
        <w:t xml:space="preserve"> </w:t>
      </w:r>
      <w:r w:rsidR="007B4529" w:rsidRPr="00D100E7">
        <w:t>significant</w:t>
      </w:r>
      <w:r w:rsidR="00B56C9E" w:rsidRPr="00D100E7">
        <w:t xml:space="preserve"> </w:t>
      </w:r>
      <w:r w:rsidR="007B4529" w:rsidRPr="00D100E7">
        <w:t>difference</w:t>
      </w:r>
      <w:r w:rsidR="00B56C9E" w:rsidRPr="00D100E7">
        <w:t xml:space="preserve"> </w:t>
      </w:r>
      <w:r w:rsidR="007B4529" w:rsidRPr="00D100E7">
        <w:t>regarding</w:t>
      </w:r>
      <w:r w:rsidR="00B56C9E" w:rsidRPr="00D100E7">
        <w:t xml:space="preserve"> </w:t>
      </w:r>
      <w:r w:rsidR="007B4529" w:rsidRPr="00D100E7">
        <w:t>t</w:t>
      </w:r>
      <w:r w:rsidR="00045BBE" w:rsidRPr="00D100E7">
        <w:rPr>
          <w:rFonts w:asciiTheme="majorBidi" w:hAnsiTheme="majorBidi" w:cstheme="majorBidi"/>
          <w:lang w:bidi="ar-EG"/>
        </w:rPr>
        <w:t>he</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relation</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between</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surgical</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approaches</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and</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ASIA</w:t>
      </w:r>
      <w:r w:rsidR="00B56C9E" w:rsidRPr="00D100E7">
        <w:rPr>
          <w:rFonts w:asciiTheme="majorBidi" w:hAnsiTheme="majorBidi" w:cstheme="majorBidi"/>
          <w:lang w:bidi="ar-EG"/>
        </w:rPr>
        <w:t xml:space="preserve"> </w:t>
      </w:r>
      <w:r w:rsidR="00045BBE" w:rsidRPr="00D100E7">
        <w:rPr>
          <w:rFonts w:asciiTheme="majorBidi" w:hAnsiTheme="majorBidi" w:cstheme="majorBidi"/>
          <w:lang w:bidi="ar-EG"/>
        </w:rPr>
        <w:t>(p=0.012)</w:t>
      </w:r>
      <w:r w:rsidR="007B4529" w:rsidRPr="00D100E7">
        <w:t>.</w:t>
      </w:r>
      <w:r w:rsidR="00B56C9E" w:rsidRPr="00D100E7">
        <w:t xml:space="preserve"> </w:t>
      </w:r>
      <w:r w:rsidR="007B4529" w:rsidRPr="00D100E7">
        <w:t>After</w:t>
      </w:r>
      <w:r w:rsidR="00B56C9E" w:rsidRPr="00D100E7">
        <w:t xml:space="preserve"> </w:t>
      </w:r>
      <w:r w:rsidR="007B4529" w:rsidRPr="00D100E7">
        <w:t>6</w:t>
      </w:r>
      <w:r w:rsidR="00B56C9E" w:rsidRPr="00D100E7">
        <w:t xml:space="preserve"> </w:t>
      </w:r>
      <w:r w:rsidR="007B4529" w:rsidRPr="00D100E7">
        <w:t>months,</w:t>
      </w:r>
      <w:r w:rsidR="00B56C9E" w:rsidRPr="00D100E7">
        <w:t xml:space="preserve"> </w:t>
      </w:r>
      <w:r w:rsidR="007B4529" w:rsidRPr="00D100E7">
        <w:t>total</w:t>
      </w:r>
      <w:r w:rsidR="00B56C9E" w:rsidRPr="00D100E7">
        <w:t xml:space="preserve"> </w:t>
      </w:r>
      <w:r w:rsidR="007B4529" w:rsidRPr="00D100E7">
        <w:t>mortalities</w:t>
      </w:r>
      <w:r w:rsidR="00B56C9E" w:rsidRPr="00D100E7">
        <w:t xml:space="preserve"> </w:t>
      </w:r>
      <w:r w:rsidR="007B4529" w:rsidRPr="00D100E7">
        <w:t>of</w:t>
      </w:r>
      <w:r w:rsidR="00B56C9E" w:rsidRPr="00D100E7">
        <w:t xml:space="preserve"> </w:t>
      </w:r>
      <w:r w:rsidR="007B4529" w:rsidRPr="00D100E7">
        <w:t>patients</w:t>
      </w:r>
      <w:r w:rsidR="00B56C9E" w:rsidRPr="00D100E7">
        <w:t xml:space="preserve"> </w:t>
      </w:r>
      <w:r w:rsidR="007B4529" w:rsidRPr="00D100E7">
        <w:t>operated</w:t>
      </w:r>
      <w:r w:rsidR="00B56C9E" w:rsidRPr="00D100E7">
        <w:t xml:space="preserve"> </w:t>
      </w:r>
      <w:r w:rsidR="007B4529" w:rsidRPr="00D100E7">
        <w:t>via</w:t>
      </w:r>
      <w:r w:rsidR="00B56C9E" w:rsidRPr="00D100E7">
        <w:t xml:space="preserve"> </w:t>
      </w:r>
      <w:r w:rsidR="007B4529" w:rsidRPr="00D100E7">
        <w:t>combined</w:t>
      </w:r>
      <w:r w:rsidR="00B56C9E" w:rsidRPr="00D100E7">
        <w:t xml:space="preserve"> </w:t>
      </w:r>
      <w:r w:rsidR="007B4529" w:rsidRPr="00D100E7">
        <w:t>approach</w:t>
      </w:r>
      <w:r w:rsidR="00B56C9E" w:rsidRPr="00D100E7">
        <w:t xml:space="preserve"> </w:t>
      </w:r>
      <w:r w:rsidR="007B4529" w:rsidRPr="00D100E7">
        <w:t>was</w:t>
      </w:r>
      <w:r w:rsidR="00B56C9E" w:rsidRPr="00D100E7">
        <w:t xml:space="preserve"> </w:t>
      </w:r>
      <w:r w:rsidR="007B4529" w:rsidRPr="00D100E7">
        <w:t>4</w:t>
      </w:r>
      <w:r w:rsidR="00B56C9E" w:rsidRPr="00D100E7">
        <w:t xml:space="preserve"> </w:t>
      </w:r>
      <w:r w:rsidR="007B4529" w:rsidRPr="00D100E7">
        <w:t>(33.3%),</w:t>
      </w:r>
      <w:r w:rsidR="00B56C9E" w:rsidRPr="00D100E7">
        <w:t xml:space="preserve"> </w:t>
      </w:r>
      <w:r w:rsidR="007B4529" w:rsidRPr="00D100E7">
        <w:t>4</w:t>
      </w:r>
      <w:r w:rsidR="00B56C9E" w:rsidRPr="00D100E7">
        <w:t xml:space="preserve"> </w:t>
      </w:r>
      <w:r w:rsidR="007B4529" w:rsidRPr="00D100E7">
        <w:t>(12.5%)</w:t>
      </w:r>
      <w:r w:rsidR="00B56C9E" w:rsidRPr="00D100E7">
        <w:t xml:space="preserve"> </w:t>
      </w:r>
      <w:r w:rsidR="007B4529" w:rsidRPr="00D100E7">
        <w:t>of</w:t>
      </w:r>
      <w:r w:rsidR="00B56C9E" w:rsidRPr="00D100E7">
        <w:t xml:space="preserve"> </w:t>
      </w:r>
      <w:r w:rsidR="007B4529" w:rsidRPr="00D100E7">
        <w:t>patients</w:t>
      </w:r>
      <w:r w:rsidR="00B56C9E" w:rsidRPr="00D100E7">
        <w:t xml:space="preserve"> </w:t>
      </w:r>
      <w:r w:rsidR="007B4529" w:rsidRPr="00D100E7">
        <w:t>operated</w:t>
      </w:r>
      <w:r w:rsidR="00B56C9E" w:rsidRPr="00D100E7">
        <w:t xml:space="preserve"> </w:t>
      </w:r>
      <w:r w:rsidR="007B4529" w:rsidRPr="00D100E7">
        <w:t>via</w:t>
      </w:r>
      <w:r w:rsidR="00B56C9E" w:rsidRPr="00D100E7">
        <w:t xml:space="preserve"> </w:t>
      </w:r>
      <w:r w:rsidR="007B4529" w:rsidRPr="00D100E7">
        <w:t>anterior</w:t>
      </w:r>
      <w:r w:rsidR="00B56C9E" w:rsidRPr="00D100E7">
        <w:t xml:space="preserve"> </w:t>
      </w:r>
      <w:r w:rsidR="007B4529" w:rsidRPr="00D100E7">
        <w:t>approach,</w:t>
      </w:r>
      <w:r w:rsidR="00B56C9E" w:rsidRPr="00D100E7">
        <w:t xml:space="preserve"> </w:t>
      </w:r>
      <w:r w:rsidR="007B4529" w:rsidRPr="00D100E7">
        <w:t>no</w:t>
      </w:r>
      <w:r w:rsidR="00B56C9E" w:rsidRPr="00D100E7">
        <w:t xml:space="preserve"> </w:t>
      </w:r>
      <w:r w:rsidR="007B4529" w:rsidRPr="00D100E7">
        <w:t>mortalities</w:t>
      </w:r>
      <w:r w:rsidR="00B56C9E" w:rsidRPr="00D100E7">
        <w:t xml:space="preserve"> </w:t>
      </w:r>
      <w:r w:rsidR="007B4529" w:rsidRPr="00D100E7">
        <w:t>in</w:t>
      </w:r>
      <w:r w:rsidR="00B56C9E" w:rsidRPr="00D100E7">
        <w:t xml:space="preserve"> </w:t>
      </w:r>
      <w:r w:rsidR="007B4529" w:rsidRPr="00D100E7">
        <w:t>patients</w:t>
      </w:r>
      <w:r w:rsidR="00B56C9E" w:rsidRPr="00D100E7">
        <w:t xml:space="preserve"> </w:t>
      </w:r>
      <w:r w:rsidR="007B4529" w:rsidRPr="00D100E7">
        <w:t>operated</w:t>
      </w:r>
      <w:r w:rsidR="00B56C9E" w:rsidRPr="00D100E7">
        <w:t xml:space="preserve"> </w:t>
      </w:r>
      <w:r w:rsidR="007B4529" w:rsidRPr="00D100E7">
        <w:t>via</w:t>
      </w:r>
      <w:r w:rsidR="00B56C9E" w:rsidRPr="00D100E7">
        <w:t xml:space="preserve"> </w:t>
      </w:r>
      <w:r w:rsidR="007B4529" w:rsidRPr="00D100E7">
        <w:t>posterior</w:t>
      </w:r>
      <w:r w:rsidR="00B56C9E" w:rsidRPr="00D100E7">
        <w:t xml:space="preserve"> </w:t>
      </w:r>
      <w:r w:rsidR="007B4529" w:rsidRPr="00D100E7">
        <w:t>approach,</w:t>
      </w:r>
      <w:r w:rsidR="00B56C9E" w:rsidRPr="00D100E7">
        <w:t xml:space="preserve"> </w:t>
      </w:r>
      <w:r w:rsidR="007B4529" w:rsidRPr="00D100E7">
        <w:t>this</w:t>
      </w:r>
      <w:r w:rsidR="00B56C9E" w:rsidRPr="00D100E7">
        <w:t xml:space="preserve"> </w:t>
      </w:r>
      <w:r w:rsidR="007B4529" w:rsidRPr="00D100E7">
        <w:t>is</w:t>
      </w:r>
      <w:r w:rsidR="00B56C9E" w:rsidRPr="00D100E7">
        <w:t xml:space="preserve"> </w:t>
      </w:r>
      <w:r w:rsidR="007B4529" w:rsidRPr="00D100E7">
        <w:t>statistically</w:t>
      </w:r>
      <w:r w:rsidR="00B56C9E" w:rsidRPr="00D100E7">
        <w:t xml:space="preserve"> </w:t>
      </w:r>
      <w:r w:rsidR="007B4529" w:rsidRPr="00D100E7">
        <w:t>significant</w:t>
      </w:r>
      <w:r w:rsidR="00B56C9E" w:rsidRPr="00D100E7">
        <w:t xml:space="preserve"> </w:t>
      </w:r>
      <w:r w:rsidR="007B4529" w:rsidRPr="00D100E7">
        <w:t>(P</w:t>
      </w:r>
      <w:r w:rsidR="00B56C9E" w:rsidRPr="00D100E7">
        <w:t xml:space="preserve"> </w:t>
      </w:r>
      <w:r w:rsidR="007B4529" w:rsidRPr="00D100E7">
        <w:t>=</w:t>
      </w:r>
      <w:r w:rsidR="00B56C9E" w:rsidRPr="00D100E7">
        <w:t xml:space="preserve"> </w:t>
      </w:r>
      <w:r w:rsidR="007B4529" w:rsidRPr="00D100E7">
        <w:t>0.049).</w:t>
      </w:r>
      <w:r w:rsidR="00B56C9E" w:rsidRPr="00D100E7">
        <w:t xml:space="preserve"> </w:t>
      </w:r>
      <w:r w:rsidR="007B4529" w:rsidRPr="00D100E7">
        <w:t>There</w:t>
      </w:r>
      <w:r w:rsidR="00B56C9E" w:rsidRPr="00D100E7">
        <w:t xml:space="preserve"> </w:t>
      </w:r>
      <w:r w:rsidR="007B4529" w:rsidRPr="00D100E7">
        <w:t>was</w:t>
      </w:r>
      <w:r w:rsidR="00B56C9E" w:rsidRPr="00D100E7">
        <w:t xml:space="preserve"> </w:t>
      </w:r>
      <w:r w:rsidR="007B4529" w:rsidRPr="00D100E7">
        <w:t>statistically</w:t>
      </w:r>
      <w:r w:rsidR="00B56C9E" w:rsidRPr="00D100E7">
        <w:t xml:space="preserve"> </w:t>
      </w:r>
      <w:r w:rsidR="007B4529" w:rsidRPr="00D100E7">
        <w:t>significant</w:t>
      </w:r>
      <w:r w:rsidR="00B56C9E" w:rsidRPr="00D100E7">
        <w:t xml:space="preserve"> </w:t>
      </w:r>
      <w:r w:rsidR="007B4529" w:rsidRPr="00D100E7">
        <w:t>difference</w:t>
      </w:r>
      <w:r w:rsidR="00B56C9E" w:rsidRPr="00D100E7">
        <w:t xml:space="preserve"> </w:t>
      </w:r>
      <w:r w:rsidR="007B4529" w:rsidRPr="00D100E7">
        <w:t>regarding</w:t>
      </w:r>
      <w:r w:rsidR="00B56C9E" w:rsidRPr="00D100E7">
        <w:t xml:space="preserve"> </w:t>
      </w:r>
      <w:r w:rsidR="007B4529" w:rsidRPr="00D100E7">
        <w:t>the</w:t>
      </w:r>
      <w:r w:rsidR="00B56C9E" w:rsidRPr="00D100E7">
        <w:t xml:space="preserve"> </w:t>
      </w:r>
      <w:r w:rsidR="007B4529" w:rsidRPr="00D100E7">
        <w:t>relation</w:t>
      </w:r>
      <w:r w:rsidR="00B56C9E" w:rsidRPr="00D100E7">
        <w:t xml:space="preserve"> </w:t>
      </w:r>
      <w:r w:rsidR="007B4529" w:rsidRPr="00D100E7">
        <w:t>between</w:t>
      </w:r>
      <w:r w:rsidR="00B56C9E" w:rsidRPr="00D100E7">
        <w:t xml:space="preserve"> </w:t>
      </w:r>
      <w:r w:rsidR="007B4529" w:rsidRPr="00D100E7">
        <w:t>ASIA</w:t>
      </w:r>
      <w:r w:rsidR="00B56C9E" w:rsidRPr="00D100E7">
        <w:t xml:space="preserve"> </w:t>
      </w:r>
      <w:r w:rsidR="007B4529" w:rsidRPr="00D100E7">
        <w:t>score</w:t>
      </w:r>
      <w:r w:rsidR="00B56C9E" w:rsidRPr="00D100E7">
        <w:t xml:space="preserve"> </w:t>
      </w:r>
      <w:r w:rsidR="007B4529" w:rsidRPr="00D100E7">
        <w:t>and</w:t>
      </w:r>
      <w:r w:rsidR="00B56C9E" w:rsidRPr="00D100E7">
        <w:t xml:space="preserve"> </w:t>
      </w:r>
      <w:r w:rsidR="007B4529" w:rsidRPr="00D100E7">
        <w:rPr>
          <w:lang w:bidi="ar-EG"/>
        </w:rPr>
        <w:t>laterality</w:t>
      </w:r>
      <w:r w:rsidR="007B4529" w:rsidRPr="00D100E7">
        <w:t>,</w:t>
      </w:r>
      <w:r w:rsidR="00B56C9E" w:rsidRPr="00D100E7">
        <w:t xml:space="preserve"> </w:t>
      </w:r>
      <w:r w:rsidR="007B4529" w:rsidRPr="00D100E7">
        <w:t>and</w:t>
      </w:r>
      <w:r w:rsidR="00B56C9E" w:rsidRPr="00D100E7">
        <w:t xml:space="preserve"> </w:t>
      </w:r>
      <w:r w:rsidR="007B4529" w:rsidRPr="00D100E7">
        <w:t>late</w:t>
      </w:r>
      <w:r w:rsidR="00B56C9E" w:rsidRPr="00D100E7">
        <w:t xml:space="preserve"> </w:t>
      </w:r>
      <w:r w:rsidR="007B4529" w:rsidRPr="00D100E7">
        <w:t>mortality</w:t>
      </w:r>
      <w:r w:rsidR="00B56C9E" w:rsidRPr="00D100E7">
        <w:t xml:space="preserve"> </w:t>
      </w:r>
      <w:r w:rsidR="007B4529" w:rsidRPr="00D100E7">
        <w:t>and</w:t>
      </w:r>
      <w:r w:rsidR="00B56C9E" w:rsidRPr="00D100E7">
        <w:t xml:space="preserve"> </w:t>
      </w:r>
      <w:r w:rsidR="007B4529" w:rsidRPr="00D100E7">
        <w:t>morbidity</w:t>
      </w:r>
      <w:r w:rsidR="00B56C9E" w:rsidRPr="00D100E7">
        <w:t xml:space="preserve"> </w:t>
      </w:r>
      <w:r w:rsidR="007B4529" w:rsidRPr="00D100E7">
        <w:t>with</w:t>
      </w:r>
      <w:r w:rsidR="00B56C9E" w:rsidRPr="00D100E7">
        <w:t xml:space="preserve"> </w:t>
      </w:r>
      <w:r w:rsidR="007B4529" w:rsidRPr="00D100E7">
        <w:t>p</w:t>
      </w:r>
      <w:r w:rsidR="00B56C9E" w:rsidRPr="00D100E7">
        <w:t xml:space="preserve"> </w:t>
      </w:r>
      <w:r w:rsidR="007B4529" w:rsidRPr="00D100E7">
        <w:t>value</w:t>
      </w:r>
      <w:r w:rsidR="00B56C9E" w:rsidRPr="00D100E7">
        <w:t xml:space="preserve"> </w:t>
      </w:r>
      <w:r w:rsidR="007B4529" w:rsidRPr="00D100E7">
        <w:t>(p=0.001)</w:t>
      </w:r>
    </w:p>
    <w:p w14:paraId="4C28A460" w14:textId="350844B5" w:rsidR="00CA27FB" w:rsidRPr="00D100E7" w:rsidRDefault="00EE3CBC" w:rsidP="00A331C8">
      <w:pPr>
        <w:pStyle w:val="P"/>
        <w:rPr>
          <w:spacing w:val="-2"/>
        </w:rPr>
      </w:pPr>
      <w:r w:rsidRPr="00D100E7">
        <w:rPr>
          <w:b/>
          <w:bCs/>
        </w:rPr>
        <w:lastRenderedPageBreak/>
        <w:t>Conclusions:</w:t>
      </w:r>
      <w:r w:rsidR="00B56C9E" w:rsidRPr="00D100E7">
        <w:rPr>
          <w:b/>
          <w:bCs/>
        </w:rPr>
        <w:t xml:space="preserve"> </w:t>
      </w:r>
      <w:r w:rsidR="00A331C8" w:rsidRPr="00D100E7">
        <w:t>Regarding</w:t>
      </w:r>
      <w:r w:rsidR="00B56C9E" w:rsidRPr="00D100E7">
        <w:t xml:space="preserve"> </w:t>
      </w:r>
      <w:r w:rsidR="00A331C8" w:rsidRPr="00D100E7">
        <w:t>Surgical</w:t>
      </w:r>
      <w:r w:rsidR="00B56C9E" w:rsidRPr="00D100E7">
        <w:rPr>
          <w:spacing w:val="-12"/>
        </w:rPr>
        <w:t xml:space="preserve"> </w:t>
      </w:r>
      <w:r w:rsidR="00A331C8" w:rsidRPr="00D100E7">
        <w:t>approaches</w:t>
      </w:r>
      <w:r w:rsidR="00B56C9E" w:rsidRPr="00D100E7">
        <w:rPr>
          <w:spacing w:val="-13"/>
        </w:rPr>
        <w:t xml:space="preserve"> </w:t>
      </w:r>
      <w:r w:rsidR="00A331C8" w:rsidRPr="00D100E7">
        <w:t>include</w:t>
      </w:r>
      <w:r w:rsidR="00B56C9E" w:rsidRPr="00D100E7">
        <w:t xml:space="preserve"> </w:t>
      </w:r>
      <w:r w:rsidR="00A331C8" w:rsidRPr="00D100E7">
        <w:rPr>
          <w:spacing w:val="-2"/>
        </w:rPr>
        <w:t>all</w:t>
      </w:r>
      <w:r w:rsidR="00B56C9E" w:rsidRPr="00D100E7">
        <w:rPr>
          <w:spacing w:val="-2"/>
        </w:rPr>
        <w:t xml:space="preserve"> </w:t>
      </w:r>
      <w:r w:rsidR="00A331C8" w:rsidRPr="00D100E7">
        <w:rPr>
          <w:spacing w:val="-2"/>
        </w:rPr>
        <w:t>approaches</w:t>
      </w:r>
      <w:r w:rsidR="00B56C9E" w:rsidRPr="00D100E7">
        <w:rPr>
          <w:spacing w:val="-2"/>
        </w:rPr>
        <w:t xml:space="preserve"> </w:t>
      </w:r>
      <w:r w:rsidR="00A331C8" w:rsidRPr="00D100E7">
        <w:rPr>
          <w:spacing w:val="-2"/>
        </w:rPr>
        <w:t>are</w:t>
      </w:r>
      <w:r w:rsidR="00B56C9E" w:rsidRPr="00D100E7">
        <w:rPr>
          <w:spacing w:val="-2"/>
        </w:rPr>
        <w:t xml:space="preserve"> </w:t>
      </w:r>
      <w:r w:rsidR="00A331C8" w:rsidRPr="00D100E7">
        <w:rPr>
          <w:spacing w:val="-2"/>
        </w:rPr>
        <w:t>safe</w:t>
      </w:r>
      <w:r w:rsidR="00B56C9E" w:rsidRPr="00D100E7">
        <w:rPr>
          <w:spacing w:val="-2"/>
        </w:rPr>
        <w:t xml:space="preserve"> </w:t>
      </w:r>
      <w:r w:rsidR="00A331C8" w:rsidRPr="00D100E7">
        <w:rPr>
          <w:spacing w:val="-2"/>
        </w:rPr>
        <w:t>and</w:t>
      </w:r>
      <w:r w:rsidR="00B56C9E" w:rsidRPr="00D100E7">
        <w:rPr>
          <w:spacing w:val="-2"/>
        </w:rPr>
        <w:t xml:space="preserve"> </w:t>
      </w:r>
      <w:r w:rsidR="00A331C8" w:rsidRPr="00D100E7">
        <w:rPr>
          <w:spacing w:val="-2"/>
        </w:rPr>
        <w:t>sufficient</w:t>
      </w:r>
      <w:r w:rsidR="00B56C9E" w:rsidRPr="00D100E7">
        <w:rPr>
          <w:spacing w:val="-2"/>
        </w:rPr>
        <w:t xml:space="preserve"> </w:t>
      </w:r>
      <w:r w:rsidR="00A331C8" w:rsidRPr="00D100E7">
        <w:rPr>
          <w:spacing w:val="-2"/>
        </w:rPr>
        <w:t>in</w:t>
      </w:r>
      <w:r w:rsidR="00B56C9E" w:rsidRPr="00D100E7">
        <w:rPr>
          <w:spacing w:val="-2"/>
        </w:rPr>
        <w:t xml:space="preserve"> </w:t>
      </w:r>
      <w:r w:rsidR="00A331C8" w:rsidRPr="00D100E7">
        <w:rPr>
          <w:spacing w:val="-2"/>
        </w:rPr>
        <w:t>reduction</w:t>
      </w:r>
      <w:r w:rsidR="00B56C9E" w:rsidRPr="00D100E7">
        <w:rPr>
          <w:spacing w:val="-2"/>
        </w:rPr>
        <w:t xml:space="preserve"> </w:t>
      </w:r>
      <w:r w:rsidR="00A331C8" w:rsidRPr="00D100E7">
        <w:rPr>
          <w:spacing w:val="-2"/>
        </w:rPr>
        <w:t>and</w:t>
      </w:r>
      <w:r w:rsidR="00B56C9E" w:rsidRPr="00D100E7">
        <w:rPr>
          <w:spacing w:val="-2"/>
        </w:rPr>
        <w:t xml:space="preserve"> </w:t>
      </w:r>
      <w:r w:rsidR="00A331C8" w:rsidRPr="00D100E7">
        <w:rPr>
          <w:spacing w:val="-2"/>
        </w:rPr>
        <w:t>fixation</w:t>
      </w:r>
      <w:r w:rsidR="00B56C9E" w:rsidRPr="00D100E7">
        <w:rPr>
          <w:spacing w:val="-2"/>
        </w:rPr>
        <w:t xml:space="preserve"> </w:t>
      </w:r>
      <w:r w:rsidR="00A331C8" w:rsidRPr="00D100E7">
        <w:rPr>
          <w:spacing w:val="-2"/>
        </w:rPr>
        <w:t>of</w:t>
      </w:r>
      <w:r w:rsidR="00B56C9E" w:rsidRPr="00D100E7">
        <w:rPr>
          <w:spacing w:val="-2"/>
        </w:rPr>
        <w:t xml:space="preserve"> </w:t>
      </w:r>
      <w:r w:rsidR="00A331C8" w:rsidRPr="00D100E7">
        <w:rPr>
          <w:spacing w:val="-2"/>
        </w:rPr>
        <w:t>the</w:t>
      </w:r>
      <w:r w:rsidR="00B56C9E" w:rsidRPr="00D100E7">
        <w:rPr>
          <w:spacing w:val="-2"/>
        </w:rPr>
        <w:t xml:space="preserve"> </w:t>
      </w:r>
      <w:r w:rsidR="00A331C8" w:rsidRPr="00D100E7">
        <w:rPr>
          <w:spacing w:val="-2"/>
        </w:rPr>
        <w:t>dislocated</w:t>
      </w:r>
      <w:r w:rsidR="00B56C9E" w:rsidRPr="00D100E7">
        <w:rPr>
          <w:spacing w:val="-2"/>
        </w:rPr>
        <w:t xml:space="preserve"> </w:t>
      </w:r>
      <w:r w:rsidR="00A331C8" w:rsidRPr="00D100E7">
        <w:rPr>
          <w:spacing w:val="-2"/>
        </w:rPr>
        <w:t>facets</w:t>
      </w:r>
      <w:r w:rsidR="00B56C9E" w:rsidRPr="00D100E7">
        <w:rPr>
          <w:spacing w:val="-2"/>
        </w:rPr>
        <w:t xml:space="preserve"> </w:t>
      </w:r>
      <w:r w:rsidR="00A331C8" w:rsidRPr="00D100E7">
        <w:rPr>
          <w:spacing w:val="-2"/>
        </w:rPr>
        <w:t>with</w:t>
      </w:r>
      <w:r w:rsidR="00B56C9E" w:rsidRPr="00D100E7">
        <w:rPr>
          <w:spacing w:val="-2"/>
        </w:rPr>
        <w:t xml:space="preserve"> </w:t>
      </w:r>
      <w:r w:rsidR="00A331C8" w:rsidRPr="00D100E7">
        <w:rPr>
          <w:spacing w:val="-2"/>
        </w:rPr>
        <w:t>very</w:t>
      </w:r>
      <w:r w:rsidR="00B56C9E" w:rsidRPr="00D100E7">
        <w:rPr>
          <w:spacing w:val="-2"/>
        </w:rPr>
        <w:t xml:space="preserve"> </w:t>
      </w:r>
      <w:r w:rsidR="00A331C8" w:rsidRPr="00D100E7">
        <w:rPr>
          <w:spacing w:val="-2"/>
        </w:rPr>
        <w:t>close</w:t>
      </w:r>
      <w:r w:rsidR="00B56C9E" w:rsidRPr="00D100E7">
        <w:rPr>
          <w:spacing w:val="-2"/>
        </w:rPr>
        <w:t xml:space="preserve"> </w:t>
      </w:r>
      <w:r w:rsidR="00A331C8" w:rsidRPr="00D100E7">
        <w:rPr>
          <w:spacing w:val="-2"/>
        </w:rPr>
        <w:t>clinical</w:t>
      </w:r>
      <w:r w:rsidR="00B56C9E" w:rsidRPr="00D100E7">
        <w:rPr>
          <w:spacing w:val="-2"/>
        </w:rPr>
        <w:t xml:space="preserve"> </w:t>
      </w:r>
      <w:r w:rsidR="00A331C8" w:rsidRPr="00D100E7">
        <w:rPr>
          <w:spacing w:val="-2"/>
        </w:rPr>
        <w:t>&amp;</w:t>
      </w:r>
      <w:r w:rsidR="00B56C9E" w:rsidRPr="00D100E7">
        <w:rPr>
          <w:spacing w:val="-2"/>
        </w:rPr>
        <w:t xml:space="preserve"> </w:t>
      </w:r>
      <w:r w:rsidR="00A331C8" w:rsidRPr="00D100E7">
        <w:rPr>
          <w:spacing w:val="-2"/>
        </w:rPr>
        <w:t>radiological</w:t>
      </w:r>
      <w:r w:rsidR="00B56C9E" w:rsidRPr="00D100E7">
        <w:rPr>
          <w:spacing w:val="-2"/>
        </w:rPr>
        <w:t xml:space="preserve"> </w:t>
      </w:r>
      <w:r w:rsidR="00A331C8" w:rsidRPr="00D100E7">
        <w:rPr>
          <w:spacing w:val="-2"/>
        </w:rPr>
        <w:t>successful</w:t>
      </w:r>
      <w:r w:rsidR="00B56C9E" w:rsidRPr="00D100E7">
        <w:rPr>
          <w:spacing w:val="-2"/>
        </w:rPr>
        <w:t xml:space="preserve"> </w:t>
      </w:r>
      <w:r w:rsidR="00A331C8" w:rsidRPr="00D100E7">
        <w:rPr>
          <w:spacing w:val="-2"/>
        </w:rPr>
        <w:t>rates.</w:t>
      </w:r>
      <w:r w:rsidR="00B56C9E" w:rsidRPr="00D100E7">
        <w:rPr>
          <w:spacing w:val="-2"/>
        </w:rPr>
        <w:t xml:space="preserve"> </w:t>
      </w:r>
      <w:r w:rsidR="00B61CF2" w:rsidRPr="00D100E7">
        <w:rPr>
          <w:spacing w:val="-2"/>
        </w:rPr>
        <w:t>When selecting an approach, it is crucial to consider the sagittal alignment of the cervical vertebrae.</w:t>
      </w:r>
      <w:r w:rsidR="00B61CF2" w:rsidRPr="00D100E7">
        <w:t xml:space="preserve"> </w:t>
      </w:r>
    </w:p>
    <w:p w14:paraId="1441AA3E" w14:textId="25617FAB" w:rsidR="00092DC6" w:rsidRPr="00D100E7" w:rsidRDefault="00C829C8" w:rsidP="00D135EE">
      <w:pPr>
        <w:pStyle w:val="P"/>
        <w:rPr>
          <w:lang w:val="en-US"/>
        </w:rPr>
      </w:pPr>
      <w:r w:rsidRPr="00D100E7">
        <w:rPr>
          <w:b/>
          <w:bCs/>
        </w:rPr>
        <w:t>Keywords:</w:t>
      </w:r>
      <w:r w:rsidR="00B56C9E" w:rsidRPr="00D100E7">
        <w:t xml:space="preserve"> </w:t>
      </w:r>
      <w:r w:rsidR="00A37C08" w:rsidRPr="00D100E7">
        <w:t>Traumatic</w:t>
      </w:r>
      <w:r w:rsidR="00B56C9E" w:rsidRPr="00D100E7">
        <w:t xml:space="preserve"> </w:t>
      </w:r>
      <w:r w:rsidR="00A37C08" w:rsidRPr="00D100E7">
        <w:t>Subluxations,</w:t>
      </w:r>
      <w:r w:rsidR="00B56C9E" w:rsidRPr="00D100E7">
        <w:t xml:space="preserve"> </w:t>
      </w:r>
      <w:r w:rsidR="00A37C08" w:rsidRPr="00D100E7">
        <w:t>Spine</w:t>
      </w:r>
      <w:r w:rsidR="00B56C9E" w:rsidRPr="00D100E7">
        <w:t xml:space="preserve"> </w:t>
      </w:r>
      <w:r w:rsidR="00A37C08" w:rsidRPr="00D100E7">
        <w:t>Fractures,</w:t>
      </w:r>
      <w:r w:rsidR="00B56C9E" w:rsidRPr="00D100E7">
        <w:t xml:space="preserve"> </w:t>
      </w:r>
      <w:r w:rsidR="00CF6C64" w:rsidRPr="00D100E7">
        <w:t>Dislocation</w:t>
      </w:r>
      <w:r w:rsidR="00A37C08" w:rsidRPr="00D100E7">
        <w:rPr>
          <w:lang w:val="en-US"/>
        </w:rPr>
        <w:t>,</w:t>
      </w:r>
      <w:r w:rsidR="00B56C9E" w:rsidRPr="00D100E7">
        <w:rPr>
          <w:lang w:val="en-US"/>
        </w:rPr>
        <w:t xml:space="preserve"> </w:t>
      </w:r>
      <w:r w:rsidR="00CF6C64" w:rsidRPr="00D100E7">
        <w:t>Surgical</w:t>
      </w:r>
      <w:r w:rsidR="00B56C9E" w:rsidRPr="00D100E7">
        <w:t xml:space="preserve"> </w:t>
      </w:r>
      <w:r w:rsidR="00CF6C64" w:rsidRPr="00D100E7">
        <w:t>Approaches</w:t>
      </w:r>
      <w:r w:rsidR="00B56C9E" w:rsidRPr="00D100E7">
        <w:t xml:space="preserve"> </w:t>
      </w:r>
    </w:p>
    <w:p w14:paraId="167AE383" w14:textId="0D953B09" w:rsidR="002973EB" w:rsidRPr="00D100E7" w:rsidRDefault="002973EB" w:rsidP="002A5879">
      <w:pPr>
        <w:bidi w:val="0"/>
        <w:rPr>
          <w:b/>
          <w:bCs/>
          <w:color w:val="000000"/>
          <w:sz w:val="28"/>
          <w:szCs w:val="28"/>
        </w:rPr>
      </w:pPr>
    </w:p>
    <w:p w14:paraId="54F991E2" w14:textId="739346FF" w:rsidR="00950A9C" w:rsidRPr="00D100E7" w:rsidRDefault="00950A9C" w:rsidP="005070F0">
      <w:pPr>
        <w:pStyle w:val="H1"/>
      </w:pPr>
      <w:r w:rsidRPr="00D100E7">
        <w:t>Introduction</w:t>
      </w:r>
    </w:p>
    <w:p w14:paraId="47BEA6F9" w14:textId="223CE79B" w:rsidR="005F2583" w:rsidRPr="00D100E7" w:rsidRDefault="005F2583" w:rsidP="005F2583">
      <w:pPr>
        <w:pStyle w:val="P"/>
        <w:rPr>
          <w:b/>
          <w:lang w:val="en-US"/>
        </w:rPr>
      </w:pPr>
      <w:bookmarkStart w:id="1" w:name="_Hlk535793804"/>
      <w:bookmarkStart w:id="2" w:name="_Hlk2170686"/>
      <w:r w:rsidRPr="00D100E7">
        <w:rPr>
          <w:lang w:val="en-US"/>
        </w:rPr>
        <w:t>The</w:t>
      </w:r>
      <w:r w:rsidR="00B56C9E" w:rsidRPr="00D100E7">
        <w:rPr>
          <w:lang w:val="en-US"/>
        </w:rPr>
        <w:t xml:space="preserve"> </w:t>
      </w:r>
      <w:r w:rsidRPr="00D100E7">
        <w:rPr>
          <w:lang w:val="en-US"/>
        </w:rPr>
        <w:t>traumatic</w:t>
      </w:r>
      <w:r w:rsidR="00B56C9E" w:rsidRPr="00D100E7">
        <w:rPr>
          <w:lang w:val="en-US"/>
        </w:rPr>
        <w:t xml:space="preserve"> </w:t>
      </w:r>
      <w:r w:rsidRPr="00D100E7">
        <w:rPr>
          <w:lang w:val="en-US"/>
        </w:rPr>
        <w:t>subluxations</w:t>
      </w:r>
      <w:r w:rsidR="00B56C9E" w:rsidRPr="00D100E7">
        <w:rPr>
          <w:lang w:val="en-US"/>
        </w:rPr>
        <w:t xml:space="preserve"> </w:t>
      </w:r>
      <w:r w:rsidRPr="00D100E7">
        <w:rPr>
          <w:lang w:val="en-US"/>
        </w:rPr>
        <w:t>account</w:t>
      </w:r>
      <w:r w:rsidR="00B56C9E" w:rsidRPr="00D100E7">
        <w:rPr>
          <w:lang w:val="en-US"/>
        </w:rPr>
        <w:t xml:space="preserve"> </w:t>
      </w:r>
      <w:r w:rsidRPr="00D100E7">
        <w:rPr>
          <w:lang w:val="en-US"/>
        </w:rPr>
        <w:t>for</w:t>
      </w:r>
      <w:r w:rsidR="00B56C9E" w:rsidRPr="00D100E7">
        <w:rPr>
          <w:lang w:val="en-US"/>
        </w:rPr>
        <w:t xml:space="preserve"> </w:t>
      </w:r>
      <w:r w:rsidRPr="00D100E7">
        <w:rPr>
          <w:lang w:val="en-US"/>
        </w:rPr>
        <w:t>about</w:t>
      </w:r>
      <w:r w:rsidR="00B56C9E" w:rsidRPr="00D100E7">
        <w:rPr>
          <w:lang w:val="en-US"/>
        </w:rPr>
        <w:t xml:space="preserve"> </w:t>
      </w:r>
      <w:r w:rsidRPr="00D100E7">
        <w:rPr>
          <w:lang w:val="en-US"/>
        </w:rPr>
        <w:t>(45%)</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cases</w:t>
      </w:r>
      <w:r w:rsidR="00B56C9E" w:rsidRPr="00D100E7">
        <w:rPr>
          <w:lang w:val="en-US"/>
        </w:rPr>
        <w:t xml:space="preserve"> </w:t>
      </w:r>
      <w:r w:rsidRPr="00D100E7">
        <w:rPr>
          <w:lang w:val="en-US"/>
        </w:rPr>
        <w:t>among</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cervical</w:t>
      </w:r>
      <w:r w:rsidR="00B56C9E" w:rsidRPr="00D100E7">
        <w:rPr>
          <w:lang w:val="en-US"/>
        </w:rPr>
        <w:t xml:space="preserve"> </w:t>
      </w:r>
      <w:r w:rsidRPr="00D100E7">
        <w:rPr>
          <w:lang w:val="en-US"/>
        </w:rPr>
        <w:t>spinal</w:t>
      </w:r>
      <w:r w:rsidR="00B56C9E" w:rsidRPr="00D100E7">
        <w:rPr>
          <w:lang w:val="en-US"/>
        </w:rPr>
        <w:t xml:space="preserve"> </w:t>
      </w:r>
      <w:r w:rsidRPr="00D100E7">
        <w:rPr>
          <w:lang w:val="en-US"/>
        </w:rPr>
        <w:t>injuries.</w:t>
      </w:r>
      <w:r w:rsidR="00B56C9E" w:rsidRPr="00D100E7">
        <w:rPr>
          <w:lang w:val="en-US"/>
        </w:rPr>
        <w:t xml:space="preserve"> </w:t>
      </w:r>
      <w:r w:rsidRPr="00D100E7">
        <w:rPr>
          <w:lang w:val="en-US"/>
        </w:rPr>
        <w:t>Ranging</w:t>
      </w:r>
      <w:r w:rsidR="00B56C9E" w:rsidRPr="00D100E7">
        <w:rPr>
          <w:lang w:val="en-US"/>
        </w:rPr>
        <w:t xml:space="preserve"> </w:t>
      </w:r>
      <w:r w:rsidRPr="00D100E7">
        <w:rPr>
          <w:lang w:val="en-US"/>
        </w:rPr>
        <w:t>from</w:t>
      </w:r>
      <w:r w:rsidR="00B56C9E" w:rsidRPr="00D100E7">
        <w:rPr>
          <w:lang w:val="en-US"/>
        </w:rPr>
        <w:t xml:space="preserve"> </w:t>
      </w:r>
      <w:r w:rsidRPr="00D100E7">
        <w:rPr>
          <w:lang w:val="en-US"/>
        </w:rPr>
        <w:t>facet</w:t>
      </w:r>
      <w:r w:rsidR="00B56C9E" w:rsidRPr="00D100E7">
        <w:rPr>
          <w:lang w:val="en-US"/>
        </w:rPr>
        <w:t xml:space="preserve"> </w:t>
      </w:r>
      <w:r w:rsidRPr="00D100E7">
        <w:rPr>
          <w:lang w:val="en-US"/>
        </w:rPr>
        <w:t>sub-laxation,</w:t>
      </w:r>
      <w:r w:rsidR="00B56C9E" w:rsidRPr="00D100E7">
        <w:rPr>
          <w:lang w:val="en-US"/>
        </w:rPr>
        <w:t xml:space="preserve"> </w:t>
      </w:r>
      <w:r w:rsidRPr="00D100E7">
        <w:rPr>
          <w:lang w:val="en-US"/>
        </w:rPr>
        <w:t>unilateral</w:t>
      </w:r>
      <w:r w:rsidR="00B56C9E" w:rsidRPr="00D100E7">
        <w:rPr>
          <w:lang w:val="en-US"/>
        </w:rPr>
        <w:t xml:space="preserve"> </w:t>
      </w:r>
      <w:r w:rsidRPr="00D100E7">
        <w:rPr>
          <w:lang w:val="en-US"/>
        </w:rPr>
        <w:t>facet</w:t>
      </w:r>
      <w:r w:rsidR="00B56C9E" w:rsidRPr="00D100E7">
        <w:rPr>
          <w:lang w:val="en-US"/>
        </w:rPr>
        <w:t xml:space="preserve"> </w:t>
      </w:r>
      <w:r w:rsidRPr="00D100E7">
        <w:rPr>
          <w:lang w:val="en-US"/>
        </w:rPr>
        <w:t>fracture</w:t>
      </w:r>
      <w:r w:rsidR="00B56C9E" w:rsidRPr="00D100E7">
        <w:rPr>
          <w:lang w:val="en-US"/>
        </w:rPr>
        <w:t xml:space="preserve"> </w:t>
      </w:r>
      <w:r w:rsidRPr="00D100E7">
        <w:rPr>
          <w:lang w:val="en-US"/>
        </w:rPr>
        <w:t>or</w:t>
      </w:r>
      <w:r w:rsidR="00B56C9E" w:rsidRPr="00D100E7">
        <w:rPr>
          <w:lang w:val="en-US"/>
        </w:rPr>
        <w:t xml:space="preserve"> </w:t>
      </w:r>
      <w:r w:rsidRPr="00D100E7">
        <w:rPr>
          <w:lang w:val="en-US"/>
        </w:rPr>
        <w:t>dislocation</w:t>
      </w:r>
      <w:r w:rsidR="00B56C9E" w:rsidRPr="00D100E7">
        <w:rPr>
          <w:lang w:val="en-US"/>
        </w:rPr>
        <w:t xml:space="preserve"> </w:t>
      </w:r>
      <w:r w:rsidRPr="00D100E7">
        <w:rPr>
          <w:lang w:val="en-US"/>
        </w:rPr>
        <w:t>“locked</w:t>
      </w:r>
      <w:r w:rsidR="00B56C9E" w:rsidRPr="00D100E7">
        <w:rPr>
          <w:lang w:val="en-US"/>
        </w:rPr>
        <w:t xml:space="preserve"> </w:t>
      </w:r>
      <w:r w:rsidRPr="00D100E7">
        <w:rPr>
          <w:lang w:val="en-US"/>
        </w:rPr>
        <w:t>facet”,</w:t>
      </w:r>
      <w:r w:rsidR="00B56C9E" w:rsidRPr="00D100E7">
        <w:rPr>
          <w:lang w:val="en-US"/>
        </w:rPr>
        <w:t xml:space="preserve"> </w:t>
      </w:r>
      <w:r w:rsidRPr="00D100E7">
        <w:rPr>
          <w:lang w:val="en-US"/>
        </w:rPr>
        <w:t>reaching</w:t>
      </w:r>
      <w:r w:rsidR="00B56C9E" w:rsidRPr="00D100E7">
        <w:rPr>
          <w:lang w:val="en-US"/>
        </w:rPr>
        <w:t xml:space="preserve"> </w:t>
      </w:r>
      <w:r w:rsidRPr="00D100E7">
        <w:rPr>
          <w:lang w:val="en-US"/>
        </w:rPr>
        <w:t>to</w:t>
      </w:r>
      <w:r w:rsidR="00B56C9E" w:rsidRPr="00D100E7">
        <w:rPr>
          <w:lang w:val="en-US"/>
        </w:rPr>
        <w:t xml:space="preserve"> </w:t>
      </w:r>
      <w:r w:rsidRPr="00D100E7">
        <w:rPr>
          <w:lang w:val="en-US"/>
        </w:rPr>
        <w:t>bilateral</w:t>
      </w:r>
      <w:r w:rsidR="00B56C9E" w:rsidRPr="00D100E7">
        <w:rPr>
          <w:lang w:val="en-US"/>
        </w:rPr>
        <w:t xml:space="preserve"> </w:t>
      </w:r>
      <w:r w:rsidRPr="00D100E7">
        <w:rPr>
          <w:lang w:val="en-US"/>
        </w:rPr>
        <w:t>facet</w:t>
      </w:r>
      <w:r w:rsidR="00B56C9E" w:rsidRPr="00D100E7">
        <w:rPr>
          <w:lang w:val="en-US"/>
        </w:rPr>
        <w:t xml:space="preserve"> </w:t>
      </w:r>
      <w:r w:rsidRPr="00D100E7">
        <w:rPr>
          <w:lang w:val="en-US"/>
        </w:rPr>
        <w:t>dislocation</w:t>
      </w:r>
      <w:r w:rsidR="00B56C9E" w:rsidRPr="00D100E7">
        <w:rPr>
          <w:lang w:val="en-US"/>
        </w:rPr>
        <w:t xml:space="preserve"> </w:t>
      </w:r>
      <w:r w:rsidRPr="00D100E7">
        <w:rPr>
          <w:b/>
          <w:lang w:val="en-US"/>
        </w:rPr>
        <w:t>(</w:t>
      </w:r>
      <w:proofErr w:type="spellStart"/>
      <w:r w:rsidRPr="00D100E7">
        <w:rPr>
          <w:b/>
          <w:lang w:val="en-US"/>
        </w:rPr>
        <w:t>Munakomi</w:t>
      </w:r>
      <w:proofErr w:type="spellEnd"/>
      <w:r w:rsidR="00B56C9E" w:rsidRPr="00D100E7">
        <w:rPr>
          <w:b/>
          <w:lang w:val="en-US"/>
        </w:rPr>
        <w:t xml:space="preserve"> </w:t>
      </w:r>
      <w:r w:rsidRPr="00D100E7">
        <w:rPr>
          <w:b/>
          <w:lang w:val="en-US"/>
        </w:rPr>
        <w:t>and</w:t>
      </w:r>
      <w:r w:rsidR="00B56C9E" w:rsidRPr="00D100E7">
        <w:rPr>
          <w:b/>
          <w:lang w:val="en-US"/>
        </w:rPr>
        <w:t xml:space="preserve"> </w:t>
      </w:r>
      <w:r w:rsidRPr="00D100E7">
        <w:rPr>
          <w:b/>
          <w:lang w:val="en-US"/>
        </w:rPr>
        <w:t>Das,2020).</w:t>
      </w:r>
      <w:r w:rsidR="00E76663" w:rsidRPr="00D100E7">
        <w:rPr>
          <w:b/>
          <w:lang w:val="en-US"/>
        </w:rPr>
        <w:t xml:space="preserve"> </w:t>
      </w:r>
    </w:p>
    <w:p w14:paraId="78186D81" w14:textId="1CC16DE6" w:rsidR="005F2583" w:rsidRPr="00D100E7" w:rsidRDefault="005F2583" w:rsidP="005F2583">
      <w:pPr>
        <w:pStyle w:val="P"/>
        <w:rPr>
          <w:b/>
          <w:lang w:val="en-US"/>
        </w:rPr>
      </w:pPr>
      <w:r w:rsidRPr="00D100E7">
        <w:rPr>
          <w:lang w:val="en-US"/>
        </w:rPr>
        <w:t>Patients</w:t>
      </w:r>
      <w:r w:rsidR="00B56C9E" w:rsidRPr="00D100E7">
        <w:rPr>
          <w:lang w:val="en-US"/>
        </w:rPr>
        <w:t xml:space="preserve"> </w:t>
      </w:r>
      <w:r w:rsidRPr="00D100E7">
        <w:rPr>
          <w:lang w:val="en-US"/>
        </w:rPr>
        <w:t>clinical</w:t>
      </w:r>
      <w:r w:rsidR="00B56C9E" w:rsidRPr="00D100E7">
        <w:rPr>
          <w:lang w:val="en-US"/>
        </w:rPr>
        <w:t xml:space="preserve"> </w:t>
      </w:r>
      <w:r w:rsidRPr="00D100E7">
        <w:rPr>
          <w:lang w:val="en-US"/>
        </w:rPr>
        <w:t>picture</w:t>
      </w:r>
      <w:r w:rsidR="00B56C9E" w:rsidRPr="00D100E7">
        <w:rPr>
          <w:lang w:val="en-US"/>
        </w:rPr>
        <w:t xml:space="preserve"> </w:t>
      </w:r>
      <w:r w:rsidRPr="00D100E7">
        <w:rPr>
          <w:lang w:val="en-US"/>
        </w:rPr>
        <w:t>is</w:t>
      </w:r>
      <w:r w:rsidR="00B56C9E" w:rsidRPr="00D100E7">
        <w:rPr>
          <w:lang w:val="en-US"/>
        </w:rPr>
        <w:t xml:space="preserve"> </w:t>
      </w:r>
      <w:r w:rsidRPr="00D100E7">
        <w:rPr>
          <w:lang w:val="en-US"/>
        </w:rPr>
        <w:t>variable</w:t>
      </w:r>
      <w:r w:rsidR="00B56C9E" w:rsidRPr="00D100E7">
        <w:rPr>
          <w:lang w:val="en-US"/>
        </w:rPr>
        <w:t xml:space="preserve"> </w:t>
      </w:r>
      <w:r w:rsidRPr="00D100E7">
        <w:rPr>
          <w:lang w:val="en-US"/>
        </w:rPr>
        <w:t>from</w:t>
      </w:r>
      <w:r w:rsidR="00B56C9E" w:rsidRPr="00D100E7">
        <w:rPr>
          <w:lang w:val="en-US"/>
        </w:rPr>
        <w:t xml:space="preserve"> </w:t>
      </w:r>
      <w:r w:rsidRPr="00D100E7">
        <w:rPr>
          <w:lang w:val="en-US"/>
        </w:rPr>
        <w:t>being</w:t>
      </w:r>
      <w:r w:rsidR="00B56C9E" w:rsidRPr="00D100E7">
        <w:rPr>
          <w:lang w:val="en-US"/>
        </w:rPr>
        <w:t xml:space="preserve"> </w:t>
      </w:r>
      <w:r w:rsidRPr="00D100E7">
        <w:rPr>
          <w:lang w:val="en-US"/>
        </w:rPr>
        <w:t>neurologically</w:t>
      </w:r>
      <w:r w:rsidR="00B56C9E" w:rsidRPr="00D100E7">
        <w:rPr>
          <w:lang w:val="en-US"/>
        </w:rPr>
        <w:t xml:space="preserve"> </w:t>
      </w:r>
      <w:r w:rsidRPr="00D100E7">
        <w:rPr>
          <w:lang w:val="en-US"/>
        </w:rPr>
        <w:t>intact,</w:t>
      </w:r>
      <w:r w:rsidR="00B56C9E" w:rsidRPr="00D100E7">
        <w:rPr>
          <w:lang w:val="en-US"/>
        </w:rPr>
        <w:t xml:space="preserve"> </w:t>
      </w:r>
      <w:r w:rsidRPr="00D100E7">
        <w:rPr>
          <w:lang w:val="en-US"/>
        </w:rPr>
        <w:t>having</w:t>
      </w:r>
      <w:r w:rsidR="00B56C9E" w:rsidRPr="00D100E7">
        <w:rPr>
          <w:lang w:val="en-US"/>
        </w:rPr>
        <w:t xml:space="preserve"> </w:t>
      </w:r>
      <w:r w:rsidRPr="00D100E7">
        <w:rPr>
          <w:lang w:val="en-US"/>
        </w:rPr>
        <w:t>root</w:t>
      </w:r>
      <w:r w:rsidR="00B56C9E" w:rsidRPr="00D100E7">
        <w:rPr>
          <w:lang w:val="en-US"/>
        </w:rPr>
        <w:t xml:space="preserve"> </w:t>
      </w:r>
      <w:r w:rsidRPr="00D100E7">
        <w:rPr>
          <w:lang w:val="en-US"/>
        </w:rPr>
        <w:t>deficit,</w:t>
      </w:r>
      <w:r w:rsidR="00B56C9E" w:rsidRPr="00D100E7">
        <w:rPr>
          <w:lang w:val="en-US"/>
        </w:rPr>
        <w:t xml:space="preserve"> </w:t>
      </w:r>
      <w:r w:rsidRPr="00D100E7">
        <w:rPr>
          <w:lang w:val="en-US"/>
        </w:rPr>
        <w:t>incomplete</w:t>
      </w:r>
      <w:r w:rsidR="00B56C9E" w:rsidRPr="00D100E7">
        <w:rPr>
          <w:lang w:val="en-US"/>
        </w:rPr>
        <w:t xml:space="preserve"> </w:t>
      </w:r>
      <w:r w:rsidRPr="00D100E7">
        <w:rPr>
          <w:lang w:val="en-US"/>
        </w:rPr>
        <w:t>cord</w:t>
      </w:r>
      <w:r w:rsidR="00B56C9E" w:rsidRPr="00D100E7">
        <w:rPr>
          <w:lang w:val="en-US"/>
        </w:rPr>
        <w:t xml:space="preserve"> </w:t>
      </w:r>
      <w:r w:rsidRPr="00D100E7">
        <w:rPr>
          <w:lang w:val="en-US"/>
        </w:rPr>
        <w:t>injuries,</w:t>
      </w:r>
      <w:r w:rsidR="00B56C9E" w:rsidRPr="00D100E7">
        <w:rPr>
          <w:lang w:val="en-US"/>
        </w:rPr>
        <w:t xml:space="preserve"> </w:t>
      </w:r>
      <w:r w:rsidRPr="00D100E7">
        <w:rPr>
          <w:lang w:val="en-US"/>
        </w:rPr>
        <w:t>reaching</w:t>
      </w:r>
      <w:r w:rsidR="00B56C9E" w:rsidRPr="00D100E7">
        <w:rPr>
          <w:lang w:val="en-US"/>
        </w:rPr>
        <w:t xml:space="preserve"> </w:t>
      </w:r>
      <w:r w:rsidRPr="00D100E7">
        <w:rPr>
          <w:lang w:val="en-US"/>
        </w:rPr>
        <w:t>to</w:t>
      </w:r>
      <w:r w:rsidR="00B56C9E" w:rsidRPr="00D100E7">
        <w:rPr>
          <w:lang w:val="en-US"/>
        </w:rPr>
        <w:t xml:space="preserve"> </w:t>
      </w:r>
      <w:r w:rsidRPr="00D100E7">
        <w:rPr>
          <w:lang w:val="en-US"/>
        </w:rPr>
        <w:t>complete</w:t>
      </w:r>
      <w:r w:rsidR="00B56C9E" w:rsidRPr="00D100E7">
        <w:rPr>
          <w:lang w:val="en-US"/>
        </w:rPr>
        <w:t xml:space="preserve"> </w:t>
      </w:r>
      <w:r w:rsidRPr="00D100E7">
        <w:rPr>
          <w:lang w:val="en-US"/>
        </w:rPr>
        <w:t>quadriplegia</w:t>
      </w:r>
      <w:r w:rsidR="00B56C9E" w:rsidRPr="00D100E7">
        <w:rPr>
          <w:lang w:val="en-US"/>
        </w:rPr>
        <w:t xml:space="preserve"> </w:t>
      </w:r>
      <w:r w:rsidRPr="00D100E7">
        <w:rPr>
          <w:lang w:val="en-US"/>
        </w:rPr>
        <w:t>which</w:t>
      </w:r>
      <w:r w:rsidR="00B56C9E" w:rsidRPr="00D100E7">
        <w:rPr>
          <w:lang w:val="en-US"/>
        </w:rPr>
        <w:t xml:space="preserve"> </w:t>
      </w:r>
      <w:r w:rsidRPr="00D100E7">
        <w:rPr>
          <w:lang w:val="en-US"/>
        </w:rPr>
        <w:t>have</w:t>
      </w:r>
      <w:r w:rsidR="00B56C9E" w:rsidRPr="00D100E7">
        <w:rPr>
          <w:lang w:val="en-US"/>
        </w:rPr>
        <w:t xml:space="preserve"> </w:t>
      </w:r>
      <w:r w:rsidRPr="00D100E7">
        <w:rPr>
          <w:lang w:val="en-US"/>
        </w:rPr>
        <w:t>a</w:t>
      </w:r>
      <w:r w:rsidR="00B56C9E" w:rsidRPr="00D100E7">
        <w:rPr>
          <w:lang w:val="en-US"/>
        </w:rPr>
        <w:t xml:space="preserve"> </w:t>
      </w:r>
      <w:r w:rsidRPr="00D100E7">
        <w:rPr>
          <w:lang w:val="en-US"/>
        </w:rPr>
        <w:t>very</w:t>
      </w:r>
      <w:r w:rsidR="00B56C9E" w:rsidRPr="00D100E7">
        <w:rPr>
          <w:lang w:val="en-US"/>
        </w:rPr>
        <w:t xml:space="preserve"> </w:t>
      </w:r>
      <w:r w:rsidRPr="00D100E7">
        <w:rPr>
          <w:lang w:val="en-US"/>
        </w:rPr>
        <w:t>high</w:t>
      </w:r>
      <w:r w:rsidR="00B56C9E" w:rsidRPr="00D100E7">
        <w:rPr>
          <w:lang w:val="en-US"/>
        </w:rPr>
        <w:t xml:space="preserve"> </w:t>
      </w:r>
      <w:r w:rsidRPr="00D100E7">
        <w:rPr>
          <w:lang w:val="en-US"/>
        </w:rPr>
        <w:t>incidence</w:t>
      </w:r>
      <w:r w:rsidR="00B56C9E" w:rsidRPr="00D100E7">
        <w:rPr>
          <w:lang w:val="en-US"/>
        </w:rPr>
        <w:t xml:space="preserve"> </w:t>
      </w:r>
      <w:r w:rsidRPr="00D100E7">
        <w:rPr>
          <w:lang w:val="en-US"/>
        </w:rPr>
        <w:t>with</w:t>
      </w:r>
      <w:r w:rsidR="00B56C9E" w:rsidRPr="00D100E7">
        <w:rPr>
          <w:lang w:val="en-US"/>
        </w:rPr>
        <w:t xml:space="preserve"> </w:t>
      </w:r>
      <w:r w:rsidRPr="00D100E7">
        <w:rPr>
          <w:lang w:val="en-US"/>
        </w:rPr>
        <w:t>bilateral</w:t>
      </w:r>
      <w:r w:rsidR="00B56C9E" w:rsidRPr="00D100E7">
        <w:rPr>
          <w:lang w:val="en-US"/>
        </w:rPr>
        <w:t xml:space="preserve"> </w:t>
      </w:r>
      <w:r w:rsidRPr="00D100E7">
        <w:rPr>
          <w:lang w:val="en-US"/>
        </w:rPr>
        <w:t>locked</w:t>
      </w:r>
      <w:r w:rsidR="00B56C9E" w:rsidRPr="00D100E7">
        <w:rPr>
          <w:lang w:val="en-US"/>
        </w:rPr>
        <w:t xml:space="preserve"> </w:t>
      </w:r>
      <w:r w:rsidRPr="00D100E7">
        <w:rPr>
          <w:lang w:val="en-US"/>
        </w:rPr>
        <w:t>facet</w:t>
      </w:r>
      <w:r w:rsidR="00B56C9E" w:rsidRPr="00D100E7">
        <w:rPr>
          <w:lang w:val="en-US"/>
        </w:rPr>
        <w:t xml:space="preserve"> </w:t>
      </w:r>
      <w:r w:rsidRPr="00D100E7">
        <w:rPr>
          <w:b/>
          <w:lang w:val="en-US"/>
        </w:rPr>
        <w:t>(Greenberg,2016).</w:t>
      </w:r>
    </w:p>
    <w:p w14:paraId="5C2DDFE7" w14:textId="5FD12450" w:rsidR="005F2583" w:rsidRPr="00D100E7" w:rsidRDefault="005F2583" w:rsidP="005F2583">
      <w:pPr>
        <w:pStyle w:val="P"/>
        <w:rPr>
          <w:b/>
          <w:lang w:val="en-US"/>
        </w:rPr>
      </w:pPr>
      <w:r w:rsidRPr="00D100E7">
        <w:rPr>
          <w:lang w:val="en-US"/>
        </w:rPr>
        <w:t>An</w:t>
      </w:r>
      <w:r w:rsidR="00B56C9E" w:rsidRPr="00D100E7">
        <w:rPr>
          <w:lang w:val="en-US"/>
        </w:rPr>
        <w:t xml:space="preserve"> </w:t>
      </w:r>
      <w:r w:rsidRPr="00D100E7">
        <w:rPr>
          <w:lang w:val="en-US"/>
        </w:rPr>
        <w:t>injury</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flexion-rotational</w:t>
      </w:r>
      <w:r w:rsidR="00B56C9E" w:rsidRPr="00D100E7">
        <w:rPr>
          <w:lang w:val="en-US"/>
        </w:rPr>
        <w:t xml:space="preserve"> </w:t>
      </w:r>
      <w:r w:rsidRPr="00D100E7">
        <w:rPr>
          <w:lang w:val="en-US"/>
        </w:rPr>
        <w:t>or</w:t>
      </w:r>
      <w:r w:rsidR="00B56C9E" w:rsidRPr="00D100E7">
        <w:rPr>
          <w:lang w:val="en-US"/>
        </w:rPr>
        <w:t xml:space="preserve"> </w:t>
      </w:r>
      <w:r w:rsidRPr="00D100E7">
        <w:rPr>
          <w:lang w:val="en-US"/>
        </w:rPr>
        <w:t>flexion-distraction</w:t>
      </w:r>
      <w:r w:rsidR="00B56C9E" w:rsidRPr="00D100E7">
        <w:rPr>
          <w:lang w:val="en-US"/>
        </w:rPr>
        <w:t xml:space="preserve"> </w:t>
      </w:r>
      <w:r w:rsidRPr="00D100E7">
        <w:rPr>
          <w:lang w:val="en-US"/>
        </w:rPr>
        <w:t>variety</w:t>
      </w:r>
      <w:r w:rsidR="00B56C9E" w:rsidRPr="00D100E7">
        <w:rPr>
          <w:lang w:val="en-US"/>
        </w:rPr>
        <w:t xml:space="preserve"> </w:t>
      </w:r>
      <w:r w:rsidRPr="00D100E7">
        <w:rPr>
          <w:lang w:val="en-US"/>
        </w:rPr>
        <w:t>results</w:t>
      </w:r>
      <w:r w:rsidR="00B56C9E" w:rsidRPr="00D100E7">
        <w:rPr>
          <w:lang w:val="en-US"/>
        </w:rPr>
        <w:t xml:space="preserve"> </w:t>
      </w:r>
      <w:r w:rsidRPr="00D100E7">
        <w:rPr>
          <w:lang w:val="en-US"/>
        </w:rPr>
        <w:t>in</w:t>
      </w:r>
      <w:r w:rsidR="00B56C9E" w:rsidRPr="00D100E7">
        <w:rPr>
          <w:lang w:val="en-US"/>
        </w:rPr>
        <w:t xml:space="preserve"> </w:t>
      </w:r>
      <w:r w:rsidR="001524E6" w:rsidRPr="00D100E7">
        <w:rPr>
          <w:lang w:val="en-US"/>
        </w:rPr>
        <w:t xml:space="preserve">cervical spine </w:t>
      </w:r>
      <w:r w:rsidRPr="00D100E7">
        <w:rPr>
          <w:lang w:val="en-US"/>
        </w:rPr>
        <w:t>locked</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This</w:t>
      </w:r>
      <w:r w:rsidR="00B56C9E" w:rsidRPr="00D100E7">
        <w:rPr>
          <w:lang w:val="en-US"/>
        </w:rPr>
        <w:t xml:space="preserve"> </w:t>
      </w:r>
      <w:r w:rsidRPr="00D100E7">
        <w:rPr>
          <w:lang w:val="en-US"/>
        </w:rPr>
        <w:t>mechanism</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injury</w:t>
      </w:r>
      <w:r w:rsidR="00B56C9E" w:rsidRPr="00D100E7">
        <w:rPr>
          <w:lang w:val="en-US"/>
        </w:rPr>
        <w:t xml:space="preserve"> </w:t>
      </w:r>
      <w:r w:rsidRPr="00D100E7">
        <w:rPr>
          <w:lang w:val="en-US"/>
        </w:rPr>
        <w:t>causes</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rostral</w:t>
      </w:r>
      <w:r w:rsidR="00B56C9E" w:rsidRPr="00D100E7">
        <w:rPr>
          <w:lang w:val="en-US"/>
        </w:rPr>
        <w:t xml:space="preserve"> </w:t>
      </w:r>
      <w:r w:rsidRPr="00D100E7">
        <w:rPr>
          <w:lang w:val="en-US"/>
        </w:rPr>
        <w:t>vertebra's</w:t>
      </w:r>
      <w:r w:rsidR="00B56C9E" w:rsidRPr="00D100E7">
        <w:rPr>
          <w:lang w:val="en-US"/>
        </w:rPr>
        <w:t xml:space="preserve"> </w:t>
      </w:r>
      <w:r w:rsidRPr="00D100E7">
        <w:rPr>
          <w:lang w:val="en-US"/>
        </w:rPr>
        <w:t>inferior</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to</w:t>
      </w:r>
      <w:r w:rsidR="00B56C9E" w:rsidRPr="00D100E7">
        <w:rPr>
          <w:lang w:val="en-US"/>
        </w:rPr>
        <w:t xml:space="preserve"> </w:t>
      </w:r>
      <w:r w:rsidRPr="00D100E7">
        <w:rPr>
          <w:lang w:val="en-US"/>
        </w:rPr>
        <w:t>slide</w:t>
      </w:r>
      <w:r w:rsidR="00B56C9E" w:rsidRPr="00D100E7">
        <w:rPr>
          <w:lang w:val="en-US"/>
        </w:rPr>
        <w:t xml:space="preserve"> </w:t>
      </w:r>
      <w:r w:rsidRPr="00D100E7">
        <w:rPr>
          <w:lang w:val="en-US"/>
        </w:rPr>
        <w:t>forward</w:t>
      </w:r>
      <w:r w:rsidR="00B56C9E" w:rsidRPr="00D100E7">
        <w:rPr>
          <w:lang w:val="en-US"/>
        </w:rPr>
        <w:t xml:space="preserve"> </w:t>
      </w:r>
      <w:r w:rsidRPr="00D100E7">
        <w:rPr>
          <w:lang w:val="en-US"/>
        </w:rPr>
        <w:t>over</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caudal</w:t>
      </w:r>
      <w:r w:rsidR="00B56C9E" w:rsidRPr="00D100E7">
        <w:rPr>
          <w:lang w:val="en-US"/>
        </w:rPr>
        <w:t xml:space="preserve"> </w:t>
      </w:r>
      <w:r w:rsidRPr="00D100E7">
        <w:rPr>
          <w:lang w:val="en-US"/>
        </w:rPr>
        <w:t>vertebra's</w:t>
      </w:r>
      <w:r w:rsidR="00B56C9E" w:rsidRPr="00D100E7">
        <w:rPr>
          <w:lang w:val="en-US"/>
        </w:rPr>
        <w:t xml:space="preserve"> </w:t>
      </w:r>
      <w:r w:rsidRPr="00D100E7">
        <w:rPr>
          <w:lang w:val="en-US"/>
        </w:rPr>
        <w:t>superior</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it</w:t>
      </w:r>
      <w:r w:rsidR="00B56C9E" w:rsidRPr="00D100E7">
        <w:rPr>
          <w:lang w:val="en-US"/>
        </w:rPr>
        <w:t xml:space="preserve"> </w:t>
      </w:r>
      <w:r w:rsidRPr="00D100E7">
        <w:rPr>
          <w:lang w:val="en-US"/>
        </w:rPr>
        <w:t>can</w:t>
      </w:r>
      <w:r w:rsidR="00B56C9E" w:rsidRPr="00D100E7">
        <w:rPr>
          <w:lang w:val="en-US"/>
        </w:rPr>
        <w:t xml:space="preserve"> </w:t>
      </w:r>
      <w:r w:rsidRPr="00D100E7">
        <w:rPr>
          <w:lang w:val="en-US"/>
        </w:rPr>
        <w:t>happen</w:t>
      </w:r>
      <w:r w:rsidR="00B56C9E" w:rsidRPr="00D100E7">
        <w:rPr>
          <w:lang w:val="en-US"/>
        </w:rPr>
        <w:t xml:space="preserve"> </w:t>
      </w:r>
      <w:r w:rsidRPr="00D100E7">
        <w:rPr>
          <w:lang w:val="en-US"/>
        </w:rPr>
        <w:t>unilaterally</w:t>
      </w:r>
      <w:r w:rsidR="00B56C9E" w:rsidRPr="00D100E7">
        <w:rPr>
          <w:lang w:val="en-US"/>
        </w:rPr>
        <w:t xml:space="preserve"> </w:t>
      </w:r>
      <w:r w:rsidRPr="00D100E7">
        <w:rPr>
          <w:lang w:val="en-US"/>
        </w:rPr>
        <w:t>or</w:t>
      </w:r>
      <w:r w:rsidR="00B56C9E" w:rsidRPr="00D100E7">
        <w:rPr>
          <w:lang w:val="en-US"/>
        </w:rPr>
        <w:t xml:space="preserve"> </w:t>
      </w:r>
      <w:r w:rsidRPr="00D100E7">
        <w:rPr>
          <w:lang w:val="en-US"/>
        </w:rPr>
        <w:t>bilaterally.</w:t>
      </w:r>
      <w:r w:rsidR="00B56C9E" w:rsidRPr="00D100E7">
        <w:rPr>
          <w:lang w:val="en-US"/>
        </w:rPr>
        <w:t xml:space="preserve"> </w:t>
      </w:r>
      <w:r w:rsidRPr="00D100E7">
        <w:rPr>
          <w:b/>
          <w:lang w:val="en-US"/>
        </w:rPr>
        <w:t>(</w:t>
      </w:r>
      <w:proofErr w:type="spellStart"/>
      <w:r w:rsidRPr="00D100E7">
        <w:rPr>
          <w:b/>
          <w:lang w:val="en-US"/>
        </w:rPr>
        <w:t>Bunyaratavej</w:t>
      </w:r>
      <w:proofErr w:type="spellEnd"/>
      <w:r w:rsidR="00B56C9E" w:rsidRPr="00D100E7">
        <w:rPr>
          <w:b/>
          <w:lang w:val="en-US"/>
        </w:rPr>
        <w:t xml:space="preserve"> </w:t>
      </w:r>
      <w:r w:rsidRPr="00D100E7">
        <w:rPr>
          <w:b/>
          <w:lang w:val="en-US"/>
        </w:rPr>
        <w:t>&amp;</w:t>
      </w:r>
      <w:r w:rsidR="00B56C9E" w:rsidRPr="00D100E7">
        <w:rPr>
          <w:b/>
          <w:lang w:val="en-US"/>
        </w:rPr>
        <w:t xml:space="preserve"> </w:t>
      </w:r>
      <w:proofErr w:type="spellStart"/>
      <w:r w:rsidRPr="00D100E7">
        <w:rPr>
          <w:b/>
          <w:lang w:val="en-US"/>
        </w:rPr>
        <w:t>Khaoroptham</w:t>
      </w:r>
      <w:proofErr w:type="spellEnd"/>
      <w:r w:rsidR="00B56C9E" w:rsidRPr="00D100E7">
        <w:rPr>
          <w:b/>
          <w:lang w:val="en-US"/>
        </w:rPr>
        <w:t xml:space="preserve"> </w:t>
      </w:r>
      <w:r w:rsidRPr="00D100E7">
        <w:rPr>
          <w:b/>
          <w:lang w:val="en-US"/>
        </w:rPr>
        <w:t>2011).</w:t>
      </w:r>
    </w:p>
    <w:p w14:paraId="285F97A1" w14:textId="20FEF11F" w:rsidR="005F2583" w:rsidRPr="00D100E7" w:rsidRDefault="005F2583" w:rsidP="005F2583">
      <w:pPr>
        <w:pStyle w:val="P"/>
        <w:rPr>
          <w:b/>
          <w:lang w:val="en-US"/>
        </w:rPr>
      </w:pPr>
      <w:r w:rsidRPr="00D100E7">
        <w:rPr>
          <w:lang w:val="en-US"/>
        </w:rPr>
        <w:t>The</w:t>
      </w:r>
      <w:r w:rsidR="00B56C9E" w:rsidRPr="00D100E7">
        <w:rPr>
          <w:lang w:val="en-US"/>
        </w:rPr>
        <w:t xml:space="preserve"> </w:t>
      </w:r>
      <w:r w:rsidRPr="00D100E7">
        <w:rPr>
          <w:lang w:val="en-US"/>
        </w:rPr>
        <w:t>majority</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locked</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occur</w:t>
      </w:r>
      <w:r w:rsidR="00B56C9E" w:rsidRPr="00D100E7">
        <w:rPr>
          <w:lang w:val="en-US"/>
        </w:rPr>
        <w:t xml:space="preserve"> </w:t>
      </w:r>
      <w:r w:rsidRPr="00D100E7">
        <w:rPr>
          <w:lang w:val="en-US"/>
        </w:rPr>
        <w:t>at</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cervical</w:t>
      </w:r>
      <w:r w:rsidR="00B56C9E" w:rsidRPr="00D100E7">
        <w:rPr>
          <w:lang w:val="en-US"/>
        </w:rPr>
        <w:t xml:space="preserve"> </w:t>
      </w:r>
      <w:r w:rsidRPr="00D100E7">
        <w:rPr>
          <w:lang w:val="en-US"/>
        </w:rPr>
        <w:t>level,</w:t>
      </w:r>
      <w:r w:rsidR="00B56C9E" w:rsidRPr="00D100E7">
        <w:rPr>
          <w:lang w:val="en-US"/>
        </w:rPr>
        <w:t xml:space="preserve"> </w:t>
      </w:r>
      <w:r w:rsidRPr="00D100E7">
        <w:rPr>
          <w:lang w:val="en-US"/>
        </w:rPr>
        <w:t>where</w:t>
      </w:r>
      <w:r w:rsidR="00B56C9E" w:rsidRPr="00D100E7">
        <w:rPr>
          <w:lang w:val="en-US"/>
        </w:rPr>
        <w:t xml:space="preserve"> </w:t>
      </w:r>
      <w:r w:rsidRPr="00D100E7">
        <w:rPr>
          <w:lang w:val="en-US"/>
        </w:rPr>
        <w:t>they</w:t>
      </w:r>
      <w:r w:rsidR="00B56C9E" w:rsidRPr="00D100E7">
        <w:rPr>
          <w:lang w:val="en-US"/>
        </w:rPr>
        <w:t xml:space="preserve"> </w:t>
      </w:r>
      <w:r w:rsidRPr="00D100E7">
        <w:rPr>
          <w:lang w:val="en-US"/>
        </w:rPr>
        <w:t>account</w:t>
      </w:r>
      <w:r w:rsidR="00B56C9E" w:rsidRPr="00D100E7">
        <w:rPr>
          <w:lang w:val="en-US"/>
        </w:rPr>
        <w:t xml:space="preserve"> </w:t>
      </w:r>
      <w:r w:rsidRPr="00D100E7">
        <w:rPr>
          <w:lang w:val="en-US"/>
        </w:rPr>
        <w:t>for</w:t>
      </w:r>
      <w:r w:rsidR="00B56C9E" w:rsidRPr="00D100E7">
        <w:rPr>
          <w:lang w:val="en-US"/>
        </w:rPr>
        <w:t xml:space="preserve"> </w:t>
      </w:r>
      <w:r w:rsidRPr="00D100E7">
        <w:rPr>
          <w:lang w:val="en-US"/>
        </w:rPr>
        <w:t>more</w:t>
      </w:r>
      <w:r w:rsidR="00B56C9E" w:rsidRPr="00D100E7">
        <w:rPr>
          <w:lang w:val="en-US"/>
        </w:rPr>
        <w:t xml:space="preserve"> </w:t>
      </w:r>
      <w:r w:rsidRPr="00D100E7">
        <w:rPr>
          <w:lang w:val="en-US"/>
        </w:rPr>
        <w:t>than</w:t>
      </w:r>
      <w:r w:rsidR="00B56C9E" w:rsidRPr="00D100E7">
        <w:rPr>
          <w:lang w:val="en-US"/>
        </w:rPr>
        <w:t xml:space="preserve"> </w:t>
      </w:r>
      <w:r w:rsidRPr="00D100E7">
        <w:rPr>
          <w:lang w:val="en-US"/>
        </w:rPr>
        <w:t>half</w:t>
      </w:r>
      <w:r w:rsidR="00B56C9E" w:rsidRPr="00D100E7">
        <w:rPr>
          <w:lang w:val="en-US"/>
        </w:rPr>
        <w:t xml:space="preserve"> </w:t>
      </w:r>
      <w:r w:rsidRPr="00D100E7">
        <w:rPr>
          <w:lang w:val="en-US"/>
        </w:rPr>
        <w:t>of</w:t>
      </w:r>
      <w:r w:rsidR="00B56C9E" w:rsidRPr="00D100E7">
        <w:rPr>
          <w:lang w:val="en-US"/>
        </w:rPr>
        <w:t xml:space="preserve"> </w:t>
      </w:r>
      <w:r w:rsidR="00DA7354" w:rsidRPr="00D100E7">
        <w:rPr>
          <w:lang w:val="en-US"/>
        </w:rPr>
        <w:t>total</w:t>
      </w:r>
      <w:r w:rsidR="00B56C9E" w:rsidRPr="00D100E7">
        <w:rPr>
          <w:lang w:val="en-US"/>
        </w:rPr>
        <w:t xml:space="preserve"> </w:t>
      </w:r>
      <w:r w:rsidRPr="00D100E7">
        <w:rPr>
          <w:lang w:val="en-US"/>
        </w:rPr>
        <w:t>cervical</w:t>
      </w:r>
      <w:r w:rsidR="00B56C9E" w:rsidRPr="00D100E7">
        <w:rPr>
          <w:lang w:val="en-US"/>
        </w:rPr>
        <w:t xml:space="preserve"> </w:t>
      </w:r>
      <w:r w:rsidRPr="00D100E7">
        <w:rPr>
          <w:lang w:val="en-US"/>
        </w:rPr>
        <w:t>injuries.</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thoracic</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lumbar</w:t>
      </w:r>
      <w:r w:rsidR="00B56C9E" w:rsidRPr="00D100E7">
        <w:rPr>
          <w:lang w:val="en-US"/>
        </w:rPr>
        <w:t xml:space="preserve"> </w:t>
      </w:r>
      <w:r w:rsidRPr="00D100E7">
        <w:rPr>
          <w:lang w:val="en-US"/>
        </w:rPr>
        <w:t>spines</w:t>
      </w:r>
      <w:r w:rsidR="00B56C9E" w:rsidRPr="00D100E7">
        <w:rPr>
          <w:lang w:val="en-US"/>
        </w:rPr>
        <w:t xml:space="preserve"> </w:t>
      </w:r>
      <w:r w:rsidRPr="00D100E7">
        <w:rPr>
          <w:lang w:val="en-US"/>
        </w:rPr>
        <w:t>also</w:t>
      </w:r>
      <w:r w:rsidR="00B56C9E" w:rsidRPr="00D100E7">
        <w:rPr>
          <w:lang w:val="en-US"/>
        </w:rPr>
        <w:t xml:space="preserve"> </w:t>
      </w:r>
      <w:r w:rsidRPr="00D100E7">
        <w:rPr>
          <w:lang w:val="en-US"/>
        </w:rPr>
        <w:t>have</w:t>
      </w:r>
      <w:r w:rsidR="00B56C9E" w:rsidRPr="00D100E7">
        <w:rPr>
          <w:lang w:val="en-US"/>
        </w:rPr>
        <w:t xml:space="preserve"> </w:t>
      </w:r>
      <w:r w:rsidRPr="00D100E7">
        <w:rPr>
          <w:lang w:val="en-US"/>
        </w:rPr>
        <w:t>locked</w:t>
      </w:r>
      <w:r w:rsidR="00B56C9E" w:rsidRPr="00D100E7">
        <w:rPr>
          <w:lang w:val="en-US"/>
        </w:rPr>
        <w:t xml:space="preserve"> </w:t>
      </w:r>
      <w:r w:rsidRPr="00D100E7">
        <w:rPr>
          <w:lang w:val="en-US"/>
        </w:rPr>
        <w:t>facets.</w:t>
      </w:r>
      <w:r w:rsidR="00B56C9E" w:rsidRPr="00D100E7">
        <w:rPr>
          <w:lang w:val="en-US"/>
        </w:rPr>
        <w:t xml:space="preserve"> </w:t>
      </w:r>
      <w:r w:rsidRPr="00D100E7">
        <w:rPr>
          <w:b/>
          <w:lang w:val="en-US"/>
        </w:rPr>
        <w:t>(Reddy</w:t>
      </w:r>
      <w:r w:rsidR="00B56C9E" w:rsidRPr="00D100E7">
        <w:rPr>
          <w:b/>
          <w:lang w:val="en-US"/>
        </w:rPr>
        <w:t xml:space="preserve"> </w:t>
      </w:r>
      <w:r w:rsidRPr="00D100E7">
        <w:rPr>
          <w:b/>
          <w:lang w:val="en-US"/>
        </w:rPr>
        <w:t>et</w:t>
      </w:r>
      <w:r w:rsidR="00B56C9E" w:rsidRPr="00D100E7">
        <w:rPr>
          <w:b/>
          <w:lang w:val="en-US"/>
        </w:rPr>
        <w:t xml:space="preserve"> </w:t>
      </w:r>
      <w:r w:rsidRPr="00D100E7">
        <w:rPr>
          <w:b/>
          <w:lang w:val="en-US"/>
        </w:rPr>
        <w:t>al,</w:t>
      </w:r>
      <w:r w:rsidR="00B56C9E" w:rsidRPr="00D100E7">
        <w:rPr>
          <w:b/>
          <w:lang w:val="en-US"/>
        </w:rPr>
        <w:t xml:space="preserve"> </w:t>
      </w:r>
      <w:r w:rsidRPr="00D100E7">
        <w:rPr>
          <w:b/>
          <w:lang w:val="en-US"/>
        </w:rPr>
        <w:t>2008).</w:t>
      </w:r>
    </w:p>
    <w:p w14:paraId="7648C763" w14:textId="3830A794" w:rsidR="005F2583" w:rsidRPr="00D100E7" w:rsidRDefault="005F2583" w:rsidP="005F2583">
      <w:pPr>
        <w:pStyle w:val="P"/>
        <w:rPr>
          <w:b/>
          <w:lang w:val="en-US"/>
        </w:rPr>
      </w:pPr>
      <w:r w:rsidRPr="00D100E7">
        <w:rPr>
          <w:lang w:val="en-US"/>
        </w:rPr>
        <w:t>It</w:t>
      </w:r>
      <w:r w:rsidR="00B56C9E" w:rsidRPr="00D100E7">
        <w:rPr>
          <w:lang w:val="en-US"/>
        </w:rPr>
        <w:t xml:space="preserve"> </w:t>
      </w:r>
      <w:r w:rsidRPr="00D100E7">
        <w:rPr>
          <w:lang w:val="en-US"/>
        </w:rPr>
        <w:t>is</w:t>
      </w:r>
      <w:r w:rsidR="00B56C9E" w:rsidRPr="00D100E7">
        <w:rPr>
          <w:lang w:val="en-US"/>
        </w:rPr>
        <w:t xml:space="preserve"> </w:t>
      </w:r>
      <w:r w:rsidRPr="00D100E7">
        <w:rPr>
          <w:lang w:val="en-US"/>
        </w:rPr>
        <w:t>a</w:t>
      </w:r>
      <w:r w:rsidR="00B56C9E" w:rsidRPr="00D100E7">
        <w:rPr>
          <w:lang w:val="en-US"/>
        </w:rPr>
        <w:t xml:space="preserve"> </w:t>
      </w:r>
      <w:r w:rsidRPr="00D100E7">
        <w:rPr>
          <w:lang w:val="en-US"/>
        </w:rPr>
        <w:t>very</w:t>
      </w:r>
      <w:r w:rsidR="00B56C9E" w:rsidRPr="00D100E7">
        <w:rPr>
          <w:lang w:val="en-US"/>
        </w:rPr>
        <w:t xml:space="preserve"> </w:t>
      </w:r>
      <w:r w:rsidRPr="00D100E7">
        <w:rPr>
          <w:lang w:val="en-US"/>
        </w:rPr>
        <w:t>unstable,</w:t>
      </w:r>
      <w:r w:rsidR="00B56C9E" w:rsidRPr="00D100E7">
        <w:rPr>
          <w:lang w:val="en-US"/>
        </w:rPr>
        <w:t xml:space="preserve"> </w:t>
      </w:r>
      <w:r w:rsidRPr="00D100E7">
        <w:rPr>
          <w:lang w:val="en-US"/>
        </w:rPr>
        <w:t>having</w:t>
      </w:r>
      <w:r w:rsidR="00B56C9E" w:rsidRPr="00D100E7">
        <w:rPr>
          <w:lang w:val="en-US"/>
        </w:rPr>
        <w:t xml:space="preserve"> </w:t>
      </w:r>
      <w:r w:rsidRPr="00D100E7">
        <w:rPr>
          <w:lang w:val="en-US"/>
        </w:rPr>
        <w:t>disco-ligamentous</w:t>
      </w:r>
      <w:r w:rsidR="00B56C9E" w:rsidRPr="00D100E7">
        <w:rPr>
          <w:lang w:val="en-US"/>
        </w:rPr>
        <w:t xml:space="preserve"> </w:t>
      </w:r>
      <w:r w:rsidRPr="00D100E7">
        <w:rPr>
          <w:lang w:val="en-US"/>
        </w:rPr>
        <w:t>three</w:t>
      </w:r>
      <w:r w:rsidR="00B56C9E" w:rsidRPr="00D100E7">
        <w:rPr>
          <w:lang w:val="en-US"/>
        </w:rPr>
        <w:t xml:space="preserve"> </w:t>
      </w:r>
      <w:r w:rsidRPr="00D100E7">
        <w:rPr>
          <w:lang w:val="en-US"/>
        </w:rPr>
        <w:t>column</w:t>
      </w:r>
      <w:r w:rsidR="00B56C9E" w:rsidRPr="00D100E7">
        <w:rPr>
          <w:lang w:val="en-US"/>
        </w:rPr>
        <w:t xml:space="preserve"> </w:t>
      </w:r>
      <w:r w:rsidRPr="00D100E7">
        <w:rPr>
          <w:lang w:val="en-US"/>
        </w:rPr>
        <w:t>injury</w:t>
      </w:r>
      <w:r w:rsidR="00B56C9E" w:rsidRPr="00D100E7">
        <w:rPr>
          <w:lang w:val="en-US"/>
        </w:rPr>
        <w:t xml:space="preserve"> </w:t>
      </w:r>
      <w:r w:rsidRPr="00D100E7">
        <w:rPr>
          <w:lang w:val="en-US"/>
        </w:rPr>
        <w:t>that</w:t>
      </w:r>
      <w:r w:rsidR="00B56C9E" w:rsidRPr="00D100E7">
        <w:rPr>
          <w:lang w:val="en-US"/>
        </w:rPr>
        <w:t xml:space="preserve"> </w:t>
      </w:r>
      <w:r w:rsidRPr="00D100E7">
        <w:rPr>
          <w:lang w:val="en-US"/>
        </w:rPr>
        <w:t>needs</w:t>
      </w:r>
      <w:r w:rsidR="00B56C9E" w:rsidRPr="00D100E7">
        <w:rPr>
          <w:lang w:val="en-US"/>
        </w:rPr>
        <w:t xml:space="preserve"> </w:t>
      </w:r>
      <w:r w:rsidRPr="00D100E7">
        <w:rPr>
          <w:lang w:val="en-US"/>
        </w:rPr>
        <w:t>rupture</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inter</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supra-spinous</w:t>
      </w:r>
      <w:r w:rsidR="00B56C9E" w:rsidRPr="00D100E7">
        <w:rPr>
          <w:lang w:val="en-US"/>
        </w:rPr>
        <w:t xml:space="preserve"> </w:t>
      </w:r>
      <w:r w:rsidRPr="00D100E7">
        <w:rPr>
          <w:lang w:val="en-US"/>
        </w:rPr>
        <w:t>ligaments,</w:t>
      </w:r>
      <w:r w:rsidR="00B56C9E" w:rsidRPr="00D100E7">
        <w:rPr>
          <w:lang w:val="en-US"/>
        </w:rPr>
        <w:t xml:space="preserve"> </w:t>
      </w:r>
      <w:r w:rsidRPr="00D100E7">
        <w:rPr>
          <w:lang w:val="en-US"/>
        </w:rPr>
        <w:t>facets</w:t>
      </w:r>
      <w:r w:rsidR="00B56C9E" w:rsidRPr="00D100E7">
        <w:rPr>
          <w:lang w:val="en-US"/>
        </w:rPr>
        <w:t xml:space="preserve"> </w:t>
      </w:r>
      <w:r w:rsidRPr="00D100E7">
        <w:rPr>
          <w:lang w:val="en-US"/>
        </w:rPr>
        <w:t>capsules,</w:t>
      </w:r>
      <w:r w:rsidR="00B56C9E" w:rsidRPr="00D100E7">
        <w:rPr>
          <w:lang w:val="en-US"/>
        </w:rPr>
        <w:t xml:space="preserve"> </w:t>
      </w:r>
      <w:r w:rsidRPr="00D100E7">
        <w:rPr>
          <w:lang w:val="en-US"/>
        </w:rPr>
        <w:t>anterior</w:t>
      </w:r>
      <w:r w:rsidR="00B56C9E" w:rsidRPr="00D100E7">
        <w:rPr>
          <w:lang w:val="en-US"/>
        </w:rPr>
        <w:t xml:space="preserve"> </w:t>
      </w:r>
      <w:r w:rsidRPr="00D100E7">
        <w:rPr>
          <w:lang w:val="en-US"/>
        </w:rPr>
        <w:t>longitudinal</w:t>
      </w:r>
      <w:r w:rsidR="00B56C9E" w:rsidRPr="00D100E7">
        <w:rPr>
          <w:lang w:val="en-US"/>
        </w:rPr>
        <w:t xml:space="preserve"> </w:t>
      </w:r>
      <w:r w:rsidRPr="00D100E7">
        <w:rPr>
          <w:lang w:val="en-US"/>
        </w:rPr>
        <w:t>ligament</w:t>
      </w:r>
      <w:r w:rsidR="00B56C9E" w:rsidRPr="00D100E7">
        <w:rPr>
          <w:lang w:val="en-US"/>
        </w:rPr>
        <w:t xml:space="preserve"> </w:t>
      </w:r>
      <w:r w:rsidR="002E4A39" w:rsidRPr="00D100E7">
        <w:rPr>
          <w:lang w:val="en-US"/>
        </w:rPr>
        <w:t xml:space="preserve">ligamentum flavum, </w:t>
      </w:r>
      <w:r w:rsidRPr="00D100E7">
        <w:rPr>
          <w:lang w:val="en-US"/>
        </w:rPr>
        <w:t>and</w:t>
      </w:r>
      <w:r w:rsidR="00B56C9E" w:rsidRPr="00D100E7">
        <w:rPr>
          <w:lang w:val="en-US"/>
        </w:rPr>
        <w:t xml:space="preserve"> </w:t>
      </w:r>
      <w:r w:rsidRPr="00D100E7">
        <w:rPr>
          <w:lang w:val="en-US"/>
        </w:rPr>
        <w:t>posterior</w:t>
      </w:r>
      <w:r w:rsidR="00B56C9E" w:rsidRPr="00D100E7">
        <w:rPr>
          <w:lang w:val="en-US"/>
        </w:rPr>
        <w:t xml:space="preserve"> </w:t>
      </w:r>
      <w:r w:rsidRPr="00D100E7">
        <w:rPr>
          <w:lang w:val="en-US"/>
        </w:rPr>
        <w:t>longitudinal</w:t>
      </w:r>
      <w:r w:rsidR="00B56C9E" w:rsidRPr="00D100E7">
        <w:rPr>
          <w:lang w:val="en-US"/>
        </w:rPr>
        <w:t xml:space="preserve"> </w:t>
      </w:r>
      <w:r w:rsidRPr="00D100E7">
        <w:rPr>
          <w:lang w:val="en-US"/>
        </w:rPr>
        <w:t>ligament,</w:t>
      </w:r>
      <w:r w:rsidR="00B56C9E" w:rsidRPr="00D100E7">
        <w:rPr>
          <w:lang w:val="en-US"/>
        </w:rPr>
        <w:t xml:space="preserve"> </w:t>
      </w:r>
      <w:r w:rsidRPr="00D100E7">
        <w:rPr>
          <w:lang w:val="en-US"/>
        </w:rPr>
        <w:t>and/or</w:t>
      </w:r>
      <w:r w:rsidR="00B56C9E" w:rsidRPr="00D100E7">
        <w:rPr>
          <w:lang w:val="en-US"/>
        </w:rPr>
        <w:t xml:space="preserve"> </w:t>
      </w:r>
      <w:r w:rsidRPr="00D100E7">
        <w:rPr>
          <w:lang w:val="en-US"/>
        </w:rPr>
        <w:t>disc.</w:t>
      </w:r>
      <w:r w:rsidR="00B56C9E" w:rsidRPr="00D100E7">
        <w:rPr>
          <w:lang w:val="en-US"/>
        </w:rPr>
        <w:t xml:space="preserve"> </w:t>
      </w:r>
      <w:r w:rsidR="00A621B4" w:rsidRPr="00D100E7">
        <w:rPr>
          <w:lang w:val="en-US"/>
        </w:rPr>
        <w:t>T</w:t>
      </w:r>
      <w:r w:rsidR="00A4532D" w:rsidRPr="00D100E7">
        <w:rPr>
          <w:lang w:val="en-US"/>
        </w:rPr>
        <w:t xml:space="preserve">he spinal cord </w:t>
      </w:r>
      <w:r w:rsidR="00A621B4" w:rsidRPr="00D100E7">
        <w:rPr>
          <w:lang w:val="en-US"/>
        </w:rPr>
        <w:t>compressed by</w:t>
      </w:r>
      <w:r w:rsidR="00A4532D" w:rsidRPr="00D100E7">
        <w:rPr>
          <w:lang w:val="en-US"/>
        </w:rPr>
        <w:t xml:space="preserve"> </w:t>
      </w:r>
      <w:r w:rsidR="00A621B4" w:rsidRPr="00D100E7">
        <w:rPr>
          <w:lang w:val="en-US"/>
        </w:rPr>
        <w:t>b</w:t>
      </w:r>
      <w:r w:rsidRPr="00D100E7">
        <w:rPr>
          <w:lang w:val="en-US"/>
        </w:rPr>
        <w:t>ilateral</w:t>
      </w:r>
      <w:r w:rsidR="00B56C9E" w:rsidRPr="00D100E7">
        <w:rPr>
          <w:lang w:val="en-US"/>
        </w:rPr>
        <w:t xml:space="preserve"> </w:t>
      </w:r>
      <w:r w:rsidRPr="00D100E7">
        <w:rPr>
          <w:lang w:val="en-US"/>
        </w:rPr>
        <w:t>locked</w:t>
      </w:r>
      <w:r w:rsidR="00B56C9E" w:rsidRPr="00D100E7">
        <w:rPr>
          <w:lang w:val="en-US"/>
        </w:rPr>
        <w:t xml:space="preserve"> </w:t>
      </w:r>
      <w:proofErr w:type="gramStart"/>
      <w:r w:rsidRPr="00D100E7">
        <w:rPr>
          <w:lang w:val="en-US"/>
        </w:rPr>
        <w:t>facets</w:t>
      </w:r>
      <w:r w:rsidR="00B56C9E" w:rsidRPr="00D100E7">
        <w:rPr>
          <w:lang w:val="en-US"/>
        </w:rPr>
        <w:t xml:space="preserve"> </w:t>
      </w:r>
      <w:r w:rsidRPr="00D100E7">
        <w:rPr>
          <w:lang w:val="en-US"/>
        </w:rPr>
        <w:t>.</w:t>
      </w:r>
      <w:proofErr w:type="gramEnd"/>
      <w:r w:rsidR="00B56C9E" w:rsidRPr="00D100E7">
        <w:rPr>
          <w:lang w:val="en-US"/>
        </w:rPr>
        <w:t xml:space="preserve"> </w:t>
      </w:r>
      <w:r w:rsidR="001A603F" w:rsidRPr="00D100E7">
        <w:rPr>
          <w:lang w:val="en-US"/>
        </w:rPr>
        <w:t>Nerve roots i</w:t>
      </w:r>
      <w:r w:rsidR="00A4532D" w:rsidRPr="00D100E7">
        <w:rPr>
          <w:lang w:val="en-US"/>
        </w:rPr>
        <w:t>njury</w:t>
      </w:r>
      <w:r w:rsidR="00B56C9E" w:rsidRPr="00D100E7">
        <w:rPr>
          <w:lang w:val="en-US"/>
        </w:rPr>
        <w:t xml:space="preserve"> </w:t>
      </w:r>
      <w:r w:rsidRPr="00D100E7">
        <w:rPr>
          <w:lang w:val="en-US"/>
        </w:rPr>
        <w:t>is</w:t>
      </w:r>
      <w:r w:rsidR="00B56C9E" w:rsidRPr="00D100E7">
        <w:rPr>
          <w:lang w:val="en-US"/>
        </w:rPr>
        <w:t xml:space="preserve"> </w:t>
      </w:r>
      <w:r w:rsidRPr="00D100E7">
        <w:rPr>
          <w:lang w:val="en-US"/>
        </w:rPr>
        <w:t>produced</w:t>
      </w:r>
      <w:r w:rsidR="00B56C9E" w:rsidRPr="00D100E7">
        <w:rPr>
          <w:lang w:val="en-US"/>
        </w:rPr>
        <w:t xml:space="preserve"> </w:t>
      </w:r>
      <w:r w:rsidRPr="00D100E7">
        <w:rPr>
          <w:lang w:val="en-US"/>
        </w:rPr>
        <w:t>by</w:t>
      </w:r>
      <w:r w:rsidR="00B56C9E" w:rsidRPr="00D100E7">
        <w:rPr>
          <w:lang w:val="en-US"/>
        </w:rPr>
        <w:t xml:space="preserve"> </w:t>
      </w:r>
      <w:r w:rsidR="001A603F" w:rsidRPr="00D100E7">
        <w:rPr>
          <w:lang w:val="en-US"/>
        </w:rPr>
        <w:t xml:space="preserve">neural foramina and </w:t>
      </w:r>
      <w:r w:rsidRPr="00D100E7">
        <w:rPr>
          <w:lang w:val="en-US"/>
        </w:rPr>
        <w:t>spinal</w:t>
      </w:r>
      <w:r w:rsidR="00B56C9E" w:rsidRPr="00D100E7">
        <w:rPr>
          <w:lang w:val="en-US"/>
        </w:rPr>
        <w:t xml:space="preserve"> </w:t>
      </w:r>
      <w:r w:rsidRPr="00D100E7">
        <w:rPr>
          <w:lang w:val="en-US"/>
        </w:rPr>
        <w:t>canal</w:t>
      </w:r>
      <w:r w:rsidR="00B56C9E" w:rsidRPr="00D100E7">
        <w:rPr>
          <w:lang w:val="en-US"/>
        </w:rPr>
        <w:t xml:space="preserve"> </w:t>
      </w:r>
      <w:r w:rsidR="001A603F" w:rsidRPr="00D100E7">
        <w:rPr>
          <w:lang w:val="en-US"/>
        </w:rPr>
        <w:t xml:space="preserve">constriction </w:t>
      </w:r>
      <w:r w:rsidRPr="00D100E7">
        <w:rPr>
          <w:b/>
          <w:lang w:val="en-US"/>
        </w:rPr>
        <w:t>(Kim</w:t>
      </w:r>
      <w:r w:rsidR="00B56C9E" w:rsidRPr="00D100E7">
        <w:rPr>
          <w:b/>
          <w:lang w:val="en-US"/>
        </w:rPr>
        <w:t xml:space="preserve"> </w:t>
      </w:r>
      <w:r w:rsidRPr="00D100E7">
        <w:rPr>
          <w:b/>
          <w:lang w:val="en-US"/>
        </w:rPr>
        <w:t>et</w:t>
      </w:r>
      <w:r w:rsidR="00B56C9E" w:rsidRPr="00D100E7">
        <w:rPr>
          <w:b/>
          <w:lang w:val="en-US"/>
        </w:rPr>
        <w:t xml:space="preserve"> </w:t>
      </w:r>
      <w:r w:rsidRPr="00D100E7">
        <w:rPr>
          <w:b/>
          <w:lang w:val="en-US"/>
        </w:rPr>
        <w:t>al,</w:t>
      </w:r>
      <w:r w:rsidR="00B56C9E" w:rsidRPr="00D100E7">
        <w:rPr>
          <w:b/>
          <w:lang w:val="en-US"/>
        </w:rPr>
        <w:t xml:space="preserve"> </w:t>
      </w:r>
      <w:r w:rsidRPr="00D100E7">
        <w:rPr>
          <w:b/>
          <w:lang w:val="en-US"/>
        </w:rPr>
        <w:t>2004).</w:t>
      </w:r>
    </w:p>
    <w:p w14:paraId="143E8740" w14:textId="7BB69A08" w:rsidR="005F2583" w:rsidRPr="00D100E7" w:rsidRDefault="005F2583" w:rsidP="005F2583">
      <w:pPr>
        <w:pStyle w:val="P"/>
        <w:rPr>
          <w:b/>
          <w:lang w:val="en-US"/>
        </w:rPr>
      </w:pPr>
      <w:r w:rsidRPr="00D100E7">
        <w:rPr>
          <w:lang w:val="en-US"/>
        </w:rPr>
        <w:lastRenderedPageBreak/>
        <w:t>Realignment</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cervical</w:t>
      </w:r>
      <w:r w:rsidR="00B56C9E" w:rsidRPr="00D100E7">
        <w:rPr>
          <w:lang w:val="en-US"/>
        </w:rPr>
        <w:t xml:space="preserve"> </w:t>
      </w:r>
      <w:r w:rsidRPr="00D100E7">
        <w:rPr>
          <w:lang w:val="en-US"/>
        </w:rPr>
        <w:t>spine</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decompression</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spinal</w:t>
      </w:r>
      <w:r w:rsidR="00B56C9E" w:rsidRPr="00D100E7">
        <w:rPr>
          <w:lang w:val="en-US"/>
        </w:rPr>
        <w:t xml:space="preserve"> </w:t>
      </w:r>
      <w:r w:rsidRPr="00D100E7">
        <w:rPr>
          <w:lang w:val="en-US"/>
        </w:rPr>
        <w:t>cord</w:t>
      </w:r>
      <w:r w:rsidR="00B56C9E" w:rsidRPr="00D100E7">
        <w:rPr>
          <w:lang w:val="en-US"/>
        </w:rPr>
        <w:t xml:space="preserve"> </w:t>
      </w:r>
      <w:r w:rsidRPr="00D100E7">
        <w:rPr>
          <w:lang w:val="en-US"/>
        </w:rPr>
        <w:t>should</w:t>
      </w:r>
      <w:r w:rsidR="00B56C9E" w:rsidRPr="00D100E7">
        <w:rPr>
          <w:lang w:val="en-US"/>
        </w:rPr>
        <w:t xml:space="preserve"> </w:t>
      </w:r>
      <w:r w:rsidRPr="00D100E7">
        <w:rPr>
          <w:lang w:val="en-US"/>
        </w:rPr>
        <w:t>provide</w:t>
      </w:r>
      <w:r w:rsidR="00B56C9E" w:rsidRPr="00D100E7">
        <w:rPr>
          <w:lang w:val="en-US"/>
        </w:rPr>
        <w:t xml:space="preserve"> </w:t>
      </w:r>
      <w:r w:rsidRPr="00D100E7">
        <w:rPr>
          <w:lang w:val="en-US"/>
        </w:rPr>
        <w:t>the</w:t>
      </w:r>
      <w:r w:rsidR="00B56C9E" w:rsidRPr="00D100E7">
        <w:rPr>
          <w:lang w:val="en-US"/>
        </w:rPr>
        <w:t xml:space="preserve"> </w:t>
      </w:r>
      <w:r w:rsidR="00EC32A3" w:rsidRPr="00D100E7">
        <w:rPr>
          <w:lang w:val="en-US"/>
        </w:rPr>
        <w:t>patient with</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greatest</w:t>
      </w:r>
      <w:r w:rsidR="00B56C9E" w:rsidRPr="00D100E7">
        <w:rPr>
          <w:lang w:val="en-US"/>
        </w:rPr>
        <w:t xml:space="preserve"> </w:t>
      </w:r>
      <w:r w:rsidRPr="00D100E7">
        <w:rPr>
          <w:lang w:val="en-US"/>
        </w:rPr>
        <w:t>opportunity</w:t>
      </w:r>
      <w:r w:rsidR="00B56C9E" w:rsidRPr="00D100E7">
        <w:rPr>
          <w:lang w:val="en-US"/>
        </w:rPr>
        <w:t xml:space="preserve"> </w:t>
      </w:r>
      <w:r w:rsidRPr="00D100E7">
        <w:rPr>
          <w:lang w:val="en-US"/>
        </w:rPr>
        <w:t>for</w:t>
      </w:r>
      <w:r w:rsidR="00B56C9E" w:rsidRPr="00D100E7">
        <w:rPr>
          <w:lang w:val="en-US"/>
        </w:rPr>
        <w:t xml:space="preserve"> </w:t>
      </w:r>
      <w:r w:rsidR="0032121A" w:rsidRPr="00D100E7">
        <w:rPr>
          <w:lang w:val="en-US"/>
        </w:rPr>
        <w:t xml:space="preserve">repair </w:t>
      </w:r>
      <w:r w:rsidRPr="00D100E7">
        <w:rPr>
          <w:lang w:val="en-US"/>
        </w:rPr>
        <w:t>neurological</w:t>
      </w:r>
      <w:r w:rsidR="0032121A" w:rsidRPr="00D100E7">
        <w:rPr>
          <w:lang w:val="en-US"/>
        </w:rPr>
        <w:t>ly</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decrease</w:t>
      </w:r>
      <w:r w:rsidR="00B56C9E" w:rsidRPr="00D100E7">
        <w:rPr>
          <w:lang w:val="en-US"/>
        </w:rPr>
        <w:t xml:space="preserve"> </w:t>
      </w:r>
      <w:r w:rsidRPr="00D100E7">
        <w:rPr>
          <w:lang w:val="en-US"/>
        </w:rPr>
        <w:t>subsequent</w:t>
      </w:r>
      <w:r w:rsidR="00B56C9E" w:rsidRPr="00D100E7">
        <w:rPr>
          <w:lang w:val="en-US"/>
        </w:rPr>
        <w:t xml:space="preserve"> </w:t>
      </w:r>
      <w:r w:rsidRPr="00D100E7">
        <w:rPr>
          <w:lang w:val="en-US"/>
        </w:rPr>
        <w:t>spinal</w:t>
      </w:r>
      <w:r w:rsidR="00B56C9E" w:rsidRPr="00D100E7">
        <w:rPr>
          <w:lang w:val="en-US"/>
        </w:rPr>
        <w:t xml:space="preserve"> </w:t>
      </w:r>
      <w:r w:rsidRPr="00D100E7">
        <w:rPr>
          <w:lang w:val="en-US"/>
        </w:rPr>
        <w:t>cord</w:t>
      </w:r>
      <w:r w:rsidR="00B56C9E" w:rsidRPr="00D100E7">
        <w:rPr>
          <w:lang w:val="en-US"/>
        </w:rPr>
        <w:t xml:space="preserve"> </w:t>
      </w:r>
      <w:r w:rsidRPr="00D100E7">
        <w:rPr>
          <w:lang w:val="en-US"/>
        </w:rPr>
        <w:t>damage,</w:t>
      </w:r>
      <w:r w:rsidR="00B56C9E" w:rsidRPr="00D100E7">
        <w:rPr>
          <w:lang w:val="en-US"/>
        </w:rPr>
        <w:t xml:space="preserve"> </w:t>
      </w:r>
      <w:r w:rsidRPr="00D100E7">
        <w:rPr>
          <w:lang w:val="en-US"/>
        </w:rPr>
        <w:t>however</w:t>
      </w:r>
      <w:r w:rsidR="00B56C9E" w:rsidRPr="00D100E7">
        <w:rPr>
          <w:lang w:val="en-US"/>
        </w:rPr>
        <w:t xml:space="preserve"> </w:t>
      </w:r>
      <w:r w:rsidRPr="00D100E7">
        <w:rPr>
          <w:lang w:val="en-US"/>
        </w:rPr>
        <w:t>the</w:t>
      </w:r>
      <w:r w:rsidR="00B56C9E" w:rsidRPr="00D100E7">
        <w:rPr>
          <w:lang w:val="en-US"/>
        </w:rPr>
        <w:t xml:space="preserve"> </w:t>
      </w:r>
      <w:r w:rsidRPr="00D100E7">
        <w:rPr>
          <w:lang w:val="en-US"/>
        </w:rPr>
        <w:t>optimal</w:t>
      </w:r>
      <w:r w:rsidR="00B56C9E" w:rsidRPr="00D100E7">
        <w:rPr>
          <w:lang w:val="en-US"/>
        </w:rPr>
        <w:t xml:space="preserve"> </w:t>
      </w:r>
      <w:r w:rsidRPr="00D100E7">
        <w:rPr>
          <w:lang w:val="en-US"/>
        </w:rPr>
        <w:t>procedures</w:t>
      </w:r>
      <w:r w:rsidR="00B56C9E" w:rsidRPr="00D100E7">
        <w:rPr>
          <w:lang w:val="en-US"/>
        </w:rPr>
        <w:t xml:space="preserve"> </w:t>
      </w:r>
      <w:r w:rsidRPr="00D100E7">
        <w:rPr>
          <w:lang w:val="en-US"/>
        </w:rPr>
        <w:t>for</w:t>
      </w:r>
      <w:r w:rsidR="00B56C9E" w:rsidRPr="00D100E7">
        <w:rPr>
          <w:lang w:val="en-US"/>
        </w:rPr>
        <w:t xml:space="preserve"> </w:t>
      </w:r>
      <w:r w:rsidRPr="00D100E7">
        <w:rPr>
          <w:lang w:val="en-US"/>
        </w:rPr>
        <w:t>reduction</w:t>
      </w:r>
      <w:r w:rsidR="00B56C9E" w:rsidRPr="00D100E7">
        <w:rPr>
          <w:lang w:val="en-US"/>
        </w:rPr>
        <w:t xml:space="preserve"> </w:t>
      </w:r>
      <w:r w:rsidRPr="00D100E7">
        <w:rPr>
          <w:lang w:val="en-US"/>
        </w:rPr>
        <w:t>remain</w:t>
      </w:r>
      <w:r w:rsidR="00B56C9E" w:rsidRPr="00D100E7">
        <w:rPr>
          <w:lang w:val="en-US"/>
        </w:rPr>
        <w:t xml:space="preserve"> </w:t>
      </w:r>
      <w:r w:rsidRPr="00D100E7">
        <w:rPr>
          <w:lang w:val="en-US"/>
        </w:rPr>
        <w:t>controversial</w:t>
      </w:r>
      <w:r w:rsidR="00B56C9E" w:rsidRPr="00D100E7">
        <w:rPr>
          <w:lang w:val="en-US"/>
        </w:rPr>
        <w:t xml:space="preserve"> </w:t>
      </w:r>
      <w:r w:rsidRPr="00D100E7">
        <w:rPr>
          <w:b/>
          <w:lang w:val="en-US"/>
        </w:rPr>
        <w:t>(Yu</w:t>
      </w:r>
      <w:r w:rsidR="00B56C9E" w:rsidRPr="00D100E7">
        <w:rPr>
          <w:b/>
          <w:lang w:val="en-US"/>
        </w:rPr>
        <w:t xml:space="preserve"> </w:t>
      </w:r>
      <w:r w:rsidRPr="00D100E7">
        <w:rPr>
          <w:b/>
          <w:lang w:val="en-US"/>
        </w:rPr>
        <w:t>et</w:t>
      </w:r>
      <w:r w:rsidR="00B56C9E" w:rsidRPr="00D100E7">
        <w:rPr>
          <w:b/>
          <w:lang w:val="en-US"/>
        </w:rPr>
        <w:t xml:space="preserve"> </w:t>
      </w:r>
      <w:r w:rsidRPr="00D100E7">
        <w:rPr>
          <w:b/>
          <w:lang w:val="en-US"/>
        </w:rPr>
        <w:t>al,</w:t>
      </w:r>
      <w:r w:rsidR="00B56C9E" w:rsidRPr="00D100E7">
        <w:rPr>
          <w:b/>
          <w:lang w:val="en-US"/>
        </w:rPr>
        <w:t xml:space="preserve"> </w:t>
      </w:r>
      <w:r w:rsidRPr="00D100E7">
        <w:rPr>
          <w:b/>
          <w:lang w:val="en-US"/>
        </w:rPr>
        <w:t>2007).</w:t>
      </w:r>
    </w:p>
    <w:p w14:paraId="0AA15F7E" w14:textId="7E35367B" w:rsidR="005F2583" w:rsidRPr="00D100E7" w:rsidRDefault="005F2583" w:rsidP="005F2583">
      <w:pPr>
        <w:pStyle w:val="P"/>
        <w:rPr>
          <w:b/>
          <w:lang w:val="en-US"/>
        </w:rPr>
      </w:pPr>
      <w:r w:rsidRPr="00D100E7">
        <w:rPr>
          <w:lang w:val="en-US"/>
        </w:rPr>
        <w:t>Treatment</w:t>
      </w:r>
      <w:r w:rsidR="00B56C9E" w:rsidRPr="00D100E7">
        <w:rPr>
          <w:lang w:val="en-US"/>
        </w:rPr>
        <w:t xml:space="preserve"> </w:t>
      </w:r>
      <w:r w:rsidRPr="00D100E7">
        <w:rPr>
          <w:lang w:val="en-US"/>
        </w:rPr>
        <w:t>of</w:t>
      </w:r>
      <w:r w:rsidR="00B56C9E" w:rsidRPr="00D100E7">
        <w:rPr>
          <w:lang w:val="en-US"/>
        </w:rPr>
        <w:t xml:space="preserve"> </w:t>
      </w:r>
      <w:r w:rsidRPr="00D100E7">
        <w:rPr>
          <w:lang w:val="en-US"/>
        </w:rPr>
        <w:t>these</w:t>
      </w:r>
      <w:r w:rsidR="00B56C9E" w:rsidRPr="00D100E7">
        <w:rPr>
          <w:lang w:val="en-US"/>
        </w:rPr>
        <w:t xml:space="preserve"> </w:t>
      </w:r>
      <w:r w:rsidRPr="00D100E7">
        <w:rPr>
          <w:lang w:val="en-US"/>
        </w:rPr>
        <w:t>injuries</w:t>
      </w:r>
      <w:r w:rsidR="00B56C9E" w:rsidRPr="00D100E7">
        <w:rPr>
          <w:lang w:val="en-US"/>
        </w:rPr>
        <w:t xml:space="preserve"> </w:t>
      </w:r>
      <w:r w:rsidRPr="00D100E7">
        <w:rPr>
          <w:lang w:val="en-US"/>
        </w:rPr>
        <w:t>involves</w:t>
      </w:r>
      <w:r w:rsidR="00B56C9E" w:rsidRPr="00D100E7">
        <w:rPr>
          <w:lang w:val="en-US"/>
        </w:rPr>
        <w:t xml:space="preserve"> </w:t>
      </w:r>
      <w:r w:rsidRPr="00D100E7">
        <w:rPr>
          <w:lang w:val="en-US"/>
        </w:rPr>
        <w:t>attempted</w:t>
      </w:r>
      <w:r w:rsidR="00B56C9E" w:rsidRPr="00D100E7">
        <w:rPr>
          <w:lang w:val="en-US"/>
        </w:rPr>
        <w:t xml:space="preserve"> </w:t>
      </w:r>
      <w:r w:rsidRPr="00D100E7">
        <w:rPr>
          <w:lang w:val="en-US"/>
        </w:rPr>
        <w:t>awake</w:t>
      </w:r>
      <w:r w:rsidR="00B56C9E" w:rsidRPr="00D100E7">
        <w:rPr>
          <w:lang w:val="en-US"/>
        </w:rPr>
        <w:t xml:space="preserve"> </w:t>
      </w:r>
      <w:r w:rsidRPr="00D100E7">
        <w:rPr>
          <w:lang w:val="en-US"/>
        </w:rPr>
        <w:t>closed</w:t>
      </w:r>
      <w:r w:rsidR="00B56C9E" w:rsidRPr="00D100E7">
        <w:rPr>
          <w:lang w:val="en-US"/>
        </w:rPr>
        <w:t xml:space="preserve"> </w:t>
      </w:r>
      <w:r w:rsidRPr="00D100E7">
        <w:rPr>
          <w:lang w:val="en-US"/>
        </w:rPr>
        <w:t>reduction</w:t>
      </w:r>
      <w:r w:rsidR="00B56C9E" w:rsidRPr="00D100E7">
        <w:rPr>
          <w:lang w:val="en-US"/>
        </w:rPr>
        <w:t xml:space="preserve"> </w:t>
      </w:r>
      <w:r w:rsidRPr="00D100E7">
        <w:rPr>
          <w:lang w:val="en-US"/>
        </w:rPr>
        <w:t>with</w:t>
      </w:r>
      <w:r w:rsidR="00B56C9E" w:rsidRPr="00D100E7">
        <w:rPr>
          <w:lang w:val="en-US"/>
        </w:rPr>
        <w:t xml:space="preserve"> </w:t>
      </w:r>
      <w:r w:rsidRPr="00D100E7">
        <w:rPr>
          <w:lang w:val="en-US"/>
        </w:rPr>
        <w:t>skull</w:t>
      </w:r>
      <w:r w:rsidR="00B56C9E" w:rsidRPr="00D100E7">
        <w:rPr>
          <w:lang w:val="en-US"/>
        </w:rPr>
        <w:t xml:space="preserve"> </w:t>
      </w:r>
      <w:r w:rsidRPr="00D100E7">
        <w:rPr>
          <w:lang w:val="en-US"/>
        </w:rPr>
        <w:t>traction.</w:t>
      </w:r>
      <w:r w:rsidR="00B56C9E" w:rsidRPr="00D100E7">
        <w:rPr>
          <w:lang w:val="en-US"/>
        </w:rPr>
        <w:t xml:space="preserve"> </w:t>
      </w:r>
      <w:r w:rsidRPr="00D100E7">
        <w:rPr>
          <w:lang w:val="en-US"/>
        </w:rPr>
        <w:t>After</w:t>
      </w:r>
      <w:r w:rsidR="00B56C9E" w:rsidRPr="00D100E7">
        <w:rPr>
          <w:lang w:val="en-US"/>
        </w:rPr>
        <w:t xml:space="preserve"> </w:t>
      </w:r>
      <w:r w:rsidRPr="00D100E7">
        <w:rPr>
          <w:lang w:val="en-US"/>
        </w:rPr>
        <w:t>successful</w:t>
      </w:r>
      <w:r w:rsidR="00B56C9E" w:rsidRPr="00D100E7">
        <w:rPr>
          <w:lang w:val="en-US"/>
        </w:rPr>
        <w:t xml:space="preserve"> </w:t>
      </w:r>
      <w:r w:rsidRPr="00D100E7">
        <w:rPr>
          <w:lang w:val="en-US"/>
        </w:rPr>
        <w:t>reduction,</w:t>
      </w:r>
      <w:r w:rsidR="00B56C9E" w:rsidRPr="00D100E7">
        <w:rPr>
          <w:lang w:val="en-US"/>
        </w:rPr>
        <w:t xml:space="preserve"> </w:t>
      </w:r>
      <w:r w:rsidRPr="00D100E7">
        <w:rPr>
          <w:lang w:val="en-US"/>
        </w:rPr>
        <w:t>surgical</w:t>
      </w:r>
      <w:r w:rsidR="00B56C9E" w:rsidRPr="00D100E7">
        <w:rPr>
          <w:lang w:val="en-US"/>
        </w:rPr>
        <w:t xml:space="preserve"> </w:t>
      </w:r>
      <w:r w:rsidRPr="00D100E7">
        <w:rPr>
          <w:lang w:val="en-US"/>
        </w:rPr>
        <w:t>fusion</w:t>
      </w:r>
      <w:r w:rsidR="00B56C9E" w:rsidRPr="00D100E7">
        <w:rPr>
          <w:lang w:val="en-US"/>
        </w:rPr>
        <w:t xml:space="preserve"> </w:t>
      </w:r>
      <w:r w:rsidRPr="00D100E7">
        <w:rPr>
          <w:lang w:val="en-US"/>
        </w:rPr>
        <w:t>and</w:t>
      </w:r>
      <w:r w:rsidR="00B56C9E" w:rsidRPr="00D100E7">
        <w:rPr>
          <w:lang w:val="en-US"/>
        </w:rPr>
        <w:t xml:space="preserve"> </w:t>
      </w:r>
      <w:r w:rsidRPr="00D100E7">
        <w:rPr>
          <w:lang w:val="en-US"/>
        </w:rPr>
        <w:t>fixation</w:t>
      </w:r>
      <w:r w:rsidR="00B56C9E" w:rsidRPr="00D100E7">
        <w:rPr>
          <w:lang w:val="en-US"/>
        </w:rPr>
        <w:t xml:space="preserve"> </w:t>
      </w:r>
      <w:r w:rsidRPr="00D100E7">
        <w:rPr>
          <w:lang w:val="en-US"/>
        </w:rPr>
        <w:t>are</w:t>
      </w:r>
      <w:r w:rsidR="00B56C9E" w:rsidRPr="00D100E7">
        <w:rPr>
          <w:lang w:val="en-US"/>
        </w:rPr>
        <w:t xml:space="preserve"> </w:t>
      </w:r>
      <w:r w:rsidRPr="00D100E7">
        <w:rPr>
          <w:lang w:val="en-US"/>
        </w:rPr>
        <w:t>typically</w:t>
      </w:r>
      <w:r w:rsidR="00B56C9E" w:rsidRPr="00D100E7">
        <w:rPr>
          <w:lang w:val="en-US"/>
        </w:rPr>
        <w:t xml:space="preserve"> </w:t>
      </w:r>
      <w:r w:rsidRPr="00D100E7">
        <w:rPr>
          <w:lang w:val="en-US"/>
        </w:rPr>
        <w:t>done</w:t>
      </w:r>
      <w:r w:rsidR="00B56C9E" w:rsidRPr="00D100E7">
        <w:rPr>
          <w:lang w:val="en-US"/>
        </w:rPr>
        <w:t xml:space="preserve"> </w:t>
      </w:r>
      <w:r w:rsidRPr="00D100E7">
        <w:rPr>
          <w:lang w:val="en-US"/>
        </w:rPr>
        <w:t>using</w:t>
      </w:r>
      <w:r w:rsidR="00B56C9E" w:rsidRPr="00D100E7">
        <w:rPr>
          <w:lang w:val="en-US"/>
        </w:rPr>
        <w:t xml:space="preserve"> </w:t>
      </w:r>
      <w:r w:rsidRPr="00D100E7">
        <w:rPr>
          <w:lang w:val="en-US"/>
        </w:rPr>
        <w:t>anterior</w:t>
      </w:r>
      <w:r w:rsidR="00B56C9E" w:rsidRPr="00D100E7">
        <w:rPr>
          <w:lang w:val="en-US"/>
        </w:rPr>
        <w:t xml:space="preserve"> </w:t>
      </w:r>
      <w:r w:rsidRPr="00D100E7">
        <w:rPr>
          <w:lang w:val="en-US"/>
        </w:rPr>
        <w:t>and/or</w:t>
      </w:r>
      <w:r w:rsidR="00B56C9E" w:rsidRPr="00D100E7">
        <w:rPr>
          <w:lang w:val="en-US"/>
        </w:rPr>
        <w:t xml:space="preserve"> </w:t>
      </w:r>
      <w:r w:rsidRPr="00D100E7">
        <w:rPr>
          <w:lang w:val="en-US"/>
        </w:rPr>
        <w:t>posterior</w:t>
      </w:r>
      <w:r w:rsidR="00B56C9E" w:rsidRPr="00D100E7">
        <w:rPr>
          <w:lang w:val="en-US"/>
        </w:rPr>
        <w:t xml:space="preserve"> </w:t>
      </w:r>
      <w:r w:rsidRPr="00D100E7">
        <w:rPr>
          <w:lang w:val="en-US"/>
        </w:rPr>
        <w:t>approach</w:t>
      </w:r>
      <w:r w:rsidR="00B56C9E" w:rsidRPr="00D100E7">
        <w:rPr>
          <w:lang w:val="en-US"/>
        </w:rPr>
        <w:t xml:space="preserve"> </w:t>
      </w:r>
      <w:r w:rsidRPr="00D100E7">
        <w:rPr>
          <w:b/>
          <w:lang w:val="en-US"/>
        </w:rPr>
        <w:t>(</w:t>
      </w:r>
      <w:proofErr w:type="spellStart"/>
      <w:r w:rsidRPr="00D100E7">
        <w:rPr>
          <w:b/>
          <w:lang w:val="en-US"/>
        </w:rPr>
        <w:t>Fazl</w:t>
      </w:r>
      <w:proofErr w:type="spellEnd"/>
      <w:r w:rsidR="00B56C9E" w:rsidRPr="00D100E7">
        <w:rPr>
          <w:b/>
          <w:lang w:val="en-US"/>
        </w:rPr>
        <w:t xml:space="preserve"> </w:t>
      </w:r>
      <w:r w:rsidRPr="00D100E7">
        <w:rPr>
          <w:b/>
          <w:lang w:val="en-US"/>
        </w:rPr>
        <w:t>and</w:t>
      </w:r>
      <w:r w:rsidR="00B56C9E" w:rsidRPr="00D100E7">
        <w:rPr>
          <w:b/>
          <w:lang w:val="en-US"/>
        </w:rPr>
        <w:t xml:space="preserve"> </w:t>
      </w:r>
      <w:proofErr w:type="spellStart"/>
      <w:r w:rsidRPr="00D100E7">
        <w:rPr>
          <w:b/>
          <w:lang w:val="en-US"/>
        </w:rPr>
        <w:t>Pirouzmand</w:t>
      </w:r>
      <w:proofErr w:type="spellEnd"/>
      <w:r w:rsidRPr="00D100E7">
        <w:rPr>
          <w:b/>
          <w:lang w:val="en-US"/>
        </w:rPr>
        <w:t>,</w:t>
      </w:r>
      <w:r w:rsidR="00B56C9E" w:rsidRPr="00D100E7">
        <w:rPr>
          <w:b/>
          <w:lang w:val="en-US"/>
        </w:rPr>
        <w:t xml:space="preserve"> </w:t>
      </w:r>
      <w:r w:rsidRPr="00D100E7">
        <w:rPr>
          <w:b/>
          <w:lang w:val="en-US"/>
        </w:rPr>
        <w:t>2001).</w:t>
      </w:r>
    </w:p>
    <w:p w14:paraId="6BD9280F" w14:textId="5CEE35E9" w:rsidR="005F2583" w:rsidRPr="00D100E7" w:rsidRDefault="00ED072B" w:rsidP="005F2583">
      <w:pPr>
        <w:pStyle w:val="P"/>
        <w:rPr>
          <w:b/>
          <w:lang w:val="en-US"/>
        </w:rPr>
      </w:pPr>
      <w:r w:rsidRPr="00D100E7">
        <w:rPr>
          <w:lang w:val="en-US"/>
        </w:rPr>
        <w:t xml:space="preserve">One-third to one-half of patients with cervical locked facet injuries exhibit impacted or herniated intervertebral discs on cervical magnetic resonance imaging (MRI). This results in neurological deterioration in awake patients following closed traction a decrease due to the impugned ventral compression of the spinal cord by displaced disc material. </w:t>
      </w:r>
      <w:r w:rsidR="005F2583" w:rsidRPr="00D100E7">
        <w:rPr>
          <w:b/>
          <w:lang w:val="en-US"/>
        </w:rPr>
        <w:t>(Gelb</w:t>
      </w:r>
      <w:r w:rsidR="00B56C9E" w:rsidRPr="00D100E7">
        <w:rPr>
          <w:b/>
          <w:lang w:val="en-US"/>
        </w:rPr>
        <w:t xml:space="preserve"> </w:t>
      </w:r>
      <w:r w:rsidR="005F2583" w:rsidRPr="00D100E7">
        <w:rPr>
          <w:b/>
          <w:lang w:val="en-US"/>
        </w:rPr>
        <w:t>et</w:t>
      </w:r>
      <w:r w:rsidR="00B56C9E" w:rsidRPr="00D100E7">
        <w:rPr>
          <w:b/>
          <w:lang w:val="en-US"/>
        </w:rPr>
        <w:t xml:space="preserve"> </w:t>
      </w:r>
      <w:r w:rsidR="005F2583" w:rsidRPr="00D100E7">
        <w:rPr>
          <w:b/>
          <w:lang w:val="en-US"/>
        </w:rPr>
        <w:t>al,</w:t>
      </w:r>
      <w:r w:rsidR="00B56C9E" w:rsidRPr="00D100E7">
        <w:rPr>
          <w:b/>
          <w:lang w:val="en-US"/>
        </w:rPr>
        <w:t xml:space="preserve"> </w:t>
      </w:r>
      <w:r w:rsidR="005F2583" w:rsidRPr="00D100E7">
        <w:rPr>
          <w:b/>
          <w:lang w:val="en-US"/>
        </w:rPr>
        <w:t>2013).</w:t>
      </w:r>
    </w:p>
    <w:p w14:paraId="2FD5C61F" w14:textId="1462994F" w:rsidR="00312879" w:rsidRPr="00D100E7" w:rsidRDefault="00ED072B" w:rsidP="005F2583">
      <w:pPr>
        <w:pStyle w:val="P"/>
        <w:rPr>
          <w:shd w:val="clear" w:color="auto" w:fill="FFFFFF"/>
        </w:rPr>
      </w:pPr>
      <w:bookmarkStart w:id="3" w:name="_Hlk197530155"/>
      <w:r w:rsidRPr="00D100E7">
        <w:rPr>
          <w:shd w:val="clear" w:color="auto" w:fill="FFFFFF"/>
          <w:lang w:val="en-US"/>
        </w:rPr>
        <w:t>T</w:t>
      </w:r>
      <w:r w:rsidR="009B1D68" w:rsidRPr="00D100E7">
        <w:rPr>
          <w:shd w:val="clear" w:color="auto" w:fill="FFFFFF"/>
        </w:rPr>
        <w:t>his</w:t>
      </w:r>
      <w:r w:rsidR="00B56C9E" w:rsidRPr="00D100E7">
        <w:rPr>
          <w:shd w:val="clear" w:color="auto" w:fill="FFFFFF"/>
        </w:rPr>
        <w:t xml:space="preserve"> </w:t>
      </w:r>
      <w:r w:rsidR="009B1D68" w:rsidRPr="00D100E7">
        <w:rPr>
          <w:shd w:val="clear" w:color="auto" w:fill="FFFFFF"/>
        </w:rPr>
        <w:t>work</w:t>
      </w:r>
      <w:r w:rsidR="00B56C9E" w:rsidRPr="00D100E7">
        <w:rPr>
          <w:shd w:val="clear" w:color="auto" w:fill="FFFFFF"/>
        </w:rPr>
        <w:t xml:space="preserve"> </w:t>
      </w:r>
      <w:r w:rsidRPr="00D100E7">
        <w:rPr>
          <w:shd w:val="clear" w:color="auto" w:fill="FFFFFF"/>
        </w:rPr>
        <w:t xml:space="preserve">aim </w:t>
      </w:r>
      <w:r w:rsidR="0062491D" w:rsidRPr="00D100E7">
        <w:rPr>
          <w:shd w:val="clear" w:color="auto" w:fill="FFFFFF"/>
        </w:rPr>
        <w:t>was</w:t>
      </w:r>
      <w:r w:rsidR="00B56C9E" w:rsidRPr="00D100E7">
        <w:rPr>
          <w:shd w:val="clear" w:color="auto" w:fill="FFFFFF"/>
        </w:rPr>
        <w:t xml:space="preserve"> </w:t>
      </w:r>
      <w:r w:rsidR="0063450B" w:rsidRPr="00D100E7">
        <w:rPr>
          <w:shd w:val="clear" w:color="auto" w:fill="FFFFFF"/>
        </w:rPr>
        <w:t>to</w:t>
      </w:r>
      <w:r w:rsidR="00B56C9E" w:rsidRPr="00D100E7">
        <w:rPr>
          <w:shd w:val="clear" w:color="auto" w:fill="FFFFFF"/>
        </w:rPr>
        <w:t xml:space="preserve"> </w:t>
      </w:r>
      <w:r w:rsidRPr="00D100E7">
        <w:rPr>
          <w:shd w:val="clear" w:color="auto" w:fill="FFFFFF"/>
        </w:rPr>
        <w:t xml:space="preserve">make </w:t>
      </w:r>
      <w:r w:rsidR="005701BE" w:rsidRPr="00D100E7">
        <w:rPr>
          <w:shd w:val="clear" w:color="auto" w:fill="FFFFFF"/>
        </w:rPr>
        <w:t>compar</w:t>
      </w:r>
      <w:r w:rsidRPr="00D100E7">
        <w:rPr>
          <w:shd w:val="clear" w:color="auto" w:fill="FFFFFF"/>
        </w:rPr>
        <w:t>ison</w:t>
      </w:r>
      <w:r w:rsidR="00B56C9E" w:rsidRPr="00D100E7">
        <w:rPr>
          <w:shd w:val="clear" w:color="auto" w:fill="FFFFFF"/>
        </w:rPr>
        <w:t xml:space="preserve"> </w:t>
      </w:r>
      <w:r w:rsidR="005701BE" w:rsidRPr="00D100E7">
        <w:rPr>
          <w:shd w:val="clear" w:color="auto" w:fill="FFFFFF"/>
        </w:rPr>
        <w:t>between</w:t>
      </w:r>
      <w:r w:rsidR="00B56C9E" w:rsidRPr="00D100E7">
        <w:rPr>
          <w:shd w:val="clear" w:color="auto" w:fill="FFFFFF"/>
        </w:rPr>
        <w:t xml:space="preserve"> </w:t>
      </w:r>
      <w:r w:rsidR="005701BE" w:rsidRPr="00D100E7">
        <w:rPr>
          <w:shd w:val="clear" w:color="auto" w:fill="FFFFFF"/>
        </w:rPr>
        <w:t>different</w:t>
      </w:r>
      <w:r w:rsidR="00B56C9E" w:rsidRPr="00D100E7">
        <w:rPr>
          <w:shd w:val="clear" w:color="auto" w:fill="FFFFFF"/>
        </w:rPr>
        <w:t xml:space="preserve"> </w:t>
      </w:r>
      <w:r w:rsidR="005701BE" w:rsidRPr="00D100E7">
        <w:rPr>
          <w:shd w:val="clear" w:color="auto" w:fill="FFFFFF"/>
        </w:rPr>
        <w:t>surgical</w:t>
      </w:r>
      <w:r w:rsidR="00B56C9E" w:rsidRPr="00D100E7">
        <w:rPr>
          <w:shd w:val="clear" w:color="auto" w:fill="FFFFFF"/>
        </w:rPr>
        <w:t xml:space="preserve"> </w:t>
      </w:r>
      <w:r w:rsidR="005701BE" w:rsidRPr="00D100E7">
        <w:rPr>
          <w:shd w:val="clear" w:color="auto" w:fill="FFFFFF"/>
        </w:rPr>
        <w:t>approaches,</w:t>
      </w:r>
      <w:r w:rsidR="00B56C9E" w:rsidRPr="00D100E7">
        <w:rPr>
          <w:shd w:val="clear" w:color="auto" w:fill="FFFFFF"/>
        </w:rPr>
        <w:t xml:space="preserve"> </w:t>
      </w:r>
      <w:r w:rsidR="005701BE" w:rsidRPr="00D100E7">
        <w:rPr>
          <w:shd w:val="clear" w:color="auto" w:fill="FFFFFF"/>
        </w:rPr>
        <w:t>and</w:t>
      </w:r>
      <w:r w:rsidR="00B56C9E" w:rsidRPr="00D100E7">
        <w:rPr>
          <w:shd w:val="clear" w:color="auto" w:fill="FFFFFF"/>
        </w:rPr>
        <w:t xml:space="preserve"> </w:t>
      </w:r>
      <w:r w:rsidR="005701BE" w:rsidRPr="00D100E7">
        <w:rPr>
          <w:shd w:val="clear" w:color="auto" w:fill="FFFFFF"/>
        </w:rPr>
        <w:t>their</w:t>
      </w:r>
      <w:r w:rsidR="00B56C9E" w:rsidRPr="00D100E7">
        <w:rPr>
          <w:shd w:val="clear" w:color="auto" w:fill="FFFFFF"/>
        </w:rPr>
        <w:t xml:space="preserve"> </w:t>
      </w:r>
      <w:r w:rsidR="005701BE" w:rsidRPr="00D100E7">
        <w:rPr>
          <w:shd w:val="clear" w:color="auto" w:fill="FFFFFF"/>
        </w:rPr>
        <w:t>outcome</w:t>
      </w:r>
      <w:r w:rsidR="00B56C9E" w:rsidRPr="00D100E7">
        <w:rPr>
          <w:shd w:val="clear" w:color="auto" w:fill="FFFFFF"/>
        </w:rPr>
        <w:t xml:space="preserve"> </w:t>
      </w:r>
      <w:r w:rsidR="005701BE" w:rsidRPr="00D100E7">
        <w:rPr>
          <w:shd w:val="clear" w:color="auto" w:fill="FFFFFF"/>
        </w:rPr>
        <w:t>in</w:t>
      </w:r>
      <w:r w:rsidR="00B56C9E" w:rsidRPr="00D100E7">
        <w:rPr>
          <w:shd w:val="clear" w:color="auto" w:fill="FFFFFF"/>
        </w:rPr>
        <w:t xml:space="preserve"> </w:t>
      </w:r>
      <w:r w:rsidR="005701BE" w:rsidRPr="00D100E7">
        <w:rPr>
          <w:shd w:val="clear" w:color="auto" w:fill="FFFFFF"/>
        </w:rPr>
        <w:t>Traumatic</w:t>
      </w:r>
      <w:r w:rsidR="00B56C9E" w:rsidRPr="00D100E7">
        <w:rPr>
          <w:shd w:val="clear" w:color="auto" w:fill="FFFFFF"/>
        </w:rPr>
        <w:t xml:space="preserve"> </w:t>
      </w:r>
      <w:r w:rsidR="00BD1ADE" w:rsidRPr="00D100E7">
        <w:rPr>
          <w:shd w:val="clear" w:color="auto" w:fill="FFFFFF"/>
        </w:rPr>
        <w:t>sub</w:t>
      </w:r>
      <w:r w:rsidR="00B56C9E" w:rsidRPr="00D100E7">
        <w:rPr>
          <w:shd w:val="clear" w:color="auto" w:fill="FFFFFF"/>
        </w:rPr>
        <w:t xml:space="preserve"> </w:t>
      </w:r>
      <w:r w:rsidR="00BD1ADE" w:rsidRPr="00D100E7">
        <w:rPr>
          <w:shd w:val="clear" w:color="auto" w:fill="FFFFFF"/>
        </w:rPr>
        <w:t>axial</w:t>
      </w:r>
      <w:r w:rsidR="00B56C9E" w:rsidRPr="00D100E7">
        <w:rPr>
          <w:shd w:val="clear" w:color="auto" w:fill="FFFFFF"/>
        </w:rPr>
        <w:t xml:space="preserve"> </w:t>
      </w:r>
      <w:r w:rsidR="005701BE" w:rsidRPr="00D100E7">
        <w:rPr>
          <w:shd w:val="clear" w:color="auto" w:fill="FFFFFF"/>
        </w:rPr>
        <w:t>cervical</w:t>
      </w:r>
      <w:r w:rsidR="00B56C9E" w:rsidRPr="00D100E7">
        <w:rPr>
          <w:shd w:val="clear" w:color="auto" w:fill="FFFFFF"/>
        </w:rPr>
        <w:t xml:space="preserve"> </w:t>
      </w:r>
      <w:r w:rsidR="005701BE" w:rsidRPr="00D100E7">
        <w:rPr>
          <w:shd w:val="clear" w:color="auto" w:fill="FFFFFF"/>
        </w:rPr>
        <w:t>facet</w:t>
      </w:r>
      <w:r w:rsidR="00B56C9E" w:rsidRPr="00D100E7">
        <w:rPr>
          <w:shd w:val="clear" w:color="auto" w:fill="FFFFFF"/>
        </w:rPr>
        <w:t xml:space="preserve"> </w:t>
      </w:r>
      <w:r w:rsidR="00BD1ADE" w:rsidRPr="00D100E7">
        <w:rPr>
          <w:shd w:val="clear" w:color="auto" w:fill="FFFFFF"/>
          <w:lang w:val="en-US"/>
        </w:rPr>
        <w:t>subluxation</w:t>
      </w:r>
      <w:r w:rsidR="00B56C9E" w:rsidRPr="00D100E7">
        <w:rPr>
          <w:shd w:val="clear" w:color="auto" w:fill="FFFFFF"/>
          <w:lang w:val="en-US"/>
        </w:rPr>
        <w:t xml:space="preserve"> </w:t>
      </w:r>
      <w:r w:rsidR="00BD1ADE" w:rsidRPr="00D100E7">
        <w:rPr>
          <w:shd w:val="clear" w:color="auto" w:fill="FFFFFF"/>
        </w:rPr>
        <w:t>and</w:t>
      </w:r>
      <w:r w:rsidR="00B56C9E" w:rsidRPr="00D100E7">
        <w:rPr>
          <w:shd w:val="clear" w:color="auto" w:fill="FFFFFF"/>
        </w:rPr>
        <w:t xml:space="preserve"> </w:t>
      </w:r>
      <w:r w:rsidR="005701BE" w:rsidRPr="00D100E7">
        <w:rPr>
          <w:shd w:val="clear" w:color="auto" w:fill="FFFFFF"/>
        </w:rPr>
        <w:t>dislocation</w:t>
      </w:r>
    </w:p>
    <w:bookmarkEnd w:id="3"/>
    <w:p w14:paraId="4112577A" w14:textId="5061F7B6" w:rsidR="0069568A" w:rsidRPr="00D100E7" w:rsidRDefault="006320FC" w:rsidP="005070F0">
      <w:pPr>
        <w:pStyle w:val="H1"/>
        <w:rPr>
          <w:rFonts w:eastAsia="Calibri"/>
        </w:rPr>
      </w:pPr>
      <w:r w:rsidRPr="00D100E7">
        <w:t>Patients</w:t>
      </w:r>
      <w:r w:rsidR="00B56C9E" w:rsidRPr="00D100E7">
        <w:t xml:space="preserve"> </w:t>
      </w:r>
      <w:r w:rsidR="0097051A" w:rsidRPr="00D100E7">
        <w:t>and</w:t>
      </w:r>
      <w:r w:rsidR="00B56C9E" w:rsidRPr="00D100E7">
        <w:t xml:space="preserve"> </w:t>
      </w:r>
      <w:r w:rsidR="0097051A" w:rsidRPr="00D100E7">
        <w:t>Methods</w:t>
      </w:r>
    </w:p>
    <w:p w14:paraId="0EF36067" w14:textId="6A2DB014" w:rsidR="004A7903" w:rsidRPr="00D100E7" w:rsidRDefault="000E024B" w:rsidP="00923C7C">
      <w:pPr>
        <w:pStyle w:val="P"/>
      </w:pPr>
      <w:r w:rsidRPr="00D100E7">
        <w:t>This</w:t>
      </w:r>
      <w:r w:rsidR="00B56C9E" w:rsidRPr="00D100E7">
        <w:t xml:space="preserve"> </w:t>
      </w:r>
      <w:r w:rsidR="006C1263" w:rsidRPr="00D100E7">
        <w:rPr>
          <w:rFonts w:asciiTheme="majorBidi" w:hAnsiTheme="majorBidi" w:cstheme="majorBidi"/>
        </w:rPr>
        <w:t>prospective</w:t>
      </w:r>
      <w:r w:rsidR="00B56C9E" w:rsidRPr="00D100E7">
        <w:rPr>
          <w:rFonts w:asciiTheme="majorBidi" w:hAnsiTheme="majorBidi" w:cstheme="majorBidi"/>
        </w:rPr>
        <w:t xml:space="preserve"> </w:t>
      </w:r>
      <w:r w:rsidR="006C1263" w:rsidRPr="00D100E7">
        <w:rPr>
          <w:rFonts w:asciiTheme="majorBidi" w:hAnsiTheme="majorBidi" w:cstheme="majorBidi"/>
        </w:rPr>
        <w:t>clinical</w:t>
      </w:r>
      <w:r w:rsidR="00B56C9E" w:rsidRPr="00D100E7">
        <w:rPr>
          <w:rFonts w:asciiTheme="majorBidi" w:hAnsiTheme="majorBidi" w:cstheme="majorBidi"/>
        </w:rPr>
        <w:t xml:space="preserve"> </w:t>
      </w:r>
      <w:r w:rsidR="006C1263" w:rsidRPr="00D100E7">
        <w:rPr>
          <w:rFonts w:asciiTheme="majorBidi" w:hAnsiTheme="majorBidi" w:cstheme="majorBidi"/>
        </w:rPr>
        <w:t>study</w:t>
      </w:r>
      <w:r w:rsidR="00B56C9E" w:rsidRPr="00D100E7">
        <w:rPr>
          <w:rFonts w:asciiTheme="majorBidi" w:hAnsiTheme="majorBidi" w:cstheme="majorBidi"/>
        </w:rPr>
        <w:t xml:space="preserve"> </w:t>
      </w:r>
      <w:r w:rsidRPr="00D100E7">
        <w:t>was</w:t>
      </w:r>
      <w:r w:rsidR="00B56C9E" w:rsidRPr="00D100E7">
        <w:t xml:space="preserve"> </w:t>
      </w:r>
      <w:r w:rsidR="00C27B22" w:rsidRPr="00D100E7">
        <w:t>conducted</w:t>
      </w:r>
      <w:r w:rsidR="00B56C9E" w:rsidRPr="00D100E7">
        <w:t xml:space="preserve"> </w:t>
      </w:r>
      <w:r w:rsidR="00E1287B" w:rsidRPr="00D100E7">
        <w:t>on</w:t>
      </w:r>
      <w:r w:rsidR="00B56C9E" w:rsidRPr="00D100E7">
        <w:t xml:space="preserve"> </w:t>
      </w:r>
      <w:r w:rsidR="00D01814" w:rsidRPr="00D100E7">
        <w:rPr>
          <w:rFonts w:asciiTheme="majorBidi" w:hAnsiTheme="majorBidi" w:cstheme="majorBidi"/>
          <w:lang w:bidi="ar-EG"/>
        </w:rPr>
        <w:t>52</w:t>
      </w:r>
      <w:r w:rsidR="00B56C9E" w:rsidRPr="00D100E7">
        <w:rPr>
          <w:rFonts w:asciiTheme="majorBidi" w:hAnsiTheme="majorBidi" w:cstheme="majorBidi"/>
          <w:lang w:bidi="ar-EG"/>
        </w:rPr>
        <w:t xml:space="preserve"> </w:t>
      </w:r>
      <w:r w:rsidR="00C27B22" w:rsidRPr="00D100E7">
        <w:rPr>
          <w:rFonts w:asciiTheme="majorBidi" w:hAnsiTheme="majorBidi" w:cstheme="majorBidi"/>
          <w:lang w:bidi="ar-EG"/>
        </w:rPr>
        <w:t>cases</w:t>
      </w:r>
      <w:r w:rsidR="00B56C9E" w:rsidRPr="00D100E7">
        <w:rPr>
          <w:rFonts w:asciiTheme="majorBidi" w:hAnsiTheme="majorBidi" w:cstheme="majorBidi"/>
          <w:lang w:bidi="ar-EG"/>
        </w:rPr>
        <w:t xml:space="preserve"> </w:t>
      </w:r>
      <w:r w:rsidR="00E1287B" w:rsidRPr="00D100E7">
        <w:t>aged</w:t>
      </w:r>
      <w:r w:rsidR="00B56C9E" w:rsidRPr="00D100E7">
        <w:t xml:space="preserve"> </w:t>
      </w:r>
      <w:r w:rsidR="00E1287B" w:rsidRPr="00D100E7">
        <w:t>from</w:t>
      </w:r>
      <w:r w:rsidR="00B56C9E" w:rsidRPr="00D100E7">
        <w:t xml:space="preserve"> </w:t>
      </w:r>
      <w:r w:rsidR="00D01814" w:rsidRPr="00D100E7">
        <w:rPr>
          <w:rFonts w:asciiTheme="majorBidi" w:hAnsiTheme="majorBidi" w:cstheme="majorBidi"/>
          <w:lang w:bidi="ar-EG"/>
        </w:rPr>
        <w:t>11</w:t>
      </w:r>
      <w:r w:rsidR="00B56C9E" w:rsidRPr="00D100E7">
        <w:rPr>
          <w:rFonts w:asciiTheme="majorBidi" w:hAnsiTheme="majorBidi" w:cstheme="majorBidi"/>
          <w:lang w:bidi="ar-EG"/>
        </w:rPr>
        <w:t xml:space="preserve"> </w:t>
      </w:r>
      <w:r w:rsidR="00D01814" w:rsidRPr="00D100E7">
        <w:rPr>
          <w:rFonts w:asciiTheme="majorBidi" w:hAnsiTheme="majorBidi" w:cstheme="majorBidi"/>
          <w:lang w:bidi="ar-EG"/>
        </w:rPr>
        <w:t>to</w:t>
      </w:r>
      <w:r w:rsidR="00B56C9E" w:rsidRPr="00D100E7">
        <w:rPr>
          <w:rFonts w:asciiTheme="majorBidi" w:hAnsiTheme="majorBidi" w:cstheme="majorBidi"/>
          <w:lang w:bidi="ar-EG"/>
        </w:rPr>
        <w:t xml:space="preserve"> </w:t>
      </w:r>
      <w:r w:rsidR="00D01814" w:rsidRPr="00D100E7">
        <w:rPr>
          <w:rFonts w:asciiTheme="majorBidi" w:hAnsiTheme="majorBidi" w:cstheme="majorBidi"/>
          <w:lang w:bidi="ar-EG"/>
        </w:rPr>
        <w:t>75</w:t>
      </w:r>
      <w:r w:rsidR="00B56C9E" w:rsidRPr="00D100E7">
        <w:rPr>
          <w:rFonts w:asciiTheme="majorBidi" w:hAnsiTheme="majorBidi" w:cstheme="majorBidi"/>
          <w:lang w:bidi="ar-EG"/>
        </w:rPr>
        <w:t xml:space="preserve"> </w:t>
      </w:r>
      <w:r w:rsidR="00D01814" w:rsidRPr="00D100E7">
        <w:rPr>
          <w:rFonts w:asciiTheme="majorBidi" w:hAnsiTheme="majorBidi" w:cstheme="majorBidi"/>
          <w:lang w:bidi="ar-EG"/>
        </w:rPr>
        <w:t>years</w:t>
      </w:r>
      <w:r w:rsidR="00B56C9E" w:rsidRPr="00D100E7">
        <w:rPr>
          <w:rFonts w:asciiTheme="majorBidi" w:hAnsiTheme="majorBidi" w:cstheme="majorBidi"/>
          <w:lang w:bidi="ar-EG"/>
        </w:rPr>
        <w:t xml:space="preserve"> </w:t>
      </w:r>
      <w:r w:rsidR="00E1287B" w:rsidRPr="00D100E7">
        <w:t>old,</w:t>
      </w:r>
      <w:r w:rsidR="00B56C9E" w:rsidRPr="00D100E7">
        <w:t xml:space="preserve"> </w:t>
      </w:r>
      <w:r w:rsidR="00E1287B" w:rsidRPr="00D100E7">
        <w:t>both</w:t>
      </w:r>
      <w:r w:rsidR="00B56C9E" w:rsidRPr="00D100E7">
        <w:t xml:space="preserve"> </w:t>
      </w:r>
      <w:r w:rsidR="00E1287B" w:rsidRPr="00D100E7">
        <w:t>sexes,</w:t>
      </w:r>
      <w:r w:rsidR="00B56C9E" w:rsidRPr="00D100E7">
        <w:t xml:space="preserve"> </w:t>
      </w:r>
      <w:r w:rsidR="00E1287B" w:rsidRPr="00D100E7">
        <w:t>with</w:t>
      </w:r>
      <w:r w:rsidR="00B56C9E" w:rsidRPr="00D100E7">
        <w:t xml:space="preserve"> </w:t>
      </w:r>
      <w:r w:rsidR="003E4E8F" w:rsidRPr="00D100E7">
        <w:t>traumatic</w:t>
      </w:r>
      <w:r w:rsidR="00B56C9E" w:rsidRPr="00D100E7">
        <w:t xml:space="preserve"> </w:t>
      </w:r>
      <w:r w:rsidR="003E4E8F" w:rsidRPr="00D100E7">
        <w:t>sub-axial</w:t>
      </w:r>
      <w:r w:rsidR="00B56C9E" w:rsidRPr="00D100E7">
        <w:t xml:space="preserve"> </w:t>
      </w:r>
      <w:r w:rsidR="003E4E8F" w:rsidRPr="00D100E7">
        <w:t>cervical</w:t>
      </w:r>
      <w:r w:rsidR="00B56C9E" w:rsidRPr="00D100E7">
        <w:t xml:space="preserve"> </w:t>
      </w:r>
      <w:r w:rsidR="003E4E8F" w:rsidRPr="00D100E7">
        <w:t>sub-laxation</w:t>
      </w:r>
      <w:r w:rsidR="00B56C9E" w:rsidRPr="00D100E7">
        <w:t xml:space="preserve"> </w:t>
      </w:r>
      <w:r w:rsidR="003E4E8F" w:rsidRPr="00D100E7">
        <w:t>or</w:t>
      </w:r>
      <w:r w:rsidR="00B56C9E" w:rsidRPr="00D100E7">
        <w:t xml:space="preserve"> </w:t>
      </w:r>
      <w:r w:rsidR="003E4E8F" w:rsidRPr="00D100E7">
        <w:t>dislocation</w:t>
      </w:r>
      <w:r w:rsidR="00B56C9E" w:rsidRPr="00D100E7">
        <w:t xml:space="preserve"> </w:t>
      </w:r>
      <w:r w:rsidR="003E4E8F" w:rsidRPr="00D100E7">
        <w:t>“unilateral</w:t>
      </w:r>
      <w:r w:rsidR="00B56C9E" w:rsidRPr="00D100E7">
        <w:t xml:space="preserve"> </w:t>
      </w:r>
      <w:r w:rsidR="003E4E8F" w:rsidRPr="00D100E7">
        <w:t>or</w:t>
      </w:r>
      <w:r w:rsidR="00B56C9E" w:rsidRPr="00D100E7">
        <w:t xml:space="preserve"> </w:t>
      </w:r>
      <w:r w:rsidR="003E4E8F" w:rsidRPr="00D100E7">
        <w:t>bilateral</w:t>
      </w:r>
    </w:p>
    <w:p w14:paraId="1BEAE63E" w14:textId="389D6002" w:rsidR="00F52BD5" w:rsidRPr="00D100E7" w:rsidRDefault="00C27B22" w:rsidP="00F52BD5">
      <w:pPr>
        <w:pStyle w:val="P"/>
      </w:pPr>
      <w:r w:rsidRPr="00D100E7">
        <w:t>The patient or their relatives provided written consent that was informed. The research was conducted from July 2021 to December 2023 with the approval of the Ethical Committee Cairo University Hospitals (approval code</w:t>
      </w:r>
      <w:proofErr w:type="gramStart"/>
      <w:r w:rsidRPr="00D100E7">
        <w:t>: )</w:t>
      </w:r>
      <w:proofErr w:type="gramEnd"/>
      <w:r w:rsidRPr="00D100E7">
        <w:t xml:space="preserve">. </w:t>
      </w:r>
    </w:p>
    <w:p w14:paraId="0CAAF8C9" w14:textId="2E23192D" w:rsidR="00091F84" w:rsidRPr="00D100E7" w:rsidRDefault="004A7903" w:rsidP="00F52BD5">
      <w:pPr>
        <w:pStyle w:val="P"/>
      </w:pPr>
      <w:r w:rsidRPr="00D100E7">
        <w:t>Exclusion</w:t>
      </w:r>
      <w:r w:rsidR="00B56C9E" w:rsidRPr="00D100E7">
        <w:t xml:space="preserve"> </w:t>
      </w:r>
      <w:r w:rsidRPr="00D100E7">
        <w:t>criteria</w:t>
      </w:r>
      <w:r w:rsidR="00B56C9E" w:rsidRPr="00D100E7">
        <w:t xml:space="preserve"> </w:t>
      </w:r>
      <w:r w:rsidRPr="00D100E7">
        <w:t>were</w:t>
      </w:r>
      <w:r w:rsidR="00B56C9E" w:rsidRPr="00D100E7">
        <w:t xml:space="preserve"> </w:t>
      </w:r>
      <w:r w:rsidR="00AB198F" w:rsidRPr="00D100E7">
        <w:t>non</w:t>
      </w:r>
      <w:r w:rsidR="00B56C9E" w:rsidRPr="00D100E7">
        <w:t xml:space="preserve"> </w:t>
      </w:r>
      <w:r w:rsidR="00AB198F" w:rsidRPr="00D100E7">
        <w:t>traumatic</w:t>
      </w:r>
      <w:r w:rsidR="00B56C9E" w:rsidRPr="00D100E7">
        <w:t xml:space="preserve"> </w:t>
      </w:r>
      <w:r w:rsidR="00AB198F" w:rsidRPr="00D100E7">
        <w:t>sub-laxation</w:t>
      </w:r>
      <w:r w:rsidR="00091F84" w:rsidRPr="00D100E7">
        <w:t>.</w:t>
      </w:r>
    </w:p>
    <w:p w14:paraId="623F302A" w14:textId="00F3E45E" w:rsidR="00AA5792" w:rsidRPr="00D100E7" w:rsidRDefault="007104E8" w:rsidP="00923C7C">
      <w:pPr>
        <w:pStyle w:val="P"/>
      </w:pPr>
      <w:bookmarkStart w:id="4" w:name="_Hlk197537258"/>
      <w:r w:rsidRPr="00D100E7">
        <w:rPr>
          <w:rFonts w:eastAsiaTheme="minorHAnsi"/>
        </w:rPr>
        <w:t>All patients underwent a general examination, clinical assessment, history-taking.</w:t>
      </w:r>
      <w:r w:rsidR="00CD4AD7" w:rsidRPr="00D100E7">
        <w:rPr>
          <w:lang w:val="en-US"/>
        </w:rPr>
        <w:t>,</w:t>
      </w:r>
      <w:r w:rsidR="00B56C9E" w:rsidRPr="00D100E7">
        <w:rPr>
          <w:lang w:val="en-US"/>
        </w:rPr>
        <w:t xml:space="preserve"> </w:t>
      </w:r>
      <w:r w:rsidR="00CD4AD7" w:rsidRPr="00D100E7">
        <w:rPr>
          <w:lang w:val="en-US"/>
        </w:rPr>
        <w:t>e</w:t>
      </w:r>
      <w:r w:rsidR="00AB198F" w:rsidRPr="00D100E7">
        <w:rPr>
          <w:lang w:val="en-US"/>
        </w:rPr>
        <w:t>xamination</w:t>
      </w:r>
      <w:r w:rsidR="00B56C9E" w:rsidRPr="00D100E7">
        <w:rPr>
          <w:lang w:val="en-US"/>
        </w:rPr>
        <w:t xml:space="preserve"> </w:t>
      </w:r>
      <w:r w:rsidR="00AB198F" w:rsidRPr="00D100E7">
        <w:rPr>
          <w:lang w:val="en-US"/>
        </w:rPr>
        <w:t>of</w:t>
      </w:r>
      <w:r w:rsidR="00B56C9E" w:rsidRPr="00D100E7">
        <w:rPr>
          <w:lang w:val="en-US"/>
        </w:rPr>
        <w:t xml:space="preserve"> </w:t>
      </w:r>
      <w:r w:rsidR="00AB198F" w:rsidRPr="00D100E7">
        <w:rPr>
          <w:lang w:val="en-US"/>
        </w:rPr>
        <w:t>associated</w:t>
      </w:r>
      <w:r w:rsidR="00B56C9E" w:rsidRPr="00D100E7">
        <w:rPr>
          <w:lang w:val="en-US"/>
        </w:rPr>
        <w:t xml:space="preserve"> </w:t>
      </w:r>
      <w:r w:rsidR="00AB198F" w:rsidRPr="00D100E7">
        <w:rPr>
          <w:lang w:val="en-US"/>
        </w:rPr>
        <w:t>injuries</w:t>
      </w:r>
      <w:r w:rsidR="00B56C9E" w:rsidRPr="00D100E7">
        <w:rPr>
          <w:lang w:val="en-US"/>
        </w:rPr>
        <w:t xml:space="preserve"> </w:t>
      </w:r>
      <w:r w:rsidR="00C461DC" w:rsidRPr="00D100E7">
        <w:rPr>
          <w:lang w:val="en-US"/>
        </w:rPr>
        <w:t>using</w:t>
      </w:r>
      <w:r w:rsidR="00B56C9E" w:rsidRPr="00D100E7">
        <w:rPr>
          <w:lang w:val="en-US"/>
        </w:rPr>
        <w:t xml:space="preserve"> </w:t>
      </w:r>
      <w:r w:rsidR="00C461DC" w:rsidRPr="00D100E7">
        <w:rPr>
          <w:lang w:val="en-US"/>
        </w:rPr>
        <w:t>ASIA</w:t>
      </w:r>
      <w:r w:rsidR="00B56C9E" w:rsidRPr="00D100E7">
        <w:rPr>
          <w:lang w:val="en-US"/>
        </w:rPr>
        <w:t xml:space="preserve"> </w:t>
      </w:r>
      <w:r w:rsidR="00C461DC" w:rsidRPr="00D100E7">
        <w:rPr>
          <w:lang w:val="en-US"/>
        </w:rPr>
        <w:t>grading</w:t>
      </w:r>
      <w:r w:rsidR="00B56C9E" w:rsidRPr="00D100E7">
        <w:rPr>
          <w:lang w:val="en-US"/>
        </w:rPr>
        <w:t xml:space="preserve"> </w:t>
      </w:r>
      <w:r w:rsidR="00C461DC" w:rsidRPr="00D100E7">
        <w:rPr>
          <w:lang w:val="en-US"/>
        </w:rPr>
        <w:t>and</w:t>
      </w:r>
      <w:r w:rsidR="00B56C9E" w:rsidRPr="00D100E7">
        <w:rPr>
          <w:lang w:val="en-US"/>
        </w:rPr>
        <w:t xml:space="preserve"> </w:t>
      </w:r>
      <w:r w:rsidR="00C461DC" w:rsidRPr="00D100E7">
        <w:rPr>
          <w:lang w:val="en-US"/>
        </w:rPr>
        <w:t>ISNCSCI</w:t>
      </w:r>
      <w:r w:rsidR="00B56C9E" w:rsidRPr="00D100E7">
        <w:rPr>
          <w:lang w:val="en-US"/>
        </w:rPr>
        <w:t xml:space="preserve"> </w:t>
      </w:r>
      <w:r w:rsidR="00C461DC" w:rsidRPr="00D100E7">
        <w:rPr>
          <w:lang w:val="en-US"/>
        </w:rPr>
        <w:t>standards</w:t>
      </w:r>
      <w:r w:rsidR="00B56C9E" w:rsidRPr="00D100E7">
        <w:rPr>
          <w:lang w:val="en-US"/>
        </w:rPr>
        <w:t xml:space="preserve"> </w:t>
      </w:r>
      <w:r w:rsidR="00C461DC" w:rsidRPr="00D100E7">
        <w:rPr>
          <w:lang w:val="en-US"/>
        </w:rPr>
        <w:t>for</w:t>
      </w:r>
      <w:r w:rsidR="00B56C9E" w:rsidRPr="00D100E7">
        <w:rPr>
          <w:lang w:val="en-US"/>
        </w:rPr>
        <w:t xml:space="preserve"> </w:t>
      </w:r>
      <w:r w:rsidR="00AB198F" w:rsidRPr="00D100E7">
        <w:rPr>
          <w:lang w:val="en-US"/>
        </w:rPr>
        <w:t>neurological</w:t>
      </w:r>
      <w:r w:rsidR="00CD4AD7" w:rsidRPr="00D100E7">
        <w:rPr>
          <w:lang w:val="en-US"/>
        </w:rPr>
        <w:t>,</w:t>
      </w:r>
      <w:r w:rsidR="00B56C9E" w:rsidRPr="00D100E7">
        <w:rPr>
          <w:lang w:val="en-US"/>
        </w:rPr>
        <w:t xml:space="preserve"> </w:t>
      </w:r>
      <w:r w:rsidR="00CD4AD7" w:rsidRPr="00D100E7">
        <w:rPr>
          <w:lang w:val="en-US"/>
        </w:rPr>
        <w:t>and</w:t>
      </w:r>
      <w:r w:rsidR="00B56C9E" w:rsidRPr="00D100E7">
        <w:rPr>
          <w:lang w:val="en-US"/>
        </w:rPr>
        <w:t xml:space="preserve"> </w:t>
      </w:r>
      <w:r w:rsidR="00CD4AD7" w:rsidRPr="00D100E7">
        <w:rPr>
          <w:lang w:val="en-US"/>
        </w:rPr>
        <w:t>spinal</w:t>
      </w:r>
      <w:r w:rsidR="00B56C9E" w:rsidRPr="00D100E7">
        <w:rPr>
          <w:lang w:val="en-US"/>
        </w:rPr>
        <w:t xml:space="preserve"> </w:t>
      </w:r>
      <w:r w:rsidR="000A3EB7" w:rsidRPr="00D100E7">
        <w:rPr>
          <w:lang w:val="en-US"/>
        </w:rPr>
        <w:t>examination</w:t>
      </w:r>
      <w:r w:rsidR="00B56C9E" w:rsidRPr="00D100E7">
        <w:rPr>
          <w:lang w:val="en-US"/>
        </w:rPr>
        <w:t xml:space="preserve"> </w:t>
      </w:r>
      <w:r w:rsidR="000A3EB7" w:rsidRPr="00D100E7">
        <w:rPr>
          <w:lang w:val="en-US"/>
        </w:rPr>
        <w:t>(</w:t>
      </w:r>
      <w:r w:rsidR="00AB198F" w:rsidRPr="00D100E7">
        <w:rPr>
          <w:lang w:val="en-US"/>
        </w:rPr>
        <w:t>Inspection,</w:t>
      </w:r>
      <w:r w:rsidR="00B56C9E" w:rsidRPr="00D100E7">
        <w:rPr>
          <w:lang w:val="en-US"/>
        </w:rPr>
        <w:t xml:space="preserve"> </w:t>
      </w:r>
      <w:r w:rsidR="00AB198F" w:rsidRPr="00D100E7">
        <w:rPr>
          <w:lang w:val="en-US"/>
        </w:rPr>
        <w:t>palpation</w:t>
      </w:r>
      <w:r w:rsidR="00B56C9E" w:rsidRPr="00D100E7">
        <w:rPr>
          <w:lang w:val="en-US"/>
        </w:rPr>
        <w:t xml:space="preserve"> </w:t>
      </w:r>
      <w:r w:rsidR="00AB198F" w:rsidRPr="00D100E7">
        <w:rPr>
          <w:lang w:val="en-US"/>
        </w:rPr>
        <w:t>of</w:t>
      </w:r>
      <w:r w:rsidR="00B56C9E" w:rsidRPr="00D100E7">
        <w:rPr>
          <w:lang w:val="en-US"/>
        </w:rPr>
        <w:t xml:space="preserve"> </w:t>
      </w:r>
      <w:r w:rsidR="00AB198F" w:rsidRPr="00D100E7">
        <w:rPr>
          <w:lang w:val="en-US"/>
        </w:rPr>
        <w:t>the</w:t>
      </w:r>
      <w:r w:rsidR="00B56C9E" w:rsidRPr="00D100E7">
        <w:rPr>
          <w:lang w:val="en-US"/>
        </w:rPr>
        <w:t xml:space="preserve"> </w:t>
      </w:r>
      <w:r w:rsidR="00AB198F" w:rsidRPr="00D100E7">
        <w:rPr>
          <w:lang w:val="en-US"/>
        </w:rPr>
        <w:t>cervical</w:t>
      </w:r>
      <w:r w:rsidR="00B56C9E" w:rsidRPr="00D100E7">
        <w:rPr>
          <w:lang w:val="en-US"/>
        </w:rPr>
        <w:t xml:space="preserve"> </w:t>
      </w:r>
      <w:r w:rsidR="00AB198F" w:rsidRPr="00D100E7">
        <w:rPr>
          <w:lang w:val="en-US"/>
        </w:rPr>
        <w:t>spine,</w:t>
      </w:r>
      <w:r w:rsidR="00B56C9E" w:rsidRPr="00D100E7">
        <w:rPr>
          <w:lang w:val="en-US"/>
        </w:rPr>
        <w:t xml:space="preserve"> </w:t>
      </w:r>
      <w:r w:rsidR="00AB198F" w:rsidRPr="00D100E7">
        <w:rPr>
          <w:lang w:val="en-US"/>
        </w:rPr>
        <w:t>sensory</w:t>
      </w:r>
      <w:r w:rsidR="00B56C9E" w:rsidRPr="00D100E7">
        <w:rPr>
          <w:lang w:val="en-US"/>
        </w:rPr>
        <w:t xml:space="preserve"> </w:t>
      </w:r>
      <w:r w:rsidR="00AB198F" w:rsidRPr="00D100E7">
        <w:rPr>
          <w:lang w:val="en-US"/>
        </w:rPr>
        <w:t>examination,</w:t>
      </w:r>
      <w:r w:rsidR="00B56C9E" w:rsidRPr="00D100E7">
        <w:rPr>
          <w:lang w:val="en-US"/>
        </w:rPr>
        <w:t xml:space="preserve"> </w:t>
      </w:r>
      <w:r w:rsidR="00AB198F" w:rsidRPr="00D100E7">
        <w:rPr>
          <w:lang w:val="en-US"/>
        </w:rPr>
        <w:t>motor</w:t>
      </w:r>
      <w:r w:rsidR="00B56C9E" w:rsidRPr="00D100E7">
        <w:rPr>
          <w:lang w:val="en-US"/>
        </w:rPr>
        <w:t xml:space="preserve"> </w:t>
      </w:r>
      <w:r w:rsidR="00AB198F" w:rsidRPr="00D100E7">
        <w:rPr>
          <w:lang w:val="en-US"/>
        </w:rPr>
        <w:t>examination</w:t>
      </w:r>
      <w:r w:rsidR="00B56C9E" w:rsidRPr="00D100E7">
        <w:rPr>
          <w:lang w:val="en-US"/>
        </w:rPr>
        <w:t xml:space="preserve"> </w:t>
      </w:r>
      <w:r w:rsidR="00AB198F" w:rsidRPr="00D100E7">
        <w:rPr>
          <w:lang w:val="en-US"/>
        </w:rPr>
        <w:t>(With</w:t>
      </w:r>
      <w:r w:rsidR="00B56C9E" w:rsidRPr="00D100E7">
        <w:rPr>
          <w:lang w:val="en-US"/>
        </w:rPr>
        <w:t xml:space="preserve"> </w:t>
      </w:r>
      <w:r w:rsidR="00AB198F" w:rsidRPr="00D100E7">
        <w:rPr>
          <w:lang w:val="en-US"/>
        </w:rPr>
        <w:t>determination</w:t>
      </w:r>
      <w:r w:rsidR="00B56C9E" w:rsidRPr="00D100E7">
        <w:rPr>
          <w:lang w:val="en-US"/>
        </w:rPr>
        <w:t xml:space="preserve"> </w:t>
      </w:r>
      <w:r w:rsidR="00AB198F" w:rsidRPr="00D100E7">
        <w:rPr>
          <w:lang w:val="en-US"/>
        </w:rPr>
        <w:t>of</w:t>
      </w:r>
      <w:r w:rsidR="00B56C9E" w:rsidRPr="00D100E7">
        <w:rPr>
          <w:lang w:val="en-US"/>
        </w:rPr>
        <w:t xml:space="preserve"> </w:t>
      </w:r>
      <w:r w:rsidR="00AB198F" w:rsidRPr="00D100E7">
        <w:rPr>
          <w:lang w:val="en-US"/>
        </w:rPr>
        <w:t>ASIA</w:t>
      </w:r>
      <w:r w:rsidR="00B56C9E" w:rsidRPr="00D100E7">
        <w:rPr>
          <w:lang w:val="en-US"/>
        </w:rPr>
        <w:t xml:space="preserve"> </w:t>
      </w:r>
      <w:r w:rsidR="000A3EB7" w:rsidRPr="00D100E7">
        <w:rPr>
          <w:lang w:val="en-US"/>
        </w:rPr>
        <w:t>i</w:t>
      </w:r>
      <w:r w:rsidR="00AB198F" w:rsidRPr="00D100E7">
        <w:rPr>
          <w:lang w:val="en-US"/>
        </w:rPr>
        <w:t>mpairment</w:t>
      </w:r>
      <w:r w:rsidR="00B56C9E" w:rsidRPr="00D100E7">
        <w:rPr>
          <w:lang w:val="en-US"/>
        </w:rPr>
        <w:t xml:space="preserve"> </w:t>
      </w:r>
      <w:r w:rsidR="00AB198F" w:rsidRPr="00D100E7">
        <w:rPr>
          <w:lang w:val="en-US"/>
        </w:rPr>
        <w:t>grades),</w:t>
      </w:r>
      <w:r w:rsidR="00B56C9E" w:rsidRPr="00D100E7">
        <w:rPr>
          <w:lang w:val="en-US"/>
        </w:rPr>
        <w:t xml:space="preserve"> </w:t>
      </w:r>
      <w:r w:rsidR="000A3EB7" w:rsidRPr="00D100E7">
        <w:rPr>
          <w:lang w:val="en-US"/>
        </w:rPr>
        <w:t>and</w:t>
      </w:r>
      <w:r w:rsidR="00B56C9E" w:rsidRPr="00D100E7">
        <w:rPr>
          <w:lang w:val="en-US"/>
        </w:rPr>
        <w:t xml:space="preserve"> </w:t>
      </w:r>
      <w:r w:rsidR="00AB198F" w:rsidRPr="00D100E7">
        <w:rPr>
          <w:lang w:val="en-US"/>
        </w:rPr>
        <w:t>reflexes</w:t>
      </w:r>
      <w:r w:rsidR="00B56C9E" w:rsidRPr="00D100E7">
        <w:rPr>
          <w:lang w:val="en-US"/>
        </w:rPr>
        <w:t xml:space="preserve"> </w:t>
      </w:r>
      <w:r w:rsidR="00AB198F" w:rsidRPr="00D100E7">
        <w:rPr>
          <w:lang w:val="en-US"/>
        </w:rPr>
        <w:t>evaluation</w:t>
      </w:r>
      <w:r w:rsidR="000A3EB7" w:rsidRPr="00D100E7">
        <w:rPr>
          <w:lang w:val="en-US"/>
        </w:rPr>
        <w:t>)</w:t>
      </w:r>
      <w:r w:rsidR="00562546" w:rsidRPr="00D100E7">
        <w:rPr>
          <w:lang w:val="en-US"/>
        </w:rPr>
        <w:t>,</w:t>
      </w:r>
      <w:r w:rsidR="00B56C9E" w:rsidRPr="00D100E7">
        <w:rPr>
          <w:lang w:val="en-US"/>
        </w:rPr>
        <w:t xml:space="preserve"> </w:t>
      </w:r>
      <w:r w:rsidR="00562546" w:rsidRPr="00D100E7">
        <w:rPr>
          <w:lang w:val="en-US"/>
        </w:rPr>
        <w:t>r</w:t>
      </w:r>
      <w:r w:rsidR="00AB198F" w:rsidRPr="00D100E7">
        <w:rPr>
          <w:lang w:val="en-US"/>
        </w:rPr>
        <w:t>outine</w:t>
      </w:r>
      <w:r w:rsidR="00B56C9E" w:rsidRPr="00D100E7">
        <w:rPr>
          <w:lang w:val="en-US"/>
        </w:rPr>
        <w:t xml:space="preserve"> </w:t>
      </w:r>
      <w:r w:rsidR="00AB198F" w:rsidRPr="00D100E7">
        <w:rPr>
          <w:lang w:val="en-US"/>
        </w:rPr>
        <w:t>laboratory</w:t>
      </w:r>
      <w:r w:rsidR="00B56C9E" w:rsidRPr="00D100E7">
        <w:rPr>
          <w:lang w:val="en-US"/>
        </w:rPr>
        <w:t xml:space="preserve"> </w:t>
      </w:r>
      <w:r w:rsidR="00562546" w:rsidRPr="00D100E7">
        <w:rPr>
          <w:lang w:val="en-US"/>
        </w:rPr>
        <w:t>investigations</w:t>
      </w:r>
      <w:r w:rsidR="00AB198F" w:rsidRPr="00D100E7">
        <w:rPr>
          <w:lang w:val="en-US"/>
        </w:rPr>
        <w:t>,</w:t>
      </w:r>
      <w:r w:rsidR="00B56C9E" w:rsidRPr="00D100E7">
        <w:rPr>
          <w:lang w:val="en-US"/>
        </w:rPr>
        <w:t xml:space="preserve"> </w:t>
      </w:r>
      <w:r w:rsidR="00E74E5D" w:rsidRPr="00D100E7">
        <w:rPr>
          <w:lang w:val="en-US"/>
        </w:rPr>
        <w:t>neuroimaging [</w:t>
      </w:r>
      <w:r w:rsidR="00A46598" w:rsidRPr="00D100E7">
        <w:rPr>
          <w:lang w:val="en-US"/>
        </w:rPr>
        <w:t xml:space="preserve">MRI cervical evaluation, and </w:t>
      </w:r>
      <w:r w:rsidR="00AB198F" w:rsidRPr="00D100E7">
        <w:rPr>
          <w:lang w:val="en-US"/>
        </w:rPr>
        <w:t>Multi-slice</w:t>
      </w:r>
      <w:r w:rsidR="00B56C9E" w:rsidRPr="00D100E7">
        <w:rPr>
          <w:lang w:val="en-US"/>
        </w:rPr>
        <w:t xml:space="preserve"> </w:t>
      </w:r>
      <w:r w:rsidR="00AB198F" w:rsidRPr="00D100E7">
        <w:rPr>
          <w:lang w:val="en-US"/>
        </w:rPr>
        <w:t>CT</w:t>
      </w:r>
      <w:r w:rsidR="00B56C9E" w:rsidRPr="00D100E7">
        <w:rPr>
          <w:lang w:val="en-US"/>
        </w:rPr>
        <w:t xml:space="preserve"> </w:t>
      </w:r>
      <w:r w:rsidR="00AB198F" w:rsidRPr="00D100E7">
        <w:rPr>
          <w:lang w:val="en-US"/>
        </w:rPr>
        <w:t>cervical</w:t>
      </w:r>
      <w:r w:rsidR="00B56C9E" w:rsidRPr="00D100E7">
        <w:rPr>
          <w:lang w:val="en-US"/>
        </w:rPr>
        <w:t xml:space="preserve"> </w:t>
      </w:r>
      <w:proofErr w:type="gramStart"/>
      <w:r w:rsidR="00AB198F" w:rsidRPr="00D100E7">
        <w:rPr>
          <w:lang w:val="en-US"/>
        </w:rPr>
        <w:t>spine</w:t>
      </w:r>
      <w:r w:rsidR="00B56C9E" w:rsidRPr="00D100E7">
        <w:rPr>
          <w:lang w:val="en-US"/>
        </w:rPr>
        <w:t xml:space="preserve"> </w:t>
      </w:r>
      <w:r w:rsidR="00B24014" w:rsidRPr="00D100E7">
        <w:rPr>
          <w:lang w:val="en-US"/>
        </w:rPr>
        <w:t>]</w:t>
      </w:r>
      <w:bookmarkEnd w:id="4"/>
      <w:proofErr w:type="gramEnd"/>
    </w:p>
    <w:p w14:paraId="0475F496" w14:textId="3FB4592C" w:rsidR="00512785" w:rsidRPr="00D100E7" w:rsidRDefault="00C472F9" w:rsidP="00923C7C">
      <w:pPr>
        <w:pStyle w:val="P"/>
        <w:rPr>
          <w:b/>
          <w:bCs/>
        </w:rPr>
      </w:pPr>
      <w:r w:rsidRPr="00D100E7">
        <w:rPr>
          <w:b/>
          <w:bCs/>
        </w:rPr>
        <w:lastRenderedPageBreak/>
        <w:t>Surgery</w:t>
      </w:r>
      <w:r w:rsidR="00512785" w:rsidRPr="00D100E7">
        <w:rPr>
          <w:b/>
          <w:bCs/>
        </w:rPr>
        <w:t>:</w:t>
      </w:r>
    </w:p>
    <w:p w14:paraId="6A909D31" w14:textId="5A92BC3D" w:rsidR="00C45005" w:rsidRPr="00D100E7" w:rsidRDefault="00A46598" w:rsidP="00C45005">
      <w:pPr>
        <w:pStyle w:val="P"/>
      </w:pPr>
      <w:r w:rsidRPr="00D100E7">
        <w:t>Surgery was done to a</w:t>
      </w:r>
      <w:r w:rsidR="00A0604B" w:rsidRPr="00D100E7">
        <w:t>ll</w:t>
      </w:r>
      <w:r w:rsidR="00B56C9E" w:rsidRPr="00D100E7">
        <w:t xml:space="preserve"> </w:t>
      </w:r>
      <w:r w:rsidRPr="00D100E7">
        <w:t>cases</w:t>
      </w:r>
      <w:r w:rsidR="00A0604B" w:rsidRPr="00D100E7">
        <w:t>,</w:t>
      </w:r>
      <w:r w:rsidR="00B56C9E" w:rsidRPr="00D100E7">
        <w:t xml:space="preserve"> </w:t>
      </w:r>
      <w:r w:rsidR="00A0604B" w:rsidRPr="00D100E7">
        <w:t>the</w:t>
      </w:r>
      <w:r w:rsidR="00B56C9E" w:rsidRPr="00D100E7">
        <w:t xml:space="preserve"> </w:t>
      </w:r>
      <w:r w:rsidR="00A0604B" w:rsidRPr="00D100E7">
        <w:t>appropriate</w:t>
      </w:r>
      <w:r w:rsidR="00B56C9E" w:rsidRPr="00D100E7">
        <w:t xml:space="preserve"> </w:t>
      </w:r>
      <w:r w:rsidR="00A0604B" w:rsidRPr="00D100E7">
        <w:t>surgical</w:t>
      </w:r>
      <w:r w:rsidR="00B56C9E" w:rsidRPr="00D100E7">
        <w:t xml:space="preserve"> </w:t>
      </w:r>
      <w:r w:rsidR="00A0604B" w:rsidRPr="00D100E7">
        <w:t>approach</w:t>
      </w:r>
      <w:r w:rsidR="00B56C9E" w:rsidRPr="00D100E7">
        <w:t xml:space="preserve"> </w:t>
      </w:r>
      <w:r w:rsidR="00A0604B" w:rsidRPr="00D100E7">
        <w:t>(</w:t>
      </w:r>
      <w:r w:rsidR="008538DD" w:rsidRPr="00D100E7">
        <w:t>anteroposterior</w:t>
      </w:r>
      <w:r w:rsidR="00A0604B" w:rsidRPr="00D100E7">
        <w:t>-combined)</w:t>
      </w:r>
      <w:r w:rsidR="00B56C9E" w:rsidRPr="00D100E7">
        <w:t xml:space="preserve"> </w:t>
      </w:r>
      <w:r w:rsidR="00A0604B" w:rsidRPr="00D100E7">
        <w:t>had</w:t>
      </w:r>
      <w:r w:rsidR="00B56C9E" w:rsidRPr="00D100E7">
        <w:t xml:space="preserve"> </w:t>
      </w:r>
      <w:r w:rsidR="00A0604B" w:rsidRPr="00D100E7">
        <w:t>been</w:t>
      </w:r>
      <w:r w:rsidR="00B56C9E" w:rsidRPr="00D100E7">
        <w:t xml:space="preserve"> </w:t>
      </w:r>
      <w:r w:rsidR="00A0604B" w:rsidRPr="00D100E7">
        <w:t>selected</w:t>
      </w:r>
      <w:r w:rsidR="00B56C9E" w:rsidRPr="00D100E7">
        <w:t xml:space="preserve"> </w:t>
      </w:r>
      <w:r w:rsidR="00A0604B" w:rsidRPr="00D100E7">
        <w:t>according</w:t>
      </w:r>
      <w:r w:rsidR="00B56C9E" w:rsidRPr="00D100E7">
        <w:t xml:space="preserve"> </w:t>
      </w:r>
      <w:r w:rsidR="00A0604B" w:rsidRPr="00D100E7">
        <w:t>to</w:t>
      </w:r>
      <w:r w:rsidR="00B56C9E" w:rsidRPr="00D100E7">
        <w:t xml:space="preserve"> </w:t>
      </w:r>
      <w:r w:rsidR="00A0604B" w:rsidRPr="00D100E7">
        <w:t>patient’s</w:t>
      </w:r>
      <w:r w:rsidR="00B56C9E" w:rsidRPr="00D100E7">
        <w:t xml:space="preserve"> </w:t>
      </w:r>
      <w:r w:rsidR="00A0604B" w:rsidRPr="00D100E7">
        <w:t>clinical</w:t>
      </w:r>
      <w:r w:rsidR="00B56C9E" w:rsidRPr="00D100E7">
        <w:t xml:space="preserve"> </w:t>
      </w:r>
      <w:r w:rsidR="00C45005" w:rsidRPr="00D100E7">
        <w:t>and</w:t>
      </w:r>
      <w:r w:rsidR="00B56C9E" w:rsidRPr="00D100E7">
        <w:t xml:space="preserve"> </w:t>
      </w:r>
      <w:r w:rsidR="00A0604B" w:rsidRPr="00D100E7">
        <w:t>radiological</w:t>
      </w:r>
      <w:r w:rsidR="00B56C9E" w:rsidRPr="00D100E7">
        <w:t xml:space="preserve"> </w:t>
      </w:r>
      <w:r w:rsidR="00A0604B" w:rsidRPr="00D100E7">
        <w:t>criteria,</w:t>
      </w:r>
      <w:r w:rsidR="00B56C9E" w:rsidRPr="00D100E7">
        <w:t xml:space="preserve"> </w:t>
      </w:r>
      <w:r w:rsidR="00A0604B" w:rsidRPr="00D100E7">
        <w:t>reduction,</w:t>
      </w:r>
      <w:r w:rsidR="00B56C9E" w:rsidRPr="00D100E7">
        <w:t xml:space="preserve"> </w:t>
      </w:r>
      <w:r w:rsidR="00A0604B" w:rsidRPr="00D100E7">
        <w:t>and</w:t>
      </w:r>
      <w:r w:rsidR="00B56C9E" w:rsidRPr="00D100E7">
        <w:t xml:space="preserve"> </w:t>
      </w:r>
      <w:r w:rsidR="00A0604B" w:rsidRPr="00D100E7">
        <w:t>stabilization</w:t>
      </w:r>
      <w:r w:rsidR="00B56C9E" w:rsidRPr="00D100E7">
        <w:t xml:space="preserve"> </w:t>
      </w:r>
      <w:r w:rsidR="00A0604B" w:rsidRPr="00D100E7">
        <w:t>of</w:t>
      </w:r>
      <w:r w:rsidR="00B56C9E" w:rsidRPr="00D100E7">
        <w:t xml:space="preserve"> </w:t>
      </w:r>
      <w:r w:rsidR="00A0604B" w:rsidRPr="00D100E7">
        <w:t>the</w:t>
      </w:r>
      <w:r w:rsidR="00B56C9E" w:rsidRPr="00D100E7">
        <w:t xml:space="preserve"> </w:t>
      </w:r>
      <w:r w:rsidR="00A0604B" w:rsidRPr="00D100E7">
        <w:t>cervical</w:t>
      </w:r>
      <w:r w:rsidR="00B56C9E" w:rsidRPr="00D100E7">
        <w:t xml:space="preserve"> </w:t>
      </w:r>
      <w:r w:rsidR="00A0604B" w:rsidRPr="00D100E7">
        <w:t>spine</w:t>
      </w:r>
      <w:r w:rsidR="00B56C9E" w:rsidRPr="00D100E7">
        <w:t xml:space="preserve"> </w:t>
      </w:r>
      <w:r w:rsidR="00A0604B" w:rsidRPr="00D100E7">
        <w:t>had</w:t>
      </w:r>
      <w:r w:rsidR="00B56C9E" w:rsidRPr="00D100E7">
        <w:t xml:space="preserve"> </w:t>
      </w:r>
      <w:r w:rsidR="00A0604B" w:rsidRPr="00D100E7">
        <w:t>been</w:t>
      </w:r>
      <w:r w:rsidR="00B56C9E" w:rsidRPr="00D100E7">
        <w:t xml:space="preserve"> </w:t>
      </w:r>
      <w:r w:rsidR="00A0604B" w:rsidRPr="00D100E7">
        <w:t>accessed</w:t>
      </w:r>
      <w:r w:rsidR="00B56C9E" w:rsidRPr="00D100E7">
        <w:t xml:space="preserve"> </w:t>
      </w:r>
      <w:r w:rsidR="00A0604B" w:rsidRPr="00D100E7">
        <w:t>in</w:t>
      </w:r>
      <w:r w:rsidR="00B56C9E" w:rsidRPr="00D100E7">
        <w:t xml:space="preserve"> </w:t>
      </w:r>
      <w:r w:rsidR="00A0604B" w:rsidRPr="00D100E7">
        <w:t>all</w:t>
      </w:r>
      <w:r w:rsidR="00B56C9E" w:rsidRPr="00D100E7">
        <w:t xml:space="preserve"> </w:t>
      </w:r>
      <w:r w:rsidR="00A0604B" w:rsidRPr="00D100E7">
        <w:t>cases.</w:t>
      </w:r>
      <w:r w:rsidR="00B56C9E" w:rsidRPr="00D100E7">
        <w:t xml:space="preserve"> </w:t>
      </w:r>
      <w:r w:rsidR="00A0604B" w:rsidRPr="00D100E7">
        <w:t>Many</w:t>
      </w:r>
      <w:r w:rsidR="00B56C9E" w:rsidRPr="00D100E7">
        <w:t xml:space="preserve"> </w:t>
      </w:r>
      <w:r w:rsidR="00A0604B" w:rsidRPr="00D100E7">
        <w:t>factors</w:t>
      </w:r>
      <w:r w:rsidR="00B56C9E" w:rsidRPr="00D100E7">
        <w:t xml:space="preserve"> </w:t>
      </w:r>
      <w:r w:rsidR="00A0604B" w:rsidRPr="00D100E7">
        <w:t>may</w:t>
      </w:r>
      <w:r w:rsidR="00B56C9E" w:rsidRPr="00D100E7">
        <w:t xml:space="preserve"> </w:t>
      </w:r>
      <w:r w:rsidR="00332873" w:rsidRPr="00D100E7">
        <w:t>favour’s</w:t>
      </w:r>
      <w:r w:rsidR="00B56C9E" w:rsidRPr="00D100E7">
        <w:t xml:space="preserve"> </w:t>
      </w:r>
      <w:r w:rsidR="00A0604B" w:rsidRPr="00D100E7">
        <w:t>specific</w:t>
      </w:r>
      <w:r w:rsidR="00B56C9E" w:rsidRPr="00D100E7">
        <w:t xml:space="preserve"> </w:t>
      </w:r>
      <w:r w:rsidR="00A0604B" w:rsidRPr="00D100E7">
        <w:t>approach</w:t>
      </w:r>
      <w:r w:rsidR="00B56C9E" w:rsidRPr="00D100E7">
        <w:t xml:space="preserve"> </w:t>
      </w:r>
      <w:r w:rsidR="00A0604B" w:rsidRPr="00D100E7">
        <w:t>than</w:t>
      </w:r>
      <w:r w:rsidR="00B56C9E" w:rsidRPr="00D100E7">
        <w:t xml:space="preserve"> </w:t>
      </w:r>
      <w:r w:rsidR="00A0604B" w:rsidRPr="00D100E7">
        <w:t>another</w:t>
      </w:r>
      <w:r w:rsidR="003D03FC" w:rsidRPr="00D100E7">
        <w:t>,</w:t>
      </w:r>
      <w:r w:rsidR="00B56C9E" w:rsidRPr="00D100E7">
        <w:t xml:space="preserve"> </w:t>
      </w:r>
      <w:r w:rsidR="003D03FC" w:rsidRPr="00D100E7">
        <w:t>p</w:t>
      </w:r>
      <w:r w:rsidR="00A0604B" w:rsidRPr="00D100E7">
        <w:t>resence</w:t>
      </w:r>
      <w:r w:rsidR="00B56C9E" w:rsidRPr="00D100E7">
        <w:t xml:space="preserve"> </w:t>
      </w:r>
      <w:r w:rsidR="00A0604B" w:rsidRPr="00D100E7">
        <w:t>of</w:t>
      </w:r>
      <w:r w:rsidR="00B56C9E" w:rsidRPr="00D100E7">
        <w:t xml:space="preserve"> </w:t>
      </w:r>
      <w:r w:rsidR="00A0604B" w:rsidRPr="00D100E7">
        <w:t>traumatic</w:t>
      </w:r>
      <w:r w:rsidR="00B56C9E" w:rsidRPr="00D100E7">
        <w:t xml:space="preserve"> </w:t>
      </w:r>
      <w:r w:rsidR="00A0604B" w:rsidRPr="00D100E7">
        <w:t>disc</w:t>
      </w:r>
      <w:r w:rsidR="00B56C9E" w:rsidRPr="00D100E7">
        <w:t xml:space="preserve"> </w:t>
      </w:r>
      <w:r w:rsidR="00A0604B" w:rsidRPr="00D100E7">
        <w:t>herniation</w:t>
      </w:r>
      <w:r w:rsidR="00B56C9E" w:rsidRPr="00D100E7">
        <w:t xml:space="preserve"> </w:t>
      </w:r>
      <w:r w:rsidR="00332873" w:rsidRPr="00D100E7">
        <w:t>favours</w:t>
      </w:r>
      <w:r w:rsidR="00B56C9E" w:rsidRPr="00D100E7">
        <w:t xml:space="preserve"> </w:t>
      </w:r>
      <w:r w:rsidR="00A0604B" w:rsidRPr="00D100E7">
        <w:t>anterior</w:t>
      </w:r>
      <w:r w:rsidR="00B56C9E" w:rsidRPr="00D100E7">
        <w:t xml:space="preserve"> </w:t>
      </w:r>
      <w:r w:rsidR="00A0604B" w:rsidRPr="00D100E7">
        <w:t>approach.</w:t>
      </w:r>
      <w:r w:rsidR="00B56C9E" w:rsidRPr="00D100E7">
        <w:t xml:space="preserve"> </w:t>
      </w:r>
      <w:r w:rsidR="00A0604B" w:rsidRPr="00D100E7">
        <w:t>The</w:t>
      </w:r>
      <w:r w:rsidR="00B56C9E" w:rsidRPr="00D100E7">
        <w:t xml:space="preserve"> </w:t>
      </w:r>
      <w:r w:rsidR="00A0604B" w:rsidRPr="00D100E7">
        <w:t>existence</w:t>
      </w:r>
      <w:r w:rsidR="00B56C9E" w:rsidRPr="00D100E7">
        <w:t xml:space="preserve"> </w:t>
      </w:r>
      <w:r w:rsidR="00A0604B" w:rsidRPr="00D100E7">
        <w:t>of</w:t>
      </w:r>
      <w:r w:rsidR="00B56C9E" w:rsidRPr="00D100E7">
        <w:t xml:space="preserve"> </w:t>
      </w:r>
      <w:r w:rsidR="00A0604B" w:rsidRPr="00D100E7">
        <w:t>vertebral</w:t>
      </w:r>
      <w:r w:rsidR="00B56C9E" w:rsidRPr="00D100E7">
        <w:t xml:space="preserve"> </w:t>
      </w:r>
      <w:r w:rsidR="00A0604B" w:rsidRPr="00D100E7">
        <w:t>body</w:t>
      </w:r>
      <w:r w:rsidR="00B56C9E" w:rsidRPr="00D100E7">
        <w:t xml:space="preserve"> </w:t>
      </w:r>
      <w:r w:rsidR="00A0604B" w:rsidRPr="00D100E7">
        <w:t>fractures,</w:t>
      </w:r>
      <w:r w:rsidR="00B56C9E" w:rsidRPr="00D100E7">
        <w:t xml:space="preserve"> </w:t>
      </w:r>
      <w:r w:rsidR="00A0604B" w:rsidRPr="00D100E7">
        <w:t>on</w:t>
      </w:r>
      <w:r w:rsidR="00B56C9E" w:rsidRPr="00D100E7">
        <w:t xml:space="preserve"> </w:t>
      </w:r>
      <w:r w:rsidR="00A0604B" w:rsidRPr="00D100E7">
        <w:t>the</w:t>
      </w:r>
      <w:r w:rsidR="00B56C9E" w:rsidRPr="00D100E7">
        <w:t xml:space="preserve"> </w:t>
      </w:r>
      <w:r w:rsidR="00A0604B" w:rsidRPr="00D100E7">
        <w:t>other</w:t>
      </w:r>
      <w:r w:rsidR="00B56C9E" w:rsidRPr="00D100E7">
        <w:t xml:space="preserve"> </w:t>
      </w:r>
      <w:r w:rsidR="00A0604B" w:rsidRPr="00D100E7">
        <w:t>hand,</w:t>
      </w:r>
      <w:r w:rsidR="00B56C9E" w:rsidRPr="00D100E7">
        <w:t xml:space="preserve"> </w:t>
      </w:r>
      <w:r w:rsidR="00A0604B" w:rsidRPr="00D100E7">
        <w:t>would</w:t>
      </w:r>
      <w:r w:rsidR="00B56C9E" w:rsidRPr="00D100E7">
        <w:t xml:space="preserve"> </w:t>
      </w:r>
      <w:r w:rsidR="00A0604B" w:rsidRPr="00D100E7">
        <w:t>support</w:t>
      </w:r>
      <w:r w:rsidR="00B56C9E" w:rsidRPr="00D100E7">
        <w:t xml:space="preserve"> </w:t>
      </w:r>
      <w:r w:rsidR="00A0604B" w:rsidRPr="00D100E7">
        <w:t>a</w:t>
      </w:r>
      <w:r w:rsidR="00B56C9E" w:rsidRPr="00D100E7">
        <w:t xml:space="preserve"> </w:t>
      </w:r>
      <w:r w:rsidR="00A0604B" w:rsidRPr="00D100E7">
        <w:t>posterior</w:t>
      </w:r>
      <w:r w:rsidR="00B56C9E" w:rsidRPr="00D100E7">
        <w:t xml:space="preserve"> </w:t>
      </w:r>
      <w:r w:rsidR="00A0604B" w:rsidRPr="00D100E7">
        <w:t>approach</w:t>
      </w:r>
      <w:r w:rsidR="003D03FC" w:rsidRPr="00D100E7">
        <w:t>,</w:t>
      </w:r>
      <w:r w:rsidR="00B56C9E" w:rsidRPr="00D100E7">
        <w:t xml:space="preserve"> </w:t>
      </w:r>
      <w:r w:rsidR="003D03FC" w:rsidRPr="00D100E7">
        <w:t>p</w:t>
      </w:r>
      <w:r w:rsidR="00A0604B" w:rsidRPr="00D100E7">
        <w:t>resence</w:t>
      </w:r>
      <w:r w:rsidR="00B56C9E" w:rsidRPr="00D100E7">
        <w:t xml:space="preserve"> </w:t>
      </w:r>
      <w:r w:rsidR="00A0604B" w:rsidRPr="00D100E7">
        <w:t>of</w:t>
      </w:r>
      <w:r w:rsidR="00B56C9E" w:rsidRPr="00D100E7">
        <w:t xml:space="preserve"> </w:t>
      </w:r>
      <w:r w:rsidR="00A0604B" w:rsidRPr="00D100E7">
        <w:t>posterior</w:t>
      </w:r>
      <w:r w:rsidR="00B56C9E" w:rsidRPr="00D100E7">
        <w:t xml:space="preserve"> </w:t>
      </w:r>
      <w:r w:rsidR="00A0604B" w:rsidRPr="00D100E7">
        <w:t>comminution</w:t>
      </w:r>
      <w:r w:rsidR="00B56C9E" w:rsidRPr="00D100E7">
        <w:t xml:space="preserve"> </w:t>
      </w:r>
      <w:r w:rsidR="00A0604B" w:rsidRPr="00D100E7">
        <w:t>may</w:t>
      </w:r>
      <w:r w:rsidR="00B56C9E" w:rsidRPr="00D100E7">
        <w:t xml:space="preserve"> </w:t>
      </w:r>
      <w:r w:rsidR="00A0604B" w:rsidRPr="00D100E7">
        <w:t>necessitate</w:t>
      </w:r>
      <w:r w:rsidR="00B56C9E" w:rsidRPr="00D100E7">
        <w:t xml:space="preserve"> </w:t>
      </w:r>
      <w:r w:rsidR="00A0604B" w:rsidRPr="00D100E7">
        <w:t>posterior</w:t>
      </w:r>
      <w:r w:rsidR="00B56C9E" w:rsidRPr="00D100E7">
        <w:t xml:space="preserve"> </w:t>
      </w:r>
      <w:r w:rsidR="00A0604B" w:rsidRPr="00D100E7">
        <w:t>or</w:t>
      </w:r>
      <w:r w:rsidR="00B56C9E" w:rsidRPr="00D100E7">
        <w:t xml:space="preserve"> </w:t>
      </w:r>
      <w:r w:rsidR="00A0604B" w:rsidRPr="00D100E7">
        <w:t>combined</w:t>
      </w:r>
      <w:r w:rsidR="00B56C9E" w:rsidRPr="00D100E7">
        <w:t xml:space="preserve"> </w:t>
      </w:r>
      <w:r w:rsidR="00A0604B" w:rsidRPr="00D100E7">
        <w:t>approach.</w:t>
      </w:r>
      <w:r w:rsidR="00B56C9E" w:rsidRPr="00D100E7">
        <w:t xml:space="preserve"> </w:t>
      </w:r>
      <w:r w:rsidR="00A0604B" w:rsidRPr="00D100E7">
        <w:t>When</w:t>
      </w:r>
      <w:r w:rsidR="00B56C9E" w:rsidRPr="00D100E7">
        <w:t xml:space="preserve"> </w:t>
      </w:r>
      <w:r w:rsidR="00A0604B" w:rsidRPr="00D100E7">
        <w:t>comminution</w:t>
      </w:r>
      <w:r w:rsidR="00B56C9E" w:rsidRPr="00D100E7">
        <w:t xml:space="preserve"> </w:t>
      </w:r>
      <w:r w:rsidR="00A0604B" w:rsidRPr="00D100E7">
        <w:t>prevents</w:t>
      </w:r>
      <w:r w:rsidR="00B56C9E" w:rsidRPr="00D100E7">
        <w:t xml:space="preserve"> </w:t>
      </w:r>
      <w:r w:rsidR="00A0604B" w:rsidRPr="00D100E7">
        <w:t>firm</w:t>
      </w:r>
      <w:r w:rsidR="00B56C9E" w:rsidRPr="00D100E7">
        <w:t xml:space="preserve"> </w:t>
      </w:r>
      <w:r w:rsidR="00A0604B" w:rsidRPr="00D100E7">
        <w:t>fixation</w:t>
      </w:r>
      <w:r w:rsidR="00B56C9E" w:rsidRPr="00D100E7">
        <w:t xml:space="preserve"> </w:t>
      </w:r>
      <w:r w:rsidR="00A0604B" w:rsidRPr="00D100E7">
        <w:t>or</w:t>
      </w:r>
      <w:r w:rsidR="00B56C9E" w:rsidRPr="00D100E7">
        <w:t xml:space="preserve"> </w:t>
      </w:r>
      <w:r w:rsidR="00A0604B" w:rsidRPr="00D100E7">
        <w:t>in</w:t>
      </w:r>
      <w:r w:rsidR="00B56C9E" w:rsidRPr="00D100E7">
        <w:t xml:space="preserve"> </w:t>
      </w:r>
      <w:r w:rsidR="00A0604B" w:rsidRPr="00D100E7">
        <w:t>situations</w:t>
      </w:r>
      <w:r w:rsidR="00B56C9E" w:rsidRPr="00D100E7">
        <w:t xml:space="preserve"> </w:t>
      </w:r>
      <w:r w:rsidR="00A0604B" w:rsidRPr="00D100E7">
        <w:t>of</w:t>
      </w:r>
      <w:r w:rsidR="00B56C9E" w:rsidRPr="00D100E7">
        <w:t xml:space="preserve"> </w:t>
      </w:r>
      <w:r w:rsidR="00A0604B" w:rsidRPr="00D100E7">
        <w:t>severe</w:t>
      </w:r>
      <w:r w:rsidR="00B56C9E" w:rsidRPr="00D100E7">
        <w:t xml:space="preserve"> </w:t>
      </w:r>
      <w:r w:rsidR="00A0604B" w:rsidRPr="00D100E7">
        <w:t>ligamentous</w:t>
      </w:r>
      <w:r w:rsidR="00B56C9E" w:rsidRPr="00D100E7">
        <w:t xml:space="preserve"> </w:t>
      </w:r>
      <w:r w:rsidR="00A0604B" w:rsidRPr="00D100E7">
        <w:t>avulsion,</w:t>
      </w:r>
      <w:r w:rsidR="00B56C9E" w:rsidRPr="00D100E7">
        <w:t xml:space="preserve"> </w:t>
      </w:r>
      <w:r w:rsidR="00A0604B" w:rsidRPr="00D100E7">
        <w:t>combined</w:t>
      </w:r>
      <w:r w:rsidR="00B56C9E" w:rsidRPr="00D100E7">
        <w:t xml:space="preserve"> </w:t>
      </w:r>
      <w:r w:rsidR="00A0604B" w:rsidRPr="00D100E7">
        <w:t>anterior-posterior</w:t>
      </w:r>
      <w:r w:rsidR="00B56C9E" w:rsidRPr="00D100E7">
        <w:t xml:space="preserve"> </w:t>
      </w:r>
      <w:r w:rsidR="00A0604B" w:rsidRPr="00D100E7">
        <w:t>operation</w:t>
      </w:r>
      <w:r w:rsidR="00B56C9E" w:rsidRPr="00D100E7">
        <w:t xml:space="preserve"> </w:t>
      </w:r>
      <w:r w:rsidR="00A0604B" w:rsidRPr="00D100E7">
        <w:t>are</w:t>
      </w:r>
      <w:r w:rsidR="00B56C9E" w:rsidRPr="00D100E7">
        <w:t xml:space="preserve"> </w:t>
      </w:r>
      <w:r w:rsidR="00A0604B" w:rsidRPr="00D100E7">
        <w:t>needed.</w:t>
      </w:r>
      <w:r w:rsidR="00B56C9E" w:rsidRPr="00D100E7">
        <w:t xml:space="preserve"> </w:t>
      </w:r>
      <w:r w:rsidR="00A0604B" w:rsidRPr="00D100E7">
        <w:t>The</w:t>
      </w:r>
      <w:r w:rsidR="00B56C9E" w:rsidRPr="00D100E7">
        <w:t xml:space="preserve"> </w:t>
      </w:r>
      <w:r w:rsidR="00A0604B" w:rsidRPr="00D100E7">
        <w:t>surgeon's</w:t>
      </w:r>
      <w:r w:rsidR="00B56C9E" w:rsidRPr="00D100E7">
        <w:t xml:space="preserve"> </w:t>
      </w:r>
      <w:r w:rsidR="00A0604B" w:rsidRPr="00D100E7">
        <w:t>preference</w:t>
      </w:r>
      <w:r w:rsidR="00B56C9E" w:rsidRPr="00D100E7">
        <w:t xml:space="preserve"> </w:t>
      </w:r>
      <w:r w:rsidR="00EA72C8" w:rsidRPr="00D100E7">
        <w:t>and</w:t>
      </w:r>
      <w:r w:rsidR="00B56C9E" w:rsidRPr="00D100E7">
        <w:t xml:space="preserve"> </w:t>
      </w:r>
      <w:r w:rsidR="00A0604B" w:rsidRPr="00D100E7">
        <w:t>familiarity</w:t>
      </w:r>
      <w:r w:rsidR="00B56C9E" w:rsidRPr="00D100E7">
        <w:t xml:space="preserve"> </w:t>
      </w:r>
      <w:r w:rsidR="00A0604B" w:rsidRPr="00D100E7">
        <w:t>with</w:t>
      </w:r>
      <w:r w:rsidR="00B56C9E" w:rsidRPr="00D100E7">
        <w:t xml:space="preserve"> </w:t>
      </w:r>
      <w:r w:rsidR="00A0604B" w:rsidRPr="00D100E7">
        <w:t>approaches</w:t>
      </w:r>
      <w:r w:rsidR="00B56C9E" w:rsidRPr="00D100E7">
        <w:t xml:space="preserve"> </w:t>
      </w:r>
      <w:r w:rsidR="00A0604B" w:rsidRPr="00D100E7">
        <w:t>play's</w:t>
      </w:r>
      <w:r w:rsidR="00B56C9E" w:rsidRPr="00D100E7">
        <w:t xml:space="preserve"> </w:t>
      </w:r>
      <w:r w:rsidR="00A0604B" w:rsidRPr="00D100E7">
        <w:t>role</w:t>
      </w:r>
      <w:r w:rsidR="00B56C9E" w:rsidRPr="00D100E7">
        <w:t xml:space="preserve"> </w:t>
      </w:r>
      <w:r w:rsidR="00A0604B" w:rsidRPr="00D100E7">
        <w:t>in</w:t>
      </w:r>
      <w:r w:rsidR="00B56C9E" w:rsidRPr="00D100E7">
        <w:t xml:space="preserve"> </w:t>
      </w:r>
      <w:r w:rsidR="00A0604B" w:rsidRPr="00D100E7">
        <w:t>cases</w:t>
      </w:r>
      <w:r w:rsidR="00B56C9E" w:rsidRPr="00D100E7">
        <w:t xml:space="preserve"> </w:t>
      </w:r>
      <w:r w:rsidR="00A0604B" w:rsidRPr="00D100E7">
        <w:t>does</w:t>
      </w:r>
      <w:r w:rsidR="00B56C9E" w:rsidRPr="00D100E7">
        <w:t xml:space="preserve"> </w:t>
      </w:r>
      <w:r w:rsidR="00A0604B" w:rsidRPr="00D100E7">
        <w:t>not</w:t>
      </w:r>
      <w:r w:rsidR="00B56C9E" w:rsidRPr="00D100E7">
        <w:t xml:space="preserve"> </w:t>
      </w:r>
      <w:r w:rsidR="00A0604B" w:rsidRPr="00D100E7">
        <w:t>have</w:t>
      </w:r>
      <w:r w:rsidR="00B56C9E" w:rsidRPr="00D100E7">
        <w:t xml:space="preserve"> </w:t>
      </w:r>
      <w:r w:rsidR="00A0604B" w:rsidRPr="00D100E7">
        <w:t>a</w:t>
      </w:r>
      <w:r w:rsidR="00B56C9E" w:rsidRPr="00D100E7">
        <w:t xml:space="preserve"> </w:t>
      </w:r>
      <w:r w:rsidR="00A0604B" w:rsidRPr="00D100E7">
        <w:t>strong</w:t>
      </w:r>
      <w:r w:rsidR="00B56C9E" w:rsidRPr="00D100E7">
        <w:t xml:space="preserve"> </w:t>
      </w:r>
      <w:r w:rsidR="00A0604B" w:rsidRPr="00D100E7">
        <w:t>reason</w:t>
      </w:r>
      <w:r w:rsidR="00B56C9E" w:rsidRPr="00D100E7">
        <w:t xml:space="preserve"> </w:t>
      </w:r>
      <w:r w:rsidR="00A0604B" w:rsidRPr="00D100E7">
        <w:t>to</w:t>
      </w:r>
      <w:r w:rsidR="00B56C9E" w:rsidRPr="00D100E7">
        <w:t xml:space="preserve"> </w:t>
      </w:r>
      <w:r w:rsidR="00A0604B" w:rsidRPr="00D100E7">
        <w:t>prefer</w:t>
      </w:r>
      <w:r w:rsidR="00B56C9E" w:rsidRPr="00D100E7">
        <w:t xml:space="preserve"> </w:t>
      </w:r>
      <w:r w:rsidR="00A0604B" w:rsidRPr="00D100E7">
        <w:t>one</w:t>
      </w:r>
      <w:r w:rsidR="00B56C9E" w:rsidRPr="00D100E7">
        <w:t xml:space="preserve"> </w:t>
      </w:r>
      <w:r w:rsidR="00A0604B" w:rsidRPr="00D100E7">
        <w:t>approach</w:t>
      </w:r>
      <w:r w:rsidR="00B56C9E" w:rsidRPr="00D100E7">
        <w:t xml:space="preserve"> </w:t>
      </w:r>
      <w:r w:rsidR="00A0604B" w:rsidRPr="00D100E7">
        <w:t>over</w:t>
      </w:r>
      <w:r w:rsidR="00B56C9E" w:rsidRPr="00D100E7">
        <w:t xml:space="preserve"> </w:t>
      </w:r>
      <w:r w:rsidR="00A0604B" w:rsidRPr="00D100E7">
        <w:t>another.</w:t>
      </w:r>
      <w:r w:rsidR="00B56C9E" w:rsidRPr="00D100E7">
        <w:t xml:space="preserve"> </w:t>
      </w:r>
    </w:p>
    <w:p w14:paraId="640874F0" w14:textId="487B895E" w:rsidR="00A0604B" w:rsidRPr="00D100E7" w:rsidRDefault="00A0604B" w:rsidP="00C45005">
      <w:pPr>
        <w:pStyle w:val="P"/>
      </w:pPr>
      <w:r w:rsidRPr="00D100E7">
        <w:rPr>
          <w:b/>
          <w:bCs/>
        </w:rPr>
        <w:t>Postoperative</w:t>
      </w:r>
      <w:r w:rsidR="00B56C9E" w:rsidRPr="00D100E7">
        <w:rPr>
          <w:b/>
          <w:bCs/>
        </w:rPr>
        <w:t xml:space="preserve"> </w:t>
      </w:r>
      <w:r w:rsidRPr="00D100E7">
        <w:rPr>
          <w:b/>
          <w:bCs/>
        </w:rPr>
        <w:t>assessment</w:t>
      </w:r>
      <w:r w:rsidRPr="00D100E7">
        <w:t>:</w:t>
      </w:r>
      <w:r w:rsidR="00B56C9E" w:rsidRPr="00D100E7">
        <w:t xml:space="preserve"> </w:t>
      </w:r>
      <w:r w:rsidR="00AF3324" w:rsidRPr="00D100E7">
        <w:t>The surgical procedure efficacy in decompression, reduction of cervical alignment, and fixation was determined by clinical and radiological evaluations of all patients postoperatively (CT cervical spine).</w:t>
      </w:r>
    </w:p>
    <w:p w14:paraId="1B112E1A" w14:textId="613349A1" w:rsidR="00C45005" w:rsidRPr="00D100E7" w:rsidRDefault="00C45005" w:rsidP="00C45005">
      <w:pPr>
        <w:pStyle w:val="P"/>
        <w:rPr>
          <w:rFonts w:asciiTheme="majorBidi" w:hAnsiTheme="majorBidi" w:cstheme="majorBidi"/>
        </w:rPr>
      </w:pPr>
      <w:r w:rsidRPr="00D100E7">
        <w:rPr>
          <w:rFonts w:asciiTheme="majorBidi" w:hAnsiTheme="majorBidi" w:cstheme="majorBidi"/>
          <w:b/>
          <w:bCs/>
        </w:rPr>
        <w:t>Follow</w:t>
      </w:r>
      <w:r w:rsidR="00B56C9E" w:rsidRPr="00D100E7">
        <w:rPr>
          <w:rFonts w:asciiTheme="majorBidi" w:hAnsiTheme="majorBidi" w:cstheme="majorBidi"/>
          <w:b/>
          <w:bCs/>
        </w:rPr>
        <w:t xml:space="preserve"> </w:t>
      </w:r>
      <w:r w:rsidRPr="00D100E7">
        <w:rPr>
          <w:rFonts w:asciiTheme="majorBidi" w:hAnsiTheme="majorBidi" w:cstheme="majorBidi"/>
          <w:b/>
          <w:bCs/>
        </w:rPr>
        <w:t>up</w:t>
      </w:r>
      <w:r w:rsidRPr="00D100E7">
        <w:rPr>
          <w:rFonts w:asciiTheme="majorBidi" w:hAnsiTheme="majorBidi" w:cstheme="majorBidi"/>
        </w:rPr>
        <w:t>:</w:t>
      </w:r>
      <w:r w:rsidR="00B56C9E" w:rsidRPr="00D100E7">
        <w:rPr>
          <w:rFonts w:asciiTheme="majorBidi" w:hAnsiTheme="majorBidi" w:cstheme="majorBidi"/>
        </w:rPr>
        <w:t xml:space="preserve"> </w:t>
      </w:r>
    </w:p>
    <w:p w14:paraId="5C9250A1" w14:textId="351A1FD4" w:rsidR="00C45005" w:rsidRPr="00D100E7" w:rsidRDefault="005B692E" w:rsidP="00C45005">
      <w:pPr>
        <w:pStyle w:val="P"/>
      </w:pPr>
      <w:r w:rsidRPr="00D100E7">
        <w:rPr>
          <w:rFonts w:asciiTheme="majorBidi" w:hAnsiTheme="majorBidi" w:cstheme="majorBidi"/>
        </w:rPr>
        <w:t>Follow-up periods varied from three months to one year. A monthly neurological and general evaluation is conducted on all patients for a period of three months to one year following the operation. (In addition to radiological exams such as X-ray and/or CT cervical spine), with the determination of ASIA Impairment grades. MRI of the cervical spine, if necessary</w:t>
      </w:r>
    </w:p>
    <w:p w14:paraId="6C4ED5F3" w14:textId="3ACECB50" w:rsidR="00EC15A3" w:rsidRPr="00D100E7" w:rsidRDefault="00EC15A3" w:rsidP="00964CC0">
      <w:pPr>
        <w:pStyle w:val="P"/>
      </w:pPr>
      <w:r w:rsidRPr="00D100E7">
        <w:t>The</w:t>
      </w:r>
      <w:r w:rsidR="00B56C9E" w:rsidRPr="00D100E7">
        <w:t xml:space="preserve"> </w:t>
      </w:r>
      <w:r w:rsidRPr="00D100E7">
        <w:t>primary</w:t>
      </w:r>
      <w:r w:rsidR="00B56C9E" w:rsidRPr="00D100E7">
        <w:t xml:space="preserve"> </w:t>
      </w:r>
      <w:r w:rsidRPr="00D100E7">
        <w:t>outcome</w:t>
      </w:r>
      <w:r w:rsidR="00B56C9E" w:rsidRPr="00D100E7">
        <w:t xml:space="preserve"> </w:t>
      </w:r>
      <w:r w:rsidRPr="00D100E7">
        <w:t>was</w:t>
      </w:r>
      <w:r w:rsidR="00B56C9E" w:rsidRPr="00D100E7">
        <w:t xml:space="preserve"> </w:t>
      </w:r>
      <w:r w:rsidR="00964CC0" w:rsidRPr="00D100E7">
        <w:t>the</w:t>
      </w:r>
      <w:r w:rsidR="00B56C9E" w:rsidRPr="00D100E7">
        <w:t xml:space="preserve"> </w:t>
      </w:r>
      <w:r w:rsidR="00964CC0" w:rsidRPr="00D100E7">
        <w:t>effectiveness</w:t>
      </w:r>
      <w:r w:rsidR="00B56C9E" w:rsidRPr="00D100E7">
        <w:t xml:space="preserve"> </w:t>
      </w:r>
      <w:r w:rsidR="00964CC0" w:rsidRPr="00D100E7">
        <w:t>rate</w:t>
      </w:r>
      <w:r w:rsidR="00B56C9E" w:rsidRPr="00D100E7">
        <w:t xml:space="preserve"> </w:t>
      </w:r>
      <w:r w:rsidR="00964CC0" w:rsidRPr="00D100E7">
        <w:t>of</w:t>
      </w:r>
      <w:r w:rsidR="00B56C9E" w:rsidRPr="00D100E7">
        <w:t xml:space="preserve"> </w:t>
      </w:r>
      <w:r w:rsidR="00964CC0" w:rsidRPr="00D100E7">
        <w:t>surgical</w:t>
      </w:r>
      <w:r w:rsidR="00B56C9E" w:rsidRPr="00D100E7">
        <w:t xml:space="preserve"> </w:t>
      </w:r>
      <w:r w:rsidR="00964CC0" w:rsidRPr="00D100E7">
        <w:t>anterior,</w:t>
      </w:r>
      <w:r w:rsidR="00B56C9E" w:rsidRPr="00D100E7">
        <w:t xml:space="preserve"> </w:t>
      </w:r>
      <w:r w:rsidR="00964CC0" w:rsidRPr="00D100E7">
        <w:t>posterior</w:t>
      </w:r>
      <w:r w:rsidR="00B56C9E" w:rsidRPr="00D100E7">
        <w:t xml:space="preserve"> </w:t>
      </w:r>
      <w:r w:rsidR="00964CC0" w:rsidRPr="00D100E7">
        <w:t>approaches</w:t>
      </w:r>
      <w:r w:rsidR="00B56C9E" w:rsidRPr="00D100E7">
        <w:t xml:space="preserve"> </w:t>
      </w:r>
      <w:r w:rsidR="00964CC0" w:rsidRPr="00D100E7">
        <w:t>for</w:t>
      </w:r>
      <w:r w:rsidR="00B56C9E" w:rsidRPr="00D100E7">
        <w:t xml:space="preserve"> </w:t>
      </w:r>
      <w:r w:rsidR="00964CC0" w:rsidRPr="00D100E7">
        <w:t>traumatic</w:t>
      </w:r>
      <w:r w:rsidR="00B56C9E" w:rsidRPr="00D100E7">
        <w:t xml:space="preserve"> </w:t>
      </w:r>
      <w:proofErr w:type="spellStart"/>
      <w:r w:rsidR="00964CC0" w:rsidRPr="00D100E7">
        <w:t>subaxial</w:t>
      </w:r>
      <w:proofErr w:type="spellEnd"/>
      <w:r w:rsidR="00B56C9E" w:rsidRPr="00D100E7">
        <w:t xml:space="preserve"> </w:t>
      </w:r>
      <w:r w:rsidR="00964CC0" w:rsidRPr="00D100E7">
        <w:t>cervical</w:t>
      </w:r>
      <w:r w:rsidR="00B56C9E" w:rsidRPr="00D100E7">
        <w:t xml:space="preserve"> </w:t>
      </w:r>
      <w:proofErr w:type="spellStart"/>
      <w:r w:rsidR="00964CC0" w:rsidRPr="00D100E7">
        <w:t>sublaxation</w:t>
      </w:r>
      <w:proofErr w:type="spellEnd"/>
      <w:r w:rsidR="00B56C9E" w:rsidRPr="00D100E7">
        <w:t xml:space="preserve"> </w:t>
      </w:r>
      <w:r w:rsidR="00C472F9" w:rsidRPr="00D100E7">
        <w:t>and</w:t>
      </w:r>
      <w:r w:rsidR="00B56C9E" w:rsidRPr="00D100E7">
        <w:t xml:space="preserve"> </w:t>
      </w:r>
      <w:r w:rsidR="00964CC0" w:rsidRPr="00D100E7">
        <w:t>dislocation</w:t>
      </w:r>
      <w:r w:rsidR="005B692E" w:rsidRPr="00D100E7">
        <w:t xml:space="preserve"> management </w:t>
      </w:r>
    </w:p>
    <w:bookmarkEnd w:id="1"/>
    <w:bookmarkEnd w:id="2"/>
    <w:p w14:paraId="2EEACDC3" w14:textId="0C143BF5" w:rsidR="001E0C16" w:rsidRPr="00D100E7" w:rsidRDefault="001E0C16" w:rsidP="00B66769">
      <w:pPr>
        <w:pStyle w:val="H20"/>
        <w:rPr>
          <w:sz w:val="32"/>
          <w:szCs w:val="32"/>
        </w:rPr>
      </w:pPr>
      <w:r w:rsidRPr="00D100E7">
        <w:t>Sample</w:t>
      </w:r>
      <w:r w:rsidR="00B56C9E" w:rsidRPr="00D100E7">
        <w:t xml:space="preserve"> </w:t>
      </w:r>
      <w:r w:rsidRPr="00D100E7">
        <w:t>Size</w:t>
      </w:r>
      <w:r w:rsidR="00B56C9E" w:rsidRPr="00D100E7">
        <w:t xml:space="preserve"> </w:t>
      </w:r>
      <w:r w:rsidRPr="00D100E7">
        <w:t>Calculation</w:t>
      </w:r>
    </w:p>
    <w:p w14:paraId="285C4125" w14:textId="248CDBA2" w:rsidR="001E0C16" w:rsidRPr="00D100E7" w:rsidRDefault="00FD3303" w:rsidP="00923C7C">
      <w:pPr>
        <w:pStyle w:val="P"/>
      </w:pPr>
      <w:r w:rsidRPr="00D100E7">
        <w:t>Using Epi-calc 2000, the sample size was determined to be 46 participants, with an estimated proportion of 85%, a 0.05 level of significance, a 67% null hypothesis value, and 80% power. The ultimate sample size was 52 participants, as assumed a 10% dropout rate.</w:t>
      </w:r>
      <w:r w:rsidR="00B56C9E" w:rsidRPr="00D100E7">
        <w:rPr>
          <w:lang w:bidi="ar-EG"/>
        </w:rPr>
        <w:t xml:space="preserve"> </w:t>
      </w:r>
    </w:p>
    <w:p w14:paraId="473CC14D" w14:textId="14EF298D" w:rsidR="00092DC6" w:rsidRPr="00D100E7" w:rsidRDefault="003F4F36" w:rsidP="00B66769">
      <w:pPr>
        <w:pStyle w:val="H20"/>
        <w:rPr>
          <w:lang w:val="en-US"/>
        </w:rPr>
      </w:pPr>
      <w:r w:rsidRPr="00D100E7">
        <w:lastRenderedPageBreak/>
        <w:t>Statistical</w:t>
      </w:r>
      <w:r w:rsidR="00B56C9E" w:rsidRPr="00D100E7">
        <w:t xml:space="preserve"> </w:t>
      </w:r>
      <w:r w:rsidRPr="00D100E7">
        <w:t>analysis</w:t>
      </w:r>
    </w:p>
    <w:p w14:paraId="35825956" w14:textId="10BE1BBD" w:rsidR="005A0152" w:rsidRPr="00D100E7" w:rsidRDefault="005E6DDB" w:rsidP="00B66769">
      <w:pPr>
        <w:pStyle w:val="P"/>
      </w:pPr>
      <w:r w:rsidRPr="00D100E7">
        <w:t xml:space="preserve">By SPSS v27 (IBM©, </w:t>
      </w:r>
      <w:r w:rsidRPr="00D100E7">
        <w:rPr>
          <w:rFonts w:eastAsia="MS Mincho"/>
        </w:rPr>
        <w:t>Armonk, NY,</w:t>
      </w:r>
      <w:r w:rsidRPr="00D100E7">
        <w:t xml:space="preserve"> USA) s</w:t>
      </w:r>
      <w:r w:rsidR="00351F20" w:rsidRPr="00D100E7">
        <w:t>tatistical</w:t>
      </w:r>
      <w:r w:rsidR="00B56C9E" w:rsidRPr="00D100E7">
        <w:t xml:space="preserve"> </w:t>
      </w:r>
      <w:r w:rsidR="00351F20" w:rsidRPr="00D100E7">
        <w:t>analysis</w:t>
      </w:r>
      <w:r w:rsidR="00B56C9E" w:rsidRPr="00D100E7">
        <w:t xml:space="preserve"> </w:t>
      </w:r>
      <w:r w:rsidR="00351F20" w:rsidRPr="00D100E7">
        <w:t>was</w:t>
      </w:r>
      <w:r w:rsidR="00B56C9E" w:rsidRPr="00D100E7">
        <w:t xml:space="preserve"> </w:t>
      </w:r>
      <w:r w:rsidR="00351F20" w:rsidRPr="00D100E7">
        <w:t>done.</w:t>
      </w:r>
      <w:r w:rsidR="00B56C9E" w:rsidRPr="00D100E7">
        <w:t xml:space="preserve"> </w:t>
      </w:r>
      <w:r w:rsidR="00351F20" w:rsidRPr="00D100E7">
        <w:t>Shapiro-Wilks</w:t>
      </w:r>
      <w:r w:rsidR="00B56C9E" w:rsidRPr="00D100E7">
        <w:t xml:space="preserve"> </w:t>
      </w:r>
      <w:r w:rsidR="00351F20" w:rsidRPr="00D100E7">
        <w:t>test</w:t>
      </w:r>
      <w:r w:rsidR="00B56C9E" w:rsidRPr="00D100E7">
        <w:t xml:space="preserve"> </w:t>
      </w:r>
      <w:r w:rsidR="00351F20" w:rsidRPr="00D100E7">
        <w:t>and</w:t>
      </w:r>
      <w:r w:rsidR="00B56C9E" w:rsidRPr="00D100E7">
        <w:t xml:space="preserve"> </w:t>
      </w:r>
      <w:r w:rsidR="00351F20" w:rsidRPr="00D100E7">
        <w:t>histograms</w:t>
      </w:r>
      <w:r w:rsidR="00B56C9E" w:rsidRPr="00D100E7">
        <w:t xml:space="preserve"> </w:t>
      </w:r>
      <w:r w:rsidR="00351F20" w:rsidRPr="00D100E7">
        <w:t>were</w:t>
      </w:r>
      <w:r w:rsidR="00B56C9E" w:rsidRPr="00D100E7">
        <w:t xml:space="preserve"> </w:t>
      </w:r>
      <w:r w:rsidR="00351F20" w:rsidRPr="00D100E7">
        <w:t>used</w:t>
      </w:r>
      <w:r w:rsidR="00B56C9E" w:rsidRPr="00D100E7">
        <w:t xml:space="preserve"> </w:t>
      </w:r>
      <w:r w:rsidR="00351F20" w:rsidRPr="00D100E7">
        <w:t>to</w:t>
      </w:r>
      <w:r w:rsidR="00B56C9E" w:rsidRPr="00D100E7">
        <w:t xml:space="preserve"> </w:t>
      </w:r>
      <w:r w:rsidR="00351F20" w:rsidRPr="00D100E7">
        <w:t>evaluate</w:t>
      </w:r>
      <w:r w:rsidR="00B56C9E" w:rsidRPr="00D100E7">
        <w:t xml:space="preserve"> </w:t>
      </w:r>
      <w:r w:rsidR="00351F20" w:rsidRPr="00D100E7">
        <w:t>the</w:t>
      </w:r>
      <w:r w:rsidR="00B56C9E" w:rsidRPr="00D100E7">
        <w:t xml:space="preserve"> </w:t>
      </w:r>
      <w:r w:rsidR="00351F20" w:rsidRPr="00D100E7">
        <w:t>normality</w:t>
      </w:r>
      <w:r w:rsidR="00B56C9E" w:rsidRPr="00D100E7">
        <w:t xml:space="preserve"> </w:t>
      </w:r>
      <w:r w:rsidR="00351F20" w:rsidRPr="00D100E7">
        <w:t>of</w:t>
      </w:r>
      <w:r w:rsidR="00B56C9E" w:rsidRPr="00D100E7">
        <w:t xml:space="preserve"> </w:t>
      </w:r>
      <w:r w:rsidR="00351F20" w:rsidRPr="00D100E7">
        <w:t>the</w:t>
      </w:r>
      <w:r w:rsidR="00B56C9E" w:rsidRPr="00D100E7">
        <w:t xml:space="preserve"> </w:t>
      </w:r>
      <w:r w:rsidR="00351F20" w:rsidRPr="00D100E7">
        <w:t>distribution</w:t>
      </w:r>
      <w:r w:rsidR="00B56C9E" w:rsidRPr="00D100E7">
        <w:t xml:space="preserve"> </w:t>
      </w:r>
      <w:r w:rsidR="00351F20" w:rsidRPr="00D100E7">
        <w:t>of</w:t>
      </w:r>
      <w:r w:rsidR="00B56C9E" w:rsidRPr="00D100E7">
        <w:t xml:space="preserve"> </w:t>
      </w:r>
      <w:r w:rsidR="00351F20" w:rsidRPr="00D100E7">
        <w:t>data.</w:t>
      </w:r>
      <w:r w:rsidR="00B56C9E" w:rsidRPr="00D100E7">
        <w:t xml:space="preserve"> </w:t>
      </w:r>
      <w:r w:rsidR="00AE0FFB" w:rsidRPr="00D100E7">
        <w:t xml:space="preserve">The analytical method employed was the unpaired student t-test, and the quantitative parametric data were presented as mean and standard deviation (SD). Mann Whitney-test was employed to </w:t>
      </w:r>
      <w:proofErr w:type="spellStart"/>
      <w:r w:rsidR="00AE0FFB" w:rsidRPr="00D100E7">
        <w:t>analyze</w:t>
      </w:r>
      <w:proofErr w:type="spellEnd"/>
      <w:r w:rsidR="00AE0FFB" w:rsidRPr="00D100E7">
        <w:t xml:space="preserve"> quantitative non-parametric data, which were presented as the median and interquartile range (IQR). When applicable, qualitative variables were </w:t>
      </w:r>
      <w:proofErr w:type="spellStart"/>
      <w:r w:rsidR="00AE0FFB" w:rsidRPr="00D100E7">
        <w:t>analyzed</w:t>
      </w:r>
      <w:proofErr w:type="spellEnd"/>
      <w:r w:rsidR="00AE0FFB" w:rsidRPr="00D100E7">
        <w:t xml:space="preserve"> using the Chi-square test or Fisher's exact test and presented as frequency and percentage (%). A two-tailed P value of less than 0.05 was regarded as statistically significant. </w:t>
      </w:r>
    </w:p>
    <w:p w14:paraId="6D305551" w14:textId="3223BABF" w:rsidR="00F670FE" w:rsidRPr="00D100E7" w:rsidRDefault="00950A9C" w:rsidP="005070F0">
      <w:pPr>
        <w:pStyle w:val="H1"/>
        <w:rPr>
          <w:sz w:val="24"/>
          <w:szCs w:val="24"/>
          <w:lang w:eastAsia="en-US"/>
        </w:rPr>
      </w:pPr>
      <w:r w:rsidRPr="00D100E7">
        <w:t>Results</w:t>
      </w:r>
      <w:bookmarkStart w:id="5" w:name="_Ref85388697"/>
      <w:bookmarkStart w:id="6" w:name="_Ref85388685"/>
      <w:r w:rsidR="00B56C9E" w:rsidRPr="00D100E7">
        <w:rPr>
          <w:lang w:val="en-US"/>
        </w:rPr>
        <w:t xml:space="preserve"> </w:t>
      </w:r>
    </w:p>
    <w:p w14:paraId="15CEB90C" w14:textId="7F090CE7" w:rsidR="0019040D" w:rsidRPr="00D100E7" w:rsidRDefault="0019040D" w:rsidP="002B5E2D">
      <w:pPr>
        <w:pStyle w:val="P"/>
      </w:pPr>
      <w:bookmarkStart w:id="7" w:name="_Ref90470819"/>
      <w:r w:rsidRPr="00D100E7">
        <w:t>The</w:t>
      </w:r>
      <w:r w:rsidR="00B56C9E" w:rsidRPr="00D100E7">
        <w:t xml:space="preserve"> </w:t>
      </w:r>
      <w:r w:rsidRPr="00D100E7">
        <w:t>mean</w:t>
      </w:r>
      <w:r w:rsidR="00B56C9E" w:rsidRPr="00D100E7">
        <w:t xml:space="preserve"> </w:t>
      </w:r>
      <w:r w:rsidRPr="00D100E7">
        <w:t>age</w:t>
      </w:r>
      <w:r w:rsidR="00B56C9E" w:rsidRPr="00D100E7">
        <w:t xml:space="preserve"> </w:t>
      </w:r>
      <w:r w:rsidRPr="00D100E7">
        <w:t>of</w:t>
      </w:r>
      <w:r w:rsidR="00B56C9E" w:rsidRPr="00D100E7">
        <w:t xml:space="preserve"> </w:t>
      </w:r>
      <w:r w:rsidRPr="00D100E7">
        <w:t>the</w:t>
      </w:r>
      <w:r w:rsidR="00B56C9E" w:rsidRPr="00D100E7">
        <w:t xml:space="preserve"> </w:t>
      </w:r>
      <w:r w:rsidRPr="00D100E7">
        <w:t>studied</w:t>
      </w:r>
      <w:r w:rsidR="00B56C9E" w:rsidRPr="00D100E7">
        <w:t xml:space="preserve"> </w:t>
      </w:r>
      <w:r w:rsidRPr="00D100E7">
        <w:t>cases</w:t>
      </w:r>
      <w:r w:rsidR="00B56C9E" w:rsidRPr="00D100E7">
        <w:t xml:space="preserve"> </w:t>
      </w:r>
      <w:r w:rsidRPr="00D100E7">
        <w:t>were</w:t>
      </w:r>
      <w:r w:rsidR="00B56C9E" w:rsidRPr="00D100E7">
        <w:t xml:space="preserve"> </w:t>
      </w:r>
      <w:r w:rsidRPr="00D100E7">
        <w:t>40</w:t>
      </w:r>
      <w:r w:rsidR="00B56C9E" w:rsidRPr="00D100E7">
        <w:t xml:space="preserve"> </w:t>
      </w:r>
      <w:r w:rsidRPr="00D100E7">
        <w:t>±</w:t>
      </w:r>
      <w:r w:rsidR="00B56C9E" w:rsidRPr="00D100E7">
        <w:t xml:space="preserve"> </w:t>
      </w:r>
      <w:r w:rsidRPr="00D100E7">
        <w:t>14</w:t>
      </w:r>
      <w:r w:rsidR="00B56C9E" w:rsidRPr="00D100E7">
        <w:t xml:space="preserve"> </w:t>
      </w:r>
      <w:r w:rsidRPr="00D100E7">
        <w:t>years,</w:t>
      </w:r>
      <w:r w:rsidR="00B56C9E" w:rsidRPr="00D100E7">
        <w:t xml:space="preserve"> </w:t>
      </w:r>
      <w:r w:rsidR="00AE0FFB" w:rsidRPr="00D100E7">
        <w:t>The age group for which the most patients were found was 31-40 years (38.5%). The majority of patients were male (84.6%), while 15.4% were female</w:t>
      </w:r>
      <w:r w:rsidRPr="00D100E7">
        <w:t>.</w:t>
      </w:r>
      <w:r w:rsidR="00B56C9E" w:rsidRPr="00D100E7">
        <w:t xml:space="preserve"> </w:t>
      </w:r>
      <w:r w:rsidR="00974BED" w:rsidRPr="00D100E7">
        <w:t>Regarding</w:t>
      </w:r>
      <w:r w:rsidR="00B56C9E" w:rsidRPr="00D100E7">
        <w:t xml:space="preserve"> </w:t>
      </w:r>
      <w:r w:rsidR="00974BED" w:rsidRPr="00D100E7">
        <w:t>t</w:t>
      </w:r>
      <w:r w:rsidRPr="00D100E7">
        <w:t>rauma</w:t>
      </w:r>
      <w:r w:rsidR="00B56C9E" w:rsidRPr="00D100E7">
        <w:t xml:space="preserve"> </w:t>
      </w:r>
      <w:r w:rsidR="00974BED" w:rsidRPr="00D100E7">
        <w:t>m</w:t>
      </w:r>
      <w:r w:rsidRPr="00D100E7">
        <w:t>ode</w:t>
      </w:r>
      <w:r w:rsidR="00974BED" w:rsidRPr="00D100E7">
        <w:t>,</w:t>
      </w:r>
      <w:r w:rsidR="00B56C9E" w:rsidRPr="00D100E7">
        <w:t xml:space="preserve"> </w:t>
      </w:r>
      <w:r w:rsidRPr="00D100E7">
        <w:t>Road</w:t>
      </w:r>
      <w:r w:rsidR="00B56C9E" w:rsidRPr="00D100E7">
        <w:t xml:space="preserve"> </w:t>
      </w:r>
      <w:r w:rsidRPr="00D100E7">
        <w:t>traffic</w:t>
      </w:r>
      <w:r w:rsidR="00B56C9E" w:rsidRPr="00D100E7">
        <w:t xml:space="preserve"> </w:t>
      </w:r>
      <w:r w:rsidRPr="00D100E7">
        <w:t>accidents</w:t>
      </w:r>
      <w:r w:rsidR="00B56C9E" w:rsidRPr="00D100E7">
        <w:t xml:space="preserve"> </w:t>
      </w:r>
      <w:r w:rsidRPr="00D100E7">
        <w:t>(RTAs)</w:t>
      </w:r>
      <w:r w:rsidR="00B56C9E" w:rsidRPr="00D100E7">
        <w:t xml:space="preserve"> </w:t>
      </w:r>
      <w:r w:rsidRPr="00D100E7">
        <w:t>were</w:t>
      </w:r>
      <w:r w:rsidR="00B56C9E" w:rsidRPr="00D100E7">
        <w:t xml:space="preserve"> </w:t>
      </w:r>
      <w:r w:rsidRPr="00D100E7">
        <w:t>the</w:t>
      </w:r>
      <w:r w:rsidR="00B56C9E" w:rsidRPr="00D100E7">
        <w:t xml:space="preserve"> </w:t>
      </w:r>
      <w:r w:rsidRPr="00D100E7">
        <w:t>leading</w:t>
      </w:r>
      <w:r w:rsidR="00B56C9E" w:rsidRPr="00D100E7">
        <w:t xml:space="preserve"> </w:t>
      </w:r>
      <w:r w:rsidRPr="00D100E7">
        <w:t>cause</w:t>
      </w:r>
      <w:r w:rsidR="00B56C9E" w:rsidRPr="00D100E7">
        <w:t xml:space="preserve"> </w:t>
      </w:r>
      <w:r w:rsidRPr="00D100E7">
        <w:t>of</w:t>
      </w:r>
      <w:r w:rsidR="00B56C9E" w:rsidRPr="00D100E7">
        <w:t xml:space="preserve"> </w:t>
      </w:r>
      <w:r w:rsidRPr="00D100E7">
        <w:t>trauma</w:t>
      </w:r>
      <w:r w:rsidR="00B56C9E" w:rsidRPr="00D100E7">
        <w:t xml:space="preserve"> </w:t>
      </w:r>
      <w:r w:rsidRPr="00D100E7">
        <w:t>(69.2%),</w:t>
      </w:r>
      <w:r w:rsidR="00B56C9E" w:rsidRPr="00D100E7">
        <w:t xml:space="preserve"> </w:t>
      </w:r>
      <w:r w:rsidRPr="00D100E7">
        <w:t>followed</w:t>
      </w:r>
      <w:r w:rsidR="00B56C9E" w:rsidRPr="00D100E7">
        <w:t xml:space="preserve"> </w:t>
      </w:r>
      <w:r w:rsidRPr="00D100E7">
        <w:t>by</w:t>
      </w:r>
      <w:r w:rsidR="00B56C9E" w:rsidRPr="00D100E7">
        <w:t xml:space="preserve"> </w:t>
      </w:r>
      <w:r w:rsidRPr="00D100E7">
        <w:t>falls</w:t>
      </w:r>
      <w:r w:rsidR="00B56C9E" w:rsidRPr="00D100E7">
        <w:t xml:space="preserve"> </w:t>
      </w:r>
      <w:r w:rsidRPr="00D100E7">
        <w:t>from</w:t>
      </w:r>
      <w:r w:rsidR="00B56C9E" w:rsidRPr="00D100E7">
        <w:t xml:space="preserve"> </w:t>
      </w:r>
      <w:r w:rsidRPr="00D100E7">
        <w:t>height</w:t>
      </w:r>
      <w:r w:rsidR="00B56C9E" w:rsidRPr="00D100E7">
        <w:t xml:space="preserve"> </w:t>
      </w:r>
      <w:r w:rsidRPr="00D100E7">
        <w:t>(FFH,</w:t>
      </w:r>
      <w:r w:rsidR="00B56C9E" w:rsidRPr="00D100E7">
        <w:t xml:space="preserve"> </w:t>
      </w:r>
      <w:r w:rsidRPr="00D100E7">
        <w:t>23.1%)</w:t>
      </w:r>
      <w:r w:rsidR="00B56C9E" w:rsidRPr="00D100E7">
        <w:t xml:space="preserve"> </w:t>
      </w:r>
      <w:r w:rsidRPr="00D100E7">
        <w:t>and</w:t>
      </w:r>
      <w:r w:rsidR="00B56C9E" w:rsidRPr="00D100E7">
        <w:t xml:space="preserve"> </w:t>
      </w:r>
      <w:r w:rsidRPr="00D100E7">
        <w:t>head</w:t>
      </w:r>
      <w:r w:rsidR="00B56C9E" w:rsidRPr="00D100E7">
        <w:t xml:space="preserve"> </w:t>
      </w:r>
      <w:r w:rsidRPr="00D100E7">
        <w:t>trauma</w:t>
      </w:r>
      <w:r w:rsidR="00B56C9E" w:rsidRPr="00D100E7">
        <w:t xml:space="preserve"> </w:t>
      </w:r>
      <w:r w:rsidRPr="00D100E7">
        <w:t>from</w:t>
      </w:r>
      <w:r w:rsidR="00B56C9E" w:rsidRPr="00D100E7">
        <w:t xml:space="preserve"> </w:t>
      </w:r>
      <w:r w:rsidRPr="00D100E7">
        <w:t>heavy</w:t>
      </w:r>
      <w:r w:rsidR="00B56C9E" w:rsidRPr="00D100E7">
        <w:t xml:space="preserve"> </w:t>
      </w:r>
      <w:r w:rsidRPr="00D100E7">
        <w:t>objects</w:t>
      </w:r>
      <w:r w:rsidR="00B56C9E" w:rsidRPr="00D100E7">
        <w:t xml:space="preserve"> </w:t>
      </w:r>
      <w:r w:rsidRPr="00D100E7">
        <w:t>(7.7%).</w:t>
      </w:r>
      <w:r w:rsidR="00B56C9E" w:rsidRPr="00D100E7">
        <w:t xml:space="preserve"> </w:t>
      </w:r>
      <w:r w:rsidRPr="00D100E7">
        <w:t>Most</w:t>
      </w:r>
      <w:r w:rsidR="00B56C9E" w:rsidRPr="00D100E7">
        <w:t xml:space="preserve"> </w:t>
      </w:r>
      <w:r w:rsidRPr="00D100E7">
        <w:t>patients</w:t>
      </w:r>
      <w:r w:rsidR="00B56C9E" w:rsidRPr="00D100E7">
        <w:t xml:space="preserve"> </w:t>
      </w:r>
      <w:r w:rsidRPr="00D100E7">
        <w:t>(96.2%)</w:t>
      </w:r>
      <w:r w:rsidR="00B56C9E" w:rsidRPr="00D100E7">
        <w:t xml:space="preserve"> </w:t>
      </w:r>
      <w:r w:rsidRPr="00D100E7">
        <w:t>presented</w:t>
      </w:r>
      <w:r w:rsidR="00B56C9E" w:rsidRPr="00D100E7">
        <w:t xml:space="preserve"> </w:t>
      </w:r>
      <w:r w:rsidRPr="00D100E7">
        <w:t>with</w:t>
      </w:r>
      <w:r w:rsidR="00B56C9E" w:rsidRPr="00D100E7">
        <w:t xml:space="preserve"> </w:t>
      </w:r>
      <w:r w:rsidRPr="00D100E7">
        <w:t>neurological</w:t>
      </w:r>
      <w:r w:rsidR="00B56C9E" w:rsidRPr="00D100E7">
        <w:t xml:space="preserve"> </w:t>
      </w:r>
      <w:r w:rsidRPr="00D100E7">
        <w:t>deficits,</w:t>
      </w:r>
      <w:r w:rsidR="00B56C9E" w:rsidRPr="00D100E7">
        <w:t xml:space="preserve"> </w:t>
      </w:r>
      <w:r w:rsidRPr="00D100E7">
        <w:t>with</w:t>
      </w:r>
      <w:r w:rsidR="00B56C9E" w:rsidRPr="00D100E7">
        <w:t xml:space="preserve"> </w:t>
      </w:r>
      <w:r w:rsidRPr="00D100E7">
        <w:t>42.3%</w:t>
      </w:r>
      <w:r w:rsidR="00B56C9E" w:rsidRPr="00D100E7">
        <w:t xml:space="preserve"> </w:t>
      </w:r>
      <w:r w:rsidRPr="00D100E7">
        <w:t>having</w:t>
      </w:r>
      <w:r w:rsidR="00B56C9E" w:rsidRPr="00D100E7">
        <w:t xml:space="preserve"> </w:t>
      </w:r>
      <w:r w:rsidRPr="00D100E7">
        <w:t>quadriparesis</w:t>
      </w:r>
      <w:r w:rsidR="00B56C9E" w:rsidRPr="00D100E7">
        <w:t xml:space="preserve"> </w:t>
      </w:r>
      <w:r w:rsidRPr="00D100E7">
        <w:t>and</w:t>
      </w:r>
      <w:r w:rsidR="00B56C9E" w:rsidRPr="00D100E7">
        <w:t xml:space="preserve"> </w:t>
      </w:r>
      <w:r w:rsidRPr="00D100E7">
        <w:t>19.2%</w:t>
      </w:r>
      <w:r w:rsidR="00B56C9E" w:rsidRPr="00D100E7">
        <w:t xml:space="preserve"> </w:t>
      </w:r>
      <w:r w:rsidRPr="00D100E7">
        <w:t>having</w:t>
      </w:r>
      <w:r w:rsidR="00B56C9E" w:rsidRPr="00D100E7">
        <w:t xml:space="preserve"> </w:t>
      </w:r>
      <w:r w:rsidRPr="00D100E7">
        <w:t>quadriplegia.</w:t>
      </w:r>
      <w:r w:rsidR="00B56C9E" w:rsidRPr="00D100E7">
        <w:t xml:space="preserve"> </w:t>
      </w:r>
      <w:r w:rsidRPr="00D100E7">
        <w:t>57.7%</w:t>
      </w:r>
      <w:r w:rsidR="00B56C9E" w:rsidRPr="00D100E7">
        <w:t xml:space="preserve"> </w:t>
      </w:r>
      <w:r w:rsidRPr="00D100E7">
        <w:t>had</w:t>
      </w:r>
      <w:r w:rsidR="00B56C9E" w:rsidRPr="00D100E7">
        <w:t xml:space="preserve"> </w:t>
      </w:r>
      <w:r w:rsidRPr="00D100E7">
        <w:t>disturbed</w:t>
      </w:r>
      <w:r w:rsidR="00B56C9E" w:rsidRPr="00D100E7">
        <w:t xml:space="preserve"> </w:t>
      </w:r>
      <w:r w:rsidRPr="00D100E7">
        <w:t>sphincter</w:t>
      </w:r>
      <w:r w:rsidR="00B56C9E" w:rsidRPr="00D100E7">
        <w:t xml:space="preserve"> </w:t>
      </w:r>
      <w:r w:rsidRPr="00D100E7">
        <w:t>control.</w:t>
      </w:r>
      <w:r w:rsidR="00B56C9E" w:rsidRPr="00D100E7">
        <w:t xml:space="preserve"> </w:t>
      </w:r>
      <w:r w:rsidRPr="00D100E7">
        <w:t>Only</w:t>
      </w:r>
      <w:r w:rsidR="00B56C9E" w:rsidRPr="00D100E7">
        <w:t xml:space="preserve"> </w:t>
      </w:r>
      <w:r w:rsidRPr="00D100E7">
        <w:t>3.8%</w:t>
      </w:r>
      <w:r w:rsidR="00B56C9E" w:rsidRPr="00D100E7">
        <w:t xml:space="preserve"> </w:t>
      </w:r>
      <w:r w:rsidRPr="00D100E7">
        <w:t>were</w:t>
      </w:r>
      <w:r w:rsidR="00B56C9E" w:rsidRPr="00D100E7">
        <w:t xml:space="preserve"> </w:t>
      </w:r>
      <w:r w:rsidRPr="00D100E7">
        <w:t>neurologically</w:t>
      </w:r>
      <w:r w:rsidR="00B56C9E" w:rsidRPr="00D100E7">
        <w:t xml:space="preserve"> </w:t>
      </w:r>
      <w:r w:rsidRPr="00D100E7">
        <w:t>intact.</w:t>
      </w:r>
      <w:r w:rsidR="00B56C9E" w:rsidRPr="00D100E7">
        <w:t xml:space="preserve"> </w:t>
      </w:r>
      <w:r w:rsidR="00974BED" w:rsidRPr="00D100E7">
        <w:t>Regarding</w:t>
      </w:r>
      <w:r w:rsidR="00B56C9E" w:rsidRPr="00D100E7">
        <w:t xml:space="preserve"> </w:t>
      </w:r>
      <w:r w:rsidR="00974BED" w:rsidRPr="00D100E7">
        <w:t>f</w:t>
      </w:r>
      <w:r w:rsidRPr="00D100E7">
        <w:t>acet</w:t>
      </w:r>
      <w:r w:rsidR="00B56C9E" w:rsidRPr="00D100E7">
        <w:t xml:space="preserve"> </w:t>
      </w:r>
      <w:r w:rsidR="00974BED" w:rsidRPr="00D100E7">
        <w:t>d</w:t>
      </w:r>
      <w:r w:rsidRPr="00D100E7">
        <w:t>islocation</w:t>
      </w:r>
      <w:r w:rsidR="00B56C9E" w:rsidRPr="00D100E7">
        <w:t xml:space="preserve"> </w:t>
      </w:r>
      <w:r w:rsidR="00974BED" w:rsidRPr="00D100E7">
        <w:t>l</w:t>
      </w:r>
      <w:r w:rsidRPr="00D100E7">
        <w:t>evels:</w:t>
      </w:r>
      <w:r w:rsidR="00B56C9E" w:rsidRPr="00D100E7">
        <w:t xml:space="preserve"> </w:t>
      </w:r>
      <w:r w:rsidRPr="00D100E7">
        <w:t>The</w:t>
      </w:r>
      <w:r w:rsidR="00B56C9E" w:rsidRPr="00D100E7">
        <w:t xml:space="preserve"> </w:t>
      </w:r>
      <w:r w:rsidRPr="00D100E7">
        <w:t>most</w:t>
      </w:r>
      <w:r w:rsidR="00B56C9E" w:rsidRPr="00D100E7">
        <w:t xml:space="preserve"> </w:t>
      </w:r>
      <w:r w:rsidRPr="00D100E7">
        <w:t>common</w:t>
      </w:r>
      <w:r w:rsidR="00B56C9E" w:rsidRPr="00D100E7">
        <w:t xml:space="preserve"> </w:t>
      </w:r>
      <w:r w:rsidR="00575A1D" w:rsidRPr="00D100E7">
        <w:t>level</w:t>
      </w:r>
      <w:r w:rsidR="00B56C9E" w:rsidRPr="00D100E7">
        <w:t xml:space="preserve"> </w:t>
      </w:r>
      <w:r w:rsidR="00575A1D" w:rsidRPr="00D100E7">
        <w:t>was</w:t>
      </w:r>
      <w:r w:rsidR="00B56C9E" w:rsidRPr="00D100E7">
        <w:t xml:space="preserve"> </w:t>
      </w:r>
      <w:r w:rsidRPr="00D100E7">
        <w:t>C6/7</w:t>
      </w:r>
      <w:r w:rsidR="00B56C9E" w:rsidRPr="00D100E7">
        <w:t xml:space="preserve"> </w:t>
      </w:r>
      <w:r w:rsidRPr="00D100E7">
        <w:t>(42.3%),</w:t>
      </w:r>
      <w:r w:rsidR="00B56C9E" w:rsidRPr="00D100E7">
        <w:t xml:space="preserve"> </w:t>
      </w:r>
      <w:r w:rsidR="002B5E2D" w:rsidRPr="00D100E7">
        <w:t>while</w:t>
      </w:r>
      <w:r w:rsidR="00B56C9E" w:rsidRPr="00D100E7">
        <w:t xml:space="preserve"> </w:t>
      </w:r>
      <w:r w:rsidR="002B5E2D" w:rsidRPr="00D100E7">
        <w:t>the</w:t>
      </w:r>
      <w:r w:rsidR="00B56C9E" w:rsidRPr="00D100E7">
        <w:t xml:space="preserve"> </w:t>
      </w:r>
      <w:r w:rsidR="002B5E2D" w:rsidRPr="00D100E7">
        <w:t>least</w:t>
      </w:r>
      <w:r w:rsidR="00B56C9E" w:rsidRPr="00D100E7">
        <w:t xml:space="preserve"> </w:t>
      </w:r>
      <w:r w:rsidR="002B5E2D" w:rsidRPr="00D100E7">
        <w:t>was</w:t>
      </w:r>
      <w:r w:rsidR="00B56C9E" w:rsidRPr="00D100E7">
        <w:t xml:space="preserve"> </w:t>
      </w:r>
      <w:r w:rsidR="002B5E2D" w:rsidRPr="00D100E7">
        <w:t>C3/4</w:t>
      </w:r>
      <w:r w:rsidR="00B56C9E" w:rsidRPr="00D100E7">
        <w:t xml:space="preserve"> </w:t>
      </w:r>
      <w:r w:rsidR="002B5E2D" w:rsidRPr="00D100E7">
        <w:t>6</w:t>
      </w:r>
      <w:r w:rsidR="00B56C9E" w:rsidRPr="00D100E7">
        <w:t xml:space="preserve"> </w:t>
      </w:r>
      <w:r w:rsidR="002B5E2D" w:rsidRPr="00D100E7">
        <w:t>(11.5</w:t>
      </w:r>
      <w:proofErr w:type="gramStart"/>
      <w:r w:rsidR="002B5E2D" w:rsidRPr="00D100E7">
        <w:t>%</w:t>
      </w:r>
      <w:r w:rsidR="00B56C9E" w:rsidRPr="00D100E7">
        <w:t xml:space="preserve"> </w:t>
      </w:r>
      <w:r w:rsidR="002B5E2D" w:rsidRPr="00D100E7">
        <w:t>)</w:t>
      </w:r>
      <w:proofErr w:type="gramEnd"/>
      <w:r w:rsidR="002B5E2D" w:rsidRPr="00D100E7">
        <w:t>.</w:t>
      </w:r>
      <w:r w:rsidR="00B56C9E" w:rsidRPr="00D100E7">
        <w:t xml:space="preserve"> </w:t>
      </w:r>
      <w:r w:rsidRPr="00D100E7">
        <w:t>The</w:t>
      </w:r>
      <w:r w:rsidR="00B56C9E" w:rsidRPr="00D100E7">
        <w:t xml:space="preserve"> </w:t>
      </w:r>
      <w:r w:rsidRPr="00D100E7">
        <w:t>average</w:t>
      </w:r>
      <w:r w:rsidR="00B56C9E" w:rsidRPr="00D100E7">
        <w:t xml:space="preserve"> </w:t>
      </w:r>
      <w:r w:rsidRPr="00D100E7">
        <w:t>anterior</w:t>
      </w:r>
      <w:r w:rsidR="00B56C9E" w:rsidRPr="00D100E7">
        <w:t xml:space="preserve"> </w:t>
      </w:r>
      <w:r w:rsidRPr="00D100E7">
        <w:t>translation</w:t>
      </w:r>
      <w:r w:rsidR="00B56C9E" w:rsidRPr="00D100E7">
        <w:t xml:space="preserve"> </w:t>
      </w:r>
      <w:r w:rsidRPr="00D100E7">
        <w:t>was</w:t>
      </w:r>
      <w:r w:rsidR="00B56C9E" w:rsidRPr="00D100E7">
        <w:t xml:space="preserve"> </w:t>
      </w:r>
      <w:r w:rsidRPr="00D100E7">
        <w:t>36</w:t>
      </w:r>
      <w:r w:rsidR="00B56C9E" w:rsidRPr="00D100E7">
        <w:t xml:space="preserve"> </w:t>
      </w:r>
      <w:r w:rsidRPr="00D100E7">
        <w:t>±</w:t>
      </w:r>
      <w:r w:rsidR="00B56C9E" w:rsidRPr="00D100E7">
        <w:t xml:space="preserve"> </w:t>
      </w:r>
      <w:r w:rsidRPr="00D100E7">
        <w:t>25%</w:t>
      </w:r>
      <w:r w:rsidR="0012427F" w:rsidRPr="00D100E7">
        <w:t>.</w:t>
      </w:r>
      <w:r w:rsidR="00B56C9E" w:rsidRPr="00D100E7">
        <w:t xml:space="preserve"> </w:t>
      </w:r>
      <w:r w:rsidR="0012427F" w:rsidRPr="00D100E7">
        <w:fldChar w:fldCharType="begin"/>
      </w:r>
      <w:r w:rsidR="0012427F" w:rsidRPr="00D100E7">
        <w:instrText xml:space="preserve"> REF _Ref90470819 \h  \* MERGEFORMAT </w:instrText>
      </w:r>
      <w:r w:rsidR="0012427F" w:rsidRPr="00D100E7">
        <w:fldChar w:fldCharType="separate"/>
      </w:r>
      <w:r w:rsidR="0012427F" w:rsidRPr="00D100E7">
        <w:t>Table</w:t>
      </w:r>
      <w:r w:rsidR="00B56C9E" w:rsidRPr="00D100E7">
        <w:t xml:space="preserve"> </w:t>
      </w:r>
      <w:r w:rsidR="0012427F" w:rsidRPr="00D100E7">
        <w:rPr>
          <w:noProof/>
        </w:rPr>
        <w:t>1</w:t>
      </w:r>
      <w:r w:rsidR="0012427F" w:rsidRPr="00D100E7">
        <w:fldChar w:fldCharType="end"/>
      </w:r>
    </w:p>
    <w:p w14:paraId="1E08444F" w14:textId="7C9D471C" w:rsidR="002973EB" w:rsidRPr="00D100E7" w:rsidRDefault="002B5E2D" w:rsidP="00575A1D">
      <w:pPr>
        <w:pStyle w:val="P"/>
      </w:pPr>
      <w:r w:rsidRPr="00D100E7">
        <w:t>Regarding</w:t>
      </w:r>
      <w:r w:rsidR="00B56C9E" w:rsidRPr="00D100E7">
        <w:t xml:space="preserve"> </w:t>
      </w:r>
      <w:r w:rsidR="0019040D" w:rsidRPr="00D100E7">
        <w:t>MRI</w:t>
      </w:r>
      <w:r w:rsidR="00B56C9E" w:rsidRPr="00D100E7">
        <w:t xml:space="preserve"> </w:t>
      </w:r>
      <w:r w:rsidRPr="00D100E7">
        <w:t>f</w:t>
      </w:r>
      <w:r w:rsidR="0019040D" w:rsidRPr="00D100E7">
        <w:t>indings</w:t>
      </w:r>
      <w:r w:rsidR="00575A1D" w:rsidRPr="00D100E7">
        <w:t>,</w:t>
      </w:r>
      <w:r w:rsidR="00B56C9E" w:rsidRPr="00D100E7">
        <w:t xml:space="preserve"> </w:t>
      </w:r>
      <w:r w:rsidR="0019040D" w:rsidRPr="00D100E7">
        <w:t>(100.0%)</w:t>
      </w:r>
      <w:r w:rsidR="00B56C9E" w:rsidRPr="00D100E7">
        <w:t xml:space="preserve"> </w:t>
      </w:r>
      <w:r w:rsidR="0019040D" w:rsidRPr="00D100E7">
        <w:t>had</w:t>
      </w:r>
      <w:r w:rsidR="00B56C9E" w:rsidRPr="00D100E7">
        <w:t xml:space="preserve"> </w:t>
      </w:r>
      <w:r w:rsidR="0019040D" w:rsidRPr="00D100E7">
        <w:t>ligament</w:t>
      </w:r>
      <w:r w:rsidR="00B56C9E" w:rsidRPr="00D100E7">
        <w:t xml:space="preserve"> </w:t>
      </w:r>
      <w:r w:rsidR="0019040D" w:rsidRPr="00D100E7">
        <w:t>injuries,</w:t>
      </w:r>
      <w:r w:rsidR="00B56C9E" w:rsidRPr="00D100E7">
        <w:t xml:space="preserve"> </w:t>
      </w:r>
      <w:r w:rsidR="0019040D" w:rsidRPr="00D100E7">
        <w:t>73.1%</w:t>
      </w:r>
      <w:r w:rsidR="00B56C9E" w:rsidRPr="00D100E7">
        <w:t xml:space="preserve"> </w:t>
      </w:r>
      <w:r w:rsidR="0019040D" w:rsidRPr="00D100E7">
        <w:t>had</w:t>
      </w:r>
      <w:r w:rsidR="00B56C9E" w:rsidRPr="00D100E7">
        <w:t xml:space="preserve"> </w:t>
      </w:r>
      <w:r w:rsidR="0019040D" w:rsidRPr="00D100E7">
        <w:t>traumatic</w:t>
      </w:r>
      <w:r w:rsidR="00B56C9E" w:rsidRPr="00D100E7">
        <w:t xml:space="preserve"> </w:t>
      </w:r>
      <w:r w:rsidR="0019040D" w:rsidRPr="00D100E7">
        <w:t>disc</w:t>
      </w:r>
      <w:r w:rsidR="00B56C9E" w:rsidRPr="00D100E7">
        <w:t xml:space="preserve"> </w:t>
      </w:r>
      <w:r w:rsidR="0019040D" w:rsidRPr="00D100E7">
        <w:t>herniation,</w:t>
      </w:r>
      <w:r w:rsidR="00B56C9E" w:rsidRPr="00D100E7">
        <w:t xml:space="preserve"> </w:t>
      </w:r>
      <w:r w:rsidR="0019040D" w:rsidRPr="00D100E7">
        <w:t>and</w:t>
      </w:r>
      <w:r w:rsidR="00B56C9E" w:rsidRPr="00D100E7">
        <w:t xml:space="preserve"> </w:t>
      </w:r>
      <w:r w:rsidR="0019040D" w:rsidRPr="00D100E7">
        <w:t>57.7%</w:t>
      </w:r>
      <w:r w:rsidR="00B56C9E" w:rsidRPr="00D100E7">
        <w:t xml:space="preserve"> </w:t>
      </w:r>
      <w:r w:rsidR="0019040D" w:rsidRPr="00D100E7">
        <w:t>had</w:t>
      </w:r>
      <w:r w:rsidR="00B56C9E" w:rsidRPr="00D100E7">
        <w:t xml:space="preserve"> </w:t>
      </w:r>
      <w:r w:rsidR="0019040D" w:rsidRPr="00D100E7">
        <w:t>cord</w:t>
      </w:r>
      <w:r w:rsidR="00B56C9E" w:rsidRPr="00D100E7">
        <w:t xml:space="preserve"> </w:t>
      </w:r>
      <w:r w:rsidR="0019040D" w:rsidRPr="00D100E7">
        <w:t>contusions</w:t>
      </w:r>
      <w:r w:rsidR="00575A1D" w:rsidRPr="00D100E7">
        <w:t>.</w:t>
      </w:r>
      <w:r w:rsidR="00B56C9E" w:rsidRPr="00D100E7">
        <w:t xml:space="preserve"> </w:t>
      </w:r>
      <w:r w:rsidR="0019040D" w:rsidRPr="00D100E7">
        <w:t>ASIA</w:t>
      </w:r>
      <w:r w:rsidR="00B56C9E" w:rsidRPr="00D100E7">
        <w:t xml:space="preserve"> </w:t>
      </w:r>
      <w:r w:rsidR="0019040D" w:rsidRPr="00D100E7">
        <w:t>Grading</w:t>
      </w:r>
      <w:r w:rsidR="00B56C9E" w:rsidRPr="00D100E7">
        <w:t xml:space="preserve"> </w:t>
      </w:r>
      <w:r w:rsidR="0019040D" w:rsidRPr="00D100E7">
        <w:t>and</w:t>
      </w:r>
      <w:r w:rsidR="00B56C9E" w:rsidRPr="00D100E7">
        <w:t xml:space="preserve"> </w:t>
      </w:r>
      <w:r w:rsidR="0019040D" w:rsidRPr="00D100E7">
        <w:t>SLIC</w:t>
      </w:r>
      <w:r w:rsidR="00B56C9E" w:rsidRPr="00D100E7">
        <w:t xml:space="preserve"> </w:t>
      </w:r>
      <w:r w:rsidR="0019040D" w:rsidRPr="00D100E7">
        <w:t>Scores</w:t>
      </w:r>
      <w:r w:rsidR="00B56C9E" w:rsidRPr="00D100E7">
        <w:t xml:space="preserve"> </w:t>
      </w:r>
      <w:r w:rsidR="00575A1D" w:rsidRPr="00D100E7">
        <w:t>a</w:t>
      </w:r>
      <w:r w:rsidR="0019040D" w:rsidRPr="00D100E7">
        <w:t>mong</w:t>
      </w:r>
      <w:r w:rsidR="00B56C9E" w:rsidRPr="00D100E7">
        <w:t xml:space="preserve"> </w:t>
      </w:r>
      <w:r w:rsidR="0019040D" w:rsidRPr="00D100E7">
        <w:t>patients</w:t>
      </w:r>
      <w:r w:rsidR="00B56C9E" w:rsidRPr="00D100E7">
        <w:t xml:space="preserve"> </w:t>
      </w:r>
      <w:r w:rsidR="0019040D" w:rsidRPr="00D100E7">
        <w:t>with</w:t>
      </w:r>
      <w:r w:rsidR="00B56C9E" w:rsidRPr="00D100E7">
        <w:t xml:space="preserve"> </w:t>
      </w:r>
      <w:r w:rsidR="0019040D" w:rsidRPr="00D100E7">
        <w:t>spinal</w:t>
      </w:r>
      <w:r w:rsidR="00B56C9E" w:rsidRPr="00D100E7">
        <w:t xml:space="preserve"> </w:t>
      </w:r>
      <w:r w:rsidR="0019040D" w:rsidRPr="00D100E7">
        <w:t>cord</w:t>
      </w:r>
      <w:r w:rsidR="00B56C9E" w:rsidRPr="00D100E7">
        <w:t xml:space="preserve"> </w:t>
      </w:r>
      <w:r w:rsidR="0019040D" w:rsidRPr="00D100E7">
        <w:t>injury</w:t>
      </w:r>
      <w:r w:rsidR="00B56C9E" w:rsidRPr="00D100E7">
        <w:t xml:space="preserve"> </w:t>
      </w:r>
      <w:r w:rsidR="0019040D" w:rsidRPr="00D100E7">
        <w:t>(SCI,</w:t>
      </w:r>
      <w:r w:rsidR="00B56C9E" w:rsidRPr="00D100E7">
        <w:t xml:space="preserve"> </w:t>
      </w:r>
      <w:r w:rsidR="0019040D" w:rsidRPr="00D100E7">
        <w:t>73.1%),</w:t>
      </w:r>
      <w:r w:rsidR="00B56C9E" w:rsidRPr="00D100E7">
        <w:t xml:space="preserve"> </w:t>
      </w:r>
      <w:r w:rsidR="0019040D" w:rsidRPr="00D100E7">
        <w:t>26.3%</w:t>
      </w:r>
      <w:r w:rsidR="00B56C9E" w:rsidRPr="00D100E7">
        <w:t xml:space="preserve"> </w:t>
      </w:r>
      <w:r w:rsidR="0019040D" w:rsidRPr="00D100E7">
        <w:t>had</w:t>
      </w:r>
      <w:r w:rsidR="00B56C9E" w:rsidRPr="00D100E7">
        <w:t xml:space="preserve"> </w:t>
      </w:r>
      <w:r w:rsidR="0019040D" w:rsidRPr="00D100E7">
        <w:t>complete</w:t>
      </w:r>
      <w:r w:rsidR="00B56C9E" w:rsidRPr="00D100E7">
        <w:t xml:space="preserve"> </w:t>
      </w:r>
      <w:r w:rsidR="0019040D" w:rsidRPr="00D100E7">
        <w:t>motor</w:t>
      </w:r>
      <w:r w:rsidR="00B56C9E" w:rsidRPr="00D100E7">
        <w:t xml:space="preserve"> </w:t>
      </w:r>
      <w:r w:rsidR="0019040D" w:rsidRPr="00D100E7">
        <w:t>and</w:t>
      </w:r>
      <w:r w:rsidR="00B56C9E" w:rsidRPr="00D100E7">
        <w:t xml:space="preserve"> </w:t>
      </w:r>
      <w:r w:rsidR="0019040D" w:rsidRPr="00D100E7">
        <w:t>sensory</w:t>
      </w:r>
      <w:r w:rsidR="00B56C9E" w:rsidRPr="00D100E7">
        <w:t xml:space="preserve"> </w:t>
      </w:r>
      <w:r w:rsidR="0019040D" w:rsidRPr="00D100E7">
        <w:t>loss</w:t>
      </w:r>
      <w:r w:rsidR="00B56C9E" w:rsidRPr="00D100E7">
        <w:t xml:space="preserve"> </w:t>
      </w:r>
      <w:r w:rsidR="0019040D" w:rsidRPr="00D100E7">
        <w:t>(ASIA</w:t>
      </w:r>
      <w:r w:rsidR="00B56C9E" w:rsidRPr="00D100E7">
        <w:t xml:space="preserve"> </w:t>
      </w:r>
      <w:r w:rsidR="0019040D" w:rsidRPr="00D100E7">
        <w:t>grade</w:t>
      </w:r>
      <w:r w:rsidR="00B56C9E" w:rsidRPr="00D100E7">
        <w:t xml:space="preserve"> </w:t>
      </w:r>
      <w:r w:rsidR="0019040D" w:rsidRPr="00D100E7">
        <w:t>A),</w:t>
      </w:r>
      <w:r w:rsidR="00B56C9E" w:rsidRPr="00D100E7">
        <w:t xml:space="preserve"> </w:t>
      </w:r>
      <w:r w:rsidR="0019040D" w:rsidRPr="00D100E7">
        <w:t>while</w:t>
      </w:r>
      <w:r w:rsidR="00B56C9E" w:rsidRPr="00D100E7">
        <w:t xml:space="preserve"> </w:t>
      </w:r>
      <w:r w:rsidR="0019040D" w:rsidRPr="00D100E7">
        <w:t>31.6%</w:t>
      </w:r>
      <w:r w:rsidR="00B56C9E" w:rsidRPr="00D100E7">
        <w:t xml:space="preserve"> </w:t>
      </w:r>
      <w:r w:rsidR="0019040D" w:rsidRPr="00D100E7">
        <w:t>had</w:t>
      </w:r>
      <w:r w:rsidR="00B56C9E" w:rsidRPr="00D100E7">
        <w:t xml:space="preserve"> </w:t>
      </w:r>
      <w:r w:rsidR="0019040D" w:rsidRPr="00D100E7">
        <w:t>some</w:t>
      </w:r>
      <w:r w:rsidR="00B56C9E" w:rsidRPr="00D100E7">
        <w:t xml:space="preserve"> </w:t>
      </w:r>
      <w:r w:rsidR="0019040D" w:rsidRPr="00D100E7">
        <w:t>motor</w:t>
      </w:r>
      <w:r w:rsidR="00B56C9E" w:rsidRPr="00D100E7">
        <w:t xml:space="preserve"> </w:t>
      </w:r>
      <w:r w:rsidR="0019040D" w:rsidRPr="00D100E7">
        <w:t>function</w:t>
      </w:r>
      <w:r w:rsidR="00B56C9E" w:rsidRPr="00D100E7">
        <w:t xml:space="preserve"> </w:t>
      </w:r>
      <w:r w:rsidR="0019040D" w:rsidRPr="00D100E7">
        <w:t>preserved</w:t>
      </w:r>
      <w:r w:rsidR="00B56C9E" w:rsidRPr="00D100E7">
        <w:t xml:space="preserve"> </w:t>
      </w:r>
      <w:r w:rsidR="0019040D" w:rsidRPr="00D100E7">
        <w:t>(ASIA</w:t>
      </w:r>
      <w:r w:rsidR="00B56C9E" w:rsidRPr="00D100E7">
        <w:t xml:space="preserve"> </w:t>
      </w:r>
      <w:r w:rsidR="0019040D" w:rsidRPr="00D100E7">
        <w:t>grades</w:t>
      </w:r>
      <w:r w:rsidR="00B56C9E" w:rsidRPr="00D100E7">
        <w:t xml:space="preserve"> </w:t>
      </w:r>
      <w:r w:rsidR="0019040D" w:rsidRPr="00D100E7">
        <w:t>C</w:t>
      </w:r>
      <w:r w:rsidR="00B56C9E" w:rsidRPr="00D100E7">
        <w:t xml:space="preserve"> </w:t>
      </w:r>
      <w:r w:rsidR="0019040D" w:rsidRPr="00D100E7">
        <w:t>and</w:t>
      </w:r>
      <w:r w:rsidR="00B56C9E" w:rsidRPr="00D100E7">
        <w:t xml:space="preserve"> </w:t>
      </w:r>
      <w:r w:rsidR="0019040D" w:rsidRPr="00D100E7">
        <w:t>D).</w:t>
      </w:r>
      <w:r w:rsidR="00B56C9E" w:rsidRPr="00D100E7">
        <w:t xml:space="preserve"> </w:t>
      </w:r>
      <w:r w:rsidR="0019040D" w:rsidRPr="00D100E7">
        <w:t>The</w:t>
      </w:r>
      <w:r w:rsidR="00B56C9E" w:rsidRPr="00D100E7">
        <w:t xml:space="preserve"> </w:t>
      </w:r>
      <w:r w:rsidR="0019040D" w:rsidRPr="00D100E7">
        <w:t>most</w:t>
      </w:r>
      <w:r w:rsidR="00B56C9E" w:rsidRPr="00D100E7">
        <w:t xml:space="preserve"> </w:t>
      </w:r>
      <w:r w:rsidR="0019040D" w:rsidRPr="00D100E7">
        <w:t>common</w:t>
      </w:r>
      <w:r w:rsidR="00B56C9E" w:rsidRPr="00D100E7">
        <w:t xml:space="preserve"> </w:t>
      </w:r>
      <w:r w:rsidR="0019040D" w:rsidRPr="00D100E7">
        <w:t>SLIC</w:t>
      </w:r>
      <w:r w:rsidR="00B56C9E" w:rsidRPr="00D100E7">
        <w:t xml:space="preserve"> </w:t>
      </w:r>
      <w:r w:rsidR="0019040D" w:rsidRPr="00D100E7">
        <w:t>scores</w:t>
      </w:r>
      <w:r w:rsidR="00B56C9E" w:rsidRPr="00D100E7">
        <w:t xml:space="preserve"> </w:t>
      </w:r>
      <w:r w:rsidR="0019040D" w:rsidRPr="00D100E7">
        <w:t>were</w:t>
      </w:r>
      <w:r w:rsidR="00B56C9E" w:rsidRPr="00D100E7">
        <w:t xml:space="preserve"> </w:t>
      </w:r>
      <w:r w:rsidR="0019040D" w:rsidRPr="00D100E7">
        <w:t>9</w:t>
      </w:r>
      <w:r w:rsidR="00B56C9E" w:rsidRPr="00D100E7">
        <w:t xml:space="preserve"> </w:t>
      </w:r>
      <w:r w:rsidR="0019040D" w:rsidRPr="00D100E7">
        <w:t>(34.6%)</w:t>
      </w:r>
      <w:r w:rsidR="00B56C9E" w:rsidRPr="00D100E7">
        <w:t xml:space="preserve"> </w:t>
      </w:r>
      <w:r w:rsidR="0019040D" w:rsidRPr="00D100E7">
        <w:t>and</w:t>
      </w:r>
      <w:r w:rsidR="00B56C9E" w:rsidRPr="00D100E7">
        <w:t xml:space="preserve"> </w:t>
      </w:r>
      <w:r w:rsidR="0019040D" w:rsidRPr="00D100E7">
        <w:t>10</w:t>
      </w:r>
      <w:r w:rsidR="00B56C9E" w:rsidRPr="00D100E7">
        <w:t xml:space="preserve"> </w:t>
      </w:r>
      <w:r w:rsidR="0019040D" w:rsidRPr="00D100E7">
        <w:t>(15.4%)</w:t>
      </w:r>
      <w:r w:rsidR="00575A1D" w:rsidRPr="00D100E7">
        <w:t>.</w:t>
      </w:r>
      <w:r w:rsidR="00B56C9E" w:rsidRPr="00D100E7">
        <w:t xml:space="preserve"> </w:t>
      </w:r>
      <w:r w:rsidR="00575A1D" w:rsidRPr="00D100E7">
        <w:t>In</w:t>
      </w:r>
      <w:r w:rsidR="00B56C9E" w:rsidRPr="00D100E7">
        <w:t xml:space="preserve"> </w:t>
      </w:r>
      <w:r w:rsidR="00575A1D" w:rsidRPr="00D100E7">
        <w:t>terms</w:t>
      </w:r>
      <w:r w:rsidR="00B56C9E" w:rsidRPr="00D100E7">
        <w:t xml:space="preserve"> </w:t>
      </w:r>
      <w:r w:rsidR="00575A1D" w:rsidRPr="00D100E7">
        <w:t>of</w:t>
      </w:r>
      <w:r w:rsidR="00B56C9E" w:rsidRPr="00D100E7">
        <w:t xml:space="preserve"> </w:t>
      </w:r>
      <w:r w:rsidR="00575A1D" w:rsidRPr="00D100E7">
        <w:t>s</w:t>
      </w:r>
      <w:r w:rsidR="0019040D" w:rsidRPr="00D100E7">
        <w:t>urgical</w:t>
      </w:r>
      <w:r w:rsidR="00B56C9E" w:rsidRPr="00D100E7">
        <w:t xml:space="preserve"> </w:t>
      </w:r>
      <w:proofErr w:type="spellStart"/>
      <w:r w:rsidR="00575A1D" w:rsidRPr="00D100E7">
        <w:t>a</w:t>
      </w:r>
      <w:r w:rsidR="0019040D" w:rsidRPr="00D100E7">
        <w:t>proaches</w:t>
      </w:r>
      <w:proofErr w:type="spellEnd"/>
      <w:r w:rsidR="00B56C9E" w:rsidRPr="00D100E7">
        <w:t xml:space="preserve"> </w:t>
      </w:r>
      <w:r w:rsidR="0019040D" w:rsidRPr="00D100E7">
        <w:t>and</w:t>
      </w:r>
      <w:r w:rsidR="00B56C9E" w:rsidRPr="00D100E7">
        <w:t xml:space="preserve"> </w:t>
      </w:r>
      <w:r w:rsidR="00575A1D" w:rsidRPr="00D100E7">
        <w:t>i</w:t>
      </w:r>
      <w:r w:rsidR="0019040D" w:rsidRPr="00D100E7">
        <w:t>nstrumentation</w:t>
      </w:r>
      <w:r w:rsidR="00B56C9E" w:rsidRPr="00D100E7">
        <w:t xml:space="preserve"> </w:t>
      </w:r>
      <w:r w:rsidR="0019040D" w:rsidRPr="00D100E7">
        <w:lastRenderedPageBreak/>
        <w:t>(65.4%)</w:t>
      </w:r>
      <w:r w:rsidR="00B56C9E" w:rsidRPr="00D100E7">
        <w:t xml:space="preserve"> </w:t>
      </w:r>
      <w:r w:rsidR="0019040D" w:rsidRPr="00D100E7">
        <w:t>underwent</w:t>
      </w:r>
      <w:r w:rsidR="00B56C9E" w:rsidRPr="00D100E7">
        <w:t xml:space="preserve"> </w:t>
      </w:r>
      <w:r w:rsidR="0019040D" w:rsidRPr="00D100E7">
        <w:t>anterior</w:t>
      </w:r>
      <w:r w:rsidR="00B56C9E" w:rsidRPr="00D100E7">
        <w:t xml:space="preserve"> </w:t>
      </w:r>
      <w:r w:rsidR="0019040D" w:rsidRPr="00D100E7">
        <w:t>surgical</w:t>
      </w:r>
      <w:r w:rsidR="00B56C9E" w:rsidRPr="00D100E7">
        <w:t xml:space="preserve"> </w:t>
      </w:r>
      <w:r w:rsidR="0019040D" w:rsidRPr="00D100E7">
        <w:t>approaches,</w:t>
      </w:r>
      <w:r w:rsidR="00B56C9E" w:rsidRPr="00D100E7">
        <w:t xml:space="preserve"> </w:t>
      </w:r>
      <w:r w:rsidR="0019040D" w:rsidRPr="00D100E7">
        <w:t>while</w:t>
      </w:r>
      <w:r w:rsidR="00B56C9E" w:rsidRPr="00D100E7">
        <w:t xml:space="preserve"> </w:t>
      </w:r>
      <w:r w:rsidR="0019040D" w:rsidRPr="00D100E7">
        <w:t>23.1%</w:t>
      </w:r>
      <w:r w:rsidR="00B56C9E" w:rsidRPr="00D100E7">
        <w:t xml:space="preserve"> </w:t>
      </w:r>
      <w:r w:rsidR="0019040D" w:rsidRPr="00D100E7">
        <w:t>required</w:t>
      </w:r>
      <w:r w:rsidR="00B56C9E" w:rsidRPr="00D100E7">
        <w:t xml:space="preserve"> </w:t>
      </w:r>
      <w:r w:rsidR="0019040D" w:rsidRPr="00D100E7">
        <w:t>combined</w:t>
      </w:r>
      <w:r w:rsidR="00B56C9E" w:rsidRPr="00D100E7">
        <w:t xml:space="preserve"> </w:t>
      </w:r>
      <w:r w:rsidR="0019040D" w:rsidRPr="00D100E7">
        <w:t>approaches.</w:t>
      </w:r>
      <w:r w:rsidR="00B56C9E" w:rsidRPr="00D100E7">
        <w:t xml:space="preserve"> </w:t>
      </w:r>
      <w:r w:rsidR="0019040D" w:rsidRPr="00D100E7">
        <w:t>The</w:t>
      </w:r>
      <w:r w:rsidR="00B56C9E" w:rsidRPr="00D100E7">
        <w:t xml:space="preserve"> </w:t>
      </w:r>
      <w:r w:rsidR="0019040D" w:rsidRPr="00D100E7">
        <w:t>most</w:t>
      </w:r>
      <w:r w:rsidR="00B56C9E" w:rsidRPr="00D100E7">
        <w:t xml:space="preserve"> </w:t>
      </w:r>
      <w:r w:rsidR="0019040D" w:rsidRPr="00D100E7">
        <w:t>common</w:t>
      </w:r>
      <w:r w:rsidR="00B56C9E" w:rsidRPr="00D100E7">
        <w:t xml:space="preserve"> </w:t>
      </w:r>
      <w:r w:rsidR="0019040D" w:rsidRPr="00D100E7">
        <w:t>instrumentation</w:t>
      </w:r>
      <w:r w:rsidR="00B56C9E" w:rsidRPr="00D100E7">
        <w:t xml:space="preserve"> </w:t>
      </w:r>
      <w:r w:rsidR="0019040D" w:rsidRPr="00D100E7">
        <w:t>used</w:t>
      </w:r>
      <w:r w:rsidR="00B56C9E" w:rsidRPr="00D100E7">
        <w:t xml:space="preserve"> </w:t>
      </w:r>
      <w:r w:rsidR="0019040D" w:rsidRPr="00D100E7">
        <w:t>was</w:t>
      </w:r>
      <w:r w:rsidR="00B56C9E" w:rsidRPr="00D100E7">
        <w:t xml:space="preserve"> </w:t>
      </w:r>
      <w:r w:rsidR="0019040D" w:rsidRPr="00D100E7">
        <w:t>cage</w:t>
      </w:r>
      <w:r w:rsidR="00B56C9E" w:rsidRPr="00D100E7">
        <w:t xml:space="preserve"> </w:t>
      </w:r>
      <w:r w:rsidR="0019040D" w:rsidRPr="00D100E7">
        <w:t>and</w:t>
      </w:r>
      <w:r w:rsidR="00B56C9E" w:rsidRPr="00D100E7">
        <w:t xml:space="preserve"> </w:t>
      </w:r>
      <w:r w:rsidR="0019040D" w:rsidRPr="00D100E7">
        <w:t>plate</w:t>
      </w:r>
      <w:r w:rsidR="00B56C9E" w:rsidRPr="00D100E7">
        <w:t xml:space="preserve"> </w:t>
      </w:r>
      <w:r w:rsidR="0019040D" w:rsidRPr="00D100E7">
        <w:t>(65.4%)</w:t>
      </w:r>
      <w:r w:rsidR="0012427F" w:rsidRPr="00D100E7">
        <w:t>.</w:t>
      </w:r>
      <w:r w:rsidR="00B56C9E" w:rsidRPr="00D100E7">
        <w:t xml:space="preserve"> </w:t>
      </w:r>
      <w:r w:rsidR="0012427F" w:rsidRPr="00D100E7">
        <w:fldChar w:fldCharType="begin"/>
      </w:r>
      <w:r w:rsidR="0012427F" w:rsidRPr="00D100E7">
        <w:instrText xml:space="preserve"> REF _Ref90470819 \h  \* MERGEFORMAT </w:instrText>
      </w:r>
      <w:r w:rsidR="0012427F" w:rsidRPr="00D100E7">
        <w:fldChar w:fldCharType="separate"/>
      </w:r>
      <w:r w:rsidR="0012427F" w:rsidRPr="00D100E7">
        <w:t>Table</w:t>
      </w:r>
      <w:r w:rsidR="00B56C9E" w:rsidRPr="00D100E7">
        <w:t xml:space="preserve"> </w:t>
      </w:r>
      <w:r w:rsidR="0012427F" w:rsidRPr="00D100E7">
        <w:rPr>
          <w:noProof/>
        </w:rPr>
        <w:t>1</w:t>
      </w:r>
      <w:r w:rsidR="0012427F" w:rsidRPr="00D100E7">
        <w:fldChar w:fldCharType="end"/>
      </w:r>
      <w:r w:rsidR="0012427F" w:rsidRPr="00D100E7">
        <w:t>.</w:t>
      </w:r>
      <w:r w:rsidR="00B56C9E" w:rsidRPr="00D100E7">
        <w:t xml:space="preserve"> </w:t>
      </w:r>
    </w:p>
    <w:bookmarkEnd w:id="7"/>
    <w:p w14:paraId="58295229" w14:textId="0005F16D" w:rsidR="006710BA" w:rsidRPr="00D100E7" w:rsidRDefault="006710BA" w:rsidP="009E3E19">
      <w:pPr>
        <w:pStyle w:val="Caption"/>
        <w:jc w:val="both"/>
      </w:pPr>
      <w:r w:rsidRPr="00D100E7">
        <w:t>Table</w:t>
      </w:r>
      <w:r w:rsidR="00B56C9E" w:rsidRPr="00D100E7">
        <w:t xml:space="preserve"> </w:t>
      </w:r>
      <w:r w:rsidRPr="00D100E7">
        <w:fldChar w:fldCharType="begin"/>
      </w:r>
      <w:r w:rsidRPr="00D100E7">
        <w:instrText xml:space="preserve"> SEQ Table \* ARABIC </w:instrText>
      </w:r>
      <w:r w:rsidRPr="00D100E7">
        <w:fldChar w:fldCharType="separate"/>
      </w:r>
      <w:r w:rsidR="00525A9B" w:rsidRPr="00D100E7">
        <w:t>1</w:t>
      </w:r>
      <w:r w:rsidRPr="00D100E7">
        <w:fldChar w:fldCharType="end"/>
      </w:r>
      <w:r w:rsidRPr="00D100E7">
        <w:t>:</w:t>
      </w:r>
      <w:r w:rsidR="00B56C9E" w:rsidRPr="00D100E7">
        <w:t xml:space="preserve"> </w:t>
      </w:r>
      <w:r w:rsidR="00266363" w:rsidRPr="00D100E7">
        <w:t>Patient</w:t>
      </w:r>
      <w:r w:rsidR="00B56C9E" w:rsidRPr="00D100E7">
        <w:t xml:space="preserve"> </w:t>
      </w:r>
      <w:r w:rsidR="00266363" w:rsidRPr="00D100E7">
        <w:t>characteristics</w:t>
      </w:r>
      <w:r w:rsidR="00800BED" w:rsidRPr="00D100E7">
        <w:t>,</w:t>
      </w:r>
      <w:r w:rsidR="00B56C9E" w:rsidRPr="00D100E7">
        <w:t xml:space="preserve"> </w:t>
      </w:r>
      <w:r w:rsidR="00800BED" w:rsidRPr="00D100E7">
        <w:t>incidence</w:t>
      </w:r>
      <w:r w:rsidR="00B56C9E" w:rsidRPr="00D100E7">
        <w:t xml:space="preserve"> </w:t>
      </w:r>
      <w:r w:rsidR="00800BED" w:rsidRPr="00D100E7">
        <w:t>of</w:t>
      </w:r>
      <w:r w:rsidR="00B56C9E" w:rsidRPr="00D100E7">
        <w:t xml:space="preserve"> </w:t>
      </w:r>
      <w:r w:rsidR="00800BED" w:rsidRPr="00D100E7">
        <w:t>different</w:t>
      </w:r>
      <w:r w:rsidR="00B56C9E" w:rsidRPr="00D100E7">
        <w:t xml:space="preserve"> </w:t>
      </w:r>
      <w:r w:rsidR="00800BED" w:rsidRPr="00D100E7">
        <w:t>modes</w:t>
      </w:r>
      <w:r w:rsidR="00B56C9E" w:rsidRPr="00D100E7">
        <w:t xml:space="preserve"> </w:t>
      </w:r>
      <w:r w:rsidR="00800BED" w:rsidRPr="00D100E7">
        <w:t>of</w:t>
      </w:r>
      <w:r w:rsidR="00B56C9E" w:rsidRPr="00D100E7">
        <w:t xml:space="preserve"> </w:t>
      </w:r>
      <w:r w:rsidR="00800BED" w:rsidRPr="00D100E7">
        <w:t>trauma</w:t>
      </w:r>
      <w:r w:rsidR="00381ED6" w:rsidRPr="00D100E7">
        <w:t>,</w:t>
      </w:r>
      <w:r w:rsidR="00B56C9E" w:rsidRPr="00D100E7">
        <w:t xml:space="preserve"> </w:t>
      </w:r>
      <w:r w:rsidR="004724A0" w:rsidRPr="00D100E7">
        <w:t>c</w:t>
      </w:r>
      <w:r w:rsidR="00381ED6" w:rsidRPr="00D100E7">
        <w:t>linical</w:t>
      </w:r>
      <w:r w:rsidR="00B56C9E" w:rsidRPr="00D100E7">
        <w:t xml:space="preserve"> </w:t>
      </w:r>
      <w:r w:rsidR="00381ED6" w:rsidRPr="00D100E7">
        <w:t>presentations</w:t>
      </w:r>
      <w:r w:rsidR="00A74EC1" w:rsidRPr="00D100E7">
        <w:t>,</w:t>
      </w:r>
      <w:r w:rsidR="00B56C9E" w:rsidRPr="00D100E7">
        <w:t xml:space="preserve"> </w:t>
      </w:r>
      <w:r w:rsidR="00A74EC1" w:rsidRPr="00D100E7">
        <w:t>neurological</w:t>
      </w:r>
      <w:r w:rsidR="00B56C9E" w:rsidRPr="00D100E7">
        <w:t xml:space="preserve"> </w:t>
      </w:r>
      <w:r w:rsidR="00A74EC1" w:rsidRPr="00D100E7">
        <w:t>assessment</w:t>
      </w:r>
      <w:r w:rsidR="007B7CFE" w:rsidRPr="00D100E7">
        <w:t>,</w:t>
      </w:r>
      <w:r w:rsidR="00B56C9E" w:rsidRPr="00D100E7">
        <w:t xml:space="preserve"> </w:t>
      </w:r>
      <w:r w:rsidR="004724A0" w:rsidRPr="00D100E7">
        <w:t>l</w:t>
      </w:r>
      <w:r w:rsidR="007B7CFE" w:rsidRPr="00D100E7">
        <w:t>evel</w:t>
      </w:r>
      <w:r w:rsidR="00B56C9E" w:rsidRPr="00D100E7">
        <w:t xml:space="preserve"> </w:t>
      </w:r>
      <w:r w:rsidR="007B7CFE" w:rsidRPr="00D100E7">
        <w:t>of</w:t>
      </w:r>
      <w:r w:rsidR="00B56C9E" w:rsidRPr="00D100E7">
        <w:t xml:space="preserve"> </w:t>
      </w:r>
      <w:r w:rsidR="007B7CFE" w:rsidRPr="00D100E7">
        <w:t>facet</w:t>
      </w:r>
      <w:r w:rsidR="00B56C9E" w:rsidRPr="00D100E7">
        <w:t xml:space="preserve"> </w:t>
      </w:r>
      <w:r w:rsidR="007B7CFE" w:rsidRPr="00D100E7">
        <w:t>dislocation</w:t>
      </w:r>
      <w:r w:rsidR="005148DB" w:rsidRPr="00D100E7">
        <w:t>,</w:t>
      </w:r>
      <w:r w:rsidR="00B56C9E" w:rsidRPr="00D100E7">
        <w:t xml:space="preserve"> </w:t>
      </w:r>
      <w:r w:rsidR="005148DB" w:rsidRPr="00D100E7">
        <w:t>Anterior</w:t>
      </w:r>
      <w:r w:rsidR="00B56C9E" w:rsidRPr="00D100E7">
        <w:t xml:space="preserve"> </w:t>
      </w:r>
      <w:r w:rsidR="005148DB" w:rsidRPr="00D100E7">
        <w:t>translation</w:t>
      </w:r>
      <w:r w:rsidR="009A3600" w:rsidRPr="00D100E7">
        <w:t>,</w:t>
      </w:r>
      <w:r w:rsidR="00B56C9E" w:rsidRPr="00D100E7">
        <w:t xml:space="preserve"> </w:t>
      </w:r>
      <w:r w:rsidR="009A3600" w:rsidRPr="00D100E7">
        <w:t>MRI</w:t>
      </w:r>
      <w:r w:rsidR="00B56C9E" w:rsidRPr="00D100E7">
        <w:t xml:space="preserve"> </w:t>
      </w:r>
      <w:r w:rsidR="009A3600" w:rsidRPr="00D100E7">
        <w:t>findings,</w:t>
      </w:r>
      <w:r w:rsidR="00B56C9E" w:rsidRPr="00D100E7">
        <w:t xml:space="preserve"> </w:t>
      </w:r>
      <w:r w:rsidR="009A3600" w:rsidRPr="00D100E7">
        <w:t>SLIC</w:t>
      </w:r>
      <w:r w:rsidR="00B56C9E" w:rsidRPr="00D100E7">
        <w:t xml:space="preserve"> </w:t>
      </w:r>
      <w:r w:rsidR="009A3600" w:rsidRPr="00D100E7">
        <w:t>scale</w:t>
      </w:r>
      <w:r w:rsidR="0041278C" w:rsidRPr="00D100E7">
        <w:t>,</w:t>
      </w:r>
      <w:r w:rsidR="00B56C9E" w:rsidRPr="00D100E7">
        <w:t xml:space="preserve"> </w:t>
      </w:r>
      <w:r w:rsidR="004724A0" w:rsidRPr="00D100E7">
        <w:t>i</w:t>
      </w:r>
      <w:r w:rsidR="0041278C" w:rsidRPr="00D100E7">
        <w:t>ntraoperative</w:t>
      </w:r>
      <w:r w:rsidR="00B56C9E" w:rsidRPr="00D100E7">
        <w:t xml:space="preserve"> </w:t>
      </w:r>
      <w:r w:rsidR="0041278C" w:rsidRPr="00D100E7">
        <w:t>reduction</w:t>
      </w:r>
      <w:r w:rsidR="00B56C9E" w:rsidRPr="00D100E7">
        <w:t xml:space="preserve"> </w:t>
      </w:r>
      <w:proofErr w:type="spellStart"/>
      <w:r w:rsidR="0041278C" w:rsidRPr="00D100E7">
        <w:t>maneuver</w:t>
      </w:r>
      <w:proofErr w:type="spellEnd"/>
      <w:r w:rsidR="00001D69" w:rsidRPr="00D100E7">
        <w:t>,</w:t>
      </w:r>
      <w:r w:rsidR="00B56C9E" w:rsidRPr="00D100E7">
        <w:t xml:space="preserve"> </w:t>
      </w:r>
      <w:r w:rsidR="004724A0" w:rsidRPr="00D100E7">
        <w:t>and</w:t>
      </w:r>
      <w:r w:rsidR="00B56C9E" w:rsidRPr="00D100E7">
        <w:t xml:space="preserve"> </w:t>
      </w:r>
      <w:r w:rsidR="004724A0" w:rsidRPr="00D100E7">
        <w:t>i</w:t>
      </w:r>
      <w:r w:rsidR="00001D69" w:rsidRPr="00D100E7">
        <w:t>nstrumentation</w:t>
      </w:r>
      <w:r w:rsidR="00B56C9E" w:rsidRPr="00D100E7">
        <w:t xml:space="preserve"> </w:t>
      </w:r>
      <w:r w:rsidR="00001D69" w:rsidRPr="00D100E7">
        <w:t>used</w:t>
      </w:r>
      <w:r w:rsidR="009E3E19" w:rsidRPr="00D100E7">
        <w:t>,</w:t>
      </w:r>
      <w:r w:rsidR="00B56C9E" w:rsidRPr="00D100E7">
        <w:t xml:space="preserve"> </w:t>
      </w:r>
      <w:r w:rsidR="009E3E19" w:rsidRPr="00D100E7">
        <w:t>and</w:t>
      </w:r>
      <w:r w:rsidR="00B56C9E" w:rsidRPr="00D100E7">
        <w:t xml:space="preserve"> </w:t>
      </w:r>
      <w:r w:rsidR="009E3E19" w:rsidRPr="00D100E7">
        <w:t>data</w:t>
      </w:r>
      <w:r w:rsidR="00B56C9E" w:rsidRPr="00D100E7">
        <w:t xml:space="preserve"> </w:t>
      </w:r>
      <w:r w:rsidR="00593F74" w:rsidRPr="00D100E7">
        <w:t>postoperatively</w:t>
      </w:r>
      <w:r w:rsidR="005D7B9B" w:rsidRPr="00D100E7">
        <w:t xml:space="preserve"> </w:t>
      </w:r>
      <w:r w:rsidR="00266363" w:rsidRPr="00D100E7">
        <w:t>of</w:t>
      </w:r>
      <w:r w:rsidR="00B56C9E" w:rsidRPr="00D100E7">
        <w:t xml:space="preserve"> </w:t>
      </w:r>
      <w:r w:rsidR="00266363" w:rsidRPr="00D100E7">
        <w:t>the</w:t>
      </w:r>
      <w:r w:rsidR="00B56C9E" w:rsidRPr="00D100E7">
        <w:t xml:space="preserve"> </w:t>
      </w:r>
      <w:r w:rsidR="00266363" w:rsidRPr="00D100E7">
        <w:t>studied</w:t>
      </w:r>
      <w:r w:rsidR="00B56C9E" w:rsidRPr="00D100E7">
        <w:t xml:space="preserve"> </w:t>
      </w:r>
      <w:r w:rsidR="00266363" w:rsidRPr="00D100E7">
        <w:t>patients</w:t>
      </w:r>
      <w:r w:rsidR="00B56C9E" w:rsidRPr="00D100E7">
        <w:t xml:space="preserve"> </w:t>
      </w:r>
      <w:r w:rsidR="00266363" w:rsidRPr="00D100E7">
        <w:t>(n</w:t>
      </w:r>
      <w:r w:rsidR="00B56C9E" w:rsidRPr="00D100E7">
        <w:t xml:space="preserve"> </w:t>
      </w:r>
      <w:r w:rsidR="00266363" w:rsidRPr="00D100E7">
        <w:t>=</w:t>
      </w:r>
      <w:r w:rsidR="00B56C9E" w:rsidRPr="00D100E7">
        <w:t xml:space="preserve"> </w:t>
      </w:r>
      <w:r w:rsidR="00E06686" w:rsidRPr="00D100E7">
        <w:t>52</w:t>
      </w:r>
      <w:r w:rsidR="00266363" w:rsidRPr="00D100E7">
        <w:t>)</w:t>
      </w:r>
    </w:p>
    <w:tbl>
      <w:tblPr>
        <w:tblStyle w:val="TableGrid4"/>
        <w:tblW w:w="5000" w:type="pct"/>
        <w:jc w:val="center"/>
        <w:tblLook w:val="04A0" w:firstRow="1" w:lastRow="0" w:firstColumn="1" w:lastColumn="0" w:noHBand="0" w:noVBand="1"/>
      </w:tblPr>
      <w:tblGrid>
        <w:gridCol w:w="1941"/>
        <w:gridCol w:w="1951"/>
        <w:gridCol w:w="5125"/>
      </w:tblGrid>
      <w:tr w:rsidR="007E3426" w:rsidRPr="00D100E7" w14:paraId="06456CCE" w14:textId="77777777" w:rsidTr="004724A0">
        <w:trPr>
          <w:trHeight w:val="20"/>
          <w:jc w:val="center"/>
        </w:trPr>
        <w:tc>
          <w:tcPr>
            <w:tcW w:w="2158" w:type="pct"/>
            <w:gridSpan w:val="2"/>
            <w:vAlign w:val="center"/>
          </w:tcPr>
          <w:p w14:paraId="3B9D55F0" w14:textId="77777777" w:rsidR="007E3426" w:rsidRPr="00D100E7" w:rsidRDefault="007E3426" w:rsidP="004724A0">
            <w:pPr>
              <w:bidi w:val="0"/>
              <w:jc w:val="center"/>
              <w:rPr>
                <w:rFonts w:asciiTheme="majorBidi" w:hAnsiTheme="majorBidi" w:cstheme="majorBidi"/>
                <w:sz w:val="22"/>
                <w:szCs w:val="22"/>
                <w:lang w:val="en-GB"/>
              </w:rPr>
            </w:pPr>
          </w:p>
        </w:tc>
        <w:tc>
          <w:tcPr>
            <w:tcW w:w="2842" w:type="pct"/>
            <w:vAlign w:val="center"/>
            <w:hideMark/>
          </w:tcPr>
          <w:p w14:paraId="19E52191" w14:textId="1C9260EC" w:rsidR="007E3426" w:rsidRPr="00D100E7" w:rsidRDefault="007E3426" w:rsidP="004724A0">
            <w:pPr>
              <w:bidi w:val="0"/>
              <w:jc w:val="center"/>
              <w:rPr>
                <w:rFonts w:asciiTheme="majorBidi" w:hAnsiTheme="majorBidi" w:cstheme="majorBidi"/>
                <w:sz w:val="22"/>
                <w:szCs w:val="22"/>
              </w:rPr>
            </w:pPr>
            <w:r w:rsidRPr="00D100E7">
              <w:rPr>
                <w:rFonts w:asciiTheme="majorBidi" w:hAnsiTheme="majorBidi" w:cstheme="majorBidi"/>
                <w:b/>
                <w:bCs/>
                <w:sz w:val="22"/>
                <w:szCs w:val="22"/>
              </w:rPr>
              <w:t>Patients</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(n</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w:t>
            </w:r>
            <w:r w:rsidR="00B56C9E" w:rsidRPr="00D100E7">
              <w:rPr>
                <w:rFonts w:asciiTheme="majorBidi" w:hAnsiTheme="majorBidi" w:cstheme="majorBidi"/>
                <w:b/>
                <w:bCs/>
                <w:sz w:val="22"/>
                <w:szCs w:val="22"/>
              </w:rPr>
              <w:t xml:space="preserve"> </w:t>
            </w:r>
            <w:r w:rsidR="00E06686" w:rsidRPr="00D100E7">
              <w:rPr>
                <w:rFonts w:asciiTheme="majorBidi" w:hAnsiTheme="majorBidi" w:cstheme="majorBidi"/>
                <w:b/>
                <w:bCs/>
                <w:sz w:val="22"/>
                <w:szCs w:val="22"/>
              </w:rPr>
              <w:t>52</w:t>
            </w:r>
            <w:r w:rsidRPr="00D100E7">
              <w:rPr>
                <w:rFonts w:asciiTheme="majorBidi" w:hAnsiTheme="majorBidi" w:cstheme="majorBidi"/>
                <w:b/>
                <w:bCs/>
                <w:sz w:val="22"/>
                <w:szCs w:val="22"/>
              </w:rPr>
              <w:t>)</w:t>
            </w:r>
          </w:p>
        </w:tc>
      </w:tr>
      <w:tr w:rsidR="00B02561" w:rsidRPr="00D100E7" w14:paraId="5F4FFCA7" w14:textId="77777777" w:rsidTr="004724A0">
        <w:trPr>
          <w:trHeight w:val="20"/>
          <w:jc w:val="center"/>
        </w:trPr>
        <w:tc>
          <w:tcPr>
            <w:tcW w:w="2158" w:type="pct"/>
            <w:gridSpan w:val="2"/>
            <w:vAlign w:val="center"/>
            <w:hideMark/>
          </w:tcPr>
          <w:p w14:paraId="31979317" w14:textId="3F26278C" w:rsidR="00B02561" w:rsidRPr="00D100E7" w:rsidRDefault="00B02561"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Age</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(years)</w:t>
            </w:r>
          </w:p>
        </w:tc>
        <w:tc>
          <w:tcPr>
            <w:tcW w:w="2842" w:type="pct"/>
            <w:vAlign w:val="center"/>
            <w:hideMark/>
          </w:tcPr>
          <w:p w14:paraId="1EF2AFD3" w14:textId="1408B756" w:rsidR="00B02561" w:rsidRPr="00D100E7" w:rsidRDefault="00CD2DEA" w:rsidP="004724A0">
            <w:pPr>
              <w:bidi w:val="0"/>
              <w:jc w:val="center"/>
              <w:rPr>
                <w:rFonts w:asciiTheme="majorBidi" w:hAnsiTheme="majorBidi" w:cstheme="majorBidi"/>
                <w:sz w:val="22"/>
                <w:szCs w:val="22"/>
              </w:rPr>
            </w:pPr>
            <w:r w:rsidRPr="00D100E7">
              <w:rPr>
                <w:rFonts w:asciiTheme="majorBidi" w:hAnsiTheme="majorBidi" w:cstheme="majorBidi"/>
                <w:sz w:val="22"/>
                <w:szCs w:val="22"/>
              </w:rPr>
              <w:t>40</w:t>
            </w:r>
            <w:r w:rsidR="00B56C9E" w:rsidRPr="00D100E7">
              <w:rPr>
                <w:rFonts w:asciiTheme="majorBidi" w:hAnsiTheme="majorBidi" w:cstheme="majorBidi"/>
                <w:sz w:val="22"/>
                <w:szCs w:val="22"/>
              </w:rPr>
              <w:t xml:space="preserve"> </w:t>
            </w:r>
            <w:r w:rsidR="00B02561" w:rsidRPr="00D100E7">
              <w:rPr>
                <w:rFonts w:asciiTheme="majorBidi" w:hAnsiTheme="majorBidi" w:cstheme="majorBidi"/>
                <w:sz w:val="22"/>
                <w:szCs w:val="22"/>
              </w:rPr>
              <w:t>±</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14</w:t>
            </w:r>
          </w:p>
        </w:tc>
      </w:tr>
      <w:tr w:rsidR="00623842" w:rsidRPr="00D100E7" w14:paraId="2A56E6AC" w14:textId="77777777" w:rsidTr="004724A0">
        <w:trPr>
          <w:trHeight w:val="20"/>
          <w:jc w:val="center"/>
        </w:trPr>
        <w:tc>
          <w:tcPr>
            <w:tcW w:w="1076" w:type="pct"/>
            <w:vMerge w:val="restart"/>
            <w:vAlign w:val="center"/>
          </w:tcPr>
          <w:p w14:paraId="1094C0A9" w14:textId="713AA211" w:rsidR="00623842" w:rsidRPr="00D100E7" w:rsidRDefault="00623842"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Age</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group</w:t>
            </w:r>
          </w:p>
        </w:tc>
        <w:tc>
          <w:tcPr>
            <w:tcW w:w="1082" w:type="pct"/>
            <w:vAlign w:val="center"/>
          </w:tcPr>
          <w:p w14:paraId="739DC894" w14:textId="34234475" w:rsidR="00623842" w:rsidRPr="00D100E7" w:rsidRDefault="00623842"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11-20</w:t>
            </w:r>
          </w:p>
        </w:tc>
        <w:tc>
          <w:tcPr>
            <w:tcW w:w="2842" w:type="pct"/>
            <w:vAlign w:val="center"/>
          </w:tcPr>
          <w:p w14:paraId="0724D047" w14:textId="3A07E8A4"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4(7.7%)</w:t>
            </w:r>
          </w:p>
        </w:tc>
      </w:tr>
      <w:tr w:rsidR="00623842" w:rsidRPr="00D100E7" w14:paraId="545AA4A2" w14:textId="77777777" w:rsidTr="004724A0">
        <w:trPr>
          <w:trHeight w:val="20"/>
          <w:jc w:val="center"/>
        </w:trPr>
        <w:tc>
          <w:tcPr>
            <w:tcW w:w="1076" w:type="pct"/>
            <w:vMerge/>
            <w:vAlign w:val="center"/>
          </w:tcPr>
          <w:p w14:paraId="43E3D57D"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4E0A2653" w14:textId="4806020A" w:rsidR="00623842" w:rsidRPr="00D100E7" w:rsidRDefault="00623842"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21-30</w:t>
            </w:r>
          </w:p>
        </w:tc>
        <w:tc>
          <w:tcPr>
            <w:tcW w:w="2842" w:type="pct"/>
            <w:vAlign w:val="center"/>
          </w:tcPr>
          <w:p w14:paraId="766D2613" w14:textId="3F7D5216"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623842" w:rsidRPr="00D100E7" w14:paraId="3CA935AF" w14:textId="77777777" w:rsidTr="004724A0">
        <w:trPr>
          <w:trHeight w:val="20"/>
          <w:jc w:val="center"/>
        </w:trPr>
        <w:tc>
          <w:tcPr>
            <w:tcW w:w="1076" w:type="pct"/>
            <w:vMerge/>
            <w:vAlign w:val="center"/>
          </w:tcPr>
          <w:p w14:paraId="55FFBDE2"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4E36364B" w14:textId="298902B1" w:rsidR="00623842" w:rsidRPr="00D100E7" w:rsidRDefault="00623842"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31-40</w:t>
            </w:r>
          </w:p>
        </w:tc>
        <w:tc>
          <w:tcPr>
            <w:tcW w:w="2842" w:type="pct"/>
            <w:vAlign w:val="center"/>
          </w:tcPr>
          <w:p w14:paraId="10CDA7C0" w14:textId="618631EA"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20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(38.5%)</w:t>
            </w:r>
          </w:p>
        </w:tc>
      </w:tr>
      <w:tr w:rsidR="00623842" w:rsidRPr="00D100E7" w14:paraId="6B7371FA" w14:textId="77777777" w:rsidTr="004724A0">
        <w:trPr>
          <w:trHeight w:val="20"/>
          <w:jc w:val="center"/>
        </w:trPr>
        <w:tc>
          <w:tcPr>
            <w:tcW w:w="1076" w:type="pct"/>
            <w:vMerge/>
            <w:vAlign w:val="center"/>
          </w:tcPr>
          <w:p w14:paraId="21F0389C"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17B88EEB" w14:textId="0838F79A" w:rsidR="00623842" w:rsidRPr="00D100E7" w:rsidRDefault="00623842"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41-50</w:t>
            </w:r>
          </w:p>
        </w:tc>
        <w:tc>
          <w:tcPr>
            <w:tcW w:w="2842" w:type="pct"/>
            <w:vAlign w:val="center"/>
          </w:tcPr>
          <w:p w14:paraId="1E4F8379" w14:textId="64119B35"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623842" w:rsidRPr="00D100E7" w14:paraId="79E64FE5" w14:textId="77777777" w:rsidTr="004724A0">
        <w:trPr>
          <w:trHeight w:val="20"/>
          <w:jc w:val="center"/>
        </w:trPr>
        <w:tc>
          <w:tcPr>
            <w:tcW w:w="1076" w:type="pct"/>
            <w:vMerge/>
            <w:vAlign w:val="center"/>
          </w:tcPr>
          <w:p w14:paraId="620EBF9F"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6ADA32D7" w14:textId="0C7F845F" w:rsidR="00623842" w:rsidRPr="00D100E7" w:rsidRDefault="00623842"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51-60</w:t>
            </w:r>
          </w:p>
        </w:tc>
        <w:tc>
          <w:tcPr>
            <w:tcW w:w="2842" w:type="pct"/>
            <w:vAlign w:val="center"/>
          </w:tcPr>
          <w:p w14:paraId="4FDD5A84" w14:textId="5349A696"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623842" w:rsidRPr="00D100E7" w14:paraId="27CE17DF" w14:textId="77777777" w:rsidTr="004724A0">
        <w:trPr>
          <w:trHeight w:val="20"/>
          <w:jc w:val="center"/>
        </w:trPr>
        <w:tc>
          <w:tcPr>
            <w:tcW w:w="1076" w:type="pct"/>
            <w:vMerge/>
            <w:vAlign w:val="center"/>
          </w:tcPr>
          <w:p w14:paraId="3BD67906" w14:textId="77777777" w:rsidR="00623842" w:rsidRPr="00D100E7" w:rsidRDefault="00623842" w:rsidP="004724A0">
            <w:pPr>
              <w:bidi w:val="0"/>
              <w:jc w:val="center"/>
              <w:rPr>
                <w:rFonts w:asciiTheme="majorBidi" w:hAnsiTheme="majorBidi" w:cstheme="majorBidi"/>
                <w:b/>
                <w:bCs/>
                <w:sz w:val="22"/>
                <w:szCs w:val="22"/>
              </w:rPr>
            </w:pPr>
          </w:p>
        </w:tc>
        <w:tc>
          <w:tcPr>
            <w:tcW w:w="1082" w:type="pct"/>
            <w:vAlign w:val="center"/>
          </w:tcPr>
          <w:p w14:paraId="2DEDA536" w14:textId="6556B88C" w:rsidR="00623842" w:rsidRPr="00D100E7" w:rsidRDefault="00623842"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More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than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60</w:t>
            </w:r>
          </w:p>
        </w:tc>
        <w:tc>
          <w:tcPr>
            <w:tcW w:w="2842" w:type="pct"/>
            <w:vAlign w:val="center"/>
          </w:tcPr>
          <w:p w14:paraId="10E7CDC7" w14:textId="6019642C" w:rsidR="00623842" w:rsidRPr="00D100E7" w:rsidRDefault="00623842"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E06686" w:rsidRPr="00D100E7" w14:paraId="468CC0F2" w14:textId="77777777" w:rsidTr="004724A0">
        <w:trPr>
          <w:trHeight w:val="20"/>
          <w:jc w:val="center"/>
        </w:trPr>
        <w:tc>
          <w:tcPr>
            <w:tcW w:w="1076" w:type="pct"/>
            <w:vMerge w:val="restart"/>
            <w:vAlign w:val="center"/>
            <w:hideMark/>
          </w:tcPr>
          <w:p w14:paraId="3173782F" w14:textId="77777777" w:rsidR="00E06686" w:rsidRPr="00D100E7" w:rsidRDefault="00E06686"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Sex</w:t>
            </w:r>
          </w:p>
        </w:tc>
        <w:tc>
          <w:tcPr>
            <w:tcW w:w="1082" w:type="pct"/>
            <w:vAlign w:val="center"/>
            <w:hideMark/>
          </w:tcPr>
          <w:p w14:paraId="35D66144" w14:textId="77777777" w:rsidR="00E06686" w:rsidRPr="00D100E7" w:rsidRDefault="00E06686"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Male</w:t>
            </w:r>
          </w:p>
        </w:tc>
        <w:tc>
          <w:tcPr>
            <w:tcW w:w="2842" w:type="pct"/>
            <w:vAlign w:val="center"/>
            <w:hideMark/>
          </w:tcPr>
          <w:p w14:paraId="7C5E3E66" w14:textId="204BB51B" w:rsidR="00E06686" w:rsidRPr="00D100E7" w:rsidRDefault="00E06686"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(84.6</w:t>
            </w:r>
            <w:r w:rsidR="00B56C9E" w:rsidRPr="00D100E7">
              <w:rPr>
                <w:rFonts w:asciiTheme="majorBidi" w:hAnsiTheme="majorBidi" w:cstheme="majorBidi"/>
                <w:sz w:val="22"/>
                <w:szCs w:val="22"/>
                <w:lang w:bidi="ar-EG"/>
              </w:rPr>
              <w:t xml:space="preserve"> </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E06686" w:rsidRPr="00D100E7" w14:paraId="27EC621B" w14:textId="77777777" w:rsidTr="004724A0">
        <w:trPr>
          <w:trHeight w:val="20"/>
          <w:jc w:val="center"/>
        </w:trPr>
        <w:tc>
          <w:tcPr>
            <w:tcW w:w="1076" w:type="pct"/>
            <w:vMerge/>
            <w:vAlign w:val="center"/>
            <w:hideMark/>
          </w:tcPr>
          <w:p w14:paraId="20D2E15A" w14:textId="77777777" w:rsidR="00E06686" w:rsidRPr="00D100E7" w:rsidRDefault="00E06686" w:rsidP="004724A0">
            <w:pPr>
              <w:jc w:val="center"/>
              <w:rPr>
                <w:rFonts w:asciiTheme="majorBidi" w:eastAsia="DengXian" w:hAnsiTheme="majorBidi" w:cstheme="majorBidi"/>
                <w:b/>
                <w:bCs/>
                <w:color w:val="FFFFFF"/>
                <w:sz w:val="22"/>
                <w:szCs w:val="22"/>
              </w:rPr>
            </w:pPr>
          </w:p>
        </w:tc>
        <w:tc>
          <w:tcPr>
            <w:tcW w:w="1082" w:type="pct"/>
            <w:vAlign w:val="center"/>
            <w:hideMark/>
          </w:tcPr>
          <w:p w14:paraId="551C0094" w14:textId="77777777" w:rsidR="00E06686" w:rsidRPr="00D100E7" w:rsidRDefault="00E06686"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rPr>
              <w:t>Female</w:t>
            </w:r>
          </w:p>
        </w:tc>
        <w:tc>
          <w:tcPr>
            <w:tcW w:w="2842" w:type="pct"/>
            <w:vAlign w:val="center"/>
            <w:hideMark/>
          </w:tcPr>
          <w:p w14:paraId="2E4F012A" w14:textId="6398A5F7" w:rsidR="00E06686" w:rsidRPr="00D100E7" w:rsidRDefault="00E06686" w:rsidP="004724A0">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r w:rsidR="00B56C9E" w:rsidRPr="00D100E7">
              <w:rPr>
                <w:rFonts w:asciiTheme="majorBidi" w:hAnsiTheme="majorBidi" w:cstheme="majorBidi"/>
                <w:sz w:val="22"/>
                <w:szCs w:val="22"/>
                <w:lang w:bidi="ar-EG"/>
              </w:rPr>
              <w:t xml:space="preserve"> </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4724A0" w:rsidRPr="00D100E7" w14:paraId="5BAD7EFC" w14:textId="77777777" w:rsidTr="004724A0">
        <w:trPr>
          <w:trHeight w:val="20"/>
          <w:jc w:val="center"/>
        </w:trPr>
        <w:tc>
          <w:tcPr>
            <w:tcW w:w="1076" w:type="pct"/>
            <w:vMerge w:val="restart"/>
            <w:vAlign w:val="center"/>
          </w:tcPr>
          <w:p w14:paraId="5D7B3EB7" w14:textId="66F670D3" w:rsidR="004724A0" w:rsidRPr="00D100E7" w:rsidRDefault="004724A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Mode</w:t>
            </w:r>
          </w:p>
        </w:tc>
        <w:tc>
          <w:tcPr>
            <w:tcW w:w="1082" w:type="pct"/>
            <w:vAlign w:val="center"/>
          </w:tcPr>
          <w:p w14:paraId="5C21DE87" w14:textId="17534CFC" w:rsidR="004724A0" w:rsidRPr="00D100E7" w:rsidRDefault="004724A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RTA</w:t>
            </w:r>
          </w:p>
        </w:tc>
        <w:tc>
          <w:tcPr>
            <w:tcW w:w="2842" w:type="pct"/>
            <w:vAlign w:val="center"/>
          </w:tcPr>
          <w:p w14:paraId="1A62CF0A" w14:textId="46A8ADA2" w:rsidR="004724A0" w:rsidRPr="00D100E7" w:rsidRDefault="004724A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(69.2</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4724A0" w:rsidRPr="00D100E7" w14:paraId="4400743F" w14:textId="77777777" w:rsidTr="004724A0">
        <w:trPr>
          <w:trHeight w:val="20"/>
          <w:jc w:val="center"/>
        </w:trPr>
        <w:tc>
          <w:tcPr>
            <w:tcW w:w="1076" w:type="pct"/>
            <w:vMerge/>
            <w:vAlign w:val="center"/>
          </w:tcPr>
          <w:p w14:paraId="47113E10" w14:textId="77777777" w:rsidR="004724A0" w:rsidRPr="00D100E7" w:rsidRDefault="004724A0" w:rsidP="004724A0">
            <w:pPr>
              <w:jc w:val="center"/>
              <w:rPr>
                <w:rFonts w:asciiTheme="majorBidi" w:eastAsia="DengXian" w:hAnsiTheme="majorBidi" w:cstheme="majorBidi"/>
                <w:b/>
                <w:bCs/>
                <w:color w:val="FFFFFF"/>
                <w:sz w:val="22"/>
                <w:szCs w:val="22"/>
              </w:rPr>
            </w:pPr>
          </w:p>
        </w:tc>
        <w:tc>
          <w:tcPr>
            <w:tcW w:w="1082" w:type="pct"/>
            <w:vAlign w:val="center"/>
          </w:tcPr>
          <w:p w14:paraId="7B86D1DD" w14:textId="71BD1C76" w:rsidR="004724A0" w:rsidRPr="00D100E7" w:rsidRDefault="004724A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FFH</w:t>
            </w:r>
          </w:p>
        </w:tc>
        <w:tc>
          <w:tcPr>
            <w:tcW w:w="2842" w:type="pct"/>
            <w:vAlign w:val="center"/>
          </w:tcPr>
          <w:p w14:paraId="7E2DF442" w14:textId="1DE3A9B3" w:rsidR="004724A0" w:rsidRPr="00D100E7" w:rsidRDefault="004724A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4724A0" w:rsidRPr="00D100E7" w14:paraId="66597191" w14:textId="77777777" w:rsidTr="004724A0">
        <w:trPr>
          <w:trHeight w:val="20"/>
          <w:jc w:val="center"/>
        </w:trPr>
        <w:tc>
          <w:tcPr>
            <w:tcW w:w="1076" w:type="pct"/>
            <w:vMerge/>
            <w:vAlign w:val="center"/>
          </w:tcPr>
          <w:p w14:paraId="687A864D" w14:textId="77777777" w:rsidR="004724A0" w:rsidRPr="00D100E7" w:rsidRDefault="004724A0" w:rsidP="004724A0">
            <w:pPr>
              <w:jc w:val="center"/>
              <w:rPr>
                <w:rFonts w:asciiTheme="majorBidi" w:eastAsia="DengXian" w:hAnsiTheme="majorBidi" w:cstheme="majorBidi"/>
                <w:b/>
                <w:bCs/>
                <w:color w:val="FFFFFF"/>
                <w:sz w:val="22"/>
                <w:szCs w:val="22"/>
              </w:rPr>
            </w:pPr>
          </w:p>
        </w:tc>
        <w:tc>
          <w:tcPr>
            <w:tcW w:w="1082" w:type="pct"/>
            <w:vAlign w:val="center"/>
          </w:tcPr>
          <w:p w14:paraId="3F7F21FF" w14:textId="6258090E" w:rsidR="004724A0" w:rsidRPr="00D100E7" w:rsidRDefault="004724A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Heavy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objects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fall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on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head</w:t>
            </w:r>
          </w:p>
        </w:tc>
        <w:tc>
          <w:tcPr>
            <w:tcW w:w="2842" w:type="pct"/>
            <w:vAlign w:val="center"/>
          </w:tcPr>
          <w:p w14:paraId="0B480E4E" w14:textId="4E41E3CD" w:rsidR="004724A0" w:rsidRPr="00D100E7" w:rsidRDefault="004724A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4724A0" w:rsidRPr="00D100E7" w14:paraId="416B57B0" w14:textId="77777777" w:rsidTr="004724A0">
        <w:trPr>
          <w:trHeight w:val="20"/>
          <w:jc w:val="center"/>
        </w:trPr>
        <w:tc>
          <w:tcPr>
            <w:tcW w:w="2158" w:type="pct"/>
            <w:gridSpan w:val="2"/>
            <w:vAlign w:val="center"/>
          </w:tcPr>
          <w:p w14:paraId="5315BAEF" w14:textId="650AB24F" w:rsidR="004724A0" w:rsidRPr="00D100E7" w:rsidRDefault="004724A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Neck</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pain</w:t>
            </w:r>
          </w:p>
        </w:tc>
        <w:tc>
          <w:tcPr>
            <w:tcW w:w="2842" w:type="pct"/>
            <w:vAlign w:val="center"/>
          </w:tcPr>
          <w:p w14:paraId="03B13C84" w14:textId="7EC93409" w:rsidR="004724A0" w:rsidRPr="00D100E7" w:rsidRDefault="004724A0" w:rsidP="004724A0">
            <w:pPr>
              <w:pStyle w:val="ListParagraph"/>
              <w:bidi w:val="0"/>
              <w:spacing w:line="240" w:lineRule="auto"/>
              <w:jc w:val="center"/>
              <w:rPr>
                <w:rFonts w:asciiTheme="majorBidi" w:hAnsiTheme="majorBidi" w:cstheme="majorBidi"/>
                <w:lang w:bidi="ar-EG"/>
              </w:rPr>
            </w:pPr>
            <w:r w:rsidRPr="00D100E7">
              <w:rPr>
                <w:rFonts w:asciiTheme="majorBidi" w:hAnsiTheme="majorBidi" w:cstheme="majorBidi"/>
                <w:lang w:bidi="ar-EG"/>
              </w:rPr>
              <w:t>52</w:t>
            </w:r>
            <w:r w:rsidR="00B56C9E" w:rsidRPr="00D100E7">
              <w:rPr>
                <w:rFonts w:asciiTheme="majorBidi" w:hAnsiTheme="majorBidi" w:cstheme="majorBidi"/>
                <w:lang w:bidi="ar-EG"/>
              </w:rPr>
              <w:t xml:space="preserve"> </w:t>
            </w:r>
            <w:r w:rsidRPr="00D100E7">
              <w:rPr>
                <w:rFonts w:asciiTheme="majorBidi" w:hAnsiTheme="majorBidi" w:cstheme="majorBidi"/>
                <w:lang w:bidi="ar-EG"/>
              </w:rPr>
              <w:t>(100.0</w:t>
            </w:r>
            <w:proofErr w:type="gramStart"/>
            <w:r w:rsidRPr="00D100E7">
              <w:rPr>
                <w:rFonts w:asciiTheme="majorBidi" w:hAnsiTheme="majorBidi" w:cstheme="majorBidi"/>
                <w:lang w:bidi="ar-EG"/>
              </w:rPr>
              <w:t>%</w:t>
            </w:r>
            <w:r w:rsidR="00B56C9E" w:rsidRPr="00D100E7">
              <w:rPr>
                <w:rFonts w:asciiTheme="majorBidi" w:hAnsiTheme="majorBidi" w:cstheme="majorBidi"/>
                <w:lang w:bidi="ar-EG"/>
              </w:rPr>
              <w:t xml:space="preserve"> </w:t>
            </w:r>
            <w:r w:rsidRPr="00D100E7">
              <w:rPr>
                <w:rFonts w:asciiTheme="majorBidi" w:hAnsiTheme="majorBidi" w:cstheme="majorBidi"/>
                <w:lang w:bidi="ar-EG"/>
              </w:rPr>
              <w:t>)</w:t>
            </w:r>
            <w:proofErr w:type="gramEnd"/>
          </w:p>
        </w:tc>
      </w:tr>
      <w:tr w:rsidR="00AB5AC0" w:rsidRPr="00D100E7" w14:paraId="48118FBE" w14:textId="77777777" w:rsidTr="004724A0">
        <w:trPr>
          <w:trHeight w:val="20"/>
          <w:jc w:val="center"/>
        </w:trPr>
        <w:tc>
          <w:tcPr>
            <w:tcW w:w="1076" w:type="pct"/>
            <w:vMerge w:val="restart"/>
            <w:vAlign w:val="center"/>
          </w:tcPr>
          <w:p w14:paraId="45BD7093" w14:textId="724E0F1F"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Neurological</w:t>
            </w:r>
            <w:r w:rsidR="00B56C9E" w:rsidRPr="00D100E7">
              <w:rPr>
                <w:rFonts w:asciiTheme="majorBidi" w:hAnsiTheme="majorBidi" w:cstheme="majorBidi"/>
                <w:b/>
                <w:bCs/>
                <w:sz w:val="22"/>
                <w:szCs w:val="22"/>
                <w:rtl/>
                <w:lang w:bidi="ar-EG"/>
              </w:rPr>
              <w:t xml:space="preserve"> </w:t>
            </w:r>
          </w:p>
        </w:tc>
        <w:tc>
          <w:tcPr>
            <w:tcW w:w="1082" w:type="pct"/>
            <w:vAlign w:val="center"/>
          </w:tcPr>
          <w:p w14:paraId="0F94948B" w14:textId="454520F6" w:rsidR="00AB5AC0" w:rsidRPr="00D100E7" w:rsidRDefault="00AB5AC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Intact</w:t>
            </w:r>
          </w:p>
        </w:tc>
        <w:tc>
          <w:tcPr>
            <w:tcW w:w="2842" w:type="pct"/>
            <w:vAlign w:val="center"/>
          </w:tcPr>
          <w:p w14:paraId="52134381" w14:textId="47EB2E2F" w:rsidR="00AB5AC0" w:rsidRPr="00D100E7" w:rsidRDefault="00AB5AC0" w:rsidP="004724A0">
            <w:pPr>
              <w:pStyle w:val="ListParagraph"/>
              <w:bidi w:val="0"/>
              <w:spacing w:line="240" w:lineRule="auto"/>
              <w:jc w:val="center"/>
              <w:rPr>
                <w:rFonts w:asciiTheme="majorBidi" w:hAnsiTheme="majorBidi" w:cstheme="majorBidi"/>
                <w:lang w:bidi="ar-EG"/>
              </w:rPr>
            </w:pPr>
            <w:r w:rsidRPr="00D100E7">
              <w:rPr>
                <w:rFonts w:asciiTheme="majorBidi" w:hAnsiTheme="majorBidi" w:cstheme="majorBidi"/>
                <w:lang w:bidi="ar-EG"/>
              </w:rPr>
              <w:t>2</w:t>
            </w:r>
            <w:r w:rsidR="00B56C9E" w:rsidRPr="00D100E7">
              <w:rPr>
                <w:rFonts w:asciiTheme="majorBidi" w:hAnsiTheme="majorBidi" w:cstheme="majorBidi"/>
                <w:lang w:bidi="ar-EG"/>
              </w:rPr>
              <w:t xml:space="preserve"> </w:t>
            </w:r>
            <w:r w:rsidRPr="00D100E7">
              <w:rPr>
                <w:rFonts w:asciiTheme="majorBidi" w:hAnsiTheme="majorBidi" w:cstheme="majorBidi"/>
                <w:lang w:bidi="ar-EG"/>
              </w:rPr>
              <w:t>(3.8</w:t>
            </w:r>
            <w:proofErr w:type="gramStart"/>
            <w:r w:rsidRPr="00D100E7">
              <w:rPr>
                <w:rFonts w:asciiTheme="majorBidi" w:hAnsiTheme="majorBidi" w:cstheme="majorBidi"/>
                <w:lang w:bidi="ar-EG"/>
              </w:rPr>
              <w:t>%</w:t>
            </w:r>
            <w:r w:rsidR="00B56C9E" w:rsidRPr="00D100E7">
              <w:rPr>
                <w:rFonts w:asciiTheme="majorBidi" w:hAnsiTheme="majorBidi" w:cstheme="majorBidi"/>
                <w:lang w:bidi="ar-EG"/>
              </w:rPr>
              <w:t xml:space="preserve"> </w:t>
            </w:r>
            <w:r w:rsidRPr="00D100E7">
              <w:rPr>
                <w:rFonts w:asciiTheme="majorBidi" w:hAnsiTheme="majorBidi" w:cstheme="majorBidi"/>
                <w:lang w:bidi="ar-EG"/>
              </w:rPr>
              <w:t>)</w:t>
            </w:r>
            <w:proofErr w:type="gramEnd"/>
          </w:p>
        </w:tc>
      </w:tr>
      <w:tr w:rsidR="00AB5AC0" w:rsidRPr="00D100E7" w14:paraId="23D734F2" w14:textId="77777777" w:rsidTr="004724A0">
        <w:trPr>
          <w:trHeight w:val="20"/>
          <w:jc w:val="center"/>
        </w:trPr>
        <w:tc>
          <w:tcPr>
            <w:tcW w:w="1076" w:type="pct"/>
            <w:vMerge/>
            <w:vAlign w:val="center"/>
          </w:tcPr>
          <w:p w14:paraId="6C1E9E18"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DA3F21B" w14:textId="080E51AA" w:rsidR="00AB5AC0" w:rsidRPr="00D100E7" w:rsidRDefault="00AB5AC0" w:rsidP="004724A0">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Affected</w:t>
            </w:r>
          </w:p>
        </w:tc>
        <w:tc>
          <w:tcPr>
            <w:tcW w:w="2842" w:type="pct"/>
            <w:vAlign w:val="center"/>
          </w:tcPr>
          <w:p w14:paraId="458BEB85" w14:textId="5123A611"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50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(96.2%)</w:t>
            </w:r>
          </w:p>
        </w:tc>
      </w:tr>
      <w:tr w:rsidR="00AB5AC0" w:rsidRPr="00D100E7" w14:paraId="6D662F1E" w14:textId="77777777" w:rsidTr="00AB5AC0">
        <w:trPr>
          <w:trHeight w:val="20"/>
          <w:jc w:val="center"/>
        </w:trPr>
        <w:tc>
          <w:tcPr>
            <w:tcW w:w="5000" w:type="pct"/>
            <w:gridSpan w:val="3"/>
            <w:vAlign w:val="center"/>
          </w:tcPr>
          <w:p w14:paraId="7457F530" w14:textId="18777916"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Neurological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manifestations</w:t>
            </w:r>
          </w:p>
        </w:tc>
      </w:tr>
      <w:tr w:rsidR="00AB5AC0" w:rsidRPr="00D100E7" w14:paraId="7A1114DB" w14:textId="77777777" w:rsidTr="004724A0">
        <w:trPr>
          <w:trHeight w:val="20"/>
          <w:jc w:val="center"/>
        </w:trPr>
        <w:tc>
          <w:tcPr>
            <w:tcW w:w="1076" w:type="pct"/>
            <w:vMerge w:val="restart"/>
            <w:vAlign w:val="center"/>
          </w:tcPr>
          <w:p w14:paraId="4C628249" w14:textId="78A98A93"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Sensory</w:t>
            </w:r>
          </w:p>
        </w:tc>
        <w:tc>
          <w:tcPr>
            <w:tcW w:w="1082" w:type="pct"/>
            <w:vAlign w:val="center"/>
          </w:tcPr>
          <w:p w14:paraId="7A2D0E2C" w14:textId="1B3628A2"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Intact</w:t>
            </w:r>
          </w:p>
        </w:tc>
        <w:tc>
          <w:tcPr>
            <w:tcW w:w="2842" w:type="pct"/>
            <w:vAlign w:val="center"/>
          </w:tcPr>
          <w:p w14:paraId="2D859E27" w14:textId="6ED96CE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2CCE3C2C" w14:textId="77777777" w:rsidTr="004724A0">
        <w:trPr>
          <w:trHeight w:val="20"/>
          <w:jc w:val="center"/>
        </w:trPr>
        <w:tc>
          <w:tcPr>
            <w:tcW w:w="1076" w:type="pct"/>
            <w:vMerge/>
            <w:vAlign w:val="center"/>
          </w:tcPr>
          <w:p w14:paraId="43D140B4"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4DAC16AD" w14:textId="07C192D1"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Brachialgia</w:t>
            </w:r>
          </w:p>
        </w:tc>
        <w:tc>
          <w:tcPr>
            <w:tcW w:w="2842" w:type="pct"/>
            <w:vAlign w:val="center"/>
          </w:tcPr>
          <w:p w14:paraId="5DEECA28" w14:textId="1A40B22A"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5FE85227" w14:textId="77777777" w:rsidTr="004724A0">
        <w:trPr>
          <w:trHeight w:val="20"/>
          <w:jc w:val="center"/>
        </w:trPr>
        <w:tc>
          <w:tcPr>
            <w:tcW w:w="1076" w:type="pct"/>
            <w:vMerge/>
            <w:vAlign w:val="center"/>
          </w:tcPr>
          <w:p w14:paraId="30A53FFD"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4E94899A" w14:textId="74154225"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Sensory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level</w:t>
            </w:r>
          </w:p>
        </w:tc>
        <w:tc>
          <w:tcPr>
            <w:tcW w:w="2842" w:type="pct"/>
            <w:vAlign w:val="center"/>
          </w:tcPr>
          <w:p w14:paraId="336FB7BB" w14:textId="0EF353CA"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(53.8</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5A39BA3A" w14:textId="77777777" w:rsidTr="004724A0">
        <w:trPr>
          <w:trHeight w:val="20"/>
          <w:jc w:val="center"/>
        </w:trPr>
        <w:tc>
          <w:tcPr>
            <w:tcW w:w="1076" w:type="pct"/>
            <w:vMerge w:val="restart"/>
            <w:vAlign w:val="center"/>
          </w:tcPr>
          <w:p w14:paraId="3B1114A7" w14:textId="6F2AE4C5"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Motor</w:t>
            </w:r>
          </w:p>
        </w:tc>
        <w:tc>
          <w:tcPr>
            <w:tcW w:w="1082" w:type="pct"/>
            <w:vAlign w:val="center"/>
          </w:tcPr>
          <w:p w14:paraId="19522BDA" w14:textId="5B9753D9"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Intact</w:t>
            </w:r>
          </w:p>
        </w:tc>
        <w:tc>
          <w:tcPr>
            <w:tcW w:w="2842" w:type="pct"/>
            <w:vAlign w:val="center"/>
          </w:tcPr>
          <w:p w14:paraId="0069143B" w14:textId="719B5B60"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4374A44C" w14:textId="77777777" w:rsidTr="004724A0">
        <w:trPr>
          <w:trHeight w:val="20"/>
          <w:jc w:val="center"/>
        </w:trPr>
        <w:tc>
          <w:tcPr>
            <w:tcW w:w="1076" w:type="pct"/>
            <w:vMerge/>
            <w:vAlign w:val="center"/>
          </w:tcPr>
          <w:p w14:paraId="44D012F5"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7D740D5A" w14:textId="57789674" w:rsidR="00AB5AC0" w:rsidRPr="00D100E7" w:rsidRDefault="00AB5AC0" w:rsidP="004724A0">
            <w:pPr>
              <w:bidi w:val="0"/>
              <w:jc w:val="center"/>
              <w:rPr>
                <w:rFonts w:asciiTheme="majorBidi" w:hAnsiTheme="majorBidi" w:cstheme="majorBidi"/>
                <w:b/>
                <w:bCs/>
                <w:sz w:val="22"/>
                <w:szCs w:val="22"/>
                <w:lang w:bidi="ar-EG"/>
              </w:rPr>
            </w:pPr>
            <w:proofErr w:type="spellStart"/>
            <w:r w:rsidRPr="00D100E7">
              <w:rPr>
                <w:rFonts w:asciiTheme="majorBidi" w:hAnsiTheme="majorBidi" w:cstheme="majorBidi"/>
                <w:b/>
                <w:bCs/>
                <w:sz w:val="22"/>
                <w:szCs w:val="22"/>
                <w:lang w:bidi="ar-EG"/>
              </w:rPr>
              <w:t>Monoparesis</w:t>
            </w:r>
            <w:proofErr w:type="spellEnd"/>
          </w:p>
        </w:tc>
        <w:tc>
          <w:tcPr>
            <w:tcW w:w="2842" w:type="pct"/>
            <w:vAlign w:val="center"/>
          </w:tcPr>
          <w:p w14:paraId="6831396B" w14:textId="3D13C5C3"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2FDE9D95" w14:textId="77777777" w:rsidTr="004724A0">
        <w:trPr>
          <w:trHeight w:val="20"/>
          <w:jc w:val="center"/>
        </w:trPr>
        <w:tc>
          <w:tcPr>
            <w:tcW w:w="1076" w:type="pct"/>
            <w:vMerge/>
            <w:vAlign w:val="center"/>
          </w:tcPr>
          <w:p w14:paraId="388877F1"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66E3A7B" w14:textId="4830CC30"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Diparesis</w:t>
            </w:r>
          </w:p>
        </w:tc>
        <w:tc>
          <w:tcPr>
            <w:tcW w:w="2842" w:type="pct"/>
            <w:vAlign w:val="center"/>
          </w:tcPr>
          <w:p w14:paraId="2DC66A09" w14:textId="5736881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79DEA13B" w14:textId="77777777" w:rsidTr="004724A0">
        <w:trPr>
          <w:trHeight w:val="20"/>
          <w:jc w:val="center"/>
        </w:trPr>
        <w:tc>
          <w:tcPr>
            <w:tcW w:w="1076" w:type="pct"/>
            <w:vMerge/>
            <w:vAlign w:val="center"/>
          </w:tcPr>
          <w:p w14:paraId="003C44B2"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23241F4E" w14:textId="1316246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Quadriparesis</w:t>
            </w:r>
          </w:p>
        </w:tc>
        <w:tc>
          <w:tcPr>
            <w:tcW w:w="2842" w:type="pct"/>
            <w:vAlign w:val="center"/>
          </w:tcPr>
          <w:p w14:paraId="3BD1C77C" w14:textId="2F3158F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38F4589A" w14:textId="77777777" w:rsidTr="004724A0">
        <w:trPr>
          <w:trHeight w:val="20"/>
          <w:jc w:val="center"/>
        </w:trPr>
        <w:tc>
          <w:tcPr>
            <w:tcW w:w="1076" w:type="pct"/>
            <w:vMerge/>
            <w:vAlign w:val="center"/>
          </w:tcPr>
          <w:p w14:paraId="1B68E763"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22817E09" w14:textId="53806561"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Quadriplegia</w:t>
            </w:r>
          </w:p>
        </w:tc>
        <w:tc>
          <w:tcPr>
            <w:tcW w:w="2842" w:type="pct"/>
            <w:vAlign w:val="center"/>
          </w:tcPr>
          <w:p w14:paraId="5CCCD42B" w14:textId="30AE373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(19.2</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50F884C7" w14:textId="77777777" w:rsidTr="004724A0">
        <w:trPr>
          <w:trHeight w:val="20"/>
          <w:jc w:val="center"/>
        </w:trPr>
        <w:tc>
          <w:tcPr>
            <w:tcW w:w="1076" w:type="pct"/>
            <w:vMerge w:val="restart"/>
            <w:vAlign w:val="center"/>
          </w:tcPr>
          <w:p w14:paraId="4E284B0D" w14:textId="7FBE16C5"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Sphincters</w:t>
            </w:r>
          </w:p>
        </w:tc>
        <w:tc>
          <w:tcPr>
            <w:tcW w:w="1082" w:type="pct"/>
            <w:vAlign w:val="center"/>
          </w:tcPr>
          <w:p w14:paraId="7AD40FD4" w14:textId="3A7C9048"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Intact</w:t>
            </w:r>
          </w:p>
        </w:tc>
        <w:tc>
          <w:tcPr>
            <w:tcW w:w="2842" w:type="pct"/>
            <w:vAlign w:val="center"/>
          </w:tcPr>
          <w:p w14:paraId="34703D9D" w14:textId="10068D07"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
        </w:tc>
      </w:tr>
      <w:tr w:rsidR="00AB5AC0" w:rsidRPr="00D100E7" w14:paraId="10B5AE03" w14:textId="77777777" w:rsidTr="004724A0">
        <w:trPr>
          <w:trHeight w:val="20"/>
          <w:jc w:val="center"/>
        </w:trPr>
        <w:tc>
          <w:tcPr>
            <w:tcW w:w="1076" w:type="pct"/>
            <w:vMerge/>
            <w:vAlign w:val="center"/>
          </w:tcPr>
          <w:p w14:paraId="23FCC97C"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33CA53BE" w14:textId="57B7F8CA"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Disturbed</w:t>
            </w:r>
          </w:p>
        </w:tc>
        <w:tc>
          <w:tcPr>
            <w:tcW w:w="2842" w:type="pct"/>
            <w:vAlign w:val="center"/>
          </w:tcPr>
          <w:p w14:paraId="73FB749D" w14:textId="296673A0"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30(57.7%)</w:t>
            </w:r>
          </w:p>
        </w:tc>
      </w:tr>
      <w:tr w:rsidR="00AB5AC0" w:rsidRPr="00D100E7" w14:paraId="08BF5AC5" w14:textId="77777777" w:rsidTr="00AB5AC0">
        <w:trPr>
          <w:trHeight w:val="20"/>
          <w:jc w:val="center"/>
        </w:trPr>
        <w:tc>
          <w:tcPr>
            <w:tcW w:w="5000" w:type="pct"/>
            <w:gridSpan w:val="3"/>
            <w:vAlign w:val="center"/>
          </w:tcPr>
          <w:p w14:paraId="33A980CF" w14:textId="1A3CAA4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neurological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assessment</w:t>
            </w:r>
          </w:p>
        </w:tc>
      </w:tr>
      <w:tr w:rsidR="00AB5AC0" w:rsidRPr="00D100E7" w14:paraId="08798E9D" w14:textId="77777777" w:rsidTr="004724A0">
        <w:trPr>
          <w:trHeight w:val="20"/>
          <w:jc w:val="center"/>
        </w:trPr>
        <w:tc>
          <w:tcPr>
            <w:tcW w:w="1076" w:type="pct"/>
            <w:vMerge w:val="restart"/>
            <w:vAlign w:val="center"/>
          </w:tcPr>
          <w:p w14:paraId="203DF7D5" w14:textId="7A8203C1"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Patients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without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spinal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cord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p>
        </w:tc>
        <w:tc>
          <w:tcPr>
            <w:tcW w:w="1082" w:type="pct"/>
            <w:vAlign w:val="center"/>
          </w:tcPr>
          <w:p w14:paraId="04596399" w14:textId="25A5448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Intact</w:t>
            </w:r>
          </w:p>
        </w:tc>
        <w:tc>
          <w:tcPr>
            <w:tcW w:w="2842" w:type="pct"/>
            <w:vAlign w:val="center"/>
          </w:tcPr>
          <w:p w14:paraId="744EA76A" w14:textId="19FD9F51"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w:t>
            </w:r>
          </w:p>
        </w:tc>
      </w:tr>
      <w:tr w:rsidR="00AB5AC0" w:rsidRPr="00D100E7" w14:paraId="0F74D2B8" w14:textId="77777777" w:rsidTr="004724A0">
        <w:trPr>
          <w:trHeight w:val="20"/>
          <w:jc w:val="center"/>
        </w:trPr>
        <w:tc>
          <w:tcPr>
            <w:tcW w:w="1076" w:type="pct"/>
            <w:vMerge/>
            <w:vAlign w:val="center"/>
          </w:tcPr>
          <w:p w14:paraId="682BA2EA"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D15C8BE" w14:textId="6AE2A010"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Root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p>
        </w:tc>
        <w:tc>
          <w:tcPr>
            <w:tcW w:w="2842" w:type="pct"/>
            <w:vAlign w:val="center"/>
          </w:tcPr>
          <w:p w14:paraId="77C303C7" w14:textId="051E3997"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r>
      <w:tr w:rsidR="00A74EC1" w:rsidRPr="00D100E7" w14:paraId="09E24514" w14:textId="77777777" w:rsidTr="004724A0">
        <w:trPr>
          <w:trHeight w:val="20"/>
          <w:jc w:val="center"/>
        </w:trPr>
        <w:tc>
          <w:tcPr>
            <w:tcW w:w="1076" w:type="pct"/>
            <w:vAlign w:val="center"/>
          </w:tcPr>
          <w:p w14:paraId="7534F2A3" w14:textId="66D1FB99" w:rsidR="00A74EC1" w:rsidRPr="00D100E7" w:rsidRDefault="00A74EC1"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Patients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with</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spinal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cord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SCI</w:t>
            </w:r>
          </w:p>
        </w:tc>
        <w:tc>
          <w:tcPr>
            <w:tcW w:w="1082" w:type="pct"/>
            <w:vAlign w:val="center"/>
          </w:tcPr>
          <w:p w14:paraId="0B4D3E9F" w14:textId="6FB41608" w:rsidR="00A74EC1" w:rsidRPr="00D100E7" w:rsidRDefault="00A74EC1"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Total</w:t>
            </w:r>
          </w:p>
        </w:tc>
        <w:tc>
          <w:tcPr>
            <w:tcW w:w="2842" w:type="pct"/>
            <w:vAlign w:val="center"/>
          </w:tcPr>
          <w:p w14:paraId="2D68005A" w14:textId="320315D9" w:rsidR="00A74EC1" w:rsidRPr="00D100E7" w:rsidRDefault="007B7CFE"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38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r w:rsidRPr="00D100E7">
              <w:rPr>
                <w:rFonts w:asciiTheme="majorBidi" w:hAnsiTheme="majorBidi" w:cstheme="majorBidi"/>
                <w:b/>
                <w:bCs/>
                <w:sz w:val="22"/>
                <w:szCs w:val="22"/>
                <w:lang w:bidi="ar-EG"/>
              </w:rPr>
              <w:t>73.1</w:t>
            </w:r>
            <w:proofErr w:type="gramStart"/>
            <w:r w:rsidRPr="00D100E7">
              <w:rPr>
                <w:rFonts w:asciiTheme="majorBidi" w:hAnsiTheme="majorBidi" w:cstheme="majorBidi"/>
                <w:b/>
                <w:bCs/>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66712A8F" w14:textId="77777777" w:rsidTr="004724A0">
        <w:trPr>
          <w:trHeight w:val="20"/>
          <w:jc w:val="center"/>
        </w:trPr>
        <w:tc>
          <w:tcPr>
            <w:tcW w:w="1076" w:type="pct"/>
            <w:vMerge w:val="restart"/>
            <w:vAlign w:val="center"/>
          </w:tcPr>
          <w:p w14:paraId="282A0E92" w14:textId="6CC7380D"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grade</w:t>
            </w:r>
          </w:p>
        </w:tc>
        <w:tc>
          <w:tcPr>
            <w:tcW w:w="1082" w:type="pct"/>
            <w:vAlign w:val="center"/>
          </w:tcPr>
          <w:p w14:paraId="707DC8A2" w14:textId="1A7AD2DC"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A</w:t>
            </w:r>
          </w:p>
        </w:tc>
        <w:tc>
          <w:tcPr>
            <w:tcW w:w="2842" w:type="pct"/>
            <w:vAlign w:val="center"/>
          </w:tcPr>
          <w:p w14:paraId="2486E7A3" w14:textId="68E91EE6"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(26.3%)</w:t>
            </w:r>
          </w:p>
        </w:tc>
      </w:tr>
      <w:tr w:rsidR="00AB5AC0" w:rsidRPr="00D100E7" w14:paraId="228C0E3F" w14:textId="77777777" w:rsidTr="004724A0">
        <w:trPr>
          <w:trHeight w:val="20"/>
          <w:jc w:val="center"/>
        </w:trPr>
        <w:tc>
          <w:tcPr>
            <w:tcW w:w="1076" w:type="pct"/>
            <w:vMerge/>
            <w:vAlign w:val="center"/>
          </w:tcPr>
          <w:p w14:paraId="4FCDAD3A"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207B7153" w14:textId="74F7FE9C"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B</w:t>
            </w:r>
          </w:p>
        </w:tc>
        <w:tc>
          <w:tcPr>
            <w:tcW w:w="2842" w:type="pct"/>
            <w:vAlign w:val="center"/>
          </w:tcPr>
          <w:p w14:paraId="3AB73C2B" w14:textId="6104A6E2"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(10.5%)</w:t>
            </w:r>
          </w:p>
        </w:tc>
      </w:tr>
      <w:tr w:rsidR="00AB5AC0" w:rsidRPr="00D100E7" w14:paraId="08651D49" w14:textId="77777777" w:rsidTr="004724A0">
        <w:trPr>
          <w:trHeight w:val="20"/>
          <w:jc w:val="center"/>
        </w:trPr>
        <w:tc>
          <w:tcPr>
            <w:tcW w:w="1076" w:type="pct"/>
            <w:vMerge/>
            <w:vAlign w:val="center"/>
          </w:tcPr>
          <w:p w14:paraId="3CA23564"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35E70389" w14:textId="68EFABD1"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w:t>
            </w:r>
          </w:p>
        </w:tc>
        <w:tc>
          <w:tcPr>
            <w:tcW w:w="2842" w:type="pct"/>
            <w:vAlign w:val="center"/>
          </w:tcPr>
          <w:p w14:paraId="7A7F802C" w14:textId="61A1480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(31.6%)</w:t>
            </w:r>
          </w:p>
        </w:tc>
      </w:tr>
      <w:tr w:rsidR="00AB5AC0" w:rsidRPr="00D100E7" w14:paraId="6FF0A844" w14:textId="77777777" w:rsidTr="004724A0">
        <w:trPr>
          <w:trHeight w:val="20"/>
          <w:jc w:val="center"/>
        </w:trPr>
        <w:tc>
          <w:tcPr>
            <w:tcW w:w="1076" w:type="pct"/>
            <w:vMerge/>
            <w:vAlign w:val="center"/>
          </w:tcPr>
          <w:p w14:paraId="0B9DE32F"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43213673" w14:textId="4D9F6896"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w:t>
            </w:r>
          </w:p>
        </w:tc>
        <w:tc>
          <w:tcPr>
            <w:tcW w:w="2842" w:type="pct"/>
            <w:vAlign w:val="center"/>
          </w:tcPr>
          <w:p w14:paraId="6C32B257" w14:textId="01C2373B"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(31.6%)</w:t>
            </w:r>
          </w:p>
        </w:tc>
      </w:tr>
      <w:tr w:rsidR="00AB5AC0" w:rsidRPr="00D100E7" w14:paraId="0159A2D0" w14:textId="77777777" w:rsidTr="004724A0">
        <w:trPr>
          <w:trHeight w:val="20"/>
          <w:jc w:val="center"/>
        </w:trPr>
        <w:tc>
          <w:tcPr>
            <w:tcW w:w="1076" w:type="pct"/>
            <w:vMerge/>
            <w:vAlign w:val="center"/>
          </w:tcPr>
          <w:p w14:paraId="1A636ED6"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739FC182" w14:textId="777C1F66"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E</w:t>
            </w:r>
          </w:p>
        </w:tc>
        <w:tc>
          <w:tcPr>
            <w:tcW w:w="2842" w:type="pct"/>
            <w:vAlign w:val="center"/>
          </w:tcPr>
          <w:p w14:paraId="52CF9A27" w14:textId="0EEAD22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tr w:rsidR="00AB5AC0" w:rsidRPr="00D100E7" w14:paraId="380D2842" w14:textId="77777777" w:rsidTr="00AB5AC0">
        <w:trPr>
          <w:trHeight w:val="20"/>
          <w:jc w:val="center"/>
        </w:trPr>
        <w:tc>
          <w:tcPr>
            <w:tcW w:w="5000" w:type="pct"/>
            <w:gridSpan w:val="3"/>
            <w:vAlign w:val="center"/>
          </w:tcPr>
          <w:p w14:paraId="372F98FE" w14:textId="363D0114"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Level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of</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facet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dislocation</w:t>
            </w:r>
          </w:p>
        </w:tc>
      </w:tr>
      <w:tr w:rsidR="00AB5AC0" w:rsidRPr="00D100E7" w14:paraId="45B127D9" w14:textId="77777777" w:rsidTr="004724A0">
        <w:trPr>
          <w:trHeight w:val="20"/>
          <w:jc w:val="center"/>
        </w:trPr>
        <w:tc>
          <w:tcPr>
            <w:tcW w:w="1076" w:type="pct"/>
            <w:vMerge w:val="restart"/>
            <w:vAlign w:val="center"/>
          </w:tcPr>
          <w:p w14:paraId="556EAF80" w14:textId="3CE38234" w:rsidR="00AB5AC0" w:rsidRPr="00D100E7" w:rsidRDefault="00AB5AC0" w:rsidP="004724A0">
            <w:pPr>
              <w:jc w:val="center"/>
              <w:rPr>
                <w:rFonts w:asciiTheme="majorBidi" w:eastAsia="DengXian" w:hAnsiTheme="majorBidi" w:cstheme="majorBidi"/>
                <w:b/>
                <w:bCs/>
                <w:color w:val="FFFFFF"/>
                <w:sz w:val="22"/>
                <w:szCs w:val="22"/>
              </w:rPr>
            </w:pPr>
            <w:bookmarkStart w:id="8" w:name="_Hlk197527975"/>
            <w:r w:rsidRPr="00D100E7">
              <w:rPr>
                <w:rFonts w:asciiTheme="majorBidi" w:hAnsiTheme="majorBidi" w:cstheme="majorBidi"/>
                <w:b/>
                <w:bCs/>
                <w:sz w:val="22"/>
                <w:szCs w:val="22"/>
                <w:lang w:bidi="ar-EG"/>
              </w:rPr>
              <w:t>Level</w:t>
            </w:r>
          </w:p>
        </w:tc>
        <w:tc>
          <w:tcPr>
            <w:tcW w:w="1082" w:type="pct"/>
            <w:vAlign w:val="center"/>
          </w:tcPr>
          <w:p w14:paraId="124FAE13" w14:textId="7F06E984"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C3/4</w:t>
            </w:r>
          </w:p>
        </w:tc>
        <w:tc>
          <w:tcPr>
            <w:tcW w:w="2842" w:type="pct"/>
            <w:vAlign w:val="center"/>
          </w:tcPr>
          <w:p w14:paraId="15D5C9F3" w14:textId="07754D02"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r>
      <w:bookmarkEnd w:id="8"/>
      <w:tr w:rsidR="00AB5AC0" w:rsidRPr="00D100E7" w14:paraId="74DB8502" w14:textId="77777777" w:rsidTr="004724A0">
        <w:trPr>
          <w:trHeight w:val="20"/>
          <w:jc w:val="center"/>
        </w:trPr>
        <w:tc>
          <w:tcPr>
            <w:tcW w:w="1076" w:type="pct"/>
            <w:vMerge/>
            <w:vAlign w:val="center"/>
          </w:tcPr>
          <w:p w14:paraId="5E468A5B"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5336A351" w14:textId="47396AFB"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C4/5</w:t>
            </w:r>
          </w:p>
        </w:tc>
        <w:tc>
          <w:tcPr>
            <w:tcW w:w="2842" w:type="pct"/>
            <w:vAlign w:val="center"/>
          </w:tcPr>
          <w:p w14:paraId="72244798" w14:textId="42F42641"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072B7E58" w14:textId="77777777" w:rsidTr="004724A0">
        <w:trPr>
          <w:trHeight w:val="20"/>
          <w:jc w:val="center"/>
        </w:trPr>
        <w:tc>
          <w:tcPr>
            <w:tcW w:w="1076" w:type="pct"/>
            <w:vMerge/>
            <w:vAlign w:val="center"/>
          </w:tcPr>
          <w:p w14:paraId="4ED01FDC" w14:textId="28058720"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21631AAF" w14:textId="00CA0D1C"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C5/6</w:t>
            </w:r>
          </w:p>
        </w:tc>
        <w:tc>
          <w:tcPr>
            <w:tcW w:w="2842" w:type="pct"/>
            <w:vAlign w:val="center"/>
          </w:tcPr>
          <w:p w14:paraId="7203644B" w14:textId="797F992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(30.8%)</w:t>
            </w:r>
          </w:p>
        </w:tc>
      </w:tr>
      <w:tr w:rsidR="00AB5AC0" w:rsidRPr="00D100E7" w14:paraId="440195A2" w14:textId="77777777" w:rsidTr="004724A0">
        <w:trPr>
          <w:trHeight w:val="20"/>
          <w:jc w:val="center"/>
        </w:trPr>
        <w:tc>
          <w:tcPr>
            <w:tcW w:w="1076" w:type="pct"/>
            <w:vMerge/>
            <w:vAlign w:val="center"/>
          </w:tcPr>
          <w:p w14:paraId="1814CB7E"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70CF6B53" w14:textId="62658A31"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C6/7</w:t>
            </w:r>
          </w:p>
        </w:tc>
        <w:tc>
          <w:tcPr>
            <w:tcW w:w="2842" w:type="pct"/>
            <w:vAlign w:val="center"/>
          </w:tcPr>
          <w:p w14:paraId="60555097" w14:textId="15FE0931"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
        </w:tc>
      </w:tr>
      <w:tr w:rsidR="00AB5AC0" w:rsidRPr="00D100E7" w14:paraId="11CE1AC9" w14:textId="77777777" w:rsidTr="004724A0">
        <w:trPr>
          <w:trHeight w:val="20"/>
          <w:jc w:val="center"/>
        </w:trPr>
        <w:tc>
          <w:tcPr>
            <w:tcW w:w="1076" w:type="pct"/>
            <w:vMerge w:val="restart"/>
            <w:vAlign w:val="center"/>
          </w:tcPr>
          <w:p w14:paraId="6B5EFBE4" w14:textId="764900DD"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Anterior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translation</w:t>
            </w:r>
          </w:p>
        </w:tc>
        <w:tc>
          <w:tcPr>
            <w:tcW w:w="1082" w:type="pct"/>
            <w:vAlign w:val="center"/>
          </w:tcPr>
          <w:p w14:paraId="35F23C23" w14:textId="1B9F614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rPr>
              <w:t>mean</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SD</w:t>
            </w:r>
          </w:p>
        </w:tc>
        <w:tc>
          <w:tcPr>
            <w:tcW w:w="2842" w:type="pct"/>
            <w:vAlign w:val="center"/>
          </w:tcPr>
          <w:p w14:paraId="28F9CA2E" w14:textId="0C3FD57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±25</w:t>
            </w:r>
          </w:p>
        </w:tc>
      </w:tr>
      <w:tr w:rsidR="00AB5AC0" w:rsidRPr="00D100E7" w14:paraId="660EABBF" w14:textId="77777777" w:rsidTr="004724A0">
        <w:trPr>
          <w:trHeight w:val="20"/>
          <w:jc w:val="center"/>
        </w:trPr>
        <w:tc>
          <w:tcPr>
            <w:tcW w:w="1076" w:type="pct"/>
            <w:vMerge/>
            <w:vAlign w:val="center"/>
          </w:tcPr>
          <w:p w14:paraId="789D5178"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464B53AB" w14:textId="3C3F083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IQR</w:t>
            </w:r>
          </w:p>
        </w:tc>
        <w:tc>
          <w:tcPr>
            <w:tcW w:w="2842" w:type="pct"/>
            <w:vAlign w:val="center"/>
          </w:tcPr>
          <w:p w14:paraId="52D59053" w14:textId="5604EC79"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35</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(45</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w:t>
            </w:r>
          </w:p>
        </w:tc>
      </w:tr>
      <w:tr w:rsidR="00AB5AC0" w:rsidRPr="00D100E7" w14:paraId="652B4804" w14:textId="77777777" w:rsidTr="00AB5AC0">
        <w:trPr>
          <w:trHeight w:val="20"/>
          <w:jc w:val="center"/>
        </w:trPr>
        <w:tc>
          <w:tcPr>
            <w:tcW w:w="5000" w:type="pct"/>
            <w:gridSpan w:val="3"/>
            <w:vAlign w:val="center"/>
          </w:tcPr>
          <w:p w14:paraId="5B8A56A8" w14:textId="4FF5B134"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MRI</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findings</w:t>
            </w:r>
          </w:p>
        </w:tc>
      </w:tr>
      <w:tr w:rsidR="00C66609" w:rsidRPr="00D100E7" w14:paraId="77D00377" w14:textId="77777777" w:rsidTr="004724A0">
        <w:trPr>
          <w:trHeight w:val="20"/>
          <w:jc w:val="center"/>
        </w:trPr>
        <w:tc>
          <w:tcPr>
            <w:tcW w:w="1076" w:type="pct"/>
            <w:vAlign w:val="center"/>
          </w:tcPr>
          <w:p w14:paraId="2B209741" w14:textId="3AE917E0" w:rsidR="00C66609" w:rsidRPr="00D100E7" w:rsidRDefault="00C66609"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Ligament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p>
        </w:tc>
        <w:tc>
          <w:tcPr>
            <w:tcW w:w="1082" w:type="pct"/>
            <w:vAlign w:val="center"/>
          </w:tcPr>
          <w:p w14:paraId="1C577587" w14:textId="77777777" w:rsidR="00C66609" w:rsidRPr="00D100E7" w:rsidRDefault="00C66609" w:rsidP="004724A0">
            <w:pPr>
              <w:bidi w:val="0"/>
              <w:jc w:val="center"/>
              <w:rPr>
                <w:rFonts w:asciiTheme="majorBidi" w:hAnsiTheme="majorBidi" w:cstheme="majorBidi"/>
                <w:b/>
                <w:bCs/>
                <w:sz w:val="22"/>
                <w:szCs w:val="22"/>
                <w:lang w:bidi="ar-EG"/>
              </w:rPr>
            </w:pPr>
          </w:p>
        </w:tc>
        <w:tc>
          <w:tcPr>
            <w:tcW w:w="2842" w:type="pct"/>
            <w:vAlign w:val="center"/>
          </w:tcPr>
          <w:p w14:paraId="62447882" w14:textId="5EC95E0A" w:rsidR="00C66609" w:rsidRPr="00D100E7" w:rsidRDefault="00C66609"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52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(100.0%)</w:t>
            </w:r>
          </w:p>
        </w:tc>
      </w:tr>
      <w:tr w:rsidR="00AB5AC0" w:rsidRPr="00D100E7" w14:paraId="70B67BE7" w14:textId="77777777" w:rsidTr="00AB5AC0">
        <w:trPr>
          <w:trHeight w:val="20"/>
          <w:jc w:val="center"/>
        </w:trPr>
        <w:tc>
          <w:tcPr>
            <w:tcW w:w="2158" w:type="pct"/>
            <w:gridSpan w:val="2"/>
            <w:vAlign w:val="center"/>
          </w:tcPr>
          <w:p w14:paraId="5D2E5B3A" w14:textId="31B6F11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Traumatic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Disc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Herniation</w:t>
            </w:r>
          </w:p>
        </w:tc>
        <w:tc>
          <w:tcPr>
            <w:tcW w:w="2842" w:type="pct"/>
            <w:vAlign w:val="center"/>
          </w:tcPr>
          <w:p w14:paraId="566EB8DB" w14:textId="2B71B25A"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(73.1%)</w:t>
            </w:r>
          </w:p>
        </w:tc>
      </w:tr>
      <w:tr w:rsidR="00AB5AC0" w:rsidRPr="00D100E7" w14:paraId="2168D22B" w14:textId="77777777" w:rsidTr="00AB5AC0">
        <w:trPr>
          <w:trHeight w:val="20"/>
          <w:jc w:val="center"/>
        </w:trPr>
        <w:tc>
          <w:tcPr>
            <w:tcW w:w="2158" w:type="pct"/>
            <w:gridSpan w:val="2"/>
            <w:vAlign w:val="center"/>
          </w:tcPr>
          <w:p w14:paraId="32CD0046" w14:textId="3650A30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Cord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Contusion</w:t>
            </w:r>
          </w:p>
        </w:tc>
        <w:tc>
          <w:tcPr>
            <w:tcW w:w="2842" w:type="pct"/>
            <w:vAlign w:val="center"/>
          </w:tcPr>
          <w:p w14:paraId="7D903C5E" w14:textId="32981746"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(57.7%)</w:t>
            </w:r>
          </w:p>
        </w:tc>
      </w:tr>
      <w:tr w:rsidR="00AB5AC0" w:rsidRPr="00D100E7" w14:paraId="32423D80" w14:textId="77777777" w:rsidTr="004724A0">
        <w:trPr>
          <w:trHeight w:val="20"/>
          <w:jc w:val="center"/>
        </w:trPr>
        <w:tc>
          <w:tcPr>
            <w:tcW w:w="1076" w:type="pct"/>
            <w:vMerge w:val="restart"/>
            <w:vAlign w:val="center"/>
          </w:tcPr>
          <w:p w14:paraId="6DDDE8AC" w14:textId="1193B8C3"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SLIC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scale</w:t>
            </w:r>
          </w:p>
        </w:tc>
        <w:tc>
          <w:tcPr>
            <w:tcW w:w="1082" w:type="pct"/>
            <w:vAlign w:val="center"/>
          </w:tcPr>
          <w:p w14:paraId="7533FDE6" w14:textId="2C41A68E"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5</w:t>
            </w:r>
          </w:p>
        </w:tc>
        <w:tc>
          <w:tcPr>
            <w:tcW w:w="2842" w:type="pct"/>
            <w:vAlign w:val="center"/>
          </w:tcPr>
          <w:p w14:paraId="66A064A7" w14:textId="59768355"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AB5AC0" w:rsidRPr="00D100E7" w14:paraId="078D4EB5" w14:textId="77777777" w:rsidTr="004724A0">
        <w:trPr>
          <w:trHeight w:val="20"/>
          <w:jc w:val="center"/>
        </w:trPr>
        <w:tc>
          <w:tcPr>
            <w:tcW w:w="1076" w:type="pct"/>
            <w:vMerge/>
            <w:vAlign w:val="center"/>
          </w:tcPr>
          <w:p w14:paraId="63383011"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7D98E1ED" w14:textId="6D9F6755"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6</w:t>
            </w:r>
          </w:p>
        </w:tc>
        <w:tc>
          <w:tcPr>
            <w:tcW w:w="2842" w:type="pct"/>
            <w:vAlign w:val="center"/>
          </w:tcPr>
          <w:p w14:paraId="6D20348F" w14:textId="3D139422"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65A8812A" w14:textId="77777777" w:rsidTr="004724A0">
        <w:trPr>
          <w:trHeight w:val="20"/>
          <w:jc w:val="center"/>
        </w:trPr>
        <w:tc>
          <w:tcPr>
            <w:tcW w:w="1076" w:type="pct"/>
            <w:vMerge/>
            <w:vAlign w:val="center"/>
          </w:tcPr>
          <w:p w14:paraId="7987AEC3"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54878C8" w14:textId="174C083D"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7</w:t>
            </w:r>
          </w:p>
        </w:tc>
        <w:tc>
          <w:tcPr>
            <w:tcW w:w="2842" w:type="pct"/>
            <w:vAlign w:val="center"/>
          </w:tcPr>
          <w:p w14:paraId="284E79EF" w14:textId="6CEF2114"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
        </w:tc>
      </w:tr>
      <w:tr w:rsidR="00AB5AC0" w:rsidRPr="00D100E7" w14:paraId="731ED0A5" w14:textId="77777777" w:rsidTr="004724A0">
        <w:trPr>
          <w:trHeight w:val="20"/>
          <w:jc w:val="center"/>
        </w:trPr>
        <w:tc>
          <w:tcPr>
            <w:tcW w:w="1076" w:type="pct"/>
            <w:vMerge/>
            <w:vAlign w:val="center"/>
          </w:tcPr>
          <w:p w14:paraId="27C5A74F"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4B03E77" w14:textId="5AE4D66A"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8</w:t>
            </w:r>
          </w:p>
        </w:tc>
        <w:tc>
          <w:tcPr>
            <w:tcW w:w="2842" w:type="pct"/>
            <w:vAlign w:val="center"/>
          </w:tcPr>
          <w:p w14:paraId="585940FB" w14:textId="7DA20A7B"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72CDFB55" w14:textId="77777777" w:rsidTr="004724A0">
        <w:trPr>
          <w:trHeight w:val="20"/>
          <w:jc w:val="center"/>
        </w:trPr>
        <w:tc>
          <w:tcPr>
            <w:tcW w:w="1076" w:type="pct"/>
            <w:vMerge/>
            <w:vAlign w:val="center"/>
          </w:tcPr>
          <w:p w14:paraId="7F19707F"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0DFDB618" w14:textId="18027A9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9</w:t>
            </w:r>
          </w:p>
        </w:tc>
        <w:tc>
          <w:tcPr>
            <w:tcW w:w="2842" w:type="pct"/>
            <w:vAlign w:val="center"/>
          </w:tcPr>
          <w:p w14:paraId="593F773B" w14:textId="5B7B46EF"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(34.6%)</w:t>
            </w:r>
          </w:p>
        </w:tc>
      </w:tr>
      <w:tr w:rsidR="00AB5AC0" w:rsidRPr="00D100E7" w14:paraId="61733199" w14:textId="77777777" w:rsidTr="004724A0">
        <w:trPr>
          <w:trHeight w:val="20"/>
          <w:jc w:val="center"/>
        </w:trPr>
        <w:tc>
          <w:tcPr>
            <w:tcW w:w="1076" w:type="pct"/>
            <w:vMerge/>
            <w:vAlign w:val="center"/>
          </w:tcPr>
          <w:p w14:paraId="12D1E0E8"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18ADF236" w14:textId="3225199E"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10</w:t>
            </w:r>
          </w:p>
        </w:tc>
        <w:tc>
          <w:tcPr>
            <w:tcW w:w="2842" w:type="pct"/>
            <w:vAlign w:val="center"/>
          </w:tcPr>
          <w:p w14:paraId="6431B17F" w14:textId="44E42ACD"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2E06D239" w14:textId="77777777" w:rsidTr="004724A0">
        <w:trPr>
          <w:trHeight w:val="20"/>
          <w:jc w:val="center"/>
        </w:trPr>
        <w:tc>
          <w:tcPr>
            <w:tcW w:w="1076" w:type="pct"/>
            <w:vMerge w:val="restart"/>
            <w:vAlign w:val="center"/>
          </w:tcPr>
          <w:p w14:paraId="3B81B0B7" w14:textId="5263AB5D"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Surgical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approaches</w:t>
            </w:r>
          </w:p>
        </w:tc>
        <w:tc>
          <w:tcPr>
            <w:tcW w:w="1082" w:type="pct"/>
            <w:vAlign w:val="center"/>
          </w:tcPr>
          <w:p w14:paraId="7965302C" w14:textId="4B0F17F2"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Anterior</w:t>
            </w:r>
          </w:p>
        </w:tc>
        <w:tc>
          <w:tcPr>
            <w:tcW w:w="2842" w:type="pct"/>
            <w:vAlign w:val="center"/>
          </w:tcPr>
          <w:p w14:paraId="39F60411" w14:textId="476FCB1B"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(65.4%)</w:t>
            </w:r>
          </w:p>
        </w:tc>
      </w:tr>
      <w:tr w:rsidR="00AB5AC0" w:rsidRPr="00D100E7" w14:paraId="6AB9522A" w14:textId="77777777" w:rsidTr="004724A0">
        <w:trPr>
          <w:trHeight w:val="20"/>
          <w:jc w:val="center"/>
        </w:trPr>
        <w:tc>
          <w:tcPr>
            <w:tcW w:w="1076" w:type="pct"/>
            <w:vMerge/>
            <w:vAlign w:val="center"/>
          </w:tcPr>
          <w:p w14:paraId="30DFB3DC"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1103BB2B" w14:textId="1D168678"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Posterior</w:t>
            </w:r>
          </w:p>
        </w:tc>
        <w:tc>
          <w:tcPr>
            <w:tcW w:w="2842" w:type="pct"/>
            <w:vAlign w:val="center"/>
          </w:tcPr>
          <w:p w14:paraId="57301598" w14:textId="088193BF"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
        </w:tc>
      </w:tr>
      <w:tr w:rsidR="00AB5AC0" w:rsidRPr="00D100E7" w14:paraId="2BA13BA0" w14:textId="77777777" w:rsidTr="004724A0">
        <w:trPr>
          <w:trHeight w:val="20"/>
          <w:jc w:val="center"/>
        </w:trPr>
        <w:tc>
          <w:tcPr>
            <w:tcW w:w="1076" w:type="pct"/>
            <w:vMerge/>
            <w:vAlign w:val="center"/>
          </w:tcPr>
          <w:p w14:paraId="5C6D2EE3"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3ACA516" w14:textId="04315E1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Combined</w:t>
            </w:r>
          </w:p>
        </w:tc>
        <w:tc>
          <w:tcPr>
            <w:tcW w:w="2842" w:type="pct"/>
            <w:vAlign w:val="center"/>
          </w:tcPr>
          <w:p w14:paraId="71462909" w14:textId="1EB74F6F"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(23.1%)</w:t>
            </w:r>
          </w:p>
        </w:tc>
      </w:tr>
      <w:tr w:rsidR="00AB5AC0" w:rsidRPr="00D100E7" w14:paraId="11FD514D" w14:textId="77777777" w:rsidTr="004724A0">
        <w:trPr>
          <w:trHeight w:val="20"/>
          <w:jc w:val="center"/>
        </w:trPr>
        <w:tc>
          <w:tcPr>
            <w:tcW w:w="1076" w:type="pct"/>
            <w:vMerge w:val="restart"/>
            <w:vAlign w:val="center"/>
          </w:tcPr>
          <w:p w14:paraId="1BD6987D" w14:textId="60B67762" w:rsidR="00AB5AC0" w:rsidRPr="00D100E7" w:rsidRDefault="00AB5AC0"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Intraoperative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reduction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maneuver</w:t>
            </w:r>
          </w:p>
        </w:tc>
        <w:tc>
          <w:tcPr>
            <w:tcW w:w="1082" w:type="pct"/>
            <w:vAlign w:val="center"/>
          </w:tcPr>
          <w:p w14:paraId="12A4B3C7" w14:textId="1AF04814"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Traction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&amp;</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manipulation</w:t>
            </w:r>
          </w:p>
        </w:tc>
        <w:tc>
          <w:tcPr>
            <w:tcW w:w="2842" w:type="pct"/>
            <w:vAlign w:val="center"/>
          </w:tcPr>
          <w:p w14:paraId="53918DE4" w14:textId="0A5582F7"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AB5AC0" w:rsidRPr="00D100E7" w14:paraId="0448FB5D" w14:textId="77777777" w:rsidTr="004724A0">
        <w:trPr>
          <w:trHeight w:val="20"/>
          <w:jc w:val="center"/>
        </w:trPr>
        <w:tc>
          <w:tcPr>
            <w:tcW w:w="1076" w:type="pct"/>
            <w:vMerge/>
            <w:vAlign w:val="center"/>
          </w:tcPr>
          <w:p w14:paraId="0F5FDEFC"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BFA19CC" w14:textId="38C10149"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Inter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body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spreader</w:t>
            </w:r>
          </w:p>
        </w:tc>
        <w:tc>
          <w:tcPr>
            <w:tcW w:w="2842" w:type="pct"/>
            <w:vAlign w:val="center"/>
          </w:tcPr>
          <w:p w14:paraId="74BCA669" w14:textId="466F2CB0"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(42.3%)</w:t>
            </w:r>
          </w:p>
        </w:tc>
      </w:tr>
      <w:tr w:rsidR="00AB5AC0" w:rsidRPr="00D100E7" w14:paraId="13032442" w14:textId="77777777" w:rsidTr="004724A0">
        <w:trPr>
          <w:trHeight w:val="20"/>
          <w:jc w:val="center"/>
        </w:trPr>
        <w:tc>
          <w:tcPr>
            <w:tcW w:w="1076" w:type="pct"/>
            <w:vMerge/>
            <w:vAlign w:val="center"/>
          </w:tcPr>
          <w:p w14:paraId="28695E94"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D5E2B21" w14:textId="45CFA0F3"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Vertebral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body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posts</w:t>
            </w:r>
          </w:p>
        </w:tc>
        <w:tc>
          <w:tcPr>
            <w:tcW w:w="2842" w:type="pct"/>
            <w:vAlign w:val="center"/>
          </w:tcPr>
          <w:p w14:paraId="50A9893F" w14:textId="46E2D12C"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AB5AC0" w:rsidRPr="00D100E7" w14:paraId="7579FC88" w14:textId="77777777" w:rsidTr="004724A0">
        <w:trPr>
          <w:trHeight w:val="20"/>
          <w:jc w:val="center"/>
        </w:trPr>
        <w:tc>
          <w:tcPr>
            <w:tcW w:w="1076" w:type="pct"/>
            <w:vMerge/>
            <w:vAlign w:val="center"/>
          </w:tcPr>
          <w:p w14:paraId="26D24981" w14:textId="77777777" w:rsidR="00AB5AC0" w:rsidRPr="00D100E7" w:rsidRDefault="00AB5AC0" w:rsidP="004724A0">
            <w:pPr>
              <w:jc w:val="center"/>
              <w:rPr>
                <w:rFonts w:asciiTheme="majorBidi" w:eastAsia="DengXian" w:hAnsiTheme="majorBidi" w:cstheme="majorBidi"/>
                <w:b/>
                <w:bCs/>
                <w:color w:val="FFFFFF"/>
                <w:sz w:val="22"/>
                <w:szCs w:val="22"/>
              </w:rPr>
            </w:pPr>
          </w:p>
        </w:tc>
        <w:tc>
          <w:tcPr>
            <w:tcW w:w="1082" w:type="pct"/>
            <w:vAlign w:val="center"/>
          </w:tcPr>
          <w:p w14:paraId="6C5AA264" w14:textId="3193E0BF" w:rsidR="00AB5AC0" w:rsidRPr="00D100E7" w:rsidRDefault="00AB5AC0"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Posterior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open</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reduction</w:t>
            </w:r>
          </w:p>
        </w:tc>
        <w:tc>
          <w:tcPr>
            <w:tcW w:w="2842" w:type="pct"/>
            <w:vAlign w:val="center"/>
          </w:tcPr>
          <w:p w14:paraId="6C14CFEF" w14:textId="57C2F855" w:rsidR="00AB5AC0" w:rsidRPr="00D100E7" w:rsidRDefault="00AB5AC0"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(34.6%)</w:t>
            </w:r>
          </w:p>
        </w:tc>
      </w:tr>
      <w:tr w:rsidR="00F96C54" w:rsidRPr="00D100E7" w14:paraId="54A5953B" w14:textId="77777777" w:rsidTr="004724A0">
        <w:trPr>
          <w:trHeight w:val="20"/>
          <w:jc w:val="center"/>
        </w:trPr>
        <w:tc>
          <w:tcPr>
            <w:tcW w:w="1076" w:type="pct"/>
            <w:vMerge w:val="restart"/>
            <w:vAlign w:val="center"/>
          </w:tcPr>
          <w:p w14:paraId="25F3E5A6" w14:textId="210C915F" w:rsidR="00F96C54" w:rsidRPr="00D100E7" w:rsidRDefault="00F96C54" w:rsidP="004724A0">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Instrumentation</w:t>
            </w:r>
          </w:p>
        </w:tc>
        <w:tc>
          <w:tcPr>
            <w:tcW w:w="1082" w:type="pct"/>
            <w:vAlign w:val="center"/>
          </w:tcPr>
          <w:p w14:paraId="18BDE0A8" w14:textId="2FFACB47" w:rsidR="00F96C54" w:rsidRPr="00D100E7" w:rsidRDefault="00F96C54"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Cage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&amp;</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plate</w:t>
            </w:r>
          </w:p>
        </w:tc>
        <w:tc>
          <w:tcPr>
            <w:tcW w:w="2842" w:type="pct"/>
            <w:vAlign w:val="center"/>
          </w:tcPr>
          <w:p w14:paraId="47604E38" w14:textId="3751AC8B" w:rsidR="00F96C54" w:rsidRPr="00D100E7" w:rsidRDefault="00F96C54"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34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(65.4%)</w:t>
            </w:r>
          </w:p>
        </w:tc>
      </w:tr>
      <w:tr w:rsidR="00F96C54" w:rsidRPr="00D100E7" w14:paraId="243C228E" w14:textId="77777777" w:rsidTr="004724A0">
        <w:trPr>
          <w:trHeight w:val="20"/>
          <w:jc w:val="center"/>
        </w:trPr>
        <w:tc>
          <w:tcPr>
            <w:tcW w:w="1076" w:type="pct"/>
            <w:vMerge/>
            <w:vAlign w:val="center"/>
          </w:tcPr>
          <w:p w14:paraId="3C4FD91B" w14:textId="77777777" w:rsidR="00F96C54" w:rsidRPr="00D100E7" w:rsidRDefault="00F96C54" w:rsidP="004724A0">
            <w:pPr>
              <w:jc w:val="center"/>
              <w:rPr>
                <w:rFonts w:asciiTheme="majorBidi" w:eastAsia="DengXian" w:hAnsiTheme="majorBidi" w:cstheme="majorBidi"/>
                <w:b/>
                <w:bCs/>
                <w:color w:val="FFFFFF"/>
                <w:sz w:val="22"/>
                <w:szCs w:val="22"/>
              </w:rPr>
            </w:pPr>
          </w:p>
        </w:tc>
        <w:tc>
          <w:tcPr>
            <w:tcW w:w="1082" w:type="pct"/>
            <w:vAlign w:val="center"/>
          </w:tcPr>
          <w:p w14:paraId="5E48BB18" w14:textId="441F875F" w:rsidR="00F96C54" w:rsidRPr="00D100E7" w:rsidRDefault="00F96C54"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Cage,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plate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&amp;</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lateral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mass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screws</w:t>
            </w:r>
          </w:p>
        </w:tc>
        <w:tc>
          <w:tcPr>
            <w:tcW w:w="2842" w:type="pct"/>
            <w:vAlign w:val="center"/>
          </w:tcPr>
          <w:p w14:paraId="273E8334" w14:textId="76172610" w:rsidR="00F96C54" w:rsidRPr="00D100E7" w:rsidRDefault="00F96C54"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F96C54" w:rsidRPr="00D100E7" w14:paraId="353CD295" w14:textId="77777777" w:rsidTr="004724A0">
        <w:trPr>
          <w:trHeight w:val="20"/>
          <w:jc w:val="center"/>
        </w:trPr>
        <w:tc>
          <w:tcPr>
            <w:tcW w:w="1076" w:type="pct"/>
            <w:vMerge/>
            <w:vAlign w:val="center"/>
          </w:tcPr>
          <w:p w14:paraId="1B4EA363" w14:textId="77777777" w:rsidR="00F96C54" w:rsidRPr="00D100E7" w:rsidRDefault="00F96C54" w:rsidP="004724A0">
            <w:pPr>
              <w:jc w:val="center"/>
              <w:rPr>
                <w:rFonts w:asciiTheme="majorBidi" w:eastAsia="DengXian" w:hAnsiTheme="majorBidi" w:cstheme="majorBidi"/>
                <w:b/>
                <w:bCs/>
                <w:color w:val="FFFFFF"/>
                <w:sz w:val="22"/>
                <w:szCs w:val="22"/>
              </w:rPr>
            </w:pPr>
          </w:p>
        </w:tc>
        <w:tc>
          <w:tcPr>
            <w:tcW w:w="1082" w:type="pct"/>
            <w:vAlign w:val="center"/>
          </w:tcPr>
          <w:p w14:paraId="32DEC490" w14:textId="5FA00AD2" w:rsidR="00F96C54" w:rsidRPr="00D100E7" w:rsidRDefault="00F96C54"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Lateral</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mass</w:t>
            </w:r>
          </w:p>
        </w:tc>
        <w:tc>
          <w:tcPr>
            <w:tcW w:w="2842" w:type="pct"/>
            <w:vAlign w:val="center"/>
          </w:tcPr>
          <w:p w14:paraId="2727999D" w14:textId="41BA5824" w:rsidR="00F96C54" w:rsidRPr="00D100E7" w:rsidRDefault="00F96C54"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
        </w:tc>
      </w:tr>
      <w:tr w:rsidR="00F96C54" w:rsidRPr="00D100E7" w14:paraId="4B3B00BD" w14:textId="77777777" w:rsidTr="004724A0">
        <w:trPr>
          <w:trHeight w:val="20"/>
          <w:jc w:val="center"/>
        </w:trPr>
        <w:tc>
          <w:tcPr>
            <w:tcW w:w="1076" w:type="pct"/>
            <w:vMerge/>
            <w:vAlign w:val="center"/>
          </w:tcPr>
          <w:p w14:paraId="181FAB85" w14:textId="77777777" w:rsidR="00F96C54" w:rsidRPr="00D100E7" w:rsidRDefault="00F96C54" w:rsidP="004724A0">
            <w:pPr>
              <w:jc w:val="center"/>
              <w:rPr>
                <w:rFonts w:asciiTheme="majorBidi" w:eastAsia="DengXian" w:hAnsiTheme="majorBidi" w:cstheme="majorBidi"/>
                <w:b/>
                <w:bCs/>
                <w:color w:val="FFFFFF"/>
                <w:sz w:val="22"/>
                <w:szCs w:val="22"/>
              </w:rPr>
            </w:pPr>
          </w:p>
        </w:tc>
        <w:tc>
          <w:tcPr>
            <w:tcW w:w="1082" w:type="pct"/>
            <w:vAlign w:val="center"/>
          </w:tcPr>
          <w:p w14:paraId="1203D03B" w14:textId="45D29067" w:rsidR="00F96C54" w:rsidRPr="00D100E7" w:rsidRDefault="00F96C54" w:rsidP="004724A0">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Pyra-mesh</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&amp;</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plate</w:t>
            </w:r>
          </w:p>
        </w:tc>
        <w:tc>
          <w:tcPr>
            <w:tcW w:w="2842" w:type="pct"/>
            <w:vAlign w:val="center"/>
          </w:tcPr>
          <w:p w14:paraId="375822C7" w14:textId="5F20DBC6" w:rsidR="00F96C54" w:rsidRPr="00D100E7" w:rsidRDefault="00F96C54" w:rsidP="004724A0">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(15.4%)</w:t>
            </w:r>
          </w:p>
        </w:tc>
      </w:tr>
      <w:tr w:rsidR="00711887" w:rsidRPr="00D100E7" w14:paraId="3119934C" w14:textId="77777777" w:rsidTr="00711887">
        <w:trPr>
          <w:trHeight w:val="20"/>
          <w:jc w:val="center"/>
        </w:trPr>
        <w:tc>
          <w:tcPr>
            <w:tcW w:w="5000" w:type="pct"/>
            <w:gridSpan w:val="3"/>
            <w:vAlign w:val="center"/>
          </w:tcPr>
          <w:p w14:paraId="76D7AE16" w14:textId="77777777"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eastAsia="DengXian" w:hAnsiTheme="majorBidi" w:cstheme="majorBidi"/>
                <w:b/>
                <w:bCs/>
                <w:color w:val="FFFFFF"/>
                <w:sz w:val="22"/>
                <w:szCs w:val="22"/>
              </w:rPr>
              <w:t>post</w:t>
            </w:r>
          </w:p>
          <w:p w14:paraId="04EDC7E0" w14:textId="247BD136"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Postoperative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data</w:t>
            </w:r>
          </w:p>
        </w:tc>
      </w:tr>
      <w:tr w:rsidR="00711887" w:rsidRPr="00D100E7" w14:paraId="14CD513D" w14:textId="77777777" w:rsidTr="004724A0">
        <w:trPr>
          <w:trHeight w:val="20"/>
          <w:jc w:val="center"/>
        </w:trPr>
        <w:tc>
          <w:tcPr>
            <w:tcW w:w="1076" w:type="pct"/>
            <w:vAlign w:val="center"/>
          </w:tcPr>
          <w:p w14:paraId="1A322635" w14:textId="64103108"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Complications</w:t>
            </w:r>
          </w:p>
        </w:tc>
        <w:tc>
          <w:tcPr>
            <w:tcW w:w="1082" w:type="pct"/>
            <w:vAlign w:val="center"/>
          </w:tcPr>
          <w:p w14:paraId="10F08012" w14:textId="05B45D5A"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Temporary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dysphagia</w:t>
            </w:r>
          </w:p>
        </w:tc>
        <w:tc>
          <w:tcPr>
            <w:tcW w:w="2842" w:type="pct"/>
            <w:vAlign w:val="center"/>
          </w:tcPr>
          <w:p w14:paraId="756DEA95" w14:textId="5BD4CBFA"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(11.5%)</w:t>
            </w:r>
          </w:p>
        </w:tc>
      </w:tr>
      <w:tr w:rsidR="00711887" w:rsidRPr="00D100E7" w14:paraId="3ED74EEA" w14:textId="77777777" w:rsidTr="004724A0">
        <w:trPr>
          <w:trHeight w:val="20"/>
          <w:jc w:val="center"/>
        </w:trPr>
        <w:tc>
          <w:tcPr>
            <w:tcW w:w="1076" w:type="pct"/>
            <w:vAlign w:val="center"/>
          </w:tcPr>
          <w:p w14:paraId="67671834"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79185F6D" w14:textId="1D901473"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system</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failure</w:t>
            </w:r>
          </w:p>
        </w:tc>
        <w:tc>
          <w:tcPr>
            <w:tcW w:w="2842" w:type="pct"/>
            <w:vAlign w:val="center"/>
          </w:tcPr>
          <w:p w14:paraId="3711BEF3" w14:textId="67375794"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(7.7%)</w:t>
            </w:r>
          </w:p>
        </w:tc>
      </w:tr>
      <w:tr w:rsidR="00711887" w:rsidRPr="00D100E7" w14:paraId="1263BEF3" w14:textId="77777777" w:rsidTr="004724A0">
        <w:trPr>
          <w:trHeight w:val="20"/>
          <w:jc w:val="center"/>
        </w:trPr>
        <w:tc>
          <w:tcPr>
            <w:tcW w:w="1076" w:type="pct"/>
            <w:vAlign w:val="center"/>
          </w:tcPr>
          <w:p w14:paraId="57DFBACE"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3D0E54CA" w14:textId="78F1E1D7"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Temporary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paraparesis</w:t>
            </w:r>
          </w:p>
        </w:tc>
        <w:tc>
          <w:tcPr>
            <w:tcW w:w="2842" w:type="pct"/>
            <w:vAlign w:val="center"/>
          </w:tcPr>
          <w:p w14:paraId="69D7AF0F" w14:textId="16478732"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w:t>
            </w:r>
          </w:p>
        </w:tc>
      </w:tr>
      <w:tr w:rsidR="00711887" w:rsidRPr="00D100E7" w14:paraId="1F875755" w14:textId="77777777" w:rsidTr="004724A0">
        <w:trPr>
          <w:trHeight w:val="20"/>
          <w:jc w:val="center"/>
        </w:trPr>
        <w:tc>
          <w:tcPr>
            <w:tcW w:w="1076" w:type="pct"/>
            <w:vAlign w:val="center"/>
          </w:tcPr>
          <w:p w14:paraId="4EB737FE" w14:textId="6AFB2EDE"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Prognosis</w:t>
            </w:r>
          </w:p>
        </w:tc>
        <w:tc>
          <w:tcPr>
            <w:tcW w:w="1082" w:type="pct"/>
            <w:vAlign w:val="center"/>
          </w:tcPr>
          <w:p w14:paraId="65EBE137" w14:textId="4141E3B3"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Improved</w:t>
            </w:r>
          </w:p>
        </w:tc>
        <w:tc>
          <w:tcPr>
            <w:tcW w:w="2842" w:type="pct"/>
            <w:vAlign w:val="center"/>
          </w:tcPr>
          <w:p w14:paraId="252BE1EF" w14:textId="75E2F944"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(80.8%)</w:t>
            </w:r>
          </w:p>
        </w:tc>
      </w:tr>
      <w:tr w:rsidR="00711887" w:rsidRPr="00D100E7" w14:paraId="5CAFE330" w14:textId="77777777" w:rsidTr="004724A0">
        <w:trPr>
          <w:trHeight w:val="20"/>
          <w:jc w:val="center"/>
        </w:trPr>
        <w:tc>
          <w:tcPr>
            <w:tcW w:w="1076" w:type="pct"/>
            <w:vAlign w:val="center"/>
          </w:tcPr>
          <w:p w14:paraId="6DDDF00B"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764ECBC8" w14:textId="18836391"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Stationary</w:t>
            </w:r>
          </w:p>
        </w:tc>
        <w:tc>
          <w:tcPr>
            <w:tcW w:w="2842" w:type="pct"/>
            <w:vAlign w:val="center"/>
          </w:tcPr>
          <w:p w14:paraId="47ECA62D" w14:textId="49C11E4E"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(19.2%)</w:t>
            </w:r>
          </w:p>
        </w:tc>
      </w:tr>
      <w:tr w:rsidR="00711887" w:rsidRPr="00D100E7" w14:paraId="49F3DA6B" w14:textId="77777777" w:rsidTr="004724A0">
        <w:trPr>
          <w:trHeight w:val="20"/>
          <w:jc w:val="center"/>
        </w:trPr>
        <w:tc>
          <w:tcPr>
            <w:tcW w:w="1076" w:type="pct"/>
            <w:vAlign w:val="center"/>
          </w:tcPr>
          <w:p w14:paraId="666AE520" w14:textId="7828BE85"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Early</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mortality</w:t>
            </w:r>
          </w:p>
        </w:tc>
        <w:tc>
          <w:tcPr>
            <w:tcW w:w="1082" w:type="pct"/>
            <w:vAlign w:val="center"/>
          </w:tcPr>
          <w:p w14:paraId="2DE4DB30" w14:textId="77777777" w:rsidR="00711887" w:rsidRPr="00D100E7" w:rsidRDefault="00711887" w:rsidP="00711887">
            <w:pPr>
              <w:bidi w:val="0"/>
              <w:jc w:val="center"/>
              <w:rPr>
                <w:rFonts w:asciiTheme="majorBidi" w:hAnsiTheme="majorBidi" w:cstheme="majorBidi"/>
                <w:b/>
                <w:bCs/>
                <w:sz w:val="22"/>
                <w:szCs w:val="22"/>
                <w:lang w:bidi="ar-EG"/>
              </w:rPr>
            </w:pPr>
          </w:p>
        </w:tc>
        <w:tc>
          <w:tcPr>
            <w:tcW w:w="2842" w:type="pct"/>
            <w:vAlign w:val="center"/>
          </w:tcPr>
          <w:p w14:paraId="3FB97CC1" w14:textId="08A2B900"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(3.84%)</w:t>
            </w:r>
          </w:p>
        </w:tc>
      </w:tr>
      <w:tr w:rsidR="00711887" w:rsidRPr="00D100E7" w14:paraId="5BF25702" w14:textId="77777777" w:rsidTr="004724A0">
        <w:trPr>
          <w:trHeight w:val="20"/>
          <w:jc w:val="center"/>
        </w:trPr>
        <w:tc>
          <w:tcPr>
            <w:tcW w:w="1076" w:type="pct"/>
            <w:vAlign w:val="center"/>
          </w:tcPr>
          <w:p w14:paraId="1F5AF3AD" w14:textId="41D48B6F" w:rsidR="00711887" w:rsidRPr="00D100E7" w:rsidRDefault="00711887" w:rsidP="00711887">
            <w:pPr>
              <w:jc w:val="center"/>
              <w:rPr>
                <w:rFonts w:asciiTheme="majorBidi" w:eastAsia="DengXian" w:hAnsiTheme="majorBidi" w:cstheme="majorBidi"/>
                <w:b/>
                <w:bCs/>
                <w:color w:val="FFFFFF"/>
                <w:sz w:val="22"/>
                <w:szCs w:val="22"/>
              </w:rPr>
            </w:pPr>
            <w:r w:rsidRPr="00D100E7">
              <w:rPr>
                <w:rFonts w:asciiTheme="majorBidi" w:hAnsiTheme="majorBidi" w:cstheme="majorBidi"/>
                <w:b/>
                <w:bCs/>
                <w:sz w:val="22"/>
                <w:szCs w:val="22"/>
                <w:lang w:bidi="ar-EG"/>
              </w:rPr>
              <w:t>Late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morbidity</w:t>
            </w:r>
          </w:p>
        </w:tc>
        <w:tc>
          <w:tcPr>
            <w:tcW w:w="1082" w:type="pct"/>
            <w:vAlign w:val="center"/>
          </w:tcPr>
          <w:p w14:paraId="7F42EC31" w14:textId="4400CE5C"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UTI</w:t>
            </w:r>
          </w:p>
        </w:tc>
        <w:tc>
          <w:tcPr>
            <w:tcW w:w="2842" w:type="pct"/>
            <w:vAlign w:val="center"/>
          </w:tcPr>
          <w:p w14:paraId="456C046B" w14:textId="77777777" w:rsidR="00711887" w:rsidRPr="00D100E7" w:rsidRDefault="00711887" w:rsidP="00711887">
            <w:pPr>
              <w:bidi w:val="0"/>
              <w:jc w:val="center"/>
              <w:rPr>
                <w:rFonts w:asciiTheme="majorBidi" w:hAnsiTheme="majorBidi" w:cstheme="majorBidi"/>
                <w:sz w:val="22"/>
                <w:szCs w:val="22"/>
                <w:lang w:bidi="ar-EG"/>
              </w:rPr>
            </w:pPr>
          </w:p>
        </w:tc>
      </w:tr>
      <w:tr w:rsidR="00711887" w:rsidRPr="00D100E7" w14:paraId="64E577B1" w14:textId="77777777" w:rsidTr="004724A0">
        <w:trPr>
          <w:trHeight w:val="20"/>
          <w:jc w:val="center"/>
        </w:trPr>
        <w:tc>
          <w:tcPr>
            <w:tcW w:w="1076" w:type="pct"/>
            <w:vAlign w:val="center"/>
          </w:tcPr>
          <w:p w14:paraId="0E5690A2"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29F75904" w14:textId="23B7372F"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Chest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infection</w:t>
            </w:r>
          </w:p>
        </w:tc>
        <w:tc>
          <w:tcPr>
            <w:tcW w:w="2842" w:type="pct"/>
            <w:vAlign w:val="center"/>
          </w:tcPr>
          <w:p w14:paraId="111EC7D9" w14:textId="38E2B1C8"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(70%)</w:t>
            </w:r>
          </w:p>
        </w:tc>
      </w:tr>
      <w:tr w:rsidR="00711887" w:rsidRPr="00D100E7" w14:paraId="504BA0CE" w14:textId="77777777" w:rsidTr="004724A0">
        <w:trPr>
          <w:trHeight w:val="20"/>
          <w:jc w:val="center"/>
        </w:trPr>
        <w:tc>
          <w:tcPr>
            <w:tcW w:w="1076" w:type="pct"/>
            <w:vAlign w:val="center"/>
          </w:tcPr>
          <w:p w14:paraId="4D86E500"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4B0C06A5" w14:textId="68539606"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Bed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sores</w:t>
            </w:r>
          </w:p>
        </w:tc>
        <w:tc>
          <w:tcPr>
            <w:tcW w:w="2842" w:type="pct"/>
            <w:vAlign w:val="center"/>
          </w:tcPr>
          <w:p w14:paraId="2767B305" w14:textId="084ED96A"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(40%)</w:t>
            </w:r>
          </w:p>
        </w:tc>
      </w:tr>
      <w:tr w:rsidR="00711887" w:rsidRPr="00D100E7" w14:paraId="1213B3F8" w14:textId="77777777" w:rsidTr="004724A0">
        <w:trPr>
          <w:trHeight w:val="20"/>
          <w:jc w:val="center"/>
        </w:trPr>
        <w:tc>
          <w:tcPr>
            <w:tcW w:w="1076" w:type="pct"/>
            <w:vAlign w:val="center"/>
          </w:tcPr>
          <w:p w14:paraId="51F7CCFA"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2A7F7D85" w14:textId="12477EBA"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Chronic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neck</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pain</w:t>
            </w:r>
          </w:p>
        </w:tc>
        <w:tc>
          <w:tcPr>
            <w:tcW w:w="2842" w:type="pct"/>
            <w:vAlign w:val="center"/>
          </w:tcPr>
          <w:p w14:paraId="77FF23F7" w14:textId="265809E8"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(30%)</w:t>
            </w:r>
          </w:p>
        </w:tc>
      </w:tr>
      <w:tr w:rsidR="00711887" w:rsidRPr="00D100E7" w14:paraId="4DA14F4C" w14:textId="77777777" w:rsidTr="004724A0">
        <w:trPr>
          <w:trHeight w:val="20"/>
          <w:jc w:val="center"/>
        </w:trPr>
        <w:tc>
          <w:tcPr>
            <w:tcW w:w="1076" w:type="pct"/>
            <w:vAlign w:val="center"/>
          </w:tcPr>
          <w:p w14:paraId="26399391"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09DEFBAB" w14:textId="6FA731B6"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DVT</w:t>
            </w:r>
          </w:p>
        </w:tc>
        <w:tc>
          <w:tcPr>
            <w:tcW w:w="2842" w:type="pct"/>
            <w:vAlign w:val="center"/>
          </w:tcPr>
          <w:p w14:paraId="4A69885E" w14:textId="5C98F950"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w:t>
            </w:r>
          </w:p>
        </w:tc>
      </w:tr>
      <w:tr w:rsidR="00711887" w:rsidRPr="00D100E7" w14:paraId="0233DD50" w14:textId="77777777" w:rsidTr="004724A0">
        <w:trPr>
          <w:trHeight w:val="20"/>
          <w:jc w:val="center"/>
        </w:trPr>
        <w:tc>
          <w:tcPr>
            <w:tcW w:w="1076" w:type="pct"/>
            <w:vAlign w:val="center"/>
          </w:tcPr>
          <w:p w14:paraId="2B7145F5" w14:textId="77777777" w:rsidR="00711887" w:rsidRPr="00D100E7" w:rsidRDefault="00711887" w:rsidP="00711887">
            <w:pPr>
              <w:jc w:val="center"/>
              <w:rPr>
                <w:rFonts w:asciiTheme="majorBidi" w:eastAsia="DengXian" w:hAnsiTheme="majorBidi" w:cstheme="majorBidi"/>
                <w:b/>
                <w:bCs/>
                <w:color w:val="FFFFFF"/>
                <w:sz w:val="22"/>
                <w:szCs w:val="22"/>
              </w:rPr>
            </w:pPr>
          </w:p>
        </w:tc>
        <w:tc>
          <w:tcPr>
            <w:tcW w:w="1082" w:type="pct"/>
            <w:vAlign w:val="center"/>
          </w:tcPr>
          <w:p w14:paraId="33959B1A" w14:textId="1877A63C" w:rsidR="00711887" w:rsidRPr="00D100E7" w:rsidRDefault="00711887" w:rsidP="00711887">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Depression</w:t>
            </w:r>
          </w:p>
        </w:tc>
        <w:tc>
          <w:tcPr>
            <w:tcW w:w="2842" w:type="pct"/>
            <w:vAlign w:val="center"/>
          </w:tcPr>
          <w:p w14:paraId="0D6BF8C9" w14:textId="1073515E" w:rsidR="00711887" w:rsidRPr="00D100E7" w:rsidRDefault="00711887" w:rsidP="00711887">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(10%)</w:t>
            </w:r>
          </w:p>
        </w:tc>
      </w:tr>
    </w:tbl>
    <w:p w14:paraId="657DD269" w14:textId="23FFF9F3" w:rsidR="007E3426" w:rsidRPr="00D100E7" w:rsidRDefault="00B02561" w:rsidP="00AA5B12">
      <w:pPr>
        <w:pStyle w:val="Footnote"/>
        <w:rPr>
          <w:lang w:bidi="ar-EG"/>
        </w:rPr>
      </w:pPr>
      <w:r w:rsidRPr="00D100E7">
        <w:t>Data</w:t>
      </w:r>
      <w:r w:rsidR="00B56C9E" w:rsidRPr="00D100E7">
        <w:t xml:space="preserve"> </w:t>
      </w:r>
      <w:r w:rsidRPr="00D100E7">
        <w:t>are</w:t>
      </w:r>
      <w:r w:rsidR="00B56C9E" w:rsidRPr="00D100E7">
        <w:t xml:space="preserve"> </w:t>
      </w:r>
      <w:r w:rsidRPr="00D100E7">
        <w:t>presented</w:t>
      </w:r>
      <w:r w:rsidR="00B56C9E" w:rsidRPr="00D100E7">
        <w:t xml:space="preserve"> </w:t>
      </w:r>
      <w:r w:rsidRPr="00D100E7">
        <w:t>as</w:t>
      </w:r>
      <w:r w:rsidR="00B56C9E" w:rsidRPr="00D100E7">
        <w:t xml:space="preserve"> </w:t>
      </w:r>
      <w:r w:rsidRPr="00D100E7">
        <w:t>mean</w:t>
      </w:r>
      <w:r w:rsidR="00B56C9E" w:rsidRPr="00D100E7">
        <w:t xml:space="preserve"> </w:t>
      </w:r>
      <w:r w:rsidRPr="00D100E7">
        <w:t>±</w:t>
      </w:r>
      <w:r w:rsidR="00B56C9E" w:rsidRPr="00D100E7">
        <w:t xml:space="preserve"> </w:t>
      </w:r>
      <w:r w:rsidRPr="00D100E7">
        <w:t>SD</w:t>
      </w:r>
      <w:r w:rsidR="006A48D7" w:rsidRPr="00D100E7">
        <w:t>,</w:t>
      </w:r>
      <w:r w:rsidR="00B56C9E" w:rsidRPr="00D100E7">
        <w:t xml:space="preserve"> </w:t>
      </w:r>
      <w:r w:rsidRPr="00D100E7">
        <w:t>frequency</w:t>
      </w:r>
      <w:r w:rsidR="00B56C9E" w:rsidRPr="00D100E7">
        <w:t xml:space="preserve"> </w:t>
      </w:r>
      <w:r w:rsidRPr="00D100E7">
        <w:t>(%)</w:t>
      </w:r>
      <w:r w:rsidR="006A48D7" w:rsidRPr="00D100E7">
        <w:t>,</w:t>
      </w:r>
      <w:r w:rsidR="00B56C9E" w:rsidRPr="00D100E7">
        <w:t xml:space="preserve"> </w:t>
      </w:r>
      <w:r w:rsidR="006A48D7" w:rsidRPr="00D100E7">
        <w:t>and</w:t>
      </w:r>
      <w:r w:rsidR="00B56C9E" w:rsidRPr="00D100E7">
        <w:t xml:space="preserve"> </w:t>
      </w:r>
      <w:r w:rsidR="006A48D7" w:rsidRPr="00D100E7">
        <w:t>IQR:</w:t>
      </w:r>
      <w:r w:rsidR="00B56C9E" w:rsidRPr="00D100E7">
        <w:t xml:space="preserve"> </w:t>
      </w:r>
      <w:r w:rsidR="006A48D7" w:rsidRPr="00D100E7">
        <w:t>interquartile</w:t>
      </w:r>
      <w:r w:rsidR="00B56C9E" w:rsidRPr="00D100E7">
        <w:t xml:space="preserve"> </w:t>
      </w:r>
      <w:r w:rsidR="006A48D7" w:rsidRPr="00D100E7">
        <w:t>rang</w:t>
      </w:r>
      <w:r w:rsidR="000E70F8" w:rsidRPr="00D100E7">
        <w:t>.</w:t>
      </w:r>
      <w:r w:rsidR="00B56C9E" w:rsidRPr="00D100E7">
        <w:t xml:space="preserve"> </w:t>
      </w:r>
      <w:r w:rsidR="00AB5AC0" w:rsidRPr="00D100E7">
        <w:t>ASIA:</w:t>
      </w:r>
      <w:r w:rsidR="00B56C9E" w:rsidRPr="00D100E7">
        <w:t xml:space="preserve"> </w:t>
      </w:r>
      <w:r w:rsidR="00AA5B12" w:rsidRPr="00D100E7">
        <w:rPr>
          <w:lang w:bidi="ar-EG"/>
        </w:rPr>
        <w:t>American</w:t>
      </w:r>
      <w:r w:rsidR="00B56C9E" w:rsidRPr="00D100E7">
        <w:rPr>
          <w:lang w:bidi="ar-EG"/>
        </w:rPr>
        <w:t xml:space="preserve"> </w:t>
      </w:r>
      <w:r w:rsidR="00AA5B12" w:rsidRPr="00D100E7">
        <w:rPr>
          <w:lang w:bidi="ar-EG"/>
        </w:rPr>
        <w:t>Spinal</w:t>
      </w:r>
      <w:r w:rsidR="00B56C9E" w:rsidRPr="00D100E7">
        <w:rPr>
          <w:lang w:bidi="ar-EG"/>
        </w:rPr>
        <w:t xml:space="preserve"> </w:t>
      </w:r>
      <w:r w:rsidR="00AA5B12" w:rsidRPr="00D100E7">
        <w:rPr>
          <w:lang w:bidi="ar-EG"/>
        </w:rPr>
        <w:t>Injury</w:t>
      </w:r>
      <w:r w:rsidR="00B56C9E" w:rsidRPr="00D100E7">
        <w:rPr>
          <w:lang w:bidi="ar-EG"/>
        </w:rPr>
        <w:t xml:space="preserve"> </w:t>
      </w:r>
      <w:r w:rsidR="00AA5B12" w:rsidRPr="00D100E7">
        <w:rPr>
          <w:lang w:bidi="ar-EG"/>
        </w:rPr>
        <w:t>Association</w:t>
      </w:r>
      <w:hyperlink r:id="rId8" w:history="1">
        <w:r w:rsidR="00AA5B12" w:rsidRPr="00D100E7">
          <w:rPr>
            <w:rStyle w:val="Hyperlink"/>
            <w:color w:val="auto"/>
            <w:u w:val="none"/>
          </w:rPr>
          <w:t>,</w:t>
        </w:r>
        <w:r w:rsidR="00B56C9E" w:rsidRPr="00D100E7">
          <w:rPr>
            <w:rStyle w:val="Hyperlink"/>
            <w:color w:val="auto"/>
            <w:u w:val="none"/>
          </w:rPr>
          <w:t xml:space="preserve"> </w:t>
        </w:r>
        <w:r w:rsidR="00AA5B12" w:rsidRPr="00D100E7">
          <w:t>SLIC</w:t>
        </w:r>
        <w:r w:rsidR="00B56C9E" w:rsidRPr="00D100E7">
          <w:t xml:space="preserve"> </w:t>
        </w:r>
        <w:r w:rsidR="00AA5B12" w:rsidRPr="00D100E7">
          <w:t>:</w:t>
        </w:r>
        <w:r w:rsidR="00B56C9E" w:rsidRPr="00D100E7">
          <w:t xml:space="preserve"> </w:t>
        </w:r>
        <w:proofErr w:type="spellStart"/>
        <w:r w:rsidR="00AA5B12" w:rsidRPr="00D100E7">
          <w:rPr>
            <w:lang w:bidi="ar-EG"/>
          </w:rPr>
          <w:t>Subaxial</w:t>
        </w:r>
        <w:proofErr w:type="spellEnd"/>
        <w:r w:rsidR="00B56C9E" w:rsidRPr="00D100E7">
          <w:rPr>
            <w:lang w:bidi="ar-EG"/>
          </w:rPr>
          <w:t xml:space="preserve"> </w:t>
        </w:r>
        <w:r w:rsidR="00AA5B12" w:rsidRPr="00D100E7">
          <w:rPr>
            <w:lang w:bidi="ar-EG"/>
          </w:rPr>
          <w:t>Injury</w:t>
        </w:r>
        <w:r w:rsidR="00B56C9E" w:rsidRPr="00D100E7">
          <w:rPr>
            <w:lang w:bidi="ar-EG"/>
          </w:rPr>
          <w:t xml:space="preserve"> </w:t>
        </w:r>
        <w:r w:rsidR="00AA5B12" w:rsidRPr="00D100E7">
          <w:rPr>
            <w:lang w:bidi="ar-EG"/>
          </w:rPr>
          <w:t>Classification</w:t>
        </w:r>
        <w:r w:rsidR="00B56C9E" w:rsidRPr="00D100E7">
          <w:rPr>
            <w:lang w:bidi="ar-EG"/>
          </w:rPr>
          <w:t xml:space="preserve"> </w:t>
        </w:r>
        <w:r w:rsidR="00AA5B12" w:rsidRPr="00D100E7">
          <w:rPr>
            <w:lang w:bidi="ar-EG"/>
          </w:rPr>
          <w:t>and</w:t>
        </w:r>
        <w:r w:rsidR="00B56C9E" w:rsidRPr="00D100E7">
          <w:rPr>
            <w:lang w:bidi="ar-EG"/>
          </w:rPr>
          <w:t xml:space="preserve"> </w:t>
        </w:r>
        <w:r w:rsidR="00AA5B12" w:rsidRPr="00D100E7">
          <w:rPr>
            <w:lang w:bidi="ar-EG"/>
          </w:rPr>
          <w:t>Severity</w:t>
        </w:r>
        <w:r w:rsidR="00B56C9E" w:rsidRPr="00D100E7">
          <w:rPr>
            <w:lang w:bidi="ar-EG"/>
          </w:rPr>
          <w:t xml:space="preserve"> </w:t>
        </w:r>
        <w:r w:rsidR="00AA5B12" w:rsidRPr="00D100E7">
          <w:rPr>
            <w:lang w:bidi="ar-EG"/>
          </w:rPr>
          <w:t>Scale</w:t>
        </w:r>
      </w:hyperlink>
    </w:p>
    <w:p w14:paraId="4F79F007" w14:textId="77777777" w:rsidR="00C15DEC" w:rsidRPr="00D100E7" w:rsidRDefault="00C15DEC" w:rsidP="00AA5B12">
      <w:pPr>
        <w:pStyle w:val="Footnote"/>
      </w:pPr>
    </w:p>
    <w:bookmarkEnd w:id="5"/>
    <w:bookmarkEnd w:id="6"/>
    <w:p w14:paraId="4CE79C0C" w14:textId="221CAF90" w:rsidR="00312879" w:rsidRPr="00D100E7" w:rsidRDefault="00C321E2" w:rsidP="00923C7C">
      <w:pPr>
        <w:pStyle w:val="P"/>
      </w:pPr>
      <w:r w:rsidRPr="00D100E7">
        <w:lastRenderedPageBreak/>
        <w:t>Regarding</w:t>
      </w:r>
      <w:r w:rsidR="00B56C9E" w:rsidRPr="00D100E7">
        <w:t xml:space="preserve"> </w:t>
      </w:r>
      <w:r w:rsidR="00487FF6" w:rsidRPr="00D100E7">
        <w:t>r</w:t>
      </w:r>
      <w:r w:rsidRPr="00D100E7">
        <w:t>elation</w:t>
      </w:r>
      <w:r w:rsidR="00B56C9E" w:rsidRPr="00D100E7">
        <w:t xml:space="preserve"> </w:t>
      </w:r>
      <w:r w:rsidRPr="00D100E7">
        <w:t>between</w:t>
      </w:r>
      <w:r w:rsidR="00B56C9E" w:rsidRPr="00D100E7">
        <w:t xml:space="preserve"> </w:t>
      </w:r>
      <w:r w:rsidRPr="00D100E7">
        <w:t>laterality,</w:t>
      </w:r>
      <w:r w:rsidR="00B56C9E" w:rsidRPr="00D100E7">
        <w:t xml:space="preserve"> </w:t>
      </w:r>
      <w:r w:rsidRPr="00D100E7">
        <w:t>anterior</w:t>
      </w:r>
      <w:r w:rsidR="00B56C9E" w:rsidRPr="00D100E7">
        <w:t xml:space="preserve"> </w:t>
      </w:r>
      <w:r w:rsidRPr="00D100E7">
        <w:t>translation</w:t>
      </w:r>
      <w:r w:rsidR="00B56C9E" w:rsidRPr="00D100E7">
        <w:t xml:space="preserve"> </w:t>
      </w:r>
      <w:r w:rsidRPr="00D100E7">
        <w:t>percentage,</w:t>
      </w:r>
      <w:r w:rsidR="00B56C9E" w:rsidRPr="00D100E7">
        <w:t xml:space="preserve"> </w:t>
      </w:r>
      <w:r w:rsidRPr="00D100E7">
        <w:t>and</w:t>
      </w:r>
      <w:r w:rsidR="00B56C9E" w:rsidRPr="00D100E7">
        <w:t xml:space="preserve"> </w:t>
      </w:r>
      <w:r w:rsidRPr="00D100E7">
        <w:t>SLIC</w:t>
      </w:r>
      <w:r w:rsidR="00B56C9E" w:rsidRPr="00D100E7">
        <w:t xml:space="preserve"> </w:t>
      </w:r>
      <w:r w:rsidRPr="00D100E7">
        <w:t>scale</w:t>
      </w:r>
      <w:r w:rsidR="00B56C9E" w:rsidRPr="00D100E7">
        <w:t xml:space="preserve"> </w:t>
      </w:r>
      <w:r w:rsidR="00487FF6" w:rsidRPr="00D100E7">
        <w:t>there</w:t>
      </w:r>
      <w:r w:rsidR="00B56C9E" w:rsidRPr="00D100E7">
        <w:t xml:space="preserve"> </w:t>
      </w:r>
      <w:r w:rsidR="00487FF6" w:rsidRPr="00D100E7">
        <w:t>was</w:t>
      </w:r>
      <w:r w:rsidR="00B56C9E" w:rsidRPr="00D100E7">
        <w:t xml:space="preserve"> </w:t>
      </w:r>
      <w:r w:rsidR="00487FF6" w:rsidRPr="00D100E7">
        <w:t>significant</w:t>
      </w:r>
      <w:r w:rsidR="00B56C9E" w:rsidRPr="00D100E7">
        <w:t xml:space="preserve"> </w:t>
      </w:r>
      <w:r w:rsidR="00487FF6" w:rsidRPr="00D100E7">
        <w:t>difference</w:t>
      </w:r>
      <w:r w:rsidR="00772C7E" w:rsidRPr="00D100E7">
        <w:t>.</w:t>
      </w:r>
      <w:r w:rsidR="00B56C9E" w:rsidRPr="00D100E7">
        <w:t xml:space="preserve"> </w:t>
      </w:r>
      <w:r w:rsidR="00772C7E" w:rsidRPr="00D100E7">
        <w:rPr>
          <w:rFonts w:asciiTheme="majorBidi" w:hAnsiTheme="majorBidi" w:cstheme="majorBidi"/>
          <w:lang w:bidi="ar-EG"/>
        </w:rPr>
        <w:t>Bilateral</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facet</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dislocation</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was</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associated</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with</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higher</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SLIC</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scoring</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while</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unilateral</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cases</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was</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associated</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with</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lower</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scores</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with</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statistically</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significance</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(P</w:t>
      </w:r>
      <w:r w:rsidR="00B56C9E" w:rsidRPr="00D100E7">
        <w:rPr>
          <w:rFonts w:asciiTheme="majorBidi" w:hAnsiTheme="majorBidi" w:cstheme="majorBidi"/>
          <w:lang w:bidi="ar-EG"/>
        </w:rPr>
        <w:t xml:space="preserve"> </w:t>
      </w:r>
      <w:r w:rsidR="00772C7E" w:rsidRPr="00D100E7">
        <w:rPr>
          <w:rFonts w:asciiTheme="majorBidi" w:hAnsiTheme="majorBidi" w:cstheme="majorBidi"/>
          <w:lang w:bidi="ar-EG"/>
        </w:rPr>
        <w:t>&gt;0.001)</w:t>
      </w:r>
      <w:r w:rsidR="007A6890" w:rsidRPr="00D100E7">
        <w:rPr>
          <w:rFonts w:asciiTheme="majorBidi" w:hAnsiTheme="majorBidi" w:cstheme="majorBidi"/>
          <w:lang w:bidi="ar-EG"/>
        </w:rPr>
        <w:t>.</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relation</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between</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surgical</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approaches</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and</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the</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ASIA</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was</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significantly</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difference</w:t>
      </w:r>
      <w:r w:rsidR="00B56C9E" w:rsidRPr="00D100E7">
        <w:rPr>
          <w:rFonts w:asciiTheme="majorBidi" w:hAnsiTheme="majorBidi" w:cstheme="majorBidi"/>
          <w:lang w:bidi="ar-EG"/>
        </w:rPr>
        <w:t xml:space="preserve"> </w:t>
      </w:r>
      <w:r w:rsidR="007F031C" w:rsidRPr="00D100E7">
        <w:rPr>
          <w:rFonts w:asciiTheme="majorBidi" w:hAnsiTheme="majorBidi" w:cstheme="majorBidi"/>
          <w:lang w:bidi="ar-EG"/>
        </w:rPr>
        <w:t>(p=0.012)</w:t>
      </w:r>
      <w:r w:rsidR="00312879" w:rsidRPr="00D100E7">
        <w:fldChar w:fldCharType="begin"/>
      </w:r>
      <w:r w:rsidR="00312879" w:rsidRPr="00D100E7">
        <w:instrText xml:space="preserve"> REF _Ref90911343 \h  \* MERGEFORMAT </w:instrText>
      </w:r>
      <w:r w:rsidR="00312879" w:rsidRPr="00D100E7">
        <w:fldChar w:fldCharType="separate"/>
      </w:r>
      <w:r w:rsidR="00312879" w:rsidRPr="00D100E7">
        <w:t>Table</w:t>
      </w:r>
      <w:r w:rsidR="00B56C9E" w:rsidRPr="00D100E7">
        <w:t xml:space="preserve"> </w:t>
      </w:r>
      <w:r w:rsidR="00312879" w:rsidRPr="00D100E7">
        <w:rPr>
          <w:noProof/>
        </w:rPr>
        <w:t>2</w:t>
      </w:r>
      <w:r w:rsidR="00312879" w:rsidRPr="00D100E7">
        <w:fldChar w:fldCharType="end"/>
      </w:r>
      <w:r w:rsidR="00C472F9" w:rsidRPr="00D100E7">
        <w:t>.</w:t>
      </w:r>
      <w:r w:rsidR="00B56C9E" w:rsidRPr="00D100E7">
        <w:t xml:space="preserve"> </w:t>
      </w:r>
    </w:p>
    <w:p w14:paraId="0F03A33A" w14:textId="77777777" w:rsidR="00627428" w:rsidRPr="00D100E7" w:rsidRDefault="00627428">
      <w:pPr>
        <w:bidi w:val="0"/>
        <w:rPr>
          <w:b/>
          <w:bCs/>
          <w:color w:val="000000"/>
          <w:szCs w:val="36"/>
          <w:lang w:val="en-GB" w:eastAsia="x-none"/>
        </w:rPr>
      </w:pPr>
      <w:bookmarkStart w:id="9" w:name="_Ref90911343"/>
      <w:r w:rsidRPr="00D100E7">
        <w:br w:type="page"/>
      </w:r>
    </w:p>
    <w:p w14:paraId="6C5A5232" w14:textId="24D3412C" w:rsidR="00312879" w:rsidRPr="00D100E7" w:rsidRDefault="00312879" w:rsidP="00CC1F61">
      <w:pPr>
        <w:pStyle w:val="Caption"/>
        <w:jc w:val="both"/>
      </w:pPr>
      <w:r w:rsidRPr="00D100E7">
        <w:lastRenderedPageBreak/>
        <w:t>Table</w:t>
      </w:r>
      <w:r w:rsidR="00B56C9E" w:rsidRPr="00D100E7">
        <w:t xml:space="preserve"> </w:t>
      </w:r>
      <w:r w:rsidRPr="00D100E7">
        <w:fldChar w:fldCharType="begin"/>
      </w:r>
      <w:r w:rsidRPr="00D100E7">
        <w:instrText xml:space="preserve"> SEQ Table \* ARABIC </w:instrText>
      </w:r>
      <w:r w:rsidRPr="00D100E7">
        <w:fldChar w:fldCharType="separate"/>
      </w:r>
      <w:r w:rsidR="00525A9B" w:rsidRPr="00D100E7">
        <w:rPr>
          <w:noProof/>
        </w:rPr>
        <w:t>2</w:t>
      </w:r>
      <w:r w:rsidRPr="00D100E7">
        <w:fldChar w:fldCharType="end"/>
      </w:r>
      <w:bookmarkEnd w:id="9"/>
      <w:r w:rsidRPr="00D100E7">
        <w:t>:</w:t>
      </w:r>
      <w:r w:rsidR="00B56C9E" w:rsidRPr="00D100E7">
        <w:t xml:space="preserve"> </w:t>
      </w:r>
      <w:r w:rsidR="00351F20" w:rsidRPr="00D100E7">
        <w:t>Relation</w:t>
      </w:r>
      <w:r w:rsidR="00B56C9E" w:rsidRPr="00D100E7">
        <w:t xml:space="preserve"> </w:t>
      </w:r>
      <w:r w:rsidR="00351F20" w:rsidRPr="00D100E7">
        <w:t>between</w:t>
      </w:r>
      <w:r w:rsidR="00B56C9E" w:rsidRPr="00D100E7">
        <w:t xml:space="preserve"> </w:t>
      </w:r>
      <w:r w:rsidR="00351F20" w:rsidRPr="00D100E7">
        <w:t>laterality</w:t>
      </w:r>
      <w:r w:rsidR="003C1FB1" w:rsidRPr="00D100E7">
        <w:t>,</w:t>
      </w:r>
      <w:r w:rsidR="00B56C9E" w:rsidRPr="00D100E7">
        <w:t xml:space="preserve"> </w:t>
      </w:r>
      <w:r w:rsidR="00351F20" w:rsidRPr="00D100E7">
        <w:t>anterior</w:t>
      </w:r>
      <w:r w:rsidR="00B56C9E" w:rsidRPr="00D100E7">
        <w:t xml:space="preserve"> </w:t>
      </w:r>
      <w:r w:rsidR="00351F20" w:rsidRPr="00D100E7">
        <w:t>translation</w:t>
      </w:r>
      <w:r w:rsidR="00B56C9E" w:rsidRPr="00D100E7">
        <w:t xml:space="preserve"> </w:t>
      </w:r>
      <w:r w:rsidR="00351F20" w:rsidRPr="00D100E7">
        <w:t>percentage</w:t>
      </w:r>
      <w:r w:rsidR="003C1FB1" w:rsidRPr="00D100E7">
        <w:t>,</w:t>
      </w:r>
      <w:r w:rsidR="00B56C9E" w:rsidRPr="00D100E7">
        <w:t xml:space="preserve"> </w:t>
      </w:r>
      <w:r w:rsidR="00F804B1" w:rsidRPr="00D100E7">
        <w:t>and</w:t>
      </w:r>
      <w:r w:rsidR="00B56C9E" w:rsidRPr="00D100E7">
        <w:t xml:space="preserve"> </w:t>
      </w:r>
      <w:r w:rsidR="003C1FB1" w:rsidRPr="00D100E7">
        <w:t>SLIC</w:t>
      </w:r>
      <w:r w:rsidR="00B56C9E" w:rsidRPr="00D100E7">
        <w:t xml:space="preserve"> </w:t>
      </w:r>
      <w:r w:rsidR="003C1FB1" w:rsidRPr="00D100E7">
        <w:t>scale</w:t>
      </w:r>
      <w:r w:rsidR="00F804B1" w:rsidRPr="00D100E7">
        <w:t>,</w:t>
      </w:r>
      <w:r w:rsidR="00B56C9E" w:rsidRPr="00D100E7">
        <w:t xml:space="preserve"> </w:t>
      </w:r>
      <w:r w:rsidR="00F804B1" w:rsidRPr="00D100E7">
        <w:t>between</w:t>
      </w:r>
      <w:r w:rsidR="00B56C9E" w:rsidRPr="00D100E7">
        <w:t xml:space="preserve"> </w:t>
      </w:r>
      <w:r w:rsidR="00F804B1" w:rsidRPr="00D100E7">
        <w:t>anterior</w:t>
      </w:r>
      <w:r w:rsidR="00B56C9E" w:rsidRPr="00D100E7">
        <w:t xml:space="preserve"> </w:t>
      </w:r>
      <w:r w:rsidR="00F804B1" w:rsidRPr="00D100E7">
        <w:t>translation</w:t>
      </w:r>
      <w:r w:rsidR="00B56C9E" w:rsidRPr="00D100E7">
        <w:t xml:space="preserve"> </w:t>
      </w:r>
      <w:r w:rsidR="00F804B1" w:rsidRPr="00D100E7">
        <w:t>&amp;</w:t>
      </w:r>
      <w:r w:rsidR="00B56C9E" w:rsidRPr="00D100E7">
        <w:t xml:space="preserve"> </w:t>
      </w:r>
      <w:r w:rsidR="00F804B1" w:rsidRPr="00D100E7">
        <w:t>SLIC</w:t>
      </w:r>
      <w:r w:rsidR="00B56C9E" w:rsidRPr="00D100E7">
        <w:t xml:space="preserve"> </w:t>
      </w:r>
      <w:r w:rsidR="00F804B1" w:rsidRPr="00D100E7">
        <w:t>scale</w:t>
      </w:r>
      <w:r w:rsidR="00004EA8" w:rsidRPr="00D100E7">
        <w:t>,</w:t>
      </w:r>
      <w:r w:rsidR="00B56C9E" w:rsidRPr="00D100E7">
        <w:t xml:space="preserve"> </w:t>
      </w:r>
      <w:r w:rsidR="00004EA8" w:rsidRPr="00D100E7">
        <w:t>between</w:t>
      </w:r>
      <w:r w:rsidR="00B56C9E" w:rsidRPr="00D100E7">
        <w:t xml:space="preserve"> </w:t>
      </w:r>
      <w:r w:rsidR="00004EA8" w:rsidRPr="00D100E7">
        <w:t>surgical</w:t>
      </w:r>
      <w:r w:rsidR="00B56C9E" w:rsidRPr="00D100E7">
        <w:t xml:space="preserve"> </w:t>
      </w:r>
      <w:r w:rsidR="00004EA8" w:rsidRPr="00D100E7">
        <w:t>approaches</w:t>
      </w:r>
      <w:r w:rsidR="00B56C9E" w:rsidRPr="00D100E7">
        <w:t xml:space="preserve"> </w:t>
      </w:r>
      <w:r w:rsidR="00004EA8" w:rsidRPr="00D100E7">
        <w:t>and</w:t>
      </w:r>
      <w:r w:rsidR="00B56C9E" w:rsidRPr="00D100E7">
        <w:t xml:space="preserve"> </w:t>
      </w:r>
      <w:r w:rsidR="00004EA8" w:rsidRPr="00D100E7">
        <w:t>preoperative</w:t>
      </w:r>
      <w:r w:rsidR="00B56C9E" w:rsidRPr="00D100E7">
        <w:t xml:space="preserve"> </w:t>
      </w:r>
      <w:r w:rsidR="00004EA8" w:rsidRPr="00D100E7">
        <w:t>ASIA</w:t>
      </w:r>
      <w:r w:rsidR="00B56C9E" w:rsidRPr="00D100E7">
        <w:t xml:space="preserve"> </w:t>
      </w:r>
      <w:r w:rsidR="00004EA8" w:rsidRPr="00D100E7">
        <w:t>grade</w:t>
      </w:r>
      <w:r w:rsidR="00B56C9E" w:rsidRPr="00D100E7">
        <w:t xml:space="preserve"> </w:t>
      </w:r>
      <w:r w:rsidR="00351F20" w:rsidRPr="00D100E7">
        <w:t>the</w:t>
      </w:r>
      <w:r w:rsidR="00B56C9E" w:rsidRPr="00D100E7">
        <w:t xml:space="preserve"> </w:t>
      </w:r>
      <w:r w:rsidR="00351F20" w:rsidRPr="00D100E7">
        <w:t>studied</w:t>
      </w:r>
      <w:r w:rsidR="00B56C9E" w:rsidRPr="00D100E7">
        <w:t xml:space="preserve"> </w:t>
      </w:r>
      <w:r w:rsidR="00351F20" w:rsidRPr="00D100E7">
        <w:t>patients</w:t>
      </w:r>
      <w:r w:rsidR="00B56C9E" w:rsidRPr="00D100E7">
        <w:t xml:space="preserve"> </w:t>
      </w:r>
    </w:p>
    <w:tbl>
      <w:tblPr>
        <w:tblStyle w:val="TableGrid3"/>
        <w:tblW w:w="5000" w:type="pct"/>
        <w:tblLook w:val="04A0" w:firstRow="1" w:lastRow="0" w:firstColumn="1" w:lastColumn="0" w:noHBand="0" w:noVBand="1"/>
      </w:tblPr>
      <w:tblGrid>
        <w:gridCol w:w="2208"/>
        <w:gridCol w:w="667"/>
        <w:gridCol w:w="1807"/>
        <w:gridCol w:w="173"/>
        <w:gridCol w:w="1087"/>
        <w:gridCol w:w="1522"/>
        <w:gridCol w:w="1553"/>
      </w:tblGrid>
      <w:tr w:rsidR="002571B5" w:rsidRPr="00D100E7" w14:paraId="599A22A0" w14:textId="77777777" w:rsidTr="002571B5">
        <w:trPr>
          <w:trHeight w:val="20"/>
        </w:trPr>
        <w:tc>
          <w:tcPr>
            <w:tcW w:w="1224" w:type="pct"/>
            <w:noWrap/>
            <w:vAlign w:val="center"/>
          </w:tcPr>
          <w:p w14:paraId="60104033" w14:textId="77777777" w:rsidR="00F04188" w:rsidRPr="00D100E7" w:rsidRDefault="00F04188" w:rsidP="00BC2C2B">
            <w:pPr>
              <w:bidi w:val="0"/>
              <w:jc w:val="center"/>
              <w:rPr>
                <w:rFonts w:asciiTheme="majorBidi" w:eastAsia="Times New Roman" w:hAnsiTheme="majorBidi" w:cstheme="majorBidi"/>
                <w:sz w:val="22"/>
                <w:szCs w:val="22"/>
              </w:rPr>
            </w:pPr>
          </w:p>
        </w:tc>
        <w:tc>
          <w:tcPr>
            <w:tcW w:w="370" w:type="pct"/>
            <w:vAlign w:val="center"/>
          </w:tcPr>
          <w:p w14:paraId="1DF63BDA" w14:textId="77777777" w:rsidR="00F04188" w:rsidRPr="00D100E7" w:rsidRDefault="00F04188" w:rsidP="00BC2C2B">
            <w:pPr>
              <w:bidi w:val="0"/>
              <w:jc w:val="center"/>
              <w:rPr>
                <w:rFonts w:asciiTheme="majorBidi" w:hAnsiTheme="majorBidi" w:cstheme="majorBidi"/>
                <w:b/>
                <w:bCs/>
                <w:sz w:val="22"/>
                <w:szCs w:val="22"/>
                <w:lang w:bidi="ar-EG"/>
              </w:rPr>
            </w:pPr>
          </w:p>
        </w:tc>
        <w:tc>
          <w:tcPr>
            <w:tcW w:w="1098" w:type="pct"/>
            <w:gridSpan w:val="2"/>
            <w:noWrap/>
            <w:vAlign w:val="center"/>
            <w:hideMark/>
          </w:tcPr>
          <w:p w14:paraId="6A7BBE10" w14:textId="6A9AE854" w:rsidR="00F04188" w:rsidRPr="00D100E7" w:rsidRDefault="00F04188" w:rsidP="00BC2C2B">
            <w:pPr>
              <w:bidi w:val="0"/>
              <w:jc w:val="center"/>
              <w:rPr>
                <w:rFonts w:asciiTheme="majorBidi" w:eastAsia="Times New Roman" w:hAnsiTheme="majorBidi" w:cstheme="majorBidi"/>
                <w:b/>
                <w:bCs/>
                <w:sz w:val="22"/>
                <w:szCs w:val="22"/>
              </w:rPr>
            </w:pPr>
            <w:r w:rsidRPr="00D100E7">
              <w:rPr>
                <w:rFonts w:asciiTheme="majorBidi" w:hAnsiTheme="majorBidi" w:cstheme="majorBidi"/>
                <w:b/>
                <w:bCs/>
                <w:sz w:val="22"/>
                <w:szCs w:val="22"/>
                <w:lang w:bidi="ar-EG"/>
              </w:rPr>
              <w:t>Unilateral(</w:t>
            </w:r>
            <w:r w:rsidR="008869FE" w:rsidRPr="00D100E7">
              <w:rPr>
                <w:rFonts w:asciiTheme="majorBidi" w:hAnsiTheme="majorBidi" w:cstheme="majorBidi"/>
                <w:b/>
                <w:bCs/>
                <w:sz w:val="22"/>
                <w:szCs w:val="22"/>
                <w:lang w:bidi="ar-EG"/>
              </w:rPr>
              <w:t>N=</w:t>
            </w:r>
            <w:r w:rsidRPr="00D100E7">
              <w:rPr>
                <w:rFonts w:asciiTheme="majorBidi" w:hAnsiTheme="majorBidi" w:cstheme="majorBidi"/>
                <w:b/>
                <w:bCs/>
                <w:sz w:val="22"/>
                <w:szCs w:val="22"/>
                <w:lang w:bidi="ar-EG"/>
              </w:rPr>
              <w:t>28)</w:t>
            </w:r>
          </w:p>
        </w:tc>
        <w:tc>
          <w:tcPr>
            <w:tcW w:w="1447" w:type="pct"/>
            <w:gridSpan w:val="2"/>
            <w:noWrap/>
            <w:vAlign w:val="center"/>
            <w:hideMark/>
          </w:tcPr>
          <w:p w14:paraId="28376E57" w14:textId="3956F5E2" w:rsidR="00F04188" w:rsidRPr="00D100E7" w:rsidRDefault="002571B5" w:rsidP="00BC2C2B">
            <w:pPr>
              <w:bidi w:val="0"/>
              <w:jc w:val="center"/>
              <w:rPr>
                <w:rFonts w:asciiTheme="majorBidi" w:eastAsia="Times New Roman" w:hAnsiTheme="majorBidi" w:cstheme="majorBidi"/>
                <w:b/>
                <w:bCs/>
                <w:sz w:val="22"/>
                <w:szCs w:val="22"/>
              </w:rPr>
            </w:pPr>
            <w:r w:rsidRPr="00D100E7">
              <w:rPr>
                <w:rFonts w:asciiTheme="majorBidi" w:hAnsiTheme="majorBidi" w:cstheme="majorBidi"/>
                <w:b/>
                <w:bCs/>
                <w:sz w:val="22"/>
                <w:szCs w:val="22"/>
                <w:lang w:bidi="ar-EG"/>
              </w:rPr>
              <w:t>bi</w:t>
            </w:r>
            <w:r w:rsidR="00F04188" w:rsidRPr="00D100E7">
              <w:rPr>
                <w:rFonts w:asciiTheme="majorBidi" w:hAnsiTheme="majorBidi" w:cstheme="majorBidi"/>
                <w:b/>
                <w:bCs/>
                <w:sz w:val="22"/>
                <w:szCs w:val="22"/>
                <w:lang w:bidi="ar-EG"/>
              </w:rPr>
              <w:t>lateral(</w:t>
            </w:r>
            <w:r w:rsidR="008869FE" w:rsidRPr="00D100E7">
              <w:rPr>
                <w:rFonts w:asciiTheme="majorBidi" w:hAnsiTheme="majorBidi" w:cstheme="majorBidi"/>
                <w:b/>
                <w:bCs/>
                <w:sz w:val="22"/>
                <w:szCs w:val="22"/>
                <w:lang w:bidi="ar-EG"/>
              </w:rPr>
              <w:t>N=</w:t>
            </w:r>
            <w:r w:rsidR="00F04188" w:rsidRPr="00D100E7">
              <w:rPr>
                <w:rFonts w:asciiTheme="majorBidi" w:hAnsiTheme="majorBidi" w:cstheme="majorBidi"/>
                <w:b/>
                <w:bCs/>
                <w:sz w:val="22"/>
                <w:szCs w:val="22"/>
                <w:lang w:bidi="ar-EG"/>
              </w:rPr>
              <w:t>28)</w:t>
            </w:r>
          </w:p>
        </w:tc>
        <w:tc>
          <w:tcPr>
            <w:tcW w:w="861" w:type="pct"/>
            <w:vAlign w:val="center"/>
          </w:tcPr>
          <w:p w14:paraId="7190C31D" w14:textId="357230FC" w:rsidR="00F04188" w:rsidRPr="00D100E7" w:rsidRDefault="00F04188" w:rsidP="00BC2C2B">
            <w:pPr>
              <w:bidi w:val="0"/>
              <w:jc w:val="center"/>
              <w:rPr>
                <w:rFonts w:asciiTheme="majorBidi" w:hAnsiTheme="majorBidi" w:cstheme="majorBidi"/>
                <w:b/>
                <w:bCs/>
                <w:sz w:val="22"/>
                <w:szCs w:val="22"/>
              </w:rPr>
            </w:pPr>
            <w:r w:rsidRPr="00D100E7">
              <w:rPr>
                <w:rFonts w:asciiTheme="majorBidi" w:eastAsia="Times New Roman" w:hAnsiTheme="majorBidi" w:cstheme="majorBidi"/>
                <w:b/>
                <w:bCs/>
                <w:sz w:val="22"/>
                <w:szCs w:val="22"/>
              </w:rPr>
              <w:t>P</w:t>
            </w:r>
            <w:r w:rsidR="00B56C9E" w:rsidRPr="00D100E7">
              <w:rPr>
                <w:rFonts w:asciiTheme="majorBidi" w:eastAsia="Times New Roman" w:hAnsiTheme="majorBidi" w:cstheme="majorBidi"/>
                <w:b/>
                <w:bCs/>
                <w:sz w:val="22"/>
                <w:szCs w:val="22"/>
              </w:rPr>
              <w:t xml:space="preserve"> </w:t>
            </w:r>
            <w:r w:rsidRPr="00D100E7">
              <w:rPr>
                <w:rFonts w:asciiTheme="majorBidi" w:eastAsia="Times New Roman" w:hAnsiTheme="majorBidi" w:cstheme="majorBidi"/>
                <w:b/>
                <w:bCs/>
                <w:sz w:val="22"/>
                <w:szCs w:val="22"/>
              </w:rPr>
              <w:t>value</w:t>
            </w:r>
          </w:p>
        </w:tc>
      </w:tr>
      <w:tr w:rsidR="002571B5" w:rsidRPr="00D100E7" w14:paraId="7DBA164B" w14:textId="77777777" w:rsidTr="002571B5">
        <w:trPr>
          <w:trHeight w:val="20"/>
        </w:trPr>
        <w:tc>
          <w:tcPr>
            <w:tcW w:w="1224" w:type="pct"/>
            <w:noWrap/>
            <w:vAlign w:val="center"/>
            <w:hideMark/>
          </w:tcPr>
          <w:p w14:paraId="092F2DF8" w14:textId="144BDBFC" w:rsidR="00F04188" w:rsidRPr="00D100E7" w:rsidRDefault="00F04188" w:rsidP="00BC2C2B">
            <w:pPr>
              <w:bidi w:val="0"/>
              <w:jc w:val="center"/>
              <w:rPr>
                <w:rFonts w:asciiTheme="majorBidi" w:eastAsia="Times New Roman" w:hAnsiTheme="majorBidi" w:cstheme="majorBidi"/>
                <w:b/>
                <w:bCs/>
                <w:sz w:val="22"/>
                <w:szCs w:val="22"/>
              </w:rPr>
            </w:pPr>
            <w:r w:rsidRPr="00D100E7">
              <w:rPr>
                <w:rFonts w:asciiTheme="majorBidi" w:hAnsiTheme="majorBidi" w:cstheme="majorBidi"/>
                <w:b/>
                <w:bCs/>
                <w:sz w:val="22"/>
                <w:szCs w:val="22"/>
                <w:lang w:bidi="ar-EG"/>
              </w:rPr>
              <w:t>anterior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translation</w:t>
            </w:r>
          </w:p>
        </w:tc>
        <w:tc>
          <w:tcPr>
            <w:tcW w:w="370" w:type="pct"/>
            <w:vAlign w:val="center"/>
          </w:tcPr>
          <w:p w14:paraId="0CE060FE" w14:textId="77777777" w:rsidR="00F04188" w:rsidRPr="00D100E7" w:rsidRDefault="00F04188" w:rsidP="00BC2C2B">
            <w:pPr>
              <w:pStyle w:val="ListParagraph"/>
              <w:spacing w:after="0" w:line="240" w:lineRule="auto"/>
              <w:ind w:left="-1173" w:right="-908"/>
              <w:jc w:val="center"/>
              <w:rPr>
                <w:rFonts w:asciiTheme="majorBidi" w:hAnsiTheme="majorBidi" w:cstheme="majorBidi"/>
                <w:lang w:bidi="ar-EG"/>
              </w:rPr>
            </w:pPr>
          </w:p>
        </w:tc>
        <w:tc>
          <w:tcPr>
            <w:tcW w:w="1098" w:type="pct"/>
            <w:gridSpan w:val="2"/>
            <w:noWrap/>
            <w:vAlign w:val="center"/>
          </w:tcPr>
          <w:p w14:paraId="72032E66" w14:textId="5002DD93" w:rsidR="00F04188" w:rsidRPr="00D100E7" w:rsidRDefault="00F04188" w:rsidP="00BC2C2B">
            <w:pPr>
              <w:pStyle w:val="ListParagraph"/>
              <w:spacing w:after="0" w:line="240" w:lineRule="auto"/>
              <w:ind w:left="-1173" w:right="-908"/>
              <w:jc w:val="center"/>
              <w:rPr>
                <w:rFonts w:asciiTheme="majorBidi" w:eastAsia="Times New Roman" w:hAnsiTheme="majorBidi" w:cstheme="majorBidi"/>
              </w:rPr>
            </w:pPr>
            <w:r w:rsidRPr="00D100E7">
              <w:rPr>
                <w:rFonts w:asciiTheme="majorBidi" w:hAnsiTheme="majorBidi" w:cstheme="majorBidi"/>
                <w:lang w:bidi="ar-EG"/>
              </w:rPr>
              <w:t>20.79</w:t>
            </w:r>
            <w:r w:rsidRPr="00D100E7">
              <w:rPr>
                <w:rFonts w:asciiTheme="majorBidi" w:hAnsiTheme="majorBidi" w:cstheme="majorBidi"/>
              </w:rPr>
              <w:t>±</w:t>
            </w:r>
            <w:r w:rsidR="00B56C9E" w:rsidRPr="00D100E7">
              <w:rPr>
                <w:rFonts w:asciiTheme="majorBidi" w:hAnsiTheme="majorBidi" w:cstheme="majorBidi"/>
              </w:rPr>
              <w:t xml:space="preserve"> </w:t>
            </w:r>
            <w:r w:rsidRPr="00D100E7">
              <w:rPr>
                <w:rFonts w:asciiTheme="majorBidi" w:hAnsiTheme="majorBidi" w:cstheme="majorBidi"/>
                <w:lang w:bidi="ar-EG"/>
              </w:rPr>
              <w:t>14.154</w:t>
            </w:r>
          </w:p>
        </w:tc>
        <w:tc>
          <w:tcPr>
            <w:tcW w:w="1447" w:type="pct"/>
            <w:gridSpan w:val="2"/>
            <w:noWrap/>
            <w:vAlign w:val="center"/>
          </w:tcPr>
          <w:p w14:paraId="7F17FECE" w14:textId="773716B1" w:rsidR="00F04188" w:rsidRPr="00D100E7" w:rsidRDefault="00F04188" w:rsidP="00BC2C2B">
            <w:pPr>
              <w:bidi w:val="0"/>
              <w:jc w:val="center"/>
              <w:rPr>
                <w:rFonts w:asciiTheme="majorBidi" w:eastAsia="Times New Roman" w:hAnsiTheme="majorBidi" w:cstheme="majorBidi"/>
                <w:sz w:val="22"/>
                <w:szCs w:val="22"/>
              </w:rPr>
            </w:pPr>
            <w:r w:rsidRPr="00D100E7">
              <w:rPr>
                <w:rFonts w:asciiTheme="majorBidi" w:hAnsiTheme="majorBidi" w:cstheme="majorBidi"/>
                <w:sz w:val="22"/>
                <w:szCs w:val="22"/>
                <w:lang w:bidi="ar-EG"/>
              </w:rPr>
              <w:t>54.25</w:t>
            </w:r>
            <w:r w:rsidRPr="00D100E7">
              <w:rPr>
                <w:rFonts w:asciiTheme="majorBidi" w:hAnsiTheme="majorBidi" w:cstheme="majorBidi"/>
                <w:sz w:val="22"/>
                <w:szCs w:val="22"/>
              </w:rPr>
              <w:t>±</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lang w:bidi="ar-EG"/>
              </w:rPr>
              <w:t>22.485</w:t>
            </w:r>
          </w:p>
        </w:tc>
        <w:tc>
          <w:tcPr>
            <w:tcW w:w="861" w:type="pct"/>
            <w:vAlign w:val="center"/>
          </w:tcPr>
          <w:p w14:paraId="56971980" w14:textId="0479AAA7" w:rsidR="00F04188" w:rsidRPr="00D100E7" w:rsidRDefault="00F04188" w:rsidP="00BC2C2B">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&lt;0.001</w:t>
            </w:r>
          </w:p>
        </w:tc>
      </w:tr>
      <w:tr w:rsidR="002571B5" w:rsidRPr="00D100E7" w14:paraId="62CA7157" w14:textId="77777777" w:rsidTr="002571B5">
        <w:trPr>
          <w:trHeight w:val="20"/>
        </w:trPr>
        <w:tc>
          <w:tcPr>
            <w:tcW w:w="1224" w:type="pct"/>
            <w:vMerge w:val="restart"/>
            <w:noWrap/>
            <w:vAlign w:val="center"/>
            <w:hideMark/>
          </w:tcPr>
          <w:p w14:paraId="66F6306F" w14:textId="3A7D2ADE" w:rsidR="00BC2C2B" w:rsidRPr="00D100E7" w:rsidRDefault="00BC2C2B" w:rsidP="00BC2C2B">
            <w:pPr>
              <w:bidi w:val="0"/>
              <w:jc w:val="center"/>
              <w:rPr>
                <w:rFonts w:asciiTheme="majorBidi" w:eastAsia="Times New Roman" w:hAnsiTheme="majorBidi" w:cstheme="majorBidi"/>
                <w:b/>
                <w:bCs/>
                <w:sz w:val="22"/>
                <w:szCs w:val="22"/>
              </w:rPr>
            </w:pPr>
            <w:r w:rsidRPr="00D100E7">
              <w:rPr>
                <w:rFonts w:asciiTheme="majorBidi" w:hAnsiTheme="majorBidi" w:cstheme="majorBidi"/>
                <w:b/>
                <w:bCs/>
                <w:sz w:val="22"/>
                <w:szCs w:val="22"/>
                <w:lang w:bidi="ar-EG"/>
              </w:rPr>
              <w:t>SLIC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scale</w:t>
            </w:r>
          </w:p>
        </w:tc>
        <w:tc>
          <w:tcPr>
            <w:tcW w:w="370" w:type="pct"/>
            <w:vAlign w:val="center"/>
          </w:tcPr>
          <w:p w14:paraId="6BD0C94E" w14:textId="3125E33B"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5</w:t>
            </w:r>
          </w:p>
        </w:tc>
        <w:tc>
          <w:tcPr>
            <w:tcW w:w="1098" w:type="pct"/>
            <w:gridSpan w:val="2"/>
            <w:noWrap/>
            <w:vAlign w:val="center"/>
          </w:tcPr>
          <w:p w14:paraId="0DACEF77" w14:textId="7DC1CB66" w:rsidR="00BC2C2B" w:rsidRPr="00D100E7" w:rsidRDefault="00BC2C2B" w:rsidP="00BC2C2B">
            <w:pPr>
              <w:bidi w:val="0"/>
              <w:jc w:val="center"/>
              <w:rPr>
                <w:rFonts w:asciiTheme="majorBidi" w:eastAsia="Times New Roman" w:hAnsiTheme="majorBidi" w:cstheme="majorBidi"/>
                <w:sz w:val="22"/>
                <w:szCs w:val="22"/>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(14.3%)</w:t>
            </w:r>
          </w:p>
        </w:tc>
        <w:tc>
          <w:tcPr>
            <w:tcW w:w="1447" w:type="pct"/>
            <w:gridSpan w:val="2"/>
            <w:noWrap/>
            <w:vAlign w:val="center"/>
          </w:tcPr>
          <w:p w14:paraId="3E6B533D" w14:textId="69E4B89F" w:rsidR="00BC2C2B" w:rsidRPr="00D100E7" w:rsidRDefault="00BC2C2B" w:rsidP="00BC2C2B">
            <w:pPr>
              <w:bidi w:val="0"/>
              <w:jc w:val="center"/>
              <w:rPr>
                <w:rFonts w:asciiTheme="majorBidi" w:eastAsia="Times New Roman" w:hAnsiTheme="majorBidi" w:cstheme="majorBidi"/>
                <w:sz w:val="22"/>
                <w:szCs w:val="22"/>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restart"/>
            <w:vAlign w:val="center"/>
          </w:tcPr>
          <w:p w14:paraId="36652F0A" w14:textId="3485349B" w:rsidR="00BC2C2B" w:rsidRPr="00D100E7" w:rsidRDefault="00BC2C2B" w:rsidP="00BC2C2B">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&lt;0.001</w:t>
            </w:r>
          </w:p>
        </w:tc>
      </w:tr>
      <w:tr w:rsidR="002571B5" w:rsidRPr="00D100E7" w14:paraId="4FA039F1" w14:textId="77777777" w:rsidTr="002571B5">
        <w:trPr>
          <w:trHeight w:val="20"/>
        </w:trPr>
        <w:tc>
          <w:tcPr>
            <w:tcW w:w="1224" w:type="pct"/>
            <w:vMerge/>
            <w:noWrap/>
            <w:vAlign w:val="center"/>
          </w:tcPr>
          <w:p w14:paraId="0B6B073A" w14:textId="7D4AA603"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AB5588B" w14:textId="158B2E1F"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6</w:t>
            </w:r>
          </w:p>
        </w:tc>
        <w:tc>
          <w:tcPr>
            <w:tcW w:w="1098" w:type="pct"/>
            <w:gridSpan w:val="2"/>
            <w:noWrap/>
            <w:vAlign w:val="center"/>
          </w:tcPr>
          <w:p w14:paraId="2400EFC6" w14:textId="309B8CF0"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(28.6%)</w:t>
            </w:r>
          </w:p>
        </w:tc>
        <w:tc>
          <w:tcPr>
            <w:tcW w:w="1447" w:type="pct"/>
            <w:gridSpan w:val="2"/>
            <w:noWrap/>
            <w:vAlign w:val="center"/>
          </w:tcPr>
          <w:p w14:paraId="52FB3F24" w14:textId="2C6158D7"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ign w:val="center"/>
          </w:tcPr>
          <w:p w14:paraId="0BB23B79" w14:textId="22943388" w:rsidR="00BC2C2B" w:rsidRPr="00D100E7" w:rsidRDefault="00BC2C2B" w:rsidP="00BC2C2B">
            <w:pPr>
              <w:bidi w:val="0"/>
              <w:jc w:val="center"/>
              <w:rPr>
                <w:rFonts w:asciiTheme="majorBidi" w:hAnsiTheme="majorBidi" w:cstheme="majorBidi"/>
                <w:b/>
                <w:bCs/>
                <w:sz w:val="22"/>
                <w:szCs w:val="22"/>
              </w:rPr>
            </w:pPr>
          </w:p>
        </w:tc>
      </w:tr>
      <w:tr w:rsidR="002571B5" w:rsidRPr="00D100E7" w14:paraId="61823CDD" w14:textId="77777777" w:rsidTr="002571B5">
        <w:trPr>
          <w:trHeight w:val="20"/>
        </w:trPr>
        <w:tc>
          <w:tcPr>
            <w:tcW w:w="1224" w:type="pct"/>
            <w:vMerge/>
            <w:noWrap/>
            <w:vAlign w:val="center"/>
          </w:tcPr>
          <w:p w14:paraId="50DBBA1A" w14:textId="01A0C4CF"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3A2A8FE7" w14:textId="17750D04"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7</w:t>
            </w:r>
          </w:p>
        </w:tc>
        <w:tc>
          <w:tcPr>
            <w:tcW w:w="1098" w:type="pct"/>
            <w:gridSpan w:val="2"/>
            <w:noWrap/>
            <w:vAlign w:val="center"/>
          </w:tcPr>
          <w:p w14:paraId="187F5256" w14:textId="0903A005"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(21.4%)</w:t>
            </w:r>
          </w:p>
        </w:tc>
        <w:tc>
          <w:tcPr>
            <w:tcW w:w="1447" w:type="pct"/>
            <w:gridSpan w:val="2"/>
            <w:noWrap/>
            <w:vAlign w:val="center"/>
          </w:tcPr>
          <w:p w14:paraId="67866D61" w14:textId="11E554D0"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ign w:val="center"/>
          </w:tcPr>
          <w:p w14:paraId="2B1F0EA9" w14:textId="33CFCD6E"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22AB4F77" w14:textId="77777777" w:rsidTr="002571B5">
        <w:trPr>
          <w:trHeight w:val="20"/>
        </w:trPr>
        <w:tc>
          <w:tcPr>
            <w:tcW w:w="1224" w:type="pct"/>
            <w:vMerge/>
            <w:noWrap/>
            <w:vAlign w:val="center"/>
          </w:tcPr>
          <w:p w14:paraId="35401386"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7639BFA3" w14:textId="00811D50"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8</w:t>
            </w:r>
          </w:p>
        </w:tc>
        <w:tc>
          <w:tcPr>
            <w:tcW w:w="1098" w:type="pct"/>
            <w:gridSpan w:val="2"/>
            <w:noWrap/>
            <w:vAlign w:val="center"/>
          </w:tcPr>
          <w:p w14:paraId="2079C6C1" w14:textId="07FFA7B8"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(14.3%)</w:t>
            </w:r>
          </w:p>
        </w:tc>
        <w:tc>
          <w:tcPr>
            <w:tcW w:w="1447" w:type="pct"/>
            <w:gridSpan w:val="2"/>
            <w:noWrap/>
            <w:vAlign w:val="center"/>
          </w:tcPr>
          <w:p w14:paraId="7ACA9B5F" w14:textId="565D5AFF"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4(16.7%)</w:t>
            </w:r>
          </w:p>
        </w:tc>
        <w:tc>
          <w:tcPr>
            <w:tcW w:w="861" w:type="pct"/>
            <w:vMerge/>
            <w:vAlign w:val="center"/>
          </w:tcPr>
          <w:p w14:paraId="49B793BB"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3A78A7AA" w14:textId="77777777" w:rsidTr="002571B5">
        <w:trPr>
          <w:trHeight w:val="20"/>
        </w:trPr>
        <w:tc>
          <w:tcPr>
            <w:tcW w:w="1224" w:type="pct"/>
            <w:vMerge/>
            <w:noWrap/>
            <w:vAlign w:val="center"/>
          </w:tcPr>
          <w:p w14:paraId="0A55C35F"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1734DAC5" w14:textId="744E24C8"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9</w:t>
            </w:r>
          </w:p>
        </w:tc>
        <w:tc>
          <w:tcPr>
            <w:tcW w:w="1098" w:type="pct"/>
            <w:gridSpan w:val="2"/>
            <w:noWrap/>
            <w:vAlign w:val="center"/>
          </w:tcPr>
          <w:p w14:paraId="61B98770" w14:textId="53DA87E8"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4(14.3%)</w:t>
            </w:r>
          </w:p>
        </w:tc>
        <w:tc>
          <w:tcPr>
            <w:tcW w:w="1447" w:type="pct"/>
            <w:gridSpan w:val="2"/>
            <w:noWrap/>
            <w:vAlign w:val="center"/>
          </w:tcPr>
          <w:p w14:paraId="258DC5A8" w14:textId="11AAEDE5"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14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(58.3%)</w:t>
            </w:r>
          </w:p>
        </w:tc>
        <w:tc>
          <w:tcPr>
            <w:tcW w:w="861" w:type="pct"/>
            <w:vMerge/>
            <w:vAlign w:val="center"/>
          </w:tcPr>
          <w:p w14:paraId="4AE47C12"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40CFA386" w14:textId="77777777" w:rsidTr="002571B5">
        <w:trPr>
          <w:trHeight w:val="20"/>
        </w:trPr>
        <w:tc>
          <w:tcPr>
            <w:tcW w:w="1224" w:type="pct"/>
            <w:vMerge/>
            <w:noWrap/>
            <w:vAlign w:val="center"/>
          </w:tcPr>
          <w:p w14:paraId="6859B92C"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521B283" w14:textId="74E5F8A0"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b/>
                <w:bCs/>
                <w:sz w:val="22"/>
                <w:szCs w:val="22"/>
                <w:lang w:bidi="ar-EG"/>
              </w:rPr>
              <w:t>10</w:t>
            </w:r>
          </w:p>
        </w:tc>
        <w:tc>
          <w:tcPr>
            <w:tcW w:w="1098" w:type="pct"/>
            <w:gridSpan w:val="2"/>
            <w:noWrap/>
            <w:vAlign w:val="center"/>
          </w:tcPr>
          <w:p w14:paraId="08CA2A27" w14:textId="5BDFD9AF"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(7.1%)</w:t>
            </w:r>
          </w:p>
        </w:tc>
        <w:tc>
          <w:tcPr>
            <w:tcW w:w="1447" w:type="pct"/>
            <w:gridSpan w:val="2"/>
            <w:noWrap/>
            <w:vAlign w:val="center"/>
          </w:tcPr>
          <w:p w14:paraId="4EBFD67C" w14:textId="14E59BDA" w:rsidR="00BC2C2B" w:rsidRPr="00D100E7" w:rsidRDefault="00BC2C2B" w:rsidP="00BC2C2B">
            <w:pPr>
              <w:bidi w:val="0"/>
              <w:jc w:val="center"/>
              <w:rPr>
                <w:rFonts w:asciiTheme="majorBidi" w:hAnsiTheme="majorBidi" w:cstheme="majorBidi"/>
                <w:sz w:val="22"/>
                <w:szCs w:val="22"/>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(25.0%)</w:t>
            </w:r>
          </w:p>
        </w:tc>
        <w:tc>
          <w:tcPr>
            <w:tcW w:w="861" w:type="pct"/>
            <w:vMerge/>
            <w:vAlign w:val="center"/>
          </w:tcPr>
          <w:p w14:paraId="3094355B"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456A8EBD" w14:textId="77777777" w:rsidTr="002571B5">
        <w:trPr>
          <w:trHeight w:val="20"/>
        </w:trPr>
        <w:tc>
          <w:tcPr>
            <w:tcW w:w="1224" w:type="pct"/>
            <w:noWrap/>
            <w:vAlign w:val="center"/>
          </w:tcPr>
          <w:p w14:paraId="4DBFEA02" w14:textId="77777777" w:rsidR="00B91214" w:rsidRPr="00D100E7" w:rsidRDefault="00B91214" w:rsidP="00BC2C2B">
            <w:pPr>
              <w:bidi w:val="0"/>
              <w:jc w:val="center"/>
              <w:rPr>
                <w:rFonts w:asciiTheme="majorBidi" w:hAnsiTheme="majorBidi" w:cstheme="majorBidi"/>
                <w:b/>
                <w:bCs/>
                <w:sz w:val="22"/>
                <w:szCs w:val="22"/>
              </w:rPr>
            </w:pPr>
          </w:p>
        </w:tc>
        <w:tc>
          <w:tcPr>
            <w:tcW w:w="370" w:type="pct"/>
            <w:vAlign w:val="center"/>
          </w:tcPr>
          <w:p w14:paraId="56811EC0" w14:textId="77777777" w:rsidR="00B91214" w:rsidRPr="00D100E7" w:rsidRDefault="00B91214" w:rsidP="00BC2C2B">
            <w:pPr>
              <w:bidi w:val="0"/>
              <w:jc w:val="center"/>
              <w:rPr>
                <w:rFonts w:asciiTheme="majorBidi" w:hAnsiTheme="majorBidi" w:cstheme="majorBidi"/>
                <w:b/>
                <w:bCs/>
                <w:sz w:val="22"/>
                <w:szCs w:val="22"/>
                <w:lang w:bidi="ar-EG"/>
              </w:rPr>
            </w:pPr>
          </w:p>
        </w:tc>
        <w:tc>
          <w:tcPr>
            <w:tcW w:w="2545" w:type="pct"/>
            <w:gridSpan w:val="4"/>
            <w:noWrap/>
            <w:vAlign w:val="center"/>
          </w:tcPr>
          <w:p w14:paraId="4757440B" w14:textId="480EE85D" w:rsidR="00B91214" w:rsidRPr="00D100E7" w:rsidRDefault="00B91214" w:rsidP="00BC2C2B">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anterior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translation</w:t>
            </w:r>
          </w:p>
        </w:tc>
        <w:tc>
          <w:tcPr>
            <w:tcW w:w="861" w:type="pct"/>
            <w:vAlign w:val="center"/>
          </w:tcPr>
          <w:p w14:paraId="79DA43DE" w14:textId="77777777" w:rsidR="00B91214" w:rsidRPr="00D100E7" w:rsidRDefault="00B91214" w:rsidP="00BC2C2B">
            <w:pPr>
              <w:tabs>
                <w:tab w:val="left" w:pos="491"/>
              </w:tabs>
              <w:bidi w:val="0"/>
              <w:jc w:val="center"/>
              <w:rPr>
                <w:rFonts w:asciiTheme="majorBidi" w:hAnsiTheme="majorBidi" w:cstheme="majorBidi"/>
                <w:b/>
                <w:bCs/>
                <w:sz w:val="22"/>
                <w:szCs w:val="22"/>
              </w:rPr>
            </w:pPr>
          </w:p>
        </w:tc>
      </w:tr>
      <w:tr w:rsidR="002571B5" w:rsidRPr="00D100E7" w14:paraId="20951970" w14:textId="77777777" w:rsidTr="002571B5">
        <w:trPr>
          <w:trHeight w:val="20"/>
        </w:trPr>
        <w:tc>
          <w:tcPr>
            <w:tcW w:w="1224" w:type="pct"/>
            <w:noWrap/>
            <w:vAlign w:val="center"/>
          </w:tcPr>
          <w:p w14:paraId="4EF13072" w14:textId="77777777" w:rsidR="00D73F16" w:rsidRPr="00D100E7" w:rsidRDefault="00D73F16" w:rsidP="00BC2C2B">
            <w:pPr>
              <w:bidi w:val="0"/>
              <w:jc w:val="center"/>
              <w:rPr>
                <w:rFonts w:asciiTheme="majorBidi" w:hAnsiTheme="majorBidi" w:cstheme="majorBidi"/>
                <w:b/>
                <w:bCs/>
                <w:sz w:val="22"/>
                <w:szCs w:val="22"/>
              </w:rPr>
            </w:pPr>
          </w:p>
        </w:tc>
        <w:tc>
          <w:tcPr>
            <w:tcW w:w="370" w:type="pct"/>
            <w:vAlign w:val="center"/>
          </w:tcPr>
          <w:p w14:paraId="15DC6E9E" w14:textId="77777777" w:rsidR="00D73F16" w:rsidRPr="00D100E7" w:rsidRDefault="00D73F16" w:rsidP="00BC2C2B">
            <w:pPr>
              <w:bidi w:val="0"/>
              <w:jc w:val="center"/>
              <w:rPr>
                <w:rFonts w:asciiTheme="majorBidi" w:hAnsiTheme="majorBidi" w:cstheme="majorBidi"/>
                <w:b/>
                <w:bCs/>
                <w:sz w:val="22"/>
                <w:szCs w:val="22"/>
                <w:lang w:bidi="ar-EG"/>
              </w:rPr>
            </w:pPr>
          </w:p>
        </w:tc>
        <w:tc>
          <w:tcPr>
            <w:tcW w:w="1098" w:type="pct"/>
            <w:gridSpan w:val="2"/>
            <w:noWrap/>
            <w:vAlign w:val="center"/>
          </w:tcPr>
          <w:p w14:paraId="6C2755C1" w14:textId="6DBE5B4E" w:rsidR="00D73F16" w:rsidRPr="00D100E7" w:rsidRDefault="00D73F16"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N</w:t>
            </w:r>
          </w:p>
        </w:tc>
        <w:tc>
          <w:tcPr>
            <w:tcW w:w="1447" w:type="pct"/>
            <w:gridSpan w:val="2"/>
            <w:vAlign w:val="center"/>
          </w:tcPr>
          <w:p w14:paraId="448C57C6" w14:textId="3750D2E1" w:rsidR="00D73F16" w:rsidRPr="00D100E7" w:rsidRDefault="00D73F16"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rPr>
              <w:t>mean</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w:t>
            </w:r>
            <w:r w:rsidR="00B56C9E" w:rsidRPr="00D100E7">
              <w:rPr>
                <w:rFonts w:asciiTheme="majorBidi" w:hAnsiTheme="majorBidi" w:cstheme="majorBidi"/>
                <w:sz w:val="22"/>
                <w:szCs w:val="22"/>
              </w:rPr>
              <w:t xml:space="preserve"> </w:t>
            </w:r>
            <w:r w:rsidRPr="00D100E7">
              <w:rPr>
                <w:rFonts w:asciiTheme="majorBidi" w:hAnsiTheme="majorBidi" w:cstheme="majorBidi"/>
                <w:sz w:val="22"/>
                <w:szCs w:val="22"/>
              </w:rPr>
              <w:t>SD</w:t>
            </w:r>
          </w:p>
        </w:tc>
        <w:tc>
          <w:tcPr>
            <w:tcW w:w="861" w:type="pct"/>
            <w:vMerge w:val="restart"/>
            <w:vAlign w:val="center"/>
          </w:tcPr>
          <w:p w14:paraId="57101F7E" w14:textId="293E2F08" w:rsidR="00D73F16" w:rsidRPr="00D100E7" w:rsidRDefault="00D73F16" w:rsidP="00BC2C2B">
            <w:pPr>
              <w:tabs>
                <w:tab w:val="left" w:pos="491"/>
              </w:tabs>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&lt;0.001</w:t>
            </w:r>
          </w:p>
        </w:tc>
      </w:tr>
      <w:tr w:rsidR="002571B5" w:rsidRPr="00D100E7" w14:paraId="51594E48" w14:textId="77777777" w:rsidTr="002571B5">
        <w:trPr>
          <w:trHeight w:val="20"/>
        </w:trPr>
        <w:tc>
          <w:tcPr>
            <w:tcW w:w="1224" w:type="pct"/>
            <w:vMerge w:val="restart"/>
            <w:noWrap/>
            <w:vAlign w:val="center"/>
          </w:tcPr>
          <w:p w14:paraId="72CD3478" w14:textId="5B283264" w:rsidR="00BC2C2B" w:rsidRPr="00D100E7" w:rsidRDefault="00BC2C2B" w:rsidP="00BC2C2B">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SLIC</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scale</w:t>
            </w:r>
          </w:p>
        </w:tc>
        <w:tc>
          <w:tcPr>
            <w:tcW w:w="370" w:type="pct"/>
            <w:vAlign w:val="center"/>
          </w:tcPr>
          <w:p w14:paraId="4562C38C" w14:textId="0C33C214"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5</w:t>
            </w:r>
          </w:p>
        </w:tc>
        <w:tc>
          <w:tcPr>
            <w:tcW w:w="1098" w:type="pct"/>
            <w:gridSpan w:val="2"/>
            <w:noWrap/>
            <w:vAlign w:val="center"/>
          </w:tcPr>
          <w:p w14:paraId="78F4B7AF" w14:textId="38A92600"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4</w:t>
            </w:r>
          </w:p>
        </w:tc>
        <w:tc>
          <w:tcPr>
            <w:tcW w:w="1447" w:type="pct"/>
            <w:gridSpan w:val="2"/>
            <w:noWrap/>
            <w:vAlign w:val="center"/>
          </w:tcPr>
          <w:p w14:paraId="5F37AF01" w14:textId="27D41099"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8.50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.577</w:t>
            </w:r>
          </w:p>
        </w:tc>
        <w:tc>
          <w:tcPr>
            <w:tcW w:w="861" w:type="pct"/>
            <w:vMerge/>
            <w:vAlign w:val="center"/>
          </w:tcPr>
          <w:p w14:paraId="7641B212"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59521E13" w14:textId="77777777" w:rsidTr="002571B5">
        <w:trPr>
          <w:trHeight w:val="20"/>
        </w:trPr>
        <w:tc>
          <w:tcPr>
            <w:tcW w:w="1224" w:type="pct"/>
            <w:vMerge/>
            <w:noWrap/>
            <w:vAlign w:val="center"/>
          </w:tcPr>
          <w:p w14:paraId="2DCAC6FF"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740FC9A" w14:textId="0BB1B9E6"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6</w:t>
            </w:r>
          </w:p>
        </w:tc>
        <w:tc>
          <w:tcPr>
            <w:tcW w:w="1098" w:type="pct"/>
            <w:gridSpan w:val="2"/>
            <w:noWrap/>
            <w:vAlign w:val="center"/>
          </w:tcPr>
          <w:p w14:paraId="73278339" w14:textId="3C355910"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p>
        </w:tc>
        <w:tc>
          <w:tcPr>
            <w:tcW w:w="1447" w:type="pct"/>
            <w:gridSpan w:val="2"/>
            <w:noWrap/>
            <w:vAlign w:val="center"/>
          </w:tcPr>
          <w:p w14:paraId="4DE21565" w14:textId="0B44A3EE"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13.25</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3.655</w:t>
            </w:r>
          </w:p>
        </w:tc>
        <w:tc>
          <w:tcPr>
            <w:tcW w:w="861" w:type="pct"/>
            <w:vMerge/>
            <w:vAlign w:val="center"/>
          </w:tcPr>
          <w:p w14:paraId="755BAEE9"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0DFECF24" w14:textId="77777777" w:rsidTr="002571B5">
        <w:trPr>
          <w:trHeight w:val="20"/>
        </w:trPr>
        <w:tc>
          <w:tcPr>
            <w:tcW w:w="1224" w:type="pct"/>
            <w:vMerge/>
            <w:noWrap/>
            <w:vAlign w:val="center"/>
          </w:tcPr>
          <w:p w14:paraId="63124D88"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035585C" w14:textId="42066353"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7</w:t>
            </w:r>
          </w:p>
        </w:tc>
        <w:tc>
          <w:tcPr>
            <w:tcW w:w="1098" w:type="pct"/>
            <w:gridSpan w:val="2"/>
            <w:noWrap/>
            <w:vAlign w:val="center"/>
          </w:tcPr>
          <w:p w14:paraId="298BA83A" w14:textId="0A1D38E7"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6</w:t>
            </w:r>
          </w:p>
        </w:tc>
        <w:tc>
          <w:tcPr>
            <w:tcW w:w="1447" w:type="pct"/>
            <w:gridSpan w:val="2"/>
            <w:noWrap/>
            <w:vAlign w:val="center"/>
          </w:tcPr>
          <w:p w14:paraId="6DC174A3" w14:textId="49C62423"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21.00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15.047</w:t>
            </w:r>
          </w:p>
        </w:tc>
        <w:tc>
          <w:tcPr>
            <w:tcW w:w="861" w:type="pct"/>
            <w:vMerge/>
            <w:vAlign w:val="center"/>
          </w:tcPr>
          <w:p w14:paraId="31A47A91"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4B31F29F" w14:textId="77777777" w:rsidTr="002571B5">
        <w:trPr>
          <w:trHeight w:val="20"/>
        </w:trPr>
        <w:tc>
          <w:tcPr>
            <w:tcW w:w="1224" w:type="pct"/>
            <w:vMerge/>
            <w:noWrap/>
            <w:vAlign w:val="center"/>
          </w:tcPr>
          <w:p w14:paraId="164C9B19"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13E6D20C" w14:textId="4D956E1D"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8</w:t>
            </w:r>
          </w:p>
        </w:tc>
        <w:tc>
          <w:tcPr>
            <w:tcW w:w="1098" w:type="pct"/>
            <w:gridSpan w:val="2"/>
            <w:noWrap/>
            <w:vAlign w:val="center"/>
          </w:tcPr>
          <w:p w14:paraId="1914C02C" w14:textId="78AE1AA9"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p>
        </w:tc>
        <w:tc>
          <w:tcPr>
            <w:tcW w:w="1447" w:type="pct"/>
            <w:gridSpan w:val="2"/>
            <w:noWrap/>
            <w:vAlign w:val="center"/>
          </w:tcPr>
          <w:p w14:paraId="4C1D1919" w14:textId="33483FCA"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27.75</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14.150</w:t>
            </w:r>
          </w:p>
        </w:tc>
        <w:tc>
          <w:tcPr>
            <w:tcW w:w="861" w:type="pct"/>
            <w:vMerge/>
            <w:vAlign w:val="center"/>
          </w:tcPr>
          <w:p w14:paraId="1358A801"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0457BA65" w14:textId="77777777" w:rsidTr="002571B5">
        <w:trPr>
          <w:trHeight w:val="20"/>
        </w:trPr>
        <w:tc>
          <w:tcPr>
            <w:tcW w:w="1224" w:type="pct"/>
            <w:vMerge/>
            <w:noWrap/>
            <w:vAlign w:val="center"/>
          </w:tcPr>
          <w:p w14:paraId="33763B9D"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59D9C5AF" w14:textId="55AB6E55"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9</w:t>
            </w:r>
          </w:p>
        </w:tc>
        <w:tc>
          <w:tcPr>
            <w:tcW w:w="1098" w:type="pct"/>
            <w:gridSpan w:val="2"/>
            <w:noWrap/>
            <w:vAlign w:val="center"/>
          </w:tcPr>
          <w:p w14:paraId="1281A7A3" w14:textId="2CB4903E"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18</w:t>
            </w:r>
          </w:p>
        </w:tc>
        <w:tc>
          <w:tcPr>
            <w:tcW w:w="1447" w:type="pct"/>
            <w:gridSpan w:val="2"/>
            <w:noWrap/>
            <w:vAlign w:val="center"/>
          </w:tcPr>
          <w:p w14:paraId="1308E29F" w14:textId="7C7C0C08"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53.33</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23.975</w:t>
            </w:r>
          </w:p>
        </w:tc>
        <w:tc>
          <w:tcPr>
            <w:tcW w:w="861" w:type="pct"/>
            <w:vMerge/>
            <w:vAlign w:val="center"/>
          </w:tcPr>
          <w:p w14:paraId="56EAAF66"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10B84561" w14:textId="77777777" w:rsidTr="002571B5">
        <w:trPr>
          <w:trHeight w:val="20"/>
        </w:trPr>
        <w:tc>
          <w:tcPr>
            <w:tcW w:w="1224" w:type="pct"/>
            <w:vMerge/>
            <w:noWrap/>
            <w:vAlign w:val="center"/>
          </w:tcPr>
          <w:p w14:paraId="3103E4E1" w14:textId="77777777" w:rsidR="00BC2C2B" w:rsidRPr="00D100E7" w:rsidRDefault="00BC2C2B" w:rsidP="00BC2C2B">
            <w:pPr>
              <w:bidi w:val="0"/>
              <w:jc w:val="center"/>
              <w:rPr>
                <w:rFonts w:asciiTheme="majorBidi" w:hAnsiTheme="majorBidi" w:cstheme="majorBidi"/>
                <w:b/>
                <w:bCs/>
                <w:sz w:val="22"/>
                <w:szCs w:val="22"/>
              </w:rPr>
            </w:pPr>
          </w:p>
        </w:tc>
        <w:tc>
          <w:tcPr>
            <w:tcW w:w="370" w:type="pct"/>
            <w:vAlign w:val="center"/>
          </w:tcPr>
          <w:p w14:paraId="7D704B93" w14:textId="0FB05235"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10</w:t>
            </w:r>
          </w:p>
        </w:tc>
        <w:tc>
          <w:tcPr>
            <w:tcW w:w="1098" w:type="pct"/>
            <w:gridSpan w:val="2"/>
            <w:noWrap/>
            <w:vAlign w:val="center"/>
          </w:tcPr>
          <w:p w14:paraId="58103D50" w14:textId="7A4E74B8"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8</w:t>
            </w:r>
          </w:p>
        </w:tc>
        <w:tc>
          <w:tcPr>
            <w:tcW w:w="1447" w:type="pct"/>
            <w:gridSpan w:val="2"/>
            <w:noWrap/>
            <w:vAlign w:val="center"/>
          </w:tcPr>
          <w:p w14:paraId="020D0A19" w14:textId="4D979EC0"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sz w:val="22"/>
                <w:szCs w:val="22"/>
                <w:lang w:bidi="ar-EG"/>
              </w:rPr>
              <w:t>54.50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rPr>
              <w:t>±</w:t>
            </w:r>
            <w:r w:rsidRPr="00D100E7">
              <w:rPr>
                <w:rFonts w:asciiTheme="majorBidi" w:hAnsiTheme="majorBidi" w:cstheme="majorBidi"/>
                <w:sz w:val="22"/>
                <w:szCs w:val="22"/>
                <w:lang w:bidi="ar-EG"/>
              </w:rPr>
              <w:t>16.501</w:t>
            </w:r>
          </w:p>
        </w:tc>
        <w:tc>
          <w:tcPr>
            <w:tcW w:w="861" w:type="pct"/>
            <w:vMerge/>
            <w:vAlign w:val="center"/>
          </w:tcPr>
          <w:p w14:paraId="49490100"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BC2C2B" w:rsidRPr="00D100E7" w14:paraId="72BF278C" w14:textId="77777777" w:rsidTr="002571B5">
        <w:trPr>
          <w:trHeight w:val="20"/>
        </w:trPr>
        <w:tc>
          <w:tcPr>
            <w:tcW w:w="1594" w:type="pct"/>
            <w:gridSpan w:val="2"/>
            <w:vMerge w:val="restart"/>
            <w:noWrap/>
            <w:vAlign w:val="center"/>
          </w:tcPr>
          <w:p w14:paraId="610768B5" w14:textId="77777777" w:rsidR="00BC2C2B" w:rsidRPr="00D100E7" w:rsidRDefault="00BC2C2B" w:rsidP="00BC2C2B">
            <w:pPr>
              <w:bidi w:val="0"/>
              <w:jc w:val="center"/>
              <w:rPr>
                <w:rFonts w:asciiTheme="majorBidi" w:hAnsiTheme="majorBidi" w:cstheme="majorBidi"/>
                <w:b/>
                <w:bCs/>
                <w:sz w:val="22"/>
                <w:szCs w:val="22"/>
                <w:lang w:bidi="ar-EG"/>
              </w:rPr>
            </w:pPr>
          </w:p>
        </w:tc>
        <w:tc>
          <w:tcPr>
            <w:tcW w:w="2545" w:type="pct"/>
            <w:gridSpan w:val="4"/>
            <w:noWrap/>
            <w:vAlign w:val="center"/>
          </w:tcPr>
          <w:p w14:paraId="291A74A8" w14:textId="49875A1D"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rPr>
              <w:t>surgical</w:t>
            </w:r>
            <w:r w:rsidR="00B56C9E" w:rsidRPr="00D100E7">
              <w:rPr>
                <w:rFonts w:asciiTheme="majorBidi" w:hAnsiTheme="majorBidi" w:cstheme="majorBidi"/>
                <w:b/>
                <w:bCs/>
                <w:sz w:val="22"/>
                <w:szCs w:val="22"/>
              </w:rPr>
              <w:t xml:space="preserve"> </w:t>
            </w:r>
            <w:r w:rsidRPr="00D100E7">
              <w:rPr>
                <w:rFonts w:asciiTheme="majorBidi" w:hAnsiTheme="majorBidi" w:cstheme="majorBidi"/>
                <w:b/>
                <w:bCs/>
                <w:sz w:val="22"/>
                <w:szCs w:val="22"/>
              </w:rPr>
              <w:t>approaches</w:t>
            </w:r>
            <w:r w:rsidR="00B56C9E" w:rsidRPr="00D100E7">
              <w:rPr>
                <w:rFonts w:asciiTheme="majorBidi" w:hAnsiTheme="majorBidi" w:cstheme="majorBidi"/>
                <w:b/>
                <w:bCs/>
                <w:sz w:val="22"/>
                <w:szCs w:val="22"/>
              </w:rPr>
              <w:t xml:space="preserve"> </w:t>
            </w:r>
          </w:p>
        </w:tc>
        <w:tc>
          <w:tcPr>
            <w:tcW w:w="861" w:type="pct"/>
            <w:vAlign w:val="center"/>
          </w:tcPr>
          <w:p w14:paraId="76FA1331"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40BC01CE" w14:textId="77777777" w:rsidTr="002571B5">
        <w:trPr>
          <w:trHeight w:val="20"/>
        </w:trPr>
        <w:tc>
          <w:tcPr>
            <w:tcW w:w="1594" w:type="pct"/>
            <w:gridSpan w:val="2"/>
            <w:vMerge/>
            <w:noWrap/>
            <w:vAlign w:val="center"/>
          </w:tcPr>
          <w:p w14:paraId="683C808A" w14:textId="05DE4BED" w:rsidR="00BC2C2B" w:rsidRPr="00D100E7" w:rsidRDefault="00BC2C2B" w:rsidP="00BC2C2B">
            <w:pPr>
              <w:bidi w:val="0"/>
              <w:jc w:val="center"/>
              <w:rPr>
                <w:rFonts w:asciiTheme="majorBidi" w:hAnsiTheme="majorBidi" w:cstheme="majorBidi"/>
                <w:b/>
                <w:bCs/>
                <w:sz w:val="22"/>
                <w:szCs w:val="22"/>
                <w:lang w:bidi="ar-EG"/>
              </w:rPr>
            </w:pPr>
          </w:p>
        </w:tc>
        <w:tc>
          <w:tcPr>
            <w:tcW w:w="1002" w:type="pct"/>
            <w:noWrap/>
            <w:vAlign w:val="center"/>
          </w:tcPr>
          <w:p w14:paraId="0F95AFA9" w14:textId="7FAFA419"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Anterior</w:t>
            </w:r>
          </w:p>
        </w:tc>
        <w:tc>
          <w:tcPr>
            <w:tcW w:w="699" w:type="pct"/>
            <w:gridSpan w:val="2"/>
            <w:vAlign w:val="center"/>
          </w:tcPr>
          <w:p w14:paraId="741C2DCF" w14:textId="10374D38"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Posterior</w:t>
            </w:r>
          </w:p>
        </w:tc>
        <w:tc>
          <w:tcPr>
            <w:tcW w:w="844" w:type="pct"/>
            <w:noWrap/>
            <w:vAlign w:val="center"/>
          </w:tcPr>
          <w:p w14:paraId="78164BD1" w14:textId="349A13D1" w:rsidR="00BC2C2B" w:rsidRPr="00D100E7" w:rsidRDefault="00BC2C2B" w:rsidP="00BC2C2B">
            <w:pPr>
              <w:bidi w:val="0"/>
              <w:jc w:val="center"/>
              <w:rPr>
                <w:rFonts w:asciiTheme="majorBidi" w:hAnsiTheme="majorBidi" w:cstheme="majorBidi"/>
                <w:sz w:val="22"/>
                <w:szCs w:val="22"/>
                <w:lang w:bidi="ar-EG"/>
              </w:rPr>
            </w:pPr>
            <w:r w:rsidRPr="00D100E7">
              <w:rPr>
                <w:rFonts w:asciiTheme="majorBidi" w:hAnsiTheme="majorBidi" w:cstheme="majorBidi"/>
                <w:b/>
                <w:bCs/>
                <w:sz w:val="22"/>
                <w:szCs w:val="22"/>
                <w:lang w:bidi="ar-EG"/>
              </w:rPr>
              <w:t>Combined</w:t>
            </w:r>
          </w:p>
        </w:tc>
        <w:tc>
          <w:tcPr>
            <w:tcW w:w="861" w:type="pct"/>
            <w:vAlign w:val="center"/>
          </w:tcPr>
          <w:p w14:paraId="0A67873E" w14:textId="77777777" w:rsidR="00BC2C2B" w:rsidRPr="00D100E7" w:rsidRDefault="00BC2C2B" w:rsidP="00BC2C2B">
            <w:pPr>
              <w:tabs>
                <w:tab w:val="left" w:pos="491"/>
              </w:tabs>
              <w:bidi w:val="0"/>
              <w:jc w:val="center"/>
              <w:rPr>
                <w:rFonts w:asciiTheme="majorBidi" w:hAnsiTheme="majorBidi" w:cstheme="majorBidi"/>
                <w:b/>
                <w:bCs/>
                <w:sz w:val="22"/>
                <w:szCs w:val="22"/>
              </w:rPr>
            </w:pPr>
          </w:p>
        </w:tc>
      </w:tr>
      <w:tr w:rsidR="002571B5" w:rsidRPr="00D100E7" w14:paraId="7E85BA60" w14:textId="77777777" w:rsidTr="002571B5">
        <w:trPr>
          <w:trHeight w:val="20"/>
        </w:trPr>
        <w:tc>
          <w:tcPr>
            <w:tcW w:w="1224" w:type="pct"/>
            <w:vMerge w:val="restart"/>
            <w:noWrap/>
            <w:vAlign w:val="center"/>
          </w:tcPr>
          <w:p w14:paraId="6B9E7F31" w14:textId="4A3C428B" w:rsidR="0077675F" w:rsidRPr="00D100E7" w:rsidRDefault="0077675F" w:rsidP="00BC2C2B">
            <w:pPr>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pre</w:t>
            </w:r>
          </w:p>
        </w:tc>
        <w:tc>
          <w:tcPr>
            <w:tcW w:w="370" w:type="pct"/>
            <w:vAlign w:val="center"/>
          </w:tcPr>
          <w:p w14:paraId="3A826952" w14:textId="42E55762"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A</w:t>
            </w:r>
          </w:p>
        </w:tc>
        <w:tc>
          <w:tcPr>
            <w:tcW w:w="1002" w:type="pct"/>
            <w:noWrap/>
            <w:vAlign w:val="center"/>
          </w:tcPr>
          <w:p w14:paraId="380F45A2" w14:textId="77C9B8B7"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(17.64%)</w:t>
            </w:r>
          </w:p>
        </w:tc>
        <w:tc>
          <w:tcPr>
            <w:tcW w:w="699" w:type="pct"/>
            <w:gridSpan w:val="2"/>
            <w:vAlign w:val="center"/>
          </w:tcPr>
          <w:p w14:paraId="3CEF1F55" w14:textId="3B9359D6"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44" w:type="pct"/>
            <w:noWrap/>
            <w:vAlign w:val="center"/>
          </w:tcPr>
          <w:p w14:paraId="3C91E4A8" w14:textId="1A329785"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(33.33%)</w:t>
            </w:r>
          </w:p>
        </w:tc>
        <w:tc>
          <w:tcPr>
            <w:tcW w:w="861" w:type="pct"/>
            <w:vMerge w:val="restart"/>
            <w:vAlign w:val="center"/>
          </w:tcPr>
          <w:p w14:paraId="43FDE6A2" w14:textId="662CFABB" w:rsidR="0077675F" w:rsidRPr="00D100E7" w:rsidRDefault="0077675F" w:rsidP="00BC2C2B">
            <w:pPr>
              <w:tabs>
                <w:tab w:val="left" w:pos="491"/>
              </w:tabs>
              <w:bidi w:val="0"/>
              <w:jc w:val="center"/>
              <w:rPr>
                <w:rFonts w:asciiTheme="majorBidi" w:hAnsiTheme="majorBidi" w:cstheme="majorBidi"/>
                <w:b/>
                <w:bCs/>
                <w:sz w:val="22"/>
                <w:szCs w:val="22"/>
              </w:rPr>
            </w:pPr>
            <w:r w:rsidRPr="00D100E7">
              <w:rPr>
                <w:rFonts w:asciiTheme="majorBidi" w:hAnsiTheme="majorBidi" w:cstheme="majorBidi"/>
                <w:b/>
                <w:bCs/>
                <w:sz w:val="22"/>
                <w:szCs w:val="22"/>
                <w:lang w:bidi="ar-EG"/>
              </w:rPr>
              <w: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&lt;0.001</w:t>
            </w:r>
          </w:p>
        </w:tc>
      </w:tr>
      <w:tr w:rsidR="002571B5" w:rsidRPr="00D100E7" w14:paraId="330A87F2" w14:textId="77777777" w:rsidTr="002571B5">
        <w:trPr>
          <w:trHeight w:val="20"/>
        </w:trPr>
        <w:tc>
          <w:tcPr>
            <w:tcW w:w="1224" w:type="pct"/>
            <w:vMerge/>
            <w:noWrap/>
            <w:vAlign w:val="center"/>
          </w:tcPr>
          <w:p w14:paraId="024ADE1E" w14:textId="77777777" w:rsidR="0077675F" w:rsidRPr="00D100E7" w:rsidRDefault="0077675F" w:rsidP="00BC2C2B">
            <w:pPr>
              <w:bidi w:val="0"/>
              <w:jc w:val="center"/>
              <w:rPr>
                <w:rFonts w:asciiTheme="majorBidi" w:hAnsiTheme="majorBidi" w:cstheme="majorBidi"/>
                <w:b/>
                <w:bCs/>
                <w:sz w:val="22"/>
                <w:szCs w:val="22"/>
              </w:rPr>
            </w:pPr>
          </w:p>
        </w:tc>
        <w:tc>
          <w:tcPr>
            <w:tcW w:w="370" w:type="pct"/>
            <w:vAlign w:val="center"/>
          </w:tcPr>
          <w:p w14:paraId="0D37C56C" w14:textId="735627CF"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B</w:t>
            </w:r>
          </w:p>
        </w:tc>
        <w:tc>
          <w:tcPr>
            <w:tcW w:w="1002" w:type="pct"/>
            <w:noWrap/>
            <w:vAlign w:val="center"/>
          </w:tcPr>
          <w:p w14:paraId="2F9D6D45" w14:textId="7F335CC3"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(11.76%)</w:t>
            </w:r>
          </w:p>
        </w:tc>
        <w:tc>
          <w:tcPr>
            <w:tcW w:w="699" w:type="pct"/>
            <w:gridSpan w:val="2"/>
            <w:vAlign w:val="center"/>
          </w:tcPr>
          <w:p w14:paraId="4575C0E8" w14:textId="2931EA2A"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44" w:type="pct"/>
            <w:noWrap/>
            <w:vAlign w:val="center"/>
          </w:tcPr>
          <w:p w14:paraId="51764E7F" w14:textId="0F61C82C"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ign w:val="center"/>
          </w:tcPr>
          <w:p w14:paraId="42AE47F0" w14:textId="77777777" w:rsidR="0077675F" w:rsidRPr="00D100E7" w:rsidRDefault="0077675F" w:rsidP="00BC2C2B">
            <w:pPr>
              <w:tabs>
                <w:tab w:val="left" w:pos="491"/>
              </w:tabs>
              <w:bidi w:val="0"/>
              <w:jc w:val="center"/>
              <w:rPr>
                <w:rFonts w:asciiTheme="majorBidi" w:hAnsiTheme="majorBidi" w:cstheme="majorBidi"/>
                <w:sz w:val="22"/>
                <w:szCs w:val="22"/>
              </w:rPr>
            </w:pPr>
          </w:p>
        </w:tc>
      </w:tr>
      <w:tr w:rsidR="002571B5" w:rsidRPr="00D100E7" w14:paraId="3B364D28" w14:textId="77777777" w:rsidTr="002571B5">
        <w:trPr>
          <w:trHeight w:val="20"/>
        </w:trPr>
        <w:tc>
          <w:tcPr>
            <w:tcW w:w="1224" w:type="pct"/>
            <w:vMerge/>
            <w:noWrap/>
            <w:vAlign w:val="center"/>
          </w:tcPr>
          <w:p w14:paraId="5E0C1BA9" w14:textId="77777777" w:rsidR="0077675F" w:rsidRPr="00D100E7" w:rsidRDefault="0077675F" w:rsidP="00BC2C2B">
            <w:pPr>
              <w:bidi w:val="0"/>
              <w:jc w:val="center"/>
              <w:rPr>
                <w:rFonts w:asciiTheme="majorBidi" w:hAnsiTheme="majorBidi" w:cstheme="majorBidi"/>
                <w:b/>
                <w:bCs/>
                <w:sz w:val="22"/>
                <w:szCs w:val="22"/>
              </w:rPr>
            </w:pPr>
          </w:p>
        </w:tc>
        <w:tc>
          <w:tcPr>
            <w:tcW w:w="370" w:type="pct"/>
            <w:vAlign w:val="center"/>
          </w:tcPr>
          <w:p w14:paraId="118E1AE2" w14:textId="4B422EE7"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C</w:t>
            </w:r>
          </w:p>
        </w:tc>
        <w:tc>
          <w:tcPr>
            <w:tcW w:w="1002" w:type="pct"/>
            <w:noWrap/>
            <w:vAlign w:val="center"/>
          </w:tcPr>
          <w:p w14:paraId="13AA0694" w14:textId="4C71335D"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(11.76%)</w:t>
            </w:r>
          </w:p>
        </w:tc>
        <w:tc>
          <w:tcPr>
            <w:tcW w:w="699" w:type="pct"/>
            <w:gridSpan w:val="2"/>
            <w:vAlign w:val="center"/>
          </w:tcPr>
          <w:p w14:paraId="7CCB1143" w14:textId="13910C8A"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(33.33%)</w:t>
            </w:r>
          </w:p>
        </w:tc>
        <w:tc>
          <w:tcPr>
            <w:tcW w:w="844" w:type="pct"/>
            <w:noWrap/>
            <w:vAlign w:val="center"/>
          </w:tcPr>
          <w:p w14:paraId="15622BB5" w14:textId="5334C6A7"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(50.0%)</w:t>
            </w:r>
          </w:p>
        </w:tc>
        <w:tc>
          <w:tcPr>
            <w:tcW w:w="861" w:type="pct"/>
            <w:vMerge/>
            <w:vAlign w:val="center"/>
          </w:tcPr>
          <w:p w14:paraId="723375AC" w14:textId="77777777" w:rsidR="0077675F" w:rsidRPr="00D100E7" w:rsidRDefault="0077675F" w:rsidP="00BC2C2B">
            <w:pPr>
              <w:tabs>
                <w:tab w:val="left" w:pos="491"/>
              </w:tabs>
              <w:bidi w:val="0"/>
              <w:jc w:val="center"/>
              <w:rPr>
                <w:rFonts w:asciiTheme="majorBidi" w:hAnsiTheme="majorBidi" w:cstheme="majorBidi"/>
                <w:sz w:val="22"/>
                <w:szCs w:val="22"/>
              </w:rPr>
            </w:pPr>
          </w:p>
        </w:tc>
      </w:tr>
      <w:tr w:rsidR="002571B5" w:rsidRPr="00D100E7" w14:paraId="0D7E519F" w14:textId="77777777" w:rsidTr="002571B5">
        <w:trPr>
          <w:trHeight w:val="20"/>
        </w:trPr>
        <w:tc>
          <w:tcPr>
            <w:tcW w:w="1224" w:type="pct"/>
            <w:vMerge/>
            <w:noWrap/>
            <w:vAlign w:val="center"/>
          </w:tcPr>
          <w:p w14:paraId="64FBBC98" w14:textId="77777777" w:rsidR="0077675F" w:rsidRPr="00D100E7" w:rsidRDefault="0077675F" w:rsidP="00BC2C2B">
            <w:pPr>
              <w:bidi w:val="0"/>
              <w:jc w:val="center"/>
              <w:rPr>
                <w:rFonts w:asciiTheme="majorBidi" w:hAnsiTheme="majorBidi" w:cstheme="majorBidi"/>
                <w:b/>
                <w:bCs/>
                <w:sz w:val="22"/>
                <w:szCs w:val="22"/>
              </w:rPr>
            </w:pPr>
          </w:p>
        </w:tc>
        <w:tc>
          <w:tcPr>
            <w:tcW w:w="370" w:type="pct"/>
            <w:vAlign w:val="center"/>
          </w:tcPr>
          <w:p w14:paraId="287F1093" w14:textId="450E33C0"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D</w:t>
            </w:r>
          </w:p>
        </w:tc>
        <w:tc>
          <w:tcPr>
            <w:tcW w:w="1002" w:type="pct"/>
            <w:noWrap/>
            <w:vAlign w:val="center"/>
          </w:tcPr>
          <w:p w14:paraId="2DABACD2" w14:textId="1A9AF018"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12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(.35.29%)</w:t>
            </w:r>
          </w:p>
        </w:tc>
        <w:tc>
          <w:tcPr>
            <w:tcW w:w="699" w:type="pct"/>
            <w:gridSpan w:val="2"/>
            <w:vAlign w:val="center"/>
          </w:tcPr>
          <w:p w14:paraId="2E11D0D4" w14:textId="31CDDF75"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44" w:type="pct"/>
            <w:noWrap/>
            <w:vAlign w:val="center"/>
          </w:tcPr>
          <w:p w14:paraId="7C851500" w14:textId="70F0F2E6" w:rsidR="0077675F" w:rsidRPr="00D100E7" w:rsidRDefault="0077675F"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0</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w:t>
            </w:r>
          </w:p>
        </w:tc>
        <w:tc>
          <w:tcPr>
            <w:tcW w:w="861" w:type="pct"/>
            <w:vMerge/>
            <w:vAlign w:val="center"/>
          </w:tcPr>
          <w:p w14:paraId="1883A5DA" w14:textId="77777777" w:rsidR="0077675F" w:rsidRPr="00D100E7" w:rsidRDefault="0077675F" w:rsidP="00BC2C2B">
            <w:pPr>
              <w:tabs>
                <w:tab w:val="left" w:pos="491"/>
              </w:tabs>
              <w:bidi w:val="0"/>
              <w:jc w:val="center"/>
              <w:rPr>
                <w:rFonts w:asciiTheme="majorBidi" w:hAnsiTheme="majorBidi" w:cstheme="majorBidi"/>
                <w:sz w:val="22"/>
                <w:szCs w:val="22"/>
              </w:rPr>
            </w:pPr>
          </w:p>
        </w:tc>
      </w:tr>
      <w:tr w:rsidR="002571B5" w:rsidRPr="00D100E7" w14:paraId="5BF1A654" w14:textId="77777777" w:rsidTr="002571B5">
        <w:trPr>
          <w:trHeight w:val="20"/>
        </w:trPr>
        <w:tc>
          <w:tcPr>
            <w:tcW w:w="1594" w:type="pct"/>
            <w:gridSpan w:val="2"/>
            <w:noWrap/>
            <w:vAlign w:val="center"/>
          </w:tcPr>
          <w:p w14:paraId="7DEF5656" w14:textId="35EA2326"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b/>
                <w:bCs/>
                <w:sz w:val="22"/>
                <w:szCs w:val="22"/>
                <w:lang w:bidi="ar-EG"/>
              </w:rPr>
              <w:t>Patients</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without</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cord</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injury</w:t>
            </w:r>
          </w:p>
        </w:tc>
        <w:tc>
          <w:tcPr>
            <w:tcW w:w="1002" w:type="pct"/>
            <w:noWrap/>
            <w:vAlign w:val="center"/>
          </w:tcPr>
          <w:p w14:paraId="61D02018" w14:textId="76D8242D"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8</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(23.52</w:t>
            </w:r>
            <w:proofErr w:type="gramStart"/>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roofErr w:type="gramEnd"/>
          </w:p>
        </w:tc>
        <w:tc>
          <w:tcPr>
            <w:tcW w:w="699" w:type="pct"/>
            <w:gridSpan w:val="2"/>
            <w:vAlign w:val="center"/>
          </w:tcPr>
          <w:p w14:paraId="086C267E" w14:textId="233A6C10"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4</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(66.67</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c>
          <w:tcPr>
            <w:tcW w:w="844" w:type="pct"/>
            <w:noWrap/>
            <w:vAlign w:val="center"/>
          </w:tcPr>
          <w:p w14:paraId="380D6739" w14:textId="2A350CBD" w:rsidR="00BC2C2B" w:rsidRPr="00D100E7" w:rsidRDefault="00BC2C2B" w:rsidP="00BC2C2B">
            <w:pPr>
              <w:bidi w:val="0"/>
              <w:jc w:val="center"/>
              <w:rPr>
                <w:rFonts w:asciiTheme="majorBidi" w:hAnsiTheme="majorBidi" w:cstheme="majorBidi"/>
                <w:b/>
                <w:bCs/>
                <w:sz w:val="22"/>
                <w:szCs w:val="22"/>
                <w:lang w:bidi="ar-EG"/>
              </w:rPr>
            </w:pPr>
            <w:r w:rsidRPr="00D100E7">
              <w:rPr>
                <w:rFonts w:asciiTheme="majorBidi" w:hAnsiTheme="majorBidi" w:cstheme="majorBidi"/>
                <w:sz w:val="22"/>
                <w:szCs w:val="22"/>
                <w:lang w:bidi="ar-EG"/>
              </w:rPr>
              <w:t>2</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(16.66</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c>
          <w:tcPr>
            <w:tcW w:w="861" w:type="pct"/>
            <w:vMerge/>
            <w:vAlign w:val="center"/>
          </w:tcPr>
          <w:p w14:paraId="753DB911" w14:textId="77777777" w:rsidR="00BC2C2B" w:rsidRPr="00D100E7" w:rsidRDefault="00BC2C2B" w:rsidP="00BC2C2B">
            <w:pPr>
              <w:tabs>
                <w:tab w:val="left" w:pos="491"/>
              </w:tabs>
              <w:bidi w:val="0"/>
              <w:jc w:val="center"/>
              <w:rPr>
                <w:rFonts w:asciiTheme="majorBidi" w:hAnsiTheme="majorBidi" w:cstheme="majorBidi"/>
                <w:sz w:val="22"/>
                <w:szCs w:val="22"/>
              </w:rPr>
            </w:pPr>
          </w:p>
        </w:tc>
      </w:tr>
    </w:tbl>
    <w:p w14:paraId="5C65D176" w14:textId="48E53A7E" w:rsidR="00312879" w:rsidRPr="00D100E7" w:rsidRDefault="00CC1F61" w:rsidP="000E70F8">
      <w:pPr>
        <w:pStyle w:val="Footnote"/>
        <w:rPr>
          <w:rFonts w:eastAsia="SimSun"/>
        </w:rPr>
      </w:pPr>
      <w:r w:rsidRPr="00D100E7">
        <w:t>Data</w:t>
      </w:r>
      <w:r w:rsidR="00B56C9E" w:rsidRPr="00D100E7">
        <w:t xml:space="preserve"> </w:t>
      </w:r>
      <w:r w:rsidRPr="00D100E7">
        <w:t>are</w:t>
      </w:r>
      <w:r w:rsidR="00B56C9E" w:rsidRPr="00D100E7">
        <w:t xml:space="preserve"> </w:t>
      </w:r>
      <w:r w:rsidRPr="00D100E7">
        <w:t>presented</w:t>
      </w:r>
      <w:r w:rsidR="00B56C9E" w:rsidRPr="00D100E7">
        <w:t xml:space="preserve"> </w:t>
      </w:r>
      <w:r w:rsidRPr="00D100E7">
        <w:t>as</w:t>
      </w:r>
      <w:r w:rsidR="00B56C9E" w:rsidRPr="00D100E7">
        <w:t xml:space="preserve"> </w:t>
      </w:r>
      <w:r w:rsidRPr="00D100E7">
        <w:t>mean</w:t>
      </w:r>
      <w:r w:rsidR="00B56C9E" w:rsidRPr="00D100E7">
        <w:t xml:space="preserve"> </w:t>
      </w:r>
      <w:r w:rsidRPr="00D100E7">
        <w:t>±</w:t>
      </w:r>
      <w:r w:rsidR="00B56C9E" w:rsidRPr="00D100E7">
        <w:t xml:space="preserve"> </w:t>
      </w:r>
      <w:r w:rsidRPr="00D100E7">
        <w:t>SD,</w:t>
      </w:r>
      <w:r w:rsidR="00B56C9E" w:rsidRPr="00D100E7">
        <w:t xml:space="preserve"> </w:t>
      </w:r>
      <w:r w:rsidRPr="00D100E7">
        <w:t>frequency</w:t>
      </w:r>
      <w:r w:rsidR="00B56C9E" w:rsidRPr="00D100E7">
        <w:t xml:space="preserve"> </w:t>
      </w:r>
      <w:r w:rsidRPr="00D100E7">
        <w:t>(%).</w:t>
      </w:r>
      <w:r w:rsidR="00B56C9E" w:rsidRPr="00D100E7">
        <w:t xml:space="preserve"> </w:t>
      </w:r>
      <w:r w:rsidR="000E70F8" w:rsidRPr="00D100E7">
        <w:t>ASIA:</w:t>
      </w:r>
      <w:r w:rsidR="00B56C9E" w:rsidRPr="00D100E7">
        <w:t xml:space="preserve"> </w:t>
      </w:r>
      <w:r w:rsidR="000E70F8" w:rsidRPr="00D100E7">
        <w:rPr>
          <w:lang w:bidi="ar-EG"/>
        </w:rPr>
        <w:t>American</w:t>
      </w:r>
      <w:r w:rsidR="00B56C9E" w:rsidRPr="00D100E7">
        <w:rPr>
          <w:lang w:bidi="ar-EG"/>
        </w:rPr>
        <w:t xml:space="preserve"> </w:t>
      </w:r>
      <w:r w:rsidR="000E70F8" w:rsidRPr="00D100E7">
        <w:rPr>
          <w:lang w:bidi="ar-EG"/>
        </w:rPr>
        <w:t>Spinal</w:t>
      </w:r>
      <w:r w:rsidR="00B56C9E" w:rsidRPr="00D100E7">
        <w:rPr>
          <w:lang w:bidi="ar-EG"/>
        </w:rPr>
        <w:t xml:space="preserve"> </w:t>
      </w:r>
      <w:r w:rsidR="000E70F8" w:rsidRPr="00D100E7">
        <w:rPr>
          <w:lang w:bidi="ar-EG"/>
        </w:rPr>
        <w:t>Injury</w:t>
      </w:r>
      <w:r w:rsidR="00B56C9E" w:rsidRPr="00D100E7">
        <w:rPr>
          <w:lang w:bidi="ar-EG"/>
        </w:rPr>
        <w:t xml:space="preserve"> </w:t>
      </w:r>
      <w:r w:rsidR="000E70F8" w:rsidRPr="00D100E7">
        <w:rPr>
          <w:lang w:bidi="ar-EG"/>
        </w:rPr>
        <w:t>Association</w:t>
      </w:r>
      <w:hyperlink r:id="rId9" w:history="1">
        <w:r w:rsidR="000E70F8" w:rsidRPr="00D100E7">
          <w:rPr>
            <w:rStyle w:val="Hyperlink"/>
            <w:color w:val="auto"/>
            <w:u w:val="none"/>
          </w:rPr>
          <w:t>,</w:t>
        </w:r>
        <w:r w:rsidR="00B56C9E" w:rsidRPr="00D100E7">
          <w:rPr>
            <w:rStyle w:val="Hyperlink"/>
            <w:color w:val="auto"/>
            <w:u w:val="none"/>
          </w:rPr>
          <w:t xml:space="preserve"> </w:t>
        </w:r>
        <w:r w:rsidR="000E70F8" w:rsidRPr="00D100E7">
          <w:t>SLIC</w:t>
        </w:r>
        <w:r w:rsidR="00B56C9E" w:rsidRPr="00D100E7">
          <w:t xml:space="preserve"> </w:t>
        </w:r>
        <w:r w:rsidR="000E70F8" w:rsidRPr="00D100E7">
          <w:t>:</w:t>
        </w:r>
        <w:r w:rsidR="00B56C9E" w:rsidRPr="00D100E7">
          <w:t xml:space="preserve"> </w:t>
        </w:r>
        <w:proofErr w:type="spellStart"/>
        <w:r w:rsidR="000E70F8" w:rsidRPr="00D100E7">
          <w:rPr>
            <w:lang w:bidi="ar-EG"/>
          </w:rPr>
          <w:t>Subaxial</w:t>
        </w:r>
        <w:proofErr w:type="spellEnd"/>
        <w:r w:rsidR="00B56C9E" w:rsidRPr="00D100E7">
          <w:rPr>
            <w:lang w:bidi="ar-EG"/>
          </w:rPr>
          <w:t xml:space="preserve"> </w:t>
        </w:r>
        <w:r w:rsidR="000E70F8" w:rsidRPr="00D100E7">
          <w:rPr>
            <w:lang w:bidi="ar-EG"/>
          </w:rPr>
          <w:t>Injury</w:t>
        </w:r>
        <w:r w:rsidR="00B56C9E" w:rsidRPr="00D100E7">
          <w:rPr>
            <w:lang w:bidi="ar-EG"/>
          </w:rPr>
          <w:t xml:space="preserve"> </w:t>
        </w:r>
        <w:r w:rsidR="000E70F8" w:rsidRPr="00D100E7">
          <w:rPr>
            <w:lang w:bidi="ar-EG"/>
          </w:rPr>
          <w:t>Classification</w:t>
        </w:r>
        <w:r w:rsidR="00B56C9E" w:rsidRPr="00D100E7">
          <w:rPr>
            <w:lang w:bidi="ar-EG"/>
          </w:rPr>
          <w:t xml:space="preserve"> </w:t>
        </w:r>
        <w:r w:rsidR="000E70F8" w:rsidRPr="00D100E7">
          <w:rPr>
            <w:lang w:bidi="ar-EG"/>
          </w:rPr>
          <w:t>and</w:t>
        </w:r>
        <w:r w:rsidR="00B56C9E" w:rsidRPr="00D100E7">
          <w:rPr>
            <w:lang w:bidi="ar-EG"/>
          </w:rPr>
          <w:t xml:space="preserve"> </w:t>
        </w:r>
        <w:r w:rsidR="000E70F8" w:rsidRPr="00D100E7">
          <w:rPr>
            <w:lang w:bidi="ar-EG"/>
          </w:rPr>
          <w:t>Severity</w:t>
        </w:r>
        <w:r w:rsidR="00B56C9E" w:rsidRPr="00D100E7">
          <w:rPr>
            <w:lang w:bidi="ar-EG"/>
          </w:rPr>
          <w:t xml:space="preserve"> </w:t>
        </w:r>
        <w:r w:rsidR="000E70F8" w:rsidRPr="00D100E7">
          <w:rPr>
            <w:lang w:bidi="ar-EG"/>
          </w:rPr>
          <w:t>Scale</w:t>
        </w:r>
      </w:hyperlink>
      <w:r w:rsidR="000E70F8" w:rsidRPr="00D100E7">
        <w:rPr>
          <w:lang w:bidi="ar-EG"/>
        </w:rPr>
        <w:t>.</w:t>
      </w:r>
      <w:r w:rsidR="00B56C9E" w:rsidRPr="00D100E7">
        <w:rPr>
          <w:lang w:bidi="ar-EG"/>
        </w:rPr>
        <w:t xml:space="preserve"> </w:t>
      </w:r>
      <w:r w:rsidR="003C1FB1" w:rsidRPr="00D100E7">
        <w:rPr>
          <w:rFonts w:eastAsia="SimSun"/>
        </w:rPr>
        <w:t>*</w:t>
      </w:r>
      <w:r w:rsidR="00B56C9E" w:rsidRPr="00D100E7">
        <w:rPr>
          <w:rFonts w:eastAsia="SimSun"/>
        </w:rPr>
        <w:t xml:space="preserve"> </w:t>
      </w:r>
      <w:r w:rsidR="003C1FB1" w:rsidRPr="00D100E7">
        <w:rPr>
          <w:rFonts w:eastAsia="SimSun"/>
        </w:rPr>
        <w:t>significant</w:t>
      </w:r>
      <w:r w:rsidR="00B56C9E" w:rsidRPr="00D100E7">
        <w:rPr>
          <w:rFonts w:eastAsia="SimSun"/>
        </w:rPr>
        <w:t xml:space="preserve"> </w:t>
      </w:r>
      <w:r w:rsidRPr="00D100E7">
        <w:rPr>
          <w:rFonts w:eastAsia="SimSun"/>
        </w:rPr>
        <w:t>p</w:t>
      </w:r>
      <w:r w:rsidR="00B56C9E" w:rsidRPr="00D100E7">
        <w:rPr>
          <w:rFonts w:eastAsia="SimSun"/>
        </w:rPr>
        <w:t xml:space="preserve"> </w:t>
      </w:r>
      <w:r w:rsidRPr="00D100E7">
        <w:rPr>
          <w:rFonts w:eastAsia="SimSun"/>
        </w:rPr>
        <w:t>value</w:t>
      </w:r>
      <w:r w:rsidR="00B56C9E" w:rsidRPr="00D100E7">
        <w:rPr>
          <w:rFonts w:eastAsia="SimSun"/>
        </w:rPr>
        <w:t xml:space="preserve"> </w:t>
      </w:r>
      <w:r w:rsidRPr="00D100E7">
        <w:rPr>
          <w:rFonts w:eastAsia="SimSun"/>
        </w:rPr>
        <w:t>(</w:t>
      </w:r>
      <w:r w:rsidR="003C1FB1" w:rsidRPr="00D100E7">
        <w:rPr>
          <w:rFonts w:eastAsia="SimSun"/>
        </w:rPr>
        <w:t>P</w:t>
      </w:r>
      <w:r w:rsidR="00B56C9E" w:rsidRPr="00D100E7">
        <w:rPr>
          <w:rFonts w:eastAsia="SimSun"/>
        </w:rPr>
        <w:t xml:space="preserve"> </w:t>
      </w:r>
      <w:r w:rsidR="003C1FB1" w:rsidRPr="00D100E7">
        <w:rPr>
          <w:rFonts w:eastAsia="SimSun"/>
        </w:rPr>
        <w:t>&lt;</w:t>
      </w:r>
      <w:r w:rsidR="00B56C9E" w:rsidRPr="00D100E7">
        <w:rPr>
          <w:rFonts w:eastAsia="SimSun"/>
        </w:rPr>
        <w:t xml:space="preserve"> </w:t>
      </w:r>
      <w:r w:rsidR="003C1FB1" w:rsidRPr="00D100E7">
        <w:rPr>
          <w:rFonts w:eastAsia="SimSun"/>
        </w:rPr>
        <w:t>0.001</w:t>
      </w:r>
      <w:r w:rsidRPr="00D100E7">
        <w:rPr>
          <w:rFonts w:eastAsia="SimSun"/>
        </w:rPr>
        <w:t>)</w:t>
      </w:r>
    </w:p>
    <w:p w14:paraId="4868FB2C" w14:textId="77777777" w:rsidR="003F50F6" w:rsidRPr="00D100E7" w:rsidRDefault="003F50F6" w:rsidP="003F50F6">
      <w:pPr>
        <w:pStyle w:val="P"/>
        <w:rPr>
          <w:lang w:bidi="ar-EG"/>
        </w:rPr>
      </w:pPr>
    </w:p>
    <w:p w14:paraId="68743379" w14:textId="7DABF1E1" w:rsidR="00312879" w:rsidRPr="00D100E7" w:rsidRDefault="00065E69" w:rsidP="00ED5F48">
      <w:pPr>
        <w:pStyle w:val="P"/>
        <w:rPr>
          <w:lang w:bidi="ar-EG"/>
        </w:rPr>
      </w:pPr>
      <w:r w:rsidRPr="00D100E7">
        <w:t>After</w:t>
      </w:r>
      <w:r w:rsidR="00B56C9E" w:rsidRPr="00D100E7">
        <w:t xml:space="preserve"> </w:t>
      </w:r>
      <w:r w:rsidRPr="00D100E7">
        <w:t>6</w:t>
      </w:r>
      <w:r w:rsidR="00B56C9E" w:rsidRPr="00D100E7">
        <w:t xml:space="preserve"> </w:t>
      </w:r>
      <w:r w:rsidRPr="00D100E7">
        <w:t>months,</w:t>
      </w:r>
      <w:r w:rsidR="00B56C9E" w:rsidRPr="00D100E7">
        <w:t xml:space="preserve"> </w:t>
      </w:r>
      <w:r w:rsidRPr="00D100E7">
        <w:t>total</w:t>
      </w:r>
      <w:r w:rsidR="00B56C9E" w:rsidRPr="00D100E7">
        <w:t xml:space="preserve"> </w:t>
      </w:r>
      <w:r w:rsidRPr="00D100E7">
        <w:t>mortalities</w:t>
      </w:r>
      <w:r w:rsidR="00B56C9E" w:rsidRPr="00D100E7">
        <w:t xml:space="preserve"> </w:t>
      </w:r>
      <w:r w:rsidRPr="00D100E7">
        <w:t>of</w:t>
      </w:r>
      <w:r w:rsidR="00B56C9E" w:rsidRPr="00D100E7">
        <w:t xml:space="preserve"> </w:t>
      </w:r>
      <w:r w:rsidRPr="00D100E7">
        <w:t>patients</w:t>
      </w:r>
      <w:r w:rsidR="00B56C9E" w:rsidRPr="00D100E7">
        <w:t xml:space="preserve"> </w:t>
      </w:r>
      <w:r w:rsidRPr="00D100E7">
        <w:t>operated</w:t>
      </w:r>
      <w:r w:rsidR="00B56C9E" w:rsidRPr="00D100E7">
        <w:t xml:space="preserve"> </w:t>
      </w:r>
      <w:r w:rsidRPr="00D100E7">
        <w:t>via</w:t>
      </w:r>
      <w:r w:rsidR="00B56C9E" w:rsidRPr="00D100E7">
        <w:t xml:space="preserve"> </w:t>
      </w:r>
      <w:r w:rsidRPr="00D100E7">
        <w:t>combined</w:t>
      </w:r>
      <w:r w:rsidR="00B56C9E" w:rsidRPr="00D100E7">
        <w:t xml:space="preserve"> </w:t>
      </w:r>
      <w:r w:rsidRPr="00D100E7">
        <w:t>approach</w:t>
      </w:r>
      <w:r w:rsidR="00B56C9E" w:rsidRPr="00D100E7">
        <w:t xml:space="preserve"> </w:t>
      </w:r>
      <w:r w:rsidRPr="00D100E7">
        <w:t>was</w:t>
      </w:r>
      <w:r w:rsidR="00B56C9E" w:rsidRPr="00D100E7">
        <w:t xml:space="preserve"> </w:t>
      </w:r>
      <w:r w:rsidRPr="00D100E7">
        <w:t>4</w:t>
      </w:r>
      <w:r w:rsidR="00B56C9E" w:rsidRPr="00D100E7">
        <w:t xml:space="preserve"> </w:t>
      </w:r>
      <w:r w:rsidRPr="00D100E7">
        <w:t>(33.3%),</w:t>
      </w:r>
      <w:r w:rsidR="00B56C9E" w:rsidRPr="00D100E7">
        <w:t xml:space="preserve"> </w:t>
      </w:r>
      <w:r w:rsidRPr="00D100E7">
        <w:t>4</w:t>
      </w:r>
      <w:r w:rsidR="00B56C9E" w:rsidRPr="00D100E7">
        <w:t xml:space="preserve"> </w:t>
      </w:r>
      <w:r w:rsidRPr="00D100E7">
        <w:t>(12.5%)</w:t>
      </w:r>
      <w:r w:rsidR="00B56C9E" w:rsidRPr="00D100E7">
        <w:t xml:space="preserve"> </w:t>
      </w:r>
      <w:r w:rsidRPr="00D100E7">
        <w:t>of</w:t>
      </w:r>
      <w:r w:rsidR="00B56C9E" w:rsidRPr="00D100E7">
        <w:t xml:space="preserve"> </w:t>
      </w:r>
      <w:r w:rsidRPr="00D100E7">
        <w:t>patients</w:t>
      </w:r>
      <w:r w:rsidR="00B56C9E" w:rsidRPr="00D100E7">
        <w:t xml:space="preserve"> </w:t>
      </w:r>
      <w:r w:rsidRPr="00D100E7">
        <w:t>operated</w:t>
      </w:r>
      <w:r w:rsidR="00B56C9E" w:rsidRPr="00D100E7">
        <w:t xml:space="preserve"> </w:t>
      </w:r>
      <w:r w:rsidRPr="00D100E7">
        <w:t>via</w:t>
      </w:r>
      <w:r w:rsidR="00B56C9E" w:rsidRPr="00D100E7">
        <w:t xml:space="preserve"> </w:t>
      </w:r>
      <w:r w:rsidRPr="00D100E7">
        <w:t>anterior</w:t>
      </w:r>
      <w:r w:rsidR="00B56C9E" w:rsidRPr="00D100E7">
        <w:t xml:space="preserve"> </w:t>
      </w:r>
      <w:r w:rsidRPr="00D100E7">
        <w:t>approach,</w:t>
      </w:r>
      <w:r w:rsidR="00B56C9E" w:rsidRPr="00D100E7">
        <w:t xml:space="preserve"> </w:t>
      </w:r>
      <w:r w:rsidRPr="00D100E7">
        <w:t>no</w:t>
      </w:r>
      <w:r w:rsidR="00B56C9E" w:rsidRPr="00D100E7">
        <w:t xml:space="preserve"> </w:t>
      </w:r>
      <w:r w:rsidRPr="00D100E7">
        <w:t>mortalities</w:t>
      </w:r>
      <w:r w:rsidR="00B56C9E" w:rsidRPr="00D100E7">
        <w:t xml:space="preserve"> </w:t>
      </w:r>
      <w:r w:rsidRPr="00D100E7">
        <w:t>in</w:t>
      </w:r>
      <w:r w:rsidR="00B56C9E" w:rsidRPr="00D100E7">
        <w:t xml:space="preserve"> </w:t>
      </w:r>
      <w:r w:rsidRPr="00D100E7">
        <w:t>patients</w:t>
      </w:r>
      <w:r w:rsidR="00B56C9E" w:rsidRPr="00D100E7">
        <w:t xml:space="preserve"> </w:t>
      </w:r>
      <w:r w:rsidRPr="00D100E7">
        <w:t>operated</w:t>
      </w:r>
      <w:r w:rsidR="00B56C9E" w:rsidRPr="00D100E7">
        <w:t xml:space="preserve"> </w:t>
      </w:r>
      <w:r w:rsidRPr="00D100E7">
        <w:t>via</w:t>
      </w:r>
      <w:r w:rsidR="00B56C9E" w:rsidRPr="00D100E7">
        <w:t xml:space="preserve"> </w:t>
      </w:r>
      <w:r w:rsidRPr="00D100E7">
        <w:t>posterior</w:t>
      </w:r>
      <w:r w:rsidR="00B56C9E" w:rsidRPr="00D100E7">
        <w:t xml:space="preserve"> </w:t>
      </w:r>
      <w:r w:rsidRPr="00D100E7">
        <w:t>approach,</w:t>
      </w:r>
      <w:r w:rsidR="00B56C9E" w:rsidRPr="00D100E7">
        <w:t xml:space="preserve"> </w:t>
      </w:r>
      <w:r w:rsidRPr="00D100E7">
        <w:t>this</w:t>
      </w:r>
      <w:r w:rsidR="00B56C9E" w:rsidRPr="00D100E7">
        <w:t xml:space="preserve"> </w:t>
      </w:r>
      <w:r w:rsidRPr="00D100E7">
        <w:t>is</w:t>
      </w:r>
      <w:r w:rsidR="00B56C9E" w:rsidRPr="00D100E7">
        <w:t xml:space="preserve"> </w:t>
      </w:r>
      <w:r w:rsidRPr="00D100E7">
        <w:t>statistically</w:t>
      </w:r>
      <w:r w:rsidR="00B56C9E" w:rsidRPr="00D100E7">
        <w:t xml:space="preserve"> </w:t>
      </w:r>
      <w:r w:rsidRPr="00D100E7">
        <w:t>significant</w:t>
      </w:r>
      <w:r w:rsidR="00B56C9E" w:rsidRPr="00D100E7">
        <w:t xml:space="preserve"> </w:t>
      </w:r>
      <w:r w:rsidRPr="00D100E7">
        <w:t>(P</w:t>
      </w:r>
      <w:r w:rsidR="00B56C9E" w:rsidRPr="00D100E7">
        <w:t xml:space="preserve"> </w:t>
      </w:r>
      <w:r w:rsidRPr="00D100E7">
        <w:t>=</w:t>
      </w:r>
      <w:r w:rsidR="00B56C9E" w:rsidRPr="00D100E7">
        <w:t xml:space="preserve"> </w:t>
      </w:r>
      <w:r w:rsidRPr="00D100E7">
        <w:t>0.049)</w:t>
      </w:r>
      <w:r w:rsidR="007C1BB0" w:rsidRPr="00D100E7">
        <w:t>.</w:t>
      </w:r>
      <w:r w:rsidR="00B56C9E" w:rsidRPr="00D100E7">
        <w:t xml:space="preserve"> </w:t>
      </w:r>
      <w:r w:rsidR="00C14775" w:rsidRPr="00D100E7">
        <w:t xml:space="preserve">Regarding the relation between ASIA score and </w:t>
      </w:r>
      <w:r w:rsidR="00C14775" w:rsidRPr="00D100E7">
        <w:rPr>
          <w:lang w:bidi="ar-EG"/>
        </w:rPr>
        <w:t>laterality</w:t>
      </w:r>
      <w:r w:rsidR="00C14775" w:rsidRPr="00D100E7">
        <w:t xml:space="preserve">, and late mortality and morbidity </w:t>
      </w:r>
      <w:r w:rsidR="003F50F6" w:rsidRPr="00D100E7">
        <w:t>statistically</w:t>
      </w:r>
      <w:r w:rsidR="00B56C9E" w:rsidRPr="00D100E7">
        <w:t xml:space="preserve"> </w:t>
      </w:r>
      <w:r w:rsidR="003F50F6" w:rsidRPr="00D100E7">
        <w:t>significant</w:t>
      </w:r>
      <w:r w:rsidR="00B56C9E" w:rsidRPr="00D100E7">
        <w:t xml:space="preserve"> </w:t>
      </w:r>
      <w:r w:rsidR="003F50F6" w:rsidRPr="00D100E7">
        <w:t>difference</w:t>
      </w:r>
      <w:r w:rsidR="00B56C9E" w:rsidRPr="00D100E7">
        <w:t xml:space="preserve"> </w:t>
      </w:r>
      <w:r w:rsidR="00C14775" w:rsidRPr="00D100E7">
        <w:t xml:space="preserve">was observed </w:t>
      </w:r>
      <w:r w:rsidR="007C1BB0" w:rsidRPr="00D100E7">
        <w:t>with</w:t>
      </w:r>
      <w:r w:rsidR="00B56C9E" w:rsidRPr="00D100E7">
        <w:t xml:space="preserve"> </w:t>
      </w:r>
      <w:r w:rsidR="007C1BB0" w:rsidRPr="00D100E7">
        <w:t>p</w:t>
      </w:r>
      <w:r w:rsidR="00B56C9E" w:rsidRPr="00D100E7">
        <w:t xml:space="preserve"> </w:t>
      </w:r>
      <w:r w:rsidR="007C1BB0" w:rsidRPr="00D100E7">
        <w:t>value</w:t>
      </w:r>
      <w:r w:rsidR="00B56C9E" w:rsidRPr="00D100E7">
        <w:t xml:space="preserve"> </w:t>
      </w:r>
      <w:r w:rsidR="007C1BB0" w:rsidRPr="00D100E7">
        <w:t>(p=0.001),</w:t>
      </w:r>
      <w:r w:rsidR="00B56C9E" w:rsidRPr="00D100E7">
        <w:t xml:space="preserve"> </w:t>
      </w:r>
      <w:r w:rsidR="007C1BB0" w:rsidRPr="00D100E7">
        <w:t>meanwhile</w:t>
      </w:r>
      <w:r w:rsidR="00B56C9E" w:rsidRPr="00D100E7">
        <w:t xml:space="preserve"> </w:t>
      </w:r>
      <w:r w:rsidR="006C7AF7" w:rsidRPr="00D100E7">
        <w:t>statistically</w:t>
      </w:r>
      <w:r w:rsidR="00B56C9E" w:rsidRPr="00D100E7">
        <w:t xml:space="preserve"> </w:t>
      </w:r>
      <w:r w:rsidR="00C14775" w:rsidRPr="00D100E7">
        <w:t>in</w:t>
      </w:r>
      <w:r w:rsidR="006C7AF7" w:rsidRPr="00D100E7">
        <w:t>significant</w:t>
      </w:r>
      <w:r w:rsidR="00B56C9E" w:rsidRPr="00D100E7">
        <w:t xml:space="preserve"> </w:t>
      </w:r>
      <w:r w:rsidR="006C7AF7" w:rsidRPr="00D100E7">
        <w:t>difference</w:t>
      </w:r>
      <w:r w:rsidR="00B56C9E" w:rsidRPr="00D100E7">
        <w:t xml:space="preserve"> </w:t>
      </w:r>
      <w:r w:rsidR="00370FEF" w:rsidRPr="00D100E7">
        <w:t>in complications</w:t>
      </w:r>
      <w:r w:rsidR="00B56C9E" w:rsidRPr="00D100E7">
        <w:t xml:space="preserve"> </w:t>
      </w:r>
      <w:r w:rsidR="00C14775" w:rsidRPr="00D100E7">
        <w:t xml:space="preserve">post-operatively </w:t>
      </w:r>
      <w:r w:rsidR="006C7AF7" w:rsidRPr="00D100E7">
        <w:t>between</w:t>
      </w:r>
      <w:r w:rsidR="00B56C9E" w:rsidRPr="00D100E7">
        <w:t xml:space="preserve"> </w:t>
      </w:r>
      <w:r w:rsidR="006C7AF7" w:rsidRPr="00D100E7">
        <w:t>different</w:t>
      </w:r>
      <w:r w:rsidR="00B56C9E" w:rsidRPr="00D100E7">
        <w:t xml:space="preserve"> </w:t>
      </w:r>
      <w:r w:rsidR="003F50F6" w:rsidRPr="00D100E7">
        <w:t>surgical</w:t>
      </w:r>
      <w:r w:rsidR="00B56C9E" w:rsidRPr="00D100E7">
        <w:t xml:space="preserve"> </w:t>
      </w:r>
      <w:r w:rsidR="006C7AF7" w:rsidRPr="00D100E7">
        <w:t>approaches</w:t>
      </w:r>
      <w:r w:rsidR="00B56C9E" w:rsidRPr="00D100E7">
        <w:t xml:space="preserve"> </w:t>
      </w:r>
      <w:r w:rsidR="006C7AF7" w:rsidRPr="00D100E7">
        <w:t>(P</w:t>
      </w:r>
      <w:r w:rsidR="00B56C9E" w:rsidRPr="00D100E7">
        <w:t xml:space="preserve"> </w:t>
      </w:r>
      <w:r w:rsidR="006C7AF7" w:rsidRPr="00D100E7">
        <w:t>=</w:t>
      </w:r>
      <w:r w:rsidR="00B56C9E" w:rsidRPr="00D100E7">
        <w:t xml:space="preserve"> </w:t>
      </w:r>
      <w:r w:rsidR="006C7AF7" w:rsidRPr="00D100E7">
        <w:t>0.077)</w:t>
      </w:r>
      <w:r w:rsidR="007C1BB0" w:rsidRPr="00D100E7">
        <w:t>.</w:t>
      </w:r>
      <w:r w:rsidR="00B56C9E" w:rsidRPr="00D100E7">
        <w:t xml:space="preserve"> </w:t>
      </w:r>
      <w:r w:rsidR="00C472F9" w:rsidRPr="00D100E7">
        <w:fldChar w:fldCharType="begin"/>
      </w:r>
      <w:r w:rsidR="00C472F9" w:rsidRPr="00D100E7">
        <w:instrText xml:space="preserve"> REF _Ref197871014 \h </w:instrText>
      </w:r>
      <w:r w:rsidR="008910D6" w:rsidRPr="00D100E7">
        <w:instrText xml:space="preserve"> \* MERGEFORMAT </w:instrText>
      </w:r>
      <w:r w:rsidR="00C472F9" w:rsidRPr="00D100E7">
        <w:fldChar w:fldCharType="separate"/>
      </w:r>
      <w:r w:rsidR="00C472F9" w:rsidRPr="00D100E7">
        <w:t>Table</w:t>
      </w:r>
      <w:r w:rsidR="00B56C9E" w:rsidRPr="00D100E7">
        <w:t xml:space="preserve"> </w:t>
      </w:r>
      <w:r w:rsidR="00C472F9" w:rsidRPr="00D100E7">
        <w:t>3</w:t>
      </w:r>
      <w:r w:rsidR="00C472F9" w:rsidRPr="00D100E7">
        <w:fldChar w:fldCharType="end"/>
      </w:r>
      <w:r w:rsidR="00C472F9" w:rsidRPr="00D100E7">
        <w:t>.</w:t>
      </w:r>
      <w:r w:rsidR="00B56C9E" w:rsidRPr="00D100E7">
        <w:t xml:space="preserve"> </w:t>
      </w:r>
    </w:p>
    <w:p w14:paraId="77923548" w14:textId="68E83745" w:rsidR="00525A9B" w:rsidRPr="00D100E7" w:rsidRDefault="00525A9B" w:rsidP="001E5B1E">
      <w:pPr>
        <w:pStyle w:val="Caption"/>
      </w:pPr>
      <w:bookmarkStart w:id="10" w:name="_Ref197871014"/>
      <w:r w:rsidRPr="00D100E7">
        <w:t>Table</w:t>
      </w:r>
      <w:r w:rsidR="00B56C9E" w:rsidRPr="00D100E7">
        <w:t xml:space="preserve"> </w:t>
      </w:r>
      <w:r w:rsidRPr="00D100E7">
        <w:fldChar w:fldCharType="begin"/>
      </w:r>
      <w:r w:rsidRPr="00D100E7">
        <w:instrText xml:space="preserve"> SEQ Table \* ARABIC </w:instrText>
      </w:r>
      <w:r w:rsidRPr="00D100E7">
        <w:fldChar w:fldCharType="separate"/>
      </w:r>
      <w:r w:rsidRPr="00D100E7">
        <w:t>3</w:t>
      </w:r>
      <w:r w:rsidRPr="00D100E7">
        <w:fldChar w:fldCharType="end"/>
      </w:r>
      <w:bookmarkEnd w:id="10"/>
      <w:r w:rsidRPr="00D100E7">
        <w:t>:</w:t>
      </w:r>
      <w:r w:rsidR="00B56C9E" w:rsidRPr="00D100E7">
        <w:t xml:space="preserve"> </w:t>
      </w:r>
      <w:r w:rsidR="009E3E19" w:rsidRPr="00D100E7">
        <w:t>T</w:t>
      </w:r>
      <w:r w:rsidR="005D3F82" w:rsidRPr="00D100E7">
        <w:t>he</w:t>
      </w:r>
      <w:r w:rsidR="00B56C9E" w:rsidRPr="00D100E7">
        <w:t xml:space="preserve"> </w:t>
      </w:r>
      <w:r w:rsidR="005D3F82" w:rsidRPr="00D100E7">
        <w:t>relation</w:t>
      </w:r>
      <w:r w:rsidR="00B56C9E" w:rsidRPr="00D100E7">
        <w:t xml:space="preserve"> </w:t>
      </w:r>
      <w:r w:rsidR="005D3F82" w:rsidRPr="00D100E7">
        <w:t>between</w:t>
      </w:r>
      <w:r w:rsidR="00B56C9E" w:rsidRPr="00D100E7">
        <w:t xml:space="preserve"> </w:t>
      </w:r>
      <w:r w:rsidR="005D3F82" w:rsidRPr="00D100E7">
        <w:t>different</w:t>
      </w:r>
      <w:r w:rsidR="00B56C9E" w:rsidRPr="00D100E7">
        <w:t xml:space="preserve"> </w:t>
      </w:r>
      <w:r w:rsidR="005D3F82" w:rsidRPr="00D100E7">
        <w:t>surgical</w:t>
      </w:r>
      <w:r w:rsidR="00B56C9E" w:rsidRPr="00D100E7">
        <w:t xml:space="preserve"> </w:t>
      </w:r>
      <w:r w:rsidR="005D3F82" w:rsidRPr="00D100E7">
        <w:t>approaches</w:t>
      </w:r>
      <w:r w:rsidR="00B56C9E" w:rsidRPr="00D100E7">
        <w:t xml:space="preserve"> </w:t>
      </w:r>
      <w:r w:rsidR="005D3F82" w:rsidRPr="00D100E7">
        <w:t>and</w:t>
      </w:r>
      <w:r w:rsidR="00B56C9E" w:rsidRPr="00D100E7">
        <w:t xml:space="preserve"> </w:t>
      </w:r>
      <w:r w:rsidR="005D3F82" w:rsidRPr="00D100E7">
        <w:t>post-operative</w:t>
      </w:r>
      <w:r w:rsidR="00B56C9E" w:rsidRPr="00D100E7">
        <w:t xml:space="preserve"> </w:t>
      </w:r>
      <w:r w:rsidR="00C472F9" w:rsidRPr="00D100E7">
        <w:t>complications,</w:t>
      </w:r>
      <w:r w:rsidR="00B56C9E" w:rsidRPr="00D100E7">
        <w:t xml:space="preserve"> </w:t>
      </w:r>
      <w:r w:rsidR="00C472F9" w:rsidRPr="00D100E7">
        <w:t>and</w:t>
      </w:r>
      <w:r w:rsidR="00B56C9E" w:rsidRPr="00D100E7">
        <w:t xml:space="preserve"> </w:t>
      </w:r>
      <w:r w:rsidR="00B0381F" w:rsidRPr="00D100E7">
        <w:t>6month</w:t>
      </w:r>
      <w:r w:rsidR="00B56C9E" w:rsidRPr="00D100E7">
        <w:t xml:space="preserve"> </w:t>
      </w:r>
      <w:r w:rsidR="00B0381F" w:rsidRPr="00D100E7">
        <w:t>mortality,</w:t>
      </w:r>
      <w:r w:rsidR="00B56C9E" w:rsidRPr="00D100E7">
        <w:t xml:space="preserve"> </w:t>
      </w:r>
      <w:r w:rsidR="005D3F82" w:rsidRPr="00D100E7">
        <w:t>between</w:t>
      </w:r>
      <w:r w:rsidR="00B56C9E" w:rsidRPr="00D100E7">
        <w:t xml:space="preserve"> </w:t>
      </w:r>
      <w:r w:rsidR="005D3F82" w:rsidRPr="00D100E7">
        <w:t>laterality</w:t>
      </w:r>
      <w:r w:rsidR="00B56C9E" w:rsidRPr="00D100E7">
        <w:t xml:space="preserve"> </w:t>
      </w:r>
      <w:r w:rsidR="005D3F82" w:rsidRPr="00D100E7">
        <w:t>&amp;</w:t>
      </w:r>
      <w:r w:rsidR="00B56C9E" w:rsidRPr="00D100E7">
        <w:t xml:space="preserve"> </w:t>
      </w:r>
      <w:r w:rsidR="005D3F82" w:rsidRPr="00D100E7">
        <w:t>ASIA</w:t>
      </w:r>
      <w:r w:rsidR="00B56C9E" w:rsidRPr="00D100E7">
        <w:t xml:space="preserve"> </w:t>
      </w:r>
      <w:r w:rsidR="005D3F82" w:rsidRPr="00D100E7">
        <w:t>score</w:t>
      </w:r>
      <w:r w:rsidR="00B56C9E" w:rsidRPr="00D100E7">
        <w:t xml:space="preserve"> </w:t>
      </w:r>
      <w:r w:rsidR="005D3F82" w:rsidRPr="00D100E7">
        <w:t>after</w:t>
      </w:r>
      <w:r w:rsidR="00B56C9E" w:rsidRPr="00D100E7">
        <w:t xml:space="preserve"> </w:t>
      </w:r>
      <w:r w:rsidR="005D3F82" w:rsidRPr="00D100E7">
        <w:t>3</w:t>
      </w:r>
      <w:r w:rsidR="00B56C9E" w:rsidRPr="00D100E7">
        <w:t xml:space="preserve"> </w:t>
      </w:r>
      <w:r w:rsidR="005D3F82" w:rsidRPr="00D100E7">
        <w:t>months,</w:t>
      </w:r>
      <w:r w:rsidR="00B56C9E" w:rsidRPr="00D100E7">
        <w:t xml:space="preserve"> </w:t>
      </w:r>
      <w:r w:rsidR="005D3F82" w:rsidRPr="00D100E7">
        <w:t>ASIA</w:t>
      </w:r>
      <w:r w:rsidR="00B56C9E" w:rsidRPr="00D100E7">
        <w:t xml:space="preserve"> </w:t>
      </w:r>
      <w:r w:rsidR="005D3F82" w:rsidRPr="00D100E7">
        <w:t>grade</w:t>
      </w:r>
      <w:r w:rsidR="00B56C9E" w:rsidRPr="00D100E7">
        <w:t xml:space="preserve"> </w:t>
      </w:r>
      <w:r w:rsidR="005D3F82" w:rsidRPr="00D100E7">
        <w:t>&amp;</w:t>
      </w:r>
      <w:r w:rsidR="00B56C9E" w:rsidRPr="00D100E7">
        <w:t xml:space="preserve"> </w:t>
      </w:r>
      <w:r w:rsidR="005D3F82" w:rsidRPr="00D100E7">
        <w:t>late</w:t>
      </w:r>
      <w:r w:rsidR="00B56C9E" w:rsidRPr="00D100E7">
        <w:t xml:space="preserve"> </w:t>
      </w:r>
      <w:r w:rsidR="005D3F82" w:rsidRPr="00D100E7">
        <w:t>mortality</w:t>
      </w:r>
      <w:r w:rsidR="009C36C1" w:rsidRPr="00D100E7">
        <w:t>,</w:t>
      </w:r>
      <w:r w:rsidR="00B56C9E" w:rsidRPr="00D100E7">
        <w:t xml:space="preserve"> </w:t>
      </w:r>
      <w:r w:rsidR="009C36C1" w:rsidRPr="00D100E7">
        <w:t>and</w:t>
      </w:r>
      <w:r w:rsidR="00B56C9E" w:rsidRPr="00D100E7">
        <w:t xml:space="preserve"> </w:t>
      </w:r>
      <w:r w:rsidR="009C36C1" w:rsidRPr="00D100E7">
        <w:t>morbidity,</w:t>
      </w:r>
      <w:r w:rsidR="00B56C9E" w:rsidRPr="00D100E7">
        <w:t xml:space="preserve"> </w:t>
      </w:r>
      <w:r w:rsidR="009C36C1" w:rsidRPr="00D100E7">
        <w:t>and</w:t>
      </w:r>
      <w:r w:rsidR="00B56C9E" w:rsidRPr="00D100E7">
        <w:t xml:space="preserve"> </w:t>
      </w:r>
      <w:r w:rsidR="009C36C1" w:rsidRPr="00D100E7">
        <w:t>late</w:t>
      </w:r>
      <w:r w:rsidR="00B56C9E" w:rsidRPr="00D100E7">
        <w:t xml:space="preserve"> </w:t>
      </w:r>
      <w:r w:rsidR="009C36C1" w:rsidRPr="00D100E7">
        <w:t>mortality</w:t>
      </w:r>
      <w:r w:rsidR="00B56C9E" w:rsidRPr="00D100E7">
        <w:t xml:space="preserve"> </w:t>
      </w:r>
      <w:r w:rsidR="009C36C1" w:rsidRPr="00D100E7">
        <w:t>&amp;</w:t>
      </w:r>
      <w:r w:rsidR="00B56C9E" w:rsidRPr="00D100E7">
        <w:t xml:space="preserve"> </w:t>
      </w:r>
      <w:r w:rsidR="009C36C1" w:rsidRPr="00D100E7">
        <w:t>surgical</w:t>
      </w:r>
      <w:r w:rsidR="00B56C9E" w:rsidRPr="00D100E7">
        <w:t xml:space="preserve"> </w:t>
      </w:r>
      <w:r w:rsidR="009C36C1" w:rsidRPr="00D100E7">
        <w:t>approach</w:t>
      </w:r>
      <w:r w:rsidR="00B56C9E" w:rsidRPr="00D100E7">
        <w:t xml:space="preserve"> </w:t>
      </w:r>
    </w:p>
    <w:tbl>
      <w:tblPr>
        <w:tblStyle w:val="GridTable1Light10"/>
        <w:tblW w:w="5000" w:type="pct"/>
        <w:tblLook w:val="04A0" w:firstRow="1" w:lastRow="0" w:firstColumn="1" w:lastColumn="0" w:noHBand="0" w:noVBand="1"/>
      </w:tblPr>
      <w:tblGrid>
        <w:gridCol w:w="1785"/>
        <w:gridCol w:w="1681"/>
        <w:gridCol w:w="1656"/>
        <w:gridCol w:w="1289"/>
        <w:gridCol w:w="1344"/>
        <w:gridCol w:w="1262"/>
      </w:tblGrid>
      <w:tr w:rsidR="005C29FC" w:rsidRPr="00D100E7" w14:paraId="6A8844DA" w14:textId="257EAAE2" w:rsidTr="001E5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pct"/>
            <w:vAlign w:val="center"/>
          </w:tcPr>
          <w:p w14:paraId="5A04EF5D" w14:textId="77777777" w:rsidR="005C29FC" w:rsidRPr="00D100E7" w:rsidRDefault="005C29FC"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A5FA818"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918" w:type="pct"/>
            <w:vAlign w:val="center"/>
          </w:tcPr>
          <w:p w14:paraId="12C04403"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715" w:type="pct"/>
            <w:vAlign w:val="center"/>
          </w:tcPr>
          <w:p w14:paraId="74FDEFC4"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745" w:type="pct"/>
            <w:vAlign w:val="center"/>
          </w:tcPr>
          <w:p w14:paraId="4CE439BF"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700" w:type="pct"/>
            <w:vAlign w:val="center"/>
          </w:tcPr>
          <w:p w14:paraId="076E64F7" w14:textId="77777777" w:rsidR="005C29FC" w:rsidRPr="00D100E7" w:rsidRDefault="005C29FC" w:rsidP="001E5B1E">
            <w:pPr>
              <w:pStyle w:val="Heading1"/>
              <w:spacing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5C29FC" w:rsidRPr="00D100E7" w14:paraId="02AD3A31" w14:textId="61AB8F13"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2F9BF0B9" w14:textId="77777777" w:rsidR="005C29FC" w:rsidRPr="00D100E7" w:rsidRDefault="005C29FC"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C6EB38A" w14:textId="77777777"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c>
          <w:tcPr>
            <w:tcW w:w="918" w:type="pct"/>
            <w:vAlign w:val="center"/>
          </w:tcPr>
          <w:p w14:paraId="0DEA6FCE" w14:textId="3CB84F89"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Anterior</w:t>
            </w:r>
          </w:p>
        </w:tc>
        <w:tc>
          <w:tcPr>
            <w:tcW w:w="715" w:type="pct"/>
            <w:vAlign w:val="center"/>
          </w:tcPr>
          <w:p w14:paraId="75CFEDED" w14:textId="05D0058D"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Posterior</w:t>
            </w:r>
          </w:p>
        </w:tc>
        <w:tc>
          <w:tcPr>
            <w:tcW w:w="745" w:type="pct"/>
            <w:vAlign w:val="center"/>
          </w:tcPr>
          <w:p w14:paraId="44E790DD" w14:textId="1871B057"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Combined</w:t>
            </w:r>
          </w:p>
        </w:tc>
        <w:tc>
          <w:tcPr>
            <w:tcW w:w="700" w:type="pct"/>
            <w:vAlign w:val="center"/>
          </w:tcPr>
          <w:p w14:paraId="0D9CAE96" w14:textId="76252364" w:rsidR="005C29FC" w:rsidRPr="00D100E7" w:rsidRDefault="005C29FC"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rPr>
              <w:t>p-value</w:t>
            </w:r>
          </w:p>
        </w:tc>
      </w:tr>
      <w:tr w:rsidR="00212420" w:rsidRPr="00D100E7" w14:paraId="2F179B6F"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4EB0B8DB" w14:textId="5C86C355" w:rsidR="00212420" w:rsidRPr="00D100E7" w:rsidRDefault="00212420"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Complications</w:t>
            </w:r>
          </w:p>
        </w:tc>
        <w:tc>
          <w:tcPr>
            <w:tcW w:w="932" w:type="pct"/>
            <w:vAlign w:val="center"/>
          </w:tcPr>
          <w:p w14:paraId="6CB0839F" w14:textId="3CB588ED"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Temporary</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dysphagia</w:t>
            </w:r>
          </w:p>
        </w:tc>
        <w:tc>
          <w:tcPr>
            <w:tcW w:w="918" w:type="pct"/>
            <w:vAlign w:val="center"/>
          </w:tcPr>
          <w:p w14:paraId="4AB65157" w14:textId="06B761F1"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(0.0%)</w:t>
            </w:r>
          </w:p>
        </w:tc>
        <w:tc>
          <w:tcPr>
            <w:tcW w:w="715" w:type="pct"/>
            <w:vAlign w:val="center"/>
          </w:tcPr>
          <w:p w14:paraId="4F5B43B5" w14:textId="517D79FD"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(33.3%)</w:t>
            </w:r>
          </w:p>
        </w:tc>
        <w:tc>
          <w:tcPr>
            <w:tcW w:w="745" w:type="pct"/>
            <w:vAlign w:val="center"/>
          </w:tcPr>
          <w:p w14:paraId="7B414D11" w14:textId="6AF24915"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(16.7%)</w:t>
            </w:r>
          </w:p>
        </w:tc>
        <w:tc>
          <w:tcPr>
            <w:tcW w:w="700" w:type="pct"/>
            <w:vMerge w:val="restart"/>
            <w:vAlign w:val="center"/>
          </w:tcPr>
          <w:p w14:paraId="13368EF9" w14:textId="64B6CCE3"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sidRPr="00D100E7">
              <w:rPr>
                <w:rFonts w:asciiTheme="majorBidi" w:hAnsiTheme="majorBidi" w:cstheme="majorBidi"/>
                <w:b w:val="0"/>
                <w:bCs w:val="0"/>
                <w:sz w:val="22"/>
                <w:szCs w:val="22"/>
                <w:lang w:bidi="ar-EG"/>
              </w:rPr>
              <w:t>0.077</w:t>
            </w:r>
          </w:p>
        </w:tc>
      </w:tr>
      <w:tr w:rsidR="00212420" w:rsidRPr="00D100E7" w14:paraId="57B89541"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1B1A117A" w14:textId="77777777" w:rsidR="00212420" w:rsidRPr="00D100E7" w:rsidRDefault="00212420"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521D2FB0" w14:textId="23133170"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system</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failure</w:t>
            </w:r>
          </w:p>
        </w:tc>
        <w:tc>
          <w:tcPr>
            <w:tcW w:w="918" w:type="pct"/>
            <w:vAlign w:val="center"/>
          </w:tcPr>
          <w:p w14:paraId="44BB5FE2" w14:textId="1C4F80D3"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4</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(11.8%)</w:t>
            </w:r>
          </w:p>
        </w:tc>
        <w:tc>
          <w:tcPr>
            <w:tcW w:w="715" w:type="pct"/>
            <w:vAlign w:val="center"/>
          </w:tcPr>
          <w:p w14:paraId="635A3EFC" w14:textId="7D11AD53"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p>
        </w:tc>
        <w:tc>
          <w:tcPr>
            <w:tcW w:w="745" w:type="pct"/>
            <w:vAlign w:val="center"/>
          </w:tcPr>
          <w:p w14:paraId="182F3A3E" w14:textId="0D557104"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(16.7%)</w:t>
            </w:r>
          </w:p>
        </w:tc>
        <w:tc>
          <w:tcPr>
            <w:tcW w:w="700" w:type="pct"/>
            <w:vMerge/>
            <w:vAlign w:val="center"/>
          </w:tcPr>
          <w:p w14:paraId="66DA1731" w14:textId="77777777"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212420" w:rsidRPr="00D100E7" w14:paraId="3A7BE959"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4D850104" w14:textId="77777777" w:rsidR="00212420" w:rsidRPr="00D100E7" w:rsidRDefault="00212420"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284D252" w14:textId="43097A0E"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Temporary</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paraparesis</w:t>
            </w:r>
          </w:p>
        </w:tc>
        <w:tc>
          <w:tcPr>
            <w:tcW w:w="918" w:type="pct"/>
            <w:vAlign w:val="center"/>
          </w:tcPr>
          <w:p w14:paraId="3C853B6D" w14:textId="4F86F5CC"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(5.9%</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w:t>
            </w:r>
          </w:p>
        </w:tc>
        <w:tc>
          <w:tcPr>
            <w:tcW w:w="715" w:type="pct"/>
            <w:vAlign w:val="center"/>
          </w:tcPr>
          <w:p w14:paraId="5E45A1CF" w14:textId="48147115" w:rsidR="00212420" w:rsidRPr="00D100E7" w:rsidRDefault="00212420"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w:t>
            </w:r>
          </w:p>
        </w:tc>
        <w:tc>
          <w:tcPr>
            <w:tcW w:w="745" w:type="pct"/>
            <w:vAlign w:val="center"/>
          </w:tcPr>
          <w:p w14:paraId="305D718B" w14:textId="504A88DC"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p>
        </w:tc>
        <w:tc>
          <w:tcPr>
            <w:tcW w:w="700" w:type="pct"/>
            <w:vMerge/>
            <w:vAlign w:val="center"/>
          </w:tcPr>
          <w:p w14:paraId="0BD9B831" w14:textId="77777777" w:rsidR="00212420" w:rsidRPr="00D100E7" w:rsidRDefault="00212420"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B0381F" w:rsidRPr="00D100E7" w14:paraId="39255C5C" w14:textId="77777777" w:rsidTr="001E5B1E">
        <w:tc>
          <w:tcPr>
            <w:cnfStyle w:val="001000000000" w:firstRow="0" w:lastRow="0" w:firstColumn="1" w:lastColumn="0" w:oddVBand="0" w:evenVBand="0" w:oddHBand="0" w:evenHBand="0" w:firstRowFirstColumn="0" w:firstRowLastColumn="0" w:lastRowFirstColumn="0" w:lastRowLastColumn="0"/>
            <w:tcW w:w="1922" w:type="pct"/>
            <w:gridSpan w:val="2"/>
            <w:vAlign w:val="center"/>
          </w:tcPr>
          <w:p w14:paraId="74F3FB1A" w14:textId="5287EB14" w:rsidR="00B0381F" w:rsidRPr="00D100E7" w:rsidRDefault="00B0381F" w:rsidP="001E5B1E">
            <w:pPr>
              <w:pStyle w:val="Heading1"/>
              <w:spacing w:line="240" w:lineRule="auto"/>
              <w:ind w:left="-183"/>
              <w:jc w:val="center"/>
              <w:outlineLvl w:val="0"/>
              <w:rPr>
                <w:rFonts w:asciiTheme="majorBidi" w:hAnsiTheme="majorBidi" w:cstheme="majorBidi"/>
                <w:sz w:val="22"/>
                <w:szCs w:val="22"/>
                <w:lang w:bidi="ar-EG"/>
              </w:rPr>
            </w:pPr>
            <w:r w:rsidRPr="00D100E7">
              <w:rPr>
                <w:rFonts w:asciiTheme="majorBidi" w:hAnsiTheme="majorBidi" w:cstheme="majorBidi"/>
                <w:b/>
                <w:bCs/>
                <w:sz w:val="22"/>
                <w:szCs w:val="22"/>
                <w:lang w:bidi="ar-EG"/>
              </w:rPr>
              <w:t>6month</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mortality</w:t>
            </w:r>
          </w:p>
        </w:tc>
        <w:tc>
          <w:tcPr>
            <w:tcW w:w="918" w:type="pct"/>
            <w:vAlign w:val="center"/>
          </w:tcPr>
          <w:p w14:paraId="4EF50C1B" w14:textId="44563472" w:rsidR="00B0381F" w:rsidRPr="00D100E7" w:rsidRDefault="00B0381F"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4</w:t>
            </w:r>
            <w:r w:rsidR="00B56C9E" w:rsidRPr="00D100E7">
              <w:rPr>
                <w:rFonts w:asciiTheme="majorBidi" w:hAnsiTheme="majorBidi" w:cstheme="majorBidi"/>
                <w:lang w:bidi="ar-EG"/>
              </w:rPr>
              <w:t xml:space="preserve"> </w:t>
            </w:r>
            <w:r w:rsidRPr="00D100E7">
              <w:rPr>
                <w:rFonts w:asciiTheme="majorBidi" w:hAnsiTheme="majorBidi" w:cstheme="majorBidi"/>
                <w:lang w:bidi="ar-EG"/>
              </w:rPr>
              <w:t>(12.5%)</w:t>
            </w:r>
          </w:p>
        </w:tc>
        <w:tc>
          <w:tcPr>
            <w:tcW w:w="715" w:type="pct"/>
            <w:vAlign w:val="center"/>
          </w:tcPr>
          <w:p w14:paraId="29DE44CC" w14:textId="5239D154" w:rsidR="00B0381F" w:rsidRPr="00D100E7" w:rsidRDefault="00B0381F"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w:t>
            </w:r>
          </w:p>
        </w:tc>
        <w:tc>
          <w:tcPr>
            <w:tcW w:w="745" w:type="pct"/>
            <w:vAlign w:val="center"/>
          </w:tcPr>
          <w:p w14:paraId="4F02098B" w14:textId="07C84D3D" w:rsidR="00B0381F" w:rsidRPr="00D100E7" w:rsidRDefault="00B0381F"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4</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(33.3%</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w:t>
            </w:r>
          </w:p>
        </w:tc>
        <w:tc>
          <w:tcPr>
            <w:tcW w:w="700" w:type="pct"/>
            <w:vAlign w:val="center"/>
          </w:tcPr>
          <w:p w14:paraId="1C35059F" w14:textId="2032CDDB" w:rsidR="00B0381F" w:rsidRPr="00D100E7" w:rsidRDefault="00B0381F"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0.049</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r>
      <w:tr w:rsidR="009572AF" w:rsidRPr="00D100E7" w14:paraId="008956CB"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4CD56D2A" w14:textId="77777777" w:rsidR="009572AF" w:rsidRPr="00D100E7" w:rsidRDefault="009572AF"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32C9B6F1" w14:textId="77777777" w:rsidR="009572AF" w:rsidRPr="00D100E7" w:rsidRDefault="009572AF"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c>
          <w:tcPr>
            <w:tcW w:w="918" w:type="pct"/>
            <w:vAlign w:val="center"/>
          </w:tcPr>
          <w:p w14:paraId="7F7C1310" w14:textId="7D157949" w:rsidR="009572AF" w:rsidRPr="00D100E7" w:rsidRDefault="009572AF"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b/>
                <w:bCs/>
                <w:lang w:bidi="ar-EG"/>
              </w:rPr>
              <w:t>Unilateral</w:t>
            </w:r>
          </w:p>
        </w:tc>
        <w:tc>
          <w:tcPr>
            <w:tcW w:w="1460" w:type="pct"/>
            <w:gridSpan w:val="2"/>
            <w:vAlign w:val="center"/>
          </w:tcPr>
          <w:p w14:paraId="192159DB" w14:textId="3BDAF096" w:rsidR="009572AF" w:rsidRPr="00D100E7" w:rsidRDefault="009572AF"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sz w:val="22"/>
                <w:szCs w:val="22"/>
                <w:lang w:bidi="ar-EG"/>
              </w:rPr>
              <w:t>Bilateral</w:t>
            </w:r>
          </w:p>
        </w:tc>
        <w:tc>
          <w:tcPr>
            <w:tcW w:w="700" w:type="pct"/>
            <w:vAlign w:val="center"/>
          </w:tcPr>
          <w:p w14:paraId="2F80F024" w14:textId="77777777" w:rsidR="009572AF" w:rsidRPr="00D100E7" w:rsidRDefault="009572AF"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400D3020"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restart"/>
            <w:vAlign w:val="center"/>
          </w:tcPr>
          <w:p w14:paraId="0E25F0DC" w14:textId="5C1C87A4" w:rsidR="001E5B1E" w:rsidRPr="00D100E7" w:rsidRDefault="001E5B1E"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score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after</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3</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months</w:t>
            </w:r>
          </w:p>
        </w:tc>
        <w:tc>
          <w:tcPr>
            <w:tcW w:w="932" w:type="pct"/>
            <w:vAlign w:val="center"/>
          </w:tcPr>
          <w:p w14:paraId="6095D6C0" w14:textId="68357A46"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A</w:t>
            </w:r>
          </w:p>
        </w:tc>
        <w:tc>
          <w:tcPr>
            <w:tcW w:w="918" w:type="pct"/>
            <w:vAlign w:val="center"/>
          </w:tcPr>
          <w:p w14:paraId="6F5C71BE" w14:textId="210B7183" w:rsidR="001E5B1E" w:rsidRPr="00D100E7" w:rsidRDefault="001E5B1E"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0</w:t>
            </w:r>
            <w:r w:rsidR="00B56C9E" w:rsidRPr="00D100E7">
              <w:rPr>
                <w:rFonts w:asciiTheme="majorBidi" w:hAnsiTheme="majorBidi" w:cstheme="majorBidi"/>
                <w:lang w:bidi="ar-EG"/>
              </w:rPr>
              <w:t xml:space="preserve"> </w:t>
            </w:r>
            <w:r w:rsidRPr="00D100E7">
              <w:rPr>
                <w:rFonts w:asciiTheme="majorBidi" w:hAnsiTheme="majorBidi" w:cstheme="majorBidi"/>
                <w:lang w:bidi="ar-EG"/>
              </w:rPr>
              <w:t>(0.0%)</w:t>
            </w:r>
          </w:p>
        </w:tc>
        <w:tc>
          <w:tcPr>
            <w:tcW w:w="1460" w:type="pct"/>
            <w:gridSpan w:val="2"/>
            <w:vAlign w:val="center"/>
          </w:tcPr>
          <w:p w14:paraId="1D18C819" w14:textId="7692AF4F"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4</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(16.7%)</w:t>
            </w:r>
          </w:p>
        </w:tc>
        <w:tc>
          <w:tcPr>
            <w:tcW w:w="700" w:type="pct"/>
            <w:vMerge w:val="restart"/>
            <w:vAlign w:val="center"/>
          </w:tcPr>
          <w:p w14:paraId="5AC12DF6" w14:textId="17C21B64"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&lt;0.001</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w:t>
            </w:r>
          </w:p>
        </w:tc>
      </w:tr>
      <w:tr w:rsidR="001E5B1E" w:rsidRPr="00D100E7" w14:paraId="0DD90688"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22989DFF"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53F213A2" w14:textId="3D31463D"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B</w:t>
            </w:r>
          </w:p>
        </w:tc>
        <w:tc>
          <w:tcPr>
            <w:tcW w:w="918" w:type="pct"/>
            <w:vAlign w:val="center"/>
          </w:tcPr>
          <w:p w14:paraId="08E81016" w14:textId="2EE5C455" w:rsidR="001E5B1E" w:rsidRPr="00D100E7" w:rsidRDefault="001E5B1E"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0</w:t>
            </w:r>
            <w:r w:rsidR="00B56C9E" w:rsidRPr="00D100E7">
              <w:rPr>
                <w:rFonts w:asciiTheme="majorBidi" w:hAnsiTheme="majorBidi" w:cstheme="majorBidi"/>
                <w:lang w:bidi="ar-EG"/>
              </w:rPr>
              <w:t xml:space="preserve"> </w:t>
            </w:r>
            <w:r w:rsidRPr="00D100E7">
              <w:rPr>
                <w:rFonts w:asciiTheme="majorBidi" w:hAnsiTheme="majorBidi" w:cstheme="majorBidi"/>
                <w:lang w:bidi="ar-EG"/>
              </w:rPr>
              <w:t>(0.0%)</w:t>
            </w:r>
          </w:p>
        </w:tc>
        <w:tc>
          <w:tcPr>
            <w:tcW w:w="1460" w:type="pct"/>
            <w:gridSpan w:val="2"/>
            <w:vAlign w:val="center"/>
          </w:tcPr>
          <w:p w14:paraId="128D979B" w14:textId="6BD9344B"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(8.3%)</w:t>
            </w:r>
          </w:p>
        </w:tc>
        <w:tc>
          <w:tcPr>
            <w:tcW w:w="700" w:type="pct"/>
            <w:vMerge/>
            <w:vAlign w:val="center"/>
          </w:tcPr>
          <w:p w14:paraId="5CFDC0C4"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26387E02" w14:textId="77777777" w:rsidTr="001E5B1E">
        <w:trPr>
          <w:trHeight w:val="431"/>
        </w:trPr>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011C968C"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40C81FD3" w14:textId="266062B6"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D</w:t>
            </w:r>
          </w:p>
        </w:tc>
        <w:tc>
          <w:tcPr>
            <w:tcW w:w="918" w:type="pct"/>
            <w:vAlign w:val="center"/>
          </w:tcPr>
          <w:p w14:paraId="5879BD82" w14:textId="60FF097D" w:rsidR="001E5B1E" w:rsidRPr="00D100E7" w:rsidRDefault="001E5B1E" w:rsidP="001E5B1E">
            <w:pPr>
              <w:pStyle w:val="ListParagraph"/>
              <w:bidi w:val="0"/>
              <w:spacing w:line="240" w:lineRule="auto"/>
              <w:ind w:left="-183"/>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2</w:t>
            </w:r>
            <w:r w:rsidR="00B56C9E" w:rsidRPr="00D100E7">
              <w:rPr>
                <w:rFonts w:asciiTheme="majorBidi" w:hAnsiTheme="majorBidi" w:cstheme="majorBidi"/>
                <w:lang w:bidi="ar-EG"/>
              </w:rPr>
              <w:t xml:space="preserve"> </w:t>
            </w:r>
            <w:r w:rsidRPr="00D100E7">
              <w:rPr>
                <w:rFonts w:asciiTheme="majorBidi" w:hAnsiTheme="majorBidi" w:cstheme="majorBidi"/>
                <w:lang w:bidi="ar-EG"/>
              </w:rPr>
              <w:t>(7.1%)</w:t>
            </w:r>
          </w:p>
        </w:tc>
        <w:tc>
          <w:tcPr>
            <w:tcW w:w="1460" w:type="pct"/>
            <w:gridSpan w:val="2"/>
            <w:vAlign w:val="center"/>
          </w:tcPr>
          <w:p w14:paraId="1EA7370C" w14:textId="5059A65C" w:rsidR="001E5B1E" w:rsidRPr="00D100E7" w:rsidRDefault="001E5B1E" w:rsidP="001E5B1E">
            <w:pPr>
              <w:pStyle w:val="Heading1"/>
              <w:spacing w:line="240" w:lineRule="auto"/>
              <w:ind w:left="-183"/>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6</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(25.0%)</w:t>
            </w:r>
          </w:p>
        </w:tc>
        <w:tc>
          <w:tcPr>
            <w:tcW w:w="700" w:type="pct"/>
            <w:vMerge/>
            <w:vAlign w:val="center"/>
          </w:tcPr>
          <w:p w14:paraId="0FF78867"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1D2924BF"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20680E6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52FDF137" w14:textId="43241EAE"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C</w:t>
            </w:r>
          </w:p>
        </w:tc>
        <w:tc>
          <w:tcPr>
            <w:tcW w:w="918" w:type="pct"/>
            <w:vAlign w:val="center"/>
          </w:tcPr>
          <w:p w14:paraId="731BBCB8" w14:textId="07604F18" w:rsidR="001E5B1E" w:rsidRPr="00D100E7" w:rsidRDefault="001E5B1E" w:rsidP="001E5B1E">
            <w:pPr>
              <w:pStyle w:val="ListParagraph"/>
              <w:bidi w:val="0"/>
              <w:spacing w:line="240" w:lineRule="auto"/>
              <w:ind w:left="29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0</w:t>
            </w:r>
            <w:r w:rsidR="00B56C9E" w:rsidRPr="00D100E7">
              <w:rPr>
                <w:rFonts w:asciiTheme="majorBidi" w:hAnsiTheme="majorBidi" w:cstheme="majorBidi"/>
                <w:lang w:bidi="ar-EG"/>
              </w:rPr>
              <w:t xml:space="preserve"> </w:t>
            </w:r>
            <w:r w:rsidRPr="00D100E7">
              <w:rPr>
                <w:rFonts w:asciiTheme="majorBidi" w:hAnsiTheme="majorBidi" w:cstheme="majorBidi"/>
                <w:lang w:bidi="ar-EG"/>
              </w:rPr>
              <w:t>(0%)</w:t>
            </w:r>
          </w:p>
        </w:tc>
        <w:tc>
          <w:tcPr>
            <w:tcW w:w="1460" w:type="pct"/>
            <w:gridSpan w:val="2"/>
            <w:vAlign w:val="center"/>
          </w:tcPr>
          <w:p w14:paraId="1BA3F2F5" w14:textId="316F9061"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w:t>
            </w:r>
          </w:p>
        </w:tc>
        <w:tc>
          <w:tcPr>
            <w:tcW w:w="700" w:type="pct"/>
            <w:vMerge/>
            <w:vAlign w:val="center"/>
          </w:tcPr>
          <w:p w14:paraId="7BAC5440"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7054C538"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1274BC8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2371E43C" w14:textId="5AB79DB5"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E</w:t>
            </w:r>
          </w:p>
        </w:tc>
        <w:tc>
          <w:tcPr>
            <w:tcW w:w="918" w:type="pct"/>
            <w:vAlign w:val="center"/>
          </w:tcPr>
          <w:p w14:paraId="634D8D10" w14:textId="224F3B6E" w:rsidR="001E5B1E" w:rsidRPr="00D100E7" w:rsidRDefault="001E5B1E" w:rsidP="001E5B1E">
            <w:pPr>
              <w:pStyle w:val="ListParagraph"/>
              <w:bidi w:val="0"/>
              <w:spacing w:line="240" w:lineRule="auto"/>
              <w:ind w:left="29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12</w:t>
            </w:r>
            <w:r w:rsidR="00B56C9E" w:rsidRPr="00D100E7">
              <w:rPr>
                <w:rFonts w:asciiTheme="majorBidi" w:hAnsiTheme="majorBidi" w:cstheme="majorBidi"/>
                <w:lang w:bidi="ar-EG"/>
              </w:rPr>
              <w:t xml:space="preserve"> </w:t>
            </w:r>
            <w:r w:rsidRPr="00D100E7">
              <w:rPr>
                <w:rFonts w:asciiTheme="majorBidi" w:hAnsiTheme="majorBidi" w:cstheme="majorBidi"/>
                <w:lang w:bidi="ar-EG"/>
              </w:rPr>
              <w:t>(42.9%)</w:t>
            </w:r>
          </w:p>
        </w:tc>
        <w:tc>
          <w:tcPr>
            <w:tcW w:w="1460" w:type="pct"/>
            <w:gridSpan w:val="2"/>
            <w:vAlign w:val="center"/>
          </w:tcPr>
          <w:p w14:paraId="22EBE377" w14:textId="4291E584"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8</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(33.3%)</w:t>
            </w:r>
          </w:p>
        </w:tc>
        <w:tc>
          <w:tcPr>
            <w:tcW w:w="700" w:type="pct"/>
            <w:vMerge/>
            <w:vAlign w:val="center"/>
          </w:tcPr>
          <w:p w14:paraId="4E821B0E"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1E5B1E" w:rsidRPr="00D100E7" w14:paraId="552CE3AB"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7F78668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4902CE51" w14:textId="512A0E6E"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Intact</w:t>
            </w:r>
          </w:p>
        </w:tc>
        <w:tc>
          <w:tcPr>
            <w:tcW w:w="918" w:type="pct"/>
            <w:vAlign w:val="center"/>
          </w:tcPr>
          <w:p w14:paraId="0BB1E1F4" w14:textId="242D600C" w:rsidR="001E5B1E" w:rsidRPr="00D100E7" w:rsidRDefault="001E5B1E" w:rsidP="001E5B1E">
            <w:pPr>
              <w:pStyle w:val="ListParagraph"/>
              <w:bidi w:val="0"/>
              <w:spacing w:line="240" w:lineRule="auto"/>
              <w:ind w:left="299"/>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EG"/>
              </w:rPr>
            </w:pPr>
            <w:r w:rsidRPr="00D100E7">
              <w:rPr>
                <w:rFonts w:asciiTheme="majorBidi" w:hAnsiTheme="majorBidi" w:cstheme="majorBidi"/>
                <w:lang w:bidi="ar-EG"/>
              </w:rPr>
              <w:t>14</w:t>
            </w:r>
            <w:r w:rsidR="00B56C9E" w:rsidRPr="00D100E7">
              <w:rPr>
                <w:rFonts w:asciiTheme="majorBidi" w:hAnsiTheme="majorBidi" w:cstheme="majorBidi"/>
                <w:lang w:bidi="ar-EG"/>
              </w:rPr>
              <w:t xml:space="preserve"> </w:t>
            </w:r>
            <w:r w:rsidRPr="00D100E7">
              <w:rPr>
                <w:rFonts w:asciiTheme="majorBidi" w:hAnsiTheme="majorBidi" w:cstheme="majorBidi"/>
                <w:lang w:bidi="ar-EG"/>
              </w:rPr>
              <w:t>(50.0%)</w:t>
            </w:r>
          </w:p>
        </w:tc>
        <w:tc>
          <w:tcPr>
            <w:tcW w:w="1460" w:type="pct"/>
            <w:gridSpan w:val="2"/>
            <w:vAlign w:val="center"/>
          </w:tcPr>
          <w:p w14:paraId="42361007" w14:textId="22C7ACFF"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(0.0%)</w:t>
            </w:r>
          </w:p>
        </w:tc>
        <w:tc>
          <w:tcPr>
            <w:tcW w:w="700" w:type="pct"/>
            <w:vMerge/>
            <w:vAlign w:val="center"/>
          </w:tcPr>
          <w:p w14:paraId="2F11B3D6"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r>
      <w:tr w:rsidR="007C495B" w:rsidRPr="00D100E7" w14:paraId="045100BE" w14:textId="77777777" w:rsidTr="001E5B1E">
        <w:tc>
          <w:tcPr>
            <w:cnfStyle w:val="001000000000" w:firstRow="0" w:lastRow="0" w:firstColumn="1" w:lastColumn="0" w:oddVBand="0" w:evenVBand="0" w:oddHBand="0" w:evenHBand="0" w:firstRowFirstColumn="0" w:firstRowLastColumn="0" w:lastRowFirstColumn="0" w:lastRowLastColumn="0"/>
            <w:tcW w:w="990" w:type="pct"/>
            <w:vAlign w:val="center"/>
          </w:tcPr>
          <w:p w14:paraId="23B27201" w14:textId="77777777" w:rsidR="007C495B" w:rsidRPr="00D100E7" w:rsidRDefault="007C495B"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FCC51B4" w14:textId="77777777" w:rsidR="007C495B" w:rsidRPr="00D100E7" w:rsidRDefault="007C495B"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p>
        </w:tc>
        <w:tc>
          <w:tcPr>
            <w:tcW w:w="2378" w:type="pct"/>
            <w:gridSpan w:val="3"/>
            <w:vAlign w:val="center"/>
          </w:tcPr>
          <w:p w14:paraId="1A857C50" w14:textId="19C3248D" w:rsidR="007C495B" w:rsidRPr="00D100E7" w:rsidRDefault="007C495B"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Late</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mortality</w:t>
            </w:r>
          </w:p>
        </w:tc>
        <w:tc>
          <w:tcPr>
            <w:tcW w:w="700" w:type="pct"/>
            <w:vAlign w:val="center"/>
          </w:tcPr>
          <w:p w14:paraId="0DFED57E" w14:textId="77777777" w:rsidR="007C495B" w:rsidRPr="00D100E7" w:rsidRDefault="007C495B"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1C3679CA"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restart"/>
            <w:vAlign w:val="center"/>
          </w:tcPr>
          <w:p w14:paraId="4D6C232D" w14:textId="278080FD" w:rsidR="001E5B1E" w:rsidRPr="00D100E7" w:rsidRDefault="001E5B1E"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grade</w:t>
            </w:r>
          </w:p>
        </w:tc>
        <w:tc>
          <w:tcPr>
            <w:tcW w:w="932" w:type="pct"/>
            <w:vAlign w:val="center"/>
          </w:tcPr>
          <w:p w14:paraId="488E55EE" w14:textId="0A67889C"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A</w:t>
            </w:r>
          </w:p>
        </w:tc>
        <w:tc>
          <w:tcPr>
            <w:tcW w:w="2378" w:type="pct"/>
            <w:gridSpan w:val="3"/>
            <w:vAlign w:val="center"/>
          </w:tcPr>
          <w:p w14:paraId="17836A79" w14:textId="661983A1"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8</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(100.0%)</w:t>
            </w:r>
          </w:p>
        </w:tc>
        <w:tc>
          <w:tcPr>
            <w:tcW w:w="700" w:type="pct"/>
            <w:vMerge w:val="restart"/>
            <w:vAlign w:val="center"/>
          </w:tcPr>
          <w:p w14:paraId="279863B9" w14:textId="34DE2D19" w:rsidR="001E5B1E" w:rsidRPr="00D100E7" w:rsidRDefault="00127298"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0.001</w:t>
            </w:r>
          </w:p>
        </w:tc>
      </w:tr>
      <w:tr w:rsidR="001E5B1E" w:rsidRPr="00D100E7" w14:paraId="35BC16A8"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0AB3F26A"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34677E30" w14:textId="40F08118"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B</w:t>
            </w:r>
          </w:p>
        </w:tc>
        <w:tc>
          <w:tcPr>
            <w:tcW w:w="2378" w:type="pct"/>
            <w:gridSpan w:val="3"/>
            <w:vAlign w:val="center"/>
          </w:tcPr>
          <w:p w14:paraId="0160BB54" w14:textId="01A5D11A"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w:t>
            </w:r>
          </w:p>
        </w:tc>
        <w:tc>
          <w:tcPr>
            <w:tcW w:w="700" w:type="pct"/>
            <w:vMerge/>
            <w:vAlign w:val="center"/>
          </w:tcPr>
          <w:p w14:paraId="76FF285B"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5A485EFA"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6A09D57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164FCE64" w14:textId="659546F0"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C</w:t>
            </w:r>
          </w:p>
        </w:tc>
        <w:tc>
          <w:tcPr>
            <w:tcW w:w="2378" w:type="pct"/>
            <w:gridSpan w:val="3"/>
            <w:vAlign w:val="center"/>
          </w:tcPr>
          <w:p w14:paraId="0EAD8BBA" w14:textId="0D4834C5"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w:t>
            </w:r>
          </w:p>
        </w:tc>
        <w:tc>
          <w:tcPr>
            <w:tcW w:w="700" w:type="pct"/>
            <w:vMerge/>
            <w:vAlign w:val="center"/>
          </w:tcPr>
          <w:p w14:paraId="32D6174B"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6CBC6C30"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294D163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0D5AA503" w14:textId="2ACF617F"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D</w:t>
            </w:r>
          </w:p>
        </w:tc>
        <w:tc>
          <w:tcPr>
            <w:tcW w:w="2378" w:type="pct"/>
            <w:gridSpan w:val="3"/>
            <w:vAlign w:val="center"/>
          </w:tcPr>
          <w:p w14:paraId="697913D1" w14:textId="497F37AC"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0</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(0%)</w:t>
            </w:r>
          </w:p>
        </w:tc>
        <w:tc>
          <w:tcPr>
            <w:tcW w:w="700" w:type="pct"/>
            <w:vMerge/>
            <w:vAlign w:val="center"/>
          </w:tcPr>
          <w:p w14:paraId="64FA2DD0"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732975CE" w14:textId="77777777" w:rsidTr="001E5B1E">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73DA681" w14:textId="5CFFB517" w:rsidR="001E5B1E" w:rsidRPr="00D100E7" w:rsidRDefault="001E5B1E"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Late</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morbidity</w:t>
            </w:r>
          </w:p>
        </w:tc>
      </w:tr>
      <w:tr w:rsidR="001E5B1E" w:rsidRPr="00D100E7" w14:paraId="3548F6AD"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restart"/>
            <w:vAlign w:val="center"/>
          </w:tcPr>
          <w:p w14:paraId="6A892CA8" w14:textId="36BEC588" w:rsidR="001E5B1E" w:rsidRPr="00D100E7" w:rsidRDefault="001E5B1E" w:rsidP="001E5B1E">
            <w:pPr>
              <w:pStyle w:val="Heading1"/>
              <w:spacing w:line="240" w:lineRule="auto"/>
              <w:jc w:val="center"/>
              <w:outlineLvl w:val="0"/>
              <w:rPr>
                <w:rFonts w:asciiTheme="majorBidi" w:hAnsiTheme="majorBidi" w:cstheme="majorBidi"/>
                <w:sz w:val="22"/>
                <w:szCs w:val="22"/>
              </w:rPr>
            </w:pPr>
            <w:r w:rsidRPr="00D100E7">
              <w:rPr>
                <w:rFonts w:asciiTheme="majorBidi" w:hAnsiTheme="majorBidi" w:cstheme="majorBidi"/>
                <w:b/>
                <w:bCs/>
                <w:sz w:val="22"/>
                <w:szCs w:val="22"/>
                <w:lang w:bidi="ar-EG"/>
              </w:rPr>
              <w:t>ASIA</w:t>
            </w:r>
            <w:r w:rsidR="00B56C9E" w:rsidRPr="00D100E7">
              <w:rPr>
                <w:rFonts w:asciiTheme="majorBidi" w:hAnsiTheme="majorBidi" w:cstheme="majorBidi"/>
                <w:b/>
                <w:bCs/>
                <w:sz w:val="22"/>
                <w:szCs w:val="22"/>
                <w:lang w:bidi="ar-EG"/>
              </w:rPr>
              <w:t xml:space="preserve"> </w:t>
            </w:r>
            <w:r w:rsidRPr="00D100E7">
              <w:rPr>
                <w:rFonts w:asciiTheme="majorBidi" w:hAnsiTheme="majorBidi" w:cstheme="majorBidi"/>
                <w:b/>
                <w:bCs/>
                <w:sz w:val="22"/>
                <w:szCs w:val="22"/>
                <w:lang w:bidi="ar-EG"/>
              </w:rPr>
              <w:t>grade</w:t>
            </w:r>
          </w:p>
        </w:tc>
        <w:tc>
          <w:tcPr>
            <w:tcW w:w="932" w:type="pct"/>
            <w:vAlign w:val="center"/>
          </w:tcPr>
          <w:p w14:paraId="2B83165A" w14:textId="495C0C16"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A</w:t>
            </w:r>
          </w:p>
        </w:tc>
        <w:tc>
          <w:tcPr>
            <w:tcW w:w="2378" w:type="pct"/>
            <w:gridSpan w:val="3"/>
            <w:vAlign w:val="center"/>
          </w:tcPr>
          <w:p w14:paraId="5EFD550F" w14:textId="313314EF"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8</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(40.0%)</w:t>
            </w:r>
          </w:p>
        </w:tc>
        <w:tc>
          <w:tcPr>
            <w:tcW w:w="700" w:type="pct"/>
            <w:vMerge w:val="restart"/>
            <w:vAlign w:val="center"/>
          </w:tcPr>
          <w:p w14:paraId="37B4FC89" w14:textId="75793DC0"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D100E7">
              <w:rPr>
                <w:rFonts w:asciiTheme="majorBidi" w:hAnsiTheme="majorBidi" w:cstheme="majorBidi"/>
                <w:sz w:val="22"/>
                <w:szCs w:val="22"/>
                <w:lang w:bidi="ar-EG"/>
              </w:rPr>
              <w:t>*</w:t>
            </w:r>
            <w:r w:rsidR="00B56C9E" w:rsidRPr="00D100E7">
              <w:rPr>
                <w:rFonts w:asciiTheme="majorBidi" w:hAnsiTheme="majorBidi" w:cstheme="majorBidi"/>
                <w:sz w:val="22"/>
                <w:szCs w:val="22"/>
                <w:lang w:bidi="ar-EG"/>
              </w:rPr>
              <w:t xml:space="preserve"> </w:t>
            </w:r>
            <w:r w:rsidRPr="00D100E7">
              <w:rPr>
                <w:rFonts w:asciiTheme="majorBidi" w:hAnsiTheme="majorBidi" w:cstheme="majorBidi"/>
                <w:sz w:val="22"/>
                <w:szCs w:val="22"/>
                <w:lang w:bidi="ar-EG"/>
              </w:rPr>
              <w:t>0.001</w:t>
            </w:r>
          </w:p>
        </w:tc>
      </w:tr>
      <w:tr w:rsidR="001E5B1E" w:rsidRPr="00D100E7" w14:paraId="61D2A205"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14BEFDF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7E22390E" w14:textId="554B1556"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B</w:t>
            </w:r>
          </w:p>
        </w:tc>
        <w:tc>
          <w:tcPr>
            <w:tcW w:w="2378" w:type="pct"/>
            <w:gridSpan w:val="3"/>
            <w:vAlign w:val="center"/>
          </w:tcPr>
          <w:p w14:paraId="01F3DB1B" w14:textId="6B0A18AA"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4</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(20.0%)</w:t>
            </w:r>
          </w:p>
        </w:tc>
        <w:tc>
          <w:tcPr>
            <w:tcW w:w="700" w:type="pct"/>
            <w:vMerge/>
            <w:vAlign w:val="center"/>
          </w:tcPr>
          <w:p w14:paraId="03294898"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14CC1A76"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6214DB6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553279F4" w14:textId="3C7E7742"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C</w:t>
            </w:r>
          </w:p>
        </w:tc>
        <w:tc>
          <w:tcPr>
            <w:tcW w:w="2378" w:type="pct"/>
            <w:gridSpan w:val="3"/>
            <w:vAlign w:val="center"/>
          </w:tcPr>
          <w:p w14:paraId="0C7D5691" w14:textId="0F9957D0"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6</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(30.0%)</w:t>
            </w:r>
          </w:p>
        </w:tc>
        <w:tc>
          <w:tcPr>
            <w:tcW w:w="700" w:type="pct"/>
            <w:vMerge/>
            <w:vAlign w:val="center"/>
          </w:tcPr>
          <w:p w14:paraId="3F6EB2BF"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r w:rsidR="001E5B1E" w:rsidRPr="00D100E7" w14:paraId="3218563D" w14:textId="77777777" w:rsidTr="001E5B1E">
        <w:tc>
          <w:tcPr>
            <w:cnfStyle w:val="001000000000" w:firstRow="0" w:lastRow="0" w:firstColumn="1" w:lastColumn="0" w:oddVBand="0" w:evenVBand="0" w:oddHBand="0" w:evenHBand="0" w:firstRowFirstColumn="0" w:firstRowLastColumn="0" w:lastRowFirstColumn="0" w:lastRowLastColumn="0"/>
            <w:tcW w:w="990" w:type="pct"/>
            <w:vMerge/>
            <w:vAlign w:val="center"/>
          </w:tcPr>
          <w:p w14:paraId="2F44676B" w14:textId="77777777" w:rsidR="001E5B1E" w:rsidRPr="00D100E7" w:rsidRDefault="001E5B1E" w:rsidP="001E5B1E">
            <w:pPr>
              <w:pStyle w:val="Heading1"/>
              <w:spacing w:line="240" w:lineRule="auto"/>
              <w:jc w:val="center"/>
              <w:outlineLvl w:val="0"/>
              <w:rPr>
                <w:rFonts w:asciiTheme="majorBidi" w:hAnsiTheme="majorBidi" w:cstheme="majorBidi"/>
                <w:sz w:val="22"/>
                <w:szCs w:val="22"/>
              </w:rPr>
            </w:pPr>
          </w:p>
        </w:tc>
        <w:tc>
          <w:tcPr>
            <w:tcW w:w="932" w:type="pct"/>
            <w:vAlign w:val="center"/>
          </w:tcPr>
          <w:p w14:paraId="6E404FF5" w14:textId="6AB1375A"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lang w:bidi="ar-EG"/>
              </w:rPr>
            </w:pPr>
            <w:r w:rsidRPr="00D100E7">
              <w:rPr>
                <w:rFonts w:asciiTheme="majorBidi" w:hAnsiTheme="majorBidi" w:cstheme="majorBidi"/>
                <w:sz w:val="22"/>
                <w:szCs w:val="22"/>
                <w:lang w:bidi="ar-EG"/>
              </w:rPr>
              <w:t>D</w:t>
            </w:r>
          </w:p>
        </w:tc>
        <w:tc>
          <w:tcPr>
            <w:tcW w:w="2378" w:type="pct"/>
            <w:gridSpan w:val="3"/>
            <w:vAlign w:val="center"/>
          </w:tcPr>
          <w:p w14:paraId="34484CE9" w14:textId="5A00AB95"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lang w:bidi="ar-EG"/>
              </w:rPr>
            </w:pPr>
            <w:r w:rsidRPr="00D100E7">
              <w:rPr>
                <w:rFonts w:asciiTheme="majorBidi" w:hAnsiTheme="majorBidi" w:cstheme="majorBidi"/>
                <w:b w:val="0"/>
                <w:bCs w:val="0"/>
                <w:sz w:val="22"/>
                <w:szCs w:val="22"/>
                <w:lang w:bidi="ar-EG"/>
              </w:rPr>
              <w:t>2</w:t>
            </w:r>
            <w:r w:rsidR="00B56C9E" w:rsidRPr="00D100E7">
              <w:rPr>
                <w:rFonts w:asciiTheme="majorBidi" w:hAnsiTheme="majorBidi" w:cstheme="majorBidi"/>
                <w:b w:val="0"/>
                <w:bCs w:val="0"/>
                <w:sz w:val="22"/>
                <w:szCs w:val="22"/>
                <w:lang w:bidi="ar-EG"/>
              </w:rPr>
              <w:t xml:space="preserve"> </w:t>
            </w:r>
            <w:r w:rsidRPr="00D100E7">
              <w:rPr>
                <w:rFonts w:asciiTheme="majorBidi" w:hAnsiTheme="majorBidi" w:cstheme="majorBidi"/>
                <w:b w:val="0"/>
                <w:bCs w:val="0"/>
                <w:sz w:val="22"/>
                <w:szCs w:val="22"/>
                <w:lang w:bidi="ar-EG"/>
              </w:rPr>
              <w:t>(10.0%)</w:t>
            </w:r>
          </w:p>
        </w:tc>
        <w:tc>
          <w:tcPr>
            <w:tcW w:w="700" w:type="pct"/>
            <w:vMerge/>
            <w:vAlign w:val="center"/>
          </w:tcPr>
          <w:p w14:paraId="54BB577E" w14:textId="77777777" w:rsidR="001E5B1E" w:rsidRPr="00D100E7" w:rsidRDefault="001E5B1E" w:rsidP="001E5B1E">
            <w:pPr>
              <w:pStyle w:val="Heading1"/>
              <w:spacing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r>
    </w:tbl>
    <w:p w14:paraId="1A0C8CFA" w14:textId="667EDF7A" w:rsidR="001E5B1E" w:rsidRPr="00D100E7" w:rsidRDefault="001E5B1E" w:rsidP="001E5B1E">
      <w:pPr>
        <w:pStyle w:val="Footnote"/>
        <w:rPr>
          <w:rFonts w:eastAsia="SimSun"/>
        </w:rPr>
      </w:pPr>
      <w:r w:rsidRPr="00D100E7">
        <w:t>Data</w:t>
      </w:r>
      <w:r w:rsidR="00B56C9E" w:rsidRPr="00D100E7">
        <w:t xml:space="preserve"> </w:t>
      </w:r>
      <w:r w:rsidRPr="00D100E7">
        <w:t>are</w:t>
      </w:r>
      <w:r w:rsidR="00B56C9E" w:rsidRPr="00D100E7">
        <w:t xml:space="preserve"> </w:t>
      </w:r>
      <w:r w:rsidRPr="00D100E7">
        <w:t>presented</w:t>
      </w:r>
      <w:r w:rsidR="00B56C9E" w:rsidRPr="00D100E7">
        <w:t xml:space="preserve"> </w:t>
      </w:r>
      <w:r w:rsidRPr="00D100E7">
        <w:t>as</w:t>
      </w:r>
      <w:r w:rsidR="00B56C9E" w:rsidRPr="00D100E7">
        <w:t xml:space="preserve"> </w:t>
      </w:r>
      <w:r w:rsidRPr="00D100E7">
        <w:t>mean</w:t>
      </w:r>
      <w:r w:rsidR="00B56C9E" w:rsidRPr="00D100E7">
        <w:t xml:space="preserve"> </w:t>
      </w:r>
      <w:r w:rsidRPr="00D100E7">
        <w:t>±</w:t>
      </w:r>
      <w:r w:rsidR="00B56C9E" w:rsidRPr="00D100E7">
        <w:t xml:space="preserve"> </w:t>
      </w:r>
      <w:r w:rsidRPr="00D100E7">
        <w:t>SD,</w:t>
      </w:r>
      <w:r w:rsidR="00B56C9E" w:rsidRPr="00D100E7">
        <w:t xml:space="preserve"> </w:t>
      </w:r>
      <w:r w:rsidRPr="00D100E7">
        <w:t>frequency</w:t>
      </w:r>
      <w:r w:rsidR="00B56C9E" w:rsidRPr="00D100E7">
        <w:t xml:space="preserve"> </w:t>
      </w:r>
      <w:r w:rsidRPr="00D100E7">
        <w:t>(%).</w:t>
      </w:r>
      <w:r w:rsidR="00B56C9E" w:rsidRPr="00D100E7">
        <w:t xml:space="preserve"> </w:t>
      </w:r>
      <w:r w:rsidRPr="00D100E7">
        <w:t>ASIA:</w:t>
      </w:r>
      <w:r w:rsidR="00B56C9E" w:rsidRPr="00D100E7">
        <w:t xml:space="preserve"> </w:t>
      </w:r>
      <w:r w:rsidRPr="00D100E7">
        <w:rPr>
          <w:lang w:bidi="ar-EG"/>
        </w:rPr>
        <w:t>American</w:t>
      </w:r>
      <w:r w:rsidR="00B56C9E" w:rsidRPr="00D100E7">
        <w:rPr>
          <w:lang w:bidi="ar-EG"/>
        </w:rPr>
        <w:t xml:space="preserve"> </w:t>
      </w:r>
      <w:r w:rsidRPr="00D100E7">
        <w:rPr>
          <w:lang w:bidi="ar-EG"/>
        </w:rPr>
        <w:t>Spinal</w:t>
      </w:r>
      <w:r w:rsidR="00B56C9E" w:rsidRPr="00D100E7">
        <w:rPr>
          <w:lang w:bidi="ar-EG"/>
        </w:rPr>
        <w:t xml:space="preserve"> </w:t>
      </w:r>
      <w:r w:rsidRPr="00D100E7">
        <w:rPr>
          <w:lang w:bidi="ar-EG"/>
        </w:rPr>
        <w:t>Injury</w:t>
      </w:r>
      <w:r w:rsidR="00B56C9E" w:rsidRPr="00D100E7">
        <w:rPr>
          <w:lang w:bidi="ar-EG"/>
        </w:rPr>
        <w:t xml:space="preserve"> </w:t>
      </w:r>
      <w:r w:rsidRPr="00D100E7">
        <w:rPr>
          <w:lang w:bidi="ar-EG"/>
        </w:rPr>
        <w:t>Association</w:t>
      </w:r>
      <w:hyperlink r:id="rId10" w:history="1">
        <w:r w:rsidRPr="00D100E7">
          <w:rPr>
            <w:rStyle w:val="Hyperlink"/>
            <w:color w:val="auto"/>
            <w:u w:val="none"/>
          </w:rPr>
          <w:t>,</w:t>
        </w:r>
        <w:r w:rsidR="00B56C9E" w:rsidRPr="00D100E7">
          <w:rPr>
            <w:rStyle w:val="Hyperlink"/>
            <w:color w:val="auto"/>
            <w:u w:val="none"/>
          </w:rPr>
          <w:t xml:space="preserve"> </w:t>
        </w:r>
        <w:r w:rsidRPr="00D100E7">
          <w:t>SLIC</w:t>
        </w:r>
        <w:r w:rsidR="00B56C9E" w:rsidRPr="00D100E7">
          <w:t xml:space="preserve"> </w:t>
        </w:r>
        <w:r w:rsidRPr="00D100E7">
          <w:t>:</w:t>
        </w:r>
        <w:r w:rsidR="00B56C9E" w:rsidRPr="00D100E7">
          <w:t xml:space="preserve"> </w:t>
        </w:r>
        <w:proofErr w:type="spellStart"/>
        <w:r w:rsidRPr="00D100E7">
          <w:rPr>
            <w:lang w:bidi="ar-EG"/>
          </w:rPr>
          <w:t>Subaxial</w:t>
        </w:r>
        <w:proofErr w:type="spellEnd"/>
        <w:r w:rsidR="00B56C9E" w:rsidRPr="00D100E7">
          <w:rPr>
            <w:lang w:bidi="ar-EG"/>
          </w:rPr>
          <w:t xml:space="preserve"> </w:t>
        </w:r>
        <w:r w:rsidRPr="00D100E7">
          <w:rPr>
            <w:lang w:bidi="ar-EG"/>
          </w:rPr>
          <w:t>Injury</w:t>
        </w:r>
        <w:r w:rsidR="00B56C9E" w:rsidRPr="00D100E7">
          <w:rPr>
            <w:lang w:bidi="ar-EG"/>
          </w:rPr>
          <w:t xml:space="preserve"> </w:t>
        </w:r>
        <w:r w:rsidRPr="00D100E7">
          <w:rPr>
            <w:lang w:bidi="ar-EG"/>
          </w:rPr>
          <w:t>Classification</w:t>
        </w:r>
        <w:r w:rsidR="00B56C9E" w:rsidRPr="00D100E7">
          <w:rPr>
            <w:lang w:bidi="ar-EG"/>
          </w:rPr>
          <w:t xml:space="preserve"> </w:t>
        </w:r>
        <w:r w:rsidRPr="00D100E7">
          <w:rPr>
            <w:lang w:bidi="ar-EG"/>
          </w:rPr>
          <w:t>and</w:t>
        </w:r>
        <w:r w:rsidR="00B56C9E" w:rsidRPr="00D100E7">
          <w:rPr>
            <w:lang w:bidi="ar-EG"/>
          </w:rPr>
          <w:t xml:space="preserve"> </w:t>
        </w:r>
        <w:r w:rsidRPr="00D100E7">
          <w:rPr>
            <w:lang w:bidi="ar-EG"/>
          </w:rPr>
          <w:t>Severity</w:t>
        </w:r>
        <w:r w:rsidR="00B56C9E" w:rsidRPr="00D100E7">
          <w:rPr>
            <w:lang w:bidi="ar-EG"/>
          </w:rPr>
          <w:t xml:space="preserve"> </w:t>
        </w:r>
        <w:r w:rsidRPr="00D100E7">
          <w:rPr>
            <w:lang w:bidi="ar-EG"/>
          </w:rPr>
          <w:t>Scale</w:t>
        </w:r>
      </w:hyperlink>
      <w:r w:rsidRPr="00D100E7">
        <w:rPr>
          <w:lang w:bidi="ar-EG"/>
        </w:rPr>
        <w:t>.</w:t>
      </w:r>
      <w:r w:rsidR="00B56C9E" w:rsidRPr="00D100E7">
        <w:rPr>
          <w:lang w:bidi="ar-EG"/>
        </w:rPr>
        <w:t xml:space="preserve"> </w:t>
      </w:r>
      <w:r w:rsidRPr="00D100E7">
        <w:rPr>
          <w:rFonts w:eastAsia="SimSun"/>
        </w:rPr>
        <w:t>*</w:t>
      </w:r>
      <w:r w:rsidR="00B56C9E" w:rsidRPr="00D100E7">
        <w:rPr>
          <w:rFonts w:eastAsia="SimSun"/>
        </w:rPr>
        <w:t xml:space="preserve"> </w:t>
      </w:r>
      <w:r w:rsidR="00C472F9" w:rsidRPr="00D100E7">
        <w:rPr>
          <w:rFonts w:eastAsia="SimSun"/>
        </w:rPr>
        <w:t>Significant</w:t>
      </w:r>
      <w:r w:rsidR="00B56C9E" w:rsidRPr="00D100E7">
        <w:rPr>
          <w:rFonts w:eastAsia="SimSun"/>
        </w:rPr>
        <w:t xml:space="preserve"> </w:t>
      </w:r>
      <w:r w:rsidRPr="00D100E7">
        <w:rPr>
          <w:rFonts w:eastAsia="SimSun"/>
        </w:rPr>
        <w:t>p</w:t>
      </w:r>
      <w:r w:rsidR="00B56C9E" w:rsidRPr="00D100E7">
        <w:rPr>
          <w:rFonts w:eastAsia="SimSun"/>
        </w:rPr>
        <w:t xml:space="preserve"> </w:t>
      </w:r>
      <w:r w:rsidRPr="00D100E7">
        <w:rPr>
          <w:rFonts w:eastAsia="SimSun"/>
        </w:rPr>
        <w:t>value</w:t>
      </w:r>
      <w:r w:rsidR="00B56C9E" w:rsidRPr="00D100E7">
        <w:rPr>
          <w:rFonts w:eastAsia="SimSun"/>
        </w:rPr>
        <w:t xml:space="preserve"> </w:t>
      </w:r>
      <w:r w:rsidRPr="00D100E7">
        <w:rPr>
          <w:rFonts w:eastAsia="SimSun"/>
        </w:rPr>
        <w:t>(P</w:t>
      </w:r>
      <w:r w:rsidR="00B56C9E" w:rsidRPr="00D100E7">
        <w:rPr>
          <w:rFonts w:eastAsia="SimSun"/>
        </w:rPr>
        <w:t xml:space="preserve"> </w:t>
      </w:r>
      <w:r w:rsidRPr="00D100E7">
        <w:rPr>
          <w:rFonts w:eastAsia="SimSun"/>
        </w:rPr>
        <w:t>&lt;</w:t>
      </w:r>
      <w:r w:rsidR="00B56C9E" w:rsidRPr="00D100E7">
        <w:rPr>
          <w:rFonts w:eastAsia="SimSun"/>
        </w:rPr>
        <w:t xml:space="preserve"> </w:t>
      </w:r>
      <w:r w:rsidRPr="00D100E7">
        <w:rPr>
          <w:rFonts w:eastAsia="SimSun"/>
        </w:rPr>
        <w:t>0.00</w:t>
      </w:r>
      <w:r w:rsidR="00EC5B4D" w:rsidRPr="00D100E7">
        <w:rPr>
          <w:rFonts w:eastAsia="SimSun"/>
        </w:rPr>
        <w:t>5</w:t>
      </w:r>
      <w:r w:rsidRPr="00D100E7">
        <w:rPr>
          <w:rFonts w:eastAsia="SimSun"/>
        </w:rPr>
        <w:t>)</w:t>
      </w:r>
      <w:r w:rsidR="00533833" w:rsidRPr="00D100E7">
        <w:rPr>
          <w:rFonts w:eastAsia="SimSun"/>
        </w:rPr>
        <w:t>.</w:t>
      </w:r>
      <w:r w:rsidR="00B56C9E" w:rsidRPr="00D100E7">
        <w:rPr>
          <w:rFonts w:eastAsia="SimSun"/>
        </w:rPr>
        <w:t xml:space="preserve"> </w:t>
      </w:r>
    </w:p>
    <w:p w14:paraId="7EE31E23" w14:textId="77777777" w:rsidR="0023181B" w:rsidRPr="00D100E7" w:rsidRDefault="0023181B" w:rsidP="0023181B">
      <w:pPr>
        <w:pStyle w:val="Heading1"/>
        <w:spacing w:before="240"/>
      </w:pPr>
      <w:r w:rsidRPr="00D100E7">
        <w:t>Cases:</w:t>
      </w:r>
    </w:p>
    <w:p w14:paraId="08F4D475" w14:textId="73059D19" w:rsidR="0023181B" w:rsidRPr="00D100E7" w:rsidRDefault="00E01DAE" w:rsidP="00B04DF7">
      <w:pPr>
        <w:pStyle w:val="P"/>
        <w:rPr>
          <w:b/>
          <w:bCs/>
        </w:rPr>
      </w:pPr>
      <w:r w:rsidRPr="00D100E7">
        <w:t>Case</w:t>
      </w:r>
      <w:proofErr w:type="gramStart"/>
      <w:r w:rsidRPr="00D100E7">
        <w:t>1:A</w:t>
      </w:r>
      <w:proofErr w:type="gramEnd"/>
      <w:r w:rsidRPr="00D100E7">
        <w:t xml:space="preserve"> male patient (M.F.M.), 38 years old, married, with on special habits. He is a worker. He came to the hospital with history of </w:t>
      </w:r>
      <w:proofErr w:type="gramStart"/>
      <w:r w:rsidR="00E74E5D" w:rsidRPr="00D100E7">
        <w:t>RTAs</w:t>
      </w:r>
      <w:r w:rsidRPr="00D100E7">
        <w:t xml:space="preserve"> ,</w:t>
      </w:r>
      <w:proofErr w:type="gramEnd"/>
      <w:r w:rsidRPr="00D100E7">
        <w:t xml:space="preserve"> presented with neck pain, left upper limb pain, numbness and weakness since the trauma, with no sphincteric disturbance. On examination there was tender cervical spine, left shoulder weakness Grade 4, </w:t>
      </w:r>
      <w:proofErr w:type="spellStart"/>
      <w:r w:rsidRPr="00D100E7">
        <w:t>hypothesia</w:t>
      </w:r>
      <w:proofErr w:type="spellEnd"/>
      <w:r w:rsidRPr="00D100E7">
        <w:t xml:space="preserve"> along left shoulder (C4 dermatome).</w:t>
      </w:r>
      <w:r w:rsidR="0023181B" w:rsidRPr="00D100E7">
        <w:t xml:space="preserve"> </w:t>
      </w:r>
    </w:p>
    <w:tbl>
      <w:tblPr>
        <w:tblStyle w:val="GridTable1Light10"/>
        <w:tblW w:w="5000" w:type="pct"/>
        <w:tblLook w:val="04A0" w:firstRow="1" w:lastRow="0" w:firstColumn="1" w:lastColumn="0" w:noHBand="0" w:noVBand="1"/>
      </w:tblPr>
      <w:tblGrid>
        <w:gridCol w:w="4081"/>
        <w:gridCol w:w="4936"/>
      </w:tblGrid>
      <w:tr w:rsidR="00A34420" w:rsidRPr="00D100E7" w14:paraId="36E4EFDE" w14:textId="77777777" w:rsidTr="001C1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pct"/>
            <w:vAlign w:val="center"/>
          </w:tcPr>
          <w:p w14:paraId="34CC24C2" w14:textId="449C5F8D" w:rsidR="00A34420" w:rsidRPr="00D100E7" w:rsidRDefault="00A34420" w:rsidP="001C1525">
            <w:pPr>
              <w:bidi w:val="0"/>
              <w:jc w:val="center"/>
              <w:rPr>
                <w:rFonts w:asciiTheme="majorBidi" w:hAnsiTheme="majorBidi" w:cstheme="majorBidi"/>
                <w:lang w:val="x-none" w:eastAsia="x-none"/>
              </w:rPr>
            </w:pPr>
            <w:r w:rsidRPr="00D100E7">
              <w:rPr>
                <w:rFonts w:asciiTheme="majorBidi" w:hAnsiTheme="majorBidi" w:cstheme="majorBidi"/>
                <w:noProof/>
                <w:lang w:val="x-none" w:eastAsia="x-none"/>
              </w:rPr>
              <w:drawing>
                <wp:inline distT="0" distB="0" distL="0" distR="0" wp14:anchorId="47B6DFC0" wp14:editId="2551E806">
                  <wp:extent cx="2835275" cy="1084619"/>
                  <wp:effectExtent l="0" t="0" r="3175" b="1270"/>
                  <wp:docPr id="1159373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353" cy="1094212"/>
                          </a:xfrm>
                          <a:prstGeom prst="rect">
                            <a:avLst/>
                          </a:prstGeom>
                          <a:noFill/>
                        </pic:spPr>
                      </pic:pic>
                    </a:graphicData>
                  </a:graphic>
                </wp:inline>
              </w:drawing>
            </w:r>
          </w:p>
        </w:tc>
        <w:tc>
          <w:tcPr>
            <w:tcW w:w="2737" w:type="pct"/>
            <w:vAlign w:val="center"/>
          </w:tcPr>
          <w:p w14:paraId="16AAF0CF" w14:textId="6CDADABB" w:rsidR="00A34420" w:rsidRPr="00D100E7" w:rsidRDefault="00A34420" w:rsidP="001C1525">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x-none" w:eastAsia="x-none"/>
              </w:rPr>
            </w:pPr>
            <w:r w:rsidRPr="00D100E7">
              <w:rPr>
                <w:rFonts w:asciiTheme="majorBidi" w:hAnsiTheme="majorBidi" w:cstheme="majorBidi"/>
                <w:noProof/>
                <w:lang w:val="x-none" w:eastAsia="x-none"/>
              </w:rPr>
              <w:drawing>
                <wp:inline distT="0" distB="0" distL="0" distR="0" wp14:anchorId="67160434" wp14:editId="0291901A">
                  <wp:extent cx="3464780" cy="1137037"/>
                  <wp:effectExtent l="0" t="0" r="2540" b="6350"/>
                  <wp:docPr id="1360473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8831" cy="1144930"/>
                          </a:xfrm>
                          <a:prstGeom prst="rect">
                            <a:avLst/>
                          </a:prstGeom>
                          <a:noFill/>
                        </pic:spPr>
                      </pic:pic>
                    </a:graphicData>
                  </a:graphic>
                </wp:inline>
              </w:drawing>
            </w:r>
          </w:p>
        </w:tc>
      </w:tr>
      <w:tr w:rsidR="00A34420" w:rsidRPr="00D100E7" w14:paraId="5DA20271" w14:textId="77777777" w:rsidTr="001C1525">
        <w:tc>
          <w:tcPr>
            <w:cnfStyle w:val="001000000000" w:firstRow="0" w:lastRow="0" w:firstColumn="1" w:lastColumn="0" w:oddVBand="0" w:evenVBand="0" w:oddHBand="0" w:evenHBand="0" w:firstRowFirstColumn="0" w:firstRowLastColumn="0" w:lastRowFirstColumn="0" w:lastRowLastColumn="0"/>
            <w:tcW w:w="2263" w:type="pct"/>
            <w:vAlign w:val="center"/>
          </w:tcPr>
          <w:p w14:paraId="07D2FA1C" w14:textId="23061931" w:rsidR="00A34420" w:rsidRPr="00D100E7" w:rsidRDefault="00A34420" w:rsidP="001C1525">
            <w:pPr>
              <w:bidi w:val="0"/>
              <w:jc w:val="center"/>
              <w:rPr>
                <w:rFonts w:asciiTheme="majorBidi" w:hAnsiTheme="majorBidi" w:cstheme="majorBidi"/>
                <w:lang w:val="x-none" w:eastAsia="x-none"/>
              </w:rPr>
            </w:pPr>
            <w:r w:rsidRPr="00D100E7">
              <w:rPr>
                <w:rFonts w:asciiTheme="majorBidi" w:hAnsiTheme="majorBidi" w:cstheme="majorBidi"/>
                <w:lang w:val="x-none" w:eastAsia="x-none"/>
              </w:rPr>
              <w:t>A</w:t>
            </w:r>
          </w:p>
        </w:tc>
        <w:tc>
          <w:tcPr>
            <w:tcW w:w="2737" w:type="pct"/>
            <w:vAlign w:val="center"/>
          </w:tcPr>
          <w:p w14:paraId="43D1AB36" w14:textId="3C013DF3" w:rsidR="00A34420" w:rsidRPr="00D100E7" w:rsidRDefault="00A34420" w:rsidP="001C152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x-none" w:eastAsia="x-none"/>
              </w:rPr>
            </w:pPr>
            <w:r w:rsidRPr="00D100E7">
              <w:rPr>
                <w:rFonts w:asciiTheme="majorBidi" w:hAnsiTheme="majorBidi" w:cstheme="majorBidi"/>
                <w:lang w:val="x-none" w:eastAsia="x-none"/>
              </w:rPr>
              <w:t>B</w:t>
            </w:r>
          </w:p>
        </w:tc>
      </w:tr>
      <w:tr w:rsidR="00A34420" w:rsidRPr="00D100E7" w14:paraId="6AE35FF7" w14:textId="77777777" w:rsidTr="001C1525">
        <w:tc>
          <w:tcPr>
            <w:cnfStyle w:val="001000000000" w:firstRow="0" w:lastRow="0" w:firstColumn="1" w:lastColumn="0" w:oddVBand="0" w:evenVBand="0" w:oddHBand="0" w:evenHBand="0" w:firstRowFirstColumn="0" w:firstRowLastColumn="0" w:lastRowFirstColumn="0" w:lastRowLastColumn="0"/>
            <w:tcW w:w="2263" w:type="pct"/>
            <w:vAlign w:val="center"/>
          </w:tcPr>
          <w:p w14:paraId="3F4A4066" w14:textId="77777777" w:rsidR="00E07C96" w:rsidRPr="00D100E7" w:rsidRDefault="00E07C96" w:rsidP="001C1525">
            <w:pPr>
              <w:bidi w:val="0"/>
              <w:jc w:val="center"/>
              <w:rPr>
                <w:rFonts w:asciiTheme="majorBidi" w:hAnsiTheme="majorBidi" w:cstheme="majorBidi"/>
                <w:b w:val="0"/>
                <w:bCs w:val="0"/>
                <w:noProof/>
                <w:lang w:bidi="ar-EG"/>
              </w:rPr>
            </w:pPr>
          </w:p>
          <w:p w14:paraId="2B44A25C" w14:textId="5836899D" w:rsidR="00A34420" w:rsidRPr="00D100E7" w:rsidRDefault="00C90453" w:rsidP="001C1525">
            <w:pPr>
              <w:bidi w:val="0"/>
              <w:jc w:val="center"/>
              <w:rPr>
                <w:rFonts w:asciiTheme="majorBidi" w:hAnsiTheme="majorBidi" w:cstheme="majorBidi"/>
                <w:lang w:val="x-none" w:eastAsia="x-none"/>
              </w:rPr>
            </w:pPr>
            <w:r w:rsidRPr="00D100E7">
              <w:rPr>
                <w:rFonts w:asciiTheme="majorBidi" w:hAnsiTheme="majorBidi" w:cstheme="majorBidi"/>
                <w:noProof/>
                <w:lang w:bidi="ar-EG"/>
              </w:rPr>
              <w:lastRenderedPageBreak/>
              <w:drawing>
                <wp:inline distT="0" distB="0" distL="0" distR="0" wp14:anchorId="7CA2661A" wp14:editId="6EBA1D27">
                  <wp:extent cx="1884585" cy="2289976"/>
                  <wp:effectExtent l="0" t="0" r="1905" b="0"/>
                  <wp:docPr id="1920260612" name="Picture 2" descr="Image 24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44, Picture"/>
                          <pic:cNvPicPr>
                            <a:picLocks noChangeAspect="1" noChangeArrowheads="1"/>
                          </pic:cNvPicPr>
                        </pic:nvPicPr>
                        <pic:blipFill rotWithShape="1">
                          <a:blip r:embed="rId13">
                            <a:extLst>
                              <a:ext uri="{28A0092B-C50C-407E-A947-70E740481C1C}">
                                <a14:useLocalDpi xmlns:a14="http://schemas.microsoft.com/office/drawing/2010/main" val="0"/>
                              </a:ext>
                            </a:extLst>
                          </a:blip>
                          <a:srcRect r="48467"/>
                          <a:stretch/>
                        </pic:blipFill>
                        <pic:spPr bwMode="auto">
                          <a:xfrm>
                            <a:off x="0" y="0"/>
                            <a:ext cx="1894464" cy="2301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7" w:type="pct"/>
            <w:vAlign w:val="center"/>
          </w:tcPr>
          <w:p w14:paraId="03640988" w14:textId="77777777" w:rsidR="00E07C96" w:rsidRPr="00D100E7" w:rsidRDefault="00E07C96" w:rsidP="001C152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lang w:bidi="ar-EG"/>
              </w:rPr>
            </w:pPr>
          </w:p>
          <w:p w14:paraId="03158030" w14:textId="17D938C8" w:rsidR="00A34420" w:rsidRPr="00D100E7" w:rsidRDefault="00723798" w:rsidP="001C152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x-none" w:eastAsia="x-none"/>
              </w:rPr>
            </w:pPr>
            <w:r w:rsidRPr="00D100E7">
              <w:rPr>
                <w:rFonts w:asciiTheme="majorBidi" w:hAnsiTheme="majorBidi" w:cstheme="majorBidi"/>
                <w:noProof/>
                <w:lang w:bidi="ar-EG"/>
              </w:rPr>
              <w:lastRenderedPageBreak/>
              <w:drawing>
                <wp:inline distT="0" distB="0" distL="0" distR="0" wp14:anchorId="266F3133" wp14:editId="73536A2D">
                  <wp:extent cx="2566526" cy="2329732"/>
                  <wp:effectExtent l="0" t="0" r="0" b="0"/>
                  <wp:docPr id="1130275861" name="Picture 4" descr="Image 24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245, Picture"/>
                          <pic:cNvPicPr>
                            <a:picLocks noChangeAspect="1" noChangeArrowheads="1"/>
                          </pic:cNvPicPr>
                        </pic:nvPicPr>
                        <pic:blipFill rotWithShape="1">
                          <a:blip r:embed="rId14">
                            <a:extLst>
                              <a:ext uri="{28A0092B-C50C-407E-A947-70E740481C1C}">
                                <a14:useLocalDpi xmlns:a14="http://schemas.microsoft.com/office/drawing/2010/main" val="0"/>
                              </a:ext>
                            </a:extLst>
                          </a:blip>
                          <a:srcRect l="50300" t="3304" r="-21672" b="-3304"/>
                          <a:stretch/>
                        </pic:blipFill>
                        <pic:spPr bwMode="auto">
                          <a:xfrm>
                            <a:off x="0" y="0"/>
                            <a:ext cx="2572043" cy="2334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4420" w:rsidRPr="00D100E7" w14:paraId="621BAEF4" w14:textId="77777777" w:rsidTr="001C1525">
        <w:tc>
          <w:tcPr>
            <w:cnfStyle w:val="001000000000" w:firstRow="0" w:lastRow="0" w:firstColumn="1" w:lastColumn="0" w:oddVBand="0" w:evenVBand="0" w:oddHBand="0" w:evenHBand="0" w:firstRowFirstColumn="0" w:firstRowLastColumn="0" w:lastRowFirstColumn="0" w:lastRowLastColumn="0"/>
            <w:tcW w:w="2263" w:type="pct"/>
            <w:vAlign w:val="center"/>
          </w:tcPr>
          <w:p w14:paraId="2FE57F38" w14:textId="281DF749" w:rsidR="00A34420" w:rsidRPr="00D100E7" w:rsidRDefault="00723798" w:rsidP="001C1525">
            <w:pPr>
              <w:bidi w:val="0"/>
              <w:jc w:val="center"/>
              <w:rPr>
                <w:rFonts w:asciiTheme="majorBidi" w:hAnsiTheme="majorBidi" w:cstheme="majorBidi"/>
                <w:lang w:val="x-none" w:eastAsia="x-none"/>
              </w:rPr>
            </w:pPr>
            <w:r w:rsidRPr="00D100E7">
              <w:rPr>
                <w:rFonts w:asciiTheme="majorBidi" w:hAnsiTheme="majorBidi" w:cstheme="majorBidi"/>
                <w:lang w:val="x-none" w:eastAsia="x-none"/>
              </w:rPr>
              <w:lastRenderedPageBreak/>
              <w:t>C</w:t>
            </w:r>
          </w:p>
        </w:tc>
        <w:tc>
          <w:tcPr>
            <w:tcW w:w="2737" w:type="pct"/>
            <w:vAlign w:val="center"/>
          </w:tcPr>
          <w:p w14:paraId="124E54E6" w14:textId="622FB102" w:rsidR="00A34420" w:rsidRPr="00D100E7" w:rsidRDefault="00723798" w:rsidP="001C152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x-none" w:eastAsia="x-none"/>
              </w:rPr>
            </w:pPr>
            <w:r w:rsidRPr="00D100E7">
              <w:rPr>
                <w:rFonts w:asciiTheme="majorBidi" w:hAnsiTheme="majorBidi" w:cstheme="majorBidi"/>
                <w:lang w:val="x-none" w:eastAsia="x-none"/>
              </w:rPr>
              <w:t>D</w:t>
            </w:r>
          </w:p>
        </w:tc>
      </w:tr>
      <w:tr w:rsidR="00C90453" w:rsidRPr="00D100E7" w14:paraId="01C1968F" w14:textId="77777777" w:rsidTr="001C1525">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1E7B7844" w14:textId="4A9E1E26" w:rsidR="00C90453" w:rsidRPr="00D100E7" w:rsidRDefault="00C90453" w:rsidP="001C1525">
            <w:pPr>
              <w:keepNext/>
              <w:bidi w:val="0"/>
              <w:jc w:val="center"/>
              <w:rPr>
                <w:rFonts w:asciiTheme="majorBidi" w:hAnsiTheme="majorBidi" w:cstheme="majorBidi"/>
                <w:lang w:val="x-none" w:eastAsia="x-none"/>
              </w:rPr>
            </w:pPr>
            <w:r w:rsidRPr="00D100E7">
              <w:rPr>
                <w:rFonts w:asciiTheme="majorBidi" w:hAnsiTheme="majorBidi" w:cstheme="majorBidi"/>
                <w:noProof/>
                <w:lang w:bidi="ar-EG"/>
              </w:rPr>
              <w:drawing>
                <wp:inline distT="0" distB="0" distL="0" distR="0" wp14:anchorId="2EF76F19" wp14:editId="3FAE5DD4">
                  <wp:extent cx="3607204" cy="2377440"/>
                  <wp:effectExtent l="0" t="0" r="0" b="3810"/>
                  <wp:docPr id="1124119014" name="Picture 6" descr="Group 247,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up 247, Grouped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22" cy="2379232"/>
                          </a:xfrm>
                          <a:prstGeom prst="rect">
                            <a:avLst/>
                          </a:prstGeom>
                          <a:noFill/>
                          <a:ln>
                            <a:noFill/>
                          </a:ln>
                        </pic:spPr>
                      </pic:pic>
                    </a:graphicData>
                  </a:graphic>
                </wp:inline>
              </w:drawing>
            </w:r>
          </w:p>
        </w:tc>
      </w:tr>
      <w:tr w:rsidR="001C1525" w:rsidRPr="00D100E7" w14:paraId="5D619A1F" w14:textId="77777777" w:rsidTr="001C1525">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34272921" w14:textId="422A6C6B" w:rsidR="001C1525" w:rsidRPr="00D100E7" w:rsidRDefault="001C1525" w:rsidP="001C1525">
            <w:pPr>
              <w:keepNext/>
              <w:bidi w:val="0"/>
              <w:jc w:val="center"/>
              <w:rPr>
                <w:rFonts w:asciiTheme="majorBidi" w:hAnsiTheme="majorBidi" w:cstheme="majorBidi"/>
                <w:lang w:val="x-none" w:eastAsia="x-none"/>
              </w:rPr>
            </w:pPr>
            <w:r w:rsidRPr="00D100E7">
              <w:rPr>
                <w:rFonts w:asciiTheme="majorBidi" w:hAnsiTheme="majorBidi" w:cstheme="majorBidi"/>
                <w:lang w:val="x-none" w:eastAsia="x-none"/>
              </w:rPr>
              <w:t>E</w:t>
            </w:r>
          </w:p>
        </w:tc>
      </w:tr>
    </w:tbl>
    <w:p w14:paraId="56C367B5" w14:textId="28A46A7E" w:rsidR="00A34420" w:rsidRPr="00D100E7" w:rsidRDefault="00A34420" w:rsidP="003936F5">
      <w:pPr>
        <w:pStyle w:val="Fig"/>
        <w:rPr>
          <w:lang w:bidi="ar-EG"/>
        </w:rPr>
      </w:pPr>
      <w:r w:rsidRPr="00D100E7">
        <w:t xml:space="preserve">Figure </w:t>
      </w:r>
      <w:r w:rsidR="00F95A80" w:rsidRPr="00D100E7">
        <w:fldChar w:fldCharType="begin"/>
      </w:r>
      <w:r w:rsidR="00F95A80" w:rsidRPr="00D100E7">
        <w:instrText xml:space="preserve"> SEQ Figure \* ARABIC </w:instrText>
      </w:r>
      <w:r w:rsidR="00F95A80" w:rsidRPr="00D100E7">
        <w:fldChar w:fldCharType="separate"/>
      </w:r>
      <w:r w:rsidR="00F95A80" w:rsidRPr="00D100E7">
        <w:rPr>
          <w:noProof/>
        </w:rPr>
        <w:t>1</w:t>
      </w:r>
      <w:r w:rsidR="00F95A80" w:rsidRPr="00D100E7">
        <w:rPr>
          <w:noProof/>
        </w:rPr>
        <w:fldChar w:fldCharType="end"/>
      </w:r>
      <w:r w:rsidRPr="00D100E7">
        <w:t xml:space="preserve">: </w:t>
      </w:r>
      <w:r w:rsidRPr="00D100E7">
        <w:rPr>
          <w:lang w:bidi="ar-EG"/>
        </w:rPr>
        <w:t xml:space="preserve">Preoperative CT cervical spine (A- Rt parasagittal, - Midsagittal, </w:t>
      </w:r>
      <w:r w:rsidR="00C90453" w:rsidRPr="00D100E7">
        <w:rPr>
          <w:lang w:bidi="ar-EG"/>
        </w:rPr>
        <w:t>and</w:t>
      </w:r>
      <w:r w:rsidRPr="00D100E7">
        <w:rPr>
          <w:lang w:bidi="ar-EG"/>
        </w:rPr>
        <w:t>- Lt parasagittal,</w:t>
      </w:r>
      <w:r w:rsidR="00C90453" w:rsidRPr="00D100E7">
        <w:rPr>
          <w:lang w:bidi="ar-EG"/>
        </w:rPr>
        <w:t>(B)</w:t>
      </w:r>
      <w:r w:rsidRPr="00D100E7">
        <w:rPr>
          <w:lang w:bidi="ar-EG"/>
        </w:rPr>
        <w:t>- Axial view</w:t>
      </w:r>
      <w:r w:rsidR="00C90453" w:rsidRPr="00D100E7">
        <w:rPr>
          <w:lang w:bidi="ar-EG"/>
        </w:rPr>
        <w:t xml:space="preserve">, </w:t>
      </w:r>
      <w:r w:rsidR="003936F5" w:rsidRPr="00D100E7">
        <w:rPr>
          <w:lang w:bidi="ar-EG"/>
        </w:rPr>
        <w:t>c(C)Preoperative T2 WI MRI cervical spine (A- Lt parasagittal,( D)- Midsagittal, (E) Rt parasagittal, D- Axial) views </w:t>
      </w:r>
    </w:p>
    <w:tbl>
      <w:tblPr>
        <w:tblStyle w:val="GridTable1Light10"/>
        <w:tblW w:w="5000" w:type="pct"/>
        <w:tblLook w:val="04A0" w:firstRow="1" w:lastRow="0" w:firstColumn="1" w:lastColumn="0" w:noHBand="0" w:noVBand="1"/>
      </w:tblPr>
      <w:tblGrid>
        <w:gridCol w:w="3506"/>
        <w:gridCol w:w="229"/>
        <w:gridCol w:w="3100"/>
        <w:gridCol w:w="806"/>
        <w:gridCol w:w="1376"/>
      </w:tblGrid>
      <w:tr w:rsidR="00410419" w:rsidRPr="00D100E7" w14:paraId="2699EC68" w14:textId="77777777" w:rsidTr="00A24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66B8A00" w14:textId="3E4778E7" w:rsidR="00410419" w:rsidRPr="00D100E7" w:rsidRDefault="00410419"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56F617D9" wp14:editId="7AAFA677">
                  <wp:extent cx="4880619" cy="1852654"/>
                  <wp:effectExtent l="0" t="0" r="0" b="0"/>
                  <wp:docPr id="206073967" name="Picture 9" descr="Group 252,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up 252, Grouped obj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4808" cy="1858040"/>
                          </a:xfrm>
                          <a:prstGeom prst="rect">
                            <a:avLst/>
                          </a:prstGeom>
                          <a:noFill/>
                          <a:ln>
                            <a:noFill/>
                          </a:ln>
                        </pic:spPr>
                      </pic:pic>
                    </a:graphicData>
                  </a:graphic>
                </wp:inline>
              </w:drawing>
            </w:r>
          </w:p>
        </w:tc>
      </w:tr>
      <w:tr w:rsidR="00A24A9B" w:rsidRPr="00D100E7" w14:paraId="62BB951A" w14:textId="77777777" w:rsidTr="009D1CFB">
        <w:tc>
          <w:tcPr>
            <w:cnfStyle w:val="001000000000" w:firstRow="0" w:lastRow="0" w:firstColumn="1" w:lastColumn="0" w:oddVBand="0" w:evenVBand="0" w:oddHBand="0" w:evenHBand="0" w:firstRowFirstColumn="0" w:firstRowLastColumn="0" w:lastRowFirstColumn="0" w:lastRowLastColumn="0"/>
            <w:tcW w:w="2071" w:type="pct"/>
            <w:gridSpan w:val="2"/>
            <w:vAlign w:val="center"/>
          </w:tcPr>
          <w:p w14:paraId="7A0F136A" w14:textId="23732CCF" w:rsidR="00410419" w:rsidRPr="00D100E7" w:rsidRDefault="00410419" w:rsidP="00A24A9B">
            <w:pPr>
              <w:pStyle w:val="Fig"/>
              <w:spacing w:after="0" w:line="240" w:lineRule="auto"/>
              <w:rPr>
                <w:rFonts w:asciiTheme="majorBidi" w:hAnsiTheme="majorBidi" w:cstheme="majorBidi"/>
                <w:lang w:val="en-US"/>
              </w:rPr>
            </w:pPr>
            <w:r w:rsidRPr="00D100E7">
              <w:rPr>
                <w:rFonts w:asciiTheme="majorBidi" w:hAnsiTheme="majorBidi" w:cstheme="majorBidi"/>
                <w:lang w:val="en-US"/>
              </w:rPr>
              <w:t>A</w:t>
            </w:r>
          </w:p>
        </w:tc>
        <w:tc>
          <w:tcPr>
            <w:tcW w:w="2166" w:type="pct"/>
            <w:gridSpan w:val="2"/>
            <w:vAlign w:val="center"/>
          </w:tcPr>
          <w:p w14:paraId="66995588" w14:textId="148AC8FC" w:rsidR="00410419" w:rsidRPr="00D100E7" w:rsidRDefault="00410419" w:rsidP="00A24A9B">
            <w:pPr>
              <w:pStyle w:val="Fig"/>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00E7">
              <w:rPr>
                <w:rFonts w:asciiTheme="majorBidi" w:hAnsiTheme="majorBidi" w:cstheme="majorBidi"/>
                <w:lang w:val="en-US"/>
              </w:rPr>
              <w:t>B</w:t>
            </w:r>
          </w:p>
        </w:tc>
        <w:tc>
          <w:tcPr>
            <w:tcW w:w="763" w:type="pct"/>
            <w:vAlign w:val="center"/>
          </w:tcPr>
          <w:p w14:paraId="2F68CE35" w14:textId="2B4D1F79" w:rsidR="00410419" w:rsidRPr="00D100E7" w:rsidRDefault="00410419" w:rsidP="00A24A9B">
            <w:pPr>
              <w:pStyle w:val="Fig"/>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00E7">
              <w:rPr>
                <w:rFonts w:asciiTheme="majorBidi" w:hAnsiTheme="majorBidi" w:cstheme="majorBidi"/>
                <w:lang w:val="en-US"/>
              </w:rPr>
              <w:t>C</w:t>
            </w:r>
          </w:p>
        </w:tc>
      </w:tr>
      <w:tr w:rsidR="00A24A9B" w:rsidRPr="00D100E7" w14:paraId="30C800A1" w14:textId="77777777" w:rsidTr="00A24A9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1DFA9237" w14:textId="0EED0E84" w:rsidR="00A24A9B" w:rsidRPr="00D100E7" w:rsidRDefault="00A24A9B"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val="en-US"/>
              </w:rPr>
              <w:lastRenderedPageBreak/>
              <w:drawing>
                <wp:inline distT="0" distB="0" distL="0" distR="0" wp14:anchorId="5C1C0F2C" wp14:editId="26D33034">
                  <wp:extent cx="3420110" cy="1195070"/>
                  <wp:effectExtent l="0" t="0" r="8890" b="5080"/>
                  <wp:docPr id="661477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110" cy="1195070"/>
                          </a:xfrm>
                          <a:prstGeom prst="rect">
                            <a:avLst/>
                          </a:prstGeom>
                          <a:noFill/>
                        </pic:spPr>
                      </pic:pic>
                    </a:graphicData>
                  </a:graphic>
                </wp:inline>
              </w:drawing>
            </w:r>
          </w:p>
        </w:tc>
      </w:tr>
      <w:tr w:rsidR="00E64894" w:rsidRPr="00D100E7" w14:paraId="27892AE1" w14:textId="77777777" w:rsidTr="00A24A9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5C3E731" w14:textId="0CB97168" w:rsidR="00E64894" w:rsidRPr="00D100E7" w:rsidRDefault="00E64894" w:rsidP="00A24A9B">
            <w:pPr>
              <w:pStyle w:val="Fig"/>
              <w:spacing w:after="0" w:line="240" w:lineRule="auto"/>
              <w:rPr>
                <w:rFonts w:asciiTheme="majorBidi" w:hAnsiTheme="majorBidi" w:cstheme="majorBidi"/>
                <w:lang w:val="en-US"/>
              </w:rPr>
            </w:pPr>
            <w:r w:rsidRPr="00D100E7">
              <w:rPr>
                <w:rFonts w:asciiTheme="majorBidi" w:hAnsiTheme="majorBidi" w:cstheme="majorBidi"/>
                <w:lang w:val="en-US"/>
              </w:rPr>
              <w:t>D</w:t>
            </w:r>
          </w:p>
        </w:tc>
      </w:tr>
      <w:tr w:rsidR="00DB4CF0" w:rsidRPr="00D100E7" w14:paraId="780A7153" w14:textId="77777777" w:rsidTr="00A24A9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53FB4DF" w14:textId="3C252704" w:rsidR="00DB4CF0" w:rsidRPr="00D100E7" w:rsidRDefault="00DB4CF0"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785699F1" wp14:editId="06BB4C83">
                  <wp:extent cx="4568854" cy="1812898"/>
                  <wp:effectExtent l="0" t="0" r="3175" b="0"/>
                  <wp:docPr id="68825462" name="Picture 13" descr="Image 25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257, 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9360" cy="1828970"/>
                          </a:xfrm>
                          <a:prstGeom prst="rect">
                            <a:avLst/>
                          </a:prstGeom>
                          <a:noFill/>
                          <a:ln>
                            <a:noFill/>
                          </a:ln>
                        </pic:spPr>
                      </pic:pic>
                    </a:graphicData>
                  </a:graphic>
                </wp:inline>
              </w:drawing>
            </w:r>
          </w:p>
        </w:tc>
      </w:tr>
      <w:tr w:rsidR="00A24A9B" w:rsidRPr="00D100E7" w14:paraId="6F6FD40F" w14:textId="77777777" w:rsidTr="009D1CFB">
        <w:tc>
          <w:tcPr>
            <w:cnfStyle w:val="001000000000" w:firstRow="0" w:lastRow="0" w:firstColumn="1" w:lastColumn="0" w:oddVBand="0" w:evenVBand="0" w:oddHBand="0" w:evenHBand="0" w:firstRowFirstColumn="0" w:firstRowLastColumn="0" w:lastRowFirstColumn="0" w:lastRowLastColumn="0"/>
            <w:tcW w:w="1944" w:type="pct"/>
            <w:vAlign w:val="center"/>
          </w:tcPr>
          <w:p w14:paraId="7C50E979" w14:textId="7D2585F6" w:rsidR="00DB4CF0" w:rsidRPr="00D100E7" w:rsidRDefault="00E64894" w:rsidP="00A24A9B">
            <w:pPr>
              <w:pStyle w:val="Fig"/>
              <w:spacing w:after="0" w:line="240" w:lineRule="auto"/>
              <w:rPr>
                <w:rFonts w:asciiTheme="majorBidi" w:hAnsiTheme="majorBidi" w:cstheme="majorBidi"/>
                <w:b/>
                <w:bCs/>
                <w:lang w:val="en-US"/>
              </w:rPr>
            </w:pPr>
            <w:r w:rsidRPr="00D100E7">
              <w:rPr>
                <w:rFonts w:asciiTheme="majorBidi" w:hAnsiTheme="majorBidi" w:cstheme="majorBidi"/>
                <w:b/>
                <w:bCs/>
                <w:lang w:val="en-US"/>
              </w:rPr>
              <w:t>E</w:t>
            </w:r>
          </w:p>
        </w:tc>
        <w:tc>
          <w:tcPr>
            <w:tcW w:w="1846" w:type="pct"/>
            <w:gridSpan w:val="2"/>
            <w:vAlign w:val="center"/>
          </w:tcPr>
          <w:p w14:paraId="4719B7E0" w14:textId="120AFBEE" w:rsidR="00DB4CF0" w:rsidRPr="00D100E7" w:rsidRDefault="00E64894" w:rsidP="00A24A9B">
            <w:pPr>
              <w:pStyle w:val="Fig"/>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val="0"/>
                <w:bCs w:val="0"/>
                <w:lang w:val="en-US"/>
              </w:rPr>
            </w:pPr>
            <w:r w:rsidRPr="00D100E7">
              <w:rPr>
                <w:rFonts w:asciiTheme="majorBidi" w:hAnsiTheme="majorBidi" w:cstheme="majorBidi"/>
                <w:b w:val="0"/>
                <w:bCs w:val="0"/>
                <w:lang w:val="en-US"/>
              </w:rPr>
              <w:t>F</w:t>
            </w:r>
          </w:p>
        </w:tc>
        <w:tc>
          <w:tcPr>
            <w:tcW w:w="1210" w:type="pct"/>
            <w:gridSpan w:val="2"/>
            <w:vAlign w:val="center"/>
          </w:tcPr>
          <w:p w14:paraId="3DA49EE0" w14:textId="34E34055" w:rsidR="00DB4CF0" w:rsidRPr="00D100E7" w:rsidRDefault="00E64894" w:rsidP="00A24A9B">
            <w:pPr>
              <w:pStyle w:val="Fig"/>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00E7">
              <w:rPr>
                <w:rFonts w:asciiTheme="majorBidi" w:hAnsiTheme="majorBidi" w:cstheme="majorBidi"/>
                <w:lang w:val="en-US"/>
              </w:rPr>
              <w:t>G</w:t>
            </w:r>
          </w:p>
        </w:tc>
      </w:tr>
      <w:tr w:rsidR="009D1CFB" w:rsidRPr="00D100E7" w14:paraId="0F1AB71D" w14:textId="77777777" w:rsidTr="009D1CF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E0B35C5" w14:textId="5EC47FA9" w:rsidR="009D1CFB" w:rsidRPr="00D100E7" w:rsidRDefault="009D1CFB"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3362503C" wp14:editId="1465214D">
                  <wp:extent cx="3655623" cy="1351721"/>
                  <wp:effectExtent l="0" t="0" r="2540" b="1270"/>
                  <wp:docPr id="798034547" name="Picture 12" descr="Image 25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58, Pic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7070" cy="1370744"/>
                          </a:xfrm>
                          <a:prstGeom prst="rect">
                            <a:avLst/>
                          </a:prstGeom>
                          <a:noFill/>
                          <a:ln>
                            <a:noFill/>
                          </a:ln>
                        </pic:spPr>
                      </pic:pic>
                    </a:graphicData>
                  </a:graphic>
                </wp:inline>
              </w:drawing>
            </w:r>
          </w:p>
        </w:tc>
      </w:tr>
      <w:tr w:rsidR="009D1CFB" w:rsidRPr="00D100E7" w14:paraId="35CC254A" w14:textId="77777777" w:rsidTr="009D1CF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6F80A879" w14:textId="0BCE55E8" w:rsidR="009D1CFB" w:rsidRPr="00D100E7" w:rsidRDefault="009D1CFB" w:rsidP="00A24A9B">
            <w:pPr>
              <w:pStyle w:val="Fig"/>
              <w:keepNext/>
              <w:spacing w:after="0" w:line="240" w:lineRule="auto"/>
              <w:rPr>
                <w:rFonts w:asciiTheme="majorBidi" w:hAnsiTheme="majorBidi" w:cstheme="majorBidi"/>
                <w:lang w:val="en-US"/>
              </w:rPr>
            </w:pPr>
            <w:r w:rsidRPr="00D100E7">
              <w:rPr>
                <w:rFonts w:asciiTheme="majorBidi" w:hAnsiTheme="majorBidi" w:cstheme="majorBidi"/>
                <w:lang w:val="en-US"/>
              </w:rPr>
              <w:t>H</w:t>
            </w:r>
          </w:p>
        </w:tc>
      </w:tr>
      <w:tr w:rsidR="00F44979" w:rsidRPr="00D100E7" w14:paraId="6F94E967" w14:textId="77777777" w:rsidTr="009D1CFB">
        <w:tc>
          <w:tcPr>
            <w:cnfStyle w:val="001000000000" w:firstRow="0" w:lastRow="0" w:firstColumn="1" w:lastColumn="0" w:oddVBand="0" w:evenVBand="0" w:oddHBand="0" w:evenHBand="0" w:firstRowFirstColumn="0" w:firstRowLastColumn="0" w:lastRowFirstColumn="0" w:lastRowLastColumn="0"/>
            <w:tcW w:w="2071" w:type="pct"/>
            <w:gridSpan w:val="2"/>
            <w:vAlign w:val="center"/>
          </w:tcPr>
          <w:p w14:paraId="49EC9536" w14:textId="1AD99F17" w:rsidR="00F44979" w:rsidRPr="00D100E7" w:rsidRDefault="00F44979" w:rsidP="00A24A9B">
            <w:pPr>
              <w:pStyle w:val="Fig"/>
              <w:spacing w:after="0" w:line="240" w:lineRule="auto"/>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29B8E829" wp14:editId="74F14EA7">
                  <wp:extent cx="2043485" cy="2378360"/>
                  <wp:effectExtent l="0" t="0" r="0" b="3175"/>
                  <wp:docPr id="1426227667" name="Picture 17" descr="Image 27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274, Pi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4693" cy="2426321"/>
                          </a:xfrm>
                          <a:prstGeom prst="rect">
                            <a:avLst/>
                          </a:prstGeom>
                          <a:noFill/>
                          <a:ln>
                            <a:noFill/>
                          </a:ln>
                        </pic:spPr>
                      </pic:pic>
                    </a:graphicData>
                  </a:graphic>
                </wp:inline>
              </w:drawing>
            </w:r>
          </w:p>
        </w:tc>
        <w:tc>
          <w:tcPr>
            <w:tcW w:w="2929" w:type="pct"/>
            <w:gridSpan w:val="3"/>
            <w:vAlign w:val="center"/>
          </w:tcPr>
          <w:p w14:paraId="142521F8" w14:textId="28D737FD" w:rsidR="00F44979" w:rsidRPr="00D100E7" w:rsidRDefault="00F44979" w:rsidP="00A24A9B">
            <w:pPr>
              <w:pStyle w:val="Fig"/>
              <w:keepNext/>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US"/>
              </w:rPr>
            </w:pPr>
            <w:r w:rsidRPr="00D100E7">
              <w:rPr>
                <w:rFonts w:asciiTheme="majorBidi" w:hAnsiTheme="majorBidi" w:cstheme="majorBidi"/>
                <w:noProof/>
                <w:lang w:bidi="ar-EG"/>
              </w:rPr>
              <w:drawing>
                <wp:inline distT="0" distB="0" distL="0" distR="0" wp14:anchorId="638BBE13" wp14:editId="4B902BE8">
                  <wp:extent cx="2409245" cy="2522501"/>
                  <wp:effectExtent l="0" t="0" r="0" b="0"/>
                  <wp:docPr id="269588375" name="Picture 16" descr="Image 27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275, Pic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486" cy="2546835"/>
                          </a:xfrm>
                          <a:prstGeom prst="rect">
                            <a:avLst/>
                          </a:prstGeom>
                          <a:noFill/>
                          <a:ln>
                            <a:noFill/>
                          </a:ln>
                        </pic:spPr>
                      </pic:pic>
                    </a:graphicData>
                  </a:graphic>
                </wp:inline>
              </w:drawing>
            </w:r>
          </w:p>
        </w:tc>
      </w:tr>
      <w:tr w:rsidR="00A24A9B" w:rsidRPr="00D100E7" w14:paraId="1B0145A6" w14:textId="77777777" w:rsidTr="00A24A9B">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87210F5" w14:textId="40205F33" w:rsidR="00A24A9B" w:rsidRPr="00D100E7" w:rsidRDefault="00A24A9B" w:rsidP="00A24A9B">
            <w:pPr>
              <w:pStyle w:val="Fig"/>
              <w:keepNext/>
              <w:spacing w:after="0" w:line="240" w:lineRule="auto"/>
              <w:rPr>
                <w:rFonts w:asciiTheme="majorBidi" w:hAnsiTheme="majorBidi" w:cstheme="majorBidi"/>
                <w:lang w:val="en-US"/>
              </w:rPr>
            </w:pPr>
            <w:r w:rsidRPr="00D100E7">
              <w:rPr>
                <w:rFonts w:asciiTheme="majorBidi" w:hAnsiTheme="majorBidi" w:cstheme="majorBidi"/>
                <w:lang w:val="en-US"/>
              </w:rPr>
              <w:t>I</w:t>
            </w:r>
          </w:p>
        </w:tc>
      </w:tr>
    </w:tbl>
    <w:p w14:paraId="02A14726" w14:textId="75157EE8" w:rsidR="00410419" w:rsidRPr="00D100E7" w:rsidRDefault="00F95A80" w:rsidP="00A24A9B">
      <w:pPr>
        <w:pStyle w:val="Fig"/>
        <w:rPr>
          <w:lang w:val="en-US"/>
        </w:rPr>
      </w:pPr>
      <w:r w:rsidRPr="00D100E7">
        <w:t xml:space="preserve">Figure </w:t>
      </w:r>
      <w:r w:rsidRPr="00D100E7">
        <w:fldChar w:fldCharType="begin"/>
      </w:r>
      <w:r w:rsidRPr="00D100E7">
        <w:instrText xml:space="preserve"> SEQ Figure \* ARABIC </w:instrText>
      </w:r>
      <w:r w:rsidRPr="00D100E7">
        <w:fldChar w:fldCharType="separate"/>
      </w:r>
      <w:r w:rsidRPr="00D100E7">
        <w:rPr>
          <w:noProof/>
        </w:rPr>
        <w:t>2</w:t>
      </w:r>
      <w:r w:rsidRPr="00D100E7">
        <w:rPr>
          <w:noProof/>
        </w:rPr>
        <w:fldChar w:fldCharType="end"/>
      </w:r>
      <w:r w:rsidRPr="00D100E7">
        <w:t xml:space="preserve">: </w:t>
      </w:r>
      <w:r w:rsidRPr="00D100E7">
        <w:rPr>
          <w:lang w:bidi="ar-EG"/>
        </w:rPr>
        <w:t>Postoperative CT cervical spine (A- Lt parasagittal, B- Midsagittal, C- Rt parasagittal D- Axial</w:t>
      </w:r>
      <w:r w:rsidR="00E64894" w:rsidRPr="00D100E7">
        <w:rPr>
          <w:lang w:bidi="ar-EG"/>
        </w:rPr>
        <w:t>, and Follow up CT cervical spine after 6 months E- Lt parasagittal,( F)- Midsagittal, (G) Rt parasagittal( H)- Axial) views</w:t>
      </w:r>
      <w:r w:rsidR="00F44979" w:rsidRPr="00D100E7">
        <w:rPr>
          <w:lang w:bidi="ar-EG"/>
        </w:rPr>
        <w:t>, (I)</w:t>
      </w:r>
      <w:r w:rsidR="00A24A9B" w:rsidRPr="00D100E7">
        <w:rPr>
          <w:lang w:bidi="ar-EG"/>
        </w:rPr>
        <w:t xml:space="preserve"> Preoperative MRI cervical spine (A- sagittal, B- Axial) </w:t>
      </w:r>
      <w:proofErr w:type="spellStart"/>
      <w:r w:rsidR="00A24A9B" w:rsidRPr="00D100E7">
        <w:rPr>
          <w:lang w:bidi="ar-EG"/>
        </w:rPr>
        <w:t>veiws</w:t>
      </w:r>
      <w:proofErr w:type="spellEnd"/>
    </w:p>
    <w:p w14:paraId="3A8620C9" w14:textId="7E86804C" w:rsidR="00315FC0" w:rsidRPr="00D100E7" w:rsidRDefault="00950A9C" w:rsidP="00B03052">
      <w:pPr>
        <w:pStyle w:val="Heading1"/>
        <w:spacing w:before="240"/>
      </w:pPr>
      <w:r w:rsidRPr="00D100E7">
        <w:t>Discussion</w:t>
      </w:r>
    </w:p>
    <w:p w14:paraId="37011BA8" w14:textId="3B360FB4" w:rsidR="001D467D" w:rsidRPr="00D100E7" w:rsidRDefault="00933975" w:rsidP="008D1A4C">
      <w:pPr>
        <w:pStyle w:val="P"/>
        <w:rPr>
          <w:shd w:val="clear" w:color="auto" w:fill="FFFFFF"/>
          <w:lang w:val="en-US"/>
        </w:rPr>
      </w:pPr>
      <w:bookmarkStart w:id="11" w:name="_Hlk535994018"/>
      <w:r w:rsidRPr="00D100E7">
        <w:rPr>
          <w:shd w:val="clear" w:color="auto" w:fill="FFFFFF"/>
          <w:lang w:val="en-US"/>
        </w:rPr>
        <w:lastRenderedPageBreak/>
        <w:t>In the spinal column, the cervical spine is the most frequently injured and most vulnerable spinal segment.</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this</w:t>
      </w:r>
      <w:r w:rsidR="00B56C9E" w:rsidRPr="00D100E7">
        <w:rPr>
          <w:shd w:val="clear" w:color="auto" w:fill="FFFFFF"/>
          <w:lang w:val="en-US"/>
        </w:rPr>
        <w:t xml:space="preserve"> </w:t>
      </w:r>
      <w:r w:rsidR="00DA2F4F" w:rsidRPr="00D100E7">
        <w:rPr>
          <w:shd w:val="clear" w:color="auto" w:fill="FFFFFF"/>
          <w:lang w:val="en-US"/>
        </w:rPr>
        <w:t>study</w:t>
      </w:r>
      <w:r w:rsidR="00A12FB8" w:rsidRPr="00D100E7">
        <w:rPr>
          <w:shd w:val="clear" w:color="auto" w:fill="FFFFFF"/>
          <w:lang w:val="en-US"/>
        </w:rPr>
        <w:t>,</w:t>
      </w:r>
      <w:r w:rsidR="00B56C9E" w:rsidRPr="00D100E7">
        <w:rPr>
          <w:shd w:val="clear" w:color="auto" w:fill="FFFFFF"/>
          <w:lang w:val="en-US"/>
        </w:rPr>
        <w:t xml:space="preserve"> </w:t>
      </w:r>
      <w:r w:rsidR="00E53B34" w:rsidRPr="00D100E7">
        <w:rPr>
          <w:shd w:val="clear" w:color="auto" w:fill="FFFFFF"/>
          <w:lang w:val="en-US"/>
        </w:rPr>
        <w:t>among</w:t>
      </w:r>
      <w:r w:rsidR="00B56C9E" w:rsidRPr="00D100E7">
        <w:rPr>
          <w:shd w:val="clear" w:color="auto" w:fill="FFFFFF"/>
          <w:lang w:val="en-US"/>
        </w:rPr>
        <w:t xml:space="preserve"> </w:t>
      </w:r>
      <w:r w:rsidR="003542BD" w:rsidRPr="00D100E7">
        <w:rPr>
          <w:shd w:val="clear" w:color="auto" w:fill="FFFFFF"/>
          <w:lang w:val="en-US"/>
        </w:rPr>
        <w:t>52</w:t>
      </w:r>
      <w:r w:rsidR="00B56C9E" w:rsidRPr="00D100E7">
        <w:rPr>
          <w:shd w:val="clear" w:color="auto" w:fill="FFFFFF"/>
          <w:lang w:val="en-US"/>
        </w:rPr>
        <w:t xml:space="preserve"> </w:t>
      </w:r>
      <w:r w:rsidRPr="00D100E7">
        <w:rPr>
          <w:shd w:val="clear" w:color="auto" w:fill="FFFFFF"/>
          <w:lang w:val="en-US"/>
        </w:rPr>
        <w:t>cases</w:t>
      </w:r>
      <w:r w:rsidR="00A12FB8" w:rsidRPr="00D100E7">
        <w:rPr>
          <w:shd w:val="clear" w:color="auto" w:fill="FFFFFF"/>
          <w:lang w:val="en-US"/>
        </w:rPr>
        <w:t>,</w:t>
      </w:r>
      <w:r w:rsidR="00B56C9E" w:rsidRPr="00D100E7">
        <w:rPr>
          <w:shd w:val="clear" w:color="auto" w:fill="FFFFFF"/>
          <w:lang w:val="en-US"/>
        </w:rPr>
        <w:t xml:space="preserve"> </w:t>
      </w:r>
      <w:r w:rsidR="00F219FD" w:rsidRPr="00D100E7">
        <w:rPr>
          <w:shd w:val="clear" w:color="auto" w:fill="FFFFFF"/>
          <w:lang w:val="en-US"/>
        </w:rPr>
        <w:t>Males comprised the majority (44 males and 8 females, with a female-to-male ratio of 1:5.5).</w:t>
      </w:r>
      <w:r w:rsidR="001D467D" w:rsidRPr="00D100E7">
        <w:rPr>
          <w:shd w:val="clear" w:color="auto" w:fill="FFFFFF"/>
          <w:lang w:val="en-US"/>
        </w:rPr>
        <w:t>,</w:t>
      </w:r>
      <w:r w:rsidR="00B56C9E" w:rsidRPr="00D100E7">
        <w:rPr>
          <w:shd w:val="clear" w:color="auto" w:fill="FFFFFF"/>
          <w:lang w:val="en-US"/>
        </w:rPr>
        <w:t xml:space="preserve"> </w:t>
      </w:r>
      <w:r w:rsidR="001D467D" w:rsidRPr="00D100E7">
        <w:rPr>
          <w:shd w:val="clear" w:color="auto" w:fill="FFFFFF"/>
          <w:lang w:val="en-US"/>
        </w:rPr>
        <w:t>and</w:t>
      </w:r>
      <w:r w:rsidR="00B56C9E" w:rsidRPr="00D100E7">
        <w:rPr>
          <w:shd w:val="clear" w:color="auto" w:fill="FFFFFF"/>
          <w:lang w:val="en-US"/>
        </w:rPr>
        <w:t xml:space="preserve"> </w:t>
      </w:r>
      <w:r w:rsidR="001D467D" w:rsidRPr="00D100E7">
        <w:rPr>
          <w:shd w:val="clear" w:color="auto" w:fill="FFFFFF"/>
          <w:lang w:val="en-US"/>
        </w:rPr>
        <w:t>the</w:t>
      </w:r>
      <w:r w:rsidR="00B56C9E" w:rsidRPr="00D100E7">
        <w:rPr>
          <w:shd w:val="clear" w:color="auto" w:fill="FFFFFF"/>
          <w:lang w:val="en-US"/>
        </w:rPr>
        <w:t xml:space="preserve"> </w:t>
      </w:r>
      <w:r w:rsidR="001D467D" w:rsidRPr="00D100E7">
        <w:rPr>
          <w:shd w:val="clear" w:color="auto" w:fill="FFFFFF"/>
          <w:lang w:val="en-US"/>
        </w:rPr>
        <w:t>average</w:t>
      </w:r>
      <w:r w:rsidR="00B56C9E" w:rsidRPr="00D100E7">
        <w:rPr>
          <w:shd w:val="clear" w:color="auto" w:fill="FFFFFF"/>
          <w:lang w:val="en-US"/>
        </w:rPr>
        <w:t xml:space="preserve"> </w:t>
      </w:r>
      <w:r w:rsidR="001D467D" w:rsidRPr="00D100E7">
        <w:rPr>
          <w:shd w:val="clear" w:color="auto" w:fill="FFFFFF"/>
          <w:lang w:val="en-US"/>
        </w:rPr>
        <w:t>ages</w:t>
      </w:r>
      <w:r w:rsidR="00B56C9E" w:rsidRPr="00D100E7">
        <w:rPr>
          <w:shd w:val="clear" w:color="auto" w:fill="FFFFFF"/>
          <w:lang w:val="en-US"/>
        </w:rPr>
        <w:t xml:space="preserve"> </w:t>
      </w:r>
      <w:r w:rsidR="001D467D" w:rsidRPr="00D100E7">
        <w:rPr>
          <w:shd w:val="clear" w:color="auto" w:fill="FFFFFF"/>
          <w:lang w:val="en-US"/>
        </w:rPr>
        <w:t>of</w:t>
      </w:r>
      <w:r w:rsidR="00B56C9E" w:rsidRPr="00D100E7">
        <w:rPr>
          <w:shd w:val="clear" w:color="auto" w:fill="FFFFFF"/>
          <w:lang w:val="en-US"/>
        </w:rPr>
        <w:t xml:space="preserve"> </w:t>
      </w:r>
      <w:r w:rsidR="001D467D" w:rsidRPr="00D100E7">
        <w:rPr>
          <w:shd w:val="clear" w:color="auto" w:fill="FFFFFF"/>
          <w:lang w:val="en-US"/>
        </w:rPr>
        <w:t>patients</w:t>
      </w:r>
      <w:r w:rsidR="00B56C9E" w:rsidRPr="00D100E7">
        <w:rPr>
          <w:shd w:val="clear" w:color="auto" w:fill="FFFFFF"/>
          <w:lang w:val="en-US"/>
        </w:rPr>
        <w:t xml:space="preserve"> </w:t>
      </w:r>
      <w:r w:rsidR="001D467D" w:rsidRPr="00D100E7">
        <w:rPr>
          <w:shd w:val="clear" w:color="auto" w:fill="FFFFFF"/>
          <w:lang w:val="en-US"/>
        </w:rPr>
        <w:t>in</w:t>
      </w:r>
      <w:r w:rsidR="00B56C9E" w:rsidRPr="00D100E7">
        <w:rPr>
          <w:shd w:val="clear" w:color="auto" w:fill="FFFFFF"/>
          <w:lang w:val="en-US"/>
        </w:rPr>
        <w:t xml:space="preserve"> </w:t>
      </w:r>
      <w:r w:rsidR="001D467D" w:rsidRPr="00D100E7">
        <w:rPr>
          <w:shd w:val="clear" w:color="auto" w:fill="FFFFFF"/>
          <w:lang w:val="en-US"/>
        </w:rPr>
        <w:t>this</w:t>
      </w:r>
      <w:r w:rsidR="00B56C9E" w:rsidRPr="00D100E7">
        <w:rPr>
          <w:shd w:val="clear" w:color="auto" w:fill="FFFFFF"/>
          <w:lang w:val="en-US"/>
        </w:rPr>
        <w:t xml:space="preserve"> </w:t>
      </w:r>
      <w:r w:rsidR="001D467D" w:rsidRPr="00D100E7">
        <w:rPr>
          <w:shd w:val="clear" w:color="auto" w:fill="FFFFFF"/>
          <w:lang w:val="en-US"/>
        </w:rPr>
        <w:t>study</w:t>
      </w:r>
      <w:r w:rsidR="00B56C9E" w:rsidRPr="00D100E7">
        <w:rPr>
          <w:shd w:val="clear" w:color="auto" w:fill="FFFFFF"/>
          <w:lang w:val="en-US"/>
        </w:rPr>
        <w:t xml:space="preserve"> </w:t>
      </w:r>
      <w:r w:rsidR="001D467D" w:rsidRPr="00D100E7">
        <w:rPr>
          <w:shd w:val="clear" w:color="auto" w:fill="FFFFFF"/>
          <w:lang w:val="en-US"/>
        </w:rPr>
        <w:t>were</w:t>
      </w:r>
      <w:r w:rsidR="00B56C9E" w:rsidRPr="00D100E7">
        <w:rPr>
          <w:shd w:val="clear" w:color="auto" w:fill="FFFFFF"/>
          <w:lang w:val="en-US"/>
        </w:rPr>
        <w:t xml:space="preserve"> </w:t>
      </w:r>
      <w:r w:rsidR="001D467D" w:rsidRPr="00D100E7">
        <w:rPr>
          <w:shd w:val="clear" w:color="auto" w:fill="FFFFFF"/>
          <w:lang w:val="en-US"/>
        </w:rPr>
        <w:t>in</w:t>
      </w:r>
      <w:r w:rsidR="00B56C9E" w:rsidRPr="00D100E7">
        <w:rPr>
          <w:shd w:val="clear" w:color="auto" w:fill="FFFFFF"/>
          <w:lang w:val="en-US"/>
        </w:rPr>
        <w:t xml:space="preserve"> </w:t>
      </w:r>
      <w:r w:rsidR="001D467D" w:rsidRPr="00D100E7">
        <w:rPr>
          <w:shd w:val="clear" w:color="auto" w:fill="FFFFFF"/>
          <w:lang w:val="en-US"/>
        </w:rPr>
        <w:t>the</w:t>
      </w:r>
      <w:r w:rsidR="00B56C9E" w:rsidRPr="00D100E7">
        <w:rPr>
          <w:shd w:val="clear" w:color="auto" w:fill="FFFFFF"/>
          <w:lang w:val="en-US"/>
        </w:rPr>
        <w:t xml:space="preserve"> </w:t>
      </w:r>
      <w:r w:rsidR="001D467D" w:rsidRPr="00D100E7">
        <w:rPr>
          <w:shd w:val="clear" w:color="auto" w:fill="FFFFFF"/>
          <w:lang w:val="en-US"/>
        </w:rPr>
        <w:t>4rh</w:t>
      </w:r>
      <w:r w:rsidR="00B56C9E" w:rsidRPr="00D100E7">
        <w:rPr>
          <w:shd w:val="clear" w:color="auto" w:fill="FFFFFF"/>
          <w:lang w:val="en-US"/>
        </w:rPr>
        <w:t xml:space="preserve"> </w:t>
      </w:r>
      <w:r w:rsidR="001D467D" w:rsidRPr="00D100E7">
        <w:rPr>
          <w:shd w:val="clear" w:color="auto" w:fill="FFFFFF"/>
          <w:lang w:val="en-US"/>
        </w:rPr>
        <w:t>decade</w:t>
      </w:r>
      <w:r w:rsidR="00B56C9E" w:rsidRPr="00D100E7">
        <w:rPr>
          <w:shd w:val="clear" w:color="auto" w:fill="FFFFFF"/>
          <w:lang w:val="en-US"/>
        </w:rPr>
        <w:t xml:space="preserve"> </w:t>
      </w:r>
      <w:r w:rsidR="001D467D" w:rsidRPr="00D100E7">
        <w:rPr>
          <w:shd w:val="clear" w:color="auto" w:fill="FFFFFF"/>
          <w:lang w:val="en-US"/>
        </w:rPr>
        <w:t>of</w:t>
      </w:r>
      <w:r w:rsidR="00B56C9E" w:rsidRPr="00D100E7">
        <w:rPr>
          <w:shd w:val="clear" w:color="auto" w:fill="FFFFFF"/>
          <w:lang w:val="en-US"/>
        </w:rPr>
        <w:t xml:space="preserve"> </w:t>
      </w:r>
      <w:r w:rsidR="001D467D" w:rsidRPr="00D100E7">
        <w:rPr>
          <w:shd w:val="clear" w:color="auto" w:fill="FFFFFF"/>
          <w:lang w:val="en-US"/>
        </w:rPr>
        <w:t>life</w:t>
      </w:r>
      <w:r w:rsidR="00B56C9E" w:rsidRPr="00D100E7">
        <w:rPr>
          <w:shd w:val="clear" w:color="auto" w:fill="FFFFFF"/>
          <w:lang w:val="en-US"/>
        </w:rPr>
        <w:t xml:space="preserve"> </w:t>
      </w:r>
      <w:r w:rsidR="001D467D" w:rsidRPr="00D100E7">
        <w:rPr>
          <w:shd w:val="clear" w:color="auto" w:fill="FFFFFF"/>
          <w:lang w:val="en-US"/>
        </w:rPr>
        <w:t>(38.5%),</w:t>
      </w:r>
      <w:r w:rsidR="00B56C9E" w:rsidRPr="00D100E7">
        <w:rPr>
          <w:shd w:val="clear" w:color="auto" w:fill="FFFFFF"/>
          <w:lang w:val="en-US"/>
        </w:rPr>
        <w:t xml:space="preserve"> </w:t>
      </w:r>
      <w:r w:rsidR="001D467D" w:rsidRPr="00D100E7">
        <w:rPr>
          <w:shd w:val="clear" w:color="auto" w:fill="FFFFFF"/>
          <w:lang w:val="en-US"/>
        </w:rPr>
        <w:t>ranged</w:t>
      </w:r>
      <w:r w:rsidR="00B56C9E" w:rsidRPr="00D100E7">
        <w:rPr>
          <w:shd w:val="clear" w:color="auto" w:fill="FFFFFF"/>
          <w:lang w:val="en-US"/>
        </w:rPr>
        <w:t xml:space="preserve"> </w:t>
      </w:r>
      <w:r w:rsidR="001D467D" w:rsidRPr="00D100E7">
        <w:rPr>
          <w:shd w:val="clear" w:color="auto" w:fill="FFFFFF"/>
          <w:lang w:val="en-US"/>
        </w:rPr>
        <w:t>from</w:t>
      </w:r>
      <w:r w:rsidR="00B56C9E" w:rsidRPr="00D100E7">
        <w:rPr>
          <w:shd w:val="clear" w:color="auto" w:fill="FFFFFF"/>
          <w:lang w:val="en-US"/>
        </w:rPr>
        <w:t xml:space="preserve"> </w:t>
      </w:r>
      <w:r w:rsidR="001D467D" w:rsidRPr="00D100E7">
        <w:rPr>
          <w:shd w:val="clear" w:color="auto" w:fill="FFFFFF"/>
          <w:lang w:val="en-US"/>
        </w:rPr>
        <w:t>11</w:t>
      </w:r>
      <w:r w:rsidR="00B56C9E" w:rsidRPr="00D100E7">
        <w:rPr>
          <w:shd w:val="clear" w:color="auto" w:fill="FFFFFF"/>
          <w:lang w:val="en-US"/>
        </w:rPr>
        <w:t xml:space="preserve"> </w:t>
      </w:r>
      <w:r w:rsidR="001D467D" w:rsidRPr="00D100E7">
        <w:rPr>
          <w:shd w:val="clear" w:color="auto" w:fill="FFFFFF"/>
          <w:lang w:val="en-US"/>
        </w:rPr>
        <w:t>to</w:t>
      </w:r>
      <w:r w:rsidR="00B56C9E" w:rsidRPr="00D100E7">
        <w:rPr>
          <w:shd w:val="clear" w:color="auto" w:fill="FFFFFF"/>
          <w:lang w:val="en-US"/>
        </w:rPr>
        <w:t xml:space="preserve"> </w:t>
      </w:r>
      <w:r w:rsidR="001D467D" w:rsidRPr="00D100E7">
        <w:rPr>
          <w:shd w:val="clear" w:color="auto" w:fill="FFFFFF"/>
          <w:lang w:val="en-US"/>
        </w:rPr>
        <w:t>60</w:t>
      </w:r>
      <w:r w:rsidR="00B56C9E" w:rsidRPr="00D100E7">
        <w:rPr>
          <w:shd w:val="clear" w:color="auto" w:fill="FFFFFF"/>
          <w:lang w:val="en-US"/>
        </w:rPr>
        <w:t xml:space="preserve"> </w:t>
      </w:r>
      <w:r w:rsidR="001D467D" w:rsidRPr="00D100E7">
        <w:rPr>
          <w:shd w:val="clear" w:color="auto" w:fill="FFFFFF"/>
          <w:lang w:val="en-US"/>
        </w:rPr>
        <w:t>years</w:t>
      </w:r>
    </w:p>
    <w:p w14:paraId="3BF77971" w14:textId="5F7EBA10" w:rsidR="00A12FB8" w:rsidRPr="00D100E7" w:rsidRDefault="001D467D" w:rsidP="001D467D">
      <w:pPr>
        <w:pStyle w:val="P"/>
        <w:rPr>
          <w:shd w:val="clear" w:color="auto" w:fill="FFFFFF"/>
          <w:lang w:val="en-US"/>
        </w:rPr>
      </w:pP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aligns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by</w:t>
      </w:r>
      <w:r w:rsidR="00B56C9E" w:rsidRPr="00D100E7">
        <w:rPr>
          <w:shd w:val="clear" w:color="auto" w:fill="FFFFFF"/>
          <w:lang w:val="en-US"/>
        </w:rPr>
        <w:t xml:space="preserve"> </w:t>
      </w:r>
      <w:r w:rsidRPr="00D100E7">
        <w:rPr>
          <w:b/>
          <w:bCs/>
          <w:shd w:val="clear" w:color="auto" w:fill="FFFFFF"/>
          <w:lang w:val="en-US"/>
        </w:rPr>
        <w:t>Younis</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&lt;EndNote&gt;&lt;Cite&gt;&lt;Author&gt;Younis&lt;/Author&gt;&lt;Year&gt;2015&lt;/Year&gt;&lt;RecNum&gt;325&lt;/RecNum&gt;&lt;DisplayText&gt;&lt;style face="superscript"&gt;[1]&lt;/style&gt;&lt;/DisplayText&gt;&lt;record&gt;&lt;rec-number&gt;325&lt;/rec-number&gt;&lt;foreign-keys&gt;&lt;key app="EN" db-id="dwsrp95sk0xvp4esd5xxvvruet0dv0vwvz09" timestamp="1746967863"&gt;325&lt;/key&gt;&lt;/foreign-keys&gt;&lt;ref-type name="Journal Article"&gt;17&lt;/ref-type&gt;&lt;contributors&gt;&lt;authors&gt;&lt;author&gt;Younis, Walid A&lt;/author&gt;&lt;author&gt;Maaty, Hossam I&lt;/author&gt;&lt;author&gt;Adawi, Mohammed M&lt;/author&gt;&lt;/authors&gt;&lt;/contributors&gt;&lt;titles&gt;&lt;title&gt;The Techniques of Ventral Reduction and Stabilization for Cervical Facet Dislocation: Early Experience and Review of Literature&lt;/title&gt;&lt;/titles&gt;&lt;dates&gt;&lt;year&gt;2015&lt;/year&gt;&lt;/dates&gt;&lt;urls&gt;&lt;/urls&gt;&lt;/record&gt;&lt;/Cite&gt;&lt;/EndNote&gt;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[1]</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A12FB8" w:rsidRPr="00D100E7">
        <w:rPr>
          <w:shd w:val="clear" w:color="auto" w:fill="FFFFFF"/>
          <w:lang w:val="en-US"/>
        </w:rPr>
        <w:t>Male</w:t>
      </w:r>
      <w:r w:rsidR="00B56C9E" w:rsidRPr="00D100E7">
        <w:rPr>
          <w:shd w:val="clear" w:color="auto" w:fill="FFFFFF"/>
          <w:lang w:val="en-US"/>
        </w:rPr>
        <w:t xml:space="preserve"> </w:t>
      </w:r>
      <w:r w:rsidR="00A12FB8" w:rsidRPr="00D100E7">
        <w:rPr>
          <w:shd w:val="clear" w:color="auto" w:fill="FFFFFF"/>
          <w:lang w:val="en-US"/>
        </w:rPr>
        <w:t>were</w:t>
      </w:r>
      <w:r w:rsidR="00B56C9E" w:rsidRPr="00D100E7">
        <w:rPr>
          <w:shd w:val="clear" w:color="auto" w:fill="FFFFFF"/>
          <w:lang w:val="en-US"/>
        </w:rPr>
        <w:t xml:space="preserve"> </w:t>
      </w:r>
      <w:r w:rsidR="00A12FB8" w:rsidRPr="00D100E7">
        <w:rPr>
          <w:shd w:val="clear" w:color="auto" w:fill="FFFFFF"/>
          <w:lang w:val="en-US"/>
        </w:rPr>
        <w:t>predominant</w:t>
      </w:r>
      <w:r w:rsidR="00B56C9E" w:rsidRPr="00D100E7">
        <w:rPr>
          <w:shd w:val="clear" w:color="auto" w:fill="FFFFFF"/>
          <w:lang w:val="en-US"/>
        </w:rPr>
        <w:t xml:space="preserve"> </w:t>
      </w:r>
      <w:r w:rsidR="00A12FB8" w:rsidRPr="00D100E7">
        <w:rPr>
          <w:shd w:val="clear" w:color="auto" w:fill="FFFFFF"/>
          <w:lang w:val="en-US"/>
        </w:rPr>
        <w:t>also</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F219FD" w:rsidRPr="00D100E7">
        <w:rPr>
          <w:shd w:val="clear" w:color="auto" w:fill="FFFFFF"/>
          <w:lang w:val="en-US"/>
        </w:rPr>
        <w:t>several</w:t>
      </w:r>
      <w:r w:rsidR="00B56C9E" w:rsidRPr="00D100E7">
        <w:rPr>
          <w:shd w:val="clear" w:color="auto" w:fill="FFFFFF"/>
          <w:lang w:val="en-US"/>
        </w:rPr>
        <w:t xml:space="preserve"> </w:t>
      </w:r>
      <w:r w:rsidR="00F219FD" w:rsidRPr="00D100E7">
        <w:rPr>
          <w:shd w:val="clear" w:color="auto" w:fill="FFFFFF"/>
          <w:lang w:val="en-US"/>
        </w:rPr>
        <w:t>investigations</w:t>
      </w:r>
      <w:r w:rsidR="00B56C9E" w:rsidRPr="00D100E7">
        <w:rPr>
          <w:shd w:val="clear" w:color="auto" w:fill="FFFFFF"/>
          <w:lang w:val="en-US"/>
        </w:rPr>
        <w:t xml:space="preserve"> </w:t>
      </w:r>
      <w:r w:rsidR="00A12FB8" w:rsidRPr="00D100E7">
        <w:rPr>
          <w:shd w:val="clear" w:color="auto" w:fill="FFFFFF"/>
          <w:lang w:val="en-US"/>
        </w:rPr>
        <w:t>on</w:t>
      </w:r>
      <w:r w:rsidR="00B56C9E" w:rsidRPr="00D100E7">
        <w:rPr>
          <w:shd w:val="clear" w:color="auto" w:fill="FFFFFF"/>
          <w:lang w:val="en-US"/>
        </w:rPr>
        <w:t xml:space="preserve"> </w:t>
      </w:r>
      <w:r w:rsidR="00A12FB8" w:rsidRPr="00D100E7">
        <w:rPr>
          <w:shd w:val="clear" w:color="auto" w:fill="FFFFFF"/>
          <w:lang w:val="en-US"/>
        </w:rPr>
        <w:t>sub-axial</w:t>
      </w:r>
      <w:r w:rsidR="00B56C9E" w:rsidRPr="00D100E7">
        <w:rPr>
          <w:shd w:val="clear" w:color="auto" w:fill="FFFFFF"/>
          <w:lang w:val="en-US"/>
        </w:rPr>
        <w:t xml:space="preserve"> </w:t>
      </w:r>
      <w:r w:rsidR="00A12FB8" w:rsidRPr="00D100E7">
        <w:rPr>
          <w:shd w:val="clear" w:color="auto" w:fill="FFFFFF"/>
          <w:lang w:val="en-US"/>
        </w:rPr>
        <w:t>cervical</w:t>
      </w:r>
      <w:r w:rsidR="00B56C9E" w:rsidRPr="00D100E7">
        <w:rPr>
          <w:shd w:val="clear" w:color="auto" w:fill="FFFFFF"/>
          <w:lang w:val="en-US"/>
        </w:rPr>
        <w:t xml:space="preserve"> </w:t>
      </w:r>
      <w:r w:rsidR="00A12FB8" w:rsidRPr="00D100E7">
        <w:rPr>
          <w:shd w:val="clear" w:color="auto" w:fill="FFFFFF"/>
          <w:lang w:val="en-US"/>
        </w:rPr>
        <w:t>locked</w:t>
      </w:r>
      <w:r w:rsidR="00B56C9E" w:rsidRPr="00D100E7">
        <w:rPr>
          <w:shd w:val="clear" w:color="auto" w:fill="FFFFFF"/>
          <w:lang w:val="en-US"/>
        </w:rPr>
        <w:t xml:space="preserve"> </w:t>
      </w:r>
      <w:r w:rsidR="00A12FB8" w:rsidRPr="00D100E7">
        <w:rPr>
          <w:shd w:val="clear" w:color="auto" w:fill="FFFFFF"/>
          <w:lang w:val="en-US"/>
        </w:rPr>
        <w:t>facet</w:t>
      </w:r>
      <w:r w:rsidR="00B56C9E" w:rsidRPr="00D100E7">
        <w:rPr>
          <w:shd w:val="clear" w:color="auto" w:fill="FFFFFF"/>
          <w:lang w:val="en-US"/>
        </w:rPr>
        <w:t xml:space="preserve"> </w:t>
      </w:r>
      <w:r w:rsidR="00A12FB8" w:rsidRPr="00D100E7">
        <w:rPr>
          <w:shd w:val="clear" w:color="auto" w:fill="FFFFFF"/>
          <w:lang w:val="en-US"/>
        </w:rPr>
        <w:t>as</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on</w:t>
      </w:r>
      <w:r w:rsidR="00B56C9E" w:rsidRPr="00D100E7">
        <w:rPr>
          <w:shd w:val="clear" w:color="auto" w:fill="FFFFFF"/>
          <w:lang w:val="en-US"/>
        </w:rPr>
        <w:t xml:space="preserve"> </w:t>
      </w:r>
      <w:r w:rsidR="00A12FB8" w:rsidRPr="00D100E7">
        <w:rPr>
          <w:shd w:val="clear" w:color="auto" w:fill="FFFFFF"/>
          <w:lang w:val="en-US"/>
        </w:rPr>
        <w:t>10</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(7</w:t>
      </w:r>
      <w:r w:rsidR="00B56C9E" w:rsidRPr="00D100E7">
        <w:rPr>
          <w:shd w:val="clear" w:color="auto" w:fill="FFFFFF"/>
          <w:lang w:val="en-US"/>
        </w:rPr>
        <w:t xml:space="preserve"> </w:t>
      </w:r>
      <w:r w:rsidR="00A12FB8" w:rsidRPr="00D100E7">
        <w:rPr>
          <w:shd w:val="clear" w:color="auto" w:fill="FFFFFF"/>
          <w:lang w:val="en-US"/>
        </w:rPr>
        <w:t>male</w:t>
      </w:r>
      <w:r w:rsidR="00B56C9E" w:rsidRPr="00D100E7">
        <w:rPr>
          <w:shd w:val="clear" w:color="auto" w:fill="FFFFFF"/>
          <w:lang w:val="en-US"/>
        </w:rPr>
        <w:t xml:space="preserve"> </w:t>
      </w:r>
      <w:r w:rsidR="00A12FB8" w:rsidRPr="00D100E7">
        <w:rPr>
          <w:shd w:val="clear" w:color="auto" w:fill="FFFFFF"/>
          <w:lang w:val="en-US"/>
        </w:rPr>
        <w:t>versus</w:t>
      </w:r>
      <w:r w:rsidR="00B56C9E" w:rsidRPr="00D100E7">
        <w:rPr>
          <w:shd w:val="clear" w:color="auto" w:fill="FFFFFF"/>
          <w:lang w:val="en-US"/>
        </w:rPr>
        <w:t xml:space="preserve"> </w:t>
      </w:r>
      <w:r w:rsidR="00A12FB8" w:rsidRPr="00D100E7">
        <w:rPr>
          <w:shd w:val="clear" w:color="auto" w:fill="FFFFFF"/>
          <w:lang w:val="en-US"/>
        </w:rPr>
        <w:t>3</w:t>
      </w:r>
      <w:r w:rsidR="00B56C9E" w:rsidRPr="00D100E7">
        <w:rPr>
          <w:shd w:val="clear" w:color="auto" w:fill="FFFFFF"/>
          <w:lang w:val="en-US"/>
        </w:rPr>
        <w:t xml:space="preserve"> </w:t>
      </w:r>
      <w:r w:rsidR="00A12FB8" w:rsidRPr="00D100E7">
        <w:rPr>
          <w:shd w:val="clear" w:color="auto" w:fill="FFFFFF"/>
          <w:lang w:val="en-US"/>
        </w:rPr>
        <w:t>females</w:t>
      </w:r>
      <w:r w:rsidR="00E53B34" w:rsidRPr="00D100E7">
        <w:rPr>
          <w:shd w:val="clear" w:color="auto" w:fill="FFFFFF"/>
          <w:lang w:val="en-US"/>
        </w:rPr>
        <w:t>)</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BB53B2" w:rsidRPr="00D100E7">
        <w:rPr>
          <w:shd w:val="clear" w:color="auto" w:fill="FFFFFF"/>
          <w:lang w:val="en-US"/>
        </w:rPr>
        <w:t>cases</w:t>
      </w:r>
      <w:r w:rsidR="00B56C9E" w:rsidRPr="00D100E7">
        <w:rPr>
          <w:shd w:val="clear" w:color="auto" w:fill="FFFFFF"/>
          <w:lang w:val="en-US"/>
        </w:rPr>
        <w:t xml:space="preserve"> </w:t>
      </w:r>
      <w:r w:rsidR="00BB53B2" w:rsidRPr="00D100E7">
        <w:rPr>
          <w:shd w:val="clear" w:color="auto" w:fill="FFFFFF"/>
          <w:lang w:val="en-US"/>
        </w:rPr>
        <w:t>ranged in age</w:t>
      </w:r>
      <w:r w:rsidR="00B56C9E" w:rsidRPr="00D100E7">
        <w:rPr>
          <w:shd w:val="clear" w:color="auto" w:fill="FFFFFF"/>
          <w:lang w:val="en-US"/>
        </w:rPr>
        <w:t xml:space="preserve"> </w:t>
      </w:r>
      <w:r w:rsidR="00A12FB8" w:rsidRPr="00D100E7">
        <w:rPr>
          <w:shd w:val="clear" w:color="auto" w:fill="FFFFFF"/>
          <w:lang w:val="en-US"/>
        </w:rPr>
        <w:t>from</w:t>
      </w:r>
      <w:r w:rsidR="00B56C9E" w:rsidRPr="00D100E7">
        <w:rPr>
          <w:shd w:val="clear" w:color="auto" w:fill="FFFFFF"/>
          <w:lang w:val="en-US"/>
        </w:rPr>
        <w:t xml:space="preserve"> </w:t>
      </w:r>
      <w:r w:rsidR="00A12FB8" w:rsidRPr="00D100E7">
        <w:rPr>
          <w:shd w:val="clear" w:color="auto" w:fill="FFFFFF"/>
          <w:lang w:val="en-US"/>
        </w:rPr>
        <w:t>18</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50</w:t>
      </w:r>
      <w:r w:rsidR="00B56C9E" w:rsidRPr="00D100E7">
        <w:rPr>
          <w:shd w:val="clear" w:color="auto" w:fill="FFFFFF"/>
          <w:lang w:val="en-US"/>
        </w:rPr>
        <w:t xml:space="preserve"> </w:t>
      </w:r>
      <w:r w:rsidR="00A12FB8" w:rsidRPr="00D100E7">
        <w:rPr>
          <w:shd w:val="clear" w:color="auto" w:fill="FFFFFF"/>
          <w:lang w:val="en-US"/>
        </w:rPr>
        <w:t>years</w:t>
      </w:r>
      <w:r w:rsidR="00B56C9E" w:rsidRPr="00D100E7">
        <w:rPr>
          <w:shd w:val="clear" w:color="auto" w:fill="FFFFFF"/>
          <w:lang w:val="en-US"/>
        </w:rPr>
        <w:t xml:space="preserve"> </w:t>
      </w:r>
      <w:r w:rsidR="00A12FB8" w:rsidRPr="00D100E7">
        <w:rPr>
          <w:shd w:val="clear" w:color="auto" w:fill="FFFFFF"/>
          <w:lang w:val="en-US"/>
        </w:rPr>
        <w:t>(average</w:t>
      </w:r>
      <w:r w:rsidR="00B56C9E" w:rsidRPr="00D100E7">
        <w:rPr>
          <w:shd w:val="clear" w:color="auto" w:fill="FFFFFF"/>
          <w:lang w:val="en-US"/>
        </w:rPr>
        <w:t xml:space="preserve"> </w:t>
      </w:r>
      <w:r w:rsidR="00A12FB8" w:rsidRPr="00D100E7">
        <w:rPr>
          <w:shd w:val="clear" w:color="auto" w:fill="FFFFFF"/>
          <w:lang w:val="en-US"/>
        </w:rPr>
        <w:t>34.75</w:t>
      </w:r>
      <w:r w:rsidR="00B56C9E" w:rsidRPr="00D100E7">
        <w:rPr>
          <w:shd w:val="clear" w:color="auto" w:fill="FFFFFF"/>
          <w:lang w:val="en-US"/>
        </w:rPr>
        <w:t xml:space="preserve"> </w:t>
      </w:r>
      <w:r w:rsidR="00A12FB8" w:rsidRPr="00D100E7">
        <w:rPr>
          <w:shd w:val="clear" w:color="auto" w:fill="FFFFFF"/>
          <w:lang w:val="en-US"/>
        </w:rPr>
        <w:t>years).</w:t>
      </w:r>
      <w:r w:rsidR="00B56C9E" w:rsidRPr="00D100E7">
        <w:rPr>
          <w:shd w:val="clear" w:color="auto" w:fill="FFFFFF"/>
          <w:lang w:val="en-US"/>
        </w:rPr>
        <w:t xml:space="preserve"> </w:t>
      </w:r>
    </w:p>
    <w:p w14:paraId="72679915" w14:textId="1DD7A241" w:rsidR="00A12FB8" w:rsidRPr="00D100E7" w:rsidRDefault="00727A4F" w:rsidP="00A12FB8">
      <w:pPr>
        <w:pStyle w:val="P"/>
        <w:rPr>
          <w:shd w:val="clear" w:color="auto" w:fill="FFFFFF"/>
          <w:lang w:val="en-US"/>
        </w:rPr>
      </w:pPr>
      <w:r w:rsidRPr="00D100E7">
        <w:rPr>
          <w:shd w:val="clear" w:color="auto" w:fill="FFFFFF"/>
          <w:lang w:val="en-US"/>
        </w:rPr>
        <w:t>The most frequent cause of trauma in this study was traffic accidents, which accounted for 36 patients' admissions (69.2%), which is much greater than the rates of other trauma modes (such as falling from a height or hitting one's head with a heavy object).</w:t>
      </w:r>
      <w:r w:rsidR="00A12FB8" w:rsidRPr="00D100E7">
        <w:rPr>
          <w:shd w:val="clear" w:color="auto" w:fill="FFFFFF"/>
          <w:lang w:val="en-US"/>
        </w:rPr>
        <w:t>in</w:t>
      </w:r>
      <w:r w:rsidR="00B56C9E" w:rsidRPr="00D100E7">
        <w:rPr>
          <w:shd w:val="clear" w:color="auto" w:fill="FFFFFF"/>
          <w:lang w:val="en-US"/>
        </w:rPr>
        <w:t xml:space="preserve"> </w:t>
      </w:r>
      <w:r w:rsidR="00A12FB8" w:rsidRPr="00D100E7">
        <w:rPr>
          <w:b/>
          <w:bCs/>
          <w:shd w:val="clear" w:color="auto" w:fill="FFFFFF"/>
          <w:lang w:val="en-US"/>
        </w:rPr>
        <w:t>Du</w:t>
      </w:r>
      <w:r w:rsidR="00B56C9E" w:rsidRPr="00D100E7">
        <w:rPr>
          <w:b/>
          <w:bCs/>
          <w:shd w:val="clear" w:color="auto" w:fill="FFFFFF"/>
          <w:lang w:val="en-US"/>
        </w:rPr>
        <w:t xml:space="preserve"> </w:t>
      </w:r>
      <w:r w:rsidR="00A12FB8" w:rsidRPr="00D100E7">
        <w:rPr>
          <w:b/>
          <w:bCs/>
          <w:shd w:val="clear" w:color="auto" w:fill="FFFFFF"/>
          <w:lang w:val="en-US"/>
        </w:rPr>
        <w:t>Toit</w:t>
      </w:r>
      <w:r w:rsidR="00B56C9E" w:rsidRPr="00D100E7">
        <w:rPr>
          <w:b/>
          <w:bCs/>
          <w:shd w:val="clear" w:color="auto" w:fill="FFFFFF"/>
          <w:lang w:val="en-US"/>
        </w:rPr>
        <w:t xml:space="preserve"> </w:t>
      </w:r>
      <w:r w:rsidR="00A12FB8" w:rsidRPr="00D100E7">
        <w:rPr>
          <w:b/>
          <w:bCs/>
          <w:shd w:val="clear" w:color="auto" w:fill="FFFFFF"/>
          <w:lang w:val="en-US"/>
        </w:rPr>
        <w:t>and</w:t>
      </w:r>
      <w:r w:rsidR="00B56C9E" w:rsidRPr="00D100E7">
        <w:rPr>
          <w:b/>
          <w:bCs/>
          <w:shd w:val="clear" w:color="auto" w:fill="FFFFFF"/>
          <w:lang w:val="en-US"/>
        </w:rPr>
        <w:t xml:space="preserve"> </w:t>
      </w:r>
      <w:r w:rsidR="00A12FB8" w:rsidRPr="00D100E7">
        <w:rPr>
          <w:b/>
          <w:bCs/>
          <w:shd w:val="clear" w:color="auto" w:fill="FFFFFF"/>
          <w:lang w:val="en-US"/>
        </w:rPr>
        <w:t>Dunn,</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&lt;EndNote&gt;&lt;Cite&gt;&lt;Author&gt;du Toit&lt;/Author&gt;&lt;Year&gt;2008&lt;/Year&gt;&lt;RecNum&gt;326&lt;/RecNum&gt;&lt;DisplayText&gt;&lt;style face="superscript"&gt;[2]&lt;/style&gt;&lt;/DisplayText&gt;&lt;record&gt;&lt;rec-number&gt;326&lt;/rec-number&gt;&lt;foreign-keys&gt;&lt;key app="EN" db-id="dwsrp95sk0xvp4esd5xxvvruet0dv0vwvz09" timestamp="1746967905"&gt;326&lt;/key&gt;&lt;/foreign-keys&gt;&lt;ref-type name="Journal Article"&gt;17&lt;/ref-type&gt;&lt;contributors&gt;&lt;authors&gt;&lt;author&gt;du Toit, Albert B&lt;/author&gt;&lt;author&gt;Dunn, Robert&lt;/author&gt;&lt;/authors&gt;&lt;/contributors&gt;&lt;titles&gt;&lt;title&gt;Bifacet dislocations of cervical spine: acute management and outcome&lt;/title&gt;&lt;secondary-title&gt;SA Orthopaedic Journal&lt;/secondary-title&gt;&lt;/titles&gt;&lt;periodical&gt;&lt;full-title&gt;SA Orthopaedic Journal&lt;/full-title&gt;&lt;/periodical&gt;&lt;pages&gt;30-36&lt;/pages&gt;&lt;volume&gt;7&lt;/volume&gt;&lt;number&gt;4&lt;/number&gt;&lt;dates&gt;&lt;year&gt;2008&lt;/year&gt;&lt;/dates&gt;&lt;isbn&gt;1681-150X&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[2]</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A12FB8"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26</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were</w:t>
      </w:r>
      <w:r w:rsidR="00B56C9E" w:rsidRPr="00D100E7">
        <w:rPr>
          <w:shd w:val="clear" w:color="auto" w:fill="FFFFFF"/>
          <w:lang w:val="en-US"/>
        </w:rPr>
        <w:t xml:space="preserve"> </w:t>
      </w:r>
      <w:r w:rsidR="00A12FB8" w:rsidRPr="00D100E7">
        <w:rPr>
          <w:shd w:val="clear" w:color="auto" w:fill="FFFFFF"/>
          <w:lang w:val="en-US"/>
        </w:rPr>
        <w:t>involved</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motor</w:t>
      </w:r>
      <w:r w:rsidR="00B56C9E" w:rsidRPr="00D100E7">
        <w:rPr>
          <w:shd w:val="clear" w:color="auto" w:fill="FFFFFF"/>
          <w:lang w:val="en-US"/>
        </w:rPr>
        <w:t xml:space="preserve"> </w:t>
      </w:r>
      <w:r w:rsidR="00A12FB8" w:rsidRPr="00D100E7">
        <w:rPr>
          <w:shd w:val="clear" w:color="auto" w:fill="FFFFFF"/>
          <w:lang w:val="en-US"/>
        </w:rPr>
        <w:t>vehicle</w:t>
      </w:r>
      <w:r w:rsidR="00B56C9E" w:rsidRPr="00D100E7">
        <w:rPr>
          <w:shd w:val="clear" w:color="auto" w:fill="FFFFFF"/>
          <w:lang w:val="en-US"/>
        </w:rPr>
        <w:t xml:space="preserve"> </w:t>
      </w:r>
      <w:r w:rsidR="00A12FB8" w:rsidRPr="00D100E7">
        <w:rPr>
          <w:shd w:val="clear" w:color="auto" w:fill="FFFFFF"/>
          <w:lang w:val="en-US"/>
        </w:rPr>
        <w:t>accidents</w:t>
      </w:r>
      <w:r w:rsidR="00B56C9E" w:rsidRPr="00D100E7">
        <w:rPr>
          <w:shd w:val="clear" w:color="auto" w:fill="FFFFFF"/>
          <w:lang w:val="en-US"/>
        </w:rPr>
        <w:t xml:space="preserve"> </w:t>
      </w:r>
      <w:r w:rsidR="00A12FB8" w:rsidRPr="00D100E7">
        <w:rPr>
          <w:shd w:val="clear" w:color="auto" w:fill="FFFFFF"/>
          <w:lang w:val="en-US"/>
        </w:rPr>
        <w:t>(72%),</w:t>
      </w:r>
      <w:r w:rsidR="00B56C9E" w:rsidRPr="00D100E7">
        <w:rPr>
          <w:shd w:val="clear" w:color="auto" w:fill="FFFFFF"/>
          <w:lang w:val="en-US"/>
        </w:rPr>
        <w:t xml:space="preserve"> </w:t>
      </w:r>
      <w:r w:rsidR="00A12FB8" w:rsidRPr="00D100E7">
        <w:rPr>
          <w:shd w:val="clear" w:color="auto" w:fill="FFFFFF"/>
          <w:lang w:val="en-US"/>
        </w:rPr>
        <w:t>5</w:t>
      </w:r>
      <w:r w:rsidR="00B56C9E" w:rsidRPr="00D100E7">
        <w:rPr>
          <w:shd w:val="clear" w:color="auto" w:fill="FFFFFF"/>
          <w:lang w:val="en-US"/>
        </w:rPr>
        <w:t xml:space="preserve"> </w:t>
      </w:r>
      <w:r w:rsidR="00A12FB8" w:rsidRPr="00D100E7">
        <w:rPr>
          <w:shd w:val="clear" w:color="auto" w:fill="FFFFFF"/>
          <w:lang w:val="en-US"/>
        </w:rPr>
        <w:t>were</w:t>
      </w:r>
      <w:r w:rsidR="00B56C9E" w:rsidRPr="00D100E7">
        <w:rPr>
          <w:shd w:val="clear" w:color="auto" w:fill="FFFFFF"/>
          <w:lang w:val="en-US"/>
        </w:rPr>
        <w:t xml:space="preserve"> </w:t>
      </w:r>
      <w:r w:rsidR="00A12FB8" w:rsidRPr="00D100E7">
        <w:rPr>
          <w:shd w:val="clear" w:color="auto" w:fill="FFFFFF"/>
          <w:lang w:val="en-US"/>
        </w:rPr>
        <w:t>injured</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falls</w:t>
      </w:r>
      <w:r w:rsidR="00B56C9E" w:rsidRPr="00D100E7">
        <w:rPr>
          <w:shd w:val="clear" w:color="auto" w:fill="FFFFFF"/>
          <w:lang w:val="en-US"/>
        </w:rPr>
        <w:t xml:space="preserve"> </w:t>
      </w:r>
      <w:r w:rsidR="00A12FB8" w:rsidRPr="00D100E7">
        <w:rPr>
          <w:shd w:val="clear" w:color="auto" w:fill="FFFFFF"/>
          <w:lang w:val="en-US"/>
        </w:rPr>
        <w:t>(13.88%),</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sports</w:t>
      </w:r>
      <w:r w:rsidR="00B56C9E" w:rsidRPr="00D100E7">
        <w:rPr>
          <w:shd w:val="clear" w:color="auto" w:fill="FFFFFF"/>
          <w:lang w:val="en-US"/>
        </w:rPr>
        <w:t xml:space="preserve"> </w:t>
      </w:r>
      <w:r w:rsidR="00A12FB8" w:rsidRPr="00D100E7">
        <w:rPr>
          <w:shd w:val="clear" w:color="auto" w:fill="FFFFFF"/>
          <w:lang w:val="en-US"/>
        </w:rPr>
        <w:t>or</w:t>
      </w:r>
      <w:r w:rsidR="00B56C9E" w:rsidRPr="00D100E7">
        <w:rPr>
          <w:shd w:val="clear" w:color="auto" w:fill="FFFFFF"/>
          <w:lang w:val="en-US"/>
        </w:rPr>
        <w:t xml:space="preserve"> </w:t>
      </w:r>
      <w:r w:rsidR="00A12FB8" w:rsidRPr="00D100E7">
        <w:rPr>
          <w:shd w:val="clear" w:color="auto" w:fill="FFFFFF"/>
          <w:lang w:val="en-US"/>
        </w:rPr>
        <w:t>diving</w:t>
      </w:r>
      <w:r w:rsidR="00B56C9E" w:rsidRPr="00D100E7">
        <w:rPr>
          <w:shd w:val="clear" w:color="auto" w:fill="FFFFFF"/>
          <w:lang w:val="en-US"/>
        </w:rPr>
        <w:t xml:space="preserve"> </w:t>
      </w:r>
      <w:r w:rsidR="00A12FB8" w:rsidRPr="00D100E7">
        <w:rPr>
          <w:shd w:val="clear" w:color="auto" w:fill="FFFFFF"/>
          <w:lang w:val="en-US"/>
        </w:rPr>
        <w:t>accidents</w:t>
      </w:r>
      <w:r w:rsidR="00B56C9E" w:rsidRPr="00D100E7">
        <w:rPr>
          <w:shd w:val="clear" w:color="auto" w:fill="FFFFFF"/>
          <w:lang w:val="en-US"/>
        </w:rPr>
        <w:t xml:space="preserve"> </w:t>
      </w:r>
      <w:r w:rsidR="00A12FB8" w:rsidRPr="00D100E7">
        <w:rPr>
          <w:shd w:val="clear" w:color="auto" w:fill="FFFFFF"/>
          <w:lang w:val="en-US"/>
        </w:rPr>
        <w:t>(11%)</w:t>
      </w:r>
      <w:r w:rsidR="00B56C9E" w:rsidRPr="00D100E7">
        <w:rPr>
          <w:shd w:val="clear" w:color="auto" w:fill="FFFFFF"/>
          <w:lang w:val="en-US"/>
        </w:rPr>
        <w:t xml:space="preserve"> </w:t>
      </w:r>
      <w:r w:rsidR="00A12FB8"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one</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due</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assault.</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b/>
          <w:bCs/>
          <w:shd w:val="clear" w:color="auto" w:fill="FFFFFF"/>
          <w:lang w:val="en-US"/>
        </w:rPr>
        <w:t>Ordonez</w:t>
      </w:r>
      <w:r w:rsidR="00B56C9E" w:rsidRPr="00D100E7">
        <w:rPr>
          <w:b/>
          <w:bCs/>
          <w:shd w:val="clear" w:color="auto" w:fill="FFFFFF"/>
          <w:lang w:val="en-US"/>
        </w:rPr>
        <w:t xml:space="preserve"> </w:t>
      </w:r>
      <w:r w:rsidR="00A12FB8" w:rsidRPr="00D100E7">
        <w:rPr>
          <w:b/>
          <w:bCs/>
          <w:shd w:val="clear" w:color="auto" w:fill="FFFFFF"/>
          <w:lang w:val="en-US"/>
        </w:rPr>
        <w:t>et</w:t>
      </w:r>
      <w:r w:rsidR="00B56C9E" w:rsidRPr="00D100E7">
        <w:rPr>
          <w:b/>
          <w:bCs/>
          <w:shd w:val="clear" w:color="auto" w:fill="FFFFFF"/>
          <w:lang w:val="en-US"/>
        </w:rPr>
        <w:t xml:space="preserve"> </w:t>
      </w:r>
      <w:r w:rsidR="00A12FB8"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&lt;EndNote&gt;&lt;Cite&gt;&lt;Author&gt;Ordonez&lt;/Author&gt;&lt;Year&gt;2000&lt;/Year&gt;&lt;RecNum&gt;327&lt;/RecNum&gt;&lt;DisplayText&gt;&lt;style face="superscript"&gt;[3]&lt;/style&gt;&lt;/DisplayText&gt;&lt;record&gt;&lt;rec-number&gt;327&lt;/rec-number&gt;&lt;foreign-keys&gt;&lt;key app="EN" db-id="dwsrp95sk0xvp4esd5xxvvruet0dv0vwvz09" timestamp="1746967949"&gt;327&lt;/key&gt;&lt;/foreign-keys&gt;&lt;ref-type name="Journal Article"&gt;17&lt;/ref-type&gt;&lt;contributors&gt;&lt;authors&gt;&lt;author&gt;Ordonez, Bernardo J&lt;/author&gt;&lt;author&gt;Benzel, Edward C&lt;/author&gt;&lt;author&gt;Naderi, Sait&lt;/author&gt;&lt;author&gt;Weller, Simcha J&lt;/author&gt;&lt;/authors&gt;&lt;/contributors&gt;&lt;titles&gt;&lt;title&gt;Cervical facet dislocation: techniques for ventral reduction and stabilization&lt;/title&gt;&lt;secondary-title&gt;Journal of Neurosurgery: Spine&lt;/secondary-title&gt;&lt;/titles&gt;&lt;periodical&gt;&lt;full-title&gt;Journal of Neurosurgery: Spine&lt;/full-title&gt;&lt;/periodical&gt;&lt;pages&gt;18-23&lt;/pages&gt;&lt;volume&gt;92&lt;/volume&gt;&lt;number&gt;1&lt;/number&gt;&lt;dates&gt;&lt;year&gt;2000&lt;/year&gt;&lt;/dates&gt;&lt;urls&gt;&lt;/urls&gt;&lt;/record&gt;&lt;/Cite&gt;&lt;/EndNote&gt;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[3]</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A12FB8" w:rsidRPr="00D100E7">
        <w:rPr>
          <w:shd w:val="clear" w:color="auto" w:fill="FFFFFF"/>
          <w:lang w:val="en-US"/>
        </w:rPr>
        <w:t>study</w:t>
      </w:r>
      <w:r w:rsidR="004B7D9C" w:rsidRPr="00D100E7">
        <w:rPr>
          <w:shd w:val="clear" w:color="auto" w:fill="FFFFFF"/>
          <w:lang w:val="en-US"/>
        </w:rPr>
        <w:t xml:space="preserve"> </w:t>
      </w:r>
      <w:r w:rsidRPr="00D100E7">
        <w:rPr>
          <w:shd w:val="clear" w:color="auto" w:fill="FFFFFF"/>
          <w:lang w:val="en-US"/>
        </w:rPr>
        <w:t>Two patients suffered injuries in a fall, while eight patients were engaged in auto accidents.</w:t>
      </w:r>
    </w:p>
    <w:p w14:paraId="2588B1FE" w14:textId="7C0D705B" w:rsidR="00A12FB8" w:rsidRPr="00D100E7" w:rsidRDefault="00727A4F" w:rsidP="00A12FB8">
      <w:pPr>
        <w:pStyle w:val="P"/>
        <w:rPr>
          <w:shd w:val="clear" w:color="auto" w:fill="FFFFFF"/>
          <w:lang w:val="en-US"/>
        </w:rPr>
      </w:pPr>
      <w:r w:rsidRPr="00D100E7">
        <w:rPr>
          <w:shd w:val="clear" w:color="auto" w:fill="FFFFFF"/>
          <w:lang w:val="en-US"/>
        </w:rPr>
        <w:t xml:space="preserve">Spinous discomfort and neck pain were present in every subject in this investigation. There were 50 (96.2%) individuals with neurological symptoms, which was significantly more than the 2 (3.8%) patients who were neurologically intact. </w:t>
      </w:r>
    </w:p>
    <w:p w14:paraId="0821328C" w14:textId="2F4E146F" w:rsidR="00A12FB8" w:rsidRPr="00D100E7" w:rsidRDefault="00A12FB8" w:rsidP="00A12FB8">
      <w:pPr>
        <w:pStyle w:val="P"/>
        <w:rPr>
          <w:shd w:val="clear" w:color="auto" w:fill="FFFFFF"/>
          <w:lang w:val="en-US"/>
        </w:rPr>
      </w:pPr>
      <w:r w:rsidRPr="00D100E7">
        <w:rPr>
          <w:shd w:val="clear" w:color="auto" w:fill="FFFFFF"/>
          <w:lang w:val="en-US"/>
        </w:rPr>
        <w:t>Neurological</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including</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visceral</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all</w:t>
      </w:r>
      <w:r w:rsidR="00B56C9E" w:rsidRPr="00D100E7">
        <w:rPr>
          <w:shd w:val="clear" w:color="auto" w:fill="FFFFFF"/>
          <w:lang w:val="en-US"/>
        </w:rPr>
        <w:t xml:space="preserve"> </w:t>
      </w:r>
      <w:r w:rsidRPr="00D100E7">
        <w:rPr>
          <w:shd w:val="clear" w:color="auto" w:fill="FFFFFF"/>
          <w:lang w:val="en-US"/>
        </w:rPr>
        <w:t>neurologically</w:t>
      </w:r>
      <w:r w:rsidR="00B56C9E" w:rsidRPr="00D100E7">
        <w:rPr>
          <w:shd w:val="clear" w:color="auto" w:fill="FFFFFF"/>
          <w:lang w:val="en-US"/>
        </w:rPr>
        <w:t xml:space="preserve"> </w:t>
      </w:r>
      <w:r w:rsidRPr="00D100E7">
        <w:rPr>
          <w:shd w:val="clear" w:color="auto" w:fill="FFFFFF"/>
          <w:lang w:val="en-US"/>
        </w:rPr>
        <w:t>affected</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50</w:t>
      </w:r>
      <w:r w:rsidR="00B56C9E" w:rsidRPr="00D100E7">
        <w:rPr>
          <w:shd w:val="clear" w:color="auto" w:fill="FFFFFF"/>
          <w:lang w:val="en-US"/>
        </w:rPr>
        <w:t xml:space="preserve"> </w:t>
      </w:r>
      <w:r w:rsidRPr="00D100E7">
        <w:rPr>
          <w:shd w:val="clear" w:color="auto" w:fill="FFFFFF"/>
          <w:lang w:val="en-US"/>
        </w:rPr>
        <w:t>(96.2%)</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46</w:t>
      </w:r>
      <w:r w:rsidR="00B56C9E" w:rsidRPr="00D100E7">
        <w:rPr>
          <w:shd w:val="clear" w:color="auto" w:fill="FFFFFF"/>
          <w:lang w:val="en-US"/>
        </w:rPr>
        <w:t xml:space="preserve"> </w:t>
      </w:r>
      <w:r w:rsidRPr="00D100E7">
        <w:rPr>
          <w:shd w:val="clear" w:color="auto" w:fill="FFFFFF"/>
          <w:lang w:val="en-US"/>
        </w:rPr>
        <w:t>(88.4%)</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less</w:t>
      </w:r>
      <w:r w:rsidR="00B56C9E" w:rsidRPr="00D100E7">
        <w:rPr>
          <w:shd w:val="clear" w:color="auto" w:fill="FFFFFF"/>
          <w:lang w:val="en-US"/>
        </w:rPr>
        <w:t xml:space="preserve"> </w:t>
      </w:r>
      <w:r w:rsidRPr="00D100E7">
        <w:rPr>
          <w:shd w:val="clear" w:color="auto" w:fill="FFFFFF"/>
          <w:lang w:val="en-US"/>
        </w:rPr>
        <w:t>number</w:t>
      </w:r>
      <w:r w:rsidR="00B56C9E" w:rsidRPr="00D100E7">
        <w:rPr>
          <w:shd w:val="clear" w:color="auto" w:fill="FFFFFF"/>
          <w:lang w:val="en-US"/>
        </w:rPr>
        <w:t xml:space="preserve"> </w:t>
      </w:r>
      <w:r w:rsidRPr="00D100E7">
        <w:rPr>
          <w:shd w:val="clear" w:color="auto" w:fill="FFFFFF"/>
          <w:lang w:val="en-US"/>
        </w:rPr>
        <w:t>22</w:t>
      </w:r>
      <w:r w:rsidR="00B56C9E" w:rsidRPr="00D100E7">
        <w:rPr>
          <w:shd w:val="clear" w:color="auto" w:fill="FFFFFF"/>
          <w:lang w:val="en-US"/>
        </w:rPr>
        <w:t xml:space="preserve"> </w:t>
      </w:r>
      <w:r w:rsidRPr="00D100E7">
        <w:rPr>
          <w:shd w:val="clear" w:color="auto" w:fill="FFFFFF"/>
          <w:lang w:val="en-US"/>
        </w:rPr>
        <w:t>(42.3</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visceral</w:t>
      </w:r>
      <w:r w:rsidR="00B56C9E" w:rsidRPr="00D100E7">
        <w:rPr>
          <w:shd w:val="clear" w:color="auto" w:fill="FFFFFF"/>
          <w:lang w:val="en-US"/>
        </w:rPr>
        <w:t xml:space="preserve"> </w:t>
      </w:r>
      <w:proofErr w:type="gramStart"/>
      <w:r w:rsidRPr="00D100E7">
        <w:rPr>
          <w:shd w:val="clear" w:color="auto" w:fill="FFFFFF"/>
          <w:lang w:val="en-US"/>
        </w:rPr>
        <w:t>manifestations</w:t>
      </w:r>
      <w:r w:rsidR="00B56C9E" w:rsidRPr="00D100E7">
        <w:rPr>
          <w:shd w:val="clear" w:color="auto" w:fill="FFFFFF"/>
          <w:lang w:val="en-US"/>
        </w:rPr>
        <w:t xml:space="preserve"> </w:t>
      </w:r>
      <w:r w:rsidRPr="00D100E7">
        <w:rPr>
          <w:b/>
          <w:bCs/>
          <w:shd w:val="clear" w:color="auto" w:fill="FFFFFF"/>
          <w:lang w:val="en-US"/>
        </w:rPr>
        <w:t>.</w:t>
      </w:r>
      <w:proofErr w:type="gramEnd"/>
      <w:r w:rsidR="00B56C9E" w:rsidRPr="00D100E7">
        <w:rPr>
          <w:shd w:val="clear" w:color="auto" w:fill="FFFFFF"/>
          <w:lang w:val="en-US"/>
        </w:rPr>
        <w:t xml:space="preserve"> </w:t>
      </w:r>
    </w:p>
    <w:p w14:paraId="7C9CCD18" w14:textId="123F8531" w:rsidR="00A12FB8" w:rsidRPr="00D100E7" w:rsidRDefault="00F23BED" w:rsidP="00A12FB8">
      <w:pPr>
        <w:pStyle w:val="P"/>
        <w:rPr>
          <w:shd w:val="clear" w:color="auto" w:fill="FFFFFF"/>
          <w:lang w:val="en-US"/>
        </w:rPr>
      </w:pPr>
      <w:r w:rsidRPr="00D100E7">
        <w:rPr>
          <w:shd w:val="clear" w:color="auto" w:fill="FFFFFF"/>
          <w:lang w:val="en-US"/>
        </w:rPr>
        <w:t xml:space="preserve">In 46 individuals, motor affection was present (88.4%). Compared to other motor manifestations such as upper </w:t>
      </w:r>
      <w:proofErr w:type="spellStart"/>
      <w:r w:rsidRPr="00D100E7">
        <w:rPr>
          <w:shd w:val="clear" w:color="auto" w:fill="FFFFFF"/>
          <w:lang w:val="en-US"/>
        </w:rPr>
        <w:t>monoparesis</w:t>
      </w:r>
      <w:proofErr w:type="spellEnd"/>
      <w:r w:rsidRPr="00D100E7">
        <w:rPr>
          <w:shd w:val="clear" w:color="auto" w:fill="FFFFFF"/>
          <w:lang w:val="en-US"/>
        </w:rPr>
        <w:t xml:space="preserve"> in 12 patients (23.1%), upper diparesis in 2 patients (3.8%), and quadriplegia in 10 cases (19.2%), quadriparesis was more common in 22 individuals (42.3%). </w:t>
      </w:r>
    </w:p>
    <w:p w14:paraId="26750051" w14:textId="78BC0A6B" w:rsidR="00A12FB8" w:rsidRPr="00D100E7" w:rsidRDefault="00A12FB8" w:rsidP="00A12FB8">
      <w:pPr>
        <w:pStyle w:val="P"/>
        <w:rPr>
          <w:shd w:val="clear" w:color="auto" w:fill="FFFFFF"/>
          <w:lang w:val="en-US"/>
        </w:rPr>
      </w:pPr>
      <w:r w:rsidRPr="00D100E7">
        <w:rPr>
          <w:shd w:val="clear" w:color="auto" w:fill="FFFFFF"/>
          <w:lang w:val="en-US"/>
        </w:rPr>
        <w:lastRenderedPageBreak/>
        <w:t>All</w:t>
      </w:r>
      <w:r w:rsidR="00B56C9E" w:rsidRPr="00D100E7">
        <w:rPr>
          <w:shd w:val="clear" w:color="auto" w:fill="FFFFFF"/>
          <w:lang w:val="en-US"/>
        </w:rPr>
        <w:t xml:space="preserve"> </w:t>
      </w:r>
      <w:r w:rsidRPr="00D100E7">
        <w:rPr>
          <w:shd w:val="clear" w:color="auto" w:fill="FFFFFF"/>
          <w:lang w:val="en-US"/>
        </w:rPr>
        <w:t>(24)</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presented</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affection.</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between</w:t>
      </w:r>
      <w:r w:rsidR="00B56C9E" w:rsidRPr="00D100E7">
        <w:rPr>
          <w:shd w:val="clear" w:color="auto" w:fill="FFFFFF"/>
          <w:lang w:val="en-US"/>
        </w:rPr>
        <w:t xml:space="preserve"> </w:t>
      </w:r>
      <w:r w:rsidRPr="00D100E7">
        <w:rPr>
          <w:shd w:val="clear" w:color="auto" w:fill="FFFFFF"/>
          <w:lang w:val="en-US"/>
        </w:rPr>
        <w:t>them</w:t>
      </w:r>
      <w:r w:rsidR="00B56C9E" w:rsidRPr="00D100E7">
        <w:rPr>
          <w:shd w:val="clear" w:color="auto" w:fill="FFFFFF"/>
          <w:lang w:val="en-US"/>
        </w:rPr>
        <w:t xml:space="preserve"> </w:t>
      </w:r>
      <w:r w:rsidRPr="00D100E7">
        <w:rPr>
          <w:shd w:val="clear" w:color="auto" w:fill="FFFFFF"/>
          <w:lang w:val="en-US"/>
        </w:rPr>
        <w:t>the</w:t>
      </w:r>
      <w:r w:rsidR="00B56C9E" w:rsidRPr="00D100E7">
        <w:rPr>
          <w:shd w:val="clear" w:color="auto" w:fill="FFFFFF"/>
          <w:lang w:val="en-US"/>
        </w:rPr>
        <w:t xml:space="preserve"> </w:t>
      </w:r>
      <w:r w:rsidRPr="00D100E7">
        <w:rPr>
          <w:shd w:val="clear" w:color="auto" w:fill="FFFFFF"/>
          <w:lang w:val="en-US"/>
        </w:rPr>
        <w:t>commonest</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manifestations</w:t>
      </w:r>
      <w:r w:rsidR="00B56C9E" w:rsidRPr="00D100E7">
        <w:rPr>
          <w:shd w:val="clear" w:color="auto" w:fill="FFFFFF"/>
          <w:lang w:val="en-US"/>
        </w:rPr>
        <w:t xml:space="preserve"> </w:t>
      </w:r>
      <w:r w:rsidRPr="00D100E7">
        <w:rPr>
          <w:shd w:val="clear" w:color="auto" w:fill="FFFFFF"/>
          <w:lang w:val="en-US"/>
        </w:rPr>
        <w:t>was</w:t>
      </w:r>
      <w:r w:rsidR="00B56C9E" w:rsidRPr="00D100E7">
        <w:rPr>
          <w:shd w:val="clear" w:color="auto" w:fill="FFFFFF"/>
          <w:lang w:val="en-US"/>
        </w:rPr>
        <w:t xml:space="preserve"> </w:t>
      </w:r>
      <w:r w:rsidRPr="00D100E7">
        <w:rPr>
          <w:shd w:val="clear" w:color="auto" w:fill="FFFFFF"/>
          <w:lang w:val="en-US"/>
        </w:rPr>
        <w:t>Quadriparesis</w:t>
      </w:r>
      <w:r w:rsidR="00B56C9E" w:rsidRPr="00D100E7">
        <w:rPr>
          <w:shd w:val="clear" w:color="auto" w:fill="FFFFFF"/>
          <w:lang w:val="en-US"/>
        </w:rPr>
        <w:t xml:space="preserve"> </w:t>
      </w:r>
      <w:r w:rsidRPr="00D100E7">
        <w:rPr>
          <w:shd w:val="clear" w:color="auto" w:fill="FFFFFF"/>
          <w:lang w:val="en-US"/>
        </w:rPr>
        <w:t>12</w:t>
      </w:r>
      <w:r w:rsidR="00B56C9E" w:rsidRPr="00D100E7">
        <w:rPr>
          <w:shd w:val="clear" w:color="auto" w:fill="FFFFFF"/>
          <w:lang w:val="en-US"/>
        </w:rPr>
        <w:t xml:space="preserve"> </w:t>
      </w:r>
      <w:r w:rsidRPr="00D100E7">
        <w:rPr>
          <w:shd w:val="clear" w:color="auto" w:fill="FFFFFF"/>
          <w:lang w:val="en-US"/>
        </w:rPr>
        <w:t>(50%).</w:t>
      </w:r>
      <w:r w:rsidR="00B56C9E" w:rsidRPr="00D100E7">
        <w:rPr>
          <w:shd w:val="clear" w:color="auto" w:fill="FFFFFF"/>
          <w:lang w:val="en-US"/>
        </w:rPr>
        <w:t xml:space="preserve"> </w:t>
      </w:r>
      <w:r w:rsidRPr="00D100E7">
        <w:rPr>
          <w:shd w:val="clear" w:color="auto" w:fill="FFFFFF"/>
          <w:lang w:val="en-US"/>
        </w:rPr>
        <w:t>While</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(28)</w:t>
      </w:r>
      <w:r w:rsidR="00B56C9E" w:rsidRPr="00D100E7">
        <w:rPr>
          <w:shd w:val="clear" w:color="auto" w:fill="FFFFFF"/>
          <w:lang w:val="en-US"/>
        </w:rPr>
        <w:t xml:space="preserve"> </w:t>
      </w:r>
      <w:r w:rsidRPr="00D100E7">
        <w:rPr>
          <w:shd w:val="clear" w:color="auto" w:fill="FFFFFF"/>
          <w:lang w:val="en-US"/>
        </w:rPr>
        <w:t>were</w:t>
      </w:r>
      <w:r w:rsidR="00B56C9E" w:rsidRPr="00D100E7">
        <w:rPr>
          <w:shd w:val="clear" w:color="auto" w:fill="FFFFFF"/>
          <w:lang w:val="en-US"/>
        </w:rPr>
        <w:t xml:space="preserve"> </w:t>
      </w:r>
      <w:r w:rsidRPr="00D100E7">
        <w:rPr>
          <w:shd w:val="clear" w:color="auto" w:fill="FFFFFF"/>
          <w:lang w:val="en-US"/>
        </w:rPr>
        <w:t>either</w:t>
      </w:r>
      <w:r w:rsidR="00B56C9E" w:rsidRPr="00D100E7">
        <w:rPr>
          <w:shd w:val="clear" w:color="auto" w:fill="FFFFFF"/>
          <w:lang w:val="en-US"/>
        </w:rPr>
        <w:t xml:space="preserve"> </w:t>
      </w:r>
      <w:r w:rsidRPr="00D100E7">
        <w:rPr>
          <w:shd w:val="clear" w:color="auto" w:fill="FFFFFF"/>
          <w:lang w:val="en-US"/>
        </w:rPr>
        <w:t>neurologically</w:t>
      </w:r>
      <w:r w:rsidR="00B56C9E" w:rsidRPr="00D100E7">
        <w:rPr>
          <w:shd w:val="clear" w:color="auto" w:fill="FFFFFF"/>
          <w:lang w:val="en-US"/>
        </w:rPr>
        <w:t xml:space="preserve"> </w:t>
      </w:r>
      <w:r w:rsidRPr="00D100E7">
        <w:rPr>
          <w:shd w:val="clear" w:color="auto" w:fill="FFFFFF"/>
          <w:lang w:val="en-US"/>
        </w:rPr>
        <w:t>intact</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(21.4%),</w:t>
      </w:r>
      <w:r w:rsidR="00B56C9E" w:rsidRPr="00D100E7">
        <w:rPr>
          <w:shd w:val="clear" w:color="auto" w:fill="FFFFFF"/>
          <w:lang w:val="en-US"/>
        </w:rPr>
        <w:t xml:space="preserve"> </w:t>
      </w:r>
      <w:r w:rsidRPr="00D100E7">
        <w:rPr>
          <w:shd w:val="clear" w:color="auto" w:fill="FFFFFF"/>
          <w:lang w:val="en-US"/>
        </w:rPr>
        <w:t>mono-paresis</w:t>
      </w:r>
      <w:r w:rsidR="00B56C9E" w:rsidRPr="00D100E7">
        <w:rPr>
          <w:shd w:val="clear" w:color="auto" w:fill="FFFFFF"/>
          <w:lang w:val="en-US"/>
        </w:rPr>
        <w:t xml:space="preserve"> </w:t>
      </w:r>
      <w:r w:rsidRPr="00D100E7">
        <w:rPr>
          <w:shd w:val="clear" w:color="auto" w:fill="FFFFFF"/>
          <w:lang w:val="en-US"/>
        </w:rPr>
        <w:t>12</w:t>
      </w:r>
      <w:r w:rsidR="00B56C9E" w:rsidRPr="00D100E7">
        <w:rPr>
          <w:shd w:val="clear" w:color="auto" w:fill="FFFFFF"/>
          <w:lang w:val="en-US"/>
        </w:rPr>
        <w:t xml:space="preserve"> </w:t>
      </w:r>
      <w:r w:rsidRPr="00D100E7">
        <w:rPr>
          <w:shd w:val="clear" w:color="auto" w:fill="FFFFFF"/>
          <w:lang w:val="en-US"/>
        </w:rPr>
        <w:t>(42.9%)</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quadriparesis</w:t>
      </w:r>
      <w:r w:rsidR="00B56C9E" w:rsidRPr="00D100E7">
        <w:rPr>
          <w:shd w:val="clear" w:color="auto" w:fill="FFFFFF"/>
          <w:lang w:val="en-US"/>
        </w:rPr>
        <w:t xml:space="preserve"> </w:t>
      </w:r>
      <w:r w:rsidRPr="00D100E7">
        <w:rPr>
          <w:shd w:val="clear" w:color="auto" w:fill="FFFFFF"/>
          <w:lang w:val="en-US"/>
        </w:rPr>
        <w:t>10</w:t>
      </w:r>
      <w:r w:rsidR="00B56C9E" w:rsidRPr="00D100E7">
        <w:rPr>
          <w:shd w:val="clear" w:color="auto" w:fill="FFFFFF"/>
          <w:lang w:val="en-US"/>
        </w:rPr>
        <w:t xml:space="preserve"> </w:t>
      </w:r>
      <w:r w:rsidRPr="00D100E7">
        <w:rPr>
          <w:shd w:val="clear" w:color="auto" w:fill="FFFFFF"/>
          <w:lang w:val="en-US"/>
        </w:rPr>
        <w:t>(35.7).</w:t>
      </w:r>
      <w:r w:rsidR="00B56C9E" w:rsidRPr="00D100E7">
        <w:rPr>
          <w:shd w:val="clear" w:color="auto" w:fill="FFFFFF"/>
          <w:lang w:val="en-US"/>
        </w:rPr>
        <w:t xml:space="preserve"> </w:t>
      </w:r>
      <w:r w:rsidRPr="00D100E7">
        <w:rPr>
          <w:shd w:val="clear" w:color="auto" w:fill="FFFFFF"/>
          <w:lang w:val="en-US"/>
        </w:rPr>
        <w:t>The</w:t>
      </w:r>
      <w:r w:rsidR="00B56C9E" w:rsidRPr="00D100E7">
        <w:rPr>
          <w:shd w:val="clear" w:color="auto" w:fill="FFFFFF"/>
          <w:lang w:val="en-US"/>
        </w:rPr>
        <w:t xml:space="preserve"> </w:t>
      </w:r>
      <w:r w:rsidRPr="00D100E7">
        <w:rPr>
          <w:shd w:val="clear" w:color="auto" w:fill="FFFFFF"/>
          <w:lang w:val="en-US"/>
        </w:rPr>
        <w:t>sensory</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motor</w:t>
      </w:r>
      <w:r w:rsidR="00B56C9E" w:rsidRPr="00D100E7">
        <w:rPr>
          <w:shd w:val="clear" w:color="auto" w:fill="FFFFFF"/>
          <w:lang w:val="en-US"/>
        </w:rPr>
        <w:t xml:space="preserve"> </w:t>
      </w:r>
      <w:r w:rsidRPr="00D100E7">
        <w:rPr>
          <w:shd w:val="clear" w:color="auto" w:fill="FFFFFF"/>
          <w:lang w:val="en-US"/>
        </w:rPr>
        <w:t>affection</w:t>
      </w:r>
      <w:r w:rsidR="00B56C9E" w:rsidRPr="00D100E7">
        <w:rPr>
          <w:shd w:val="clear" w:color="auto" w:fill="FFFFFF"/>
          <w:lang w:val="en-US"/>
        </w:rPr>
        <w:t xml:space="preserve"> </w:t>
      </w:r>
      <w:r w:rsidRPr="00D100E7">
        <w:rPr>
          <w:shd w:val="clear" w:color="auto" w:fill="FFFFFF"/>
          <w:lang w:val="en-US"/>
        </w:rPr>
        <w:t>is</w:t>
      </w:r>
      <w:r w:rsidR="00B56C9E" w:rsidRPr="00D100E7">
        <w:rPr>
          <w:shd w:val="clear" w:color="auto" w:fill="FFFFFF"/>
          <w:lang w:val="en-US"/>
        </w:rPr>
        <w:t xml:space="preserve"> </w:t>
      </w:r>
      <w:r w:rsidRPr="00D100E7">
        <w:rPr>
          <w:shd w:val="clear" w:color="auto" w:fill="FFFFFF"/>
          <w:lang w:val="en-US"/>
        </w:rPr>
        <w:t>higher</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occurrence</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severity</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than</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value</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0.014,</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&gt;0.001),</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also</w:t>
      </w:r>
      <w:r w:rsidR="00B56C9E" w:rsidRPr="00D100E7">
        <w:rPr>
          <w:shd w:val="clear" w:color="auto" w:fill="FFFFFF"/>
          <w:lang w:val="en-US"/>
        </w:rPr>
        <w:t xml:space="preserve"> </w:t>
      </w:r>
      <w:r w:rsidRPr="00D100E7">
        <w:rPr>
          <w:shd w:val="clear" w:color="auto" w:fill="FFFFFF"/>
          <w:lang w:val="en-US"/>
        </w:rPr>
        <w:t>associated</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higher</w:t>
      </w:r>
      <w:r w:rsidR="00B56C9E" w:rsidRPr="00D100E7">
        <w:rPr>
          <w:shd w:val="clear" w:color="auto" w:fill="FFFFFF"/>
          <w:lang w:val="en-US"/>
        </w:rPr>
        <w:t xml:space="preserve"> </w:t>
      </w:r>
      <w:r w:rsidRPr="00D100E7">
        <w:rPr>
          <w:shd w:val="clear" w:color="auto" w:fill="FFFFFF"/>
          <w:lang w:val="en-US"/>
        </w:rPr>
        <w:t>percentage</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sphincteric</w:t>
      </w:r>
      <w:r w:rsidR="00B56C9E" w:rsidRPr="00D100E7">
        <w:rPr>
          <w:shd w:val="clear" w:color="auto" w:fill="FFFFFF"/>
          <w:lang w:val="en-US"/>
        </w:rPr>
        <w:t xml:space="preserve"> </w:t>
      </w:r>
      <w:r w:rsidRPr="00D100E7">
        <w:rPr>
          <w:shd w:val="clear" w:color="auto" w:fill="FFFFFF"/>
          <w:lang w:val="en-US"/>
        </w:rPr>
        <w:t>disturbance</w:t>
      </w:r>
      <w:r w:rsidR="00B56C9E" w:rsidRPr="00D100E7">
        <w:rPr>
          <w:shd w:val="clear" w:color="auto" w:fill="FFFFFF"/>
          <w:lang w:val="en-US"/>
        </w:rPr>
        <w:t xml:space="preserve"> </w:t>
      </w:r>
      <w:r w:rsidRPr="00D100E7">
        <w:rPr>
          <w:shd w:val="clear" w:color="auto" w:fill="FFFFFF"/>
          <w:lang w:val="en-US"/>
        </w:rPr>
        <w:t>(83%)</w:t>
      </w:r>
      <w:r w:rsidR="00B56C9E" w:rsidRPr="00D100E7">
        <w:rPr>
          <w:shd w:val="clear" w:color="auto" w:fill="FFFFFF"/>
          <w:lang w:val="en-US"/>
        </w:rPr>
        <w:t xml:space="preserve"> </w:t>
      </w:r>
      <w:r w:rsidRPr="00D100E7">
        <w:rPr>
          <w:shd w:val="clear" w:color="auto" w:fill="FFFFFF"/>
          <w:lang w:val="en-US"/>
        </w:rPr>
        <w:t>while</w:t>
      </w:r>
      <w:r w:rsidR="00B56C9E" w:rsidRPr="00D100E7">
        <w:rPr>
          <w:shd w:val="clear" w:color="auto" w:fill="FFFFFF"/>
          <w:lang w:val="en-US"/>
        </w:rPr>
        <w:t xml:space="preserve"> </w:t>
      </w:r>
      <w:r w:rsidRPr="00D100E7">
        <w:rPr>
          <w:shd w:val="clear" w:color="auto" w:fill="FFFFFF"/>
          <w:lang w:val="en-US"/>
        </w:rPr>
        <w:t>only</w:t>
      </w:r>
      <w:r w:rsidR="00B56C9E" w:rsidRPr="00D100E7">
        <w:rPr>
          <w:shd w:val="clear" w:color="auto" w:fill="FFFFFF"/>
          <w:lang w:val="en-US"/>
        </w:rPr>
        <w:t xml:space="preserve"> </w:t>
      </w:r>
      <w:r w:rsidRPr="00D100E7">
        <w:rPr>
          <w:shd w:val="clear" w:color="auto" w:fill="FFFFFF"/>
          <w:lang w:val="en-US"/>
        </w:rPr>
        <w:t>(35.7)</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sphincteric</w:t>
      </w:r>
      <w:r w:rsidR="00B56C9E" w:rsidRPr="00D100E7">
        <w:rPr>
          <w:shd w:val="clear" w:color="auto" w:fill="FFFFFF"/>
          <w:lang w:val="en-US"/>
        </w:rPr>
        <w:t xml:space="preserve"> </w:t>
      </w:r>
      <w:r w:rsidRPr="00D100E7">
        <w:rPr>
          <w:shd w:val="clear" w:color="auto" w:fill="FFFFFF"/>
          <w:lang w:val="en-US"/>
        </w:rPr>
        <w:t>disturbance,</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value</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0.001</w:t>
      </w:r>
      <w:proofErr w:type="gramStart"/>
      <w:r w:rsidRPr="00D100E7">
        <w:rPr>
          <w:shd w:val="clear" w:color="auto" w:fill="FFFFFF"/>
          <w:lang w:val="en-US"/>
        </w:rPr>
        <w:t>)</w:t>
      </w:r>
      <w:r w:rsidR="00B56C9E" w:rsidRPr="00D100E7">
        <w:rPr>
          <w:shd w:val="clear" w:color="auto" w:fill="FFFFFF"/>
          <w:lang w:val="en-US"/>
        </w:rPr>
        <w:t xml:space="preserve"> </w:t>
      </w:r>
      <w:r w:rsidRPr="00D100E7">
        <w:rPr>
          <w:b/>
          <w:bCs/>
          <w:shd w:val="clear" w:color="auto" w:fill="FFFFFF"/>
          <w:lang w:val="en-US"/>
        </w:rPr>
        <w:t>.</w:t>
      </w:r>
      <w:proofErr w:type="gramEnd"/>
      <w:r w:rsidR="00B56C9E" w:rsidRPr="00D100E7">
        <w:rPr>
          <w:shd w:val="clear" w:color="auto" w:fill="FFFFFF"/>
          <w:lang w:val="en-US"/>
        </w:rPr>
        <w:t xml:space="preserve"> </w:t>
      </w:r>
    </w:p>
    <w:p w14:paraId="366BA6DE" w14:textId="6414976A" w:rsidR="00A12FB8" w:rsidRPr="00D100E7" w:rsidRDefault="001B1988" w:rsidP="00A12FB8">
      <w:pPr>
        <w:pStyle w:val="P"/>
        <w:rPr>
          <w:shd w:val="clear" w:color="auto" w:fill="FFFFFF"/>
          <w:lang w:val="en-US"/>
        </w:rPr>
      </w:pPr>
      <w:r w:rsidRPr="00D100E7">
        <w:rPr>
          <w:shd w:val="clear" w:color="auto" w:fill="FFFFFF"/>
          <w:lang w:val="en-US"/>
        </w:rPr>
        <w:t>Preoperative neurological evaluation in the trial was based on whether or not SCI symptoms were present. While 38 patients (73.1%) exhibited SCI manifestations of them (10 (6.3%), 4 (10.5%), 12 (31.6%), and 12 (31.6%) with ASIA grades A, B, C, and D, respectively, 14 patients (26.9%) did not have SCI signs (2 (3.8%) intact &amp; 12 (23.1%) with root injury</w:t>
      </w:r>
      <w:proofErr w:type="gramStart"/>
      <w:r w:rsidRPr="00D100E7">
        <w:rPr>
          <w:shd w:val="clear" w:color="auto" w:fill="FFFFFF"/>
          <w:lang w:val="en-US"/>
        </w:rPr>
        <w:t>).</w:t>
      </w:r>
      <w:r w:rsidR="00A12FB8" w:rsidRPr="00D100E7">
        <w:rPr>
          <w:shd w:val="clear" w:color="auto" w:fill="FFFFFF"/>
          <w:lang w:val="en-US"/>
        </w:rPr>
        <w:t>.</w:t>
      </w:r>
      <w:proofErr w:type="gramEnd"/>
      <w:r w:rsidR="00B56C9E" w:rsidRPr="00D100E7">
        <w:rPr>
          <w:shd w:val="clear" w:color="auto" w:fill="FFFFFF"/>
          <w:lang w:val="en-US"/>
        </w:rPr>
        <w:t xml:space="preserve"> </w:t>
      </w:r>
      <w:r w:rsidR="00A12FB8" w:rsidRPr="00D100E7">
        <w:rPr>
          <w:shd w:val="clear" w:color="auto" w:fill="FFFFFF"/>
          <w:lang w:val="en-US"/>
        </w:rPr>
        <w:t>Half</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unilateral</w:t>
      </w:r>
      <w:r w:rsidR="00B56C9E" w:rsidRPr="00D100E7">
        <w:rPr>
          <w:shd w:val="clear" w:color="auto" w:fill="FFFFFF"/>
          <w:lang w:val="en-US"/>
        </w:rPr>
        <w:t xml:space="preserve"> </w:t>
      </w:r>
      <w:r w:rsidR="00A12FB8" w:rsidRPr="00D100E7">
        <w:rPr>
          <w:shd w:val="clear" w:color="auto" w:fill="FFFFFF"/>
          <w:lang w:val="en-US"/>
        </w:rPr>
        <w:t>facet</w:t>
      </w:r>
      <w:r w:rsidR="00B56C9E" w:rsidRPr="00D100E7">
        <w:rPr>
          <w:shd w:val="clear" w:color="auto" w:fill="FFFFFF"/>
          <w:lang w:val="en-US"/>
        </w:rPr>
        <w:t xml:space="preserve"> </w:t>
      </w:r>
      <w:r w:rsidR="00A12FB8" w:rsidRPr="00D100E7">
        <w:rPr>
          <w:shd w:val="clear" w:color="auto" w:fill="FFFFFF"/>
          <w:lang w:val="en-US"/>
        </w:rPr>
        <w:t>dislocation</w:t>
      </w:r>
      <w:r w:rsidR="00B56C9E" w:rsidRPr="00D100E7">
        <w:rPr>
          <w:shd w:val="clear" w:color="auto" w:fill="FFFFFF"/>
          <w:lang w:val="en-US"/>
        </w:rPr>
        <w:t xml:space="preserve"> </w:t>
      </w:r>
      <w:r w:rsidR="00A12FB8" w:rsidRPr="00D100E7">
        <w:rPr>
          <w:shd w:val="clear" w:color="auto" w:fill="FFFFFF"/>
          <w:lang w:val="en-US"/>
        </w:rPr>
        <w:t>presented</w:t>
      </w:r>
      <w:r w:rsidR="00B56C9E" w:rsidRPr="00D100E7">
        <w:rPr>
          <w:shd w:val="clear" w:color="auto" w:fill="FFFFFF"/>
          <w:lang w:val="en-US"/>
        </w:rPr>
        <w:t xml:space="preserve"> </w:t>
      </w:r>
      <w:r w:rsidR="00A12FB8" w:rsidRPr="00D100E7">
        <w:rPr>
          <w:shd w:val="clear" w:color="auto" w:fill="FFFFFF"/>
          <w:lang w:val="en-US"/>
        </w:rPr>
        <w:t>without</w:t>
      </w:r>
      <w:r w:rsidR="00B56C9E" w:rsidRPr="00D100E7">
        <w:rPr>
          <w:shd w:val="clear" w:color="auto" w:fill="FFFFFF"/>
          <w:lang w:val="en-US"/>
        </w:rPr>
        <w:t xml:space="preserve"> </w:t>
      </w:r>
      <w:r w:rsidR="00A12FB8" w:rsidRPr="00D100E7">
        <w:rPr>
          <w:shd w:val="clear" w:color="auto" w:fill="FFFFFF"/>
          <w:lang w:val="en-US"/>
        </w:rPr>
        <w:t>SCI</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14</w:t>
      </w:r>
      <w:r w:rsidR="00B56C9E" w:rsidRPr="00D100E7">
        <w:rPr>
          <w:shd w:val="clear" w:color="auto" w:fill="FFFFFF"/>
          <w:lang w:val="en-US"/>
        </w:rPr>
        <w:t xml:space="preserve"> </w:t>
      </w:r>
      <w:r w:rsidR="00A12FB8" w:rsidRPr="00D100E7">
        <w:rPr>
          <w:shd w:val="clear" w:color="auto" w:fill="FFFFFF"/>
          <w:lang w:val="en-US"/>
        </w:rPr>
        <w:t>(50%),</w:t>
      </w:r>
      <w:r w:rsidR="00B56C9E" w:rsidRPr="00D100E7">
        <w:rPr>
          <w:shd w:val="clear" w:color="auto" w:fill="FFFFFF"/>
          <w:lang w:val="en-US"/>
        </w:rPr>
        <w:t xml:space="preserve"> </w:t>
      </w:r>
      <w:r w:rsidR="00A12FB8" w:rsidRPr="00D100E7">
        <w:rPr>
          <w:shd w:val="clear" w:color="auto" w:fill="FFFFFF"/>
          <w:lang w:val="en-US"/>
        </w:rPr>
        <w:t>twelve</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them</w:t>
      </w:r>
      <w:r w:rsidR="00B56C9E" w:rsidRPr="00D100E7">
        <w:rPr>
          <w:shd w:val="clear" w:color="auto" w:fill="FFFFFF"/>
          <w:lang w:val="en-US"/>
        </w:rPr>
        <w:t xml:space="preserve"> </w:t>
      </w:r>
      <w:r w:rsidR="00A12FB8" w:rsidRPr="00D100E7">
        <w:rPr>
          <w:shd w:val="clear" w:color="auto" w:fill="FFFFFF"/>
          <w:lang w:val="en-US"/>
        </w:rPr>
        <w:t>have</w:t>
      </w:r>
      <w:r w:rsidR="00B56C9E" w:rsidRPr="00D100E7">
        <w:rPr>
          <w:shd w:val="clear" w:color="auto" w:fill="FFFFFF"/>
          <w:lang w:val="en-US"/>
        </w:rPr>
        <w:t xml:space="preserve"> </w:t>
      </w:r>
      <w:r w:rsidR="00A12FB8" w:rsidRPr="00D100E7">
        <w:rPr>
          <w:shd w:val="clear" w:color="auto" w:fill="FFFFFF"/>
          <w:lang w:val="en-US"/>
        </w:rPr>
        <w:t>root</w:t>
      </w:r>
      <w:r w:rsidR="00B56C9E" w:rsidRPr="00D100E7">
        <w:rPr>
          <w:shd w:val="clear" w:color="auto" w:fill="FFFFFF"/>
          <w:lang w:val="en-US"/>
        </w:rPr>
        <w:t xml:space="preserve"> </w:t>
      </w:r>
      <w:r w:rsidR="00A12FB8" w:rsidRPr="00D100E7">
        <w:rPr>
          <w:shd w:val="clear" w:color="auto" w:fill="FFFFFF"/>
          <w:lang w:val="en-US"/>
        </w:rPr>
        <w:t>injury</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two</w:t>
      </w:r>
      <w:r w:rsidR="00B56C9E" w:rsidRPr="00D100E7">
        <w:rPr>
          <w:shd w:val="clear" w:color="auto" w:fill="FFFFFF"/>
          <w:lang w:val="en-US"/>
        </w:rPr>
        <w:t xml:space="preserve"> </w:t>
      </w:r>
      <w:r w:rsidR="00A12FB8" w:rsidRPr="00D100E7">
        <w:rPr>
          <w:shd w:val="clear" w:color="auto" w:fill="FFFFFF"/>
          <w:lang w:val="en-US"/>
        </w:rPr>
        <w:t>are</w:t>
      </w:r>
      <w:r w:rsidR="00B56C9E" w:rsidRPr="00D100E7">
        <w:rPr>
          <w:shd w:val="clear" w:color="auto" w:fill="FFFFFF"/>
          <w:lang w:val="en-US"/>
        </w:rPr>
        <w:t xml:space="preserve"> </w:t>
      </w:r>
      <w:r w:rsidR="00A12FB8" w:rsidRPr="00D100E7">
        <w:rPr>
          <w:shd w:val="clear" w:color="auto" w:fill="FFFFFF"/>
          <w:lang w:val="en-US"/>
        </w:rPr>
        <w:t>neurologically</w:t>
      </w:r>
      <w:r w:rsidR="00B56C9E" w:rsidRPr="00D100E7">
        <w:rPr>
          <w:shd w:val="clear" w:color="auto" w:fill="FFFFFF"/>
          <w:lang w:val="en-US"/>
        </w:rPr>
        <w:t xml:space="preserve"> </w:t>
      </w:r>
      <w:r w:rsidR="00A12FB8" w:rsidRPr="00D100E7">
        <w:rPr>
          <w:shd w:val="clear" w:color="auto" w:fill="FFFFFF"/>
          <w:lang w:val="en-US"/>
        </w:rPr>
        <w:t>intact.</w:t>
      </w:r>
      <w:r w:rsidR="00B56C9E" w:rsidRPr="00D100E7">
        <w:rPr>
          <w:shd w:val="clear" w:color="auto" w:fill="FFFFFF"/>
          <w:lang w:val="en-US"/>
        </w:rPr>
        <w:t xml:space="preserve"> </w:t>
      </w:r>
      <w:r w:rsidR="00A12FB8" w:rsidRPr="00D100E7">
        <w:rPr>
          <w:shd w:val="clear" w:color="auto" w:fill="FFFFFF"/>
          <w:lang w:val="en-US"/>
        </w:rPr>
        <w:t>While</w:t>
      </w:r>
      <w:r w:rsidR="00B56C9E" w:rsidRPr="00D100E7">
        <w:rPr>
          <w:shd w:val="clear" w:color="auto" w:fill="FFFFFF"/>
          <w:lang w:val="en-US"/>
        </w:rPr>
        <w:t xml:space="preserve"> </w:t>
      </w:r>
      <w:r w:rsidR="00A12FB8" w:rsidRPr="00D100E7">
        <w:rPr>
          <w:shd w:val="clear" w:color="auto" w:fill="FFFFFF"/>
          <w:lang w:val="en-US"/>
        </w:rPr>
        <w:t>all</w:t>
      </w:r>
      <w:r w:rsidR="00B56C9E" w:rsidRPr="00D100E7">
        <w:rPr>
          <w:shd w:val="clear" w:color="auto" w:fill="FFFFFF"/>
          <w:lang w:val="en-US"/>
        </w:rPr>
        <w:t xml:space="preserve"> </w:t>
      </w:r>
      <w:r w:rsidR="00A12FB8" w:rsidRPr="00D100E7">
        <w:rPr>
          <w:shd w:val="clear" w:color="auto" w:fill="FFFFFF"/>
          <w:lang w:val="en-US"/>
        </w:rPr>
        <w:t>bilateral</w:t>
      </w:r>
      <w:r w:rsidR="00B56C9E" w:rsidRPr="00D100E7">
        <w:rPr>
          <w:shd w:val="clear" w:color="auto" w:fill="FFFFFF"/>
          <w:lang w:val="en-US"/>
        </w:rPr>
        <w:t xml:space="preserve"> </w:t>
      </w:r>
      <w:r w:rsidR="00A12FB8" w:rsidRPr="00D100E7">
        <w:rPr>
          <w:shd w:val="clear" w:color="auto" w:fill="FFFFFF"/>
          <w:lang w:val="en-US"/>
        </w:rPr>
        <w:t>cases</w:t>
      </w:r>
      <w:r w:rsidR="00B56C9E" w:rsidRPr="00D100E7">
        <w:rPr>
          <w:shd w:val="clear" w:color="auto" w:fill="FFFFFF"/>
          <w:lang w:val="en-US"/>
        </w:rPr>
        <w:t xml:space="preserve"> </w:t>
      </w:r>
      <w:r w:rsidR="00A12FB8" w:rsidRPr="00D100E7">
        <w:rPr>
          <w:shd w:val="clear" w:color="auto" w:fill="FFFFFF"/>
          <w:lang w:val="en-US"/>
        </w:rPr>
        <w:t>24</w:t>
      </w:r>
      <w:r w:rsidR="00B56C9E" w:rsidRPr="00D100E7">
        <w:rPr>
          <w:shd w:val="clear" w:color="auto" w:fill="FFFFFF"/>
          <w:lang w:val="en-US"/>
        </w:rPr>
        <w:t xml:space="preserve"> </w:t>
      </w:r>
      <w:r w:rsidR="00A12FB8" w:rsidRPr="00D100E7">
        <w:rPr>
          <w:shd w:val="clear" w:color="auto" w:fill="FFFFFF"/>
          <w:lang w:val="en-US"/>
        </w:rPr>
        <w:t>(100%)</w:t>
      </w:r>
      <w:r w:rsidR="00B56C9E" w:rsidRPr="00D100E7">
        <w:rPr>
          <w:shd w:val="clear" w:color="auto" w:fill="FFFFFF"/>
          <w:lang w:val="en-US"/>
        </w:rPr>
        <w:t xml:space="preserve"> </w:t>
      </w:r>
      <w:r w:rsidR="00A12FB8" w:rsidRPr="00D100E7">
        <w:rPr>
          <w:shd w:val="clear" w:color="auto" w:fill="FFFFFF"/>
          <w:lang w:val="en-US"/>
        </w:rPr>
        <w:t>presented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SCI</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10</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(41.7%)</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ASIA</w:t>
      </w:r>
      <w:r w:rsidR="00B56C9E" w:rsidRPr="00D100E7">
        <w:rPr>
          <w:shd w:val="clear" w:color="auto" w:fill="FFFFFF"/>
          <w:lang w:val="en-US"/>
        </w:rPr>
        <w:t xml:space="preserve"> </w:t>
      </w:r>
      <w:r w:rsidR="00A12FB8" w:rsidRPr="00D100E7">
        <w:rPr>
          <w:shd w:val="clear" w:color="auto" w:fill="FFFFFF"/>
          <w:lang w:val="en-US"/>
        </w:rPr>
        <w:t>impairment</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shd w:val="clear" w:color="auto" w:fill="FFFFFF"/>
          <w:lang w:val="en-US"/>
        </w:rPr>
        <w:t>A,</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(16.7%)</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shd w:val="clear" w:color="auto" w:fill="FFFFFF"/>
          <w:lang w:val="en-US"/>
        </w:rPr>
        <w:t>B</w:t>
      </w:r>
      <w:r w:rsidR="00B56C9E" w:rsidRPr="00D100E7">
        <w:rPr>
          <w:shd w:val="clear" w:color="auto" w:fill="FFFFFF"/>
          <w:lang w:val="en-US"/>
        </w:rPr>
        <w:t xml:space="preserve"> </w:t>
      </w:r>
      <w:r w:rsidR="00A12FB8" w:rsidRPr="00D100E7">
        <w:rPr>
          <w:shd w:val="clear" w:color="auto" w:fill="FFFFFF"/>
          <w:lang w:val="en-US"/>
        </w:rPr>
        <w:t>&amp;</w:t>
      </w:r>
      <w:r w:rsidR="00B56C9E" w:rsidRPr="00D100E7">
        <w:rPr>
          <w:shd w:val="clear" w:color="auto" w:fill="FFFFFF"/>
          <w:lang w:val="en-US"/>
        </w:rPr>
        <w:t xml:space="preserve"> </w:t>
      </w:r>
      <w:r w:rsidR="00A12FB8" w:rsidRPr="00D100E7">
        <w:rPr>
          <w:shd w:val="clear" w:color="auto" w:fill="FFFFFF"/>
          <w:lang w:val="en-US"/>
        </w:rPr>
        <w:t>C,</w:t>
      </w:r>
      <w:r w:rsidR="00B56C9E" w:rsidRPr="00D100E7">
        <w:rPr>
          <w:shd w:val="clear" w:color="auto" w:fill="FFFFFF"/>
          <w:lang w:val="en-US"/>
        </w:rPr>
        <w:t xml:space="preserve"> </w:t>
      </w:r>
      <w:r w:rsidR="00A12FB8" w:rsidRPr="00D100E7">
        <w:rPr>
          <w:shd w:val="clear" w:color="auto" w:fill="FFFFFF"/>
          <w:lang w:val="en-US"/>
        </w:rPr>
        <w:t>6</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(25%)</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shd w:val="clear" w:color="auto" w:fill="FFFFFF"/>
          <w:lang w:val="en-US"/>
        </w:rPr>
        <w:t>D.</w:t>
      </w:r>
      <w:r w:rsidR="00B56C9E" w:rsidRPr="00D100E7">
        <w:rPr>
          <w:shd w:val="clear" w:color="auto" w:fill="FFFFFF"/>
          <w:lang w:val="en-US"/>
        </w:rPr>
        <w:t xml:space="preserve"> </w:t>
      </w:r>
    </w:p>
    <w:p w14:paraId="5AED55B5" w14:textId="5A014D14" w:rsidR="00A12FB8" w:rsidRPr="00D100E7" w:rsidRDefault="00026A36" w:rsidP="00A12FB8">
      <w:pPr>
        <w:pStyle w:val="P"/>
        <w:rPr>
          <w:shd w:val="clear" w:color="auto" w:fill="FFFFFF"/>
          <w:lang w:val="en-US"/>
        </w:rPr>
      </w:pPr>
      <w:r w:rsidRPr="00D100E7">
        <w:rPr>
          <w:shd w:val="clear" w:color="auto" w:fill="FFFFFF"/>
          <w:lang w:val="en-US"/>
        </w:rPr>
        <w:t xml:space="preserve">More severe neurological injury is associated with bilateral facet dislocation in statistically significant value. </w:t>
      </w:r>
      <w:r w:rsidR="00A12FB8" w:rsidRPr="00D100E7">
        <w:rPr>
          <w:shd w:val="clear" w:color="auto" w:fill="FFFFFF"/>
          <w:lang w:val="en-US"/>
        </w:rPr>
        <w:t>(P</w:t>
      </w:r>
      <w:r w:rsidR="00B56C9E" w:rsidRPr="00D100E7">
        <w:rPr>
          <w:shd w:val="clear" w:color="auto" w:fill="FFFFFF"/>
          <w:lang w:val="en-US"/>
        </w:rPr>
        <w:t xml:space="preserve"> </w:t>
      </w:r>
      <w:r w:rsidR="00A12FB8" w:rsidRPr="00D100E7">
        <w:rPr>
          <w:shd w:val="clear" w:color="auto" w:fill="FFFFFF"/>
          <w:lang w:val="en-US"/>
        </w:rPr>
        <w:t>&gt;</w:t>
      </w:r>
      <w:r w:rsidR="00B56C9E" w:rsidRPr="00D100E7">
        <w:rPr>
          <w:shd w:val="clear" w:color="auto" w:fill="FFFFFF"/>
          <w:lang w:val="en-US"/>
        </w:rPr>
        <w:t xml:space="preserve"> </w:t>
      </w:r>
      <w:r w:rsidR="00A12FB8" w:rsidRPr="00D100E7">
        <w:rPr>
          <w:shd w:val="clear" w:color="auto" w:fill="FFFFFF"/>
          <w:lang w:val="en-US"/>
        </w:rPr>
        <w:t>0.001)</w:t>
      </w:r>
      <w:r w:rsidR="004B7D9C" w:rsidRPr="00D100E7">
        <w:rPr>
          <w:shd w:val="clear" w:color="auto" w:fill="FFFFFF"/>
          <w:lang w:val="en-US"/>
        </w:rPr>
        <w:t xml:space="preserve">. </w:t>
      </w:r>
    </w:p>
    <w:p w14:paraId="2103058F" w14:textId="4788FDD3" w:rsidR="0071103D" w:rsidRPr="00D100E7" w:rsidRDefault="00A12FB8" w:rsidP="00A12FB8">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Sahoo</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&lt;EndNote&gt;&lt;Cite&gt;&lt;Author&gt;Sahoo&lt;/Author&gt;&lt;Year&gt;2012&lt;/Year&gt;&lt;RecNum&gt;328&lt;/RecNum&gt;&lt;DisplayText&gt;&lt;style face="superscript"&gt;[4]&lt;/style&gt;&lt;/DisplayText&gt;&lt;record&gt;&lt;rec-number&gt;328&lt;/rec-number&gt;&lt;foreign-keys&gt;&lt;key app="EN" db-id="dwsrp95sk0xvp4esd5xxvvruet0dv0vwvz09" timestamp="1746967996"&gt;328&lt;/key&gt;&lt;/foreign-keys&gt;&lt;ref-type name="Journal Article"&gt;17&lt;/ref-type&gt;&lt;contributors&gt;&lt;authors&gt;&lt;author&gt;Sahoo, Siddhartha S&lt;/author&gt;&lt;author&gt;Gupta, Deepak&lt;/author&gt;&lt;author&gt;Mahapatra, AK&lt;/author&gt;&lt;/authors&gt;&lt;/contributors&gt;&lt;titles&gt;&lt;title&gt;Cervical spine injury with bilateral facet dislocation, surgical treatment and outcome analysis: A prospective study of 19 cases&lt;/title&gt;&lt;secondary-title&gt;The Indian Journal of Neurotrauma&lt;/secondary-title&gt;&lt;/titles&gt;&lt;periodical&gt;&lt;full-title&gt;The Indian Journal of Neurotrauma&lt;/full-title&gt;&lt;/periodical&gt;&lt;pages&gt;40-44&lt;/pages&gt;&lt;volume&gt;9&lt;/volume&gt;&lt;number&gt;1&lt;/number&gt;&lt;dates&gt;&lt;year&gt;2012&lt;/year&gt;&lt;/dates&gt;&lt;isbn&gt;0973-0508&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[4]</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71103D" w:rsidRPr="00D100E7">
        <w:rPr>
          <w:shd w:val="clear" w:color="auto" w:fill="FFFFFF"/>
          <w:lang w:val="en-US"/>
        </w:rPr>
        <w:t>found</w:t>
      </w:r>
      <w:r w:rsidR="00B56C9E" w:rsidRPr="00D100E7">
        <w:rPr>
          <w:shd w:val="clear" w:color="auto" w:fill="FFFFFF"/>
          <w:lang w:val="en-US"/>
        </w:rPr>
        <w:t xml:space="preserve"> </w:t>
      </w:r>
      <w:r w:rsidR="0071103D" w:rsidRPr="00D100E7">
        <w:rPr>
          <w:shd w:val="clear" w:color="auto" w:fill="FFFFFF"/>
          <w:lang w:val="en-US"/>
        </w:rPr>
        <w:t>that</w:t>
      </w:r>
      <w:r w:rsidR="00B56C9E" w:rsidRPr="00D100E7">
        <w:rPr>
          <w:shd w:val="clear" w:color="auto" w:fill="FFFFFF"/>
          <w:lang w:val="en-US"/>
        </w:rPr>
        <w:t xml:space="preserve"> </w:t>
      </w:r>
      <w:r w:rsidRPr="00D100E7">
        <w:rPr>
          <w:shd w:val="clear" w:color="auto" w:fill="FFFFFF"/>
          <w:lang w:val="en-US"/>
        </w:rPr>
        <w:t>15</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(80%)</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r w:rsidRPr="00D100E7">
        <w:rPr>
          <w:shd w:val="clear" w:color="auto" w:fill="FFFFFF"/>
          <w:lang w:val="en-US"/>
        </w:rPr>
        <w:t>complete</w:t>
      </w:r>
      <w:r w:rsidR="00B56C9E" w:rsidRPr="00D100E7">
        <w:rPr>
          <w:shd w:val="clear" w:color="auto" w:fill="FFFFFF"/>
          <w:lang w:val="en-US"/>
        </w:rPr>
        <w:t xml:space="preserve"> </w:t>
      </w:r>
      <w:r w:rsidRPr="00D100E7">
        <w:rPr>
          <w:shd w:val="clear" w:color="auto" w:fill="FFFFFF"/>
          <w:lang w:val="en-US"/>
        </w:rPr>
        <w:t>SCI</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15%</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r w:rsidRPr="00D100E7">
        <w:rPr>
          <w:shd w:val="clear" w:color="auto" w:fill="FFFFFF"/>
          <w:lang w:val="en-US"/>
        </w:rPr>
        <w:t>incomplete</w:t>
      </w:r>
      <w:r w:rsidR="00B56C9E" w:rsidRPr="00D100E7">
        <w:rPr>
          <w:shd w:val="clear" w:color="auto" w:fill="FFFFFF"/>
          <w:lang w:val="en-US"/>
        </w:rPr>
        <w:t xml:space="preserve"> </w:t>
      </w:r>
      <w:r w:rsidRPr="00D100E7">
        <w:rPr>
          <w:shd w:val="clear" w:color="auto" w:fill="FFFFFF"/>
          <w:lang w:val="en-US"/>
        </w:rPr>
        <w:t>SCI</w:t>
      </w:r>
      <w:r w:rsidR="00B56C9E" w:rsidRPr="00D100E7">
        <w:rPr>
          <w:shd w:val="clear" w:color="auto" w:fill="FFFFFF"/>
          <w:lang w:val="en-US"/>
        </w:rPr>
        <w:t xml:space="preserve"> </w:t>
      </w:r>
      <w:r w:rsidRPr="00D100E7">
        <w:rPr>
          <w:shd w:val="clear" w:color="auto" w:fill="FFFFFF"/>
          <w:lang w:val="en-US"/>
        </w:rPr>
        <w:t>whereas</w:t>
      </w:r>
      <w:r w:rsidR="00B56C9E" w:rsidRPr="00D100E7">
        <w:rPr>
          <w:shd w:val="clear" w:color="auto" w:fill="FFFFFF"/>
          <w:lang w:val="en-US"/>
        </w:rPr>
        <w:t xml:space="preserve"> </w:t>
      </w:r>
      <w:r w:rsidR="00026A36" w:rsidRPr="00D100E7">
        <w:rPr>
          <w:shd w:val="clear" w:color="auto" w:fill="FFFFFF"/>
          <w:lang w:val="en-US"/>
        </w:rPr>
        <w:t xml:space="preserve">no neurological deficit was noted in </w:t>
      </w:r>
      <w:r w:rsidRPr="00D100E7">
        <w:rPr>
          <w:shd w:val="clear" w:color="auto" w:fill="FFFFFF"/>
          <w:lang w:val="en-US"/>
        </w:rPr>
        <w:t>one</w:t>
      </w:r>
      <w:r w:rsidR="00B56C9E" w:rsidRPr="00D100E7">
        <w:rPr>
          <w:shd w:val="clear" w:color="auto" w:fill="FFFFFF"/>
          <w:lang w:val="en-US"/>
        </w:rPr>
        <w:t xml:space="preserve"> </w:t>
      </w:r>
      <w:r w:rsidRPr="00D100E7">
        <w:rPr>
          <w:shd w:val="clear" w:color="auto" w:fill="FFFFFF"/>
          <w:lang w:val="en-US"/>
        </w:rPr>
        <w:t>patient</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p>
    <w:p w14:paraId="4B0ACE7D" w14:textId="56B05168" w:rsidR="0013039C" w:rsidRPr="00D100E7" w:rsidRDefault="00A12FB8" w:rsidP="00B57B1A">
      <w:pPr>
        <w:pStyle w:val="P"/>
        <w:rPr>
          <w:b/>
          <w:bCs/>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Nakashima</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&lt;EndNote&gt;&lt;Cite&gt;&lt;Author&gt;Nakashima&lt;/Author&gt;&lt;Year&gt;2011&lt;/Year&gt;&lt;RecNum&gt;329&lt;/RecNum&gt;&lt;DisplayText&gt;&lt;style face="superscript"&gt;[5]&lt;/style&gt;&lt;/DisplayText&gt;&lt;record&gt;&lt;rec-number&gt;329&lt;/rec-number&gt;&lt;foreign-keys&gt;&lt;key app="EN" db-id="dwsrp95sk0xvp4esd5xxvvruet0dv0vwvz09" timestamp="1746968033"&gt;329&lt;/key&gt;&lt;/foreign-keys&gt;&lt;ref-type name="Journal Article"&gt;17&lt;/ref-type&gt;&lt;contributors&gt;&lt;authors&gt;&lt;author&gt;Nakashima, Hiroaki&lt;/author&gt;&lt;author&gt;Yukawa, Yasutsugu&lt;/author&gt;&lt;author&gt;Ito, Keigo&lt;/author&gt;&lt;author&gt;Machino, Masaaki&lt;/author&gt;&lt;author&gt;El Zahlawy, Hany&lt;/author&gt;&lt;author&gt;Kato, Fumihiko&lt;/author&gt;&lt;/authors&gt;&lt;/contributors&gt;&lt;titles&gt;&lt;title&gt;Posterior approach for cervical fracture–dislocations with traumatic disc herniation&lt;/title&gt;&lt;secondary-title&gt;European Spine Journal&lt;/secondary-title&gt;&lt;/titles&gt;&lt;periodical&gt;&lt;full-title&gt;European Spine Journal&lt;/full-title&gt;&lt;/periodical&gt;&lt;pages&gt;387-394&lt;/pages&gt;&lt;volume&gt;20&lt;/volume&gt;&lt;dates&gt;&lt;year&gt;2011&lt;/year&gt;&lt;/dates&gt;&lt;isbn&gt;0940-6719&lt;/isbn&gt;&lt;urls&gt;&lt;/urls&gt;&lt;/record&gt;&lt;/Cite&gt;&lt;/EndNote&gt;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[5]</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preoperative</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grades</w:t>
      </w:r>
      <w:r w:rsidR="00B56C9E" w:rsidRPr="00D100E7">
        <w:rPr>
          <w:shd w:val="clear" w:color="auto" w:fill="FFFFFF"/>
          <w:lang w:val="en-US"/>
        </w:rPr>
        <w:t xml:space="preserve"> </w:t>
      </w:r>
      <w:r w:rsidRPr="00D100E7">
        <w:rPr>
          <w:shd w:val="clear" w:color="auto" w:fill="FFFFFF"/>
          <w:lang w:val="en-US"/>
        </w:rPr>
        <w:t>were</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25</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B,</w:t>
      </w:r>
      <w:r w:rsidR="00B56C9E" w:rsidRPr="00D100E7">
        <w:rPr>
          <w:shd w:val="clear" w:color="auto" w:fill="FFFFFF"/>
          <w:lang w:val="en-US"/>
        </w:rPr>
        <w:t xml:space="preserve"> </w:t>
      </w:r>
      <w:r w:rsidRPr="00D100E7">
        <w:rPr>
          <w:shd w:val="clear" w:color="auto" w:fill="FFFFFF"/>
          <w:lang w:val="en-US"/>
        </w:rPr>
        <w:t>1</w:t>
      </w:r>
      <w:r w:rsidR="00B56C9E" w:rsidRPr="00D100E7">
        <w:rPr>
          <w:shd w:val="clear" w:color="auto" w:fill="FFFFFF"/>
          <w:lang w:val="en-US"/>
        </w:rPr>
        <w:t xml:space="preserve"> </w:t>
      </w:r>
      <w:r w:rsidRPr="00D100E7">
        <w:rPr>
          <w:shd w:val="clear" w:color="auto" w:fill="FFFFFF"/>
          <w:lang w:val="en-US"/>
        </w:rPr>
        <w:t>case;</w:t>
      </w:r>
      <w:r w:rsidR="00B56C9E" w:rsidRPr="00D100E7">
        <w:rPr>
          <w:shd w:val="clear" w:color="auto" w:fill="FFFFFF"/>
          <w:lang w:val="en-US"/>
        </w:rPr>
        <w:t xml:space="preserve"> </w:t>
      </w:r>
      <w:r w:rsidRPr="00D100E7">
        <w:rPr>
          <w:shd w:val="clear" w:color="auto" w:fill="FFFFFF"/>
          <w:lang w:val="en-US"/>
        </w:rPr>
        <w:t>C,</w:t>
      </w:r>
      <w:r w:rsidR="00B56C9E" w:rsidRPr="00D100E7">
        <w:rPr>
          <w:shd w:val="clear" w:color="auto" w:fill="FFFFFF"/>
          <w:lang w:val="en-US"/>
        </w:rPr>
        <w:t xml:space="preserve"> </w:t>
      </w:r>
      <w:r w:rsidRPr="00D100E7">
        <w:rPr>
          <w:shd w:val="clear" w:color="auto" w:fill="FFFFFF"/>
          <w:lang w:val="en-US"/>
        </w:rPr>
        <w:t>5</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D,</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E,</w:t>
      </w:r>
      <w:r w:rsidR="00B56C9E" w:rsidRPr="00D100E7">
        <w:rPr>
          <w:shd w:val="clear" w:color="auto" w:fill="FFFFFF"/>
          <w:lang w:val="en-US"/>
        </w:rPr>
        <w:t xml:space="preserve"> </w:t>
      </w:r>
      <w:r w:rsidRPr="00D100E7">
        <w:rPr>
          <w:shd w:val="clear" w:color="auto" w:fill="FFFFFF"/>
          <w:lang w:val="en-US"/>
        </w:rPr>
        <w:t>3</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all</w:t>
      </w:r>
      <w:r w:rsidR="00B56C9E" w:rsidRPr="00D100E7">
        <w:rPr>
          <w:shd w:val="clear" w:color="auto" w:fill="FFFFFF"/>
          <w:lang w:val="en-US"/>
        </w:rPr>
        <w:t xml:space="preserve"> </w:t>
      </w:r>
      <w:r w:rsidR="004B7D9C" w:rsidRPr="00D100E7">
        <w:rPr>
          <w:shd w:val="clear" w:color="auto" w:fill="FFFFFF"/>
          <w:lang w:val="en-US"/>
        </w:rPr>
        <w:t>patients undergo</w:t>
      </w:r>
      <w:r w:rsidR="00B56C9E" w:rsidRPr="00D100E7">
        <w:rPr>
          <w:shd w:val="clear" w:color="auto" w:fill="FFFFFF"/>
          <w:lang w:val="en-US"/>
        </w:rPr>
        <w:t xml:space="preserve"> </w:t>
      </w:r>
      <w:r w:rsidRPr="00D100E7">
        <w:rPr>
          <w:shd w:val="clear" w:color="auto" w:fill="FFFFFF"/>
          <w:lang w:val="en-US"/>
        </w:rPr>
        <w:t>radiological</w:t>
      </w:r>
      <w:r w:rsidR="00B56C9E" w:rsidRPr="00D100E7">
        <w:rPr>
          <w:shd w:val="clear" w:color="auto" w:fill="FFFFFF"/>
          <w:lang w:val="en-US"/>
        </w:rPr>
        <w:t xml:space="preserve"> </w:t>
      </w:r>
      <w:r w:rsidRPr="00D100E7">
        <w:rPr>
          <w:shd w:val="clear" w:color="auto" w:fill="FFFFFF"/>
          <w:lang w:val="en-US"/>
        </w:rPr>
        <w:t>investigations</w:t>
      </w:r>
      <w:r w:rsidR="00B56C9E" w:rsidRPr="00D100E7">
        <w:rPr>
          <w:shd w:val="clear" w:color="auto" w:fill="FFFFFF"/>
          <w:lang w:val="en-US"/>
        </w:rPr>
        <w:t xml:space="preserve"> </w:t>
      </w:r>
      <w:r w:rsidRPr="00D100E7">
        <w:rPr>
          <w:shd w:val="clear" w:color="auto" w:fill="FFFFFF"/>
          <w:lang w:val="en-US"/>
        </w:rPr>
        <w:t>CT</w:t>
      </w:r>
      <w:r w:rsidR="00B56C9E" w:rsidRPr="00D100E7">
        <w:rPr>
          <w:shd w:val="clear" w:color="auto" w:fill="FFFFFF"/>
          <w:lang w:val="en-US"/>
        </w:rPr>
        <w:t xml:space="preserve"> </w:t>
      </w:r>
      <w:r w:rsidRPr="00D100E7">
        <w:rPr>
          <w:shd w:val="clear" w:color="auto" w:fill="FFFFFF"/>
          <w:lang w:val="en-US"/>
        </w:rPr>
        <w:t>cervical</w:t>
      </w:r>
      <w:r w:rsidR="00B56C9E" w:rsidRPr="00D100E7">
        <w:rPr>
          <w:shd w:val="clear" w:color="auto" w:fill="FFFFFF"/>
          <w:lang w:val="en-US"/>
        </w:rPr>
        <w:t xml:space="preserve"> </w:t>
      </w:r>
      <w:r w:rsidRPr="00D100E7">
        <w:rPr>
          <w:shd w:val="clear" w:color="auto" w:fill="FFFFFF"/>
          <w:lang w:val="en-US"/>
        </w:rPr>
        <w:t>spine</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3D</w:t>
      </w:r>
      <w:r w:rsidR="00B56C9E" w:rsidRPr="00D100E7">
        <w:rPr>
          <w:shd w:val="clear" w:color="auto" w:fill="FFFFFF"/>
          <w:lang w:val="en-US"/>
        </w:rPr>
        <w:t xml:space="preserve"> </w:t>
      </w:r>
      <w:r w:rsidRPr="00D100E7">
        <w:rPr>
          <w:shd w:val="clear" w:color="auto" w:fill="FFFFFF"/>
          <w:lang w:val="en-US"/>
        </w:rPr>
        <w:t>reconstruction.</w:t>
      </w:r>
      <w:r w:rsidR="00B56C9E" w:rsidRPr="00D100E7">
        <w:rPr>
          <w:shd w:val="clear" w:color="auto" w:fill="FFFFFF"/>
          <w:lang w:val="en-US"/>
        </w:rPr>
        <w:t xml:space="preserve"> </w:t>
      </w:r>
      <w:r w:rsidRPr="00D100E7">
        <w:rPr>
          <w:shd w:val="clear" w:color="auto" w:fill="FFFFFF"/>
          <w:lang w:val="en-US"/>
        </w:rPr>
        <w:t>If</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sub-laxation</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is</w:t>
      </w:r>
      <w:r w:rsidR="00B56C9E" w:rsidRPr="00D100E7">
        <w:rPr>
          <w:shd w:val="clear" w:color="auto" w:fill="FFFFFF"/>
          <w:lang w:val="en-US"/>
        </w:rPr>
        <w:t xml:space="preserve"> </w:t>
      </w:r>
      <w:r w:rsidRPr="00D100E7">
        <w:rPr>
          <w:shd w:val="clear" w:color="auto" w:fill="FFFFFF"/>
          <w:lang w:val="en-US"/>
        </w:rPr>
        <w:t>documented</w:t>
      </w:r>
      <w:r w:rsidR="00B56C9E" w:rsidRPr="00D100E7">
        <w:rPr>
          <w:shd w:val="clear" w:color="auto" w:fill="FFFFFF"/>
          <w:lang w:val="en-US"/>
        </w:rPr>
        <w:t xml:space="preserve"> </w:t>
      </w:r>
      <w:r w:rsidRPr="00D100E7">
        <w:rPr>
          <w:shd w:val="clear" w:color="auto" w:fill="FFFFFF"/>
          <w:lang w:val="en-US"/>
        </w:rPr>
        <w:t>radiologically,</w:t>
      </w:r>
      <w:r w:rsidR="00B56C9E" w:rsidRPr="00D100E7">
        <w:rPr>
          <w:shd w:val="clear" w:color="auto" w:fill="FFFFFF"/>
          <w:lang w:val="en-US"/>
        </w:rPr>
        <w:t xml:space="preserve"> </w:t>
      </w:r>
      <w:r w:rsidR="00026A36" w:rsidRPr="00D100E7">
        <w:rPr>
          <w:shd w:val="clear" w:color="auto" w:fill="FFFFFF"/>
          <w:lang w:val="en-US"/>
        </w:rPr>
        <w:t xml:space="preserve">The MRI was conducted to address soft tissue disruption, cord condition, and interbody disc, as the C6-7 level was the most frequently injured level in 22 patients (42.31%). </w:t>
      </w:r>
      <w:r w:rsidRPr="00D100E7">
        <w:rPr>
          <w:shd w:val="clear" w:color="auto" w:fill="FFFFFF"/>
          <w:lang w:val="en-US"/>
        </w:rPr>
        <w:t>followed</w:t>
      </w:r>
      <w:r w:rsidR="00B56C9E" w:rsidRPr="00D100E7">
        <w:rPr>
          <w:shd w:val="clear" w:color="auto" w:fill="FFFFFF"/>
          <w:lang w:val="en-US"/>
        </w:rPr>
        <w:t xml:space="preserve"> </w:t>
      </w:r>
      <w:r w:rsidRPr="00D100E7">
        <w:rPr>
          <w:shd w:val="clear" w:color="auto" w:fill="FFFFFF"/>
          <w:lang w:val="en-US"/>
        </w:rPr>
        <w:t>by</w:t>
      </w:r>
      <w:r w:rsidR="00B56C9E" w:rsidRPr="00D100E7">
        <w:rPr>
          <w:shd w:val="clear" w:color="auto" w:fill="FFFFFF"/>
          <w:lang w:val="en-US"/>
        </w:rPr>
        <w:t xml:space="preserve"> </w:t>
      </w:r>
      <w:r w:rsidRPr="00D100E7">
        <w:rPr>
          <w:shd w:val="clear" w:color="auto" w:fill="FFFFFF"/>
          <w:lang w:val="en-US"/>
        </w:rPr>
        <w:t>C5-6</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15</w:t>
      </w:r>
      <w:r w:rsidR="00B56C9E" w:rsidRPr="00D100E7">
        <w:rPr>
          <w:shd w:val="clear" w:color="auto" w:fill="FFFFFF"/>
          <w:lang w:val="en-US"/>
        </w:rPr>
        <w:t xml:space="preserve"> </w:t>
      </w:r>
      <w:r w:rsidRPr="00D100E7">
        <w:rPr>
          <w:shd w:val="clear" w:color="auto" w:fill="FFFFFF"/>
          <w:lang w:val="en-US"/>
        </w:rPr>
        <w:t>(30.77%),</w:t>
      </w:r>
      <w:r w:rsidR="00B56C9E" w:rsidRPr="00D100E7">
        <w:rPr>
          <w:shd w:val="clear" w:color="auto" w:fill="FFFFFF"/>
          <w:lang w:val="en-US"/>
        </w:rPr>
        <w:t xml:space="preserve"> </w:t>
      </w:r>
      <w:r w:rsidRPr="00D100E7">
        <w:rPr>
          <w:shd w:val="clear" w:color="auto" w:fill="FFFFFF"/>
          <w:lang w:val="en-US"/>
        </w:rPr>
        <w:t>while</w:t>
      </w:r>
      <w:r w:rsidR="00B56C9E" w:rsidRPr="00D100E7">
        <w:rPr>
          <w:shd w:val="clear" w:color="auto" w:fill="FFFFFF"/>
          <w:lang w:val="en-US"/>
        </w:rPr>
        <w:t xml:space="preserve"> </w:t>
      </w:r>
      <w:r w:rsidRPr="00D100E7">
        <w:rPr>
          <w:shd w:val="clear" w:color="auto" w:fill="FFFFFF"/>
          <w:lang w:val="en-US"/>
        </w:rPr>
        <w:t>C3-4</w:t>
      </w:r>
      <w:r w:rsidR="00B56C9E" w:rsidRPr="00D100E7">
        <w:rPr>
          <w:shd w:val="clear" w:color="auto" w:fill="FFFFFF"/>
          <w:lang w:val="en-US"/>
        </w:rPr>
        <w:t xml:space="preserve"> </w:t>
      </w:r>
      <w:r w:rsidRPr="00D100E7">
        <w:rPr>
          <w:shd w:val="clear" w:color="auto" w:fill="FFFFFF"/>
          <w:lang w:val="en-US"/>
        </w:rPr>
        <w:t>was</w:t>
      </w:r>
      <w:r w:rsidR="00B56C9E" w:rsidRPr="00D100E7">
        <w:rPr>
          <w:shd w:val="clear" w:color="auto" w:fill="FFFFFF"/>
          <w:lang w:val="en-US"/>
        </w:rPr>
        <w:t xml:space="preserve"> </w:t>
      </w:r>
      <w:r w:rsidRPr="00D100E7">
        <w:rPr>
          <w:shd w:val="clear" w:color="auto" w:fill="FFFFFF"/>
          <w:lang w:val="en-US"/>
        </w:rPr>
        <w:t>the</w:t>
      </w:r>
      <w:r w:rsidR="00B56C9E" w:rsidRPr="00D100E7">
        <w:rPr>
          <w:shd w:val="clear" w:color="auto" w:fill="FFFFFF"/>
          <w:lang w:val="en-US"/>
        </w:rPr>
        <w:t xml:space="preserve"> </w:t>
      </w:r>
      <w:r w:rsidRPr="00D100E7">
        <w:rPr>
          <w:shd w:val="clear" w:color="auto" w:fill="FFFFFF"/>
          <w:lang w:val="en-US"/>
        </w:rPr>
        <w:t>least</w:t>
      </w:r>
      <w:r w:rsidR="00B56C9E" w:rsidRPr="00D100E7">
        <w:rPr>
          <w:shd w:val="clear" w:color="auto" w:fill="FFFFFF"/>
          <w:lang w:val="en-US"/>
        </w:rPr>
        <w:t xml:space="preserve"> </w:t>
      </w:r>
      <w:r w:rsidRPr="00D100E7">
        <w:rPr>
          <w:shd w:val="clear" w:color="auto" w:fill="FFFFFF"/>
          <w:lang w:val="en-US"/>
        </w:rPr>
        <w:t>affected</w:t>
      </w:r>
      <w:r w:rsidR="00B56C9E" w:rsidRPr="00D100E7">
        <w:rPr>
          <w:shd w:val="clear" w:color="auto" w:fill="FFFFFF"/>
          <w:lang w:val="en-US"/>
        </w:rPr>
        <w:t xml:space="preserve"> </w:t>
      </w:r>
      <w:r w:rsidRPr="00D100E7">
        <w:rPr>
          <w:shd w:val="clear" w:color="auto" w:fill="FFFFFF"/>
          <w:lang w:val="en-US"/>
        </w:rPr>
        <w:t>level</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6patients</w:t>
      </w:r>
      <w:r w:rsidR="00B56C9E" w:rsidRPr="00D100E7">
        <w:rPr>
          <w:shd w:val="clear" w:color="auto" w:fill="FFFFFF"/>
          <w:lang w:val="en-US"/>
        </w:rPr>
        <w:t xml:space="preserve"> </w:t>
      </w:r>
      <w:r w:rsidRPr="00D100E7">
        <w:rPr>
          <w:shd w:val="clear" w:color="auto" w:fill="FFFFFF"/>
          <w:lang w:val="en-US"/>
        </w:rPr>
        <w:t>(11.54%).</w:t>
      </w:r>
      <w:r w:rsidR="00B56C9E" w:rsidRPr="00D100E7">
        <w:rPr>
          <w:shd w:val="clear" w:color="auto" w:fill="FFFFFF"/>
          <w:lang w:val="en-US"/>
        </w:rPr>
        <w:t xml:space="preserve"> </w:t>
      </w:r>
    </w:p>
    <w:p w14:paraId="10105D55" w14:textId="4A88573D" w:rsidR="005A702C" w:rsidRPr="00D100E7" w:rsidRDefault="005A702C" w:rsidP="0013039C">
      <w:pPr>
        <w:pStyle w:val="P"/>
        <w:rPr>
          <w:shd w:val="clear" w:color="auto" w:fill="FFFFFF"/>
          <w:lang w:val="en-US"/>
        </w:rPr>
      </w:pPr>
      <w:r w:rsidRPr="00D100E7">
        <w:rPr>
          <w:shd w:val="clear" w:color="auto" w:fill="FFFFFF"/>
          <w:lang w:val="en-US"/>
        </w:rPr>
        <w:lastRenderedPageBreak/>
        <w:t>in</w:t>
      </w:r>
      <w:r w:rsidR="00B56C9E" w:rsidRPr="00D100E7">
        <w:rPr>
          <w:shd w:val="clear" w:color="auto" w:fill="FFFFFF"/>
          <w:lang w:val="en-US"/>
        </w:rPr>
        <w:t xml:space="preserve"> </w:t>
      </w:r>
      <w:r w:rsidRPr="00D100E7">
        <w:rPr>
          <w:b/>
          <w:bCs/>
          <w:shd w:val="clear" w:color="auto" w:fill="FFFFFF"/>
          <w:lang w:val="en-US"/>
        </w:rPr>
        <w:t>Park</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&lt;EndNote&gt;&lt;Cite&gt;&lt;Author&gt;Park&lt;/Author&gt;&lt;Year&gt;2015&lt;/Year&gt;&lt;RecNum&gt;330&lt;/RecNum&gt;&lt;DisplayText&gt;&lt;style face="superscript"&gt;[6]&lt;/style&gt;&lt;/DisplayText&gt;&lt;record&gt;&lt;rec-number&gt;330&lt;/rec-number&gt;&lt;foreign-keys&gt;&lt;key app="EN" db-id="dwsrp95sk0xvp4esd5xxvvruet0dv0vwvz09" timestamp="1746968071"&gt;330&lt;/key&gt;&lt;/foreign-keys&gt;&lt;ref-type name="Journal Article"&gt;17&lt;/ref-type&gt;&lt;contributors&gt;&lt;authors&gt;&lt;author&gt;Park, Jin Hoon&lt;/author&gt;&lt;author&gt;Roh, Sung Woo&lt;/author&gt;&lt;author&gt;Rhim, Seung Chul&lt;/author&gt;&lt;/authors&gt;&lt;/contributors&gt;&lt;titles&gt;&lt;title&gt;A single-stage posterior approach with open reduction and pedicle screw fixation in subaxial cervical facet dislocations&lt;/title&gt;&lt;secondary-title&gt;Journal of Neurosurgery: Spine&lt;/secondary-title&gt;&lt;/titles&gt;&lt;periodical&gt;&lt;full-title&gt;Journal of Neurosurgery: Spine&lt;/full-title&gt;&lt;/periodical&gt;&lt;pages&gt;35-41&lt;/pages&gt;&lt;volume&gt;23&lt;/volume&gt;&lt;number&gt;1&lt;/number&gt;&lt;dates&gt;&lt;year&gt;2015&lt;/year&gt;&lt;/dates&gt;&lt;urls&gt;&lt;/urls&gt;&lt;/record&gt;&lt;/Cite&gt;&lt;/EndNote&gt;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[6]</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C6-7</w:t>
      </w:r>
      <w:r w:rsidR="00B56C9E" w:rsidRPr="00D100E7">
        <w:rPr>
          <w:shd w:val="clear" w:color="auto" w:fill="FFFFFF"/>
          <w:lang w:val="en-US"/>
        </w:rPr>
        <w:t xml:space="preserve"> </w:t>
      </w:r>
      <w:r w:rsidR="00A12FB8" w:rsidRPr="00D100E7">
        <w:rPr>
          <w:shd w:val="clear" w:color="auto" w:fill="FFFFFF"/>
          <w:lang w:val="en-US"/>
        </w:rPr>
        <w:t>level</w:t>
      </w:r>
      <w:r w:rsidR="00B56C9E" w:rsidRPr="00D100E7">
        <w:rPr>
          <w:shd w:val="clear" w:color="auto" w:fill="FFFFFF"/>
          <w:lang w:val="en-US"/>
        </w:rPr>
        <w:t xml:space="preserve"> </w:t>
      </w:r>
      <w:r w:rsidR="00A12FB8" w:rsidRPr="00D100E7">
        <w:rPr>
          <w:shd w:val="clear" w:color="auto" w:fill="FFFFFF"/>
          <w:lang w:val="en-US"/>
        </w:rPr>
        <w:t>also</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most</w:t>
      </w:r>
      <w:r w:rsidR="00B56C9E" w:rsidRPr="00D100E7">
        <w:rPr>
          <w:shd w:val="clear" w:color="auto" w:fill="FFFFFF"/>
          <w:lang w:val="en-US"/>
        </w:rPr>
        <w:t xml:space="preserve"> </w:t>
      </w:r>
      <w:r w:rsidR="00A12FB8" w:rsidRPr="00D100E7">
        <w:rPr>
          <w:shd w:val="clear" w:color="auto" w:fill="FFFFFF"/>
          <w:lang w:val="en-US"/>
        </w:rPr>
        <w:t>affected</w:t>
      </w:r>
      <w:r w:rsidR="00B56C9E" w:rsidRPr="00D100E7">
        <w:rPr>
          <w:shd w:val="clear" w:color="auto" w:fill="FFFFFF"/>
          <w:lang w:val="en-US"/>
        </w:rPr>
        <w:t xml:space="preserve"> </w:t>
      </w:r>
      <w:r w:rsidR="00A12FB8" w:rsidRPr="00D100E7">
        <w:rPr>
          <w:shd w:val="clear" w:color="auto" w:fill="FFFFFF"/>
          <w:lang w:val="en-US"/>
        </w:rPr>
        <w:t>level</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literatures</w:t>
      </w:r>
      <w:r w:rsidR="00B56C9E" w:rsidRPr="00D100E7">
        <w:rPr>
          <w:shd w:val="clear" w:color="auto" w:fill="FFFFFF"/>
          <w:lang w:val="en-US"/>
        </w:rPr>
        <w:t xml:space="preserve"> </w:t>
      </w:r>
      <w:r w:rsidR="00A12FB8" w:rsidRPr="00D100E7">
        <w:rPr>
          <w:shd w:val="clear" w:color="auto" w:fill="FFFFFF"/>
          <w:lang w:val="en-US"/>
        </w:rPr>
        <w:t>as</w:t>
      </w:r>
      <w:r w:rsidR="00B56C9E" w:rsidRPr="00D100E7">
        <w:rPr>
          <w:shd w:val="clear" w:color="auto" w:fill="FFFFFF"/>
          <w:lang w:val="en-US"/>
        </w:rPr>
        <w:t xml:space="preserve"> </w:t>
      </w:r>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10</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injured</w:t>
      </w:r>
      <w:r w:rsidR="00B56C9E" w:rsidRPr="00D100E7">
        <w:rPr>
          <w:shd w:val="clear" w:color="auto" w:fill="FFFFFF"/>
          <w:lang w:val="en-US"/>
        </w:rPr>
        <w:t xml:space="preserve"> </w:t>
      </w:r>
      <w:r w:rsidR="00A12FB8" w:rsidRPr="00D100E7">
        <w:rPr>
          <w:shd w:val="clear" w:color="auto" w:fill="FFFFFF"/>
          <w:lang w:val="en-US"/>
        </w:rPr>
        <w:t>at</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C6–7</w:t>
      </w:r>
      <w:r w:rsidR="00B56C9E" w:rsidRPr="00D100E7">
        <w:rPr>
          <w:shd w:val="clear" w:color="auto" w:fill="FFFFFF"/>
          <w:lang w:val="en-US"/>
        </w:rPr>
        <w:t xml:space="preserve"> </w:t>
      </w:r>
      <w:r w:rsidR="00A12FB8" w:rsidRPr="00D100E7">
        <w:rPr>
          <w:shd w:val="clear" w:color="auto" w:fill="FFFFFF"/>
          <w:lang w:val="en-US"/>
        </w:rPr>
        <w:t>level</w:t>
      </w:r>
      <w:r w:rsidR="00B56C9E" w:rsidRPr="00D100E7">
        <w:rPr>
          <w:shd w:val="clear" w:color="auto" w:fill="FFFFFF"/>
          <w:lang w:val="en-US"/>
        </w:rPr>
        <w:t xml:space="preserve"> </w:t>
      </w:r>
      <w:r w:rsidR="00A12FB8"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other</w:t>
      </w:r>
      <w:r w:rsidR="00B56C9E" w:rsidRPr="00D100E7">
        <w:rPr>
          <w:shd w:val="clear" w:color="auto" w:fill="FFFFFF"/>
          <w:lang w:val="en-US"/>
        </w:rPr>
        <w:t xml:space="preserve"> </w:t>
      </w:r>
      <w:r w:rsidR="00A12FB8" w:rsidRPr="00D100E7">
        <w:rPr>
          <w:shd w:val="clear" w:color="auto" w:fill="FFFFFF"/>
          <w:lang w:val="en-US"/>
        </w:rPr>
        <w:t>levels</w:t>
      </w:r>
      <w:r w:rsidR="00B56C9E" w:rsidRPr="00D100E7">
        <w:rPr>
          <w:shd w:val="clear" w:color="auto" w:fill="FFFFFF"/>
          <w:lang w:val="en-US"/>
        </w:rPr>
        <w:t xml:space="preserve"> </w:t>
      </w:r>
      <w:r w:rsidR="00A12FB8" w:rsidRPr="00D100E7">
        <w:rPr>
          <w:shd w:val="clear" w:color="auto" w:fill="FFFFFF"/>
          <w:lang w:val="en-US"/>
        </w:rPr>
        <w:t>were</w:t>
      </w:r>
      <w:r w:rsidR="00B56C9E" w:rsidRPr="00D100E7">
        <w:rPr>
          <w:shd w:val="clear" w:color="auto" w:fill="FFFFFF"/>
          <w:lang w:val="en-US"/>
        </w:rPr>
        <w:t xml:space="preserve"> </w:t>
      </w:r>
      <w:r w:rsidR="00A12FB8" w:rsidRPr="00D100E7">
        <w:rPr>
          <w:shd w:val="clear" w:color="auto" w:fill="FFFFFF"/>
          <w:lang w:val="en-US"/>
        </w:rPr>
        <w:t>as</w:t>
      </w:r>
      <w:r w:rsidR="00B56C9E" w:rsidRPr="00D100E7">
        <w:rPr>
          <w:shd w:val="clear" w:color="auto" w:fill="FFFFFF"/>
          <w:lang w:val="en-US"/>
        </w:rPr>
        <w:t xml:space="preserve"> </w:t>
      </w:r>
      <w:r w:rsidR="00A12FB8" w:rsidRPr="00D100E7">
        <w:rPr>
          <w:shd w:val="clear" w:color="auto" w:fill="FFFFFF"/>
          <w:lang w:val="en-US"/>
        </w:rPr>
        <w:t>follows:</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at</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C3–4;</w:t>
      </w:r>
      <w:r w:rsidR="00B56C9E" w:rsidRPr="00D100E7">
        <w:rPr>
          <w:shd w:val="clear" w:color="auto" w:fill="FFFFFF"/>
          <w:lang w:val="en-US"/>
        </w:rPr>
        <w:t xml:space="preserve"> </w:t>
      </w:r>
      <w:r w:rsidR="00A12FB8" w:rsidRPr="00D100E7">
        <w:rPr>
          <w:shd w:val="clear" w:color="auto" w:fill="FFFFFF"/>
          <w:lang w:val="en-US"/>
        </w:rPr>
        <w:t>2</w:t>
      </w:r>
      <w:r w:rsidR="00B56C9E" w:rsidRPr="00D100E7">
        <w:rPr>
          <w:shd w:val="clear" w:color="auto" w:fill="FFFFFF"/>
          <w:lang w:val="en-US"/>
        </w:rPr>
        <w:t xml:space="preserve"> </w:t>
      </w:r>
      <w:r w:rsidR="00A12FB8" w:rsidRPr="00D100E7">
        <w:rPr>
          <w:shd w:val="clear" w:color="auto" w:fill="FFFFFF"/>
          <w:lang w:val="en-US"/>
        </w:rPr>
        <w:t>at</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C4–5;</w:t>
      </w:r>
      <w:r w:rsidR="00B56C9E" w:rsidRPr="00D100E7">
        <w:rPr>
          <w:shd w:val="clear" w:color="auto" w:fill="FFFFFF"/>
          <w:lang w:val="en-US"/>
        </w:rPr>
        <w:t xml:space="preserve"> </w:t>
      </w:r>
      <w:r w:rsidR="00A12FB8" w:rsidRPr="00D100E7">
        <w:rPr>
          <w:shd w:val="clear" w:color="auto" w:fill="FFFFFF"/>
          <w:lang w:val="en-US"/>
        </w:rPr>
        <w:t>5</w:t>
      </w:r>
      <w:r w:rsidR="00B56C9E" w:rsidRPr="00D100E7">
        <w:rPr>
          <w:shd w:val="clear" w:color="auto" w:fill="FFFFFF"/>
          <w:lang w:val="en-US"/>
        </w:rPr>
        <w:t xml:space="preserve"> </w:t>
      </w:r>
      <w:r w:rsidR="00A12FB8" w:rsidRPr="00D100E7">
        <w:rPr>
          <w:shd w:val="clear" w:color="auto" w:fill="FFFFFF"/>
          <w:lang w:val="en-US"/>
        </w:rPr>
        <w:t>at</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C5–6.</w:t>
      </w:r>
      <w:r w:rsidR="00B56C9E" w:rsidRPr="00D100E7">
        <w:rPr>
          <w:shd w:val="clear" w:color="auto" w:fill="FFFFFF"/>
          <w:lang w:val="en-US"/>
        </w:rPr>
        <w:t xml:space="preserve"> </w:t>
      </w:r>
    </w:p>
    <w:p w14:paraId="5AE5D563" w14:textId="626D0CE6" w:rsidR="005A702C" w:rsidRPr="00D100E7" w:rsidRDefault="00186B08" w:rsidP="005A702C">
      <w:pPr>
        <w:pStyle w:val="P"/>
        <w:rPr>
          <w:shd w:val="clear" w:color="auto" w:fill="FFFFFF"/>
          <w:lang w:val="en-US"/>
        </w:rPr>
      </w:pPr>
      <w:r w:rsidRPr="00D100E7">
        <w:rPr>
          <w:shd w:val="clear" w:color="auto" w:fill="FFFFFF"/>
          <w:lang w:val="en-US"/>
        </w:rPr>
        <w:t xml:space="preserve">Bilateral facet dislocation patients were marginally outnumbered by patients with unilateral facet injury in this study (53.8% versus 46.2%, respectively). </w:t>
      </w:r>
    </w:p>
    <w:p w14:paraId="0C394EDA" w14:textId="7F39F5AE" w:rsidR="005A702C" w:rsidRPr="00D100E7" w:rsidRDefault="00A12FB8" w:rsidP="005A702C">
      <w:pPr>
        <w:pStyle w:val="P"/>
        <w:rPr>
          <w:shd w:val="clear" w:color="auto" w:fill="FFFFFF"/>
          <w:lang w:val="en-US"/>
        </w:rPr>
      </w:pPr>
      <w:r w:rsidRPr="00D100E7">
        <w:rPr>
          <w:b/>
          <w:bCs/>
          <w:shd w:val="clear" w:color="auto" w:fill="FFFFFF"/>
          <w:lang w:val="en-US"/>
        </w:rPr>
        <w:t>Park</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&lt;EndNote&gt;&lt;Cite&gt;&lt;Author&gt;Park&lt;/Author&gt;&lt;Year&gt;2015&lt;/Year&gt;&lt;RecNum&gt;330&lt;/RecNum&gt;&lt;DisplayText&gt;&lt;style face="superscript"&gt;[6]&lt;/style&gt;&lt;/DisplayText&gt;&lt;record&gt;&lt;rec-number&gt;330&lt;/rec-number&gt;&lt;foreign-keys&gt;&lt;key app="EN" db-id="dwsrp95sk0xvp4esd5xxvvruet0dv0vwvz09" timestamp="1746968071"&gt;330&lt;/key&gt;&lt;/foreign-keys&gt;&lt;ref-type name="Journal Article"&gt;17&lt;/ref-type&gt;&lt;contributors&gt;&lt;authors&gt;&lt;author&gt;Park, Jin Hoon&lt;/author&gt;&lt;author&gt;Roh, Sung Woo&lt;/author&gt;&lt;author&gt;Rhim, Seung Chul&lt;/author&gt;&lt;/authors&gt;&lt;/contributors&gt;&lt;titles&gt;&lt;title&gt;A single-stage posterior approach with open reduction and pedicle screw fixation in subaxial cervical facet dislocations&lt;/title&gt;&lt;secondary-title&gt;Journal of Neurosurgery: Spine&lt;/secondary-title&gt;&lt;/titles&gt;&lt;periodical&gt;&lt;full-title&gt;Journal of Neurosurgery: Spine&lt;/full-title&gt;&lt;/periodical&gt;&lt;pages&gt;35-41&lt;/pages&gt;&lt;volume&gt;23&lt;/volume&gt;&lt;number&gt;1&lt;/number&gt;&lt;dates&gt;&lt;year&gt;2015&lt;/year&gt;&lt;/dates&gt;&lt;urls&gt;&lt;/urls&gt;&lt;/record&gt;&lt;/Cite&gt;&lt;/EndNote&gt;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[6]</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reported</w:t>
      </w:r>
      <w:r w:rsidR="00B56C9E" w:rsidRPr="00D100E7">
        <w:rPr>
          <w:shd w:val="clear" w:color="auto" w:fill="FFFFFF"/>
          <w:lang w:val="en-US"/>
        </w:rPr>
        <w:t xml:space="preserve"> </w:t>
      </w:r>
      <w:r w:rsidRPr="00D100E7">
        <w:rPr>
          <w:shd w:val="clear" w:color="auto" w:fill="FFFFFF"/>
          <w:lang w:val="en-US"/>
        </w:rPr>
        <w:t>that</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outnumbered</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(16</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5</w:t>
      </w:r>
      <w:r w:rsidR="00B56C9E" w:rsidRPr="00D100E7">
        <w:rPr>
          <w:shd w:val="clear" w:color="auto" w:fill="FFFFFF"/>
          <w:lang w:val="en-US"/>
        </w:rPr>
        <w:t xml:space="preserve"> </w:t>
      </w:r>
      <w:r w:rsidRPr="00D100E7">
        <w:rPr>
          <w:shd w:val="clear" w:color="auto" w:fill="FFFFFF"/>
          <w:lang w:val="en-US"/>
        </w:rPr>
        <w:t>respectively)</w:t>
      </w:r>
      <w:r w:rsidR="00B56C9E" w:rsidRPr="00D100E7">
        <w:rPr>
          <w:shd w:val="clear" w:color="auto" w:fill="FFFFFF"/>
          <w:lang w:val="en-US"/>
        </w:rPr>
        <w:t xml:space="preserve"> </w:t>
      </w:r>
    </w:p>
    <w:p w14:paraId="2F8CF5E4" w14:textId="665C769B" w:rsidR="00A12FB8" w:rsidRPr="00D100E7" w:rsidRDefault="00D20511" w:rsidP="00A12FB8">
      <w:pPr>
        <w:pStyle w:val="P"/>
        <w:rPr>
          <w:shd w:val="clear" w:color="auto" w:fill="FFFFFF"/>
          <w:lang w:val="en-US"/>
        </w:rPr>
      </w:pPr>
      <w:r w:rsidRPr="00D100E7">
        <w:rPr>
          <w:shd w:val="clear" w:color="auto" w:fill="FFFFFF"/>
          <w:lang w:val="en-US"/>
        </w:rPr>
        <w:t>i</w:t>
      </w:r>
      <w:r w:rsidR="007442CB" w:rsidRPr="00D100E7">
        <w:rPr>
          <w:shd w:val="clear" w:color="auto" w:fill="FFFFFF"/>
          <w:lang w:val="en-US"/>
        </w:rPr>
        <w:t>n</w:t>
      </w:r>
      <w:r w:rsidR="00B56C9E" w:rsidRPr="00D100E7">
        <w:rPr>
          <w:shd w:val="clear" w:color="auto" w:fill="FFFFFF"/>
          <w:lang w:val="en-US"/>
        </w:rPr>
        <w:t xml:space="preserve"> </w:t>
      </w:r>
      <w:r w:rsidR="007442CB" w:rsidRPr="00D100E7">
        <w:rPr>
          <w:shd w:val="clear" w:color="auto" w:fill="FFFFFF"/>
          <w:lang w:val="en-US"/>
        </w:rPr>
        <w:t>our</w:t>
      </w:r>
      <w:r w:rsidR="00B56C9E" w:rsidRPr="00D100E7">
        <w:rPr>
          <w:shd w:val="clear" w:color="auto" w:fill="FFFFFF"/>
          <w:lang w:val="en-US"/>
        </w:rPr>
        <w:t xml:space="preserve"> </w:t>
      </w:r>
      <w:r w:rsidR="007442CB"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highest</w:t>
      </w:r>
      <w:r w:rsidR="00B56C9E" w:rsidRPr="00D100E7">
        <w:rPr>
          <w:shd w:val="clear" w:color="auto" w:fill="FFFFFF"/>
          <w:lang w:val="en-US"/>
        </w:rPr>
        <w:t xml:space="preserve"> </w:t>
      </w:r>
      <w:r w:rsidR="00A12FB8" w:rsidRPr="00D100E7">
        <w:rPr>
          <w:shd w:val="clear" w:color="auto" w:fill="FFFFFF"/>
          <w:lang w:val="en-US"/>
        </w:rPr>
        <w:t>SLIC</w:t>
      </w:r>
      <w:r w:rsidR="00B56C9E" w:rsidRPr="00D100E7">
        <w:rPr>
          <w:shd w:val="clear" w:color="auto" w:fill="FFFFFF"/>
          <w:lang w:val="en-US"/>
        </w:rPr>
        <w:t xml:space="preserve"> </w:t>
      </w:r>
      <w:r w:rsidR="00A12FB8" w:rsidRPr="00D100E7">
        <w:rPr>
          <w:shd w:val="clear" w:color="auto" w:fill="FFFFFF"/>
          <w:lang w:val="en-US"/>
        </w:rPr>
        <w:t>score</w:t>
      </w:r>
      <w:r w:rsidR="00B56C9E" w:rsidRPr="00D100E7">
        <w:rPr>
          <w:shd w:val="clear" w:color="auto" w:fill="FFFFFF"/>
          <w:lang w:val="en-US"/>
        </w:rPr>
        <w:t xml:space="preserve"> </w:t>
      </w:r>
      <w:r w:rsidR="00A12FB8" w:rsidRPr="00D100E7">
        <w:rPr>
          <w:shd w:val="clear" w:color="auto" w:fill="FFFFFF"/>
          <w:lang w:val="en-US"/>
        </w:rPr>
        <w:t>(10)</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associated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higher</w:t>
      </w:r>
      <w:r w:rsidR="00B56C9E" w:rsidRPr="00D100E7">
        <w:rPr>
          <w:shd w:val="clear" w:color="auto" w:fill="FFFFFF"/>
          <w:lang w:val="en-US"/>
        </w:rPr>
        <w:t xml:space="preserve"> </w:t>
      </w:r>
      <w:r w:rsidR="00A12FB8" w:rsidRPr="00D100E7">
        <w:rPr>
          <w:shd w:val="clear" w:color="auto" w:fill="FFFFFF"/>
          <w:lang w:val="en-US"/>
        </w:rPr>
        <w:t>percentage</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mean</w:t>
      </w:r>
      <w:r w:rsidR="00B56C9E" w:rsidRPr="00D100E7">
        <w:rPr>
          <w:shd w:val="clear" w:color="auto" w:fill="FFFFFF"/>
          <w:lang w:val="en-US"/>
        </w:rPr>
        <w:t xml:space="preserve"> </w:t>
      </w:r>
      <w:r w:rsidR="00A12FB8" w:rsidRPr="00D100E7">
        <w:rPr>
          <w:shd w:val="clear" w:color="auto" w:fill="FFFFFF"/>
          <w:lang w:val="en-US"/>
        </w:rPr>
        <w:t>anterior</w:t>
      </w:r>
      <w:r w:rsidR="00B56C9E" w:rsidRPr="00D100E7">
        <w:rPr>
          <w:shd w:val="clear" w:color="auto" w:fill="FFFFFF"/>
          <w:lang w:val="en-US"/>
        </w:rPr>
        <w:t xml:space="preserve"> </w:t>
      </w:r>
      <w:r w:rsidR="00A12FB8" w:rsidRPr="00D100E7">
        <w:rPr>
          <w:shd w:val="clear" w:color="auto" w:fill="FFFFFF"/>
          <w:lang w:val="en-US"/>
        </w:rPr>
        <w:t>translation</w:t>
      </w:r>
      <w:r w:rsidR="00B56C9E" w:rsidRPr="00D100E7">
        <w:rPr>
          <w:shd w:val="clear" w:color="auto" w:fill="FFFFFF"/>
          <w:lang w:val="en-US"/>
        </w:rPr>
        <w:t xml:space="preserve"> </w:t>
      </w:r>
      <w:r w:rsidR="00A12FB8" w:rsidRPr="00D100E7">
        <w:rPr>
          <w:shd w:val="clear" w:color="auto" w:fill="FFFFFF"/>
          <w:lang w:val="en-US"/>
        </w:rPr>
        <w:t>(54.5%)</w:t>
      </w:r>
      <w:r w:rsidR="00B56C9E" w:rsidRPr="00D100E7">
        <w:rPr>
          <w:shd w:val="clear" w:color="auto" w:fill="FFFFFF"/>
          <w:lang w:val="en-US"/>
        </w:rPr>
        <w:t xml:space="preserve"> </w:t>
      </w:r>
      <w:r w:rsidR="00A12FB8" w:rsidRPr="00D100E7">
        <w:rPr>
          <w:shd w:val="clear" w:color="auto" w:fill="FFFFFF"/>
          <w:lang w:val="en-US"/>
        </w:rPr>
        <w:t>&amp;</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least</w:t>
      </w:r>
      <w:r w:rsidR="00B56C9E" w:rsidRPr="00D100E7">
        <w:rPr>
          <w:shd w:val="clear" w:color="auto" w:fill="FFFFFF"/>
          <w:lang w:val="en-US"/>
        </w:rPr>
        <w:t xml:space="preserve"> </w:t>
      </w:r>
      <w:r w:rsidR="00A12FB8" w:rsidRPr="00D100E7">
        <w:rPr>
          <w:shd w:val="clear" w:color="auto" w:fill="FFFFFF"/>
          <w:lang w:val="en-US"/>
        </w:rPr>
        <w:t>SLIC</w:t>
      </w:r>
      <w:r w:rsidR="00B56C9E" w:rsidRPr="00D100E7">
        <w:rPr>
          <w:shd w:val="clear" w:color="auto" w:fill="FFFFFF"/>
          <w:lang w:val="en-US"/>
        </w:rPr>
        <w:t xml:space="preserve"> </w:t>
      </w:r>
      <w:r w:rsidR="00A12FB8" w:rsidRPr="00D100E7">
        <w:rPr>
          <w:shd w:val="clear" w:color="auto" w:fill="FFFFFF"/>
          <w:lang w:val="en-US"/>
        </w:rPr>
        <w:t>score</w:t>
      </w:r>
      <w:r w:rsidR="00B56C9E" w:rsidRPr="00D100E7">
        <w:rPr>
          <w:shd w:val="clear" w:color="auto" w:fill="FFFFFF"/>
          <w:lang w:val="en-US"/>
        </w:rPr>
        <w:t xml:space="preserve"> </w:t>
      </w:r>
      <w:r w:rsidR="00A12FB8" w:rsidRPr="00D100E7">
        <w:rPr>
          <w:shd w:val="clear" w:color="auto" w:fill="FFFFFF"/>
          <w:lang w:val="en-US"/>
        </w:rPr>
        <w:t>in</w:t>
      </w:r>
      <w:r w:rsidR="00B56C9E" w:rsidRPr="00D100E7">
        <w:rPr>
          <w:shd w:val="clear" w:color="auto" w:fill="FFFFFF"/>
          <w:lang w:val="en-US"/>
        </w:rPr>
        <w:t xml:space="preserve"> </w:t>
      </w:r>
      <w:r w:rsidR="00A12FB8" w:rsidRPr="00D100E7">
        <w:rPr>
          <w:shd w:val="clear" w:color="auto" w:fill="FFFFFF"/>
          <w:lang w:val="en-US"/>
        </w:rPr>
        <w:t>our</w:t>
      </w:r>
      <w:r w:rsidR="00B56C9E" w:rsidRPr="00D100E7">
        <w:rPr>
          <w:shd w:val="clear" w:color="auto" w:fill="FFFFFF"/>
          <w:lang w:val="en-US"/>
        </w:rPr>
        <w:t xml:space="preserve"> </w:t>
      </w:r>
      <w:r w:rsidR="00A12FB8" w:rsidRPr="00D100E7">
        <w:rPr>
          <w:shd w:val="clear" w:color="auto" w:fill="FFFFFF"/>
          <w:lang w:val="en-US"/>
        </w:rPr>
        <w:t>study</w:t>
      </w:r>
      <w:r w:rsidR="00B56C9E" w:rsidRPr="00D100E7">
        <w:rPr>
          <w:shd w:val="clear" w:color="auto" w:fill="FFFFFF"/>
          <w:lang w:val="en-US"/>
        </w:rPr>
        <w:t xml:space="preserve"> </w:t>
      </w:r>
      <w:r w:rsidR="00A12FB8" w:rsidRPr="00D100E7">
        <w:rPr>
          <w:shd w:val="clear" w:color="auto" w:fill="FFFFFF"/>
          <w:lang w:val="en-US"/>
        </w:rPr>
        <w:t>(5)</w:t>
      </w:r>
      <w:r w:rsidR="00B56C9E" w:rsidRPr="00D100E7">
        <w:rPr>
          <w:shd w:val="clear" w:color="auto" w:fill="FFFFFF"/>
          <w:lang w:val="en-US"/>
        </w:rPr>
        <w:t xml:space="preserve"> </w:t>
      </w:r>
      <w:r w:rsidR="00A12FB8" w:rsidRPr="00D100E7">
        <w:rPr>
          <w:shd w:val="clear" w:color="auto" w:fill="FFFFFF"/>
          <w:lang w:val="en-US"/>
        </w:rPr>
        <w:t>as</w:t>
      </w:r>
      <w:r w:rsidR="00B56C9E" w:rsidRPr="00D100E7">
        <w:rPr>
          <w:shd w:val="clear" w:color="auto" w:fill="FFFFFF"/>
          <w:lang w:val="en-US"/>
        </w:rPr>
        <w:t xml:space="preserve"> </w:t>
      </w:r>
      <w:r w:rsidR="00A12FB8" w:rsidRPr="00D100E7">
        <w:rPr>
          <w:shd w:val="clear" w:color="auto" w:fill="FFFFFF"/>
          <w:lang w:val="en-US"/>
        </w:rPr>
        <w:t>associated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least</w:t>
      </w:r>
      <w:r w:rsidR="00B56C9E" w:rsidRPr="00D100E7">
        <w:rPr>
          <w:shd w:val="clear" w:color="auto" w:fill="FFFFFF"/>
          <w:lang w:val="en-US"/>
        </w:rPr>
        <w:t xml:space="preserve"> </w:t>
      </w:r>
      <w:r w:rsidR="00A12FB8" w:rsidRPr="00D100E7">
        <w:rPr>
          <w:shd w:val="clear" w:color="auto" w:fill="FFFFFF"/>
          <w:lang w:val="en-US"/>
        </w:rPr>
        <w:t>percentage</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mean</w:t>
      </w:r>
      <w:r w:rsidR="00B56C9E" w:rsidRPr="00D100E7">
        <w:rPr>
          <w:shd w:val="clear" w:color="auto" w:fill="FFFFFF"/>
          <w:lang w:val="en-US"/>
        </w:rPr>
        <w:t xml:space="preserve"> </w:t>
      </w:r>
      <w:r w:rsidR="00A12FB8" w:rsidRPr="00D100E7">
        <w:rPr>
          <w:shd w:val="clear" w:color="auto" w:fill="FFFFFF"/>
          <w:lang w:val="en-US"/>
        </w:rPr>
        <w:t>anterior</w:t>
      </w:r>
      <w:r w:rsidR="00B56C9E" w:rsidRPr="00D100E7">
        <w:rPr>
          <w:shd w:val="clear" w:color="auto" w:fill="FFFFFF"/>
          <w:lang w:val="en-US"/>
        </w:rPr>
        <w:t xml:space="preserve"> </w:t>
      </w:r>
      <w:r w:rsidR="00A12FB8" w:rsidRPr="00D100E7">
        <w:rPr>
          <w:shd w:val="clear" w:color="auto" w:fill="FFFFFF"/>
          <w:lang w:val="en-US"/>
        </w:rPr>
        <w:t>translation</w:t>
      </w:r>
      <w:r w:rsidR="00B56C9E" w:rsidRPr="00D100E7">
        <w:rPr>
          <w:shd w:val="clear" w:color="auto" w:fill="FFFFFF"/>
          <w:lang w:val="en-US"/>
        </w:rPr>
        <w:t xml:space="preserve"> </w:t>
      </w:r>
      <w:r w:rsidR="00A12FB8" w:rsidRPr="00D100E7">
        <w:rPr>
          <w:shd w:val="clear" w:color="auto" w:fill="FFFFFF"/>
          <w:lang w:val="en-US"/>
        </w:rPr>
        <w:t>(8.5%)</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statistically</w:t>
      </w:r>
      <w:r w:rsidR="00B56C9E" w:rsidRPr="00D100E7">
        <w:rPr>
          <w:shd w:val="clear" w:color="auto" w:fill="FFFFFF"/>
          <w:lang w:val="en-US"/>
        </w:rPr>
        <w:t xml:space="preserve"> </w:t>
      </w:r>
      <w:r w:rsidR="00A12FB8" w:rsidRPr="00D100E7">
        <w:rPr>
          <w:shd w:val="clear" w:color="auto" w:fill="FFFFFF"/>
          <w:lang w:val="en-US"/>
        </w:rPr>
        <w:t>significant</w:t>
      </w:r>
      <w:r w:rsidR="00B56C9E" w:rsidRPr="00D100E7">
        <w:rPr>
          <w:shd w:val="clear" w:color="auto" w:fill="FFFFFF"/>
          <w:lang w:val="en-US"/>
        </w:rPr>
        <w:t xml:space="preserve"> </w:t>
      </w:r>
      <w:r w:rsidR="00A12FB8" w:rsidRPr="00D100E7">
        <w:rPr>
          <w:shd w:val="clear" w:color="auto" w:fill="FFFFFF"/>
          <w:lang w:val="en-US"/>
        </w:rPr>
        <w:t>value</w:t>
      </w:r>
      <w:r w:rsidR="00B56C9E" w:rsidRPr="00D100E7">
        <w:rPr>
          <w:shd w:val="clear" w:color="auto" w:fill="FFFFFF"/>
          <w:lang w:val="en-US"/>
        </w:rPr>
        <w:t xml:space="preserve"> </w:t>
      </w:r>
      <w:r w:rsidR="00A12FB8" w:rsidRPr="00D100E7">
        <w:rPr>
          <w:shd w:val="clear" w:color="auto" w:fill="FFFFFF"/>
          <w:lang w:val="en-US"/>
        </w:rPr>
        <w:t>(P</w:t>
      </w:r>
      <w:r w:rsidR="00B56C9E" w:rsidRPr="00D100E7">
        <w:rPr>
          <w:shd w:val="clear" w:color="auto" w:fill="FFFFFF"/>
          <w:lang w:val="en-US"/>
        </w:rPr>
        <w:t xml:space="preserve"> </w:t>
      </w:r>
      <w:r w:rsidR="00A12FB8" w:rsidRPr="00D100E7">
        <w:rPr>
          <w:shd w:val="clear" w:color="auto" w:fill="FFFFFF"/>
          <w:lang w:val="en-US"/>
        </w:rPr>
        <w:t>&gt;</w:t>
      </w:r>
      <w:r w:rsidR="00B56C9E" w:rsidRPr="00D100E7">
        <w:rPr>
          <w:shd w:val="clear" w:color="auto" w:fill="FFFFFF"/>
          <w:lang w:val="en-US"/>
        </w:rPr>
        <w:t xml:space="preserve"> </w:t>
      </w:r>
      <w:r w:rsidR="00A12FB8" w:rsidRPr="00D100E7">
        <w:rPr>
          <w:shd w:val="clear" w:color="auto" w:fill="FFFFFF"/>
          <w:lang w:val="en-US"/>
        </w:rPr>
        <w:t>0.001</w:t>
      </w:r>
      <w:proofErr w:type="gramStart"/>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w:t>
      </w:r>
      <w:proofErr w:type="gramEnd"/>
      <w:r w:rsidR="00B56C9E" w:rsidRPr="00D100E7">
        <w:rPr>
          <w:shd w:val="clear" w:color="auto" w:fill="FFFFFF"/>
          <w:lang w:val="en-US"/>
        </w:rPr>
        <w:t xml:space="preserve"> </w:t>
      </w:r>
      <w:r w:rsidR="00A12FB8" w:rsidRPr="00D100E7">
        <w:rPr>
          <w:shd w:val="clear" w:color="auto" w:fill="FFFFFF"/>
          <w:lang w:val="en-US"/>
        </w:rPr>
        <w:t>Bilateral</w:t>
      </w:r>
      <w:r w:rsidR="00B56C9E" w:rsidRPr="00D100E7">
        <w:rPr>
          <w:shd w:val="clear" w:color="auto" w:fill="FFFFFF"/>
          <w:lang w:val="en-US"/>
        </w:rPr>
        <w:t xml:space="preserve"> </w:t>
      </w:r>
      <w:r w:rsidR="00A12FB8" w:rsidRPr="00D100E7">
        <w:rPr>
          <w:shd w:val="clear" w:color="auto" w:fill="FFFFFF"/>
          <w:lang w:val="en-US"/>
        </w:rPr>
        <w:t>facet</w:t>
      </w:r>
      <w:r w:rsidR="00B56C9E" w:rsidRPr="00D100E7">
        <w:rPr>
          <w:shd w:val="clear" w:color="auto" w:fill="FFFFFF"/>
          <w:lang w:val="en-US"/>
        </w:rPr>
        <w:t xml:space="preserve"> </w:t>
      </w:r>
      <w:r w:rsidR="00A12FB8" w:rsidRPr="00D100E7">
        <w:rPr>
          <w:shd w:val="clear" w:color="auto" w:fill="FFFFFF"/>
          <w:lang w:val="en-US"/>
        </w:rPr>
        <w:t>dislocation</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associated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higher</w:t>
      </w:r>
      <w:r w:rsidR="00B56C9E" w:rsidRPr="00D100E7">
        <w:rPr>
          <w:shd w:val="clear" w:color="auto" w:fill="FFFFFF"/>
          <w:lang w:val="en-US"/>
        </w:rPr>
        <w:t xml:space="preserve"> </w:t>
      </w:r>
      <w:r w:rsidR="00A12FB8" w:rsidRPr="00D100E7">
        <w:rPr>
          <w:shd w:val="clear" w:color="auto" w:fill="FFFFFF"/>
          <w:lang w:val="en-US"/>
        </w:rPr>
        <w:t>SLIC</w:t>
      </w:r>
      <w:r w:rsidR="00B56C9E" w:rsidRPr="00D100E7">
        <w:rPr>
          <w:shd w:val="clear" w:color="auto" w:fill="FFFFFF"/>
          <w:lang w:val="en-US"/>
        </w:rPr>
        <w:t xml:space="preserve"> </w:t>
      </w:r>
      <w:r w:rsidR="00A12FB8" w:rsidRPr="00D100E7">
        <w:rPr>
          <w:shd w:val="clear" w:color="auto" w:fill="FFFFFF"/>
          <w:lang w:val="en-US"/>
        </w:rPr>
        <w:t>scoring</w:t>
      </w:r>
      <w:r w:rsidR="00B56C9E" w:rsidRPr="00D100E7">
        <w:rPr>
          <w:shd w:val="clear" w:color="auto" w:fill="FFFFFF"/>
          <w:lang w:val="en-US"/>
        </w:rPr>
        <w:t xml:space="preserve"> </w:t>
      </w:r>
      <w:r w:rsidR="00A12FB8" w:rsidRPr="00D100E7">
        <w:rPr>
          <w:shd w:val="clear" w:color="auto" w:fill="FFFFFF"/>
          <w:lang w:val="en-US"/>
        </w:rPr>
        <w:t>while</w:t>
      </w:r>
      <w:r w:rsidR="00B56C9E" w:rsidRPr="00D100E7">
        <w:rPr>
          <w:shd w:val="clear" w:color="auto" w:fill="FFFFFF"/>
          <w:lang w:val="en-US"/>
        </w:rPr>
        <w:t xml:space="preserve"> </w:t>
      </w:r>
      <w:r w:rsidR="00A12FB8" w:rsidRPr="00D100E7">
        <w:rPr>
          <w:shd w:val="clear" w:color="auto" w:fill="FFFFFF"/>
          <w:lang w:val="en-US"/>
        </w:rPr>
        <w:t>unilateral</w:t>
      </w:r>
      <w:r w:rsidR="00B56C9E" w:rsidRPr="00D100E7">
        <w:rPr>
          <w:shd w:val="clear" w:color="auto" w:fill="FFFFFF"/>
          <w:lang w:val="en-US"/>
        </w:rPr>
        <w:t xml:space="preserve"> </w:t>
      </w:r>
      <w:r w:rsidR="00A12FB8" w:rsidRPr="00D100E7">
        <w:rPr>
          <w:shd w:val="clear" w:color="auto" w:fill="FFFFFF"/>
          <w:lang w:val="en-US"/>
        </w:rPr>
        <w:t>cases</w:t>
      </w:r>
      <w:r w:rsidR="00B56C9E" w:rsidRPr="00D100E7">
        <w:rPr>
          <w:shd w:val="clear" w:color="auto" w:fill="FFFFFF"/>
          <w:lang w:val="en-US"/>
        </w:rPr>
        <w:t xml:space="preserve"> </w:t>
      </w:r>
      <w:r w:rsidR="00A12FB8" w:rsidRPr="00D100E7">
        <w:rPr>
          <w:shd w:val="clear" w:color="auto" w:fill="FFFFFF"/>
          <w:lang w:val="en-US"/>
        </w:rPr>
        <w:t>was</w:t>
      </w:r>
      <w:r w:rsidR="00B56C9E" w:rsidRPr="00D100E7">
        <w:rPr>
          <w:shd w:val="clear" w:color="auto" w:fill="FFFFFF"/>
          <w:lang w:val="en-US"/>
        </w:rPr>
        <w:t xml:space="preserve"> </w:t>
      </w:r>
      <w:r w:rsidR="00A12FB8" w:rsidRPr="00D100E7">
        <w:rPr>
          <w:shd w:val="clear" w:color="auto" w:fill="FFFFFF"/>
          <w:lang w:val="en-US"/>
        </w:rPr>
        <w:t>associated</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lower</w:t>
      </w:r>
      <w:r w:rsidR="00B56C9E" w:rsidRPr="00D100E7">
        <w:rPr>
          <w:shd w:val="clear" w:color="auto" w:fill="FFFFFF"/>
          <w:lang w:val="en-US"/>
        </w:rPr>
        <w:t xml:space="preserve"> </w:t>
      </w:r>
      <w:r w:rsidR="00A12FB8" w:rsidRPr="00D100E7">
        <w:rPr>
          <w:shd w:val="clear" w:color="auto" w:fill="FFFFFF"/>
          <w:lang w:val="en-US"/>
        </w:rPr>
        <w:t>scores</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statistically</w:t>
      </w:r>
      <w:r w:rsidR="00B56C9E" w:rsidRPr="00D100E7">
        <w:rPr>
          <w:shd w:val="clear" w:color="auto" w:fill="FFFFFF"/>
          <w:lang w:val="en-US"/>
        </w:rPr>
        <w:t xml:space="preserve"> </w:t>
      </w:r>
      <w:r w:rsidR="00A12FB8" w:rsidRPr="00D100E7">
        <w:rPr>
          <w:shd w:val="clear" w:color="auto" w:fill="FFFFFF"/>
          <w:lang w:val="en-US"/>
        </w:rPr>
        <w:t>significance</w:t>
      </w:r>
      <w:r w:rsidR="00B56C9E" w:rsidRPr="00D100E7">
        <w:rPr>
          <w:shd w:val="clear" w:color="auto" w:fill="FFFFFF"/>
          <w:lang w:val="en-US"/>
        </w:rPr>
        <w:t xml:space="preserve"> </w:t>
      </w:r>
      <w:r w:rsidR="00A12FB8" w:rsidRPr="00D100E7">
        <w:rPr>
          <w:shd w:val="clear" w:color="auto" w:fill="FFFFFF"/>
          <w:lang w:val="en-US"/>
        </w:rPr>
        <w:t>(P</w:t>
      </w:r>
      <w:r w:rsidR="00B56C9E" w:rsidRPr="00D100E7">
        <w:rPr>
          <w:shd w:val="clear" w:color="auto" w:fill="FFFFFF"/>
          <w:lang w:val="en-US"/>
        </w:rPr>
        <w:t xml:space="preserve"> </w:t>
      </w:r>
      <w:r w:rsidR="00A12FB8" w:rsidRPr="00D100E7">
        <w:rPr>
          <w:shd w:val="clear" w:color="auto" w:fill="FFFFFF"/>
          <w:lang w:val="en-US"/>
        </w:rPr>
        <w:t>&gt;0.001</w:t>
      </w:r>
      <w:proofErr w:type="gramStart"/>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w:t>
      </w:r>
      <w:proofErr w:type="gramEnd"/>
      <w:r w:rsidR="00B56C9E" w:rsidRPr="00D100E7">
        <w:rPr>
          <w:shd w:val="clear" w:color="auto" w:fill="FFFFFF"/>
          <w:lang w:val="en-US"/>
        </w:rPr>
        <w:t xml:space="preserve"> </w:t>
      </w:r>
    </w:p>
    <w:p w14:paraId="4DC20B83" w14:textId="0677AD76" w:rsidR="00A12FB8" w:rsidRPr="00D100E7" w:rsidRDefault="00A12FB8" w:rsidP="00A12FB8">
      <w:pPr>
        <w:pStyle w:val="P"/>
        <w:rPr>
          <w:shd w:val="clear" w:color="auto" w:fill="FFFFFF"/>
          <w:lang w:val="en-US"/>
        </w:rPr>
      </w:pPr>
      <w:proofErr w:type="spellStart"/>
      <w:r w:rsidRPr="00D100E7">
        <w:rPr>
          <w:b/>
          <w:bCs/>
          <w:shd w:val="clear" w:color="auto" w:fill="FFFFFF"/>
          <w:lang w:val="en-US"/>
        </w:rPr>
        <w:t>Belirgen</w:t>
      </w:r>
      <w:proofErr w:type="spellEnd"/>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&lt;EndNote&gt;&lt;Cite&gt;&lt;Author&gt;Belirgen&lt;/Author&gt;&lt;Year&gt;2013&lt;/Year&gt;&lt;RecNum&gt;331&lt;/RecNum&gt;&lt;DisplayText&gt;&lt;style face="superscript"&gt;[7]&lt;/style&gt;&lt;/DisplayText&gt;&lt;record&gt;&lt;rec-number&gt;331&lt;/rec-number&gt;&lt;foreign-keys&gt;&lt;key app="EN" db-id="dwsrp95sk0xvp4esd5xxvvruet0dv0vwvz09" timestamp="1746968131"&gt;331&lt;/key&gt;&lt;/foreign-keys&gt;&lt;ref-type name="Journal Article"&gt;17&lt;/ref-type&gt;&lt;contributors&gt;&lt;authors&gt;&lt;author&gt;Belirgen, Muhittin&lt;/author&gt;&lt;author&gt;Dlouhy, Brian J&lt;/author&gt;&lt;author&gt;Grossbach, Andrew J&lt;/author&gt;&lt;author&gt;Torner, James C&lt;/author&gt;&lt;author&gt;Hitchon, Patrick W&lt;/author&gt;&lt;/authors&gt;&lt;/contributors&gt;&lt;titles&gt;&lt;title&gt;Surgical options in the treatment of subaxial cervical fractures: a retrospective cohort study&lt;/title&gt;&lt;secondary-title&gt;Clinical neurology and neurosurgery&lt;/secondary-title&gt;&lt;/titles&gt;&lt;periodical&gt;&lt;full-title&gt;Clinical neurology and neurosurgery&lt;/full-title&gt;&lt;/periodical&gt;&lt;pages&gt;1420-1428&lt;/pages&gt;&lt;volume&gt;115&lt;/volume&gt;&lt;number&gt;8&lt;/number&gt;&lt;dates&gt;&lt;year&gt;2013&lt;/year&gt;&lt;/dates&gt;&lt;isbn&gt;0303-8467&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[7]</w:t>
      </w:r>
      <w:r w:rsidR="00E329C3" w:rsidRPr="00D100E7">
        <w:rPr>
          <w:b/>
          <w:bCs/>
          <w:shd w:val="clear" w:color="auto" w:fill="FFFFFF"/>
          <w:lang w:val="en-US"/>
        </w:rPr>
        <w:fldChar w:fldCharType="end"/>
      </w:r>
      <w:r w:rsidR="00B076A3" w:rsidRPr="00D100E7">
        <w:rPr>
          <w:shd w:val="clear" w:color="auto" w:fill="FFFFFF"/>
          <w:lang w:val="en-US"/>
        </w:rPr>
        <w:t xml:space="preserve">The conclusion was reached that posterior cervical fixation involves a greater number of fused segments in patients with reducible cervical sub-axial locked facet. Significantly reduced blood loss and shorter operative periods are associated with anterior surgery. This subgroup of patients may benefit from anterior instrumentation with interbody transplantation as their initial treatment option for stabilization. The indication for posterior surgery is the presence of failure on radiographs following anterior </w:t>
      </w:r>
      <w:proofErr w:type="gramStart"/>
      <w:r w:rsidR="00B076A3" w:rsidRPr="00D100E7">
        <w:rPr>
          <w:shd w:val="clear" w:color="auto" w:fill="FFFFFF"/>
          <w:lang w:val="en-US"/>
        </w:rPr>
        <w:t>instrumentation.</w:t>
      </w:r>
      <w:r w:rsidRPr="00D100E7">
        <w:rPr>
          <w:shd w:val="clear" w:color="auto" w:fill="FFFFFF"/>
          <w:lang w:val="en-US"/>
        </w:rPr>
        <w:t>.</w:t>
      </w:r>
      <w:proofErr w:type="gramEnd"/>
      <w:r w:rsidR="00B56C9E" w:rsidRPr="00D100E7">
        <w:rPr>
          <w:shd w:val="clear" w:color="auto" w:fill="FFFFFF"/>
          <w:lang w:val="en-US"/>
        </w:rPr>
        <w:t xml:space="preserve"> </w:t>
      </w:r>
    </w:p>
    <w:p w14:paraId="2A872B04" w14:textId="738D43A5" w:rsidR="00A12FB8" w:rsidRPr="00D100E7" w:rsidRDefault="00A12FB8" w:rsidP="007442CB">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no</w:t>
      </w:r>
      <w:r w:rsidR="00B56C9E" w:rsidRPr="00D100E7">
        <w:rPr>
          <w:shd w:val="clear" w:color="auto" w:fill="FFFFFF"/>
          <w:lang w:val="en-US"/>
        </w:rPr>
        <w:t xml:space="preserve"> </w:t>
      </w:r>
      <w:r w:rsidRPr="00D100E7">
        <w:rPr>
          <w:shd w:val="clear" w:color="auto" w:fill="FFFFFF"/>
          <w:lang w:val="en-US"/>
        </w:rPr>
        <w:t>intraoperative</w:t>
      </w:r>
      <w:r w:rsidR="00B56C9E" w:rsidRPr="00D100E7">
        <w:rPr>
          <w:shd w:val="clear" w:color="auto" w:fill="FFFFFF"/>
          <w:lang w:val="en-US"/>
        </w:rPr>
        <w:t xml:space="preserve"> </w:t>
      </w:r>
      <w:r w:rsidRPr="00D100E7">
        <w:rPr>
          <w:shd w:val="clear" w:color="auto" w:fill="FFFFFF"/>
          <w:lang w:val="en-US"/>
        </w:rPr>
        <w:t>complications</w:t>
      </w:r>
      <w:r w:rsidR="00B56C9E" w:rsidRPr="00D100E7">
        <w:rPr>
          <w:shd w:val="clear" w:color="auto" w:fill="FFFFFF"/>
          <w:lang w:val="en-US"/>
        </w:rPr>
        <w:t xml:space="preserve"> </w:t>
      </w:r>
      <w:r w:rsidRPr="00D100E7">
        <w:rPr>
          <w:shd w:val="clear" w:color="auto" w:fill="FFFFFF"/>
          <w:lang w:val="en-US"/>
        </w:rPr>
        <w:t>recorded</w:t>
      </w:r>
      <w:r w:rsidR="00B56C9E" w:rsidRPr="00D100E7">
        <w:rPr>
          <w:shd w:val="clear" w:color="auto" w:fill="FFFFFF"/>
          <w:lang w:val="en-US"/>
        </w:rPr>
        <w:t xml:space="preserve"> </w:t>
      </w:r>
      <w:r w:rsidRPr="00D100E7">
        <w:rPr>
          <w:shd w:val="clear" w:color="auto" w:fill="FFFFFF"/>
          <w:lang w:val="en-US"/>
        </w:rPr>
        <w:t>(Dural</w:t>
      </w:r>
      <w:r w:rsidR="00B56C9E" w:rsidRPr="00D100E7">
        <w:rPr>
          <w:shd w:val="clear" w:color="auto" w:fill="FFFFFF"/>
          <w:lang w:val="en-US"/>
        </w:rPr>
        <w:t xml:space="preserve"> </w:t>
      </w:r>
      <w:r w:rsidRPr="00D100E7">
        <w:rPr>
          <w:shd w:val="clear" w:color="auto" w:fill="FFFFFF"/>
          <w:lang w:val="en-US"/>
        </w:rPr>
        <w:t>teat,</w:t>
      </w:r>
      <w:r w:rsidR="00B56C9E" w:rsidRPr="00D100E7">
        <w:rPr>
          <w:shd w:val="clear" w:color="auto" w:fill="FFFFFF"/>
          <w:lang w:val="en-US"/>
        </w:rPr>
        <w:t xml:space="preserve"> </w:t>
      </w:r>
      <w:r w:rsidRPr="00D100E7">
        <w:rPr>
          <w:shd w:val="clear" w:color="auto" w:fill="FFFFFF"/>
          <w:lang w:val="en-US"/>
        </w:rPr>
        <w:t>tracheal</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esophageal</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nerve</w:t>
      </w:r>
      <w:r w:rsidR="00B56C9E" w:rsidRPr="00D100E7">
        <w:rPr>
          <w:shd w:val="clear" w:color="auto" w:fill="FFFFFF"/>
          <w:lang w:val="en-US"/>
        </w:rPr>
        <w:t xml:space="preserve"> </w:t>
      </w:r>
      <w:r w:rsidRPr="00D100E7">
        <w:rPr>
          <w:shd w:val="clear" w:color="auto" w:fill="FFFFFF"/>
          <w:lang w:val="en-US"/>
        </w:rPr>
        <w:t>root</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spinal</w:t>
      </w:r>
      <w:r w:rsidR="00B56C9E" w:rsidRPr="00D100E7">
        <w:rPr>
          <w:shd w:val="clear" w:color="auto" w:fill="FFFFFF"/>
          <w:lang w:val="en-US"/>
        </w:rPr>
        <w:t xml:space="preserve"> </w:t>
      </w:r>
      <w:r w:rsidRPr="00D100E7">
        <w:rPr>
          <w:shd w:val="clear" w:color="auto" w:fill="FFFFFF"/>
          <w:lang w:val="en-US"/>
        </w:rPr>
        <w:t>cord</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vagal</w:t>
      </w:r>
      <w:r w:rsidR="00B56C9E" w:rsidRPr="00D100E7">
        <w:rPr>
          <w:shd w:val="clear" w:color="auto" w:fill="FFFFFF"/>
          <w:lang w:val="en-US"/>
        </w:rPr>
        <w:t xml:space="preserve"> </w:t>
      </w:r>
      <w:r w:rsidRPr="00D100E7">
        <w:rPr>
          <w:shd w:val="clear" w:color="auto" w:fill="FFFFFF"/>
          <w:lang w:val="en-US"/>
        </w:rPr>
        <w:t>nerve</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recurrent</w:t>
      </w:r>
      <w:r w:rsidR="00B56C9E" w:rsidRPr="00D100E7">
        <w:rPr>
          <w:shd w:val="clear" w:color="auto" w:fill="FFFFFF"/>
          <w:lang w:val="en-US"/>
        </w:rPr>
        <w:t xml:space="preserve"> </w:t>
      </w:r>
      <w:r w:rsidRPr="00D100E7">
        <w:rPr>
          <w:shd w:val="clear" w:color="auto" w:fill="FFFFFF"/>
          <w:lang w:val="en-US"/>
        </w:rPr>
        <w:t>laryngeal</w:t>
      </w:r>
      <w:r w:rsidR="00B56C9E" w:rsidRPr="00D100E7">
        <w:rPr>
          <w:shd w:val="clear" w:color="auto" w:fill="FFFFFF"/>
          <w:lang w:val="en-US"/>
        </w:rPr>
        <w:t xml:space="preserve"> </w:t>
      </w:r>
      <w:r w:rsidRPr="00D100E7">
        <w:rPr>
          <w:shd w:val="clear" w:color="auto" w:fill="FFFFFF"/>
          <w:lang w:val="en-US"/>
        </w:rPr>
        <w:t>nerve</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or</w:t>
      </w:r>
      <w:r w:rsidR="00B56C9E" w:rsidRPr="00D100E7">
        <w:rPr>
          <w:shd w:val="clear" w:color="auto" w:fill="FFFFFF"/>
          <w:lang w:val="en-US"/>
        </w:rPr>
        <w:t xml:space="preserve"> </w:t>
      </w:r>
      <w:r w:rsidRPr="00D100E7">
        <w:rPr>
          <w:shd w:val="clear" w:color="auto" w:fill="FFFFFF"/>
          <w:lang w:val="en-US"/>
        </w:rPr>
        <w:t>vascular</w:t>
      </w:r>
      <w:r w:rsidR="00B56C9E" w:rsidRPr="00D100E7">
        <w:rPr>
          <w:shd w:val="clear" w:color="auto" w:fill="FFFFFF"/>
          <w:lang w:val="en-US"/>
        </w:rPr>
        <w:t xml:space="preserve"> </w:t>
      </w:r>
      <w:r w:rsidRPr="00D100E7">
        <w:rPr>
          <w:shd w:val="clear" w:color="auto" w:fill="FFFFFF"/>
          <w:lang w:val="en-US"/>
        </w:rPr>
        <w:t>injury</w:t>
      </w:r>
      <w:r w:rsidR="00B56C9E" w:rsidRPr="00D100E7">
        <w:rPr>
          <w:shd w:val="clear" w:color="auto" w:fill="FFFFFF"/>
          <w:lang w:val="en-US"/>
        </w:rPr>
        <w:t xml:space="preserve"> </w:t>
      </w:r>
      <w:r w:rsidRPr="00D100E7">
        <w:rPr>
          <w:shd w:val="clear" w:color="auto" w:fill="FFFFFF"/>
          <w:lang w:val="en-US"/>
        </w:rPr>
        <w:t>"carotid</w:t>
      </w:r>
      <w:r w:rsidR="00B56C9E" w:rsidRPr="00D100E7">
        <w:rPr>
          <w:shd w:val="clear" w:color="auto" w:fill="FFFFFF"/>
          <w:lang w:val="en-US"/>
        </w:rPr>
        <w:t xml:space="preserve"> </w:t>
      </w:r>
      <w:r w:rsidRPr="00D100E7">
        <w:rPr>
          <w:shd w:val="clear" w:color="auto" w:fill="FFFFFF"/>
          <w:lang w:val="en-US"/>
        </w:rPr>
        <w:t>artery,</w:t>
      </w:r>
      <w:r w:rsidR="00B56C9E" w:rsidRPr="00D100E7">
        <w:rPr>
          <w:shd w:val="clear" w:color="auto" w:fill="FFFFFF"/>
          <w:lang w:val="en-US"/>
        </w:rPr>
        <w:t xml:space="preserve"> </w:t>
      </w:r>
      <w:r w:rsidRPr="00D100E7">
        <w:rPr>
          <w:shd w:val="clear" w:color="auto" w:fill="FFFFFF"/>
          <w:lang w:val="en-US"/>
        </w:rPr>
        <w:t>jugular</w:t>
      </w:r>
      <w:r w:rsidR="00B56C9E" w:rsidRPr="00D100E7">
        <w:rPr>
          <w:shd w:val="clear" w:color="auto" w:fill="FFFFFF"/>
          <w:lang w:val="en-US"/>
        </w:rPr>
        <w:t xml:space="preserve"> </w:t>
      </w:r>
      <w:r w:rsidRPr="00D100E7">
        <w:rPr>
          <w:shd w:val="clear" w:color="auto" w:fill="FFFFFF"/>
          <w:lang w:val="en-US"/>
        </w:rPr>
        <w:t>vein,</w:t>
      </w:r>
      <w:r w:rsidR="00B56C9E" w:rsidRPr="00D100E7">
        <w:rPr>
          <w:shd w:val="clear" w:color="auto" w:fill="FFFFFF"/>
          <w:lang w:val="en-US"/>
        </w:rPr>
        <w:t xml:space="preserve"> </w:t>
      </w:r>
      <w:r w:rsidRPr="00D100E7">
        <w:rPr>
          <w:shd w:val="clear" w:color="auto" w:fill="FFFFFF"/>
          <w:lang w:val="en-US"/>
        </w:rPr>
        <w:t>vertebral</w:t>
      </w:r>
      <w:r w:rsidR="00B56C9E" w:rsidRPr="00D100E7">
        <w:rPr>
          <w:shd w:val="clear" w:color="auto" w:fill="FFFFFF"/>
          <w:lang w:val="en-US"/>
        </w:rPr>
        <w:t xml:space="preserve"> </w:t>
      </w:r>
      <w:r w:rsidRPr="00D100E7">
        <w:rPr>
          <w:shd w:val="clear" w:color="auto" w:fill="FFFFFF"/>
          <w:lang w:val="en-US"/>
        </w:rPr>
        <w:t>artery").</w:t>
      </w:r>
      <w:r w:rsidR="00B56C9E" w:rsidRPr="00D100E7">
        <w:rPr>
          <w:shd w:val="clear" w:color="auto" w:fill="FFFFFF"/>
          <w:lang w:val="en-US"/>
        </w:rPr>
        <w:t xml:space="preserve"> </w:t>
      </w:r>
      <w:r w:rsidRPr="00D100E7">
        <w:rPr>
          <w:shd w:val="clear" w:color="auto" w:fill="FFFFFF"/>
          <w:lang w:val="en-US"/>
        </w:rPr>
        <w:t>Regarding</w:t>
      </w:r>
      <w:r w:rsidR="00B56C9E" w:rsidRPr="00D100E7">
        <w:rPr>
          <w:shd w:val="clear" w:color="auto" w:fill="FFFFFF"/>
          <w:lang w:val="en-US"/>
        </w:rPr>
        <w:t xml:space="preserve"> </w:t>
      </w:r>
      <w:r w:rsidRPr="00D100E7">
        <w:rPr>
          <w:shd w:val="clear" w:color="auto" w:fill="FFFFFF"/>
          <w:lang w:val="en-US"/>
        </w:rPr>
        <w:t>postoperative</w:t>
      </w:r>
      <w:r w:rsidR="00B56C9E" w:rsidRPr="00D100E7">
        <w:rPr>
          <w:shd w:val="clear" w:color="auto" w:fill="FFFFFF"/>
          <w:lang w:val="en-US"/>
        </w:rPr>
        <w:t xml:space="preserve"> </w:t>
      </w:r>
      <w:r w:rsidRPr="00D100E7">
        <w:rPr>
          <w:shd w:val="clear" w:color="auto" w:fill="FFFFFF"/>
          <w:lang w:val="en-US"/>
        </w:rPr>
        <w:t>complications,</w:t>
      </w:r>
      <w:r w:rsidR="00B56C9E" w:rsidRPr="00D100E7">
        <w:rPr>
          <w:shd w:val="clear" w:color="auto" w:fill="FFFFFF"/>
          <w:lang w:val="en-US"/>
        </w:rPr>
        <w:t xml:space="preserve"> </w:t>
      </w:r>
      <w:r w:rsidRPr="00D100E7">
        <w:rPr>
          <w:shd w:val="clear" w:color="auto" w:fill="FFFFFF"/>
          <w:lang w:val="en-US"/>
        </w:rPr>
        <w:t>temporary</w:t>
      </w:r>
      <w:r w:rsidR="00B56C9E" w:rsidRPr="00D100E7">
        <w:rPr>
          <w:shd w:val="clear" w:color="auto" w:fill="FFFFFF"/>
          <w:lang w:val="en-US"/>
        </w:rPr>
        <w:t xml:space="preserve"> </w:t>
      </w:r>
      <w:r w:rsidRPr="00D100E7">
        <w:rPr>
          <w:shd w:val="clear" w:color="auto" w:fill="FFFFFF"/>
          <w:lang w:val="en-US"/>
        </w:rPr>
        <w:t>dysphagia</w:t>
      </w:r>
      <w:r w:rsidR="00B56C9E" w:rsidRPr="00D100E7">
        <w:rPr>
          <w:shd w:val="clear" w:color="auto" w:fill="FFFFFF"/>
          <w:lang w:val="en-US"/>
        </w:rPr>
        <w:t xml:space="preserve"> </w:t>
      </w:r>
      <w:r w:rsidRPr="00D100E7">
        <w:rPr>
          <w:shd w:val="clear" w:color="auto" w:fill="FFFFFF"/>
          <w:lang w:val="en-US"/>
        </w:rPr>
        <w:t>occurred</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(11.5%)</w:t>
      </w:r>
      <w:r w:rsidR="00B56C9E" w:rsidRPr="00D100E7">
        <w:rPr>
          <w:shd w:val="clear" w:color="auto" w:fill="FFFFFF"/>
          <w:lang w:val="en-US"/>
        </w:rPr>
        <w:t xml:space="preserve"> </w:t>
      </w:r>
      <w:r w:rsidRPr="00D100E7">
        <w:rPr>
          <w:shd w:val="clear" w:color="auto" w:fill="FFFFFF"/>
          <w:lang w:val="en-US"/>
        </w:rPr>
        <w:t>and</w:t>
      </w:r>
      <w:r w:rsidR="00B56C9E" w:rsidRPr="00D100E7">
        <w:rPr>
          <w:shd w:val="clear" w:color="auto" w:fill="FFFFFF"/>
          <w:lang w:val="en-US"/>
        </w:rPr>
        <w:t xml:space="preserve"> </w:t>
      </w:r>
      <w:r w:rsidRPr="00D100E7">
        <w:rPr>
          <w:shd w:val="clear" w:color="auto" w:fill="FFFFFF"/>
          <w:lang w:val="en-US"/>
        </w:rPr>
        <w:t>disappeared</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2</w:t>
      </w:r>
      <w:r w:rsidR="00B56C9E" w:rsidRPr="00D100E7">
        <w:rPr>
          <w:shd w:val="clear" w:color="auto" w:fill="FFFFFF"/>
          <w:lang w:val="en-US"/>
        </w:rPr>
        <w:t xml:space="preserve"> </w:t>
      </w:r>
      <w:r w:rsidRPr="00D100E7">
        <w:rPr>
          <w:shd w:val="clear" w:color="auto" w:fill="FFFFFF"/>
          <w:lang w:val="en-US"/>
        </w:rPr>
        <w:t>to</w:t>
      </w:r>
      <w:r w:rsidR="00B56C9E" w:rsidRPr="00D100E7">
        <w:rPr>
          <w:shd w:val="clear" w:color="auto" w:fill="FFFFFF"/>
          <w:lang w:val="en-US"/>
        </w:rPr>
        <w:t xml:space="preserve"> </w:t>
      </w:r>
      <w:r w:rsidRPr="00D100E7">
        <w:rPr>
          <w:shd w:val="clear" w:color="auto" w:fill="FFFFFF"/>
          <w:lang w:val="en-US"/>
        </w:rPr>
        <w:t>5</w:t>
      </w:r>
      <w:r w:rsidR="00B56C9E" w:rsidRPr="00D100E7">
        <w:rPr>
          <w:shd w:val="clear" w:color="auto" w:fill="FFFFFF"/>
          <w:lang w:val="en-US"/>
        </w:rPr>
        <w:t xml:space="preserve"> </w:t>
      </w:r>
      <w:r w:rsidRPr="00D100E7">
        <w:rPr>
          <w:shd w:val="clear" w:color="auto" w:fill="FFFFFF"/>
          <w:lang w:val="en-US"/>
        </w:rPr>
        <w:t>days</w:t>
      </w:r>
      <w:r w:rsidR="00B56C9E" w:rsidRPr="00D100E7">
        <w:rPr>
          <w:shd w:val="clear" w:color="auto" w:fill="FFFFFF"/>
          <w:lang w:val="en-US"/>
        </w:rPr>
        <w:t xml:space="preserve"> </w:t>
      </w:r>
      <w:r w:rsidRPr="00D100E7">
        <w:rPr>
          <w:shd w:val="clear" w:color="auto" w:fill="FFFFFF"/>
          <w:lang w:val="en-US"/>
        </w:rPr>
        <w:t>postoperative,</w:t>
      </w:r>
      <w:r w:rsidR="00B56C9E" w:rsidRPr="00D100E7">
        <w:rPr>
          <w:shd w:val="clear" w:color="auto" w:fill="FFFFFF"/>
          <w:lang w:val="en-US"/>
        </w:rPr>
        <w:t xml:space="preserve"> </w:t>
      </w:r>
      <w:r w:rsidRPr="00D100E7">
        <w:rPr>
          <w:shd w:val="clear" w:color="auto" w:fill="FFFFFF"/>
          <w:lang w:val="en-US"/>
        </w:rPr>
        <w:t>4</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(7.7%)</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system</w:t>
      </w:r>
      <w:r w:rsidR="00B56C9E" w:rsidRPr="00D100E7">
        <w:rPr>
          <w:shd w:val="clear" w:color="auto" w:fill="FFFFFF"/>
          <w:lang w:val="en-US"/>
        </w:rPr>
        <w:t xml:space="preserve"> </w:t>
      </w:r>
    </w:p>
    <w:p w14:paraId="31E11970" w14:textId="2B14BA6E" w:rsidR="00A12FB8" w:rsidRPr="00D100E7" w:rsidRDefault="00A12FB8" w:rsidP="007442CB">
      <w:pPr>
        <w:pStyle w:val="P"/>
        <w:rPr>
          <w:shd w:val="clear" w:color="auto" w:fill="FFFFFF"/>
          <w:lang w:val="en-US"/>
        </w:rPr>
      </w:pPr>
      <w:r w:rsidRPr="00D100E7">
        <w:rPr>
          <w:shd w:val="clear" w:color="auto" w:fill="FFFFFF"/>
          <w:lang w:val="en-US"/>
        </w:rPr>
        <w:t>failure,</w:t>
      </w:r>
      <w:r w:rsidR="00B56C9E" w:rsidRPr="00D100E7">
        <w:rPr>
          <w:shd w:val="clear" w:color="auto" w:fill="FFFFFF"/>
          <w:lang w:val="en-US"/>
        </w:rPr>
        <w:t xml:space="preserve"> </w:t>
      </w:r>
      <w:r w:rsidRPr="00D100E7">
        <w:rPr>
          <w:shd w:val="clear" w:color="auto" w:fill="FFFFFF"/>
          <w:lang w:val="en-US"/>
        </w:rPr>
        <w:t>2</w:t>
      </w:r>
      <w:r w:rsidR="00B56C9E" w:rsidRPr="00D100E7">
        <w:rPr>
          <w:shd w:val="clear" w:color="auto" w:fill="FFFFFF"/>
          <w:lang w:val="en-US"/>
        </w:rPr>
        <w:t xml:space="preserve"> </w:t>
      </w:r>
      <w:r w:rsidRPr="00D100E7">
        <w:rPr>
          <w:shd w:val="clear" w:color="auto" w:fill="FFFFFF"/>
          <w:lang w:val="en-US"/>
        </w:rPr>
        <w:t>(3.8%)</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temporary</w:t>
      </w:r>
      <w:r w:rsidR="00B56C9E" w:rsidRPr="00D100E7">
        <w:rPr>
          <w:shd w:val="clear" w:color="auto" w:fill="FFFFFF"/>
          <w:lang w:val="en-US"/>
        </w:rPr>
        <w:t xml:space="preserve"> </w:t>
      </w:r>
      <w:r w:rsidRPr="00D100E7">
        <w:rPr>
          <w:shd w:val="clear" w:color="auto" w:fill="FFFFFF"/>
          <w:lang w:val="en-US"/>
        </w:rPr>
        <w:t>paraparesis</w:t>
      </w:r>
      <w:r w:rsidRPr="00D100E7">
        <w:rPr>
          <w:b/>
          <w:bCs/>
          <w:shd w:val="clear" w:color="auto" w:fill="FFFFFF"/>
          <w:lang w:val="en-US"/>
        </w:rPr>
        <w:t>.</w:t>
      </w:r>
      <w:r w:rsidR="00B56C9E" w:rsidRPr="00D100E7">
        <w:rPr>
          <w:shd w:val="clear" w:color="auto" w:fill="FFFFFF"/>
          <w:lang w:val="en-US"/>
        </w:rPr>
        <w:t xml:space="preserve"> </w:t>
      </w:r>
      <w:r w:rsidRPr="00D100E7">
        <w:rPr>
          <w:shd w:val="clear" w:color="auto" w:fill="FFFFFF"/>
          <w:lang w:val="en-US"/>
        </w:rPr>
        <w:t>No</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difference</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occurrence</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post-operative</w:t>
      </w:r>
      <w:r w:rsidR="00B56C9E" w:rsidRPr="00D100E7">
        <w:rPr>
          <w:shd w:val="clear" w:color="auto" w:fill="FFFFFF"/>
          <w:lang w:val="en-US"/>
        </w:rPr>
        <w:t xml:space="preserve"> </w:t>
      </w:r>
      <w:r w:rsidRPr="00D100E7">
        <w:rPr>
          <w:shd w:val="clear" w:color="auto" w:fill="FFFFFF"/>
          <w:lang w:val="en-US"/>
        </w:rPr>
        <w:t>complications</w:t>
      </w:r>
      <w:r w:rsidR="00B56C9E" w:rsidRPr="00D100E7">
        <w:rPr>
          <w:shd w:val="clear" w:color="auto" w:fill="FFFFFF"/>
          <w:lang w:val="en-US"/>
        </w:rPr>
        <w:t xml:space="preserve"> </w:t>
      </w:r>
      <w:r w:rsidRPr="00D100E7">
        <w:rPr>
          <w:shd w:val="clear" w:color="auto" w:fill="FFFFFF"/>
          <w:lang w:val="en-US"/>
        </w:rPr>
        <w:t>between</w:t>
      </w:r>
      <w:r w:rsidR="00B56C9E" w:rsidRPr="00D100E7">
        <w:rPr>
          <w:shd w:val="clear" w:color="auto" w:fill="FFFFFF"/>
          <w:lang w:val="en-US"/>
        </w:rPr>
        <w:t xml:space="preserve"> </w:t>
      </w:r>
      <w:r w:rsidRPr="00D100E7">
        <w:rPr>
          <w:shd w:val="clear" w:color="auto" w:fill="FFFFFF"/>
          <w:lang w:val="en-US"/>
        </w:rPr>
        <w:t>different</w:t>
      </w:r>
      <w:r w:rsidR="00B56C9E" w:rsidRPr="00D100E7">
        <w:rPr>
          <w:shd w:val="clear" w:color="auto" w:fill="FFFFFF"/>
          <w:lang w:val="en-US"/>
        </w:rPr>
        <w:t xml:space="preserve"> </w:t>
      </w:r>
      <w:r w:rsidRPr="00D100E7">
        <w:rPr>
          <w:shd w:val="clear" w:color="auto" w:fill="FFFFFF"/>
          <w:lang w:val="en-US"/>
        </w:rPr>
        <w:t>approaches</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0.077),</w:t>
      </w:r>
      <w:r w:rsidR="00B56C9E" w:rsidRPr="00D100E7">
        <w:rPr>
          <w:shd w:val="clear" w:color="auto" w:fill="FFFFFF"/>
          <w:lang w:val="en-US"/>
        </w:rPr>
        <w:t xml:space="preserve"> </w:t>
      </w:r>
      <w:r w:rsidRPr="00D100E7">
        <w:rPr>
          <w:shd w:val="clear" w:color="auto" w:fill="FFFFFF"/>
          <w:lang w:val="en-US"/>
        </w:rPr>
        <w:t>anterior</w:t>
      </w:r>
      <w:r w:rsidR="00B56C9E" w:rsidRPr="00D100E7">
        <w:rPr>
          <w:shd w:val="clear" w:color="auto" w:fill="FFFFFF"/>
          <w:lang w:val="en-US"/>
        </w:rPr>
        <w:t xml:space="preserve"> </w:t>
      </w:r>
      <w:r w:rsidRPr="00D100E7">
        <w:rPr>
          <w:shd w:val="clear" w:color="auto" w:fill="FFFFFF"/>
          <w:lang w:val="en-US"/>
        </w:rPr>
        <w:lastRenderedPageBreak/>
        <w:t>approach</w:t>
      </w:r>
      <w:r w:rsidR="00B56C9E" w:rsidRPr="00D100E7">
        <w:rPr>
          <w:shd w:val="clear" w:color="auto" w:fill="FFFFFF"/>
          <w:lang w:val="en-US"/>
        </w:rPr>
        <w:t xml:space="preserve"> </w:t>
      </w:r>
      <w:r w:rsidRPr="00D100E7">
        <w:rPr>
          <w:shd w:val="clear" w:color="auto" w:fill="FFFFFF"/>
          <w:lang w:val="en-US"/>
        </w:rPr>
        <w:t>has</w:t>
      </w:r>
      <w:r w:rsidR="00B56C9E" w:rsidRPr="00D100E7">
        <w:rPr>
          <w:shd w:val="clear" w:color="auto" w:fill="FFFFFF"/>
          <w:lang w:val="en-US"/>
        </w:rPr>
        <w:t xml:space="preserve"> </w:t>
      </w:r>
      <w:r w:rsidRPr="00D100E7">
        <w:rPr>
          <w:shd w:val="clear" w:color="auto" w:fill="FFFFFF"/>
          <w:lang w:val="en-US"/>
        </w:rPr>
        <w:t>the</w:t>
      </w:r>
      <w:r w:rsidR="00B56C9E" w:rsidRPr="00D100E7">
        <w:rPr>
          <w:shd w:val="clear" w:color="auto" w:fill="FFFFFF"/>
          <w:lang w:val="en-US"/>
        </w:rPr>
        <w:t xml:space="preserve"> </w:t>
      </w:r>
      <w:r w:rsidRPr="00D100E7">
        <w:rPr>
          <w:shd w:val="clear" w:color="auto" w:fill="FFFFFF"/>
          <w:lang w:val="en-US"/>
        </w:rPr>
        <w:t>least</w:t>
      </w:r>
      <w:r w:rsidR="00B56C9E" w:rsidRPr="00D100E7">
        <w:rPr>
          <w:shd w:val="clear" w:color="auto" w:fill="FFFFFF"/>
          <w:lang w:val="en-US"/>
        </w:rPr>
        <w:t xml:space="preserve"> </w:t>
      </w:r>
      <w:r w:rsidRPr="00D100E7">
        <w:rPr>
          <w:shd w:val="clear" w:color="auto" w:fill="FFFFFF"/>
          <w:lang w:val="en-US"/>
        </w:rPr>
        <w:t>percentage</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incidence,</w:t>
      </w:r>
      <w:r w:rsidR="00B56C9E" w:rsidRPr="00D100E7">
        <w:rPr>
          <w:shd w:val="clear" w:color="auto" w:fill="FFFFFF"/>
          <w:lang w:val="en-US"/>
        </w:rPr>
        <w:t xml:space="preserve"> </w:t>
      </w:r>
      <w:r w:rsidRPr="00D100E7">
        <w:rPr>
          <w:shd w:val="clear" w:color="auto" w:fill="FFFFFF"/>
          <w:lang w:val="en-US"/>
        </w:rPr>
        <w:t>only</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34</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(17.6%),</w:t>
      </w:r>
      <w:r w:rsidR="00B56C9E" w:rsidRPr="00D100E7">
        <w:rPr>
          <w:shd w:val="clear" w:color="auto" w:fill="FFFFFF"/>
          <w:lang w:val="en-US"/>
        </w:rPr>
        <w:t xml:space="preserve"> </w:t>
      </w:r>
      <w:r w:rsidRPr="00D100E7">
        <w:rPr>
          <w:shd w:val="clear" w:color="auto" w:fill="FFFFFF"/>
          <w:lang w:val="en-US"/>
        </w:rPr>
        <w:t>both</w:t>
      </w:r>
      <w:r w:rsidR="00B56C9E" w:rsidRPr="00D100E7">
        <w:rPr>
          <w:shd w:val="clear" w:color="auto" w:fill="FFFFFF"/>
          <w:lang w:val="en-US"/>
        </w:rPr>
        <w:t xml:space="preserve"> </w:t>
      </w:r>
      <w:r w:rsidRPr="00D100E7">
        <w:rPr>
          <w:shd w:val="clear" w:color="auto" w:fill="FFFFFF"/>
          <w:lang w:val="en-US"/>
        </w:rPr>
        <w:t>posterior</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combined</w:t>
      </w:r>
      <w:r w:rsidR="00B56C9E" w:rsidRPr="00D100E7">
        <w:rPr>
          <w:shd w:val="clear" w:color="auto" w:fill="FFFFFF"/>
          <w:lang w:val="en-US"/>
        </w:rPr>
        <w:t xml:space="preserve"> </w:t>
      </w:r>
      <w:r w:rsidRPr="00D100E7">
        <w:rPr>
          <w:shd w:val="clear" w:color="auto" w:fill="FFFFFF"/>
          <w:lang w:val="en-US"/>
        </w:rPr>
        <w:t>approaches</w:t>
      </w:r>
      <w:r w:rsidR="00B56C9E" w:rsidRPr="00D100E7">
        <w:rPr>
          <w:shd w:val="clear" w:color="auto" w:fill="FFFFFF"/>
          <w:lang w:val="en-US"/>
        </w:rPr>
        <w:t xml:space="preserve"> </w:t>
      </w:r>
      <w:r w:rsidRPr="00D100E7">
        <w:rPr>
          <w:shd w:val="clear" w:color="auto" w:fill="FFFFFF"/>
          <w:lang w:val="en-US"/>
        </w:rPr>
        <w:t>are</w:t>
      </w:r>
      <w:r w:rsidR="00B56C9E" w:rsidRPr="00D100E7">
        <w:rPr>
          <w:shd w:val="clear" w:color="auto" w:fill="FFFFFF"/>
          <w:lang w:val="en-US"/>
        </w:rPr>
        <w:t xml:space="preserve"> </w:t>
      </w:r>
      <w:r w:rsidRPr="00D100E7">
        <w:rPr>
          <w:shd w:val="clear" w:color="auto" w:fill="FFFFFF"/>
          <w:lang w:val="en-US"/>
        </w:rPr>
        <w:t>associated</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higher</w:t>
      </w:r>
      <w:r w:rsidR="00B56C9E" w:rsidRPr="00D100E7">
        <w:rPr>
          <w:shd w:val="clear" w:color="auto" w:fill="FFFFFF"/>
          <w:lang w:val="en-US"/>
        </w:rPr>
        <w:t xml:space="preserve"> </w:t>
      </w:r>
      <w:r w:rsidRPr="00D100E7">
        <w:rPr>
          <w:shd w:val="clear" w:color="auto" w:fill="FFFFFF"/>
          <w:lang w:val="en-US"/>
        </w:rPr>
        <w:t>incidence</w:t>
      </w:r>
      <w:r w:rsidR="00B56C9E" w:rsidRPr="00D100E7">
        <w:rPr>
          <w:shd w:val="clear" w:color="auto" w:fill="FFFFFF"/>
          <w:lang w:val="en-US"/>
        </w:rPr>
        <w:t xml:space="preserve"> </w:t>
      </w:r>
      <w:r w:rsidRPr="00D100E7">
        <w:rPr>
          <w:shd w:val="clear" w:color="auto" w:fill="FFFFFF"/>
          <w:lang w:val="en-US"/>
        </w:rPr>
        <w:t>rate</w:t>
      </w:r>
      <w:r w:rsidR="00B56C9E" w:rsidRPr="00D100E7">
        <w:rPr>
          <w:shd w:val="clear" w:color="auto" w:fill="FFFFFF"/>
          <w:lang w:val="en-US"/>
        </w:rPr>
        <w:t xml:space="preserve"> </w:t>
      </w:r>
      <w:r w:rsidRPr="00D100E7">
        <w:rPr>
          <w:shd w:val="clear" w:color="auto" w:fill="FFFFFF"/>
          <w:lang w:val="en-US"/>
        </w:rPr>
        <w:t>(33.3%</w:t>
      </w:r>
      <w:proofErr w:type="gramStart"/>
      <w:r w:rsidRPr="00D100E7">
        <w:rPr>
          <w:shd w:val="clear" w:color="auto" w:fill="FFFFFF"/>
          <w:lang w:val="en-US"/>
        </w:rPr>
        <w:t>)</w:t>
      </w:r>
      <w:r w:rsidR="00B56C9E" w:rsidRPr="00D100E7">
        <w:rPr>
          <w:shd w:val="clear" w:color="auto" w:fill="FFFFFF"/>
          <w:lang w:val="en-US"/>
        </w:rPr>
        <w:t xml:space="preserve"> </w:t>
      </w:r>
      <w:r w:rsidRPr="00D100E7">
        <w:rPr>
          <w:b/>
          <w:bCs/>
          <w:shd w:val="clear" w:color="auto" w:fill="FFFFFF"/>
          <w:lang w:val="en-US"/>
        </w:rPr>
        <w:t>.</w:t>
      </w:r>
      <w:proofErr w:type="gramEnd"/>
    </w:p>
    <w:p w14:paraId="57C9EE41" w14:textId="227B1B38" w:rsidR="00A12FB8" w:rsidRPr="00D100E7" w:rsidRDefault="00A12FB8" w:rsidP="00A12FB8">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Reindl</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Pr="00D100E7">
        <w:rPr>
          <w:b/>
          <w:bCs/>
          <w:shd w:val="clear" w:color="auto" w:fill="FFFFFF"/>
          <w:lang w:val="en-US"/>
        </w:rPr>
        <w:t>2006</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&lt;EndNote&gt;&lt;Cite&gt;&lt;Author&gt;Reindl&lt;/Author&gt;&lt;Year&gt;2006&lt;/Year&gt;&lt;RecNum&gt;332&lt;/RecNum&gt;&lt;DisplayText&gt;&lt;style face="superscript"&gt;[8]&lt;/style&gt;&lt;/DisplayText&gt;&lt;record&gt;&lt;rec-number&gt;332&lt;/rec-number&gt;&lt;foreign-keys&gt;&lt;key app="EN" db-id="dwsrp95sk0xvp4esd5xxvvruet0dv0vwvz09" timestamp="1746968170"&gt;332&lt;/key&gt;&lt;/foreign-keys&gt;&lt;ref-type name="Journal Article"&gt;17&lt;/ref-type&gt;&lt;contributors&gt;&lt;authors&gt;&lt;author&gt;Reindl, Rudy&lt;/author&gt;&lt;author&gt;Ouellet, Jean&lt;/author&gt;&lt;author&gt;Harvey, Edward J&lt;/author&gt;&lt;author&gt;Berry, Greg&lt;/author&gt;&lt;author&gt;Arlet, Vincent&lt;/author&gt;&lt;/authors&gt;&lt;/contributors&gt;&lt;titles&gt;&lt;title&gt;Anterior reduction for cervical spine dislocation&lt;/title&gt;&lt;secondary-title&gt;Spine&lt;/secondary-title&gt;&lt;/titles&gt;&lt;periodical&gt;&lt;full-title&gt;Spine&lt;/full-title&gt;&lt;/periodical&gt;&lt;pages&gt;648-652&lt;/pages&gt;&lt;volume&gt;31&lt;/volume&gt;&lt;number&gt;6&lt;/number&gt;&lt;dates&gt;&lt;year&gt;2006&lt;/year&gt;&lt;/dates&gt;&lt;isbn&gt;0362-2436&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[8]</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one</w:t>
      </w:r>
      <w:r w:rsidR="00B56C9E" w:rsidRPr="00D100E7">
        <w:rPr>
          <w:shd w:val="clear" w:color="auto" w:fill="FFFFFF"/>
          <w:lang w:val="en-US"/>
        </w:rPr>
        <w:t xml:space="preserve"> </w:t>
      </w:r>
      <w:r w:rsidRPr="00D100E7">
        <w:rPr>
          <w:shd w:val="clear" w:color="auto" w:fill="FFFFFF"/>
          <w:lang w:val="en-US"/>
        </w:rPr>
        <w:t>patient</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transient</w:t>
      </w:r>
      <w:r w:rsidR="00B56C9E" w:rsidRPr="00D100E7">
        <w:rPr>
          <w:shd w:val="clear" w:color="auto" w:fill="FFFFFF"/>
          <w:lang w:val="en-US"/>
        </w:rPr>
        <w:t xml:space="preserve"> </w:t>
      </w:r>
      <w:r w:rsidRPr="00D100E7">
        <w:rPr>
          <w:shd w:val="clear" w:color="auto" w:fill="FFFFFF"/>
          <w:lang w:val="en-US"/>
        </w:rPr>
        <w:t>neurological</w:t>
      </w:r>
      <w:r w:rsidR="00B56C9E" w:rsidRPr="00D100E7">
        <w:rPr>
          <w:shd w:val="clear" w:color="auto" w:fill="FFFFFF"/>
          <w:lang w:val="en-US"/>
        </w:rPr>
        <w:t xml:space="preserve"> </w:t>
      </w:r>
      <w:r w:rsidRPr="00D100E7">
        <w:rPr>
          <w:shd w:val="clear" w:color="auto" w:fill="FFFFFF"/>
          <w:lang w:val="en-US"/>
        </w:rPr>
        <w:t>deterioration.</w:t>
      </w:r>
      <w:r w:rsidR="00B56C9E" w:rsidRPr="00D100E7">
        <w:rPr>
          <w:shd w:val="clear" w:color="auto" w:fill="FFFFFF"/>
          <w:lang w:val="en-US"/>
        </w:rPr>
        <w:t xml:space="preserve"> </w:t>
      </w:r>
      <w:r w:rsidR="00EE29EF" w:rsidRPr="00D100E7">
        <w:rPr>
          <w:shd w:val="clear" w:color="auto" w:fill="FFFFFF"/>
          <w:lang w:val="en-US"/>
        </w:rPr>
        <w:t xml:space="preserve">At the most recent follow-up, 20% of patients experienced persistent moderate to severe neck pain, while 20% experienced transient dysphagia </w:t>
      </w:r>
      <w:proofErr w:type="gramStart"/>
      <w:r w:rsidR="00EE29EF" w:rsidRPr="00D100E7">
        <w:rPr>
          <w:shd w:val="clear" w:color="auto" w:fill="FFFFFF"/>
          <w:lang w:val="en-US"/>
        </w:rPr>
        <w:t>postoperatively.</w:t>
      </w:r>
      <w:r w:rsidRPr="00D100E7">
        <w:rPr>
          <w:shd w:val="clear" w:color="auto" w:fill="FFFFFF"/>
          <w:lang w:val="en-US"/>
        </w:rPr>
        <w:t>.</w:t>
      </w:r>
      <w:proofErr w:type="gramEnd"/>
      <w:r w:rsidR="00B56C9E" w:rsidRPr="00D100E7">
        <w:rPr>
          <w:shd w:val="clear" w:color="auto" w:fill="FFFFFF"/>
          <w:lang w:val="en-US"/>
        </w:rPr>
        <w:t xml:space="preserve"> </w:t>
      </w:r>
    </w:p>
    <w:p w14:paraId="60FEECD0" w14:textId="44C877F7" w:rsidR="00A12FB8" w:rsidRPr="00D100E7" w:rsidRDefault="00A12FB8" w:rsidP="00A12FB8">
      <w:pPr>
        <w:pStyle w:val="P"/>
        <w:rPr>
          <w:shd w:val="clear" w:color="auto" w:fill="FFFFFF"/>
          <w:lang w:val="en-US"/>
        </w:rPr>
      </w:pPr>
      <w:proofErr w:type="spellStart"/>
      <w:r w:rsidRPr="00D100E7">
        <w:rPr>
          <w:b/>
          <w:bCs/>
          <w:shd w:val="clear" w:color="auto" w:fill="FFFFFF"/>
          <w:lang w:val="en-US"/>
        </w:rPr>
        <w:t>Belirgen</w:t>
      </w:r>
      <w:proofErr w:type="spellEnd"/>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&lt;EndNote&gt;&lt;Cite&gt;&lt;Author&gt;Belirgen&lt;/Author&gt;&lt;Year&gt;2013&lt;/Year&gt;&lt;RecNum&gt;331&lt;/RecNum&gt;&lt;DisplayText&gt;&lt;style face="superscript"&gt;[7]&lt;/style&gt;&lt;/DisplayText&gt;&lt;record&gt;&lt;rec-number&gt;331&lt;/rec-number&gt;&lt;foreign-keys&gt;&lt;key app="EN" db-id="dwsrp95sk0xvp4esd5xxvvruet0dv0vwvz09" timestamp="1746968131"&gt;331&lt;/key&gt;&lt;/foreign-keys&gt;&lt;ref-type name="Journal Article"&gt;17&lt;/ref-type&gt;&lt;contributors&gt;&lt;authors&gt;&lt;author&gt;Belirgen, Muhittin&lt;/author&gt;&lt;author&gt;Dlouhy, Brian J&lt;/author&gt;&lt;author&gt;Grossbach, Andrew J&lt;/author&gt;&lt;author&gt;Torner, James C&lt;/author&gt;&lt;author&gt;Hitchon, Patrick W&lt;/author&gt;&lt;/authors&gt;&lt;/contributors&gt;&lt;titles&gt;&lt;title&gt;Surgical options in the treatment of subaxial cervical fractures: a retrospective cohort study&lt;/title&gt;&lt;secondary-title&gt;Clinical neurology and neurosurgery&lt;/secondary-title&gt;&lt;/titles&gt;&lt;periodical&gt;&lt;full-title&gt;Clinical neurology and neurosurgery&lt;/full-title&gt;&lt;/periodical&gt;&lt;pages&gt;1420-1428&lt;/pages&gt;&lt;volume&gt;115&lt;/volume&gt;&lt;number&gt;8&lt;/number&gt;&lt;dates&gt;&lt;year&gt;2013&lt;/year&gt;&lt;/dates&gt;&lt;isbn&gt;0303-8467&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[7]</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0084613B" w:rsidRPr="00D100E7">
        <w:rPr>
          <w:shd w:val="clear" w:color="auto" w:fill="FFFFFF"/>
          <w:lang w:val="en-US"/>
        </w:rPr>
        <w:t xml:space="preserve">Only four (12%) patients experienced surgical complications. Two patients experienced transient hoarseness and dysphagia that resolved on follow-up, while one patient experienced implant failure and required additional posterior stabilization within one week. The anterior group consisted of three patients. In one case in the posterior group, a hematoma developed in the surgical site and necessitated evacuation. </w:t>
      </w:r>
    </w:p>
    <w:p w14:paraId="5CA1272E" w14:textId="2F50F390" w:rsidR="00A12FB8" w:rsidRPr="00D100E7" w:rsidRDefault="0084613B" w:rsidP="006C3ECC">
      <w:pPr>
        <w:pStyle w:val="P"/>
        <w:rPr>
          <w:shd w:val="clear" w:color="auto" w:fill="FFFFFF"/>
          <w:lang w:val="en-US"/>
        </w:rPr>
      </w:pPr>
      <w:r w:rsidRPr="00D100E7">
        <w:rPr>
          <w:shd w:val="clear" w:color="auto" w:fill="FFFFFF"/>
          <w:lang w:val="en-US"/>
        </w:rPr>
        <w:t xml:space="preserve">The study included 14 patients who did not exhibit symptoms of </w:t>
      </w:r>
      <w:proofErr w:type="spellStart"/>
      <w:r w:rsidRPr="00D100E7">
        <w:rPr>
          <w:shd w:val="clear" w:color="auto" w:fill="FFFFFF"/>
          <w:lang w:val="en-US"/>
        </w:rPr>
        <w:t>SCI.</w:t>
      </w:r>
      <w:r w:rsidR="00A12FB8" w:rsidRPr="00D100E7">
        <w:rPr>
          <w:shd w:val="clear" w:color="auto" w:fill="FFFFFF"/>
          <w:lang w:val="en-US"/>
        </w:rPr>
        <w:t>No</w:t>
      </w:r>
      <w:proofErr w:type="spellEnd"/>
      <w:r w:rsidR="00B56C9E" w:rsidRPr="00D100E7">
        <w:rPr>
          <w:shd w:val="clear" w:color="auto" w:fill="FFFFFF"/>
          <w:lang w:val="en-US"/>
        </w:rPr>
        <w:t xml:space="preserve"> </w:t>
      </w:r>
      <w:r w:rsidR="00A12FB8" w:rsidRPr="00D100E7">
        <w:rPr>
          <w:shd w:val="clear" w:color="auto" w:fill="FFFFFF"/>
          <w:lang w:val="en-US"/>
        </w:rPr>
        <w:t>deterioration</w:t>
      </w:r>
      <w:r w:rsidR="00B56C9E" w:rsidRPr="00D100E7">
        <w:rPr>
          <w:shd w:val="clear" w:color="auto" w:fill="FFFFFF"/>
          <w:lang w:val="en-US"/>
        </w:rPr>
        <w:t xml:space="preserve"> </w:t>
      </w:r>
      <w:r w:rsidR="00A12FB8" w:rsidRPr="00D100E7">
        <w:rPr>
          <w:shd w:val="clear" w:color="auto" w:fill="FFFFFF"/>
          <w:lang w:val="en-US"/>
        </w:rPr>
        <w:t>detected</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preoperative</w:t>
      </w:r>
      <w:r w:rsidR="00B56C9E" w:rsidRPr="00D100E7">
        <w:rPr>
          <w:shd w:val="clear" w:color="auto" w:fill="FFFFFF"/>
          <w:lang w:val="en-US"/>
        </w:rPr>
        <w:t xml:space="preserve"> </w:t>
      </w:r>
      <w:r w:rsidR="00A12FB8" w:rsidRPr="00D100E7">
        <w:rPr>
          <w:shd w:val="clear" w:color="auto" w:fill="FFFFFF"/>
          <w:lang w:val="en-US"/>
        </w:rPr>
        <w:t>intact</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(2)</w:t>
      </w:r>
      <w:r w:rsidR="00B56C9E" w:rsidRPr="00D100E7">
        <w:rPr>
          <w:shd w:val="clear" w:color="auto" w:fill="FFFFFF"/>
          <w:lang w:val="en-US"/>
        </w:rPr>
        <w:t xml:space="preserve"> </w:t>
      </w:r>
      <w:r w:rsidR="00A12FB8" w:rsidRPr="00D100E7">
        <w:rPr>
          <w:shd w:val="clear" w:color="auto" w:fill="FFFFFF"/>
          <w:lang w:val="en-US"/>
        </w:rPr>
        <w:t>and</w:t>
      </w:r>
      <w:r w:rsidR="00B56C9E" w:rsidRPr="00D100E7">
        <w:rPr>
          <w:shd w:val="clear" w:color="auto" w:fill="FFFFFF"/>
          <w:lang w:val="en-US"/>
        </w:rPr>
        <w:t xml:space="preserve"> </w:t>
      </w:r>
      <w:r w:rsidR="00A12FB8" w:rsidRPr="00D100E7">
        <w:rPr>
          <w:shd w:val="clear" w:color="auto" w:fill="FFFFFF"/>
          <w:lang w:val="en-US"/>
        </w:rPr>
        <w:t>improvement</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(12)</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preoperative</w:t>
      </w:r>
      <w:r w:rsidR="00B56C9E" w:rsidRPr="00D100E7">
        <w:rPr>
          <w:shd w:val="clear" w:color="auto" w:fill="FFFFFF"/>
          <w:lang w:val="en-US"/>
        </w:rPr>
        <w:t xml:space="preserve"> </w:t>
      </w:r>
      <w:r w:rsidR="00A12FB8" w:rsidRPr="00D100E7">
        <w:rPr>
          <w:shd w:val="clear" w:color="auto" w:fill="FFFFFF"/>
          <w:lang w:val="en-US"/>
        </w:rPr>
        <w:t>root</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be</w:t>
      </w:r>
      <w:r w:rsidR="00B56C9E" w:rsidRPr="00D100E7">
        <w:rPr>
          <w:shd w:val="clear" w:color="auto" w:fill="FFFFFF"/>
          <w:lang w:val="en-US"/>
        </w:rPr>
        <w:t xml:space="preserve"> </w:t>
      </w:r>
      <w:r w:rsidR="00A12FB8" w:rsidRPr="00D100E7">
        <w:rPr>
          <w:shd w:val="clear" w:color="auto" w:fill="FFFFFF"/>
          <w:lang w:val="en-US"/>
        </w:rPr>
        <w:t>intact.</w:t>
      </w:r>
      <w:r w:rsidR="00B56C9E" w:rsidRPr="00D100E7">
        <w:rPr>
          <w:shd w:val="clear" w:color="auto" w:fill="FFFFFF"/>
          <w:lang w:val="en-US"/>
        </w:rPr>
        <w:t xml:space="preserve"> </w:t>
      </w:r>
      <w:r w:rsidR="00A12FB8" w:rsidRPr="00D100E7">
        <w:rPr>
          <w:shd w:val="clear" w:color="auto" w:fill="FFFFFF"/>
          <w:lang w:val="en-US"/>
        </w:rPr>
        <w:t>Other</w:t>
      </w:r>
      <w:r w:rsidR="00B56C9E" w:rsidRPr="00D100E7">
        <w:rPr>
          <w:shd w:val="clear" w:color="auto" w:fill="FFFFFF"/>
          <w:lang w:val="en-US"/>
        </w:rPr>
        <w:t xml:space="preserve"> </w:t>
      </w:r>
      <w:r w:rsidR="00A12FB8" w:rsidRPr="00D100E7">
        <w:rPr>
          <w:shd w:val="clear" w:color="auto" w:fill="FFFFFF"/>
          <w:lang w:val="en-US"/>
        </w:rPr>
        <w:t>36</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with</w:t>
      </w:r>
      <w:r w:rsidR="00B56C9E" w:rsidRPr="00D100E7">
        <w:rPr>
          <w:shd w:val="clear" w:color="auto" w:fill="FFFFFF"/>
          <w:lang w:val="en-US"/>
        </w:rPr>
        <w:t xml:space="preserve"> </w:t>
      </w:r>
      <w:r w:rsidR="00A12FB8" w:rsidRPr="00D100E7">
        <w:rPr>
          <w:shd w:val="clear" w:color="auto" w:fill="FFFFFF"/>
          <w:lang w:val="en-US"/>
        </w:rPr>
        <w:t>initial</w:t>
      </w:r>
      <w:r w:rsidR="00B56C9E" w:rsidRPr="00D100E7">
        <w:rPr>
          <w:shd w:val="clear" w:color="auto" w:fill="FFFFFF"/>
          <w:lang w:val="en-US"/>
        </w:rPr>
        <w:t xml:space="preserve"> </w:t>
      </w:r>
      <w:r w:rsidR="00A12FB8" w:rsidRPr="00D100E7">
        <w:rPr>
          <w:shd w:val="clear" w:color="auto" w:fill="FFFFFF"/>
          <w:lang w:val="en-US"/>
        </w:rPr>
        <w:t>SCI</w:t>
      </w:r>
      <w:r w:rsidR="00B56C9E" w:rsidRPr="00D100E7">
        <w:rPr>
          <w:shd w:val="clear" w:color="auto" w:fill="FFFFFF"/>
          <w:lang w:val="en-US"/>
        </w:rPr>
        <w:t xml:space="preserve"> </w:t>
      </w:r>
      <w:r w:rsidR="00A12FB8" w:rsidRPr="00D100E7">
        <w:rPr>
          <w:shd w:val="clear" w:color="auto" w:fill="FFFFFF"/>
          <w:lang w:val="en-US"/>
        </w:rPr>
        <w:t>manifestations</w:t>
      </w:r>
      <w:r w:rsidR="00B56C9E" w:rsidRPr="00D100E7">
        <w:rPr>
          <w:shd w:val="clear" w:color="auto" w:fill="FFFFFF"/>
          <w:lang w:val="en-US"/>
        </w:rPr>
        <w:t xml:space="preserve"> </w:t>
      </w:r>
      <w:r w:rsidR="00A12FB8" w:rsidRPr="00D100E7">
        <w:rPr>
          <w:shd w:val="clear" w:color="auto" w:fill="FFFFFF"/>
          <w:lang w:val="en-US"/>
        </w:rPr>
        <w:t>After</w:t>
      </w:r>
      <w:r w:rsidR="00B56C9E" w:rsidRPr="00D100E7">
        <w:rPr>
          <w:shd w:val="clear" w:color="auto" w:fill="FFFFFF"/>
          <w:lang w:val="en-US"/>
        </w:rPr>
        <w:t xml:space="preserve"> </w:t>
      </w:r>
      <w:r w:rsidR="00A12FB8" w:rsidRPr="00D100E7">
        <w:rPr>
          <w:shd w:val="clear" w:color="auto" w:fill="FFFFFF"/>
          <w:lang w:val="en-US"/>
        </w:rPr>
        <w:t>3</w:t>
      </w:r>
      <w:r w:rsidR="00B56C9E" w:rsidRPr="00D100E7">
        <w:rPr>
          <w:shd w:val="clear" w:color="auto" w:fill="FFFFFF"/>
          <w:lang w:val="en-US"/>
        </w:rPr>
        <w:t xml:space="preserve"> </w:t>
      </w:r>
      <w:r w:rsidR="00A12FB8" w:rsidRPr="00D100E7">
        <w:rPr>
          <w:shd w:val="clear" w:color="auto" w:fill="FFFFFF"/>
          <w:lang w:val="en-US"/>
        </w:rPr>
        <w:t>months</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rehabilitation</w:t>
      </w:r>
      <w:r w:rsidR="00B56C9E" w:rsidRPr="00D100E7">
        <w:rPr>
          <w:shd w:val="clear" w:color="auto" w:fill="FFFFFF"/>
          <w:lang w:val="en-US"/>
        </w:rPr>
        <w:t xml:space="preserve"> </w:t>
      </w:r>
      <w:r w:rsidR="00A12FB8" w:rsidRPr="00D100E7">
        <w:rPr>
          <w:shd w:val="clear" w:color="auto" w:fill="FFFFFF"/>
          <w:lang w:val="en-US"/>
        </w:rPr>
        <w:t>2</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(20%)</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home</w:t>
      </w:r>
      <w:r w:rsidR="00B56C9E" w:rsidRPr="00D100E7">
        <w:rPr>
          <w:shd w:val="clear" w:color="auto" w:fill="FFFFFF"/>
          <w:lang w:val="en-US"/>
        </w:rPr>
        <w:t xml:space="preserve"> </w:t>
      </w:r>
      <w:r w:rsidR="00A12FB8" w:rsidRPr="00D100E7">
        <w:rPr>
          <w:shd w:val="clear" w:color="auto" w:fill="FFFFFF"/>
          <w:lang w:val="en-US"/>
        </w:rPr>
        <w:t>received</w:t>
      </w:r>
      <w:r w:rsidR="00B56C9E" w:rsidRPr="00D100E7">
        <w:rPr>
          <w:shd w:val="clear" w:color="auto" w:fill="FFFFFF"/>
          <w:lang w:val="en-US"/>
        </w:rPr>
        <w:t xml:space="preserve"> </w:t>
      </w:r>
      <w:r w:rsidR="00A12FB8" w:rsidRPr="00D100E7">
        <w:rPr>
          <w:shd w:val="clear" w:color="auto" w:fill="FFFFFF"/>
          <w:lang w:val="en-US"/>
        </w:rPr>
        <w:t>ASIA</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A</w:t>
      </w:r>
      <w:r w:rsidR="00B56C9E" w:rsidRPr="00D100E7">
        <w:rPr>
          <w:b/>
          <w:bCs/>
          <w:shd w:val="clear" w:color="auto" w:fill="FFFFFF"/>
          <w:lang w:val="en-US"/>
        </w:rPr>
        <w:t xml:space="preserve"> </w:t>
      </w:r>
      <w:r w:rsidR="00A12FB8" w:rsidRPr="00D100E7">
        <w:rPr>
          <w:shd w:val="clear" w:color="auto" w:fill="FFFFFF"/>
          <w:lang w:val="en-US"/>
        </w:rPr>
        <w:t>progressed</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B</w:t>
      </w:r>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(40%)</w:t>
      </w:r>
      <w:r w:rsidR="00B56C9E" w:rsidRPr="00D100E7">
        <w:rPr>
          <w:shd w:val="clear" w:color="auto" w:fill="FFFFFF"/>
          <w:lang w:val="en-US"/>
        </w:rPr>
        <w:t xml:space="preserve"> </w:t>
      </w:r>
      <w:r w:rsidR="00A12FB8" w:rsidRPr="00D100E7">
        <w:rPr>
          <w:shd w:val="clear" w:color="auto" w:fill="FFFFFF"/>
          <w:lang w:val="en-US"/>
        </w:rPr>
        <w:t>didn’t</w:t>
      </w:r>
      <w:r w:rsidR="00B56C9E" w:rsidRPr="00D100E7">
        <w:rPr>
          <w:shd w:val="clear" w:color="auto" w:fill="FFFFFF"/>
          <w:lang w:val="en-US"/>
        </w:rPr>
        <w:t xml:space="preserve"> </w:t>
      </w:r>
      <w:r w:rsidR="00A12FB8" w:rsidRPr="00D100E7">
        <w:rPr>
          <w:shd w:val="clear" w:color="auto" w:fill="FFFFFF"/>
          <w:lang w:val="en-US"/>
        </w:rPr>
        <w:t>improve,</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(40%)</w:t>
      </w:r>
      <w:r w:rsidR="00B56C9E" w:rsidRPr="00D100E7">
        <w:rPr>
          <w:shd w:val="clear" w:color="auto" w:fill="FFFFFF"/>
          <w:lang w:val="en-US"/>
        </w:rPr>
        <w:t xml:space="preserve"> </w:t>
      </w:r>
      <w:r w:rsidR="00A12FB8" w:rsidRPr="00D100E7">
        <w:rPr>
          <w:shd w:val="clear" w:color="auto" w:fill="FFFFFF"/>
          <w:lang w:val="en-US"/>
        </w:rPr>
        <w:t>die,</w:t>
      </w:r>
      <w:r w:rsidR="00B56C9E" w:rsidRPr="00D100E7">
        <w:rPr>
          <w:shd w:val="clear" w:color="auto" w:fill="FFFFFF"/>
          <w:lang w:val="en-US"/>
        </w:rPr>
        <w:t xml:space="preserve"> </w:t>
      </w:r>
      <w:r w:rsidR="00A12FB8" w:rsidRPr="00D100E7">
        <w:rPr>
          <w:shd w:val="clear" w:color="auto" w:fill="FFFFFF"/>
          <w:lang w:val="en-US"/>
        </w:rPr>
        <w:t>the</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(100%)</w:t>
      </w:r>
      <w:r w:rsidR="00B56C9E" w:rsidRPr="00D100E7">
        <w:rPr>
          <w:shd w:val="clear" w:color="auto" w:fill="FFFFFF"/>
          <w:lang w:val="en-US"/>
        </w:rPr>
        <w:t xml:space="preserve"> </w:t>
      </w:r>
      <w:r w:rsidR="00A12FB8" w:rsidRPr="00D100E7">
        <w:rPr>
          <w:shd w:val="clear" w:color="auto" w:fill="FFFFFF"/>
          <w:lang w:val="en-US"/>
        </w:rPr>
        <w:t>home</w:t>
      </w:r>
      <w:r w:rsidR="00B56C9E" w:rsidRPr="00D100E7">
        <w:rPr>
          <w:shd w:val="clear" w:color="auto" w:fill="FFFFFF"/>
          <w:lang w:val="en-US"/>
        </w:rPr>
        <w:t xml:space="preserve"> </w:t>
      </w:r>
      <w:r w:rsidR="00A12FB8" w:rsidRPr="00D100E7">
        <w:rPr>
          <w:shd w:val="clear" w:color="auto" w:fill="FFFFFF"/>
          <w:lang w:val="en-US"/>
        </w:rPr>
        <w:t>received</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B</w:t>
      </w:r>
      <w:r w:rsidR="00B56C9E" w:rsidRPr="00D100E7">
        <w:rPr>
          <w:b/>
          <w:bCs/>
          <w:shd w:val="clear" w:color="auto" w:fill="FFFFFF"/>
          <w:lang w:val="en-US"/>
        </w:rPr>
        <w:t xml:space="preserve"> </w:t>
      </w:r>
      <w:r w:rsidR="00A12FB8" w:rsidRPr="00D100E7">
        <w:rPr>
          <w:shd w:val="clear" w:color="auto" w:fill="FFFFFF"/>
          <w:lang w:val="en-US"/>
        </w:rPr>
        <w:t>improved</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receive</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D</w:t>
      </w:r>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8</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(66.7%)</w:t>
      </w:r>
      <w:r w:rsidR="00B56C9E" w:rsidRPr="00D100E7">
        <w:rPr>
          <w:shd w:val="clear" w:color="auto" w:fill="FFFFFF"/>
          <w:lang w:val="en-US"/>
        </w:rPr>
        <w:t xml:space="preserve"> </w:t>
      </w:r>
      <w:r w:rsidR="00A12FB8" w:rsidRPr="00D100E7">
        <w:rPr>
          <w:shd w:val="clear" w:color="auto" w:fill="FFFFFF"/>
          <w:lang w:val="en-US"/>
        </w:rPr>
        <w:t>of</w:t>
      </w:r>
      <w:r w:rsidR="00B56C9E" w:rsidRPr="00D100E7">
        <w:rPr>
          <w:shd w:val="clear" w:color="auto" w:fill="FFFFFF"/>
          <w:lang w:val="en-US"/>
        </w:rPr>
        <w:t xml:space="preserve"> </w:t>
      </w:r>
      <w:r w:rsidR="00A12FB8" w:rsidRPr="00D100E7">
        <w:rPr>
          <w:shd w:val="clear" w:color="auto" w:fill="FFFFFF"/>
          <w:lang w:val="en-US"/>
        </w:rPr>
        <w:t>home</w:t>
      </w:r>
      <w:r w:rsidR="00B56C9E" w:rsidRPr="00D100E7">
        <w:rPr>
          <w:shd w:val="clear" w:color="auto" w:fill="FFFFFF"/>
          <w:lang w:val="en-US"/>
        </w:rPr>
        <w:t xml:space="preserve"> </w:t>
      </w:r>
      <w:r w:rsidR="00A12FB8" w:rsidRPr="00D100E7">
        <w:rPr>
          <w:shd w:val="clear" w:color="auto" w:fill="FFFFFF"/>
          <w:lang w:val="en-US"/>
        </w:rPr>
        <w:t>received</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C</w:t>
      </w:r>
      <w:r w:rsidR="00B56C9E" w:rsidRPr="00D100E7">
        <w:rPr>
          <w:b/>
          <w:bCs/>
          <w:shd w:val="clear" w:color="auto" w:fill="FFFFFF"/>
          <w:lang w:val="en-US"/>
        </w:rPr>
        <w:t xml:space="preserve"> </w:t>
      </w:r>
      <w:r w:rsidR="00A12FB8" w:rsidRPr="00D100E7">
        <w:rPr>
          <w:shd w:val="clear" w:color="auto" w:fill="FFFFFF"/>
          <w:lang w:val="en-US"/>
        </w:rPr>
        <w:t>improved</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E</w:t>
      </w:r>
      <w:r w:rsidR="00B56C9E" w:rsidRPr="00D100E7">
        <w:rPr>
          <w:b/>
          <w:bCs/>
          <w:shd w:val="clear" w:color="auto" w:fill="FFFFFF"/>
          <w:lang w:val="en-US"/>
        </w:rPr>
        <w:t xml:space="preserve"> </w:t>
      </w:r>
      <w:r w:rsidR="00A12FB8" w:rsidRPr="00D100E7">
        <w:rPr>
          <w:shd w:val="clear" w:color="auto" w:fill="FFFFFF"/>
          <w:lang w:val="en-US"/>
        </w:rPr>
        <w:t>&amp;</w:t>
      </w:r>
      <w:r w:rsidR="00B56C9E" w:rsidRPr="00D100E7">
        <w:rPr>
          <w:shd w:val="clear" w:color="auto" w:fill="FFFFFF"/>
          <w:lang w:val="en-US"/>
        </w:rPr>
        <w:t xml:space="preserve"> </w:t>
      </w:r>
      <w:r w:rsidR="00A12FB8" w:rsidRPr="00D100E7">
        <w:rPr>
          <w:shd w:val="clear" w:color="auto" w:fill="FFFFFF"/>
          <w:lang w:val="en-US"/>
        </w:rPr>
        <w:t>4</w:t>
      </w:r>
      <w:r w:rsidR="00B56C9E" w:rsidRPr="00D100E7">
        <w:rPr>
          <w:shd w:val="clear" w:color="auto" w:fill="FFFFFF"/>
          <w:lang w:val="en-US"/>
        </w:rPr>
        <w:t xml:space="preserve"> </w:t>
      </w:r>
      <w:r w:rsidR="00A12FB8" w:rsidRPr="00D100E7">
        <w:rPr>
          <w:shd w:val="clear" w:color="auto" w:fill="FFFFFF"/>
          <w:lang w:val="en-US"/>
        </w:rPr>
        <w:t>(33.3)</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D</w:t>
      </w:r>
      <w:r w:rsidR="00A12FB8" w:rsidRPr="00D100E7">
        <w:rPr>
          <w:shd w:val="clear" w:color="auto" w:fill="FFFFFF"/>
          <w:lang w:val="en-US"/>
        </w:rPr>
        <w:t>.</w:t>
      </w:r>
      <w:r w:rsidR="00B56C9E" w:rsidRPr="00D100E7">
        <w:rPr>
          <w:shd w:val="clear" w:color="auto" w:fill="FFFFFF"/>
          <w:lang w:val="en-US"/>
        </w:rPr>
        <w:t xml:space="preserve"> </w:t>
      </w:r>
      <w:r w:rsidR="00A12FB8" w:rsidRPr="00D100E7">
        <w:rPr>
          <w:shd w:val="clear" w:color="auto" w:fill="FFFFFF"/>
          <w:lang w:val="en-US"/>
        </w:rPr>
        <w:t>All</w:t>
      </w:r>
      <w:r w:rsidR="00B56C9E" w:rsidRPr="00D100E7">
        <w:rPr>
          <w:shd w:val="clear" w:color="auto" w:fill="FFFFFF"/>
          <w:lang w:val="en-US"/>
        </w:rPr>
        <w:t xml:space="preserve"> </w:t>
      </w:r>
      <w:r w:rsidR="00A12FB8" w:rsidRPr="00D100E7">
        <w:rPr>
          <w:shd w:val="clear" w:color="auto" w:fill="FFFFFF"/>
          <w:lang w:val="en-US"/>
        </w:rPr>
        <w:t>12</w:t>
      </w:r>
      <w:r w:rsidR="00B56C9E" w:rsidRPr="00D100E7">
        <w:rPr>
          <w:shd w:val="clear" w:color="auto" w:fill="FFFFFF"/>
          <w:lang w:val="en-US"/>
        </w:rPr>
        <w:t xml:space="preserve"> </w:t>
      </w:r>
      <w:r w:rsidR="00A12FB8" w:rsidRPr="00D100E7">
        <w:rPr>
          <w:shd w:val="clear" w:color="auto" w:fill="FFFFFF"/>
          <w:lang w:val="en-US"/>
        </w:rPr>
        <w:t>patients</w:t>
      </w:r>
      <w:r w:rsidR="00B56C9E" w:rsidRPr="00D100E7">
        <w:rPr>
          <w:shd w:val="clear" w:color="auto" w:fill="FFFFFF"/>
          <w:lang w:val="en-US"/>
        </w:rPr>
        <w:t xml:space="preserve"> </w:t>
      </w:r>
      <w:r w:rsidR="00A12FB8" w:rsidRPr="00D100E7">
        <w:rPr>
          <w:shd w:val="clear" w:color="auto" w:fill="FFFFFF"/>
          <w:lang w:val="en-US"/>
        </w:rPr>
        <w:t>(100%)</w:t>
      </w:r>
      <w:r w:rsidR="00B56C9E" w:rsidRPr="00D100E7">
        <w:rPr>
          <w:shd w:val="clear" w:color="auto" w:fill="FFFFFF"/>
          <w:lang w:val="en-US"/>
        </w:rPr>
        <w:t xml:space="preserve"> </w:t>
      </w:r>
      <w:r w:rsidR="00A12FB8" w:rsidRPr="00D100E7">
        <w:rPr>
          <w:shd w:val="clear" w:color="auto" w:fill="FFFFFF"/>
          <w:lang w:val="en-US"/>
        </w:rPr>
        <w:t>home</w:t>
      </w:r>
      <w:r w:rsidR="00B56C9E" w:rsidRPr="00D100E7">
        <w:rPr>
          <w:shd w:val="clear" w:color="auto" w:fill="FFFFFF"/>
          <w:lang w:val="en-US"/>
        </w:rPr>
        <w:t xml:space="preserve"> </w:t>
      </w:r>
      <w:r w:rsidR="00A12FB8" w:rsidRPr="00D100E7">
        <w:rPr>
          <w:shd w:val="clear" w:color="auto" w:fill="FFFFFF"/>
          <w:lang w:val="en-US"/>
        </w:rPr>
        <w:t>received</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r w:rsidR="00A12FB8" w:rsidRPr="00D100E7">
        <w:rPr>
          <w:b/>
          <w:bCs/>
          <w:shd w:val="clear" w:color="auto" w:fill="FFFFFF"/>
          <w:lang w:val="en-US"/>
        </w:rPr>
        <w:t>D</w:t>
      </w:r>
      <w:r w:rsidR="00B56C9E" w:rsidRPr="00D100E7">
        <w:rPr>
          <w:b/>
          <w:bCs/>
          <w:shd w:val="clear" w:color="auto" w:fill="FFFFFF"/>
          <w:lang w:val="en-US"/>
        </w:rPr>
        <w:t xml:space="preserve"> </w:t>
      </w:r>
      <w:r w:rsidR="00A12FB8" w:rsidRPr="00D100E7">
        <w:rPr>
          <w:shd w:val="clear" w:color="auto" w:fill="FFFFFF"/>
          <w:lang w:val="en-US"/>
        </w:rPr>
        <w:t>improved</w:t>
      </w:r>
      <w:r w:rsidR="00B56C9E" w:rsidRPr="00D100E7">
        <w:rPr>
          <w:shd w:val="clear" w:color="auto" w:fill="FFFFFF"/>
          <w:lang w:val="en-US"/>
        </w:rPr>
        <w:t xml:space="preserve"> </w:t>
      </w:r>
      <w:r w:rsidR="00A12FB8" w:rsidRPr="00D100E7">
        <w:rPr>
          <w:shd w:val="clear" w:color="auto" w:fill="FFFFFF"/>
          <w:lang w:val="en-US"/>
        </w:rPr>
        <w:t>to</w:t>
      </w:r>
      <w:r w:rsidR="00B56C9E" w:rsidRPr="00D100E7">
        <w:rPr>
          <w:shd w:val="clear" w:color="auto" w:fill="FFFFFF"/>
          <w:lang w:val="en-US"/>
        </w:rPr>
        <w:t xml:space="preserve"> </w:t>
      </w:r>
      <w:r w:rsidR="00A12FB8" w:rsidRPr="00D100E7">
        <w:rPr>
          <w:shd w:val="clear" w:color="auto" w:fill="FFFFFF"/>
          <w:lang w:val="en-US"/>
        </w:rPr>
        <w:t>grade</w:t>
      </w:r>
      <w:r w:rsidR="00B56C9E" w:rsidRPr="00D100E7">
        <w:rPr>
          <w:shd w:val="clear" w:color="auto" w:fill="FFFFFF"/>
          <w:lang w:val="en-US"/>
        </w:rPr>
        <w:t xml:space="preserve"> </w:t>
      </w:r>
      <w:proofErr w:type="gramStart"/>
      <w:r w:rsidR="00A12FB8" w:rsidRPr="00D100E7">
        <w:rPr>
          <w:b/>
          <w:bCs/>
          <w:shd w:val="clear" w:color="auto" w:fill="FFFFFF"/>
          <w:lang w:val="en-US"/>
        </w:rPr>
        <w:t>E</w:t>
      </w:r>
      <w:r w:rsidR="00B56C9E" w:rsidRPr="00D100E7">
        <w:rPr>
          <w:b/>
          <w:bCs/>
          <w:shd w:val="clear" w:color="auto" w:fill="FFFFFF"/>
          <w:lang w:val="en-US"/>
        </w:rPr>
        <w:t xml:space="preserve"> </w:t>
      </w:r>
      <w:r w:rsidR="00A12FB8" w:rsidRPr="00D100E7">
        <w:rPr>
          <w:b/>
          <w:bCs/>
          <w:shd w:val="clear" w:color="auto" w:fill="FFFFFF"/>
          <w:lang w:val="en-US"/>
        </w:rPr>
        <w:t>.</w:t>
      </w:r>
      <w:proofErr w:type="gramEnd"/>
      <w:r w:rsidR="00B56C9E" w:rsidRPr="00D100E7">
        <w:rPr>
          <w:shd w:val="clear" w:color="auto" w:fill="FFFFFF"/>
          <w:lang w:val="en-US"/>
        </w:rPr>
        <w:t xml:space="preserve"> </w:t>
      </w:r>
    </w:p>
    <w:p w14:paraId="2D6903A0" w14:textId="05D7E5B7" w:rsidR="00A12FB8" w:rsidRPr="00D100E7" w:rsidRDefault="00A12FB8" w:rsidP="00A12FB8">
      <w:pPr>
        <w:pStyle w:val="P"/>
        <w:rPr>
          <w:shd w:val="clear" w:color="auto" w:fill="FFFFFF"/>
          <w:lang w:val="en-US"/>
        </w:rPr>
      </w:pPr>
      <w:r w:rsidRPr="00D100E7">
        <w:rPr>
          <w:shd w:val="clear" w:color="auto" w:fill="FFFFFF"/>
          <w:lang w:val="en-US"/>
        </w:rPr>
        <w:t>Twelve</w:t>
      </w:r>
      <w:r w:rsidR="00B56C9E" w:rsidRPr="00D100E7">
        <w:rPr>
          <w:shd w:val="clear" w:color="auto" w:fill="FFFFFF"/>
          <w:lang w:val="en-US"/>
        </w:rPr>
        <w:t xml:space="preserve"> </w:t>
      </w:r>
      <w:r w:rsidRPr="00D100E7">
        <w:rPr>
          <w:shd w:val="clear" w:color="auto" w:fill="FFFFFF"/>
          <w:lang w:val="en-US"/>
        </w:rPr>
        <w:t>(42.9%)</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unilateral</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8</w:t>
      </w:r>
      <w:r w:rsidR="00B56C9E" w:rsidRPr="00D100E7">
        <w:rPr>
          <w:shd w:val="clear" w:color="auto" w:fill="FFFFFF"/>
          <w:lang w:val="en-US"/>
        </w:rPr>
        <w:t xml:space="preserve"> </w:t>
      </w:r>
      <w:r w:rsidRPr="00D100E7">
        <w:rPr>
          <w:shd w:val="clear" w:color="auto" w:fill="FFFFFF"/>
          <w:lang w:val="en-US"/>
        </w:rPr>
        <w:t>(33.3%)</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cases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bilateral</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dislocation</w:t>
      </w:r>
      <w:r w:rsidR="00B56C9E" w:rsidRPr="00D100E7">
        <w:rPr>
          <w:shd w:val="clear" w:color="auto" w:fill="FFFFFF"/>
          <w:lang w:val="en-US"/>
        </w:rPr>
        <w:t xml:space="preserve"> </w:t>
      </w:r>
      <w:r w:rsidRPr="00D100E7">
        <w:rPr>
          <w:shd w:val="clear" w:color="auto" w:fill="FFFFFF"/>
          <w:lang w:val="en-US"/>
        </w:rPr>
        <w:t>had</w:t>
      </w:r>
      <w:r w:rsidR="00B56C9E" w:rsidRPr="00D100E7">
        <w:rPr>
          <w:shd w:val="clear" w:color="auto" w:fill="FFFFFF"/>
          <w:lang w:val="en-US"/>
        </w:rPr>
        <w:t xml:space="preserve"> </w:t>
      </w:r>
      <w:r w:rsidRPr="00D100E7">
        <w:rPr>
          <w:shd w:val="clear" w:color="auto" w:fill="FFFFFF"/>
          <w:lang w:val="en-US"/>
        </w:rPr>
        <w:t>regained</w:t>
      </w:r>
      <w:r w:rsidR="00B56C9E" w:rsidRPr="00D100E7">
        <w:rPr>
          <w:shd w:val="clear" w:color="auto" w:fill="FFFFFF"/>
          <w:lang w:val="en-US"/>
        </w:rPr>
        <w:t xml:space="preserve"> </w:t>
      </w:r>
      <w:r w:rsidRPr="00D100E7">
        <w:rPr>
          <w:shd w:val="clear" w:color="auto" w:fill="FFFFFF"/>
          <w:lang w:val="en-US"/>
        </w:rPr>
        <w:t>full</w:t>
      </w:r>
      <w:r w:rsidR="00B56C9E" w:rsidRPr="00D100E7">
        <w:rPr>
          <w:shd w:val="clear" w:color="auto" w:fill="FFFFFF"/>
          <w:lang w:val="en-US"/>
        </w:rPr>
        <w:t xml:space="preserve"> </w:t>
      </w:r>
      <w:r w:rsidRPr="00D100E7">
        <w:rPr>
          <w:shd w:val="clear" w:color="auto" w:fill="FFFFFF"/>
          <w:lang w:val="en-US"/>
        </w:rPr>
        <w:t>neurological</w:t>
      </w:r>
      <w:r w:rsidR="00B56C9E" w:rsidRPr="00D100E7">
        <w:rPr>
          <w:shd w:val="clear" w:color="auto" w:fill="FFFFFF"/>
          <w:lang w:val="en-US"/>
        </w:rPr>
        <w:t xml:space="preserve"> </w:t>
      </w:r>
      <w:r w:rsidRPr="00D100E7">
        <w:rPr>
          <w:shd w:val="clear" w:color="auto" w:fill="FFFFFF"/>
          <w:lang w:val="en-US"/>
        </w:rPr>
        <w:t>functions</w:t>
      </w:r>
      <w:r w:rsidR="00B56C9E" w:rsidRPr="00D100E7">
        <w:rPr>
          <w:shd w:val="clear" w:color="auto" w:fill="FFFFFF"/>
          <w:lang w:val="en-US"/>
        </w:rPr>
        <w:t xml:space="preserve"> </w:t>
      </w:r>
      <w:r w:rsidRPr="00D100E7">
        <w:rPr>
          <w:shd w:val="clear" w:color="auto" w:fill="FFFFFF"/>
          <w:lang w:val="en-US"/>
        </w:rPr>
        <w:t>to</w:t>
      </w:r>
      <w:r w:rsidR="00B56C9E" w:rsidRPr="00D100E7">
        <w:rPr>
          <w:shd w:val="clear" w:color="auto" w:fill="FFFFFF"/>
          <w:lang w:val="en-US"/>
        </w:rPr>
        <w:t xml:space="preserve"> </w:t>
      </w:r>
      <w:r w:rsidRPr="00D100E7">
        <w:rPr>
          <w:shd w:val="clear" w:color="auto" w:fill="FFFFFF"/>
          <w:lang w:val="en-US"/>
        </w:rPr>
        <w:t>have</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w:t>
      </w:r>
      <w:r w:rsidR="00B56C9E" w:rsidRPr="00D100E7">
        <w:rPr>
          <w:shd w:val="clear" w:color="auto" w:fill="FFFFFF"/>
          <w:lang w:val="en-US"/>
        </w:rPr>
        <w:t xml:space="preserve"> </w:t>
      </w:r>
      <w:r w:rsidRPr="00D100E7">
        <w:rPr>
          <w:shd w:val="clear" w:color="auto" w:fill="FFFFFF"/>
          <w:lang w:val="en-US"/>
        </w:rPr>
        <w:t>E,</w:t>
      </w:r>
      <w:r w:rsidR="00B56C9E" w:rsidRPr="00D100E7">
        <w:rPr>
          <w:shd w:val="clear" w:color="auto" w:fill="FFFFFF"/>
          <w:lang w:val="en-US"/>
        </w:rPr>
        <w:t xml:space="preserve"> </w:t>
      </w: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is</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&lt;</w:t>
      </w:r>
      <w:r w:rsidR="00B56C9E" w:rsidRPr="00D100E7">
        <w:rPr>
          <w:shd w:val="clear" w:color="auto" w:fill="FFFFFF"/>
          <w:lang w:val="en-US"/>
        </w:rPr>
        <w:t xml:space="preserve"> </w:t>
      </w:r>
      <w:r w:rsidRPr="00D100E7">
        <w:rPr>
          <w:shd w:val="clear" w:color="auto" w:fill="FFFFFF"/>
          <w:lang w:val="en-US"/>
        </w:rPr>
        <w:t>0.001</w:t>
      </w:r>
      <w:proofErr w:type="gramStart"/>
      <w:r w:rsidRPr="00D100E7">
        <w:rPr>
          <w:shd w:val="clear" w:color="auto" w:fill="FFFFFF"/>
          <w:lang w:val="en-US"/>
        </w:rPr>
        <w:t>)</w:t>
      </w:r>
      <w:r w:rsidR="00B56C9E" w:rsidRPr="00D100E7">
        <w:rPr>
          <w:shd w:val="clear" w:color="auto" w:fill="FFFFFF"/>
          <w:lang w:val="en-US"/>
        </w:rPr>
        <w:t xml:space="preserve"> </w:t>
      </w:r>
      <w:r w:rsidRPr="00D100E7">
        <w:rPr>
          <w:b/>
          <w:bCs/>
          <w:shd w:val="clear" w:color="auto" w:fill="FFFFFF"/>
          <w:lang w:val="en-US"/>
        </w:rPr>
        <w:t>.</w:t>
      </w:r>
      <w:proofErr w:type="gramEnd"/>
      <w:r w:rsidR="00B56C9E" w:rsidRPr="00D100E7">
        <w:rPr>
          <w:shd w:val="clear" w:color="auto" w:fill="FFFFFF"/>
          <w:lang w:val="en-US"/>
        </w:rPr>
        <w:t xml:space="preserve"> </w:t>
      </w:r>
    </w:p>
    <w:p w14:paraId="3F1B2BF2" w14:textId="7BE9F526" w:rsidR="00BB7979" w:rsidRPr="00D100E7" w:rsidRDefault="00A12FB8" w:rsidP="00BB7979">
      <w:pPr>
        <w:pStyle w:val="P"/>
        <w:rPr>
          <w:shd w:val="clear" w:color="auto" w:fill="FFFFFF"/>
          <w:lang w:val="en-US"/>
        </w:rPr>
      </w:pPr>
      <w:r w:rsidRPr="00D100E7">
        <w:rPr>
          <w:b/>
          <w:bCs/>
          <w:shd w:val="clear" w:color="auto" w:fill="FFFFFF"/>
          <w:lang w:val="en-US"/>
        </w:rPr>
        <w:t>Younis</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F15487" w:rsidRPr="00D100E7">
        <w:rPr>
          <w:b/>
          <w:bCs/>
          <w:shd w:val="clear" w:color="auto" w:fill="FFFFFF"/>
          <w:lang w:val="en-US"/>
        </w:rPr>
        <w:t>,</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&lt;EndNote&gt;&lt;Cite&gt;&lt;Author&gt;Younis&lt;/Author&gt;&lt;Year&gt;2015&lt;/Year&gt;&lt;RecNum&gt;325&lt;/RecNum&gt;&lt;DisplayText&gt;&lt;style face="superscript"&gt;[1]&lt;/style&gt;&lt;/DisplayText&gt;&lt;record&gt;&lt;rec-number&gt;325&lt;/rec-number&gt;&lt;foreign-keys&gt;&lt;key app="EN" db-id="dwsrp95sk0xvp4esd5xxvvruet0dv0vwvz09" timestamp="1746967863"&gt;325&lt;/key&gt;&lt;/foreign-keys&gt;&lt;ref-type name="Journal Article"&gt;17&lt;/ref-type&gt;&lt;contributors&gt;&lt;authors&gt;&lt;author&gt;Younis, Walid A&lt;/author&gt;&lt;author&gt;Maaty, Hossam I&lt;/author&gt;&lt;author&gt;Adawi, Mohammed M&lt;/author&gt;&lt;/authors&gt;&lt;/contributors&gt;&lt;titles&gt;&lt;title&gt;The Techniques of Ventral Reduction and Stabilization for Cervical Facet Dislocation: Early Experience and Review of Literature&lt;/title&gt;&lt;/titles&gt;&lt;dates&gt;&lt;year&gt;2015&lt;/year&gt;&lt;/dates&gt;&lt;urls&gt;&lt;/urls&gt;&lt;/record&gt;&lt;/Cite&gt;&lt;/EndNote&gt;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[1]</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on</w:t>
      </w:r>
      <w:r w:rsidR="00B56C9E" w:rsidRPr="00D100E7">
        <w:rPr>
          <w:shd w:val="clear" w:color="auto" w:fill="FFFFFF"/>
          <w:lang w:val="en-US"/>
        </w:rPr>
        <w:t xml:space="preserve"> </w:t>
      </w:r>
      <w:r w:rsidRPr="00D100E7">
        <w:rPr>
          <w:shd w:val="clear" w:color="auto" w:fill="FFFFFF"/>
          <w:lang w:val="en-US"/>
        </w:rPr>
        <w:t>their</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Pr="00D100E7">
        <w:rPr>
          <w:shd w:val="clear" w:color="auto" w:fill="FFFFFF"/>
          <w:lang w:val="en-US"/>
        </w:rPr>
        <w:t>on</w:t>
      </w:r>
      <w:r w:rsidR="00B56C9E" w:rsidRPr="00D100E7">
        <w:rPr>
          <w:shd w:val="clear" w:color="auto" w:fill="FFFFFF"/>
          <w:lang w:val="en-US"/>
        </w:rPr>
        <w:t xml:space="preserve"> </w:t>
      </w:r>
      <w:r w:rsidRPr="00D100E7">
        <w:rPr>
          <w:shd w:val="clear" w:color="auto" w:fill="FFFFFF"/>
          <w:lang w:val="en-US"/>
        </w:rPr>
        <w:t>10</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single</w:t>
      </w:r>
      <w:r w:rsidR="00B56C9E" w:rsidRPr="00D100E7">
        <w:rPr>
          <w:shd w:val="clear" w:color="auto" w:fill="FFFFFF"/>
          <w:lang w:val="en-US"/>
        </w:rPr>
        <w:t xml:space="preserve"> </w:t>
      </w:r>
      <w:r w:rsidRPr="00D100E7">
        <w:rPr>
          <w:shd w:val="clear" w:color="auto" w:fill="FFFFFF"/>
          <w:lang w:val="en-US"/>
        </w:rPr>
        <w:t>level</w:t>
      </w:r>
      <w:r w:rsidR="00B56C9E" w:rsidRPr="00D100E7">
        <w:rPr>
          <w:shd w:val="clear" w:color="auto" w:fill="FFFFFF"/>
          <w:lang w:val="en-US"/>
        </w:rPr>
        <w:t xml:space="preserve"> </w:t>
      </w:r>
      <w:r w:rsidRPr="00D100E7">
        <w:rPr>
          <w:shd w:val="clear" w:color="auto" w:fill="FFFFFF"/>
          <w:lang w:val="en-US"/>
        </w:rPr>
        <w:t>cervical</w:t>
      </w:r>
      <w:r w:rsidR="00B56C9E" w:rsidRPr="00D100E7">
        <w:rPr>
          <w:shd w:val="clear" w:color="auto" w:fill="FFFFFF"/>
          <w:lang w:val="en-US"/>
        </w:rPr>
        <w:t xml:space="preserve"> </w:t>
      </w:r>
      <w:r w:rsidRPr="00D100E7">
        <w:rPr>
          <w:shd w:val="clear" w:color="auto" w:fill="FFFFFF"/>
          <w:lang w:val="en-US"/>
        </w:rPr>
        <w:t>locked</w:t>
      </w:r>
      <w:r w:rsidR="00B56C9E" w:rsidRPr="00D100E7">
        <w:rPr>
          <w:shd w:val="clear" w:color="auto" w:fill="FFFFFF"/>
          <w:lang w:val="en-US"/>
        </w:rPr>
        <w:t xml:space="preserve"> </w:t>
      </w:r>
      <w:r w:rsidRPr="00D100E7">
        <w:rPr>
          <w:shd w:val="clear" w:color="auto" w:fill="FFFFFF"/>
          <w:lang w:val="en-US"/>
        </w:rPr>
        <w:t>facet,</w:t>
      </w:r>
      <w:r w:rsidR="00B56C9E" w:rsidRPr="00D100E7">
        <w:rPr>
          <w:shd w:val="clear" w:color="auto" w:fill="FFFFFF"/>
          <w:lang w:val="en-US"/>
        </w:rPr>
        <w:t xml:space="preserve"> </w:t>
      </w:r>
      <w:r w:rsidRPr="00D100E7">
        <w:rPr>
          <w:shd w:val="clear" w:color="auto" w:fill="FFFFFF"/>
          <w:lang w:val="en-US"/>
        </w:rPr>
        <w:t>treated</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anterior</w:t>
      </w:r>
      <w:r w:rsidR="00B56C9E" w:rsidRPr="00D100E7">
        <w:rPr>
          <w:shd w:val="clear" w:color="auto" w:fill="FFFFFF"/>
          <w:lang w:val="en-US"/>
        </w:rPr>
        <w:t xml:space="preserve"> </w:t>
      </w:r>
      <w:r w:rsidRPr="00D100E7">
        <w:rPr>
          <w:shd w:val="clear" w:color="auto" w:fill="FFFFFF"/>
          <w:lang w:val="en-US"/>
        </w:rPr>
        <w:t>approach.</w:t>
      </w:r>
      <w:r w:rsidR="00B56C9E" w:rsidRPr="00D100E7">
        <w:rPr>
          <w:shd w:val="clear" w:color="auto" w:fill="FFFFFF"/>
          <w:lang w:val="en-US"/>
        </w:rPr>
        <w:t xml:space="preserve"> </w:t>
      </w:r>
      <w:r w:rsidR="00E002F6" w:rsidRPr="00D100E7">
        <w:rPr>
          <w:shd w:val="clear" w:color="auto" w:fill="FFFFFF"/>
          <w:lang w:val="en-US"/>
        </w:rPr>
        <w:t xml:space="preserve">Neurological function that was present prior to surgery did not decline. A subsequent clinical evaluation demonstrated enhancements in three of the following: A critical factor to consider when selecting an approach is sagittal alignment in the cervical </w:t>
      </w:r>
      <w:r w:rsidR="00E002F6" w:rsidRPr="00D100E7">
        <w:rPr>
          <w:shd w:val="clear" w:color="auto" w:fill="FFFFFF"/>
          <w:lang w:val="en-US"/>
        </w:rPr>
        <w:lastRenderedPageBreak/>
        <w:t xml:space="preserve">vertebrae. The normal physiologic lordosis is typically lost as a consequence of cervical injuries, and the cervical spine is more susceptible to </w:t>
      </w:r>
      <w:proofErr w:type="gramStart"/>
      <w:r w:rsidR="00E002F6" w:rsidRPr="00D100E7">
        <w:rPr>
          <w:shd w:val="clear" w:color="auto" w:fill="FFFFFF"/>
          <w:lang w:val="en-US"/>
        </w:rPr>
        <w:t>kyphosis.</w:t>
      </w:r>
      <w:r w:rsidRPr="00D100E7">
        <w:rPr>
          <w:shd w:val="clear" w:color="auto" w:fill="FFFFFF"/>
          <w:lang w:val="en-US"/>
        </w:rPr>
        <w:t>.</w:t>
      </w:r>
      <w:proofErr w:type="gramEnd"/>
      <w:r w:rsidR="00B56C9E" w:rsidRPr="00D100E7">
        <w:rPr>
          <w:shd w:val="clear" w:color="auto" w:fill="FFFFFF"/>
          <w:lang w:val="en-US"/>
        </w:rPr>
        <w:t xml:space="preserve"> </w:t>
      </w:r>
    </w:p>
    <w:p w14:paraId="5B4A9CC4" w14:textId="6AB54625" w:rsidR="00A12FB8" w:rsidRPr="00D100E7" w:rsidRDefault="007324B7" w:rsidP="00DB6790">
      <w:pPr>
        <w:pStyle w:val="P"/>
        <w:rPr>
          <w:shd w:val="clear" w:color="auto" w:fill="FFFFFF"/>
          <w:lang w:val="en-US"/>
        </w:rPr>
      </w:pPr>
      <w:r w:rsidRPr="00D100E7">
        <w:rPr>
          <w:shd w:val="clear" w:color="auto" w:fill="FFFFFF"/>
          <w:lang w:val="en-US"/>
        </w:rPr>
        <w:t xml:space="preserve">This was also demonstrated in the study conducted by </w:t>
      </w:r>
      <w:proofErr w:type="spellStart"/>
      <w:r w:rsidRPr="00D100E7">
        <w:rPr>
          <w:shd w:val="clear" w:color="auto" w:fill="FFFFFF"/>
          <w:lang w:val="en-US"/>
        </w:rPr>
        <w:t>Belirgen</w:t>
      </w:r>
      <w:proofErr w:type="spellEnd"/>
      <w:r w:rsidRPr="00D100E7">
        <w:rPr>
          <w:shd w:val="clear" w:color="auto" w:fill="FFFFFF"/>
          <w:lang w:val="en-US"/>
        </w:rPr>
        <w:t xml:space="preserve"> et al. </w:t>
      </w:r>
      <w:r w:rsidRPr="00D100E7">
        <w:rPr>
          <w:b/>
          <w:bCs/>
          <w:shd w:val="clear" w:color="auto" w:fill="FFFFFF"/>
          <w:lang w:val="en-US"/>
        </w:rPr>
        <w:fldChar w:fldCharType="begin"/>
      </w:r>
      <w:r w:rsidRPr="00D100E7">
        <w:rPr>
          <w:b/>
          <w:bCs/>
          <w:shd w:val="clear" w:color="auto" w:fill="FFFFFF"/>
          <w:lang w:val="en-US"/>
        </w:rPr>
        <w:instrText xml:space="preserve"> ADDIN EN.CITE &lt;EndNote&gt;&lt;Cite&gt;&lt;Author&gt;Belirgen&lt;/Author&gt;&lt;Year&gt;2013&lt;/Year&gt;&lt;RecNum&gt;331&lt;/RecNum&gt;&lt;DisplayText&gt;&lt;style face="superscript"&gt;[7]&lt;/style&gt;&lt;/DisplayText&gt;&lt;record&gt;&lt;rec-number&gt;331&lt;/rec-number&gt;&lt;foreign-keys&gt;&lt;key app="EN" db-id="dwsrp95sk0xvp4esd5xxvvruet0dv0vwvz09" timestamp="1746968131"&gt;331&lt;/key&gt;&lt;/foreign-keys&gt;&lt;ref-type name="Journal Article"&gt;17&lt;/ref-type&gt;&lt;contributors&gt;&lt;authors&gt;&lt;author&gt;Belirgen, Muhittin&lt;/author&gt;&lt;author&gt;Dlouhy, Brian J&lt;/author&gt;&lt;author&gt;Grossbach, Andrew J&lt;/author&gt;&lt;author&gt;Torner, James C&lt;/author&gt;&lt;author&gt;Hitchon, Patrick W&lt;/author&gt;&lt;/authors&gt;&lt;/contributors&gt;&lt;titles&gt;&lt;title&gt;Surgical options in the treatment of subaxial cervical fractures: a retrospective cohort study&lt;/title&gt;&lt;secondary-title&gt;Clinical neurology and neurosurgery&lt;/secondary-title&gt;&lt;/titles&gt;&lt;periodical&gt;&lt;full-title&gt;Clinical neurology and neurosurgery&lt;/full-title&gt;&lt;/periodical&gt;&lt;pages&gt;1420-1428&lt;/pages&gt;&lt;volume&gt;115&lt;/volume&gt;&lt;number&gt;8&lt;/number&gt;&lt;dates&gt;&lt;year&gt;2013&lt;/year&gt;&lt;/dates&gt;&lt;isbn&gt;0303-8467&lt;/isbn&gt;&lt;urls&gt;&lt;/urls&gt;&lt;/record&gt;&lt;/Cite&gt;&lt;/EndNote&gt;</w:instrText>
      </w:r>
      <w:r w:rsidRPr="00D100E7">
        <w:rPr>
          <w:b/>
          <w:bCs/>
          <w:shd w:val="clear" w:color="auto" w:fill="FFFFFF"/>
          <w:lang w:val="en-US"/>
        </w:rPr>
        <w:fldChar w:fldCharType="separate"/>
      </w:r>
      <w:r w:rsidRPr="00D100E7">
        <w:rPr>
          <w:b/>
          <w:bCs/>
          <w:noProof/>
          <w:shd w:val="clear" w:color="auto" w:fill="FFFFFF"/>
          <w:vertAlign w:val="superscript"/>
          <w:lang w:val="en-US"/>
        </w:rPr>
        <w:t>[7]</w:t>
      </w:r>
      <w:r w:rsidRPr="00D100E7">
        <w:rPr>
          <w:b/>
          <w:bCs/>
          <w:shd w:val="clear" w:color="auto" w:fill="FFFFFF"/>
          <w:lang w:val="en-US"/>
        </w:rPr>
        <w:fldChar w:fldCharType="end"/>
      </w:r>
      <w:r w:rsidRPr="00D100E7">
        <w:rPr>
          <w:shd w:val="clear" w:color="auto" w:fill="FFFFFF"/>
          <w:lang w:val="en-US"/>
        </w:rPr>
        <w:t xml:space="preserve"> at the six-month follow-up; patients who were treated anteriorly exhibited a greater degree of lordosis than those who were treated posteriorly. This was statistically significant. Instrumentation failure occurred in only four of the patients analyzed, and there was no malalignment during the postoperative radiological follow-up.</w:t>
      </w:r>
      <w:r w:rsidR="00B56C9E" w:rsidRPr="00D100E7">
        <w:rPr>
          <w:shd w:val="clear" w:color="auto" w:fill="FFFFFF"/>
          <w:lang w:val="en-US"/>
        </w:rPr>
        <w:t xml:space="preserve"> </w:t>
      </w:r>
    </w:p>
    <w:p w14:paraId="6561FFBE" w14:textId="3A861D66" w:rsidR="00A12FB8" w:rsidRPr="00D100E7" w:rsidRDefault="00A12FB8" w:rsidP="00A12FB8">
      <w:pPr>
        <w:pStyle w:val="P"/>
        <w:rPr>
          <w:shd w:val="clear" w:color="auto" w:fill="FFFFFF"/>
          <w:lang w:val="en-US"/>
        </w:rPr>
      </w:pPr>
      <w:r w:rsidRPr="00D100E7">
        <w:rPr>
          <w:b/>
          <w:bCs/>
          <w:shd w:val="clear" w:color="auto" w:fill="FFFFFF"/>
          <w:lang w:val="en-US"/>
        </w:rPr>
        <w:t>Younis</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F15487" w:rsidRPr="00D100E7">
        <w:rPr>
          <w:b/>
          <w:bCs/>
          <w:shd w:val="clear" w:color="auto" w:fill="FFFFFF"/>
          <w:lang w:val="en-US"/>
        </w:rPr>
        <w:t>,</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&lt;EndNote&gt;&lt;Cite&gt;&lt;Author&gt;Younis&lt;/Author&gt;&lt;Year&gt;2015&lt;/Year&gt;&lt;RecNum&gt;325&lt;/RecNum&gt;&lt;DisplayText&gt;&lt;style face="superscript"&gt;[1]&lt;/style&gt;&lt;/DisplayText&gt;&lt;record&gt;&lt;rec-number&gt;325&lt;/rec-number&gt;&lt;foreign-keys&gt;&lt;key app="EN" db-id="dwsrp95sk0xvp4esd5xxvvruet0dv0vwvz09" timestamp="1746967863"&gt;325&lt;/key&gt;&lt;/foreign-keys&gt;&lt;ref-type name="Journal Article"&gt;17&lt;/ref-type&gt;&lt;contributors&gt;&lt;authors&gt;&lt;author&gt;Younis, Walid A&lt;/author&gt;&lt;author&gt;Maaty, Hossam I&lt;/author&gt;&lt;author&gt;Adawi, Mohammed M&lt;/author&gt;&lt;/authors&gt;&lt;/contributors&gt;&lt;titles&gt;&lt;title&gt;The Techniques of Ventral Reduction and Stabilization for Cervical Facet Dislocation: Early Experience and Review of Literature&lt;/title&gt;&lt;/titles&gt;&lt;dates&gt;&lt;year&gt;2015&lt;/year&gt;&lt;/dates&gt;&lt;urls&gt;&lt;/urls&gt;&lt;/record&gt;&lt;/Cite&gt;&lt;/EndNote&gt;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[1]</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their</w:t>
      </w:r>
      <w:r w:rsidR="00B56C9E" w:rsidRPr="00D100E7">
        <w:rPr>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000D4B7D" w:rsidRPr="00D100E7">
        <w:rPr>
          <w:shd w:val="clear" w:color="auto" w:fill="FFFFFF"/>
          <w:lang w:val="en-US"/>
        </w:rPr>
        <w:t xml:space="preserve">The subsequent radiological evaluation demonstrated that all patients had a reasonable alignment of the spine and had experienced a successful </w:t>
      </w:r>
      <w:proofErr w:type="gramStart"/>
      <w:r w:rsidR="000D4B7D" w:rsidRPr="00D100E7">
        <w:rPr>
          <w:shd w:val="clear" w:color="auto" w:fill="FFFFFF"/>
          <w:lang w:val="en-US"/>
        </w:rPr>
        <w:t>reduction.</w:t>
      </w:r>
      <w:r w:rsidRPr="00D100E7">
        <w:rPr>
          <w:shd w:val="clear" w:color="auto" w:fill="FFFFFF"/>
          <w:lang w:val="en-US"/>
        </w:rPr>
        <w:t>.</w:t>
      </w:r>
      <w:proofErr w:type="gramEnd"/>
      <w:r w:rsidR="00B56C9E" w:rsidRPr="00D100E7">
        <w:rPr>
          <w:shd w:val="clear" w:color="auto" w:fill="FFFFFF"/>
          <w:lang w:val="en-US"/>
        </w:rPr>
        <w:t xml:space="preserve"> </w:t>
      </w:r>
    </w:p>
    <w:p w14:paraId="52E0EACE" w14:textId="13A4BD6E" w:rsidR="00A12FB8" w:rsidRPr="00D100E7" w:rsidRDefault="00A12FB8" w:rsidP="00A12FB8">
      <w:pPr>
        <w:pStyle w:val="P"/>
        <w:rPr>
          <w:shd w:val="clear" w:color="auto" w:fill="FFFFFF"/>
          <w:lang w:val="en-US"/>
        </w:rPr>
      </w:pPr>
      <w:r w:rsidRPr="00D100E7">
        <w:rPr>
          <w:shd w:val="clear" w:color="auto" w:fill="FFFFFF"/>
          <w:lang w:val="en-US"/>
        </w:rPr>
        <w:t>Early</w:t>
      </w:r>
      <w:r w:rsidR="00B56C9E" w:rsidRPr="00D100E7">
        <w:rPr>
          <w:shd w:val="clear" w:color="auto" w:fill="FFFFFF"/>
          <w:lang w:val="en-US"/>
        </w:rPr>
        <w:t xml:space="preserve"> </w:t>
      </w:r>
      <w:r w:rsidRPr="00D100E7">
        <w:rPr>
          <w:shd w:val="clear" w:color="auto" w:fill="FFFFFF"/>
          <w:lang w:val="en-US"/>
        </w:rPr>
        <w:t>mortality</w:t>
      </w:r>
      <w:r w:rsidR="00B56C9E" w:rsidRPr="00D100E7">
        <w:rPr>
          <w:shd w:val="clear" w:color="auto" w:fill="FFFFFF"/>
          <w:lang w:val="en-US"/>
        </w:rPr>
        <w:t xml:space="preserve"> </w:t>
      </w:r>
      <w:r w:rsidRPr="00D100E7">
        <w:rPr>
          <w:shd w:val="clear" w:color="auto" w:fill="FFFFFF"/>
          <w:lang w:val="en-US"/>
        </w:rPr>
        <w:t>was</w:t>
      </w:r>
      <w:r w:rsidR="00B56C9E" w:rsidRPr="00D100E7">
        <w:rPr>
          <w:shd w:val="clear" w:color="auto" w:fill="FFFFFF"/>
          <w:lang w:val="en-US"/>
        </w:rPr>
        <w:t xml:space="preserve"> </w:t>
      </w:r>
      <w:r w:rsidRPr="00D100E7">
        <w:rPr>
          <w:shd w:val="clear" w:color="auto" w:fill="FFFFFF"/>
          <w:lang w:val="en-US"/>
        </w:rPr>
        <w:t>recorded</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2</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(3.84%)</w:t>
      </w:r>
      <w:r w:rsidR="00B56C9E" w:rsidRPr="00D100E7">
        <w:rPr>
          <w:shd w:val="clear" w:color="auto" w:fill="FFFFFF"/>
          <w:lang w:val="en-US"/>
        </w:rPr>
        <w:t xml:space="preserve"> </w:t>
      </w:r>
      <w:r w:rsidRPr="00D100E7">
        <w:rPr>
          <w:shd w:val="clear" w:color="auto" w:fill="FFFFFF"/>
          <w:lang w:val="en-US"/>
        </w:rPr>
        <w:t>both</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them</w:t>
      </w:r>
      <w:r w:rsidR="00B56C9E" w:rsidRPr="00D100E7">
        <w:rPr>
          <w:shd w:val="clear" w:color="auto" w:fill="FFFFFF"/>
          <w:lang w:val="en-US"/>
        </w:rPr>
        <w:t xml:space="preserve"> </w:t>
      </w:r>
      <w:r w:rsidRPr="00D100E7">
        <w:rPr>
          <w:shd w:val="clear" w:color="auto" w:fill="FFFFFF"/>
          <w:lang w:val="en-US"/>
        </w:rPr>
        <w:t>(100%)</w:t>
      </w:r>
      <w:r w:rsidR="00B56C9E" w:rsidRPr="00D100E7">
        <w:rPr>
          <w:shd w:val="clear" w:color="auto" w:fill="FFFFFF"/>
          <w:lang w:val="en-US"/>
        </w:rPr>
        <w:t xml:space="preserve"> </w:t>
      </w:r>
      <w:r w:rsidRPr="00D100E7">
        <w:rPr>
          <w:shd w:val="clear" w:color="auto" w:fill="FFFFFF"/>
          <w:lang w:val="en-US"/>
        </w:rPr>
        <w:t>received</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pre</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post</w:t>
      </w:r>
      <w:r w:rsidR="00B56C9E" w:rsidRPr="00D100E7">
        <w:rPr>
          <w:shd w:val="clear" w:color="auto" w:fill="FFFFFF"/>
          <w:lang w:val="en-US"/>
        </w:rPr>
        <w:t xml:space="preserve"> </w:t>
      </w:r>
      <w:proofErr w:type="gramStart"/>
      <w:r w:rsidRPr="00D100E7">
        <w:rPr>
          <w:shd w:val="clear" w:color="auto" w:fill="FFFFFF"/>
          <w:lang w:val="en-US"/>
        </w:rPr>
        <w:t>operatively</w:t>
      </w:r>
      <w:r w:rsidR="00B56C9E" w:rsidRPr="00D100E7">
        <w:rPr>
          <w:shd w:val="clear" w:color="auto" w:fill="FFFFFF"/>
          <w:lang w:val="en-US"/>
        </w:rPr>
        <w:t xml:space="preserve"> </w:t>
      </w:r>
      <w:r w:rsidRPr="00D100E7">
        <w:rPr>
          <w:shd w:val="clear" w:color="auto" w:fill="FFFFFF"/>
          <w:lang w:val="en-US"/>
        </w:rPr>
        <w:t>.</w:t>
      </w:r>
      <w:proofErr w:type="gramEnd"/>
      <w:r w:rsidR="00B56C9E" w:rsidRPr="00D100E7">
        <w:rPr>
          <w:shd w:val="clear" w:color="auto" w:fill="FFFFFF"/>
          <w:lang w:val="en-US"/>
        </w:rPr>
        <w:t xml:space="preserve"> </w:t>
      </w:r>
    </w:p>
    <w:p w14:paraId="2E6CFC9B" w14:textId="0A2736B6" w:rsidR="00A12FB8" w:rsidRPr="00D100E7" w:rsidRDefault="00A12FB8" w:rsidP="00C6082E">
      <w:pPr>
        <w:pStyle w:val="P"/>
        <w:rPr>
          <w:shd w:val="clear" w:color="auto" w:fill="FFFFFF"/>
          <w:lang w:val="en-US"/>
        </w:rPr>
      </w:pPr>
      <w:r w:rsidRPr="00D100E7">
        <w:rPr>
          <w:shd w:val="clear" w:color="auto" w:fill="FFFFFF"/>
          <w:lang w:val="en-US"/>
        </w:rPr>
        <w:t>Follow</w:t>
      </w:r>
      <w:r w:rsidR="00B56C9E" w:rsidRPr="00D100E7">
        <w:rPr>
          <w:shd w:val="clear" w:color="auto" w:fill="FFFFFF"/>
          <w:lang w:val="en-US"/>
        </w:rPr>
        <w:t xml:space="preserve"> </w:t>
      </w:r>
      <w:r w:rsidRPr="00D100E7">
        <w:rPr>
          <w:shd w:val="clear" w:color="auto" w:fill="FFFFFF"/>
          <w:lang w:val="en-US"/>
        </w:rPr>
        <w:t>up</w:t>
      </w:r>
      <w:r w:rsidR="00B56C9E" w:rsidRPr="00D100E7">
        <w:rPr>
          <w:shd w:val="clear" w:color="auto" w:fill="FFFFFF"/>
          <w:lang w:val="en-US"/>
        </w:rPr>
        <w:t xml:space="preserve"> </w:t>
      </w:r>
      <w:r w:rsidRPr="00D100E7">
        <w:rPr>
          <w:shd w:val="clear" w:color="auto" w:fill="FFFFFF"/>
          <w:lang w:val="en-US"/>
        </w:rPr>
        <w:t>showed</w:t>
      </w:r>
      <w:r w:rsidR="00B56C9E" w:rsidRPr="00D100E7">
        <w:rPr>
          <w:shd w:val="clear" w:color="auto" w:fill="FFFFFF"/>
          <w:lang w:val="en-US"/>
        </w:rPr>
        <w:t xml:space="preserve"> </w:t>
      </w:r>
      <w:r w:rsidRPr="00D100E7">
        <w:rPr>
          <w:shd w:val="clear" w:color="auto" w:fill="FFFFFF"/>
          <w:lang w:val="en-US"/>
        </w:rPr>
        <w:t>late</w:t>
      </w:r>
      <w:r w:rsidR="00B56C9E" w:rsidRPr="00D100E7">
        <w:rPr>
          <w:shd w:val="clear" w:color="auto" w:fill="FFFFFF"/>
          <w:lang w:val="en-US"/>
        </w:rPr>
        <w:t xml:space="preserve"> </w:t>
      </w:r>
      <w:r w:rsidRPr="00D100E7">
        <w:rPr>
          <w:shd w:val="clear" w:color="auto" w:fill="FFFFFF"/>
          <w:lang w:val="en-US"/>
        </w:rPr>
        <w:t>mortality</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8</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(15.38%),</w:t>
      </w:r>
      <w:r w:rsidR="00B56C9E" w:rsidRPr="00D100E7">
        <w:rPr>
          <w:shd w:val="clear" w:color="auto" w:fill="FFFFFF"/>
          <w:lang w:val="en-US"/>
        </w:rPr>
        <w:t xml:space="preserve"> </w:t>
      </w:r>
      <w:r w:rsidRPr="00D100E7">
        <w:rPr>
          <w:shd w:val="clear" w:color="auto" w:fill="FFFFFF"/>
          <w:lang w:val="en-US"/>
        </w:rPr>
        <w:t>also</w:t>
      </w:r>
      <w:r w:rsidR="00B56C9E" w:rsidRPr="00D100E7">
        <w:rPr>
          <w:shd w:val="clear" w:color="auto" w:fill="FFFFFF"/>
          <w:lang w:val="en-US"/>
        </w:rPr>
        <w:t xml:space="preserve"> </w:t>
      </w:r>
      <w:r w:rsidRPr="00D100E7">
        <w:rPr>
          <w:shd w:val="clear" w:color="auto" w:fill="FFFFFF"/>
          <w:lang w:val="en-US"/>
        </w:rPr>
        <w:t>all</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them</w:t>
      </w:r>
      <w:r w:rsidR="00B56C9E" w:rsidRPr="00D100E7">
        <w:rPr>
          <w:shd w:val="clear" w:color="auto" w:fill="FFFFFF"/>
          <w:lang w:val="en-US"/>
        </w:rPr>
        <w:t xml:space="preserve"> </w:t>
      </w:r>
      <w:r w:rsidRPr="00D100E7">
        <w:rPr>
          <w:shd w:val="clear" w:color="auto" w:fill="FFFFFF"/>
          <w:lang w:val="en-US"/>
        </w:rPr>
        <w:t>(100%)</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ASIA</w:t>
      </w:r>
      <w:r w:rsidR="00B56C9E" w:rsidRPr="00D100E7">
        <w:rPr>
          <w:shd w:val="clear" w:color="auto" w:fill="FFFFFF"/>
          <w:lang w:val="en-US"/>
        </w:rPr>
        <w:t xml:space="preserve"> </w:t>
      </w:r>
      <w:r w:rsidRPr="00D100E7">
        <w:rPr>
          <w:shd w:val="clear" w:color="auto" w:fill="FFFFFF"/>
          <w:lang w:val="en-US"/>
        </w:rPr>
        <w:t>grade</w:t>
      </w:r>
      <w:r w:rsidR="00B56C9E" w:rsidRPr="00D100E7">
        <w:rPr>
          <w:shd w:val="clear" w:color="auto" w:fill="FFFFFF"/>
          <w:lang w:val="en-US"/>
        </w:rPr>
        <w:t xml:space="preserve"> </w:t>
      </w:r>
      <w:r w:rsidRPr="00D100E7">
        <w:rPr>
          <w:shd w:val="clear" w:color="auto" w:fill="FFFFFF"/>
          <w:lang w:val="en-US"/>
        </w:rPr>
        <w:t>A</w:t>
      </w:r>
      <w:r w:rsidR="00B56C9E" w:rsidRPr="00D100E7">
        <w:rPr>
          <w:shd w:val="clear" w:color="auto" w:fill="FFFFFF"/>
          <w:lang w:val="en-US"/>
        </w:rPr>
        <w:t xml:space="preserve"> </w:t>
      </w:r>
      <w:r w:rsidRPr="00D100E7">
        <w:rPr>
          <w:shd w:val="clear" w:color="auto" w:fill="FFFFFF"/>
          <w:lang w:val="en-US"/>
        </w:rPr>
        <w:t>pre</w:t>
      </w:r>
      <w:r w:rsidR="00B56C9E" w:rsidRPr="00D100E7">
        <w:rPr>
          <w:shd w:val="clear" w:color="auto" w:fill="FFFFFF"/>
          <w:lang w:val="en-US"/>
        </w:rPr>
        <w:t xml:space="preserve"> </w:t>
      </w:r>
      <w:r w:rsidRPr="00D100E7">
        <w:rPr>
          <w:shd w:val="clear" w:color="auto" w:fill="FFFFFF"/>
          <w:lang w:val="en-US"/>
        </w:rPr>
        <w:t>&amp;</w:t>
      </w:r>
      <w:r w:rsidR="00B56C9E" w:rsidRPr="00D100E7">
        <w:rPr>
          <w:shd w:val="clear" w:color="auto" w:fill="FFFFFF"/>
          <w:lang w:val="en-US"/>
        </w:rPr>
        <w:t xml:space="preserve"> </w:t>
      </w:r>
      <w:r w:rsidRPr="00D100E7">
        <w:rPr>
          <w:shd w:val="clear" w:color="auto" w:fill="FFFFFF"/>
          <w:lang w:val="en-US"/>
        </w:rPr>
        <w:t>post-operative</w:t>
      </w:r>
      <w:r w:rsidR="00B56C9E" w:rsidRPr="00D100E7">
        <w:rPr>
          <w:shd w:val="clear" w:color="auto" w:fill="FFFFFF"/>
          <w:lang w:val="en-US"/>
        </w:rPr>
        <w:t xml:space="preserve"> </w:t>
      </w:r>
      <w:r w:rsidRPr="00D100E7">
        <w:rPr>
          <w:shd w:val="clear" w:color="auto" w:fill="FFFFFF"/>
          <w:lang w:val="en-US"/>
        </w:rPr>
        <w:t>with</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significance</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value</w:t>
      </w:r>
      <w:r w:rsidR="00B56C9E" w:rsidRPr="00D100E7">
        <w:rPr>
          <w:shd w:val="clear" w:color="auto" w:fill="FFFFFF"/>
          <w:lang w:val="en-US"/>
        </w:rPr>
        <w:t xml:space="preserve"> </w:t>
      </w:r>
      <w:r w:rsidRPr="00D100E7">
        <w:rPr>
          <w:shd w:val="clear" w:color="auto" w:fill="FFFFFF"/>
          <w:lang w:val="en-US"/>
        </w:rPr>
        <w:t>&gt;</w:t>
      </w:r>
      <w:r w:rsidR="00B56C9E" w:rsidRPr="00D100E7">
        <w:rPr>
          <w:shd w:val="clear" w:color="auto" w:fill="FFFFFF"/>
          <w:lang w:val="en-US"/>
        </w:rPr>
        <w:t xml:space="preserve"> </w:t>
      </w:r>
      <w:r w:rsidRPr="00D100E7">
        <w:rPr>
          <w:shd w:val="clear" w:color="auto" w:fill="FFFFFF"/>
          <w:lang w:val="en-US"/>
        </w:rPr>
        <w:t>0.001)</w:t>
      </w:r>
      <w:r w:rsidR="00C6082E"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Total</w:t>
      </w:r>
      <w:r w:rsidR="00B56C9E" w:rsidRPr="00D100E7">
        <w:rPr>
          <w:shd w:val="clear" w:color="auto" w:fill="FFFFFF"/>
          <w:lang w:val="en-US"/>
        </w:rPr>
        <w:t xml:space="preserve"> </w:t>
      </w:r>
      <w:r w:rsidRPr="00D100E7">
        <w:rPr>
          <w:shd w:val="clear" w:color="auto" w:fill="FFFFFF"/>
          <w:lang w:val="en-US"/>
        </w:rPr>
        <w:t>mortalities</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operated</w:t>
      </w:r>
      <w:r w:rsidR="00B56C9E" w:rsidRPr="00D100E7">
        <w:rPr>
          <w:shd w:val="clear" w:color="auto" w:fill="FFFFFF"/>
          <w:lang w:val="en-US"/>
        </w:rPr>
        <w:t xml:space="preserve"> </w:t>
      </w:r>
      <w:r w:rsidRPr="00D100E7">
        <w:rPr>
          <w:shd w:val="clear" w:color="auto" w:fill="FFFFFF"/>
          <w:lang w:val="en-US"/>
        </w:rPr>
        <w:t>via</w:t>
      </w:r>
      <w:r w:rsidR="00B56C9E" w:rsidRPr="00D100E7">
        <w:rPr>
          <w:shd w:val="clear" w:color="auto" w:fill="FFFFFF"/>
          <w:lang w:val="en-US"/>
        </w:rPr>
        <w:t xml:space="preserve"> </w:t>
      </w:r>
      <w:r w:rsidRPr="00D100E7">
        <w:rPr>
          <w:shd w:val="clear" w:color="auto" w:fill="FFFFFF"/>
          <w:lang w:val="en-US"/>
        </w:rPr>
        <w:t>combined</w:t>
      </w:r>
      <w:r w:rsidR="00B56C9E" w:rsidRPr="00D100E7">
        <w:rPr>
          <w:shd w:val="clear" w:color="auto" w:fill="FFFFFF"/>
          <w:lang w:val="en-US"/>
        </w:rPr>
        <w:t xml:space="preserve"> </w:t>
      </w:r>
      <w:r w:rsidRPr="00D100E7">
        <w:rPr>
          <w:shd w:val="clear" w:color="auto" w:fill="FFFFFF"/>
          <w:lang w:val="en-US"/>
        </w:rPr>
        <w:t>approach</w:t>
      </w:r>
      <w:r w:rsidR="00B56C9E" w:rsidRPr="00D100E7">
        <w:rPr>
          <w:shd w:val="clear" w:color="auto" w:fill="FFFFFF"/>
          <w:lang w:val="en-US"/>
        </w:rPr>
        <w:t xml:space="preserve"> </w:t>
      </w:r>
      <w:r w:rsidRPr="00D100E7">
        <w:rPr>
          <w:shd w:val="clear" w:color="auto" w:fill="FFFFFF"/>
          <w:lang w:val="en-US"/>
        </w:rPr>
        <w:t>after</w:t>
      </w:r>
      <w:r w:rsidR="00B56C9E" w:rsidRPr="00D100E7">
        <w:rPr>
          <w:shd w:val="clear" w:color="auto" w:fill="FFFFFF"/>
          <w:lang w:val="en-US"/>
        </w:rPr>
        <w:t xml:space="preserve"> </w:t>
      </w:r>
      <w:r w:rsidRPr="00D100E7">
        <w:rPr>
          <w:shd w:val="clear" w:color="auto" w:fill="FFFFFF"/>
          <w:lang w:val="en-US"/>
        </w:rPr>
        <w:t>6</w:t>
      </w:r>
      <w:r w:rsidR="00B56C9E" w:rsidRPr="00D100E7">
        <w:rPr>
          <w:shd w:val="clear" w:color="auto" w:fill="FFFFFF"/>
          <w:lang w:val="en-US"/>
        </w:rPr>
        <w:t xml:space="preserve"> </w:t>
      </w:r>
      <w:r w:rsidRPr="00D100E7">
        <w:rPr>
          <w:shd w:val="clear" w:color="auto" w:fill="FFFFFF"/>
          <w:lang w:val="en-US"/>
        </w:rPr>
        <w:t>months</w:t>
      </w:r>
      <w:r w:rsidR="00B56C9E" w:rsidRPr="00D100E7">
        <w:rPr>
          <w:shd w:val="clear" w:color="auto" w:fill="FFFFFF"/>
          <w:lang w:val="en-US"/>
        </w:rPr>
        <w:t xml:space="preserve"> </w:t>
      </w:r>
      <w:r w:rsidRPr="00D100E7">
        <w:rPr>
          <w:shd w:val="clear" w:color="auto" w:fill="FFFFFF"/>
          <w:lang w:val="en-US"/>
        </w:rPr>
        <w:t>was</w:t>
      </w:r>
      <w:r w:rsidR="00B56C9E" w:rsidRPr="00D100E7">
        <w:rPr>
          <w:shd w:val="clear" w:color="auto" w:fill="FFFFFF"/>
          <w:lang w:val="en-US"/>
        </w:rPr>
        <w:t xml:space="preserve"> </w:t>
      </w:r>
      <w:r w:rsidRPr="00D100E7">
        <w:rPr>
          <w:shd w:val="clear" w:color="auto" w:fill="FFFFFF"/>
          <w:lang w:val="en-US"/>
        </w:rPr>
        <w:t>4</w:t>
      </w:r>
      <w:r w:rsidR="00B56C9E" w:rsidRPr="00D100E7">
        <w:rPr>
          <w:shd w:val="clear" w:color="auto" w:fill="FFFFFF"/>
          <w:lang w:val="en-US"/>
        </w:rPr>
        <w:t xml:space="preserve"> </w:t>
      </w:r>
      <w:r w:rsidRPr="00D100E7">
        <w:rPr>
          <w:shd w:val="clear" w:color="auto" w:fill="FFFFFF"/>
          <w:lang w:val="en-US"/>
        </w:rPr>
        <w:t>(33.3%),</w:t>
      </w:r>
      <w:r w:rsidR="00B56C9E" w:rsidRPr="00D100E7">
        <w:rPr>
          <w:shd w:val="clear" w:color="auto" w:fill="FFFFFF"/>
          <w:lang w:val="en-US"/>
        </w:rPr>
        <w:t xml:space="preserve"> </w:t>
      </w:r>
      <w:r w:rsidRPr="00D100E7">
        <w:rPr>
          <w:shd w:val="clear" w:color="auto" w:fill="FFFFFF"/>
          <w:lang w:val="en-US"/>
        </w:rPr>
        <w:t>4</w:t>
      </w:r>
      <w:r w:rsidR="00B56C9E" w:rsidRPr="00D100E7">
        <w:rPr>
          <w:shd w:val="clear" w:color="auto" w:fill="FFFFFF"/>
          <w:lang w:val="en-US"/>
        </w:rPr>
        <w:t xml:space="preserve"> </w:t>
      </w:r>
      <w:r w:rsidRPr="00D100E7">
        <w:rPr>
          <w:shd w:val="clear" w:color="auto" w:fill="FFFFFF"/>
          <w:lang w:val="en-US"/>
        </w:rPr>
        <w:t>(12.5%)</w:t>
      </w:r>
      <w:r w:rsidR="00B56C9E" w:rsidRPr="00D100E7">
        <w:rPr>
          <w:shd w:val="clear" w:color="auto" w:fill="FFFFFF"/>
          <w:lang w:val="en-US"/>
        </w:rPr>
        <w:t xml:space="preserve"> </w:t>
      </w:r>
      <w:r w:rsidRPr="00D100E7">
        <w:rPr>
          <w:shd w:val="clear" w:color="auto" w:fill="FFFFFF"/>
          <w:lang w:val="en-US"/>
        </w:rPr>
        <w:t>of</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operated</w:t>
      </w:r>
      <w:r w:rsidR="00B56C9E" w:rsidRPr="00D100E7">
        <w:rPr>
          <w:shd w:val="clear" w:color="auto" w:fill="FFFFFF"/>
          <w:lang w:val="en-US"/>
        </w:rPr>
        <w:t xml:space="preserve"> </w:t>
      </w:r>
      <w:r w:rsidRPr="00D100E7">
        <w:rPr>
          <w:shd w:val="clear" w:color="auto" w:fill="FFFFFF"/>
          <w:lang w:val="en-US"/>
        </w:rPr>
        <w:t>via</w:t>
      </w:r>
      <w:r w:rsidR="00B56C9E" w:rsidRPr="00D100E7">
        <w:rPr>
          <w:shd w:val="clear" w:color="auto" w:fill="FFFFFF"/>
          <w:lang w:val="en-US"/>
        </w:rPr>
        <w:t xml:space="preserve"> </w:t>
      </w:r>
      <w:r w:rsidRPr="00D100E7">
        <w:rPr>
          <w:shd w:val="clear" w:color="auto" w:fill="FFFFFF"/>
          <w:lang w:val="en-US"/>
        </w:rPr>
        <w:t>anterior</w:t>
      </w:r>
      <w:r w:rsidR="00B56C9E" w:rsidRPr="00D100E7">
        <w:rPr>
          <w:shd w:val="clear" w:color="auto" w:fill="FFFFFF"/>
          <w:lang w:val="en-US"/>
        </w:rPr>
        <w:t xml:space="preserve"> </w:t>
      </w:r>
      <w:r w:rsidRPr="00D100E7">
        <w:rPr>
          <w:shd w:val="clear" w:color="auto" w:fill="FFFFFF"/>
          <w:lang w:val="en-US"/>
        </w:rPr>
        <w:t>approach,</w:t>
      </w:r>
      <w:r w:rsidR="00B56C9E" w:rsidRPr="00D100E7">
        <w:rPr>
          <w:shd w:val="clear" w:color="auto" w:fill="FFFFFF"/>
          <w:lang w:val="en-US"/>
        </w:rPr>
        <w:t xml:space="preserve"> </w:t>
      </w:r>
      <w:r w:rsidRPr="00D100E7">
        <w:rPr>
          <w:shd w:val="clear" w:color="auto" w:fill="FFFFFF"/>
          <w:lang w:val="en-US"/>
        </w:rPr>
        <w:t>no</w:t>
      </w:r>
      <w:r w:rsidR="00B56C9E" w:rsidRPr="00D100E7">
        <w:rPr>
          <w:shd w:val="clear" w:color="auto" w:fill="FFFFFF"/>
          <w:lang w:val="en-US"/>
        </w:rPr>
        <w:t xml:space="preserve"> </w:t>
      </w:r>
      <w:r w:rsidRPr="00D100E7">
        <w:rPr>
          <w:shd w:val="clear" w:color="auto" w:fill="FFFFFF"/>
          <w:lang w:val="en-US"/>
        </w:rPr>
        <w:t>mortalities</w:t>
      </w:r>
      <w:r w:rsidR="00B56C9E" w:rsidRPr="00D100E7">
        <w:rPr>
          <w:shd w:val="clear" w:color="auto" w:fill="FFFFFF"/>
          <w:lang w:val="en-US"/>
        </w:rPr>
        <w:t xml:space="preserve"> </w:t>
      </w:r>
      <w:r w:rsidRPr="00D100E7">
        <w:rPr>
          <w:shd w:val="clear" w:color="auto" w:fill="FFFFFF"/>
          <w:lang w:val="en-US"/>
        </w:rPr>
        <w:t>in</w:t>
      </w:r>
      <w:r w:rsidR="00B56C9E" w:rsidRPr="00D100E7">
        <w:rPr>
          <w:shd w:val="clear" w:color="auto" w:fill="FFFFFF"/>
          <w:lang w:val="en-US"/>
        </w:rPr>
        <w:t xml:space="preserve"> </w:t>
      </w:r>
      <w:r w:rsidRPr="00D100E7">
        <w:rPr>
          <w:shd w:val="clear" w:color="auto" w:fill="FFFFFF"/>
          <w:lang w:val="en-US"/>
        </w:rPr>
        <w:t>patients</w:t>
      </w:r>
      <w:r w:rsidR="00B56C9E" w:rsidRPr="00D100E7">
        <w:rPr>
          <w:shd w:val="clear" w:color="auto" w:fill="FFFFFF"/>
          <w:lang w:val="en-US"/>
        </w:rPr>
        <w:t xml:space="preserve"> </w:t>
      </w:r>
      <w:r w:rsidRPr="00D100E7">
        <w:rPr>
          <w:shd w:val="clear" w:color="auto" w:fill="FFFFFF"/>
          <w:lang w:val="en-US"/>
        </w:rPr>
        <w:t>operated</w:t>
      </w:r>
      <w:r w:rsidR="00B56C9E" w:rsidRPr="00D100E7">
        <w:rPr>
          <w:shd w:val="clear" w:color="auto" w:fill="FFFFFF"/>
          <w:lang w:val="en-US"/>
        </w:rPr>
        <w:t xml:space="preserve"> </w:t>
      </w:r>
      <w:r w:rsidRPr="00D100E7">
        <w:rPr>
          <w:shd w:val="clear" w:color="auto" w:fill="FFFFFF"/>
          <w:lang w:val="en-US"/>
        </w:rPr>
        <w:t>via</w:t>
      </w:r>
      <w:r w:rsidR="00B56C9E" w:rsidRPr="00D100E7">
        <w:rPr>
          <w:shd w:val="clear" w:color="auto" w:fill="FFFFFF"/>
          <w:lang w:val="en-US"/>
        </w:rPr>
        <w:t xml:space="preserve"> </w:t>
      </w:r>
      <w:r w:rsidRPr="00D100E7">
        <w:rPr>
          <w:shd w:val="clear" w:color="auto" w:fill="FFFFFF"/>
          <w:lang w:val="en-US"/>
        </w:rPr>
        <w:t>posterior</w:t>
      </w:r>
      <w:r w:rsidR="00B56C9E" w:rsidRPr="00D100E7">
        <w:rPr>
          <w:shd w:val="clear" w:color="auto" w:fill="FFFFFF"/>
          <w:lang w:val="en-US"/>
        </w:rPr>
        <w:t xml:space="preserve"> </w:t>
      </w:r>
      <w:r w:rsidRPr="00D100E7">
        <w:rPr>
          <w:shd w:val="clear" w:color="auto" w:fill="FFFFFF"/>
          <w:lang w:val="en-US"/>
        </w:rPr>
        <w:t>approach,</w:t>
      </w:r>
      <w:r w:rsidR="00B56C9E" w:rsidRPr="00D100E7">
        <w:rPr>
          <w:shd w:val="clear" w:color="auto" w:fill="FFFFFF"/>
          <w:lang w:val="en-US"/>
        </w:rPr>
        <w:t xml:space="preserve"> </w:t>
      </w:r>
      <w:r w:rsidRPr="00D100E7">
        <w:rPr>
          <w:shd w:val="clear" w:color="auto" w:fill="FFFFFF"/>
          <w:lang w:val="en-US"/>
        </w:rPr>
        <w:t>this</w:t>
      </w:r>
      <w:r w:rsidR="00B56C9E" w:rsidRPr="00D100E7">
        <w:rPr>
          <w:shd w:val="clear" w:color="auto" w:fill="FFFFFF"/>
          <w:lang w:val="en-US"/>
        </w:rPr>
        <w:t xml:space="preserve"> </w:t>
      </w:r>
      <w:r w:rsidRPr="00D100E7">
        <w:rPr>
          <w:shd w:val="clear" w:color="auto" w:fill="FFFFFF"/>
          <w:lang w:val="en-US"/>
        </w:rPr>
        <w:t>is</w:t>
      </w:r>
      <w:r w:rsidR="00B56C9E" w:rsidRPr="00D100E7">
        <w:rPr>
          <w:shd w:val="clear" w:color="auto" w:fill="FFFFFF"/>
          <w:lang w:val="en-US"/>
        </w:rPr>
        <w:t xml:space="preserve"> </w:t>
      </w:r>
      <w:r w:rsidRPr="00D100E7">
        <w:rPr>
          <w:shd w:val="clear" w:color="auto" w:fill="FFFFFF"/>
          <w:lang w:val="en-US"/>
        </w:rPr>
        <w:t>statistically</w:t>
      </w:r>
      <w:r w:rsidR="00B56C9E" w:rsidRPr="00D100E7">
        <w:rPr>
          <w:shd w:val="clear" w:color="auto" w:fill="FFFFFF"/>
          <w:lang w:val="en-US"/>
        </w:rPr>
        <w:t xml:space="preserve"> </w:t>
      </w:r>
      <w:r w:rsidRPr="00D100E7">
        <w:rPr>
          <w:shd w:val="clear" w:color="auto" w:fill="FFFFFF"/>
          <w:lang w:val="en-US"/>
        </w:rPr>
        <w:t>significant</w:t>
      </w:r>
      <w:r w:rsidR="00B56C9E" w:rsidRPr="00D100E7">
        <w:rPr>
          <w:shd w:val="clear" w:color="auto" w:fill="FFFFFF"/>
          <w:lang w:val="en-US"/>
        </w:rPr>
        <w:t xml:space="preserve"> </w:t>
      </w:r>
      <w:r w:rsidRPr="00D100E7">
        <w:rPr>
          <w:shd w:val="clear" w:color="auto" w:fill="FFFFFF"/>
          <w:lang w:val="en-US"/>
        </w:rPr>
        <w:t>(P</w:t>
      </w:r>
      <w:r w:rsidR="00B56C9E" w:rsidRPr="00D100E7">
        <w:rPr>
          <w:shd w:val="clear" w:color="auto" w:fill="FFFFFF"/>
          <w:lang w:val="en-US"/>
        </w:rPr>
        <w:t xml:space="preserve"> </w:t>
      </w:r>
      <w:r w:rsidRPr="00D100E7">
        <w:rPr>
          <w:shd w:val="clear" w:color="auto" w:fill="FFFFFF"/>
          <w:lang w:val="en-US"/>
        </w:rPr>
        <w:t>=</w:t>
      </w:r>
      <w:r w:rsidR="00B56C9E" w:rsidRPr="00D100E7">
        <w:rPr>
          <w:shd w:val="clear" w:color="auto" w:fill="FFFFFF"/>
          <w:lang w:val="en-US"/>
        </w:rPr>
        <w:t xml:space="preserve"> </w:t>
      </w:r>
      <w:r w:rsidRPr="00D100E7">
        <w:rPr>
          <w:shd w:val="clear" w:color="auto" w:fill="FFFFFF"/>
          <w:lang w:val="en-US"/>
        </w:rPr>
        <w:t>0.049)</w:t>
      </w:r>
      <w:r w:rsidR="00B56C9E" w:rsidRPr="00D100E7">
        <w:rPr>
          <w:shd w:val="clear" w:color="auto" w:fill="FFFFFF"/>
          <w:lang w:val="en-US"/>
        </w:rPr>
        <w:t xml:space="preserve">. </w:t>
      </w:r>
    </w:p>
    <w:p w14:paraId="26238ADF" w14:textId="32CA3D5E" w:rsidR="00A12FB8" w:rsidRPr="00D100E7" w:rsidRDefault="00A12FB8" w:rsidP="00A12FB8">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Younis</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F15487" w:rsidRPr="00D100E7">
        <w:rPr>
          <w:b/>
          <w:bCs/>
          <w:shd w:val="clear" w:color="auto" w:fill="FFFFFF"/>
          <w:lang w:val="en-US"/>
        </w:rPr>
        <w:t>,</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&lt;EndNote&gt;&lt;Cite&gt;&lt;Author&gt;Younis&lt;/Author&gt;&lt;Year&gt;2015&lt;/Year&gt;&lt;RecNum&gt;325&lt;/RecNum&gt;&lt;DisplayText&gt;&lt;style face="superscript"&gt;[1]&lt;/style&gt;&lt;/DisplayText&gt;&lt;record&gt;&lt;rec-number&gt;325&lt;/rec-number&gt;&lt;foreign-keys&gt;&lt;key app="EN" db-id="dwsrp95sk0xvp4esd5xxvvruet0dv0vwvz09" timestamp="1746967863"&gt;325&lt;/key&gt;&lt;/foreign-keys&gt;&lt;ref-type name="Journal Article"&gt;17&lt;/ref-type&gt;&lt;contributors&gt;&lt;authors&gt;&lt;author&gt;Younis, Walid A&lt;/author&gt;&lt;author&gt;Maaty, Hossam I&lt;/author&gt;&lt;author&gt;Adawi, Mohammed M&lt;/author&gt;&lt;/authors&gt;&lt;/contributors&gt;&lt;titles&gt;&lt;title&gt;The Techniques of Ventral Reduction and Stabilization for Cervical Facet Dislocation: Early Experience and Review of Literature&lt;/title&gt;&lt;/titles&gt;&lt;dates&gt;&lt;year&gt;2015&lt;/year&gt;&lt;/dates&gt;&lt;urls&gt;&lt;/urls&gt;&lt;/record&gt;&lt;/Cite&gt;&lt;/EndNote&gt;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[1]</w:t>
      </w:r>
      <w:r w:rsidR="00E329C3" w:rsidRPr="00D100E7">
        <w:rPr>
          <w:b/>
          <w:bCs/>
          <w:shd w:val="clear" w:color="auto" w:fill="FFFFFF"/>
          <w:lang w:val="en-US"/>
        </w:rPr>
        <w:fldChar w:fldCharType="end"/>
      </w:r>
      <w:r w:rsidR="00B56C9E" w:rsidRPr="00D100E7">
        <w:rPr>
          <w:b/>
          <w:bCs/>
          <w:shd w:val="clear" w:color="auto" w:fill="FFFFFF"/>
          <w:lang w:val="en-US"/>
        </w:rPr>
        <w:t xml:space="preserve"> </w:t>
      </w:r>
      <w:r w:rsidRPr="00D100E7">
        <w:rPr>
          <w:shd w:val="clear" w:color="auto" w:fill="FFFFFF"/>
          <w:lang w:val="en-US"/>
        </w:rPr>
        <w:t>study.</w:t>
      </w:r>
      <w:r w:rsidR="00B56C9E" w:rsidRPr="00D100E7">
        <w:rPr>
          <w:shd w:val="clear" w:color="auto" w:fill="FFFFFF"/>
          <w:lang w:val="en-US"/>
        </w:rPr>
        <w:t xml:space="preserve"> </w:t>
      </w:r>
      <w:r w:rsidR="00D90843" w:rsidRPr="00D100E7">
        <w:rPr>
          <w:shd w:val="clear" w:color="auto" w:fill="FFFFFF"/>
          <w:lang w:val="en-US"/>
        </w:rPr>
        <w:t xml:space="preserve">The respiratory failure that resulted from diaphragmatic paralysis that was present prior to the procedure fatally affected one </w:t>
      </w:r>
      <w:proofErr w:type="gramStart"/>
      <w:r w:rsidR="00D90843" w:rsidRPr="00D100E7">
        <w:rPr>
          <w:shd w:val="clear" w:color="auto" w:fill="FFFFFF"/>
          <w:lang w:val="en-US"/>
        </w:rPr>
        <w:t>patient.</w:t>
      </w:r>
      <w:r w:rsidRPr="00D100E7">
        <w:rPr>
          <w:shd w:val="clear" w:color="auto" w:fill="FFFFFF"/>
          <w:lang w:val="en-US"/>
        </w:rPr>
        <w:t>.</w:t>
      </w:r>
      <w:proofErr w:type="gramEnd"/>
      <w:r w:rsidR="00B56C9E" w:rsidRPr="00D100E7">
        <w:rPr>
          <w:shd w:val="clear" w:color="auto" w:fill="FFFFFF"/>
          <w:lang w:val="en-US"/>
        </w:rPr>
        <w:t xml:space="preserve"> </w:t>
      </w:r>
    </w:p>
    <w:p w14:paraId="3C934835" w14:textId="1DA3577F" w:rsidR="00A12FB8" w:rsidRPr="00D100E7" w:rsidRDefault="00A12FB8" w:rsidP="00A12FB8">
      <w:pPr>
        <w:pStyle w:val="P"/>
        <w:rPr>
          <w:shd w:val="clear" w:color="auto" w:fill="FFFFFF"/>
          <w:lang w:val="en-US"/>
        </w:rPr>
      </w:pPr>
      <w:r w:rsidRPr="00D100E7">
        <w:rPr>
          <w:shd w:val="clear" w:color="auto" w:fill="FFFFFF"/>
          <w:lang w:val="en-US"/>
        </w:rPr>
        <w:t>In</w:t>
      </w:r>
      <w:r w:rsidR="00B56C9E" w:rsidRPr="00D100E7">
        <w:rPr>
          <w:shd w:val="clear" w:color="auto" w:fill="FFFFFF"/>
          <w:lang w:val="en-US"/>
        </w:rPr>
        <w:t xml:space="preserve"> </w:t>
      </w:r>
      <w:r w:rsidRPr="00D100E7">
        <w:rPr>
          <w:b/>
          <w:bCs/>
          <w:shd w:val="clear" w:color="auto" w:fill="FFFFFF"/>
          <w:lang w:val="en-US"/>
        </w:rPr>
        <w:t>Sahoo</w:t>
      </w:r>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00E329C3" w:rsidRPr="00D100E7">
        <w:rPr>
          <w:b/>
          <w:bCs/>
          <w:shd w:val="clear" w:color="auto" w:fill="FFFFFF"/>
          <w:lang w:val="en-US"/>
        </w:rPr>
        <w:fldChar w:fldCharType="begin"/>
      </w:r>
      <w:r w:rsidR="00E329C3" w:rsidRPr="00D100E7">
        <w:rPr>
          <w:b/>
          <w:bCs/>
          <w:shd w:val="clear" w:color="auto" w:fill="FFFFFF"/>
          <w:lang w:val="en-US"/>
        </w:rPr>
        <w:instrText xml:space="preserve"> ADDIN EN.CITE &lt;EndNote&gt;&lt;Cite&gt;&lt;Author&gt;Sahoo&lt;/Author&gt;&lt;Year&gt;2012&lt;/Year&gt;&lt;RecNum&gt;328&lt;/RecNum&gt;&lt;DisplayText&gt;&lt;style face="superscript"&gt;[4]&lt;/style&gt;&lt;/DisplayText&gt;&lt;record&gt;&lt;rec-number&gt;328&lt;/rec-number&gt;&lt;foreign-keys&gt;&lt;key app="EN" db-id="dwsrp95sk0xvp4esd5xxvvruet0dv0vwvz09" timestamp="1746967996"&gt;328&lt;/key&gt;&lt;/foreign-keys&gt;&lt;ref-type name="Journal Article"&gt;17&lt;/ref-type&gt;&lt;contributors&gt;&lt;authors&gt;&lt;author&gt;Sahoo, Siddhartha S&lt;/author&gt;&lt;author&gt;Gupta, Deepak&lt;/author&gt;&lt;author&gt;Mahapatra, AK&lt;/author&gt;&lt;/authors&gt;&lt;/contributors&gt;&lt;titles&gt;&lt;title&gt;Cervical spine injury with bilateral facet dislocation, surgical treatment and outcome analysis: A prospective study of 19 cases&lt;/title&gt;&lt;secondary-title&gt;The Indian Journal of Neurotrauma&lt;/secondary-title&gt;&lt;/titles&gt;&lt;periodical&gt;&lt;full-title&gt;The Indian Journal of Neurotrauma&lt;/full-title&gt;&lt;/periodical&gt;&lt;pages&gt;40-44&lt;/pages&gt;&lt;volume&gt;9&lt;/volume&gt;&lt;number&gt;1&lt;/number&gt;&lt;dates&gt;&lt;year&gt;2012&lt;/year&gt;&lt;/dates&gt;&lt;isbn&gt;0973-0508&lt;/isbn&gt;&lt;urls&gt;&lt;/urls&gt;&lt;/record&gt;&lt;/Cite&gt;&lt;/EndNote&gt;</w:instrText>
      </w:r>
      <w:r w:rsidR="00E329C3" w:rsidRPr="00D100E7">
        <w:rPr>
          <w:b/>
          <w:bCs/>
          <w:shd w:val="clear" w:color="auto" w:fill="FFFFFF"/>
          <w:lang w:val="en-US"/>
        </w:rPr>
        <w:fldChar w:fldCharType="separate"/>
      </w:r>
      <w:r w:rsidR="00E329C3" w:rsidRPr="00D100E7">
        <w:rPr>
          <w:b/>
          <w:bCs/>
          <w:noProof/>
          <w:shd w:val="clear" w:color="auto" w:fill="FFFFFF"/>
          <w:vertAlign w:val="superscript"/>
          <w:lang w:val="en-US"/>
        </w:rPr>
        <w:t>[4]</w:t>
      </w:r>
      <w:r w:rsidR="00E329C3" w:rsidRPr="00D100E7">
        <w:rPr>
          <w:b/>
          <w:bCs/>
          <w:shd w:val="clear" w:color="auto" w:fill="FFFFFF"/>
          <w:lang w:val="en-US"/>
        </w:rPr>
        <w:fldChar w:fldCharType="end"/>
      </w:r>
      <w:r w:rsidR="00D90843" w:rsidRPr="00D100E7">
        <w:rPr>
          <w:b/>
          <w:bCs/>
          <w:shd w:val="clear" w:color="auto" w:fill="FFFFFF"/>
          <w:lang w:val="en-US"/>
        </w:rPr>
        <w:t xml:space="preserve"> </w:t>
      </w:r>
      <w:r w:rsidR="00D90843" w:rsidRPr="00D100E7">
        <w:rPr>
          <w:shd w:val="clear" w:color="auto" w:fill="FFFFFF"/>
          <w:lang w:val="en-US"/>
        </w:rPr>
        <w:t xml:space="preserve">In-hospital mortality was 26% (5/19), while overall mortality was 37% (7/19). </w:t>
      </w:r>
    </w:p>
    <w:p w14:paraId="5CE4345C" w14:textId="1EF4A106" w:rsidR="00A12FB8" w:rsidRPr="00D100E7" w:rsidRDefault="00A12FB8" w:rsidP="00A12FB8">
      <w:pPr>
        <w:pStyle w:val="P"/>
        <w:rPr>
          <w:shd w:val="clear" w:color="auto" w:fill="FFFFFF"/>
          <w:lang w:val="en-US"/>
        </w:rPr>
      </w:pPr>
      <w:proofErr w:type="spellStart"/>
      <w:r w:rsidRPr="00D100E7">
        <w:rPr>
          <w:b/>
          <w:bCs/>
          <w:shd w:val="clear" w:color="auto" w:fill="FFFFFF"/>
          <w:lang w:val="en-US"/>
        </w:rPr>
        <w:t>Thietje</w:t>
      </w:r>
      <w:proofErr w:type="spellEnd"/>
      <w:r w:rsidR="00B56C9E" w:rsidRPr="00D100E7">
        <w:rPr>
          <w:b/>
          <w:bCs/>
          <w:shd w:val="clear" w:color="auto" w:fill="FFFFFF"/>
          <w:lang w:val="en-US"/>
        </w:rPr>
        <w:t xml:space="preserve"> </w:t>
      </w:r>
      <w:r w:rsidRPr="00D100E7">
        <w:rPr>
          <w:b/>
          <w:bCs/>
          <w:shd w:val="clear" w:color="auto" w:fill="FFFFFF"/>
          <w:lang w:val="en-US"/>
        </w:rPr>
        <w:t>et</w:t>
      </w:r>
      <w:r w:rsidR="00B56C9E" w:rsidRPr="00D100E7">
        <w:rPr>
          <w:b/>
          <w:bCs/>
          <w:shd w:val="clear" w:color="auto" w:fill="FFFFFF"/>
          <w:lang w:val="en-US"/>
        </w:rPr>
        <w:t xml:space="preserve"> </w:t>
      </w:r>
      <w:r w:rsidRPr="00D100E7">
        <w:rPr>
          <w:b/>
          <w:bCs/>
          <w:shd w:val="clear" w:color="auto" w:fill="FFFFFF"/>
          <w:lang w:val="en-US"/>
        </w:rPr>
        <w:t>al,</w:t>
      </w:r>
      <w:r w:rsidR="00B56C9E" w:rsidRPr="00D100E7">
        <w:rPr>
          <w:b/>
          <w:bCs/>
          <w:shd w:val="clear" w:color="auto" w:fill="FFFFFF"/>
          <w:lang w:val="en-US"/>
        </w:rPr>
        <w:t xml:space="preserve"> </w:t>
      </w:r>
      <w:r w:rsidRPr="00D100E7">
        <w:rPr>
          <w:b/>
          <w:bCs/>
          <w:shd w:val="clear" w:color="auto" w:fill="FFFFFF"/>
          <w:lang w:val="en-US"/>
        </w:rPr>
        <w:t>2011</w:t>
      </w:r>
      <w:r w:rsidR="00B56C9E" w:rsidRPr="00D100E7">
        <w:rPr>
          <w:b/>
          <w:bCs/>
          <w:shd w:val="clear" w:color="auto" w:fill="FFFFFF"/>
          <w:lang w:val="en-US"/>
        </w:rPr>
        <w:fldChar w:fldCharType="begin"/>
      </w:r>
      <w:r w:rsidR="00B56C9E" w:rsidRPr="00D100E7">
        <w:rPr>
          <w:b/>
          <w:bCs/>
          <w:shd w:val="clear" w:color="auto" w:fill="FFFFFF"/>
          <w:lang w:val="en-US"/>
        </w:rPr>
        <w:instrText xml:space="preserve"> ADDIN EN.CITE &lt;EndNote&gt;&lt;Cite&gt;&lt;Author&gt;Thietje&lt;/Author&gt;&lt;Year&gt;2011&lt;/Year&gt;&lt;RecNum&gt;333&lt;/RecNum&gt;&lt;DisplayText&gt;&lt;style face="superscript"&gt;[9]&lt;/style&gt;&lt;/DisplayText&gt;&lt;record&gt;&lt;rec-number&gt;333&lt;/rec-number&gt;&lt;foreign-keys&gt;&lt;key app="EN" db-id="dwsrp95sk0xvp4esd5xxvvruet0dv0vwvz09" timestamp="1746969357"&gt;333&lt;/key&gt;&lt;/foreign-keys&gt;&lt;ref-type name="Journal Article"&gt;17&lt;/ref-type&gt;&lt;contributors&gt;&lt;authors&gt;&lt;author&gt;Thietje, Roland&lt;/author&gt;&lt;author&gt;Pouw, MH&lt;/author&gt;&lt;author&gt;Schulz, AP&lt;/author&gt;&lt;author&gt;Kienast, B&lt;/author&gt;&lt;author&gt;Hirschfeld, Sven&lt;/author&gt;&lt;/authors&gt;&lt;/contributors&gt;&lt;titles&gt;&lt;title&gt;Mortality in patients with traumatic spinal cord injury: descriptive analysis of 62 deceased subjects&lt;/title&gt;&lt;secondary-title&gt;The journal of spinal cord medicine&lt;/secondary-title&gt;&lt;/titles&gt;&lt;periodical&gt;&lt;full-title&gt;The journal of spinal cord medicine&lt;/full-title&gt;&lt;/periodical&gt;&lt;pages&gt;482-487&lt;/pages&gt;&lt;volume&gt;34&lt;/volume&gt;&lt;number&gt;5&lt;/number&gt;&lt;dates&gt;&lt;year&gt;2011&lt;/year&gt;&lt;/dates&gt;&lt;isbn&gt;1079-0268&lt;/isbn&gt;&lt;urls&gt;&lt;/urls&gt;&lt;/record&gt;&lt;/Cite&gt;&lt;/EndNote&gt;</w:instrText>
      </w:r>
      <w:r w:rsidR="00B56C9E" w:rsidRPr="00D100E7">
        <w:rPr>
          <w:b/>
          <w:bCs/>
          <w:shd w:val="clear" w:color="auto" w:fill="FFFFFF"/>
          <w:lang w:val="en-US"/>
        </w:rPr>
        <w:fldChar w:fldCharType="separate"/>
      </w:r>
      <w:r w:rsidR="00B56C9E" w:rsidRPr="00D100E7">
        <w:rPr>
          <w:b/>
          <w:bCs/>
          <w:noProof/>
          <w:shd w:val="clear" w:color="auto" w:fill="FFFFFF"/>
          <w:vertAlign w:val="superscript"/>
          <w:lang w:val="en-US"/>
        </w:rPr>
        <w:t>[9]</w:t>
      </w:r>
      <w:r w:rsidR="00B56C9E" w:rsidRPr="00D100E7">
        <w:rPr>
          <w:b/>
          <w:bCs/>
          <w:shd w:val="clear" w:color="auto" w:fill="FFFFFF"/>
          <w:lang w:val="en-US"/>
        </w:rPr>
        <w:fldChar w:fldCharType="end"/>
      </w:r>
      <w:r w:rsidRPr="00D100E7">
        <w:rPr>
          <w:shd w:val="clear" w:color="auto" w:fill="FFFFFF"/>
          <w:lang w:val="en-US"/>
        </w:rPr>
        <w:t>,</w:t>
      </w:r>
      <w:r w:rsidR="00B56C9E" w:rsidRPr="00D100E7">
        <w:rPr>
          <w:shd w:val="clear" w:color="auto" w:fill="FFFFFF"/>
          <w:lang w:val="en-US"/>
        </w:rPr>
        <w:t xml:space="preserve"> </w:t>
      </w:r>
      <w:r w:rsidR="00D90843" w:rsidRPr="00D100E7">
        <w:rPr>
          <w:rFonts w:hint="eastAsia"/>
          <w:shd w:val="clear" w:color="auto" w:fill="FFFFFF"/>
          <w:lang w:val="en-US"/>
        </w:rPr>
        <w:t xml:space="preserve">examine the causes of death in 100 patients who were </w:t>
      </w:r>
      <w:r w:rsidR="00D90843" w:rsidRPr="00D100E7">
        <w:rPr>
          <w:rFonts w:hint="eastAsia"/>
          <w:shd w:val="clear" w:color="auto" w:fill="FFFFFF"/>
          <w:lang w:val="en-US"/>
        </w:rPr>
        <w:t>≤</w:t>
      </w:r>
      <w:r w:rsidR="00D90843" w:rsidRPr="00D100E7">
        <w:rPr>
          <w:rFonts w:hint="eastAsia"/>
          <w:shd w:val="clear" w:color="auto" w:fill="FFFFFF"/>
          <w:lang w:val="en-US"/>
        </w:rPr>
        <w:t xml:space="preserve">50 years old at the time of traumatic spinal cord injury, with 38 and 62 surviving for &lt;10 and </w:t>
      </w:r>
      <w:r w:rsidR="00D90843" w:rsidRPr="00D100E7">
        <w:rPr>
          <w:rFonts w:hint="eastAsia"/>
          <w:shd w:val="clear" w:color="auto" w:fill="FFFFFF"/>
          <w:lang w:val="en-US"/>
        </w:rPr>
        <w:t>≥</w:t>
      </w:r>
      <w:r w:rsidR="00D90843" w:rsidRPr="00D100E7">
        <w:rPr>
          <w:rFonts w:hint="eastAsia"/>
          <w:shd w:val="clear" w:color="auto" w:fill="FFFFFF"/>
          <w:lang w:val="en-US"/>
        </w:rPr>
        <w:t>10 years, respectively. Septicemia (n = 14) and ischemic heart disease (n = 10) were the primary causes o</w:t>
      </w:r>
      <w:r w:rsidR="00D90843" w:rsidRPr="00D100E7">
        <w:rPr>
          <w:shd w:val="clear" w:color="auto" w:fill="FFFFFF"/>
          <w:lang w:val="en-US"/>
        </w:rPr>
        <w:t xml:space="preserve">f mortality. </w:t>
      </w:r>
    </w:p>
    <w:p w14:paraId="07AF3674" w14:textId="74DFD7B4" w:rsidR="009C62FA" w:rsidRPr="00D100E7" w:rsidRDefault="00EE3CBC" w:rsidP="005070F0">
      <w:pPr>
        <w:pStyle w:val="H1"/>
        <w:rPr>
          <w:lang w:val="en-GB"/>
        </w:rPr>
      </w:pPr>
      <w:r w:rsidRPr="00D100E7">
        <w:t>Conclusions</w:t>
      </w:r>
    </w:p>
    <w:p w14:paraId="7C5756EC" w14:textId="3B8B63D4" w:rsidR="00BA5144" w:rsidRPr="00D100E7" w:rsidRDefault="00BA5144" w:rsidP="00BA5144">
      <w:pPr>
        <w:pStyle w:val="P"/>
        <w:rPr>
          <w:spacing w:val="-2"/>
        </w:rPr>
      </w:pPr>
      <w:r w:rsidRPr="00D100E7">
        <w:lastRenderedPageBreak/>
        <w:t>Flexion-distraction</w:t>
      </w:r>
      <w:r w:rsidR="00B56C9E" w:rsidRPr="00D100E7">
        <w:rPr>
          <w:spacing w:val="-14"/>
        </w:rPr>
        <w:t xml:space="preserve"> </w:t>
      </w:r>
      <w:r w:rsidRPr="00D100E7">
        <w:t>injuries</w:t>
      </w:r>
      <w:r w:rsidR="00B56C9E" w:rsidRPr="00D100E7">
        <w:rPr>
          <w:spacing w:val="-14"/>
        </w:rPr>
        <w:t xml:space="preserve"> </w:t>
      </w:r>
      <w:r w:rsidRPr="00D100E7">
        <w:t>of</w:t>
      </w:r>
      <w:r w:rsidR="00B56C9E" w:rsidRPr="00D100E7">
        <w:rPr>
          <w:spacing w:val="-12"/>
        </w:rPr>
        <w:t xml:space="preserve"> </w:t>
      </w:r>
      <w:r w:rsidRPr="00D100E7">
        <w:t>the</w:t>
      </w:r>
      <w:r w:rsidR="00B56C9E" w:rsidRPr="00D100E7">
        <w:rPr>
          <w:spacing w:val="-15"/>
        </w:rPr>
        <w:t xml:space="preserve"> </w:t>
      </w:r>
      <w:r w:rsidR="00B56C9E" w:rsidRPr="00D100E7">
        <w:t>sub axial</w:t>
      </w:r>
      <w:r w:rsidR="00B56C9E" w:rsidRPr="00D100E7">
        <w:rPr>
          <w:spacing w:val="-9"/>
        </w:rPr>
        <w:t xml:space="preserve"> </w:t>
      </w:r>
      <w:r w:rsidRPr="00D100E7">
        <w:t>cervical</w:t>
      </w:r>
      <w:r w:rsidR="00B56C9E" w:rsidRPr="00D100E7">
        <w:rPr>
          <w:spacing w:val="-12"/>
        </w:rPr>
        <w:t xml:space="preserve"> </w:t>
      </w:r>
      <w:r w:rsidRPr="00D100E7">
        <w:t>spine</w:t>
      </w:r>
      <w:r w:rsidR="00B56C9E" w:rsidRPr="00D100E7">
        <w:rPr>
          <w:spacing w:val="-12"/>
        </w:rPr>
        <w:t xml:space="preserve"> </w:t>
      </w:r>
      <w:r w:rsidRPr="00D100E7">
        <w:t>comprise</w:t>
      </w:r>
      <w:r w:rsidR="00B56C9E" w:rsidRPr="00D100E7">
        <w:rPr>
          <w:spacing w:val="-12"/>
        </w:rPr>
        <w:t xml:space="preserve"> </w:t>
      </w:r>
      <w:r w:rsidRPr="00D100E7">
        <w:t>a</w:t>
      </w:r>
      <w:r w:rsidR="00B56C9E" w:rsidRPr="00D100E7">
        <w:rPr>
          <w:spacing w:val="-15"/>
        </w:rPr>
        <w:t xml:space="preserve"> </w:t>
      </w:r>
      <w:r w:rsidRPr="00D100E7">
        <w:t>broad</w:t>
      </w:r>
      <w:r w:rsidR="00B56C9E" w:rsidRPr="00D100E7">
        <w:rPr>
          <w:spacing w:val="-14"/>
        </w:rPr>
        <w:t xml:space="preserve"> </w:t>
      </w:r>
      <w:r w:rsidRPr="00D100E7">
        <w:t>spectrum</w:t>
      </w:r>
      <w:r w:rsidR="00B56C9E" w:rsidRPr="00D100E7">
        <w:t xml:space="preserve"> </w:t>
      </w:r>
      <w:r w:rsidRPr="00D100E7">
        <w:t>of</w:t>
      </w:r>
      <w:r w:rsidR="00B56C9E" w:rsidRPr="00D100E7">
        <w:t xml:space="preserve"> </w:t>
      </w:r>
      <w:r w:rsidRPr="00D100E7">
        <w:t>injury</w:t>
      </w:r>
      <w:r w:rsidR="00B56C9E" w:rsidRPr="00D100E7">
        <w:t xml:space="preserve"> </w:t>
      </w:r>
      <w:r w:rsidRPr="00D100E7">
        <w:t>ranging</w:t>
      </w:r>
      <w:r w:rsidR="00B56C9E" w:rsidRPr="00D100E7">
        <w:t xml:space="preserve"> </w:t>
      </w:r>
      <w:r w:rsidRPr="00D100E7">
        <w:t>from</w:t>
      </w:r>
      <w:r w:rsidR="00B56C9E" w:rsidRPr="00D100E7">
        <w:t xml:space="preserve"> </w:t>
      </w:r>
      <w:r w:rsidRPr="00D100E7">
        <w:t>mild</w:t>
      </w:r>
      <w:r w:rsidR="00B56C9E" w:rsidRPr="00D100E7">
        <w:t xml:space="preserve"> </w:t>
      </w:r>
      <w:r w:rsidRPr="00D100E7">
        <w:t>axial</w:t>
      </w:r>
      <w:r w:rsidR="00B56C9E" w:rsidRPr="00D100E7">
        <w:t xml:space="preserve"> </w:t>
      </w:r>
      <w:r w:rsidRPr="00D100E7">
        <w:t>neck</w:t>
      </w:r>
      <w:r w:rsidR="00B56C9E" w:rsidRPr="00D100E7">
        <w:t xml:space="preserve"> </w:t>
      </w:r>
      <w:r w:rsidRPr="00D100E7">
        <w:t>pain</w:t>
      </w:r>
      <w:r w:rsidR="00B56C9E" w:rsidRPr="00D100E7">
        <w:t xml:space="preserve"> </w:t>
      </w:r>
      <w:r w:rsidRPr="00D100E7">
        <w:t>to</w:t>
      </w:r>
      <w:r w:rsidR="00B56C9E" w:rsidRPr="00D100E7">
        <w:t xml:space="preserve"> </w:t>
      </w:r>
      <w:r w:rsidRPr="00D100E7">
        <w:t>complete</w:t>
      </w:r>
      <w:r w:rsidR="00B56C9E" w:rsidRPr="00D100E7">
        <w:t xml:space="preserve"> </w:t>
      </w:r>
      <w:r w:rsidRPr="00D100E7">
        <w:t>SCI</w:t>
      </w:r>
      <w:r w:rsidR="00280CFB" w:rsidRPr="00D100E7">
        <w:t>.</w:t>
      </w:r>
      <w:r w:rsidR="00B56C9E" w:rsidRPr="00D100E7">
        <w:t xml:space="preserve"> </w:t>
      </w:r>
      <w:r w:rsidRPr="00D100E7">
        <w:t>Surgical</w:t>
      </w:r>
      <w:r w:rsidR="00B56C9E" w:rsidRPr="00D100E7">
        <w:rPr>
          <w:spacing w:val="-12"/>
        </w:rPr>
        <w:t xml:space="preserve"> </w:t>
      </w:r>
      <w:r w:rsidRPr="00D100E7">
        <w:t>approaches</w:t>
      </w:r>
      <w:r w:rsidR="00B56C9E" w:rsidRPr="00D100E7">
        <w:rPr>
          <w:spacing w:val="-13"/>
        </w:rPr>
        <w:t xml:space="preserve"> </w:t>
      </w:r>
      <w:r w:rsidRPr="00D100E7">
        <w:t>include</w:t>
      </w:r>
      <w:r w:rsidR="00B43D90" w:rsidRPr="00D100E7">
        <w:t>,</w:t>
      </w:r>
      <w:r w:rsidR="00B56C9E" w:rsidRPr="00D100E7">
        <w:t xml:space="preserve"> </w:t>
      </w:r>
      <w:r w:rsidRPr="00D100E7">
        <w:t>Anterior</w:t>
      </w:r>
      <w:r w:rsidR="00B43D90" w:rsidRPr="00D100E7">
        <w:t>,</w:t>
      </w:r>
      <w:r w:rsidR="00B56C9E" w:rsidRPr="00D100E7">
        <w:t xml:space="preserve"> </w:t>
      </w:r>
      <w:r w:rsidRPr="00D100E7">
        <w:t>posterior</w:t>
      </w:r>
      <w:r w:rsidR="00B43D90" w:rsidRPr="00D100E7">
        <w:t>,</w:t>
      </w:r>
      <w:r w:rsidR="00B56C9E" w:rsidRPr="00D100E7">
        <w:t xml:space="preserve"> </w:t>
      </w:r>
      <w:r w:rsidR="00B43D90" w:rsidRPr="00D100E7">
        <w:t>or</w:t>
      </w:r>
      <w:r w:rsidR="00B56C9E" w:rsidRPr="00D100E7">
        <w:t xml:space="preserve"> </w:t>
      </w:r>
      <w:r w:rsidRPr="00D100E7">
        <w:t>combined</w:t>
      </w:r>
      <w:r w:rsidR="00B56C9E" w:rsidRPr="00D100E7">
        <w:rPr>
          <w:spacing w:val="-11"/>
        </w:rPr>
        <w:t xml:space="preserve"> </w:t>
      </w:r>
      <w:r w:rsidRPr="00D100E7">
        <w:rPr>
          <w:spacing w:val="-2"/>
        </w:rPr>
        <w:t>approaches.</w:t>
      </w:r>
      <w:r w:rsidR="00B56C9E" w:rsidRPr="00D100E7">
        <w:rPr>
          <w:spacing w:val="-2"/>
        </w:rPr>
        <w:t xml:space="preserve"> </w:t>
      </w:r>
      <w:r w:rsidRPr="00D100E7">
        <w:rPr>
          <w:spacing w:val="-2"/>
        </w:rPr>
        <w:t>all</w:t>
      </w:r>
      <w:r w:rsidR="00B56C9E" w:rsidRPr="00D100E7">
        <w:rPr>
          <w:spacing w:val="-2"/>
        </w:rPr>
        <w:t xml:space="preserve"> </w:t>
      </w:r>
      <w:r w:rsidRPr="00D100E7">
        <w:rPr>
          <w:spacing w:val="-2"/>
        </w:rPr>
        <w:t>approaches</w:t>
      </w:r>
      <w:r w:rsidR="00B56C9E" w:rsidRPr="00D100E7">
        <w:rPr>
          <w:spacing w:val="-2"/>
        </w:rPr>
        <w:t xml:space="preserve"> </w:t>
      </w:r>
      <w:r w:rsidRPr="00D100E7">
        <w:rPr>
          <w:spacing w:val="-2"/>
        </w:rPr>
        <w:t>are</w:t>
      </w:r>
      <w:r w:rsidR="00B56C9E" w:rsidRPr="00D100E7">
        <w:rPr>
          <w:spacing w:val="-2"/>
        </w:rPr>
        <w:t xml:space="preserve"> </w:t>
      </w:r>
      <w:r w:rsidRPr="00D100E7">
        <w:rPr>
          <w:spacing w:val="-2"/>
        </w:rPr>
        <w:t>safe</w:t>
      </w:r>
      <w:r w:rsidR="00B56C9E" w:rsidRPr="00D100E7">
        <w:rPr>
          <w:spacing w:val="-2"/>
        </w:rPr>
        <w:t xml:space="preserve"> </w:t>
      </w:r>
      <w:r w:rsidR="00B43D90" w:rsidRPr="00D100E7">
        <w:rPr>
          <w:spacing w:val="-2"/>
        </w:rPr>
        <w:t>and</w:t>
      </w:r>
      <w:r w:rsidR="00B56C9E" w:rsidRPr="00D100E7">
        <w:rPr>
          <w:spacing w:val="-2"/>
        </w:rPr>
        <w:t xml:space="preserve"> </w:t>
      </w:r>
      <w:r w:rsidRPr="00D100E7">
        <w:rPr>
          <w:spacing w:val="-2"/>
        </w:rPr>
        <w:t>sufficient</w:t>
      </w:r>
      <w:r w:rsidR="00B56C9E" w:rsidRPr="00D100E7">
        <w:rPr>
          <w:spacing w:val="-2"/>
        </w:rPr>
        <w:t xml:space="preserve"> </w:t>
      </w:r>
      <w:r w:rsidRPr="00D100E7">
        <w:rPr>
          <w:spacing w:val="-2"/>
        </w:rPr>
        <w:t>in</w:t>
      </w:r>
      <w:r w:rsidR="00B56C9E" w:rsidRPr="00D100E7">
        <w:rPr>
          <w:spacing w:val="-2"/>
        </w:rPr>
        <w:t xml:space="preserve"> </w:t>
      </w:r>
      <w:r w:rsidRPr="00D100E7">
        <w:rPr>
          <w:spacing w:val="-2"/>
        </w:rPr>
        <w:t>reduction</w:t>
      </w:r>
      <w:r w:rsidR="00B56C9E" w:rsidRPr="00D100E7">
        <w:rPr>
          <w:spacing w:val="-2"/>
        </w:rPr>
        <w:t xml:space="preserve"> </w:t>
      </w:r>
      <w:r w:rsidR="00B43D90" w:rsidRPr="00D100E7">
        <w:rPr>
          <w:spacing w:val="-2"/>
        </w:rPr>
        <w:t>and</w:t>
      </w:r>
      <w:r w:rsidR="00B56C9E" w:rsidRPr="00D100E7">
        <w:rPr>
          <w:spacing w:val="-2"/>
        </w:rPr>
        <w:t xml:space="preserve"> </w:t>
      </w:r>
      <w:r w:rsidRPr="00D100E7">
        <w:rPr>
          <w:spacing w:val="-2"/>
        </w:rPr>
        <w:t>fixation</w:t>
      </w:r>
      <w:r w:rsidR="00B56C9E" w:rsidRPr="00D100E7">
        <w:rPr>
          <w:spacing w:val="-2"/>
        </w:rPr>
        <w:t xml:space="preserve"> </w:t>
      </w:r>
      <w:r w:rsidRPr="00D100E7">
        <w:rPr>
          <w:spacing w:val="-2"/>
        </w:rPr>
        <w:t>of</w:t>
      </w:r>
      <w:r w:rsidR="00B56C9E" w:rsidRPr="00D100E7">
        <w:rPr>
          <w:spacing w:val="-2"/>
        </w:rPr>
        <w:t xml:space="preserve"> </w:t>
      </w:r>
      <w:r w:rsidRPr="00D100E7">
        <w:rPr>
          <w:spacing w:val="-2"/>
        </w:rPr>
        <w:t>the</w:t>
      </w:r>
      <w:r w:rsidR="00B56C9E" w:rsidRPr="00D100E7">
        <w:rPr>
          <w:spacing w:val="-2"/>
        </w:rPr>
        <w:t xml:space="preserve"> </w:t>
      </w:r>
      <w:r w:rsidRPr="00D100E7">
        <w:rPr>
          <w:spacing w:val="-2"/>
        </w:rPr>
        <w:t>dislocated</w:t>
      </w:r>
      <w:r w:rsidR="00B56C9E" w:rsidRPr="00D100E7">
        <w:rPr>
          <w:spacing w:val="-2"/>
        </w:rPr>
        <w:t xml:space="preserve"> </w:t>
      </w:r>
      <w:r w:rsidRPr="00D100E7">
        <w:rPr>
          <w:spacing w:val="-2"/>
        </w:rPr>
        <w:t>facets</w:t>
      </w:r>
      <w:r w:rsidR="00B56C9E" w:rsidRPr="00D100E7">
        <w:rPr>
          <w:spacing w:val="-2"/>
        </w:rPr>
        <w:t xml:space="preserve"> </w:t>
      </w:r>
      <w:r w:rsidRPr="00D100E7">
        <w:rPr>
          <w:spacing w:val="-2"/>
        </w:rPr>
        <w:t>with</w:t>
      </w:r>
      <w:r w:rsidR="00B56C9E" w:rsidRPr="00D100E7">
        <w:rPr>
          <w:spacing w:val="-2"/>
        </w:rPr>
        <w:t xml:space="preserve"> </w:t>
      </w:r>
      <w:r w:rsidRPr="00D100E7">
        <w:rPr>
          <w:spacing w:val="-2"/>
        </w:rPr>
        <w:t>very</w:t>
      </w:r>
      <w:r w:rsidR="00B56C9E" w:rsidRPr="00D100E7">
        <w:rPr>
          <w:spacing w:val="-2"/>
        </w:rPr>
        <w:t xml:space="preserve"> </w:t>
      </w:r>
      <w:r w:rsidRPr="00D100E7">
        <w:rPr>
          <w:spacing w:val="-2"/>
        </w:rPr>
        <w:t>close</w:t>
      </w:r>
      <w:r w:rsidR="00B56C9E" w:rsidRPr="00D100E7">
        <w:rPr>
          <w:spacing w:val="-2"/>
        </w:rPr>
        <w:t xml:space="preserve"> </w:t>
      </w:r>
      <w:r w:rsidRPr="00D100E7">
        <w:rPr>
          <w:spacing w:val="-2"/>
        </w:rPr>
        <w:t>clinical</w:t>
      </w:r>
      <w:r w:rsidR="00B56C9E" w:rsidRPr="00D100E7">
        <w:rPr>
          <w:spacing w:val="-2"/>
        </w:rPr>
        <w:t xml:space="preserve"> </w:t>
      </w:r>
      <w:r w:rsidR="00B43D90" w:rsidRPr="00D100E7">
        <w:rPr>
          <w:spacing w:val="-2"/>
        </w:rPr>
        <w:t>and</w:t>
      </w:r>
      <w:r w:rsidR="00B56C9E" w:rsidRPr="00D100E7">
        <w:rPr>
          <w:spacing w:val="-2"/>
        </w:rPr>
        <w:t xml:space="preserve"> </w:t>
      </w:r>
      <w:r w:rsidRPr="00D100E7">
        <w:rPr>
          <w:spacing w:val="-2"/>
        </w:rPr>
        <w:t>radiological</w:t>
      </w:r>
      <w:r w:rsidR="00B56C9E" w:rsidRPr="00D100E7">
        <w:rPr>
          <w:spacing w:val="-2"/>
        </w:rPr>
        <w:t xml:space="preserve"> </w:t>
      </w:r>
      <w:r w:rsidRPr="00D100E7">
        <w:rPr>
          <w:spacing w:val="-2"/>
        </w:rPr>
        <w:t>successful</w:t>
      </w:r>
      <w:r w:rsidR="00B56C9E" w:rsidRPr="00D100E7">
        <w:rPr>
          <w:spacing w:val="-2"/>
        </w:rPr>
        <w:t xml:space="preserve"> </w:t>
      </w:r>
      <w:r w:rsidRPr="00D100E7">
        <w:rPr>
          <w:spacing w:val="-2"/>
        </w:rPr>
        <w:t>rates.</w:t>
      </w:r>
    </w:p>
    <w:p w14:paraId="1DBBF5EC" w14:textId="71B20BAD" w:rsidR="00280CFB" w:rsidRPr="00D100E7" w:rsidRDefault="00483090" w:rsidP="00BA5144">
      <w:pPr>
        <w:pStyle w:val="P"/>
      </w:pPr>
      <w:r w:rsidRPr="00D100E7">
        <w:rPr>
          <w:spacing w:val="-2"/>
        </w:rPr>
        <w:t>When selecting an approach, it is crucial to consider the sagittal alignment of the cervical vertebrae.</w:t>
      </w:r>
      <w:r w:rsidR="00B56C9E" w:rsidRPr="00D100E7">
        <w:rPr>
          <w:spacing w:val="-2"/>
        </w:rPr>
        <w:t xml:space="preserve"> </w:t>
      </w:r>
    </w:p>
    <w:bookmarkEnd w:id="11"/>
    <w:p w14:paraId="0C828D8F" w14:textId="77777777" w:rsidR="00F72C54" w:rsidRDefault="00F72C54" w:rsidP="005070F0">
      <w:pPr>
        <w:pStyle w:val="H1"/>
      </w:pPr>
    </w:p>
    <w:p w14:paraId="3F7851ED" w14:textId="4AA08E5E" w:rsidR="00F27F22" w:rsidRPr="00D100E7" w:rsidRDefault="005060C2" w:rsidP="005070F0">
      <w:pPr>
        <w:pStyle w:val="H1"/>
      </w:pPr>
      <w:bookmarkStart w:id="12" w:name="_GoBack"/>
      <w:bookmarkEnd w:id="12"/>
      <w:r w:rsidRPr="00D100E7">
        <w:t>Ref</w:t>
      </w:r>
      <w:r w:rsidR="0047173E" w:rsidRPr="00D100E7">
        <w:t>e</w:t>
      </w:r>
      <w:r w:rsidRPr="00D100E7">
        <w:t>rence</w:t>
      </w:r>
      <w:r w:rsidR="00811139" w:rsidRPr="00D100E7">
        <w:t>s</w:t>
      </w:r>
      <w:r w:rsidR="003E6CA6" w:rsidRPr="00D100E7">
        <w:t>:</w:t>
      </w:r>
    </w:p>
    <w:p w14:paraId="2CA65366" w14:textId="7BA79337" w:rsidR="00B56C9E" w:rsidRPr="00D100E7" w:rsidRDefault="005070F0" w:rsidP="00B56C9E">
      <w:pPr>
        <w:pStyle w:val="EndNoteBibliography"/>
        <w:bidi w:val="0"/>
      </w:pPr>
      <w:r w:rsidRPr="00D100E7">
        <w:fldChar w:fldCharType="begin"/>
      </w:r>
      <w:r w:rsidRPr="00D100E7">
        <w:instrText xml:space="preserve"> ADDIN EN.REFLIST </w:instrText>
      </w:r>
      <w:r w:rsidRPr="00D100E7">
        <w:fldChar w:fldCharType="separate"/>
      </w:r>
      <w:r w:rsidR="00B56C9E" w:rsidRPr="00D100E7">
        <w:t>1. Younis WA, Maaty HI, Adawi MM. The Techniques of Ventral Reduction and Stabilization for Cervical Facet Dislocation: Early Experience and Review of Literature. 2015.</w:t>
      </w:r>
    </w:p>
    <w:p w14:paraId="5AC14B68" w14:textId="64CBCAEE" w:rsidR="00B56C9E" w:rsidRPr="00D100E7" w:rsidRDefault="00B56C9E" w:rsidP="00B56C9E">
      <w:pPr>
        <w:pStyle w:val="EndNoteBibliography"/>
        <w:bidi w:val="0"/>
      </w:pPr>
      <w:r w:rsidRPr="00D100E7">
        <w:t>2. du Toit AB, Dunn R. Bifacet dislocations of cervical spine: acute management and outcome. SA Orthopaedic Journal. 2008;7:30-6.</w:t>
      </w:r>
    </w:p>
    <w:p w14:paraId="1AB0BD6F" w14:textId="6FEE7012" w:rsidR="00B56C9E" w:rsidRPr="00D100E7" w:rsidRDefault="00B56C9E" w:rsidP="00B56C9E">
      <w:pPr>
        <w:pStyle w:val="EndNoteBibliography"/>
        <w:bidi w:val="0"/>
      </w:pPr>
      <w:r w:rsidRPr="00D100E7">
        <w:t>3. Ordonez BJ, Benzel EC, Naderi S, Weller SJ. Cervical facet dislocation: techniques for ventral reduction and stabilization. Journal of Neurosurgery: Spine. 2000;92:18-23.</w:t>
      </w:r>
    </w:p>
    <w:p w14:paraId="529E051D" w14:textId="0814C14F" w:rsidR="00B56C9E" w:rsidRPr="00D100E7" w:rsidRDefault="00B56C9E" w:rsidP="00B56C9E">
      <w:pPr>
        <w:pStyle w:val="EndNoteBibliography"/>
        <w:bidi w:val="0"/>
      </w:pPr>
      <w:r w:rsidRPr="00D100E7">
        <w:t>4. Sahoo SS, Gupta D, Mahapatra A. Cervical spine injury with bilateral facet dislocation, surgical treatment and outcome analysis: A prospective study of 19 cases. The Indian Journal of Neurotrauma. 2012;9:40-4.</w:t>
      </w:r>
    </w:p>
    <w:p w14:paraId="6444479B" w14:textId="47DF2553" w:rsidR="00B56C9E" w:rsidRPr="00D100E7" w:rsidRDefault="00B56C9E" w:rsidP="00B56C9E">
      <w:pPr>
        <w:pStyle w:val="EndNoteBibliography"/>
        <w:bidi w:val="0"/>
      </w:pPr>
      <w:r w:rsidRPr="00D100E7">
        <w:t>5. Nakashima H, Yukawa Y, Ito K, Machino M, El Zahlawy H, Kato F. Posterior approach for cervical fracture–dislocations with traumatic disc herniation. European Spine Journal. 2011;20:387-94.</w:t>
      </w:r>
    </w:p>
    <w:p w14:paraId="77028079" w14:textId="78C38A7E" w:rsidR="00B56C9E" w:rsidRPr="00D100E7" w:rsidRDefault="00B56C9E" w:rsidP="00B56C9E">
      <w:pPr>
        <w:pStyle w:val="EndNoteBibliography"/>
        <w:bidi w:val="0"/>
      </w:pPr>
      <w:r w:rsidRPr="00D100E7">
        <w:t>6. Park JH, Roh SW, Rhim SC. A single-stage posterior approach with open reduction and pedicle screw fixation in subaxial cervical facet dislocations. Journal of Neurosurgery: Spine. 2015;23:35-41.</w:t>
      </w:r>
    </w:p>
    <w:p w14:paraId="1697A488" w14:textId="26BBB9BD" w:rsidR="00B56C9E" w:rsidRPr="00D100E7" w:rsidRDefault="00B56C9E" w:rsidP="00B56C9E">
      <w:pPr>
        <w:pStyle w:val="EndNoteBibliography"/>
        <w:bidi w:val="0"/>
      </w:pPr>
      <w:r w:rsidRPr="00D100E7">
        <w:lastRenderedPageBreak/>
        <w:t>7. Belirgen M, Dlouhy BJ, Grossbach AJ, Torner JC, Hitchon PW. Surgical options in the treatment of subaxial cervical fractures: a retrospective cohort study. Clinical neurology and neurosurgery. 2013;115:1420-8.</w:t>
      </w:r>
    </w:p>
    <w:p w14:paraId="6D572BDF" w14:textId="7361A357" w:rsidR="00B56C9E" w:rsidRPr="00D100E7" w:rsidRDefault="00B56C9E" w:rsidP="00B56C9E">
      <w:pPr>
        <w:pStyle w:val="EndNoteBibliography"/>
        <w:bidi w:val="0"/>
      </w:pPr>
      <w:r w:rsidRPr="00D100E7">
        <w:t>8. Reindl R, Ouellet J, Harvey EJ, Berry G, Arlet V. Anterior reduction for cervical spine dislocation. Spine. 2006;31:648-52.</w:t>
      </w:r>
    </w:p>
    <w:p w14:paraId="73A06305" w14:textId="4ED321B0" w:rsidR="00B56C9E" w:rsidRPr="00D100E7" w:rsidRDefault="00B56C9E" w:rsidP="00B56C9E">
      <w:pPr>
        <w:pStyle w:val="EndNoteBibliography"/>
        <w:bidi w:val="0"/>
      </w:pPr>
      <w:r w:rsidRPr="00D100E7">
        <w:t>9. Thietje R, Pouw M, Schulz A, Kienast B, Hirschfeld S. Mortality in patients with traumatic spinal cord injury: descriptive analysis of 62 deceased subjects. The journal of spinal cord medicine. 2011;34:482-7.</w:t>
      </w:r>
    </w:p>
    <w:p w14:paraId="5DA49E9F" w14:textId="289EEABF" w:rsidR="00233FCD" w:rsidRPr="008910D6" w:rsidRDefault="005070F0" w:rsidP="00B56C9E">
      <w:pPr>
        <w:pStyle w:val="P"/>
      </w:pPr>
      <w:r w:rsidRPr="00D100E7">
        <w:fldChar w:fldCharType="end"/>
      </w:r>
    </w:p>
    <w:sectPr w:rsidR="00233FCD" w:rsidRPr="008910D6" w:rsidSect="005206CF">
      <w:headerReference w:type="even" r:id="rId22"/>
      <w:headerReference w:type="default" r:id="rId23"/>
      <w:footerReference w:type="even" r:id="rId24"/>
      <w:footerReference w:type="default" r:id="rId25"/>
      <w:headerReference w:type="first" r:id="rId26"/>
      <w:footerReference w:type="first" r:id="rId27"/>
      <w:pgSz w:w="11907" w:h="16839"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F476A" w14:textId="77777777" w:rsidR="00C443BE" w:rsidRDefault="00C443BE" w:rsidP="00D62539">
      <w:r>
        <w:separator/>
      </w:r>
    </w:p>
  </w:endnote>
  <w:endnote w:type="continuationSeparator" w:id="0">
    <w:p w14:paraId="09CFFB15" w14:textId="77777777" w:rsidR="00C443BE" w:rsidRDefault="00C443BE" w:rsidP="00D62539">
      <w:r>
        <w:continuationSeparator/>
      </w:r>
    </w:p>
  </w:endnote>
  <w:endnote w:type="continuationNotice" w:id="1">
    <w:p w14:paraId="504D5DD9" w14:textId="77777777" w:rsidR="00C443BE" w:rsidRDefault="00C443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hbar MT">
    <w:altName w:val="Arial"/>
    <w:charset w:val="B2"/>
    <w:family w:val="auto"/>
    <w:pitch w:val="variable"/>
    <w:sig w:usb0="00002003" w:usb1="00000000" w:usb2="00000000" w:usb3="00000000" w:csb0="00000041" w:csb1="00000000"/>
  </w:font>
  <w:font w:name="Helvetica Neue">
    <w:altName w:val="SimSu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PS">
    <w:panose1 w:val="00000000000000000000"/>
    <w:charset w:val="00"/>
    <w:family w:val="roman"/>
    <w:notTrueType/>
    <w:pitch w:val="default"/>
  </w:font>
  <w:font w:name="Myriad Pro">
    <w:altName w:val="Arial"/>
    <w:panose1 w:val="00000000000000000000"/>
    <w:charset w:val="00"/>
    <w:family w:val="swiss"/>
    <w:notTrueType/>
    <w:pitch w:val="variable"/>
    <w:sig w:usb0="20000287" w:usb1="00000001" w:usb2="00000000" w:usb3="00000000" w:csb0="0000019F" w:csb1="00000000"/>
  </w:font>
  <w:font w:name="CapitoliumNews">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plified Arabic">
    <w:charset w:val="B2"/>
    <w:family w:val="roman"/>
    <w:pitch w:val="variable"/>
    <w:sig w:usb0="00002003" w:usb1="80000000" w:usb2="00000008" w:usb3="00000000" w:csb0="00000041" w:csb1="00000000"/>
  </w:font>
  <w:font w:name="AdvOT678fd422">
    <w:panose1 w:val="00000000000000000000"/>
    <w:charset w:val="00"/>
    <w:family w:val="roman"/>
    <w:notTrueType/>
    <w:pitch w:val="default"/>
  </w:font>
  <w:font w:name="AdvP4A0FAF">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65 Medium">
    <w:panose1 w:val="00000000000000000000"/>
    <w:charset w:val="00"/>
    <w:family w:val="roman"/>
    <w:notTrueType/>
    <w:pitch w:val="default"/>
  </w:font>
  <w:font w:name="Jokerman">
    <w:panose1 w:val="04090605060D0602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hieme Gulliver 2011">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5264" w14:textId="77777777" w:rsidR="00F72C54" w:rsidRDefault="00F72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93372615"/>
      <w:docPartObj>
        <w:docPartGallery w:val="Page Numbers (Bottom of Page)"/>
        <w:docPartUnique/>
      </w:docPartObj>
    </w:sdtPr>
    <w:sdtEndPr>
      <w:rPr>
        <w:noProof/>
      </w:rPr>
    </w:sdtEndPr>
    <w:sdtContent>
      <w:p w14:paraId="39E0E96D" w14:textId="1EDD57E5" w:rsidR="005070F0" w:rsidRDefault="005070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BD38" w14:textId="77777777" w:rsidR="00F72C54" w:rsidRDefault="00F72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5BD77" w14:textId="77777777" w:rsidR="00C443BE" w:rsidRDefault="00C443BE" w:rsidP="00D62539">
      <w:r>
        <w:separator/>
      </w:r>
    </w:p>
  </w:footnote>
  <w:footnote w:type="continuationSeparator" w:id="0">
    <w:p w14:paraId="664DC6D0" w14:textId="77777777" w:rsidR="00C443BE" w:rsidRDefault="00C443BE" w:rsidP="00D62539">
      <w:r>
        <w:continuationSeparator/>
      </w:r>
    </w:p>
  </w:footnote>
  <w:footnote w:type="continuationNotice" w:id="1">
    <w:p w14:paraId="7FAB5352" w14:textId="77777777" w:rsidR="00C443BE" w:rsidRDefault="00C443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9979" w14:textId="0B3AB70E" w:rsidR="00F72C54" w:rsidRDefault="00F72C54">
    <w:pPr>
      <w:pStyle w:val="Header"/>
    </w:pPr>
    <w:r>
      <w:rPr>
        <w:noProof/>
      </w:rPr>
      <w:pict w14:anchorId="28BD8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106813"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4C667" w14:textId="267CBD72" w:rsidR="00F72C54" w:rsidRDefault="00F72C54">
    <w:pPr>
      <w:pStyle w:val="Header"/>
    </w:pPr>
    <w:r>
      <w:rPr>
        <w:noProof/>
      </w:rPr>
      <w:pict w14:anchorId="35876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106814"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D2F56" w14:textId="642539D3" w:rsidR="00F72C54" w:rsidRDefault="00F72C54">
    <w:pPr>
      <w:pStyle w:val="Header"/>
    </w:pPr>
    <w:r>
      <w:rPr>
        <w:noProof/>
      </w:rPr>
      <w:pict w14:anchorId="66B90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106812"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hybridMultilevel"/>
    <w:tmpl w:val="2D50B586"/>
    <w:lvl w:ilvl="0" w:tplc="47D063C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D77C7"/>
    <w:multiLevelType w:val="hybridMultilevel"/>
    <w:tmpl w:val="2B70BB60"/>
    <w:lvl w:ilvl="0" w:tplc="FDE00B9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15:restartNumberingAfterBreak="0">
    <w:nsid w:val="0084670C"/>
    <w:multiLevelType w:val="hybridMultilevel"/>
    <w:tmpl w:val="F0FECC3A"/>
    <w:lvl w:ilvl="0" w:tplc="5192DB5C">
      <w:start w:val="1"/>
      <w:numFmt w:val="bullet"/>
      <w:lvlText w:val="•"/>
      <w:lvlJc w:val="left"/>
      <w:pPr>
        <w:ind w:left="5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E224F60">
      <w:start w:val="1"/>
      <w:numFmt w:val="bullet"/>
      <w:lvlText w:val="o"/>
      <w:lvlJc w:val="left"/>
      <w:pPr>
        <w:ind w:left="1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26A53A">
      <w:start w:val="1"/>
      <w:numFmt w:val="bullet"/>
      <w:lvlText w:val="▪"/>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FAC76E">
      <w:start w:val="1"/>
      <w:numFmt w:val="bullet"/>
      <w:lvlText w:val="•"/>
      <w:lvlJc w:val="left"/>
      <w:pPr>
        <w:ind w:left="25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AC3520">
      <w:start w:val="1"/>
      <w:numFmt w:val="bullet"/>
      <w:lvlText w:val="o"/>
      <w:lvlJc w:val="left"/>
      <w:pPr>
        <w:ind w:left="3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AC822E">
      <w:start w:val="1"/>
      <w:numFmt w:val="bullet"/>
      <w:lvlText w:val="▪"/>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22A278">
      <w:start w:val="1"/>
      <w:numFmt w:val="bullet"/>
      <w:lvlText w:val="•"/>
      <w:lvlJc w:val="left"/>
      <w:pPr>
        <w:ind w:left="4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942870">
      <w:start w:val="1"/>
      <w:numFmt w:val="bullet"/>
      <w:lvlText w:val="o"/>
      <w:lvlJc w:val="left"/>
      <w:pPr>
        <w:ind w:left="5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ACB73E">
      <w:start w:val="1"/>
      <w:numFmt w:val="bullet"/>
      <w:lvlText w:val="▪"/>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0A8512C"/>
    <w:multiLevelType w:val="hybridMultilevel"/>
    <w:tmpl w:val="9AE4B6F0"/>
    <w:lvl w:ilvl="0" w:tplc="951CE81A">
      <w:start w:val="1"/>
      <w:numFmt w:val="decimal"/>
      <w:lvlText w:val="%1)"/>
      <w:lvlJc w:val="left"/>
      <w:pPr>
        <w:ind w:left="160" w:hanging="288"/>
      </w:pPr>
      <w:rPr>
        <w:rFonts w:ascii="Times New Roman" w:eastAsia="Times New Roman" w:hAnsi="Times New Roman" w:cs="Times New Roman" w:hint="default"/>
        <w:b/>
        <w:bCs/>
        <w:w w:val="100"/>
        <w:sz w:val="27"/>
        <w:szCs w:val="27"/>
      </w:rPr>
    </w:lvl>
    <w:lvl w:ilvl="1" w:tplc="AA7E442E">
      <w:numFmt w:val="bullet"/>
      <w:lvlText w:val=""/>
      <w:lvlJc w:val="left"/>
      <w:pPr>
        <w:ind w:left="971" w:hanging="272"/>
      </w:pPr>
      <w:rPr>
        <w:rFonts w:ascii="Symbol" w:eastAsia="Symbol" w:hAnsi="Symbol" w:cs="Symbol" w:hint="default"/>
        <w:w w:val="100"/>
        <w:sz w:val="28"/>
        <w:szCs w:val="28"/>
      </w:rPr>
    </w:lvl>
    <w:lvl w:ilvl="2" w:tplc="FB94DE9E">
      <w:numFmt w:val="bullet"/>
      <w:lvlText w:val="•"/>
      <w:lvlJc w:val="left"/>
      <w:pPr>
        <w:ind w:left="1831" w:hanging="272"/>
      </w:pPr>
    </w:lvl>
    <w:lvl w:ilvl="3" w:tplc="02C22018">
      <w:numFmt w:val="bullet"/>
      <w:lvlText w:val="•"/>
      <w:lvlJc w:val="left"/>
      <w:pPr>
        <w:ind w:left="2683" w:hanging="272"/>
      </w:pPr>
    </w:lvl>
    <w:lvl w:ilvl="4" w:tplc="BD84E30E">
      <w:numFmt w:val="bullet"/>
      <w:lvlText w:val="•"/>
      <w:lvlJc w:val="left"/>
      <w:pPr>
        <w:ind w:left="3535" w:hanging="272"/>
      </w:pPr>
    </w:lvl>
    <w:lvl w:ilvl="5" w:tplc="4B12646A">
      <w:numFmt w:val="bullet"/>
      <w:lvlText w:val="•"/>
      <w:lvlJc w:val="left"/>
      <w:pPr>
        <w:ind w:left="4387" w:hanging="272"/>
      </w:pPr>
    </w:lvl>
    <w:lvl w:ilvl="6" w:tplc="8C981C80">
      <w:numFmt w:val="bullet"/>
      <w:lvlText w:val="•"/>
      <w:lvlJc w:val="left"/>
      <w:pPr>
        <w:ind w:left="5239" w:hanging="272"/>
      </w:pPr>
    </w:lvl>
    <w:lvl w:ilvl="7" w:tplc="DD72F846">
      <w:numFmt w:val="bullet"/>
      <w:lvlText w:val="•"/>
      <w:lvlJc w:val="left"/>
      <w:pPr>
        <w:ind w:left="6090" w:hanging="272"/>
      </w:pPr>
    </w:lvl>
    <w:lvl w:ilvl="8" w:tplc="3362BCB0">
      <w:numFmt w:val="bullet"/>
      <w:lvlText w:val="•"/>
      <w:lvlJc w:val="left"/>
      <w:pPr>
        <w:ind w:left="6942" w:hanging="272"/>
      </w:pPr>
    </w:lvl>
  </w:abstractNum>
  <w:abstractNum w:abstractNumId="4" w15:restartNumberingAfterBreak="0">
    <w:nsid w:val="05DE57A2"/>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64697"/>
    <w:multiLevelType w:val="multilevel"/>
    <w:tmpl w:val="721C1802"/>
    <w:lvl w:ilvl="0">
      <w:start w:val="1"/>
      <w:numFmt w:val="decimal"/>
      <w:lvlText w:val="%1."/>
      <w:lvlJc w:val="left"/>
      <w:pPr>
        <w:ind w:left="1080" w:hanging="360"/>
      </w:p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94011DD"/>
    <w:multiLevelType w:val="hybridMultilevel"/>
    <w:tmpl w:val="08363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A254E11"/>
    <w:multiLevelType w:val="hybridMultilevel"/>
    <w:tmpl w:val="51384DB0"/>
    <w:lvl w:ilvl="0" w:tplc="DC08C4C6">
      <w:start w:val="1"/>
      <w:numFmt w:val="bullet"/>
      <w:lvlText w:val=""/>
      <w:lvlJc w:val="left"/>
      <w:pPr>
        <w:ind w:left="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CC9E04">
      <w:start w:val="1"/>
      <w:numFmt w:val="bullet"/>
      <w:lvlText w:val="o"/>
      <w:lvlJc w:val="left"/>
      <w:pPr>
        <w:ind w:left="6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5290BC">
      <w:start w:val="1"/>
      <w:numFmt w:val="bullet"/>
      <w:lvlText w:val="▪"/>
      <w:lvlJc w:val="left"/>
      <w:pPr>
        <w:ind w:left="7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BC7920">
      <w:start w:val="1"/>
      <w:numFmt w:val="bullet"/>
      <w:lvlText w:val="•"/>
      <w:lvlJc w:val="left"/>
      <w:pPr>
        <w:ind w:left="8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3329EF0">
      <w:start w:val="1"/>
      <w:numFmt w:val="bullet"/>
      <w:lvlText w:val="o"/>
      <w:lvlJc w:val="left"/>
      <w:pPr>
        <w:ind w:left="8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E4D196">
      <w:start w:val="1"/>
      <w:numFmt w:val="bullet"/>
      <w:lvlText w:val="▪"/>
      <w:lvlJc w:val="left"/>
      <w:pPr>
        <w:ind w:left="9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DC56F0">
      <w:start w:val="1"/>
      <w:numFmt w:val="bullet"/>
      <w:lvlText w:val="•"/>
      <w:lvlJc w:val="left"/>
      <w:pPr>
        <w:ind w:left="10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666B26">
      <w:start w:val="1"/>
      <w:numFmt w:val="bullet"/>
      <w:lvlText w:val="o"/>
      <w:lvlJc w:val="left"/>
      <w:pPr>
        <w:ind w:left="11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8401B0">
      <w:start w:val="1"/>
      <w:numFmt w:val="bullet"/>
      <w:lvlText w:val="▪"/>
      <w:lvlJc w:val="left"/>
      <w:pPr>
        <w:ind w:left="1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E3792A"/>
    <w:multiLevelType w:val="hybridMultilevel"/>
    <w:tmpl w:val="3640807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19AB7232"/>
    <w:multiLevelType w:val="hybridMultilevel"/>
    <w:tmpl w:val="754EC372"/>
    <w:lvl w:ilvl="0" w:tplc="898C55B8">
      <w:start w:val="1"/>
      <w:numFmt w:val="decimal"/>
      <w:lvlText w:val="%1."/>
      <w:lvlJc w:val="left"/>
      <w:pPr>
        <w:ind w:left="707" w:hanging="428"/>
      </w:pPr>
      <w:rPr>
        <w:rFonts w:ascii="Times New Roman" w:eastAsia="Times New Roman" w:hAnsi="Times New Roman" w:cs="Times New Roman" w:hint="default"/>
        <w:spacing w:val="0"/>
        <w:w w:val="100"/>
        <w:sz w:val="28"/>
        <w:szCs w:val="28"/>
      </w:rPr>
    </w:lvl>
    <w:lvl w:ilvl="1" w:tplc="DC6007AE">
      <w:numFmt w:val="bullet"/>
      <w:lvlText w:val="•"/>
      <w:lvlJc w:val="left"/>
      <w:pPr>
        <w:ind w:left="1506" w:hanging="428"/>
      </w:pPr>
    </w:lvl>
    <w:lvl w:ilvl="2" w:tplc="0DAE48F6">
      <w:numFmt w:val="bullet"/>
      <w:lvlText w:val="•"/>
      <w:lvlJc w:val="left"/>
      <w:pPr>
        <w:ind w:left="2313" w:hanging="428"/>
      </w:pPr>
    </w:lvl>
    <w:lvl w:ilvl="3" w:tplc="8B3E60DE">
      <w:numFmt w:val="bullet"/>
      <w:lvlText w:val="•"/>
      <w:lvlJc w:val="left"/>
      <w:pPr>
        <w:ind w:left="3119" w:hanging="428"/>
      </w:pPr>
    </w:lvl>
    <w:lvl w:ilvl="4" w:tplc="AA502D80">
      <w:numFmt w:val="bullet"/>
      <w:lvlText w:val="•"/>
      <w:lvlJc w:val="left"/>
      <w:pPr>
        <w:ind w:left="3926" w:hanging="428"/>
      </w:pPr>
    </w:lvl>
    <w:lvl w:ilvl="5" w:tplc="D5523198">
      <w:numFmt w:val="bullet"/>
      <w:lvlText w:val="•"/>
      <w:lvlJc w:val="left"/>
      <w:pPr>
        <w:ind w:left="4733" w:hanging="428"/>
      </w:pPr>
    </w:lvl>
    <w:lvl w:ilvl="6" w:tplc="11541526">
      <w:numFmt w:val="bullet"/>
      <w:lvlText w:val="•"/>
      <w:lvlJc w:val="left"/>
      <w:pPr>
        <w:ind w:left="5539" w:hanging="428"/>
      </w:pPr>
    </w:lvl>
    <w:lvl w:ilvl="7" w:tplc="A948B9CC">
      <w:numFmt w:val="bullet"/>
      <w:lvlText w:val="•"/>
      <w:lvlJc w:val="left"/>
      <w:pPr>
        <w:ind w:left="6346" w:hanging="428"/>
      </w:pPr>
    </w:lvl>
    <w:lvl w:ilvl="8" w:tplc="450E7D0E">
      <w:numFmt w:val="bullet"/>
      <w:lvlText w:val="•"/>
      <w:lvlJc w:val="left"/>
      <w:pPr>
        <w:ind w:left="7153" w:hanging="428"/>
      </w:pPr>
    </w:lvl>
  </w:abstractNum>
  <w:abstractNum w:abstractNumId="10" w15:restartNumberingAfterBreak="0">
    <w:nsid w:val="1E666EAE"/>
    <w:multiLevelType w:val="multilevel"/>
    <w:tmpl w:val="D5FC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77ABF"/>
    <w:multiLevelType w:val="hybridMultilevel"/>
    <w:tmpl w:val="630C3B0C"/>
    <w:lvl w:ilvl="0" w:tplc="210AC802">
      <w:start w:val="1"/>
      <w:numFmt w:val="lowerLetter"/>
      <w:pStyle w:val="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54507F0"/>
    <w:multiLevelType w:val="hybridMultilevel"/>
    <w:tmpl w:val="5EB6E0C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944DC4"/>
    <w:multiLevelType w:val="hybridMultilevel"/>
    <w:tmpl w:val="7840B6C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08" w:hanging="360"/>
      </w:pPr>
      <w:rPr>
        <w:rFonts w:ascii="Courier New" w:hAnsi="Courier New" w:cs="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cs="Courier New" w:hint="default"/>
      </w:rPr>
    </w:lvl>
    <w:lvl w:ilvl="5" w:tplc="04090005">
      <w:start w:val="1"/>
      <w:numFmt w:val="bullet"/>
      <w:lvlText w:val=""/>
      <w:lvlJc w:val="left"/>
      <w:pPr>
        <w:ind w:left="3888" w:hanging="360"/>
      </w:pPr>
      <w:rPr>
        <w:rFonts w:ascii="Wingdings" w:hAnsi="Wingdings" w:hint="default"/>
      </w:rPr>
    </w:lvl>
    <w:lvl w:ilvl="6" w:tplc="04090001">
      <w:start w:val="1"/>
      <w:numFmt w:val="bullet"/>
      <w:lvlText w:val=""/>
      <w:lvlJc w:val="left"/>
      <w:pPr>
        <w:ind w:left="4608" w:hanging="360"/>
      </w:pPr>
      <w:rPr>
        <w:rFonts w:ascii="Symbol" w:hAnsi="Symbol" w:hint="default"/>
      </w:rPr>
    </w:lvl>
    <w:lvl w:ilvl="7" w:tplc="04090003">
      <w:start w:val="1"/>
      <w:numFmt w:val="bullet"/>
      <w:lvlText w:val="o"/>
      <w:lvlJc w:val="left"/>
      <w:pPr>
        <w:ind w:left="5328" w:hanging="360"/>
      </w:pPr>
      <w:rPr>
        <w:rFonts w:ascii="Courier New" w:hAnsi="Courier New" w:cs="Courier New" w:hint="default"/>
      </w:rPr>
    </w:lvl>
    <w:lvl w:ilvl="8" w:tplc="04090005">
      <w:start w:val="1"/>
      <w:numFmt w:val="bullet"/>
      <w:lvlText w:val=""/>
      <w:lvlJc w:val="left"/>
      <w:pPr>
        <w:ind w:left="6048" w:hanging="360"/>
      </w:pPr>
      <w:rPr>
        <w:rFonts w:ascii="Wingdings" w:hAnsi="Wingdings" w:hint="default"/>
      </w:rPr>
    </w:lvl>
  </w:abstractNum>
  <w:abstractNum w:abstractNumId="14" w15:restartNumberingAfterBreak="0">
    <w:nsid w:val="2866788B"/>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413AB"/>
    <w:multiLevelType w:val="hybridMultilevel"/>
    <w:tmpl w:val="99AE4192"/>
    <w:lvl w:ilvl="0" w:tplc="D7487F20">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5B86A522">
      <w:start w:val="1"/>
      <w:numFmt w:val="lowerLetter"/>
      <w:lvlText w:val="%2"/>
      <w:lvlJc w:val="left"/>
      <w:pPr>
        <w:ind w:left="11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2262514">
      <w:start w:val="1"/>
      <w:numFmt w:val="lowerRoman"/>
      <w:lvlText w:val="%3"/>
      <w:lvlJc w:val="left"/>
      <w:pPr>
        <w:ind w:left="18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D486F5C">
      <w:start w:val="1"/>
      <w:numFmt w:val="decimal"/>
      <w:lvlText w:val="%4"/>
      <w:lvlJc w:val="left"/>
      <w:pPr>
        <w:ind w:left="25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76ED824">
      <w:start w:val="1"/>
      <w:numFmt w:val="lowerLetter"/>
      <w:lvlText w:val="%5"/>
      <w:lvlJc w:val="left"/>
      <w:pPr>
        <w:ind w:left="33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B08909E">
      <w:start w:val="1"/>
      <w:numFmt w:val="lowerRoman"/>
      <w:lvlText w:val="%6"/>
      <w:lvlJc w:val="left"/>
      <w:pPr>
        <w:ind w:left="40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FD8CC90">
      <w:start w:val="1"/>
      <w:numFmt w:val="decimal"/>
      <w:lvlText w:val="%7"/>
      <w:lvlJc w:val="left"/>
      <w:pPr>
        <w:ind w:left="47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6885F52">
      <w:start w:val="1"/>
      <w:numFmt w:val="lowerLetter"/>
      <w:lvlText w:val="%8"/>
      <w:lvlJc w:val="left"/>
      <w:pPr>
        <w:ind w:left="54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00A17E2">
      <w:start w:val="1"/>
      <w:numFmt w:val="lowerRoman"/>
      <w:lvlText w:val="%9"/>
      <w:lvlJc w:val="left"/>
      <w:pPr>
        <w:ind w:left="61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C975062"/>
    <w:multiLevelType w:val="hybridMultilevel"/>
    <w:tmpl w:val="8C8C7696"/>
    <w:lvl w:ilvl="0" w:tplc="7EA26914">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2E7861E4"/>
    <w:multiLevelType w:val="hybridMultilevel"/>
    <w:tmpl w:val="9D72AD52"/>
    <w:lvl w:ilvl="0" w:tplc="986C0036">
      <w:start w:val="1"/>
      <w:numFmt w:val="decimal"/>
      <w:lvlText w:val="%1."/>
      <w:lvlJc w:val="left"/>
      <w:pPr>
        <w:ind w:left="360" w:hanging="360"/>
      </w:pPr>
      <w:rPr>
        <w:rFonts w:ascii="Times New Roman" w:eastAsia="Times New Roman" w:hAnsi="Times New Roman" w:cs="Times New Roman" w:hint="default"/>
        <w:spacing w:val="0"/>
        <w:w w:val="100"/>
        <w:sz w:val="28"/>
        <w:szCs w:val="28"/>
      </w:rPr>
    </w:lvl>
    <w:lvl w:ilvl="1" w:tplc="AD6C909C">
      <w:numFmt w:val="bullet"/>
      <w:lvlText w:val=""/>
      <w:lvlJc w:val="left"/>
      <w:pPr>
        <w:ind w:left="990" w:hanging="360"/>
      </w:pPr>
      <w:rPr>
        <w:rFonts w:ascii="Symbol" w:eastAsia="Symbol" w:hAnsi="Symbol" w:cs="Symbol" w:hint="default"/>
        <w:w w:val="100"/>
        <w:sz w:val="28"/>
        <w:szCs w:val="28"/>
        <w:lang w:val="x-none"/>
      </w:rPr>
    </w:lvl>
    <w:lvl w:ilvl="2" w:tplc="A9EAF26E">
      <w:numFmt w:val="bullet"/>
      <w:lvlText w:val=""/>
      <w:lvlJc w:val="left"/>
      <w:pPr>
        <w:ind w:left="1031" w:hanging="360"/>
      </w:pPr>
      <w:rPr>
        <w:rFonts w:ascii="Symbol" w:eastAsia="Symbol" w:hAnsi="Symbol" w:cs="Symbol" w:hint="default"/>
        <w:w w:val="100"/>
        <w:sz w:val="28"/>
        <w:szCs w:val="28"/>
      </w:rPr>
    </w:lvl>
    <w:lvl w:ilvl="3" w:tplc="FFD4F8FE">
      <w:numFmt w:val="bullet"/>
      <w:lvlText w:val="•"/>
      <w:lvlJc w:val="left"/>
      <w:pPr>
        <w:ind w:left="1970" w:hanging="360"/>
      </w:pPr>
    </w:lvl>
    <w:lvl w:ilvl="4" w:tplc="E362EA1E">
      <w:numFmt w:val="bullet"/>
      <w:lvlText w:val="•"/>
      <w:lvlJc w:val="left"/>
      <w:pPr>
        <w:ind w:left="2901" w:hanging="360"/>
      </w:pPr>
    </w:lvl>
    <w:lvl w:ilvl="5" w:tplc="45D0CB98">
      <w:numFmt w:val="bullet"/>
      <w:lvlText w:val="•"/>
      <w:lvlJc w:val="left"/>
      <w:pPr>
        <w:ind w:left="3832" w:hanging="360"/>
      </w:pPr>
    </w:lvl>
    <w:lvl w:ilvl="6" w:tplc="02C4511A">
      <w:numFmt w:val="bullet"/>
      <w:lvlText w:val="•"/>
      <w:lvlJc w:val="left"/>
      <w:pPr>
        <w:ind w:left="4763" w:hanging="360"/>
      </w:pPr>
    </w:lvl>
    <w:lvl w:ilvl="7" w:tplc="CD6884EE">
      <w:numFmt w:val="bullet"/>
      <w:lvlText w:val="•"/>
      <w:lvlJc w:val="left"/>
      <w:pPr>
        <w:ind w:left="5694" w:hanging="360"/>
      </w:pPr>
    </w:lvl>
    <w:lvl w:ilvl="8" w:tplc="07E8B068">
      <w:numFmt w:val="bullet"/>
      <w:lvlText w:val="•"/>
      <w:lvlJc w:val="left"/>
      <w:pPr>
        <w:ind w:left="6624" w:hanging="360"/>
      </w:pPr>
    </w:lvl>
  </w:abstractNum>
  <w:abstractNum w:abstractNumId="18" w15:restartNumberingAfterBreak="0">
    <w:nsid w:val="3244231F"/>
    <w:multiLevelType w:val="hybridMultilevel"/>
    <w:tmpl w:val="6A3287CA"/>
    <w:lvl w:ilvl="0" w:tplc="0409000F">
      <w:start w:val="1"/>
      <w:numFmt w:val="decimal"/>
      <w:lvlText w:val="%1."/>
      <w:lvlJc w:val="left"/>
      <w:pPr>
        <w:tabs>
          <w:tab w:val="num" w:pos="720"/>
        </w:tabs>
        <w:ind w:left="720" w:hanging="360"/>
      </w:pPr>
    </w:lvl>
    <w:lvl w:ilvl="1" w:tplc="BE508152">
      <w:start w:val="1"/>
      <w:numFmt w:val="decimal"/>
      <w:lvlText w:val="%2-"/>
      <w:lvlJc w:val="left"/>
      <w:pPr>
        <w:tabs>
          <w:tab w:val="num" w:pos="1440"/>
        </w:tabs>
        <w:ind w:left="1440" w:hanging="360"/>
      </w:pPr>
      <w:rPr>
        <w:rFonts w:hint="default"/>
      </w:rPr>
    </w:lvl>
    <w:lvl w:ilvl="2" w:tplc="F7F2C8A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3E35021"/>
    <w:multiLevelType w:val="multilevel"/>
    <w:tmpl w:val="76FA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967EA2"/>
    <w:multiLevelType w:val="hybridMultilevel"/>
    <w:tmpl w:val="74E27B14"/>
    <w:lvl w:ilvl="0" w:tplc="47C6D1FC">
      <w:start w:val="1"/>
      <w:numFmt w:val="bullet"/>
      <w:pStyle w:val="H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2E75C2"/>
    <w:multiLevelType w:val="hybridMultilevel"/>
    <w:tmpl w:val="B8BA57B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9FF37E1"/>
    <w:multiLevelType w:val="hybridMultilevel"/>
    <w:tmpl w:val="2B70E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3A18760B"/>
    <w:multiLevelType w:val="hybridMultilevel"/>
    <w:tmpl w:val="8CD07694"/>
    <w:lvl w:ilvl="0" w:tplc="6E426F14">
      <w:start w:val="1"/>
      <w:numFmt w:val="bullet"/>
      <w:lvlText w:val="•"/>
      <w:lvlJc w:val="left"/>
      <w:pPr>
        <w:ind w:left="42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E5EC7AA">
      <w:start w:val="1"/>
      <w:numFmt w:val="bullet"/>
      <w:lvlText w:val="o"/>
      <w:lvlJc w:val="left"/>
      <w:pPr>
        <w:ind w:left="114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C206C96">
      <w:start w:val="1"/>
      <w:numFmt w:val="bullet"/>
      <w:lvlText w:val="▪"/>
      <w:lvlJc w:val="left"/>
      <w:pPr>
        <w:ind w:left="18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8D8672A">
      <w:start w:val="1"/>
      <w:numFmt w:val="bullet"/>
      <w:lvlText w:val="•"/>
      <w:lvlJc w:val="left"/>
      <w:pPr>
        <w:ind w:left="25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DA6FA6A">
      <w:start w:val="1"/>
      <w:numFmt w:val="bullet"/>
      <w:lvlText w:val="o"/>
      <w:lvlJc w:val="left"/>
      <w:pPr>
        <w:ind w:left="33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EAA532C">
      <w:start w:val="1"/>
      <w:numFmt w:val="bullet"/>
      <w:lvlText w:val="▪"/>
      <w:lvlJc w:val="left"/>
      <w:pPr>
        <w:ind w:left="402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C2CC55A">
      <w:start w:val="1"/>
      <w:numFmt w:val="bullet"/>
      <w:lvlText w:val="•"/>
      <w:lvlJc w:val="left"/>
      <w:pPr>
        <w:ind w:left="474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1BC1540">
      <w:start w:val="1"/>
      <w:numFmt w:val="bullet"/>
      <w:lvlText w:val="o"/>
      <w:lvlJc w:val="left"/>
      <w:pPr>
        <w:ind w:left="54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3FA8458">
      <w:start w:val="1"/>
      <w:numFmt w:val="bullet"/>
      <w:lvlText w:val="▪"/>
      <w:lvlJc w:val="left"/>
      <w:pPr>
        <w:ind w:left="618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4" w15:restartNumberingAfterBreak="0">
    <w:nsid w:val="463B01D4"/>
    <w:multiLevelType w:val="multilevel"/>
    <w:tmpl w:val="98B6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FE0C85"/>
    <w:multiLevelType w:val="hybridMultilevel"/>
    <w:tmpl w:val="A7EA31B8"/>
    <w:lvl w:ilvl="0" w:tplc="C9DEFDA0">
      <w:start w:val="1"/>
      <w:numFmt w:val="upperRoman"/>
      <w:pStyle w:val="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4BA65DD5"/>
    <w:multiLevelType w:val="hybridMultilevel"/>
    <w:tmpl w:val="7AD249B8"/>
    <w:lvl w:ilvl="0" w:tplc="9EFA83EA">
      <w:start w:val="1"/>
      <w:numFmt w:val="bullet"/>
      <w:pStyle w:val="H3-Bul"/>
      <w:lvlText w:val=""/>
      <w:lvlJc w:val="left"/>
      <w:pPr>
        <w:ind w:left="198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1335A5B"/>
    <w:multiLevelType w:val="hybridMultilevel"/>
    <w:tmpl w:val="5748F132"/>
    <w:lvl w:ilvl="0" w:tplc="0409000B">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8" w15:restartNumberingAfterBreak="0">
    <w:nsid w:val="55AE3461"/>
    <w:multiLevelType w:val="hybridMultilevel"/>
    <w:tmpl w:val="648A93A4"/>
    <w:lvl w:ilvl="0" w:tplc="0409000B">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6DB61FF"/>
    <w:multiLevelType w:val="hybridMultilevel"/>
    <w:tmpl w:val="7CDC5FC6"/>
    <w:lvl w:ilvl="0" w:tplc="BA4EEF2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5A0D7A29"/>
    <w:multiLevelType w:val="hybridMultilevel"/>
    <w:tmpl w:val="0CEC3114"/>
    <w:lvl w:ilvl="0" w:tplc="57DCFB18">
      <w:start w:val="1"/>
      <w:numFmt w:val="bullet"/>
      <w:lvlText w:val=""/>
      <w:lvlJc w:val="left"/>
      <w:pPr>
        <w:ind w:left="1440" w:hanging="360"/>
      </w:pPr>
      <w:rPr>
        <w:rFonts w:ascii="Symbol" w:hAnsi="Symbol" w:hint="default"/>
        <w:w w:val="100"/>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1" w15:restartNumberingAfterBreak="0">
    <w:nsid w:val="5AED0B2F"/>
    <w:multiLevelType w:val="hybridMultilevel"/>
    <w:tmpl w:val="6AEC7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91338F"/>
    <w:multiLevelType w:val="multilevel"/>
    <w:tmpl w:val="7ADE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953A15"/>
    <w:multiLevelType w:val="hybridMultilevel"/>
    <w:tmpl w:val="F070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10488"/>
    <w:multiLevelType w:val="hybridMultilevel"/>
    <w:tmpl w:val="1D12B13A"/>
    <w:lvl w:ilvl="0" w:tplc="AF049A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75756689"/>
    <w:multiLevelType w:val="hybridMultilevel"/>
    <w:tmpl w:val="D30AE4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61F6186"/>
    <w:multiLevelType w:val="hybridMultilevel"/>
    <w:tmpl w:val="CEF2B526"/>
    <w:lvl w:ilvl="0" w:tplc="0409000F">
      <w:start w:val="1"/>
      <w:numFmt w:val="decimal"/>
      <w:lvlText w:val="%1."/>
      <w:lvlJc w:val="left"/>
      <w:pPr>
        <w:ind w:left="2907" w:hanging="360"/>
      </w:pPr>
    </w:lvl>
    <w:lvl w:ilvl="1" w:tplc="0409000F">
      <w:start w:val="1"/>
      <w:numFmt w:val="decimal"/>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num w:numId="1">
    <w:abstractNumId w:val="5"/>
  </w:num>
  <w:num w:numId="2">
    <w:abstractNumId w:val="26"/>
  </w:num>
  <w:num w:numId="3">
    <w:abstractNumId w:val="25"/>
  </w:num>
  <w:num w:numId="4">
    <w:abstractNumId w:val="11"/>
  </w:num>
  <w:num w:numId="5">
    <w:abstractNumId w:val="2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3"/>
  </w:num>
  <w:num w:numId="9">
    <w:abstractNumId w:val="21"/>
  </w:num>
  <w:num w:numId="10">
    <w:abstractNumId w:val="12"/>
  </w:num>
  <w:num w:numId="11">
    <w:abstractNumId w:val="35"/>
  </w:num>
  <w:num w:numId="12">
    <w:abstractNumId w:val="31"/>
  </w:num>
  <w:num w:numId="13">
    <w:abstractNumId w:val="27"/>
  </w:num>
  <w:num w:numId="14">
    <w:abstractNumId w:val="16"/>
  </w:num>
  <w:num w:numId="15">
    <w:abstractNumId w:val="3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8"/>
  </w:num>
  <w:num w:numId="20">
    <w:abstractNumId w:val="36"/>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30"/>
  </w:num>
  <w:num w:numId="23">
    <w:abstractNumId w:val="17"/>
    <w:lvlOverride w:ilvl="0">
      <w:startOverride w:val="1"/>
    </w:lvlOverride>
    <w:lvlOverride w:ilvl="1"/>
    <w:lvlOverride w:ilvl="2"/>
    <w:lvlOverride w:ilvl="3"/>
    <w:lvlOverride w:ilvl="4"/>
    <w:lvlOverride w:ilvl="5"/>
    <w:lvlOverride w:ilvl="6"/>
    <w:lvlOverride w:ilvl="7"/>
    <w:lvlOverride w:ilvl="8"/>
  </w:num>
  <w:num w:numId="24">
    <w:abstractNumId w:val="4"/>
  </w:num>
  <w:num w:numId="25">
    <w:abstractNumId w:val="14"/>
  </w:num>
  <w:num w:numId="26">
    <w:abstractNumId w:val="3"/>
    <w:lvlOverride w:ilvl="0">
      <w:startOverride w:val="1"/>
    </w:lvlOverride>
    <w:lvlOverride w:ilvl="1"/>
    <w:lvlOverride w:ilvl="2"/>
    <w:lvlOverride w:ilvl="3"/>
    <w:lvlOverride w:ilvl="4"/>
    <w:lvlOverride w:ilvl="5"/>
    <w:lvlOverride w:ilvl="6"/>
    <w:lvlOverride w:ilvl="7"/>
    <w:lvlOverride w:ilvl="8"/>
  </w:num>
  <w:num w:numId="27">
    <w:abstractNumId w:val="15"/>
  </w:num>
  <w:num w:numId="28">
    <w:abstractNumId w:val="2"/>
  </w:num>
  <w:num w:numId="29">
    <w:abstractNumId w:val="23"/>
  </w:num>
  <w:num w:numId="30">
    <w:abstractNumId w:val="28"/>
  </w:num>
  <w:num w:numId="31">
    <w:abstractNumId w:val="8"/>
  </w:num>
  <w:num w:numId="32">
    <w:abstractNumId w:val="7"/>
  </w:num>
  <w:num w:numId="33">
    <w:abstractNumId w:val="0"/>
  </w:num>
  <w:num w:numId="34">
    <w:abstractNumId w:val="10"/>
  </w:num>
  <w:num w:numId="35">
    <w:abstractNumId w:val="19"/>
  </w:num>
  <w:num w:numId="36">
    <w:abstractNumId w:val="32"/>
  </w:num>
  <w:num w:numId="37">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GridTable1Light1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W0MDOxMDa0MDczMjBR0lEKTi0uzszPAykwNaoFAOQzQTotAAAA"/>
    <w:docVar w:name="EN.InstantFormat" w:val="&lt;ENInstantFormat&gt;&lt;Enabled&gt;0&lt;/Enabled&gt;&lt;ScanUnformatted&gt;1&lt;/ScanUnformatted&gt;&lt;ScanChanges&gt;1&lt;/ScanChanges&gt;&lt;Suspended&gt;0&lt;/Suspended&gt;&lt;/ENInstantFormat&gt;"/>
    <w:docVar w:name="EN.Layout" w:val="&lt;ENLayout&gt;&lt;Style&gt;Vancouver Pap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wsrp95sk0xvp4esd5xxvvruet0dv0vwvz09&quot;&gt;My EndNote Library3&lt;record-ids&gt;&lt;item&gt;325&lt;/item&gt;&lt;item&gt;326&lt;/item&gt;&lt;item&gt;327&lt;/item&gt;&lt;item&gt;328&lt;/item&gt;&lt;item&gt;329&lt;/item&gt;&lt;item&gt;330&lt;/item&gt;&lt;item&gt;331&lt;/item&gt;&lt;item&gt;332&lt;/item&gt;&lt;item&gt;333&lt;/item&gt;&lt;/record-ids&gt;&lt;/item&gt;&lt;/Libraries&gt;"/>
  </w:docVars>
  <w:rsids>
    <w:rsidRoot w:val="00916BA2"/>
    <w:rsid w:val="00000C91"/>
    <w:rsid w:val="00000FDB"/>
    <w:rsid w:val="00001A0E"/>
    <w:rsid w:val="00001D69"/>
    <w:rsid w:val="00002315"/>
    <w:rsid w:val="00004450"/>
    <w:rsid w:val="00004AE7"/>
    <w:rsid w:val="00004EA8"/>
    <w:rsid w:val="00004FDF"/>
    <w:rsid w:val="00005ED3"/>
    <w:rsid w:val="00013BEA"/>
    <w:rsid w:val="000148B3"/>
    <w:rsid w:val="00014B1F"/>
    <w:rsid w:val="00015001"/>
    <w:rsid w:val="00015902"/>
    <w:rsid w:val="000165C7"/>
    <w:rsid w:val="000218C2"/>
    <w:rsid w:val="00021FFE"/>
    <w:rsid w:val="00023622"/>
    <w:rsid w:val="0002402E"/>
    <w:rsid w:val="00024854"/>
    <w:rsid w:val="00024BE3"/>
    <w:rsid w:val="00026A36"/>
    <w:rsid w:val="000272C8"/>
    <w:rsid w:val="00030081"/>
    <w:rsid w:val="0003028C"/>
    <w:rsid w:val="00033297"/>
    <w:rsid w:val="00033A67"/>
    <w:rsid w:val="00034726"/>
    <w:rsid w:val="00034F60"/>
    <w:rsid w:val="0003645D"/>
    <w:rsid w:val="00037737"/>
    <w:rsid w:val="000377E5"/>
    <w:rsid w:val="000379C8"/>
    <w:rsid w:val="00037A4F"/>
    <w:rsid w:val="00037C78"/>
    <w:rsid w:val="00040DB6"/>
    <w:rsid w:val="00041E9C"/>
    <w:rsid w:val="0004269D"/>
    <w:rsid w:val="00042CCF"/>
    <w:rsid w:val="000452FF"/>
    <w:rsid w:val="00045BBE"/>
    <w:rsid w:val="0004681D"/>
    <w:rsid w:val="0004748B"/>
    <w:rsid w:val="00047C56"/>
    <w:rsid w:val="00047EC4"/>
    <w:rsid w:val="00047FE6"/>
    <w:rsid w:val="000503A4"/>
    <w:rsid w:val="000512FF"/>
    <w:rsid w:val="00052A68"/>
    <w:rsid w:val="000537D0"/>
    <w:rsid w:val="00053ABF"/>
    <w:rsid w:val="00053E72"/>
    <w:rsid w:val="00055318"/>
    <w:rsid w:val="000574C0"/>
    <w:rsid w:val="0006154D"/>
    <w:rsid w:val="00065E69"/>
    <w:rsid w:val="000671F8"/>
    <w:rsid w:val="00067E4B"/>
    <w:rsid w:val="00072111"/>
    <w:rsid w:val="00072A9D"/>
    <w:rsid w:val="0007335E"/>
    <w:rsid w:val="00074486"/>
    <w:rsid w:val="00074DC4"/>
    <w:rsid w:val="000757FE"/>
    <w:rsid w:val="000761D9"/>
    <w:rsid w:val="00077483"/>
    <w:rsid w:val="00080E09"/>
    <w:rsid w:val="00081558"/>
    <w:rsid w:val="00083D99"/>
    <w:rsid w:val="00084713"/>
    <w:rsid w:val="00091675"/>
    <w:rsid w:val="00091F84"/>
    <w:rsid w:val="00092DC6"/>
    <w:rsid w:val="00094CFD"/>
    <w:rsid w:val="000969A9"/>
    <w:rsid w:val="000A29F6"/>
    <w:rsid w:val="000A37B0"/>
    <w:rsid w:val="000A37B4"/>
    <w:rsid w:val="000A3D56"/>
    <w:rsid w:val="000A3EB7"/>
    <w:rsid w:val="000A421B"/>
    <w:rsid w:val="000A4E90"/>
    <w:rsid w:val="000A59B2"/>
    <w:rsid w:val="000A5DBF"/>
    <w:rsid w:val="000A6817"/>
    <w:rsid w:val="000A690A"/>
    <w:rsid w:val="000A7B43"/>
    <w:rsid w:val="000A7E71"/>
    <w:rsid w:val="000B05FC"/>
    <w:rsid w:val="000B157B"/>
    <w:rsid w:val="000B3EF3"/>
    <w:rsid w:val="000B47CC"/>
    <w:rsid w:val="000C0553"/>
    <w:rsid w:val="000C12C1"/>
    <w:rsid w:val="000C22DA"/>
    <w:rsid w:val="000C28A0"/>
    <w:rsid w:val="000C2EAB"/>
    <w:rsid w:val="000C4298"/>
    <w:rsid w:val="000C53C2"/>
    <w:rsid w:val="000C6E0B"/>
    <w:rsid w:val="000C77C4"/>
    <w:rsid w:val="000C7F62"/>
    <w:rsid w:val="000D389C"/>
    <w:rsid w:val="000D4B7D"/>
    <w:rsid w:val="000D7389"/>
    <w:rsid w:val="000E024B"/>
    <w:rsid w:val="000E1BCF"/>
    <w:rsid w:val="000E48F6"/>
    <w:rsid w:val="000E70F8"/>
    <w:rsid w:val="000E7E60"/>
    <w:rsid w:val="000F0613"/>
    <w:rsid w:val="000F1A04"/>
    <w:rsid w:val="000F31AD"/>
    <w:rsid w:val="000F4F5D"/>
    <w:rsid w:val="000F68B3"/>
    <w:rsid w:val="000F6E15"/>
    <w:rsid w:val="000F7269"/>
    <w:rsid w:val="000F789A"/>
    <w:rsid w:val="000F7C10"/>
    <w:rsid w:val="00103F52"/>
    <w:rsid w:val="0010614B"/>
    <w:rsid w:val="0010662C"/>
    <w:rsid w:val="001103BE"/>
    <w:rsid w:val="00111707"/>
    <w:rsid w:val="00112257"/>
    <w:rsid w:val="001126A6"/>
    <w:rsid w:val="001146E3"/>
    <w:rsid w:val="001179BE"/>
    <w:rsid w:val="00120156"/>
    <w:rsid w:val="001204EF"/>
    <w:rsid w:val="0012287F"/>
    <w:rsid w:val="00123B76"/>
    <w:rsid w:val="00123E05"/>
    <w:rsid w:val="0012427F"/>
    <w:rsid w:val="00126F4B"/>
    <w:rsid w:val="00127298"/>
    <w:rsid w:val="0013039C"/>
    <w:rsid w:val="001312B2"/>
    <w:rsid w:val="00131659"/>
    <w:rsid w:val="0013496E"/>
    <w:rsid w:val="00134CE7"/>
    <w:rsid w:val="0013543E"/>
    <w:rsid w:val="00137418"/>
    <w:rsid w:val="00137738"/>
    <w:rsid w:val="00137D9B"/>
    <w:rsid w:val="00142399"/>
    <w:rsid w:val="00142952"/>
    <w:rsid w:val="001436FC"/>
    <w:rsid w:val="001451AC"/>
    <w:rsid w:val="00145CA2"/>
    <w:rsid w:val="0015173F"/>
    <w:rsid w:val="001524E6"/>
    <w:rsid w:val="00152F07"/>
    <w:rsid w:val="00154584"/>
    <w:rsid w:val="00156C83"/>
    <w:rsid w:val="00156C90"/>
    <w:rsid w:val="001615A6"/>
    <w:rsid w:val="001617C8"/>
    <w:rsid w:val="00161D7E"/>
    <w:rsid w:val="001630A1"/>
    <w:rsid w:val="001701B9"/>
    <w:rsid w:val="00170CB0"/>
    <w:rsid w:val="00170E5A"/>
    <w:rsid w:val="00171761"/>
    <w:rsid w:val="001725EC"/>
    <w:rsid w:val="0017269F"/>
    <w:rsid w:val="00172C43"/>
    <w:rsid w:val="00172EC2"/>
    <w:rsid w:val="001730E1"/>
    <w:rsid w:val="001732C9"/>
    <w:rsid w:val="00174DCB"/>
    <w:rsid w:val="00175BE8"/>
    <w:rsid w:val="00176FF7"/>
    <w:rsid w:val="001814D8"/>
    <w:rsid w:val="0018152B"/>
    <w:rsid w:val="00185C67"/>
    <w:rsid w:val="00186B08"/>
    <w:rsid w:val="00187098"/>
    <w:rsid w:val="0018723D"/>
    <w:rsid w:val="0019040D"/>
    <w:rsid w:val="001910D2"/>
    <w:rsid w:val="001911FE"/>
    <w:rsid w:val="00194BE7"/>
    <w:rsid w:val="00195C33"/>
    <w:rsid w:val="00196000"/>
    <w:rsid w:val="0019739D"/>
    <w:rsid w:val="001975F3"/>
    <w:rsid w:val="001A0AF7"/>
    <w:rsid w:val="001A0CA0"/>
    <w:rsid w:val="001A18BC"/>
    <w:rsid w:val="001A32BC"/>
    <w:rsid w:val="001A3669"/>
    <w:rsid w:val="001A603F"/>
    <w:rsid w:val="001B1988"/>
    <w:rsid w:val="001B22AB"/>
    <w:rsid w:val="001B36C6"/>
    <w:rsid w:val="001B3A29"/>
    <w:rsid w:val="001B6DB6"/>
    <w:rsid w:val="001B716A"/>
    <w:rsid w:val="001B7299"/>
    <w:rsid w:val="001B7B6A"/>
    <w:rsid w:val="001B7C6B"/>
    <w:rsid w:val="001C0B4A"/>
    <w:rsid w:val="001C1351"/>
    <w:rsid w:val="001C1525"/>
    <w:rsid w:val="001C1852"/>
    <w:rsid w:val="001C1FBA"/>
    <w:rsid w:val="001C239F"/>
    <w:rsid w:val="001C27C9"/>
    <w:rsid w:val="001C2A49"/>
    <w:rsid w:val="001C4169"/>
    <w:rsid w:val="001C5D47"/>
    <w:rsid w:val="001C72B8"/>
    <w:rsid w:val="001C7DCF"/>
    <w:rsid w:val="001C7F85"/>
    <w:rsid w:val="001D004D"/>
    <w:rsid w:val="001D1197"/>
    <w:rsid w:val="001D1CAF"/>
    <w:rsid w:val="001D2A2C"/>
    <w:rsid w:val="001D301C"/>
    <w:rsid w:val="001D467D"/>
    <w:rsid w:val="001D4A4B"/>
    <w:rsid w:val="001D6138"/>
    <w:rsid w:val="001D7720"/>
    <w:rsid w:val="001E0BC6"/>
    <w:rsid w:val="001E0C16"/>
    <w:rsid w:val="001E1A8F"/>
    <w:rsid w:val="001E2295"/>
    <w:rsid w:val="001E3A85"/>
    <w:rsid w:val="001E56A9"/>
    <w:rsid w:val="001E5B1E"/>
    <w:rsid w:val="001E5CB9"/>
    <w:rsid w:val="001F0874"/>
    <w:rsid w:val="001F1CC7"/>
    <w:rsid w:val="001F2FBD"/>
    <w:rsid w:val="001F383E"/>
    <w:rsid w:val="001F5372"/>
    <w:rsid w:val="001F61EA"/>
    <w:rsid w:val="00200151"/>
    <w:rsid w:val="00200676"/>
    <w:rsid w:val="00204913"/>
    <w:rsid w:val="00211318"/>
    <w:rsid w:val="00211CF0"/>
    <w:rsid w:val="002123B8"/>
    <w:rsid w:val="00212420"/>
    <w:rsid w:val="0021304F"/>
    <w:rsid w:val="00214027"/>
    <w:rsid w:val="002142CA"/>
    <w:rsid w:val="0021584D"/>
    <w:rsid w:val="00216B6F"/>
    <w:rsid w:val="00217486"/>
    <w:rsid w:val="002219F5"/>
    <w:rsid w:val="00221E28"/>
    <w:rsid w:val="00223041"/>
    <w:rsid w:val="00223A1C"/>
    <w:rsid w:val="00223F83"/>
    <w:rsid w:val="00225AF3"/>
    <w:rsid w:val="0022647A"/>
    <w:rsid w:val="00227438"/>
    <w:rsid w:val="002277B9"/>
    <w:rsid w:val="002307A9"/>
    <w:rsid w:val="00230E59"/>
    <w:rsid w:val="0023181B"/>
    <w:rsid w:val="00231A2F"/>
    <w:rsid w:val="00232AD0"/>
    <w:rsid w:val="00233FCD"/>
    <w:rsid w:val="00234E0C"/>
    <w:rsid w:val="00235B78"/>
    <w:rsid w:val="00236492"/>
    <w:rsid w:val="002366C6"/>
    <w:rsid w:val="00237743"/>
    <w:rsid w:val="0024013A"/>
    <w:rsid w:val="0024014A"/>
    <w:rsid w:val="00240D6B"/>
    <w:rsid w:val="00242C19"/>
    <w:rsid w:val="0024324A"/>
    <w:rsid w:val="00243527"/>
    <w:rsid w:val="00244F05"/>
    <w:rsid w:val="00250957"/>
    <w:rsid w:val="00252B89"/>
    <w:rsid w:val="00252F90"/>
    <w:rsid w:val="00253B4A"/>
    <w:rsid w:val="00255963"/>
    <w:rsid w:val="002571B5"/>
    <w:rsid w:val="00257E18"/>
    <w:rsid w:val="00260B3A"/>
    <w:rsid w:val="002611B0"/>
    <w:rsid w:val="002611F1"/>
    <w:rsid w:val="00261289"/>
    <w:rsid w:val="0026150A"/>
    <w:rsid w:val="00262518"/>
    <w:rsid w:val="00262CDF"/>
    <w:rsid w:val="00262ED0"/>
    <w:rsid w:val="002643C7"/>
    <w:rsid w:val="0026510B"/>
    <w:rsid w:val="00265562"/>
    <w:rsid w:val="00266363"/>
    <w:rsid w:val="00266396"/>
    <w:rsid w:val="00267252"/>
    <w:rsid w:val="00271794"/>
    <w:rsid w:val="002719EE"/>
    <w:rsid w:val="002740F5"/>
    <w:rsid w:val="0027454B"/>
    <w:rsid w:val="00274AD0"/>
    <w:rsid w:val="00280CFB"/>
    <w:rsid w:val="00280D49"/>
    <w:rsid w:val="00283882"/>
    <w:rsid w:val="002842D3"/>
    <w:rsid w:val="00284BC7"/>
    <w:rsid w:val="002857BA"/>
    <w:rsid w:val="00285AEE"/>
    <w:rsid w:val="002864F8"/>
    <w:rsid w:val="002921A8"/>
    <w:rsid w:val="00292B93"/>
    <w:rsid w:val="00296531"/>
    <w:rsid w:val="00297032"/>
    <w:rsid w:val="002973EB"/>
    <w:rsid w:val="00297DED"/>
    <w:rsid w:val="002A1010"/>
    <w:rsid w:val="002A16DB"/>
    <w:rsid w:val="002A47D5"/>
    <w:rsid w:val="002A5879"/>
    <w:rsid w:val="002A69A4"/>
    <w:rsid w:val="002A7C4C"/>
    <w:rsid w:val="002B0D5E"/>
    <w:rsid w:val="002B1834"/>
    <w:rsid w:val="002B22EA"/>
    <w:rsid w:val="002B26D4"/>
    <w:rsid w:val="002B35AD"/>
    <w:rsid w:val="002B4EC7"/>
    <w:rsid w:val="002B5E2D"/>
    <w:rsid w:val="002C0B31"/>
    <w:rsid w:val="002C1432"/>
    <w:rsid w:val="002C174F"/>
    <w:rsid w:val="002C1BC5"/>
    <w:rsid w:val="002C1CDE"/>
    <w:rsid w:val="002C2229"/>
    <w:rsid w:val="002C4654"/>
    <w:rsid w:val="002C4AAD"/>
    <w:rsid w:val="002C5DF3"/>
    <w:rsid w:val="002D22C7"/>
    <w:rsid w:val="002D2D97"/>
    <w:rsid w:val="002D351A"/>
    <w:rsid w:val="002D4518"/>
    <w:rsid w:val="002D4942"/>
    <w:rsid w:val="002D4CC5"/>
    <w:rsid w:val="002D6CBB"/>
    <w:rsid w:val="002D7DC1"/>
    <w:rsid w:val="002E0F51"/>
    <w:rsid w:val="002E0FE3"/>
    <w:rsid w:val="002E28A6"/>
    <w:rsid w:val="002E322E"/>
    <w:rsid w:val="002E454C"/>
    <w:rsid w:val="002E4A39"/>
    <w:rsid w:val="002E61F1"/>
    <w:rsid w:val="002E6687"/>
    <w:rsid w:val="002E6C48"/>
    <w:rsid w:val="002E71D6"/>
    <w:rsid w:val="002E770B"/>
    <w:rsid w:val="002F01AC"/>
    <w:rsid w:val="002F06AA"/>
    <w:rsid w:val="002F0CF5"/>
    <w:rsid w:val="002F183D"/>
    <w:rsid w:val="002F1FB0"/>
    <w:rsid w:val="002F2E5D"/>
    <w:rsid w:val="002F51F5"/>
    <w:rsid w:val="002F609D"/>
    <w:rsid w:val="00302003"/>
    <w:rsid w:val="003039A9"/>
    <w:rsid w:val="003059CA"/>
    <w:rsid w:val="003063B1"/>
    <w:rsid w:val="003065E7"/>
    <w:rsid w:val="003066CE"/>
    <w:rsid w:val="0030677A"/>
    <w:rsid w:val="00306DDA"/>
    <w:rsid w:val="003108AC"/>
    <w:rsid w:val="00312879"/>
    <w:rsid w:val="00314069"/>
    <w:rsid w:val="0031465B"/>
    <w:rsid w:val="00315543"/>
    <w:rsid w:val="00315B60"/>
    <w:rsid w:val="00315E6B"/>
    <w:rsid w:val="00315FC0"/>
    <w:rsid w:val="003174D8"/>
    <w:rsid w:val="0032121A"/>
    <w:rsid w:val="003212EA"/>
    <w:rsid w:val="0032222E"/>
    <w:rsid w:val="00322844"/>
    <w:rsid w:val="003242F3"/>
    <w:rsid w:val="00324FD5"/>
    <w:rsid w:val="0032677D"/>
    <w:rsid w:val="0032681B"/>
    <w:rsid w:val="003279BB"/>
    <w:rsid w:val="0033063A"/>
    <w:rsid w:val="00332873"/>
    <w:rsid w:val="0033612A"/>
    <w:rsid w:val="00336D78"/>
    <w:rsid w:val="00336E92"/>
    <w:rsid w:val="00336F4C"/>
    <w:rsid w:val="00340FBB"/>
    <w:rsid w:val="0034192D"/>
    <w:rsid w:val="00342991"/>
    <w:rsid w:val="00343852"/>
    <w:rsid w:val="003446FA"/>
    <w:rsid w:val="00345FF0"/>
    <w:rsid w:val="003516BB"/>
    <w:rsid w:val="00351F20"/>
    <w:rsid w:val="00352337"/>
    <w:rsid w:val="00353016"/>
    <w:rsid w:val="00353E6E"/>
    <w:rsid w:val="003542BD"/>
    <w:rsid w:val="00354C7E"/>
    <w:rsid w:val="003550BA"/>
    <w:rsid w:val="0035515E"/>
    <w:rsid w:val="0035557A"/>
    <w:rsid w:val="00357180"/>
    <w:rsid w:val="00360F9C"/>
    <w:rsid w:val="003613B7"/>
    <w:rsid w:val="00361DCC"/>
    <w:rsid w:val="0036275C"/>
    <w:rsid w:val="00362A0E"/>
    <w:rsid w:val="003646CD"/>
    <w:rsid w:val="00364ADD"/>
    <w:rsid w:val="00367E75"/>
    <w:rsid w:val="00367EA0"/>
    <w:rsid w:val="003701FD"/>
    <w:rsid w:val="00370FEF"/>
    <w:rsid w:val="0037199B"/>
    <w:rsid w:val="00371D86"/>
    <w:rsid w:val="003754D8"/>
    <w:rsid w:val="00375ED9"/>
    <w:rsid w:val="00376980"/>
    <w:rsid w:val="00376ABC"/>
    <w:rsid w:val="00376BF9"/>
    <w:rsid w:val="00376C14"/>
    <w:rsid w:val="003775F9"/>
    <w:rsid w:val="00380CD3"/>
    <w:rsid w:val="00380DA4"/>
    <w:rsid w:val="003811CC"/>
    <w:rsid w:val="00381ED6"/>
    <w:rsid w:val="00382215"/>
    <w:rsid w:val="0038498D"/>
    <w:rsid w:val="00385C40"/>
    <w:rsid w:val="00386107"/>
    <w:rsid w:val="00387DEC"/>
    <w:rsid w:val="003936F5"/>
    <w:rsid w:val="003942C4"/>
    <w:rsid w:val="003A02C7"/>
    <w:rsid w:val="003A1DE0"/>
    <w:rsid w:val="003A423B"/>
    <w:rsid w:val="003A49EB"/>
    <w:rsid w:val="003A5586"/>
    <w:rsid w:val="003A76FE"/>
    <w:rsid w:val="003B1942"/>
    <w:rsid w:val="003B1A4A"/>
    <w:rsid w:val="003B2529"/>
    <w:rsid w:val="003B50BD"/>
    <w:rsid w:val="003B55B2"/>
    <w:rsid w:val="003B6453"/>
    <w:rsid w:val="003B6E11"/>
    <w:rsid w:val="003B769A"/>
    <w:rsid w:val="003C0126"/>
    <w:rsid w:val="003C1CEC"/>
    <w:rsid w:val="003C1FB1"/>
    <w:rsid w:val="003C3E01"/>
    <w:rsid w:val="003C42C7"/>
    <w:rsid w:val="003C4F9E"/>
    <w:rsid w:val="003C505A"/>
    <w:rsid w:val="003C6145"/>
    <w:rsid w:val="003C66C2"/>
    <w:rsid w:val="003C6959"/>
    <w:rsid w:val="003C6B7C"/>
    <w:rsid w:val="003C6EED"/>
    <w:rsid w:val="003C7061"/>
    <w:rsid w:val="003D03FC"/>
    <w:rsid w:val="003D0776"/>
    <w:rsid w:val="003D1AF2"/>
    <w:rsid w:val="003D20F5"/>
    <w:rsid w:val="003D3006"/>
    <w:rsid w:val="003D3BDB"/>
    <w:rsid w:val="003D54A8"/>
    <w:rsid w:val="003D55B0"/>
    <w:rsid w:val="003D5CEE"/>
    <w:rsid w:val="003D73D0"/>
    <w:rsid w:val="003D793A"/>
    <w:rsid w:val="003E0252"/>
    <w:rsid w:val="003E1F88"/>
    <w:rsid w:val="003E49E7"/>
    <w:rsid w:val="003E4E8F"/>
    <w:rsid w:val="003E65AB"/>
    <w:rsid w:val="003E6B17"/>
    <w:rsid w:val="003E6CA6"/>
    <w:rsid w:val="003F0260"/>
    <w:rsid w:val="003F193F"/>
    <w:rsid w:val="003F450F"/>
    <w:rsid w:val="003F4F36"/>
    <w:rsid w:val="003F50F6"/>
    <w:rsid w:val="003F5A3E"/>
    <w:rsid w:val="003F7E7B"/>
    <w:rsid w:val="004013A4"/>
    <w:rsid w:val="00401570"/>
    <w:rsid w:val="0040187E"/>
    <w:rsid w:val="004041C0"/>
    <w:rsid w:val="00406589"/>
    <w:rsid w:val="004069BF"/>
    <w:rsid w:val="00407CD9"/>
    <w:rsid w:val="00410419"/>
    <w:rsid w:val="004125E9"/>
    <w:rsid w:val="0041278C"/>
    <w:rsid w:val="00414E00"/>
    <w:rsid w:val="0041530C"/>
    <w:rsid w:val="0041633B"/>
    <w:rsid w:val="00417F57"/>
    <w:rsid w:val="00425C0C"/>
    <w:rsid w:val="0042690C"/>
    <w:rsid w:val="004269BD"/>
    <w:rsid w:val="00427E40"/>
    <w:rsid w:val="0043091B"/>
    <w:rsid w:val="004311CD"/>
    <w:rsid w:val="00432A7C"/>
    <w:rsid w:val="00433BA6"/>
    <w:rsid w:val="0043415B"/>
    <w:rsid w:val="00434472"/>
    <w:rsid w:val="00435071"/>
    <w:rsid w:val="004361F6"/>
    <w:rsid w:val="0043638F"/>
    <w:rsid w:val="0043650D"/>
    <w:rsid w:val="00436632"/>
    <w:rsid w:val="0043696F"/>
    <w:rsid w:val="00437318"/>
    <w:rsid w:val="00437A3E"/>
    <w:rsid w:val="00437C28"/>
    <w:rsid w:val="00437C6D"/>
    <w:rsid w:val="00437F02"/>
    <w:rsid w:val="004421DA"/>
    <w:rsid w:val="00442684"/>
    <w:rsid w:val="00443682"/>
    <w:rsid w:val="00443A8D"/>
    <w:rsid w:val="00443F65"/>
    <w:rsid w:val="0044512A"/>
    <w:rsid w:val="00445C75"/>
    <w:rsid w:val="00451220"/>
    <w:rsid w:val="00451A31"/>
    <w:rsid w:val="00452171"/>
    <w:rsid w:val="004536B8"/>
    <w:rsid w:val="0045526A"/>
    <w:rsid w:val="004558A9"/>
    <w:rsid w:val="00455B2C"/>
    <w:rsid w:val="004572BF"/>
    <w:rsid w:val="004578BC"/>
    <w:rsid w:val="004601D2"/>
    <w:rsid w:val="00462175"/>
    <w:rsid w:val="0046290A"/>
    <w:rsid w:val="00462D01"/>
    <w:rsid w:val="00463033"/>
    <w:rsid w:val="0046425F"/>
    <w:rsid w:val="00464962"/>
    <w:rsid w:val="00465A1F"/>
    <w:rsid w:val="00466260"/>
    <w:rsid w:val="00466603"/>
    <w:rsid w:val="00467AC9"/>
    <w:rsid w:val="0047173E"/>
    <w:rsid w:val="004724A0"/>
    <w:rsid w:val="004730BC"/>
    <w:rsid w:val="0047319D"/>
    <w:rsid w:val="00473873"/>
    <w:rsid w:val="00473C38"/>
    <w:rsid w:val="004750BC"/>
    <w:rsid w:val="00476373"/>
    <w:rsid w:val="0047643B"/>
    <w:rsid w:val="004769D1"/>
    <w:rsid w:val="004773C0"/>
    <w:rsid w:val="00477DB2"/>
    <w:rsid w:val="00480DF9"/>
    <w:rsid w:val="00483090"/>
    <w:rsid w:val="00484485"/>
    <w:rsid w:val="004845D7"/>
    <w:rsid w:val="0048470A"/>
    <w:rsid w:val="00485385"/>
    <w:rsid w:val="00485516"/>
    <w:rsid w:val="00485C16"/>
    <w:rsid w:val="00486A49"/>
    <w:rsid w:val="00487FF6"/>
    <w:rsid w:val="00491524"/>
    <w:rsid w:val="004915DE"/>
    <w:rsid w:val="00492610"/>
    <w:rsid w:val="0049422A"/>
    <w:rsid w:val="00495034"/>
    <w:rsid w:val="004950CF"/>
    <w:rsid w:val="00496203"/>
    <w:rsid w:val="004964DB"/>
    <w:rsid w:val="004A2FC4"/>
    <w:rsid w:val="004A7903"/>
    <w:rsid w:val="004B0AD1"/>
    <w:rsid w:val="004B0C59"/>
    <w:rsid w:val="004B1075"/>
    <w:rsid w:val="004B12DF"/>
    <w:rsid w:val="004B1CD5"/>
    <w:rsid w:val="004B2863"/>
    <w:rsid w:val="004B4F84"/>
    <w:rsid w:val="004B5505"/>
    <w:rsid w:val="004B7449"/>
    <w:rsid w:val="004B7D9C"/>
    <w:rsid w:val="004C0914"/>
    <w:rsid w:val="004C0BCE"/>
    <w:rsid w:val="004C0C15"/>
    <w:rsid w:val="004C3617"/>
    <w:rsid w:val="004C483D"/>
    <w:rsid w:val="004C5DDE"/>
    <w:rsid w:val="004C5E23"/>
    <w:rsid w:val="004C6224"/>
    <w:rsid w:val="004C771C"/>
    <w:rsid w:val="004D0B13"/>
    <w:rsid w:val="004D2600"/>
    <w:rsid w:val="004D2BA0"/>
    <w:rsid w:val="004D3094"/>
    <w:rsid w:val="004D38A0"/>
    <w:rsid w:val="004D4822"/>
    <w:rsid w:val="004D5CB8"/>
    <w:rsid w:val="004D7A6C"/>
    <w:rsid w:val="004E0F08"/>
    <w:rsid w:val="004E1901"/>
    <w:rsid w:val="004E1A53"/>
    <w:rsid w:val="004E2937"/>
    <w:rsid w:val="004E298E"/>
    <w:rsid w:val="004E4FE3"/>
    <w:rsid w:val="004E50BC"/>
    <w:rsid w:val="004E6BC7"/>
    <w:rsid w:val="004E7362"/>
    <w:rsid w:val="004E7CD8"/>
    <w:rsid w:val="004F102A"/>
    <w:rsid w:val="004F156D"/>
    <w:rsid w:val="004F330D"/>
    <w:rsid w:val="004F3364"/>
    <w:rsid w:val="004F38F8"/>
    <w:rsid w:val="004F405D"/>
    <w:rsid w:val="004F47A3"/>
    <w:rsid w:val="004F5DED"/>
    <w:rsid w:val="004F6811"/>
    <w:rsid w:val="004F6883"/>
    <w:rsid w:val="00500F73"/>
    <w:rsid w:val="00501941"/>
    <w:rsid w:val="0050354D"/>
    <w:rsid w:val="00504BA6"/>
    <w:rsid w:val="00505106"/>
    <w:rsid w:val="005060C2"/>
    <w:rsid w:val="00506B7E"/>
    <w:rsid w:val="00506D0C"/>
    <w:rsid w:val="005070F0"/>
    <w:rsid w:val="0050760D"/>
    <w:rsid w:val="0051065A"/>
    <w:rsid w:val="0051124C"/>
    <w:rsid w:val="00512785"/>
    <w:rsid w:val="0051487C"/>
    <w:rsid w:val="005148DB"/>
    <w:rsid w:val="00517213"/>
    <w:rsid w:val="00517945"/>
    <w:rsid w:val="005206CF"/>
    <w:rsid w:val="00522672"/>
    <w:rsid w:val="005229F0"/>
    <w:rsid w:val="00523105"/>
    <w:rsid w:val="0052422D"/>
    <w:rsid w:val="00525679"/>
    <w:rsid w:val="00525A9B"/>
    <w:rsid w:val="00526557"/>
    <w:rsid w:val="0052671D"/>
    <w:rsid w:val="00532F54"/>
    <w:rsid w:val="00533833"/>
    <w:rsid w:val="00533B2A"/>
    <w:rsid w:val="00533CE3"/>
    <w:rsid w:val="00534F2B"/>
    <w:rsid w:val="00536FD4"/>
    <w:rsid w:val="005379CA"/>
    <w:rsid w:val="00540273"/>
    <w:rsid w:val="00542115"/>
    <w:rsid w:val="00542CB0"/>
    <w:rsid w:val="00543451"/>
    <w:rsid w:val="00543F62"/>
    <w:rsid w:val="005458C9"/>
    <w:rsid w:val="0054739F"/>
    <w:rsid w:val="00547B10"/>
    <w:rsid w:val="005505BF"/>
    <w:rsid w:val="00550EF8"/>
    <w:rsid w:val="00550F0B"/>
    <w:rsid w:val="005512A8"/>
    <w:rsid w:val="005518DD"/>
    <w:rsid w:val="00553997"/>
    <w:rsid w:val="00562546"/>
    <w:rsid w:val="00563039"/>
    <w:rsid w:val="0056387A"/>
    <w:rsid w:val="0056460E"/>
    <w:rsid w:val="00564708"/>
    <w:rsid w:val="00564A82"/>
    <w:rsid w:val="0056510B"/>
    <w:rsid w:val="00566349"/>
    <w:rsid w:val="0056683E"/>
    <w:rsid w:val="005672E0"/>
    <w:rsid w:val="005701BE"/>
    <w:rsid w:val="00573161"/>
    <w:rsid w:val="005739DC"/>
    <w:rsid w:val="00574438"/>
    <w:rsid w:val="00574F0D"/>
    <w:rsid w:val="00575685"/>
    <w:rsid w:val="00575A1D"/>
    <w:rsid w:val="00577B95"/>
    <w:rsid w:val="00580E0F"/>
    <w:rsid w:val="00581236"/>
    <w:rsid w:val="00582766"/>
    <w:rsid w:val="00583746"/>
    <w:rsid w:val="005848CE"/>
    <w:rsid w:val="0058566B"/>
    <w:rsid w:val="00585DD4"/>
    <w:rsid w:val="00586064"/>
    <w:rsid w:val="005869C7"/>
    <w:rsid w:val="00590D59"/>
    <w:rsid w:val="00591463"/>
    <w:rsid w:val="00591835"/>
    <w:rsid w:val="005922C8"/>
    <w:rsid w:val="0059291D"/>
    <w:rsid w:val="00593F74"/>
    <w:rsid w:val="00594C6D"/>
    <w:rsid w:val="00594D93"/>
    <w:rsid w:val="005969A4"/>
    <w:rsid w:val="00596D83"/>
    <w:rsid w:val="005974BF"/>
    <w:rsid w:val="005A0134"/>
    <w:rsid w:val="005A0152"/>
    <w:rsid w:val="005A176D"/>
    <w:rsid w:val="005A21FF"/>
    <w:rsid w:val="005A29FE"/>
    <w:rsid w:val="005A3BBD"/>
    <w:rsid w:val="005A3F82"/>
    <w:rsid w:val="005A4E94"/>
    <w:rsid w:val="005A702C"/>
    <w:rsid w:val="005A7EA7"/>
    <w:rsid w:val="005B1CCD"/>
    <w:rsid w:val="005B1F81"/>
    <w:rsid w:val="005B28B6"/>
    <w:rsid w:val="005B2C04"/>
    <w:rsid w:val="005B35A1"/>
    <w:rsid w:val="005B48E3"/>
    <w:rsid w:val="005B4992"/>
    <w:rsid w:val="005B624C"/>
    <w:rsid w:val="005B692E"/>
    <w:rsid w:val="005C0DD9"/>
    <w:rsid w:val="005C117C"/>
    <w:rsid w:val="005C29FC"/>
    <w:rsid w:val="005C3A39"/>
    <w:rsid w:val="005C3D1E"/>
    <w:rsid w:val="005C46AA"/>
    <w:rsid w:val="005C538C"/>
    <w:rsid w:val="005C7835"/>
    <w:rsid w:val="005C7D8A"/>
    <w:rsid w:val="005D37FF"/>
    <w:rsid w:val="005D38A1"/>
    <w:rsid w:val="005D3F82"/>
    <w:rsid w:val="005D79B9"/>
    <w:rsid w:val="005D7AC4"/>
    <w:rsid w:val="005D7B9B"/>
    <w:rsid w:val="005E032D"/>
    <w:rsid w:val="005E0B3C"/>
    <w:rsid w:val="005E18D9"/>
    <w:rsid w:val="005E1962"/>
    <w:rsid w:val="005E1B65"/>
    <w:rsid w:val="005E5E77"/>
    <w:rsid w:val="005E6DDB"/>
    <w:rsid w:val="005F062C"/>
    <w:rsid w:val="005F10DB"/>
    <w:rsid w:val="005F1EF9"/>
    <w:rsid w:val="005F2583"/>
    <w:rsid w:val="005F29B8"/>
    <w:rsid w:val="005F347A"/>
    <w:rsid w:val="005F349C"/>
    <w:rsid w:val="005F4A40"/>
    <w:rsid w:val="005F4C43"/>
    <w:rsid w:val="005F6005"/>
    <w:rsid w:val="005F604A"/>
    <w:rsid w:val="005F6D2E"/>
    <w:rsid w:val="00600B3A"/>
    <w:rsid w:val="0060120C"/>
    <w:rsid w:val="00602749"/>
    <w:rsid w:val="006029E7"/>
    <w:rsid w:val="00603077"/>
    <w:rsid w:val="00603735"/>
    <w:rsid w:val="00603B32"/>
    <w:rsid w:val="00603D5B"/>
    <w:rsid w:val="00603F2E"/>
    <w:rsid w:val="00604F64"/>
    <w:rsid w:val="0061169B"/>
    <w:rsid w:val="00611825"/>
    <w:rsid w:val="006126AB"/>
    <w:rsid w:val="00613178"/>
    <w:rsid w:val="00613D21"/>
    <w:rsid w:val="006152A8"/>
    <w:rsid w:val="0061551B"/>
    <w:rsid w:val="0061664B"/>
    <w:rsid w:val="0061719B"/>
    <w:rsid w:val="006179C3"/>
    <w:rsid w:val="00620B16"/>
    <w:rsid w:val="00620BCD"/>
    <w:rsid w:val="006212A6"/>
    <w:rsid w:val="00623842"/>
    <w:rsid w:val="0062491D"/>
    <w:rsid w:val="00624A81"/>
    <w:rsid w:val="0062648E"/>
    <w:rsid w:val="0062655E"/>
    <w:rsid w:val="00627428"/>
    <w:rsid w:val="00627D4E"/>
    <w:rsid w:val="006320FC"/>
    <w:rsid w:val="00632F50"/>
    <w:rsid w:val="00633692"/>
    <w:rsid w:val="00633693"/>
    <w:rsid w:val="00633964"/>
    <w:rsid w:val="0063450B"/>
    <w:rsid w:val="0063497D"/>
    <w:rsid w:val="00635B6F"/>
    <w:rsid w:val="00635D1F"/>
    <w:rsid w:val="00635E57"/>
    <w:rsid w:val="00635EB7"/>
    <w:rsid w:val="00637175"/>
    <w:rsid w:val="0063717E"/>
    <w:rsid w:val="00637810"/>
    <w:rsid w:val="006428F7"/>
    <w:rsid w:val="00643DAB"/>
    <w:rsid w:val="0064400F"/>
    <w:rsid w:val="00644AAB"/>
    <w:rsid w:val="0064568C"/>
    <w:rsid w:val="00645D92"/>
    <w:rsid w:val="00646620"/>
    <w:rsid w:val="00647553"/>
    <w:rsid w:val="00647F41"/>
    <w:rsid w:val="00650208"/>
    <w:rsid w:val="00652E99"/>
    <w:rsid w:val="00654462"/>
    <w:rsid w:val="00655205"/>
    <w:rsid w:val="006562A4"/>
    <w:rsid w:val="00656846"/>
    <w:rsid w:val="00656A7B"/>
    <w:rsid w:val="00656F03"/>
    <w:rsid w:val="00657A14"/>
    <w:rsid w:val="0066076A"/>
    <w:rsid w:val="006609DD"/>
    <w:rsid w:val="00660A38"/>
    <w:rsid w:val="00661C0A"/>
    <w:rsid w:val="00662198"/>
    <w:rsid w:val="0066378F"/>
    <w:rsid w:val="0066388D"/>
    <w:rsid w:val="00663C12"/>
    <w:rsid w:val="006642E1"/>
    <w:rsid w:val="00665CB1"/>
    <w:rsid w:val="006665F4"/>
    <w:rsid w:val="00667C6A"/>
    <w:rsid w:val="006710BA"/>
    <w:rsid w:val="00672E3D"/>
    <w:rsid w:val="00673575"/>
    <w:rsid w:val="00677774"/>
    <w:rsid w:val="0068157C"/>
    <w:rsid w:val="00681A85"/>
    <w:rsid w:val="00682550"/>
    <w:rsid w:val="00683520"/>
    <w:rsid w:val="006836B5"/>
    <w:rsid w:val="00683EA1"/>
    <w:rsid w:val="00685398"/>
    <w:rsid w:val="00685AC9"/>
    <w:rsid w:val="006878D1"/>
    <w:rsid w:val="006901E4"/>
    <w:rsid w:val="006902B3"/>
    <w:rsid w:val="00690A72"/>
    <w:rsid w:val="00690D58"/>
    <w:rsid w:val="006916DF"/>
    <w:rsid w:val="006923B9"/>
    <w:rsid w:val="00692A92"/>
    <w:rsid w:val="00692D4F"/>
    <w:rsid w:val="00695007"/>
    <w:rsid w:val="0069568A"/>
    <w:rsid w:val="00695A14"/>
    <w:rsid w:val="00696CAA"/>
    <w:rsid w:val="006976C1"/>
    <w:rsid w:val="006978EC"/>
    <w:rsid w:val="006A48D7"/>
    <w:rsid w:val="006A5799"/>
    <w:rsid w:val="006A61E1"/>
    <w:rsid w:val="006A6478"/>
    <w:rsid w:val="006A6746"/>
    <w:rsid w:val="006A7981"/>
    <w:rsid w:val="006B0D1E"/>
    <w:rsid w:val="006B1B02"/>
    <w:rsid w:val="006B2ABB"/>
    <w:rsid w:val="006B37D3"/>
    <w:rsid w:val="006B56F5"/>
    <w:rsid w:val="006C1263"/>
    <w:rsid w:val="006C146F"/>
    <w:rsid w:val="006C246B"/>
    <w:rsid w:val="006C3448"/>
    <w:rsid w:val="006C35C9"/>
    <w:rsid w:val="006C3ECC"/>
    <w:rsid w:val="006C50D4"/>
    <w:rsid w:val="006C5790"/>
    <w:rsid w:val="006C5876"/>
    <w:rsid w:val="006C6616"/>
    <w:rsid w:val="006C6C7C"/>
    <w:rsid w:val="006C7AF7"/>
    <w:rsid w:val="006D1B55"/>
    <w:rsid w:val="006D4D9B"/>
    <w:rsid w:val="006D5D80"/>
    <w:rsid w:val="006D617E"/>
    <w:rsid w:val="006D7817"/>
    <w:rsid w:val="006E00CC"/>
    <w:rsid w:val="006E0F2A"/>
    <w:rsid w:val="006E294C"/>
    <w:rsid w:val="006E4BF4"/>
    <w:rsid w:val="006F0ACF"/>
    <w:rsid w:val="006F16AC"/>
    <w:rsid w:val="006F31B2"/>
    <w:rsid w:val="006F3BAE"/>
    <w:rsid w:val="006F4165"/>
    <w:rsid w:val="006F5F6D"/>
    <w:rsid w:val="007012D5"/>
    <w:rsid w:val="0070215A"/>
    <w:rsid w:val="00703676"/>
    <w:rsid w:val="007040C3"/>
    <w:rsid w:val="0070542E"/>
    <w:rsid w:val="007065B1"/>
    <w:rsid w:val="007104E8"/>
    <w:rsid w:val="0071103D"/>
    <w:rsid w:val="007114F8"/>
    <w:rsid w:val="007117CE"/>
    <w:rsid w:val="00711887"/>
    <w:rsid w:val="0071230B"/>
    <w:rsid w:val="0071236F"/>
    <w:rsid w:val="0071244B"/>
    <w:rsid w:val="007132C5"/>
    <w:rsid w:val="00713BFB"/>
    <w:rsid w:val="00715129"/>
    <w:rsid w:val="00717F84"/>
    <w:rsid w:val="00721129"/>
    <w:rsid w:val="00722CCC"/>
    <w:rsid w:val="00722D2A"/>
    <w:rsid w:val="00723798"/>
    <w:rsid w:val="00725624"/>
    <w:rsid w:val="00725DD8"/>
    <w:rsid w:val="00726AD3"/>
    <w:rsid w:val="00727A4F"/>
    <w:rsid w:val="007315D8"/>
    <w:rsid w:val="007317F5"/>
    <w:rsid w:val="00731A69"/>
    <w:rsid w:val="007324B7"/>
    <w:rsid w:val="00732884"/>
    <w:rsid w:val="0073594D"/>
    <w:rsid w:val="00736747"/>
    <w:rsid w:val="00736AD3"/>
    <w:rsid w:val="00736B5A"/>
    <w:rsid w:val="0073725F"/>
    <w:rsid w:val="00740366"/>
    <w:rsid w:val="00740E09"/>
    <w:rsid w:val="0074170D"/>
    <w:rsid w:val="007442CB"/>
    <w:rsid w:val="00744478"/>
    <w:rsid w:val="00745343"/>
    <w:rsid w:val="00746D1E"/>
    <w:rsid w:val="00747D33"/>
    <w:rsid w:val="0075124B"/>
    <w:rsid w:val="00754BAB"/>
    <w:rsid w:val="00755043"/>
    <w:rsid w:val="0075538A"/>
    <w:rsid w:val="007555A7"/>
    <w:rsid w:val="00755B36"/>
    <w:rsid w:val="007563D6"/>
    <w:rsid w:val="007568BC"/>
    <w:rsid w:val="00757A00"/>
    <w:rsid w:val="00760149"/>
    <w:rsid w:val="007617E4"/>
    <w:rsid w:val="0076409E"/>
    <w:rsid w:val="00765B92"/>
    <w:rsid w:val="0077116B"/>
    <w:rsid w:val="00771911"/>
    <w:rsid w:val="007726E8"/>
    <w:rsid w:val="00772C7E"/>
    <w:rsid w:val="007733E9"/>
    <w:rsid w:val="00774F37"/>
    <w:rsid w:val="007754F4"/>
    <w:rsid w:val="00776690"/>
    <w:rsid w:val="0077675F"/>
    <w:rsid w:val="00776EFB"/>
    <w:rsid w:val="0078004C"/>
    <w:rsid w:val="00783B50"/>
    <w:rsid w:val="00783EE5"/>
    <w:rsid w:val="007869FA"/>
    <w:rsid w:val="00787488"/>
    <w:rsid w:val="007876EE"/>
    <w:rsid w:val="00787D38"/>
    <w:rsid w:val="0079043B"/>
    <w:rsid w:val="00790A12"/>
    <w:rsid w:val="0079122C"/>
    <w:rsid w:val="007925CD"/>
    <w:rsid w:val="007928C2"/>
    <w:rsid w:val="00793E58"/>
    <w:rsid w:val="00794DE6"/>
    <w:rsid w:val="007951D7"/>
    <w:rsid w:val="007A0286"/>
    <w:rsid w:val="007A2382"/>
    <w:rsid w:val="007A2700"/>
    <w:rsid w:val="007A27F1"/>
    <w:rsid w:val="007A3834"/>
    <w:rsid w:val="007A551E"/>
    <w:rsid w:val="007A5D75"/>
    <w:rsid w:val="007A60EA"/>
    <w:rsid w:val="007A6890"/>
    <w:rsid w:val="007A6C2F"/>
    <w:rsid w:val="007A7392"/>
    <w:rsid w:val="007B16A9"/>
    <w:rsid w:val="007B18B2"/>
    <w:rsid w:val="007B4529"/>
    <w:rsid w:val="007B546B"/>
    <w:rsid w:val="007B5B18"/>
    <w:rsid w:val="007B7407"/>
    <w:rsid w:val="007B7CFE"/>
    <w:rsid w:val="007C1BB0"/>
    <w:rsid w:val="007C32FC"/>
    <w:rsid w:val="007C350C"/>
    <w:rsid w:val="007C4017"/>
    <w:rsid w:val="007C495B"/>
    <w:rsid w:val="007C4F60"/>
    <w:rsid w:val="007C55F5"/>
    <w:rsid w:val="007C6E25"/>
    <w:rsid w:val="007D1600"/>
    <w:rsid w:val="007D1682"/>
    <w:rsid w:val="007D26AC"/>
    <w:rsid w:val="007D29B7"/>
    <w:rsid w:val="007D2BD9"/>
    <w:rsid w:val="007D33A8"/>
    <w:rsid w:val="007D368B"/>
    <w:rsid w:val="007D3E39"/>
    <w:rsid w:val="007D652B"/>
    <w:rsid w:val="007E23F1"/>
    <w:rsid w:val="007E3426"/>
    <w:rsid w:val="007E5C2F"/>
    <w:rsid w:val="007E5E43"/>
    <w:rsid w:val="007E6031"/>
    <w:rsid w:val="007E7135"/>
    <w:rsid w:val="007E7B3A"/>
    <w:rsid w:val="007F031C"/>
    <w:rsid w:val="007F3070"/>
    <w:rsid w:val="007F3A78"/>
    <w:rsid w:val="007F57CF"/>
    <w:rsid w:val="007F5828"/>
    <w:rsid w:val="007F7859"/>
    <w:rsid w:val="00800BED"/>
    <w:rsid w:val="00804012"/>
    <w:rsid w:val="008052E6"/>
    <w:rsid w:val="00805889"/>
    <w:rsid w:val="00805F92"/>
    <w:rsid w:val="008078EE"/>
    <w:rsid w:val="00807B78"/>
    <w:rsid w:val="00810114"/>
    <w:rsid w:val="008102FC"/>
    <w:rsid w:val="00811139"/>
    <w:rsid w:val="0081299B"/>
    <w:rsid w:val="00815991"/>
    <w:rsid w:val="008164B7"/>
    <w:rsid w:val="00820918"/>
    <w:rsid w:val="00820C8E"/>
    <w:rsid w:val="00821679"/>
    <w:rsid w:val="00822120"/>
    <w:rsid w:val="00827099"/>
    <w:rsid w:val="0082769E"/>
    <w:rsid w:val="00830F33"/>
    <w:rsid w:val="00831FE9"/>
    <w:rsid w:val="00832890"/>
    <w:rsid w:val="008333D0"/>
    <w:rsid w:val="00834CDC"/>
    <w:rsid w:val="008357CA"/>
    <w:rsid w:val="00836536"/>
    <w:rsid w:val="0083736A"/>
    <w:rsid w:val="008418B8"/>
    <w:rsid w:val="008424EF"/>
    <w:rsid w:val="00842E0E"/>
    <w:rsid w:val="0084613B"/>
    <w:rsid w:val="008507D3"/>
    <w:rsid w:val="00851879"/>
    <w:rsid w:val="00851A8C"/>
    <w:rsid w:val="008538DD"/>
    <w:rsid w:val="0085390B"/>
    <w:rsid w:val="00855147"/>
    <w:rsid w:val="00855382"/>
    <w:rsid w:val="008558EC"/>
    <w:rsid w:val="00856F09"/>
    <w:rsid w:val="0086016E"/>
    <w:rsid w:val="0086049C"/>
    <w:rsid w:val="00861212"/>
    <w:rsid w:val="008617E3"/>
    <w:rsid w:val="00861BA0"/>
    <w:rsid w:val="00862F73"/>
    <w:rsid w:val="00862FE7"/>
    <w:rsid w:val="00863DD6"/>
    <w:rsid w:val="008640D2"/>
    <w:rsid w:val="00865E76"/>
    <w:rsid w:val="00870E32"/>
    <w:rsid w:val="008710EA"/>
    <w:rsid w:val="0087149D"/>
    <w:rsid w:val="0087152F"/>
    <w:rsid w:val="00871D28"/>
    <w:rsid w:val="00872BC4"/>
    <w:rsid w:val="00873C9F"/>
    <w:rsid w:val="00874096"/>
    <w:rsid w:val="008742EE"/>
    <w:rsid w:val="00875F87"/>
    <w:rsid w:val="0087651E"/>
    <w:rsid w:val="008774E0"/>
    <w:rsid w:val="00880103"/>
    <w:rsid w:val="00882A7B"/>
    <w:rsid w:val="0088381F"/>
    <w:rsid w:val="0088418F"/>
    <w:rsid w:val="00884A2E"/>
    <w:rsid w:val="00885E78"/>
    <w:rsid w:val="008869FE"/>
    <w:rsid w:val="00886CB4"/>
    <w:rsid w:val="00887314"/>
    <w:rsid w:val="008910D6"/>
    <w:rsid w:val="00894ADD"/>
    <w:rsid w:val="008A149D"/>
    <w:rsid w:val="008A3446"/>
    <w:rsid w:val="008A392B"/>
    <w:rsid w:val="008A45A2"/>
    <w:rsid w:val="008A794D"/>
    <w:rsid w:val="008A7C36"/>
    <w:rsid w:val="008B0C4F"/>
    <w:rsid w:val="008B1D9E"/>
    <w:rsid w:val="008B23EB"/>
    <w:rsid w:val="008B23FB"/>
    <w:rsid w:val="008B3322"/>
    <w:rsid w:val="008B3386"/>
    <w:rsid w:val="008B4967"/>
    <w:rsid w:val="008B4FA5"/>
    <w:rsid w:val="008B5F0E"/>
    <w:rsid w:val="008B6B5B"/>
    <w:rsid w:val="008B74B8"/>
    <w:rsid w:val="008C025C"/>
    <w:rsid w:val="008C2012"/>
    <w:rsid w:val="008C2AD2"/>
    <w:rsid w:val="008C2DAA"/>
    <w:rsid w:val="008C3C62"/>
    <w:rsid w:val="008C3C89"/>
    <w:rsid w:val="008C4530"/>
    <w:rsid w:val="008C56E2"/>
    <w:rsid w:val="008C6162"/>
    <w:rsid w:val="008D13C1"/>
    <w:rsid w:val="008D1A4C"/>
    <w:rsid w:val="008D4219"/>
    <w:rsid w:val="008D7D23"/>
    <w:rsid w:val="008E2DB9"/>
    <w:rsid w:val="008E2EA9"/>
    <w:rsid w:val="008E5BED"/>
    <w:rsid w:val="008E60F5"/>
    <w:rsid w:val="008E67FC"/>
    <w:rsid w:val="008E765F"/>
    <w:rsid w:val="008E7F6B"/>
    <w:rsid w:val="008F41E1"/>
    <w:rsid w:val="008F4FD8"/>
    <w:rsid w:val="008F58C3"/>
    <w:rsid w:val="009003AE"/>
    <w:rsid w:val="009005F0"/>
    <w:rsid w:val="00902717"/>
    <w:rsid w:val="00903468"/>
    <w:rsid w:val="009049ED"/>
    <w:rsid w:val="00904B55"/>
    <w:rsid w:val="00907062"/>
    <w:rsid w:val="009076BD"/>
    <w:rsid w:val="00910065"/>
    <w:rsid w:val="0091051F"/>
    <w:rsid w:val="0091148C"/>
    <w:rsid w:val="00911FC3"/>
    <w:rsid w:val="009128FA"/>
    <w:rsid w:val="009134D6"/>
    <w:rsid w:val="0091355D"/>
    <w:rsid w:val="00913797"/>
    <w:rsid w:val="00914483"/>
    <w:rsid w:val="0091485C"/>
    <w:rsid w:val="00915C79"/>
    <w:rsid w:val="00916BA2"/>
    <w:rsid w:val="00921553"/>
    <w:rsid w:val="0092269C"/>
    <w:rsid w:val="00922B49"/>
    <w:rsid w:val="00922F57"/>
    <w:rsid w:val="00923C7C"/>
    <w:rsid w:val="00923E75"/>
    <w:rsid w:val="00926B56"/>
    <w:rsid w:val="009275A7"/>
    <w:rsid w:val="009275FA"/>
    <w:rsid w:val="009276ED"/>
    <w:rsid w:val="00931A85"/>
    <w:rsid w:val="00931E95"/>
    <w:rsid w:val="00932BD6"/>
    <w:rsid w:val="00933975"/>
    <w:rsid w:val="0093443D"/>
    <w:rsid w:val="00943AE2"/>
    <w:rsid w:val="00943D71"/>
    <w:rsid w:val="0094440A"/>
    <w:rsid w:val="00945840"/>
    <w:rsid w:val="00945D33"/>
    <w:rsid w:val="00946101"/>
    <w:rsid w:val="00950A9C"/>
    <w:rsid w:val="00950B45"/>
    <w:rsid w:val="00951783"/>
    <w:rsid w:val="009528C0"/>
    <w:rsid w:val="0095428B"/>
    <w:rsid w:val="00954866"/>
    <w:rsid w:val="00955D04"/>
    <w:rsid w:val="009572AF"/>
    <w:rsid w:val="009575C3"/>
    <w:rsid w:val="00957C3B"/>
    <w:rsid w:val="0096081F"/>
    <w:rsid w:val="00962088"/>
    <w:rsid w:val="00962237"/>
    <w:rsid w:val="0096329C"/>
    <w:rsid w:val="00963DE5"/>
    <w:rsid w:val="00964095"/>
    <w:rsid w:val="00964398"/>
    <w:rsid w:val="0096453D"/>
    <w:rsid w:val="00964B36"/>
    <w:rsid w:val="00964CC0"/>
    <w:rsid w:val="00965ADD"/>
    <w:rsid w:val="00966192"/>
    <w:rsid w:val="0097051A"/>
    <w:rsid w:val="009720EB"/>
    <w:rsid w:val="009723FA"/>
    <w:rsid w:val="00972B5C"/>
    <w:rsid w:val="00974946"/>
    <w:rsid w:val="00974BED"/>
    <w:rsid w:val="0097530E"/>
    <w:rsid w:val="0097619D"/>
    <w:rsid w:val="00976D91"/>
    <w:rsid w:val="00977254"/>
    <w:rsid w:val="00977C56"/>
    <w:rsid w:val="0098059F"/>
    <w:rsid w:val="00980A2C"/>
    <w:rsid w:val="00980E6A"/>
    <w:rsid w:val="0098124C"/>
    <w:rsid w:val="00983D55"/>
    <w:rsid w:val="00984137"/>
    <w:rsid w:val="00985957"/>
    <w:rsid w:val="009873D0"/>
    <w:rsid w:val="0099148B"/>
    <w:rsid w:val="009920E7"/>
    <w:rsid w:val="0099211E"/>
    <w:rsid w:val="00992C25"/>
    <w:rsid w:val="009938F5"/>
    <w:rsid w:val="00994105"/>
    <w:rsid w:val="00994633"/>
    <w:rsid w:val="00995374"/>
    <w:rsid w:val="009954F3"/>
    <w:rsid w:val="0099693A"/>
    <w:rsid w:val="00997C17"/>
    <w:rsid w:val="009A282B"/>
    <w:rsid w:val="009A3600"/>
    <w:rsid w:val="009A47C8"/>
    <w:rsid w:val="009A5937"/>
    <w:rsid w:val="009A6933"/>
    <w:rsid w:val="009A6AEA"/>
    <w:rsid w:val="009B1D68"/>
    <w:rsid w:val="009B2659"/>
    <w:rsid w:val="009B2DEF"/>
    <w:rsid w:val="009B36B5"/>
    <w:rsid w:val="009B38E3"/>
    <w:rsid w:val="009B3B26"/>
    <w:rsid w:val="009B4134"/>
    <w:rsid w:val="009B4498"/>
    <w:rsid w:val="009B5E4B"/>
    <w:rsid w:val="009B72F3"/>
    <w:rsid w:val="009B7F40"/>
    <w:rsid w:val="009C29AC"/>
    <w:rsid w:val="009C3139"/>
    <w:rsid w:val="009C36C1"/>
    <w:rsid w:val="009C62FA"/>
    <w:rsid w:val="009C6C4B"/>
    <w:rsid w:val="009C75D5"/>
    <w:rsid w:val="009C7AAC"/>
    <w:rsid w:val="009D0DD6"/>
    <w:rsid w:val="009D13E2"/>
    <w:rsid w:val="009D1643"/>
    <w:rsid w:val="009D1783"/>
    <w:rsid w:val="009D1CFB"/>
    <w:rsid w:val="009D1F2C"/>
    <w:rsid w:val="009D25A5"/>
    <w:rsid w:val="009D53B9"/>
    <w:rsid w:val="009D5B58"/>
    <w:rsid w:val="009E235B"/>
    <w:rsid w:val="009E3132"/>
    <w:rsid w:val="009E3BFD"/>
    <w:rsid w:val="009E3E19"/>
    <w:rsid w:val="009E426D"/>
    <w:rsid w:val="009E638B"/>
    <w:rsid w:val="009E7F6B"/>
    <w:rsid w:val="009F0038"/>
    <w:rsid w:val="009F1BB8"/>
    <w:rsid w:val="009F2404"/>
    <w:rsid w:val="009F2F55"/>
    <w:rsid w:val="009F4E91"/>
    <w:rsid w:val="009F5632"/>
    <w:rsid w:val="009F5C0D"/>
    <w:rsid w:val="009F77F2"/>
    <w:rsid w:val="00A0003B"/>
    <w:rsid w:val="00A003EC"/>
    <w:rsid w:val="00A00DAA"/>
    <w:rsid w:val="00A04B2B"/>
    <w:rsid w:val="00A05942"/>
    <w:rsid w:val="00A05F9E"/>
    <w:rsid w:val="00A0604B"/>
    <w:rsid w:val="00A07885"/>
    <w:rsid w:val="00A07990"/>
    <w:rsid w:val="00A1268E"/>
    <w:rsid w:val="00A12FB8"/>
    <w:rsid w:val="00A14CC2"/>
    <w:rsid w:val="00A16519"/>
    <w:rsid w:val="00A16E2C"/>
    <w:rsid w:val="00A219C5"/>
    <w:rsid w:val="00A22644"/>
    <w:rsid w:val="00A24A9B"/>
    <w:rsid w:val="00A2699F"/>
    <w:rsid w:val="00A26BAB"/>
    <w:rsid w:val="00A27586"/>
    <w:rsid w:val="00A27D86"/>
    <w:rsid w:val="00A30023"/>
    <w:rsid w:val="00A30157"/>
    <w:rsid w:val="00A31A75"/>
    <w:rsid w:val="00A31E23"/>
    <w:rsid w:val="00A31F98"/>
    <w:rsid w:val="00A331C8"/>
    <w:rsid w:val="00A3366F"/>
    <w:rsid w:val="00A34349"/>
    <w:rsid w:val="00A34420"/>
    <w:rsid w:val="00A3506F"/>
    <w:rsid w:val="00A359E5"/>
    <w:rsid w:val="00A36163"/>
    <w:rsid w:val="00A361FD"/>
    <w:rsid w:val="00A37C08"/>
    <w:rsid w:val="00A4031C"/>
    <w:rsid w:val="00A423AB"/>
    <w:rsid w:val="00A427D6"/>
    <w:rsid w:val="00A445BB"/>
    <w:rsid w:val="00A4532D"/>
    <w:rsid w:val="00A457E8"/>
    <w:rsid w:val="00A45DCE"/>
    <w:rsid w:val="00A46598"/>
    <w:rsid w:val="00A4797C"/>
    <w:rsid w:val="00A54376"/>
    <w:rsid w:val="00A56415"/>
    <w:rsid w:val="00A56909"/>
    <w:rsid w:val="00A612AA"/>
    <w:rsid w:val="00A61736"/>
    <w:rsid w:val="00A621B4"/>
    <w:rsid w:val="00A62982"/>
    <w:rsid w:val="00A62E77"/>
    <w:rsid w:val="00A62FED"/>
    <w:rsid w:val="00A638F9"/>
    <w:rsid w:val="00A64020"/>
    <w:rsid w:val="00A66203"/>
    <w:rsid w:val="00A70CC5"/>
    <w:rsid w:val="00A714B1"/>
    <w:rsid w:val="00A71942"/>
    <w:rsid w:val="00A72079"/>
    <w:rsid w:val="00A72124"/>
    <w:rsid w:val="00A72825"/>
    <w:rsid w:val="00A73D0C"/>
    <w:rsid w:val="00A73F87"/>
    <w:rsid w:val="00A74BC7"/>
    <w:rsid w:val="00A74EC1"/>
    <w:rsid w:val="00A75513"/>
    <w:rsid w:val="00A803F9"/>
    <w:rsid w:val="00A8272F"/>
    <w:rsid w:val="00A82C22"/>
    <w:rsid w:val="00A843D2"/>
    <w:rsid w:val="00A84F12"/>
    <w:rsid w:val="00A853A1"/>
    <w:rsid w:val="00A85D83"/>
    <w:rsid w:val="00A86FAC"/>
    <w:rsid w:val="00A87B90"/>
    <w:rsid w:val="00A900C0"/>
    <w:rsid w:val="00A90F42"/>
    <w:rsid w:val="00A936AB"/>
    <w:rsid w:val="00A93C60"/>
    <w:rsid w:val="00A95361"/>
    <w:rsid w:val="00A95E11"/>
    <w:rsid w:val="00AA0BEE"/>
    <w:rsid w:val="00AA1BC3"/>
    <w:rsid w:val="00AA391F"/>
    <w:rsid w:val="00AA41D6"/>
    <w:rsid w:val="00AA4766"/>
    <w:rsid w:val="00AA4DA9"/>
    <w:rsid w:val="00AA5792"/>
    <w:rsid w:val="00AA579D"/>
    <w:rsid w:val="00AA5B12"/>
    <w:rsid w:val="00AA67E9"/>
    <w:rsid w:val="00AA7317"/>
    <w:rsid w:val="00AB09D5"/>
    <w:rsid w:val="00AB09E7"/>
    <w:rsid w:val="00AB198F"/>
    <w:rsid w:val="00AB22D3"/>
    <w:rsid w:val="00AB2376"/>
    <w:rsid w:val="00AB28FD"/>
    <w:rsid w:val="00AB312F"/>
    <w:rsid w:val="00AB33A1"/>
    <w:rsid w:val="00AB353A"/>
    <w:rsid w:val="00AB425C"/>
    <w:rsid w:val="00AB4D07"/>
    <w:rsid w:val="00AB568A"/>
    <w:rsid w:val="00AB5AC0"/>
    <w:rsid w:val="00AB6A59"/>
    <w:rsid w:val="00AB7197"/>
    <w:rsid w:val="00AC011E"/>
    <w:rsid w:val="00AC191F"/>
    <w:rsid w:val="00AC2859"/>
    <w:rsid w:val="00AC5320"/>
    <w:rsid w:val="00AC755D"/>
    <w:rsid w:val="00AC7D02"/>
    <w:rsid w:val="00AC7EB8"/>
    <w:rsid w:val="00AD0D45"/>
    <w:rsid w:val="00AD51CB"/>
    <w:rsid w:val="00AE0DB9"/>
    <w:rsid w:val="00AE0FFB"/>
    <w:rsid w:val="00AE1516"/>
    <w:rsid w:val="00AE1B4C"/>
    <w:rsid w:val="00AE1EFF"/>
    <w:rsid w:val="00AE203C"/>
    <w:rsid w:val="00AE3FE8"/>
    <w:rsid w:val="00AE5179"/>
    <w:rsid w:val="00AE5CD7"/>
    <w:rsid w:val="00AE7935"/>
    <w:rsid w:val="00AF07F5"/>
    <w:rsid w:val="00AF1DAD"/>
    <w:rsid w:val="00AF3324"/>
    <w:rsid w:val="00AF3761"/>
    <w:rsid w:val="00AF673A"/>
    <w:rsid w:val="00AF67A7"/>
    <w:rsid w:val="00AF7AB5"/>
    <w:rsid w:val="00B0096A"/>
    <w:rsid w:val="00B02062"/>
    <w:rsid w:val="00B02561"/>
    <w:rsid w:val="00B03052"/>
    <w:rsid w:val="00B03270"/>
    <w:rsid w:val="00B0349A"/>
    <w:rsid w:val="00B036FF"/>
    <w:rsid w:val="00B0381F"/>
    <w:rsid w:val="00B03F92"/>
    <w:rsid w:val="00B03FDF"/>
    <w:rsid w:val="00B04D0B"/>
    <w:rsid w:val="00B04DF7"/>
    <w:rsid w:val="00B05C1B"/>
    <w:rsid w:val="00B06DD0"/>
    <w:rsid w:val="00B074E0"/>
    <w:rsid w:val="00B076A3"/>
    <w:rsid w:val="00B07702"/>
    <w:rsid w:val="00B1086A"/>
    <w:rsid w:val="00B10B92"/>
    <w:rsid w:val="00B12964"/>
    <w:rsid w:val="00B135DE"/>
    <w:rsid w:val="00B14796"/>
    <w:rsid w:val="00B21D13"/>
    <w:rsid w:val="00B2205D"/>
    <w:rsid w:val="00B233D5"/>
    <w:rsid w:val="00B23445"/>
    <w:rsid w:val="00B24014"/>
    <w:rsid w:val="00B25513"/>
    <w:rsid w:val="00B25DCF"/>
    <w:rsid w:val="00B25FCF"/>
    <w:rsid w:val="00B26DAC"/>
    <w:rsid w:val="00B30F9A"/>
    <w:rsid w:val="00B320A4"/>
    <w:rsid w:val="00B3274C"/>
    <w:rsid w:val="00B328C0"/>
    <w:rsid w:val="00B32A79"/>
    <w:rsid w:val="00B32FD9"/>
    <w:rsid w:val="00B338BE"/>
    <w:rsid w:val="00B33D01"/>
    <w:rsid w:val="00B3477D"/>
    <w:rsid w:val="00B353F2"/>
    <w:rsid w:val="00B3638B"/>
    <w:rsid w:val="00B3674E"/>
    <w:rsid w:val="00B36A19"/>
    <w:rsid w:val="00B36AF9"/>
    <w:rsid w:val="00B379B2"/>
    <w:rsid w:val="00B41D67"/>
    <w:rsid w:val="00B43261"/>
    <w:rsid w:val="00B43D90"/>
    <w:rsid w:val="00B4515A"/>
    <w:rsid w:val="00B45EF8"/>
    <w:rsid w:val="00B464C3"/>
    <w:rsid w:val="00B47196"/>
    <w:rsid w:val="00B47739"/>
    <w:rsid w:val="00B47A5D"/>
    <w:rsid w:val="00B50639"/>
    <w:rsid w:val="00B50895"/>
    <w:rsid w:val="00B51F55"/>
    <w:rsid w:val="00B53362"/>
    <w:rsid w:val="00B5360F"/>
    <w:rsid w:val="00B540F5"/>
    <w:rsid w:val="00B56C9E"/>
    <w:rsid w:val="00B56F22"/>
    <w:rsid w:val="00B572AB"/>
    <w:rsid w:val="00B57A34"/>
    <w:rsid w:val="00B57B1A"/>
    <w:rsid w:val="00B608B6"/>
    <w:rsid w:val="00B611F4"/>
    <w:rsid w:val="00B61CF2"/>
    <w:rsid w:val="00B62D9B"/>
    <w:rsid w:val="00B64CD9"/>
    <w:rsid w:val="00B66769"/>
    <w:rsid w:val="00B66C72"/>
    <w:rsid w:val="00B701C4"/>
    <w:rsid w:val="00B70397"/>
    <w:rsid w:val="00B70F22"/>
    <w:rsid w:val="00B71247"/>
    <w:rsid w:val="00B721D1"/>
    <w:rsid w:val="00B726B0"/>
    <w:rsid w:val="00B73586"/>
    <w:rsid w:val="00B754C8"/>
    <w:rsid w:val="00B83719"/>
    <w:rsid w:val="00B84398"/>
    <w:rsid w:val="00B84478"/>
    <w:rsid w:val="00B8461E"/>
    <w:rsid w:val="00B86BC1"/>
    <w:rsid w:val="00B91214"/>
    <w:rsid w:val="00B917F9"/>
    <w:rsid w:val="00B92CFB"/>
    <w:rsid w:val="00B92DF7"/>
    <w:rsid w:val="00B93581"/>
    <w:rsid w:val="00B94C99"/>
    <w:rsid w:val="00BA1929"/>
    <w:rsid w:val="00BA1E33"/>
    <w:rsid w:val="00BA2C70"/>
    <w:rsid w:val="00BA2E42"/>
    <w:rsid w:val="00BA338A"/>
    <w:rsid w:val="00BA3A78"/>
    <w:rsid w:val="00BA5144"/>
    <w:rsid w:val="00BA5B5D"/>
    <w:rsid w:val="00BA642A"/>
    <w:rsid w:val="00BA6BF0"/>
    <w:rsid w:val="00BA797A"/>
    <w:rsid w:val="00BB53B2"/>
    <w:rsid w:val="00BB5E7B"/>
    <w:rsid w:val="00BB6890"/>
    <w:rsid w:val="00BB7979"/>
    <w:rsid w:val="00BB7C36"/>
    <w:rsid w:val="00BC1469"/>
    <w:rsid w:val="00BC2C2B"/>
    <w:rsid w:val="00BC31AB"/>
    <w:rsid w:val="00BC4001"/>
    <w:rsid w:val="00BC4DA4"/>
    <w:rsid w:val="00BC5583"/>
    <w:rsid w:val="00BC7491"/>
    <w:rsid w:val="00BC7D61"/>
    <w:rsid w:val="00BD1ADE"/>
    <w:rsid w:val="00BD1C03"/>
    <w:rsid w:val="00BD267E"/>
    <w:rsid w:val="00BD5606"/>
    <w:rsid w:val="00BD7AA8"/>
    <w:rsid w:val="00BD7ED1"/>
    <w:rsid w:val="00BE0321"/>
    <w:rsid w:val="00BE07C8"/>
    <w:rsid w:val="00BE190D"/>
    <w:rsid w:val="00BE2A46"/>
    <w:rsid w:val="00BE2D1D"/>
    <w:rsid w:val="00BE4400"/>
    <w:rsid w:val="00BE4993"/>
    <w:rsid w:val="00BE49CD"/>
    <w:rsid w:val="00BE516A"/>
    <w:rsid w:val="00BE53BA"/>
    <w:rsid w:val="00BE633E"/>
    <w:rsid w:val="00BE6C08"/>
    <w:rsid w:val="00BE6F30"/>
    <w:rsid w:val="00BF0310"/>
    <w:rsid w:val="00BF4971"/>
    <w:rsid w:val="00BF74D1"/>
    <w:rsid w:val="00BF76AB"/>
    <w:rsid w:val="00C0031B"/>
    <w:rsid w:val="00C0336C"/>
    <w:rsid w:val="00C04F32"/>
    <w:rsid w:val="00C0709D"/>
    <w:rsid w:val="00C0735A"/>
    <w:rsid w:val="00C10240"/>
    <w:rsid w:val="00C11C1D"/>
    <w:rsid w:val="00C12AB7"/>
    <w:rsid w:val="00C13863"/>
    <w:rsid w:val="00C13CA4"/>
    <w:rsid w:val="00C14484"/>
    <w:rsid w:val="00C14775"/>
    <w:rsid w:val="00C15262"/>
    <w:rsid w:val="00C15DEC"/>
    <w:rsid w:val="00C21A6B"/>
    <w:rsid w:val="00C21E08"/>
    <w:rsid w:val="00C22429"/>
    <w:rsid w:val="00C2469A"/>
    <w:rsid w:val="00C25990"/>
    <w:rsid w:val="00C27392"/>
    <w:rsid w:val="00C27B22"/>
    <w:rsid w:val="00C30D0F"/>
    <w:rsid w:val="00C3169E"/>
    <w:rsid w:val="00C31FFE"/>
    <w:rsid w:val="00C321E2"/>
    <w:rsid w:val="00C337B6"/>
    <w:rsid w:val="00C33C8F"/>
    <w:rsid w:val="00C33E2E"/>
    <w:rsid w:val="00C3466B"/>
    <w:rsid w:val="00C3612C"/>
    <w:rsid w:val="00C36EF4"/>
    <w:rsid w:val="00C40C01"/>
    <w:rsid w:val="00C413D1"/>
    <w:rsid w:val="00C43CD4"/>
    <w:rsid w:val="00C440C4"/>
    <w:rsid w:val="00C443BE"/>
    <w:rsid w:val="00C443D0"/>
    <w:rsid w:val="00C44B1F"/>
    <w:rsid w:val="00C45005"/>
    <w:rsid w:val="00C4584F"/>
    <w:rsid w:val="00C45B56"/>
    <w:rsid w:val="00C45EDF"/>
    <w:rsid w:val="00C45F1E"/>
    <w:rsid w:val="00C461DC"/>
    <w:rsid w:val="00C4629D"/>
    <w:rsid w:val="00C467FC"/>
    <w:rsid w:val="00C471F8"/>
    <w:rsid w:val="00C47283"/>
    <w:rsid w:val="00C472F9"/>
    <w:rsid w:val="00C47A8A"/>
    <w:rsid w:val="00C51C1B"/>
    <w:rsid w:val="00C521CA"/>
    <w:rsid w:val="00C526B1"/>
    <w:rsid w:val="00C52C6C"/>
    <w:rsid w:val="00C530EE"/>
    <w:rsid w:val="00C53EB2"/>
    <w:rsid w:val="00C5611B"/>
    <w:rsid w:val="00C6017D"/>
    <w:rsid w:val="00C60819"/>
    <w:rsid w:val="00C6082E"/>
    <w:rsid w:val="00C626E5"/>
    <w:rsid w:val="00C63686"/>
    <w:rsid w:val="00C638E6"/>
    <w:rsid w:val="00C66609"/>
    <w:rsid w:val="00C6763F"/>
    <w:rsid w:val="00C678E9"/>
    <w:rsid w:val="00C7124C"/>
    <w:rsid w:val="00C71AEC"/>
    <w:rsid w:val="00C71C99"/>
    <w:rsid w:val="00C72673"/>
    <w:rsid w:val="00C7346C"/>
    <w:rsid w:val="00C7442E"/>
    <w:rsid w:val="00C74782"/>
    <w:rsid w:val="00C74A99"/>
    <w:rsid w:val="00C7675C"/>
    <w:rsid w:val="00C770D1"/>
    <w:rsid w:val="00C776DE"/>
    <w:rsid w:val="00C8059C"/>
    <w:rsid w:val="00C8132A"/>
    <w:rsid w:val="00C829C8"/>
    <w:rsid w:val="00C82A71"/>
    <w:rsid w:val="00C82AEF"/>
    <w:rsid w:val="00C82F24"/>
    <w:rsid w:val="00C87C88"/>
    <w:rsid w:val="00C90453"/>
    <w:rsid w:val="00C90EC4"/>
    <w:rsid w:val="00C92956"/>
    <w:rsid w:val="00C93356"/>
    <w:rsid w:val="00C93652"/>
    <w:rsid w:val="00C93B40"/>
    <w:rsid w:val="00C9561A"/>
    <w:rsid w:val="00C95693"/>
    <w:rsid w:val="00C97A54"/>
    <w:rsid w:val="00C97C19"/>
    <w:rsid w:val="00CA0F9C"/>
    <w:rsid w:val="00CA27FB"/>
    <w:rsid w:val="00CA38C8"/>
    <w:rsid w:val="00CA3C03"/>
    <w:rsid w:val="00CA4C18"/>
    <w:rsid w:val="00CA4E0A"/>
    <w:rsid w:val="00CA73B0"/>
    <w:rsid w:val="00CA7E5E"/>
    <w:rsid w:val="00CB098D"/>
    <w:rsid w:val="00CB0F13"/>
    <w:rsid w:val="00CB1FEB"/>
    <w:rsid w:val="00CB240E"/>
    <w:rsid w:val="00CB292B"/>
    <w:rsid w:val="00CB38BA"/>
    <w:rsid w:val="00CB3C04"/>
    <w:rsid w:val="00CB78F4"/>
    <w:rsid w:val="00CB7BC8"/>
    <w:rsid w:val="00CC0506"/>
    <w:rsid w:val="00CC09BD"/>
    <w:rsid w:val="00CC0CA8"/>
    <w:rsid w:val="00CC16A6"/>
    <w:rsid w:val="00CC1F61"/>
    <w:rsid w:val="00CC2495"/>
    <w:rsid w:val="00CC3548"/>
    <w:rsid w:val="00CC3E6F"/>
    <w:rsid w:val="00CC4FEA"/>
    <w:rsid w:val="00CC69B0"/>
    <w:rsid w:val="00CC6F92"/>
    <w:rsid w:val="00CC731A"/>
    <w:rsid w:val="00CC7923"/>
    <w:rsid w:val="00CD0E63"/>
    <w:rsid w:val="00CD2DEA"/>
    <w:rsid w:val="00CD3969"/>
    <w:rsid w:val="00CD3D80"/>
    <w:rsid w:val="00CD4AD7"/>
    <w:rsid w:val="00CD5739"/>
    <w:rsid w:val="00CD629C"/>
    <w:rsid w:val="00CD63B6"/>
    <w:rsid w:val="00CE055E"/>
    <w:rsid w:val="00CE12D7"/>
    <w:rsid w:val="00CE1676"/>
    <w:rsid w:val="00CE2116"/>
    <w:rsid w:val="00CE3811"/>
    <w:rsid w:val="00CE3815"/>
    <w:rsid w:val="00CE58FA"/>
    <w:rsid w:val="00CF1B39"/>
    <w:rsid w:val="00CF37D1"/>
    <w:rsid w:val="00CF4036"/>
    <w:rsid w:val="00CF6C64"/>
    <w:rsid w:val="00CF6D7E"/>
    <w:rsid w:val="00CF7136"/>
    <w:rsid w:val="00D0064F"/>
    <w:rsid w:val="00D01814"/>
    <w:rsid w:val="00D0377A"/>
    <w:rsid w:val="00D042E2"/>
    <w:rsid w:val="00D04421"/>
    <w:rsid w:val="00D046E1"/>
    <w:rsid w:val="00D047E5"/>
    <w:rsid w:val="00D04A9E"/>
    <w:rsid w:val="00D051C2"/>
    <w:rsid w:val="00D06878"/>
    <w:rsid w:val="00D06C46"/>
    <w:rsid w:val="00D06CF6"/>
    <w:rsid w:val="00D06EF2"/>
    <w:rsid w:val="00D07692"/>
    <w:rsid w:val="00D100E7"/>
    <w:rsid w:val="00D1068A"/>
    <w:rsid w:val="00D12123"/>
    <w:rsid w:val="00D1261D"/>
    <w:rsid w:val="00D126E1"/>
    <w:rsid w:val="00D12BBA"/>
    <w:rsid w:val="00D135EE"/>
    <w:rsid w:val="00D14E5D"/>
    <w:rsid w:val="00D17E9D"/>
    <w:rsid w:val="00D20511"/>
    <w:rsid w:val="00D20C29"/>
    <w:rsid w:val="00D220DD"/>
    <w:rsid w:val="00D2415F"/>
    <w:rsid w:val="00D246FD"/>
    <w:rsid w:val="00D24A13"/>
    <w:rsid w:val="00D2634F"/>
    <w:rsid w:val="00D26728"/>
    <w:rsid w:val="00D26A0E"/>
    <w:rsid w:val="00D26D22"/>
    <w:rsid w:val="00D31209"/>
    <w:rsid w:val="00D31329"/>
    <w:rsid w:val="00D317F1"/>
    <w:rsid w:val="00D31A9A"/>
    <w:rsid w:val="00D32583"/>
    <w:rsid w:val="00D32A08"/>
    <w:rsid w:val="00D36473"/>
    <w:rsid w:val="00D3724F"/>
    <w:rsid w:val="00D41DC0"/>
    <w:rsid w:val="00D432B5"/>
    <w:rsid w:val="00D432B9"/>
    <w:rsid w:val="00D445AE"/>
    <w:rsid w:val="00D44BA2"/>
    <w:rsid w:val="00D44DE7"/>
    <w:rsid w:val="00D45E29"/>
    <w:rsid w:val="00D47240"/>
    <w:rsid w:val="00D47268"/>
    <w:rsid w:val="00D52E63"/>
    <w:rsid w:val="00D54766"/>
    <w:rsid w:val="00D54CA1"/>
    <w:rsid w:val="00D55C64"/>
    <w:rsid w:val="00D6013E"/>
    <w:rsid w:val="00D612BC"/>
    <w:rsid w:val="00D61308"/>
    <w:rsid w:val="00D62539"/>
    <w:rsid w:val="00D6332F"/>
    <w:rsid w:val="00D647BB"/>
    <w:rsid w:val="00D6486A"/>
    <w:rsid w:val="00D65F0D"/>
    <w:rsid w:val="00D6644B"/>
    <w:rsid w:val="00D66D74"/>
    <w:rsid w:val="00D67A70"/>
    <w:rsid w:val="00D7205D"/>
    <w:rsid w:val="00D73935"/>
    <w:rsid w:val="00D73E62"/>
    <w:rsid w:val="00D73F16"/>
    <w:rsid w:val="00D7453A"/>
    <w:rsid w:val="00D7529C"/>
    <w:rsid w:val="00D754D8"/>
    <w:rsid w:val="00D80F70"/>
    <w:rsid w:val="00D810CD"/>
    <w:rsid w:val="00D82ABD"/>
    <w:rsid w:val="00D82C14"/>
    <w:rsid w:val="00D84527"/>
    <w:rsid w:val="00D84AD7"/>
    <w:rsid w:val="00D854FF"/>
    <w:rsid w:val="00D86242"/>
    <w:rsid w:val="00D86C96"/>
    <w:rsid w:val="00D86E04"/>
    <w:rsid w:val="00D90843"/>
    <w:rsid w:val="00D914F6"/>
    <w:rsid w:val="00D920DD"/>
    <w:rsid w:val="00D93A08"/>
    <w:rsid w:val="00D94E03"/>
    <w:rsid w:val="00D9501F"/>
    <w:rsid w:val="00D95995"/>
    <w:rsid w:val="00D96E4C"/>
    <w:rsid w:val="00D975F8"/>
    <w:rsid w:val="00DA01DE"/>
    <w:rsid w:val="00DA0C4B"/>
    <w:rsid w:val="00DA2F4F"/>
    <w:rsid w:val="00DA3936"/>
    <w:rsid w:val="00DA55BB"/>
    <w:rsid w:val="00DA7354"/>
    <w:rsid w:val="00DB0230"/>
    <w:rsid w:val="00DB1461"/>
    <w:rsid w:val="00DB1B3C"/>
    <w:rsid w:val="00DB3B4D"/>
    <w:rsid w:val="00DB3D93"/>
    <w:rsid w:val="00DB4CF0"/>
    <w:rsid w:val="00DB50EF"/>
    <w:rsid w:val="00DB5E03"/>
    <w:rsid w:val="00DB6790"/>
    <w:rsid w:val="00DC042D"/>
    <w:rsid w:val="00DC049C"/>
    <w:rsid w:val="00DC0B59"/>
    <w:rsid w:val="00DC34E4"/>
    <w:rsid w:val="00DC5929"/>
    <w:rsid w:val="00DC5B11"/>
    <w:rsid w:val="00DD04E3"/>
    <w:rsid w:val="00DD0756"/>
    <w:rsid w:val="00DD0B90"/>
    <w:rsid w:val="00DD14D2"/>
    <w:rsid w:val="00DD15B1"/>
    <w:rsid w:val="00DD1FBA"/>
    <w:rsid w:val="00DD50C4"/>
    <w:rsid w:val="00DD5342"/>
    <w:rsid w:val="00DD62A9"/>
    <w:rsid w:val="00DD70C7"/>
    <w:rsid w:val="00DE13BB"/>
    <w:rsid w:val="00DE1437"/>
    <w:rsid w:val="00DE21CD"/>
    <w:rsid w:val="00DE3C6F"/>
    <w:rsid w:val="00DE411E"/>
    <w:rsid w:val="00DE49BF"/>
    <w:rsid w:val="00DE608E"/>
    <w:rsid w:val="00DE7EFF"/>
    <w:rsid w:val="00DF4E89"/>
    <w:rsid w:val="00DF5B85"/>
    <w:rsid w:val="00DF5D36"/>
    <w:rsid w:val="00E002F6"/>
    <w:rsid w:val="00E01B0A"/>
    <w:rsid w:val="00E01DAE"/>
    <w:rsid w:val="00E03201"/>
    <w:rsid w:val="00E0465A"/>
    <w:rsid w:val="00E0497C"/>
    <w:rsid w:val="00E06686"/>
    <w:rsid w:val="00E06FDE"/>
    <w:rsid w:val="00E07C96"/>
    <w:rsid w:val="00E123D3"/>
    <w:rsid w:val="00E1287B"/>
    <w:rsid w:val="00E12F3C"/>
    <w:rsid w:val="00E1439A"/>
    <w:rsid w:val="00E14932"/>
    <w:rsid w:val="00E14AE8"/>
    <w:rsid w:val="00E14CEB"/>
    <w:rsid w:val="00E15D87"/>
    <w:rsid w:val="00E15F3B"/>
    <w:rsid w:val="00E16144"/>
    <w:rsid w:val="00E2133C"/>
    <w:rsid w:val="00E22ABB"/>
    <w:rsid w:val="00E24B0F"/>
    <w:rsid w:val="00E27019"/>
    <w:rsid w:val="00E30B2C"/>
    <w:rsid w:val="00E30FEE"/>
    <w:rsid w:val="00E31044"/>
    <w:rsid w:val="00E32426"/>
    <w:rsid w:val="00E327F8"/>
    <w:rsid w:val="00E329C3"/>
    <w:rsid w:val="00E3348E"/>
    <w:rsid w:val="00E33FAB"/>
    <w:rsid w:val="00E34210"/>
    <w:rsid w:val="00E36D1C"/>
    <w:rsid w:val="00E4000B"/>
    <w:rsid w:val="00E4131E"/>
    <w:rsid w:val="00E41E14"/>
    <w:rsid w:val="00E42094"/>
    <w:rsid w:val="00E426FD"/>
    <w:rsid w:val="00E4671E"/>
    <w:rsid w:val="00E46C48"/>
    <w:rsid w:val="00E46EF7"/>
    <w:rsid w:val="00E511A2"/>
    <w:rsid w:val="00E53B34"/>
    <w:rsid w:val="00E53C37"/>
    <w:rsid w:val="00E55814"/>
    <w:rsid w:val="00E6370B"/>
    <w:rsid w:val="00E64238"/>
    <w:rsid w:val="00E64894"/>
    <w:rsid w:val="00E65660"/>
    <w:rsid w:val="00E66859"/>
    <w:rsid w:val="00E66E62"/>
    <w:rsid w:val="00E6775F"/>
    <w:rsid w:val="00E679A4"/>
    <w:rsid w:val="00E67FE7"/>
    <w:rsid w:val="00E71331"/>
    <w:rsid w:val="00E7161F"/>
    <w:rsid w:val="00E717D9"/>
    <w:rsid w:val="00E744E8"/>
    <w:rsid w:val="00E74E5D"/>
    <w:rsid w:val="00E752DA"/>
    <w:rsid w:val="00E75735"/>
    <w:rsid w:val="00E762DA"/>
    <w:rsid w:val="00E76663"/>
    <w:rsid w:val="00E8052B"/>
    <w:rsid w:val="00E805B3"/>
    <w:rsid w:val="00E80B13"/>
    <w:rsid w:val="00E83585"/>
    <w:rsid w:val="00E84F9D"/>
    <w:rsid w:val="00E85AF9"/>
    <w:rsid w:val="00E86321"/>
    <w:rsid w:val="00E93888"/>
    <w:rsid w:val="00E9437A"/>
    <w:rsid w:val="00E96457"/>
    <w:rsid w:val="00E97530"/>
    <w:rsid w:val="00EA00F6"/>
    <w:rsid w:val="00EA36F9"/>
    <w:rsid w:val="00EA38E9"/>
    <w:rsid w:val="00EA3E7A"/>
    <w:rsid w:val="00EA50CC"/>
    <w:rsid w:val="00EA64B5"/>
    <w:rsid w:val="00EA661A"/>
    <w:rsid w:val="00EA72C8"/>
    <w:rsid w:val="00EB1D21"/>
    <w:rsid w:val="00EB2789"/>
    <w:rsid w:val="00EB2C26"/>
    <w:rsid w:val="00EB369B"/>
    <w:rsid w:val="00EB374C"/>
    <w:rsid w:val="00EB5555"/>
    <w:rsid w:val="00EB6C3B"/>
    <w:rsid w:val="00EB7E44"/>
    <w:rsid w:val="00EC0693"/>
    <w:rsid w:val="00EC15A3"/>
    <w:rsid w:val="00EC1B2D"/>
    <w:rsid w:val="00EC22B6"/>
    <w:rsid w:val="00EC32A3"/>
    <w:rsid w:val="00EC346F"/>
    <w:rsid w:val="00EC3853"/>
    <w:rsid w:val="00EC4175"/>
    <w:rsid w:val="00EC43FA"/>
    <w:rsid w:val="00EC5B4D"/>
    <w:rsid w:val="00EC6A90"/>
    <w:rsid w:val="00EC6F0D"/>
    <w:rsid w:val="00ED04EE"/>
    <w:rsid w:val="00ED072B"/>
    <w:rsid w:val="00ED0EDE"/>
    <w:rsid w:val="00ED14C9"/>
    <w:rsid w:val="00ED1916"/>
    <w:rsid w:val="00ED2F41"/>
    <w:rsid w:val="00ED3945"/>
    <w:rsid w:val="00ED3CFD"/>
    <w:rsid w:val="00ED4856"/>
    <w:rsid w:val="00ED5002"/>
    <w:rsid w:val="00ED5F48"/>
    <w:rsid w:val="00ED68A4"/>
    <w:rsid w:val="00ED7996"/>
    <w:rsid w:val="00ED7E63"/>
    <w:rsid w:val="00EE29EF"/>
    <w:rsid w:val="00EE3CBC"/>
    <w:rsid w:val="00EE5328"/>
    <w:rsid w:val="00EE6566"/>
    <w:rsid w:val="00EF033B"/>
    <w:rsid w:val="00EF2E0C"/>
    <w:rsid w:val="00EF2F00"/>
    <w:rsid w:val="00EF3E95"/>
    <w:rsid w:val="00EF4B24"/>
    <w:rsid w:val="00EF5A93"/>
    <w:rsid w:val="00EF5C40"/>
    <w:rsid w:val="00EF70D1"/>
    <w:rsid w:val="00F00F73"/>
    <w:rsid w:val="00F0113A"/>
    <w:rsid w:val="00F04188"/>
    <w:rsid w:val="00F05640"/>
    <w:rsid w:val="00F067EC"/>
    <w:rsid w:val="00F0681C"/>
    <w:rsid w:val="00F0727D"/>
    <w:rsid w:val="00F07867"/>
    <w:rsid w:val="00F11943"/>
    <w:rsid w:val="00F13ADE"/>
    <w:rsid w:val="00F15487"/>
    <w:rsid w:val="00F15E74"/>
    <w:rsid w:val="00F20FBA"/>
    <w:rsid w:val="00F21274"/>
    <w:rsid w:val="00F219FD"/>
    <w:rsid w:val="00F236A9"/>
    <w:rsid w:val="00F23BED"/>
    <w:rsid w:val="00F242B6"/>
    <w:rsid w:val="00F2441C"/>
    <w:rsid w:val="00F26BBC"/>
    <w:rsid w:val="00F27F22"/>
    <w:rsid w:val="00F31708"/>
    <w:rsid w:val="00F31F0B"/>
    <w:rsid w:val="00F32028"/>
    <w:rsid w:val="00F32563"/>
    <w:rsid w:val="00F34E72"/>
    <w:rsid w:val="00F34F57"/>
    <w:rsid w:val="00F4009D"/>
    <w:rsid w:val="00F40197"/>
    <w:rsid w:val="00F40738"/>
    <w:rsid w:val="00F40825"/>
    <w:rsid w:val="00F41BC5"/>
    <w:rsid w:val="00F42103"/>
    <w:rsid w:val="00F4264F"/>
    <w:rsid w:val="00F42C39"/>
    <w:rsid w:val="00F42D3D"/>
    <w:rsid w:val="00F42E2E"/>
    <w:rsid w:val="00F44979"/>
    <w:rsid w:val="00F4545C"/>
    <w:rsid w:val="00F52BD5"/>
    <w:rsid w:val="00F52BE1"/>
    <w:rsid w:val="00F52FC2"/>
    <w:rsid w:val="00F5342C"/>
    <w:rsid w:val="00F54411"/>
    <w:rsid w:val="00F5541C"/>
    <w:rsid w:val="00F56E79"/>
    <w:rsid w:val="00F573DB"/>
    <w:rsid w:val="00F61DA2"/>
    <w:rsid w:val="00F62EBF"/>
    <w:rsid w:val="00F633EC"/>
    <w:rsid w:val="00F63F52"/>
    <w:rsid w:val="00F65904"/>
    <w:rsid w:val="00F65A52"/>
    <w:rsid w:val="00F66E40"/>
    <w:rsid w:val="00F670FE"/>
    <w:rsid w:val="00F67590"/>
    <w:rsid w:val="00F70337"/>
    <w:rsid w:val="00F72400"/>
    <w:rsid w:val="00F72572"/>
    <w:rsid w:val="00F72909"/>
    <w:rsid w:val="00F72C54"/>
    <w:rsid w:val="00F73DB6"/>
    <w:rsid w:val="00F75C9A"/>
    <w:rsid w:val="00F75E30"/>
    <w:rsid w:val="00F75E56"/>
    <w:rsid w:val="00F76DD7"/>
    <w:rsid w:val="00F804B1"/>
    <w:rsid w:val="00F8141F"/>
    <w:rsid w:val="00F817C5"/>
    <w:rsid w:val="00F82E28"/>
    <w:rsid w:val="00F83C84"/>
    <w:rsid w:val="00F86724"/>
    <w:rsid w:val="00F870AE"/>
    <w:rsid w:val="00F87331"/>
    <w:rsid w:val="00F873EC"/>
    <w:rsid w:val="00F9001D"/>
    <w:rsid w:val="00F93FE1"/>
    <w:rsid w:val="00F94D03"/>
    <w:rsid w:val="00F95A80"/>
    <w:rsid w:val="00F95D24"/>
    <w:rsid w:val="00F96C54"/>
    <w:rsid w:val="00F97338"/>
    <w:rsid w:val="00F97B0B"/>
    <w:rsid w:val="00F97BA9"/>
    <w:rsid w:val="00FA1A5D"/>
    <w:rsid w:val="00FA2731"/>
    <w:rsid w:val="00FA2968"/>
    <w:rsid w:val="00FA3934"/>
    <w:rsid w:val="00FA5CF2"/>
    <w:rsid w:val="00FA687F"/>
    <w:rsid w:val="00FA77B3"/>
    <w:rsid w:val="00FA7A07"/>
    <w:rsid w:val="00FA7ED3"/>
    <w:rsid w:val="00FB5747"/>
    <w:rsid w:val="00FC0A16"/>
    <w:rsid w:val="00FC0F87"/>
    <w:rsid w:val="00FC20CD"/>
    <w:rsid w:val="00FC36B4"/>
    <w:rsid w:val="00FC3821"/>
    <w:rsid w:val="00FC4F2D"/>
    <w:rsid w:val="00FC5790"/>
    <w:rsid w:val="00FC6361"/>
    <w:rsid w:val="00FC655D"/>
    <w:rsid w:val="00FC7813"/>
    <w:rsid w:val="00FC7A75"/>
    <w:rsid w:val="00FC7C64"/>
    <w:rsid w:val="00FD0517"/>
    <w:rsid w:val="00FD3303"/>
    <w:rsid w:val="00FD5169"/>
    <w:rsid w:val="00FD617A"/>
    <w:rsid w:val="00FD63BB"/>
    <w:rsid w:val="00FD77F7"/>
    <w:rsid w:val="00FD7A45"/>
    <w:rsid w:val="00FD7D13"/>
    <w:rsid w:val="00FE0452"/>
    <w:rsid w:val="00FE1131"/>
    <w:rsid w:val="00FE1305"/>
    <w:rsid w:val="00FE1E58"/>
    <w:rsid w:val="00FE2EB9"/>
    <w:rsid w:val="00FF1DC3"/>
    <w:rsid w:val="00FF2674"/>
    <w:rsid w:val="00FF26C3"/>
    <w:rsid w:val="00FF2E15"/>
    <w:rsid w:val="00FF3E36"/>
    <w:rsid w:val="00FF5CAD"/>
    <w:rsid w:val="00FF6139"/>
    <w:rsid w:val="00FF6208"/>
    <w:rsid w:val="00FF70AD"/>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882B895"/>
  <w15:docId w15:val="{801676E2-2142-4718-A332-BA39A5DA8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iPriority="99"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B0381F"/>
    <w:pPr>
      <w:bidi/>
    </w:pPr>
    <w:rPr>
      <w:sz w:val="24"/>
      <w:szCs w:val="24"/>
    </w:rPr>
  </w:style>
  <w:style w:type="paragraph" w:styleId="Heading1">
    <w:name w:val="heading 1"/>
    <w:basedOn w:val="Normal"/>
    <w:next w:val="Normal"/>
    <w:link w:val="Heading1Char"/>
    <w:uiPriority w:val="9"/>
    <w:rsid w:val="007E7135"/>
    <w:pPr>
      <w:autoSpaceDE w:val="0"/>
      <w:autoSpaceDN w:val="0"/>
      <w:bidi w:val="0"/>
      <w:adjustRightInd w:val="0"/>
      <w:spacing w:line="480" w:lineRule="auto"/>
      <w:contextualSpacing/>
      <w:jc w:val="both"/>
      <w:outlineLvl w:val="0"/>
    </w:pPr>
    <w:rPr>
      <w:b/>
      <w:bCs/>
      <w:color w:val="000000"/>
      <w:sz w:val="28"/>
      <w:szCs w:val="28"/>
      <w:lang w:val="x-none" w:eastAsia="x-none"/>
    </w:rPr>
  </w:style>
  <w:style w:type="paragraph" w:styleId="Heading2">
    <w:name w:val="heading 2"/>
    <w:basedOn w:val="P"/>
    <w:next w:val="Normal"/>
    <w:link w:val="Heading2Char"/>
    <w:uiPriority w:val="9"/>
    <w:unhideWhenUsed/>
    <w:rsid w:val="00856F09"/>
    <w:pPr>
      <w:numPr>
        <w:ilvl w:val="1"/>
        <w:numId w:val="1"/>
      </w:numPr>
      <w:outlineLvl w:val="1"/>
    </w:pPr>
    <w:rPr>
      <w:b/>
      <w:bCs/>
      <w:lang w:eastAsia="x-none" w:bidi="ar-EG"/>
    </w:rPr>
  </w:style>
  <w:style w:type="paragraph" w:styleId="Heading3">
    <w:name w:val="heading 3"/>
    <w:basedOn w:val="Normal"/>
    <w:next w:val="Normal"/>
    <w:link w:val="Heading3Char"/>
    <w:uiPriority w:val="9"/>
    <w:unhideWhenUsed/>
    <w:rsid w:val="000A3D56"/>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iPriority w:val="9"/>
    <w:unhideWhenUsed/>
    <w:rsid w:val="000A3D5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rsid w:val="000A3D56"/>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unhideWhenUsed/>
    <w:rsid w:val="00783B50"/>
    <w:pPr>
      <w:keepNext/>
      <w:keepLines/>
      <w:spacing w:before="200" w:line="276" w:lineRule="auto"/>
      <w:outlineLvl w:val="5"/>
    </w:pPr>
    <w:rPr>
      <w:rFonts w:ascii="Cambria" w:hAnsi="Cambria"/>
      <w:i/>
      <w:iCs/>
      <w:color w:val="243F60"/>
      <w:sz w:val="22"/>
      <w:szCs w:val="22"/>
      <w:lang w:val="x-none" w:eastAsia="x-none"/>
    </w:rPr>
  </w:style>
  <w:style w:type="paragraph" w:styleId="Heading7">
    <w:name w:val="heading 7"/>
    <w:basedOn w:val="Normal"/>
    <w:next w:val="Normal"/>
    <w:link w:val="Heading7Char"/>
    <w:uiPriority w:val="9"/>
    <w:semiHidden/>
    <w:unhideWhenUsed/>
    <w:qFormat/>
    <w:rsid w:val="00994105"/>
    <w:pPr>
      <w:keepNext/>
      <w:keepLines/>
      <w:bidi w:val="0"/>
      <w:spacing w:before="40" w:line="276" w:lineRule="auto"/>
      <w:outlineLvl w:val="6"/>
    </w:pPr>
    <w:rPr>
      <w:rFonts w:ascii="Cambria" w:eastAsia="SimSun" w:hAnsi="Cambria"/>
      <w:i/>
      <w:iCs/>
      <w:color w:val="243F60"/>
      <w:sz w:val="22"/>
      <w:szCs w:val="22"/>
    </w:rPr>
  </w:style>
  <w:style w:type="paragraph" w:styleId="Heading9">
    <w:name w:val="heading 9"/>
    <w:basedOn w:val="Normal"/>
    <w:next w:val="Normal"/>
    <w:link w:val="Heading9Char"/>
    <w:unhideWhenUsed/>
    <w:rsid w:val="00783B50"/>
    <w:pPr>
      <w:keepNext/>
      <w:keepLines/>
      <w:bidi w:val="0"/>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2A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93581"/>
    <w:rPr>
      <w:rFonts w:ascii="Tahoma" w:hAnsi="Tahoma"/>
      <w:sz w:val="16"/>
      <w:szCs w:val="16"/>
      <w:lang w:val="x-none" w:eastAsia="x-none"/>
    </w:rPr>
  </w:style>
  <w:style w:type="character" w:customStyle="1" w:styleId="BalloonTextChar">
    <w:name w:val="Balloon Text Char"/>
    <w:link w:val="BalloonText"/>
    <w:uiPriority w:val="99"/>
    <w:rsid w:val="00B93581"/>
    <w:rPr>
      <w:rFonts w:ascii="Tahoma" w:hAnsi="Tahoma" w:cs="Tahoma"/>
      <w:sz w:val="16"/>
      <w:szCs w:val="16"/>
    </w:rPr>
  </w:style>
  <w:style w:type="character" w:styleId="Hyperlink">
    <w:name w:val="Hyperlink"/>
    <w:uiPriority w:val="99"/>
    <w:unhideWhenUsed/>
    <w:rsid w:val="006D7817"/>
    <w:rPr>
      <w:color w:val="0000FF"/>
      <w:u w:val="single"/>
    </w:rPr>
  </w:style>
  <w:style w:type="paragraph" w:styleId="Header">
    <w:name w:val="header"/>
    <w:aliases w:val="Char Char,Char Char Char Char Char Char Char Char1,Char5 Char"/>
    <w:basedOn w:val="Normal"/>
    <w:link w:val="HeaderChar"/>
    <w:uiPriority w:val="99"/>
    <w:rsid w:val="00D62539"/>
    <w:pPr>
      <w:tabs>
        <w:tab w:val="center" w:pos="4153"/>
        <w:tab w:val="right" w:pos="8306"/>
      </w:tabs>
    </w:pPr>
    <w:rPr>
      <w:lang w:val="x-none" w:eastAsia="x-none"/>
    </w:rPr>
  </w:style>
  <w:style w:type="character" w:customStyle="1" w:styleId="HeaderChar">
    <w:name w:val="Header Char"/>
    <w:aliases w:val="Char Char Char,Char Char Char Char Char Char Char Char1 Char,Char5 Char Char"/>
    <w:link w:val="Header"/>
    <w:uiPriority w:val="99"/>
    <w:rsid w:val="00D62539"/>
    <w:rPr>
      <w:sz w:val="24"/>
      <w:szCs w:val="24"/>
    </w:rPr>
  </w:style>
  <w:style w:type="paragraph" w:styleId="Footer">
    <w:name w:val="footer"/>
    <w:basedOn w:val="Normal"/>
    <w:link w:val="FooterChar"/>
    <w:uiPriority w:val="99"/>
    <w:rsid w:val="00D62539"/>
    <w:pPr>
      <w:tabs>
        <w:tab w:val="center" w:pos="4153"/>
        <w:tab w:val="right" w:pos="8306"/>
      </w:tabs>
    </w:pPr>
    <w:rPr>
      <w:lang w:val="x-none" w:eastAsia="x-none"/>
    </w:rPr>
  </w:style>
  <w:style w:type="character" w:customStyle="1" w:styleId="FooterChar">
    <w:name w:val="Footer Char"/>
    <w:link w:val="Footer"/>
    <w:uiPriority w:val="99"/>
    <w:rsid w:val="00D62539"/>
    <w:rPr>
      <w:sz w:val="24"/>
      <w:szCs w:val="24"/>
    </w:rPr>
  </w:style>
  <w:style w:type="character" w:styleId="LineNumber">
    <w:name w:val="line number"/>
    <w:basedOn w:val="DefaultParagraphFont"/>
    <w:rsid w:val="00D432B5"/>
  </w:style>
  <w:style w:type="character" w:styleId="CommentReference">
    <w:name w:val="annotation reference"/>
    <w:uiPriority w:val="99"/>
    <w:rsid w:val="0083736A"/>
    <w:rPr>
      <w:sz w:val="16"/>
      <w:szCs w:val="16"/>
    </w:rPr>
  </w:style>
  <w:style w:type="character" w:customStyle="1" w:styleId="css-133coio">
    <w:name w:val="css-133coio"/>
    <w:basedOn w:val="DefaultParagraphFont"/>
    <w:rsid w:val="0083736A"/>
  </w:style>
  <w:style w:type="paragraph" w:styleId="CommentText">
    <w:name w:val="annotation text"/>
    <w:basedOn w:val="Normal"/>
    <w:link w:val="CommentTextChar"/>
    <w:uiPriority w:val="99"/>
    <w:rsid w:val="00C776DE"/>
    <w:rPr>
      <w:sz w:val="20"/>
      <w:szCs w:val="20"/>
    </w:rPr>
  </w:style>
  <w:style w:type="character" w:customStyle="1" w:styleId="CommentTextChar">
    <w:name w:val="Comment Text Char"/>
    <w:basedOn w:val="DefaultParagraphFont"/>
    <w:link w:val="CommentText"/>
    <w:uiPriority w:val="99"/>
    <w:rsid w:val="00C776DE"/>
  </w:style>
  <w:style w:type="paragraph" w:styleId="CommentSubject">
    <w:name w:val="annotation subject"/>
    <w:basedOn w:val="CommentText"/>
    <w:next w:val="CommentText"/>
    <w:link w:val="CommentSubjectChar"/>
    <w:uiPriority w:val="99"/>
    <w:rsid w:val="00C776DE"/>
    <w:rPr>
      <w:b/>
      <w:bCs/>
      <w:lang w:val="x-none" w:eastAsia="x-none"/>
    </w:rPr>
  </w:style>
  <w:style w:type="character" w:customStyle="1" w:styleId="CommentSubjectChar">
    <w:name w:val="Comment Subject Char"/>
    <w:link w:val="CommentSubject"/>
    <w:uiPriority w:val="99"/>
    <w:rsid w:val="00C776DE"/>
    <w:rPr>
      <w:b/>
      <w:bCs/>
    </w:rPr>
  </w:style>
  <w:style w:type="character" w:customStyle="1" w:styleId="text">
    <w:name w:val="text"/>
    <w:basedOn w:val="DefaultParagraphFont"/>
    <w:rsid w:val="00950A9C"/>
  </w:style>
  <w:style w:type="character" w:styleId="Emphasis">
    <w:name w:val="Emphasis"/>
    <w:uiPriority w:val="20"/>
    <w:rsid w:val="00950A9C"/>
    <w:rPr>
      <w:i/>
      <w:iCs/>
    </w:rPr>
  </w:style>
  <w:style w:type="paragraph" w:customStyle="1" w:styleId="EndNoteBibliographyTitle">
    <w:name w:val="EndNote Bibliography Title"/>
    <w:basedOn w:val="Normal"/>
    <w:link w:val="EndNoteBibliographyTitleChar"/>
    <w:rsid w:val="00A423AB"/>
    <w:pPr>
      <w:jc w:val="center"/>
    </w:pPr>
    <w:rPr>
      <w:noProof/>
      <w:lang w:val="x-none" w:eastAsia="x-none"/>
    </w:rPr>
  </w:style>
  <w:style w:type="character" w:customStyle="1" w:styleId="EndNoteBibliographyTitleChar">
    <w:name w:val="EndNote Bibliography Title Char"/>
    <w:link w:val="EndNoteBibliographyTitle"/>
    <w:rsid w:val="00A423AB"/>
    <w:rPr>
      <w:noProof/>
      <w:sz w:val="24"/>
      <w:szCs w:val="24"/>
      <w:lang w:val="x-none" w:eastAsia="x-none"/>
    </w:rPr>
  </w:style>
  <w:style w:type="paragraph" w:customStyle="1" w:styleId="EndNoteBibliography">
    <w:name w:val="EndNote Bibliography"/>
    <w:basedOn w:val="Normal"/>
    <w:link w:val="EndNoteBibliographyChar"/>
    <w:rsid w:val="00A423AB"/>
    <w:pPr>
      <w:spacing w:line="480" w:lineRule="auto"/>
    </w:pPr>
    <w:rPr>
      <w:noProof/>
      <w:lang w:val="x-none" w:eastAsia="x-none"/>
    </w:rPr>
  </w:style>
  <w:style w:type="character" w:customStyle="1" w:styleId="EndNoteBibliographyChar">
    <w:name w:val="EndNote Bibliography Char"/>
    <w:link w:val="EndNoteBibliography"/>
    <w:rsid w:val="00A423AB"/>
    <w:rPr>
      <w:noProof/>
      <w:sz w:val="24"/>
      <w:szCs w:val="24"/>
      <w:lang w:val="x-none" w:eastAsia="x-none"/>
    </w:rPr>
  </w:style>
  <w:style w:type="paragraph" w:customStyle="1" w:styleId="Footnote">
    <w:name w:val="Foot note"/>
    <w:basedOn w:val="Normal"/>
    <w:link w:val="FootnoteChar"/>
    <w:qFormat/>
    <w:rsid w:val="004E0F08"/>
    <w:pPr>
      <w:bidi w:val="0"/>
      <w:jc w:val="both"/>
    </w:pPr>
    <w:rPr>
      <w:rFonts w:cs="Akhbar MT"/>
      <w:sz w:val="20"/>
      <w:szCs w:val="20"/>
      <w:lang w:eastAsia="zh-CN"/>
    </w:rPr>
  </w:style>
  <w:style w:type="paragraph" w:customStyle="1" w:styleId="H5">
    <w:name w:val="H5"/>
    <w:basedOn w:val="Normal"/>
    <w:link w:val="H5Char"/>
    <w:rsid w:val="00C8132A"/>
    <w:pPr>
      <w:autoSpaceDE w:val="0"/>
      <w:autoSpaceDN w:val="0"/>
      <w:bidi w:val="0"/>
      <w:adjustRightInd w:val="0"/>
      <w:spacing w:line="360" w:lineRule="auto"/>
    </w:pPr>
    <w:rPr>
      <w:rFonts w:eastAsia="Calibri"/>
      <w:b/>
      <w:bCs/>
      <w:lang w:val="x-none"/>
    </w:rPr>
  </w:style>
  <w:style w:type="character" w:customStyle="1" w:styleId="FootnoteChar">
    <w:name w:val="Foot note Char"/>
    <w:link w:val="Footnote"/>
    <w:rsid w:val="004E0F08"/>
    <w:rPr>
      <w:rFonts w:cs="Akhbar MT"/>
      <w:lang w:eastAsia="zh-CN"/>
    </w:rPr>
  </w:style>
  <w:style w:type="table" w:styleId="TableGrid1">
    <w:name w:val="Table Grid 1"/>
    <w:basedOn w:val="TableNormal"/>
    <w:uiPriority w:val="99"/>
    <w:rsid w:val="00BA797A"/>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5Char">
    <w:name w:val="H5 Char"/>
    <w:link w:val="H5"/>
    <w:rsid w:val="00C8132A"/>
    <w:rPr>
      <w:rFonts w:eastAsia="Calibri"/>
      <w:b/>
      <w:bCs/>
      <w:sz w:val="24"/>
      <w:szCs w:val="24"/>
      <w:lang w:eastAsia="en-US"/>
    </w:rPr>
  </w:style>
  <w:style w:type="paragraph" w:customStyle="1" w:styleId="P">
    <w:name w:val="P"/>
    <w:basedOn w:val="Normal"/>
    <w:link w:val="PChar"/>
    <w:qFormat/>
    <w:rsid w:val="00923C7C"/>
    <w:pPr>
      <w:autoSpaceDE w:val="0"/>
      <w:autoSpaceDN w:val="0"/>
      <w:bidi w:val="0"/>
      <w:adjustRightInd w:val="0"/>
      <w:spacing w:line="480" w:lineRule="auto"/>
      <w:jc w:val="both"/>
    </w:pPr>
    <w:rPr>
      <w:rFonts w:eastAsia="SimSun"/>
      <w:color w:val="000000"/>
      <w:lang w:val="en-GB" w:eastAsia="zh-CN"/>
    </w:rPr>
  </w:style>
  <w:style w:type="character" w:customStyle="1" w:styleId="Heading1Char">
    <w:name w:val="Heading 1 Char"/>
    <w:link w:val="Heading1"/>
    <w:uiPriority w:val="9"/>
    <w:rsid w:val="007E7135"/>
    <w:rPr>
      <w:b/>
      <w:bCs/>
      <w:color w:val="000000"/>
      <w:sz w:val="28"/>
      <w:szCs w:val="28"/>
      <w:lang w:val="x-none" w:eastAsia="x-none"/>
    </w:rPr>
  </w:style>
  <w:style w:type="character" w:customStyle="1" w:styleId="PChar">
    <w:name w:val="P Char"/>
    <w:link w:val="P"/>
    <w:rsid w:val="00923C7C"/>
    <w:rPr>
      <w:rFonts w:eastAsia="SimSun"/>
      <w:color w:val="000000"/>
      <w:sz w:val="24"/>
      <w:szCs w:val="24"/>
      <w:lang w:val="en-GB" w:eastAsia="zh-CN"/>
    </w:rPr>
  </w:style>
  <w:style w:type="character" w:customStyle="1" w:styleId="paragraphChar">
    <w:name w:val="paragraph Char"/>
    <w:link w:val="paragraph"/>
    <w:locked/>
    <w:rsid w:val="005A4E94"/>
    <w:rPr>
      <w:sz w:val="24"/>
      <w:szCs w:val="24"/>
      <w:lang w:bidi="ar-EG"/>
    </w:rPr>
  </w:style>
  <w:style w:type="paragraph" w:customStyle="1" w:styleId="paragraph">
    <w:name w:val="paragraph"/>
    <w:basedOn w:val="Normal"/>
    <w:link w:val="paragraphChar"/>
    <w:rsid w:val="005A4E94"/>
    <w:pPr>
      <w:bidi w:val="0"/>
      <w:spacing w:after="160" w:line="360" w:lineRule="auto"/>
      <w:ind w:firstLine="720"/>
      <w:jc w:val="both"/>
    </w:pPr>
    <w:rPr>
      <w:lang w:val="x-none" w:eastAsia="x-none" w:bidi="ar-EG"/>
    </w:rPr>
  </w:style>
  <w:style w:type="table" w:customStyle="1" w:styleId="GridTable1Light1">
    <w:name w:val="Grid Table 1 Light1"/>
    <w:basedOn w:val="TableNormal"/>
    <w:uiPriority w:val="46"/>
    <w:rsid w:val="00A936AB"/>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51">
    <w:name w:val="Medium Shading 2 - Accent 51"/>
    <w:basedOn w:val="TableNormal"/>
    <w:next w:val="MediumShading2-Accent5"/>
    <w:uiPriority w:val="64"/>
    <w:rsid w:val="00D920DD"/>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920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602749"/>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link w:val="Heading5"/>
    <w:uiPriority w:val="9"/>
    <w:rsid w:val="000A3D56"/>
    <w:rPr>
      <w:rFonts w:ascii="Calibri" w:eastAsia="Times New Roman" w:hAnsi="Calibri" w:cs="Arial"/>
      <w:b/>
      <w:bCs/>
      <w:i/>
      <w:iCs/>
      <w:sz w:val="26"/>
      <w:szCs w:val="26"/>
    </w:rPr>
  </w:style>
  <w:style w:type="character" w:customStyle="1" w:styleId="Heading3Char">
    <w:name w:val="Heading 3 Char"/>
    <w:link w:val="Heading3"/>
    <w:uiPriority w:val="9"/>
    <w:rsid w:val="000A3D56"/>
    <w:rPr>
      <w:rFonts w:ascii="Calibri Light" w:eastAsia="Times New Roman" w:hAnsi="Calibri Light" w:cs="Times New Roman"/>
      <w:b/>
      <w:bCs/>
      <w:sz w:val="26"/>
      <w:szCs w:val="26"/>
    </w:rPr>
  </w:style>
  <w:style w:type="character" w:customStyle="1" w:styleId="Heading4Char">
    <w:name w:val="Heading 4 Char"/>
    <w:link w:val="Heading4"/>
    <w:uiPriority w:val="9"/>
    <w:rsid w:val="000A3D56"/>
    <w:rPr>
      <w:rFonts w:ascii="Calibri" w:eastAsia="Times New Roman" w:hAnsi="Calibri" w:cs="Arial"/>
      <w:b/>
      <w:bCs/>
      <w:sz w:val="28"/>
      <w:szCs w:val="28"/>
    </w:rPr>
  </w:style>
  <w:style w:type="table" w:customStyle="1" w:styleId="GridTable5Dark-Accent51">
    <w:name w:val="Grid Table 5 Dark - Accent 51"/>
    <w:basedOn w:val="TableNormal"/>
    <w:uiPriority w:val="50"/>
    <w:rsid w:val="00AA1BC3"/>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character" w:customStyle="1" w:styleId="FigChar">
    <w:name w:val="Fig Char"/>
    <w:link w:val="Fig"/>
    <w:locked/>
    <w:rsid w:val="00496203"/>
    <w:rPr>
      <w:b/>
      <w:bCs/>
      <w:sz w:val="24"/>
      <w:szCs w:val="24"/>
    </w:rPr>
  </w:style>
  <w:style w:type="paragraph" w:customStyle="1" w:styleId="Fig">
    <w:name w:val="Fig"/>
    <w:basedOn w:val="Normal"/>
    <w:link w:val="FigChar"/>
    <w:qFormat/>
    <w:rsid w:val="00496203"/>
    <w:pPr>
      <w:bidi w:val="0"/>
      <w:spacing w:after="200" w:line="276" w:lineRule="auto"/>
      <w:jc w:val="center"/>
    </w:pPr>
    <w:rPr>
      <w:b/>
      <w:bCs/>
      <w:lang w:val="x-none" w:eastAsia="x-none"/>
    </w:rPr>
  </w:style>
  <w:style w:type="paragraph" w:customStyle="1" w:styleId="Default">
    <w:name w:val="Default"/>
    <w:rsid w:val="00A638F9"/>
    <w:pPr>
      <w:autoSpaceDE w:val="0"/>
      <w:autoSpaceDN w:val="0"/>
      <w:adjustRightInd w:val="0"/>
    </w:pPr>
    <w:rPr>
      <w:rFonts w:eastAsia="Calibri"/>
      <w:color w:val="000000"/>
      <w:sz w:val="24"/>
      <w:szCs w:val="24"/>
    </w:rPr>
  </w:style>
  <w:style w:type="paragraph" w:styleId="NormalWeb">
    <w:name w:val="Normal (Web)"/>
    <w:basedOn w:val="Normal"/>
    <w:link w:val="NormalWebChar"/>
    <w:uiPriority w:val="99"/>
    <w:unhideWhenUsed/>
    <w:rsid w:val="00A638F9"/>
    <w:pPr>
      <w:spacing w:after="200" w:line="276" w:lineRule="auto"/>
    </w:pPr>
    <w:rPr>
      <w:rFonts w:eastAsia="Calibri"/>
    </w:rPr>
  </w:style>
  <w:style w:type="paragraph" w:styleId="ListParagraph">
    <w:name w:val="List Paragraph"/>
    <w:basedOn w:val="Normal"/>
    <w:link w:val="ListParagraphChar"/>
    <w:uiPriority w:val="34"/>
    <w:qFormat/>
    <w:rsid w:val="00A638F9"/>
    <w:pPr>
      <w:spacing w:after="200" w:line="276" w:lineRule="auto"/>
      <w:ind w:left="720"/>
      <w:contextualSpacing/>
    </w:pPr>
    <w:rPr>
      <w:rFonts w:ascii="Calibri" w:eastAsia="Calibri" w:hAnsi="Calibri" w:cs="Arial"/>
      <w:sz w:val="22"/>
      <w:szCs w:val="22"/>
    </w:rPr>
  </w:style>
  <w:style w:type="table" w:customStyle="1" w:styleId="GridTable5Dark-Accent21">
    <w:name w:val="Grid Table 5 Dark - Accent 21"/>
    <w:basedOn w:val="TableNormal"/>
    <w:uiPriority w:val="50"/>
    <w:rsid w:val="00A638F9"/>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MediumGrid3-Accent2">
    <w:name w:val="Medium Grid 3 Accent 2"/>
    <w:basedOn w:val="TableNormal"/>
    <w:uiPriority w:val="69"/>
    <w:rsid w:val="0068157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Heading2Char">
    <w:name w:val="Heading 2 Char"/>
    <w:link w:val="Heading2"/>
    <w:uiPriority w:val="9"/>
    <w:rsid w:val="00856F09"/>
    <w:rPr>
      <w:b/>
      <w:bCs/>
      <w:color w:val="000000"/>
      <w:sz w:val="24"/>
      <w:szCs w:val="24"/>
      <w:lang w:val="x-none" w:eastAsia="x-none" w:bidi="ar-EG"/>
    </w:rPr>
  </w:style>
  <w:style w:type="character" w:customStyle="1" w:styleId="Heading6Char">
    <w:name w:val="Heading 6 Char"/>
    <w:link w:val="Heading6"/>
    <w:uiPriority w:val="9"/>
    <w:rsid w:val="00783B50"/>
    <w:rPr>
      <w:rFonts w:ascii="Cambria" w:hAnsi="Cambria"/>
      <w:i/>
      <w:iCs/>
      <w:color w:val="243F60"/>
      <w:sz w:val="22"/>
      <w:szCs w:val="22"/>
    </w:rPr>
  </w:style>
  <w:style w:type="character" w:customStyle="1" w:styleId="Heading9Char">
    <w:name w:val="Heading 9 Char"/>
    <w:link w:val="Heading9"/>
    <w:rsid w:val="00783B50"/>
    <w:rPr>
      <w:rFonts w:ascii="Cambria" w:hAnsi="Cambria"/>
      <w:i/>
      <w:iCs/>
      <w:color w:val="404040"/>
    </w:rPr>
  </w:style>
  <w:style w:type="paragraph" w:customStyle="1" w:styleId="p0">
    <w:name w:val="p"/>
    <w:basedOn w:val="Normal"/>
    <w:rsid w:val="00783B50"/>
    <w:pPr>
      <w:bidi w:val="0"/>
      <w:spacing w:before="100" w:beforeAutospacing="1" w:after="100" w:afterAutospacing="1"/>
    </w:pPr>
  </w:style>
  <w:style w:type="paragraph" w:customStyle="1" w:styleId="Body">
    <w:name w:val="Body"/>
    <w:rsid w:val="00783B5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basedOn w:val="Normal"/>
    <w:next w:val="Normal"/>
    <w:link w:val="CaptionChar"/>
    <w:uiPriority w:val="35"/>
    <w:unhideWhenUsed/>
    <w:qFormat/>
    <w:rsid w:val="00575685"/>
    <w:pPr>
      <w:keepNext/>
      <w:bidi w:val="0"/>
      <w:spacing w:after="200"/>
    </w:pPr>
    <w:rPr>
      <w:b/>
      <w:bCs/>
      <w:color w:val="000000"/>
      <w:szCs w:val="36"/>
      <w:lang w:val="en-GB" w:eastAsia="x-none"/>
    </w:rPr>
  </w:style>
  <w:style w:type="table" w:styleId="LightShading">
    <w:name w:val="Light Shading"/>
    <w:basedOn w:val="TableNormal"/>
    <w:uiPriority w:val="60"/>
    <w:rsid w:val="00783B5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rsid w:val="00783B50"/>
    <w:rPr>
      <w:rFonts w:ascii="Calibri" w:eastAsia="Calibri" w:hAnsi="Calibri" w:cs="Arial"/>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Strong">
    <w:name w:val="Strong"/>
    <w:uiPriority w:val="22"/>
    <w:rsid w:val="00783B50"/>
    <w:rPr>
      <w:b/>
      <w:bCs/>
    </w:rPr>
  </w:style>
  <w:style w:type="paragraph" w:customStyle="1" w:styleId="chapter-para">
    <w:name w:val="chapter-para"/>
    <w:basedOn w:val="Normal"/>
    <w:rsid w:val="00783B50"/>
    <w:pPr>
      <w:bidi w:val="0"/>
      <w:spacing w:before="100" w:beforeAutospacing="1" w:after="100" w:afterAutospacing="1"/>
    </w:pPr>
  </w:style>
  <w:style w:type="character" w:customStyle="1" w:styleId="sr-only">
    <w:name w:val="sr-only"/>
    <w:rsid w:val="00783B50"/>
  </w:style>
  <w:style w:type="character" w:customStyle="1" w:styleId="i">
    <w:name w:val="i"/>
    <w:rsid w:val="00783B50"/>
  </w:style>
  <w:style w:type="character" w:customStyle="1" w:styleId="A8">
    <w:name w:val="A8"/>
    <w:uiPriority w:val="99"/>
    <w:rsid w:val="00783B50"/>
    <w:rPr>
      <w:rFonts w:cs="Times New Roman PS"/>
      <w:color w:val="000000"/>
      <w:sz w:val="11"/>
      <w:szCs w:val="11"/>
    </w:rPr>
  </w:style>
  <w:style w:type="character" w:customStyle="1" w:styleId="A3">
    <w:name w:val="A3"/>
    <w:uiPriority w:val="99"/>
    <w:rsid w:val="00783B50"/>
    <w:rPr>
      <w:rFonts w:cs="Myriad Pro"/>
      <w:color w:val="000000"/>
      <w:sz w:val="18"/>
      <w:szCs w:val="18"/>
    </w:rPr>
  </w:style>
  <w:style w:type="character" w:customStyle="1" w:styleId="A4">
    <w:name w:val="A4"/>
    <w:uiPriority w:val="99"/>
    <w:rsid w:val="00783B50"/>
    <w:rPr>
      <w:rFonts w:cs="Myriad Pro"/>
      <w:color w:val="000000"/>
      <w:sz w:val="14"/>
      <w:szCs w:val="14"/>
    </w:rPr>
  </w:style>
  <w:style w:type="character" w:customStyle="1" w:styleId="A0">
    <w:name w:val="A0"/>
    <w:uiPriority w:val="99"/>
    <w:rsid w:val="00783B50"/>
    <w:rPr>
      <w:rFonts w:cs="Myriad Pro"/>
      <w:color w:val="000000"/>
      <w:sz w:val="16"/>
      <w:szCs w:val="16"/>
    </w:rPr>
  </w:style>
  <w:style w:type="paragraph" w:customStyle="1" w:styleId="Pa14">
    <w:name w:val="Pa14"/>
    <w:basedOn w:val="Default"/>
    <w:next w:val="Default"/>
    <w:uiPriority w:val="99"/>
    <w:rsid w:val="00783B50"/>
    <w:pPr>
      <w:spacing w:line="161" w:lineRule="atLeast"/>
    </w:pPr>
    <w:rPr>
      <w:rFonts w:ascii="CapitoliumNews" w:hAnsi="CapitoliumNews" w:cs="Arial"/>
      <w:color w:val="auto"/>
    </w:rPr>
  </w:style>
  <w:style w:type="paragraph" w:customStyle="1" w:styleId="Pa13">
    <w:name w:val="Pa13"/>
    <w:basedOn w:val="Default"/>
    <w:next w:val="Default"/>
    <w:uiPriority w:val="99"/>
    <w:rsid w:val="00783B50"/>
    <w:pPr>
      <w:spacing w:line="161" w:lineRule="atLeast"/>
    </w:pPr>
    <w:rPr>
      <w:rFonts w:ascii="CapitoliumNews" w:hAnsi="CapitoliumNews" w:cs="Arial"/>
      <w:color w:val="auto"/>
    </w:rPr>
  </w:style>
  <w:style w:type="character" w:customStyle="1" w:styleId="personname">
    <w:name w:val="person_name"/>
    <w:rsid w:val="00783B50"/>
  </w:style>
  <w:style w:type="paragraph" w:customStyle="1" w:styleId="Pa24">
    <w:name w:val="Pa24"/>
    <w:basedOn w:val="Default"/>
    <w:next w:val="Default"/>
    <w:uiPriority w:val="99"/>
    <w:rsid w:val="00783B50"/>
    <w:pPr>
      <w:spacing w:line="181" w:lineRule="atLeast"/>
    </w:pPr>
    <w:rPr>
      <w:rFonts w:ascii="Segoe UI Light" w:hAnsi="Segoe UI Light" w:cs="Arial"/>
      <w:color w:val="auto"/>
    </w:rPr>
  </w:style>
  <w:style w:type="paragraph" w:styleId="NoSpacing">
    <w:name w:val="No Spacing"/>
    <w:link w:val="NoSpacingChar"/>
    <w:uiPriority w:val="1"/>
    <w:rsid w:val="00783B50"/>
    <w:pPr>
      <w:bidi/>
    </w:pPr>
    <w:rPr>
      <w:rFonts w:ascii="Calibri" w:eastAsia="Calibri" w:hAnsi="Calibri" w:cs="Arial"/>
      <w:sz w:val="22"/>
      <w:szCs w:val="22"/>
    </w:rPr>
  </w:style>
  <w:style w:type="paragraph" w:styleId="BodyText">
    <w:name w:val="Body Text"/>
    <w:basedOn w:val="Normal"/>
    <w:link w:val="BodyTextChar"/>
    <w:uiPriority w:val="1"/>
    <w:rsid w:val="00783B50"/>
    <w:pPr>
      <w:bidi w:val="0"/>
      <w:jc w:val="lowKashida"/>
    </w:pPr>
    <w:rPr>
      <w:snapToGrid w:val="0"/>
      <w:sz w:val="30"/>
      <w:szCs w:val="30"/>
      <w:lang w:val="x-none" w:eastAsia="ar-SA"/>
    </w:rPr>
  </w:style>
  <w:style w:type="character" w:customStyle="1" w:styleId="BodyTextChar">
    <w:name w:val="Body Text Char"/>
    <w:link w:val="BodyText"/>
    <w:uiPriority w:val="1"/>
    <w:rsid w:val="00783B50"/>
    <w:rPr>
      <w:snapToGrid w:val="0"/>
      <w:sz w:val="30"/>
      <w:szCs w:val="30"/>
      <w:lang w:eastAsia="ar-SA"/>
    </w:rPr>
  </w:style>
  <w:style w:type="paragraph" w:styleId="BodyText2">
    <w:name w:val="Body Text 2"/>
    <w:basedOn w:val="Normal"/>
    <w:link w:val="BodyText2Char"/>
    <w:rsid w:val="00783B50"/>
    <w:pPr>
      <w:widowControl w:val="0"/>
      <w:bidi w:val="0"/>
      <w:spacing w:after="120" w:line="360" w:lineRule="auto"/>
      <w:jc w:val="lowKashida"/>
    </w:pPr>
    <w:rPr>
      <w:snapToGrid w:val="0"/>
      <w:sz w:val="28"/>
      <w:szCs w:val="38"/>
      <w:lang w:val="x-none" w:eastAsia="ar-SA"/>
    </w:rPr>
  </w:style>
  <w:style w:type="character" w:customStyle="1" w:styleId="BodyText2Char">
    <w:name w:val="Body Text 2 Char"/>
    <w:link w:val="BodyText2"/>
    <w:rsid w:val="00783B50"/>
    <w:rPr>
      <w:rFonts w:cs="Simplified Arabic"/>
      <w:snapToGrid w:val="0"/>
      <w:sz w:val="28"/>
      <w:szCs w:val="38"/>
      <w:lang w:eastAsia="ar-SA"/>
    </w:rPr>
  </w:style>
  <w:style w:type="table" w:styleId="LightGrid-Accent1">
    <w:name w:val="Light Grid Accent 1"/>
    <w:basedOn w:val="TableNormal"/>
    <w:uiPriority w:val="62"/>
    <w:rsid w:val="002C5DF3"/>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yriad Pro" w:eastAsia="Times New Roman" w:hAnsi="Myriad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yriad Pro" w:eastAsia="Times New Roman" w:hAnsi="Myriad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2C5DF3"/>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yriad Pro" w:eastAsia="Times New Roman" w:hAnsi="Myriad Pr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yriad Pro" w:eastAsia="Times New Roman" w:hAnsi="Myriad Pr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61"/>
    <w:rsid w:val="001D7720"/>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4730BC"/>
  </w:style>
  <w:style w:type="table" w:customStyle="1" w:styleId="TableGrid10">
    <w:name w:val="Table Grid1"/>
    <w:basedOn w:val="TableNormal"/>
    <w:next w:val="TableGrid"/>
    <w:uiPriority w:val="59"/>
    <w:rsid w:val="004730B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2-Accent21">
    <w:name w:val="Medium Shading 2 - Accent 21"/>
    <w:basedOn w:val="TableNormal"/>
    <w:next w:val="MediumShading2-Accent2"/>
    <w:uiPriority w:val="64"/>
    <w:rsid w:val="004730BC"/>
    <w:rPr>
      <w:rFonts w:ascii="Calibri" w:eastAsia="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
    <w:name w:val="Light List - Accent 21"/>
    <w:basedOn w:val="TableNormal"/>
    <w:next w:val="LightList-Accent2"/>
    <w:uiPriority w:val="61"/>
    <w:rsid w:val="004730BC"/>
    <w:rPr>
      <w:rFonts w:ascii="Calibri" w:eastAsia="Calibri" w:hAnsi="Calibri" w:cs="Arial"/>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11">
    <w:name w:val="Light Shading - Accent 11"/>
    <w:basedOn w:val="TableNormal"/>
    <w:next w:val="LightShading-Accent1"/>
    <w:uiPriority w:val="60"/>
    <w:locked/>
    <w:rsid w:val="004730BC"/>
    <w:rPr>
      <w:rFonts w:ascii="Calibri" w:eastAsia="Calibri" w:hAnsi="Calibri" w:cs="Arial"/>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4730BC"/>
    <w:rPr>
      <w:rFonts w:ascii="Calibri" w:eastAsia="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ageNumber">
    <w:name w:val="page number"/>
    <w:basedOn w:val="DefaultParagraphFont"/>
    <w:rsid w:val="004730BC"/>
  </w:style>
  <w:style w:type="table" w:customStyle="1" w:styleId="LightShading1">
    <w:name w:val="Light Shading1"/>
    <w:basedOn w:val="TableNormal"/>
    <w:next w:val="LightShading"/>
    <w:uiPriority w:val="60"/>
    <w:locked/>
    <w:rsid w:val="004730B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61">
    <w:name w:val="Medium List 1 - Accent 61"/>
    <w:basedOn w:val="TableNormal"/>
    <w:next w:val="MediumList1-Accent6"/>
    <w:uiPriority w:val="65"/>
    <w:rsid w:val="004730BC"/>
    <w:rPr>
      <w:rFonts w:ascii="Calibri" w:eastAsia="Calibri" w:hAnsi="Calibri" w:cs="Arial"/>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61">
    <w:name w:val="Light Shading - Accent 61"/>
    <w:basedOn w:val="TableNormal"/>
    <w:next w:val="LightShading-Accent6"/>
    <w:uiPriority w:val="60"/>
    <w:locked/>
    <w:rsid w:val="004730BC"/>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HTMLPreformatted">
    <w:name w:val="HTML Preformatted"/>
    <w:basedOn w:val="Normal"/>
    <w:link w:val="HTMLPreformattedChar"/>
    <w:uiPriority w:val="99"/>
    <w:unhideWhenUsed/>
    <w:rsid w:val="0047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lang w:val="x-none" w:eastAsia="x-none"/>
    </w:rPr>
  </w:style>
  <w:style w:type="character" w:customStyle="1" w:styleId="HTMLPreformattedChar">
    <w:name w:val="HTML Preformatted Char"/>
    <w:link w:val="HTMLPreformatted"/>
    <w:uiPriority w:val="99"/>
    <w:rsid w:val="004730BC"/>
    <w:rPr>
      <w:rFonts w:ascii="Courier New" w:hAnsi="Courier New" w:cs="Courier New"/>
    </w:rPr>
  </w:style>
  <w:style w:type="character" w:customStyle="1" w:styleId="mw-headline">
    <w:name w:val="mw-headline"/>
    <w:basedOn w:val="DefaultParagraphFont"/>
    <w:rsid w:val="004730BC"/>
  </w:style>
  <w:style w:type="table" w:customStyle="1" w:styleId="LightList-Accent11">
    <w:name w:val="Light List - Accent 11"/>
    <w:basedOn w:val="TableNormal"/>
    <w:next w:val="LightList-Accent1"/>
    <w:uiPriority w:val="61"/>
    <w:rsid w:val="004730BC"/>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umpedfont15">
    <w:name w:val="bumpedfont15"/>
    <w:basedOn w:val="DefaultParagraphFont"/>
    <w:rsid w:val="004730BC"/>
  </w:style>
  <w:style w:type="character" w:customStyle="1" w:styleId="apple-converted-space">
    <w:name w:val="apple-converted-space"/>
    <w:basedOn w:val="DefaultParagraphFont"/>
    <w:rsid w:val="004730BC"/>
  </w:style>
  <w:style w:type="paragraph" w:customStyle="1" w:styleId="Title1">
    <w:name w:val="Title1"/>
    <w:basedOn w:val="Normal"/>
    <w:next w:val="Normal"/>
    <w:uiPriority w:val="10"/>
    <w:rsid w:val="004730BC"/>
    <w:pPr>
      <w:bidi w:val="0"/>
      <w:contextualSpacing/>
    </w:pPr>
    <w:rPr>
      <w:rFonts w:ascii="Cambria" w:hAnsi="Cambria"/>
      <w:spacing w:val="-10"/>
      <w:kern w:val="28"/>
      <w:sz w:val="56"/>
      <w:szCs w:val="56"/>
    </w:rPr>
  </w:style>
  <w:style w:type="character" w:customStyle="1" w:styleId="TitleChar">
    <w:name w:val="Title Char"/>
    <w:link w:val="Title"/>
    <w:rsid w:val="004730BC"/>
    <w:rPr>
      <w:rFonts w:ascii="Cambria" w:eastAsia="Times New Roman" w:hAnsi="Cambria" w:cs="Times New Roman"/>
      <w:spacing w:val="-10"/>
      <w:kern w:val="28"/>
      <w:sz w:val="56"/>
      <w:szCs w:val="56"/>
    </w:rPr>
  </w:style>
  <w:style w:type="paragraph" w:customStyle="1" w:styleId="s3">
    <w:name w:val="s3"/>
    <w:basedOn w:val="Normal"/>
    <w:rsid w:val="004730BC"/>
    <w:pPr>
      <w:bidi w:val="0"/>
      <w:spacing w:before="100" w:beforeAutospacing="1" w:after="100" w:afterAutospacing="1"/>
    </w:pPr>
  </w:style>
  <w:style w:type="character" w:customStyle="1" w:styleId="s6">
    <w:name w:val="s6"/>
    <w:basedOn w:val="DefaultParagraphFont"/>
    <w:rsid w:val="004730BC"/>
  </w:style>
  <w:style w:type="character" w:customStyle="1" w:styleId="s8">
    <w:name w:val="s8"/>
    <w:basedOn w:val="DefaultParagraphFont"/>
    <w:rsid w:val="004730BC"/>
  </w:style>
  <w:style w:type="character" w:customStyle="1" w:styleId="s9">
    <w:name w:val="s9"/>
    <w:basedOn w:val="DefaultParagraphFont"/>
    <w:rsid w:val="004730BC"/>
  </w:style>
  <w:style w:type="character" w:customStyle="1" w:styleId="s4">
    <w:name w:val="s4"/>
    <w:basedOn w:val="DefaultParagraphFont"/>
    <w:rsid w:val="004730BC"/>
  </w:style>
  <w:style w:type="paragraph" w:customStyle="1" w:styleId="s11">
    <w:name w:val="s11"/>
    <w:basedOn w:val="Normal"/>
    <w:rsid w:val="004730BC"/>
    <w:pPr>
      <w:bidi w:val="0"/>
      <w:spacing w:before="100" w:beforeAutospacing="1" w:after="100" w:afterAutospacing="1"/>
    </w:pPr>
  </w:style>
  <w:style w:type="character" w:customStyle="1" w:styleId="display-block">
    <w:name w:val="display-block"/>
    <w:basedOn w:val="DefaultParagraphFont"/>
    <w:rsid w:val="004730BC"/>
  </w:style>
  <w:style w:type="character" w:customStyle="1" w:styleId="contentauthor--name">
    <w:name w:val="content__author--name"/>
    <w:basedOn w:val="DefaultParagraphFont"/>
    <w:rsid w:val="004730BC"/>
  </w:style>
  <w:style w:type="character" w:customStyle="1" w:styleId="contentauthor--date">
    <w:name w:val="content__author--date"/>
    <w:basedOn w:val="DefaultParagraphFont"/>
    <w:rsid w:val="004730BC"/>
  </w:style>
  <w:style w:type="paragraph" w:customStyle="1" w:styleId="simplepara">
    <w:name w:val="simplepara"/>
    <w:basedOn w:val="Normal"/>
    <w:uiPriority w:val="99"/>
    <w:rsid w:val="004730BC"/>
    <w:pPr>
      <w:bidi w:val="0"/>
      <w:spacing w:before="100" w:beforeAutospacing="1" w:after="100" w:afterAutospacing="1"/>
    </w:pPr>
  </w:style>
  <w:style w:type="character" w:customStyle="1" w:styleId="s2">
    <w:name w:val="s2"/>
    <w:basedOn w:val="DefaultParagraphFont"/>
    <w:rsid w:val="004730BC"/>
  </w:style>
  <w:style w:type="table" w:customStyle="1" w:styleId="GridTable5Dark-Accent31">
    <w:name w:val="Grid Table 5 Dark - Accent 31"/>
    <w:basedOn w:val="TableNormal"/>
    <w:next w:val="GridTable5Dark-Accent3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6Colorful-Accent21">
    <w:name w:val="Grid Table 6 Colorful - Accent 21"/>
    <w:basedOn w:val="TableNormal"/>
    <w:next w:val="GridTable6Colorful-Accent22"/>
    <w:uiPriority w:val="51"/>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7Colorful-Accent21">
    <w:name w:val="Grid Table 7 Colorful - Accent 21"/>
    <w:basedOn w:val="TableNormal"/>
    <w:next w:val="GridTable7Colorful-Accent22"/>
    <w:uiPriority w:val="52"/>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1">
    <w:name w:val="Grid Table 7 Colorful1"/>
    <w:basedOn w:val="TableNormal"/>
    <w:next w:val="GridTable7Colorful2"/>
    <w:uiPriority w:val="52"/>
    <w:rsid w:val="004730BC"/>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1">
    <w:name w:val="Grid Table 2 - Accent 41"/>
    <w:basedOn w:val="TableNormal"/>
    <w:next w:val="GridTable2-Accent42"/>
    <w:uiPriority w:val="47"/>
    <w:locked/>
    <w:rsid w:val="004730BC"/>
    <w:rPr>
      <w:rFonts w:ascii="Calibri" w:eastAsia="Calibri" w:hAnsi="Calibri" w:cs="Arial"/>
      <w:sz w:val="22"/>
      <w:szCs w:val="22"/>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31">
    <w:name w:val="List Table 31"/>
    <w:basedOn w:val="TableNormal"/>
    <w:next w:val="ListTable32"/>
    <w:uiPriority w:val="48"/>
    <w:rsid w:val="004730BC"/>
    <w:rPr>
      <w:rFonts w:ascii="Calibri" w:eastAsia="Calibri" w:hAnsi="Calibri" w:cs="Arial"/>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1">
    <w:name w:val="Grid Table 1 Light - Accent 41"/>
    <w:basedOn w:val="TableNormal"/>
    <w:next w:val="GridTable1Light-Accent42"/>
    <w:uiPriority w:val="46"/>
    <w:locked/>
    <w:rsid w:val="004730BC"/>
    <w:rPr>
      <w:rFonts w:ascii="Calibri" w:eastAsia="Calibri" w:hAnsi="Calibri" w:cs="Arial"/>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3-Accent31">
    <w:name w:val="Grid Table 3 - Accent 31"/>
    <w:basedOn w:val="TableNormal"/>
    <w:next w:val="GridTable3-Accent32"/>
    <w:uiPriority w:val="48"/>
    <w:rsid w:val="004730BC"/>
    <w:rPr>
      <w:rFonts w:ascii="Calibri" w:eastAsia="Calibri" w:hAnsi="Calibri" w:cs="Arial"/>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6Colorful-Accent31">
    <w:name w:val="Grid Table 6 Colorful - Accent 31"/>
    <w:basedOn w:val="TableNormal"/>
    <w:next w:val="GridTable6Colorful-Accent32"/>
    <w:uiPriority w:val="51"/>
    <w:rsid w:val="004730BC"/>
    <w:rPr>
      <w:rFonts w:ascii="Calibri" w:eastAsia="Calibri"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1">
    <w:name w:val="Grid Table 41"/>
    <w:basedOn w:val="TableNormal"/>
    <w:next w:val="GridTable42"/>
    <w:uiPriority w:val="49"/>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next w:val="GridTable32"/>
    <w:uiPriority w:val="48"/>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1">
    <w:name w:val="Grid Table 1 Light - Accent 11"/>
    <w:basedOn w:val="TableNormal"/>
    <w:next w:val="GridTable1Light-Accent12"/>
    <w:uiPriority w:val="46"/>
    <w:rsid w:val="004730BC"/>
    <w:rPr>
      <w:rFonts w:ascii="Calibri" w:eastAsia="Calibri" w:hAnsi="Calibri" w:cs="Arial"/>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85">
    <w:name w:val="s85"/>
    <w:basedOn w:val="Normal"/>
    <w:rsid w:val="004730BC"/>
    <w:pPr>
      <w:bidi w:val="0"/>
      <w:spacing w:before="100" w:beforeAutospacing="1" w:after="100" w:afterAutospacing="1"/>
    </w:pPr>
  </w:style>
  <w:style w:type="character" w:customStyle="1" w:styleId="s84">
    <w:name w:val="s84"/>
    <w:basedOn w:val="DefaultParagraphFont"/>
    <w:rsid w:val="004730BC"/>
  </w:style>
  <w:style w:type="character" w:customStyle="1" w:styleId="s12">
    <w:name w:val="s12"/>
    <w:basedOn w:val="DefaultParagraphFont"/>
    <w:rsid w:val="004730BC"/>
  </w:style>
  <w:style w:type="paragraph" w:customStyle="1" w:styleId="s87">
    <w:name w:val="s87"/>
    <w:basedOn w:val="Normal"/>
    <w:rsid w:val="004730BC"/>
    <w:pPr>
      <w:bidi w:val="0"/>
      <w:spacing w:before="100" w:beforeAutospacing="1" w:after="100" w:afterAutospacing="1"/>
    </w:pPr>
  </w:style>
  <w:style w:type="character" w:customStyle="1" w:styleId="s68">
    <w:name w:val="s68"/>
    <w:basedOn w:val="DefaultParagraphFont"/>
    <w:rsid w:val="004730BC"/>
  </w:style>
  <w:style w:type="paragraph" w:customStyle="1" w:styleId="s88">
    <w:name w:val="s88"/>
    <w:basedOn w:val="Normal"/>
    <w:rsid w:val="004730BC"/>
    <w:pPr>
      <w:bidi w:val="0"/>
      <w:spacing w:before="100" w:beforeAutospacing="1" w:after="100" w:afterAutospacing="1"/>
    </w:pPr>
  </w:style>
  <w:style w:type="character" w:customStyle="1" w:styleId="s89">
    <w:name w:val="s89"/>
    <w:basedOn w:val="DefaultParagraphFont"/>
    <w:rsid w:val="004730BC"/>
  </w:style>
  <w:style w:type="character" w:customStyle="1" w:styleId="s90">
    <w:name w:val="s90"/>
    <w:basedOn w:val="DefaultParagraphFont"/>
    <w:rsid w:val="004730BC"/>
  </w:style>
  <w:style w:type="table" w:customStyle="1" w:styleId="GridTable5Dark-Accent11">
    <w:name w:val="Grid Table 5 Dark - Accent 11"/>
    <w:basedOn w:val="TableNormal"/>
    <w:next w:val="GridTable5Dark-Accent1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3-Accent21">
    <w:name w:val="List Table 3 - Accent 21"/>
    <w:basedOn w:val="TableNormal"/>
    <w:next w:val="ListTable3-Accent22"/>
    <w:uiPriority w:val="48"/>
    <w:rsid w:val="004730BC"/>
    <w:rPr>
      <w:rFonts w:ascii="Calibri" w:eastAsia="Calibri" w:hAnsi="Calibri" w:cs="Arial"/>
      <w:sz w:val="22"/>
      <w:szCs w:val="22"/>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GridTable1Light-Accent51">
    <w:name w:val="Grid Table 1 Light - Accent 51"/>
    <w:basedOn w:val="TableNormal"/>
    <w:next w:val="GridTable1Light-Accent52"/>
    <w:uiPriority w:val="46"/>
    <w:rsid w:val="004730BC"/>
    <w:rPr>
      <w:rFonts w:ascii="Calibri" w:eastAsia="Calibri" w:hAnsi="Calibri" w:cs="Arial"/>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4730BC"/>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2"/>
    <w:uiPriority w:val="49"/>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s15">
    <w:name w:val="s15"/>
    <w:basedOn w:val="DefaultParagraphFont"/>
    <w:rsid w:val="004730BC"/>
  </w:style>
  <w:style w:type="character" w:customStyle="1" w:styleId="bumpedfont20">
    <w:name w:val="bumpedfont20"/>
    <w:basedOn w:val="DefaultParagraphFont"/>
    <w:rsid w:val="004730BC"/>
  </w:style>
  <w:style w:type="character" w:customStyle="1" w:styleId="s13">
    <w:name w:val="s13"/>
    <w:basedOn w:val="DefaultParagraphFont"/>
    <w:rsid w:val="004730BC"/>
  </w:style>
  <w:style w:type="paragraph" w:customStyle="1" w:styleId="s160">
    <w:name w:val="s160"/>
    <w:basedOn w:val="Normal"/>
    <w:rsid w:val="004730BC"/>
    <w:pPr>
      <w:bidi w:val="0"/>
      <w:spacing w:before="100" w:beforeAutospacing="1" w:after="100" w:afterAutospacing="1"/>
    </w:pPr>
  </w:style>
  <w:style w:type="character" w:customStyle="1" w:styleId="s97">
    <w:name w:val="s97"/>
    <w:basedOn w:val="DefaultParagraphFont"/>
    <w:rsid w:val="004730BC"/>
  </w:style>
  <w:style w:type="paragraph" w:customStyle="1" w:styleId="s23">
    <w:name w:val="s23"/>
    <w:basedOn w:val="Normal"/>
    <w:rsid w:val="004730BC"/>
    <w:pPr>
      <w:bidi w:val="0"/>
      <w:spacing w:before="100" w:beforeAutospacing="1" w:after="100" w:afterAutospacing="1"/>
    </w:pPr>
  </w:style>
  <w:style w:type="paragraph" w:customStyle="1" w:styleId="s151">
    <w:name w:val="s151"/>
    <w:basedOn w:val="Normal"/>
    <w:rsid w:val="004730BC"/>
    <w:pPr>
      <w:bidi w:val="0"/>
      <w:spacing w:before="100" w:beforeAutospacing="1" w:after="100" w:afterAutospacing="1"/>
    </w:pPr>
  </w:style>
  <w:style w:type="character" w:customStyle="1" w:styleId="s180">
    <w:name w:val="s180"/>
    <w:basedOn w:val="DefaultParagraphFont"/>
    <w:rsid w:val="004730BC"/>
  </w:style>
  <w:style w:type="character" w:customStyle="1" w:styleId="s46">
    <w:name w:val="s46"/>
    <w:basedOn w:val="DefaultParagraphFont"/>
    <w:rsid w:val="004730BC"/>
  </w:style>
  <w:style w:type="character" w:customStyle="1" w:styleId="s185">
    <w:name w:val="s185"/>
    <w:basedOn w:val="DefaultParagraphFont"/>
    <w:rsid w:val="004730BC"/>
  </w:style>
  <w:style w:type="paragraph" w:customStyle="1" w:styleId="s186">
    <w:name w:val="s186"/>
    <w:basedOn w:val="Normal"/>
    <w:rsid w:val="004730BC"/>
    <w:pPr>
      <w:bidi w:val="0"/>
      <w:spacing w:before="100" w:beforeAutospacing="1" w:after="100" w:afterAutospacing="1"/>
    </w:pPr>
  </w:style>
  <w:style w:type="paragraph" w:customStyle="1" w:styleId="s188">
    <w:name w:val="s188"/>
    <w:basedOn w:val="Normal"/>
    <w:rsid w:val="004730BC"/>
    <w:pPr>
      <w:bidi w:val="0"/>
      <w:spacing w:before="100" w:beforeAutospacing="1" w:after="100" w:afterAutospacing="1"/>
    </w:pPr>
  </w:style>
  <w:style w:type="character" w:customStyle="1" w:styleId="s187">
    <w:name w:val="s187"/>
    <w:basedOn w:val="DefaultParagraphFont"/>
    <w:rsid w:val="004730BC"/>
  </w:style>
  <w:style w:type="character" w:customStyle="1" w:styleId="s189">
    <w:name w:val="s189"/>
    <w:basedOn w:val="DefaultParagraphFont"/>
    <w:rsid w:val="004730BC"/>
  </w:style>
  <w:style w:type="character" w:customStyle="1" w:styleId="s193">
    <w:name w:val="s193"/>
    <w:basedOn w:val="DefaultParagraphFont"/>
    <w:rsid w:val="004730BC"/>
  </w:style>
  <w:style w:type="table" w:customStyle="1" w:styleId="GridTable4-Accent21">
    <w:name w:val="Grid Table 4 - Accent 21"/>
    <w:basedOn w:val="TableNormal"/>
    <w:next w:val="GridTable4-Accent22"/>
    <w:uiPriority w:val="49"/>
    <w:rsid w:val="004730BC"/>
    <w:rPr>
      <w:rFonts w:ascii="Calibri" w:eastAsia="Calibri" w:hAnsi="Calibri" w:cs="Arial"/>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2">
    <w:name w:val="Grid Table 5 Dark - Accent 22"/>
    <w:basedOn w:val="TableNormal"/>
    <w:next w:val="GridTable5Dark-Accent23"/>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3-Accent41">
    <w:name w:val="Grid Table 3 - Accent 41"/>
    <w:basedOn w:val="TableNormal"/>
    <w:next w:val="GridTable3-Accent42"/>
    <w:uiPriority w:val="48"/>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next w:val="GridTable3-Accent52"/>
    <w:uiPriority w:val="48"/>
    <w:rsid w:val="004730BC"/>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eGridLight1">
    <w:name w:val="Table Grid Light1"/>
    <w:basedOn w:val="TableNormal"/>
    <w:next w:val="TableGridLight2"/>
    <w:uiPriority w:val="40"/>
    <w:rsid w:val="004730BC"/>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
    <w:name w:val="Grid Table 2 - Accent 11"/>
    <w:basedOn w:val="TableNormal"/>
    <w:next w:val="GridTable2-Accent12"/>
    <w:uiPriority w:val="47"/>
    <w:rsid w:val="004730BC"/>
    <w:rPr>
      <w:rFonts w:ascii="Calibri" w:eastAsia="Calibri" w:hAnsi="Calibri" w:cs="Arial"/>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118">
    <w:name w:val="s118"/>
    <w:basedOn w:val="DefaultParagraphFont"/>
    <w:rsid w:val="004730BC"/>
  </w:style>
  <w:style w:type="paragraph" w:customStyle="1" w:styleId="s152">
    <w:name w:val="s152"/>
    <w:basedOn w:val="Normal"/>
    <w:rsid w:val="004730BC"/>
    <w:pPr>
      <w:bidi w:val="0"/>
      <w:spacing w:before="100" w:beforeAutospacing="1" w:after="100" w:afterAutospacing="1"/>
    </w:pPr>
  </w:style>
  <w:style w:type="character" w:customStyle="1" w:styleId="s393">
    <w:name w:val="s393"/>
    <w:basedOn w:val="DefaultParagraphFont"/>
    <w:rsid w:val="004730BC"/>
  </w:style>
  <w:style w:type="character" w:customStyle="1" w:styleId="s394">
    <w:name w:val="s394"/>
    <w:basedOn w:val="DefaultParagraphFont"/>
    <w:rsid w:val="004730BC"/>
  </w:style>
  <w:style w:type="paragraph" w:customStyle="1" w:styleId="s397">
    <w:name w:val="s397"/>
    <w:basedOn w:val="Normal"/>
    <w:rsid w:val="004730BC"/>
    <w:pPr>
      <w:bidi w:val="0"/>
      <w:spacing w:before="100" w:beforeAutospacing="1" w:after="100" w:afterAutospacing="1"/>
    </w:pPr>
  </w:style>
  <w:style w:type="paragraph" w:customStyle="1" w:styleId="s398">
    <w:name w:val="s398"/>
    <w:basedOn w:val="Normal"/>
    <w:rsid w:val="004730BC"/>
    <w:pPr>
      <w:bidi w:val="0"/>
      <w:spacing w:before="100" w:beforeAutospacing="1" w:after="100" w:afterAutospacing="1"/>
    </w:pPr>
  </w:style>
  <w:style w:type="paragraph" w:customStyle="1" w:styleId="s402">
    <w:name w:val="s402"/>
    <w:basedOn w:val="Normal"/>
    <w:rsid w:val="004730BC"/>
    <w:pPr>
      <w:bidi w:val="0"/>
      <w:spacing w:before="100" w:beforeAutospacing="1" w:after="100" w:afterAutospacing="1"/>
    </w:pPr>
  </w:style>
  <w:style w:type="paragraph" w:customStyle="1" w:styleId="s404">
    <w:name w:val="s404"/>
    <w:basedOn w:val="Normal"/>
    <w:rsid w:val="004730BC"/>
    <w:pPr>
      <w:bidi w:val="0"/>
      <w:spacing w:before="100" w:beforeAutospacing="1" w:after="100" w:afterAutospacing="1"/>
    </w:pPr>
  </w:style>
  <w:style w:type="paragraph" w:customStyle="1" w:styleId="s407">
    <w:name w:val="s407"/>
    <w:basedOn w:val="Normal"/>
    <w:rsid w:val="004730BC"/>
    <w:pPr>
      <w:bidi w:val="0"/>
      <w:spacing w:before="100" w:beforeAutospacing="1" w:after="100" w:afterAutospacing="1"/>
    </w:pPr>
  </w:style>
  <w:style w:type="paragraph" w:customStyle="1" w:styleId="s326">
    <w:name w:val="s326"/>
    <w:basedOn w:val="Normal"/>
    <w:rsid w:val="004730BC"/>
    <w:pPr>
      <w:bidi w:val="0"/>
      <w:spacing w:before="100" w:beforeAutospacing="1" w:after="100" w:afterAutospacing="1"/>
    </w:pPr>
  </w:style>
  <w:style w:type="paragraph" w:customStyle="1" w:styleId="s139">
    <w:name w:val="s139"/>
    <w:basedOn w:val="Normal"/>
    <w:rsid w:val="004730BC"/>
    <w:pPr>
      <w:bidi w:val="0"/>
      <w:spacing w:before="100" w:beforeAutospacing="1" w:after="100" w:afterAutospacing="1"/>
    </w:pPr>
  </w:style>
  <w:style w:type="paragraph" w:customStyle="1" w:styleId="s412">
    <w:name w:val="s412"/>
    <w:basedOn w:val="Normal"/>
    <w:rsid w:val="004730BC"/>
    <w:pPr>
      <w:bidi w:val="0"/>
      <w:spacing w:before="100" w:beforeAutospacing="1" w:after="100" w:afterAutospacing="1"/>
    </w:pPr>
  </w:style>
  <w:style w:type="paragraph" w:customStyle="1" w:styleId="s414">
    <w:name w:val="s414"/>
    <w:basedOn w:val="Normal"/>
    <w:rsid w:val="004730BC"/>
    <w:pPr>
      <w:bidi w:val="0"/>
      <w:spacing w:before="100" w:beforeAutospacing="1" w:after="100" w:afterAutospacing="1"/>
    </w:pPr>
  </w:style>
  <w:style w:type="paragraph" w:customStyle="1" w:styleId="s39">
    <w:name w:val="s39"/>
    <w:basedOn w:val="Normal"/>
    <w:rsid w:val="004730BC"/>
    <w:pPr>
      <w:bidi w:val="0"/>
      <w:spacing w:before="100" w:beforeAutospacing="1" w:after="100" w:afterAutospacing="1"/>
    </w:pPr>
  </w:style>
  <w:style w:type="paragraph" w:customStyle="1" w:styleId="s416">
    <w:name w:val="s416"/>
    <w:basedOn w:val="Normal"/>
    <w:rsid w:val="004730BC"/>
    <w:pPr>
      <w:bidi w:val="0"/>
      <w:spacing w:before="100" w:beforeAutospacing="1" w:after="100" w:afterAutospacing="1"/>
    </w:pPr>
  </w:style>
  <w:style w:type="paragraph" w:customStyle="1" w:styleId="s417">
    <w:name w:val="s417"/>
    <w:basedOn w:val="Normal"/>
    <w:rsid w:val="004730BC"/>
    <w:pPr>
      <w:bidi w:val="0"/>
      <w:spacing w:before="100" w:beforeAutospacing="1" w:after="100" w:afterAutospacing="1"/>
    </w:pPr>
  </w:style>
  <w:style w:type="paragraph" w:customStyle="1" w:styleId="s420">
    <w:name w:val="s420"/>
    <w:basedOn w:val="Normal"/>
    <w:rsid w:val="004730BC"/>
    <w:pPr>
      <w:bidi w:val="0"/>
      <w:spacing w:before="100" w:beforeAutospacing="1" w:after="100" w:afterAutospacing="1"/>
    </w:pPr>
  </w:style>
  <w:style w:type="paragraph" w:customStyle="1" w:styleId="s18">
    <w:name w:val="s18"/>
    <w:basedOn w:val="Normal"/>
    <w:rsid w:val="004730BC"/>
    <w:pPr>
      <w:bidi w:val="0"/>
      <w:spacing w:before="100" w:beforeAutospacing="1" w:after="100" w:afterAutospacing="1"/>
    </w:pPr>
  </w:style>
  <w:style w:type="paragraph" w:customStyle="1" w:styleId="s428">
    <w:name w:val="s428"/>
    <w:basedOn w:val="Normal"/>
    <w:rsid w:val="004730BC"/>
    <w:pPr>
      <w:bidi w:val="0"/>
      <w:spacing w:before="100" w:beforeAutospacing="1" w:after="100" w:afterAutospacing="1"/>
    </w:pPr>
  </w:style>
  <w:style w:type="character" w:customStyle="1" w:styleId="s427">
    <w:name w:val="s427"/>
    <w:basedOn w:val="DefaultParagraphFont"/>
    <w:rsid w:val="004730BC"/>
  </w:style>
  <w:style w:type="character" w:customStyle="1" w:styleId="s429">
    <w:name w:val="s429"/>
    <w:basedOn w:val="DefaultParagraphFont"/>
    <w:rsid w:val="004730BC"/>
  </w:style>
  <w:style w:type="paragraph" w:customStyle="1" w:styleId="s436">
    <w:name w:val="s436"/>
    <w:basedOn w:val="Normal"/>
    <w:rsid w:val="004730BC"/>
    <w:pPr>
      <w:bidi w:val="0"/>
      <w:spacing w:before="100" w:beforeAutospacing="1" w:after="100" w:afterAutospacing="1"/>
    </w:pPr>
  </w:style>
  <w:style w:type="paragraph" w:customStyle="1" w:styleId="s439">
    <w:name w:val="s439"/>
    <w:basedOn w:val="Normal"/>
    <w:rsid w:val="004730BC"/>
    <w:pPr>
      <w:bidi w:val="0"/>
      <w:spacing w:before="100" w:beforeAutospacing="1" w:after="100" w:afterAutospacing="1"/>
    </w:pPr>
  </w:style>
  <w:style w:type="paragraph" w:customStyle="1" w:styleId="s440">
    <w:name w:val="s440"/>
    <w:basedOn w:val="Normal"/>
    <w:rsid w:val="004730BC"/>
    <w:pPr>
      <w:bidi w:val="0"/>
      <w:spacing w:before="100" w:beforeAutospacing="1" w:after="100" w:afterAutospacing="1"/>
    </w:pPr>
  </w:style>
  <w:style w:type="paragraph" w:customStyle="1" w:styleId="s442">
    <w:name w:val="s442"/>
    <w:basedOn w:val="Normal"/>
    <w:rsid w:val="004730BC"/>
    <w:pPr>
      <w:bidi w:val="0"/>
      <w:spacing w:before="100" w:beforeAutospacing="1" w:after="100" w:afterAutospacing="1"/>
    </w:pPr>
  </w:style>
  <w:style w:type="paragraph" w:customStyle="1" w:styleId="s443">
    <w:name w:val="s443"/>
    <w:basedOn w:val="Normal"/>
    <w:rsid w:val="004730BC"/>
    <w:pPr>
      <w:bidi w:val="0"/>
      <w:spacing w:before="100" w:beforeAutospacing="1" w:after="100" w:afterAutospacing="1"/>
    </w:pPr>
  </w:style>
  <w:style w:type="paragraph" w:customStyle="1" w:styleId="s444">
    <w:name w:val="s444"/>
    <w:basedOn w:val="Normal"/>
    <w:rsid w:val="004730BC"/>
    <w:pPr>
      <w:bidi w:val="0"/>
      <w:spacing w:before="100" w:beforeAutospacing="1" w:after="100" w:afterAutospacing="1"/>
    </w:pPr>
  </w:style>
  <w:style w:type="character" w:customStyle="1" w:styleId="s445">
    <w:name w:val="s445"/>
    <w:basedOn w:val="DefaultParagraphFont"/>
    <w:rsid w:val="004730BC"/>
  </w:style>
  <w:style w:type="paragraph" w:customStyle="1" w:styleId="s448">
    <w:name w:val="s448"/>
    <w:basedOn w:val="Normal"/>
    <w:rsid w:val="004730BC"/>
    <w:pPr>
      <w:bidi w:val="0"/>
      <w:spacing w:before="100" w:beforeAutospacing="1" w:after="100" w:afterAutospacing="1"/>
    </w:pPr>
  </w:style>
  <w:style w:type="paragraph" w:customStyle="1" w:styleId="s31">
    <w:name w:val="s31"/>
    <w:basedOn w:val="Normal"/>
    <w:rsid w:val="004730BC"/>
    <w:pPr>
      <w:bidi w:val="0"/>
      <w:spacing w:before="100" w:beforeAutospacing="1" w:after="100" w:afterAutospacing="1"/>
    </w:pPr>
  </w:style>
  <w:style w:type="character" w:customStyle="1" w:styleId="s450">
    <w:name w:val="s450"/>
    <w:basedOn w:val="DefaultParagraphFont"/>
    <w:rsid w:val="004730BC"/>
  </w:style>
  <w:style w:type="table" w:customStyle="1" w:styleId="PlainTable11">
    <w:name w:val="Plain Table 11"/>
    <w:basedOn w:val="TableNormal"/>
    <w:next w:val="PlainTable12"/>
    <w:uiPriority w:val="41"/>
    <w:rsid w:val="004730BC"/>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136">
    <w:name w:val="s136"/>
    <w:basedOn w:val="Normal"/>
    <w:rsid w:val="004730BC"/>
    <w:pPr>
      <w:bidi w:val="0"/>
      <w:spacing w:before="100" w:beforeAutospacing="1" w:after="100" w:afterAutospacing="1"/>
    </w:pPr>
  </w:style>
  <w:style w:type="paragraph" w:customStyle="1" w:styleId="s281">
    <w:name w:val="s281"/>
    <w:basedOn w:val="Normal"/>
    <w:rsid w:val="004730BC"/>
    <w:pPr>
      <w:bidi w:val="0"/>
      <w:spacing w:before="100" w:beforeAutospacing="1" w:after="100" w:afterAutospacing="1"/>
    </w:pPr>
  </w:style>
  <w:style w:type="paragraph" w:customStyle="1" w:styleId="s285">
    <w:name w:val="s285"/>
    <w:basedOn w:val="Normal"/>
    <w:rsid w:val="004730BC"/>
    <w:pPr>
      <w:bidi w:val="0"/>
      <w:spacing w:before="100" w:beforeAutospacing="1" w:after="100" w:afterAutospacing="1"/>
    </w:pPr>
  </w:style>
  <w:style w:type="paragraph" w:customStyle="1" w:styleId="s42">
    <w:name w:val="s42"/>
    <w:basedOn w:val="Normal"/>
    <w:rsid w:val="004730BC"/>
    <w:pPr>
      <w:bidi w:val="0"/>
      <w:spacing w:before="100" w:beforeAutospacing="1" w:after="100" w:afterAutospacing="1"/>
    </w:pPr>
  </w:style>
  <w:style w:type="paragraph" w:customStyle="1" w:styleId="s123">
    <w:name w:val="s123"/>
    <w:basedOn w:val="Normal"/>
    <w:rsid w:val="004730BC"/>
    <w:pPr>
      <w:bidi w:val="0"/>
      <w:spacing w:before="100" w:beforeAutospacing="1" w:after="100" w:afterAutospacing="1"/>
    </w:pPr>
  </w:style>
  <w:style w:type="paragraph" w:customStyle="1" w:styleId="s318">
    <w:name w:val="s318"/>
    <w:basedOn w:val="Normal"/>
    <w:rsid w:val="004730BC"/>
    <w:pPr>
      <w:bidi w:val="0"/>
      <w:spacing w:before="100" w:beforeAutospacing="1" w:after="100" w:afterAutospacing="1"/>
    </w:pPr>
  </w:style>
  <w:style w:type="paragraph" w:customStyle="1" w:styleId="s316">
    <w:name w:val="s316"/>
    <w:basedOn w:val="Normal"/>
    <w:rsid w:val="004730BC"/>
    <w:pPr>
      <w:bidi w:val="0"/>
      <w:spacing w:before="100" w:beforeAutospacing="1" w:after="100" w:afterAutospacing="1"/>
    </w:pPr>
  </w:style>
  <w:style w:type="paragraph" w:customStyle="1" w:styleId="s320">
    <w:name w:val="s320"/>
    <w:basedOn w:val="Normal"/>
    <w:rsid w:val="004730BC"/>
    <w:pPr>
      <w:bidi w:val="0"/>
      <w:spacing w:before="100" w:beforeAutospacing="1" w:after="100" w:afterAutospacing="1"/>
    </w:pPr>
  </w:style>
  <w:style w:type="paragraph" w:customStyle="1" w:styleId="s321">
    <w:name w:val="s321"/>
    <w:basedOn w:val="Normal"/>
    <w:rsid w:val="004730BC"/>
    <w:pPr>
      <w:bidi w:val="0"/>
      <w:spacing w:before="100" w:beforeAutospacing="1" w:after="100" w:afterAutospacing="1"/>
    </w:pPr>
  </w:style>
  <w:style w:type="paragraph" w:customStyle="1" w:styleId="s43">
    <w:name w:val="s43"/>
    <w:basedOn w:val="Normal"/>
    <w:rsid w:val="004730BC"/>
    <w:pPr>
      <w:bidi w:val="0"/>
      <w:spacing w:before="100" w:beforeAutospacing="1" w:after="100" w:afterAutospacing="1"/>
    </w:pPr>
  </w:style>
  <w:style w:type="paragraph" w:customStyle="1" w:styleId="s143">
    <w:name w:val="s143"/>
    <w:basedOn w:val="Normal"/>
    <w:rsid w:val="004730BC"/>
    <w:pPr>
      <w:bidi w:val="0"/>
      <w:spacing w:before="100" w:beforeAutospacing="1" w:after="100" w:afterAutospacing="1"/>
    </w:pPr>
  </w:style>
  <w:style w:type="paragraph" w:customStyle="1" w:styleId="s410">
    <w:name w:val="s410"/>
    <w:basedOn w:val="Normal"/>
    <w:rsid w:val="004730BC"/>
    <w:pPr>
      <w:bidi w:val="0"/>
      <w:spacing w:before="100" w:beforeAutospacing="1" w:after="100" w:afterAutospacing="1"/>
    </w:pPr>
  </w:style>
  <w:style w:type="paragraph" w:customStyle="1" w:styleId="s34">
    <w:name w:val="s34"/>
    <w:basedOn w:val="Normal"/>
    <w:rsid w:val="004730BC"/>
    <w:pPr>
      <w:bidi w:val="0"/>
      <w:spacing w:before="100" w:beforeAutospacing="1" w:after="100" w:afterAutospacing="1"/>
    </w:pPr>
  </w:style>
  <w:style w:type="character" w:customStyle="1" w:styleId="referencesarticle-title">
    <w:name w:val="references__article-title"/>
    <w:basedOn w:val="DefaultParagraphFont"/>
    <w:rsid w:val="004730BC"/>
  </w:style>
  <w:style w:type="character" w:customStyle="1" w:styleId="referencesyear">
    <w:name w:val="references__year"/>
    <w:basedOn w:val="DefaultParagraphFont"/>
    <w:rsid w:val="004730BC"/>
  </w:style>
  <w:style w:type="character" w:customStyle="1" w:styleId="html-italic">
    <w:name w:val="html-italic"/>
    <w:basedOn w:val="DefaultParagraphFont"/>
    <w:rsid w:val="004730BC"/>
  </w:style>
  <w:style w:type="character" w:customStyle="1" w:styleId="mi">
    <w:name w:val="mi"/>
    <w:basedOn w:val="DefaultParagraphFont"/>
    <w:rsid w:val="004730BC"/>
  </w:style>
  <w:style w:type="character" w:customStyle="1" w:styleId="mo">
    <w:name w:val="mo"/>
    <w:basedOn w:val="DefaultParagraphFont"/>
    <w:rsid w:val="004730BC"/>
  </w:style>
  <w:style w:type="character" w:customStyle="1" w:styleId="mn">
    <w:name w:val="mn"/>
    <w:basedOn w:val="DefaultParagraphFont"/>
    <w:rsid w:val="004730BC"/>
  </w:style>
  <w:style w:type="character" w:customStyle="1" w:styleId="cit-name-surname">
    <w:name w:val="cit-name-surname"/>
    <w:basedOn w:val="DefaultParagraphFont"/>
    <w:rsid w:val="004730BC"/>
  </w:style>
  <w:style w:type="character" w:customStyle="1" w:styleId="cit-name-given-names">
    <w:name w:val="cit-name-given-names"/>
    <w:basedOn w:val="DefaultParagraphFont"/>
    <w:rsid w:val="004730BC"/>
  </w:style>
  <w:style w:type="character" w:customStyle="1" w:styleId="cit-etal">
    <w:name w:val="cit-etal"/>
    <w:basedOn w:val="DefaultParagraphFont"/>
    <w:rsid w:val="004730BC"/>
  </w:style>
  <w:style w:type="character" w:styleId="HTMLCite">
    <w:name w:val="HTML Cite"/>
    <w:uiPriority w:val="99"/>
    <w:unhideWhenUsed/>
    <w:rsid w:val="004730BC"/>
    <w:rPr>
      <w:i/>
      <w:iCs/>
    </w:rPr>
  </w:style>
  <w:style w:type="character" w:customStyle="1" w:styleId="cit-article-title">
    <w:name w:val="cit-article-title"/>
    <w:basedOn w:val="DefaultParagraphFont"/>
    <w:rsid w:val="004730BC"/>
  </w:style>
  <w:style w:type="character" w:customStyle="1" w:styleId="cit-pub-date">
    <w:name w:val="cit-pub-date"/>
    <w:basedOn w:val="DefaultParagraphFont"/>
    <w:rsid w:val="004730BC"/>
  </w:style>
  <w:style w:type="character" w:customStyle="1" w:styleId="cit-vol">
    <w:name w:val="cit-vol"/>
    <w:basedOn w:val="DefaultParagraphFont"/>
    <w:rsid w:val="004730BC"/>
  </w:style>
  <w:style w:type="character" w:customStyle="1" w:styleId="cit-fpage">
    <w:name w:val="cit-fpage"/>
    <w:basedOn w:val="DefaultParagraphFont"/>
    <w:rsid w:val="004730BC"/>
  </w:style>
  <w:style w:type="character" w:customStyle="1" w:styleId="cit-lpage">
    <w:name w:val="cit-lpage"/>
    <w:basedOn w:val="DefaultParagraphFont"/>
    <w:rsid w:val="004730BC"/>
  </w:style>
  <w:style w:type="character" w:customStyle="1" w:styleId="ref-journal">
    <w:name w:val="ref-journal"/>
    <w:basedOn w:val="DefaultParagraphFont"/>
    <w:rsid w:val="004730BC"/>
  </w:style>
  <w:style w:type="table" w:styleId="LightGrid-Accent4">
    <w:name w:val="Light Grid Accent 4"/>
    <w:basedOn w:val="TableNormal"/>
    <w:uiPriority w:val="62"/>
    <w:rsid w:val="004730BC"/>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2-Accent2">
    <w:name w:val="Medium Shading 2 Accent 2"/>
    <w:basedOn w:val="TableNormal"/>
    <w:uiPriority w:val="64"/>
    <w:rsid w:val="004730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4730BC"/>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4">
    <w:name w:val="Light List Accent 4"/>
    <w:basedOn w:val="TableNormal"/>
    <w:uiPriority w:val="61"/>
    <w:rsid w:val="004730BC"/>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Shading-Accent1">
    <w:name w:val="Light Shading Accent 1"/>
    <w:basedOn w:val="TableNormal"/>
    <w:uiPriority w:val="60"/>
    <w:rsid w:val="004730BC"/>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4730BC"/>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List1-Accent6">
    <w:name w:val="Medium List 1 Accent 6"/>
    <w:basedOn w:val="TableNormal"/>
    <w:uiPriority w:val="65"/>
    <w:rsid w:val="004730BC"/>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LightShading-Accent6">
    <w:name w:val="Light Shading Accent 6"/>
    <w:basedOn w:val="TableNormal"/>
    <w:uiPriority w:val="60"/>
    <w:rsid w:val="004730BC"/>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Accent1">
    <w:name w:val="Light List Accent 1"/>
    <w:basedOn w:val="TableNormal"/>
    <w:uiPriority w:val="61"/>
    <w:rsid w:val="004730B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Title">
    <w:name w:val="Title"/>
    <w:basedOn w:val="Normal"/>
    <w:next w:val="Normal"/>
    <w:link w:val="TitleChar"/>
    <w:rsid w:val="004730BC"/>
    <w:pPr>
      <w:spacing w:before="240" w:after="60"/>
      <w:jc w:val="center"/>
      <w:outlineLvl w:val="0"/>
    </w:pPr>
    <w:rPr>
      <w:rFonts w:ascii="Cambria" w:hAnsi="Cambria"/>
      <w:spacing w:val="-10"/>
      <w:kern w:val="28"/>
      <w:sz w:val="56"/>
      <w:szCs w:val="56"/>
      <w:lang w:val="x-none" w:eastAsia="x-none"/>
    </w:rPr>
  </w:style>
  <w:style w:type="character" w:customStyle="1" w:styleId="TitleChar1">
    <w:name w:val="Title Char1"/>
    <w:rsid w:val="004730BC"/>
    <w:rPr>
      <w:rFonts w:ascii="Calibri Light" w:eastAsia="Times New Roman" w:hAnsi="Calibri Light" w:cs="Times New Roman"/>
      <w:b/>
      <w:bCs/>
      <w:kern w:val="28"/>
      <w:sz w:val="32"/>
      <w:szCs w:val="32"/>
    </w:rPr>
  </w:style>
  <w:style w:type="table" w:customStyle="1" w:styleId="GridTable5Dark-Accent32">
    <w:name w:val="Grid Table 5 Dark - Accent 3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6Colorful-Accent22">
    <w:name w:val="Grid Table 6 Colorful - Accent 22"/>
    <w:basedOn w:val="TableNormal"/>
    <w:uiPriority w:val="51"/>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7Colorful-Accent22">
    <w:name w:val="Grid Table 7 Colorful - Accent 22"/>
    <w:basedOn w:val="TableNormal"/>
    <w:uiPriority w:val="52"/>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2">
    <w:name w:val="Grid Table 7 Colorful2"/>
    <w:basedOn w:val="TableNormal"/>
    <w:uiPriority w:val="52"/>
    <w:rsid w:val="004730B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2">
    <w:name w:val="Grid Table 2 - Accent 42"/>
    <w:basedOn w:val="TableNormal"/>
    <w:uiPriority w:val="47"/>
    <w:rsid w:val="004730BC"/>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2">
    <w:name w:val="List Table 32"/>
    <w:basedOn w:val="TableNormal"/>
    <w:uiPriority w:val="48"/>
    <w:rsid w:val="004730BC"/>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2">
    <w:name w:val="Grid Table 1 Light - Accent 42"/>
    <w:basedOn w:val="TableNormal"/>
    <w:uiPriority w:val="46"/>
    <w:rsid w:val="004730BC"/>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32">
    <w:name w:val="Grid Table 3 - Accent 32"/>
    <w:basedOn w:val="TableNormal"/>
    <w:uiPriority w:val="48"/>
    <w:rsid w:val="004730B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6Colorful-Accent32">
    <w:name w:val="Grid Table 6 Colorful - Accent 32"/>
    <w:basedOn w:val="TableNormal"/>
    <w:uiPriority w:val="51"/>
    <w:rsid w:val="004730B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
    <w:name w:val="Grid Table 42"/>
    <w:basedOn w:val="TableNormal"/>
    <w:uiPriority w:val="49"/>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2">
    <w:name w:val="Grid Table 32"/>
    <w:basedOn w:val="TableNormal"/>
    <w:uiPriority w:val="48"/>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2">
    <w:name w:val="Grid Table 1 Light - Accent 12"/>
    <w:basedOn w:val="TableNormal"/>
    <w:uiPriority w:val="46"/>
    <w:rsid w:val="004730B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2">
    <w:name w:val="Grid Table 5 Dark - Accent 1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3-Accent22">
    <w:name w:val="List Table 3 - Accent 22"/>
    <w:basedOn w:val="TableNormal"/>
    <w:uiPriority w:val="48"/>
    <w:rsid w:val="004730B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1Light-Accent52">
    <w:name w:val="Grid Table 1 Light - Accent 52"/>
    <w:basedOn w:val="TableNormal"/>
    <w:uiPriority w:val="46"/>
    <w:rsid w:val="004730B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42">
    <w:name w:val="Grid Table 4 - Accent 42"/>
    <w:basedOn w:val="TableNormal"/>
    <w:uiPriority w:val="49"/>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2">
    <w:name w:val="Grid Table 4 - Accent 22"/>
    <w:basedOn w:val="TableNormal"/>
    <w:uiPriority w:val="49"/>
    <w:rsid w:val="004730B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3">
    <w:name w:val="Grid Table 5 Dark - Accent 23"/>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3-Accent42">
    <w:name w:val="Grid Table 3 - Accent 42"/>
    <w:basedOn w:val="TableNormal"/>
    <w:uiPriority w:val="48"/>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uiPriority w:val="48"/>
    <w:rsid w:val="004730B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eGridLight2">
    <w:name w:val="Table Grid Light2"/>
    <w:basedOn w:val="TableNormal"/>
    <w:uiPriority w:val="40"/>
    <w:rsid w:val="004730B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2">
    <w:name w:val="Grid Table 2 - Accent 12"/>
    <w:basedOn w:val="TableNormal"/>
    <w:uiPriority w:val="47"/>
    <w:rsid w:val="004730B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2">
    <w:name w:val="Plain Table 12"/>
    <w:basedOn w:val="TableNormal"/>
    <w:uiPriority w:val="41"/>
    <w:rsid w:val="004730B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511">
    <w:name w:val="Grid Table 5 Dark - Accent 511"/>
    <w:basedOn w:val="TableNormal"/>
    <w:uiPriority w:val="50"/>
    <w:rsid w:val="004F5DED"/>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0">
    <w:name w:val="fig"/>
    <w:basedOn w:val="Caption"/>
    <w:link w:val="figChar0"/>
    <w:rsid w:val="009A5937"/>
    <w:pPr>
      <w:jc w:val="center"/>
    </w:pPr>
    <w:rPr>
      <w:color w:val="auto"/>
      <w:szCs w:val="24"/>
    </w:rPr>
  </w:style>
  <w:style w:type="character" w:customStyle="1" w:styleId="figChar0">
    <w:name w:val="fig Char"/>
    <w:link w:val="fig0"/>
    <w:rsid w:val="009A5937"/>
    <w:rPr>
      <w:rFonts w:eastAsia="Calibri"/>
      <w:b/>
      <w:bCs/>
      <w:sz w:val="24"/>
      <w:szCs w:val="24"/>
      <w:lang w:val="x-none" w:eastAsia="x-none"/>
    </w:rPr>
  </w:style>
  <w:style w:type="character" w:customStyle="1" w:styleId="CaptionChar">
    <w:name w:val="Caption Char"/>
    <w:link w:val="Caption"/>
    <w:uiPriority w:val="35"/>
    <w:rsid w:val="00575685"/>
    <w:rPr>
      <w:b/>
      <w:bCs/>
      <w:color w:val="000000"/>
      <w:sz w:val="24"/>
      <w:szCs w:val="36"/>
      <w:lang w:eastAsia="x-none"/>
    </w:rPr>
  </w:style>
  <w:style w:type="table" w:customStyle="1" w:styleId="GridTable5Dark-Accent512">
    <w:name w:val="Grid Table 5 Dark - Accent 512"/>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3">
    <w:name w:val="Grid Table 5 Dark - Accent 513"/>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4">
    <w:name w:val="Grid Table 5 Dark - Accent 514"/>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5">
    <w:name w:val="Grid Table 5 Dark - Accent 515"/>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6">
    <w:name w:val="Grid Table 5 Dark - Accent 516"/>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uiPriority w:val="99"/>
    <w:semiHidden/>
    <w:unhideWhenUsed/>
    <w:rsid w:val="00F26BBC"/>
    <w:rPr>
      <w:color w:val="605E5C"/>
      <w:shd w:val="clear" w:color="auto" w:fill="E1DFDD"/>
    </w:rPr>
  </w:style>
  <w:style w:type="paragraph" w:customStyle="1" w:styleId="ssc">
    <w:name w:val="ssc"/>
    <w:basedOn w:val="Normal"/>
    <w:rsid w:val="002D4942"/>
    <w:pPr>
      <w:bidi w:val="0"/>
      <w:spacing w:before="100" w:beforeAutospacing="1" w:after="100" w:afterAutospacing="1"/>
    </w:pPr>
  </w:style>
  <w:style w:type="character" w:customStyle="1" w:styleId="ParagraphChar0">
    <w:name w:val="Paragraph Char"/>
    <w:link w:val="Paragraph0"/>
    <w:locked/>
    <w:rsid w:val="006320FC"/>
    <w:rPr>
      <w:rFonts w:ascii="AdvOT678fd422" w:eastAsia="AdvOT678fd422" w:hAnsi="AdvOT678fd422"/>
      <w:sz w:val="28"/>
      <w:szCs w:val="22"/>
      <w:lang w:bidi="en-US"/>
    </w:rPr>
  </w:style>
  <w:style w:type="paragraph" w:customStyle="1" w:styleId="Paragraph0">
    <w:name w:val="Paragraph"/>
    <w:basedOn w:val="Normal"/>
    <w:link w:val="ParagraphChar0"/>
    <w:rsid w:val="006320FC"/>
    <w:pPr>
      <w:bidi w:val="0"/>
      <w:spacing w:after="200" w:line="360" w:lineRule="auto"/>
      <w:ind w:firstLine="720"/>
      <w:jc w:val="both"/>
    </w:pPr>
    <w:rPr>
      <w:rFonts w:ascii="AdvOT678fd422" w:eastAsia="AdvOT678fd422" w:hAnsi="AdvOT678fd422"/>
      <w:sz w:val="28"/>
      <w:szCs w:val="22"/>
      <w:lang w:bidi="en-US"/>
    </w:rPr>
  </w:style>
  <w:style w:type="character" w:styleId="FollowedHyperlink">
    <w:name w:val="FollowedHyperlink"/>
    <w:uiPriority w:val="99"/>
    <w:unhideWhenUsed/>
    <w:rsid w:val="006320FC"/>
    <w:rPr>
      <w:color w:val="800080"/>
      <w:u w:val="single"/>
    </w:rPr>
  </w:style>
  <w:style w:type="paragraph" w:customStyle="1" w:styleId="msonormal0">
    <w:name w:val="msonormal"/>
    <w:basedOn w:val="Normal"/>
    <w:rsid w:val="006320FC"/>
    <w:pPr>
      <w:bidi w:val="0"/>
      <w:spacing w:before="100" w:beforeAutospacing="1" w:after="100" w:afterAutospacing="1"/>
    </w:pPr>
  </w:style>
  <w:style w:type="character" w:customStyle="1" w:styleId="HeaderChar1">
    <w:name w:val="Header Char1"/>
    <w:aliases w:val="Char Char Char1,Char Char Char Char Char Char Char Char1 Char1,Char5 Char Char1"/>
    <w:semiHidden/>
    <w:rsid w:val="006320F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6320FC"/>
    <w:pPr>
      <w:bidi w:val="0"/>
      <w:spacing w:line="348" w:lineRule="auto"/>
      <w:ind w:firstLine="720"/>
      <w:jc w:val="lowKashida"/>
    </w:pPr>
    <w:rPr>
      <w:sz w:val="28"/>
      <w:szCs w:val="28"/>
      <w:lang w:eastAsia="ar-SA"/>
    </w:rPr>
  </w:style>
  <w:style w:type="character" w:customStyle="1" w:styleId="BodyTextIndentChar">
    <w:name w:val="Body Text Indent Char"/>
    <w:link w:val="BodyTextIndent"/>
    <w:uiPriority w:val="99"/>
    <w:rsid w:val="006320FC"/>
    <w:rPr>
      <w:sz w:val="28"/>
      <w:szCs w:val="28"/>
      <w:lang w:eastAsia="ar-SA"/>
    </w:rPr>
  </w:style>
  <w:style w:type="paragraph" w:styleId="Subtitle">
    <w:name w:val="Subtitle"/>
    <w:basedOn w:val="Normal"/>
    <w:next w:val="Normal"/>
    <w:link w:val="SubtitleChar"/>
    <w:uiPriority w:val="11"/>
    <w:rsid w:val="006320FC"/>
    <w:pPr>
      <w:bidi w:val="0"/>
      <w:spacing w:after="160" w:line="276" w:lineRule="auto"/>
    </w:pPr>
    <w:rPr>
      <w:rFonts w:ascii="Calibri" w:hAnsi="Calibri" w:cs="Arial"/>
      <w:color w:val="5A5A5A"/>
      <w:spacing w:val="15"/>
      <w:sz w:val="22"/>
      <w:szCs w:val="22"/>
    </w:rPr>
  </w:style>
  <w:style w:type="character" w:customStyle="1" w:styleId="SubtitleChar">
    <w:name w:val="Subtitle Char"/>
    <w:link w:val="Subtitle"/>
    <w:uiPriority w:val="11"/>
    <w:rsid w:val="006320FC"/>
    <w:rPr>
      <w:rFonts w:ascii="Calibri" w:hAnsi="Calibri" w:cs="Arial"/>
      <w:color w:val="5A5A5A"/>
      <w:spacing w:val="15"/>
      <w:sz w:val="22"/>
      <w:szCs w:val="22"/>
    </w:rPr>
  </w:style>
  <w:style w:type="character" w:customStyle="1" w:styleId="NoSpacingChar">
    <w:name w:val="No Spacing Char"/>
    <w:link w:val="NoSpacing"/>
    <w:uiPriority w:val="1"/>
    <w:locked/>
    <w:rsid w:val="006320FC"/>
    <w:rPr>
      <w:rFonts w:ascii="Calibri" w:eastAsia="Calibri" w:hAnsi="Calibri" w:cs="Arial"/>
      <w:sz w:val="22"/>
      <w:szCs w:val="22"/>
    </w:rPr>
  </w:style>
  <w:style w:type="character" w:customStyle="1" w:styleId="ListParagraphChar">
    <w:name w:val="List Paragraph Char"/>
    <w:link w:val="ListParagraph"/>
    <w:uiPriority w:val="34"/>
    <w:locked/>
    <w:rsid w:val="006320FC"/>
    <w:rPr>
      <w:rFonts w:ascii="Calibri" w:eastAsia="Calibri" w:hAnsi="Calibri" w:cs="Arial"/>
      <w:sz w:val="22"/>
      <w:szCs w:val="22"/>
    </w:rPr>
  </w:style>
  <w:style w:type="paragraph" w:styleId="Quote">
    <w:name w:val="Quote"/>
    <w:basedOn w:val="Normal"/>
    <w:next w:val="Normal"/>
    <w:link w:val="QuoteChar"/>
    <w:uiPriority w:val="29"/>
    <w:rsid w:val="006320FC"/>
    <w:pPr>
      <w:bidi w:val="0"/>
      <w:spacing w:before="200" w:after="160" w:line="276" w:lineRule="auto"/>
      <w:ind w:left="864" w:right="864"/>
      <w:jc w:val="center"/>
    </w:pPr>
    <w:rPr>
      <w:i/>
      <w:iCs/>
      <w:color w:val="404040"/>
    </w:rPr>
  </w:style>
  <w:style w:type="character" w:customStyle="1" w:styleId="QuoteChar">
    <w:name w:val="Quote Char"/>
    <w:link w:val="Quote"/>
    <w:uiPriority w:val="29"/>
    <w:rsid w:val="006320FC"/>
    <w:rPr>
      <w:i/>
      <w:iCs/>
      <w:color w:val="404040"/>
      <w:sz w:val="24"/>
      <w:szCs w:val="24"/>
    </w:rPr>
  </w:style>
  <w:style w:type="character" w:customStyle="1" w:styleId="FigureChar">
    <w:name w:val="Figure Char"/>
    <w:link w:val="Figure"/>
    <w:locked/>
    <w:rsid w:val="006320FC"/>
    <w:rPr>
      <w:b/>
      <w:bCs/>
      <w:noProof/>
    </w:rPr>
  </w:style>
  <w:style w:type="paragraph" w:customStyle="1" w:styleId="Figure">
    <w:name w:val="Figure"/>
    <w:basedOn w:val="Normal"/>
    <w:link w:val="FigureChar"/>
    <w:rsid w:val="006320FC"/>
    <w:pPr>
      <w:autoSpaceDE w:val="0"/>
      <w:autoSpaceDN w:val="0"/>
      <w:bidi w:val="0"/>
      <w:adjustRightInd w:val="0"/>
      <w:spacing w:before="120" w:after="120" w:line="360" w:lineRule="auto"/>
      <w:jc w:val="center"/>
    </w:pPr>
    <w:rPr>
      <w:b/>
      <w:bCs/>
      <w:noProof/>
      <w:sz w:val="20"/>
      <w:szCs w:val="20"/>
    </w:rPr>
  </w:style>
  <w:style w:type="character" w:customStyle="1" w:styleId="H1Char">
    <w:name w:val="H1 Char"/>
    <w:link w:val="H1"/>
    <w:locked/>
    <w:rsid w:val="005070F0"/>
    <w:rPr>
      <w:b/>
      <w:bCs/>
      <w:color w:val="000000"/>
      <w:sz w:val="28"/>
      <w:szCs w:val="28"/>
      <w:lang w:val="x-none" w:eastAsia="x-none"/>
    </w:rPr>
  </w:style>
  <w:style w:type="paragraph" w:customStyle="1" w:styleId="H1">
    <w:name w:val="H1"/>
    <w:basedOn w:val="Title-"/>
    <w:link w:val="H1Char"/>
    <w:qFormat/>
    <w:rsid w:val="005070F0"/>
    <w:pPr>
      <w:jc w:val="both"/>
    </w:pPr>
  </w:style>
  <w:style w:type="character" w:customStyle="1" w:styleId="TableChar">
    <w:name w:val="Table Char"/>
    <w:link w:val="Table"/>
    <w:locked/>
    <w:rsid w:val="009A5937"/>
    <w:rPr>
      <w:rFonts w:eastAsia="Calibri"/>
      <w:b/>
      <w:bCs/>
      <w:sz w:val="24"/>
      <w:szCs w:val="24"/>
      <w:lang w:val="x-none" w:eastAsia="x-none"/>
    </w:rPr>
  </w:style>
  <w:style w:type="paragraph" w:customStyle="1" w:styleId="Table">
    <w:name w:val="Table"/>
    <w:basedOn w:val="fig0"/>
    <w:link w:val="TableChar"/>
    <w:rsid w:val="009A5937"/>
    <w:pPr>
      <w:spacing w:after="0"/>
      <w:jc w:val="left"/>
    </w:pPr>
  </w:style>
  <w:style w:type="paragraph" w:customStyle="1" w:styleId="pp-first">
    <w:name w:val="p p-first"/>
    <w:basedOn w:val="Normal"/>
    <w:uiPriority w:val="99"/>
    <w:rsid w:val="006320FC"/>
    <w:pPr>
      <w:bidi w:val="0"/>
      <w:spacing w:before="100" w:beforeAutospacing="1" w:after="100" w:afterAutospacing="1"/>
    </w:pPr>
  </w:style>
  <w:style w:type="character" w:customStyle="1" w:styleId="H3-BulChar">
    <w:name w:val="H3-Bul Char"/>
    <w:link w:val="H3-Bul"/>
    <w:locked/>
    <w:rsid w:val="006320FC"/>
    <w:rPr>
      <w:b/>
      <w:bCs/>
      <w:color w:val="000000"/>
      <w:sz w:val="36"/>
      <w:szCs w:val="36"/>
      <w:lang w:val="x-none" w:eastAsia="x-none"/>
    </w:rPr>
  </w:style>
  <w:style w:type="paragraph" w:customStyle="1" w:styleId="H3-Bul">
    <w:name w:val="H3-Bul"/>
    <w:basedOn w:val="H1"/>
    <w:link w:val="H3-BulChar"/>
    <w:rsid w:val="006320FC"/>
    <w:pPr>
      <w:numPr>
        <w:numId w:val="2"/>
      </w:numPr>
      <w:spacing w:before="240" w:after="240" w:line="240" w:lineRule="auto"/>
      <w:ind w:left="360"/>
    </w:pPr>
    <w:rPr>
      <w:sz w:val="36"/>
      <w:szCs w:val="36"/>
    </w:rPr>
  </w:style>
  <w:style w:type="character" w:customStyle="1" w:styleId="UsualChar">
    <w:name w:val="Usual Char"/>
    <w:basedOn w:val="DefaultParagraphFont"/>
    <w:link w:val="Usual"/>
    <w:locked/>
    <w:rsid w:val="006320FC"/>
  </w:style>
  <w:style w:type="paragraph" w:customStyle="1" w:styleId="Usual">
    <w:name w:val="Usual"/>
    <w:basedOn w:val="Normal"/>
    <w:link w:val="UsualChar"/>
    <w:rsid w:val="006320FC"/>
    <w:pPr>
      <w:autoSpaceDE w:val="0"/>
      <w:autoSpaceDN w:val="0"/>
      <w:bidi w:val="0"/>
      <w:adjustRightInd w:val="0"/>
      <w:spacing w:before="120" w:line="360" w:lineRule="auto"/>
      <w:ind w:firstLine="720"/>
      <w:jc w:val="both"/>
    </w:pPr>
    <w:rPr>
      <w:sz w:val="20"/>
      <w:szCs w:val="20"/>
    </w:rPr>
  </w:style>
  <w:style w:type="paragraph" w:customStyle="1" w:styleId="para">
    <w:name w:val="para"/>
    <w:basedOn w:val="Normal"/>
    <w:rsid w:val="006320FC"/>
    <w:pPr>
      <w:bidi w:val="0"/>
      <w:spacing w:before="100" w:beforeAutospacing="1" w:after="100" w:afterAutospacing="1"/>
    </w:pPr>
  </w:style>
  <w:style w:type="character" w:customStyle="1" w:styleId="Bodytext0">
    <w:name w:val="Body text_"/>
    <w:link w:val="BodyText20"/>
    <w:semiHidden/>
    <w:locked/>
    <w:rsid w:val="006320FC"/>
    <w:rPr>
      <w:shd w:val="clear" w:color="auto" w:fill="FFFFFF"/>
    </w:rPr>
  </w:style>
  <w:style w:type="paragraph" w:customStyle="1" w:styleId="BodyText20">
    <w:name w:val="Body Text2"/>
    <w:basedOn w:val="Normal"/>
    <w:link w:val="Bodytext0"/>
    <w:semiHidden/>
    <w:rsid w:val="006320FC"/>
    <w:pPr>
      <w:widowControl w:val="0"/>
      <w:shd w:val="clear" w:color="auto" w:fill="FFFFFF"/>
      <w:bidi w:val="0"/>
      <w:spacing w:before="360" w:after="120" w:line="355" w:lineRule="exact"/>
      <w:ind w:hanging="340"/>
      <w:jc w:val="both"/>
    </w:pPr>
    <w:rPr>
      <w:sz w:val="20"/>
      <w:szCs w:val="20"/>
    </w:rPr>
  </w:style>
  <w:style w:type="character" w:customStyle="1" w:styleId="NChar">
    <w:name w:val="N Char"/>
    <w:link w:val="N"/>
    <w:locked/>
    <w:rsid w:val="006320FC"/>
    <w:rPr>
      <w:rFonts w:eastAsia="SimSun"/>
      <w:b/>
      <w:bCs/>
      <w:color w:val="000000"/>
      <w:sz w:val="28"/>
      <w:szCs w:val="28"/>
      <w:lang w:val="en-US" w:eastAsia="en-US"/>
    </w:rPr>
  </w:style>
  <w:style w:type="paragraph" w:customStyle="1" w:styleId="N">
    <w:name w:val="N"/>
    <w:basedOn w:val="P"/>
    <w:link w:val="NChar"/>
    <w:rsid w:val="006320FC"/>
    <w:pPr>
      <w:numPr>
        <w:numId w:val="3"/>
      </w:numPr>
      <w:spacing w:line="360" w:lineRule="auto"/>
      <w:ind w:left="720" w:hanging="540"/>
    </w:pPr>
    <w:rPr>
      <w:b/>
      <w:bCs/>
      <w:sz w:val="28"/>
      <w:szCs w:val="28"/>
      <w:lang w:val="en-US"/>
    </w:rPr>
  </w:style>
  <w:style w:type="character" w:customStyle="1" w:styleId="LChar">
    <w:name w:val="L Char"/>
    <w:link w:val="L"/>
    <w:locked/>
    <w:rsid w:val="006320FC"/>
    <w:rPr>
      <w:rFonts w:eastAsia="SimSun"/>
      <w:b/>
      <w:bCs/>
      <w:color w:val="000000"/>
      <w:sz w:val="28"/>
      <w:szCs w:val="28"/>
      <w:lang w:val="en-US" w:eastAsia="en-US"/>
    </w:rPr>
  </w:style>
  <w:style w:type="paragraph" w:customStyle="1" w:styleId="L">
    <w:name w:val="L"/>
    <w:basedOn w:val="P"/>
    <w:link w:val="LChar"/>
    <w:rsid w:val="006320FC"/>
    <w:pPr>
      <w:numPr>
        <w:numId w:val="4"/>
      </w:numPr>
      <w:spacing w:line="360" w:lineRule="auto"/>
    </w:pPr>
    <w:rPr>
      <w:b/>
      <w:bCs/>
      <w:sz w:val="28"/>
      <w:szCs w:val="28"/>
      <w:lang w:val="en-US"/>
    </w:rPr>
  </w:style>
  <w:style w:type="paragraph" w:customStyle="1" w:styleId="tabtext">
    <w:name w:val="tabtext"/>
    <w:basedOn w:val="Normal"/>
    <w:uiPriority w:val="99"/>
    <w:rsid w:val="006320FC"/>
    <w:pPr>
      <w:bidi w:val="0"/>
      <w:spacing w:before="100" w:beforeAutospacing="1" w:after="100" w:afterAutospacing="1"/>
    </w:pPr>
  </w:style>
  <w:style w:type="character" w:customStyle="1" w:styleId="H4Char">
    <w:name w:val="H 4 Char"/>
    <w:link w:val="H4"/>
    <w:locked/>
    <w:rsid w:val="006320FC"/>
    <w:rPr>
      <w:rFonts w:eastAsia="Calibri"/>
      <w:b/>
      <w:bCs/>
      <w:sz w:val="32"/>
      <w:szCs w:val="32"/>
      <w:lang w:val="en-US" w:eastAsia="en-US" w:bidi="ar-EG"/>
    </w:rPr>
  </w:style>
  <w:style w:type="paragraph" w:customStyle="1" w:styleId="H4">
    <w:name w:val="H 4"/>
    <w:basedOn w:val="ListParagraph"/>
    <w:link w:val="H4Char"/>
    <w:rsid w:val="006320FC"/>
    <w:pPr>
      <w:numPr>
        <w:numId w:val="5"/>
      </w:numPr>
      <w:bidi w:val="0"/>
      <w:spacing w:after="160" w:line="360" w:lineRule="auto"/>
      <w:jc w:val="both"/>
    </w:pPr>
    <w:rPr>
      <w:rFonts w:ascii="Times New Roman" w:hAnsi="Times New Roman" w:cs="Times New Roman"/>
      <w:b/>
      <w:bCs/>
      <w:sz w:val="32"/>
      <w:szCs w:val="32"/>
      <w:lang w:bidi="ar-EG"/>
    </w:rPr>
  </w:style>
  <w:style w:type="paragraph" w:customStyle="1" w:styleId="article-section-content">
    <w:name w:val="article-section-content"/>
    <w:basedOn w:val="Normal"/>
    <w:uiPriority w:val="99"/>
    <w:rsid w:val="006320FC"/>
    <w:pPr>
      <w:bidi w:val="0"/>
      <w:spacing w:before="100" w:beforeAutospacing="1" w:after="100" w:afterAutospacing="1"/>
    </w:pPr>
  </w:style>
  <w:style w:type="paragraph" w:customStyle="1" w:styleId="first-child">
    <w:name w:val="first-child"/>
    <w:basedOn w:val="Normal"/>
    <w:uiPriority w:val="99"/>
    <w:rsid w:val="006320FC"/>
    <w:pPr>
      <w:bidi w:val="0"/>
      <w:spacing w:before="100" w:beforeAutospacing="1" w:after="100" w:afterAutospacing="1"/>
    </w:pPr>
  </w:style>
  <w:style w:type="character" w:styleId="PlaceholderText">
    <w:name w:val="Placeholder Text"/>
    <w:uiPriority w:val="99"/>
    <w:semiHidden/>
    <w:rsid w:val="006320FC"/>
    <w:rPr>
      <w:color w:val="808080"/>
    </w:rPr>
  </w:style>
  <w:style w:type="character" w:styleId="SubtleEmphasis">
    <w:name w:val="Subtle Emphasis"/>
    <w:uiPriority w:val="19"/>
    <w:rsid w:val="006320FC"/>
    <w:rPr>
      <w:i/>
      <w:iCs/>
      <w:color w:val="808080"/>
    </w:rPr>
  </w:style>
  <w:style w:type="character" w:customStyle="1" w:styleId="shorttext">
    <w:name w:val="short_text"/>
    <w:basedOn w:val="DefaultParagraphFont"/>
    <w:rsid w:val="006320FC"/>
  </w:style>
  <w:style w:type="character" w:customStyle="1" w:styleId="highlight">
    <w:name w:val="highlight"/>
    <w:rsid w:val="006320FC"/>
  </w:style>
  <w:style w:type="character" w:customStyle="1" w:styleId="fontstyle01">
    <w:name w:val="fontstyle01"/>
    <w:rsid w:val="006320FC"/>
    <w:rPr>
      <w:rFonts w:ascii="AdvP4A0FAF" w:hAnsi="AdvP4A0FAF" w:hint="default"/>
      <w:b w:val="0"/>
      <w:bCs w:val="0"/>
      <w:i w:val="0"/>
      <w:iCs w:val="0"/>
      <w:color w:val="000000"/>
      <w:sz w:val="16"/>
      <w:szCs w:val="16"/>
    </w:rPr>
  </w:style>
  <w:style w:type="character" w:customStyle="1" w:styleId="bkciteavail">
    <w:name w:val="bk_cite_avail"/>
    <w:basedOn w:val="DefaultParagraphFont"/>
    <w:rsid w:val="006320FC"/>
  </w:style>
  <w:style w:type="character" w:customStyle="1" w:styleId="table-captionlabel">
    <w:name w:val="table-caption__label"/>
    <w:basedOn w:val="DefaultParagraphFont"/>
    <w:rsid w:val="006320FC"/>
  </w:style>
  <w:style w:type="character" w:customStyle="1" w:styleId="figpopup-sensitive-area">
    <w:name w:val="figpopup-sensitive-area"/>
    <w:basedOn w:val="DefaultParagraphFont"/>
    <w:rsid w:val="006320FC"/>
  </w:style>
  <w:style w:type="character" w:customStyle="1" w:styleId="captionlabel">
    <w:name w:val="captionlabel"/>
    <w:basedOn w:val="DefaultParagraphFont"/>
    <w:rsid w:val="006320FC"/>
  </w:style>
  <w:style w:type="character" w:customStyle="1" w:styleId="internalref">
    <w:name w:val="internalref"/>
    <w:basedOn w:val="DefaultParagraphFont"/>
    <w:rsid w:val="006320FC"/>
  </w:style>
  <w:style w:type="character" w:customStyle="1" w:styleId="captionnumber">
    <w:name w:val="captionnumber"/>
    <w:basedOn w:val="DefaultParagraphFont"/>
    <w:rsid w:val="006320FC"/>
  </w:style>
  <w:style w:type="character" w:customStyle="1" w:styleId="label">
    <w:name w:val="label"/>
    <w:basedOn w:val="DefaultParagraphFont"/>
    <w:rsid w:val="006320FC"/>
  </w:style>
  <w:style w:type="character" w:customStyle="1" w:styleId="table-label">
    <w:name w:val="table-label"/>
    <w:basedOn w:val="DefaultParagraphFont"/>
    <w:rsid w:val="006320FC"/>
  </w:style>
  <w:style w:type="table" w:styleId="MediumGrid2">
    <w:name w:val="Medium Grid 2"/>
    <w:basedOn w:val="TableNormal"/>
    <w:uiPriority w:val="68"/>
    <w:unhideWhenUsed/>
    <w:rsid w:val="006320FC"/>
    <w:rPr>
      <w:rFonts w:ascii="Cambria" w:hAnsi="Cambria"/>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5">
    <w:name w:val="Medium Shading 1 Accent 5"/>
    <w:basedOn w:val="TableNormal"/>
    <w:uiPriority w:val="63"/>
    <w:unhideWhenUsed/>
    <w:rsid w:val="006320FC"/>
    <w:rPr>
      <w:rFonts w:ascii="Calibri" w:eastAsia="SimSun" w:hAnsi="Calibri"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color w:val="auto"/>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color w:val="FFFFFF"/>
      </w:rPr>
    </w:tblStylePr>
    <w:tblStylePr w:type="lastCol">
      <w:rPr>
        <w:b/>
        <w:bCs/>
        <w:color w:val="FFFFFF"/>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tblStylePr w:type="nwCell">
      <w:rPr>
        <w:color w:val="FFFFFF"/>
      </w:rPr>
    </w:tblStylePr>
  </w:style>
  <w:style w:type="table" w:styleId="MediumGrid3-Accent5">
    <w:name w:val="Medium Grid 3 Accent 5"/>
    <w:basedOn w:val="TableNormal"/>
    <w:uiPriority w:val="69"/>
    <w:unhideWhenUsed/>
    <w:rsid w:val="006320FC"/>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unhideWhenUsed/>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2">
    <w:name w:val="Grid Table 5 Dark - Accent 52"/>
    <w:basedOn w:val="TableNormal"/>
    <w:uiPriority w:val="50"/>
    <w:rsid w:val="006320F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Grid3-Accent61">
    <w:name w:val="Medium Grid 3 - Accent 61"/>
    <w:basedOn w:val="TableNormal"/>
    <w:uiPriority w:val="69"/>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style>
  <w:style w:type="table" w:customStyle="1" w:styleId="GridTable5Dark-Accent520">
    <w:name w:val="Grid Table 5 Dark - Accent 52"/>
    <w:basedOn w:val="TableNormal"/>
    <w:uiPriority w:val="50"/>
    <w:rsid w:val="006320FC"/>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table" w:customStyle="1" w:styleId="MediumGrid3-Accent51">
    <w:name w:val="Medium Grid 3 - Accent 51"/>
    <w:basedOn w:val="TableNormal"/>
    <w:uiPriority w:val="69"/>
    <w:rsid w:val="006320F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style>
  <w:style w:type="table" w:customStyle="1" w:styleId="MediumGrid3-Accent52">
    <w:name w:val="Medium Grid 3 - Accent 52"/>
    <w:basedOn w:val="TableNormal"/>
    <w:uiPriority w:val="69"/>
    <w:rsid w:val="006320FC"/>
    <w:rPr>
      <w:sz w:val="24"/>
      <w:szCs w:val="24"/>
    </w:rPr>
    <w:tbl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dTable4-Accent51">
    <w:name w:val="Grid Table 4 - Accent 51"/>
    <w:basedOn w:val="TableNormal"/>
    <w:uiPriority w:val="49"/>
    <w:rsid w:val="006320FC"/>
    <w:rPr>
      <w:sz w:val="24"/>
      <w:szCs w:val="24"/>
    </w:rPr>
    <w:tblPr/>
    <w:tblStylePr w:type="band1Horz">
      <w:tblPr/>
      <w:tcPr>
        <w:shd w:val="clear" w:color="auto" w:fill="DAEEF3"/>
      </w:tcPr>
    </w:tblStylePr>
  </w:style>
  <w:style w:type="table" w:customStyle="1" w:styleId="GridTable5Dark-Accent53">
    <w:name w:val="Grid Table 5 Dark - Accent 53"/>
    <w:basedOn w:val="TableNormal"/>
    <w:uiPriority w:val="50"/>
    <w:rsid w:val="006320FC"/>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style>
  <w:style w:type="character" w:customStyle="1" w:styleId="Heading7Char">
    <w:name w:val="Heading 7 Char"/>
    <w:link w:val="Heading7"/>
    <w:uiPriority w:val="9"/>
    <w:semiHidden/>
    <w:rsid w:val="00994105"/>
    <w:rPr>
      <w:rFonts w:ascii="Cambria" w:eastAsia="SimSun" w:hAnsi="Cambria"/>
      <w:i/>
      <w:iCs/>
      <w:color w:val="243F60"/>
      <w:sz w:val="22"/>
      <w:szCs w:val="22"/>
    </w:rPr>
  </w:style>
  <w:style w:type="paragraph" w:customStyle="1" w:styleId="TableParagraph">
    <w:name w:val="Table Paragraph"/>
    <w:basedOn w:val="Normal"/>
    <w:uiPriority w:val="1"/>
    <w:rsid w:val="00994105"/>
    <w:pPr>
      <w:widowControl w:val="0"/>
      <w:autoSpaceDE w:val="0"/>
      <w:autoSpaceDN w:val="0"/>
      <w:bidi w:val="0"/>
      <w:spacing w:before="47"/>
      <w:ind w:left="51"/>
    </w:pPr>
    <w:rPr>
      <w:rFonts w:ascii="Myriad Pro" w:eastAsia="Myriad Pro" w:hAnsi="Myriad Pro" w:cs="Myriad Pro"/>
      <w:sz w:val="22"/>
      <w:szCs w:val="22"/>
    </w:rPr>
  </w:style>
  <w:style w:type="paragraph" w:styleId="EndnoteText">
    <w:name w:val="endnote text"/>
    <w:basedOn w:val="Normal"/>
    <w:link w:val="EndnoteTextChar"/>
    <w:uiPriority w:val="99"/>
    <w:unhideWhenUsed/>
    <w:rsid w:val="00994105"/>
    <w:rPr>
      <w:rFonts w:ascii="Calibri" w:eastAsia="Calibri" w:hAnsi="Calibri" w:cs="Arial"/>
      <w:sz w:val="20"/>
      <w:szCs w:val="20"/>
    </w:rPr>
  </w:style>
  <w:style w:type="character" w:customStyle="1" w:styleId="EndnoteTextChar">
    <w:name w:val="Endnote Text Char"/>
    <w:link w:val="EndnoteText"/>
    <w:uiPriority w:val="99"/>
    <w:rsid w:val="00994105"/>
    <w:rPr>
      <w:rFonts w:ascii="Calibri" w:eastAsia="Calibri" w:hAnsi="Calibri" w:cs="Arial"/>
    </w:rPr>
  </w:style>
  <w:style w:type="character" w:styleId="EndnoteReference">
    <w:name w:val="endnote reference"/>
    <w:uiPriority w:val="99"/>
    <w:unhideWhenUsed/>
    <w:rsid w:val="00994105"/>
    <w:rPr>
      <w:vertAlign w:val="superscript"/>
    </w:rPr>
  </w:style>
  <w:style w:type="table" w:customStyle="1" w:styleId="GridTable5Dark1">
    <w:name w:val="Grid Table 5 Dark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0">
    <w:name w:val="Grid Table 5 Dark - Accent 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ableofFigures">
    <w:name w:val="table of figures"/>
    <w:basedOn w:val="Normal"/>
    <w:next w:val="Normal"/>
    <w:uiPriority w:val="99"/>
    <w:unhideWhenUsed/>
    <w:rsid w:val="00994105"/>
    <w:pPr>
      <w:bidi w:val="0"/>
      <w:spacing w:before="120" w:after="120"/>
      <w:jc w:val="both"/>
    </w:pPr>
    <w:rPr>
      <w:rFonts w:eastAsia="Calibri" w:cs="Arial"/>
      <w:sz w:val="28"/>
      <w:szCs w:val="22"/>
    </w:rPr>
  </w:style>
  <w:style w:type="table" w:customStyle="1" w:styleId="GridTable2-Accent31">
    <w:name w:val="Grid Table 2 - Accent 31"/>
    <w:basedOn w:val="TableNormal"/>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Header-">
    <w:name w:val="Header -"/>
    <w:basedOn w:val="Title"/>
    <w:link w:val="Header-Char"/>
    <w:rsid w:val="00994105"/>
  </w:style>
  <w:style w:type="character" w:customStyle="1" w:styleId="Header-Char">
    <w:name w:val="Header - Char"/>
    <w:link w:val="Header-"/>
    <w:rsid w:val="00994105"/>
    <w:rPr>
      <w:rFonts w:ascii="Cambria" w:hAnsi="Cambria"/>
      <w:spacing w:val="-10"/>
      <w:kern w:val="28"/>
      <w:sz w:val="56"/>
      <w:szCs w:val="56"/>
      <w:lang w:val="x-none" w:eastAsia="x-none"/>
    </w:rPr>
  </w:style>
  <w:style w:type="table" w:customStyle="1" w:styleId="GridTable4-Accent411">
    <w:name w:val="Grid Table 4 - Accent 411"/>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1">
    <w:name w:val="Grid Table 5 Dark1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1">
    <w:name w:val="Grid Table 5 Dark - Accent 111"/>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1">
    <w:name w:val="Grid Table 5 Dark - Accent 12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11">
    <w:name w:val="Grid Table 6 Colorful - Accent 311"/>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1">
    <w:name w:val="Grid Table 2 - Accent 311"/>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1">
    <w:name w:val="Light Shading - Accent 111"/>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
    <w:name w:val="citation"/>
    <w:basedOn w:val="DefaultParagraphFont"/>
    <w:rsid w:val="00994105"/>
  </w:style>
  <w:style w:type="numbering" w:customStyle="1" w:styleId="NoList2">
    <w:name w:val="No List2"/>
    <w:next w:val="NoList"/>
    <w:uiPriority w:val="99"/>
    <w:semiHidden/>
    <w:unhideWhenUsed/>
    <w:rsid w:val="00994105"/>
  </w:style>
  <w:style w:type="table" w:customStyle="1" w:styleId="TableGrid2">
    <w:name w:val="Table Grid2"/>
    <w:basedOn w:val="TableNormal"/>
    <w:next w:val="TableGrid"/>
    <w:uiPriority w:val="59"/>
    <w:rsid w:val="0099410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
    <w:name w:val="Grid Table 4 - Accent 412"/>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2">
    <w:name w:val="Grid Table 5 Dark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2">
    <w:name w:val="Grid Table 5 Dark - Accent 112"/>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2">
    <w:name w:val="Grid Table 5 Dark - Accent 12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20">
    <w:name w:val="Grid Table 6 Colorful - Accent 32"/>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2">
    <w:name w:val="Grid Table 2 - Accent 32"/>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2">
    <w:name w:val="Light Shading - Accent 112"/>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10">
    <w:name w:val="h1"/>
    <w:basedOn w:val="DefaultParagraphFont"/>
    <w:rsid w:val="00994105"/>
  </w:style>
  <w:style w:type="character" w:customStyle="1" w:styleId="headingendmark">
    <w:name w:val="headingendmark"/>
    <w:basedOn w:val="DefaultParagraphFont"/>
    <w:rsid w:val="00994105"/>
  </w:style>
  <w:style w:type="paragraph" w:customStyle="1" w:styleId="headinganchor">
    <w:name w:val="headinganchor"/>
    <w:basedOn w:val="Normal"/>
    <w:rsid w:val="00994105"/>
    <w:pPr>
      <w:bidi w:val="0"/>
      <w:spacing w:before="100" w:beforeAutospacing="1" w:after="100" w:afterAutospacing="1"/>
    </w:pPr>
  </w:style>
  <w:style w:type="character" w:customStyle="1" w:styleId="h2">
    <w:name w:val="h2"/>
    <w:basedOn w:val="DefaultParagraphFont"/>
    <w:rsid w:val="00994105"/>
  </w:style>
  <w:style w:type="character" w:customStyle="1" w:styleId="nowrap">
    <w:name w:val="nowrap"/>
    <w:basedOn w:val="DefaultParagraphFont"/>
    <w:rsid w:val="00994105"/>
  </w:style>
  <w:style w:type="character" w:customStyle="1" w:styleId="h3">
    <w:name w:val="h3"/>
    <w:basedOn w:val="DefaultParagraphFont"/>
    <w:rsid w:val="00994105"/>
  </w:style>
  <w:style w:type="paragraph" w:customStyle="1" w:styleId="bulletindent1">
    <w:name w:val="bulletindent1"/>
    <w:basedOn w:val="Normal"/>
    <w:rsid w:val="00994105"/>
    <w:pPr>
      <w:bidi w:val="0"/>
      <w:spacing w:before="100" w:beforeAutospacing="1" w:after="100" w:afterAutospacing="1"/>
    </w:pPr>
  </w:style>
  <w:style w:type="character" w:customStyle="1" w:styleId="glyph">
    <w:name w:val="glyph"/>
    <w:basedOn w:val="DefaultParagraphFont"/>
    <w:rsid w:val="00994105"/>
  </w:style>
  <w:style w:type="character" w:customStyle="1" w:styleId="UnresolvedMention10">
    <w:name w:val="Unresolved Mention1"/>
    <w:uiPriority w:val="99"/>
    <w:semiHidden/>
    <w:unhideWhenUsed/>
    <w:rsid w:val="00994105"/>
    <w:rPr>
      <w:color w:val="605E5C"/>
      <w:shd w:val="clear" w:color="auto" w:fill="E1DFDD"/>
    </w:rPr>
  </w:style>
  <w:style w:type="paragraph" w:customStyle="1" w:styleId="Pa17">
    <w:name w:val="Pa17"/>
    <w:basedOn w:val="Normal"/>
    <w:next w:val="Normal"/>
    <w:uiPriority w:val="99"/>
    <w:rsid w:val="00994105"/>
    <w:pPr>
      <w:autoSpaceDE w:val="0"/>
      <w:autoSpaceDN w:val="0"/>
      <w:bidi w:val="0"/>
      <w:adjustRightInd w:val="0"/>
      <w:spacing w:line="161" w:lineRule="atLeast"/>
    </w:pPr>
    <w:rPr>
      <w:rFonts w:ascii="Helvetica 65 Medium" w:eastAsia="Calibri" w:hAnsi="Helvetica 65 Medium" w:cs="Arial"/>
    </w:rPr>
  </w:style>
  <w:style w:type="paragraph" w:customStyle="1" w:styleId="h">
    <w:name w:val="h"/>
    <w:basedOn w:val="Normal"/>
    <w:link w:val="hChar"/>
    <w:rsid w:val="00994105"/>
    <w:pPr>
      <w:widowControl w:val="0"/>
      <w:autoSpaceDE w:val="0"/>
      <w:autoSpaceDN w:val="0"/>
      <w:bidi w:val="0"/>
      <w:jc w:val="center"/>
    </w:pPr>
    <w:rPr>
      <w:rFonts w:ascii="Jokerman" w:hAnsi="Jokerman"/>
      <w:sz w:val="36"/>
      <w:szCs w:val="36"/>
    </w:rPr>
  </w:style>
  <w:style w:type="character" w:customStyle="1" w:styleId="hChar">
    <w:name w:val="h Char"/>
    <w:link w:val="h"/>
    <w:rsid w:val="00994105"/>
    <w:rPr>
      <w:rFonts w:ascii="Jokerman" w:hAnsi="Jokerman"/>
      <w:sz w:val="36"/>
      <w:szCs w:val="36"/>
    </w:rPr>
  </w:style>
  <w:style w:type="character" w:customStyle="1" w:styleId="smallcaps">
    <w:name w:val="smallcaps"/>
    <w:rsid w:val="00994105"/>
    <w:rPr>
      <w:rFonts w:cs="Times New Roman"/>
    </w:rPr>
  </w:style>
  <w:style w:type="character" w:customStyle="1" w:styleId="mw-editsection">
    <w:name w:val="mw-editsection"/>
    <w:rsid w:val="00994105"/>
    <w:rPr>
      <w:rFonts w:cs="Times New Roman"/>
    </w:rPr>
  </w:style>
  <w:style w:type="character" w:customStyle="1" w:styleId="mw-editsection-bracket">
    <w:name w:val="mw-editsection-bracket"/>
    <w:rsid w:val="00994105"/>
    <w:rPr>
      <w:rFonts w:cs="Times New Roman"/>
    </w:rPr>
  </w:style>
  <w:style w:type="paragraph" w:customStyle="1" w:styleId="Style1">
    <w:name w:val="Style1"/>
    <w:basedOn w:val="Normal"/>
    <w:rsid w:val="00994105"/>
    <w:pPr>
      <w:jc w:val="center"/>
    </w:pPr>
    <w:rPr>
      <w:rFonts w:ascii="Impact" w:eastAsia="SimSun" w:hAnsi="Impact" w:cs="Impact"/>
      <w:b/>
      <w:bCs/>
      <w:sz w:val="56"/>
      <w:szCs w:val="56"/>
      <w:lang w:eastAsia="zh-CN" w:bidi="ar-EG"/>
    </w:rPr>
  </w:style>
  <w:style w:type="character" w:styleId="BookTitle">
    <w:name w:val="Book Title"/>
    <w:uiPriority w:val="33"/>
    <w:rsid w:val="00994105"/>
    <w:rPr>
      <w:b/>
      <w:bCs/>
      <w:i/>
      <w:iCs/>
      <w:spacing w:val="5"/>
    </w:rPr>
  </w:style>
  <w:style w:type="character" w:customStyle="1" w:styleId="tlid-translationtranslation">
    <w:name w:val="tlid-translation translation"/>
    <w:basedOn w:val="DefaultParagraphFont"/>
    <w:rsid w:val="00994105"/>
  </w:style>
  <w:style w:type="numbering" w:customStyle="1" w:styleId="NoList3">
    <w:name w:val="No List3"/>
    <w:next w:val="NoList"/>
    <w:uiPriority w:val="99"/>
    <w:semiHidden/>
    <w:unhideWhenUsed/>
    <w:rsid w:val="00994105"/>
  </w:style>
  <w:style w:type="character" w:customStyle="1" w:styleId="b">
    <w:name w:val="b"/>
    <w:basedOn w:val="DefaultParagraphFont"/>
    <w:rsid w:val="00994105"/>
  </w:style>
  <w:style w:type="character" w:customStyle="1" w:styleId="bi">
    <w:name w:val="bi"/>
    <w:basedOn w:val="DefaultParagraphFont"/>
    <w:rsid w:val="00994105"/>
  </w:style>
  <w:style w:type="paragraph" w:customStyle="1" w:styleId="alt">
    <w:name w:val="alt"/>
    <w:basedOn w:val="Normal"/>
    <w:rsid w:val="00994105"/>
    <w:pPr>
      <w:bidi w:val="0"/>
      <w:spacing w:before="100" w:beforeAutospacing="1" w:after="100" w:afterAutospacing="1"/>
    </w:pPr>
  </w:style>
  <w:style w:type="character" w:styleId="IntenseReference">
    <w:name w:val="Intense Reference"/>
    <w:uiPriority w:val="32"/>
    <w:rsid w:val="00994105"/>
    <w:rPr>
      <w:b/>
      <w:bCs/>
      <w:smallCaps/>
      <w:color w:val="C0504D"/>
      <w:spacing w:val="5"/>
      <w:u w:val="single"/>
    </w:rPr>
  </w:style>
  <w:style w:type="character" w:customStyle="1" w:styleId="A10">
    <w:name w:val="A10"/>
    <w:uiPriority w:val="99"/>
    <w:rsid w:val="00994105"/>
    <w:rPr>
      <w:rFonts w:ascii="Thieme Gulliver 2011" w:hAnsi="Thieme Gulliver 2011" w:cs="Thieme Gulliver 2011" w:hint="default"/>
      <w:color w:val="000000"/>
      <w:sz w:val="9"/>
      <w:szCs w:val="9"/>
    </w:rPr>
  </w:style>
  <w:style w:type="table" w:customStyle="1" w:styleId="TableGrid3">
    <w:name w:val="Table Grid3"/>
    <w:basedOn w:val="TableNormal"/>
    <w:next w:val="TableGrid"/>
    <w:uiPriority w:val="39"/>
    <w:rsid w:val="00994105"/>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994105"/>
    <w:rPr>
      <w:rFonts w:eastAsia="Calibri"/>
      <w:sz w:val="24"/>
      <w:szCs w:val="24"/>
    </w:rPr>
  </w:style>
  <w:style w:type="table" w:customStyle="1" w:styleId="TableGrid4">
    <w:name w:val="Table Grid4"/>
    <w:basedOn w:val="TableNormal"/>
    <w:next w:val="TableGrid"/>
    <w:uiPriority w:val="39"/>
    <w:rsid w:val="00994105"/>
    <w:rPr>
      <w:rFonts w:ascii="Calibri"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eading22">
    <w:name w:val="Heading 22"/>
    <w:basedOn w:val="Heading2"/>
    <w:link w:val="Heading22Char"/>
    <w:rsid w:val="00994105"/>
    <w:pPr>
      <w:keepNext/>
      <w:keepLines/>
      <w:numPr>
        <w:ilvl w:val="0"/>
        <w:numId w:val="0"/>
      </w:numPr>
      <w:autoSpaceDE/>
      <w:autoSpaceDN/>
      <w:adjustRightInd/>
      <w:spacing w:line="360" w:lineRule="auto"/>
      <w:ind w:left="360"/>
      <w:jc w:val="left"/>
    </w:pPr>
    <w:rPr>
      <w:color w:val="auto"/>
      <w:sz w:val="32"/>
      <w:szCs w:val="32"/>
      <w:lang w:val="en-US" w:eastAsia="en-US"/>
    </w:rPr>
  </w:style>
  <w:style w:type="paragraph" w:customStyle="1" w:styleId="Heading33">
    <w:name w:val="Heading 33"/>
    <w:basedOn w:val="Heading22"/>
    <w:link w:val="Heading33Char"/>
    <w:rsid w:val="00994105"/>
    <w:pPr>
      <w:ind w:left="720"/>
    </w:pPr>
  </w:style>
  <w:style w:type="character" w:customStyle="1" w:styleId="Heading22Char">
    <w:name w:val="Heading 22 Char"/>
    <w:link w:val="Heading22"/>
    <w:rsid w:val="00994105"/>
    <w:rPr>
      <w:rFonts w:eastAsia="SimSun"/>
      <w:b/>
      <w:bCs/>
      <w:sz w:val="32"/>
      <w:szCs w:val="32"/>
      <w:lang w:bidi="ar-EG"/>
    </w:rPr>
  </w:style>
  <w:style w:type="numbering" w:customStyle="1" w:styleId="NoList4">
    <w:name w:val="No List4"/>
    <w:next w:val="NoList"/>
    <w:uiPriority w:val="99"/>
    <w:semiHidden/>
    <w:unhideWhenUsed/>
    <w:rsid w:val="00994105"/>
  </w:style>
  <w:style w:type="character" w:customStyle="1" w:styleId="Heading33Char">
    <w:name w:val="Heading 33 Char"/>
    <w:link w:val="Heading33"/>
    <w:rsid w:val="00994105"/>
    <w:rPr>
      <w:rFonts w:eastAsia="SimSun"/>
      <w:b/>
      <w:bCs/>
      <w:sz w:val="32"/>
      <w:szCs w:val="32"/>
      <w:lang w:bidi="ar-EG"/>
    </w:rPr>
  </w:style>
  <w:style w:type="table" w:customStyle="1" w:styleId="GridTable5Dark-Accent13">
    <w:name w:val="Grid Table 5 Dark - Accent 13"/>
    <w:basedOn w:val="TableNormal"/>
    <w:next w:val="GridTable5Dark-Accent12"/>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caption-text">
    <w:name w:val="caption-text"/>
    <w:basedOn w:val="DefaultParagraphFont"/>
    <w:rsid w:val="00994105"/>
  </w:style>
  <w:style w:type="character" w:customStyle="1" w:styleId="drugh1">
    <w:name w:val="drugh1"/>
    <w:basedOn w:val="DefaultParagraphFont"/>
    <w:rsid w:val="00994105"/>
  </w:style>
  <w:style w:type="character" w:customStyle="1" w:styleId="apple-style-span">
    <w:name w:val="apple-style-span"/>
    <w:basedOn w:val="DefaultParagraphFont"/>
    <w:rsid w:val="00994105"/>
  </w:style>
  <w:style w:type="paragraph" w:customStyle="1" w:styleId="Title2">
    <w:name w:val="Title2"/>
    <w:basedOn w:val="Heading1"/>
    <w:autoRedefine/>
    <w:rsid w:val="00994105"/>
    <w:pPr>
      <w:keepNext/>
      <w:autoSpaceDE/>
      <w:autoSpaceDN/>
      <w:adjustRightInd/>
      <w:spacing w:line="300" w:lineRule="auto"/>
      <w:contextualSpacing w:val="0"/>
      <w:jc w:val="center"/>
    </w:pPr>
    <w:rPr>
      <w:color w:val="auto"/>
      <w:sz w:val="44"/>
      <w:szCs w:val="44"/>
      <w:lang w:val="en-US" w:eastAsia="en-US"/>
    </w:rPr>
  </w:style>
  <w:style w:type="table" w:customStyle="1" w:styleId="ListTable4-Accent11">
    <w:name w:val="List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5">
    <w:name w:val="No List5"/>
    <w:next w:val="NoList"/>
    <w:uiPriority w:val="99"/>
    <w:semiHidden/>
    <w:unhideWhenUsed/>
    <w:rsid w:val="00994105"/>
  </w:style>
  <w:style w:type="table" w:customStyle="1" w:styleId="TableGrid5">
    <w:name w:val="Table Grid5"/>
    <w:basedOn w:val="TableNormal"/>
    <w:next w:val="TableGrid"/>
    <w:uiPriority w:val="59"/>
    <w:rsid w:val="00994105"/>
    <w:rPr>
      <w:rFonts w:eastAsia="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Title-"/>
    <w:basedOn w:val="Heading1"/>
    <w:link w:val="Title-Char"/>
    <w:qFormat/>
    <w:rsid w:val="0003645D"/>
    <w:pPr>
      <w:jc w:val="center"/>
    </w:pPr>
  </w:style>
  <w:style w:type="character" w:customStyle="1" w:styleId="Title-Char">
    <w:name w:val="Title- Char"/>
    <w:link w:val="Title-"/>
    <w:rsid w:val="0003645D"/>
    <w:rPr>
      <w:b/>
      <w:bCs/>
      <w:color w:val="000000"/>
      <w:sz w:val="28"/>
      <w:szCs w:val="28"/>
      <w:lang w:val="x-none" w:eastAsia="x-none"/>
    </w:rPr>
  </w:style>
  <w:style w:type="table" w:customStyle="1" w:styleId="GridTable5Dark-Accent531">
    <w:name w:val="Grid Table 5 Dark - Accent 531"/>
    <w:basedOn w:val="TableNormal"/>
    <w:uiPriority w:val="50"/>
    <w:rsid w:val="00266396"/>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7">
    <w:name w:val="Grid Table 5 Dark - Accent 517"/>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8">
    <w:name w:val="Grid Table 5 Dark - Accent 518"/>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9">
    <w:name w:val="Grid Table 5 Dark - Accent 519"/>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0">
    <w:name w:val="Grid Table 5 Dark - Accent 5110"/>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1">
    <w:name w:val="Grid Table 5 Dark - Accent 5111"/>
    <w:basedOn w:val="TableNormal"/>
    <w:uiPriority w:val="50"/>
    <w:rsid w:val="00D24A1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2">
    <w:name w:val="Grid Table 5 Dark - Accent 5112"/>
    <w:basedOn w:val="TableNormal"/>
    <w:uiPriority w:val="50"/>
    <w:rsid w:val="0048538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3">
    <w:name w:val="Grid Table 5 Dark - Accent 5113"/>
    <w:basedOn w:val="TableNormal"/>
    <w:uiPriority w:val="50"/>
    <w:rsid w:val="00DD04E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4">
    <w:name w:val="Grid Table 5 Dark - Accent 5114"/>
    <w:basedOn w:val="TableNormal"/>
    <w:uiPriority w:val="50"/>
    <w:rsid w:val="005E196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5">
    <w:name w:val="Grid Table 5 Dark - Accent 5115"/>
    <w:basedOn w:val="TableNormal"/>
    <w:uiPriority w:val="50"/>
    <w:rsid w:val="005C783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6">
    <w:name w:val="Grid Table 5 Dark - Accent 5116"/>
    <w:basedOn w:val="TableNormal"/>
    <w:uiPriority w:val="50"/>
    <w:rsid w:val="00984137"/>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7">
    <w:name w:val="Grid Table 5 Dark - Accent 5117"/>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8">
    <w:name w:val="Grid Table 5 Dark - Accent 5118"/>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9">
    <w:name w:val="Grid Table 5 Dark - Accent 5119"/>
    <w:basedOn w:val="TableNormal"/>
    <w:uiPriority w:val="50"/>
    <w:rsid w:val="00955D04"/>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20">
    <w:name w:val="Grid Table 5 Dark - Accent 5120"/>
    <w:basedOn w:val="TableNormal"/>
    <w:uiPriority w:val="50"/>
    <w:rsid w:val="00A6298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0">
    <w:name w:val="figure"/>
    <w:basedOn w:val="Caption"/>
    <w:link w:val="figureChar0"/>
    <w:rsid w:val="002307A9"/>
    <w:pPr>
      <w:spacing w:after="240" w:line="336" w:lineRule="atLeast"/>
      <w:jc w:val="center"/>
    </w:pPr>
    <w:rPr>
      <w:rFonts w:eastAsia="SimSun" w:cs="Arial"/>
      <w:color w:val="auto"/>
      <w:szCs w:val="22"/>
      <w:lang w:val="en-US" w:eastAsia="en-US"/>
    </w:rPr>
  </w:style>
  <w:style w:type="character" w:customStyle="1" w:styleId="figureChar0">
    <w:name w:val="figure Char"/>
    <w:link w:val="figure0"/>
    <w:rsid w:val="002307A9"/>
    <w:rPr>
      <w:rFonts w:eastAsia="SimSun" w:cs="Arial"/>
      <w:b/>
      <w:bCs/>
      <w:sz w:val="24"/>
      <w:szCs w:val="22"/>
    </w:rPr>
  </w:style>
  <w:style w:type="table" w:customStyle="1" w:styleId="TableGrid6">
    <w:name w:val="Table Grid6"/>
    <w:basedOn w:val="TableNormal"/>
    <w:next w:val="TableGrid"/>
    <w:uiPriority w:val="59"/>
    <w:rsid w:val="00FC7A7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5518DD"/>
    <w:pPr>
      <w:spacing w:after="120" w:line="276" w:lineRule="auto"/>
    </w:pPr>
    <w:rPr>
      <w:rFonts w:ascii="Calibri" w:eastAsia="Calibri" w:hAnsi="Calibri" w:cs="Arial"/>
      <w:sz w:val="16"/>
      <w:szCs w:val="16"/>
    </w:rPr>
  </w:style>
  <w:style w:type="character" w:customStyle="1" w:styleId="BodyText3Char">
    <w:name w:val="Body Text 3 Char"/>
    <w:link w:val="BodyText3"/>
    <w:uiPriority w:val="99"/>
    <w:rsid w:val="005518DD"/>
    <w:rPr>
      <w:rFonts w:ascii="Calibri" w:eastAsia="Calibri" w:hAnsi="Calibri" w:cs="Arial"/>
      <w:sz w:val="16"/>
      <w:szCs w:val="16"/>
    </w:rPr>
  </w:style>
  <w:style w:type="table" w:customStyle="1" w:styleId="GridTable4-Accent12">
    <w:name w:val="Grid Table 4 - Accent 12"/>
    <w:basedOn w:val="TableNormal"/>
    <w:uiPriority w:val="49"/>
    <w:rsid w:val="00526557"/>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30">
    <w:name w:val="Pa30"/>
    <w:basedOn w:val="Normal"/>
    <w:next w:val="Normal"/>
    <w:uiPriority w:val="99"/>
    <w:rsid w:val="00AC011E"/>
    <w:pPr>
      <w:autoSpaceDE w:val="0"/>
      <w:autoSpaceDN w:val="0"/>
      <w:bidi w:val="0"/>
      <w:adjustRightInd w:val="0"/>
      <w:spacing w:line="200" w:lineRule="atLeast"/>
    </w:pPr>
    <w:rPr>
      <w:rFonts w:ascii="Myriad Pro" w:hAnsi="Myriad Pro" w:cs="Arial"/>
    </w:rPr>
  </w:style>
  <w:style w:type="table" w:styleId="MediumGrid1-Accent2">
    <w:name w:val="Medium Grid 1 Accent 2"/>
    <w:basedOn w:val="TableNormal"/>
    <w:uiPriority w:val="67"/>
    <w:rsid w:val="0069568A"/>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LightGrid-Accent2">
    <w:name w:val="Light Grid Accent 2"/>
    <w:basedOn w:val="TableNormal"/>
    <w:uiPriority w:val="62"/>
    <w:rsid w:val="0069568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110">
    <w:name w:val="Grid Table 4 - Accent 11"/>
    <w:basedOn w:val="TableNormal"/>
    <w:next w:val="GridTable4-Accent11"/>
    <w:uiPriority w:val="49"/>
    <w:rsid w:val="003B55B2"/>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TableNormal"/>
    <w:next w:val="GridTable4-Accent11"/>
    <w:uiPriority w:val="49"/>
    <w:rsid w:val="00E6370B"/>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1">
    <w:name w:val="normal1"/>
    <w:rsid w:val="00815991"/>
    <w:rPr>
      <w:rFonts w:ascii="Arial" w:hAnsi="Arial" w:cs="Arial" w:hint="default"/>
      <w:color w:val="000000"/>
      <w:sz w:val="20"/>
      <w:szCs w:val="20"/>
    </w:rPr>
  </w:style>
  <w:style w:type="character" w:customStyle="1" w:styleId="result">
    <w:name w:val="result"/>
    <w:rsid w:val="00815991"/>
    <w:rPr>
      <w:color w:val="000080"/>
    </w:rPr>
  </w:style>
  <w:style w:type="paragraph" w:styleId="BlockText">
    <w:name w:val="Block Text"/>
    <w:basedOn w:val="Normal"/>
    <w:rsid w:val="00603077"/>
    <w:pPr>
      <w:tabs>
        <w:tab w:val="left" w:pos="1080"/>
      </w:tabs>
      <w:bidi w:val="0"/>
      <w:ind w:left="540" w:right="180" w:hanging="1080"/>
      <w:jc w:val="right"/>
    </w:pPr>
    <w:rPr>
      <w:sz w:val="28"/>
      <w:szCs w:val="28"/>
    </w:rPr>
  </w:style>
  <w:style w:type="paragraph" w:styleId="BodyTextIndent3">
    <w:name w:val="Body Text Indent 3"/>
    <w:basedOn w:val="Normal"/>
    <w:link w:val="BodyTextIndent3Char"/>
    <w:rsid w:val="00F56E79"/>
    <w:pPr>
      <w:spacing w:after="120"/>
      <w:ind w:left="283"/>
    </w:pPr>
    <w:rPr>
      <w:sz w:val="16"/>
      <w:szCs w:val="16"/>
    </w:rPr>
  </w:style>
  <w:style w:type="character" w:customStyle="1" w:styleId="BodyTextIndent3Char">
    <w:name w:val="Body Text Indent 3 Char"/>
    <w:basedOn w:val="DefaultParagraphFont"/>
    <w:link w:val="BodyTextIndent3"/>
    <w:rsid w:val="00F56E79"/>
    <w:rPr>
      <w:sz w:val="16"/>
      <w:szCs w:val="16"/>
    </w:rPr>
  </w:style>
  <w:style w:type="character" w:customStyle="1" w:styleId="author1">
    <w:name w:val="author1"/>
    <w:basedOn w:val="DefaultParagraphFont"/>
    <w:rsid w:val="00504BA6"/>
  </w:style>
  <w:style w:type="table" w:customStyle="1" w:styleId="TableGrid0">
    <w:name w:val="TableGrid"/>
    <w:rsid w:val="006710B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1">
    <w:name w:val="TableGrid1"/>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Grid2"/>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0">
    <w:name w:val="TableGrid3"/>
    <w:rsid w:val="0003472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0">
    <w:name w:val="TableGrid4"/>
    <w:rsid w:val="004578B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7">
    <w:name w:val="Table Grid7"/>
    <w:basedOn w:val="TableNormal"/>
    <w:next w:val="TableGrid"/>
    <w:uiPriority w:val="59"/>
    <w:rsid w:val="00E6685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E6685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2FC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ername">
    <w:name w:val="auther name"/>
    <w:basedOn w:val="Normal"/>
    <w:link w:val="authernameChar"/>
    <w:qFormat/>
    <w:rsid w:val="00BE6C08"/>
    <w:pPr>
      <w:bidi w:val="0"/>
      <w:spacing w:line="360" w:lineRule="auto"/>
      <w:jc w:val="center"/>
    </w:pPr>
    <w:rPr>
      <w:b/>
      <w:bCs/>
      <w:iCs/>
      <w:color w:val="000000"/>
    </w:rPr>
  </w:style>
  <w:style w:type="character" w:customStyle="1" w:styleId="authernameChar">
    <w:name w:val="auther name Char"/>
    <w:basedOn w:val="DefaultParagraphFont"/>
    <w:link w:val="authername"/>
    <w:rsid w:val="00BE6C08"/>
    <w:rPr>
      <w:b/>
      <w:bCs/>
      <w:iCs/>
      <w:color w:val="000000"/>
      <w:sz w:val="24"/>
      <w:szCs w:val="24"/>
    </w:rPr>
  </w:style>
  <w:style w:type="paragraph" w:customStyle="1" w:styleId="H20">
    <w:name w:val="H2"/>
    <w:basedOn w:val="P"/>
    <w:link w:val="H2Char"/>
    <w:qFormat/>
    <w:rsid w:val="00B66769"/>
    <w:rPr>
      <w:b/>
      <w:bCs/>
    </w:rPr>
  </w:style>
  <w:style w:type="character" w:customStyle="1" w:styleId="H2Char">
    <w:name w:val="H2 Char"/>
    <w:basedOn w:val="PChar"/>
    <w:link w:val="H20"/>
    <w:rsid w:val="00B66769"/>
    <w:rPr>
      <w:rFonts w:eastAsia="SimSun"/>
      <w:b/>
      <w:bCs/>
      <w:color w:val="000000"/>
      <w:sz w:val="24"/>
      <w:szCs w:val="24"/>
      <w:lang w:val="en-GB" w:eastAsia="zh-CN"/>
    </w:rPr>
  </w:style>
  <w:style w:type="character" w:styleId="UnresolvedMention">
    <w:name w:val="Unresolved Mention"/>
    <w:basedOn w:val="DefaultParagraphFont"/>
    <w:uiPriority w:val="99"/>
    <w:semiHidden/>
    <w:unhideWhenUsed/>
    <w:rsid w:val="00AA5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2451">
      <w:bodyDiv w:val="1"/>
      <w:marLeft w:val="0"/>
      <w:marRight w:val="0"/>
      <w:marTop w:val="0"/>
      <w:marBottom w:val="0"/>
      <w:divBdr>
        <w:top w:val="none" w:sz="0" w:space="0" w:color="auto"/>
        <w:left w:val="none" w:sz="0" w:space="0" w:color="auto"/>
        <w:bottom w:val="none" w:sz="0" w:space="0" w:color="auto"/>
        <w:right w:val="none" w:sz="0" w:space="0" w:color="auto"/>
      </w:divBdr>
    </w:div>
    <w:div w:id="13926347">
      <w:bodyDiv w:val="1"/>
      <w:marLeft w:val="0"/>
      <w:marRight w:val="0"/>
      <w:marTop w:val="0"/>
      <w:marBottom w:val="0"/>
      <w:divBdr>
        <w:top w:val="none" w:sz="0" w:space="0" w:color="auto"/>
        <w:left w:val="none" w:sz="0" w:space="0" w:color="auto"/>
        <w:bottom w:val="none" w:sz="0" w:space="0" w:color="auto"/>
        <w:right w:val="none" w:sz="0" w:space="0" w:color="auto"/>
      </w:divBdr>
    </w:div>
    <w:div w:id="18940169">
      <w:bodyDiv w:val="1"/>
      <w:marLeft w:val="0"/>
      <w:marRight w:val="0"/>
      <w:marTop w:val="0"/>
      <w:marBottom w:val="0"/>
      <w:divBdr>
        <w:top w:val="none" w:sz="0" w:space="0" w:color="auto"/>
        <w:left w:val="none" w:sz="0" w:space="0" w:color="auto"/>
        <w:bottom w:val="none" w:sz="0" w:space="0" w:color="auto"/>
        <w:right w:val="none" w:sz="0" w:space="0" w:color="auto"/>
      </w:divBdr>
    </w:div>
    <w:div w:id="21175595">
      <w:bodyDiv w:val="1"/>
      <w:marLeft w:val="0"/>
      <w:marRight w:val="0"/>
      <w:marTop w:val="0"/>
      <w:marBottom w:val="0"/>
      <w:divBdr>
        <w:top w:val="none" w:sz="0" w:space="0" w:color="auto"/>
        <w:left w:val="none" w:sz="0" w:space="0" w:color="auto"/>
        <w:bottom w:val="none" w:sz="0" w:space="0" w:color="auto"/>
        <w:right w:val="none" w:sz="0" w:space="0" w:color="auto"/>
      </w:divBdr>
    </w:div>
    <w:div w:id="65228141">
      <w:bodyDiv w:val="1"/>
      <w:marLeft w:val="0"/>
      <w:marRight w:val="0"/>
      <w:marTop w:val="0"/>
      <w:marBottom w:val="0"/>
      <w:divBdr>
        <w:top w:val="none" w:sz="0" w:space="0" w:color="auto"/>
        <w:left w:val="none" w:sz="0" w:space="0" w:color="auto"/>
        <w:bottom w:val="none" w:sz="0" w:space="0" w:color="auto"/>
        <w:right w:val="none" w:sz="0" w:space="0" w:color="auto"/>
      </w:divBdr>
    </w:div>
    <w:div w:id="71006181">
      <w:bodyDiv w:val="1"/>
      <w:marLeft w:val="0"/>
      <w:marRight w:val="0"/>
      <w:marTop w:val="0"/>
      <w:marBottom w:val="0"/>
      <w:divBdr>
        <w:top w:val="none" w:sz="0" w:space="0" w:color="auto"/>
        <w:left w:val="none" w:sz="0" w:space="0" w:color="auto"/>
        <w:bottom w:val="none" w:sz="0" w:space="0" w:color="auto"/>
        <w:right w:val="none" w:sz="0" w:space="0" w:color="auto"/>
      </w:divBdr>
    </w:div>
    <w:div w:id="76171132">
      <w:bodyDiv w:val="1"/>
      <w:marLeft w:val="0"/>
      <w:marRight w:val="0"/>
      <w:marTop w:val="0"/>
      <w:marBottom w:val="0"/>
      <w:divBdr>
        <w:top w:val="none" w:sz="0" w:space="0" w:color="auto"/>
        <w:left w:val="none" w:sz="0" w:space="0" w:color="auto"/>
        <w:bottom w:val="none" w:sz="0" w:space="0" w:color="auto"/>
        <w:right w:val="none" w:sz="0" w:space="0" w:color="auto"/>
      </w:divBdr>
    </w:div>
    <w:div w:id="80109569">
      <w:bodyDiv w:val="1"/>
      <w:marLeft w:val="0"/>
      <w:marRight w:val="0"/>
      <w:marTop w:val="0"/>
      <w:marBottom w:val="0"/>
      <w:divBdr>
        <w:top w:val="none" w:sz="0" w:space="0" w:color="auto"/>
        <w:left w:val="none" w:sz="0" w:space="0" w:color="auto"/>
        <w:bottom w:val="none" w:sz="0" w:space="0" w:color="auto"/>
        <w:right w:val="none" w:sz="0" w:space="0" w:color="auto"/>
      </w:divBdr>
    </w:div>
    <w:div w:id="84888028">
      <w:bodyDiv w:val="1"/>
      <w:marLeft w:val="0"/>
      <w:marRight w:val="0"/>
      <w:marTop w:val="0"/>
      <w:marBottom w:val="0"/>
      <w:divBdr>
        <w:top w:val="none" w:sz="0" w:space="0" w:color="auto"/>
        <w:left w:val="none" w:sz="0" w:space="0" w:color="auto"/>
        <w:bottom w:val="none" w:sz="0" w:space="0" w:color="auto"/>
        <w:right w:val="none" w:sz="0" w:space="0" w:color="auto"/>
      </w:divBdr>
    </w:div>
    <w:div w:id="100077187">
      <w:bodyDiv w:val="1"/>
      <w:marLeft w:val="0"/>
      <w:marRight w:val="0"/>
      <w:marTop w:val="0"/>
      <w:marBottom w:val="0"/>
      <w:divBdr>
        <w:top w:val="none" w:sz="0" w:space="0" w:color="auto"/>
        <w:left w:val="none" w:sz="0" w:space="0" w:color="auto"/>
        <w:bottom w:val="none" w:sz="0" w:space="0" w:color="auto"/>
        <w:right w:val="none" w:sz="0" w:space="0" w:color="auto"/>
      </w:divBdr>
    </w:div>
    <w:div w:id="118452820">
      <w:bodyDiv w:val="1"/>
      <w:marLeft w:val="0"/>
      <w:marRight w:val="0"/>
      <w:marTop w:val="0"/>
      <w:marBottom w:val="0"/>
      <w:divBdr>
        <w:top w:val="none" w:sz="0" w:space="0" w:color="auto"/>
        <w:left w:val="none" w:sz="0" w:space="0" w:color="auto"/>
        <w:bottom w:val="none" w:sz="0" w:space="0" w:color="auto"/>
        <w:right w:val="none" w:sz="0" w:space="0" w:color="auto"/>
      </w:divBdr>
    </w:div>
    <w:div w:id="118837968">
      <w:bodyDiv w:val="1"/>
      <w:marLeft w:val="0"/>
      <w:marRight w:val="0"/>
      <w:marTop w:val="0"/>
      <w:marBottom w:val="0"/>
      <w:divBdr>
        <w:top w:val="none" w:sz="0" w:space="0" w:color="auto"/>
        <w:left w:val="none" w:sz="0" w:space="0" w:color="auto"/>
        <w:bottom w:val="none" w:sz="0" w:space="0" w:color="auto"/>
        <w:right w:val="none" w:sz="0" w:space="0" w:color="auto"/>
      </w:divBdr>
    </w:div>
    <w:div w:id="125122689">
      <w:bodyDiv w:val="1"/>
      <w:marLeft w:val="0"/>
      <w:marRight w:val="0"/>
      <w:marTop w:val="0"/>
      <w:marBottom w:val="0"/>
      <w:divBdr>
        <w:top w:val="none" w:sz="0" w:space="0" w:color="auto"/>
        <w:left w:val="none" w:sz="0" w:space="0" w:color="auto"/>
        <w:bottom w:val="none" w:sz="0" w:space="0" w:color="auto"/>
        <w:right w:val="none" w:sz="0" w:space="0" w:color="auto"/>
      </w:divBdr>
    </w:div>
    <w:div w:id="144207226">
      <w:bodyDiv w:val="1"/>
      <w:marLeft w:val="0"/>
      <w:marRight w:val="0"/>
      <w:marTop w:val="0"/>
      <w:marBottom w:val="0"/>
      <w:divBdr>
        <w:top w:val="none" w:sz="0" w:space="0" w:color="auto"/>
        <w:left w:val="none" w:sz="0" w:space="0" w:color="auto"/>
        <w:bottom w:val="none" w:sz="0" w:space="0" w:color="auto"/>
        <w:right w:val="none" w:sz="0" w:space="0" w:color="auto"/>
      </w:divBdr>
    </w:div>
    <w:div w:id="151068924">
      <w:bodyDiv w:val="1"/>
      <w:marLeft w:val="0"/>
      <w:marRight w:val="0"/>
      <w:marTop w:val="0"/>
      <w:marBottom w:val="0"/>
      <w:divBdr>
        <w:top w:val="none" w:sz="0" w:space="0" w:color="auto"/>
        <w:left w:val="none" w:sz="0" w:space="0" w:color="auto"/>
        <w:bottom w:val="none" w:sz="0" w:space="0" w:color="auto"/>
        <w:right w:val="none" w:sz="0" w:space="0" w:color="auto"/>
      </w:divBdr>
    </w:div>
    <w:div w:id="157812624">
      <w:bodyDiv w:val="1"/>
      <w:marLeft w:val="0"/>
      <w:marRight w:val="0"/>
      <w:marTop w:val="0"/>
      <w:marBottom w:val="0"/>
      <w:divBdr>
        <w:top w:val="none" w:sz="0" w:space="0" w:color="auto"/>
        <w:left w:val="none" w:sz="0" w:space="0" w:color="auto"/>
        <w:bottom w:val="none" w:sz="0" w:space="0" w:color="auto"/>
        <w:right w:val="none" w:sz="0" w:space="0" w:color="auto"/>
      </w:divBdr>
    </w:div>
    <w:div w:id="162283869">
      <w:bodyDiv w:val="1"/>
      <w:marLeft w:val="0"/>
      <w:marRight w:val="0"/>
      <w:marTop w:val="0"/>
      <w:marBottom w:val="0"/>
      <w:divBdr>
        <w:top w:val="none" w:sz="0" w:space="0" w:color="auto"/>
        <w:left w:val="none" w:sz="0" w:space="0" w:color="auto"/>
        <w:bottom w:val="none" w:sz="0" w:space="0" w:color="auto"/>
        <w:right w:val="none" w:sz="0" w:space="0" w:color="auto"/>
      </w:divBdr>
    </w:div>
    <w:div w:id="163323333">
      <w:bodyDiv w:val="1"/>
      <w:marLeft w:val="0"/>
      <w:marRight w:val="0"/>
      <w:marTop w:val="0"/>
      <w:marBottom w:val="0"/>
      <w:divBdr>
        <w:top w:val="none" w:sz="0" w:space="0" w:color="auto"/>
        <w:left w:val="none" w:sz="0" w:space="0" w:color="auto"/>
        <w:bottom w:val="none" w:sz="0" w:space="0" w:color="auto"/>
        <w:right w:val="none" w:sz="0" w:space="0" w:color="auto"/>
      </w:divBdr>
    </w:div>
    <w:div w:id="164564234">
      <w:bodyDiv w:val="1"/>
      <w:marLeft w:val="0"/>
      <w:marRight w:val="0"/>
      <w:marTop w:val="0"/>
      <w:marBottom w:val="0"/>
      <w:divBdr>
        <w:top w:val="none" w:sz="0" w:space="0" w:color="auto"/>
        <w:left w:val="none" w:sz="0" w:space="0" w:color="auto"/>
        <w:bottom w:val="none" w:sz="0" w:space="0" w:color="auto"/>
        <w:right w:val="none" w:sz="0" w:space="0" w:color="auto"/>
      </w:divBdr>
    </w:div>
    <w:div w:id="171575387">
      <w:bodyDiv w:val="1"/>
      <w:marLeft w:val="0"/>
      <w:marRight w:val="0"/>
      <w:marTop w:val="0"/>
      <w:marBottom w:val="0"/>
      <w:divBdr>
        <w:top w:val="none" w:sz="0" w:space="0" w:color="auto"/>
        <w:left w:val="none" w:sz="0" w:space="0" w:color="auto"/>
        <w:bottom w:val="none" w:sz="0" w:space="0" w:color="auto"/>
        <w:right w:val="none" w:sz="0" w:space="0" w:color="auto"/>
      </w:divBdr>
    </w:div>
    <w:div w:id="183980105">
      <w:bodyDiv w:val="1"/>
      <w:marLeft w:val="0"/>
      <w:marRight w:val="0"/>
      <w:marTop w:val="0"/>
      <w:marBottom w:val="0"/>
      <w:divBdr>
        <w:top w:val="none" w:sz="0" w:space="0" w:color="auto"/>
        <w:left w:val="none" w:sz="0" w:space="0" w:color="auto"/>
        <w:bottom w:val="none" w:sz="0" w:space="0" w:color="auto"/>
        <w:right w:val="none" w:sz="0" w:space="0" w:color="auto"/>
      </w:divBdr>
    </w:div>
    <w:div w:id="188302459">
      <w:bodyDiv w:val="1"/>
      <w:marLeft w:val="0"/>
      <w:marRight w:val="0"/>
      <w:marTop w:val="0"/>
      <w:marBottom w:val="0"/>
      <w:divBdr>
        <w:top w:val="none" w:sz="0" w:space="0" w:color="auto"/>
        <w:left w:val="none" w:sz="0" w:space="0" w:color="auto"/>
        <w:bottom w:val="none" w:sz="0" w:space="0" w:color="auto"/>
        <w:right w:val="none" w:sz="0" w:space="0" w:color="auto"/>
      </w:divBdr>
    </w:div>
    <w:div w:id="204878011">
      <w:bodyDiv w:val="1"/>
      <w:marLeft w:val="0"/>
      <w:marRight w:val="0"/>
      <w:marTop w:val="0"/>
      <w:marBottom w:val="0"/>
      <w:divBdr>
        <w:top w:val="none" w:sz="0" w:space="0" w:color="auto"/>
        <w:left w:val="none" w:sz="0" w:space="0" w:color="auto"/>
        <w:bottom w:val="none" w:sz="0" w:space="0" w:color="auto"/>
        <w:right w:val="none" w:sz="0" w:space="0" w:color="auto"/>
      </w:divBdr>
    </w:div>
    <w:div w:id="210384052">
      <w:bodyDiv w:val="1"/>
      <w:marLeft w:val="0"/>
      <w:marRight w:val="0"/>
      <w:marTop w:val="0"/>
      <w:marBottom w:val="0"/>
      <w:divBdr>
        <w:top w:val="none" w:sz="0" w:space="0" w:color="auto"/>
        <w:left w:val="none" w:sz="0" w:space="0" w:color="auto"/>
        <w:bottom w:val="none" w:sz="0" w:space="0" w:color="auto"/>
        <w:right w:val="none" w:sz="0" w:space="0" w:color="auto"/>
      </w:divBdr>
    </w:div>
    <w:div w:id="226690128">
      <w:bodyDiv w:val="1"/>
      <w:marLeft w:val="0"/>
      <w:marRight w:val="0"/>
      <w:marTop w:val="0"/>
      <w:marBottom w:val="0"/>
      <w:divBdr>
        <w:top w:val="none" w:sz="0" w:space="0" w:color="auto"/>
        <w:left w:val="none" w:sz="0" w:space="0" w:color="auto"/>
        <w:bottom w:val="none" w:sz="0" w:space="0" w:color="auto"/>
        <w:right w:val="none" w:sz="0" w:space="0" w:color="auto"/>
      </w:divBdr>
    </w:div>
    <w:div w:id="233978022">
      <w:bodyDiv w:val="1"/>
      <w:marLeft w:val="0"/>
      <w:marRight w:val="0"/>
      <w:marTop w:val="0"/>
      <w:marBottom w:val="0"/>
      <w:divBdr>
        <w:top w:val="none" w:sz="0" w:space="0" w:color="auto"/>
        <w:left w:val="none" w:sz="0" w:space="0" w:color="auto"/>
        <w:bottom w:val="none" w:sz="0" w:space="0" w:color="auto"/>
        <w:right w:val="none" w:sz="0" w:space="0" w:color="auto"/>
      </w:divBdr>
    </w:div>
    <w:div w:id="236287602">
      <w:bodyDiv w:val="1"/>
      <w:marLeft w:val="0"/>
      <w:marRight w:val="0"/>
      <w:marTop w:val="0"/>
      <w:marBottom w:val="0"/>
      <w:divBdr>
        <w:top w:val="none" w:sz="0" w:space="0" w:color="auto"/>
        <w:left w:val="none" w:sz="0" w:space="0" w:color="auto"/>
        <w:bottom w:val="none" w:sz="0" w:space="0" w:color="auto"/>
        <w:right w:val="none" w:sz="0" w:space="0" w:color="auto"/>
      </w:divBdr>
    </w:div>
    <w:div w:id="256910583">
      <w:bodyDiv w:val="1"/>
      <w:marLeft w:val="0"/>
      <w:marRight w:val="0"/>
      <w:marTop w:val="0"/>
      <w:marBottom w:val="0"/>
      <w:divBdr>
        <w:top w:val="none" w:sz="0" w:space="0" w:color="auto"/>
        <w:left w:val="none" w:sz="0" w:space="0" w:color="auto"/>
        <w:bottom w:val="none" w:sz="0" w:space="0" w:color="auto"/>
        <w:right w:val="none" w:sz="0" w:space="0" w:color="auto"/>
      </w:divBdr>
    </w:div>
    <w:div w:id="258223503">
      <w:bodyDiv w:val="1"/>
      <w:marLeft w:val="0"/>
      <w:marRight w:val="0"/>
      <w:marTop w:val="0"/>
      <w:marBottom w:val="0"/>
      <w:divBdr>
        <w:top w:val="none" w:sz="0" w:space="0" w:color="auto"/>
        <w:left w:val="none" w:sz="0" w:space="0" w:color="auto"/>
        <w:bottom w:val="none" w:sz="0" w:space="0" w:color="auto"/>
        <w:right w:val="none" w:sz="0" w:space="0" w:color="auto"/>
      </w:divBdr>
    </w:div>
    <w:div w:id="263540441">
      <w:bodyDiv w:val="1"/>
      <w:marLeft w:val="0"/>
      <w:marRight w:val="0"/>
      <w:marTop w:val="0"/>
      <w:marBottom w:val="0"/>
      <w:divBdr>
        <w:top w:val="none" w:sz="0" w:space="0" w:color="auto"/>
        <w:left w:val="none" w:sz="0" w:space="0" w:color="auto"/>
        <w:bottom w:val="none" w:sz="0" w:space="0" w:color="auto"/>
        <w:right w:val="none" w:sz="0" w:space="0" w:color="auto"/>
      </w:divBdr>
    </w:div>
    <w:div w:id="272135696">
      <w:bodyDiv w:val="1"/>
      <w:marLeft w:val="0"/>
      <w:marRight w:val="0"/>
      <w:marTop w:val="0"/>
      <w:marBottom w:val="0"/>
      <w:divBdr>
        <w:top w:val="none" w:sz="0" w:space="0" w:color="auto"/>
        <w:left w:val="none" w:sz="0" w:space="0" w:color="auto"/>
        <w:bottom w:val="none" w:sz="0" w:space="0" w:color="auto"/>
        <w:right w:val="none" w:sz="0" w:space="0" w:color="auto"/>
      </w:divBdr>
    </w:div>
    <w:div w:id="288241888">
      <w:bodyDiv w:val="1"/>
      <w:marLeft w:val="0"/>
      <w:marRight w:val="0"/>
      <w:marTop w:val="0"/>
      <w:marBottom w:val="0"/>
      <w:divBdr>
        <w:top w:val="none" w:sz="0" w:space="0" w:color="auto"/>
        <w:left w:val="none" w:sz="0" w:space="0" w:color="auto"/>
        <w:bottom w:val="none" w:sz="0" w:space="0" w:color="auto"/>
        <w:right w:val="none" w:sz="0" w:space="0" w:color="auto"/>
      </w:divBdr>
    </w:div>
    <w:div w:id="294064453">
      <w:bodyDiv w:val="1"/>
      <w:marLeft w:val="0"/>
      <w:marRight w:val="0"/>
      <w:marTop w:val="0"/>
      <w:marBottom w:val="0"/>
      <w:divBdr>
        <w:top w:val="none" w:sz="0" w:space="0" w:color="auto"/>
        <w:left w:val="none" w:sz="0" w:space="0" w:color="auto"/>
        <w:bottom w:val="none" w:sz="0" w:space="0" w:color="auto"/>
        <w:right w:val="none" w:sz="0" w:space="0" w:color="auto"/>
      </w:divBdr>
    </w:div>
    <w:div w:id="357850591">
      <w:bodyDiv w:val="1"/>
      <w:marLeft w:val="0"/>
      <w:marRight w:val="0"/>
      <w:marTop w:val="0"/>
      <w:marBottom w:val="0"/>
      <w:divBdr>
        <w:top w:val="none" w:sz="0" w:space="0" w:color="auto"/>
        <w:left w:val="none" w:sz="0" w:space="0" w:color="auto"/>
        <w:bottom w:val="none" w:sz="0" w:space="0" w:color="auto"/>
        <w:right w:val="none" w:sz="0" w:space="0" w:color="auto"/>
      </w:divBdr>
    </w:div>
    <w:div w:id="364596686">
      <w:bodyDiv w:val="1"/>
      <w:marLeft w:val="0"/>
      <w:marRight w:val="0"/>
      <w:marTop w:val="0"/>
      <w:marBottom w:val="0"/>
      <w:divBdr>
        <w:top w:val="none" w:sz="0" w:space="0" w:color="auto"/>
        <w:left w:val="none" w:sz="0" w:space="0" w:color="auto"/>
        <w:bottom w:val="none" w:sz="0" w:space="0" w:color="auto"/>
        <w:right w:val="none" w:sz="0" w:space="0" w:color="auto"/>
      </w:divBdr>
    </w:div>
    <w:div w:id="366418573">
      <w:bodyDiv w:val="1"/>
      <w:marLeft w:val="0"/>
      <w:marRight w:val="0"/>
      <w:marTop w:val="0"/>
      <w:marBottom w:val="0"/>
      <w:divBdr>
        <w:top w:val="none" w:sz="0" w:space="0" w:color="auto"/>
        <w:left w:val="none" w:sz="0" w:space="0" w:color="auto"/>
        <w:bottom w:val="none" w:sz="0" w:space="0" w:color="auto"/>
        <w:right w:val="none" w:sz="0" w:space="0" w:color="auto"/>
      </w:divBdr>
    </w:div>
    <w:div w:id="376702226">
      <w:bodyDiv w:val="1"/>
      <w:marLeft w:val="0"/>
      <w:marRight w:val="0"/>
      <w:marTop w:val="0"/>
      <w:marBottom w:val="0"/>
      <w:divBdr>
        <w:top w:val="none" w:sz="0" w:space="0" w:color="auto"/>
        <w:left w:val="none" w:sz="0" w:space="0" w:color="auto"/>
        <w:bottom w:val="none" w:sz="0" w:space="0" w:color="auto"/>
        <w:right w:val="none" w:sz="0" w:space="0" w:color="auto"/>
      </w:divBdr>
    </w:div>
    <w:div w:id="377248013">
      <w:bodyDiv w:val="1"/>
      <w:marLeft w:val="0"/>
      <w:marRight w:val="0"/>
      <w:marTop w:val="0"/>
      <w:marBottom w:val="0"/>
      <w:divBdr>
        <w:top w:val="none" w:sz="0" w:space="0" w:color="auto"/>
        <w:left w:val="none" w:sz="0" w:space="0" w:color="auto"/>
        <w:bottom w:val="none" w:sz="0" w:space="0" w:color="auto"/>
        <w:right w:val="none" w:sz="0" w:space="0" w:color="auto"/>
      </w:divBdr>
    </w:div>
    <w:div w:id="379986186">
      <w:bodyDiv w:val="1"/>
      <w:marLeft w:val="0"/>
      <w:marRight w:val="0"/>
      <w:marTop w:val="0"/>
      <w:marBottom w:val="0"/>
      <w:divBdr>
        <w:top w:val="none" w:sz="0" w:space="0" w:color="auto"/>
        <w:left w:val="none" w:sz="0" w:space="0" w:color="auto"/>
        <w:bottom w:val="none" w:sz="0" w:space="0" w:color="auto"/>
        <w:right w:val="none" w:sz="0" w:space="0" w:color="auto"/>
      </w:divBdr>
    </w:div>
    <w:div w:id="386952316">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
    <w:div w:id="407265182">
      <w:bodyDiv w:val="1"/>
      <w:marLeft w:val="0"/>
      <w:marRight w:val="0"/>
      <w:marTop w:val="0"/>
      <w:marBottom w:val="0"/>
      <w:divBdr>
        <w:top w:val="none" w:sz="0" w:space="0" w:color="auto"/>
        <w:left w:val="none" w:sz="0" w:space="0" w:color="auto"/>
        <w:bottom w:val="none" w:sz="0" w:space="0" w:color="auto"/>
        <w:right w:val="none" w:sz="0" w:space="0" w:color="auto"/>
      </w:divBdr>
    </w:div>
    <w:div w:id="419064520">
      <w:bodyDiv w:val="1"/>
      <w:marLeft w:val="0"/>
      <w:marRight w:val="0"/>
      <w:marTop w:val="0"/>
      <w:marBottom w:val="0"/>
      <w:divBdr>
        <w:top w:val="none" w:sz="0" w:space="0" w:color="auto"/>
        <w:left w:val="none" w:sz="0" w:space="0" w:color="auto"/>
        <w:bottom w:val="none" w:sz="0" w:space="0" w:color="auto"/>
        <w:right w:val="none" w:sz="0" w:space="0" w:color="auto"/>
      </w:divBdr>
    </w:div>
    <w:div w:id="438260666">
      <w:bodyDiv w:val="1"/>
      <w:marLeft w:val="0"/>
      <w:marRight w:val="0"/>
      <w:marTop w:val="0"/>
      <w:marBottom w:val="0"/>
      <w:divBdr>
        <w:top w:val="none" w:sz="0" w:space="0" w:color="auto"/>
        <w:left w:val="none" w:sz="0" w:space="0" w:color="auto"/>
        <w:bottom w:val="none" w:sz="0" w:space="0" w:color="auto"/>
        <w:right w:val="none" w:sz="0" w:space="0" w:color="auto"/>
      </w:divBdr>
    </w:div>
    <w:div w:id="440346334">
      <w:bodyDiv w:val="1"/>
      <w:marLeft w:val="0"/>
      <w:marRight w:val="0"/>
      <w:marTop w:val="0"/>
      <w:marBottom w:val="0"/>
      <w:divBdr>
        <w:top w:val="none" w:sz="0" w:space="0" w:color="auto"/>
        <w:left w:val="none" w:sz="0" w:space="0" w:color="auto"/>
        <w:bottom w:val="none" w:sz="0" w:space="0" w:color="auto"/>
        <w:right w:val="none" w:sz="0" w:space="0" w:color="auto"/>
      </w:divBdr>
    </w:div>
    <w:div w:id="446704411">
      <w:bodyDiv w:val="1"/>
      <w:marLeft w:val="0"/>
      <w:marRight w:val="0"/>
      <w:marTop w:val="0"/>
      <w:marBottom w:val="0"/>
      <w:divBdr>
        <w:top w:val="none" w:sz="0" w:space="0" w:color="auto"/>
        <w:left w:val="none" w:sz="0" w:space="0" w:color="auto"/>
        <w:bottom w:val="none" w:sz="0" w:space="0" w:color="auto"/>
        <w:right w:val="none" w:sz="0" w:space="0" w:color="auto"/>
      </w:divBdr>
    </w:div>
    <w:div w:id="462428241">
      <w:bodyDiv w:val="1"/>
      <w:marLeft w:val="0"/>
      <w:marRight w:val="0"/>
      <w:marTop w:val="0"/>
      <w:marBottom w:val="0"/>
      <w:divBdr>
        <w:top w:val="none" w:sz="0" w:space="0" w:color="auto"/>
        <w:left w:val="none" w:sz="0" w:space="0" w:color="auto"/>
        <w:bottom w:val="none" w:sz="0" w:space="0" w:color="auto"/>
        <w:right w:val="none" w:sz="0" w:space="0" w:color="auto"/>
      </w:divBdr>
    </w:div>
    <w:div w:id="466581565">
      <w:bodyDiv w:val="1"/>
      <w:marLeft w:val="0"/>
      <w:marRight w:val="0"/>
      <w:marTop w:val="0"/>
      <w:marBottom w:val="0"/>
      <w:divBdr>
        <w:top w:val="none" w:sz="0" w:space="0" w:color="auto"/>
        <w:left w:val="none" w:sz="0" w:space="0" w:color="auto"/>
        <w:bottom w:val="none" w:sz="0" w:space="0" w:color="auto"/>
        <w:right w:val="none" w:sz="0" w:space="0" w:color="auto"/>
      </w:divBdr>
    </w:div>
    <w:div w:id="469175584">
      <w:bodyDiv w:val="1"/>
      <w:marLeft w:val="0"/>
      <w:marRight w:val="0"/>
      <w:marTop w:val="0"/>
      <w:marBottom w:val="0"/>
      <w:divBdr>
        <w:top w:val="none" w:sz="0" w:space="0" w:color="auto"/>
        <w:left w:val="none" w:sz="0" w:space="0" w:color="auto"/>
        <w:bottom w:val="none" w:sz="0" w:space="0" w:color="auto"/>
        <w:right w:val="none" w:sz="0" w:space="0" w:color="auto"/>
      </w:divBdr>
    </w:div>
    <w:div w:id="470486844">
      <w:bodyDiv w:val="1"/>
      <w:marLeft w:val="0"/>
      <w:marRight w:val="0"/>
      <w:marTop w:val="0"/>
      <w:marBottom w:val="0"/>
      <w:divBdr>
        <w:top w:val="none" w:sz="0" w:space="0" w:color="auto"/>
        <w:left w:val="none" w:sz="0" w:space="0" w:color="auto"/>
        <w:bottom w:val="none" w:sz="0" w:space="0" w:color="auto"/>
        <w:right w:val="none" w:sz="0" w:space="0" w:color="auto"/>
      </w:divBdr>
    </w:div>
    <w:div w:id="475342370">
      <w:bodyDiv w:val="1"/>
      <w:marLeft w:val="0"/>
      <w:marRight w:val="0"/>
      <w:marTop w:val="0"/>
      <w:marBottom w:val="0"/>
      <w:divBdr>
        <w:top w:val="none" w:sz="0" w:space="0" w:color="auto"/>
        <w:left w:val="none" w:sz="0" w:space="0" w:color="auto"/>
        <w:bottom w:val="none" w:sz="0" w:space="0" w:color="auto"/>
        <w:right w:val="none" w:sz="0" w:space="0" w:color="auto"/>
      </w:divBdr>
    </w:div>
    <w:div w:id="488208440">
      <w:bodyDiv w:val="1"/>
      <w:marLeft w:val="0"/>
      <w:marRight w:val="0"/>
      <w:marTop w:val="0"/>
      <w:marBottom w:val="0"/>
      <w:divBdr>
        <w:top w:val="none" w:sz="0" w:space="0" w:color="auto"/>
        <w:left w:val="none" w:sz="0" w:space="0" w:color="auto"/>
        <w:bottom w:val="none" w:sz="0" w:space="0" w:color="auto"/>
        <w:right w:val="none" w:sz="0" w:space="0" w:color="auto"/>
      </w:divBdr>
    </w:div>
    <w:div w:id="498616737">
      <w:bodyDiv w:val="1"/>
      <w:marLeft w:val="0"/>
      <w:marRight w:val="0"/>
      <w:marTop w:val="0"/>
      <w:marBottom w:val="0"/>
      <w:divBdr>
        <w:top w:val="none" w:sz="0" w:space="0" w:color="auto"/>
        <w:left w:val="none" w:sz="0" w:space="0" w:color="auto"/>
        <w:bottom w:val="none" w:sz="0" w:space="0" w:color="auto"/>
        <w:right w:val="none" w:sz="0" w:space="0" w:color="auto"/>
      </w:divBdr>
    </w:div>
    <w:div w:id="503590316">
      <w:bodyDiv w:val="1"/>
      <w:marLeft w:val="0"/>
      <w:marRight w:val="0"/>
      <w:marTop w:val="0"/>
      <w:marBottom w:val="0"/>
      <w:divBdr>
        <w:top w:val="none" w:sz="0" w:space="0" w:color="auto"/>
        <w:left w:val="none" w:sz="0" w:space="0" w:color="auto"/>
        <w:bottom w:val="none" w:sz="0" w:space="0" w:color="auto"/>
        <w:right w:val="none" w:sz="0" w:space="0" w:color="auto"/>
      </w:divBdr>
      <w:divsChild>
        <w:div w:id="1893492123">
          <w:marLeft w:val="0"/>
          <w:marRight w:val="0"/>
          <w:marTop w:val="0"/>
          <w:marBottom w:val="0"/>
          <w:divBdr>
            <w:top w:val="none" w:sz="0" w:space="0" w:color="auto"/>
            <w:left w:val="none" w:sz="0" w:space="0" w:color="auto"/>
            <w:bottom w:val="none" w:sz="0" w:space="0" w:color="auto"/>
            <w:right w:val="none" w:sz="0" w:space="0" w:color="auto"/>
          </w:divBdr>
        </w:div>
      </w:divsChild>
    </w:div>
    <w:div w:id="523638717">
      <w:bodyDiv w:val="1"/>
      <w:marLeft w:val="0"/>
      <w:marRight w:val="0"/>
      <w:marTop w:val="0"/>
      <w:marBottom w:val="0"/>
      <w:divBdr>
        <w:top w:val="none" w:sz="0" w:space="0" w:color="auto"/>
        <w:left w:val="none" w:sz="0" w:space="0" w:color="auto"/>
        <w:bottom w:val="none" w:sz="0" w:space="0" w:color="auto"/>
        <w:right w:val="none" w:sz="0" w:space="0" w:color="auto"/>
      </w:divBdr>
    </w:div>
    <w:div w:id="531695973">
      <w:bodyDiv w:val="1"/>
      <w:marLeft w:val="0"/>
      <w:marRight w:val="0"/>
      <w:marTop w:val="0"/>
      <w:marBottom w:val="0"/>
      <w:divBdr>
        <w:top w:val="none" w:sz="0" w:space="0" w:color="auto"/>
        <w:left w:val="none" w:sz="0" w:space="0" w:color="auto"/>
        <w:bottom w:val="none" w:sz="0" w:space="0" w:color="auto"/>
        <w:right w:val="none" w:sz="0" w:space="0" w:color="auto"/>
      </w:divBdr>
    </w:div>
    <w:div w:id="536626460">
      <w:bodyDiv w:val="1"/>
      <w:marLeft w:val="0"/>
      <w:marRight w:val="0"/>
      <w:marTop w:val="0"/>
      <w:marBottom w:val="0"/>
      <w:divBdr>
        <w:top w:val="none" w:sz="0" w:space="0" w:color="auto"/>
        <w:left w:val="none" w:sz="0" w:space="0" w:color="auto"/>
        <w:bottom w:val="none" w:sz="0" w:space="0" w:color="auto"/>
        <w:right w:val="none" w:sz="0" w:space="0" w:color="auto"/>
      </w:divBdr>
    </w:div>
    <w:div w:id="538248552">
      <w:bodyDiv w:val="1"/>
      <w:marLeft w:val="0"/>
      <w:marRight w:val="0"/>
      <w:marTop w:val="0"/>
      <w:marBottom w:val="0"/>
      <w:divBdr>
        <w:top w:val="none" w:sz="0" w:space="0" w:color="auto"/>
        <w:left w:val="none" w:sz="0" w:space="0" w:color="auto"/>
        <w:bottom w:val="none" w:sz="0" w:space="0" w:color="auto"/>
        <w:right w:val="none" w:sz="0" w:space="0" w:color="auto"/>
      </w:divBdr>
    </w:div>
    <w:div w:id="542400358">
      <w:bodyDiv w:val="1"/>
      <w:marLeft w:val="0"/>
      <w:marRight w:val="0"/>
      <w:marTop w:val="0"/>
      <w:marBottom w:val="0"/>
      <w:divBdr>
        <w:top w:val="none" w:sz="0" w:space="0" w:color="auto"/>
        <w:left w:val="none" w:sz="0" w:space="0" w:color="auto"/>
        <w:bottom w:val="none" w:sz="0" w:space="0" w:color="auto"/>
        <w:right w:val="none" w:sz="0" w:space="0" w:color="auto"/>
      </w:divBdr>
    </w:div>
    <w:div w:id="542518196">
      <w:bodyDiv w:val="1"/>
      <w:marLeft w:val="0"/>
      <w:marRight w:val="0"/>
      <w:marTop w:val="0"/>
      <w:marBottom w:val="0"/>
      <w:divBdr>
        <w:top w:val="none" w:sz="0" w:space="0" w:color="auto"/>
        <w:left w:val="none" w:sz="0" w:space="0" w:color="auto"/>
        <w:bottom w:val="none" w:sz="0" w:space="0" w:color="auto"/>
        <w:right w:val="none" w:sz="0" w:space="0" w:color="auto"/>
      </w:divBdr>
    </w:div>
    <w:div w:id="547648104">
      <w:bodyDiv w:val="1"/>
      <w:marLeft w:val="0"/>
      <w:marRight w:val="0"/>
      <w:marTop w:val="0"/>
      <w:marBottom w:val="0"/>
      <w:divBdr>
        <w:top w:val="none" w:sz="0" w:space="0" w:color="auto"/>
        <w:left w:val="none" w:sz="0" w:space="0" w:color="auto"/>
        <w:bottom w:val="none" w:sz="0" w:space="0" w:color="auto"/>
        <w:right w:val="none" w:sz="0" w:space="0" w:color="auto"/>
      </w:divBdr>
    </w:div>
    <w:div w:id="548305456">
      <w:bodyDiv w:val="1"/>
      <w:marLeft w:val="0"/>
      <w:marRight w:val="0"/>
      <w:marTop w:val="0"/>
      <w:marBottom w:val="0"/>
      <w:divBdr>
        <w:top w:val="none" w:sz="0" w:space="0" w:color="auto"/>
        <w:left w:val="none" w:sz="0" w:space="0" w:color="auto"/>
        <w:bottom w:val="none" w:sz="0" w:space="0" w:color="auto"/>
        <w:right w:val="none" w:sz="0" w:space="0" w:color="auto"/>
      </w:divBdr>
    </w:div>
    <w:div w:id="552742413">
      <w:bodyDiv w:val="1"/>
      <w:marLeft w:val="0"/>
      <w:marRight w:val="0"/>
      <w:marTop w:val="0"/>
      <w:marBottom w:val="0"/>
      <w:divBdr>
        <w:top w:val="none" w:sz="0" w:space="0" w:color="auto"/>
        <w:left w:val="none" w:sz="0" w:space="0" w:color="auto"/>
        <w:bottom w:val="none" w:sz="0" w:space="0" w:color="auto"/>
        <w:right w:val="none" w:sz="0" w:space="0" w:color="auto"/>
      </w:divBdr>
    </w:div>
    <w:div w:id="555118660">
      <w:bodyDiv w:val="1"/>
      <w:marLeft w:val="0"/>
      <w:marRight w:val="0"/>
      <w:marTop w:val="0"/>
      <w:marBottom w:val="0"/>
      <w:divBdr>
        <w:top w:val="none" w:sz="0" w:space="0" w:color="auto"/>
        <w:left w:val="none" w:sz="0" w:space="0" w:color="auto"/>
        <w:bottom w:val="none" w:sz="0" w:space="0" w:color="auto"/>
        <w:right w:val="none" w:sz="0" w:space="0" w:color="auto"/>
      </w:divBdr>
    </w:div>
    <w:div w:id="559098978">
      <w:bodyDiv w:val="1"/>
      <w:marLeft w:val="0"/>
      <w:marRight w:val="0"/>
      <w:marTop w:val="0"/>
      <w:marBottom w:val="0"/>
      <w:divBdr>
        <w:top w:val="none" w:sz="0" w:space="0" w:color="auto"/>
        <w:left w:val="none" w:sz="0" w:space="0" w:color="auto"/>
        <w:bottom w:val="none" w:sz="0" w:space="0" w:color="auto"/>
        <w:right w:val="none" w:sz="0" w:space="0" w:color="auto"/>
      </w:divBdr>
    </w:div>
    <w:div w:id="561529443">
      <w:bodyDiv w:val="1"/>
      <w:marLeft w:val="0"/>
      <w:marRight w:val="0"/>
      <w:marTop w:val="0"/>
      <w:marBottom w:val="0"/>
      <w:divBdr>
        <w:top w:val="none" w:sz="0" w:space="0" w:color="auto"/>
        <w:left w:val="none" w:sz="0" w:space="0" w:color="auto"/>
        <w:bottom w:val="none" w:sz="0" w:space="0" w:color="auto"/>
        <w:right w:val="none" w:sz="0" w:space="0" w:color="auto"/>
      </w:divBdr>
    </w:div>
    <w:div w:id="564532825">
      <w:bodyDiv w:val="1"/>
      <w:marLeft w:val="0"/>
      <w:marRight w:val="0"/>
      <w:marTop w:val="0"/>
      <w:marBottom w:val="0"/>
      <w:divBdr>
        <w:top w:val="none" w:sz="0" w:space="0" w:color="auto"/>
        <w:left w:val="none" w:sz="0" w:space="0" w:color="auto"/>
        <w:bottom w:val="none" w:sz="0" w:space="0" w:color="auto"/>
        <w:right w:val="none" w:sz="0" w:space="0" w:color="auto"/>
      </w:divBdr>
    </w:div>
    <w:div w:id="567421394">
      <w:bodyDiv w:val="1"/>
      <w:marLeft w:val="0"/>
      <w:marRight w:val="0"/>
      <w:marTop w:val="0"/>
      <w:marBottom w:val="0"/>
      <w:divBdr>
        <w:top w:val="none" w:sz="0" w:space="0" w:color="auto"/>
        <w:left w:val="none" w:sz="0" w:space="0" w:color="auto"/>
        <w:bottom w:val="none" w:sz="0" w:space="0" w:color="auto"/>
        <w:right w:val="none" w:sz="0" w:space="0" w:color="auto"/>
      </w:divBdr>
    </w:div>
    <w:div w:id="613101841">
      <w:bodyDiv w:val="1"/>
      <w:marLeft w:val="0"/>
      <w:marRight w:val="0"/>
      <w:marTop w:val="0"/>
      <w:marBottom w:val="0"/>
      <w:divBdr>
        <w:top w:val="none" w:sz="0" w:space="0" w:color="auto"/>
        <w:left w:val="none" w:sz="0" w:space="0" w:color="auto"/>
        <w:bottom w:val="none" w:sz="0" w:space="0" w:color="auto"/>
        <w:right w:val="none" w:sz="0" w:space="0" w:color="auto"/>
      </w:divBdr>
    </w:div>
    <w:div w:id="620499508">
      <w:bodyDiv w:val="1"/>
      <w:marLeft w:val="0"/>
      <w:marRight w:val="0"/>
      <w:marTop w:val="0"/>
      <w:marBottom w:val="0"/>
      <w:divBdr>
        <w:top w:val="none" w:sz="0" w:space="0" w:color="auto"/>
        <w:left w:val="none" w:sz="0" w:space="0" w:color="auto"/>
        <w:bottom w:val="none" w:sz="0" w:space="0" w:color="auto"/>
        <w:right w:val="none" w:sz="0" w:space="0" w:color="auto"/>
      </w:divBdr>
    </w:div>
    <w:div w:id="629477923">
      <w:bodyDiv w:val="1"/>
      <w:marLeft w:val="0"/>
      <w:marRight w:val="0"/>
      <w:marTop w:val="0"/>
      <w:marBottom w:val="0"/>
      <w:divBdr>
        <w:top w:val="none" w:sz="0" w:space="0" w:color="auto"/>
        <w:left w:val="none" w:sz="0" w:space="0" w:color="auto"/>
        <w:bottom w:val="none" w:sz="0" w:space="0" w:color="auto"/>
        <w:right w:val="none" w:sz="0" w:space="0" w:color="auto"/>
      </w:divBdr>
    </w:div>
    <w:div w:id="647979341">
      <w:bodyDiv w:val="1"/>
      <w:marLeft w:val="0"/>
      <w:marRight w:val="0"/>
      <w:marTop w:val="0"/>
      <w:marBottom w:val="0"/>
      <w:divBdr>
        <w:top w:val="none" w:sz="0" w:space="0" w:color="auto"/>
        <w:left w:val="none" w:sz="0" w:space="0" w:color="auto"/>
        <w:bottom w:val="none" w:sz="0" w:space="0" w:color="auto"/>
        <w:right w:val="none" w:sz="0" w:space="0" w:color="auto"/>
      </w:divBdr>
    </w:div>
    <w:div w:id="650134491">
      <w:bodyDiv w:val="1"/>
      <w:marLeft w:val="0"/>
      <w:marRight w:val="0"/>
      <w:marTop w:val="0"/>
      <w:marBottom w:val="0"/>
      <w:divBdr>
        <w:top w:val="none" w:sz="0" w:space="0" w:color="auto"/>
        <w:left w:val="none" w:sz="0" w:space="0" w:color="auto"/>
        <w:bottom w:val="none" w:sz="0" w:space="0" w:color="auto"/>
        <w:right w:val="none" w:sz="0" w:space="0" w:color="auto"/>
      </w:divBdr>
    </w:div>
    <w:div w:id="650255770">
      <w:bodyDiv w:val="1"/>
      <w:marLeft w:val="0"/>
      <w:marRight w:val="0"/>
      <w:marTop w:val="0"/>
      <w:marBottom w:val="0"/>
      <w:divBdr>
        <w:top w:val="none" w:sz="0" w:space="0" w:color="auto"/>
        <w:left w:val="none" w:sz="0" w:space="0" w:color="auto"/>
        <w:bottom w:val="none" w:sz="0" w:space="0" w:color="auto"/>
        <w:right w:val="none" w:sz="0" w:space="0" w:color="auto"/>
      </w:divBdr>
    </w:div>
    <w:div w:id="656568582">
      <w:bodyDiv w:val="1"/>
      <w:marLeft w:val="0"/>
      <w:marRight w:val="0"/>
      <w:marTop w:val="0"/>
      <w:marBottom w:val="0"/>
      <w:divBdr>
        <w:top w:val="none" w:sz="0" w:space="0" w:color="auto"/>
        <w:left w:val="none" w:sz="0" w:space="0" w:color="auto"/>
        <w:bottom w:val="none" w:sz="0" w:space="0" w:color="auto"/>
        <w:right w:val="none" w:sz="0" w:space="0" w:color="auto"/>
      </w:divBdr>
    </w:div>
    <w:div w:id="669069021">
      <w:bodyDiv w:val="1"/>
      <w:marLeft w:val="0"/>
      <w:marRight w:val="0"/>
      <w:marTop w:val="0"/>
      <w:marBottom w:val="0"/>
      <w:divBdr>
        <w:top w:val="none" w:sz="0" w:space="0" w:color="auto"/>
        <w:left w:val="none" w:sz="0" w:space="0" w:color="auto"/>
        <w:bottom w:val="none" w:sz="0" w:space="0" w:color="auto"/>
        <w:right w:val="none" w:sz="0" w:space="0" w:color="auto"/>
      </w:divBdr>
    </w:div>
    <w:div w:id="673991178">
      <w:bodyDiv w:val="1"/>
      <w:marLeft w:val="0"/>
      <w:marRight w:val="0"/>
      <w:marTop w:val="0"/>
      <w:marBottom w:val="0"/>
      <w:divBdr>
        <w:top w:val="none" w:sz="0" w:space="0" w:color="auto"/>
        <w:left w:val="none" w:sz="0" w:space="0" w:color="auto"/>
        <w:bottom w:val="none" w:sz="0" w:space="0" w:color="auto"/>
        <w:right w:val="none" w:sz="0" w:space="0" w:color="auto"/>
      </w:divBdr>
    </w:div>
    <w:div w:id="681980722">
      <w:bodyDiv w:val="1"/>
      <w:marLeft w:val="0"/>
      <w:marRight w:val="0"/>
      <w:marTop w:val="0"/>
      <w:marBottom w:val="0"/>
      <w:divBdr>
        <w:top w:val="none" w:sz="0" w:space="0" w:color="auto"/>
        <w:left w:val="none" w:sz="0" w:space="0" w:color="auto"/>
        <w:bottom w:val="none" w:sz="0" w:space="0" w:color="auto"/>
        <w:right w:val="none" w:sz="0" w:space="0" w:color="auto"/>
      </w:divBdr>
    </w:div>
    <w:div w:id="687676125">
      <w:bodyDiv w:val="1"/>
      <w:marLeft w:val="0"/>
      <w:marRight w:val="0"/>
      <w:marTop w:val="0"/>
      <w:marBottom w:val="0"/>
      <w:divBdr>
        <w:top w:val="none" w:sz="0" w:space="0" w:color="auto"/>
        <w:left w:val="none" w:sz="0" w:space="0" w:color="auto"/>
        <w:bottom w:val="none" w:sz="0" w:space="0" w:color="auto"/>
        <w:right w:val="none" w:sz="0" w:space="0" w:color="auto"/>
      </w:divBdr>
    </w:div>
    <w:div w:id="689798721">
      <w:bodyDiv w:val="1"/>
      <w:marLeft w:val="0"/>
      <w:marRight w:val="0"/>
      <w:marTop w:val="0"/>
      <w:marBottom w:val="0"/>
      <w:divBdr>
        <w:top w:val="none" w:sz="0" w:space="0" w:color="auto"/>
        <w:left w:val="none" w:sz="0" w:space="0" w:color="auto"/>
        <w:bottom w:val="none" w:sz="0" w:space="0" w:color="auto"/>
        <w:right w:val="none" w:sz="0" w:space="0" w:color="auto"/>
      </w:divBdr>
    </w:div>
    <w:div w:id="697007508">
      <w:bodyDiv w:val="1"/>
      <w:marLeft w:val="0"/>
      <w:marRight w:val="0"/>
      <w:marTop w:val="0"/>
      <w:marBottom w:val="0"/>
      <w:divBdr>
        <w:top w:val="none" w:sz="0" w:space="0" w:color="auto"/>
        <w:left w:val="none" w:sz="0" w:space="0" w:color="auto"/>
        <w:bottom w:val="none" w:sz="0" w:space="0" w:color="auto"/>
        <w:right w:val="none" w:sz="0" w:space="0" w:color="auto"/>
      </w:divBdr>
      <w:divsChild>
        <w:div w:id="125467070">
          <w:marLeft w:val="0"/>
          <w:marRight w:val="0"/>
          <w:marTop w:val="0"/>
          <w:marBottom w:val="0"/>
          <w:divBdr>
            <w:top w:val="none" w:sz="0" w:space="0" w:color="auto"/>
            <w:left w:val="none" w:sz="0" w:space="0" w:color="auto"/>
            <w:bottom w:val="none" w:sz="0" w:space="0" w:color="auto"/>
            <w:right w:val="none" w:sz="0" w:space="0" w:color="auto"/>
          </w:divBdr>
        </w:div>
        <w:div w:id="138965667">
          <w:marLeft w:val="0"/>
          <w:marRight w:val="0"/>
          <w:marTop w:val="0"/>
          <w:marBottom w:val="0"/>
          <w:divBdr>
            <w:top w:val="none" w:sz="0" w:space="0" w:color="auto"/>
            <w:left w:val="none" w:sz="0" w:space="0" w:color="auto"/>
            <w:bottom w:val="none" w:sz="0" w:space="0" w:color="auto"/>
            <w:right w:val="none" w:sz="0" w:space="0" w:color="auto"/>
          </w:divBdr>
        </w:div>
        <w:div w:id="278996095">
          <w:marLeft w:val="0"/>
          <w:marRight w:val="0"/>
          <w:marTop w:val="0"/>
          <w:marBottom w:val="0"/>
          <w:divBdr>
            <w:top w:val="none" w:sz="0" w:space="0" w:color="auto"/>
            <w:left w:val="none" w:sz="0" w:space="0" w:color="auto"/>
            <w:bottom w:val="none" w:sz="0" w:space="0" w:color="auto"/>
            <w:right w:val="none" w:sz="0" w:space="0" w:color="auto"/>
          </w:divBdr>
        </w:div>
        <w:div w:id="790786113">
          <w:marLeft w:val="0"/>
          <w:marRight w:val="0"/>
          <w:marTop w:val="0"/>
          <w:marBottom w:val="0"/>
          <w:divBdr>
            <w:top w:val="none" w:sz="0" w:space="0" w:color="auto"/>
            <w:left w:val="none" w:sz="0" w:space="0" w:color="auto"/>
            <w:bottom w:val="none" w:sz="0" w:space="0" w:color="auto"/>
            <w:right w:val="none" w:sz="0" w:space="0" w:color="auto"/>
          </w:divBdr>
        </w:div>
        <w:div w:id="1826361082">
          <w:marLeft w:val="0"/>
          <w:marRight w:val="0"/>
          <w:marTop w:val="0"/>
          <w:marBottom w:val="0"/>
          <w:divBdr>
            <w:top w:val="none" w:sz="0" w:space="0" w:color="auto"/>
            <w:left w:val="none" w:sz="0" w:space="0" w:color="auto"/>
            <w:bottom w:val="none" w:sz="0" w:space="0" w:color="auto"/>
            <w:right w:val="none" w:sz="0" w:space="0" w:color="auto"/>
          </w:divBdr>
        </w:div>
      </w:divsChild>
    </w:div>
    <w:div w:id="700085411">
      <w:bodyDiv w:val="1"/>
      <w:marLeft w:val="0"/>
      <w:marRight w:val="0"/>
      <w:marTop w:val="0"/>
      <w:marBottom w:val="0"/>
      <w:divBdr>
        <w:top w:val="none" w:sz="0" w:space="0" w:color="auto"/>
        <w:left w:val="none" w:sz="0" w:space="0" w:color="auto"/>
        <w:bottom w:val="none" w:sz="0" w:space="0" w:color="auto"/>
        <w:right w:val="none" w:sz="0" w:space="0" w:color="auto"/>
      </w:divBdr>
    </w:div>
    <w:div w:id="723065694">
      <w:bodyDiv w:val="1"/>
      <w:marLeft w:val="0"/>
      <w:marRight w:val="0"/>
      <w:marTop w:val="0"/>
      <w:marBottom w:val="0"/>
      <w:divBdr>
        <w:top w:val="none" w:sz="0" w:space="0" w:color="auto"/>
        <w:left w:val="none" w:sz="0" w:space="0" w:color="auto"/>
        <w:bottom w:val="none" w:sz="0" w:space="0" w:color="auto"/>
        <w:right w:val="none" w:sz="0" w:space="0" w:color="auto"/>
      </w:divBdr>
    </w:div>
    <w:div w:id="724063855">
      <w:bodyDiv w:val="1"/>
      <w:marLeft w:val="0"/>
      <w:marRight w:val="0"/>
      <w:marTop w:val="0"/>
      <w:marBottom w:val="0"/>
      <w:divBdr>
        <w:top w:val="none" w:sz="0" w:space="0" w:color="auto"/>
        <w:left w:val="none" w:sz="0" w:space="0" w:color="auto"/>
        <w:bottom w:val="none" w:sz="0" w:space="0" w:color="auto"/>
        <w:right w:val="none" w:sz="0" w:space="0" w:color="auto"/>
      </w:divBdr>
    </w:div>
    <w:div w:id="731588214">
      <w:bodyDiv w:val="1"/>
      <w:marLeft w:val="0"/>
      <w:marRight w:val="0"/>
      <w:marTop w:val="0"/>
      <w:marBottom w:val="0"/>
      <w:divBdr>
        <w:top w:val="none" w:sz="0" w:space="0" w:color="auto"/>
        <w:left w:val="none" w:sz="0" w:space="0" w:color="auto"/>
        <w:bottom w:val="none" w:sz="0" w:space="0" w:color="auto"/>
        <w:right w:val="none" w:sz="0" w:space="0" w:color="auto"/>
      </w:divBdr>
    </w:div>
    <w:div w:id="732897038">
      <w:bodyDiv w:val="1"/>
      <w:marLeft w:val="0"/>
      <w:marRight w:val="0"/>
      <w:marTop w:val="0"/>
      <w:marBottom w:val="0"/>
      <w:divBdr>
        <w:top w:val="none" w:sz="0" w:space="0" w:color="auto"/>
        <w:left w:val="none" w:sz="0" w:space="0" w:color="auto"/>
        <w:bottom w:val="none" w:sz="0" w:space="0" w:color="auto"/>
        <w:right w:val="none" w:sz="0" w:space="0" w:color="auto"/>
      </w:divBdr>
    </w:div>
    <w:div w:id="739135932">
      <w:bodyDiv w:val="1"/>
      <w:marLeft w:val="0"/>
      <w:marRight w:val="0"/>
      <w:marTop w:val="0"/>
      <w:marBottom w:val="0"/>
      <w:divBdr>
        <w:top w:val="none" w:sz="0" w:space="0" w:color="auto"/>
        <w:left w:val="none" w:sz="0" w:space="0" w:color="auto"/>
        <w:bottom w:val="none" w:sz="0" w:space="0" w:color="auto"/>
        <w:right w:val="none" w:sz="0" w:space="0" w:color="auto"/>
      </w:divBdr>
    </w:div>
    <w:div w:id="743722158">
      <w:bodyDiv w:val="1"/>
      <w:marLeft w:val="0"/>
      <w:marRight w:val="0"/>
      <w:marTop w:val="0"/>
      <w:marBottom w:val="0"/>
      <w:divBdr>
        <w:top w:val="none" w:sz="0" w:space="0" w:color="auto"/>
        <w:left w:val="none" w:sz="0" w:space="0" w:color="auto"/>
        <w:bottom w:val="none" w:sz="0" w:space="0" w:color="auto"/>
        <w:right w:val="none" w:sz="0" w:space="0" w:color="auto"/>
      </w:divBdr>
    </w:div>
    <w:div w:id="744840249">
      <w:bodyDiv w:val="1"/>
      <w:marLeft w:val="0"/>
      <w:marRight w:val="0"/>
      <w:marTop w:val="0"/>
      <w:marBottom w:val="0"/>
      <w:divBdr>
        <w:top w:val="none" w:sz="0" w:space="0" w:color="auto"/>
        <w:left w:val="none" w:sz="0" w:space="0" w:color="auto"/>
        <w:bottom w:val="none" w:sz="0" w:space="0" w:color="auto"/>
        <w:right w:val="none" w:sz="0" w:space="0" w:color="auto"/>
      </w:divBdr>
    </w:div>
    <w:div w:id="785539797">
      <w:bodyDiv w:val="1"/>
      <w:marLeft w:val="0"/>
      <w:marRight w:val="0"/>
      <w:marTop w:val="0"/>
      <w:marBottom w:val="0"/>
      <w:divBdr>
        <w:top w:val="none" w:sz="0" w:space="0" w:color="auto"/>
        <w:left w:val="none" w:sz="0" w:space="0" w:color="auto"/>
        <w:bottom w:val="none" w:sz="0" w:space="0" w:color="auto"/>
        <w:right w:val="none" w:sz="0" w:space="0" w:color="auto"/>
      </w:divBdr>
    </w:div>
    <w:div w:id="789739487">
      <w:bodyDiv w:val="1"/>
      <w:marLeft w:val="0"/>
      <w:marRight w:val="0"/>
      <w:marTop w:val="0"/>
      <w:marBottom w:val="0"/>
      <w:divBdr>
        <w:top w:val="none" w:sz="0" w:space="0" w:color="auto"/>
        <w:left w:val="none" w:sz="0" w:space="0" w:color="auto"/>
        <w:bottom w:val="none" w:sz="0" w:space="0" w:color="auto"/>
        <w:right w:val="none" w:sz="0" w:space="0" w:color="auto"/>
      </w:divBdr>
    </w:div>
    <w:div w:id="797265363">
      <w:bodyDiv w:val="1"/>
      <w:marLeft w:val="0"/>
      <w:marRight w:val="0"/>
      <w:marTop w:val="0"/>
      <w:marBottom w:val="0"/>
      <w:divBdr>
        <w:top w:val="none" w:sz="0" w:space="0" w:color="auto"/>
        <w:left w:val="none" w:sz="0" w:space="0" w:color="auto"/>
        <w:bottom w:val="none" w:sz="0" w:space="0" w:color="auto"/>
        <w:right w:val="none" w:sz="0" w:space="0" w:color="auto"/>
      </w:divBdr>
    </w:div>
    <w:div w:id="801927401">
      <w:bodyDiv w:val="1"/>
      <w:marLeft w:val="0"/>
      <w:marRight w:val="0"/>
      <w:marTop w:val="0"/>
      <w:marBottom w:val="0"/>
      <w:divBdr>
        <w:top w:val="none" w:sz="0" w:space="0" w:color="auto"/>
        <w:left w:val="none" w:sz="0" w:space="0" w:color="auto"/>
        <w:bottom w:val="none" w:sz="0" w:space="0" w:color="auto"/>
        <w:right w:val="none" w:sz="0" w:space="0" w:color="auto"/>
      </w:divBdr>
    </w:div>
    <w:div w:id="806584150">
      <w:bodyDiv w:val="1"/>
      <w:marLeft w:val="0"/>
      <w:marRight w:val="0"/>
      <w:marTop w:val="0"/>
      <w:marBottom w:val="0"/>
      <w:divBdr>
        <w:top w:val="none" w:sz="0" w:space="0" w:color="auto"/>
        <w:left w:val="none" w:sz="0" w:space="0" w:color="auto"/>
        <w:bottom w:val="none" w:sz="0" w:space="0" w:color="auto"/>
        <w:right w:val="none" w:sz="0" w:space="0" w:color="auto"/>
      </w:divBdr>
    </w:div>
    <w:div w:id="833495612">
      <w:bodyDiv w:val="1"/>
      <w:marLeft w:val="0"/>
      <w:marRight w:val="0"/>
      <w:marTop w:val="0"/>
      <w:marBottom w:val="0"/>
      <w:divBdr>
        <w:top w:val="none" w:sz="0" w:space="0" w:color="auto"/>
        <w:left w:val="none" w:sz="0" w:space="0" w:color="auto"/>
        <w:bottom w:val="none" w:sz="0" w:space="0" w:color="auto"/>
        <w:right w:val="none" w:sz="0" w:space="0" w:color="auto"/>
      </w:divBdr>
    </w:div>
    <w:div w:id="839810758">
      <w:bodyDiv w:val="1"/>
      <w:marLeft w:val="0"/>
      <w:marRight w:val="0"/>
      <w:marTop w:val="0"/>
      <w:marBottom w:val="0"/>
      <w:divBdr>
        <w:top w:val="none" w:sz="0" w:space="0" w:color="auto"/>
        <w:left w:val="none" w:sz="0" w:space="0" w:color="auto"/>
        <w:bottom w:val="none" w:sz="0" w:space="0" w:color="auto"/>
        <w:right w:val="none" w:sz="0" w:space="0" w:color="auto"/>
      </w:divBdr>
    </w:div>
    <w:div w:id="842357720">
      <w:bodyDiv w:val="1"/>
      <w:marLeft w:val="0"/>
      <w:marRight w:val="0"/>
      <w:marTop w:val="0"/>
      <w:marBottom w:val="0"/>
      <w:divBdr>
        <w:top w:val="none" w:sz="0" w:space="0" w:color="auto"/>
        <w:left w:val="none" w:sz="0" w:space="0" w:color="auto"/>
        <w:bottom w:val="none" w:sz="0" w:space="0" w:color="auto"/>
        <w:right w:val="none" w:sz="0" w:space="0" w:color="auto"/>
      </w:divBdr>
    </w:div>
    <w:div w:id="843783878">
      <w:bodyDiv w:val="1"/>
      <w:marLeft w:val="0"/>
      <w:marRight w:val="0"/>
      <w:marTop w:val="0"/>
      <w:marBottom w:val="0"/>
      <w:divBdr>
        <w:top w:val="none" w:sz="0" w:space="0" w:color="auto"/>
        <w:left w:val="none" w:sz="0" w:space="0" w:color="auto"/>
        <w:bottom w:val="none" w:sz="0" w:space="0" w:color="auto"/>
        <w:right w:val="none" w:sz="0" w:space="0" w:color="auto"/>
      </w:divBdr>
    </w:div>
    <w:div w:id="856577975">
      <w:bodyDiv w:val="1"/>
      <w:marLeft w:val="0"/>
      <w:marRight w:val="0"/>
      <w:marTop w:val="0"/>
      <w:marBottom w:val="0"/>
      <w:divBdr>
        <w:top w:val="none" w:sz="0" w:space="0" w:color="auto"/>
        <w:left w:val="none" w:sz="0" w:space="0" w:color="auto"/>
        <w:bottom w:val="none" w:sz="0" w:space="0" w:color="auto"/>
        <w:right w:val="none" w:sz="0" w:space="0" w:color="auto"/>
      </w:divBdr>
    </w:div>
    <w:div w:id="860775925">
      <w:bodyDiv w:val="1"/>
      <w:marLeft w:val="0"/>
      <w:marRight w:val="0"/>
      <w:marTop w:val="0"/>
      <w:marBottom w:val="0"/>
      <w:divBdr>
        <w:top w:val="none" w:sz="0" w:space="0" w:color="auto"/>
        <w:left w:val="none" w:sz="0" w:space="0" w:color="auto"/>
        <w:bottom w:val="none" w:sz="0" w:space="0" w:color="auto"/>
        <w:right w:val="none" w:sz="0" w:space="0" w:color="auto"/>
      </w:divBdr>
    </w:div>
    <w:div w:id="861018198">
      <w:bodyDiv w:val="1"/>
      <w:marLeft w:val="0"/>
      <w:marRight w:val="0"/>
      <w:marTop w:val="0"/>
      <w:marBottom w:val="0"/>
      <w:divBdr>
        <w:top w:val="none" w:sz="0" w:space="0" w:color="auto"/>
        <w:left w:val="none" w:sz="0" w:space="0" w:color="auto"/>
        <w:bottom w:val="none" w:sz="0" w:space="0" w:color="auto"/>
        <w:right w:val="none" w:sz="0" w:space="0" w:color="auto"/>
      </w:divBdr>
    </w:div>
    <w:div w:id="862549984">
      <w:bodyDiv w:val="1"/>
      <w:marLeft w:val="0"/>
      <w:marRight w:val="0"/>
      <w:marTop w:val="0"/>
      <w:marBottom w:val="0"/>
      <w:divBdr>
        <w:top w:val="none" w:sz="0" w:space="0" w:color="auto"/>
        <w:left w:val="none" w:sz="0" w:space="0" w:color="auto"/>
        <w:bottom w:val="none" w:sz="0" w:space="0" w:color="auto"/>
        <w:right w:val="none" w:sz="0" w:space="0" w:color="auto"/>
      </w:divBdr>
    </w:div>
    <w:div w:id="878669027">
      <w:bodyDiv w:val="1"/>
      <w:marLeft w:val="0"/>
      <w:marRight w:val="0"/>
      <w:marTop w:val="0"/>
      <w:marBottom w:val="0"/>
      <w:divBdr>
        <w:top w:val="none" w:sz="0" w:space="0" w:color="auto"/>
        <w:left w:val="none" w:sz="0" w:space="0" w:color="auto"/>
        <w:bottom w:val="none" w:sz="0" w:space="0" w:color="auto"/>
        <w:right w:val="none" w:sz="0" w:space="0" w:color="auto"/>
      </w:divBdr>
    </w:div>
    <w:div w:id="882644052">
      <w:bodyDiv w:val="1"/>
      <w:marLeft w:val="0"/>
      <w:marRight w:val="0"/>
      <w:marTop w:val="0"/>
      <w:marBottom w:val="0"/>
      <w:divBdr>
        <w:top w:val="none" w:sz="0" w:space="0" w:color="auto"/>
        <w:left w:val="none" w:sz="0" w:space="0" w:color="auto"/>
        <w:bottom w:val="none" w:sz="0" w:space="0" w:color="auto"/>
        <w:right w:val="none" w:sz="0" w:space="0" w:color="auto"/>
      </w:divBdr>
    </w:div>
    <w:div w:id="886066678">
      <w:bodyDiv w:val="1"/>
      <w:marLeft w:val="0"/>
      <w:marRight w:val="0"/>
      <w:marTop w:val="0"/>
      <w:marBottom w:val="0"/>
      <w:divBdr>
        <w:top w:val="none" w:sz="0" w:space="0" w:color="auto"/>
        <w:left w:val="none" w:sz="0" w:space="0" w:color="auto"/>
        <w:bottom w:val="none" w:sz="0" w:space="0" w:color="auto"/>
        <w:right w:val="none" w:sz="0" w:space="0" w:color="auto"/>
      </w:divBdr>
    </w:div>
    <w:div w:id="893127318">
      <w:bodyDiv w:val="1"/>
      <w:marLeft w:val="0"/>
      <w:marRight w:val="0"/>
      <w:marTop w:val="0"/>
      <w:marBottom w:val="0"/>
      <w:divBdr>
        <w:top w:val="none" w:sz="0" w:space="0" w:color="auto"/>
        <w:left w:val="none" w:sz="0" w:space="0" w:color="auto"/>
        <w:bottom w:val="none" w:sz="0" w:space="0" w:color="auto"/>
        <w:right w:val="none" w:sz="0" w:space="0" w:color="auto"/>
      </w:divBdr>
    </w:div>
    <w:div w:id="895429042">
      <w:bodyDiv w:val="1"/>
      <w:marLeft w:val="0"/>
      <w:marRight w:val="0"/>
      <w:marTop w:val="0"/>
      <w:marBottom w:val="0"/>
      <w:divBdr>
        <w:top w:val="none" w:sz="0" w:space="0" w:color="auto"/>
        <w:left w:val="none" w:sz="0" w:space="0" w:color="auto"/>
        <w:bottom w:val="none" w:sz="0" w:space="0" w:color="auto"/>
        <w:right w:val="none" w:sz="0" w:space="0" w:color="auto"/>
      </w:divBdr>
    </w:div>
    <w:div w:id="899169960">
      <w:bodyDiv w:val="1"/>
      <w:marLeft w:val="0"/>
      <w:marRight w:val="0"/>
      <w:marTop w:val="0"/>
      <w:marBottom w:val="0"/>
      <w:divBdr>
        <w:top w:val="none" w:sz="0" w:space="0" w:color="auto"/>
        <w:left w:val="none" w:sz="0" w:space="0" w:color="auto"/>
        <w:bottom w:val="none" w:sz="0" w:space="0" w:color="auto"/>
        <w:right w:val="none" w:sz="0" w:space="0" w:color="auto"/>
      </w:divBdr>
    </w:div>
    <w:div w:id="900749581">
      <w:bodyDiv w:val="1"/>
      <w:marLeft w:val="0"/>
      <w:marRight w:val="0"/>
      <w:marTop w:val="0"/>
      <w:marBottom w:val="0"/>
      <w:divBdr>
        <w:top w:val="none" w:sz="0" w:space="0" w:color="auto"/>
        <w:left w:val="none" w:sz="0" w:space="0" w:color="auto"/>
        <w:bottom w:val="none" w:sz="0" w:space="0" w:color="auto"/>
        <w:right w:val="none" w:sz="0" w:space="0" w:color="auto"/>
      </w:divBdr>
    </w:div>
    <w:div w:id="905529942">
      <w:bodyDiv w:val="1"/>
      <w:marLeft w:val="0"/>
      <w:marRight w:val="0"/>
      <w:marTop w:val="0"/>
      <w:marBottom w:val="0"/>
      <w:divBdr>
        <w:top w:val="none" w:sz="0" w:space="0" w:color="auto"/>
        <w:left w:val="none" w:sz="0" w:space="0" w:color="auto"/>
        <w:bottom w:val="none" w:sz="0" w:space="0" w:color="auto"/>
        <w:right w:val="none" w:sz="0" w:space="0" w:color="auto"/>
      </w:divBdr>
    </w:div>
    <w:div w:id="920483328">
      <w:bodyDiv w:val="1"/>
      <w:marLeft w:val="0"/>
      <w:marRight w:val="0"/>
      <w:marTop w:val="0"/>
      <w:marBottom w:val="0"/>
      <w:divBdr>
        <w:top w:val="none" w:sz="0" w:space="0" w:color="auto"/>
        <w:left w:val="none" w:sz="0" w:space="0" w:color="auto"/>
        <w:bottom w:val="none" w:sz="0" w:space="0" w:color="auto"/>
        <w:right w:val="none" w:sz="0" w:space="0" w:color="auto"/>
      </w:divBdr>
    </w:div>
    <w:div w:id="923758532">
      <w:bodyDiv w:val="1"/>
      <w:marLeft w:val="0"/>
      <w:marRight w:val="0"/>
      <w:marTop w:val="0"/>
      <w:marBottom w:val="0"/>
      <w:divBdr>
        <w:top w:val="none" w:sz="0" w:space="0" w:color="auto"/>
        <w:left w:val="none" w:sz="0" w:space="0" w:color="auto"/>
        <w:bottom w:val="none" w:sz="0" w:space="0" w:color="auto"/>
        <w:right w:val="none" w:sz="0" w:space="0" w:color="auto"/>
      </w:divBdr>
    </w:div>
    <w:div w:id="925189366">
      <w:bodyDiv w:val="1"/>
      <w:marLeft w:val="0"/>
      <w:marRight w:val="0"/>
      <w:marTop w:val="0"/>
      <w:marBottom w:val="0"/>
      <w:divBdr>
        <w:top w:val="none" w:sz="0" w:space="0" w:color="auto"/>
        <w:left w:val="none" w:sz="0" w:space="0" w:color="auto"/>
        <w:bottom w:val="none" w:sz="0" w:space="0" w:color="auto"/>
        <w:right w:val="none" w:sz="0" w:space="0" w:color="auto"/>
      </w:divBdr>
    </w:div>
    <w:div w:id="928585836">
      <w:bodyDiv w:val="1"/>
      <w:marLeft w:val="0"/>
      <w:marRight w:val="0"/>
      <w:marTop w:val="0"/>
      <w:marBottom w:val="0"/>
      <w:divBdr>
        <w:top w:val="none" w:sz="0" w:space="0" w:color="auto"/>
        <w:left w:val="none" w:sz="0" w:space="0" w:color="auto"/>
        <w:bottom w:val="none" w:sz="0" w:space="0" w:color="auto"/>
        <w:right w:val="none" w:sz="0" w:space="0" w:color="auto"/>
      </w:divBdr>
    </w:div>
    <w:div w:id="938679133">
      <w:bodyDiv w:val="1"/>
      <w:marLeft w:val="0"/>
      <w:marRight w:val="0"/>
      <w:marTop w:val="0"/>
      <w:marBottom w:val="0"/>
      <w:divBdr>
        <w:top w:val="none" w:sz="0" w:space="0" w:color="auto"/>
        <w:left w:val="none" w:sz="0" w:space="0" w:color="auto"/>
        <w:bottom w:val="none" w:sz="0" w:space="0" w:color="auto"/>
        <w:right w:val="none" w:sz="0" w:space="0" w:color="auto"/>
      </w:divBdr>
    </w:div>
    <w:div w:id="940408259">
      <w:bodyDiv w:val="1"/>
      <w:marLeft w:val="0"/>
      <w:marRight w:val="0"/>
      <w:marTop w:val="0"/>
      <w:marBottom w:val="0"/>
      <w:divBdr>
        <w:top w:val="none" w:sz="0" w:space="0" w:color="auto"/>
        <w:left w:val="none" w:sz="0" w:space="0" w:color="auto"/>
        <w:bottom w:val="none" w:sz="0" w:space="0" w:color="auto"/>
        <w:right w:val="none" w:sz="0" w:space="0" w:color="auto"/>
      </w:divBdr>
    </w:div>
    <w:div w:id="949432808">
      <w:bodyDiv w:val="1"/>
      <w:marLeft w:val="0"/>
      <w:marRight w:val="0"/>
      <w:marTop w:val="0"/>
      <w:marBottom w:val="0"/>
      <w:divBdr>
        <w:top w:val="none" w:sz="0" w:space="0" w:color="auto"/>
        <w:left w:val="none" w:sz="0" w:space="0" w:color="auto"/>
        <w:bottom w:val="none" w:sz="0" w:space="0" w:color="auto"/>
        <w:right w:val="none" w:sz="0" w:space="0" w:color="auto"/>
      </w:divBdr>
    </w:div>
    <w:div w:id="957370407">
      <w:bodyDiv w:val="1"/>
      <w:marLeft w:val="0"/>
      <w:marRight w:val="0"/>
      <w:marTop w:val="0"/>
      <w:marBottom w:val="0"/>
      <w:divBdr>
        <w:top w:val="none" w:sz="0" w:space="0" w:color="auto"/>
        <w:left w:val="none" w:sz="0" w:space="0" w:color="auto"/>
        <w:bottom w:val="none" w:sz="0" w:space="0" w:color="auto"/>
        <w:right w:val="none" w:sz="0" w:space="0" w:color="auto"/>
      </w:divBdr>
    </w:div>
    <w:div w:id="963660904">
      <w:bodyDiv w:val="1"/>
      <w:marLeft w:val="0"/>
      <w:marRight w:val="0"/>
      <w:marTop w:val="0"/>
      <w:marBottom w:val="0"/>
      <w:divBdr>
        <w:top w:val="none" w:sz="0" w:space="0" w:color="auto"/>
        <w:left w:val="none" w:sz="0" w:space="0" w:color="auto"/>
        <w:bottom w:val="none" w:sz="0" w:space="0" w:color="auto"/>
        <w:right w:val="none" w:sz="0" w:space="0" w:color="auto"/>
      </w:divBdr>
    </w:div>
    <w:div w:id="967857702">
      <w:bodyDiv w:val="1"/>
      <w:marLeft w:val="0"/>
      <w:marRight w:val="0"/>
      <w:marTop w:val="0"/>
      <w:marBottom w:val="0"/>
      <w:divBdr>
        <w:top w:val="none" w:sz="0" w:space="0" w:color="auto"/>
        <w:left w:val="none" w:sz="0" w:space="0" w:color="auto"/>
        <w:bottom w:val="none" w:sz="0" w:space="0" w:color="auto"/>
        <w:right w:val="none" w:sz="0" w:space="0" w:color="auto"/>
      </w:divBdr>
    </w:div>
    <w:div w:id="970743957">
      <w:bodyDiv w:val="1"/>
      <w:marLeft w:val="0"/>
      <w:marRight w:val="0"/>
      <w:marTop w:val="0"/>
      <w:marBottom w:val="0"/>
      <w:divBdr>
        <w:top w:val="none" w:sz="0" w:space="0" w:color="auto"/>
        <w:left w:val="none" w:sz="0" w:space="0" w:color="auto"/>
        <w:bottom w:val="none" w:sz="0" w:space="0" w:color="auto"/>
        <w:right w:val="none" w:sz="0" w:space="0" w:color="auto"/>
      </w:divBdr>
    </w:div>
    <w:div w:id="977805503">
      <w:bodyDiv w:val="1"/>
      <w:marLeft w:val="0"/>
      <w:marRight w:val="0"/>
      <w:marTop w:val="0"/>
      <w:marBottom w:val="0"/>
      <w:divBdr>
        <w:top w:val="none" w:sz="0" w:space="0" w:color="auto"/>
        <w:left w:val="none" w:sz="0" w:space="0" w:color="auto"/>
        <w:bottom w:val="none" w:sz="0" w:space="0" w:color="auto"/>
        <w:right w:val="none" w:sz="0" w:space="0" w:color="auto"/>
      </w:divBdr>
    </w:div>
    <w:div w:id="987635305">
      <w:bodyDiv w:val="1"/>
      <w:marLeft w:val="0"/>
      <w:marRight w:val="0"/>
      <w:marTop w:val="0"/>
      <w:marBottom w:val="0"/>
      <w:divBdr>
        <w:top w:val="none" w:sz="0" w:space="0" w:color="auto"/>
        <w:left w:val="none" w:sz="0" w:space="0" w:color="auto"/>
        <w:bottom w:val="none" w:sz="0" w:space="0" w:color="auto"/>
        <w:right w:val="none" w:sz="0" w:space="0" w:color="auto"/>
      </w:divBdr>
    </w:div>
    <w:div w:id="989138412">
      <w:bodyDiv w:val="1"/>
      <w:marLeft w:val="0"/>
      <w:marRight w:val="0"/>
      <w:marTop w:val="0"/>
      <w:marBottom w:val="0"/>
      <w:divBdr>
        <w:top w:val="none" w:sz="0" w:space="0" w:color="auto"/>
        <w:left w:val="none" w:sz="0" w:space="0" w:color="auto"/>
        <w:bottom w:val="none" w:sz="0" w:space="0" w:color="auto"/>
        <w:right w:val="none" w:sz="0" w:space="0" w:color="auto"/>
      </w:divBdr>
    </w:div>
    <w:div w:id="991517783">
      <w:bodyDiv w:val="1"/>
      <w:marLeft w:val="0"/>
      <w:marRight w:val="0"/>
      <w:marTop w:val="0"/>
      <w:marBottom w:val="0"/>
      <w:divBdr>
        <w:top w:val="none" w:sz="0" w:space="0" w:color="auto"/>
        <w:left w:val="none" w:sz="0" w:space="0" w:color="auto"/>
        <w:bottom w:val="none" w:sz="0" w:space="0" w:color="auto"/>
        <w:right w:val="none" w:sz="0" w:space="0" w:color="auto"/>
      </w:divBdr>
    </w:div>
    <w:div w:id="1012419841">
      <w:bodyDiv w:val="1"/>
      <w:marLeft w:val="0"/>
      <w:marRight w:val="0"/>
      <w:marTop w:val="0"/>
      <w:marBottom w:val="0"/>
      <w:divBdr>
        <w:top w:val="none" w:sz="0" w:space="0" w:color="auto"/>
        <w:left w:val="none" w:sz="0" w:space="0" w:color="auto"/>
        <w:bottom w:val="none" w:sz="0" w:space="0" w:color="auto"/>
        <w:right w:val="none" w:sz="0" w:space="0" w:color="auto"/>
      </w:divBdr>
    </w:div>
    <w:div w:id="1024358174">
      <w:bodyDiv w:val="1"/>
      <w:marLeft w:val="0"/>
      <w:marRight w:val="0"/>
      <w:marTop w:val="0"/>
      <w:marBottom w:val="0"/>
      <w:divBdr>
        <w:top w:val="none" w:sz="0" w:space="0" w:color="auto"/>
        <w:left w:val="none" w:sz="0" w:space="0" w:color="auto"/>
        <w:bottom w:val="none" w:sz="0" w:space="0" w:color="auto"/>
        <w:right w:val="none" w:sz="0" w:space="0" w:color="auto"/>
      </w:divBdr>
    </w:div>
    <w:div w:id="1040858622">
      <w:bodyDiv w:val="1"/>
      <w:marLeft w:val="0"/>
      <w:marRight w:val="0"/>
      <w:marTop w:val="0"/>
      <w:marBottom w:val="0"/>
      <w:divBdr>
        <w:top w:val="none" w:sz="0" w:space="0" w:color="auto"/>
        <w:left w:val="none" w:sz="0" w:space="0" w:color="auto"/>
        <w:bottom w:val="none" w:sz="0" w:space="0" w:color="auto"/>
        <w:right w:val="none" w:sz="0" w:space="0" w:color="auto"/>
      </w:divBdr>
    </w:div>
    <w:div w:id="1041636652">
      <w:bodyDiv w:val="1"/>
      <w:marLeft w:val="0"/>
      <w:marRight w:val="0"/>
      <w:marTop w:val="0"/>
      <w:marBottom w:val="0"/>
      <w:divBdr>
        <w:top w:val="none" w:sz="0" w:space="0" w:color="auto"/>
        <w:left w:val="none" w:sz="0" w:space="0" w:color="auto"/>
        <w:bottom w:val="none" w:sz="0" w:space="0" w:color="auto"/>
        <w:right w:val="none" w:sz="0" w:space="0" w:color="auto"/>
      </w:divBdr>
    </w:div>
    <w:div w:id="1053232257">
      <w:bodyDiv w:val="1"/>
      <w:marLeft w:val="0"/>
      <w:marRight w:val="0"/>
      <w:marTop w:val="0"/>
      <w:marBottom w:val="0"/>
      <w:divBdr>
        <w:top w:val="none" w:sz="0" w:space="0" w:color="auto"/>
        <w:left w:val="none" w:sz="0" w:space="0" w:color="auto"/>
        <w:bottom w:val="none" w:sz="0" w:space="0" w:color="auto"/>
        <w:right w:val="none" w:sz="0" w:space="0" w:color="auto"/>
      </w:divBdr>
    </w:div>
    <w:div w:id="1057820932">
      <w:bodyDiv w:val="1"/>
      <w:marLeft w:val="0"/>
      <w:marRight w:val="0"/>
      <w:marTop w:val="0"/>
      <w:marBottom w:val="0"/>
      <w:divBdr>
        <w:top w:val="none" w:sz="0" w:space="0" w:color="auto"/>
        <w:left w:val="none" w:sz="0" w:space="0" w:color="auto"/>
        <w:bottom w:val="none" w:sz="0" w:space="0" w:color="auto"/>
        <w:right w:val="none" w:sz="0" w:space="0" w:color="auto"/>
      </w:divBdr>
    </w:div>
    <w:div w:id="1068647549">
      <w:bodyDiv w:val="1"/>
      <w:marLeft w:val="0"/>
      <w:marRight w:val="0"/>
      <w:marTop w:val="0"/>
      <w:marBottom w:val="0"/>
      <w:divBdr>
        <w:top w:val="none" w:sz="0" w:space="0" w:color="auto"/>
        <w:left w:val="none" w:sz="0" w:space="0" w:color="auto"/>
        <w:bottom w:val="none" w:sz="0" w:space="0" w:color="auto"/>
        <w:right w:val="none" w:sz="0" w:space="0" w:color="auto"/>
      </w:divBdr>
    </w:div>
    <w:div w:id="1074350023">
      <w:bodyDiv w:val="1"/>
      <w:marLeft w:val="0"/>
      <w:marRight w:val="0"/>
      <w:marTop w:val="0"/>
      <w:marBottom w:val="0"/>
      <w:divBdr>
        <w:top w:val="none" w:sz="0" w:space="0" w:color="auto"/>
        <w:left w:val="none" w:sz="0" w:space="0" w:color="auto"/>
        <w:bottom w:val="none" w:sz="0" w:space="0" w:color="auto"/>
        <w:right w:val="none" w:sz="0" w:space="0" w:color="auto"/>
      </w:divBdr>
    </w:div>
    <w:div w:id="1093623375">
      <w:bodyDiv w:val="1"/>
      <w:marLeft w:val="0"/>
      <w:marRight w:val="0"/>
      <w:marTop w:val="0"/>
      <w:marBottom w:val="0"/>
      <w:divBdr>
        <w:top w:val="none" w:sz="0" w:space="0" w:color="auto"/>
        <w:left w:val="none" w:sz="0" w:space="0" w:color="auto"/>
        <w:bottom w:val="none" w:sz="0" w:space="0" w:color="auto"/>
        <w:right w:val="none" w:sz="0" w:space="0" w:color="auto"/>
      </w:divBdr>
    </w:div>
    <w:div w:id="1093861994">
      <w:bodyDiv w:val="1"/>
      <w:marLeft w:val="0"/>
      <w:marRight w:val="0"/>
      <w:marTop w:val="0"/>
      <w:marBottom w:val="0"/>
      <w:divBdr>
        <w:top w:val="none" w:sz="0" w:space="0" w:color="auto"/>
        <w:left w:val="none" w:sz="0" w:space="0" w:color="auto"/>
        <w:bottom w:val="none" w:sz="0" w:space="0" w:color="auto"/>
        <w:right w:val="none" w:sz="0" w:space="0" w:color="auto"/>
      </w:divBdr>
    </w:div>
    <w:div w:id="1102725440">
      <w:bodyDiv w:val="1"/>
      <w:marLeft w:val="0"/>
      <w:marRight w:val="0"/>
      <w:marTop w:val="0"/>
      <w:marBottom w:val="0"/>
      <w:divBdr>
        <w:top w:val="none" w:sz="0" w:space="0" w:color="auto"/>
        <w:left w:val="none" w:sz="0" w:space="0" w:color="auto"/>
        <w:bottom w:val="none" w:sz="0" w:space="0" w:color="auto"/>
        <w:right w:val="none" w:sz="0" w:space="0" w:color="auto"/>
      </w:divBdr>
    </w:div>
    <w:div w:id="1104107678">
      <w:bodyDiv w:val="1"/>
      <w:marLeft w:val="0"/>
      <w:marRight w:val="0"/>
      <w:marTop w:val="0"/>
      <w:marBottom w:val="0"/>
      <w:divBdr>
        <w:top w:val="none" w:sz="0" w:space="0" w:color="auto"/>
        <w:left w:val="none" w:sz="0" w:space="0" w:color="auto"/>
        <w:bottom w:val="none" w:sz="0" w:space="0" w:color="auto"/>
        <w:right w:val="none" w:sz="0" w:space="0" w:color="auto"/>
      </w:divBdr>
    </w:div>
    <w:div w:id="1109088198">
      <w:bodyDiv w:val="1"/>
      <w:marLeft w:val="0"/>
      <w:marRight w:val="0"/>
      <w:marTop w:val="0"/>
      <w:marBottom w:val="0"/>
      <w:divBdr>
        <w:top w:val="none" w:sz="0" w:space="0" w:color="auto"/>
        <w:left w:val="none" w:sz="0" w:space="0" w:color="auto"/>
        <w:bottom w:val="none" w:sz="0" w:space="0" w:color="auto"/>
        <w:right w:val="none" w:sz="0" w:space="0" w:color="auto"/>
      </w:divBdr>
    </w:div>
    <w:div w:id="1139493700">
      <w:bodyDiv w:val="1"/>
      <w:marLeft w:val="0"/>
      <w:marRight w:val="0"/>
      <w:marTop w:val="0"/>
      <w:marBottom w:val="0"/>
      <w:divBdr>
        <w:top w:val="none" w:sz="0" w:space="0" w:color="auto"/>
        <w:left w:val="none" w:sz="0" w:space="0" w:color="auto"/>
        <w:bottom w:val="none" w:sz="0" w:space="0" w:color="auto"/>
        <w:right w:val="none" w:sz="0" w:space="0" w:color="auto"/>
      </w:divBdr>
    </w:div>
    <w:div w:id="1143037506">
      <w:bodyDiv w:val="1"/>
      <w:marLeft w:val="0"/>
      <w:marRight w:val="0"/>
      <w:marTop w:val="0"/>
      <w:marBottom w:val="0"/>
      <w:divBdr>
        <w:top w:val="none" w:sz="0" w:space="0" w:color="auto"/>
        <w:left w:val="none" w:sz="0" w:space="0" w:color="auto"/>
        <w:bottom w:val="none" w:sz="0" w:space="0" w:color="auto"/>
        <w:right w:val="none" w:sz="0" w:space="0" w:color="auto"/>
      </w:divBdr>
    </w:div>
    <w:div w:id="1147940704">
      <w:bodyDiv w:val="1"/>
      <w:marLeft w:val="0"/>
      <w:marRight w:val="0"/>
      <w:marTop w:val="0"/>
      <w:marBottom w:val="0"/>
      <w:divBdr>
        <w:top w:val="none" w:sz="0" w:space="0" w:color="auto"/>
        <w:left w:val="none" w:sz="0" w:space="0" w:color="auto"/>
        <w:bottom w:val="none" w:sz="0" w:space="0" w:color="auto"/>
        <w:right w:val="none" w:sz="0" w:space="0" w:color="auto"/>
      </w:divBdr>
    </w:div>
    <w:div w:id="1152983071">
      <w:bodyDiv w:val="1"/>
      <w:marLeft w:val="0"/>
      <w:marRight w:val="0"/>
      <w:marTop w:val="0"/>
      <w:marBottom w:val="0"/>
      <w:divBdr>
        <w:top w:val="none" w:sz="0" w:space="0" w:color="auto"/>
        <w:left w:val="none" w:sz="0" w:space="0" w:color="auto"/>
        <w:bottom w:val="none" w:sz="0" w:space="0" w:color="auto"/>
        <w:right w:val="none" w:sz="0" w:space="0" w:color="auto"/>
      </w:divBdr>
    </w:div>
    <w:div w:id="1155799040">
      <w:bodyDiv w:val="1"/>
      <w:marLeft w:val="0"/>
      <w:marRight w:val="0"/>
      <w:marTop w:val="0"/>
      <w:marBottom w:val="0"/>
      <w:divBdr>
        <w:top w:val="none" w:sz="0" w:space="0" w:color="auto"/>
        <w:left w:val="none" w:sz="0" w:space="0" w:color="auto"/>
        <w:bottom w:val="none" w:sz="0" w:space="0" w:color="auto"/>
        <w:right w:val="none" w:sz="0" w:space="0" w:color="auto"/>
      </w:divBdr>
    </w:div>
    <w:div w:id="1173374170">
      <w:bodyDiv w:val="1"/>
      <w:marLeft w:val="0"/>
      <w:marRight w:val="0"/>
      <w:marTop w:val="0"/>
      <w:marBottom w:val="0"/>
      <w:divBdr>
        <w:top w:val="none" w:sz="0" w:space="0" w:color="auto"/>
        <w:left w:val="none" w:sz="0" w:space="0" w:color="auto"/>
        <w:bottom w:val="none" w:sz="0" w:space="0" w:color="auto"/>
        <w:right w:val="none" w:sz="0" w:space="0" w:color="auto"/>
      </w:divBdr>
    </w:div>
    <w:div w:id="1181430385">
      <w:bodyDiv w:val="1"/>
      <w:marLeft w:val="0"/>
      <w:marRight w:val="0"/>
      <w:marTop w:val="0"/>
      <w:marBottom w:val="0"/>
      <w:divBdr>
        <w:top w:val="none" w:sz="0" w:space="0" w:color="auto"/>
        <w:left w:val="none" w:sz="0" w:space="0" w:color="auto"/>
        <w:bottom w:val="none" w:sz="0" w:space="0" w:color="auto"/>
        <w:right w:val="none" w:sz="0" w:space="0" w:color="auto"/>
      </w:divBdr>
    </w:div>
    <w:div w:id="1201668329">
      <w:bodyDiv w:val="1"/>
      <w:marLeft w:val="0"/>
      <w:marRight w:val="0"/>
      <w:marTop w:val="0"/>
      <w:marBottom w:val="0"/>
      <w:divBdr>
        <w:top w:val="none" w:sz="0" w:space="0" w:color="auto"/>
        <w:left w:val="none" w:sz="0" w:space="0" w:color="auto"/>
        <w:bottom w:val="none" w:sz="0" w:space="0" w:color="auto"/>
        <w:right w:val="none" w:sz="0" w:space="0" w:color="auto"/>
      </w:divBdr>
    </w:div>
    <w:div w:id="1203785233">
      <w:bodyDiv w:val="1"/>
      <w:marLeft w:val="0"/>
      <w:marRight w:val="0"/>
      <w:marTop w:val="0"/>
      <w:marBottom w:val="0"/>
      <w:divBdr>
        <w:top w:val="none" w:sz="0" w:space="0" w:color="auto"/>
        <w:left w:val="none" w:sz="0" w:space="0" w:color="auto"/>
        <w:bottom w:val="none" w:sz="0" w:space="0" w:color="auto"/>
        <w:right w:val="none" w:sz="0" w:space="0" w:color="auto"/>
      </w:divBdr>
    </w:div>
    <w:div w:id="1224950477">
      <w:bodyDiv w:val="1"/>
      <w:marLeft w:val="0"/>
      <w:marRight w:val="0"/>
      <w:marTop w:val="0"/>
      <w:marBottom w:val="0"/>
      <w:divBdr>
        <w:top w:val="none" w:sz="0" w:space="0" w:color="auto"/>
        <w:left w:val="none" w:sz="0" w:space="0" w:color="auto"/>
        <w:bottom w:val="none" w:sz="0" w:space="0" w:color="auto"/>
        <w:right w:val="none" w:sz="0" w:space="0" w:color="auto"/>
      </w:divBdr>
    </w:div>
    <w:div w:id="1225796638">
      <w:bodyDiv w:val="1"/>
      <w:marLeft w:val="0"/>
      <w:marRight w:val="0"/>
      <w:marTop w:val="0"/>
      <w:marBottom w:val="0"/>
      <w:divBdr>
        <w:top w:val="none" w:sz="0" w:space="0" w:color="auto"/>
        <w:left w:val="none" w:sz="0" w:space="0" w:color="auto"/>
        <w:bottom w:val="none" w:sz="0" w:space="0" w:color="auto"/>
        <w:right w:val="none" w:sz="0" w:space="0" w:color="auto"/>
      </w:divBdr>
    </w:div>
    <w:div w:id="1230531543">
      <w:bodyDiv w:val="1"/>
      <w:marLeft w:val="0"/>
      <w:marRight w:val="0"/>
      <w:marTop w:val="0"/>
      <w:marBottom w:val="0"/>
      <w:divBdr>
        <w:top w:val="none" w:sz="0" w:space="0" w:color="auto"/>
        <w:left w:val="none" w:sz="0" w:space="0" w:color="auto"/>
        <w:bottom w:val="none" w:sz="0" w:space="0" w:color="auto"/>
        <w:right w:val="none" w:sz="0" w:space="0" w:color="auto"/>
      </w:divBdr>
    </w:div>
    <w:div w:id="1231574084">
      <w:bodyDiv w:val="1"/>
      <w:marLeft w:val="0"/>
      <w:marRight w:val="0"/>
      <w:marTop w:val="0"/>
      <w:marBottom w:val="0"/>
      <w:divBdr>
        <w:top w:val="none" w:sz="0" w:space="0" w:color="auto"/>
        <w:left w:val="none" w:sz="0" w:space="0" w:color="auto"/>
        <w:bottom w:val="none" w:sz="0" w:space="0" w:color="auto"/>
        <w:right w:val="none" w:sz="0" w:space="0" w:color="auto"/>
      </w:divBdr>
    </w:div>
    <w:div w:id="1242638688">
      <w:bodyDiv w:val="1"/>
      <w:marLeft w:val="0"/>
      <w:marRight w:val="0"/>
      <w:marTop w:val="0"/>
      <w:marBottom w:val="0"/>
      <w:divBdr>
        <w:top w:val="none" w:sz="0" w:space="0" w:color="auto"/>
        <w:left w:val="none" w:sz="0" w:space="0" w:color="auto"/>
        <w:bottom w:val="none" w:sz="0" w:space="0" w:color="auto"/>
        <w:right w:val="none" w:sz="0" w:space="0" w:color="auto"/>
      </w:divBdr>
    </w:div>
    <w:div w:id="1248269726">
      <w:bodyDiv w:val="1"/>
      <w:marLeft w:val="0"/>
      <w:marRight w:val="0"/>
      <w:marTop w:val="0"/>
      <w:marBottom w:val="0"/>
      <w:divBdr>
        <w:top w:val="none" w:sz="0" w:space="0" w:color="auto"/>
        <w:left w:val="none" w:sz="0" w:space="0" w:color="auto"/>
        <w:bottom w:val="none" w:sz="0" w:space="0" w:color="auto"/>
        <w:right w:val="none" w:sz="0" w:space="0" w:color="auto"/>
      </w:divBdr>
    </w:div>
    <w:div w:id="1252540729">
      <w:bodyDiv w:val="1"/>
      <w:marLeft w:val="0"/>
      <w:marRight w:val="0"/>
      <w:marTop w:val="0"/>
      <w:marBottom w:val="0"/>
      <w:divBdr>
        <w:top w:val="none" w:sz="0" w:space="0" w:color="auto"/>
        <w:left w:val="none" w:sz="0" w:space="0" w:color="auto"/>
        <w:bottom w:val="none" w:sz="0" w:space="0" w:color="auto"/>
        <w:right w:val="none" w:sz="0" w:space="0" w:color="auto"/>
      </w:divBdr>
    </w:div>
    <w:div w:id="1258752718">
      <w:bodyDiv w:val="1"/>
      <w:marLeft w:val="0"/>
      <w:marRight w:val="0"/>
      <w:marTop w:val="0"/>
      <w:marBottom w:val="0"/>
      <w:divBdr>
        <w:top w:val="none" w:sz="0" w:space="0" w:color="auto"/>
        <w:left w:val="none" w:sz="0" w:space="0" w:color="auto"/>
        <w:bottom w:val="none" w:sz="0" w:space="0" w:color="auto"/>
        <w:right w:val="none" w:sz="0" w:space="0" w:color="auto"/>
      </w:divBdr>
    </w:div>
    <w:div w:id="1261374883">
      <w:bodyDiv w:val="1"/>
      <w:marLeft w:val="0"/>
      <w:marRight w:val="0"/>
      <w:marTop w:val="0"/>
      <w:marBottom w:val="0"/>
      <w:divBdr>
        <w:top w:val="none" w:sz="0" w:space="0" w:color="auto"/>
        <w:left w:val="none" w:sz="0" w:space="0" w:color="auto"/>
        <w:bottom w:val="none" w:sz="0" w:space="0" w:color="auto"/>
        <w:right w:val="none" w:sz="0" w:space="0" w:color="auto"/>
      </w:divBdr>
    </w:div>
    <w:div w:id="1263682546">
      <w:bodyDiv w:val="1"/>
      <w:marLeft w:val="0"/>
      <w:marRight w:val="0"/>
      <w:marTop w:val="0"/>
      <w:marBottom w:val="0"/>
      <w:divBdr>
        <w:top w:val="none" w:sz="0" w:space="0" w:color="auto"/>
        <w:left w:val="none" w:sz="0" w:space="0" w:color="auto"/>
        <w:bottom w:val="none" w:sz="0" w:space="0" w:color="auto"/>
        <w:right w:val="none" w:sz="0" w:space="0" w:color="auto"/>
      </w:divBdr>
    </w:div>
    <w:div w:id="1280181435">
      <w:bodyDiv w:val="1"/>
      <w:marLeft w:val="0"/>
      <w:marRight w:val="0"/>
      <w:marTop w:val="0"/>
      <w:marBottom w:val="0"/>
      <w:divBdr>
        <w:top w:val="none" w:sz="0" w:space="0" w:color="auto"/>
        <w:left w:val="none" w:sz="0" w:space="0" w:color="auto"/>
        <w:bottom w:val="none" w:sz="0" w:space="0" w:color="auto"/>
        <w:right w:val="none" w:sz="0" w:space="0" w:color="auto"/>
      </w:divBdr>
    </w:div>
    <w:div w:id="1288974030">
      <w:bodyDiv w:val="1"/>
      <w:marLeft w:val="0"/>
      <w:marRight w:val="0"/>
      <w:marTop w:val="0"/>
      <w:marBottom w:val="0"/>
      <w:divBdr>
        <w:top w:val="none" w:sz="0" w:space="0" w:color="auto"/>
        <w:left w:val="none" w:sz="0" w:space="0" w:color="auto"/>
        <w:bottom w:val="none" w:sz="0" w:space="0" w:color="auto"/>
        <w:right w:val="none" w:sz="0" w:space="0" w:color="auto"/>
      </w:divBdr>
    </w:div>
    <w:div w:id="1305693904">
      <w:bodyDiv w:val="1"/>
      <w:marLeft w:val="0"/>
      <w:marRight w:val="0"/>
      <w:marTop w:val="0"/>
      <w:marBottom w:val="0"/>
      <w:divBdr>
        <w:top w:val="none" w:sz="0" w:space="0" w:color="auto"/>
        <w:left w:val="none" w:sz="0" w:space="0" w:color="auto"/>
        <w:bottom w:val="none" w:sz="0" w:space="0" w:color="auto"/>
        <w:right w:val="none" w:sz="0" w:space="0" w:color="auto"/>
      </w:divBdr>
    </w:div>
    <w:div w:id="1305818483">
      <w:bodyDiv w:val="1"/>
      <w:marLeft w:val="0"/>
      <w:marRight w:val="0"/>
      <w:marTop w:val="0"/>
      <w:marBottom w:val="0"/>
      <w:divBdr>
        <w:top w:val="none" w:sz="0" w:space="0" w:color="auto"/>
        <w:left w:val="none" w:sz="0" w:space="0" w:color="auto"/>
        <w:bottom w:val="none" w:sz="0" w:space="0" w:color="auto"/>
        <w:right w:val="none" w:sz="0" w:space="0" w:color="auto"/>
      </w:divBdr>
    </w:div>
    <w:div w:id="1308708515">
      <w:bodyDiv w:val="1"/>
      <w:marLeft w:val="0"/>
      <w:marRight w:val="0"/>
      <w:marTop w:val="0"/>
      <w:marBottom w:val="0"/>
      <w:divBdr>
        <w:top w:val="none" w:sz="0" w:space="0" w:color="auto"/>
        <w:left w:val="none" w:sz="0" w:space="0" w:color="auto"/>
        <w:bottom w:val="none" w:sz="0" w:space="0" w:color="auto"/>
        <w:right w:val="none" w:sz="0" w:space="0" w:color="auto"/>
      </w:divBdr>
    </w:div>
    <w:div w:id="1309819797">
      <w:bodyDiv w:val="1"/>
      <w:marLeft w:val="0"/>
      <w:marRight w:val="0"/>
      <w:marTop w:val="0"/>
      <w:marBottom w:val="0"/>
      <w:divBdr>
        <w:top w:val="none" w:sz="0" w:space="0" w:color="auto"/>
        <w:left w:val="none" w:sz="0" w:space="0" w:color="auto"/>
        <w:bottom w:val="none" w:sz="0" w:space="0" w:color="auto"/>
        <w:right w:val="none" w:sz="0" w:space="0" w:color="auto"/>
      </w:divBdr>
    </w:div>
    <w:div w:id="1310553467">
      <w:bodyDiv w:val="1"/>
      <w:marLeft w:val="0"/>
      <w:marRight w:val="0"/>
      <w:marTop w:val="0"/>
      <w:marBottom w:val="0"/>
      <w:divBdr>
        <w:top w:val="none" w:sz="0" w:space="0" w:color="auto"/>
        <w:left w:val="none" w:sz="0" w:space="0" w:color="auto"/>
        <w:bottom w:val="none" w:sz="0" w:space="0" w:color="auto"/>
        <w:right w:val="none" w:sz="0" w:space="0" w:color="auto"/>
      </w:divBdr>
    </w:div>
    <w:div w:id="1311902372">
      <w:bodyDiv w:val="1"/>
      <w:marLeft w:val="0"/>
      <w:marRight w:val="0"/>
      <w:marTop w:val="0"/>
      <w:marBottom w:val="0"/>
      <w:divBdr>
        <w:top w:val="none" w:sz="0" w:space="0" w:color="auto"/>
        <w:left w:val="none" w:sz="0" w:space="0" w:color="auto"/>
        <w:bottom w:val="none" w:sz="0" w:space="0" w:color="auto"/>
        <w:right w:val="none" w:sz="0" w:space="0" w:color="auto"/>
      </w:divBdr>
    </w:div>
    <w:div w:id="1326977585">
      <w:bodyDiv w:val="1"/>
      <w:marLeft w:val="0"/>
      <w:marRight w:val="0"/>
      <w:marTop w:val="0"/>
      <w:marBottom w:val="0"/>
      <w:divBdr>
        <w:top w:val="none" w:sz="0" w:space="0" w:color="auto"/>
        <w:left w:val="none" w:sz="0" w:space="0" w:color="auto"/>
        <w:bottom w:val="none" w:sz="0" w:space="0" w:color="auto"/>
        <w:right w:val="none" w:sz="0" w:space="0" w:color="auto"/>
      </w:divBdr>
    </w:div>
    <w:div w:id="1340153450">
      <w:bodyDiv w:val="1"/>
      <w:marLeft w:val="0"/>
      <w:marRight w:val="0"/>
      <w:marTop w:val="0"/>
      <w:marBottom w:val="0"/>
      <w:divBdr>
        <w:top w:val="none" w:sz="0" w:space="0" w:color="auto"/>
        <w:left w:val="none" w:sz="0" w:space="0" w:color="auto"/>
        <w:bottom w:val="none" w:sz="0" w:space="0" w:color="auto"/>
        <w:right w:val="none" w:sz="0" w:space="0" w:color="auto"/>
      </w:divBdr>
    </w:div>
    <w:div w:id="1344208995">
      <w:bodyDiv w:val="1"/>
      <w:marLeft w:val="0"/>
      <w:marRight w:val="0"/>
      <w:marTop w:val="0"/>
      <w:marBottom w:val="0"/>
      <w:divBdr>
        <w:top w:val="none" w:sz="0" w:space="0" w:color="auto"/>
        <w:left w:val="none" w:sz="0" w:space="0" w:color="auto"/>
        <w:bottom w:val="none" w:sz="0" w:space="0" w:color="auto"/>
        <w:right w:val="none" w:sz="0" w:space="0" w:color="auto"/>
      </w:divBdr>
    </w:div>
    <w:div w:id="1349987638">
      <w:bodyDiv w:val="1"/>
      <w:marLeft w:val="0"/>
      <w:marRight w:val="0"/>
      <w:marTop w:val="0"/>
      <w:marBottom w:val="0"/>
      <w:divBdr>
        <w:top w:val="none" w:sz="0" w:space="0" w:color="auto"/>
        <w:left w:val="none" w:sz="0" w:space="0" w:color="auto"/>
        <w:bottom w:val="none" w:sz="0" w:space="0" w:color="auto"/>
        <w:right w:val="none" w:sz="0" w:space="0" w:color="auto"/>
      </w:divBdr>
    </w:div>
    <w:div w:id="1358040835">
      <w:bodyDiv w:val="1"/>
      <w:marLeft w:val="0"/>
      <w:marRight w:val="0"/>
      <w:marTop w:val="0"/>
      <w:marBottom w:val="0"/>
      <w:divBdr>
        <w:top w:val="none" w:sz="0" w:space="0" w:color="auto"/>
        <w:left w:val="none" w:sz="0" w:space="0" w:color="auto"/>
        <w:bottom w:val="none" w:sz="0" w:space="0" w:color="auto"/>
        <w:right w:val="none" w:sz="0" w:space="0" w:color="auto"/>
      </w:divBdr>
    </w:div>
    <w:div w:id="1361786802">
      <w:bodyDiv w:val="1"/>
      <w:marLeft w:val="0"/>
      <w:marRight w:val="0"/>
      <w:marTop w:val="0"/>
      <w:marBottom w:val="0"/>
      <w:divBdr>
        <w:top w:val="none" w:sz="0" w:space="0" w:color="auto"/>
        <w:left w:val="none" w:sz="0" w:space="0" w:color="auto"/>
        <w:bottom w:val="none" w:sz="0" w:space="0" w:color="auto"/>
        <w:right w:val="none" w:sz="0" w:space="0" w:color="auto"/>
      </w:divBdr>
    </w:div>
    <w:div w:id="1362322109">
      <w:bodyDiv w:val="1"/>
      <w:marLeft w:val="0"/>
      <w:marRight w:val="0"/>
      <w:marTop w:val="0"/>
      <w:marBottom w:val="0"/>
      <w:divBdr>
        <w:top w:val="none" w:sz="0" w:space="0" w:color="auto"/>
        <w:left w:val="none" w:sz="0" w:space="0" w:color="auto"/>
        <w:bottom w:val="none" w:sz="0" w:space="0" w:color="auto"/>
        <w:right w:val="none" w:sz="0" w:space="0" w:color="auto"/>
      </w:divBdr>
    </w:div>
    <w:div w:id="1371494676">
      <w:bodyDiv w:val="1"/>
      <w:marLeft w:val="0"/>
      <w:marRight w:val="0"/>
      <w:marTop w:val="0"/>
      <w:marBottom w:val="0"/>
      <w:divBdr>
        <w:top w:val="none" w:sz="0" w:space="0" w:color="auto"/>
        <w:left w:val="none" w:sz="0" w:space="0" w:color="auto"/>
        <w:bottom w:val="none" w:sz="0" w:space="0" w:color="auto"/>
        <w:right w:val="none" w:sz="0" w:space="0" w:color="auto"/>
      </w:divBdr>
    </w:div>
    <w:div w:id="1381788731">
      <w:bodyDiv w:val="1"/>
      <w:marLeft w:val="0"/>
      <w:marRight w:val="0"/>
      <w:marTop w:val="0"/>
      <w:marBottom w:val="0"/>
      <w:divBdr>
        <w:top w:val="none" w:sz="0" w:space="0" w:color="auto"/>
        <w:left w:val="none" w:sz="0" w:space="0" w:color="auto"/>
        <w:bottom w:val="none" w:sz="0" w:space="0" w:color="auto"/>
        <w:right w:val="none" w:sz="0" w:space="0" w:color="auto"/>
      </w:divBdr>
    </w:div>
    <w:div w:id="1383945818">
      <w:bodyDiv w:val="1"/>
      <w:marLeft w:val="0"/>
      <w:marRight w:val="0"/>
      <w:marTop w:val="0"/>
      <w:marBottom w:val="0"/>
      <w:divBdr>
        <w:top w:val="none" w:sz="0" w:space="0" w:color="auto"/>
        <w:left w:val="none" w:sz="0" w:space="0" w:color="auto"/>
        <w:bottom w:val="none" w:sz="0" w:space="0" w:color="auto"/>
        <w:right w:val="none" w:sz="0" w:space="0" w:color="auto"/>
      </w:divBdr>
    </w:div>
    <w:div w:id="1397050301">
      <w:bodyDiv w:val="1"/>
      <w:marLeft w:val="0"/>
      <w:marRight w:val="0"/>
      <w:marTop w:val="0"/>
      <w:marBottom w:val="0"/>
      <w:divBdr>
        <w:top w:val="none" w:sz="0" w:space="0" w:color="auto"/>
        <w:left w:val="none" w:sz="0" w:space="0" w:color="auto"/>
        <w:bottom w:val="none" w:sz="0" w:space="0" w:color="auto"/>
        <w:right w:val="none" w:sz="0" w:space="0" w:color="auto"/>
      </w:divBdr>
    </w:div>
    <w:div w:id="1399672750">
      <w:bodyDiv w:val="1"/>
      <w:marLeft w:val="0"/>
      <w:marRight w:val="0"/>
      <w:marTop w:val="0"/>
      <w:marBottom w:val="0"/>
      <w:divBdr>
        <w:top w:val="none" w:sz="0" w:space="0" w:color="auto"/>
        <w:left w:val="none" w:sz="0" w:space="0" w:color="auto"/>
        <w:bottom w:val="none" w:sz="0" w:space="0" w:color="auto"/>
        <w:right w:val="none" w:sz="0" w:space="0" w:color="auto"/>
      </w:divBdr>
    </w:div>
    <w:div w:id="1403985152">
      <w:bodyDiv w:val="1"/>
      <w:marLeft w:val="0"/>
      <w:marRight w:val="0"/>
      <w:marTop w:val="0"/>
      <w:marBottom w:val="0"/>
      <w:divBdr>
        <w:top w:val="none" w:sz="0" w:space="0" w:color="auto"/>
        <w:left w:val="none" w:sz="0" w:space="0" w:color="auto"/>
        <w:bottom w:val="none" w:sz="0" w:space="0" w:color="auto"/>
        <w:right w:val="none" w:sz="0" w:space="0" w:color="auto"/>
      </w:divBdr>
    </w:div>
    <w:div w:id="1415979707">
      <w:bodyDiv w:val="1"/>
      <w:marLeft w:val="0"/>
      <w:marRight w:val="0"/>
      <w:marTop w:val="0"/>
      <w:marBottom w:val="0"/>
      <w:divBdr>
        <w:top w:val="none" w:sz="0" w:space="0" w:color="auto"/>
        <w:left w:val="none" w:sz="0" w:space="0" w:color="auto"/>
        <w:bottom w:val="none" w:sz="0" w:space="0" w:color="auto"/>
        <w:right w:val="none" w:sz="0" w:space="0" w:color="auto"/>
      </w:divBdr>
    </w:div>
    <w:div w:id="1417745469">
      <w:bodyDiv w:val="1"/>
      <w:marLeft w:val="0"/>
      <w:marRight w:val="0"/>
      <w:marTop w:val="0"/>
      <w:marBottom w:val="0"/>
      <w:divBdr>
        <w:top w:val="none" w:sz="0" w:space="0" w:color="auto"/>
        <w:left w:val="none" w:sz="0" w:space="0" w:color="auto"/>
        <w:bottom w:val="none" w:sz="0" w:space="0" w:color="auto"/>
        <w:right w:val="none" w:sz="0" w:space="0" w:color="auto"/>
      </w:divBdr>
    </w:div>
    <w:div w:id="1418599644">
      <w:bodyDiv w:val="1"/>
      <w:marLeft w:val="0"/>
      <w:marRight w:val="0"/>
      <w:marTop w:val="0"/>
      <w:marBottom w:val="0"/>
      <w:divBdr>
        <w:top w:val="none" w:sz="0" w:space="0" w:color="auto"/>
        <w:left w:val="none" w:sz="0" w:space="0" w:color="auto"/>
        <w:bottom w:val="none" w:sz="0" w:space="0" w:color="auto"/>
        <w:right w:val="none" w:sz="0" w:space="0" w:color="auto"/>
      </w:divBdr>
    </w:div>
    <w:div w:id="1423069319">
      <w:bodyDiv w:val="1"/>
      <w:marLeft w:val="0"/>
      <w:marRight w:val="0"/>
      <w:marTop w:val="0"/>
      <w:marBottom w:val="0"/>
      <w:divBdr>
        <w:top w:val="none" w:sz="0" w:space="0" w:color="auto"/>
        <w:left w:val="none" w:sz="0" w:space="0" w:color="auto"/>
        <w:bottom w:val="none" w:sz="0" w:space="0" w:color="auto"/>
        <w:right w:val="none" w:sz="0" w:space="0" w:color="auto"/>
      </w:divBdr>
    </w:div>
    <w:div w:id="1424455800">
      <w:bodyDiv w:val="1"/>
      <w:marLeft w:val="0"/>
      <w:marRight w:val="0"/>
      <w:marTop w:val="0"/>
      <w:marBottom w:val="0"/>
      <w:divBdr>
        <w:top w:val="none" w:sz="0" w:space="0" w:color="auto"/>
        <w:left w:val="none" w:sz="0" w:space="0" w:color="auto"/>
        <w:bottom w:val="none" w:sz="0" w:space="0" w:color="auto"/>
        <w:right w:val="none" w:sz="0" w:space="0" w:color="auto"/>
      </w:divBdr>
    </w:div>
    <w:div w:id="1430738733">
      <w:bodyDiv w:val="1"/>
      <w:marLeft w:val="0"/>
      <w:marRight w:val="0"/>
      <w:marTop w:val="0"/>
      <w:marBottom w:val="0"/>
      <w:divBdr>
        <w:top w:val="none" w:sz="0" w:space="0" w:color="auto"/>
        <w:left w:val="none" w:sz="0" w:space="0" w:color="auto"/>
        <w:bottom w:val="none" w:sz="0" w:space="0" w:color="auto"/>
        <w:right w:val="none" w:sz="0" w:space="0" w:color="auto"/>
      </w:divBdr>
    </w:div>
    <w:div w:id="1432775404">
      <w:bodyDiv w:val="1"/>
      <w:marLeft w:val="0"/>
      <w:marRight w:val="0"/>
      <w:marTop w:val="0"/>
      <w:marBottom w:val="0"/>
      <w:divBdr>
        <w:top w:val="none" w:sz="0" w:space="0" w:color="auto"/>
        <w:left w:val="none" w:sz="0" w:space="0" w:color="auto"/>
        <w:bottom w:val="none" w:sz="0" w:space="0" w:color="auto"/>
        <w:right w:val="none" w:sz="0" w:space="0" w:color="auto"/>
      </w:divBdr>
    </w:div>
    <w:div w:id="1438719806">
      <w:bodyDiv w:val="1"/>
      <w:marLeft w:val="0"/>
      <w:marRight w:val="0"/>
      <w:marTop w:val="0"/>
      <w:marBottom w:val="0"/>
      <w:divBdr>
        <w:top w:val="none" w:sz="0" w:space="0" w:color="auto"/>
        <w:left w:val="none" w:sz="0" w:space="0" w:color="auto"/>
        <w:bottom w:val="none" w:sz="0" w:space="0" w:color="auto"/>
        <w:right w:val="none" w:sz="0" w:space="0" w:color="auto"/>
      </w:divBdr>
    </w:div>
    <w:div w:id="1444111321">
      <w:bodyDiv w:val="1"/>
      <w:marLeft w:val="0"/>
      <w:marRight w:val="0"/>
      <w:marTop w:val="0"/>
      <w:marBottom w:val="0"/>
      <w:divBdr>
        <w:top w:val="none" w:sz="0" w:space="0" w:color="auto"/>
        <w:left w:val="none" w:sz="0" w:space="0" w:color="auto"/>
        <w:bottom w:val="none" w:sz="0" w:space="0" w:color="auto"/>
        <w:right w:val="none" w:sz="0" w:space="0" w:color="auto"/>
      </w:divBdr>
    </w:div>
    <w:div w:id="1447699035">
      <w:bodyDiv w:val="1"/>
      <w:marLeft w:val="0"/>
      <w:marRight w:val="0"/>
      <w:marTop w:val="0"/>
      <w:marBottom w:val="0"/>
      <w:divBdr>
        <w:top w:val="none" w:sz="0" w:space="0" w:color="auto"/>
        <w:left w:val="none" w:sz="0" w:space="0" w:color="auto"/>
        <w:bottom w:val="none" w:sz="0" w:space="0" w:color="auto"/>
        <w:right w:val="none" w:sz="0" w:space="0" w:color="auto"/>
      </w:divBdr>
    </w:div>
    <w:div w:id="1459493244">
      <w:bodyDiv w:val="1"/>
      <w:marLeft w:val="0"/>
      <w:marRight w:val="0"/>
      <w:marTop w:val="0"/>
      <w:marBottom w:val="0"/>
      <w:divBdr>
        <w:top w:val="none" w:sz="0" w:space="0" w:color="auto"/>
        <w:left w:val="none" w:sz="0" w:space="0" w:color="auto"/>
        <w:bottom w:val="none" w:sz="0" w:space="0" w:color="auto"/>
        <w:right w:val="none" w:sz="0" w:space="0" w:color="auto"/>
      </w:divBdr>
    </w:div>
    <w:div w:id="1464812227">
      <w:bodyDiv w:val="1"/>
      <w:marLeft w:val="0"/>
      <w:marRight w:val="0"/>
      <w:marTop w:val="0"/>
      <w:marBottom w:val="0"/>
      <w:divBdr>
        <w:top w:val="none" w:sz="0" w:space="0" w:color="auto"/>
        <w:left w:val="none" w:sz="0" w:space="0" w:color="auto"/>
        <w:bottom w:val="none" w:sz="0" w:space="0" w:color="auto"/>
        <w:right w:val="none" w:sz="0" w:space="0" w:color="auto"/>
      </w:divBdr>
    </w:div>
    <w:div w:id="1477800472">
      <w:bodyDiv w:val="1"/>
      <w:marLeft w:val="0"/>
      <w:marRight w:val="0"/>
      <w:marTop w:val="0"/>
      <w:marBottom w:val="0"/>
      <w:divBdr>
        <w:top w:val="none" w:sz="0" w:space="0" w:color="auto"/>
        <w:left w:val="none" w:sz="0" w:space="0" w:color="auto"/>
        <w:bottom w:val="none" w:sz="0" w:space="0" w:color="auto"/>
        <w:right w:val="none" w:sz="0" w:space="0" w:color="auto"/>
      </w:divBdr>
    </w:div>
    <w:div w:id="1478719721">
      <w:bodyDiv w:val="1"/>
      <w:marLeft w:val="0"/>
      <w:marRight w:val="0"/>
      <w:marTop w:val="0"/>
      <w:marBottom w:val="0"/>
      <w:divBdr>
        <w:top w:val="none" w:sz="0" w:space="0" w:color="auto"/>
        <w:left w:val="none" w:sz="0" w:space="0" w:color="auto"/>
        <w:bottom w:val="none" w:sz="0" w:space="0" w:color="auto"/>
        <w:right w:val="none" w:sz="0" w:space="0" w:color="auto"/>
      </w:divBdr>
    </w:div>
    <w:div w:id="1500922391">
      <w:bodyDiv w:val="1"/>
      <w:marLeft w:val="0"/>
      <w:marRight w:val="0"/>
      <w:marTop w:val="0"/>
      <w:marBottom w:val="0"/>
      <w:divBdr>
        <w:top w:val="none" w:sz="0" w:space="0" w:color="auto"/>
        <w:left w:val="none" w:sz="0" w:space="0" w:color="auto"/>
        <w:bottom w:val="none" w:sz="0" w:space="0" w:color="auto"/>
        <w:right w:val="none" w:sz="0" w:space="0" w:color="auto"/>
      </w:divBdr>
    </w:div>
    <w:div w:id="1505046066">
      <w:bodyDiv w:val="1"/>
      <w:marLeft w:val="0"/>
      <w:marRight w:val="0"/>
      <w:marTop w:val="0"/>
      <w:marBottom w:val="0"/>
      <w:divBdr>
        <w:top w:val="none" w:sz="0" w:space="0" w:color="auto"/>
        <w:left w:val="none" w:sz="0" w:space="0" w:color="auto"/>
        <w:bottom w:val="none" w:sz="0" w:space="0" w:color="auto"/>
        <w:right w:val="none" w:sz="0" w:space="0" w:color="auto"/>
      </w:divBdr>
    </w:div>
    <w:div w:id="1505970273">
      <w:bodyDiv w:val="1"/>
      <w:marLeft w:val="0"/>
      <w:marRight w:val="0"/>
      <w:marTop w:val="0"/>
      <w:marBottom w:val="0"/>
      <w:divBdr>
        <w:top w:val="none" w:sz="0" w:space="0" w:color="auto"/>
        <w:left w:val="none" w:sz="0" w:space="0" w:color="auto"/>
        <w:bottom w:val="none" w:sz="0" w:space="0" w:color="auto"/>
        <w:right w:val="none" w:sz="0" w:space="0" w:color="auto"/>
      </w:divBdr>
    </w:div>
    <w:div w:id="1510488746">
      <w:bodyDiv w:val="1"/>
      <w:marLeft w:val="0"/>
      <w:marRight w:val="0"/>
      <w:marTop w:val="0"/>
      <w:marBottom w:val="0"/>
      <w:divBdr>
        <w:top w:val="none" w:sz="0" w:space="0" w:color="auto"/>
        <w:left w:val="none" w:sz="0" w:space="0" w:color="auto"/>
        <w:bottom w:val="none" w:sz="0" w:space="0" w:color="auto"/>
        <w:right w:val="none" w:sz="0" w:space="0" w:color="auto"/>
      </w:divBdr>
    </w:div>
    <w:div w:id="1511523951">
      <w:bodyDiv w:val="1"/>
      <w:marLeft w:val="0"/>
      <w:marRight w:val="0"/>
      <w:marTop w:val="0"/>
      <w:marBottom w:val="0"/>
      <w:divBdr>
        <w:top w:val="none" w:sz="0" w:space="0" w:color="auto"/>
        <w:left w:val="none" w:sz="0" w:space="0" w:color="auto"/>
        <w:bottom w:val="none" w:sz="0" w:space="0" w:color="auto"/>
        <w:right w:val="none" w:sz="0" w:space="0" w:color="auto"/>
      </w:divBdr>
    </w:div>
    <w:div w:id="1518731308">
      <w:bodyDiv w:val="1"/>
      <w:marLeft w:val="0"/>
      <w:marRight w:val="0"/>
      <w:marTop w:val="0"/>
      <w:marBottom w:val="0"/>
      <w:divBdr>
        <w:top w:val="none" w:sz="0" w:space="0" w:color="auto"/>
        <w:left w:val="none" w:sz="0" w:space="0" w:color="auto"/>
        <w:bottom w:val="none" w:sz="0" w:space="0" w:color="auto"/>
        <w:right w:val="none" w:sz="0" w:space="0" w:color="auto"/>
      </w:divBdr>
    </w:div>
    <w:div w:id="1528831916">
      <w:bodyDiv w:val="1"/>
      <w:marLeft w:val="0"/>
      <w:marRight w:val="0"/>
      <w:marTop w:val="0"/>
      <w:marBottom w:val="0"/>
      <w:divBdr>
        <w:top w:val="none" w:sz="0" w:space="0" w:color="auto"/>
        <w:left w:val="none" w:sz="0" w:space="0" w:color="auto"/>
        <w:bottom w:val="none" w:sz="0" w:space="0" w:color="auto"/>
        <w:right w:val="none" w:sz="0" w:space="0" w:color="auto"/>
      </w:divBdr>
    </w:div>
    <w:div w:id="1529103848">
      <w:bodyDiv w:val="1"/>
      <w:marLeft w:val="0"/>
      <w:marRight w:val="0"/>
      <w:marTop w:val="0"/>
      <w:marBottom w:val="0"/>
      <w:divBdr>
        <w:top w:val="none" w:sz="0" w:space="0" w:color="auto"/>
        <w:left w:val="none" w:sz="0" w:space="0" w:color="auto"/>
        <w:bottom w:val="none" w:sz="0" w:space="0" w:color="auto"/>
        <w:right w:val="none" w:sz="0" w:space="0" w:color="auto"/>
      </w:divBdr>
    </w:div>
    <w:div w:id="1549028002">
      <w:bodyDiv w:val="1"/>
      <w:marLeft w:val="0"/>
      <w:marRight w:val="0"/>
      <w:marTop w:val="0"/>
      <w:marBottom w:val="0"/>
      <w:divBdr>
        <w:top w:val="none" w:sz="0" w:space="0" w:color="auto"/>
        <w:left w:val="none" w:sz="0" w:space="0" w:color="auto"/>
        <w:bottom w:val="none" w:sz="0" w:space="0" w:color="auto"/>
        <w:right w:val="none" w:sz="0" w:space="0" w:color="auto"/>
      </w:divBdr>
    </w:div>
    <w:div w:id="1563517222">
      <w:bodyDiv w:val="1"/>
      <w:marLeft w:val="0"/>
      <w:marRight w:val="0"/>
      <w:marTop w:val="0"/>
      <w:marBottom w:val="0"/>
      <w:divBdr>
        <w:top w:val="none" w:sz="0" w:space="0" w:color="auto"/>
        <w:left w:val="none" w:sz="0" w:space="0" w:color="auto"/>
        <w:bottom w:val="none" w:sz="0" w:space="0" w:color="auto"/>
        <w:right w:val="none" w:sz="0" w:space="0" w:color="auto"/>
      </w:divBdr>
    </w:div>
    <w:div w:id="1591620417">
      <w:bodyDiv w:val="1"/>
      <w:marLeft w:val="0"/>
      <w:marRight w:val="0"/>
      <w:marTop w:val="0"/>
      <w:marBottom w:val="0"/>
      <w:divBdr>
        <w:top w:val="none" w:sz="0" w:space="0" w:color="auto"/>
        <w:left w:val="none" w:sz="0" w:space="0" w:color="auto"/>
        <w:bottom w:val="none" w:sz="0" w:space="0" w:color="auto"/>
        <w:right w:val="none" w:sz="0" w:space="0" w:color="auto"/>
      </w:divBdr>
    </w:div>
    <w:div w:id="1595164454">
      <w:bodyDiv w:val="1"/>
      <w:marLeft w:val="0"/>
      <w:marRight w:val="0"/>
      <w:marTop w:val="0"/>
      <w:marBottom w:val="0"/>
      <w:divBdr>
        <w:top w:val="none" w:sz="0" w:space="0" w:color="auto"/>
        <w:left w:val="none" w:sz="0" w:space="0" w:color="auto"/>
        <w:bottom w:val="none" w:sz="0" w:space="0" w:color="auto"/>
        <w:right w:val="none" w:sz="0" w:space="0" w:color="auto"/>
      </w:divBdr>
    </w:div>
    <w:div w:id="1600211305">
      <w:bodyDiv w:val="1"/>
      <w:marLeft w:val="0"/>
      <w:marRight w:val="0"/>
      <w:marTop w:val="0"/>
      <w:marBottom w:val="0"/>
      <w:divBdr>
        <w:top w:val="none" w:sz="0" w:space="0" w:color="auto"/>
        <w:left w:val="none" w:sz="0" w:space="0" w:color="auto"/>
        <w:bottom w:val="none" w:sz="0" w:space="0" w:color="auto"/>
        <w:right w:val="none" w:sz="0" w:space="0" w:color="auto"/>
      </w:divBdr>
    </w:div>
    <w:div w:id="1608734047">
      <w:bodyDiv w:val="1"/>
      <w:marLeft w:val="0"/>
      <w:marRight w:val="0"/>
      <w:marTop w:val="0"/>
      <w:marBottom w:val="0"/>
      <w:divBdr>
        <w:top w:val="none" w:sz="0" w:space="0" w:color="auto"/>
        <w:left w:val="none" w:sz="0" w:space="0" w:color="auto"/>
        <w:bottom w:val="none" w:sz="0" w:space="0" w:color="auto"/>
        <w:right w:val="none" w:sz="0" w:space="0" w:color="auto"/>
      </w:divBdr>
    </w:div>
    <w:div w:id="1609240662">
      <w:bodyDiv w:val="1"/>
      <w:marLeft w:val="0"/>
      <w:marRight w:val="0"/>
      <w:marTop w:val="0"/>
      <w:marBottom w:val="0"/>
      <w:divBdr>
        <w:top w:val="none" w:sz="0" w:space="0" w:color="auto"/>
        <w:left w:val="none" w:sz="0" w:space="0" w:color="auto"/>
        <w:bottom w:val="none" w:sz="0" w:space="0" w:color="auto"/>
        <w:right w:val="none" w:sz="0" w:space="0" w:color="auto"/>
      </w:divBdr>
    </w:div>
    <w:div w:id="1619097409">
      <w:bodyDiv w:val="1"/>
      <w:marLeft w:val="0"/>
      <w:marRight w:val="0"/>
      <w:marTop w:val="0"/>
      <w:marBottom w:val="0"/>
      <w:divBdr>
        <w:top w:val="none" w:sz="0" w:space="0" w:color="auto"/>
        <w:left w:val="none" w:sz="0" w:space="0" w:color="auto"/>
        <w:bottom w:val="none" w:sz="0" w:space="0" w:color="auto"/>
        <w:right w:val="none" w:sz="0" w:space="0" w:color="auto"/>
      </w:divBdr>
    </w:div>
    <w:div w:id="1625427359">
      <w:bodyDiv w:val="1"/>
      <w:marLeft w:val="0"/>
      <w:marRight w:val="0"/>
      <w:marTop w:val="0"/>
      <w:marBottom w:val="0"/>
      <w:divBdr>
        <w:top w:val="none" w:sz="0" w:space="0" w:color="auto"/>
        <w:left w:val="none" w:sz="0" w:space="0" w:color="auto"/>
        <w:bottom w:val="none" w:sz="0" w:space="0" w:color="auto"/>
        <w:right w:val="none" w:sz="0" w:space="0" w:color="auto"/>
      </w:divBdr>
    </w:div>
    <w:div w:id="1628125458">
      <w:bodyDiv w:val="1"/>
      <w:marLeft w:val="0"/>
      <w:marRight w:val="0"/>
      <w:marTop w:val="0"/>
      <w:marBottom w:val="0"/>
      <w:divBdr>
        <w:top w:val="none" w:sz="0" w:space="0" w:color="auto"/>
        <w:left w:val="none" w:sz="0" w:space="0" w:color="auto"/>
        <w:bottom w:val="none" w:sz="0" w:space="0" w:color="auto"/>
        <w:right w:val="none" w:sz="0" w:space="0" w:color="auto"/>
      </w:divBdr>
    </w:div>
    <w:div w:id="1637418864">
      <w:bodyDiv w:val="1"/>
      <w:marLeft w:val="0"/>
      <w:marRight w:val="0"/>
      <w:marTop w:val="0"/>
      <w:marBottom w:val="0"/>
      <w:divBdr>
        <w:top w:val="none" w:sz="0" w:space="0" w:color="auto"/>
        <w:left w:val="none" w:sz="0" w:space="0" w:color="auto"/>
        <w:bottom w:val="none" w:sz="0" w:space="0" w:color="auto"/>
        <w:right w:val="none" w:sz="0" w:space="0" w:color="auto"/>
      </w:divBdr>
    </w:div>
    <w:div w:id="1658074497">
      <w:bodyDiv w:val="1"/>
      <w:marLeft w:val="0"/>
      <w:marRight w:val="0"/>
      <w:marTop w:val="0"/>
      <w:marBottom w:val="0"/>
      <w:divBdr>
        <w:top w:val="none" w:sz="0" w:space="0" w:color="auto"/>
        <w:left w:val="none" w:sz="0" w:space="0" w:color="auto"/>
        <w:bottom w:val="none" w:sz="0" w:space="0" w:color="auto"/>
        <w:right w:val="none" w:sz="0" w:space="0" w:color="auto"/>
      </w:divBdr>
    </w:div>
    <w:div w:id="1666468243">
      <w:bodyDiv w:val="1"/>
      <w:marLeft w:val="0"/>
      <w:marRight w:val="0"/>
      <w:marTop w:val="0"/>
      <w:marBottom w:val="0"/>
      <w:divBdr>
        <w:top w:val="none" w:sz="0" w:space="0" w:color="auto"/>
        <w:left w:val="none" w:sz="0" w:space="0" w:color="auto"/>
        <w:bottom w:val="none" w:sz="0" w:space="0" w:color="auto"/>
        <w:right w:val="none" w:sz="0" w:space="0" w:color="auto"/>
      </w:divBdr>
    </w:div>
    <w:div w:id="1668360529">
      <w:bodyDiv w:val="1"/>
      <w:marLeft w:val="0"/>
      <w:marRight w:val="0"/>
      <w:marTop w:val="0"/>
      <w:marBottom w:val="0"/>
      <w:divBdr>
        <w:top w:val="none" w:sz="0" w:space="0" w:color="auto"/>
        <w:left w:val="none" w:sz="0" w:space="0" w:color="auto"/>
        <w:bottom w:val="none" w:sz="0" w:space="0" w:color="auto"/>
        <w:right w:val="none" w:sz="0" w:space="0" w:color="auto"/>
      </w:divBdr>
    </w:div>
    <w:div w:id="1675304791">
      <w:bodyDiv w:val="1"/>
      <w:marLeft w:val="0"/>
      <w:marRight w:val="0"/>
      <w:marTop w:val="0"/>
      <w:marBottom w:val="0"/>
      <w:divBdr>
        <w:top w:val="none" w:sz="0" w:space="0" w:color="auto"/>
        <w:left w:val="none" w:sz="0" w:space="0" w:color="auto"/>
        <w:bottom w:val="none" w:sz="0" w:space="0" w:color="auto"/>
        <w:right w:val="none" w:sz="0" w:space="0" w:color="auto"/>
      </w:divBdr>
    </w:div>
    <w:div w:id="1679233024">
      <w:bodyDiv w:val="1"/>
      <w:marLeft w:val="0"/>
      <w:marRight w:val="0"/>
      <w:marTop w:val="0"/>
      <w:marBottom w:val="0"/>
      <w:divBdr>
        <w:top w:val="none" w:sz="0" w:space="0" w:color="auto"/>
        <w:left w:val="none" w:sz="0" w:space="0" w:color="auto"/>
        <w:bottom w:val="none" w:sz="0" w:space="0" w:color="auto"/>
        <w:right w:val="none" w:sz="0" w:space="0" w:color="auto"/>
      </w:divBdr>
    </w:div>
    <w:div w:id="1690445801">
      <w:bodyDiv w:val="1"/>
      <w:marLeft w:val="0"/>
      <w:marRight w:val="0"/>
      <w:marTop w:val="0"/>
      <w:marBottom w:val="0"/>
      <w:divBdr>
        <w:top w:val="none" w:sz="0" w:space="0" w:color="auto"/>
        <w:left w:val="none" w:sz="0" w:space="0" w:color="auto"/>
        <w:bottom w:val="none" w:sz="0" w:space="0" w:color="auto"/>
        <w:right w:val="none" w:sz="0" w:space="0" w:color="auto"/>
      </w:divBdr>
    </w:div>
    <w:div w:id="1691294575">
      <w:bodyDiv w:val="1"/>
      <w:marLeft w:val="0"/>
      <w:marRight w:val="0"/>
      <w:marTop w:val="0"/>
      <w:marBottom w:val="0"/>
      <w:divBdr>
        <w:top w:val="none" w:sz="0" w:space="0" w:color="auto"/>
        <w:left w:val="none" w:sz="0" w:space="0" w:color="auto"/>
        <w:bottom w:val="none" w:sz="0" w:space="0" w:color="auto"/>
        <w:right w:val="none" w:sz="0" w:space="0" w:color="auto"/>
      </w:divBdr>
    </w:div>
    <w:div w:id="1694771178">
      <w:bodyDiv w:val="1"/>
      <w:marLeft w:val="0"/>
      <w:marRight w:val="0"/>
      <w:marTop w:val="0"/>
      <w:marBottom w:val="0"/>
      <w:divBdr>
        <w:top w:val="none" w:sz="0" w:space="0" w:color="auto"/>
        <w:left w:val="none" w:sz="0" w:space="0" w:color="auto"/>
        <w:bottom w:val="none" w:sz="0" w:space="0" w:color="auto"/>
        <w:right w:val="none" w:sz="0" w:space="0" w:color="auto"/>
      </w:divBdr>
    </w:div>
    <w:div w:id="1696538389">
      <w:bodyDiv w:val="1"/>
      <w:marLeft w:val="0"/>
      <w:marRight w:val="0"/>
      <w:marTop w:val="0"/>
      <w:marBottom w:val="0"/>
      <w:divBdr>
        <w:top w:val="none" w:sz="0" w:space="0" w:color="auto"/>
        <w:left w:val="none" w:sz="0" w:space="0" w:color="auto"/>
        <w:bottom w:val="none" w:sz="0" w:space="0" w:color="auto"/>
        <w:right w:val="none" w:sz="0" w:space="0" w:color="auto"/>
      </w:divBdr>
      <w:divsChild>
        <w:div w:id="18162854">
          <w:marLeft w:val="0"/>
          <w:marRight w:val="0"/>
          <w:marTop w:val="0"/>
          <w:marBottom w:val="0"/>
          <w:divBdr>
            <w:top w:val="none" w:sz="0" w:space="0" w:color="auto"/>
            <w:left w:val="none" w:sz="0" w:space="0" w:color="auto"/>
            <w:bottom w:val="none" w:sz="0" w:space="0" w:color="auto"/>
            <w:right w:val="none" w:sz="0" w:space="0" w:color="auto"/>
          </w:divBdr>
        </w:div>
        <w:div w:id="91976166">
          <w:marLeft w:val="0"/>
          <w:marRight w:val="0"/>
          <w:marTop w:val="0"/>
          <w:marBottom w:val="0"/>
          <w:divBdr>
            <w:top w:val="none" w:sz="0" w:space="0" w:color="auto"/>
            <w:left w:val="none" w:sz="0" w:space="0" w:color="auto"/>
            <w:bottom w:val="none" w:sz="0" w:space="0" w:color="auto"/>
            <w:right w:val="none" w:sz="0" w:space="0" w:color="auto"/>
          </w:divBdr>
        </w:div>
        <w:div w:id="139424227">
          <w:marLeft w:val="0"/>
          <w:marRight w:val="0"/>
          <w:marTop w:val="0"/>
          <w:marBottom w:val="0"/>
          <w:divBdr>
            <w:top w:val="none" w:sz="0" w:space="0" w:color="auto"/>
            <w:left w:val="none" w:sz="0" w:space="0" w:color="auto"/>
            <w:bottom w:val="none" w:sz="0" w:space="0" w:color="auto"/>
            <w:right w:val="none" w:sz="0" w:space="0" w:color="auto"/>
          </w:divBdr>
        </w:div>
        <w:div w:id="142431855">
          <w:marLeft w:val="0"/>
          <w:marRight w:val="0"/>
          <w:marTop w:val="0"/>
          <w:marBottom w:val="0"/>
          <w:divBdr>
            <w:top w:val="none" w:sz="0" w:space="0" w:color="auto"/>
            <w:left w:val="none" w:sz="0" w:space="0" w:color="auto"/>
            <w:bottom w:val="none" w:sz="0" w:space="0" w:color="auto"/>
            <w:right w:val="none" w:sz="0" w:space="0" w:color="auto"/>
          </w:divBdr>
        </w:div>
        <w:div w:id="166022272">
          <w:marLeft w:val="0"/>
          <w:marRight w:val="0"/>
          <w:marTop w:val="0"/>
          <w:marBottom w:val="0"/>
          <w:divBdr>
            <w:top w:val="none" w:sz="0" w:space="0" w:color="auto"/>
            <w:left w:val="none" w:sz="0" w:space="0" w:color="auto"/>
            <w:bottom w:val="none" w:sz="0" w:space="0" w:color="auto"/>
            <w:right w:val="none" w:sz="0" w:space="0" w:color="auto"/>
          </w:divBdr>
        </w:div>
        <w:div w:id="226959902">
          <w:marLeft w:val="0"/>
          <w:marRight w:val="0"/>
          <w:marTop w:val="0"/>
          <w:marBottom w:val="0"/>
          <w:divBdr>
            <w:top w:val="none" w:sz="0" w:space="0" w:color="auto"/>
            <w:left w:val="none" w:sz="0" w:space="0" w:color="auto"/>
            <w:bottom w:val="none" w:sz="0" w:space="0" w:color="auto"/>
            <w:right w:val="none" w:sz="0" w:space="0" w:color="auto"/>
          </w:divBdr>
        </w:div>
        <w:div w:id="249118123">
          <w:marLeft w:val="0"/>
          <w:marRight w:val="0"/>
          <w:marTop w:val="0"/>
          <w:marBottom w:val="0"/>
          <w:divBdr>
            <w:top w:val="none" w:sz="0" w:space="0" w:color="auto"/>
            <w:left w:val="none" w:sz="0" w:space="0" w:color="auto"/>
            <w:bottom w:val="none" w:sz="0" w:space="0" w:color="auto"/>
            <w:right w:val="none" w:sz="0" w:space="0" w:color="auto"/>
          </w:divBdr>
        </w:div>
        <w:div w:id="251202498">
          <w:marLeft w:val="0"/>
          <w:marRight w:val="0"/>
          <w:marTop w:val="0"/>
          <w:marBottom w:val="0"/>
          <w:divBdr>
            <w:top w:val="none" w:sz="0" w:space="0" w:color="auto"/>
            <w:left w:val="none" w:sz="0" w:space="0" w:color="auto"/>
            <w:bottom w:val="none" w:sz="0" w:space="0" w:color="auto"/>
            <w:right w:val="none" w:sz="0" w:space="0" w:color="auto"/>
          </w:divBdr>
        </w:div>
        <w:div w:id="281035115">
          <w:marLeft w:val="0"/>
          <w:marRight w:val="0"/>
          <w:marTop w:val="0"/>
          <w:marBottom w:val="0"/>
          <w:divBdr>
            <w:top w:val="none" w:sz="0" w:space="0" w:color="auto"/>
            <w:left w:val="none" w:sz="0" w:space="0" w:color="auto"/>
            <w:bottom w:val="none" w:sz="0" w:space="0" w:color="auto"/>
            <w:right w:val="none" w:sz="0" w:space="0" w:color="auto"/>
          </w:divBdr>
        </w:div>
        <w:div w:id="292367976">
          <w:marLeft w:val="0"/>
          <w:marRight w:val="0"/>
          <w:marTop w:val="0"/>
          <w:marBottom w:val="0"/>
          <w:divBdr>
            <w:top w:val="none" w:sz="0" w:space="0" w:color="auto"/>
            <w:left w:val="none" w:sz="0" w:space="0" w:color="auto"/>
            <w:bottom w:val="none" w:sz="0" w:space="0" w:color="auto"/>
            <w:right w:val="none" w:sz="0" w:space="0" w:color="auto"/>
          </w:divBdr>
        </w:div>
        <w:div w:id="311449233">
          <w:marLeft w:val="0"/>
          <w:marRight w:val="0"/>
          <w:marTop w:val="0"/>
          <w:marBottom w:val="0"/>
          <w:divBdr>
            <w:top w:val="none" w:sz="0" w:space="0" w:color="auto"/>
            <w:left w:val="none" w:sz="0" w:space="0" w:color="auto"/>
            <w:bottom w:val="none" w:sz="0" w:space="0" w:color="auto"/>
            <w:right w:val="none" w:sz="0" w:space="0" w:color="auto"/>
          </w:divBdr>
        </w:div>
        <w:div w:id="367681423">
          <w:marLeft w:val="0"/>
          <w:marRight w:val="0"/>
          <w:marTop w:val="0"/>
          <w:marBottom w:val="0"/>
          <w:divBdr>
            <w:top w:val="none" w:sz="0" w:space="0" w:color="auto"/>
            <w:left w:val="none" w:sz="0" w:space="0" w:color="auto"/>
            <w:bottom w:val="none" w:sz="0" w:space="0" w:color="auto"/>
            <w:right w:val="none" w:sz="0" w:space="0" w:color="auto"/>
          </w:divBdr>
        </w:div>
        <w:div w:id="370614347">
          <w:marLeft w:val="0"/>
          <w:marRight w:val="0"/>
          <w:marTop w:val="0"/>
          <w:marBottom w:val="0"/>
          <w:divBdr>
            <w:top w:val="none" w:sz="0" w:space="0" w:color="auto"/>
            <w:left w:val="none" w:sz="0" w:space="0" w:color="auto"/>
            <w:bottom w:val="none" w:sz="0" w:space="0" w:color="auto"/>
            <w:right w:val="none" w:sz="0" w:space="0" w:color="auto"/>
          </w:divBdr>
        </w:div>
        <w:div w:id="372269927">
          <w:marLeft w:val="0"/>
          <w:marRight w:val="0"/>
          <w:marTop w:val="0"/>
          <w:marBottom w:val="0"/>
          <w:divBdr>
            <w:top w:val="none" w:sz="0" w:space="0" w:color="auto"/>
            <w:left w:val="none" w:sz="0" w:space="0" w:color="auto"/>
            <w:bottom w:val="none" w:sz="0" w:space="0" w:color="auto"/>
            <w:right w:val="none" w:sz="0" w:space="0" w:color="auto"/>
          </w:divBdr>
        </w:div>
        <w:div w:id="416942373">
          <w:marLeft w:val="0"/>
          <w:marRight w:val="0"/>
          <w:marTop w:val="0"/>
          <w:marBottom w:val="0"/>
          <w:divBdr>
            <w:top w:val="none" w:sz="0" w:space="0" w:color="auto"/>
            <w:left w:val="none" w:sz="0" w:space="0" w:color="auto"/>
            <w:bottom w:val="none" w:sz="0" w:space="0" w:color="auto"/>
            <w:right w:val="none" w:sz="0" w:space="0" w:color="auto"/>
          </w:divBdr>
        </w:div>
        <w:div w:id="419373097">
          <w:marLeft w:val="0"/>
          <w:marRight w:val="0"/>
          <w:marTop w:val="0"/>
          <w:marBottom w:val="0"/>
          <w:divBdr>
            <w:top w:val="none" w:sz="0" w:space="0" w:color="auto"/>
            <w:left w:val="none" w:sz="0" w:space="0" w:color="auto"/>
            <w:bottom w:val="none" w:sz="0" w:space="0" w:color="auto"/>
            <w:right w:val="none" w:sz="0" w:space="0" w:color="auto"/>
          </w:divBdr>
        </w:div>
        <w:div w:id="422146834">
          <w:marLeft w:val="0"/>
          <w:marRight w:val="0"/>
          <w:marTop w:val="0"/>
          <w:marBottom w:val="0"/>
          <w:divBdr>
            <w:top w:val="none" w:sz="0" w:space="0" w:color="auto"/>
            <w:left w:val="none" w:sz="0" w:space="0" w:color="auto"/>
            <w:bottom w:val="none" w:sz="0" w:space="0" w:color="auto"/>
            <w:right w:val="none" w:sz="0" w:space="0" w:color="auto"/>
          </w:divBdr>
        </w:div>
        <w:div w:id="452476780">
          <w:marLeft w:val="0"/>
          <w:marRight w:val="0"/>
          <w:marTop w:val="0"/>
          <w:marBottom w:val="0"/>
          <w:divBdr>
            <w:top w:val="none" w:sz="0" w:space="0" w:color="auto"/>
            <w:left w:val="none" w:sz="0" w:space="0" w:color="auto"/>
            <w:bottom w:val="none" w:sz="0" w:space="0" w:color="auto"/>
            <w:right w:val="none" w:sz="0" w:space="0" w:color="auto"/>
          </w:divBdr>
        </w:div>
        <w:div w:id="454250968">
          <w:marLeft w:val="0"/>
          <w:marRight w:val="0"/>
          <w:marTop w:val="0"/>
          <w:marBottom w:val="0"/>
          <w:divBdr>
            <w:top w:val="none" w:sz="0" w:space="0" w:color="auto"/>
            <w:left w:val="none" w:sz="0" w:space="0" w:color="auto"/>
            <w:bottom w:val="none" w:sz="0" w:space="0" w:color="auto"/>
            <w:right w:val="none" w:sz="0" w:space="0" w:color="auto"/>
          </w:divBdr>
        </w:div>
        <w:div w:id="454493320">
          <w:marLeft w:val="0"/>
          <w:marRight w:val="0"/>
          <w:marTop w:val="0"/>
          <w:marBottom w:val="0"/>
          <w:divBdr>
            <w:top w:val="none" w:sz="0" w:space="0" w:color="auto"/>
            <w:left w:val="none" w:sz="0" w:space="0" w:color="auto"/>
            <w:bottom w:val="none" w:sz="0" w:space="0" w:color="auto"/>
            <w:right w:val="none" w:sz="0" w:space="0" w:color="auto"/>
          </w:divBdr>
        </w:div>
        <w:div w:id="455298779">
          <w:marLeft w:val="0"/>
          <w:marRight w:val="0"/>
          <w:marTop w:val="0"/>
          <w:marBottom w:val="0"/>
          <w:divBdr>
            <w:top w:val="none" w:sz="0" w:space="0" w:color="auto"/>
            <w:left w:val="none" w:sz="0" w:space="0" w:color="auto"/>
            <w:bottom w:val="none" w:sz="0" w:space="0" w:color="auto"/>
            <w:right w:val="none" w:sz="0" w:space="0" w:color="auto"/>
          </w:divBdr>
        </w:div>
        <w:div w:id="455756881">
          <w:marLeft w:val="0"/>
          <w:marRight w:val="0"/>
          <w:marTop w:val="0"/>
          <w:marBottom w:val="0"/>
          <w:divBdr>
            <w:top w:val="none" w:sz="0" w:space="0" w:color="auto"/>
            <w:left w:val="none" w:sz="0" w:space="0" w:color="auto"/>
            <w:bottom w:val="none" w:sz="0" w:space="0" w:color="auto"/>
            <w:right w:val="none" w:sz="0" w:space="0" w:color="auto"/>
          </w:divBdr>
        </w:div>
        <w:div w:id="480776099">
          <w:marLeft w:val="0"/>
          <w:marRight w:val="0"/>
          <w:marTop w:val="0"/>
          <w:marBottom w:val="0"/>
          <w:divBdr>
            <w:top w:val="none" w:sz="0" w:space="0" w:color="auto"/>
            <w:left w:val="none" w:sz="0" w:space="0" w:color="auto"/>
            <w:bottom w:val="none" w:sz="0" w:space="0" w:color="auto"/>
            <w:right w:val="none" w:sz="0" w:space="0" w:color="auto"/>
          </w:divBdr>
        </w:div>
        <w:div w:id="489249812">
          <w:marLeft w:val="0"/>
          <w:marRight w:val="0"/>
          <w:marTop w:val="0"/>
          <w:marBottom w:val="0"/>
          <w:divBdr>
            <w:top w:val="none" w:sz="0" w:space="0" w:color="auto"/>
            <w:left w:val="none" w:sz="0" w:space="0" w:color="auto"/>
            <w:bottom w:val="none" w:sz="0" w:space="0" w:color="auto"/>
            <w:right w:val="none" w:sz="0" w:space="0" w:color="auto"/>
          </w:divBdr>
        </w:div>
        <w:div w:id="510409371">
          <w:marLeft w:val="0"/>
          <w:marRight w:val="0"/>
          <w:marTop w:val="0"/>
          <w:marBottom w:val="0"/>
          <w:divBdr>
            <w:top w:val="none" w:sz="0" w:space="0" w:color="auto"/>
            <w:left w:val="none" w:sz="0" w:space="0" w:color="auto"/>
            <w:bottom w:val="none" w:sz="0" w:space="0" w:color="auto"/>
            <w:right w:val="none" w:sz="0" w:space="0" w:color="auto"/>
          </w:divBdr>
        </w:div>
        <w:div w:id="510949350">
          <w:marLeft w:val="0"/>
          <w:marRight w:val="0"/>
          <w:marTop w:val="0"/>
          <w:marBottom w:val="0"/>
          <w:divBdr>
            <w:top w:val="none" w:sz="0" w:space="0" w:color="auto"/>
            <w:left w:val="none" w:sz="0" w:space="0" w:color="auto"/>
            <w:bottom w:val="none" w:sz="0" w:space="0" w:color="auto"/>
            <w:right w:val="none" w:sz="0" w:space="0" w:color="auto"/>
          </w:divBdr>
        </w:div>
        <w:div w:id="523447244">
          <w:marLeft w:val="0"/>
          <w:marRight w:val="0"/>
          <w:marTop w:val="0"/>
          <w:marBottom w:val="0"/>
          <w:divBdr>
            <w:top w:val="none" w:sz="0" w:space="0" w:color="auto"/>
            <w:left w:val="none" w:sz="0" w:space="0" w:color="auto"/>
            <w:bottom w:val="none" w:sz="0" w:space="0" w:color="auto"/>
            <w:right w:val="none" w:sz="0" w:space="0" w:color="auto"/>
          </w:divBdr>
        </w:div>
        <w:div w:id="566383484">
          <w:marLeft w:val="0"/>
          <w:marRight w:val="0"/>
          <w:marTop w:val="0"/>
          <w:marBottom w:val="0"/>
          <w:divBdr>
            <w:top w:val="none" w:sz="0" w:space="0" w:color="auto"/>
            <w:left w:val="none" w:sz="0" w:space="0" w:color="auto"/>
            <w:bottom w:val="none" w:sz="0" w:space="0" w:color="auto"/>
            <w:right w:val="none" w:sz="0" w:space="0" w:color="auto"/>
          </w:divBdr>
        </w:div>
        <w:div w:id="582490776">
          <w:marLeft w:val="0"/>
          <w:marRight w:val="0"/>
          <w:marTop w:val="0"/>
          <w:marBottom w:val="0"/>
          <w:divBdr>
            <w:top w:val="none" w:sz="0" w:space="0" w:color="auto"/>
            <w:left w:val="none" w:sz="0" w:space="0" w:color="auto"/>
            <w:bottom w:val="none" w:sz="0" w:space="0" w:color="auto"/>
            <w:right w:val="none" w:sz="0" w:space="0" w:color="auto"/>
          </w:divBdr>
        </w:div>
        <w:div w:id="599870704">
          <w:marLeft w:val="0"/>
          <w:marRight w:val="0"/>
          <w:marTop w:val="0"/>
          <w:marBottom w:val="0"/>
          <w:divBdr>
            <w:top w:val="none" w:sz="0" w:space="0" w:color="auto"/>
            <w:left w:val="none" w:sz="0" w:space="0" w:color="auto"/>
            <w:bottom w:val="none" w:sz="0" w:space="0" w:color="auto"/>
            <w:right w:val="none" w:sz="0" w:space="0" w:color="auto"/>
          </w:divBdr>
        </w:div>
        <w:div w:id="662010988">
          <w:marLeft w:val="0"/>
          <w:marRight w:val="0"/>
          <w:marTop w:val="0"/>
          <w:marBottom w:val="0"/>
          <w:divBdr>
            <w:top w:val="none" w:sz="0" w:space="0" w:color="auto"/>
            <w:left w:val="none" w:sz="0" w:space="0" w:color="auto"/>
            <w:bottom w:val="none" w:sz="0" w:space="0" w:color="auto"/>
            <w:right w:val="none" w:sz="0" w:space="0" w:color="auto"/>
          </w:divBdr>
        </w:div>
        <w:div w:id="678965849">
          <w:marLeft w:val="0"/>
          <w:marRight w:val="0"/>
          <w:marTop w:val="0"/>
          <w:marBottom w:val="0"/>
          <w:divBdr>
            <w:top w:val="none" w:sz="0" w:space="0" w:color="auto"/>
            <w:left w:val="none" w:sz="0" w:space="0" w:color="auto"/>
            <w:bottom w:val="none" w:sz="0" w:space="0" w:color="auto"/>
            <w:right w:val="none" w:sz="0" w:space="0" w:color="auto"/>
          </w:divBdr>
        </w:div>
        <w:div w:id="696468712">
          <w:marLeft w:val="0"/>
          <w:marRight w:val="0"/>
          <w:marTop w:val="0"/>
          <w:marBottom w:val="0"/>
          <w:divBdr>
            <w:top w:val="none" w:sz="0" w:space="0" w:color="auto"/>
            <w:left w:val="none" w:sz="0" w:space="0" w:color="auto"/>
            <w:bottom w:val="none" w:sz="0" w:space="0" w:color="auto"/>
            <w:right w:val="none" w:sz="0" w:space="0" w:color="auto"/>
          </w:divBdr>
        </w:div>
        <w:div w:id="756170105">
          <w:marLeft w:val="0"/>
          <w:marRight w:val="0"/>
          <w:marTop w:val="0"/>
          <w:marBottom w:val="0"/>
          <w:divBdr>
            <w:top w:val="none" w:sz="0" w:space="0" w:color="auto"/>
            <w:left w:val="none" w:sz="0" w:space="0" w:color="auto"/>
            <w:bottom w:val="none" w:sz="0" w:space="0" w:color="auto"/>
            <w:right w:val="none" w:sz="0" w:space="0" w:color="auto"/>
          </w:divBdr>
        </w:div>
        <w:div w:id="775179823">
          <w:marLeft w:val="0"/>
          <w:marRight w:val="0"/>
          <w:marTop w:val="0"/>
          <w:marBottom w:val="0"/>
          <w:divBdr>
            <w:top w:val="none" w:sz="0" w:space="0" w:color="auto"/>
            <w:left w:val="none" w:sz="0" w:space="0" w:color="auto"/>
            <w:bottom w:val="none" w:sz="0" w:space="0" w:color="auto"/>
            <w:right w:val="none" w:sz="0" w:space="0" w:color="auto"/>
          </w:divBdr>
        </w:div>
        <w:div w:id="825897060">
          <w:marLeft w:val="0"/>
          <w:marRight w:val="0"/>
          <w:marTop w:val="0"/>
          <w:marBottom w:val="0"/>
          <w:divBdr>
            <w:top w:val="none" w:sz="0" w:space="0" w:color="auto"/>
            <w:left w:val="none" w:sz="0" w:space="0" w:color="auto"/>
            <w:bottom w:val="none" w:sz="0" w:space="0" w:color="auto"/>
            <w:right w:val="none" w:sz="0" w:space="0" w:color="auto"/>
          </w:divBdr>
        </w:div>
        <w:div w:id="868952353">
          <w:marLeft w:val="0"/>
          <w:marRight w:val="0"/>
          <w:marTop w:val="0"/>
          <w:marBottom w:val="0"/>
          <w:divBdr>
            <w:top w:val="none" w:sz="0" w:space="0" w:color="auto"/>
            <w:left w:val="none" w:sz="0" w:space="0" w:color="auto"/>
            <w:bottom w:val="none" w:sz="0" w:space="0" w:color="auto"/>
            <w:right w:val="none" w:sz="0" w:space="0" w:color="auto"/>
          </w:divBdr>
        </w:div>
        <w:div w:id="881132136">
          <w:marLeft w:val="0"/>
          <w:marRight w:val="0"/>
          <w:marTop w:val="0"/>
          <w:marBottom w:val="0"/>
          <w:divBdr>
            <w:top w:val="none" w:sz="0" w:space="0" w:color="auto"/>
            <w:left w:val="none" w:sz="0" w:space="0" w:color="auto"/>
            <w:bottom w:val="none" w:sz="0" w:space="0" w:color="auto"/>
            <w:right w:val="none" w:sz="0" w:space="0" w:color="auto"/>
          </w:divBdr>
        </w:div>
        <w:div w:id="882519602">
          <w:marLeft w:val="0"/>
          <w:marRight w:val="0"/>
          <w:marTop w:val="0"/>
          <w:marBottom w:val="0"/>
          <w:divBdr>
            <w:top w:val="none" w:sz="0" w:space="0" w:color="auto"/>
            <w:left w:val="none" w:sz="0" w:space="0" w:color="auto"/>
            <w:bottom w:val="none" w:sz="0" w:space="0" w:color="auto"/>
            <w:right w:val="none" w:sz="0" w:space="0" w:color="auto"/>
          </w:divBdr>
        </w:div>
        <w:div w:id="883710203">
          <w:marLeft w:val="0"/>
          <w:marRight w:val="0"/>
          <w:marTop w:val="0"/>
          <w:marBottom w:val="0"/>
          <w:divBdr>
            <w:top w:val="none" w:sz="0" w:space="0" w:color="auto"/>
            <w:left w:val="none" w:sz="0" w:space="0" w:color="auto"/>
            <w:bottom w:val="none" w:sz="0" w:space="0" w:color="auto"/>
            <w:right w:val="none" w:sz="0" w:space="0" w:color="auto"/>
          </w:divBdr>
        </w:div>
        <w:div w:id="893852544">
          <w:marLeft w:val="0"/>
          <w:marRight w:val="0"/>
          <w:marTop w:val="0"/>
          <w:marBottom w:val="0"/>
          <w:divBdr>
            <w:top w:val="none" w:sz="0" w:space="0" w:color="auto"/>
            <w:left w:val="none" w:sz="0" w:space="0" w:color="auto"/>
            <w:bottom w:val="none" w:sz="0" w:space="0" w:color="auto"/>
            <w:right w:val="none" w:sz="0" w:space="0" w:color="auto"/>
          </w:divBdr>
        </w:div>
        <w:div w:id="899244245">
          <w:marLeft w:val="0"/>
          <w:marRight w:val="0"/>
          <w:marTop w:val="0"/>
          <w:marBottom w:val="0"/>
          <w:divBdr>
            <w:top w:val="none" w:sz="0" w:space="0" w:color="auto"/>
            <w:left w:val="none" w:sz="0" w:space="0" w:color="auto"/>
            <w:bottom w:val="none" w:sz="0" w:space="0" w:color="auto"/>
            <w:right w:val="none" w:sz="0" w:space="0" w:color="auto"/>
          </w:divBdr>
        </w:div>
        <w:div w:id="918636820">
          <w:marLeft w:val="0"/>
          <w:marRight w:val="0"/>
          <w:marTop w:val="0"/>
          <w:marBottom w:val="0"/>
          <w:divBdr>
            <w:top w:val="none" w:sz="0" w:space="0" w:color="auto"/>
            <w:left w:val="none" w:sz="0" w:space="0" w:color="auto"/>
            <w:bottom w:val="none" w:sz="0" w:space="0" w:color="auto"/>
            <w:right w:val="none" w:sz="0" w:space="0" w:color="auto"/>
          </w:divBdr>
        </w:div>
        <w:div w:id="918907715">
          <w:marLeft w:val="0"/>
          <w:marRight w:val="0"/>
          <w:marTop w:val="0"/>
          <w:marBottom w:val="0"/>
          <w:divBdr>
            <w:top w:val="none" w:sz="0" w:space="0" w:color="auto"/>
            <w:left w:val="none" w:sz="0" w:space="0" w:color="auto"/>
            <w:bottom w:val="none" w:sz="0" w:space="0" w:color="auto"/>
            <w:right w:val="none" w:sz="0" w:space="0" w:color="auto"/>
          </w:divBdr>
        </w:div>
        <w:div w:id="949702773">
          <w:marLeft w:val="0"/>
          <w:marRight w:val="0"/>
          <w:marTop w:val="0"/>
          <w:marBottom w:val="0"/>
          <w:divBdr>
            <w:top w:val="none" w:sz="0" w:space="0" w:color="auto"/>
            <w:left w:val="none" w:sz="0" w:space="0" w:color="auto"/>
            <w:bottom w:val="none" w:sz="0" w:space="0" w:color="auto"/>
            <w:right w:val="none" w:sz="0" w:space="0" w:color="auto"/>
          </w:divBdr>
        </w:div>
        <w:div w:id="955526246">
          <w:marLeft w:val="0"/>
          <w:marRight w:val="0"/>
          <w:marTop w:val="0"/>
          <w:marBottom w:val="0"/>
          <w:divBdr>
            <w:top w:val="none" w:sz="0" w:space="0" w:color="auto"/>
            <w:left w:val="none" w:sz="0" w:space="0" w:color="auto"/>
            <w:bottom w:val="none" w:sz="0" w:space="0" w:color="auto"/>
            <w:right w:val="none" w:sz="0" w:space="0" w:color="auto"/>
          </w:divBdr>
        </w:div>
        <w:div w:id="984314375">
          <w:marLeft w:val="0"/>
          <w:marRight w:val="0"/>
          <w:marTop w:val="0"/>
          <w:marBottom w:val="0"/>
          <w:divBdr>
            <w:top w:val="none" w:sz="0" w:space="0" w:color="auto"/>
            <w:left w:val="none" w:sz="0" w:space="0" w:color="auto"/>
            <w:bottom w:val="none" w:sz="0" w:space="0" w:color="auto"/>
            <w:right w:val="none" w:sz="0" w:space="0" w:color="auto"/>
          </w:divBdr>
        </w:div>
        <w:div w:id="1013068626">
          <w:marLeft w:val="0"/>
          <w:marRight w:val="0"/>
          <w:marTop w:val="0"/>
          <w:marBottom w:val="0"/>
          <w:divBdr>
            <w:top w:val="none" w:sz="0" w:space="0" w:color="auto"/>
            <w:left w:val="none" w:sz="0" w:space="0" w:color="auto"/>
            <w:bottom w:val="none" w:sz="0" w:space="0" w:color="auto"/>
            <w:right w:val="none" w:sz="0" w:space="0" w:color="auto"/>
          </w:divBdr>
        </w:div>
        <w:div w:id="1031960589">
          <w:marLeft w:val="0"/>
          <w:marRight w:val="0"/>
          <w:marTop w:val="0"/>
          <w:marBottom w:val="0"/>
          <w:divBdr>
            <w:top w:val="none" w:sz="0" w:space="0" w:color="auto"/>
            <w:left w:val="none" w:sz="0" w:space="0" w:color="auto"/>
            <w:bottom w:val="none" w:sz="0" w:space="0" w:color="auto"/>
            <w:right w:val="none" w:sz="0" w:space="0" w:color="auto"/>
          </w:divBdr>
        </w:div>
        <w:div w:id="1038821177">
          <w:marLeft w:val="0"/>
          <w:marRight w:val="0"/>
          <w:marTop w:val="0"/>
          <w:marBottom w:val="0"/>
          <w:divBdr>
            <w:top w:val="none" w:sz="0" w:space="0" w:color="auto"/>
            <w:left w:val="none" w:sz="0" w:space="0" w:color="auto"/>
            <w:bottom w:val="none" w:sz="0" w:space="0" w:color="auto"/>
            <w:right w:val="none" w:sz="0" w:space="0" w:color="auto"/>
          </w:divBdr>
        </w:div>
        <w:div w:id="1039822427">
          <w:marLeft w:val="0"/>
          <w:marRight w:val="0"/>
          <w:marTop w:val="0"/>
          <w:marBottom w:val="0"/>
          <w:divBdr>
            <w:top w:val="none" w:sz="0" w:space="0" w:color="auto"/>
            <w:left w:val="none" w:sz="0" w:space="0" w:color="auto"/>
            <w:bottom w:val="none" w:sz="0" w:space="0" w:color="auto"/>
            <w:right w:val="none" w:sz="0" w:space="0" w:color="auto"/>
          </w:divBdr>
        </w:div>
        <w:div w:id="1055397909">
          <w:marLeft w:val="0"/>
          <w:marRight w:val="0"/>
          <w:marTop w:val="0"/>
          <w:marBottom w:val="0"/>
          <w:divBdr>
            <w:top w:val="none" w:sz="0" w:space="0" w:color="auto"/>
            <w:left w:val="none" w:sz="0" w:space="0" w:color="auto"/>
            <w:bottom w:val="none" w:sz="0" w:space="0" w:color="auto"/>
            <w:right w:val="none" w:sz="0" w:space="0" w:color="auto"/>
          </w:divBdr>
        </w:div>
        <w:div w:id="1058477915">
          <w:marLeft w:val="0"/>
          <w:marRight w:val="0"/>
          <w:marTop w:val="0"/>
          <w:marBottom w:val="0"/>
          <w:divBdr>
            <w:top w:val="none" w:sz="0" w:space="0" w:color="auto"/>
            <w:left w:val="none" w:sz="0" w:space="0" w:color="auto"/>
            <w:bottom w:val="none" w:sz="0" w:space="0" w:color="auto"/>
            <w:right w:val="none" w:sz="0" w:space="0" w:color="auto"/>
          </w:divBdr>
        </w:div>
        <w:div w:id="1095908229">
          <w:marLeft w:val="0"/>
          <w:marRight w:val="0"/>
          <w:marTop w:val="0"/>
          <w:marBottom w:val="0"/>
          <w:divBdr>
            <w:top w:val="none" w:sz="0" w:space="0" w:color="auto"/>
            <w:left w:val="none" w:sz="0" w:space="0" w:color="auto"/>
            <w:bottom w:val="none" w:sz="0" w:space="0" w:color="auto"/>
            <w:right w:val="none" w:sz="0" w:space="0" w:color="auto"/>
          </w:divBdr>
        </w:div>
        <w:div w:id="1157916036">
          <w:marLeft w:val="0"/>
          <w:marRight w:val="0"/>
          <w:marTop w:val="0"/>
          <w:marBottom w:val="0"/>
          <w:divBdr>
            <w:top w:val="none" w:sz="0" w:space="0" w:color="auto"/>
            <w:left w:val="none" w:sz="0" w:space="0" w:color="auto"/>
            <w:bottom w:val="none" w:sz="0" w:space="0" w:color="auto"/>
            <w:right w:val="none" w:sz="0" w:space="0" w:color="auto"/>
          </w:divBdr>
        </w:div>
        <w:div w:id="1220358031">
          <w:marLeft w:val="0"/>
          <w:marRight w:val="0"/>
          <w:marTop w:val="0"/>
          <w:marBottom w:val="0"/>
          <w:divBdr>
            <w:top w:val="none" w:sz="0" w:space="0" w:color="auto"/>
            <w:left w:val="none" w:sz="0" w:space="0" w:color="auto"/>
            <w:bottom w:val="none" w:sz="0" w:space="0" w:color="auto"/>
            <w:right w:val="none" w:sz="0" w:space="0" w:color="auto"/>
          </w:divBdr>
        </w:div>
        <w:div w:id="1225144040">
          <w:marLeft w:val="0"/>
          <w:marRight w:val="0"/>
          <w:marTop w:val="0"/>
          <w:marBottom w:val="0"/>
          <w:divBdr>
            <w:top w:val="none" w:sz="0" w:space="0" w:color="auto"/>
            <w:left w:val="none" w:sz="0" w:space="0" w:color="auto"/>
            <w:bottom w:val="none" w:sz="0" w:space="0" w:color="auto"/>
            <w:right w:val="none" w:sz="0" w:space="0" w:color="auto"/>
          </w:divBdr>
        </w:div>
        <w:div w:id="1261528546">
          <w:marLeft w:val="0"/>
          <w:marRight w:val="0"/>
          <w:marTop w:val="0"/>
          <w:marBottom w:val="0"/>
          <w:divBdr>
            <w:top w:val="none" w:sz="0" w:space="0" w:color="auto"/>
            <w:left w:val="none" w:sz="0" w:space="0" w:color="auto"/>
            <w:bottom w:val="none" w:sz="0" w:space="0" w:color="auto"/>
            <w:right w:val="none" w:sz="0" w:space="0" w:color="auto"/>
          </w:divBdr>
        </w:div>
        <w:div w:id="1280142826">
          <w:marLeft w:val="0"/>
          <w:marRight w:val="0"/>
          <w:marTop w:val="0"/>
          <w:marBottom w:val="0"/>
          <w:divBdr>
            <w:top w:val="none" w:sz="0" w:space="0" w:color="auto"/>
            <w:left w:val="none" w:sz="0" w:space="0" w:color="auto"/>
            <w:bottom w:val="none" w:sz="0" w:space="0" w:color="auto"/>
            <w:right w:val="none" w:sz="0" w:space="0" w:color="auto"/>
          </w:divBdr>
        </w:div>
        <w:div w:id="1282879921">
          <w:marLeft w:val="0"/>
          <w:marRight w:val="0"/>
          <w:marTop w:val="0"/>
          <w:marBottom w:val="0"/>
          <w:divBdr>
            <w:top w:val="none" w:sz="0" w:space="0" w:color="auto"/>
            <w:left w:val="none" w:sz="0" w:space="0" w:color="auto"/>
            <w:bottom w:val="none" w:sz="0" w:space="0" w:color="auto"/>
            <w:right w:val="none" w:sz="0" w:space="0" w:color="auto"/>
          </w:divBdr>
        </w:div>
        <w:div w:id="1306933055">
          <w:marLeft w:val="0"/>
          <w:marRight w:val="0"/>
          <w:marTop w:val="0"/>
          <w:marBottom w:val="0"/>
          <w:divBdr>
            <w:top w:val="none" w:sz="0" w:space="0" w:color="auto"/>
            <w:left w:val="none" w:sz="0" w:space="0" w:color="auto"/>
            <w:bottom w:val="none" w:sz="0" w:space="0" w:color="auto"/>
            <w:right w:val="none" w:sz="0" w:space="0" w:color="auto"/>
          </w:divBdr>
        </w:div>
        <w:div w:id="1329407792">
          <w:marLeft w:val="0"/>
          <w:marRight w:val="0"/>
          <w:marTop w:val="0"/>
          <w:marBottom w:val="0"/>
          <w:divBdr>
            <w:top w:val="none" w:sz="0" w:space="0" w:color="auto"/>
            <w:left w:val="none" w:sz="0" w:space="0" w:color="auto"/>
            <w:bottom w:val="none" w:sz="0" w:space="0" w:color="auto"/>
            <w:right w:val="none" w:sz="0" w:space="0" w:color="auto"/>
          </w:divBdr>
        </w:div>
        <w:div w:id="1361199834">
          <w:marLeft w:val="0"/>
          <w:marRight w:val="0"/>
          <w:marTop w:val="0"/>
          <w:marBottom w:val="0"/>
          <w:divBdr>
            <w:top w:val="none" w:sz="0" w:space="0" w:color="auto"/>
            <w:left w:val="none" w:sz="0" w:space="0" w:color="auto"/>
            <w:bottom w:val="none" w:sz="0" w:space="0" w:color="auto"/>
            <w:right w:val="none" w:sz="0" w:space="0" w:color="auto"/>
          </w:divBdr>
        </w:div>
        <w:div w:id="1365442913">
          <w:marLeft w:val="0"/>
          <w:marRight w:val="0"/>
          <w:marTop w:val="0"/>
          <w:marBottom w:val="0"/>
          <w:divBdr>
            <w:top w:val="none" w:sz="0" w:space="0" w:color="auto"/>
            <w:left w:val="none" w:sz="0" w:space="0" w:color="auto"/>
            <w:bottom w:val="none" w:sz="0" w:space="0" w:color="auto"/>
            <w:right w:val="none" w:sz="0" w:space="0" w:color="auto"/>
          </w:divBdr>
        </w:div>
        <w:div w:id="1399011996">
          <w:marLeft w:val="0"/>
          <w:marRight w:val="0"/>
          <w:marTop w:val="0"/>
          <w:marBottom w:val="0"/>
          <w:divBdr>
            <w:top w:val="none" w:sz="0" w:space="0" w:color="auto"/>
            <w:left w:val="none" w:sz="0" w:space="0" w:color="auto"/>
            <w:bottom w:val="none" w:sz="0" w:space="0" w:color="auto"/>
            <w:right w:val="none" w:sz="0" w:space="0" w:color="auto"/>
          </w:divBdr>
        </w:div>
        <w:div w:id="1410930624">
          <w:marLeft w:val="0"/>
          <w:marRight w:val="0"/>
          <w:marTop w:val="0"/>
          <w:marBottom w:val="0"/>
          <w:divBdr>
            <w:top w:val="none" w:sz="0" w:space="0" w:color="auto"/>
            <w:left w:val="none" w:sz="0" w:space="0" w:color="auto"/>
            <w:bottom w:val="none" w:sz="0" w:space="0" w:color="auto"/>
            <w:right w:val="none" w:sz="0" w:space="0" w:color="auto"/>
          </w:divBdr>
        </w:div>
        <w:div w:id="1472334025">
          <w:marLeft w:val="0"/>
          <w:marRight w:val="0"/>
          <w:marTop w:val="0"/>
          <w:marBottom w:val="0"/>
          <w:divBdr>
            <w:top w:val="none" w:sz="0" w:space="0" w:color="auto"/>
            <w:left w:val="none" w:sz="0" w:space="0" w:color="auto"/>
            <w:bottom w:val="none" w:sz="0" w:space="0" w:color="auto"/>
            <w:right w:val="none" w:sz="0" w:space="0" w:color="auto"/>
          </w:divBdr>
        </w:div>
        <w:div w:id="1489204882">
          <w:marLeft w:val="0"/>
          <w:marRight w:val="0"/>
          <w:marTop w:val="0"/>
          <w:marBottom w:val="0"/>
          <w:divBdr>
            <w:top w:val="none" w:sz="0" w:space="0" w:color="auto"/>
            <w:left w:val="none" w:sz="0" w:space="0" w:color="auto"/>
            <w:bottom w:val="none" w:sz="0" w:space="0" w:color="auto"/>
            <w:right w:val="none" w:sz="0" w:space="0" w:color="auto"/>
          </w:divBdr>
        </w:div>
        <w:div w:id="1498692470">
          <w:marLeft w:val="0"/>
          <w:marRight w:val="0"/>
          <w:marTop w:val="0"/>
          <w:marBottom w:val="0"/>
          <w:divBdr>
            <w:top w:val="none" w:sz="0" w:space="0" w:color="auto"/>
            <w:left w:val="none" w:sz="0" w:space="0" w:color="auto"/>
            <w:bottom w:val="none" w:sz="0" w:space="0" w:color="auto"/>
            <w:right w:val="none" w:sz="0" w:space="0" w:color="auto"/>
          </w:divBdr>
        </w:div>
        <w:div w:id="1539122794">
          <w:marLeft w:val="0"/>
          <w:marRight w:val="0"/>
          <w:marTop w:val="0"/>
          <w:marBottom w:val="0"/>
          <w:divBdr>
            <w:top w:val="none" w:sz="0" w:space="0" w:color="auto"/>
            <w:left w:val="none" w:sz="0" w:space="0" w:color="auto"/>
            <w:bottom w:val="none" w:sz="0" w:space="0" w:color="auto"/>
            <w:right w:val="none" w:sz="0" w:space="0" w:color="auto"/>
          </w:divBdr>
        </w:div>
        <w:div w:id="1546795110">
          <w:marLeft w:val="0"/>
          <w:marRight w:val="0"/>
          <w:marTop w:val="0"/>
          <w:marBottom w:val="0"/>
          <w:divBdr>
            <w:top w:val="none" w:sz="0" w:space="0" w:color="auto"/>
            <w:left w:val="none" w:sz="0" w:space="0" w:color="auto"/>
            <w:bottom w:val="none" w:sz="0" w:space="0" w:color="auto"/>
            <w:right w:val="none" w:sz="0" w:space="0" w:color="auto"/>
          </w:divBdr>
        </w:div>
        <w:div w:id="1582443304">
          <w:marLeft w:val="0"/>
          <w:marRight w:val="0"/>
          <w:marTop w:val="0"/>
          <w:marBottom w:val="0"/>
          <w:divBdr>
            <w:top w:val="none" w:sz="0" w:space="0" w:color="auto"/>
            <w:left w:val="none" w:sz="0" w:space="0" w:color="auto"/>
            <w:bottom w:val="none" w:sz="0" w:space="0" w:color="auto"/>
            <w:right w:val="none" w:sz="0" w:space="0" w:color="auto"/>
          </w:divBdr>
        </w:div>
        <w:div w:id="1583179043">
          <w:marLeft w:val="0"/>
          <w:marRight w:val="0"/>
          <w:marTop w:val="0"/>
          <w:marBottom w:val="0"/>
          <w:divBdr>
            <w:top w:val="none" w:sz="0" w:space="0" w:color="auto"/>
            <w:left w:val="none" w:sz="0" w:space="0" w:color="auto"/>
            <w:bottom w:val="none" w:sz="0" w:space="0" w:color="auto"/>
            <w:right w:val="none" w:sz="0" w:space="0" w:color="auto"/>
          </w:divBdr>
        </w:div>
        <w:div w:id="1591504753">
          <w:marLeft w:val="0"/>
          <w:marRight w:val="0"/>
          <w:marTop w:val="0"/>
          <w:marBottom w:val="0"/>
          <w:divBdr>
            <w:top w:val="none" w:sz="0" w:space="0" w:color="auto"/>
            <w:left w:val="none" w:sz="0" w:space="0" w:color="auto"/>
            <w:bottom w:val="none" w:sz="0" w:space="0" w:color="auto"/>
            <w:right w:val="none" w:sz="0" w:space="0" w:color="auto"/>
          </w:divBdr>
        </w:div>
        <w:div w:id="1606767578">
          <w:marLeft w:val="0"/>
          <w:marRight w:val="0"/>
          <w:marTop w:val="0"/>
          <w:marBottom w:val="0"/>
          <w:divBdr>
            <w:top w:val="none" w:sz="0" w:space="0" w:color="auto"/>
            <w:left w:val="none" w:sz="0" w:space="0" w:color="auto"/>
            <w:bottom w:val="none" w:sz="0" w:space="0" w:color="auto"/>
            <w:right w:val="none" w:sz="0" w:space="0" w:color="auto"/>
          </w:divBdr>
        </w:div>
        <w:div w:id="1609389854">
          <w:marLeft w:val="0"/>
          <w:marRight w:val="0"/>
          <w:marTop w:val="0"/>
          <w:marBottom w:val="0"/>
          <w:divBdr>
            <w:top w:val="none" w:sz="0" w:space="0" w:color="auto"/>
            <w:left w:val="none" w:sz="0" w:space="0" w:color="auto"/>
            <w:bottom w:val="none" w:sz="0" w:space="0" w:color="auto"/>
            <w:right w:val="none" w:sz="0" w:space="0" w:color="auto"/>
          </w:divBdr>
        </w:div>
        <w:div w:id="1609845766">
          <w:marLeft w:val="0"/>
          <w:marRight w:val="0"/>
          <w:marTop w:val="0"/>
          <w:marBottom w:val="0"/>
          <w:divBdr>
            <w:top w:val="none" w:sz="0" w:space="0" w:color="auto"/>
            <w:left w:val="none" w:sz="0" w:space="0" w:color="auto"/>
            <w:bottom w:val="none" w:sz="0" w:space="0" w:color="auto"/>
            <w:right w:val="none" w:sz="0" w:space="0" w:color="auto"/>
          </w:divBdr>
        </w:div>
        <w:div w:id="1626885905">
          <w:marLeft w:val="0"/>
          <w:marRight w:val="0"/>
          <w:marTop w:val="0"/>
          <w:marBottom w:val="0"/>
          <w:divBdr>
            <w:top w:val="none" w:sz="0" w:space="0" w:color="auto"/>
            <w:left w:val="none" w:sz="0" w:space="0" w:color="auto"/>
            <w:bottom w:val="none" w:sz="0" w:space="0" w:color="auto"/>
            <w:right w:val="none" w:sz="0" w:space="0" w:color="auto"/>
          </w:divBdr>
        </w:div>
        <w:div w:id="1630083943">
          <w:marLeft w:val="0"/>
          <w:marRight w:val="0"/>
          <w:marTop w:val="0"/>
          <w:marBottom w:val="0"/>
          <w:divBdr>
            <w:top w:val="none" w:sz="0" w:space="0" w:color="auto"/>
            <w:left w:val="none" w:sz="0" w:space="0" w:color="auto"/>
            <w:bottom w:val="none" w:sz="0" w:space="0" w:color="auto"/>
            <w:right w:val="none" w:sz="0" w:space="0" w:color="auto"/>
          </w:divBdr>
        </w:div>
        <w:div w:id="1720590304">
          <w:marLeft w:val="0"/>
          <w:marRight w:val="0"/>
          <w:marTop w:val="0"/>
          <w:marBottom w:val="0"/>
          <w:divBdr>
            <w:top w:val="none" w:sz="0" w:space="0" w:color="auto"/>
            <w:left w:val="none" w:sz="0" w:space="0" w:color="auto"/>
            <w:bottom w:val="none" w:sz="0" w:space="0" w:color="auto"/>
            <w:right w:val="none" w:sz="0" w:space="0" w:color="auto"/>
          </w:divBdr>
        </w:div>
        <w:div w:id="1735200936">
          <w:marLeft w:val="0"/>
          <w:marRight w:val="0"/>
          <w:marTop w:val="0"/>
          <w:marBottom w:val="0"/>
          <w:divBdr>
            <w:top w:val="none" w:sz="0" w:space="0" w:color="auto"/>
            <w:left w:val="none" w:sz="0" w:space="0" w:color="auto"/>
            <w:bottom w:val="none" w:sz="0" w:space="0" w:color="auto"/>
            <w:right w:val="none" w:sz="0" w:space="0" w:color="auto"/>
          </w:divBdr>
        </w:div>
        <w:div w:id="1754666082">
          <w:marLeft w:val="0"/>
          <w:marRight w:val="0"/>
          <w:marTop w:val="0"/>
          <w:marBottom w:val="0"/>
          <w:divBdr>
            <w:top w:val="none" w:sz="0" w:space="0" w:color="auto"/>
            <w:left w:val="none" w:sz="0" w:space="0" w:color="auto"/>
            <w:bottom w:val="none" w:sz="0" w:space="0" w:color="auto"/>
            <w:right w:val="none" w:sz="0" w:space="0" w:color="auto"/>
          </w:divBdr>
        </w:div>
        <w:div w:id="1756584626">
          <w:marLeft w:val="0"/>
          <w:marRight w:val="0"/>
          <w:marTop w:val="0"/>
          <w:marBottom w:val="0"/>
          <w:divBdr>
            <w:top w:val="none" w:sz="0" w:space="0" w:color="auto"/>
            <w:left w:val="none" w:sz="0" w:space="0" w:color="auto"/>
            <w:bottom w:val="none" w:sz="0" w:space="0" w:color="auto"/>
            <w:right w:val="none" w:sz="0" w:space="0" w:color="auto"/>
          </w:divBdr>
        </w:div>
        <w:div w:id="1762094585">
          <w:marLeft w:val="0"/>
          <w:marRight w:val="0"/>
          <w:marTop w:val="0"/>
          <w:marBottom w:val="0"/>
          <w:divBdr>
            <w:top w:val="none" w:sz="0" w:space="0" w:color="auto"/>
            <w:left w:val="none" w:sz="0" w:space="0" w:color="auto"/>
            <w:bottom w:val="none" w:sz="0" w:space="0" w:color="auto"/>
            <w:right w:val="none" w:sz="0" w:space="0" w:color="auto"/>
          </w:divBdr>
        </w:div>
        <w:div w:id="1786728868">
          <w:marLeft w:val="0"/>
          <w:marRight w:val="0"/>
          <w:marTop w:val="0"/>
          <w:marBottom w:val="0"/>
          <w:divBdr>
            <w:top w:val="none" w:sz="0" w:space="0" w:color="auto"/>
            <w:left w:val="none" w:sz="0" w:space="0" w:color="auto"/>
            <w:bottom w:val="none" w:sz="0" w:space="0" w:color="auto"/>
            <w:right w:val="none" w:sz="0" w:space="0" w:color="auto"/>
          </w:divBdr>
        </w:div>
        <w:div w:id="1794211700">
          <w:marLeft w:val="0"/>
          <w:marRight w:val="0"/>
          <w:marTop w:val="0"/>
          <w:marBottom w:val="0"/>
          <w:divBdr>
            <w:top w:val="none" w:sz="0" w:space="0" w:color="auto"/>
            <w:left w:val="none" w:sz="0" w:space="0" w:color="auto"/>
            <w:bottom w:val="none" w:sz="0" w:space="0" w:color="auto"/>
            <w:right w:val="none" w:sz="0" w:space="0" w:color="auto"/>
          </w:divBdr>
        </w:div>
        <w:div w:id="1796294806">
          <w:marLeft w:val="0"/>
          <w:marRight w:val="0"/>
          <w:marTop w:val="0"/>
          <w:marBottom w:val="0"/>
          <w:divBdr>
            <w:top w:val="none" w:sz="0" w:space="0" w:color="auto"/>
            <w:left w:val="none" w:sz="0" w:space="0" w:color="auto"/>
            <w:bottom w:val="none" w:sz="0" w:space="0" w:color="auto"/>
            <w:right w:val="none" w:sz="0" w:space="0" w:color="auto"/>
          </w:divBdr>
        </w:div>
        <w:div w:id="1804468270">
          <w:marLeft w:val="0"/>
          <w:marRight w:val="0"/>
          <w:marTop w:val="0"/>
          <w:marBottom w:val="0"/>
          <w:divBdr>
            <w:top w:val="none" w:sz="0" w:space="0" w:color="auto"/>
            <w:left w:val="none" w:sz="0" w:space="0" w:color="auto"/>
            <w:bottom w:val="none" w:sz="0" w:space="0" w:color="auto"/>
            <w:right w:val="none" w:sz="0" w:space="0" w:color="auto"/>
          </w:divBdr>
        </w:div>
        <w:div w:id="1809587259">
          <w:marLeft w:val="0"/>
          <w:marRight w:val="0"/>
          <w:marTop w:val="0"/>
          <w:marBottom w:val="0"/>
          <w:divBdr>
            <w:top w:val="none" w:sz="0" w:space="0" w:color="auto"/>
            <w:left w:val="none" w:sz="0" w:space="0" w:color="auto"/>
            <w:bottom w:val="none" w:sz="0" w:space="0" w:color="auto"/>
            <w:right w:val="none" w:sz="0" w:space="0" w:color="auto"/>
          </w:divBdr>
        </w:div>
        <w:div w:id="1825050327">
          <w:marLeft w:val="0"/>
          <w:marRight w:val="0"/>
          <w:marTop w:val="0"/>
          <w:marBottom w:val="0"/>
          <w:divBdr>
            <w:top w:val="none" w:sz="0" w:space="0" w:color="auto"/>
            <w:left w:val="none" w:sz="0" w:space="0" w:color="auto"/>
            <w:bottom w:val="none" w:sz="0" w:space="0" w:color="auto"/>
            <w:right w:val="none" w:sz="0" w:space="0" w:color="auto"/>
          </w:divBdr>
        </w:div>
        <w:div w:id="1833832480">
          <w:marLeft w:val="0"/>
          <w:marRight w:val="0"/>
          <w:marTop w:val="0"/>
          <w:marBottom w:val="0"/>
          <w:divBdr>
            <w:top w:val="none" w:sz="0" w:space="0" w:color="auto"/>
            <w:left w:val="none" w:sz="0" w:space="0" w:color="auto"/>
            <w:bottom w:val="none" w:sz="0" w:space="0" w:color="auto"/>
            <w:right w:val="none" w:sz="0" w:space="0" w:color="auto"/>
          </w:divBdr>
        </w:div>
        <w:div w:id="1837919013">
          <w:marLeft w:val="0"/>
          <w:marRight w:val="0"/>
          <w:marTop w:val="0"/>
          <w:marBottom w:val="0"/>
          <w:divBdr>
            <w:top w:val="none" w:sz="0" w:space="0" w:color="auto"/>
            <w:left w:val="none" w:sz="0" w:space="0" w:color="auto"/>
            <w:bottom w:val="none" w:sz="0" w:space="0" w:color="auto"/>
            <w:right w:val="none" w:sz="0" w:space="0" w:color="auto"/>
          </w:divBdr>
        </w:div>
        <w:div w:id="1894465557">
          <w:marLeft w:val="0"/>
          <w:marRight w:val="0"/>
          <w:marTop w:val="0"/>
          <w:marBottom w:val="0"/>
          <w:divBdr>
            <w:top w:val="none" w:sz="0" w:space="0" w:color="auto"/>
            <w:left w:val="none" w:sz="0" w:space="0" w:color="auto"/>
            <w:bottom w:val="none" w:sz="0" w:space="0" w:color="auto"/>
            <w:right w:val="none" w:sz="0" w:space="0" w:color="auto"/>
          </w:divBdr>
        </w:div>
        <w:div w:id="1907033716">
          <w:marLeft w:val="0"/>
          <w:marRight w:val="0"/>
          <w:marTop w:val="0"/>
          <w:marBottom w:val="0"/>
          <w:divBdr>
            <w:top w:val="none" w:sz="0" w:space="0" w:color="auto"/>
            <w:left w:val="none" w:sz="0" w:space="0" w:color="auto"/>
            <w:bottom w:val="none" w:sz="0" w:space="0" w:color="auto"/>
            <w:right w:val="none" w:sz="0" w:space="0" w:color="auto"/>
          </w:divBdr>
        </w:div>
        <w:div w:id="1926526180">
          <w:marLeft w:val="0"/>
          <w:marRight w:val="0"/>
          <w:marTop w:val="0"/>
          <w:marBottom w:val="0"/>
          <w:divBdr>
            <w:top w:val="none" w:sz="0" w:space="0" w:color="auto"/>
            <w:left w:val="none" w:sz="0" w:space="0" w:color="auto"/>
            <w:bottom w:val="none" w:sz="0" w:space="0" w:color="auto"/>
            <w:right w:val="none" w:sz="0" w:space="0" w:color="auto"/>
          </w:divBdr>
        </w:div>
        <w:div w:id="1947300118">
          <w:marLeft w:val="0"/>
          <w:marRight w:val="0"/>
          <w:marTop w:val="0"/>
          <w:marBottom w:val="0"/>
          <w:divBdr>
            <w:top w:val="none" w:sz="0" w:space="0" w:color="auto"/>
            <w:left w:val="none" w:sz="0" w:space="0" w:color="auto"/>
            <w:bottom w:val="none" w:sz="0" w:space="0" w:color="auto"/>
            <w:right w:val="none" w:sz="0" w:space="0" w:color="auto"/>
          </w:divBdr>
        </w:div>
        <w:div w:id="1948195369">
          <w:marLeft w:val="0"/>
          <w:marRight w:val="0"/>
          <w:marTop w:val="0"/>
          <w:marBottom w:val="0"/>
          <w:divBdr>
            <w:top w:val="none" w:sz="0" w:space="0" w:color="auto"/>
            <w:left w:val="none" w:sz="0" w:space="0" w:color="auto"/>
            <w:bottom w:val="none" w:sz="0" w:space="0" w:color="auto"/>
            <w:right w:val="none" w:sz="0" w:space="0" w:color="auto"/>
          </w:divBdr>
        </w:div>
        <w:div w:id="1957171187">
          <w:marLeft w:val="0"/>
          <w:marRight w:val="0"/>
          <w:marTop w:val="0"/>
          <w:marBottom w:val="0"/>
          <w:divBdr>
            <w:top w:val="none" w:sz="0" w:space="0" w:color="auto"/>
            <w:left w:val="none" w:sz="0" w:space="0" w:color="auto"/>
            <w:bottom w:val="none" w:sz="0" w:space="0" w:color="auto"/>
            <w:right w:val="none" w:sz="0" w:space="0" w:color="auto"/>
          </w:divBdr>
        </w:div>
        <w:div w:id="1963416610">
          <w:marLeft w:val="0"/>
          <w:marRight w:val="0"/>
          <w:marTop w:val="0"/>
          <w:marBottom w:val="0"/>
          <w:divBdr>
            <w:top w:val="none" w:sz="0" w:space="0" w:color="auto"/>
            <w:left w:val="none" w:sz="0" w:space="0" w:color="auto"/>
            <w:bottom w:val="none" w:sz="0" w:space="0" w:color="auto"/>
            <w:right w:val="none" w:sz="0" w:space="0" w:color="auto"/>
          </w:divBdr>
        </w:div>
        <w:div w:id="1970475625">
          <w:marLeft w:val="0"/>
          <w:marRight w:val="0"/>
          <w:marTop w:val="0"/>
          <w:marBottom w:val="0"/>
          <w:divBdr>
            <w:top w:val="none" w:sz="0" w:space="0" w:color="auto"/>
            <w:left w:val="none" w:sz="0" w:space="0" w:color="auto"/>
            <w:bottom w:val="none" w:sz="0" w:space="0" w:color="auto"/>
            <w:right w:val="none" w:sz="0" w:space="0" w:color="auto"/>
          </w:divBdr>
        </w:div>
        <w:div w:id="2009557576">
          <w:marLeft w:val="0"/>
          <w:marRight w:val="0"/>
          <w:marTop w:val="0"/>
          <w:marBottom w:val="0"/>
          <w:divBdr>
            <w:top w:val="none" w:sz="0" w:space="0" w:color="auto"/>
            <w:left w:val="none" w:sz="0" w:space="0" w:color="auto"/>
            <w:bottom w:val="none" w:sz="0" w:space="0" w:color="auto"/>
            <w:right w:val="none" w:sz="0" w:space="0" w:color="auto"/>
          </w:divBdr>
        </w:div>
        <w:div w:id="2013023835">
          <w:marLeft w:val="0"/>
          <w:marRight w:val="0"/>
          <w:marTop w:val="0"/>
          <w:marBottom w:val="0"/>
          <w:divBdr>
            <w:top w:val="none" w:sz="0" w:space="0" w:color="auto"/>
            <w:left w:val="none" w:sz="0" w:space="0" w:color="auto"/>
            <w:bottom w:val="none" w:sz="0" w:space="0" w:color="auto"/>
            <w:right w:val="none" w:sz="0" w:space="0" w:color="auto"/>
          </w:divBdr>
        </w:div>
        <w:div w:id="2013533440">
          <w:marLeft w:val="0"/>
          <w:marRight w:val="0"/>
          <w:marTop w:val="0"/>
          <w:marBottom w:val="0"/>
          <w:divBdr>
            <w:top w:val="none" w:sz="0" w:space="0" w:color="auto"/>
            <w:left w:val="none" w:sz="0" w:space="0" w:color="auto"/>
            <w:bottom w:val="none" w:sz="0" w:space="0" w:color="auto"/>
            <w:right w:val="none" w:sz="0" w:space="0" w:color="auto"/>
          </w:divBdr>
        </w:div>
        <w:div w:id="2016034301">
          <w:marLeft w:val="0"/>
          <w:marRight w:val="0"/>
          <w:marTop w:val="0"/>
          <w:marBottom w:val="0"/>
          <w:divBdr>
            <w:top w:val="none" w:sz="0" w:space="0" w:color="auto"/>
            <w:left w:val="none" w:sz="0" w:space="0" w:color="auto"/>
            <w:bottom w:val="none" w:sz="0" w:space="0" w:color="auto"/>
            <w:right w:val="none" w:sz="0" w:space="0" w:color="auto"/>
          </w:divBdr>
        </w:div>
        <w:div w:id="2018578536">
          <w:marLeft w:val="0"/>
          <w:marRight w:val="0"/>
          <w:marTop w:val="0"/>
          <w:marBottom w:val="0"/>
          <w:divBdr>
            <w:top w:val="none" w:sz="0" w:space="0" w:color="auto"/>
            <w:left w:val="none" w:sz="0" w:space="0" w:color="auto"/>
            <w:bottom w:val="none" w:sz="0" w:space="0" w:color="auto"/>
            <w:right w:val="none" w:sz="0" w:space="0" w:color="auto"/>
          </w:divBdr>
        </w:div>
        <w:div w:id="2018923652">
          <w:marLeft w:val="0"/>
          <w:marRight w:val="0"/>
          <w:marTop w:val="0"/>
          <w:marBottom w:val="0"/>
          <w:divBdr>
            <w:top w:val="none" w:sz="0" w:space="0" w:color="auto"/>
            <w:left w:val="none" w:sz="0" w:space="0" w:color="auto"/>
            <w:bottom w:val="none" w:sz="0" w:space="0" w:color="auto"/>
            <w:right w:val="none" w:sz="0" w:space="0" w:color="auto"/>
          </w:divBdr>
        </w:div>
        <w:div w:id="2052222536">
          <w:marLeft w:val="0"/>
          <w:marRight w:val="0"/>
          <w:marTop w:val="0"/>
          <w:marBottom w:val="0"/>
          <w:divBdr>
            <w:top w:val="none" w:sz="0" w:space="0" w:color="auto"/>
            <w:left w:val="none" w:sz="0" w:space="0" w:color="auto"/>
            <w:bottom w:val="none" w:sz="0" w:space="0" w:color="auto"/>
            <w:right w:val="none" w:sz="0" w:space="0" w:color="auto"/>
          </w:divBdr>
        </w:div>
        <w:div w:id="2053651324">
          <w:marLeft w:val="0"/>
          <w:marRight w:val="0"/>
          <w:marTop w:val="0"/>
          <w:marBottom w:val="0"/>
          <w:divBdr>
            <w:top w:val="none" w:sz="0" w:space="0" w:color="auto"/>
            <w:left w:val="none" w:sz="0" w:space="0" w:color="auto"/>
            <w:bottom w:val="none" w:sz="0" w:space="0" w:color="auto"/>
            <w:right w:val="none" w:sz="0" w:space="0" w:color="auto"/>
          </w:divBdr>
        </w:div>
        <w:div w:id="2073917228">
          <w:marLeft w:val="0"/>
          <w:marRight w:val="0"/>
          <w:marTop w:val="0"/>
          <w:marBottom w:val="0"/>
          <w:divBdr>
            <w:top w:val="none" w:sz="0" w:space="0" w:color="auto"/>
            <w:left w:val="none" w:sz="0" w:space="0" w:color="auto"/>
            <w:bottom w:val="none" w:sz="0" w:space="0" w:color="auto"/>
            <w:right w:val="none" w:sz="0" w:space="0" w:color="auto"/>
          </w:divBdr>
        </w:div>
        <w:div w:id="2089883271">
          <w:marLeft w:val="0"/>
          <w:marRight w:val="0"/>
          <w:marTop w:val="0"/>
          <w:marBottom w:val="0"/>
          <w:divBdr>
            <w:top w:val="none" w:sz="0" w:space="0" w:color="auto"/>
            <w:left w:val="none" w:sz="0" w:space="0" w:color="auto"/>
            <w:bottom w:val="none" w:sz="0" w:space="0" w:color="auto"/>
            <w:right w:val="none" w:sz="0" w:space="0" w:color="auto"/>
          </w:divBdr>
        </w:div>
        <w:div w:id="2126120667">
          <w:marLeft w:val="0"/>
          <w:marRight w:val="0"/>
          <w:marTop w:val="0"/>
          <w:marBottom w:val="0"/>
          <w:divBdr>
            <w:top w:val="none" w:sz="0" w:space="0" w:color="auto"/>
            <w:left w:val="none" w:sz="0" w:space="0" w:color="auto"/>
            <w:bottom w:val="none" w:sz="0" w:space="0" w:color="auto"/>
            <w:right w:val="none" w:sz="0" w:space="0" w:color="auto"/>
          </w:divBdr>
        </w:div>
        <w:div w:id="2140419836">
          <w:marLeft w:val="0"/>
          <w:marRight w:val="0"/>
          <w:marTop w:val="0"/>
          <w:marBottom w:val="0"/>
          <w:divBdr>
            <w:top w:val="none" w:sz="0" w:space="0" w:color="auto"/>
            <w:left w:val="none" w:sz="0" w:space="0" w:color="auto"/>
            <w:bottom w:val="none" w:sz="0" w:space="0" w:color="auto"/>
            <w:right w:val="none" w:sz="0" w:space="0" w:color="auto"/>
          </w:divBdr>
        </w:div>
      </w:divsChild>
    </w:div>
    <w:div w:id="1696927573">
      <w:bodyDiv w:val="1"/>
      <w:marLeft w:val="0"/>
      <w:marRight w:val="0"/>
      <w:marTop w:val="0"/>
      <w:marBottom w:val="0"/>
      <w:divBdr>
        <w:top w:val="none" w:sz="0" w:space="0" w:color="auto"/>
        <w:left w:val="none" w:sz="0" w:space="0" w:color="auto"/>
        <w:bottom w:val="none" w:sz="0" w:space="0" w:color="auto"/>
        <w:right w:val="none" w:sz="0" w:space="0" w:color="auto"/>
      </w:divBdr>
    </w:div>
    <w:div w:id="1705786135">
      <w:bodyDiv w:val="1"/>
      <w:marLeft w:val="0"/>
      <w:marRight w:val="0"/>
      <w:marTop w:val="0"/>
      <w:marBottom w:val="0"/>
      <w:divBdr>
        <w:top w:val="none" w:sz="0" w:space="0" w:color="auto"/>
        <w:left w:val="none" w:sz="0" w:space="0" w:color="auto"/>
        <w:bottom w:val="none" w:sz="0" w:space="0" w:color="auto"/>
        <w:right w:val="none" w:sz="0" w:space="0" w:color="auto"/>
      </w:divBdr>
    </w:div>
    <w:div w:id="1708987588">
      <w:bodyDiv w:val="1"/>
      <w:marLeft w:val="0"/>
      <w:marRight w:val="0"/>
      <w:marTop w:val="0"/>
      <w:marBottom w:val="0"/>
      <w:divBdr>
        <w:top w:val="none" w:sz="0" w:space="0" w:color="auto"/>
        <w:left w:val="none" w:sz="0" w:space="0" w:color="auto"/>
        <w:bottom w:val="none" w:sz="0" w:space="0" w:color="auto"/>
        <w:right w:val="none" w:sz="0" w:space="0" w:color="auto"/>
      </w:divBdr>
    </w:div>
    <w:div w:id="1713194061">
      <w:bodyDiv w:val="1"/>
      <w:marLeft w:val="0"/>
      <w:marRight w:val="0"/>
      <w:marTop w:val="0"/>
      <w:marBottom w:val="0"/>
      <w:divBdr>
        <w:top w:val="none" w:sz="0" w:space="0" w:color="auto"/>
        <w:left w:val="none" w:sz="0" w:space="0" w:color="auto"/>
        <w:bottom w:val="none" w:sz="0" w:space="0" w:color="auto"/>
        <w:right w:val="none" w:sz="0" w:space="0" w:color="auto"/>
      </w:divBdr>
    </w:div>
    <w:div w:id="1713572002">
      <w:bodyDiv w:val="1"/>
      <w:marLeft w:val="0"/>
      <w:marRight w:val="0"/>
      <w:marTop w:val="0"/>
      <w:marBottom w:val="0"/>
      <w:divBdr>
        <w:top w:val="none" w:sz="0" w:space="0" w:color="auto"/>
        <w:left w:val="none" w:sz="0" w:space="0" w:color="auto"/>
        <w:bottom w:val="none" w:sz="0" w:space="0" w:color="auto"/>
        <w:right w:val="none" w:sz="0" w:space="0" w:color="auto"/>
      </w:divBdr>
    </w:div>
    <w:div w:id="1726372522">
      <w:bodyDiv w:val="1"/>
      <w:marLeft w:val="0"/>
      <w:marRight w:val="0"/>
      <w:marTop w:val="0"/>
      <w:marBottom w:val="0"/>
      <w:divBdr>
        <w:top w:val="none" w:sz="0" w:space="0" w:color="auto"/>
        <w:left w:val="none" w:sz="0" w:space="0" w:color="auto"/>
        <w:bottom w:val="none" w:sz="0" w:space="0" w:color="auto"/>
        <w:right w:val="none" w:sz="0" w:space="0" w:color="auto"/>
      </w:divBdr>
    </w:div>
    <w:div w:id="1734623760">
      <w:bodyDiv w:val="1"/>
      <w:marLeft w:val="0"/>
      <w:marRight w:val="0"/>
      <w:marTop w:val="0"/>
      <w:marBottom w:val="0"/>
      <w:divBdr>
        <w:top w:val="none" w:sz="0" w:space="0" w:color="auto"/>
        <w:left w:val="none" w:sz="0" w:space="0" w:color="auto"/>
        <w:bottom w:val="none" w:sz="0" w:space="0" w:color="auto"/>
        <w:right w:val="none" w:sz="0" w:space="0" w:color="auto"/>
      </w:divBdr>
    </w:div>
    <w:div w:id="1742016760">
      <w:bodyDiv w:val="1"/>
      <w:marLeft w:val="0"/>
      <w:marRight w:val="0"/>
      <w:marTop w:val="0"/>
      <w:marBottom w:val="0"/>
      <w:divBdr>
        <w:top w:val="none" w:sz="0" w:space="0" w:color="auto"/>
        <w:left w:val="none" w:sz="0" w:space="0" w:color="auto"/>
        <w:bottom w:val="none" w:sz="0" w:space="0" w:color="auto"/>
        <w:right w:val="none" w:sz="0" w:space="0" w:color="auto"/>
      </w:divBdr>
    </w:div>
    <w:div w:id="1742215064">
      <w:bodyDiv w:val="1"/>
      <w:marLeft w:val="0"/>
      <w:marRight w:val="0"/>
      <w:marTop w:val="0"/>
      <w:marBottom w:val="0"/>
      <w:divBdr>
        <w:top w:val="none" w:sz="0" w:space="0" w:color="auto"/>
        <w:left w:val="none" w:sz="0" w:space="0" w:color="auto"/>
        <w:bottom w:val="none" w:sz="0" w:space="0" w:color="auto"/>
        <w:right w:val="none" w:sz="0" w:space="0" w:color="auto"/>
      </w:divBdr>
    </w:div>
    <w:div w:id="1747190455">
      <w:bodyDiv w:val="1"/>
      <w:marLeft w:val="0"/>
      <w:marRight w:val="0"/>
      <w:marTop w:val="0"/>
      <w:marBottom w:val="0"/>
      <w:divBdr>
        <w:top w:val="none" w:sz="0" w:space="0" w:color="auto"/>
        <w:left w:val="none" w:sz="0" w:space="0" w:color="auto"/>
        <w:bottom w:val="none" w:sz="0" w:space="0" w:color="auto"/>
        <w:right w:val="none" w:sz="0" w:space="0" w:color="auto"/>
      </w:divBdr>
    </w:div>
    <w:div w:id="1748765296">
      <w:bodyDiv w:val="1"/>
      <w:marLeft w:val="0"/>
      <w:marRight w:val="0"/>
      <w:marTop w:val="0"/>
      <w:marBottom w:val="0"/>
      <w:divBdr>
        <w:top w:val="none" w:sz="0" w:space="0" w:color="auto"/>
        <w:left w:val="none" w:sz="0" w:space="0" w:color="auto"/>
        <w:bottom w:val="none" w:sz="0" w:space="0" w:color="auto"/>
        <w:right w:val="none" w:sz="0" w:space="0" w:color="auto"/>
      </w:divBdr>
    </w:div>
    <w:div w:id="1753310640">
      <w:bodyDiv w:val="1"/>
      <w:marLeft w:val="0"/>
      <w:marRight w:val="0"/>
      <w:marTop w:val="0"/>
      <w:marBottom w:val="0"/>
      <w:divBdr>
        <w:top w:val="none" w:sz="0" w:space="0" w:color="auto"/>
        <w:left w:val="none" w:sz="0" w:space="0" w:color="auto"/>
        <w:bottom w:val="none" w:sz="0" w:space="0" w:color="auto"/>
        <w:right w:val="none" w:sz="0" w:space="0" w:color="auto"/>
      </w:divBdr>
    </w:div>
    <w:div w:id="1759599042">
      <w:bodyDiv w:val="1"/>
      <w:marLeft w:val="0"/>
      <w:marRight w:val="0"/>
      <w:marTop w:val="0"/>
      <w:marBottom w:val="0"/>
      <w:divBdr>
        <w:top w:val="none" w:sz="0" w:space="0" w:color="auto"/>
        <w:left w:val="none" w:sz="0" w:space="0" w:color="auto"/>
        <w:bottom w:val="none" w:sz="0" w:space="0" w:color="auto"/>
        <w:right w:val="none" w:sz="0" w:space="0" w:color="auto"/>
      </w:divBdr>
    </w:div>
    <w:div w:id="1763836834">
      <w:bodyDiv w:val="1"/>
      <w:marLeft w:val="0"/>
      <w:marRight w:val="0"/>
      <w:marTop w:val="0"/>
      <w:marBottom w:val="0"/>
      <w:divBdr>
        <w:top w:val="none" w:sz="0" w:space="0" w:color="auto"/>
        <w:left w:val="none" w:sz="0" w:space="0" w:color="auto"/>
        <w:bottom w:val="none" w:sz="0" w:space="0" w:color="auto"/>
        <w:right w:val="none" w:sz="0" w:space="0" w:color="auto"/>
      </w:divBdr>
    </w:div>
    <w:div w:id="1767917136">
      <w:bodyDiv w:val="1"/>
      <w:marLeft w:val="0"/>
      <w:marRight w:val="0"/>
      <w:marTop w:val="0"/>
      <w:marBottom w:val="0"/>
      <w:divBdr>
        <w:top w:val="none" w:sz="0" w:space="0" w:color="auto"/>
        <w:left w:val="none" w:sz="0" w:space="0" w:color="auto"/>
        <w:bottom w:val="none" w:sz="0" w:space="0" w:color="auto"/>
        <w:right w:val="none" w:sz="0" w:space="0" w:color="auto"/>
      </w:divBdr>
    </w:div>
    <w:div w:id="1769620360">
      <w:bodyDiv w:val="1"/>
      <w:marLeft w:val="0"/>
      <w:marRight w:val="0"/>
      <w:marTop w:val="0"/>
      <w:marBottom w:val="0"/>
      <w:divBdr>
        <w:top w:val="none" w:sz="0" w:space="0" w:color="auto"/>
        <w:left w:val="none" w:sz="0" w:space="0" w:color="auto"/>
        <w:bottom w:val="none" w:sz="0" w:space="0" w:color="auto"/>
        <w:right w:val="none" w:sz="0" w:space="0" w:color="auto"/>
      </w:divBdr>
    </w:div>
    <w:div w:id="1782148566">
      <w:bodyDiv w:val="1"/>
      <w:marLeft w:val="0"/>
      <w:marRight w:val="0"/>
      <w:marTop w:val="0"/>
      <w:marBottom w:val="0"/>
      <w:divBdr>
        <w:top w:val="none" w:sz="0" w:space="0" w:color="auto"/>
        <w:left w:val="none" w:sz="0" w:space="0" w:color="auto"/>
        <w:bottom w:val="none" w:sz="0" w:space="0" w:color="auto"/>
        <w:right w:val="none" w:sz="0" w:space="0" w:color="auto"/>
      </w:divBdr>
    </w:div>
    <w:div w:id="1796482633">
      <w:bodyDiv w:val="1"/>
      <w:marLeft w:val="0"/>
      <w:marRight w:val="0"/>
      <w:marTop w:val="0"/>
      <w:marBottom w:val="0"/>
      <w:divBdr>
        <w:top w:val="none" w:sz="0" w:space="0" w:color="auto"/>
        <w:left w:val="none" w:sz="0" w:space="0" w:color="auto"/>
        <w:bottom w:val="none" w:sz="0" w:space="0" w:color="auto"/>
        <w:right w:val="none" w:sz="0" w:space="0" w:color="auto"/>
      </w:divBdr>
    </w:div>
    <w:div w:id="1796826155">
      <w:bodyDiv w:val="1"/>
      <w:marLeft w:val="0"/>
      <w:marRight w:val="0"/>
      <w:marTop w:val="0"/>
      <w:marBottom w:val="0"/>
      <w:divBdr>
        <w:top w:val="none" w:sz="0" w:space="0" w:color="auto"/>
        <w:left w:val="none" w:sz="0" w:space="0" w:color="auto"/>
        <w:bottom w:val="none" w:sz="0" w:space="0" w:color="auto"/>
        <w:right w:val="none" w:sz="0" w:space="0" w:color="auto"/>
      </w:divBdr>
    </w:div>
    <w:div w:id="1813059409">
      <w:bodyDiv w:val="1"/>
      <w:marLeft w:val="0"/>
      <w:marRight w:val="0"/>
      <w:marTop w:val="0"/>
      <w:marBottom w:val="0"/>
      <w:divBdr>
        <w:top w:val="none" w:sz="0" w:space="0" w:color="auto"/>
        <w:left w:val="none" w:sz="0" w:space="0" w:color="auto"/>
        <w:bottom w:val="none" w:sz="0" w:space="0" w:color="auto"/>
        <w:right w:val="none" w:sz="0" w:space="0" w:color="auto"/>
      </w:divBdr>
    </w:div>
    <w:div w:id="1813473903">
      <w:bodyDiv w:val="1"/>
      <w:marLeft w:val="0"/>
      <w:marRight w:val="0"/>
      <w:marTop w:val="0"/>
      <w:marBottom w:val="0"/>
      <w:divBdr>
        <w:top w:val="none" w:sz="0" w:space="0" w:color="auto"/>
        <w:left w:val="none" w:sz="0" w:space="0" w:color="auto"/>
        <w:bottom w:val="none" w:sz="0" w:space="0" w:color="auto"/>
        <w:right w:val="none" w:sz="0" w:space="0" w:color="auto"/>
      </w:divBdr>
    </w:div>
    <w:div w:id="1847162642">
      <w:bodyDiv w:val="1"/>
      <w:marLeft w:val="0"/>
      <w:marRight w:val="0"/>
      <w:marTop w:val="0"/>
      <w:marBottom w:val="0"/>
      <w:divBdr>
        <w:top w:val="none" w:sz="0" w:space="0" w:color="auto"/>
        <w:left w:val="none" w:sz="0" w:space="0" w:color="auto"/>
        <w:bottom w:val="none" w:sz="0" w:space="0" w:color="auto"/>
        <w:right w:val="none" w:sz="0" w:space="0" w:color="auto"/>
      </w:divBdr>
    </w:div>
    <w:div w:id="1855995581">
      <w:bodyDiv w:val="1"/>
      <w:marLeft w:val="0"/>
      <w:marRight w:val="0"/>
      <w:marTop w:val="0"/>
      <w:marBottom w:val="0"/>
      <w:divBdr>
        <w:top w:val="none" w:sz="0" w:space="0" w:color="auto"/>
        <w:left w:val="none" w:sz="0" w:space="0" w:color="auto"/>
        <w:bottom w:val="none" w:sz="0" w:space="0" w:color="auto"/>
        <w:right w:val="none" w:sz="0" w:space="0" w:color="auto"/>
      </w:divBdr>
    </w:div>
    <w:div w:id="1857382901">
      <w:bodyDiv w:val="1"/>
      <w:marLeft w:val="0"/>
      <w:marRight w:val="0"/>
      <w:marTop w:val="0"/>
      <w:marBottom w:val="0"/>
      <w:divBdr>
        <w:top w:val="none" w:sz="0" w:space="0" w:color="auto"/>
        <w:left w:val="none" w:sz="0" w:space="0" w:color="auto"/>
        <w:bottom w:val="none" w:sz="0" w:space="0" w:color="auto"/>
        <w:right w:val="none" w:sz="0" w:space="0" w:color="auto"/>
      </w:divBdr>
    </w:div>
    <w:div w:id="1861122758">
      <w:bodyDiv w:val="1"/>
      <w:marLeft w:val="0"/>
      <w:marRight w:val="0"/>
      <w:marTop w:val="0"/>
      <w:marBottom w:val="0"/>
      <w:divBdr>
        <w:top w:val="none" w:sz="0" w:space="0" w:color="auto"/>
        <w:left w:val="none" w:sz="0" w:space="0" w:color="auto"/>
        <w:bottom w:val="none" w:sz="0" w:space="0" w:color="auto"/>
        <w:right w:val="none" w:sz="0" w:space="0" w:color="auto"/>
      </w:divBdr>
    </w:div>
    <w:div w:id="1861235310">
      <w:bodyDiv w:val="1"/>
      <w:marLeft w:val="0"/>
      <w:marRight w:val="0"/>
      <w:marTop w:val="0"/>
      <w:marBottom w:val="0"/>
      <w:divBdr>
        <w:top w:val="none" w:sz="0" w:space="0" w:color="auto"/>
        <w:left w:val="none" w:sz="0" w:space="0" w:color="auto"/>
        <w:bottom w:val="none" w:sz="0" w:space="0" w:color="auto"/>
        <w:right w:val="none" w:sz="0" w:space="0" w:color="auto"/>
      </w:divBdr>
    </w:div>
    <w:div w:id="1861701023">
      <w:bodyDiv w:val="1"/>
      <w:marLeft w:val="0"/>
      <w:marRight w:val="0"/>
      <w:marTop w:val="0"/>
      <w:marBottom w:val="0"/>
      <w:divBdr>
        <w:top w:val="none" w:sz="0" w:space="0" w:color="auto"/>
        <w:left w:val="none" w:sz="0" w:space="0" w:color="auto"/>
        <w:bottom w:val="none" w:sz="0" w:space="0" w:color="auto"/>
        <w:right w:val="none" w:sz="0" w:space="0" w:color="auto"/>
      </w:divBdr>
    </w:div>
    <w:div w:id="1866210561">
      <w:bodyDiv w:val="1"/>
      <w:marLeft w:val="0"/>
      <w:marRight w:val="0"/>
      <w:marTop w:val="0"/>
      <w:marBottom w:val="0"/>
      <w:divBdr>
        <w:top w:val="none" w:sz="0" w:space="0" w:color="auto"/>
        <w:left w:val="none" w:sz="0" w:space="0" w:color="auto"/>
        <w:bottom w:val="none" w:sz="0" w:space="0" w:color="auto"/>
        <w:right w:val="none" w:sz="0" w:space="0" w:color="auto"/>
      </w:divBdr>
    </w:div>
    <w:div w:id="1885214570">
      <w:bodyDiv w:val="1"/>
      <w:marLeft w:val="0"/>
      <w:marRight w:val="0"/>
      <w:marTop w:val="0"/>
      <w:marBottom w:val="0"/>
      <w:divBdr>
        <w:top w:val="none" w:sz="0" w:space="0" w:color="auto"/>
        <w:left w:val="none" w:sz="0" w:space="0" w:color="auto"/>
        <w:bottom w:val="none" w:sz="0" w:space="0" w:color="auto"/>
        <w:right w:val="none" w:sz="0" w:space="0" w:color="auto"/>
      </w:divBdr>
    </w:div>
    <w:div w:id="1885217021">
      <w:bodyDiv w:val="1"/>
      <w:marLeft w:val="0"/>
      <w:marRight w:val="0"/>
      <w:marTop w:val="0"/>
      <w:marBottom w:val="0"/>
      <w:divBdr>
        <w:top w:val="none" w:sz="0" w:space="0" w:color="auto"/>
        <w:left w:val="none" w:sz="0" w:space="0" w:color="auto"/>
        <w:bottom w:val="none" w:sz="0" w:space="0" w:color="auto"/>
        <w:right w:val="none" w:sz="0" w:space="0" w:color="auto"/>
      </w:divBdr>
    </w:div>
    <w:div w:id="1887254295">
      <w:bodyDiv w:val="1"/>
      <w:marLeft w:val="0"/>
      <w:marRight w:val="0"/>
      <w:marTop w:val="0"/>
      <w:marBottom w:val="0"/>
      <w:divBdr>
        <w:top w:val="none" w:sz="0" w:space="0" w:color="auto"/>
        <w:left w:val="none" w:sz="0" w:space="0" w:color="auto"/>
        <w:bottom w:val="none" w:sz="0" w:space="0" w:color="auto"/>
        <w:right w:val="none" w:sz="0" w:space="0" w:color="auto"/>
      </w:divBdr>
    </w:div>
    <w:div w:id="1893733728">
      <w:bodyDiv w:val="1"/>
      <w:marLeft w:val="0"/>
      <w:marRight w:val="0"/>
      <w:marTop w:val="0"/>
      <w:marBottom w:val="0"/>
      <w:divBdr>
        <w:top w:val="none" w:sz="0" w:space="0" w:color="auto"/>
        <w:left w:val="none" w:sz="0" w:space="0" w:color="auto"/>
        <w:bottom w:val="none" w:sz="0" w:space="0" w:color="auto"/>
        <w:right w:val="none" w:sz="0" w:space="0" w:color="auto"/>
      </w:divBdr>
    </w:div>
    <w:div w:id="1906912789">
      <w:bodyDiv w:val="1"/>
      <w:marLeft w:val="0"/>
      <w:marRight w:val="0"/>
      <w:marTop w:val="0"/>
      <w:marBottom w:val="0"/>
      <w:divBdr>
        <w:top w:val="none" w:sz="0" w:space="0" w:color="auto"/>
        <w:left w:val="none" w:sz="0" w:space="0" w:color="auto"/>
        <w:bottom w:val="none" w:sz="0" w:space="0" w:color="auto"/>
        <w:right w:val="none" w:sz="0" w:space="0" w:color="auto"/>
      </w:divBdr>
    </w:div>
    <w:div w:id="1913999255">
      <w:bodyDiv w:val="1"/>
      <w:marLeft w:val="0"/>
      <w:marRight w:val="0"/>
      <w:marTop w:val="0"/>
      <w:marBottom w:val="0"/>
      <w:divBdr>
        <w:top w:val="none" w:sz="0" w:space="0" w:color="auto"/>
        <w:left w:val="none" w:sz="0" w:space="0" w:color="auto"/>
        <w:bottom w:val="none" w:sz="0" w:space="0" w:color="auto"/>
        <w:right w:val="none" w:sz="0" w:space="0" w:color="auto"/>
      </w:divBdr>
    </w:div>
    <w:div w:id="1914703812">
      <w:bodyDiv w:val="1"/>
      <w:marLeft w:val="0"/>
      <w:marRight w:val="0"/>
      <w:marTop w:val="0"/>
      <w:marBottom w:val="0"/>
      <w:divBdr>
        <w:top w:val="none" w:sz="0" w:space="0" w:color="auto"/>
        <w:left w:val="none" w:sz="0" w:space="0" w:color="auto"/>
        <w:bottom w:val="none" w:sz="0" w:space="0" w:color="auto"/>
        <w:right w:val="none" w:sz="0" w:space="0" w:color="auto"/>
      </w:divBdr>
    </w:div>
    <w:div w:id="1918243414">
      <w:bodyDiv w:val="1"/>
      <w:marLeft w:val="0"/>
      <w:marRight w:val="0"/>
      <w:marTop w:val="0"/>
      <w:marBottom w:val="0"/>
      <w:divBdr>
        <w:top w:val="none" w:sz="0" w:space="0" w:color="auto"/>
        <w:left w:val="none" w:sz="0" w:space="0" w:color="auto"/>
        <w:bottom w:val="none" w:sz="0" w:space="0" w:color="auto"/>
        <w:right w:val="none" w:sz="0" w:space="0" w:color="auto"/>
      </w:divBdr>
    </w:div>
    <w:div w:id="1940719638">
      <w:bodyDiv w:val="1"/>
      <w:marLeft w:val="0"/>
      <w:marRight w:val="0"/>
      <w:marTop w:val="0"/>
      <w:marBottom w:val="0"/>
      <w:divBdr>
        <w:top w:val="none" w:sz="0" w:space="0" w:color="auto"/>
        <w:left w:val="none" w:sz="0" w:space="0" w:color="auto"/>
        <w:bottom w:val="none" w:sz="0" w:space="0" w:color="auto"/>
        <w:right w:val="none" w:sz="0" w:space="0" w:color="auto"/>
      </w:divBdr>
    </w:div>
    <w:div w:id="1957827837">
      <w:bodyDiv w:val="1"/>
      <w:marLeft w:val="0"/>
      <w:marRight w:val="0"/>
      <w:marTop w:val="0"/>
      <w:marBottom w:val="0"/>
      <w:divBdr>
        <w:top w:val="none" w:sz="0" w:space="0" w:color="auto"/>
        <w:left w:val="none" w:sz="0" w:space="0" w:color="auto"/>
        <w:bottom w:val="none" w:sz="0" w:space="0" w:color="auto"/>
        <w:right w:val="none" w:sz="0" w:space="0" w:color="auto"/>
      </w:divBdr>
    </w:div>
    <w:div w:id="1966814630">
      <w:bodyDiv w:val="1"/>
      <w:marLeft w:val="0"/>
      <w:marRight w:val="0"/>
      <w:marTop w:val="0"/>
      <w:marBottom w:val="0"/>
      <w:divBdr>
        <w:top w:val="none" w:sz="0" w:space="0" w:color="auto"/>
        <w:left w:val="none" w:sz="0" w:space="0" w:color="auto"/>
        <w:bottom w:val="none" w:sz="0" w:space="0" w:color="auto"/>
        <w:right w:val="none" w:sz="0" w:space="0" w:color="auto"/>
      </w:divBdr>
    </w:div>
    <w:div w:id="1968586411">
      <w:bodyDiv w:val="1"/>
      <w:marLeft w:val="0"/>
      <w:marRight w:val="0"/>
      <w:marTop w:val="0"/>
      <w:marBottom w:val="0"/>
      <w:divBdr>
        <w:top w:val="none" w:sz="0" w:space="0" w:color="auto"/>
        <w:left w:val="none" w:sz="0" w:space="0" w:color="auto"/>
        <w:bottom w:val="none" w:sz="0" w:space="0" w:color="auto"/>
        <w:right w:val="none" w:sz="0" w:space="0" w:color="auto"/>
      </w:divBdr>
    </w:div>
    <w:div w:id="1978027127">
      <w:bodyDiv w:val="1"/>
      <w:marLeft w:val="0"/>
      <w:marRight w:val="0"/>
      <w:marTop w:val="0"/>
      <w:marBottom w:val="0"/>
      <w:divBdr>
        <w:top w:val="none" w:sz="0" w:space="0" w:color="auto"/>
        <w:left w:val="none" w:sz="0" w:space="0" w:color="auto"/>
        <w:bottom w:val="none" w:sz="0" w:space="0" w:color="auto"/>
        <w:right w:val="none" w:sz="0" w:space="0" w:color="auto"/>
      </w:divBdr>
    </w:div>
    <w:div w:id="1993867569">
      <w:bodyDiv w:val="1"/>
      <w:marLeft w:val="0"/>
      <w:marRight w:val="0"/>
      <w:marTop w:val="0"/>
      <w:marBottom w:val="0"/>
      <w:divBdr>
        <w:top w:val="none" w:sz="0" w:space="0" w:color="auto"/>
        <w:left w:val="none" w:sz="0" w:space="0" w:color="auto"/>
        <w:bottom w:val="none" w:sz="0" w:space="0" w:color="auto"/>
        <w:right w:val="none" w:sz="0" w:space="0" w:color="auto"/>
      </w:divBdr>
    </w:div>
    <w:div w:id="2000189114">
      <w:bodyDiv w:val="1"/>
      <w:marLeft w:val="0"/>
      <w:marRight w:val="0"/>
      <w:marTop w:val="0"/>
      <w:marBottom w:val="0"/>
      <w:divBdr>
        <w:top w:val="none" w:sz="0" w:space="0" w:color="auto"/>
        <w:left w:val="none" w:sz="0" w:space="0" w:color="auto"/>
        <w:bottom w:val="none" w:sz="0" w:space="0" w:color="auto"/>
        <w:right w:val="none" w:sz="0" w:space="0" w:color="auto"/>
      </w:divBdr>
    </w:div>
    <w:div w:id="2008972543">
      <w:bodyDiv w:val="1"/>
      <w:marLeft w:val="0"/>
      <w:marRight w:val="0"/>
      <w:marTop w:val="0"/>
      <w:marBottom w:val="0"/>
      <w:divBdr>
        <w:top w:val="none" w:sz="0" w:space="0" w:color="auto"/>
        <w:left w:val="none" w:sz="0" w:space="0" w:color="auto"/>
        <w:bottom w:val="none" w:sz="0" w:space="0" w:color="auto"/>
        <w:right w:val="none" w:sz="0" w:space="0" w:color="auto"/>
      </w:divBdr>
    </w:div>
    <w:div w:id="2010785765">
      <w:bodyDiv w:val="1"/>
      <w:marLeft w:val="0"/>
      <w:marRight w:val="0"/>
      <w:marTop w:val="0"/>
      <w:marBottom w:val="0"/>
      <w:divBdr>
        <w:top w:val="none" w:sz="0" w:space="0" w:color="auto"/>
        <w:left w:val="none" w:sz="0" w:space="0" w:color="auto"/>
        <w:bottom w:val="none" w:sz="0" w:space="0" w:color="auto"/>
        <w:right w:val="none" w:sz="0" w:space="0" w:color="auto"/>
      </w:divBdr>
    </w:div>
    <w:div w:id="2019379509">
      <w:bodyDiv w:val="1"/>
      <w:marLeft w:val="0"/>
      <w:marRight w:val="0"/>
      <w:marTop w:val="0"/>
      <w:marBottom w:val="0"/>
      <w:divBdr>
        <w:top w:val="none" w:sz="0" w:space="0" w:color="auto"/>
        <w:left w:val="none" w:sz="0" w:space="0" w:color="auto"/>
        <w:bottom w:val="none" w:sz="0" w:space="0" w:color="auto"/>
        <w:right w:val="none" w:sz="0" w:space="0" w:color="auto"/>
      </w:divBdr>
    </w:div>
    <w:div w:id="2027245629">
      <w:bodyDiv w:val="1"/>
      <w:marLeft w:val="0"/>
      <w:marRight w:val="0"/>
      <w:marTop w:val="0"/>
      <w:marBottom w:val="0"/>
      <w:divBdr>
        <w:top w:val="none" w:sz="0" w:space="0" w:color="auto"/>
        <w:left w:val="none" w:sz="0" w:space="0" w:color="auto"/>
        <w:bottom w:val="none" w:sz="0" w:space="0" w:color="auto"/>
        <w:right w:val="none" w:sz="0" w:space="0" w:color="auto"/>
      </w:divBdr>
    </w:div>
    <w:div w:id="2031489518">
      <w:bodyDiv w:val="1"/>
      <w:marLeft w:val="0"/>
      <w:marRight w:val="0"/>
      <w:marTop w:val="0"/>
      <w:marBottom w:val="0"/>
      <w:divBdr>
        <w:top w:val="none" w:sz="0" w:space="0" w:color="auto"/>
        <w:left w:val="none" w:sz="0" w:space="0" w:color="auto"/>
        <w:bottom w:val="none" w:sz="0" w:space="0" w:color="auto"/>
        <w:right w:val="none" w:sz="0" w:space="0" w:color="auto"/>
      </w:divBdr>
    </w:div>
    <w:div w:id="2039425145">
      <w:bodyDiv w:val="1"/>
      <w:marLeft w:val="0"/>
      <w:marRight w:val="0"/>
      <w:marTop w:val="0"/>
      <w:marBottom w:val="0"/>
      <w:divBdr>
        <w:top w:val="none" w:sz="0" w:space="0" w:color="auto"/>
        <w:left w:val="none" w:sz="0" w:space="0" w:color="auto"/>
        <w:bottom w:val="none" w:sz="0" w:space="0" w:color="auto"/>
        <w:right w:val="none" w:sz="0" w:space="0" w:color="auto"/>
      </w:divBdr>
    </w:div>
    <w:div w:id="2041010925">
      <w:bodyDiv w:val="1"/>
      <w:marLeft w:val="0"/>
      <w:marRight w:val="0"/>
      <w:marTop w:val="0"/>
      <w:marBottom w:val="0"/>
      <w:divBdr>
        <w:top w:val="none" w:sz="0" w:space="0" w:color="auto"/>
        <w:left w:val="none" w:sz="0" w:space="0" w:color="auto"/>
        <w:bottom w:val="none" w:sz="0" w:space="0" w:color="auto"/>
        <w:right w:val="none" w:sz="0" w:space="0" w:color="auto"/>
      </w:divBdr>
    </w:div>
    <w:div w:id="2055420506">
      <w:bodyDiv w:val="1"/>
      <w:marLeft w:val="0"/>
      <w:marRight w:val="0"/>
      <w:marTop w:val="0"/>
      <w:marBottom w:val="0"/>
      <w:divBdr>
        <w:top w:val="none" w:sz="0" w:space="0" w:color="auto"/>
        <w:left w:val="none" w:sz="0" w:space="0" w:color="auto"/>
        <w:bottom w:val="none" w:sz="0" w:space="0" w:color="auto"/>
        <w:right w:val="none" w:sz="0" w:space="0" w:color="auto"/>
      </w:divBdr>
    </w:div>
    <w:div w:id="2062091133">
      <w:bodyDiv w:val="1"/>
      <w:marLeft w:val="0"/>
      <w:marRight w:val="0"/>
      <w:marTop w:val="0"/>
      <w:marBottom w:val="0"/>
      <w:divBdr>
        <w:top w:val="none" w:sz="0" w:space="0" w:color="auto"/>
        <w:left w:val="none" w:sz="0" w:space="0" w:color="auto"/>
        <w:bottom w:val="none" w:sz="0" w:space="0" w:color="auto"/>
        <w:right w:val="none" w:sz="0" w:space="0" w:color="auto"/>
      </w:divBdr>
    </w:div>
    <w:div w:id="2106880851">
      <w:bodyDiv w:val="1"/>
      <w:marLeft w:val="0"/>
      <w:marRight w:val="0"/>
      <w:marTop w:val="0"/>
      <w:marBottom w:val="0"/>
      <w:divBdr>
        <w:top w:val="none" w:sz="0" w:space="0" w:color="auto"/>
        <w:left w:val="none" w:sz="0" w:space="0" w:color="auto"/>
        <w:bottom w:val="none" w:sz="0" w:space="0" w:color="auto"/>
        <w:right w:val="none" w:sz="0" w:space="0" w:color="auto"/>
      </w:divBdr>
    </w:div>
    <w:div w:id="2111587593">
      <w:bodyDiv w:val="1"/>
      <w:marLeft w:val="0"/>
      <w:marRight w:val="0"/>
      <w:marTop w:val="0"/>
      <w:marBottom w:val="0"/>
      <w:divBdr>
        <w:top w:val="none" w:sz="0" w:space="0" w:color="auto"/>
        <w:left w:val="none" w:sz="0" w:space="0" w:color="auto"/>
        <w:bottom w:val="none" w:sz="0" w:space="0" w:color="auto"/>
        <w:right w:val="none" w:sz="0" w:space="0" w:color="auto"/>
      </w:divBdr>
    </w:div>
    <w:div w:id="2112896790">
      <w:bodyDiv w:val="1"/>
      <w:marLeft w:val="0"/>
      <w:marRight w:val="0"/>
      <w:marTop w:val="0"/>
      <w:marBottom w:val="0"/>
      <w:divBdr>
        <w:top w:val="none" w:sz="0" w:space="0" w:color="auto"/>
        <w:left w:val="none" w:sz="0" w:space="0" w:color="auto"/>
        <w:bottom w:val="none" w:sz="0" w:space="0" w:color="auto"/>
        <w:right w:val="none" w:sz="0" w:space="0" w:color="auto"/>
      </w:divBdr>
    </w:div>
    <w:div w:id="2113473220">
      <w:bodyDiv w:val="1"/>
      <w:marLeft w:val="0"/>
      <w:marRight w:val="0"/>
      <w:marTop w:val="0"/>
      <w:marBottom w:val="0"/>
      <w:divBdr>
        <w:top w:val="none" w:sz="0" w:space="0" w:color="auto"/>
        <w:left w:val="none" w:sz="0" w:space="0" w:color="auto"/>
        <w:bottom w:val="none" w:sz="0" w:space="0" w:color="auto"/>
        <w:right w:val="none" w:sz="0" w:space="0" w:color="auto"/>
      </w:divBdr>
    </w:div>
    <w:div w:id="214037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ysio-pedia.com/American_Spinal_Injury_Association_(ASIA)_Impairment_Scale"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physio-pedia.com/American_Spinal_Injury_Association_(ASIA)_Impairment_Scal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physio-pedia.com/American_Spinal_Injury_Association_(ASIA)_Impairment_Scale"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9823C2-E923-49A2-A73E-E6E8B92568E5}">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B0FBC-8AB8-4011-88BA-9019929C5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6494</Words>
  <Characters>37018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&lt;egyptian hak&gt;</Company>
  <LinksUpToDate>false</LinksUpToDate>
  <CharactersWithSpaces>43426</CharactersWithSpaces>
  <SharedDoc>false</SharedDoc>
  <HLinks>
    <vt:vector size="12" baseType="variant">
      <vt:variant>
        <vt:i4>4456475</vt:i4>
      </vt:variant>
      <vt:variant>
        <vt:i4>45</vt:i4>
      </vt:variant>
      <vt:variant>
        <vt:i4>0</vt:i4>
      </vt:variant>
      <vt:variant>
        <vt:i4>5</vt:i4>
      </vt:variant>
      <vt:variant>
        <vt:lpwstr>https://www.sciencedirect.com/topics/medicine-and-dentistry/spontaneous-remission</vt:lpwstr>
      </vt:variant>
      <vt:variant>
        <vt:lpwstr/>
      </vt:variant>
      <vt:variant>
        <vt:i4>1769506</vt:i4>
      </vt:variant>
      <vt:variant>
        <vt:i4>0</vt:i4>
      </vt:variant>
      <vt:variant>
        <vt:i4>0</vt:i4>
      </vt:variant>
      <vt:variant>
        <vt:i4>5</vt:i4>
      </vt:variant>
      <vt:variant>
        <vt:lpwstr>mailto:dr.n.badawy@gmail.com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Mohamed Halfawy</dc:creator>
  <cp:lastModifiedBy>SDI 1084</cp:lastModifiedBy>
  <cp:revision>7</cp:revision>
  <cp:lastPrinted>2021-02-07T05:15:00Z</cp:lastPrinted>
  <dcterms:created xsi:type="dcterms:W3CDTF">2025-09-24T19:51:00Z</dcterms:created>
  <dcterms:modified xsi:type="dcterms:W3CDTF">2025-09-25T12:10:00Z</dcterms:modified>
</cp:coreProperties>
</file>