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74BA58E" w14:textId="77777777" w:rsidR="00C73AC7" w:rsidRDefault="00C73AC7">
      <w:pPr>
        <w:rPr>
          <w:rFonts w:ascii="Times New Roman" w:hAnsi="Times New Roman" w:cs="Times New Roman"/>
          <w:b/>
          <w:color w:val="000000" w:themeColor="text1"/>
          <w:sz w:val="24"/>
          <w:szCs w:val="24"/>
        </w:rPr>
      </w:pPr>
      <w:r w:rsidRPr="00C73AC7">
        <w:rPr>
          <w:rFonts w:ascii="Times New Roman" w:hAnsi="Times New Roman" w:cs="Times New Roman"/>
          <w:b/>
          <w:color w:val="000000" w:themeColor="text1"/>
          <w:sz w:val="24"/>
          <w:szCs w:val="24"/>
        </w:rPr>
        <w:t xml:space="preserve">Case Report </w:t>
      </w:r>
    </w:p>
    <w:p w14:paraId="55BE4FD9" w14:textId="77777777" w:rsidR="00C73AC7" w:rsidRDefault="00C73AC7">
      <w:pPr>
        <w:rPr>
          <w:rFonts w:ascii="Times New Roman" w:hAnsi="Times New Roman" w:cs="Times New Roman"/>
          <w:b/>
          <w:color w:val="000000" w:themeColor="text1"/>
          <w:sz w:val="24"/>
          <w:szCs w:val="24"/>
        </w:rPr>
      </w:pPr>
    </w:p>
    <w:p w14:paraId="44386B91" w14:textId="1C1B1340" w:rsidR="00E801ED" w:rsidRDefault="00B97FD3">
      <w:pPr>
        <w:rPr>
          <w:rFonts w:ascii="Times New Roman" w:hAnsi="Times New Roman" w:cs="Times New Roman"/>
          <w:b/>
          <w:color w:val="000000" w:themeColor="text1"/>
          <w:sz w:val="24"/>
          <w:szCs w:val="24"/>
        </w:rPr>
      </w:pPr>
      <w:r w:rsidRPr="0072086F">
        <w:rPr>
          <w:rFonts w:ascii="Times New Roman" w:hAnsi="Times New Roman" w:cs="Times New Roman"/>
          <w:b/>
          <w:color w:val="000000" w:themeColor="text1"/>
          <w:sz w:val="24"/>
          <w:szCs w:val="24"/>
        </w:rPr>
        <w:t xml:space="preserve">Epstein-Barr Virus Mononucleosis Presenting </w:t>
      </w:r>
      <w:proofErr w:type="gramStart"/>
      <w:r w:rsidRPr="0072086F">
        <w:rPr>
          <w:rFonts w:ascii="Times New Roman" w:hAnsi="Times New Roman" w:cs="Times New Roman"/>
          <w:b/>
          <w:color w:val="000000" w:themeColor="text1"/>
          <w:sz w:val="24"/>
          <w:szCs w:val="24"/>
        </w:rPr>
        <w:t>With</w:t>
      </w:r>
      <w:proofErr w:type="gramEnd"/>
      <w:r w:rsidRPr="0072086F">
        <w:rPr>
          <w:rFonts w:ascii="Times New Roman" w:hAnsi="Times New Roman" w:cs="Times New Roman"/>
          <w:b/>
          <w:color w:val="000000" w:themeColor="text1"/>
          <w:sz w:val="24"/>
          <w:szCs w:val="24"/>
        </w:rPr>
        <w:t xml:space="preserve"> Prolonged Fever, Cholestatic Hepatitis, </w:t>
      </w:r>
      <w:proofErr w:type="spellStart"/>
      <w:r w:rsidRPr="0072086F">
        <w:rPr>
          <w:rFonts w:ascii="Times New Roman" w:hAnsi="Times New Roman" w:cs="Times New Roman"/>
          <w:b/>
          <w:color w:val="000000" w:themeColor="text1"/>
          <w:sz w:val="24"/>
          <w:szCs w:val="24"/>
        </w:rPr>
        <w:t>Hyperferritinemia</w:t>
      </w:r>
      <w:proofErr w:type="spellEnd"/>
      <w:r w:rsidRPr="0072086F">
        <w:rPr>
          <w:rFonts w:ascii="Times New Roman" w:hAnsi="Times New Roman" w:cs="Times New Roman"/>
          <w:b/>
          <w:color w:val="000000" w:themeColor="text1"/>
          <w:sz w:val="24"/>
          <w:szCs w:val="24"/>
        </w:rPr>
        <w:t xml:space="preserve">, and Delayed Splenic Infarction in an Immunocompetent Young </w:t>
      </w:r>
      <w:r w:rsidRPr="0072086F">
        <w:rPr>
          <w:rFonts w:ascii="Times New Roman" w:hAnsi="Times New Roman" w:cs="Times New Roman"/>
          <w:b/>
          <w:color w:val="000000" w:themeColor="text1"/>
          <w:sz w:val="24"/>
          <w:szCs w:val="24"/>
        </w:rPr>
        <w:t>Adult</w:t>
      </w:r>
    </w:p>
    <w:p w14:paraId="04258E63" w14:textId="77777777" w:rsidR="00C73AC7" w:rsidRPr="0072086F" w:rsidRDefault="00C73AC7">
      <w:pPr>
        <w:rPr>
          <w:rFonts w:ascii="Times New Roman" w:hAnsi="Times New Roman" w:cs="Times New Roman"/>
          <w:b/>
          <w:color w:val="000000" w:themeColor="text1"/>
          <w:sz w:val="24"/>
          <w:szCs w:val="24"/>
        </w:rPr>
      </w:pPr>
    </w:p>
    <w:p w14:paraId="42655C16" w14:textId="77777777" w:rsidR="00B135B9" w:rsidRDefault="00B135B9" w:rsidP="00B135B9">
      <w:pPr>
        <w:pStyle w:val="s8"/>
        <w:spacing w:before="0" w:beforeAutospacing="0" w:after="0" w:afterAutospacing="0"/>
        <w:rPr>
          <w:rStyle w:val="apple-converted-space"/>
          <w:i/>
          <w:iCs/>
          <w:color w:val="000000" w:themeColor="text1"/>
        </w:rPr>
      </w:pPr>
    </w:p>
    <w:p w14:paraId="6B8F0FF5" w14:textId="1F7764DE" w:rsidR="00F56FB1" w:rsidRPr="00B135B9" w:rsidRDefault="00B97FD3" w:rsidP="00B135B9">
      <w:pPr>
        <w:pStyle w:val="s8"/>
        <w:spacing w:before="0" w:beforeAutospacing="0" w:after="0" w:afterAutospacing="0"/>
        <w:rPr>
          <w:i/>
          <w:iCs/>
          <w:color w:val="000000" w:themeColor="text1"/>
        </w:rPr>
      </w:pPr>
      <w:r w:rsidRPr="0072086F">
        <w:rPr>
          <w:b/>
          <w:color w:val="000000" w:themeColor="text1"/>
        </w:rPr>
        <w:t>Abstract:</w:t>
      </w:r>
      <w:r w:rsidR="00F56FB1" w:rsidRPr="00F56FB1">
        <w:t xml:space="preserve"> </w:t>
      </w:r>
    </w:p>
    <w:p w14:paraId="23CCD34C" w14:textId="5CCE25DA" w:rsidR="00F56FB1" w:rsidRDefault="00F56FB1" w:rsidP="00F56FB1">
      <w:pPr>
        <w:pStyle w:val="NormalWeb"/>
      </w:pPr>
      <w:r>
        <w:rPr>
          <w:rStyle w:val="Strong"/>
        </w:rPr>
        <w:t>Aims:</w:t>
      </w:r>
      <w:r>
        <w:br/>
        <w:t>Epstein-Barr virus (EBV) infection, or infectious mononucleosis, is usually a self-limited illness in young adults characterized by pharyngitis, fever, and lymphadenopathy. Atypical presentations may involve hepatic dysfunction, hematologic abnormalities, or rarely, splenic infarction. We report a case of EBV mononucleosis with multiple atypical features and a prolonged course.</w:t>
      </w:r>
      <w:bookmarkStart w:id="0" w:name="_GoBack"/>
      <w:bookmarkEnd w:id="0"/>
    </w:p>
    <w:p w14:paraId="03D2D29F" w14:textId="750BEC17" w:rsidR="00F56FB1" w:rsidRDefault="00F56FB1" w:rsidP="00F56FB1">
      <w:pPr>
        <w:pStyle w:val="NormalWeb"/>
      </w:pPr>
      <w:r>
        <w:rPr>
          <w:rStyle w:val="Strong"/>
        </w:rPr>
        <w:t>Presentation of case:</w:t>
      </w:r>
      <w:r>
        <w:br/>
        <w:t xml:space="preserve">A 33-year-old immunocompetent </w:t>
      </w:r>
      <w:r w:rsidR="006C0BFE">
        <w:t>patient</w:t>
      </w:r>
      <w:r>
        <w:t xml:space="preserve"> developed prolonged intermittent fever, cholestatic hepatitis, </w:t>
      </w:r>
      <w:proofErr w:type="spellStart"/>
      <w:r>
        <w:t>hyperferritinemia</w:t>
      </w:r>
      <w:proofErr w:type="spellEnd"/>
      <w:r>
        <w:t>, cytomegalovirus (CMV) IgM positivity, and elevated smooth muscle and actin autoantibodies following recent travel to Japan. He presented after 45 days of symptoms, and initial serologies raised concern for autoimmune and other inflammatory conditions. After an extensive workup and initially negative EBV studies, he was ultimately diagnosed with EBV mononucleosis. Two weeks after discharge, he returned with left upper quadrant pain and was found to have splenomegaly and a splenic infarction.</w:t>
      </w:r>
    </w:p>
    <w:p w14:paraId="49E6C03A" w14:textId="77777777" w:rsidR="00F56FB1" w:rsidRDefault="00F56FB1" w:rsidP="00F56FB1">
      <w:pPr>
        <w:pStyle w:val="NormalWeb"/>
      </w:pPr>
      <w:r>
        <w:rPr>
          <w:rStyle w:val="Strong"/>
        </w:rPr>
        <w:t>Discussion:</w:t>
      </w:r>
      <w:r>
        <w:br/>
        <w:t xml:space="preserve">This case illustrates several uncommon features of EBV infection, including cholestatic hepatitis, marked </w:t>
      </w:r>
      <w:proofErr w:type="spellStart"/>
      <w:r>
        <w:t>hyperferritinemia</w:t>
      </w:r>
      <w:proofErr w:type="spellEnd"/>
      <w:r>
        <w:t>, transient autoimmune marker elevations, and delayed splenic infarction. Diagnostic confusion was further complicated by CMV IgM cross-reactivity. The patient’s prolonged febrile course (&gt;60 days) highlights the potential for EBV to mimic autoimmune, malignant, or hyperinflammatory syndromes.</w:t>
      </w:r>
    </w:p>
    <w:p w14:paraId="34696031" w14:textId="77777777" w:rsidR="00F56FB1" w:rsidRDefault="00F56FB1" w:rsidP="00F56FB1">
      <w:pPr>
        <w:pStyle w:val="NormalWeb"/>
      </w:pPr>
      <w:r>
        <w:rPr>
          <w:rStyle w:val="Strong"/>
        </w:rPr>
        <w:t>Conclusion:</w:t>
      </w:r>
      <w:r>
        <w:br/>
        <w:t>EBV infection may rarely present with prolonged systemic illness, hepatic dysfunction, and splenic complications. Clinicians should consider EBV in the differential diagnosis of prolonged fever and cholestatic hepatitis, even when initial serologies are inconclusive.</w:t>
      </w:r>
    </w:p>
    <w:p w14:paraId="10B07230" w14:textId="5F08EFB6" w:rsidR="0072086F" w:rsidRPr="0072086F" w:rsidRDefault="0072086F" w:rsidP="00F56FB1">
      <w:pPr>
        <w:spacing w:before="240" w:after="240"/>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Keywords:</w:t>
      </w:r>
      <w:r>
        <w:rPr>
          <w:rFonts w:ascii="Times New Roman" w:hAnsi="Times New Roman" w:cs="Times New Roman"/>
          <w:color w:val="000000" w:themeColor="text1"/>
          <w:sz w:val="24"/>
          <w:szCs w:val="24"/>
        </w:rPr>
        <w:t xml:space="preserve"> Epstein-Barr Virus, Infectious Mononucleosis, Splenic Infarction, </w:t>
      </w:r>
      <w:proofErr w:type="spellStart"/>
      <w:r>
        <w:rPr>
          <w:rFonts w:ascii="Times New Roman" w:hAnsi="Times New Roman" w:cs="Times New Roman"/>
          <w:color w:val="000000" w:themeColor="text1"/>
          <w:sz w:val="24"/>
          <w:szCs w:val="24"/>
        </w:rPr>
        <w:t>Hyperferritinemia</w:t>
      </w:r>
      <w:proofErr w:type="spellEnd"/>
      <w:r>
        <w:rPr>
          <w:rFonts w:ascii="Times New Roman" w:hAnsi="Times New Roman" w:cs="Times New Roman"/>
          <w:color w:val="000000" w:themeColor="text1"/>
          <w:sz w:val="24"/>
          <w:szCs w:val="24"/>
        </w:rPr>
        <w:t>, Cholestatic Hepatitis</w:t>
      </w:r>
      <w:r w:rsidR="00D506C8">
        <w:rPr>
          <w:rFonts w:ascii="Times New Roman" w:hAnsi="Times New Roman" w:cs="Times New Roman"/>
          <w:color w:val="000000" w:themeColor="text1"/>
          <w:sz w:val="24"/>
          <w:szCs w:val="24"/>
        </w:rPr>
        <w:t xml:space="preserve">, Prolonged Fever, </w:t>
      </w:r>
      <w:r w:rsidR="00D506C8" w:rsidRPr="00D506C8">
        <w:rPr>
          <w:rFonts w:ascii="Times New Roman" w:hAnsi="Times New Roman" w:cs="Times New Roman"/>
          <w:color w:val="000000" w:themeColor="text1"/>
          <w:sz w:val="24"/>
          <w:szCs w:val="24"/>
        </w:rPr>
        <w:t>Cytomegalovirus IgM Cross-Reactivity</w:t>
      </w:r>
      <w:r w:rsidR="00D506C8">
        <w:rPr>
          <w:rFonts w:ascii="Times New Roman" w:hAnsi="Times New Roman" w:cs="Times New Roman"/>
          <w:color w:val="000000" w:themeColor="text1"/>
          <w:sz w:val="24"/>
          <w:szCs w:val="24"/>
        </w:rPr>
        <w:t>, Autoantibodies</w:t>
      </w:r>
    </w:p>
    <w:p w14:paraId="2294DBEA"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b/>
          <w:color w:val="000000" w:themeColor="text1"/>
          <w:sz w:val="24"/>
          <w:szCs w:val="24"/>
        </w:rPr>
        <w:t>Introduction:</w:t>
      </w:r>
      <w:r w:rsidRPr="0072086F">
        <w:rPr>
          <w:rFonts w:ascii="Times New Roman" w:hAnsi="Times New Roman" w:cs="Times New Roman"/>
          <w:color w:val="000000" w:themeColor="text1"/>
          <w:sz w:val="24"/>
          <w:szCs w:val="24"/>
        </w:rPr>
        <w:t xml:space="preserve"> Epstei</w:t>
      </w:r>
      <w:r w:rsidRPr="0072086F">
        <w:rPr>
          <w:rFonts w:ascii="Times New Roman" w:hAnsi="Times New Roman" w:cs="Times New Roman"/>
          <w:color w:val="000000" w:themeColor="text1"/>
          <w:sz w:val="24"/>
          <w:szCs w:val="24"/>
        </w:rPr>
        <w:t>n-Barr virus (EBV), a ubiquitous herpesvirus, most often causes infectious mononucleosis in adolescents and young adults [1]. While typical symptoms include fever, sore throat, lymphadenopathy, and fatigue, atypical presentations may involve hepatic dysfun</w:t>
      </w:r>
      <w:r w:rsidRPr="0072086F">
        <w:rPr>
          <w:rFonts w:ascii="Times New Roman" w:hAnsi="Times New Roman" w:cs="Times New Roman"/>
          <w:color w:val="000000" w:themeColor="text1"/>
          <w:sz w:val="24"/>
          <w:szCs w:val="24"/>
        </w:rPr>
        <w:t xml:space="preserve">ction, </w:t>
      </w:r>
      <w:proofErr w:type="spellStart"/>
      <w:r w:rsidRPr="0072086F">
        <w:rPr>
          <w:rFonts w:ascii="Times New Roman" w:hAnsi="Times New Roman" w:cs="Times New Roman"/>
          <w:color w:val="000000" w:themeColor="text1"/>
          <w:sz w:val="24"/>
          <w:szCs w:val="24"/>
        </w:rPr>
        <w:t>cytopenias</w:t>
      </w:r>
      <w:proofErr w:type="spellEnd"/>
      <w:r w:rsidRPr="0072086F">
        <w:rPr>
          <w:rFonts w:ascii="Times New Roman" w:hAnsi="Times New Roman" w:cs="Times New Roman"/>
          <w:color w:val="000000" w:themeColor="text1"/>
          <w:sz w:val="24"/>
          <w:szCs w:val="24"/>
        </w:rPr>
        <w:t xml:space="preserve">, </w:t>
      </w:r>
      <w:proofErr w:type="spellStart"/>
      <w:r w:rsidRPr="0072086F">
        <w:rPr>
          <w:rFonts w:ascii="Times New Roman" w:hAnsi="Times New Roman" w:cs="Times New Roman"/>
          <w:color w:val="000000" w:themeColor="text1"/>
          <w:sz w:val="24"/>
          <w:szCs w:val="24"/>
        </w:rPr>
        <w:t>hyperferritinemia</w:t>
      </w:r>
      <w:proofErr w:type="spellEnd"/>
      <w:r w:rsidRPr="0072086F">
        <w:rPr>
          <w:rFonts w:ascii="Times New Roman" w:hAnsi="Times New Roman" w:cs="Times New Roman"/>
          <w:color w:val="000000" w:themeColor="text1"/>
          <w:sz w:val="24"/>
          <w:szCs w:val="24"/>
        </w:rPr>
        <w:t xml:space="preserve">, or, more rarely, complications such as splenic infarction [2,3]. </w:t>
      </w:r>
      <w:r w:rsidRPr="0072086F">
        <w:rPr>
          <w:rFonts w:ascii="Times New Roman" w:hAnsi="Times New Roman" w:cs="Times New Roman"/>
          <w:color w:val="000000" w:themeColor="text1"/>
          <w:sz w:val="24"/>
          <w:szCs w:val="24"/>
        </w:rPr>
        <w:lastRenderedPageBreak/>
        <w:t>Prolonged disease courses or marked inflammatory responses can mimic autoimmune, malignant, or other infectious etiologies [4]. Here we describe a rare c</w:t>
      </w:r>
      <w:r w:rsidRPr="0072086F">
        <w:rPr>
          <w:rFonts w:ascii="Times New Roman" w:hAnsi="Times New Roman" w:cs="Times New Roman"/>
          <w:color w:val="000000" w:themeColor="text1"/>
          <w:sz w:val="24"/>
          <w:szCs w:val="24"/>
        </w:rPr>
        <w:t xml:space="preserve">ase of EBV-associated cholestatic hepatitis with </w:t>
      </w:r>
      <w:proofErr w:type="spellStart"/>
      <w:r w:rsidRPr="0072086F">
        <w:rPr>
          <w:rFonts w:ascii="Times New Roman" w:hAnsi="Times New Roman" w:cs="Times New Roman"/>
          <w:color w:val="000000" w:themeColor="text1"/>
          <w:sz w:val="24"/>
          <w:szCs w:val="24"/>
        </w:rPr>
        <w:t>hyperferritinemia</w:t>
      </w:r>
      <w:proofErr w:type="spellEnd"/>
      <w:r w:rsidRPr="0072086F">
        <w:rPr>
          <w:rFonts w:ascii="Times New Roman" w:hAnsi="Times New Roman" w:cs="Times New Roman"/>
          <w:color w:val="000000" w:themeColor="text1"/>
          <w:sz w:val="24"/>
          <w:szCs w:val="24"/>
        </w:rPr>
        <w:t xml:space="preserve">, prolonged intermittent fever, cytomegalovirus (CMV) IgM positivity, elevated autoimmune smooth muscle autoantibodies (SMA) and actin IgG, and delayed splenic infarction.  </w:t>
      </w:r>
    </w:p>
    <w:p w14:paraId="43C56C96" w14:textId="3A679FB3"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b/>
          <w:color w:val="000000" w:themeColor="text1"/>
          <w:sz w:val="24"/>
          <w:szCs w:val="24"/>
        </w:rPr>
        <w:t>Presentation</w:t>
      </w:r>
      <w:r w:rsidR="0072086F">
        <w:rPr>
          <w:rFonts w:ascii="Times New Roman" w:hAnsi="Times New Roman" w:cs="Times New Roman"/>
          <w:b/>
          <w:color w:val="000000" w:themeColor="text1"/>
          <w:sz w:val="24"/>
          <w:szCs w:val="24"/>
        </w:rPr>
        <w:t xml:space="preserve"> of Case</w:t>
      </w:r>
      <w:r w:rsidRPr="0072086F">
        <w:rPr>
          <w:rFonts w:ascii="Times New Roman" w:hAnsi="Times New Roman" w:cs="Times New Roman"/>
          <w:b/>
          <w:color w:val="000000" w:themeColor="text1"/>
          <w:sz w:val="24"/>
          <w:szCs w:val="24"/>
        </w:rPr>
        <w:t>:</w:t>
      </w:r>
      <w:r w:rsidRPr="0072086F">
        <w:rPr>
          <w:rFonts w:ascii="Times New Roman" w:hAnsi="Times New Roman" w:cs="Times New Roman"/>
          <w:color w:val="000000" w:themeColor="text1"/>
          <w:sz w:val="24"/>
          <w:szCs w:val="24"/>
        </w:rPr>
        <w:t xml:space="preserve"> A 33-year-old </w:t>
      </w:r>
      <w:r w:rsidR="006C0BFE">
        <w:rPr>
          <w:rFonts w:ascii="Times New Roman" w:hAnsi="Times New Roman" w:cs="Times New Roman"/>
          <w:color w:val="000000" w:themeColor="text1"/>
          <w:sz w:val="24"/>
          <w:szCs w:val="24"/>
        </w:rPr>
        <w:t>patient</w:t>
      </w:r>
      <w:r w:rsidRPr="0072086F">
        <w:rPr>
          <w:rFonts w:ascii="Times New Roman" w:hAnsi="Times New Roman" w:cs="Times New Roman"/>
          <w:color w:val="000000" w:themeColor="text1"/>
          <w:sz w:val="24"/>
          <w:szCs w:val="24"/>
        </w:rPr>
        <w:t xml:space="preserve"> with a history of atopic dermatitis presented with a 45-day history of intermittent nocturnal fevers, severe fatigue, sore throat, and dark yellow urine despite adequate hydration. Symptoms began 6 days after returning from a trip to Japan. He denied rece</w:t>
      </w:r>
      <w:r w:rsidRPr="0072086F">
        <w:rPr>
          <w:rFonts w:ascii="Times New Roman" w:hAnsi="Times New Roman" w:cs="Times New Roman"/>
          <w:color w:val="000000" w:themeColor="text1"/>
          <w:sz w:val="24"/>
          <w:szCs w:val="24"/>
        </w:rPr>
        <w:t xml:space="preserve">nt alcohol intake, hepatotoxic medications, illicit drug use, or high-risk sexual behaviors. He </w:t>
      </w:r>
      <w:r w:rsidR="002A0787" w:rsidRPr="0072086F">
        <w:rPr>
          <w:rFonts w:ascii="Times New Roman" w:hAnsi="Times New Roman" w:cs="Times New Roman"/>
          <w:color w:val="000000" w:themeColor="text1"/>
          <w:sz w:val="24"/>
          <w:szCs w:val="24"/>
        </w:rPr>
        <w:t>reported</w:t>
      </w:r>
      <w:r w:rsidRPr="0072086F">
        <w:rPr>
          <w:rFonts w:ascii="Times New Roman" w:hAnsi="Times New Roman" w:cs="Times New Roman"/>
          <w:color w:val="000000" w:themeColor="text1"/>
          <w:sz w:val="24"/>
          <w:szCs w:val="24"/>
        </w:rPr>
        <w:t xml:space="preserve"> a nearby passenger on his plane home from Japan was coughing throughout the flight.</w:t>
      </w:r>
    </w:p>
    <w:p w14:paraId="07E38266" w14:textId="4F3384FE"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 xml:space="preserve">On admission, </w:t>
      </w:r>
      <w:r w:rsidR="002A0787" w:rsidRPr="0072086F">
        <w:rPr>
          <w:rFonts w:ascii="Times New Roman" w:hAnsi="Times New Roman" w:cs="Times New Roman"/>
          <w:color w:val="000000" w:themeColor="text1"/>
          <w:sz w:val="24"/>
          <w:szCs w:val="24"/>
        </w:rPr>
        <w:t>the patient was afebrile. P</w:t>
      </w:r>
      <w:r w:rsidRPr="0072086F">
        <w:rPr>
          <w:rFonts w:ascii="Times New Roman" w:hAnsi="Times New Roman" w:cs="Times New Roman"/>
          <w:color w:val="000000" w:themeColor="text1"/>
          <w:sz w:val="24"/>
          <w:szCs w:val="24"/>
        </w:rPr>
        <w:t>hysical examination showed</w:t>
      </w:r>
      <w:r w:rsidRPr="0072086F">
        <w:rPr>
          <w:rFonts w:ascii="Times New Roman" w:hAnsi="Times New Roman" w:cs="Times New Roman"/>
          <w:color w:val="000000" w:themeColor="text1"/>
          <w:sz w:val="24"/>
          <w:szCs w:val="24"/>
        </w:rPr>
        <w:t xml:space="preserve"> enlarged tonsils with exudates, but was otherwise unremarkable. One day into the patient’s admission, he developed a muffled voice, severe halitosis, difficulty</w:t>
      </w:r>
      <w:r w:rsidR="002A0787" w:rsidRPr="0072086F">
        <w:rPr>
          <w:rFonts w:ascii="Times New Roman" w:hAnsi="Times New Roman" w:cs="Times New Roman"/>
          <w:color w:val="000000" w:themeColor="text1"/>
          <w:sz w:val="24"/>
          <w:szCs w:val="24"/>
        </w:rPr>
        <w:t xml:space="preserve"> swallowing</w:t>
      </w:r>
      <w:r w:rsidRPr="0072086F">
        <w:rPr>
          <w:rFonts w:ascii="Times New Roman" w:hAnsi="Times New Roman" w:cs="Times New Roman"/>
          <w:color w:val="000000" w:themeColor="text1"/>
          <w:sz w:val="24"/>
          <w:szCs w:val="24"/>
        </w:rPr>
        <w:t xml:space="preserve">, and fever </w:t>
      </w:r>
      <w:r w:rsidR="002A0787" w:rsidRPr="0072086F">
        <w:rPr>
          <w:rFonts w:ascii="Times New Roman" w:hAnsi="Times New Roman" w:cs="Times New Roman"/>
          <w:color w:val="000000" w:themeColor="text1"/>
          <w:sz w:val="24"/>
          <w:szCs w:val="24"/>
        </w:rPr>
        <w:t>of</w:t>
      </w:r>
      <w:r w:rsidRPr="0072086F">
        <w:rPr>
          <w:rFonts w:ascii="Times New Roman" w:hAnsi="Times New Roman" w:cs="Times New Roman"/>
          <w:color w:val="000000" w:themeColor="text1"/>
          <w:sz w:val="24"/>
          <w:szCs w:val="24"/>
        </w:rPr>
        <w:t xml:space="preserve"> 102.5 °F. CT scan showed cervical lymphadenopathy and enlarged bilate</w:t>
      </w:r>
      <w:r w:rsidRPr="0072086F">
        <w:rPr>
          <w:rFonts w:ascii="Times New Roman" w:hAnsi="Times New Roman" w:cs="Times New Roman"/>
          <w:color w:val="000000" w:themeColor="text1"/>
          <w:sz w:val="24"/>
          <w:szCs w:val="24"/>
        </w:rPr>
        <w:t>ral palatine tonsils without abscess. No rash, hepatomegaly, or joint swelling was observed. Abdominal examination was benign.</w:t>
      </w:r>
    </w:p>
    <w:p w14:paraId="3E0E369B"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Initial laboratory evaluation showed evidence of acute hepatitis with a cholestatic pattern: ALT 163 U/L, AST 168 U/L, ALP 409 U/</w:t>
      </w:r>
      <w:r w:rsidRPr="0072086F">
        <w:rPr>
          <w:rFonts w:ascii="Times New Roman" w:hAnsi="Times New Roman" w:cs="Times New Roman"/>
          <w:color w:val="000000" w:themeColor="text1"/>
          <w:sz w:val="24"/>
          <w:szCs w:val="24"/>
        </w:rPr>
        <w:t>L, total bilirubin 5.1 mg/dL (direct 2.6 mg/dL). Ferritin was markedly elevated at 1,889 ng/mL, and alpha-1 antitrypsin was elevated at 243 mg/dL. Autoimmune screening revealed a SMA titer of 1:80 and actin IgG that became weakly positive (16, later rising</w:t>
      </w:r>
      <w:r w:rsidRPr="0072086F">
        <w:rPr>
          <w:rFonts w:ascii="Times New Roman" w:hAnsi="Times New Roman" w:cs="Times New Roman"/>
          <w:color w:val="000000" w:themeColor="text1"/>
          <w:sz w:val="24"/>
          <w:szCs w:val="24"/>
        </w:rPr>
        <w:t xml:space="preserve"> to 29 and trending down to 18). Abdominal ultrasound showed a 5mm shadow on abdominal ultrasound potentially indicating a gallbladder polyp.</w:t>
      </w:r>
    </w:p>
    <w:p w14:paraId="4251B0F3"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Initial complete blood count demonstrated leukocytosis (WBC 13.3 ×10³/µL) with 28% atypical lymphocytes and mild a</w:t>
      </w:r>
      <w:r w:rsidRPr="0072086F">
        <w:rPr>
          <w:rFonts w:ascii="Times New Roman" w:hAnsi="Times New Roman" w:cs="Times New Roman"/>
          <w:color w:val="000000" w:themeColor="text1"/>
          <w:sz w:val="24"/>
          <w:szCs w:val="24"/>
        </w:rPr>
        <w:t xml:space="preserve">nemia (Hgb 11.0 g/dL). Peripheral blood smear showed anisocytosis, macrocytes, ovalocytes, poikilocytosis, polychromasia +1, atypical lymphocytes 28%, myelocytes 3%, bands 8%, and monocytes 15%. Inflammatory markers were elevated: CRP 6.5 mg/dL and ESR 37 </w:t>
      </w:r>
      <w:r w:rsidRPr="0072086F">
        <w:rPr>
          <w:rFonts w:ascii="Times New Roman" w:hAnsi="Times New Roman" w:cs="Times New Roman"/>
          <w:color w:val="000000" w:themeColor="text1"/>
          <w:sz w:val="24"/>
          <w:szCs w:val="24"/>
        </w:rPr>
        <w:t xml:space="preserve">mm/hr. Platelets remained within normal limits. Coagulation studies were normal. </w:t>
      </w:r>
    </w:p>
    <w:p w14:paraId="52FE2F8B"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Viral serology demonstrated EBV VCA IgM positivity with negative EBV nuclear IgG, consistent with acute EBV infection. CMV IgM was also positive (37.5 AU/mL) despite negative</w:t>
      </w:r>
      <w:r w:rsidRPr="0072086F">
        <w:rPr>
          <w:rFonts w:ascii="Times New Roman" w:hAnsi="Times New Roman" w:cs="Times New Roman"/>
          <w:color w:val="000000" w:themeColor="text1"/>
          <w:sz w:val="24"/>
          <w:szCs w:val="24"/>
        </w:rPr>
        <w:t xml:space="preserve"> CMV IgG. Immunoglobulin studies revealed elevated kappa and lambda free light chains with a homogeneous gamma region band, interpreted as polyclonal activation. Cultures, serologies, and immunoassays for hepatitis A/B/C, HIV, </w:t>
      </w:r>
      <w:r w:rsidRPr="0072086F">
        <w:rPr>
          <w:rFonts w:ascii="Times New Roman" w:hAnsi="Times New Roman" w:cs="Times New Roman"/>
          <w:i/>
          <w:color w:val="000000" w:themeColor="text1"/>
          <w:sz w:val="24"/>
          <w:szCs w:val="24"/>
        </w:rPr>
        <w:t>Borrelia burgdorferi</w:t>
      </w:r>
      <w:r w:rsidRPr="0072086F">
        <w:rPr>
          <w:rFonts w:ascii="Times New Roman" w:hAnsi="Times New Roman" w:cs="Times New Roman"/>
          <w:color w:val="000000" w:themeColor="text1"/>
          <w:sz w:val="24"/>
          <w:szCs w:val="24"/>
        </w:rPr>
        <w:t xml:space="preserve">, </w:t>
      </w:r>
      <w:r w:rsidRPr="0072086F">
        <w:rPr>
          <w:rFonts w:ascii="Times New Roman" w:hAnsi="Times New Roman" w:cs="Times New Roman"/>
          <w:i/>
          <w:color w:val="000000" w:themeColor="text1"/>
          <w:sz w:val="24"/>
          <w:szCs w:val="24"/>
        </w:rPr>
        <w:t>Toxopla</w:t>
      </w:r>
      <w:r w:rsidRPr="0072086F">
        <w:rPr>
          <w:rFonts w:ascii="Times New Roman" w:hAnsi="Times New Roman" w:cs="Times New Roman"/>
          <w:i/>
          <w:color w:val="000000" w:themeColor="text1"/>
          <w:sz w:val="24"/>
          <w:szCs w:val="24"/>
        </w:rPr>
        <w:t>sma gondii</w:t>
      </w:r>
      <w:r w:rsidRPr="0072086F">
        <w:rPr>
          <w:rFonts w:ascii="Times New Roman" w:hAnsi="Times New Roman" w:cs="Times New Roman"/>
          <w:color w:val="000000" w:themeColor="text1"/>
          <w:sz w:val="24"/>
          <w:szCs w:val="24"/>
        </w:rPr>
        <w:t xml:space="preserve">, </w:t>
      </w:r>
      <w:r w:rsidRPr="0072086F">
        <w:rPr>
          <w:rFonts w:ascii="Times New Roman" w:hAnsi="Times New Roman" w:cs="Times New Roman"/>
          <w:i/>
          <w:color w:val="000000" w:themeColor="text1"/>
          <w:sz w:val="24"/>
          <w:szCs w:val="24"/>
        </w:rPr>
        <w:t>Treponema pallidum</w:t>
      </w:r>
      <w:r w:rsidRPr="0072086F">
        <w:rPr>
          <w:rFonts w:ascii="Times New Roman" w:hAnsi="Times New Roman" w:cs="Times New Roman"/>
          <w:color w:val="000000" w:themeColor="text1"/>
          <w:sz w:val="24"/>
          <w:szCs w:val="24"/>
        </w:rPr>
        <w:t xml:space="preserve"> (syphilis), </w:t>
      </w:r>
      <w:r w:rsidRPr="0072086F">
        <w:rPr>
          <w:rFonts w:ascii="Times New Roman" w:hAnsi="Times New Roman" w:cs="Times New Roman"/>
          <w:i/>
          <w:color w:val="000000" w:themeColor="text1"/>
          <w:sz w:val="24"/>
          <w:szCs w:val="24"/>
        </w:rPr>
        <w:t>Neisseria gonorrhoeae</w:t>
      </w:r>
      <w:r w:rsidRPr="0072086F">
        <w:rPr>
          <w:rFonts w:ascii="Times New Roman" w:hAnsi="Times New Roman" w:cs="Times New Roman"/>
          <w:color w:val="000000" w:themeColor="text1"/>
          <w:sz w:val="24"/>
          <w:szCs w:val="24"/>
        </w:rPr>
        <w:t xml:space="preserve"> (gonorrhea), </w:t>
      </w:r>
      <w:r w:rsidRPr="0072086F">
        <w:rPr>
          <w:rFonts w:ascii="Times New Roman" w:hAnsi="Times New Roman" w:cs="Times New Roman"/>
          <w:i/>
          <w:color w:val="000000" w:themeColor="text1"/>
          <w:sz w:val="24"/>
          <w:szCs w:val="24"/>
        </w:rPr>
        <w:t>Chlamydia trachomatis</w:t>
      </w:r>
      <w:r w:rsidRPr="0072086F">
        <w:rPr>
          <w:rFonts w:ascii="Times New Roman" w:hAnsi="Times New Roman" w:cs="Times New Roman"/>
          <w:color w:val="000000" w:themeColor="text1"/>
          <w:sz w:val="24"/>
          <w:szCs w:val="24"/>
        </w:rPr>
        <w:t xml:space="preserve">, group A </w:t>
      </w:r>
      <w:r w:rsidRPr="0072086F">
        <w:rPr>
          <w:rFonts w:ascii="Times New Roman" w:hAnsi="Times New Roman" w:cs="Times New Roman"/>
          <w:i/>
          <w:color w:val="000000" w:themeColor="text1"/>
          <w:sz w:val="24"/>
          <w:szCs w:val="24"/>
        </w:rPr>
        <w:t>Streptococcus</w:t>
      </w:r>
      <w:r w:rsidRPr="0072086F">
        <w:rPr>
          <w:rFonts w:ascii="Times New Roman" w:hAnsi="Times New Roman" w:cs="Times New Roman"/>
          <w:color w:val="000000" w:themeColor="text1"/>
          <w:sz w:val="24"/>
          <w:szCs w:val="24"/>
        </w:rPr>
        <w:t xml:space="preserve">, acid-fast bacilli, </w:t>
      </w:r>
      <w:r w:rsidRPr="0072086F">
        <w:rPr>
          <w:rFonts w:ascii="Times New Roman" w:hAnsi="Times New Roman" w:cs="Times New Roman"/>
          <w:i/>
          <w:color w:val="000000" w:themeColor="text1"/>
          <w:sz w:val="24"/>
          <w:szCs w:val="24"/>
        </w:rPr>
        <w:t>Leptospira</w:t>
      </w:r>
      <w:r w:rsidRPr="0072086F">
        <w:rPr>
          <w:rFonts w:ascii="Times New Roman" w:hAnsi="Times New Roman" w:cs="Times New Roman"/>
          <w:color w:val="000000" w:themeColor="text1"/>
          <w:sz w:val="24"/>
          <w:szCs w:val="24"/>
        </w:rPr>
        <w:t xml:space="preserve"> species, coronaviruses, influenza A/B viruses, respiratory syncytial virus (RSV), parainfluenza viruse</w:t>
      </w:r>
      <w:r w:rsidRPr="0072086F">
        <w:rPr>
          <w:rFonts w:ascii="Times New Roman" w:hAnsi="Times New Roman" w:cs="Times New Roman"/>
          <w:color w:val="000000" w:themeColor="text1"/>
          <w:sz w:val="24"/>
          <w:szCs w:val="24"/>
        </w:rPr>
        <w:t xml:space="preserve">s, human </w:t>
      </w:r>
      <w:r w:rsidRPr="0072086F">
        <w:rPr>
          <w:rFonts w:ascii="Times New Roman" w:hAnsi="Times New Roman" w:cs="Times New Roman"/>
          <w:color w:val="000000" w:themeColor="text1"/>
          <w:sz w:val="24"/>
          <w:szCs w:val="24"/>
        </w:rPr>
        <w:lastRenderedPageBreak/>
        <w:t xml:space="preserve">metapneumovirus, enteroviruses, rhinoviruses, adenoviruses, HSV-1, HSV-2, and </w:t>
      </w:r>
      <w:r w:rsidRPr="0072086F">
        <w:rPr>
          <w:rFonts w:ascii="Times New Roman" w:hAnsi="Times New Roman" w:cs="Times New Roman"/>
          <w:i/>
          <w:color w:val="000000" w:themeColor="text1"/>
          <w:sz w:val="24"/>
          <w:szCs w:val="24"/>
        </w:rPr>
        <w:t>Staphylococcus aureus</w:t>
      </w:r>
      <w:r w:rsidRPr="0072086F">
        <w:rPr>
          <w:rFonts w:ascii="Times New Roman" w:hAnsi="Times New Roman" w:cs="Times New Roman"/>
          <w:color w:val="000000" w:themeColor="text1"/>
          <w:sz w:val="24"/>
          <w:szCs w:val="24"/>
        </w:rPr>
        <w:t xml:space="preserve"> were all negative. Laboratory results are summarized in Table 1.</w:t>
      </w:r>
    </w:p>
    <w:p w14:paraId="7C72DC75" w14:textId="77777777" w:rsidR="00E801ED" w:rsidRPr="0072086F" w:rsidRDefault="00B97FD3">
      <w:pPr>
        <w:spacing w:before="240" w:after="240"/>
        <w:rPr>
          <w:rFonts w:ascii="Times New Roman" w:hAnsi="Times New Roman" w:cs="Times New Roman"/>
          <w:b/>
          <w:color w:val="000000" w:themeColor="text1"/>
          <w:sz w:val="24"/>
          <w:szCs w:val="24"/>
        </w:rPr>
      </w:pPr>
      <w:r w:rsidRPr="0072086F">
        <w:rPr>
          <w:rFonts w:ascii="Times New Roman" w:hAnsi="Times New Roman" w:cs="Times New Roman"/>
          <w:b/>
          <w:color w:val="000000" w:themeColor="text1"/>
          <w:sz w:val="24"/>
          <w:szCs w:val="24"/>
        </w:rPr>
        <w:t>Table 1. Laboratory Findings and Workup</w:t>
      </w:r>
    </w:p>
    <w:tbl>
      <w:tblPr>
        <w:tblStyle w:val="a"/>
        <w:tblW w:w="93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90"/>
        <w:gridCol w:w="3105"/>
        <w:gridCol w:w="1575"/>
        <w:gridCol w:w="1425"/>
        <w:gridCol w:w="1350"/>
      </w:tblGrid>
      <w:tr w:rsidR="00620CCB" w:rsidRPr="0072086F" w14:paraId="1526616E" w14:textId="77777777">
        <w:trPr>
          <w:trHeight w:val="1070"/>
        </w:trPr>
        <w:tc>
          <w:tcPr>
            <w:tcW w:w="1890" w:type="dxa"/>
            <w:tcBorders>
              <w:top w:val="nil"/>
              <w:left w:val="nil"/>
              <w:bottom w:val="nil"/>
              <w:right w:val="nil"/>
            </w:tcBorders>
            <w:tcMar>
              <w:top w:w="100" w:type="dxa"/>
              <w:left w:w="100" w:type="dxa"/>
              <w:bottom w:w="100" w:type="dxa"/>
              <w:right w:w="100" w:type="dxa"/>
            </w:tcMar>
          </w:tcPr>
          <w:p w14:paraId="5D806319" w14:textId="77777777" w:rsidR="00E801ED" w:rsidRPr="0072086F" w:rsidRDefault="00B97FD3">
            <w:pPr>
              <w:spacing w:before="240" w:after="240"/>
              <w:jc w:val="center"/>
              <w:rPr>
                <w:rFonts w:ascii="Times New Roman" w:hAnsi="Times New Roman" w:cs="Times New Roman"/>
                <w:color w:val="000000" w:themeColor="text1"/>
                <w:sz w:val="24"/>
                <w:szCs w:val="24"/>
              </w:rPr>
            </w:pPr>
            <w:r w:rsidRPr="0072086F">
              <w:rPr>
                <w:rFonts w:ascii="Times New Roman" w:hAnsi="Times New Roman" w:cs="Times New Roman"/>
                <w:b/>
                <w:color w:val="000000" w:themeColor="text1"/>
                <w:sz w:val="24"/>
                <w:szCs w:val="24"/>
              </w:rPr>
              <w:t>Test</w:t>
            </w:r>
          </w:p>
        </w:tc>
        <w:tc>
          <w:tcPr>
            <w:tcW w:w="3105" w:type="dxa"/>
            <w:tcBorders>
              <w:top w:val="nil"/>
              <w:left w:val="nil"/>
              <w:bottom w:val="nil"/>
              <w:right w:val="nil"/>
            </w:tcBorders>
            <w:tcMar>
              <w:top w:w="100" w:type="dxa"/>
              <w:left w:w="100" w:type="dxa"/>
              <w:bottom w:w="100" w:type="dxa"/>
              <w:right w:w="100" w:type="dxa"/>
            </w:tcMar>
          </w:tcPr>
          <w:p w14:paraId="216693D2" w14:textId="77777777" w:rsidR="00E801ED" w:rsidRPr="0072086F" w:rsidRDefault="00B97FD3">
            <w:pPr>
              <w:spacing w:before="240" w:after="240"/>
              <w:jc w:val="center"/>
              <w:rPr>
                <w:rFonts w:ascii="Times New Roman" w:hAnsi="Times New Roman" w:cs="Times New Roman"/>
                <w:color w:val="000000" w:themeColor="text1"/>
                <w:sz w:val="24"/>
                <w:szCs w:val="24"/>
              </w:rPr>
            </w:pPr>
            <w:r w:rsidRPr="0072086F">
              <w:rPr>
                <w:rFonts w:ascii="Times New Roman" w:hAnsi="Times New Roman" w:cs="Times New Roman"/>
                <w:b/>
                <w:color w:val="000000" w:themeColor="text1"/>
                <w:sz w:val="24"/>
                <w:szCs w:val="24"/>
              </w:rPr>
              <w:t>1-3 Days Preadmission</w:t>
            </w:r>
          </w:p>
        </w:tc>
        <w:tc>
          <w:tcPr>
            <w:tcW w:w="1575" w:type="dxa"/>
            <w:tcBorders>
              <w:top w:val="nil"/>
              <w:left w:val="nil"/>
              <w:bottom w:val="nil"/>
              <w:right w:val="nil"/>
            </w:tcBorders>
            <w:tcMar>
              <w:top w:w="100" w:type="dxa"/>
              <w:left w:w="100" w:type="dxa"/>
              <w:bottom w:w="100" w:type="dxa"/>
              <w:right w:w="100" w:type="dxa"/>
            </w:tcMar>
          </w:tcPr>
          <w:p w14:paraId="77419BAE" w14:textId="77777777" w:rsidR="00E801ED" w:rsidRPr="0072086F" w:rsidRDefault="00B97FD3">
            <w:pPr>
              <w:spacing w:before="240" w:after="240"/>
              <w:jc w:val="center"/>
              <w:rPr>
                <w:rFonts w:ascii="Times New Roman" w:hAnsi="Times New Roman" w:cs="Times New Roman"/>
                <w:color w:val="000000" w:themeColor="text1"/>
                <w:sz w:val="24"/>
                <w:szCs w:val="24"/>
              </w:rPr>
            </w:pPr>
            <w:r w:rsidRPr="0072086F">
              <w:rPr>
                <w:rFonts w:ascii="Times New Roman" w:hAnsi="Times New Roman" w:cs="Times New Roman"/>
                <w:b/>
                <w:color w:val="000000" w:themeColor="text1"/>
                <w:sz w:val="24"/>
                <w:szCs w:val="24"/>
              </w:rPr>
              <w:t xml:space="preserve">0-2 Days into </w:t>
            </w:r>
            <w:r w:rsidRPr="0072086F">
              <w:rPr>
                <w:rFonts w:ascii="Times New Roman" w:hAnsi="Times New Roman" w:cs="Times New Roman"/>
                <w:b/>
                <w:color w:val="000000" w:themeColor="text1"/>
                <w:sz w:val="24"/>
                <w:szCs w:val="24"/>
              </w:rPr>
              <w:t>Admission</w:t>
            </w:r>
          </w:p>
        </w:tc>
        <w:tc>
          <w:tcPr>
            <w:tcW w:w="1425" w:type="dxa"/>
            <w:tcBorders>
              <w:top w:val="nil"/>
              <w:left w:val="nil"/>
              <w:bottom w:val="nil"/>
              <w:right w:val="nil"/>
            </w:tcBorders>
            <w:tcMar>
              <w:top w:w="100" w:type="dxa"/>
              <w:left w:w="100" w:type="dxa"/>
              <w:bottom w:w="100" w:type="dxa"/>
              <w:right w:w="100" w:type="dxa"/>
            </w:tcMar>
          </w:tcPr>
          <w:p w14:paraId="2AFE4B7D" w14:textId="77777777" w:rsidR="00E801ED" w:rsidRPr="0072086F" w:rsidRDefault="00B97FD3">
            <w:pPr>
              <w:spacing w:before="240" w:after="240"/>
              <w:jc w:val="center"/>
              <w:rPr>
                <w:rFonts w:ascii="Times New Roman" w:hAnsi="Times New Roman" w:cs="Times New Roman"/>
                <w:color w:val="000000" w:themeColor="text1"/>
                <w:sz w:val="24"/>
                <w:szCs w:val="24"/>
              </w:rPr>
            </w:pPr>
            <w:r w:rsidRPr="0072086F">
              <w:rPr>
                <w:rFonts w:ascii="Times New Roman" w:hAnsi="Times New Roman" w:cs="Times New Roman"/>
                <w:b/>
                <w:color w:val="000000" w:themeColor="text1"/>
                <w:sz w:val="24"/>
                <w:szCs w:val="24"/>
              </w:rPr>
              <w:t>2 Weeks After Admission</w:t>
            </w:r>
          </w:p>
        </w:tc>
        <w:tc>
          <w:tcPr>
            <w:tcW w:w="1350" w:type="dxa"/>
            <w:tcBorders>
              <w:top w:val="nil"/>
              <w:left w:val="nil"/>
              <w:bottom w:val="nil"/>
              <w:right w:val="nil"/>
            </w:tcBorders>
            <w:tcMar>
              <w:top w:w="100" w:type="dxa"/>
              <w:left w:w="100" w:type="dxa"/>
              <w:bottom w:w="100" w:type="dxa"/>
              <w:right w:w="100" w:type="dxa"/>
            </w:tcMar>
          </w:tcPr>
          <w:p w14:paraId="78A2B5D3" w14:textId="77777777" w:rsidR="00E801ED" w:rsidRPr="0072086F" w:rsidRDefault="00B97FD3">
            <w:pPr>
              <w:spacing w:before="240" w:after="240"/>
              <w:jc w:val="center"/>
              <w:rPr>
                <w:rFonts w:ascii="Times New Roman" w:hAnsi="Times New Roman" w:cs="Times New Roman"/>
                <w:color w:val="000000" w:themeColor="text1"/>
                <w:sz w:val="24"/>
                <w:szCs w:val="24"/>
              </w:rPr>
            </w:pPr>
            <w:r w:rsidRPr="0072086F">
              <w:rPr>
                <w:rFonts w:ascii="Times New Roman" w:hAnsi="Times New Roman" w:cs="Times New Roman"/>
                <w:b/>
                <w:color w:val="000000" w:themeColor="text1"/>
                <w:sz w:val="24"/>
                <w:szCs w:val="24"/>
              </w:rPr>
              <w:t>Reference Range</w:t>
            </w:r>
          </w:p>
        </w:tc>
      </w:tr>
      <w:tr w:rsidR="00620CCB" w:rsidRPr="0072086F" w14:paraId="5A87B848" w14:textId="77777777">
        <w:trPr>
          <w:trHeight w:val="515"/>
        </w:trPr>
        <w:tc>
          <w:tcPr>
            <w:tcW w:w="1890" w:type="dxa"/>
            <w:tcBorders>
              <w:top w:val="nil"/>
              <w:left w:val="nil"/>
              <w:bottom w:val="nil"/>
              <w:right w:val="nil"/>
            </w:tcBorders>
            <w:tcMar>
              <w:top w:w="100" w:type="dxa"/>
              <w:left w:w="100" w:type="dxa"/>
              <w:bottom w:w="100" w:type="dxa"/>
              <w:right w:w="100" w:type="dxa"/>
            </w:tcMar>
          </w:tcPr>
          <w:p w14:paraId="7C748383"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b/>
                <w:color w:val="000000" w:themeColor="text1"/>
                <w:sz w:val="24"/>
                <w:szCs w:val="24"/>
              </w:rPr>
              <w:t>ALT</w:t>
            </w:r>
          </w:p>
        </w:tc>
        <w:tc>
          <w:tcPr>
            <w:tcW w:w="3105" w:type="dxa"/>
            <w:tcBorders>
              <w:top w:val="nil"/>
              <w:left w:val="nil"/>
              <w:bottom w:val="nil"/>
              <w:right w:val="nil"/>
            </w:tcBorders>
            <w:tcMar>
              <w:top w:w="100" w:type="dxa"/>
              <w:left w:w="100" w:type="dxa"/>
              <w:bottom w:w="100" w:type="dxa"/>
              <w:right w:w="100" w:type="dxa"/>
            </w:tcMar>
          </w:tcPr>
          <w:p w14:paraId="1CE62E88"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163 U/L</w:t>
            </w:r>
          </w:p>
        </w:tc>
        <w:tc>
          <w:tcPr>
            <w:tcW w:w="1575" w:type="dxa"/>
            <w:tcBorders>
              <w:top w:val="nil"/>
              <w:left w:val="nil"/>
              <w:bottom w:val="nil"/>
              <w:right w:val="nil"/>
            </w:tcBorders>
            <w:tcMar>
              <w:top w:w="100" w:type="dxa"/>
              <w:left w:w="100" w:type="dxa"/>
              <w:bottom w:w="100" w:type="dxa"/>
              <w:right w:w="100" w:type="dxa"/>
            </w:tcMar>
          </w:tcPr>
          <w:p w14:paraId="4593C749"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215 U/L</w:t>
            </w:r>
          </w:p>
        </w:tc>
        <w:tc>
          <w:tcPr>
            <w:tcW w:w="1425" w:type="dxa"/>
            <w:tcBorders>
              <w:top w:val="nil"/>
              <w:left w:val="nil"/>
              <w:bottom w:val="nil"/>
              <w:right w:val="nil"/>
            </w:tcBorders>
            <w:tcMar>
              <w:top w:w="100" w:type="dxa"/>
              <w:left w:w="100" w:type="dxa"/>
              <w:bottom w:w="100" w:type="dxa"/>
              <w:right w:w="100" w:type="dxa"/>
            </w:tcMar>
          </w:tcPr>
          <w:p w14:paraId="515117FB"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30 U/L</w:t>
            </w:r>
          </w:p>
        </w:tc>
        <w:tc>
          <w:tcPr>
            <w:tcW w:w="1350" w:type="dxa"/>
            <w:tcBorders>
              <w:top w:val="nil"/>
              <w:left w:val="nil"/>
              <w:bottom w:val="nil"/>
              <w:right w:val="nil"/>
            </w:tcBorders>
            <w:tcMar>
              <w:top w:w="100" w:type="dxa"/>
              <w:left w:w="100" w:type="dxa"/>
              <w:bottom w:w="100" w:type="dxa"/>
              <w:right w:w="100" w:type="dxa"/>
            </w:tcMar>
          </w:tcPr>
          <w:p w14:paraId="2F11D792"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0–47</w:t>
            </w:r>
          </w:p>
        </w:tc>
      </w:tr>
      <w:tr w:rsidR="00620CCB" w:rsidRPr="0072086F" w14:paraId="61BE3E35" w14:textId="77777777">
        <w:trPr>
          <w:trHeight w:val="515"/>
        </w:trPr>
        <w:tc>
          <w:tcPr>
            <w:tcW w:w="1890" w:type="dxa"/>
            <w:tcBorders>
              <w:top w:val="nil"/>
              <w:left w:val="nil"/>
              <w:bottom w:val="nil"/>
              <w:right w:val="nil"/>
            </w:tcBorders>
            <w:tcMar>
              <w:top w:w="100" w:type="dxa"/>
              <w:left w:w="100" w:type="dxa"/>
              <w:bottom w:w="100" w:type="dxa"/>
              <w:right w:w="100" w:type="dxa"/>
            </w:tcMar>
          </w:tcPr>
          <w:p w14:paraId="23B57D7F"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b/>
                <w:color w:val="000000" w:themeColor="text1"/>
                <w:sz w:val="24"/>
                <w:szCs w:val="24"/>
              </w:rPr>
              <w:t>AST</w:t>
            </w:r>
          </w:p>
        </w:tc>
        <w:tc>
          <w:tcPr>
            <w:tcW w:w="3105" w:type="dxa"/>
            <w:tcBorders>
              <w:top w:val="nil"/>
              <w:left w:val="nil"/>
              <w:bottom w:val="nil"/>
              <w:right w:val="nil"/>
            </w:tcBorders>
            <w:tcMar>
              <w:top w:w="100" w:type="dxa"/>
              <w:left w:w="100" w:type="dxa"/>
              <w:bottom w:w="100" w:type="dxa"/>
              <w:right w:w="100" w:type="dxa"/>
            </w:tcMar>
          </w:tcPr>
          <w:p w14:paraId="049C34BA"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168 U/L</w:t>
            </w:r>
          </w:p>
        </w:tc>
        <w:tc>
          <w:tcPr>
            <w:tcW w:w="1575" w:type="dxa"/>
            <w:tcBorders>
              <w:top w:val="nil"/>
              <w:left w:val="nil"/>
              <w:bottom w:val="nil"/>
              <w:right w:val="nil"/>
            </w:tcBorders>
            <w:tcMar>
              <w:top w:w="100" w:type="dxa"/>
              <w:left w:w="100" w:type="dxa"/>
              <w:bottom w:w="100" w:type="dxa"/>
              <w:right w:w="100" w:type="dxa"/>
            </w:tcMar>
          </w:tcPr>
          <w:p w14:paraId="779F70E6"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160 U/L</w:t>
            </w:r>
          </w:p>
        </w:tc>
        <w:tc>
          <w:tcPr>
            <w:tcW w:w="1425" w:type="dxa"/>
            <w:tcBorders>
              <w:top w:val="nil"/>
              <w:left w:val="nil"/>
              <w:bottom w:val="nil"/>
              <w:right w:val="nil"/>
            </w:tcBorders>
            <w:tcMar>
              <w:top w:w="100" w:type="dxa"/>
              <w:left w:w="100" w:type="dxa"/>
              <w:bottom w:w="100" w:type="dxa"/>
              <w:right w:w="100" w:type="dxa"/>
            </w:tcMar>
          </w:tcPr>
          <w:p w14:paraId="3ABB23A3"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24 U/L</w:t>
            </w:r>
          </w:p>
        </w:tc>
        <w:tc>
          <w:tcPr>
            <w:tcW w:w="1350" w:type="dxa"/>
            <w:tcBorders>
              <w:top w:val="nil"/>
              <w:left w:val="nil"/>
              <w:bottom w:val="nil"/>
              <w:right w:val="nil"/>
            </w:tcBorders>
            <w:tcMar>
              <w:top w:w="100" w:type="dxa"/>
              <w:left w:w="100" w:type="dxa"/>
              <w:bottom w:w="100" w:type="dxa"/>
              <w:right w:w="100" w:type="dxa"/>
            </w:tcMar>
          </w:tcPr>
          <w:p w14:paraId="3852F643"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10–40</w:t>
            </w:r>
          </w:p>
        </w:tc>
      </w:tr>
      <w:tr w:rsidR="00620CCB" w:rsidRPr="0072086F" w14:paraId="4A0D8071" w14:textId="77777777">
        <w:trPr>
          <w:trHeight w:val="515"/>
        </w:trPr>
        <w:tc>
          <w:tcPr>
            <w:tcW w:w="1890" w:type="dxa"/>
            <w:tcBorders>
              <w:top w:val="nil"/>
              <w:left w:val="nil"/>
              <w:bottom w:val="nil"/>
              <w:right w:val="nil"/>
            </w:tcBorders>
            <w:tcMar>
              <w:top w:w="100" w:type="dxa"/>
              <w:left w:w="100" w:type="dxa"/>
              <w:bottom w:w="100" w:type="dxa"/>
              <w:right w:w="100" w:type="dxa"/>
            </w:tcMar>
          </w:tcPr>
          <w:p w14:paraId="5A65573C"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b/>
                <w:color w:val="000000" w:themeColor="text1"/>
                <w:sz w:val="24"/>
                <w:szCs w:val="24"/>
              </w:rPr>
              <w:t>ALP</w:t>
            </w:r>
          </w:p>
        </w:tc>
        <w:tc>
          <w:tcPr>
            <w:tcW w:w="3105" w:type="dxa"/>
            <w:tcBorders>
              <w:top w:val="nil"/>
              <w:left w:val="nil"/>
              <w:bottom w:val="nil"/>
              <w:right w:val="nil"/>
            </w:tcBorders>
            <w:tcMar>
              <w:top w:w="100" w:type="dxa"/>
              <w:left w:w="100" w:type="dxa"/>
              <w:bottom w:w="100" w:type="dxa"/>
              <w:right w:w="100" w:type="dxa"/>
            </w:tcMar>
          </w:tcPr>
          <w:p w14:paraId="7CD08CC8"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409 U/L</w:t>
            </w:r>
          </w:p>
        </w:tc>
        <w:tc>
          <w:tcPr>
            <w:tcW w:w="1575" w:type="dxa"/>
            <w:tcBorders>
              <w:top w:val="nil"/>
              <w:left w:val="nil"/>
              <w:bottom w:val="nil"/>
              <w:right w:val="nil"/>
            </w:tcBorders>
            <w:tcMar>
              <w:top w:w="100" w:type="dxa"/>
              <w:left w:w="100" w:type="dxa"/>
              <w:bottom w:w="100" w:type="dxa"/>
              <w:right w:w="100" w:type="dxa"/>
            </w:tcMar>
          </w:tcPr>
          <w:p w14:paraId="67B5DBC0"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438 U/L</w:t>
            </w:r>
          </w:p>
        </w:tc>
        <w:tc>
          <w:tcPr>
            <w:tcW w:w="1425" w:type="dxa"/>
            <w:tcBorders>
              <w:top w:val="nil"/>
              <w:left w:val="nil"/>
              <w:bottom w:val="nil"/>
              <w:right w:val="nil"/>
            </w:tcBorders>
            <w:tcMar>
              <w:top w:w="100" w:type="dxa"/>
              <w:left w:w="100" w:type="dxa"/>
              <w:bottom w:w="100" w:type="dxa"/>
              <w:right w:w="100" w:type="dxa"/>
            </w:tcMar>
          </w:tcPr>
          <w:p w14:paraId="46BC41C5"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125 U/L</w:t>
            </w:r>
          </w:p>
        </w:tc>
        <w:tc>
          <w:tcPr>
            <w:tcW w:w="1350" w:type="dxa"/>
            <w:tcBorders>
              <w:top w:val="nil"/>
              <w:left w:val="nil"/>
              <w:bottom w:val="nil"/>
              <w:right w:val="nil"/>
            </w:tcBorders>
            <w:tcMar>
              <w:top w:w="100" w:type="dxa"/>
              <w:left w:w="100" w:type="dxa"/>
              <w:bottom w:w="100" w:type="dxa"/>
              <w:right w:w="100" w:type="dxa"/>
            </w:tcMar>
          </w:tcPr>
          <w:p w14:paraId="3F34076C"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37–117</w:t>
            </w:r>
          </w:p>
        </w:tc>
      </w:tr>
      <w:tr w:rsidR="00620CCB" w:rsidRPr="0072086F" w14:paraId="36D28BD4" w14:textId="77777777">
        <w:trPr>
          <w:trHeight w:val="515"/>
        </w:trPr>
        <w:tc>
          <w:tcPr>
            <w:tcW w:w="1890" w:type="dxa"/>
            <w:tcBorders>
              <w:top w:val="nil"/>
              <w:left w:val="nil"/>
              <w:bottom w:val="nil"/>
              <w:right w:val="nil"/>
            </w:tcBorders>
            <w:tcMar>
              <w:top w:w="100" w:type="dxa"/>
              <w:left w:w="100" w:type="dxa"/>
              <w:bottom w:w="100" w:type="dxa"/>
              <w:right w:w="100" w:type="dxa"/>
            </w:tcMar>
          </w:tcPr>
          <w:p w14:paraId="03055076"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b/>
                <w:color w:val="000000" w:themeColor="text1"/>
                <w:sz w:val="24"/>
                <w:szCs w:val="24"/>
              </w:rPr>
              <w:t>Total Bilirubin</w:t>
            </w:r>
          </w:p>
        </w:tc>
        <w:tc>
          <w:tcPr>
            <w:tcW w:w="3105" w:type="dxa"/>
            <w:tcBorders>
              <w:top w:val="nil"/>
              <w:left w:val="nil"/>
              <w:bottom w:val="nil"/>
              <w:right w:val="nil"/>
            </w:tcBorders>
            <w:tcMar>
              <w:top w:w="100" w:type="dxa"/>
              <w:left w:w="100" w:type="dxa"/>
              <w:bottom w:w="100" w:type="dxa"/>
              <w:right w:w="100" w:type="dxa"/>
            </w:tcMar>
          </w:tcPr>
          <w:p w14:paraId="7DEC776F"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5.1 mg/dL</w:t>
            </w:r>
          </w:p>
        </w:tc>
        <w:tc>
          <w:tcPr>
            <w:tcW w:w="1575" w:type="dxa"/>
            <w:tcBorders>
              <w:top w:val="nil"/>
              <w:left w:val="nil"/>
              <w:bottom w:val="nil"/>
              <w:right w:val="nil"/>
            </w:tcBorders>
            <w:tcMar>
              <w:top w:w="100" w:type="dxa"/>
              <w:left w:w="100" w:type="dxa"/>
              <w:bottom w:w="100" w:type="dxa"/>
              <w:right w:w="100" w:type="dxa"/>
            </w:tcMar>
          </w:tcPr>
          <w:p w14:paraId="73AEE2D9"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3.9 mg/dL</w:t>
            </w:r>
          </w:p>
        </w:tc>
        <w:tc>
          <w:tcPr>
            <w:tcW w:w="1425" w:type="dxa"/>
            <w:tcBorders>
              <w:top w:val="nil"/>
              <w:left w:val="nil"/>
              <w:bottom w:val="nil"/>
              <w:right w:val="nil"/>
            </w:tcBorders>
            <w:tcMar>
              <w:top w:w="100" w:type="dxa"/>
              <w:left w:w="100" w:type="dxa"/>
              <w:bottom w:w="100" w:type="dxa"/>
              <w:right w:w="100" w:type="dxa"/>
            </w:tcMar>
          </w:tcPr>
          <w:p w14:paraId="1741839D"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1.4 mg/dL</w:t>
            </w:r>
          </w:p>
        </w:tc>
        <w:tc>
          <w:tcPr>
            <w:tcW w:w="1350" w:type="dxa"/>
            <w:tcBorders>
              <w:top w:val="nil"/>
              <w:left w:val="nil"/>
              <w:bottom w:val="nil"/>
              <w:right w:val="nil"/>
            </w:tcBorders>
            <w:tcMar>
              <w:top w:w="100" w:type="dxa"/>
              <w:left w:w="100" w:type="dxa"/>
              <w:bottom w:w="100" w:type="dxa"/>
              <w:right w:w="100" w:type="dxa"/>
            </w:tcMar>
          </w:tcPr>
          <w:p w14:paraId="4762DD59"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0.2–1.2</w:t>
            </w:r>
          </w:p>
        </w:tc>
      </w:tr>
      <w:tr w:rsidR="00620CCB" w:rsidRPr="0072086F" w14:paraId="43DF8401" w14:textId="77777777">
        <w:trPr>
          <w:trHeight w:val="515"/>
        </w:trPr>
        <w:tc>
          <w:tcPr>
            <w:tcW w:w="1890" w:type="dxa"/>
            <w:tcBorders>
              <w:top w:val="nil"/>
              <w:left w:val="nil"/>
              <w:bottom w:val="nil"/>
              <w:right w:val="nil"/>
            </w:tcBorders>
            <w:tcMar>
              <w:top w:w="100" w:type="dxa"/>
              <w:left w:w="100" w:type="dxa"/>
              <w:bottom w:w="100" w:type="dxa"/>
              <w:right w:w="100" w:type="dxa"/>
            </w:tcMar>
          </w:tcPr>
          <w:p w14:paraId="464B1E74"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b/>
                <w:color w:val="000000" w:themeColor="text1"/>
                <w:sz w:val="24"/>
                <w:szCs w:val="24"/>
              </w:rPr>
              <w:t>Direct Bilirubin</w:t>
            </w:r>
          </w:p>
        </w:tc>
        <w:tc>
          <w:tcPr>
            <w:tcW w:w="3105" w:type="dxa"/>
            <w:tcBorders>
              <w:top w:val="nil"/>
              <w:left w:val="nil"/>
              <w:bottom w:val="nil"/>
              <w:right w:val="nil"/>
            </w:tcBorders>
            <w:tcMar>
              <w:top w:w="100" w:type="dxa"/>
              <w:left w:w="100" w:type="dxa"/>
              <w:bottom w:w="100" w:type="dxa"/>
              <w:right w:w="100" w:type="dxa"/>
            </w:tcMar>
          </w:tcPr>
          <w:p w14:paraId="4ADC2B32"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2.6 mg/dL</w:t>
            </w:r>
          </w:p>
        </w:tc>
        <w:tc>
          <w:tcPr>
            <w:tcW w:w="1575" w:type="dxa"/>
            <w:tcBorders>
              <w:top w:val="nil"/>
              <w:left w:val="nil"/>
              <w:bottom w:val="nil"/>
              <w:right w:val="nil"/>
            </w:tcBorders>
            <w:tcMar>
              <w:top w:w="100" w:type="dxa"/>
              <w:left w:w="100" w:type="dxa"/>
              <w:bottom w:w="100" w:type="dxa"/>
              <w:right w:w="100" w:type="dxa"/>
            </w:tcMar>
          </w:tcPr>
          <w:p w14:paraId="7B71FBF2"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1.9 mg/dL</w:t>
            </w:r>
          </w:p>
        </w:tc>
        <w:tc>
          <w:tcPr>
            <w:tcW w:w="1425" w:type="dxa"/>
            <w:tcBorders>
              <w:top w:val="nil"/>
              <w:left w:val="nil"/>
              <w:bottom w:val="nil"/>
              <w:right w:val="nil"/>
            </w:tcBorders>
            <w:tcMar>
              <w:top w:w="100" w:type="dxa"/>
              <w:left w:w="100" w:type="dxa"/>
              <w:bottom w:w="100" w:type="dxa"/>
              <w:right w:w="100" w:type="dxa"/>
            </w:tcMar>
          </w:tcPr>
          <w:p w14:paraId="5EDB6A80"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0.4 mg/dL</w:t>
            </w:r>
          </w:p>
        </w:tc>
        <w:tc>
          <w:tcPr>
            <w:tcW w:w="1350" w:type="dxa"/>
            <w:tcBorders>
              <w:top w:val="nil"/>
              <w:left w:val="nil"/>
              <w:bottom w:val="nil"/>
              <w:right w:val="nil"/>
            </w:tcBorders>
            <w:tcMar>
              <w:top w:w="100" w:type="dxa"/>
              <w:left w:w="100" w:type="dxa"/>
              <w:bottom w:w="100" w:type="dxa"/>
              <w:right w:w="100" w:type="dxa"/>
            </w:tcMar>
          </w:tcPr>
          <w:p w14:paraId="22918672"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0.0–0.3</w:t>
            </w:r>
          </w:p>
        </w:tc>
      </w:tr>
      <w:tr w:rsidR="00620CCB" w:rsidRPr="0072086F" w14:paraId="74E23F8A" w14:textId="77777777">
        <w:trPr>
          <w:trHeight w:val="515"/>
        </w:trPr>
        <w:tc>
          <w:tcPr>
            <w:tcW w:w="1890" w:type="dxa"/>
            <w:tcBorders>
              <w:top w:val="nil"/>
              <w:left w:val="nil"/>
              <w:bottom w:val="nil"/>
              <w:right w:val="nil"/>
            </w:tcBorders>
            <w:tcMar>
              <w:top w:w="100" w:type="dxa"/>
              <w:left w:w="100" w:type="dxa"/>
              <w:bottom w:w="100" w:type="dxa"/>
              <w:right w:w="100" w:type="dxa"/>
            </w:tcMar>
          </w:tcPr>
          <w:p w14:paraId="70D7E3DE"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b/>
                <w:color w:val="000000" w:themeColor="text1"/>
                <w:sz w:val="24"/>
                <w:szCs w:val="24"/>
              </w:rPr>
              <w:t>Albumin</w:t>
            </w:r>
          </w:p>
        </w:tc>
        <w:tc>
          <w:tcPr>
            <w:tcW w:w="3105" w:type="dxa"/>
            <w:tcBorders>
              <w:top w:val="nil"/>
              <w:left w:val="nil"/>
              <w:bottom w:val="nil"/>
              <w:right w:val="nil"/>
            </w:tcBorders>
            <w:tcMar>
              <w:top w:w="100" w:type="dxa"/>
              <w:left w:w="100" w:type="dxa"/>
              <w:bottom w:w="100" w:type="dxa"/>
              <w:right w:w="100" w:type="dxa"/>
            </w:tcMar>
          </w:tcPr>
          <w:p w14:paraId="254D9CC2"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3.8 g/dL</w:t>
            </w:r>
          </w:p>
        </w:tc>
        <w:tc>
          <w:tcPr>
            <w:tcW w:w="1575" w:type="dxa"/>
            <w:tcBorders>
              <w:top w:val="nil"/>
              <w:left w:val="nil"/>
              <w:bottom w:val="nil"/>
              <w:right w:val="nil"/>
            </w:tcBorders>
            <w:tcMar>
              <w:top w:w="100" w:type="dxa"/>
              <w:left w:w="100" w:type="dxa"/>
              <w:bottom w:w="100" w:type="dxa"/>
              <w:right w:w="100" w:type="dxa"/>
            </w:tcMar>
          </w:tcPr>
          <w:p w14:paraId="2D83818A"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w:t>
            </w:r>
          </w:p>
        </w:tc>
        <w:tc>
          <w:tcPr>
            <w:tcW w:w="1425" w:type="dxa"/>
            <w:tcBorders>
              <w:top w:val="nil"/>
              <w:left w:val="nil"/>
              <w:bottom w:val="nil"/>
              <w:right w:val="nil"/>
            </w:tcBorders>
            <w:tcMar>
              <w:top w:w="100" w:type="dxa"/>
              <w:left w:w="100" w:type="dxa"/>
              <w:bottom w:w="100" w:type="dxa"/>
              <w:right w:w="100" w:type="dxa"/>
            </w:tcMar>
          </w:tcPr>
          <w:p w14:paraId="290D546A"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w:t>
            </w:r>
          </w:p>
        </w:tc>
        <w:tc>
          <w:tcPr>
            <w:tcW w:w="1350" w:type="dxa"/>
            <w:tcBorders>
              <w:top w:val="nil"/>
              <w:left w:val="nil"/>
              <w:bottom w:val="nil"/>
              <w:right w:val="nil"/>
            </w:tcBorders>
            <w:tcMar>
              <w:top w:w="100" w:type="dxa"/>
              <w:left w:w="100" w:type="dxa"/>
              <w:bottom w:w="100" w:type="dxa"/>
              <w:right w:w="100" w:type="dxa"/>
            </w:tcMar>
          </w:tcPr>
          <w:p w14:paraId="7F6C32B5"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3.8–5.0</w:t>
            </w:r>
          </w:p>
        </w:tc>
      </w:tr>
      <w:tr w:rsidR="00620CCB" w:rsidRPr="0072086F" w14:paraId="4CA8D312" w14:textId="77777777">
        <w:trPr>
          <w:trHeight w:val="515"/>
        </w:trPr>
        <w:tc>
          <w:tcPr>
            <w:tcW w:w="1890" w:type="dxa"/>
            <w:tcBorders>
              <w:top w:val="nil"/>
              <w:left w:val="nil"/>
              <w:bottom w:val="nil"/>
              <w:right w:val="nil"/>
            </w:tcBorders>
            <w:tcMar>
              <w:top w:w="100" w:type="dxa"/>
              <w:left w:w="100" w:type="dxa"/>
              <w:bottom w:w="100" w:type="dxa"/>
              <w:right w:w="100" w:type="dxa"/>
            </w:tcMar>
          </w:tcPr>
          <w:p w14:paraId="26AC7FA7"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b/>
                <w:color w:val="000000" w:themeColor="text1"/>
                <w:sz w:val="24"/>
                <w:szCs w:val="24"/>
              </w:rPr>
              <w:t>Ferritin</w:t>
            </w:r>
          </w:p>
        </w:tc>
        <w:tc>
          <w:tcPr>
            <w:tcW w:w="3105" w:type="dxa"/>
            <w:tcBorders>
              <w:top w:val="nil"/>
              <w:left w:val="nil"/>
              <w:bottom w:val="nil"/>
              <w:right w:val="nil"/>
            </w:tcBorders>
            <w:tcMar>
              <w:top w:w="100" w:type="dxa"/>
              <w:left w:w="100" w:type="dxa"/>
              <w:bottom w:w="100" w:type="dxa"/>
              <w:right w:w="100" w:type="dxa"/>
            </w:tcMar>
          </w:tcPr>
          <w:p w14:paraId="42AA0083"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1889 ng/mL</w:t>
            </w:r>
          </w:p>
        </w:tc>
        <w:tc>
          <w:tcPr>
            <w:tcW w:w="1575" w:type="dxa"/>
            <w:tcBorders>
              <w:top w:val="nil"/>
              <w:left w:val="nil"/>
              <w:bottom w:val="nil"/>
              <w:right w:val="nil"/>
            </w:tcBorders>
            <w:tcMar>
              <w:top w:w="100" w:type="dxa"/>
              <w:left w:w="100" w:type="dxa"/>
              <w:bottom w:w="100" w:type="dxa"/>
              <w:right w:w="100" w:type="dxa"/>
            </w:tcMar>
          </w:tcPr>
          <w:p w14:paraId="0EE26913"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w:t>
            </w:r>
          </w:p>
        </w:tc>
        <w:tc>
          <w:tcPr>
            <w:tcW w:w="1425" w:type="dxa"/>
            <w:tcBorders>
              <w:top w:val="nil"/>
              <w:left w:val="nil"/>
              <w:bottom w:val="nil"/>
              <w:right w:val="nil"/>
            </w:tcBorders>
            <w:tcMar>
              <w:top w:w="100" w:type="dxa"/>
              <w:left w:w="100" w:type="dxa"/>
              <w:bottom w:w="100" w:type="dxa"/>
              <w:right w:w="100" w:type="dxa"/>
            </w:tcMar>
          </w:tcPr>
          <w:p w14:paraId="1EE5BC52"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w:t>
            </w:r>
          </w:p>
        </w:tc>
        <w:tc>
          <w:tcPr>
            <w:tcW w:w="1350" w:type="dxa"/>
            <w:tcBorders>
              <w:top w:val="nil"/>
              <w:left w:val="nil"/>
              <w:bottom w:val="nil"/>
              <w:right w:val="nil"/>
            </w:tcBorders>
            <w:tcMar>
              <w:top w:w="100" w:type="dxa"/>
              <w:left w:w="100" w:type="dxa"/>
              <w:bottom w:w="100" w:type="dxa"/>
              <w:right w:w="100" w:type="dxa"/>
            </w:tcMar>
          </w:tcPr>
          <w:p w14:paraId="6E765507"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22–365</w:t>
            </w:r>
          </w:p>
        </w:tc>
      </w:tr>
      <w:tr w:rsidR="00620CCB" w:rsidRPr="0072086F" w14:paraId="42FCB814" w14:textId="77777777">
        <w:trPr>
          <w:trHeight w:val="515"/>
        </w:trPr>
        <w:tc>
          <w:tcPr>
            <w:tcW w:w="1890" w:type="dxa"/>
            <w:tcBorders>
              <w:top w:val="nil"/>
              <w:left w:val="nil"/>
              <w:bottom w:val="nil"/>
              <w:right w:val="nil"/>
            </w:tcBorders>
            <w:tcMar>
              <w:top w:w="100" w:type="dxa"/>
              <w:left w:w="100" w:type="dxa"/>
              <w:bottom w:w="100" w:type="dxa"/>
              <w:right w:w="100" w:type="dxa"/>
            </w:tcMar>
          </w:tcPr>
          <w:p w14:paraId="03B6382D"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b/>
                <w:color w:val="000000" w:themeColor="text1"/>
                <w:sz w:val="24"/>
                <w:szCs w:val="24"/>
              </w:rPr>
              <w:t>Serum Iron</w:t>
            </w:r>
          </w:p>
        </w:tc>
        <w:tc>
          <w:tcPr>
            <w:tcW w:w="3105" w:type="dxa"/>
            <w:tcBorders>
              <w:top w:val="nil"/>
              <w:left w:val="nil"/>
              <w:bottom w:val="nil"/>
              <w:right w:val="nil"/>
            </w:tcBorders>
            <w:tcMar>
              <w:top w:w="100" w:type="dxa"/>
              <w:left w:w="100" w:type="dxa"/>
              <w:bottom w:w="100" w:type="dxa"/>
              <w:right w:w="100" w:type="dxa"/>
            </w:tcMar>
          </w:tcPr>
          <w:p w14:paraId="0095D9A3"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56 µg/dL</w:t>
            </w:r>
          </w:p>
        </w:tc>
        <w:tc>
          <w:tcPr>
            <w:tcW w:w="1575" w:type="dxa"/>
            <w:tcBorders>
              <w:top w:val="nil"/>
              <w:left w:val="nil"/>
              <w:bottom w:val="nil"/>
              <w:right w:val="nil"/>
            </w:tcBorders>
            <w:tcMar>
              <w:top w:w="100" w:type="dxa"/>
              <w:left w:w="100" w:type="dxa"/>
              <w:bottom w:w="100" w:type="dxa"/>
              <w:right w:w="100" w:type="dxa"/>
            </w:tcMar>
          </w:tcPr>
          <w:p w14:paraId="0FCAFA0A"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w:t>
            </w:r>
          </w:p>
        </w:tc>
        <w:tc>
          <w:tcPr>
            <w:tcW w:w="1425" w:type="dxa"/>
            <w:tcBorders>
              <w:top w:val="nil"/>
              <w:left w:val="nil"/>
              <w:bottom w:val="nil"/>
              <w:right w:val="nil"/>
            </w:tcBorders>
            <w:tcMar>
              <w:top w:w="100" w:type="dxa"/>
              <w:left w:w="100" w:type="dxa"/>
              <w:bottom w:w="100" w:type="dxa"/>
              <w:right w:w="100" w:type="dxa"/>
            </w:tcMar>
          </w:tcPr>
          <w:p w14:paraId="78E71178"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w:t>
            </w:r>
          </w:p>
        </w:tc>
        <w:tc>
          <w:tcPr>
            <w:tcW w:w="1350" w:type="dxa"/>
            <w:tcBorders>
              <w:top w:val="nil"/>
              <w:left w:val="nil"/>
              <w:bottom w:val="nil"/>
              <w:right w:val="nil"/>
            </w:tcBorders>
            <w:tcMar>
              <w:top w:w="100" w:type="dxa"/>
              <w:left w:w="100" w:type="dxa"/>
              <w:bottom w:w="100" w:type="dxa"/>
              <w:right w:w="100" w:type="dxa"/>
            </w:tcMar>
          </w:tcPr>
          <w:p w14:paraId="53962B01"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50–212</w:t>
            </w:r>
          </w:p>
        </w:tc>
      </w:tr>
      <w:tr w:rsidR="00620CCB" w:rsidRPr="0072086F" w14:paraId="401257E2" w14:textId="77777777">
        <w:trPr>
          <w:trHeight w:val="785"/>
        </w:trPr>
        <w:tc>
          <w:tcPr>
            <w:tcW w:w="1890" w:type="dxa"/>
            <w:tcBorders>
              <w:top w:val="nil"/>
              <w:left w:val="nil"/>
              <w:bottom w:val="nil"/>
              <w:right w:val="nil"/>
            </w:tcBorders>
            <w:tcMar>
              <w:top w:w="100" w:type="dxa"/>
              <w:left w:w="100" w:type="dxa"/>
              <w:bottom w:w="100" w:type="dxa"/>
              <w:right w:w="100" w:type="dxa"/>
            </w:tcMar>
          </w:tcPr>
          <w:p w14:paraId="742EB4A0"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b/>
                <w:color w:val="000000" w:themeColor="text1"/>
                <w:sz w:val="24"/>
                <w:szCs w:val="24"/>
              </w:rPr>
              <w:t>Alpha-1 Antitrypsin</w:t>
            </w:r>
          </w:p>
        </w:tc>
        <w:tc>
          <w:tcPr>
            <w:tcW w:w="3105" w:type="dxa"/>
            <w:tcBorders>
              <w:top w:val="nil"/>
              <w:left w:val="nil"/>
              <w:bottom w:val="nil"/>
              <w:right w:val="nil"/>
            </w:tcBorders>
            <w:tcMar>
              <w:top w:w="100" w:type="dxa"/>
              <w:left w:w="100" w:type="dxa"/>
              <w:bottom w:w="100" w:type="dxa"/>
              <w:right w:w="100" w:type="dxa"/>
            </w:tcMar>
          </w:tcPr>
          <w:p w14:paraId="3ED44467"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243 mg/dL</w:t>
            </w:r>
          </w:p>
        </w:tc>
        <w:tc>
          <w:tcPr>
            <w:tcW w:w="1575" w:type="dxa"/>
            <w:tcBorders>
              <w:top w:val="nil"/>
              <w:left w:val="nil"/>
              <w:bottom w:val="nil"/>
              <w:right w:val="nil"/>
            </w:tcBorders>
            <w:tcMar>
              <w:top w:w="100" w:type="dxa"/>
              <w:left w:w="100" w:type="dxa"/>
              <w:bottom w:w="100" w:type="dxa"/>
              <w:right w:w="100" w:type="dxa"/>
            </w:tcMar>
          </w:tcPr>
          <w:p w14:paraId="7050FB02"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w:t>
            </w:r>
          </w:p>
        </w:tc>
        <w:tc>
          <w:tcPr>
            <w:tcW w:w="1425" w:type="dxa"/>
            <w:tcBorders>
              <w:top w:val="nil"/>
              <w:left w:val="nil"/>
              <w:bottom w:val="nil"/>
              <w:right w:val="nil"/>
            </w:tcBorders>
            <w:tcMar>
              <w:top w:w="100" w:type="dxa"/>
              <w:left w:w="100" w:type="dxa"/>
              <w:bottom w:w="100" w:type="dxa"/>
              <w:right w:w="100" w:type="dxa"/>
            </w:tcMar>
          </w:tcPr>
          <w:p w14:paraId="6DBA6287"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w:t>
            </w:r>
          </w:p>
        </w:tc>
        <w:tc>
          <w:tcPr>
            <w:tcW w:w="1350" w:type="dxa"/>
            <w:tcBorders>
              <w:top w:val="nil"/>
              <w:left w:val="nil"/>
              <w:bottom w:val="nil"/>
              <w:right w:val="nil"/>
            </w:tcBorders>
            <w:tcMar>
              <w:top w:w="100" w:type="dxa"/>
              <w:left w:w="100" w:type="dxa"/>
              <w:bottom w:w="100" w:type="dxa"/>
              <w:right w:w="100" w:type="dxa"/>
            </w:tcMar>
          </w:tcPr>
          <w:p w14:paraId="2262B6FA"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90–180</w:t>
            </w:r>
          </w:p>
        </w:tc>
      </w:tr>
      <w:tr w:rsidR="00620CCB" w:rsidRPr="0072086F" w14:paraId="68B1F7F1" w14:textId="77777777">
        <w:trPr>
          <w:trHeight w:val="1070"/>
        </w:trPr>
        <w:tc>
          <w:tcPr>
            <w:tcW w:w="1890" w:type="dxa"/>
            <w:tcBorders>
              <w:top w:val="nil"/>
              <w:left w:val="nil"/>
              <w:bottom w:val="nil"/>
              <w:right w:val="nil"/>
            </w:tcBorders>
            <w:tcMar>
              <w:top w:w="100" w:type="dxa"/>
              <w:left w:w="100" w:type="dxa"/>
              <w:bottom w:w="100" w:type="dxa"/>
              <w:right w:w="100" w:type="dxa"/>
            </w:tcMar>
          </w:tcPr>
          <w:p w14:paraId="1AC24262"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b/>
                <w:color w:val="000000" w:themeColor="text1"/>
                <w:sz w:val="24"/>
                <w:szCs w:val="24"/>
              </w:rPr>
              <w:lastRenderedPageBreak/>
              <w:t>Actin IgG</w:t>
            </w:r>
          </w:p>
        </w:tc>
        <w:tc>
          <w:tcPr>
            <w:tcW w:w="3105" w:type="dxa"/>
            <w:tcBorders>
              <w:top w:val="nil"/>
              <w:left w:val="nil"/>
              <w:bottom w:val="nil"/>
              <w:right w:val="nil"/>
            </w:tcBorders>
            <w:tcMar>
              <w:top w:w="100" w:type="dxa"/>
              <w:left w:w="100" w:type="dxa"/>
              <w:bottom w:w="100" w:type="dxa"/>
              <w:right w:w="100" w:type="dxa"/>
            </w:tcMar>
          </w:tcPr>
          <w:p w14:paraId="297975CE"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16</w:t>
            </w:r>
          </w:p>
        </w:tc>
        <w:tc>
          <w:tcPr>
            <w:tcW w:w="1575" w:type="dxa"/>
            <w:tcBorders>
              <w:top w:val="nil"/>
              <w:left w:val="nil"/>
              <w:bottom w:val="nil"/>
              <w:right w:val="nil"/>
            </w:tcBorders>
            <w:tcMar>
              <w:top w:w="100" w:type="dxa"/>
              <w:left w:w="100" w:type="dxa"/>
              <w:bottom w:w="100" w:type="dxa"/>
              <w:right w:w="100" w:type="dxa"/>
            </w:tcMar>
          </w:tcPr>
          <w:p w14:paraId="33A92F43"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29</w:t>
            </w:r>
          </w:p>
        </w:tc>
        <w:tc>
          <w:tcPr>
            <w:tcW w:w="1425" w:type="dxa"/>
            <w:tcBorders>
              <w:top w:val="nil"/>
              <w:left w:val="nil"/>
              <w:bottom w:val="nil"/>
              <w:right w:val="nil"/>
            </w:tcBorders>
            <w:tcMar>
              <w:top w:w="100" w:type="dxa"/>
              <w:left w:w="100" w:type="dxa"/>
              <w:bottom w:w="100" w:type="dxa"/>
              <w:right w:w="100" w:type="dxa"/>
            </w:tcMar>
          </w:tcPr>
          <w:p w14:paraId="7C86E57E"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18</w:t>
            </w:r>
          </w:p>
        </w:tc>
        <w:tc>
          <w:tcPr>
            <w:tcW w:w="1350" w:type="dxa"/>
            <w:tcBorders>
              <w:top w:val="nil"/>
              <w:left w:val="nil"/>
              <w:bottom w:val="nil"/>
              <w:right w:val="nil"/>
            </w:tcBorders>
            <w:tcMar>
              <w:top w:w="100" w:type="dxa"/>
              <w:left w:w="100" w:type="dxa"/>
              <w:bottom w:w="100" w:type="dxa"/>
              <w:right w:w="100" w:type="dxa"/>
            </w:tcMar>
          </w:tcPr>
          <w:p w14:paraId="5E1F0FE7"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eastAsia="Arial Unicode MS" w:hAnsi="Times New Roman" w:cs="Times New Roman"/>
                <w:color w:val="000000" w:themeColor="text1"/>
                <w:sz w:val="24"/>
                <w:szCs w:val="24"/>
              </w:rPr>
              <w:t>≤19 neg; 20–29 weak +</w:t>
            </w:r>
          </w:p>
        </w:tc>
      </w:tr>
      <w:tr w:rsidR="00620CCB" w:rsidRPr="0072086F" w14:paraId="20FEB061" w14:textId="77777777">
        <w:trPr>
          <w:trHeight w:val="785"/>
        </w:trPr>
        <w:tc>
          <w:tcPr>
            <w:tcW w:w="1890" w:type="dxa"/>
            <w:tcBorders>
              <w:top w:val="nil"/>
              <w:left w:val="nil"/>
              <w:bottom w:val="nil"/>
              <w:right w:val="nil"/>
            </w:tcBorders>
            <w:tcMar>
              <w:top w:w="100" w:type="dxa"/>
              <w:left w:w="100" w:type="dxa"/>
              <w:bottom w:w="100" w:type="dxa"/>
              <w:right w:w="100" w:type="dxa"/>
            </w:tcMar>
          </w:tcPr>
          <w:p w14:paraId="0E81CF64"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b/>
                <w:color w:val="000000" w:themeColor="text1"/>
                <w:sz w:val="24"/>
                <w:szCs w:val="24"/>
              </w:rPr>
              <w:t>SMA Titer</w:t>
            </w:r>
          </w:p>
        </w:tc>
        <w:tc>
          <w:tcPr>
            <w:tcW w:w="3105" w:type="dxa"/>
            <w:tcBorders>
              <w:top w:val="nil"/>
              <w:left w:val="nil"/>
              <w:bottom w:val="nil"/>
              <w:right w:val="nil"/>
            </w:tcBorders>
            <w:tcMar>
              <w:top w:w="100" w:type="dxa"/>
              <w:left w:w="100" w:type="dxa"/>
              <w:bottom w:w="100" w:type="dxa"/>
              <w:right w:w="100" w:type="dxa"/>
            </w:tcMar>
          </w:tcPr>
          <w:p w14:paraId="24FDE5F4"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w:t>
            </w:r>
          </w:p>
        </w:tc>
        <w:tc>
          <w:tcPr>
            <w:tcW w:w="1575" w:type="dxa"/>
            <w:tcBorders>
              <w:top w:val="nil"/>
              <w:left w:val="nil"/>
              <w:bottom w:val="nil"/>
              <w:right w:val="nil"/>
            </w:tcBorders>
            <w:tcMar>
              <w:top w:w="100" w:type="dxa"/>
              <w:left w:w="100" w:type="dxa"/>
              <w:bottom w:w="100" w:type="dxa"/>
              <w:right w:w="100" w:type="dxa"/>
            </w:tcMar>
          </w:tcPr>
          <w:p w14:paraId="3B6B8514"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1:80</w:t>
            </w:r>
          </w:p>
        </w:tc>
        <w:tc>
          <w:tcPr>
            <w:tcW w:w="1425" w:type="dxa"/>
            <w:tcBorders>
              <w:top w:val="nil"/>
              <w:left w:val="nil"/>
              <w:bottom w:val="nil"/>
              <w:right w:val="nil"/>
            </w:tcBorders>
            <w:tcMar>
              <w:top w:w="100" w:type="dxa"/>
              <w:left w:w="100" w:type="dxa"/>
              <w:bottom w:w="100" w:type="dxa"/>
              <w:right w:w="100" w:type="dxa"/>
            </w:tcMar>
          </w:tcPr>
          <w:p w14:paraId="26DD1607"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w:t>
            </w:r>
          </w:p>
        </w:tc>
        <w:tc>
          <w:tcPr>
            <w:tcW w:w="1350" w:type="dxa"/>
            <w:tcBorders>
              <w:top w:val="nil"/>
              <w:left w:val="nil"/>
              <w:bottom w:val="nil"/>
              <w:right w:val="nil"/>
            </w:tcBorders>
            <w:tcMar>
              <w:top w:w="100" w:type="dxa"/>
              <w:left w:w="100" w:type="dxa"/>
              <w:bottom w:w="100" w:type="dxa"/>
              <w:right w:w="100" w:type="dxa"/>
            </w:tcMar>
          </w:tcPr>
          <w:p w14:paraId="0AA2C225"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&lt;1:20 negative; 1:20 - 1:80 weak +</w:t>
            </w:r>
          </w:p>
        </w:tc>
      </w:tr>
      <w:tr w:rsidR="00620CCB" w:rsidRPr="0072086F" w14:paraId="61CE5575" w14:textId="77777777">
        <w:trPr>
          <w:trHeight w:val="785"/>
        </w:trPr>
        <w:tc>
          <w:tcPr>
            <w:tcW w:w="1890" w:type="dxa"/>
            <w:tcBorders>
              <w:top w:val="nil"/>
              <w:left w:val="nil"/>
              <w:bottom w:val="nil"/>
              <w:right w:val="nil"/>
            </w:tcBorders>
            <w:tcMar>
              <w:top w:w="100" w:type="dxa"/>
              <w:left w:w="100" w:type="dxa"/>
              <w:bottom w:w="100" w:type="dxa"/>
              <w:right w:w="100" w:type="dxa"/>
            </w:tcMar>
          </w:tcPr>
          <w:p w14:paraId="65C12FC9"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b/>
                <w:color w:val="000000" w:themeColor="text1"/>
                <w:sz w:val="24"/>
                <w:szCs w:val="24"/>
              </w:rPr>
              <w:t xml:space="preserve">Kappa Light </w:t>
            </w:r>
            <w:r w:rsidRPr="0072086F">
              <w:rPr>
                <w:rFonts w:ascii="Times New Roman" w:hAnsi="Times New Roman" w:cs="Times New Roman"/>
                <w:b/>
                <w:color w:val="000000" w:themeColor="text1"/>
                <w:sz w:val="24"/>
                <w:szCs w:val="24"/>
              </w:rPr>
              <w:t>Chains</w:t>
            </w:r>
          </w:p>
        </w:tc>
        <w:tc>
          <w:tcPr>
            <w:tcW w:w="3105" w:type="dxa"/>
            <w:tcBorders>
              <w:top w:val="nil"/>
              <w:left w:val="nil"/>
              <w:bottom w:val="nil"/>
              <w:right w:val="nil"/>
            </w:tcBorders>
            <w:tcMar>
              <w:top w:w="100" w:type="dxa"/>
              <w:left w:w="100" w:type="dxa"/>
              <w:bottom w:w="100" w:type="dxa"/>
              <w:right w:w="100" w:type="dxa"/>
            </w:tcMar>
          </w:tcPr>
          <w:p w14:paraId="3F5314DA"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50.61 mg/L</w:t>
            </w:r>
          </w:p>
        </w:tc>
        <w:tc>
          <w:tcPr>
            <w:tcW w:w="1575" w:type="dxa"/>
            <w:tcBorders>
              <w:top w:val="nil"/>
              <w:left w:val="nil"/>
              <w:bottom w:val="nil"/>
              <w:right w:val="nil"/>
            </w:tcBorders>
            <w:tcMar>
              <w:top w:w="100" w:type="dxa"/>
              <w:left w:w="100" w:type="dxa"/>
              <w:bottom w:w="100" w:type="dxa"/>
              <w:right w:w="100" w:type="dxa"/>
            </w:tcMar>
          </w:tcPr>
          <w:p w14:paraId="7153B912"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w:t>
            </w:r>
          </w:p>
        </w:tc>
        <w:tc>
          <w:tcPr>
            <w:tcW w:w="1425" w:type="dxa"/>
            <w:tcBorders>
              <w:top w:val="nil"/>
              <w:left w:val="nil"/>
              <w:bottom w:val="nil"/>
              <w:right w:val="nil"/>
            </w:tcBorders>
            <w:tcMar>
              <w:top w:w="100" w:type="dxa"/>
              <w:left w:w="100" w:type="dxa"/>
              <w:bottom w:w="100" w:type="dxa"/>
              <w:right w:w="100" w:type="dxa"/>
            </w:tcMar>
          </w:tcPr>
          <w:p w14:paraId="33EFEB7D"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w:t>
            </w:r>
          </w:p>
        </w:tc>
        <w:tc>
          <w:tcPr>
            <w:tcW w:w="1350" w:type="dxa"/>
            <w:tcBorders>
              <w:top w:val="nil"/>
              <w:left w:val="nil"/>
              <w:bottom w:val="nil"/>
              <w:right w:val="nil"/>
            </w:tcBorders>
            <w:tcMar>
              <w:top w:w="100" w:type="dxa"/>
              <w:left w:w="100" w:type="dxa"/>
              <w:bottom w:w="100" w:type="dxa"/>
              <w:right w:w="100" w:type="dxa"/>
            </w:tcMar>
          </w:tcPr>
          <w:p w14:paraId="1629EF4F"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3.30–19.40</w:t>
            </w:r>
          </w:p>
        </w:tc>
      </w:tr>
      <w:tr w:rsidR="00620CCB" w:rsidRPr="0072086F" w14:paraId="27287E05" w14:textId="77777777">
        <w:trPr>
          <w:trHeight w:val="785"/>
        </w:trPr>
        <w:tc>
          <w:tcPr>
            <w:tcW w:w="1890" w:type="dxa"/>
            <w:tcBorders>
              <w:top w:val="nil"/>
              <w:left w:val="nil"/>
              <w:bottom w:val="nil"/>
              <w:right w:val="nil"/>
            </w:tcBorders>
            <w:tcMar>
              <w:top w:w="100" w:type="dxa"/>
              <w:left w:w="100" w:type="dxa"/>
              <w:bottom w:w="100" w:type="dxa"/>
              <w:right w:w="100" w:type="dxa"/>
            </w:tcMar>
          </w:tcPr>
          <w:p w14:paraId="43B14657"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b/>
                <w:color w:val="000000" w:themeColor="text1"/>
                <w:sz w:val="24"/>
                <w:szCs w:val="24"/>
              </w:rPr>
              <w:t>Lambda Light Chains</w:t>
            </w:r>
          </w:p>
        </w:tc>
        <w:tc>
          <w:tcPr>
            <w:tcW w:w="3105" w:type="dxa"/>
            <w:tcBorders>
              <w:top w:val="nil"/>
              <w:left w:val="nil"/>
              <w:bottom w:val="nil"/>
              <w:right w:val="nil"/>
            </w:tcBorders>
            <w:tcMar>
              <w:top w:w="100" w:type="dxa"/>
              <w:left w:w="100" w:type="dxa"/>
              <w:bottom w:w="100" w:type="dxa"/>
              <w:right w:w="100" w:type="dxa"/>
            </w:tcMar>
          </w:tcPr>
          <w:p w14:paraId="02E45379"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43.82 mg/L</w:t>
            </w:r>
          </w:p>
        </w:tc>
        <w:tc>
          <w:tcPr>
            <w:tcW w:w="1575" w:type="dxa"/>
            <w:tcBorders>
              <w:top w:val="nil"/>
              <w:left w:val="nil"/>
              <w:bottom w:val="nil"/>
              <w:right w:val="nil"/>
            </w:tcBorders>
            <w:tcMar>
              <w:top w:w="100" w:type="dxa"/>
              <w:left w:w="100" w:type="dxa"/>
              <w:bottom w:w="100" w:type="dxa"/>
              <w:right w:w="100" w:type="dxa"/>
            </w:tcMar>
          </w:tcPr>
          <w:p w14:paraId="0C62F099"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w:t>
            </w:r>
          </w:p>
        </w:tc>
        <w:tc>
          <w:tcPr>
            <w:tcW w:w="1425" w:type="dxa"/>
            <w:tcBorders>
              <w:top w:val="nil"/>
              <w:left w:val="nil"/>
              <w:bottom w:val="nil"/>
              <w:right w:val="nil"/>
            </w:tcBorders>
            <w:tcMar>
              <w:top w:w="100" w:type="dxa"/>
              <w:left w:w="100" w:type="dxa"/>
              <w:bottom w:w="100" w:type="dxa"/>
              <w:right w:w="100" w:type="dxa"/>
            </w:tcMar>
          </w:tcPr>
          <w:p w14:paraId="4AB4D46E"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w:t>
            </w:r>
          </w:p>
        </w:tc>
        <w:tc>
          <w:tcPr>
            <w:tcW w:w="1350" w:type="dxa"/>
            <w:tcBorders>
              <w:top w:val="nil"/>
              <w:left w:val="nil"/>
              <w:bottom w:val="nil"/>
              <w:right w:val="nil"/>
            </w:tcBorders>
            <w:tcMar>
              <w:top w:w="100" w:type="dxa"/>
              <w:left w:w="100" w:type="dxa"/>
              <w:bottom w:w="100" w:type="dxa"/>
              <w:right w:w="100" w:type="dxa"/>
            </w:tcMar>
          </w:tcPr>
          <w:p w14:paraId="16466F4C"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5.71–26.30</w:t>
            </w:r>
          </w:p>
        </w:tc>
      </w:tr>
      <w:tr w:rsidR="00620CCB" w:rsidRPr="0072086F" w14:paraId="5DF4ED7A" w14:textId="77777777">
        <w:trPr>
          <w:trHeight w:val="785"/>
        </w:trPr>
        <w:tc>
          <w:tcPr>
            <w:tcW w:w="1890" w:type="dxa"/>
            <w:tcBorders>
              <w:top w:val="nil"/>
              <w:left w:val="nil"/>
              <w:bottom w:val="nil"/>
              <w:right w:val="nil"/>
            </w:tcBorders>
            <w:tcMar>
              <w:top w:w="100" w:type="dxa"/>
              <w:left w:w="100" w:type="dxa"/>
              <w:bottom w:w="100" w:type="dxa"/>
              <w:right w:w="100" w:type="dxa"/>
            </w:tcMar>
          </w:tcPr>
          <w:p w14:paraId="57773D43"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b/>
                <w:color w:val="000000" w:themeColor="text1"/>
                <w:sz w:val="24"/>
                <w:szCs w:val="24"/>
              </w:rPr>
              <w:t>Immunofixation</w:t>
            </w:r>
          </w:p>
        </w:tc>
        <w:tc>
          <w:tcPr>
            <w:tcW w:w="3105" w:type="dxa"/>
            <w:tcBorders>
              <w:top w:val="nil"/>
              <w:left w:val="nil"/>
              <w:bottom w:val="nil"/>
              <w:right w:val="nil"/>
            </w:tcBorders>
            <w:tcMar>
              <w:top w:w="100" w:type="dxa"/>
              <w:left w:w="100" w:type="dxa"/>
              <w:bottom w:w="100" w:type="dxa"/>
              <w:right w:w="100" w:type="dxa"/>
            </w:tcMar>
          </w:tcPr>
          <w:p w14:paraId="14761D11"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Homogeneous band in gamma region</w:t>
            </w:r>
          </w:p>
        </w:tc>
        <w:tc>
          <w:tcPr>
            <w:tcW w:w="1575" w:type="dxa"/>
            <w:tcBorders>
              <w:top w:val="nil"/>
              <w:left w:val="nil"/>
              <w:bottom w:val="nil"/>
              <w:right w:val="nil"/>
            </w:tcBorders>
            <w:tcMar>
              <w:top w:w="100" w:type="dxa"/>
              <w:left w:w="100" w:type="dxa"/>
              <w:bottom w:w="100" w:type="dxa"/>
              <w:right w:w="100" w:type="dxa"/>
            </w:tcMar>
          </w:tcPr>
          <w:p w14:paraId="1245D3F8"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w:t>
            </w:r>
          </w:p>
        </w:tc>
        <w:tc>
          <w:tcPr>
            <w:tcW w:w="1425" w:type="dxa"/>
            <w:tcBorders>
              <w:top w:val="nil"/>
              <w:left w:val="nil"/>
              <w:bottom w:val="nil"/>
              <w:right w:val="nil"/>
            </w:tcBorders>
            <w:tcMar>
              <w:top w:w="100" w:type="dxa"/>
              <w:left w:w="100" w:type="dxa"/>
              <w:bottom w:w="100" w:type="dxa"/>
              <w:right w:w="100" w:type="dxa"/>
            </w:tcMar>
          </w:tcPr>
          <w:p w14:paraId="1BE18CD0"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w:t>
            </w:r>
          </w:p>
        </w:tc>
        <w:tc>
          <w:tcPr>
            <w:tcW w:w="1350" w:type="dxa"/>
            <w:tcBorders>
              <w:top w:val="nil"/>
              <w:left w:val="nil"/>
              <w:bottom w:val="nil"/>
              <w:right w:val="nil"/>
            </w:tcBorders>
            <w:tcMar>
              <w:top w:w="100" w:type="dxa"/>
              <w:left w:w="100" w:type="dxa"/>
              <w:bottom w:w="100" w:type="dxa"/>
              <w:right w:w="100" w:type="dxa"/>
            </w:tcMar>
          </w:tcPr>
          <w:p w14:paraId="36E3D87C"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w:t>
            </w:r>
          </w:p>
        </w:tc>
      </w:tr>
      <w:tr w:rsidR="00620CCB" w:rsidRPr="0072086F" w14:paraId="7B671201" w14:textId="77777777">
        <w:trPr>
          <w:trHeight w:val="515"/>
        </w:trPr>
        <w:tc>
          <w:tcPr>
            <w:tcW w:w="1890" w:type="dxa"/>
            <w:tcBorders>
              <w:top w:val="nil"/>
              <w:left w:val="nil"/>
              <w:bottom w:val="nil"/>
              <w:right w:val="nil"/>
            </w:tcBorders>
            <w:tcMar>
              <w:top w:w="100" w:type="dxa"/>
              <w:left w:w="100" w:type="dxa"/>
              <w:bottom w:w="100" w:type="dxa"/>
              <w:right w:w="100" w:type="dxa"/>
            </w:tcMar>
          </w:tcPr>
          <w:p w14:paraId="184758C2"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b/>
                <w:color w:val="000000" w:themeColor="text1"/>
                <w:sz w:val="24"/>
                <w:szCs w:val="24"/>
              </w:rPr>
              <w:t>CRP</w:t>
            </w:r>
          </w:p>
        </w:tc>
        <w:tc>
          <w:tcPr>
            <w:tcW w:w="3105" w:type="dxa"/>
            <w:tcBorders>
              <w:top w:val="nil"/>
              <w:left w:val="nil"/>
              <w:bottom w:val="nil"/>
              <w:right w:val="nil"/>
            </w:tcBorders>
            <w:tcMar>
              <w:top w:w="100" w:type="dxa"/>
              <w:left w:w="100" w:type="dxa"/>
              <w:bottom w:w="100" w:type="dxa"/>
              <w:right w:w="100" w:type="dxa"/>
            </w:tcMar>
          </w:tcPr>
          <w:p w14:paraId="0424D27D"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w:t>
            </w:r>
          </w:p>
        </w:tc>
        <w:tc>
          <w:tcPr>
            <w:tcW w:w="1575" w:type="dxa"/>
            <w:tcBorders>
              <w:top w:val="nil"/>
              <w:left w:val="nil"/>
              <w:bottom w:val="nil"/>
              <w:right w:val="nil"/>
            </w:tcBorders>
            <w:tcMar>
              <w:top w:w="100" w:type="dxa"/>
              <w:left w:w="100" w:type="dxa"/>
              <w:bottom w:w="100" w:type="dxa"/>
              <w:right w:w="100" w:type="dxa"/>
            </w:tcMar>
          </w:tcPr>
          <w:p w14:paraId="13ABA7E1"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6.5 mg/dL</w:t>
            </w:r>
          </w:p>
        </w:tc>
        <w:tc>
          <w:tcPr>
            <w:tcW w:w="1425" w:type="dxa"/>
            <w:tcBorders>
              <w:top w:val="nil"/>
              <w:left w:val="nil"/>
              <w:bottom w:val="nil"/>
              <w:right w:val="nil"/>
            </w:tcBorders>
            <w:tcMar>
              <w:top w:w="100" w:type="dxa"/>
              <w:left w:w="100" w:type="dxa"/>
              <w:bottom w:w="100" w:type="dxa"/>
              <w:right w:w="100" w:type="dxa"/>
            </w:tcMar>
          </w:tcPr>
          <w:p w14:paraId="3B542B7F"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w:t>
            </w:r>
          </w:p>
        </w:tc>
        <w:tc>
          <w:tcPr>
            <w:tcW w:w="1350" w:type="dxa"/>
            <w:tcBorders>
              <w:top w:val="nil"/>
              <w:left w:val="nil"/>
              <w:bottom w:val="nil"/>
              <w:right w:val="nil"/>
            </w:tcBorders>
            <w:tcMar>
              <w:top w:w="100" w:type="dxa"/>
              <w:left w:w="100" w:type="dxa"/>
              <w:bottom w:w="100" w:type="dxa"/>
              <w:right w:w="100" w:type="dxa"/>
            </w:tcMar>
          </w:tcPr>
          <w:p w14:paraId="271568ED"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eastAsia="Arial Unicode MS" w:hAnsi="Times New Roman" w:cs="Times New Roman"/>
                <w:color w:val="000000" w:themeColor="text1"/>
                <w:sz w:val="24"/>
                <w:szCs w:val="24"/>
              </w:rPr>
              <w:t>≤0.9</w:t>
            </w:r>
          </w:p>
        </w:tc>
      </w:tr>
      <w:tr w:rsidR="00620CCB" w:rsidRPr="0072086F" w14:paraId="19DBF379" w14:textId="77777777">
        <w:trPr>
          <w:trHeight w:val="515"/>
        </w:trPr>
        <w:tc>
          <w:tcPr>
            <w:tcW w:w="1890" w:type="dxa"/>
            <w:tcBorders>
              <w:top w:val="nil"/>
              <w:left w:val="nil"/>
              <w:bottom w:val="nil"/>
              <w:right w:val="nil"/>
            </w:tcBorders>
            <w:tcMar>
              <w:top w:w="100" w:type="dxa"/>
              <w:left w:w="100" w:type="dxa"/>
              <w:bottom w:w="100" w:type="dxa"/>
              <w:right w:w="100" w:type="dxa"/>
            </w:tcMar>
          </w:tcPr>
          <w:p w14:paraId="3C2A9C43"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b/>
                <w:color w:val="000000" w:themeColor="text1"/>
                <w:sz w:val="24"/>
                <w:szCs w:val="24"/>
              </w:rPr>
              <w:t>ESR</w:t>
            </w:r>
          </w:p>
        </w:tc>
        <w:tc>
          <w:tcPr>
            <w:tcW w:w="3105" w:type="dxa"/>
            <w:tcBorders>
              <w:top w:val="nil"/>
              <w:left w:val="nil"/>
              <w:bottom w:val="nil"/>
              <w:right w:val="nil"/>
            </w:tcBorders>
            <w:tcMar>
              <w:top w:w="100" w:type="dxa"/>
              <w:left w:w="100" w:type="dxa"/>
              <w:bottom w:w="100" w:type="dxa"/>
              <w:right w:w="100" w:type="dxa"/>
            </w:tcMar>
          </w:tcPr>
          <w:p w14:paraId="49B97F65"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w:t>
            </w:r>
          </w:p>
        </w:tc>
        <w:tc>
          <w:tcPr>
            <w:tcW w:w="1575" w:type="dxa"/>
            <w:tcBorders>
              <w:top w:val="nil"/>
              <w:left w:val="nil"/>
              <w:bottom w:val="nil"/>
              <w:right w:val="nil"/>
            </w:tcBorders>
            <w:tcMar>
              <w:top w:w="100" w:type="dxa"/>
              <w:left w:w="100" w:type="dxa"/>
              <w:bottom w:w="100" w:type="dxa"/>
              <w:right w:w="100" w:type="dxa"/>
            </w:tcMar>
          </w:tcPr>
          <w:p w14:paraId="6C592359"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37 mm/</w:t>
            </w:r>
            <w:proofErr w:type="spellStart"/>
            <w:r w:rsidRPr="0072086F">
              <w:rPr>
                <w:rFonts w:ascii="Times New Roman" w:hAnsi="Times New Roman" w:cs="Times New Roman"/>
                <w:color w:val="000000" w:themeColor="text1"/>
                <w:sz w:val="24"/>
                <w:szCs w:val="24"/>
              </w:rPr>
              <w:t>hr</w:t>
            </w:r>
            <w:proofErr w:type="spellEnd"/>
          </w:p>
        </w:tc>
        <w:tc>
          <w:tcPr>
            <w:tcW w:w="1425" w:type="dxa"/>
            <w:tcBorders>
              <w:top w:val="nil"/>
              <w:left w:val="nil"/>
              <w:bottom w:val="nil"/>
              <w:right w:val="nil"/>
            </w:tcBorders>
            <w:tcMar>
              <w:top w:w="100" w:type="dxa"/>
              <w:left w:w="100" w:type="dxa"/>
              <w:bottom w:w="100" w:type="dxa"/>
              <w:right w:w="100" w:type="dxa"/>
            </w:tcMar>
          </w:tcPr>
          <w:p w14:paraId="32AE0F7C"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w:t>
            </w:r>
          </w:p>
        </w:tc>
        <w:tc>
          <w:tcPr>
            <w:tcW w:w="1350" w:type="dxa"/>
            <w:tcBorders>
              <w:top w:val="nil"/>
              <w:left w:val="nil"/>
              <w:bottom w:val="nil"/>
              <w:right w:val="nil"/>
            </w:tcBorders>
            <w:tcMar>
              <w:top w:w="100" w:type="dxa"/>
              <w:left w:w="100" w:type="dxa"/>
              <w:bottom w:w="100" w:type="dxa"/>
              <w:right w:w="100" w:type="dxa"/>
            </w:tcMar>
          </w:tcPr>
          <w:p w14:paraId="5A94CF27"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0–15</w:t>
            </w:r>
          </w:p>
        </w:tc>
      </w:tr>
      <w:tr w:rsidR="00620CCB" w:rsidRPr="0072086F" w14:paraId="390CE340" w14:textId="77777777">
        <w:trPr>
          <w:trHeight w:val="515"/>
        </w:trPr>
        <w:tc>
          <w:tcPr>
            <w:tcW w:w="1890" w:type="dxa"/>
            <w:tcBorders>
              <w:top w:val="nil"/>
              <w:left w:val="nil"/>
              <w:bottom w:val="nil"/>
              <w:right w:val="nil"/>
            </w:tcBorders>
            <w:tcMar>
              <w:top w:w="100" w:type="dxa"/>
              <w:left w:w="100" w:type="dxa"/>
              <w:bottom w:w="100" w:type="dxa"/>
              <w:right w:w="100" w:type="dxa"/>
            </w:tcMar>
          </w:tcPr>
          <w:p w14:paraId="26181671"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b/>
                <w:color w:val="000000" w:themeColor="text1"/>
                <w:sz w:val="24"/>
                <w:szCs w:val="24"/>
              </w:rPr>
              <w:t>Lipase</w:t>
            </w:r>
          </w:p>
        </w:tc>
        <w:tc>
          <w:tcPr>
            <w:tcW w:w="3105" w:type="dxa"/>
            <w:tcBorders>
              <w:top w:val="nil"/>
              <w:left w:val="nil"/>
              <w:bottom w:val="nil"/>
              <w:right w:val="nil"/>
            </w:tcBorders>
            <w:tcMar>
              <w:top w:w="100" w:type="dxa"/>
              <w:left w:w="100" w:type="dxa"/>
              <w:bottom w:w="100" w:type="dxa"/>
              <w:right w:w="100" w:type="dxa"/>
            </w:tcMar>
          </w:tcPr>
          <w:p w14:paraId="0521AA59"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41 U/L</w:t>
            </w:r>
          </w:p>
        </w:tc>
        <w:tc>
          <w:tcPr>
            <w:tcW w:w="1575" w:type="dxa"/>
            <w:tcBorders>
              <w:top w:val="nil"/>
              <w:left w:val="nil"/>
              <w:bottom w:val="nil"/>
              <w:right w:val="nil"/>
            </w:tcBorders>
            <w:tcMar>
              <w:top w:w="100" w:type="dxa"/>
              <w:left w:w="100" w:type="dxa"/>
              <w:bottom w:w="100" w:type="dxa"/>
              <w:right w:w="100" w:type="dxa"/>
            </w:tcMar>
          </w:tcPr>
          <w:p w14:paraId="7790BBC5"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w:t>
            </w:r>
          </w:p>
        </w:tc>
        <w:tc>
          <w:tcPr>
            <w:tcW w:w="1425" w:type="dxa"/>
            <w:tcBorders>
              <w:top w:val="nil"/>
              <w:left w:val="nil"/>
              <w:bottom w:val="nil"/>
              <w:right w:val="nil"/>
            </w:tcBorders>
            <w:tcMar>
              <w:top w:w="100" w:type="dxa"/>
              <w:left w:w="100" w:type="dxa"/>
              <w:bottom w:w="100" w:type="dxa"/>
              <w:right w:w="100" w:type="dxa"/>
            </w:tcMar>
          </w:tcPr>
          <w:p w14:paraId="0680718D"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w:t>
            </w:r>
          </w:p>
        </w:tc>
        <w:tc>
          <w:tcPr>
            <w:tcW w:w="1350" w:type="dxa"/>
            <w:tcBorders>
              <w:top w:val="nil"/>
              <w:left w:val="nil"/>
              <w:bottom w:val="nil"/>
              <w:right w:val="nil"/>
            </w:tcBorders>
            <w:tcMar>
              <w:top w:w="100" w:type="dxa"/>
              <w:left w:w="100" w:type="dxa"/>
              <w:bottom w:w="100" w:type="dxa"/>
              <w:right w:w="100" w:type="dxa"/>
            </w:tcMar>
          </w:tcPr>
          <w:p w14:paraId="0890E0CE"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eastAsia="Arial Unicode MS" w:hAnsi="Times New Roman" w:cs="Times New Roman"/>
                <w:color w:val="000000" w:themeColor="text1"/>
                <w:sz w:val="24"/>
                <w:szCs w:val="24"/>
              </w:rPr>
              <w:t>≤90</w:t>
            </w:r>
          </w:p>
        </w:tc>
      </w:tr>
      <w:tr w:rsidR="00620CCB" w:rsidRPr="0072086F" w14:paraId="31861CC6" w14:textId="77777777">
        <w:trPr>
          <w:trHeight w:val="785"/>
        </w:trPr>
        <w:tc>
          <w:tcPr>
            <w:tcW w:w="1890" w:type="dxa"/>
            <w:tcBorders>
              <w:top w:val="nil"/>
              <w:left w:val="nil"/>
              <w:bottom w:val="nil"/>
              <w:right w:val="nil"/>
            </w:tcBorders>
            <w:tcMar>
              <w:top w:w="100" w:type="dxa"/>
              <w:left w:w="100" w:type="dxa"/>
              <w:bottom w:w="100" w:type="dxa"/>
              <w:right w:w="100" w:type="dxa"/>
            </w:tcMar>
          </w:tcPr>
          <w:p w14:paraId="3E76F2BB"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b/>
                <w:color w:val="000000" w:themeColor="text1"/>
                <w:sz w:val="24"/>
                <w:szCs w:val="24"/>
              </w:rPr>
              <w:t>WBC</w:t>
            </w:r>
          </w:p>
        </w:tc>
        <w:tc>
          <w:tcPr>
            <w:tcW w:w="3105" w:type="dxa"/>
            <w:tcBorders>
              <w:top w:val="nil"/>
              <w:left w:val="nil"/>
              <w:bottom w:val="nil"/>
              <w:right w:val="nil"/>
            </w:tcBorders>
            <w:tcMar>
              <w:top w:w="100" w:type="dxa"/>
              <w:left w:w="100" w:type="dxa"/>
              <w:bottom w:w="100" w:type="dxa"/>
              <w:right w:w="100" w:type="dxa"/>
            </w:tcMar>
          </w:tcPr>
          <w:p w14:paraId="744AB9A9"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13.3 x10³/µL</w:t>
            </w:r>
          </w:p>
        </w:tc>
        <w:tc>
          <w:tcPr>
            <w:tcW w:w="1575" w:type="dxa"/>
            <w:tcBorders>
              <w:top w:val="nil"/>
              <w:left w:val="nil"/>
              <w:bottom w:val="nil"/>
              <w:right w:val="nil"/>
            </w:tcBorders>
            <w:tcMar>
              <w:top w:w="100" w:type="dxa"/>
              <w:left w:w="100" w:type="dxa"/>
              <w:bottom w:w="100" w:type="dxa"/>
              <w:right w:w="100" w:type="dxa"/>
            </w:tcMar>
          </w:tcPr>
          <w:p w14:paraId="71C17E67"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13.8 x10³/µL</w:t>
            </w:r>
          </w:p>
        </w:tc>
        <w:tc>
          <w:tcPr>
            <w:tcW w:w="1425" w:type="dxa"/>
            <w:tcBorders>
              <w:top w:val="nil"/>
              <w:left w:val="nil"/>
              <w:bottom w:val="nil"/>
              <w:right w:val="nil"/>
            </w:tcBorders>
            <w:tcMar>
              <w:top w:w="100" w:type="dxa"/>
              <w:left w:w="100" w:type="dxa"/>
              <w:bottom w:w="100" w:type="dxa"/>
              <w:right w:w="100" w:type="dxa"/>
            </w:tcMar>
          </w:tcPr>
          <w:p w14:paraId="271B38EB"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5.9 x10³/µL</w:t>
            </w:r>
          </w:p>
        </w:tc>
        <w:tc>
          <w:tcPr>
            <w:tcW w:w="1350" w:type="dxa"/>
            <w:tcBorders>
              <w:top w:val="nil"/>
              <w:left w:val="nil"/>
              <w:bottom w:val="nil"/>
              <w:right w:val="nil"/>
            </w:tcBorders>
            <w:tcMar>
              <w:top w:w="100" w:type="dxa"/>
              <w:left w:w="100" w:type="dxa"/>
              <w:bottom w:w="100" w:type="dxa"/>
              <w:right w:w="100" w:type="dxa"/>
            </w:tcMar>
          </w:tcPr>
          <w:p w14:paraId="5A6360D1"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3.7–11.1</w:t>
            </w:r>
          </w:p>
        </w:tc>
      </w:tr>
      <w:tr w:rsidR="00620CCB" w:rsidRPr="0072086F" w14:paraId="7AEADFBA" w14:textId="77777777">
        <w:trPr>
          <w:trHeight w:val="515"/>
        </w:trPr>
        <w:tc>
          <w:tcPr>
            <w:tcW w:w="1890" w:type="dxa"/>
            <w:tcBorders>
              <w:top w:val="nil"/>
              <w:left w:val="nil"/>
              <w:bottom w:val="nil"/>
              <w:right w:val="nil"/>
            </w:tcBorders>
            <w:tcMar>
              <w:top w:w="100" w:type="dxa"/>
              <w:left w:w="100" w:type="dxa"/>
              <w:bottom w:w="100" w:type="dxa"/>
              <w:right w:w="100" w:type="dxa"/>
            </w:tcMar>
          </w:tcPr>
          <w:p w14:paraId="010AB286" w14:textId="6F03CF5D" w:rsidR="002A0787" w:rsidRPr="0072086F" w:rsidRDefault="002A0787">
            <w:pPr>
              <w:spacing w:before="240" w:after="240"/>
              <w:rPr>
                <w:rFonts w:ascii="Times New Roman" w:hAnsi="Times New Roman" w:cs="Times New Roman"/>
                <w:color w:val="000000" w:themeColor="text1"/>
                <w:sz w:val="24"/>
                <w:szCs w:val="24"/>
              </w:rPr>
            </w:pPr>
            <w:r w:rsidRPr="0072086F">
              <w:rPr>
                <w:rFonts w:ascii="Times New Roman" w:hAnsi="Times New Roman" w:cs="Times New Roman"/>
                <w:b/>
                <w:color w:val="000000" w:themeColor="text1"/>
                <w:sz w:val="24"/>
                <w:szCs w:val="24"/>
              </w:rPr>
              <w:t>Hgb</w:t>
            </w:r>
          </w:p>
        </w:tc>
        <w:tc>
          <w:tcPr>
            <w:tcW w:w="3105" w:type="dxa"/>
            <w:tcBorders>
              <w:top w:val="nil"/>
              <w:left w:val="nil"/>
              <w:bottom w:val="nil"/>
              <w:right w:val="nil"/>
            </w:tcBorders>
            <w:tcMar>
              <w:top w:w="100" w:type="dxa"/>
              <w:left w:w="100" w:type="dxa"/>
              <w:bottom w:w="100" w:type="dxa"/>
              <w:right w:w="100" w:type="dxa"/>
            </w:tcMar>
          </w:tcPr>
          <w:p w14:paraId="126F62F3" w14:textId="5C9CA8CC" w:rsidR="002A0787" w:rsidRPr="0072086F" w:rsidRDefault="002A0787">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11.0 g/dL</w:t>
            </w:r>
          </w:p>
        </w:tc>
        <w:tc>
          <w:tcPr>
            <w:tcW w:w="1575" w:type="dxa"/>
            <w:tcBorders>
              <w:top w:val="nil"/>
              <w:left w:val="nil"/>
              <w:bottom w:val="nil"/>
              <w:right w:val="nil"/>
            </w:tcBorders>
            <w:tcMar>
              <w:top w:w="100" w:type="dxa"/>
              <w:left w:w="100" w:type="dxa"/>
              <w:bottom w:w="100" w:type="dxa"/>
              <w:right w:w="100" w:type="dxa"/>
            </w:tcMar>
          </w:tcPr>
          <w:p w14:paraId="5633B475" w14:textId="2345ACD0" w:rsidR="002A0787" w:rsidRPr="0072086F" w:rsidRDefault="002A0787">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10.4 g/dL</w:t>
            </w:r>
          </w:p>
        </w:tc>
        <w:tc>
          <w:tcPr>
            <w:tcW w:w="1425" w:type="dxa"/>
            <w:tcBorders>
              <w:top w:val="nil"/>
              <w:left w:val="nil"/>
              <w:bottom w:val="nil"/>
              <w:right w:val="nil"/>
            </w:tcBorders>
            <w:tcMar>
              <w:top w:w="100" w:type="dxa"/>
              <w:left w:w="100" w:type="dxa"/>
              <w:bottom w:w="100" w:type="dxa"/>
              <w:right w:w="100" w:type="dxa"/>
            </w:tcMar>
          </w:tcPr>
          <w:p w14:paraId="189EC9FB" w14:textId="7360C4F3" w:rsidR="002A0787" w:rsidRPr="0072086F" w:rsidRDefault="002A0787">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12.3 g/dL</w:t>
            </w:r>
          </w:p>
        </w:tc>
        <w:tc>
          <w:tcPr>
            <w:tcW w:w="1350" w:type="dxa"/>
            <w:tcBorders>
              <w:top w:val="nil"/>
              <w:left w:val="nil"/>
              <w:bottom w:val="nil"/>
              <w:right w:val="nil"/>
            </w:tcBorders>
            <w:tcMar>
              <w:top w:w="100" w:type="dxa"/>
              <w:left w:w="100" w:type="dxa"/>
              <w:bottom w:w="100" w:type="dxa"/>
              <w:right w:w="100" w:type="dxa"/>
            </w:tcMar>
          </w:tcPr>
          <w:p w14:paraId="1EB75955" w14:textId="13A25BD9" w:rsidR="002A0787" w:rsidRPr="0072086F" w:rsidRDefault="002A0787">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13.0–17.0</w:t>
            </w:r>
          </w:p>
        </w:tc>
      </w:tr>
      <w:tr w:rsidR="00620CCB" w:rsidRPr="0072086F" w14:paraId="432B233D" w14:textId="77777777">
        <w:trPr>
          <w:trHeight w:val="515"/>
        </w:trPr>
        <w:tc>
          <w:tcPr>
            <w:tcW w:w="1890" w:type="dxa"/>
            <w:tcBorders>
              <w:top w:val="nil"/>
              <w:left w:val="nil"/>
              <w:bottom w:val="nil"/>
              <w:right w:val="nil"/>
            </w:tcBorders>
            <w:tcMar>
              <w:top w:w="100" w:type="dxa"/>
              <w:left w:w="100" w:type="dxa"/>
              <w:bottom w:w="100" w:type="dxa"/>
              <w:right w:w="100" w:type="dxa"/>
            </w:tcMar>
          </w:tcPr>
          <w:p w14:paraId="1F95D836" w14:textId="5DEE8E53" w:rsidR="002A0787" w:rsidRPr="0072086F" w:rsidRDefault="002A0787">
            <w:pPr>
              <w:spacing w:before="240" w:after="240"/>
              <w:rPr>
                <w:rFonts w:ascii="Times New Roman" w:hAnsi="Times New Roman" w:cs="Times New Roman"/>
                <w:color w:val="000000" w:themeColor="text1"/>
                <w:sz w:val="24"/>
                <w:szCs w:val="24"/>
              </w:rPr>
            </w:pPr>
            <w:r w:rsidRPr="0072086F">
              <w:rPr>
                <w:rFonts w:ascii="Times New Roman" w:hAnsi="Times New Roman" w:cs="Times New Roman"/>
                <w:b/>
                <w:color w:val="000000" w:themeColor="text1"/>
                <w:sz w:val="24"/>
                <w:szCs w:val="24"/>
              </w:rPr>
              <w:lastRenderedPageBreak/>
              <w:t>MCV</w:t>
            </w:r>
          </w:p>
        </w:tc>
        <w:tc>
          <w:tcPr>
            <w:tcW w:w="3105" w:type="dxa"/>
            <w:tcBorders>
              <w:top w:val="nil"/>
              <w:left w:val="nil"/>
              <w:bottom w:val="nil"/>
              <w:right w:val="nil"/>
            </w:tcBorders>
            <w:tcMar>
              <w:top w:w="100" w:type="dxa"/>
              <w:left w:w="100" w:type="dxa"/>
              <w:bottom w:w="100" w:type="dxa"/>
              <w:right w:w="100" w:type="dxa"/>
            </w:tcMar>
          </w:tcPr>
          <w:p w14:paraId="529449FC" w14:textId="09F3900E" w:rsidR="002A0787" w:rsidRPr="0072086F" w:rsidRDefault="002A0787">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 xml:space="preserve">89 </w:t>
            </w:r>
            <w:proofErr w:type="spellStart"/>
            <w:r w:rsidRPr="0072086F">
              <w:rPr>
                <w:rFonts w:ascii="Times New Roman" w:hAnsi="Times New Roman" w:cs="Times New Roman"/>
                <w:color w:val="000000" w:themeColor="text1"/>
                <w:sz w:val="24"/>
                <w:szCs w:val="24"/>
              </w:rPr>
              <w:t>fL</w:t>
            </w:r>
            <w:proofErr w:type="spellEnd"/>
          </w:p>
        </w:tc>
        <w:tc>
          <w:tcPr>
            <w:tcW w:w="1575" w:type="dxa"/>
            <w:tcBorders>
              <w:top w:val="nil"/>
              <w:left w:val="nil"/>
              <w:bottom w:val="nil"/>
              <w:right w:val="nil"/>
            </w:tcBorders>
            <w:tcMar>
              <w:top w:w="100" w:type="dxa"/>
              <w:left w:w="100" w:type="dxa"/>
              <w:bottom w:w="100" w:type="dxa"/>
              <w:right w:w="100" w:type="dxa"/>
            </w:tcMar>
          </w:tcPr>
          <w:p w14:paraId="1DE7357F" w14:textId="33A42E7E" w:rsidR="002A0787" w:rsidRPr="0072086F" w:rsidRDefault="002A0787">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 xml:space="preserve">86 </w:t>
            </w:r>
            <w:proofErr w:type="spellStart"/>
            <w:r w:rsidRPr="0072086F">
              <w:rPr>
                <w:rFonts w:ascii="Times New Roman" w:hAnsi="Times New Roman" w:cs="Times New Roman"/>
                <w:color w:val="000000" w:themeColor="text1"/>
                <w:sz w:val="24"/>
                <w:szCs w:val="24"/>
              </w:rPr>
              <w:t>fL</w:t>
            </w:r>
            <w:proofErr w:type="spellEnd"/>
          </w:p>
        </w:tc>
        <w:tc>
          <w:tcPr>
            <w:tcW w:w="1425" w:type="dxa"/>
            <w:tcBorders>
              <w:top w:val="nil"/>
              <w:left w:val="nil"/>
              <w:bottom w:val="nil"/>
              <w:right w:val="nil"/>
            </w:tcBorders>
            <w:tcMar>
              <w:top w:w="100" w:type="dxa"/>
              <w:left w:w="100" w:type="dxa"/>
              <w:bottom w:w="100" w:type="dxa"/>
              <w:right w:w="100" w:type="dxa"/>
            </w:tcMar>
          </w:tcPr>
          <w:p w14:paraId="49FC00A9" w14:textId="3FCCBFE3" w:rsidR="002A0787" w:rsidRPr="0072086F" w:rsidRDefault="002A0787">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 xml:space="preserve">89 </w:t>
            </w:r>
            <w:proofErr w:type="spellStart"/>
            <w:r w:rsidRPr="0072086F">
              <w:rPr>
                <w:rFonts w:ascii="Times New Roman" w:hAnsi="Times New Roman" w:cs="Times New Roman"/>
                <w:color w:val="000000" w:themeColor="text1"/>
                <w:sz w:val="24"/>
                <w:szCs w:val="24"/>
              </w:rPr>
              <w:t>fL</w:t>
            </w:r>
            <w:proofErr w:type="spellEnd"/>
          </w:p>
        </w:tc>
        <w:tc>
          <w:tcPr>
            <w:tcW w:w="1350" w:type="dxa"/>
            <w:tcBorders>
              <w:top w:val="nil"/>
              <w:left w:val="nil"/>
              <w:bottom w:val="nil"/>
              <w:right w:val="nil"/>
            </w:tcBorders>
            <w:tcMar>
              <w:top w:w="100" w:type="dxa"/>
              <w:left w:w="100" w:type="dxa"/>
              <w:bottom w:w="100" w:type="dxa"/>
              <w:right w:w="100" w:type="dxa"/>
            </w:tcMar>
          </w:tcPr>
          <w:p w14:paraId="63B21DB9" w14:textId="32BB34CB" w:rsidR="002A0787" w:rsidRPr="0072086F" w:rsidRDefault="002A0787">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80–100</w:t>
            </w:r>
          </w:p>
        </w:tc>
      </w:tr>
      <w:tr w:rsidR="00620CCB" w:rsidRPr="0072086F" w14:paraId="0BD69466" w14:textId="77777777">
        <w:trPr>
          <w:trHeight w:val="515"/>
        </w:trPr>
        <w:tc>
          <w:tcPr>
            <w:tcW w:w="1890" w:type="dxa"/>
            <w:tcBorders>
              <w:top w:val="nil"/>
              <w:left w:val="nil"/>
              <w:bottom w:val="nil"/>
              <w:right w:val="nil"/>
            </w:tcBorders>
            <w:tcMar>
              <w:top w:w="100" w:type="dxa"/>
              <w:left w:w="100" w:type="dxa"/>
              <w:bottom w:w="100" w:type="dxa"/>
              <w:right w:w="100" w:type="dxa"/>
            </w:tcMar>
          </w:tcPr>
          <w:p w14:paraId="68F3BD9D" w14:textId="399C3225" w:rsidR="002A0787" w:rsidRPr="0072086F" w:rsidRDefault="002A0787">
            <w:pPr>
              <w:spacing w:before="240" w:after="240"/>
              <w:rPr>
                <w:rFonts w:ascii="Times New Roman" w:hAnsi="Times New Roman" w:cs="Times New Roman"/>
                <w:color w:val="000000" w:themeColor="text1"/>
                <w:sz w:val="24"/>
                <w:szCs w:val="24"/>
              </w:rPr>
            </w:pPr>
            <w:r w:rsidRPr="0072086F">
              <w:rPr>
                <w:rFonts w:ascii="Times New Roman" w:hAnsi="Times New Roman" w:cs="Times New Roman"/>
                <w:b/>
                <w:color w:val="000000" w:themeColor="text1"/>
                <w:sz w:val="24"/>
                <w:szCs w:val="24"/>
              </w:rPr>
              <w:t>Platelets</w:t>
            </w:r>
          </w:p>
        </w:tc>
        <w:tc>
          <w:tcPr>
            <w:tcW w:w="3105" w:type="dxa"/>
            <w:tcBorders>
              <w:top w:val="nil"/>
              <w:left w:val="nil"/>
              <w:bottom w:val="nil"/>
              <w:right w:val="nil"/>
            </w:tcBorders>
            <w:tcMar>
              <w:top w:w="100" w:type="dxa"/>
              <w:left w:w="100" w:type="dxa"/>
              <w:bottom w:w="100" w:type="dxa"/>
              <w:right w:w="100" w:type="dxa"/>
            </w:tcMar>
          </w:tcPr>
          <w:p w14:paraId="69BE23CC" w14:textId="02C257D4" w:rsidR="002A0787" w:rsidRPr="0072086F" w:rsidRDefault="002A0787">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188 x10³/µL</w:t>
            </w:r>
          </w:p>
        </w:tc>
        <w:tc>
          <w:tcPr>
            <w:tcW w:w="1575" w:type="dxa"/>
            <w:tcBorders>
              <w:top w:val="nil"/>
              <w:left w:val="nil"/>
              <w:bottom w:val="nil"/>
              <w:right w:val="nil"/>
            </w:tcBorders>
            <w:tcMar>
              <w:top w:w="100" w:type="dxa"/>
              <w:left w:w="100" w:type="dxa"/>
              <w:bottom w:w="100" w:type="dxa"/>
              <w:right w:w="100" w:type="dxa"/>
            </w:tcMar>
          </w:tcPr>
          <w:p w14:paraId="3E703B4D" w14:textId="2224F7BC" w:rsidR="002A0787" w:rsidRPr="0072086F" w:rsidRDefault="002A0787">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188 x10³/µL</w:t>
            </w:r>
          </w:p>
        </w:tc>
        <w:tc>
          <w:tcPr>
            <w:tcW w:w="1425" w:type="dxa"/>
            <w:tcBorders>
              <w:top w:val="nil"/>
              <w:left w:val="nil"/>
              <w:bottom w:val="nil"/>
              <w:right w:val="nil"/>
            </w:tcBorders>
            <w:tcMar>
              <w:top w:w="100" w:type="dxa"/>
              <w:left w:w="100" w:type="dxa"/>
              <w:bottom w:w="100" w:type="dxa"/>
              <w:right w:w="100" w:type="dxa"/>
            </w:tcMar>
          </w:tcPr>
          <w:p w14:paraId="729FCBEA" w14:textId="6E67199D" w:rsidR="002A0787" w:rsidRPr="0072086F" w:rsidRDefault="002A0787">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209 x10³/µL</w:t>
            </w:r>
          </w:p>
        </w:tc>
        <w:tc>
          <w:tcPr>
            <w:tcW w:w="1350" w:type="dxa"/>
            <w:tcBorders>
              <w:top w:val="nil"/>
              <w:left w:val="nil"/>
              <w:bottom w:val="nil"/>
              <w:right w:val="nil"/>
            </w:tcBorders>
            <w:tcMar>
              <w:top w:w="100" w:type="dxa"/>
              <w:left w:w="100" w:type="dxa"/>
              <w:bottom w:w="100" w:type="dxa"/>
              <w:right w:w="100" w:type="dxa"/>
            </w:tcMar>
          </w:tcPr>
          <w:p w14:paraId="775ED321" w14:textId="553A3403" w:rsidR="002A0787" w:rsidRPr="0072086F" w:rsidRDefault="002A0787">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140–400</w:t>
            </w:r>
          </w:p>
        </w:tc>
      </w:tr>
      <w:tr w:rsidR="00620CCB" w:rsidRPr="0072086F" w14:paraId="55EB070D" w14:textId="77777777">
        <w:trPr>
          <w:trHeight w:val="515"/>
        </w:trPr>
        <w:tc>
          <w:tcPr>
            <w:tcW w:w="1890" w:type="dxa"/>
            <w:tcBorders>
              <w:top w:val="nil"/>
              <w:left w:val="nil"/>
              <w:bottom w:val="nil"/>
              <w:right w:val="nil"/>
            </w:tcBorders>
            <w:tcMar>
              <w:top w:w="100" w:type="dxa"/>
              <w:left w:w="100" w:type="dxa"/>
              <w:bottom w:w="100" w:type="dxa"/>
              <w:right w:w="100" w:type="dxa"/>
            </w:tcMar>
          </w:tcPr>
          <w:p w14:paraId="4207C6D3" w14:textId="18977E4C" w:rsidR="002A0787" w:rsidRPr="0072086F" w:rsidRDefault="002A0787">
            <w:pPr>
              <w:spacing w:before="240" w:after="240"/>
              <w:rPr>
                <w:rFonts w:ascii="Times New Roman" w:hAnsi="Times New Roman" w:cs="Times New Roman"/>
                <w:color w:val="000000" w:themeColor="text1"/>
                <w:sz w:val="24"/>
                <w:szCs w:val="24"/>
              </w:rPr>
            </w:pPr>
            <w:r w:rsidRPr="0072086F">
              <w:rPr>
                <w:rFonts w:ascii="Times New Roman" w:hAnsi="Times New Roman" w:cs="Times New Roman"/>
                <w:b/>
                <w:color w:val="000000" w:themeColor="text1"/>
                <w:sz w:val="24"/>
                <w:szCs w:val="24"/>
              </w:rPr>
              <w:t>INR / PT</w:t>
            </w:r>
          </w:p>
        </w:tc>
        <w:tc>
          <w:tcPr>
            <w:tcW w:w="3105" w:type="dxa"/>
            <w:tcBorders>
              <w:top w:val="nil"/>
              <w:left w:val="nil"/>
              <w:bottom w:val="nil"/>
              <w:right w:val="nil"/>
            </w:tcBorders>
            <w:tcMar>
              <w:top w:w="100" w:type="dxa"/>
              <w:left w:w="100" w:type="dxa"/>
              <w:bottom w:w="100" w:type="dxa"/>
              <w:right w:w="100" w:type="dxa"/>
            </w:tcMar>
          </w:tcPr>
          <w:p w14:paraId="3F636837" w14:textId="3209A5F2" w:rsidR="002A0787" w:rsidRPr="0072086F" w:rsidRDefault="002A0787">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1.0 / 14.1 sec</w:t>
            </w:r>
          </w:p>
        </w:tc>
        <w:tc>
          <w:tcPr>
            <w:tcW w:w="1575" w:type="dxa"/>
            <w:tcBorders>
              <w:top w:val="nil"/>
              <w:left w:val="nil"/>
              <w:bottom w:val="nil"/>
              <w:right w:val="nil"/>
            </w:tcBorders>
            <w:tcMar>
              <w:top w:w="100" w:type="dxa"/>
              <w:left w:w="100" w:type="dxa"/>
              <w:bottom w:w="100" w:type="dxa"/>
              <w:right w:w="100" w:type="dxa"/>
            </w:tcMar>
          </w:tcPr>
          <w:p w14:paraId="63A1DE78" w14:textId="489C0054" w:rsidR="002A0787" w:rsidRPr="0072086F" w:rsidRDefault="002A0787">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w:t>
            </w:r>
          </w:p>
        </w:tc>
        <w:tc>
          <w:tcPr>
            <w:tcW w:w="1425" w:type="dxa"/>
            <w:tcBorders>
              <w:top w:val="nil"/>
              <w:left w:val="nil"/>
              <w:bottom w:val="nil"/>
              <w:right w:val="nil"/>
            </w:tcBorders>
            <w:tcMar>
              <w:top w:w="100" w:type="dxa"/>
              <w:left w:w="100" w:type="dxa"/>
              <w:bottom w:w="100" w:type="dxa"/>
              <w:right w:w="100" w:type="dxa"/>
            </w:tcMar>
          </w:tcPr>
          <w:p w14:paraId="53E08F4A" w14:textId="6ACCE9B3" w:rsidR="002A0787" w:rsidRPr="0072086F" w:rsidRDefault="002A0787">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w:t>
            </w:r>
          </w:p>
        </w:tc>
        <w:tc>
          <w:tcPr>
            <w:tcW w:w="1350" w:type="dxa"/>
            <w:tcBorders>
              <w:top w:val="nil"/>
              <w:left w:val="nil"/>
              <w:bottom w:val="nil"/>
              <w:right w:val="nil"/>
            </w:tcBorders>
            <w:tcMar>
              <w:top w:w="100" w:type="dxa"/>
              <w:left w:w="100" w:type="dxa"/>
              <w:bottom w:w="100" w:type="dxa"/>
              <w:right w:w="100" w:type="dxa"/>
            </w:tcMar>
          </w:tcPr>
          <w:p w14:paraId="68E5E0B9" w14:textId="591DFFE8" w:rsidR="002A0787" w:rsidRPr="0072086F" w:rsidRDefault="002A0787">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0.9–1.1 / 11.7–14.9</w:t>
            </w:r>
          </w:p>
        </w:tc>
      </w:tr>
      <w:tr w:rsidR="00620CCB" w:rsidRPr="0072086F" w14:paraId="291EEDA9" w14:textId="77777777">
        <w:trPr>
          <w:trHeight w:val="515"/>
        </w:trPr>
        <w:tc>
          <w:tcPr>
            <w:tcW w:w="1890" w:type="dxa"/>
            <w:tcBorders>
              <w:top w:val="nil"/>
              <w:left w:val="nil"/>
              <w:bottom w:val="nil"/>
              <w:right w:val="nil"/>
            </w:tcBorders>
            <w:tcMar>
              <w:top w:w="100" w:type="dxa"/>
              <w:left w:w="100" w:type="dxa"/>
              <w:bottom w:w="100" w:type="dxa"/>
              <w:right w:w="100" w:type="dxa"/>
            </w:tcMar>
          </w:tcPr>
          <w:p w14:paraId="347A6281" w14:textId="6A8B407A" w:rsidR="002A0787" w:rsidRPr="0072086F" w:rsidRDefault="002A0787">
            <w:pPr>
              <w:spacing w:before="240" w:after="240"/>
              <w:rPr>
                <w:rFonts w:ascii="Times New Roman" w:hAnsi="Times New Roman" w:cs="Times New Roman"/>
                <w:color w:val="000000" w:themeColor="text1"/>
                <w:sz w:val="24"/>
                <w:szCs w:val="24"/>
              </w:rPr>
            </w:pPr>
            <w:r w:rsidRPr="0072086F">
              <w:rPr>
                <w:rFonts w:ascii="Times New Roman" w:hAnsi="Times New Roman" w:cs="Times New Roman"/>
                <w:b/>
                <w:color w:val="000000" w:themeColor="text1"/>
                <w:sz w:val="24"/>
                <w:szCs w:val="24"/>
              </w:rPr>
              <w:t>UA</w:t>
            </w:r>
          </w:p>
        </w:tc>
        <w:tc>
          <w:tcPr>
            <w:tcW w:w="3105" w:type="dxa"/>
            <w:tcBorders>
              <w:top w:val="nil"/>
              <w:left w:val="nil"/>
              <w:bottom w:val="nil"/>
              <w:right w:val="nil"/>
            </w:tcBorders>
            <w:tcMar>
              <w:top w:w="100" w:type="dxa"/>
              <w:left w:w="100" w:type="dxa"/>
              <w:bottom w:w="100" w:type="dxa"/>
              <w:right w:w="100" w:type="dxa"/>
            </w:tcMar>
          </w:tcPr>
          <w:p w14:paraId="5621AE1A" w14:textId="03227D1A" w:rsidR="002A0787" w:rsidRPr="0072086F" w:rsidRDefault="002A0787">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Amber, urobilinogen 4.0, no proteinuria</w:t>
            </w:r>
          </w:p>
        </w:tc>
        <w:tc>
          <w:tcPr>
            <w:tcW w:w="1575" w:type="dxa"/>
            <w:tcBorders>
              <w:top w:val="nil"/>
              <w:left w:val="nil"/>
              <w:bottom w:val="nil"/>
              <w:right w:val="nil"/>
            </w:tcBorders>
            <w:tcMar>
              <w:top w:w="100" w:type="dxa"/>
              <w:left w:w="100" w:type="dxa"/>
              <w:bottom w:w="100" w:type="dxa"/>
              <w:right w:w="100" w:type="dxa"/>
            </w:tcMar>
          </w:tcPr>
          <w:p w14:paraId="652100F9" w14:textId="7B4CF8FB" w:rsidR="002A0787" w:rsidRPr="0072086F" w:rsidRDefault="002A0787">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w:t>
            </w:r>
          </w:p>
        </w:tc>
        <w:tc>
          <w:tcPr>
            <w:tcW w:w="1425" w:type="dxa"/>
            <w:tcBorders>
              <w:top w:val="nil"/>
              <w:left w:val="nil"/>
              <w:bottom w:val="nil"/>
              <w:right w:val="nil"/>
            </w:tcBorders>
            <w:tcMar>
              <w:top w:w="100" w:type="dxa"/>
              <w:left w:w="100" w:type="dxa"/>
              <w:bottom w:w="100" w:type="dxa"/>
              <w:right w:w="100" w:type="dxa"/>
            </w:tcMar>
          </w:tcPr>
          <w:p w14:paraId="3E2F2F04" w14:textId="26A49322" w:rsidR="002A0787" w:rsidRPr="0072086F" w:rsidRDefault="002A0787">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w:t>
            </w:r>
          </w:p>
        </w:tc>
        <w:tc>
          <w:tcPr>
            <w:tcW w:w="1350" w:type="dxa"/>
            <w:tcBorders>
              <w:top w:val="nil"/>
              <w:left w:val="nil"/>
              <w:bottom w:val="nil"/>
              <w:right w:val="nil"/>
            </w:tcBorders>
            <w:tcMar>
              <w:top w:w="100" w:type="dxa"/>
              <w:left w:w="100" w:type="dxa"/>
              <w:bottom w:w="100" w:type="dxa"/>
              <w:right w:w="100" w:type="dxa"/>
            </w:tcMar>
          </w:tcPr>
          <w:p w14:paraId="332B8F23" w14:textId="1BD6C5EB" w:rsidR="002A0787" w:rsidRPr="0072086F" w:rsidRDefault="002A0787">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w:t>
            </w:r>
          </w:p>
        </w:tc>
      </w:tr>
      <w:tr w:rsidR="00620CCB" w:rsidRPr="0072086F" w14:paraId="3CAD0B7C" w14:textId="77777777">
        <w:trPr>
          <w:trHeight w:val="515"/>
        </w:trPr>
        <w:tc>
          <w:tcPr>
            <w:tcW w:w="1890" w:type="dxa"/>
            <w:tcBorders>
              <w:top w:val="nil"/>
              <w:left w:val="nil"/>
              <w:bottom w:val="nil"/>
              <w:right w:val="nil"/>
            </w:tcBorders>
            <w:tcMar>
              <w:top w:w="100" w:type="dxa"/>
              <w:left w:w="100" w:type="dxa"/>
              <w:bottom w:w="100" w:type="dxa"/>
              <w:right w:w="100" w:type="dxa"/>
            </w:tcMar>
          </w:tcPr>
          <w:p w14:paraId="22902BDC" w14:textId="02B5B3B8" w:rsidR="002A0787" w:rsidRPr="0072086F" w:rsidRDefault="002A0787">
            <w:pPr>
              <w:spacing w:before="240" w:after="240"/>
              <w:rPr>
                <w:rFonts w:ascii="Times New Roman" w:hAnsi="Times New Roman" w:cs="Times New Roman"/>
                <w:color w:val="000000" w:themeColor="text1"/>
                <w:sz w:val="24"/>
                <w:szCs w:val="24"/>
              </w:rPr>
            </w:pPr>
            <w:r w:rsidRPr="0072086F">
              <w:rPr>
                <w:rFonts w:ascii="Times New Roman" w:hAnsi="Times New Roman" w:cs="Times New Roman"/>
                <w:b/>
                <w:color w:val="000000" w:themeColor="text1"/>
                <w:sz w:val="24"/>
                <w:szCs w:val="24"/>
              </w:rPr>
              <w:t>Blood Culture</w:t>
            </w:r>
          </w:p>
        </w:tc>
        <w:tc>
          <w:tcPr>
            <w:tcW w:w="3105" w:type="dxa"/>
            <w:tcBorders>
              <w:top w:val="nil"/>
              <w:left w:val="nil"/>
              <w:bottom w:val="nil"/>
              <w:right w:val="nil"/>
            </w:tcBorders>
            <w:tcMar>
              <w:top w:w="100" w:type="dxa"/>
              <w:left w:w="100" w:type="dxa"/>
              <w:bottom w:w="100" w:type="dxa"/>
              <w:right w:w="100" w:type="dxa"/>
            </w:tcMar>
          </w:tcPr>
          <w:p w14:paraId="0FEF6AFF" w14:textId="43CFCCE8" w:rsidR="002A0787" w:rsidRPr="0072086F" w:rsidRDefault="002A0787">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No growth</w:t>
            </w:r>
          </w:p>
        </w:tc>
        <w:tc>
          <w:tcPr>
            <w:tcW w:w="1575" w:type="dxa"/>
            <w:tcBorders>
              <w:top w:val="nil"/>
              <w:left w:val="nil"/>
              <w:bottom w:val="nil"/>
              <w:right w:val="nil"/>
            </w:tcBorders>
            <w:tcMar>
              <w:top w:w="100" w:type="dxa"/>
              <w:left w:w="100" w:type="dxa"/>
              <w:bottom w:w="100" w:type="dxa"/>
              <w:right w:w="100" w:type="dxa"/>
            </w:tcMar>
          </w:tcPr>
          <w:p w14:paraId="6EE86478" w14:textId="67F4102C" w:rsidR="002A0787" w:rsidRPr="0072086F" w:rsidRDefault="002A0787">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w:t>
            </w:r>
          </w:p>
        </w:tc>
        <w:tc>
          <w:tcPr>
            <w:tcW w:w="1425" w:type="dxa"/>
            <w:tcBorders>
              <w:top w:val="nil"/>
              <w:left w:val="nil"/>
              <w:bottom w:val="nil"/>
              <w:right w:val="nil"/>
            </w:tcBorders>
            <w:tcMar>
              <w:top w:w="100" w:type="dxa"/>
              <w:left w:w="100" w:type="dxa"/>
              <w:bottom w:w="100" w:type="dxa"/>
              <w:right w:w="100" w:type="dxa"/>
            </w:tcMar>
          </w:tcPr>
          <w:p w14:paraId="64633365" w14:textId="18388ADA" w:rsidR="002A0787" w:rsidRPr="0072086F" w:rsidRDefault="002A0787">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w:t>
            </w:r>
          </w:p>
        </w:tc>
        <w:tc>
          <w:tcPr>
            <w:tcW w:w="1350" w:type="dxa"/>
            <w:tcBorders>
              <w:top w:val="nil"/>
              <w:left w:val="nil"/>
              <w:bottom w:val="nil"/>
              <w:right w:val="nil"/>
            </w:tcBorders>
            <w:tcMar>
              <w:top w:w="100" w:type="dxa"/>
              <w:left w:w="100" w:type="dxa"/>
              <w:bottom w:w="100" w:type="dxa"/>
              <w:right w:w="100" w:type="dxa"/>
            </w:tcMar>
          </w:tcPr>
          <w:p w14:paraId="4CB7A7CC" w14:textId="734E64F1" w:rsidR="002A0787" w:rsidRPr="0072086F" w:rsidRDefault="002A0787">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w:t>
            </w:r>
          </w:p>
        </w:tc>
      </w:tr>
      <w:tr w:rsidR="00620CCB" w:rsidRPr="0072086F" w14:paraId="3C37DE6B" w14:textId="77777777">
        <w:trPr>
          <w:trHeight w:val="785"/>
        </w:trPr>
        <w:tc>
          <w:tcPr>
            <w:tcW w:w="1890" w:type="dxa"/>
            <w:tcBorders>
              <w:top w:val="nil"/>
              <w:left w:val="nil"/>
              <w:bottom w:val="nil"/>
              <w:right w:val="nil"/>
            </w:tcBorders>
            <w:tcMar>
              <w:top w:w="100" w:type="dxa"/>
              <w:left w:w="100" w:type="dxa"/>
              <w:bottom w:w="100" w:type="dxa"/>
              <w:right w:w="100" w:type="dxa"/>
            </w:tcMar>
          </w:tcPr>
          <w:p w14:paraId="559E6DBC" w14:textId="47852F54" w:rsidR="002A0787" w:rsidRPr="0072086F" w:rsidRDefault="002A0787">
            <w:pPr>
              <w:spacing w:before="240" w:after="240"/>
              <w:rPr>
                <w:rFonts w:ascii="Times New Roman" w:hAnsi="Times New Roman" w:cs="Times New Roman"/>
                <w:color w:val="000000" w:themeColor="text1"/>
                <w:sz w:val="24"/>
                <w:szCs w:val="24"/>
              </w:rPr>
            </w:pPr>
            <w:r w:rsidRPr="0072086F">
              <w:rPr>
                <w:rFonts w:ascii="Times New Roman" w:hAnsi="Times New Roman" w:cs="Times New Roman"/>
                <w:b/>
                <w:color w:val="000000" w:themeColor="text1"/>
                <w:sz w:val="24"/>
                <w:szCs w:val="24"/>
              </w:rPr>
              <w:t>CMV IgG</w:t>
            </w:r>
          </w:p>
        </w:tc>
        <w:tc>
          <w:tcPr>
            <w:tcW w:w="3105" w:type="dxa"/>
            <w:tcBorders>
              <w:top w:val="nil"/>
              <w:left w:val="nil"/>
              <w:bottom w:val="nil"/>
              <w:right w:val="nil"/>
            </w:tcBorders>
            <w:tcMar>
              <w:top w:w="100" w:type="dxa"/>
              <w:left w:w="100" w:type="dxa"/>
              <w:bottom w:w="100" w:type="dxa"/>
              <w:right w:w="100" w:type="dxa"/>
            </w:tcMar>
          </w:tcPr>
          <w:p w14:paraId="39E4AF65" w14:textId="48E64D14" w:rsidR="002A0787" w:rsidRPr="0072086F" w:rsidRDefault="002A0787">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&lt;0.20</w:t>
            </w:r>
          </w:p>
        </w:tc>
        <w:tc>
          <w:tcPr>
            <w:tcW w:w="1575" w:type="dxa"/>
            <w:tcBorders>
              <w:top w:val="nil"/>
              <w:left w:val="nil"/>
              <w:bottom w:val="nil"/>
              <w:right w:val="nil"/>
            </w:tcBorders>
            <w:tcMar>
              <w:top w:w="100" w:type="dxa"/>
              <w:left w:w="100" w:type="dxa"/>
              <w:bottom w:w="100" w:type="dxa"/>
              <w:right w:w="100" w:type="dxa"/>
            </w:tcMar>
          </w:tcPr>
          <w:p w14:paraId="15299753" w14:textId="03BF2470" w:rsidR="002A0787" w:rsidRPr="0072086F" w:rsidRDefault="002A0787">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w:t>
            </w:r>
          </w:p>
        </w:tc>
        <w:tc>
          <w:tcPr>
            <w:tcW w:w="1425" w:type="dxa"/>
            <w:tcBorders>
              <w:top w:val="nil"/>
              <w:left w:val="nil"/>
              <w:bottom w:val="nil"/>
              <w:right w:val="nil"/>
            </w:tcBorders>
            <w:tcMar>
              <w:top w:w="100" w:type="dxa"/>
              <w:left w:w="100" w:type="dxa"/>
              <w:bottom w:w="100" w:type="dxa"/>
              <w:right w:w="100" w:type="dxa"/>
            </w:tcMar>
          </w:tcPr>
          <w:p w14:paraId="779F18A0" w14:textId="3F235514" w:rsidR="002A0787" w:rsidRPr="0072086F" w:rsidRDefault="002A0787">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w:t>
            </w:r>
          </w:p>
        </w:tc>
        <w:tc>
          <w:tcPr>
            <w:tcW w:w="1350" w:type="dxa"/>
            <w:tcBorders>
              <w:top w:val="nil"/>
              <w:left w:val="nil"/>
              <w:bottom w:val="nil"/>
              <w:right w:val="nil"/>
            </w:tcBorders>
            <w:tcMar>
              <w:top w:w="100" w:type="dxa"/>
              <w:left w:w="100" w:type="dxa"/>
              <w:bottom w:w="100" w:type="dxa"/>
              <w:right w:w="100" w:type="dxa"/>
            </w:tcMar>
          </w:tcPr>
          <w:p w14:paraId="2D80AB49" w14:textId="5C201FA5" w:rsidR="002A0787" w:rsidRPr="0072086F" w:rsidRDefault="002A0787">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&lt;0.70</w:t>
            </w:r>
          </w:p>
        </w:tc>
      </w:tr>
      <w:tr w:rsidR="00620CCB" w:rsidRPr="0072086F" w14:paraId="55DCDBA0" w14:textId="77777777">
        <w:trPr>
          <w:trHeight w:val="515"/>
        </w:trPr>
        <w:tc>
          <w:tcPr>
            <w:tcW w:w="1890" w:type="dxa"/>
            <w:tcBorders>
              <w:top w:val="nil"/>
              <w:left w:val="nil"/>
              <w:bottom w:val="nil"/>
              <w:right w:val="nil"/>
            </w:tcBorders>
            <w:tcMar>
              <w:top w:w="100" w:type="dxa"/>
              <w:left w:w="100" w:type="dxa"/>
              <w:bottom w:w="100" w:type="dxa"/>
              <w:right w:w="100" w:type="dxa"/>
            </w:tcMar>
          </w:tcPr>
          <w:p w14:paraId="465C92FA" w14:textId="3B22CCC8" w:rsidR="002A0787" w:rsidRPr="0072086F" w:rsidRDefault="002A0787">
            <w:pPr>
              <w:spacing w:before="240" w:after="240"/>
              <w:rPr>
                <w:rFonts w:ascii="Times New Roman" w:hAnsi="Times New Roman" w:cs="Times New Roman"/>
                <w:color w:val="000000" w:themeColor="text1"/>
                <w:sz w:val="24"/>
                <w:szCs w:val="24"/>
              </w:rPr>
            </w:pPr>
            <w:r w:rsidRPr="0072086F">
              <w:rPr>
                <w:rFonts w:ascii="Times New Roman" w:hAnsi="Times New Roman" w:cs="Times New Roman"/>
                <w:b/>
                <w:color w:val="000000" w:themeColor="text1"/>
                <w:sz w:val="24"/>
                <w:szCs w:val="24"/>
              </w:rPr>
              <w:t>CMV IgM</w:t>
            </w:r>
          </w:p>
        </w:tc>
        <w:tc>
          <w:tcPr>
            <w:tcW w:w="3105" w:type="dxa"/>
            <w:tcBorders>
              <w:top w:val="nil"/>
              <w:left w:val="nil"/>
              <w:bottom w:val="nil"/>
              <w:right w:val="nil"/>
            </w:tcBorders>
            <w:tcMar>
              <w:top w:w="100" w:type="dxa"/>
              <w:left w:w="100" w:type="dxa"/>
              <w:bottom w:w="100" w:type="dxa"/>
              <w:right w:w="100" w:type="dxa"/>
            </w:tcMar>
          </w:tcPr>
          <w:p w14:paraId="687F4E12" w14:textId="286668B3" w:rsidR="002A0787" w:rsidRPr="0072086F" w:rsidRDefault="002A0787">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w:t>
            </w:r>
          </w:p>
        </w:tc>
        <w:tc>
          <w:tcPr>
            <w:tcW w:w="1575" w:type="dxa"/>
            <w:tcBorders>
              <w:top w:val="nil"/>
              <w:left w:val="nil"/>
              <w:bottom w:val="nil"/>
              <w:right w:val="nil"/>
            </w:tcBorders>
            <w:tcMar>
              <w:top w:w="100" w:type="dxa"/>
              <w:left w:w="100" w:type="dxa"/>
              <w:bottom w:w="100" w:type="dxa"/>
              <w:right w:w="100" w:type="dxa"/>
            </w:tcMar>
          </w:tcPr>
          <w:p w14:paraId="76E2ECCA" w14:textId="4205573C" w:rsidR="002A0787" w:rsidRPr="0072086F" w:rsidRDefault="002A0787">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 xml:space="preserve">37.5 AU/mL </w:t>
            </w:r>
          </w:p>
        </w:tc>
        <w:tc>
          <w:tcPr>
            <w:tcW w:w="1425" w:type="dxa"/>
            <w:tcBorders>
              <w:top w:val="nil"/>
              <w:left w:val="nil"/>
              <w:bottom w:val="nil"/>
              <w:right w:val="nil"/>
            </w:tcBorders>
            <w:tcMar>
              <w:top w:w="100" w:type="dxa"/>
              <w:left w:w="100" w:type="dxa"/>
              <w:bottom w:w="100" w:type="dxa"/>
              <w:right w:w="100" w:type="dxa"/>
            </w:tcMar>
          </w:tcPr>
          <w:p w14:paraId="7AA302EE" w14:textId="5E09444D" w:rsidR="002A0787" w:rsidRPr="0072086F" w:rsidRDefault="002A0787">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 xml:space="preserve">15.8 AU/mL </w:t>
            </w:r>
          </w:p>
        </w:tc>
        <w:tc>
          <w:tcPr>
            <w:tcW w:w="1350" w:type="dxa"/>
            <w:tcBorders>
              <w:top w:val="nil"/>
              <w:left w:val="nil"/>
              <w:bottom w:val="nil"/>
              <w:right w:val="nil"/>
            </w:tcBorders>
            <w:tcMar>
              <w:top w:w="100" w:type="dxa"/>
              <w:left w:w="100" w:type="dxa"/>
              <w:bottom w:w="100" w:type="dxa"/>
              <w:right w:w="100" w:type="dxa"/>
            </w:tcMar>
          </w:tcPr>
          <w:p w14:paraId="5AB466E9" w14:textId="7E9565CB" w:rsidR="002A0787" w:rsidRPr="0072086F" w:rsidRDefault="002A0787">
            <w:pPr>
              <w:spacing w:before="240" w:after="240"/>
              <w:rPr>
                <w:rFonts w:ascii="Times New Roman" w:hAnsi="Times New Roman" w:cs="Times New Roman"/>
                <w:color w:val="000000" w:themeColor="text1"/>
                <w:sz w:val="24"/>
                <w:szCs w:val="24"/>
              </w:rPr>
            </w:pPr>
            <w:r w:rsidRPr="0072086F">
              <w:rPr>
                <w:rFonts w:ascii="Times New Roman" w:eastAsia="Arial Unicode MS" w:hAnsi="Times New Roman" w:cs="Times New Roman"/>
                <w:color w:val="000000" w:themeColor="text1"/>
                <w:sz w:val="24"/>
                <w:szCs w:val="24"/>
              </w:rPr>
              <w:t>≤29.9 not detected; 30.0 - 34.9 Indeterminate; ≥35 positive</w:t>
            </w:r>
          </w:p>
        </w:tc>
      </w:tr>
      <w:tr w:rsidR="00620CCB" w:rsidRPr="0072086F" w14:paraId="4BB7E933" w14:textId="77777777">
        <w:trPr>
          <w:trHeight w:val="515"/>
        </w:trPr>
        <w:tc>
          <w:tcPr>
            <w:tcW w:w="1890" w:type="dxa"/>
            <w:tcBorders>
              <w:top w:val="nil"/>
              <w:left w:val="nil"/>
              <w:bottom w:val="nil"/>
              <w:right w:val="nil"/>
            </w:tcBorders>
            <w:tcMar>
              <w:top w:w="100" w:type="dxa"/>
              <w:left w:w="100" w:type="dxa"/>
              <w:bottom w:w="100" w:type="dxa"/>
              <w:right w:w="100" w:type="dxa"/>
            </w:tcMar>
          </w:tcPr>
          <w:p w14:paraId="14E260F2" w14:textId="764061D0" w:rsidR="002A0787" w:rsidRPr="0072086F" w:rsidRDefault="002A0787">
            <w:pPr>
              <w:spacing w:before="240" w:after="240"/>
              <w:rPr>
                <w:rFonts w:ascii="Times New Roman" w:hAnsi="Times New Roman" w:cs="Times New Roman"/>
                <w:color w:val="000000" w:themeColor="text1"/>
                <w:sz w:val="24"/>
                <w:szCs w:val="24"/>
              </w:rPr>
            </w:pPr>
            <w:r w:rsidRPr="0072086F">
              <w:rPr>
                <w:rFonts w:ascii="Times New Roman" w:hAnsi="Times New Roman" w:cs="Times New Roman"/>
                <w:b/>
                <w:color w:val="000000" w:themeColor="text1"/>
                <w:sz w:val="24"/>
                <w:szCs w:val="24"/>
              </w:rPr>
              <w:t>EBV Capsid IgM</w:t>
            </w:r>
          </w:p>
        </w:tc>
        <w:tc>
          <w:tcPr>
            <w:tcW w:w="3105" w:type="dxa"/>
            <w:tcBorders>
              <w:top w:val="nil"/>
              <w:left w:val="nil"/>
              <w:bottom w:val="nil"/>
              <w:right w:val="nil"/>
            </w:tcBorders>
            <w:tcMar>
              <w:top w:w="100" w:type="dxa"/>
              <w:left w:w="100" w:type="dxa"/>
              <w:bottom w:w="100" w:type="dxa"/>
              <w:right w:w="100" w:type="dxa"/>
            </w:tcMar>
          </w:tcPr>
          <w:p w14:paraId="4BADD2E5" w14:textId="47D5181F" w:rsidR="002A0787" w:rsidRPr="0072086F" w:rsidRDefault="002A0787">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w:t>
            </w:r>
          </w:p>
        </w:tc>
        <w:tc>
          <w:tcPr>
            <w:tcW w:w="1575" w:type="dxa"/>
            <w:tcBorders>
              <w:top w:val="nil"/>
              <w:left w:val="nil"/>
              <w:bottom w:val="nil"/>
              <w:right w:val="nil"/>
            </w:tcBorders>
            <w:tcMar>
              <w:top w:w="100" w:type="dxa"/>
              <w:left w:w="100" w:type="dxa"/>
              <w:bottom w:w="100" w:type="dxa"/>
              <w:right w:w="100" w:type="dxa"/>
            </w:tcMar>
          </w:tcPr>
          <w:p w14:paraId="668070C2" w14:textId="28006CA1" w:rsidR="002A0787" w:rsidRPr="0072086F" w:rsidRDefault="002A0787">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Positive</w:t>
            </w:r>
          </w:p>
        </w:tc>
        <w:tc>
          <w:tcPr>
            <w:tcW w:w="1425" w:type="dxa"/>
            <w:tcBorders>
              <w:top w:val="nil"/>
              <w:left w:val="nil"/>
              <w:bottom w:val="nil"/>
              <w:right w:val="nil"/>
            </w:tcBorders>
            <w:tcMar>
              <w:top w:w="100" w:type="dxa"/>
              <w:left w:w="100" w:type="dxa"/>
              <w:bottom w:w="100" w:type="dxa"/>
              <w:right w:w="100" w:type="dxa"/>
            </w:tcMar>
          </w:tcPr>
          <w:p w14:paraId="6872ACF3" w14:textId="40C3658B" w:rsidR="002A0787" w:rsidRPr="0072086F" w:rsidRDefault="002A0787">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Positive</w:t>
            </w:r>
          </w:p>
        </w:tc>
        <w:tc>
          <w:tcPr>
            <w:tcW w:w="1350" w:type="dxa"/>
            <w:tcBorders>
              <w:top w:val="nil"/>
              <w:left w:val="nil"/>
              <w:bottom w:val="nil"/>
              <w:right w:val="nil"/>
            </w:tcBorders>
            <w:tcMar>
              <w:top w:w="100" w:type="dxa"/>
              <w:left w:w="100" w:type="dxa"/>
              <w:bottom w:w="100" w:type="dxa"/>
              <w:right w:w="100" w:type="dxa"/>
            </w:tcMar>
          </w:tcPr>
          <w:p w14:paraId="1261C464" w14:textId="68FD7C41" w:rsidR="002A0787" w:rsidRPr="0072086F" w:rsidRDefault="002A0787">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w:t>
            </w:r>
          </w:p>
        </w:tc>
      </w:tr>
      <w:tr w:rsidR="00620CCB" w:rsidRPr="0072086F" w14:paraId="19BBB2A3" w14:textId="77777777">
        <w:trPr>
          <w:trHeight w:val="515"/>
        </w:trPr>
        <w:tc>
          <w:tcPr>
            <w:tcW w:w="1890" w:type="dxa"/>
            <w:tcBorders>
              <w:top w:val="nil"/>
              <w:left w:val="nil"/>
              <w:bottom w:val="nil"/>
              <w:right w:val="nil"/>
            </w:tcBorders>
            <w:tcMar>
              <w:top w:w="100" w:type="dxa"/>
              <w:left w:w="100" w:type="dxa"/>
              <w:bottom w:w="100" w:type="dxa"/>
              <w:right w:w="100" w:type="dxa"/>
            </w:tcMar>
          </w:tcPr>
          <w:p w14:paraId="697A1E32" w14:textId="654F3F4D" w:rsidR="002A0787" w:rsidRPr="0072086F" w:rsidRDefault="002A0787">
            <w:pPr>
              <w:spacing w:before="240" w:after="240"/>
              <w:rPr>
                <w:rFonts w:ascii="Times New Roman" w:hAnsi="Times New Roman" w:cs="Times New Roman"/>
                <w:color w:val="000000" w:themeColor="text1"/>
                <w:sz w:val="24"/>
                <w:szCs w:val="24"/>
              </w:rPr>
            </w:pPr>
            <w:r w:rsidRPr="0072086F">
              <w:rPr>
                <w:rFonts w:ascii="Times New Roman" w:hAnsi="Times New Roman" w:cs="Times New Roman"/>
                <w:b/>
                <w:color w:val="000000" w:themeColor="text1"/>
                <w:sz w:val="24"/>
                <w:szCs w:val="24"/>
              </w:rPr>
              <w:t>EBV VCA IgG</w:t>
            </w:r>
          </w:p>
        </w:tc>
        <w:tc>
          <w:tcPr>
            <w:tcW w:w="3105" w:type="dxa"/>
            <w:tcBorders>
              <w:top w:val="nil"/>
              <w:left w:val="nil"/>
              <w:bottom w:val="nil"/>
              <w:right w:val="nil"/>
            </w:tcBorders>
            <w:tcMar>
              <w:top w:w="100" w:type="dxa"/>
              <w:left w:w="100" w:type="dxa"/>
              <w:bottom w:w="100" w:type="dxa"/>
              <w:right w:w="100" w:type="dxa"/>
            </w:tcMar>
          </w:tcPr>
          <w:p w14:paraId="0CE547BF" w14:textId="21EAEEEA" w:rsidR="002A0787" w:rsidRPr="0072086F" w:rsidRDefault="002A0787">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w:t>
            </w:r>
          </w:p>
        </w:tc>
        <w:tc>
          <w:tcPr>
            <w:tcW w:w="1575" w:type="dxa"/>
            <w:tcBorders>
              <w:top w:val="nil"/>
              <w:left w:val="nil"/>
              <w:bottom w:val="nil"/>
              <w:right w:val="nil"/>
            </w:tcBorders>
            <w:tcMar>
              <w:top w:w="100" w:type="dxa"/>
              <w:left w:w="100" w:type="dxa"/>
              <w:bottom w:w="100" w:type="dxa"/>
              <w:right w:w="100" w:type="dxa"/>
            </w:tcMar>
          </w:tcPr>
          <w:p w14:paraId="52FE2D39" w14:textId="3A65BA12" w:rsidR="002A0787" w:rsidRPr="0072086F" w:rsidRDefault="002A0787">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Positive</w:t>
            </w:r>
          </w:p>
        </w:tc>
        <w:tc>
          <w:tcPr>
            <w:tcW w:w="1425" w:type="dxa"/>
            <w:tcBorders>
              <w:top w:val="nil"/>
              <w:left w:val="nil"/>
              <w:bottom w:val="nil"/>
              <w:right w:val="nil"/>
            </w:tcBorders>
            <w:tcMar>
              <w:top w:w="100" w:type="dxa"/>
              <w:left w:w="100" w:type="dxa"/>
              <w:bottom w:w="100" w:type="dxa"/>
              <w:right w:w="100" w:type="dxa"/>
            </w:tcMar>
          </w:tcPr>
          <w:p w14:paraId="7C19BE71" w14:textId="76058013" w:rsidR="002A0787" w:rsidRPr="0072086F" w:rsidRDefault="002A0787">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Positive</w:t>
            </w:r>
          </w:p>
        </w:tc>
        <w:tc>
          <w:tcPr>
            <w:tcW w:w="1350" w:type="dxa"/>
            <w:tcBorders>
              <w:top w:val="nil"/>
              <w:left w:val="nil"/>
              <w:bottom w:val="nil"/>
              <w:right w:val="nil"/>
            </w:tcBorders>
            <w:tcMar>
              <w:top w:w="100" w:type="dxa"/>
              <w:left w:w="100" w:type="dxa"/>
              <w:bottom w:w="100" w:type="dxa"/>
              <w:right w:w="100" w:type="dxa"/>
            </w:tcMar>
          </w:tcPr>
          <w:p w14:paraId="02ABF3FC" w14:textId="0327FA94" w:rsidR="002A0787" w:rsidRPr="0072086F" w:rsidRDefault="002A0787">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w:t>
            </w:r>
          </w:p>
        </w:tc>
      </w:tr>
      <w:tr w:rsidR="00620CCB" w:rsidRPr="0072086F" w14:paraId="19416561" w14:textId="77777777">
        <w:trPr>
          <w:trHeight w:val="515"/>
        </w:trPr>
        <w:tc>
          <w:tcPr>
            <w:tcW w:w="1890" w:type="dxa"/>
            <w:tcBorders>
              <w:top w:val="nil"/>
              <w:left w:val="nil"/>
              <w:bottom w:val="nil"/>
              <w:right w:val="nil"/>
            </w:tcBorders>
            <w:tcMar>
              <w:top w:w="100" w:type="dxa"/>
              <w:left w:w="100" w:type="dxa"/>
              <w:bottom w:w="100" w:type="dxa"/>
              <w:right w:w="100" w:type="dxa"/>
            </w:tcMar>
          </w:tcPr>
          <w:p w14:paraId="50C0D183" w14:textId="27230E73" w:rsidR="002A0787" w:rsidRPr="0072086F" w:rsidRDefault="002A0787">
            <w:pPr>
              <w:spacing w:before="240" w:after="240"/>
              <w:rPr>
                <w:rFonts w:ascii="Times New Roman" w:hAnsi="Times New Roman" w:cs="Times New Roman"/>
                <w:color w:val="000000" w:themeColor="text1"/>
                <w:sz w:val="24"/>
                <w:szCs w:val="24"/>
              </w:rPr>
            </w:pPr>
            <w:r w:rsidRPr="0072086F">
              <w:rPr>
                <w:rFonts w:ascii="Times New Roman" w:hAnsi="Times New Roman" w:cs="Times New Roman"/>
                <w:b/>
                <w:color w:val="000000" w:themeColor="text1"/>
                <w:sz w:val="24"/>
                <w:szCs w:val="24"/>
              </w:rPr>
              <w:t>EBV Nuclear IgG</w:t>
            </w:r>
          </w:p>
        </w:tc>
        <w:tc>
          <w:tcPr>
            <w:tcW w:w="3105" w:type="dxa"/>
            <w:tcBorders>
              <w:top w:val="nil"/>
              <w:left w:val="nil"/>
              <w:bottom w:val="nil"/>
              <w:right w:val="nil"/>
            </w:tcBorders>
            <w:tcMar>
              <w:top w:w="100" w:type="dxa"/>
              <w:left w:w="100" w:type="dxa"/>
              <w:bottom w:w="100" w:type="dxa"/>
              <w:right w:w="100" w:type="dxa"/>
            </w:tcMar>
          </w:tcPr>
          <w:p w14:paraId="10326536" w14:textId="79AA6277" w:rsidR="002A0787" w:rsidRPr="0072086F" w:rsidRDefault="002A0787">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w:t>
            </w:r>
          </w:p>
        </w:tc>
        <w:tc>
          <w:tcPr>
            <w:tcW w:w="1575" w:type="dxa"/>
            <w:tcBorders>
              <w:top w:val="nil"/>
              <w:left w:val="nil"/>
              <w:bottom w:val="nil"/>
              <w:right w:val="nil"/>
            </w:tcBorders>
            <w:tcMar>
              <w:top w:w="100" w:type="dxa"/>
              <w:left w:w="100" w:type="dxa"/>
              <w:bottom w:w="100" w:type="dxa"/>
              <w:right w:w="100" w:type="dxa"/>
            </w:tcMar>
          </w:tcPr>
          <w:p w14:paraId="78617B31" w14:textId="75FEDEDD" w:rsidR="002A0787" w:rsidRPr="0072086F" w:rsidRDefault="002A0787">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Negative</w:t>
            </w:r>
          </w:p>
        </w:tc>
        <w:tc>
          <w:tcPr>
            <w:tcW w:w="1425" w:type="dxa"/>
            <w:tcBorders>
              <w:top w:val="nil"/>
              <w:left w:val="nil"/>
              <w:bottom w:val="nil"/>
              <w:right w:val="nil"/>
            </w:tcBorders>
            <w:tcMar>
              <w:top w:w="100" w:type="dxa"/>
              <w:left w:w="100" w:type="dxa"/>
              <w:bottom w:w="100" w:type="dxa"/>
              <w:right w:w="100" w:type="dxa"/>
            </w:tcMar>
          </w:tcPr>
          <w:p w14:paraId="4EBFF7F1" w14:textId="43F7E580" w:rsidR="002A0787" w:rsidRPr="0072086F" w:rsidRDefault="002A0787">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Negative</w:t>
            </w:r>
          </w:p>
        </w:tc>
        <w:tc>
          <w:tcPr>
            <w:tcW w:w="1350" w:type="dxa"/>
            <w:tcBorders>
              <w:top w:val="nil"/>
              <w:left w:val="nil"/>
              <w:bottom w:val="nil"/>
              <w:right w:val="nil"/>
            </w:tcBorders>
            <w:tcMar>
              <w:top w:w="100" w:type="dxa"/>
              <w:left w:w="100" w:type="dxa"/>
              <w:bottom w:w="100" w:type="dxa"/>
              <w:right w:w="100" w:type="dxa"/>
            </w:tcMar>
          </w:tcPr>
          <w:p w14:paraId="3597BD2E" w14:textId="73083721" w:rsidR="002A0787" w:rsidRPr="0072086F" w:rsidRDefault="002A0787">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w:t>
            </w:r>
          </w:p>
        </w:tc>
      </w:tr>
      <w:tr w:rsidR="00620CCB" w:rsidRPr="0072086F" w14:paraId="6C86716D" w14:textId="77777777">
        <w:trPr>
          <w:trHeight w:val="515"/>
        </w:trPr>
        <w:tc>
          <w:tcPr>
            <w:tcW w:w="1890" w:type="dxa"/>
            <w:tcBorders>
              <w:top w:val="nil"/>
              <w:left w:val="nil"/>
              <w:bottom w:val="nil"/>
              <w:right w:val="nil"/>
            </w:tcBorders>
            <w:tcMar>
              <w:top w:w="100" w:type="dxa"/>
              <w:left w:w="100" w:type="dxa"/>
              <w:bottom w:w="100" w:type="dxa"/>
              <w:right w:w="100" w:type="dxa"/>
            </w:tcMar>
          </w:tcPr>
          <w:p w14:paraId="7CDB01A4" w14:textId="1D37E0FB" w:rsidR="002A0787" w:rsidRPr="0072086F" w:rsidRDefault="002A0787">
            <w:pPr>
              <w:spacing w:before="240" w:after="240"/>
              <w:rPr>
                <w:rFonts w:ascii="Times New Roman" w:hAnsi="Times New Roman" w:cs="Times New Roman"/>
                <w:color w:val="000000" w:themeColor="text1"/>
                <w:sz w:val="24"/>
                <w:szCs w:val="24"/>
              </w:rPr>
            </w:pPr>
          </w:p>
        </w:tc>
        <w:tc>
          <w:tcPr>
            <w:tcW w:w="3105" w:type="dxa"/>
            <w:tcBorders>
              <w:top w:val="nil"/>
              <w:left w:val="nil"/>
              <w:bottom w:val="nil"/>
              <w:right w:val="nil"/>
            </w:tcBorders>
            <w:tcMar>
              <w:top w:w="100" w:type="dxa"/>
              <w:left w:w="100" w:type="dxa"/>
              <w:bottom w:w="100" w:type="dxa"/>
              <w:right w:w="100" w:type="dxa"/>
            </w:tcMar>
          </w:tcPr>
          <w:p w14:paraId="78DAF4C0" w14:textId="03BEB78F" w:rsidR="002A0787" w:rsidRPr="0072086F" w:rsidRDefault="002A0787">
            <w:pPr>
              <w:spacing w:before="240" w:after="240"/>
              <w:rPr>
                <w:rFonts w:ascii="Times New Roman" w:hAnsi="Times New Roman" w:cs="Times New Roman"/>
                <w:color w:val="000000" w:themeColor="text1"/>
                <w:sz w:val="24"/>
                <w:szCs w:val="24"/>
              </w:rPr>
            </w:pPr>
          </w:p>
        </w:tc>
        <w:tc>
          <w:tcPr>
            <w:tcW w:w="1575" w:type="dxa"/>
            <w:tcBorders>
              <w:top w:val="nil"/>
              <w:left w:val="nil"/>
              <w:bottom w:val="nil"/>
              <w:right w:val="nil"/>
            </w:tcBorders>
            <w:tcMar>
              <w:top w:w="100" w:type="dxa"/>
              <w:left w:w="100" w:type="dxa"/>
              <w:bottom w:w="100" w:type="dxa"/>
              <w:right w:w="100" w:type="dxa"/>
            </w:tcMar>
          </w:tcPr>
          <w:p w14:paraId="02EC537A" w14:textId="4694892B" w:rsidR="002A0787" w:rsidRPr="0072086F" w:rsidRDefault="002A0787">
            <w:pPr>
              <w:spacing w:before="240" w:after="240"/>
              <w:rPr>
                <w:rFonts w:ascii="Times New Roman" w:hAnsi="Times New Roman" w:cs="Times New Roman"/>
                <w:color w:val="000000" w:themeColor="text1"/>
                <w:sz w:val="24"/>
                <w:szCs w:val="24"/>
              </w:rPr>
            </w:pPr>
          </w:p>
        </w:tc>
        <w:tc>
          <w:tcPr>
            <w:tcW w:w="1425" w:type="dxa"/>
            <w:tcBorders>
              <w:top w:val="nil"/>
              <w:left w:val="nil"/>
              <w:bottom w:val="nil"/>
              <w:right w:val="nil"/>
            </w:tcBorders>
            <w:tcMar>
              <w:top w:w="100" w:type="dxa"/>
              <w:left w:w="100" w:type="dxa"/>
              <w:bottom w:w="100" w:type="dxa"/>
              <w:right w:w="100" w:type="dxa"/>
            </w:tcMar>
          </w:tcPr>
          <w:p w14:paraId="3F4B2E2F" w14:textId="4B5F1482" w:rsidR="002A0787" w:rsidRPr="0072086F" w:rsidRDefault="002A0787">
            <w:pPr>
              <w:spacing w:before="240" w:after="240"/>
              <w:rPr>
                <w:rFonts w:ascii="Times New Roman" w:hAnsi="Times New Roman" w:cs="Times New Roman"/>
                <w:color w:val="000000" w:themeColor="text1"/>
                <w:sz w:val="24"/>
                <w:szCs w:val="24"/>
              </w:rPr>
            </w:pPr>
          </w:p>
        </w:tc>
        <w:tc>
          <w:tcPr>
            <w:tcW w:w="1350" w:type="dxa"/>
            <w:tcBorders>
              <w:top w:val="nil"/>
              <w:left w:val="nil"/>
              <w:bottom w:val="nil"/>
              <w:right w:val="nil"/>
            </w:tcBorders>
            <w:tcMar>
              <w:top w:w="100" w:type="dxa"/>
              <w:left w:w="100" w:type="dxa"/>
              <w:bottom w:w="100" w:type="dxa"/>
              <w:right w:w="100" w:type="dxa"/>
            </w:tcMar>
          </w:tcPr>
          <w:p w14:paraId="4237AA20" w14:textId="19A2898F" w:rsidR="002A0787" w:rsidRPr="0072086F" w:rsidRDefault="002A0787">
            <w:pPr>
              <w:spacing w:before="240" w:after="240"/>
              <w:rPr>
                <w:rFonts w:ascii="Times New Roman" w:hAnsi="Times New Roman" w:cs="Times New Roman"/>
                <w:color w:val="000000" w:themeColor="text1"/>
                <w:sz w:val="24"/>
                <w:szCs w:val="24"/>
              </w:rPr>
            </w:pPr>
          </w:p>
        </w:tc>
      </w:tr>
      <w:tr w:rsidR="00620CCB" w:rsidRPr="0072086F" w14:paraId="098BCF0F" w14:textId="77777777">
        <w:trPr>
          <w:trHeight w:val="515"/>
        </w:trPr>
        <w:tc>
          <w:tcPr>
            <w:tcW w:w="1890" w:type="dxa"/>
            <w:tcBorders>
              <w:top w:val="nil"/>
              <w:left w:val="nil"/>
              <w:bottom w:val="nil"/>
              <w:right w:val="nil"/>
            </w:tcBorders>
            <w:tcMar>
              <w:top w:w="100" w:type="dxa"/>
              <w:left w:w="100" w:type="dxa"/>
              <w:bottom w:w="100" w:type="dxa"/>
              <w:right w:w="100" w:type="dxa"/>
            </w:tcMar>
          </w:tcPr>
          <w:p w14:paraId="7CBA60B3" w14:textId="744B415D" w:rsidR="002A0787" w:rsidRPr="0072086F" w:rsidRDefault="002A0787">
            <w:pPr>
              <w:spacing w:before="240" w:after="240"/>
              <w:rPr>
                <w:rFonts w:ascii="Times New Roman" w:hAnsi="Times New Roman" w:cs="Times New Roman"/>
                <w:color w:val="000000" w:themeColor="text1"/>
                <w:sz w:val="24"/>
                <w:szCs w:val="24"/>
              </w:rPr>
            </w:pPr>
          </w:p>
        </w:tc>
        <w:tc>
          <w:tcPr>
            <w:tcW w:w="3105" w:type="dxa"/>
            <w:tcBorders>
              <w:top w:val="nil"/>
              <w:left w:val="nil"/>
              <w:bottom w:val="nil"/>
              <w:right w:val="nil"/>
            </w:tcBorders>
            <w:tcMar>
              <w:top w:w="100" w:type="dxa"/>
              <w:left w:w="100" w:type="dxa"/>
              <w:bottom w:w="100" w:type="dxa"/>
              <w:right w:w="100" w:type="dxa"/>
            </w:tcMar>
          </w:tcPr>
          <w:p w14:paraId="151CA7D8" w14:textId="06179515" w:rsidR="002A0787" w:rsidRPr="0072086F" w:rsidRDefault="002A0787">
            <w:pPr>
              <w:spacing w:before="240" w:after="240"/>
              <w:rPr>
                <w:rFonts w:ascii="Times New Roman" w:hAnsi="Times New Roman" w:cs="Times New Roman"/>
                <w:color w:val="000000" w:themeColor="text1"/>
                <w:sz w:val="24"/>
                <w:szCs w:val="24"/>
              </w:rPr>
            </w:pPr>
          </w:p>
        </w:tc>
        <w:tc>
          <w:tcPr>
            <w:tcW w:w="1575" w:type="dxa"/>
            <w:tcBorders>
              <w:top w:val="nil"/>
              <w:left w:val="nil"/>
              <w:bottom w:val="nil"/>
              <w:right w:val="nil"/>
            </w:tcBorders>
            <w:tcMar>
              <w:top w:w="100" w:type="dxa"/>
              <w:left w:w="100" w:type="dxa"/>
              <w:bottom w:w="100" w:type="dxa"/>
              <w:right w:w="100" w:type="dxa"/>
            </w:tcMar>
          </w:tcPr>
          <w:p w14:paraId="075FC3D7" w14:textId="51BF09B0" w:rsidR="002A0787" w:rsidRPr="0072086F" w:rsidRDefault="002A0787">
            <w:pPr>
              <w:spacing w:before="240" w:after="240"/>
              <w:rPr>
                <w:rFonts w:ascii="Times New Roman" w:hAnsi="Times New Roman" w:cs="Times New Roman"/>
                <w:color w:val="000000" w:themeColor="text1"/>
                <w:sz w:val="24"/>
                <w:szCs w:val="24"/>
              </w:rPr>
            </w:pPr>
          </w:p>
        </w:tc>
        <w:tc>
          <w:tcPr>
            <w:tcW w:w="1425" w:type="dxa"/>
            <w:tcBorders>
              <w:top w:val="nil"/>
              <w:left w:val="nil"/>
              <w:bottom w:val="nil"/>
              <w:right w:val="nil"/>
            </w:tcBorders>
            <w:tcMar>
              <w:top w:w="100" w:type="dxa"/>
              <w:left w:w="100" w:type="dxa"/>
              <w:bottom w:w="100" w:type="dxa"/>
              <w:right w:w="100" w:type="dxa"/>
            </w:tcMar>
          </w:tcPr>
          <w:p w14:paraId="7FE8D5AF" w14:textId="28E39495" w:rsidR="002A0787" w:rsidRPr="0072086F" w:rsidRDefault="002A0787">
            <w:pPr>
              <w:spacing w:before="240" w:after="240"/>
              <w:rPr>
                <w:rFonts w:ascii="Times New Roman" w:hAnsi="Times New Roman" w:cs="Times New Roman"/>
                <w:color w:val="000000" w:themeColor="text1"/>
                <w:sz w:val="24"/>
                <w:szCs w:val="24"/>
              </w:rPr>
            </w:pPr>
          </w:p>
        </w:tc>
        <w:tc>
          <w:tcPr>
            <w:tcW w:w="1350" w:type="dxa"/>
            <w:tcBorders>
              <w:top w:val="nil"/>
              <w:left w:val="nil"/>
              <w:bottom w:val="nil"/>
              <w:right w:val="nil"/>
            </w:tcBorders>
            <w:tcMar>
              <w:top w:w="100" w:type="dxa"/>
              <w:left w:w="100" w:type="dxa"/>
              <w:bottom w:w="100" w:type="dxa"/>
              <w:right w:w="100" w:type="dxa"/>
            </w:tcMar>
          </w:tcPr>
          <w:p w14:paraId="225A9ED3" w14:textId="3DC7E455" w:rsidR="002A0787" w:rsidRPr="0072086F" w:rsidRDefault="002A0787">
            <w:pPr>
              <w:spacing w:before="240" w:after="240"/>
              <w:rPr>
                <w:rFonts w:ascii="Times New Roman" w:hAnsi="Times New Roman" w:cs="Times New Roman"/>
                <w:color w:val="000000" w:themeColor="text1"/>
                <w:sz w:val="24"/>
                <w:szCs w:val="24"/>
              </w:rPr>
            </w:pPr>
          </w:p>
        </w:tc>
      </w:tr>
      <w:tr w:rsidR="00620CCB" w:rsidRPr="0072086F" w14:paraId="3408629B" w14:textId="77777777">
        <w:trPr>
          <w:trHeight w:val="785"/>
        </w:trPr>
        <w:tc>
          <w:tcPr>
            <w:tcW w:w="1890" w:type="dxa"/>
            <w:tcBorders>
              <w:top w:val="nil"/>
              <w:left w:val="nil"/>
              <w:bottom w:val="nil"/>
              <w:right w:val="nil"/>
            </w:tcBorders>
            <w:tcMar>
              <w:top w:w="100" w:type="dxa"/>
              <w:left w:w="100" w:type="dxa"/>
              <w:bottom w:w="100" w:type="dxa"/>
              <w:right w:w="100" w:type="dxa"/>
            </w:tcMar>
          </w:tcPr>
          <w:p w14:paraId="53933416" w14:textId="4A61A421" w:rsidR="002A0787" w:rsidRPr="0072086F" w:rsidRDefault="002A0787">
            <w:pPr>
              <w:spacing w:before="240" w:after="240"/>
              <w:rPr>
                <w:rFonts w:ascii="Times New Roman" w:hAnsi="Times New Roman" w:cs="Times New Roman"/>
                <w:color w:val="000000" w:themeColor="text1"/>
                <w:sz w:val="24"/>
                <w:szCs w:val="24"/>
              </w:rPr>
            </w:pPr>
          </w:p>
        </w:tc>
        <w:tc>
          <w:tcPr>
            <w:tcW w:w="3105" w:type="dxa"/>
            <w:tcBorders>
              <w:top w:val="nil"/>
              <w:left w:val="nil"/>
              <w:bottom w:val="nil"/>
              <w:right w:val="nil"/>
            </w:tcBorders>
            <w:tcMar>
              <w:top w:w="100" w:type="dxa"/>
              <w:left w:w="100" w:type="dxa"/>
              <w:bottom w:w="100" w:type="dxa"/>
              <w:right w:w="100" w:type="dxa"/>
            </w:tcMar>
          </w:tcPr>
          <w:p w14:paraId="51420E54" w14:textId="1C10C4FB" w:rsidR="002A0787" w:rsidRPr="0072086F" w:rsidRDefault="002A0787">
            <w:pPr>
              <w:spacing w:before="240" w:after="240"/>
              <w:rPr>
                <w:rFonts w:ascii="Times New Roman" w:hAnsi="Times New Roman" w:cs="Times New Roman"/>
                <w:color w:val="000000" w:themeColor="text1"/>
                <w:sz w:val="24"/>
                <w:szCs w:val="24"/>
              </w:rPr>
            </w:pPr>
          </w:p>
        </w:tc>
        <w:tc>
          <w:tcPr>
            <w:tcW w:w="1575" w:type="dxa"/>
            <w:tcBorders>
              <w:top w:val="nil"/>
              <w:left w:val="nil"/>
              <w:bottom w:val="nil"/>
              <w:right w:val="nil"/>
            </w:tcBorders>
            <w:tcMar>
              <w:top w:w="100" w:type="dxa"/>
              <w:left w:w="100" w:type="dxa"/>
              <w:bottom w:w="100" w:type="dxa"/>
              <w:right w:w="100" w:type="dxa"/>
            </w:tcMar>
          </w:tcPr>
          <w:p w14:paraId="6E2C7A4A" w14:textId="072B1D54" w:rsidR="002A0787" w:rsidRPr="0072086F" w:rsidRDefault="002A0787">
            <w:pPr>
              <w:spacing w:before="240" w:after="240"/>
              <w:rPr>
                <w:rFonts w:ascii="Times New Roman" w:hAnsi="Times New Roman" w:cs="Times New Roman"/>
                <w:color w:val="000000" w:themeColor="text1"/>
                <w:sz w:val="24"/>
                <w:szCs w:val="24"/>
              </w:rPr>
            </w:pPr>
          </w:p>
        </w:tc>
        <w:tc>
          <w:tcPr>
            <w:tcW w:w="1425" w:type="dxa"/>
            <w:tcBorders>
              <w:top w:val="nil"/>
              <w:left w:val="nil"/>
              <w:bottom w:val="nil"/>
              <w:right w:val="nil"/>
            </w:tcBorders>
            <w:tcMar>
              <w:top w:w="100" w:type="dxa"/>
              <w:left w:w="100" w:type="dxa"/>
              <w:bottom w:w="100" w:type="dxa"/>
              <w:right w:w="100" w:type="dxa"/>
            </w:tcMar>
          </w:tcPr>
          <w:p w14:paraId="3B5C578D" w14:textId="666D38DB" w:rsidR="002A0787" w:rsidRPr="0072086F" w:rsidRDefault="002A0787">
            <w:pPr>
              <w:spacing w:before="240" w:after="240"/>
              <w:rPr>
                <w:rFonts w:ascii="Times New Roman" w:hAnsi="Times New Roman" w:cs="Times New Roman"/>
                <w:color w:val="000000" w:themeColor="text1"/>
                <w:sz w:val="24"/>
                <w:szCs w:val="24"/>
              </w:rPr>
            </w:pPr>
          </w:p>
        </w:tc>
        <w:tc>
          <w:tcPr>
            <w:tcW w:w="1350" w:type="dxa"/>
            <w:tcBorders>
              <w:top w:val="nil"/>
              <w:left w:val="nil"/>
              <w:bottom w:val="nil"/>
              <w:right w:val="nil"/>
            </w:tcBorders>
            <w:tcMar>
              <w:top w:w="100" w:type="dxa"/>
              <w:left w:w="100" w:type="dxa"/>
              <w:bottom w:w="100" w:type="dxa"/>
              <w:right w:w="100" w:type="dxa"/>
            </w:tcMar>
          </w:tcPr>
          <w:p w14:paraId="6097A100" w14:textId="23509B94" w:rsidR="002A0787" w:rsidRPr="0072086F" w:rsidRDefault="002A0787">
            <w:pPr>
              <w:spacing w:before="240" w:after="240"/>
              <w:rPr>
                <w:rFonts w:ascii="Times New Roman" w:hAnsi="Times New Roman" w:cs="Times New Roman"/>
                <w:color w:val="000000" w:themeColor="text1"/>
                <w:sz w:val="24"/>
                <w:szCs w:val="24"/>
              </w:rPr>
            </w:pPr>
          </w:p>
        </w:tc>
      </w:tr>
    </w:tbl>
    <w:p w14:paraId="40BB9379" w14:textId="5FCE831B" w:rsidR="00E801ED" w:rsidRPr="0072086F" w:rsidRDefault="00B97FD3">
      <w:pPr>
        <w:spacing w:before="240" w:after="240"/>
        <w:rPr>
          <w:rFonts w:ascii="Times New Roman" w:hAnsi="Times New Roman" w:cs="Times New Roman"/>
          <w:i/>
          <w:color w:val="000000" w:themeColor="text1"/>
          <w:sz w:val="24"/>
          <w:szCs w:val="24"/>
          <w:highlight w:val="white"/>
        </w:rPr>
      </w:pPr>
      <w:r w:rsidRPr="0072086F">
        <w:rPr>
          <w:rFonts w:ascii="Times New Roman" w:hAnsi="Times New Roman" w:cs="Times New Roman"/>
          <w:i/>
          <w:color w:val="000000" w:themeColor="text1"/>
          <w:sz w:val="24"/>
          <w:szCs w:val="24"/>
          <w:highlight w:val="white"/>
        </w:rPr>
        <w:t>ALT = Alanine aminotransferase; AST = Aspartate aminotransferase; ALP = Alkaline phosphatase; SMA = Smooth muscle autoantibody; CRP = C-reactive protein; ESR = Erythrocyte sedimentation rate; WBC = White blood cell count; Hgb = Hemoglobin; MCV = Mean corpu</w:t>
      </w:r>
      <w:r w:rsidRPr="0072086F">
        <w:rPr>
          <w:rFonts w:ascii="Times New Roman" w:hAnsi="Times New Roman" w:cs="Times New Roman"/>
          <w:i/>
          <w:color w:val="000000" w:themeColor="text1"/>
          <w:sz w:val="24"/>
          <w:szCs w:val="24"/>
          <w:highlight w:val="white"/>
        </w:rPr>
        <w:t xml:space="preserve">scular volume; </w:t>
      </w:r>
      <w:proofErr w:type="spellStart"/>
      <w:r w:rsidRPr="0072086F">
        <w:rPr>
          <w:rFonts w:ascii="Times New Roman" w:hAnsi="Times New Roman" w:cs="Times New Roman"/>
          <w:i/>
          <w:color w:val="000000" w:themeColor="text1"/>
          <w:sz w:val="24"/>
          <w:szCs w:val="24"/>
          <w:highlight w:val="white"/>
        </w:rPr>
        <w:t>Plt</w:t>
      </w:r>
      <w:proofErr w:type="spellEnd"/>
      <w:r w:rsidRPr="0072086F">
        <w:rPr>
          <w:rFonts w:ascii="Times New Roman" w:hAnsi="Times New Roman" w:cs="Times New Roman"/>
          <w:i/>
          <w:color w:val="000000" w:themeColor="text1"/>
          <w:sz w:val="24"/>
          <w:szCs w:val="24"/>
          <w:highlight w:val="white"/>
        </w:rPr>
        <w:t xml:space="preserve"> = Platelets; PT = Prothrombin time; INR = International normalized ratio; UA = Urinalysis; IgG = Immunoglobulin G; IgM = Immunoglobulin M; VCA = Viral capsid antigen; EBV = Epstein-Barr virus; CMV = Cytomegalovirus</w:t>
      </w:r>
    </w:p>
    <w:p w14:paraId="77156783" w14:textId="7D43ABE3"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He was managed with IV</w:t>
      </w:r>
      <w:r w:rsidRPr="0072086F">
        <w:rPr>
          <w:rFonts w:ascii="Times New Roman" w:hAnsi="Times New Roman" w:cs="Times New Roman"/>
          <w:color w:val="000000" w:themeColor="text1"/>
          <w:sz w:val="24"/>
          <w:szCs w:val="24"/>
        </w:rPr>
        <w:t xml:space="preserve"> fluids, acetaminophen, and close monitoring. He was treated with IV methylprednisolone and then a prednisone taper, which improved his symptoms. Steroids were given due to concern of airway compromise upon development of muffled voice, halitosis, and diff</w:t>
      </w:r>
      <w:r w:rsidRPr="0072086F">
        <w:rPr>
          <w:rFonts w:ascii="Times New Roman" w:hAnsi="Times New Roman" w:cs="Times New Roman"/>
          <w:color w:val="000000" w:themeColor="text1"/>
          <w:sz w:val="24"/>
          <w:szCs w:val="24"/>
        </w:rPr>
        <w:t xml:space="preserve">iculty swallowing; however, </w:t>
      </w:r>
      <w:r w:rsidR="002A0787" w:rsidRPr="0072086F">
        <w:rPr>
          <w:rFonts w:ascii="Times New Roman" w:hAnsi="Times New Roman" w:cs="Times New Roman"/>
          <w:color w:val="000000" w:themeColor="text1"/>
          <w:sz w:val="24"/>
          <w:szCs w:val="24"/>
        </w:rPr>
        <w:t xml:space="preserve">an </w:t>
      </w:r>
      <w:r w:rsidRPr="0072086F">
        <w:rPr>
          <w:rFonts w:ascii="Times New Roman" w:hAnsi="Times New Roman" w:cs="Times New Roman"/>
          <w:color w:val="000000" w:themeColor="text1"/>
          <w:sz w:val="24"/>
          <w:szCs w:val="24"/>
        </w:rPr>
        <w:t xml:space="preserve">ENT evaluation </w:t>
      </w:r>
      <w:r w:rsidR="00CB3115" w:rsidRPr="0072086F">
        <w:rPr>
          <w:rFonts w:ascii="Times New Roman" w:hAnsi="Times New Roman" w:cs="Times New Roman"/>
          <w:color w:val="000000" w:themeColor="text1"/>
          <w:sz w:val="24"/>
          <w:szCs w:val="24"/>
        </w:rPr>
        <w:t>found</w:t>
      </w:r>
      <w:r w:rsidRPr="0072086F">
        <w:rPr>
          <w:rFonts w:ascii="Times New Roman" w:hAnsi="Times New Roman" w:cs="Times New Roman"/>
          <w:color w:val="000000" w:themeColor="text1"/>
          <w:sz w:val="24"/>
          <w:szCs w:val="24"/>
        </w:rPr>
        <w:t xml:space="preserve"> no evidence of airway compromise. He was treated with three days of vancomycin and piperacillin-tazobactam, which was discontinued when EBV infection was confirmed. Over the next two weeks, his laboratory</w:t>
      </w:r>
      <w:r w:rsidRPr="0072086F">
        <w:rPr>
          <w:rFonts w:ascii="Times New Roman" w:hAnsi="Times New Roman" w:cs="Times New Roman"/>
          <w:color w:val="000000" w:themeColor="text1"/>
          <w:sz w:val="24"/>
          <w:szCs w:val="24"/>
        </w:rPr>
        <w:t xml:space="preserve"> abnormalities slowly improved. His liver function improved substantially (ALT 30 U/L, AST 24 U/L, ALP 125 U/L, total bilirubin 1.4 mg/dL), and hematologic parameters normalized (Hgb 12.3 g/dL, WBC 5.9 ×10³/µL).</w:t>
      </w:r>
    </w:p>
    <w:p w14:paraId="0B3115A3"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Two weeks after initial admission, the patie</w:t>
      </w:r>
      <w:r w:rsidRPr="0072086F">
        <w:rPr>
          <w:rFonts w:ascii="Times New Roman" w:hAnsi="Times New Roman" w:cs="Times New Roman"/>
          <w:color w:val="000000" w:themeColor="text1"/>
          <w:sz w:val="24"/>
          <w:szCs w:val="24"/>
        </w:rPr>
        <w:t xml:space="preserve">nt returned to the emergency department (ED) with new-onset mild left upper quadrant pain. CT imaging revealed splenomegaly measuring 18.8 cm and a small splenic infarction. He declined analgesia at this time, given his pain was mild, and he was sent home </w:t>
      </w:r>
      <w:r w:rsidRPr="0072086F">
        <w:rPr>
          <w:rFonts w:ascii="Times New Roman" w:hAnsi="Times New Roman" w:cs="Times New Roman"/>
          <w:color w:val="000000" w:themeColor="text1"/>
          <w:sz w:val="24"/>
          <w:szCs w:val="24"/>
        </w:rPr>
        <w:t>after remaining stable for 6 hours in the ED.</w:t>
      </w:r>
    </w:p>
    <w:p w14:paraId="7517CA3B"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b/>
          <w:color w:val="000000" w:themeColor="text1"/>
          <w:sz w:val="24"/>
          <w:szCs w:val="24"/>
        </w:rPr>
        <w:t>Discussion:</w:t>
      </w:r>
      <w:r w:rsidRPr="0072086F">
        <w:rPr>
          <w:rFonts w:ascii="Times New Roman" w:hAnsi="Times New Roman" w:cs="Times New Roman"/>
          <w:color w:val="000000" w:themeColor="text1"/>
          <w:sz w:val="24"/>
          <w:szCs w:val="24"/>
        </w:rPr>
        <w:t xml:space="preserve"> This case illustrates a rare presentation of complicated EBV mononucleosis in an immunocompetent adult. This case is remarkable for several atypical findings in the context of </w:t>
      </w:r>
      <w:r w:rsidRPr="0072086F">
        <w:rPr>
          <w:rFonts w:ascii="Times New Roman" w:hAnsi="Times New Roman" w:cs="Times New Roman"/>
          <w:color w:val="000000" w:themeColor="text1"/>
          <w:sz w:val="24"/>
          <w:szCs w:val="24"/>
        </w:rPr>
        <w:t xml:space="preserve">EBV infection. While transient transaminitis is common in EBV, cholestatic hepatitis with elevated bilirubin and ALP is less frequently reported. Similarly, marked </w:t>
      </w:r>
      <w:proofErr w:type="spellStart"/>
      <w:r w:rsidRPr="0072086F">
        <w:rPr>
          <w:rFonts w:ascii="Times New Roman" w:hAnsi="Times New Roman" w:cs="Times New Roman"/>
          <w:color w:val="000000" w:themeColor="text1"/>
          <w:sz w:val="24"/>
          <w:szCs w:val="24"/>
        </w:rPr>
        <w:t>hyperferritinemia</w:t>
      </w:r>
      <w:proofErr w:type="spellEnd"/>
      <w:r w:rsidRPr="0072086F">
        <w:rPr>
          <w:rFonts w:ascii="Times New Roman" w:hAnsi="Times New Roman" w:cs="Times New Roman"/>
          <w:color w:val="000000" w:themeColor="text1"/>
          <w:sz w:val="24"/>
          <w:szCs w:val="24"/>
        </w:rPr>
        <w:t xml:space="preserve"> (1,889 ng/mL in our case), though nonspecific, is unusual in typical mono;</w:t>
      </w:r>
      <w:r w:rsidRPr="0072086F">
        <w:rPr>
          <w:rFonts w:ascii="Times New Roman" w:hAnsi="Times New Roman" w:cs="Times New Roman"/>
          <w:color w:val="000000" w:themeColor="text1"/>
          <w:sz w:val="24"/>
          <w:szCs w:val="24"/>
        </w:rPr>
        <w:t xml:space="preserve"> it correlates with worse prognosis and raises concern for hemophagocytic </w:t>
      </w:r>
      <w:proofErr w:type="spellStart"/>
      <w:r w:rsidRPr="0072086F">
        <w:rPr>
          <w:rFonts w:ascii="Times New Roman" w:hAnsi="Times New Roman" w:cs="Times New Roman"/>
          <w:color w:val="000000" w:themeColor="text1"/>
          <w:sz w:val="24"/>
          <w:szCs w:val="24"/>
        </w:rPr>
        <w:t>lymphohistiocytosis</w:t>
      </w:r>
      <w:proofErr w:type="spellEnd"/>
      <w:r w:rsidRPr="0072086F">
        <w:rPr>
          <w:rFonts w:ascii="Times New Roman" w:hAnsi="Times New Roman" w:cs="Times New Roman"/>
          <w:color w:val="000000" w:themeColor="text1"/>
          <w:sz w:val="24"/>
          <w:szCs w:val="24"/>
        </w:rPr>
        <w:t xml:space="preserve"> (HLH) and autoimmune hepatitis (AIH) [3,6]. However, our patient did not meet diagnostic criteria for HLH [7].</w:t>
      </w:r>
    </w:p>
    <w:p w14:paraId="2CB6263B"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lastRenderedPageBreak/>
        <w:t>There were also transient autoimmune marker elevati</w:t>
      </w:r>
      <w:r w:rsidRPr="0072086F">
        <w:rPr>
          <w:rFonts w:ascii="Times New Roman" w:hAnsi="Times New Roman" w:cs="Times New Roman"/>
          <w:color w:val="000000" w:themeColor="text1"/>
          <w:sz w:val="24"/>
          <w:szCs w:val="24"/>
        </w:rPr>
        <w:t>ons. The presence of weakly positive actin IgG and SMA could suggest AIH and potentially lead to diagnostic confusion. EBV has been associated with nonspecific autoantibody production and, in rare cases, triggering AIH-like syndromes that resolve without i</w:t>
      </w:r>
      <w:r w:rsidRPr="0072086F">
        <w:rPr>
          <w:rFonts w:ascii="Times New Roman" w:hAnsi="Times New Roman" w:cs="Times New Roman"/>
          <w:color w:val="000000" w:themeColor="text1"/>
          <w:sz w:val="24"/>
          <w:szCs w:val="24"/>
        </w:rPr>
        <w:t>mmunosuppression [6,8].</w:t>
      </w:r>
    </w:p>
    <w:p w14:paraId="62E57561" w14:textId="28262FE2"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This case is remarkable for its prolonged course. Most EBV infections resolve within 2–4 weeks, whereas our patient had intermittent fever and sore throat for 45 days on initial admission, lasting over a total of 60 days upon his pr</w:t>
      </w:r>
      <w:r w:rsidRPr="0072086F">
        <w:rPr>
          <w:rFonts w:ascii="Times New Roman" w:hAnsi="Times New Roman" w:cs="Times New Roman"/>
          <w:color w:val="000000" w:themeColor="text1"/>
          <w:sz w:val="24"/>
          <w:szCs w:val="24"/>
        </w:rPr>
        <w:t>esentation again for splenic infarction. Similar prolonged cases have been reported by case series; thus, population incidence estimates are uncertain, but chronic active EBV infection or EBV-related hyperinflammatory states are thought to be very rare [9]</w:t>
      </w:r>
      <w:r w:rsidRPr="0072086F">
        <w:rPr>
          <w:rFonts w:ascii="Times New Roman" w:hAnsi="Times New Roman" w:cs="Times New Roman"/>
          <w:color w:val="000000" w:themeColor="text1"/>
          <w:sz w:val="24"/>
          <w:szCs w:val="24"/>
        </w:rPr>
        <w:t>.</w:t>
      </w:r>
    </w:p>
    <w:p w14:paraId="17D5032D"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Concurrent CMV IgM positivity complicated the diagnostic process. While rare, cross-reactivity between EBV and CMV IgM is well documented and can lead to unnecessary workup or misdiagnosis if not interpreted in clinical context. CMV IgM positivity raised</w:t>
      </w:r>
      <w:r w:rsidRPr="0072086F">
        <w:rPr>
          <w:rFonts w:ascii="Times New Roman" w:hAnsi="Times New Roman" w:cs="Times New Roman"/>
          <w:color w:val="000000" w:themeColor="text1"/>
          <w:sz w:val="24"/>
          <w:szCs w:val="24"/>
        </w:rPr>
        <w:t xml:space="preserve"> concern for co-infection, but given the clinical presentation, the resolution of CMV IgM positivity without IgG seroconversion, and the persistence of EBV Capsid IgM positivity, this was likely due to cross-reactivity between the assays in our case [10]. </w:t>
      </w:r>
    </w:p>
    <w:p w14:paraId="61E78F44" w14:textId="18AF0470"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Lastly, the discovery of a small splenic infarction and significant splenomegaly (18.8 cm) late in the illness is unusual. Splenic infarcts have been reported in EBV infection, likely due to transient hypercoagulability or vascular compromise, but they ar</w:t>
      </w:r>
      <w:r w:rsidRPr="0072086F">
        <w:rPr>
          <w:rFonts w:ascii="Times New Roman" w:hAnsi="Times New Roman" w:cs="Times New Roman"/>
          <w:color w:val="000000" w:themeColor="text1"/>
          <w:sz w:val="24"/>
          <w:szCs w:val="24"/>
        </w:rPr>
        <w:t>e rare and often present earlier [</w:t>
      </w:r>
      <w:r w:rsidR="00B135B9">
        <w:rPr>
          <w:rFonts w:ascii="Times New Roman" w:hAnsi="Times New Roman" w:cs="Times New Roman"/>
          <w:color w:val="000000" w:themeColor="text1"/>
          <w:sz w:val="24"/>
          <w:szCs w:val="24"/>
        </w:rPr>
        <w:t>2</w:t>
      </w:r>
      <w:r w:rsidRPr="0072086F">
        <w:rPr>
          <w:rFonts w:ascii="Times New Roman" w:hAnsi="Times New Roman" w:cs="Times New Roman"/>
          <w:color w:val="000000" w:themeColor="text1"/>
          <w:sz w:val="24"/>
          <w:szCs w:val="24"/>
        </w:rPr>
        <w:t>,1</w:t>
      </w:r>
      <w:r w:rsidR="00B135B9">
        <w:rPr>
          <w:rFonts w:ascii="Times New Roman" w:hAnsi="Times New Roman" w:cs="Times New Roman"/>
          <w:color w:val="000000" w:themeColor="text1"/>
          <w:sz w:val="24"/>
          <w:szCs w:val="24"/>
        </w:rPr>
        <w:t>1</w:t>
      </w:r>
      <w:r w:rsidRPr="0072086F">
        <w:rPr>
          <w:rFonts w:ascii="Times New Roman" w:hAnsi="Times New Roman" w:cs="Times New Roman"/>
          <w:color w:val="000000" w:themeColor="text1"/>
          <w:sz w:val="24"/>
          <w:szCs w:val="24"/>
        </w:rPr>
        <w:t xml:space="preserve">]. </w:t>
      </w:r>
    </w:p>
    <w:p w14:paraId="0B700D35"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color w:val="000000" w:themeColor="text1"/>
          <w:sz w:val="24"/>
          <w:szCs w:val="24"/>
        </w:rPr>
        <w:t>Clinicians should be aware that EBV can present with systemic and inflammatory findings that deviate from its typical presentation of pharyngitis, fever, and lymphadenopathy. High ferritin, significant hepatitis, a</w:t>
      </w:r>
      <w:r w:rsidRPr="0072086F">
        <w:rPr>
          <w:rFonts w:ascii="Times New Roman" w:hAnsi="Times New Roman" w:cs="Times New Roman"/>
          <w:color w:val="000000" w:themeColor="text1"/>
          <w:sz w:val="24"/>
          <w:szCs w:val="24"/>
        </w:rPr>
        <w:t xml:space="preserve">nd hematologic changes should prompt consideration of EBV in the right clinical context, even without early diagnostic confirmation. </w:t>
      </w:r>
    </w:p>
    <w:p w14:paraId="64B75423"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b/>
          <w:color w:val="000000" w:themeColor="text1"/>
          <w:sz w:val="24"/>
          <w:szCs w:val="24"/>
        </w:rPr>
        <w:t>Conclusion:</w:t>
      </w:r>
      <w:r w:rsidRPr="0072086F">
        <w:rPr>
          <w:rFonts w:ascii="Times New Roman" w:hAnsi="Times New Roman" w:cs="Times New Roman"/>
          <w:color w:val="000000" w:themeColor="text1"/>
          <w:sz w:val="24"/>
          <w:szCs w:val="24"/>
        </w:rPr>
        <w:t xml:space="preserve"> Infectious mononucleosis can occasionally present with severe and prolonged systemic illness. This case is rem</w:t>
      </w:r>
      <w:r w:rsidRPr="0072086F">
        <w:rPr>
          <w:rFonts w:ascii="Times New Roman" w:hAnsi="Times New Roman" w:cs="Times New Roman"/>
          <w:color w:val="000000" w:themeColor="text1"/>
          <w:sz w:val="24"/>
          <w:szCs w:val="24"/>
        </w:rPr>
        <w:t xml:space="preserve">arkable for an atypical presentation, including cholestatic hepatitis, </w:t>
      </w:r>
      <w:proofErr w:type="spellStart"/>
      <w:r w:rsidRPr="0072086F">
        <w:rPr>
          <w:rFonts w:ascii="Times New Roman" w:hAnsi="Times New Roman" w:cs="Times New Roman"/>
          <w:color w:val="000000" w:themeColor="text1"/>
          <w:sz w:val="24"/>
          <w:szCs w:val="24"/>
        </w:rPr>
        <w:t>hyperferritinemia</w:t>
      </w:r>
      <w:proofErr w:type="spellEnd"/>
      <w:r w:rsidRPr="0072086F">
        <w:rPr>
          <w:rFonts w:ascii="Times New Roman" w:hAnsi="Times New Roman" w:cs="Times New Roman"/>
          <w:color w:val="000000" w:themeColor="text1"/>
          <w:sz w:val="24"/>
          <w:szCs w:val="24"/>
        </w:rPr>
        <w:t>, CMV IgM cross-reactivity, autoimmune marker elevations, and splenic infarction. This case highlights the diagnostic challenge of atypical EBV and the importance of ma</w:t>
      </w:r>
      <w:r w:rsidRPr="0072086F">
        <w:rPr>
          <w:rFonts w:ascii="Times New Roman" w:hAnsi="Times New Roman" w:cs="Times New Roman"/>
          <w:color w:val="000000" w:themeColor="text1"/>
          <w:sz w:val="24"/>
          <w:szCs w:val="24"/>
        </w:rPr>
        <w:t>intaining a broad but focused differential diagnosis in prolonged febrile illness.</w:t>
      </w:r>
    </w:p>
    <w:p w14:paraId="75EB2AF8" w14:textId="011EB226" w:rsidR="007F1393" w:rsidRDefault="00B97FD3" w:rsidP="007F1393">
      <w:pPr>
        <w:spacing w:before="240" w:after="240"/>
        <w:rPr>
          <w:rFonts w:ascii="Times New Roman" w:hAnsi="Times New Roman" w:cs="Times New Roman"/>
          <w:color w:val="000000" w:themeColor="text1"/>
          <w:sz w:val="24"/>
          <w:szCs w:val="24"/>
        </w:rPr>
      </w:pPr>
      <w:r w:rsidRPr="0072086F">
        <w:rPr>
          <w:rFonts w:ascii="Times New Roman" w:hAnsi="Times New Roman" w:cs="Times New Roman"/>
          <w:b/>
          <w:color w:val="000000" w:themeColor="text1"/>
          <w:sz w:val="24"/>
          <w:szCs w:val="24"/>
        </w:rPr>
        <w:t xml:space="preserve">Patient Consent: </w:t>
      </w:r>
      <w:r w:rsidRPr="0072086F">
        <w:rPr>
          <w:rFonts w:ascii="Times New Roman" w:hAnsi="Times New Roman" w:cs="Times New Roman"/>
          <w:color w:val="000000" w:themeColor="text1"/>
          <w:sz w:val="24"/>
          <w:szCs w:val="24"/>
        </w:rPr>
        <w:t>Verbal informed consent was obtained from the patient for publication of this case and accompanying data.</w:t>
      </w:r>
      <w:r w:rsidR="007F1393">
        <w:rPr>
          <w:rFonts w:ascii="Times New Roman" w:hAnsi="Times New Roman" w:cs="Times New Roman"/>
          <w:color w:val="000000" w:themeColor="text1"/>
          <w:sz w:val="24"/>
          <w:szCs w:val="24"/>
        </w:rPr>
        <w:t xml:space="preserve"> </w:t>
      </w:r>
    </w:p>
    <w:p w14:paraId="7DFA7DAF" w14:textId="43D1451B" w:rsidR="00916263" w:rsidRDefault="00916263" w:rsidP="007F1393">
      <w:pPr>
        <w:spacing w:before="240" w:after="240"/>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Ethical Approval:</w:t>
      </w:r>
      <w:r>
        <w:rPr>
          <w:rFonts w:ascii="Times New Roman" w:hAnsi="Times New Roman" w:cs="Times New Roman"/>
          <w:color w:val="000000" w:themeColor="text1"/>
          <w:sz w:val="24"/>
          <w:szCs w:val="24"/>
        </w:rPr>
        <w:t xml:space="preserve"> Not applicable</w:t>
      </w:r>
    </w:p>
    <w:p w14:paraId="79A40CA6" w14:textId="77777777" w:rsidR="00D76672" w:rsidRDefault="00D76672" w:rsidP="007F1393">
      <w:pPr>
        <w:spacing w:before="240" w:after="240"/>
        <w:rPr>
          <w:rFonts w:ascii="Times New Roman" w:hAnsi="Times New Roman" w:cs="Times New Roman"/>
          <w:color w:val="000000" w:themeColor="text1"/>
          <w:sz w:val="24"/>
          <w:szCs w:val="24"/>
        </w:rPr>
      </w:pPr>
    </w:p>
    <w:p w14:paraId="27455626" w14:textId="77777777" w:rsidR="00D76672" w:rsidRPr="00916263" w:rsidRDefault="00D76672" w:rsidP="007F1393">
      <w:pPr>
        <w:spacing w:before="240" w:after="240"/>
        <w:rPr>
          <w:rFonts w:ascii="Times New Roman" w:hAnsi="Times New Roman" w:cs="Times New Roman"/>
          <w:color w:val="000000" w:themeColor="text1"/>
          <w:sz w:val="24"/>
          <w:szCs w:val="24"/>
        </w:rPr>
      </w:pPr>
    </w:p>
    <w:p w14:paraId="6DF50E4C" w14:textId="77777777" w:rsidR="00E801ED" w:rsidRPr="0072086F" w:rsidRDefault="00B97FD3">
      <w:pPr>
        <w:spacing w:before="240" w:after="240"/>
        <w:rPr>
          <w:rFonts w:ascii="Times New Roman" w:hAnsi="Times New Roman" w:cs="Times New Roman"/>
          <w:color w:val="000000" w:themeColor="text1"/>
          <w:sz w:val="24"/>
          <w:szCs w:val="24"/>
        </w:rPr>
      </w:pPr>
      <w:r w:rsidRPr="0072086F">
        <w:rPr>
          <w:rFonts w:ascii="Times New Roman" w:hAnsi="Times New Roman" w:cs="Times New Roman"/>
          <w:b/>
          <w:color w:val="000000" w:themeColor="text1"/>
          <w:sz w:val="24"/>
          <w:szCs w:val="24"/>
        </w:rPr>
        <w:lastRenderedPageBreak/>
        <w:t>References:</w:t>
      </w:r>
      <w:r w:rsidRPr="0072086F">
        <w:rPr>
          <w:rFonts w:ascii="Times New Roman" w:hAnsi="Times New Roman" w:cs="Times New Roman"/>
          <w:color w:val="000000" w:themeColor="text1"/>
          <w:sz w:val="24"/>
          <w:szCs w:val="24"/>
        </w:rPr>
        <w:t xml:space="preserve"> </w:t>
      </w:r>
    </w:p>
    <w:p w14:paraId="6D326222" w14:textId="240E0A1C" w:rsidR="00E801ED" w:rsidRPr="0072086F" w:rsidRDefault="00B97FD3">
      <w:pPr>
        <w:numPr>
          <w:ilvl w:val="0"/>
          <w:numId w:val="1"/>
        </w:numPr>
        <w:spacing w:before="240"/>
        <w:rPr>
          <w:rFonts w:ascii="Times New Roman" w:hAnsi="Times New Roman" w:cs="Times New Roman"/>
          <w:color w:val="000000" w:themeColor="text1"/>
          <w:sz w:val="24"/>
          <w:szCs w:val="24"/>
        </w:rPr>
      </w:pPr>
      <w:proofErr w:type="spellStart"/>
      <w:r w:rsidRPr="0072086F">
        <w:rPr>
          <w:rFonts w:ascii="Times New Roman" w:hAnsi="Times New Roman" w:cs="Times New Roman"/>
          <w:color w:val="000000" w:themeColor="text1"/>
          <w:sz w:val="24"/>
          <w:szCs w:val="24"/>
          <w:highlight w:val="white"/>
        </w:rPr>
        <w:t>Odumade</w:t>
      </w:r>
      <w:proofErr w:type="spellEnd"/>
      <w:r w:rsidRPr="0072086F">
        <w:rPr>
          <w:rFonts w:ascii="Times New Roman" w:hAnsi="Times New Roman" w:cs="Times New Roman"/>
          <w:color w:val="000000" w:themeColor="text1"/>
          <w:sz w:val="24"/>
          <w:szCs w:val="24"/>
          <w:highlight w:val="white"/>
        </w:rPr>
        <w:t xml:space="preserve"> OA, </w:t>
      </w:r>
      <w:proofErr w:type="spellStart"/>
      <w:r w:rsidRPr="0072086F">
        <w:rPr>
          <w:rFonts w:ascii="Times New Roman" w:hAnsi="Times New Roman" w:cs="Times New Roman"/>
          <w:color w:val="000000" w:themeColor="text1"/>
          <w:sz w:val="24"/>
          <w:szCs w:val="24"/>
          <w:highlight w:val="white"/>
        </w:rPr>
        <w:t>Hogquist</w:t>
      </w:r>
      <w:proofErr w:type="spellEnd"/>
      <w:r w:rsidRPr="0072086F">
        <w:rPr>
          <w:rFonts w:ascii="Times New Roman" w:hAnsi="Times New Roman" w:cs="Times New Roman"/>
          <w:color w:val="000000" w:themeColor="text1"/>
          <w:sz w:val="24"/>
          <w:szCs w:val="24"/>
          <w:highlight w:val="white"/>
        </w:rPr>
        <w:t xml:space="preserve"> KA, Balfour Jr HH. Progress and problems in understanding and managing primary Epstein-Barr virus infections. Clinical microbiology reviews. 2011 Jan;24(1):193-209.</w:t>
      </w:r>
      <w:r w:rsidR="007E60FD" w:rsidRPr="007E60FD">
        <w:t xml:space="preserve"> </w:t>
      </w:r>
      <w:r w:rsidR="007E60FD" w:rsidRPr="007E60FD">
        <w:rPr>
          <w:rFonts w:ascii="Times New Roman" w:hAnsi="Times New Roman" w:cs="Times New Roman"/>
          <w:color w:val="000000" w:themeColor="text1"/>
          <w:sz w:val="24"/>
          <w:szCs w:val="24"/>
        </w:rPr>
        <w:t>https://pubmed.ncbi.nlm.nih.gov/21233512/</w:t>
      </w:r>
    </w:p>
    <w:p w14:paraId="40EB9B2D" w14:textId="0489CB33" w:rsidR="00E801ED" w:rsidRPr="0072086F" w:rsidRDefault="00B97FD3">
      <w:pPr>
        <w:numPr>
          <w:ilvl w:val="0"/>
          <w:numId w:val="1"/>
        </w:numPr>
        <w:rPr>
          <w:rFonts w:ascii="Times New Roman" w:hAnsi="Times New Roman" w:cs="Times New Roman"/>
          <w:color w:val="000000" w:themeColor="text1"/>
          <w:sz w:val="24"/>
          <w:szCs w:val="24"/>
          <w:highlight w:val="white"/>
        </w:rPr>
      </w:pPr>
      <w:r w:rsidRPr="0072086F">
        <w:rPr>
          <w:rFonts w:ascii="Times New Roman" w:hAnsi="Times New Roman" w:cs="Times New Roman"/>
          <w:color w:val="000000" w:themeColor="text1"/>
          <w:sz w:val="24"/>
          <w:szCs w:val="24"/>
          <w:highlight w:val="white"/>
        </w:rPr>
        <w:t xml:space="preserve">Li Y, George A, Arnaout S, Wang JP, Abraham GM. Splenic infarction: an under-recognized complication of infectious </w:t>
      </w:r>
      <w:proofErr w:type="gramStart"/>
      <w:r w:rsidRPr="0072086F">
        <w:rPr>
          <w:rFonts w:ascii="Times New Roman" w:hAnsi="Times New Roman" w:cs="Times New Roman"/>
          <w:color w:val="000000" w:themeColor="text1"/>
          <w:sz w:val="24"/>
          <w:szCs w:val="24"/>
          <w:highlight w:val="white"/>
        </w:rPr>
        <w:t>mononucleosis?.</w:t>
      </w:r>
      <w:proofErr w:type="gramEnd"/>
      <w:r w:rsidRPr="0072086F">
        <w:rPr>
          <w:rFonts w:ascii="Times New Roman" w:hAnsi="Times New Roman" w:cs="Times New Roman"/>
          <w:color w:val="000000" w:themeColor="text1"/>
          <w:sz w:val="24"/>
          <w:szCs w:val="24"/>
          <w:highlight w:val="white"/>
        </w:rPr>
        <w:t xml:space="preserve"> In Open forum infectious diseases 2018 Mar (Vol. 5, No. 3, p. ofy041). US: Oxford University Press.</w:t>
      </w:r>
      <w:r w:rsidR="007E60FD" w:rsidRPr="007E60FD">
        <w:t xml:space="preserve"> </w:t>
      </w:r>
      <w:r w:rsidR="007E60FD" w:rsidRPr="007E60FD">
        <w:rPr>
          <w:rFonts w:ascii="Times New Roman" w:hAnsi="Times New Roman" w:cs="Times New Roman"/>
          <w:color w:val="000000" w:themeColor="text1"/>
          <w:sz w:val="24"/>
          <w:szCs w:val="24"/>
        </w:rPr>
        <w:t>https://pmc.ncbi.nlm.nih.gov/articles/PMC5853003/</w:t>
      </w:r>
    </w:p>
    <w:p w14:paraId="29ACEBAF" w14:textId="733C72FB" w:rsidR="00E801ED" w:rsidRPr="0072086F" w:rsidRDefault="00B97FD3">
      <w:pPr>
        <w:numPr>
          <w:ilvl w:val="0"/>
          <w:numId w:val="1"/>
        </w:numPr>
        <w:rPr>
          <w:rFonts w:ascii="Times New Roman" w:hAnsi="Times New Roman" w:cs="Times New Roman"/>
          <w:color w:val="000000" w:themeColor="text1"/>
          <w:sz w:val="24"/>
          <w:szCs w:val="24"/>
          <w:highlight w:val="white"/>
        </w:rPr>
      </w:pPr>
      <w:proofErr w:type="spellStart"/>
      <w:r w:rsidRPr="0072086F">
        <w:rPr>
          <w:rFonts w:ascii="Times New Roman" w:hAnsi="Times New Roman" w:cs="Times New Roman"/>
          <w:color w:val="000000" w:themeColor="text1"/>
          <w:sz w:val="24"/>
          <w:szCs w:val="24"/>
          <w:highlight w:val="white"/>
        </w:rPr>
        <w:t>Thoufeeq</w:t>
      </w:r>
      <w:proofErr w:type="spellEnd"/>
      <w:r w:rsidRPr="0072086F">
        <w:rPr>
          <w:rFonts w:ascii="Times New Roman" w:hAnsi="Times New Roman" w:cs="Times New Roman"/>
          <w:color w:val="000000" w:themeColor="text1"/>
          <w:sz w:val="24"/>
          <w:szCs w:val="24"/>
          <w:highlight w:val="white"/>
        </w:rPr>
        <w:t xml:space="preserve"> MH, Khan SL, Jain SK, Al-</w:t>
      </w:r>
      <w:proofErr w:type="spellStart"/>
      <w:r w:rsidRPr="0072086F">
        <w:rPr>
          <w:rFonts w:ascii="Times New Roman" w:hAnsi="Times New Roman" w:cs="Times New Roman"/>
          <w:color w:val="000000" w:themeColor="text1"/>
          <w:sz w:val="24"/>
          <w:szCs w:val="24"/>
          <w:highlight w:val="white"/>
        </w:rPr>
        <w:t>Shakerchi</w:t>
      </w:r>
      <w:proofErr w:type="spellEnd"/>
      <w:r w:rsidRPr="0072086F">
        <w:rPr>
          <w:rFonts w:ascii="Times New Roman" w:hAnsi="Times New Roman" w:cs="Times New Roman"/>
          <w:color w:val="000000" w:themeColor="text1"/>
          <w:sz w:val="24"/>
          <w:szCs w:val="24"/>
          <w:highlight w:val="white"/>
        </w:rPr>
        <w:t xml:space="preserve"> H, Hussain M. A case of acute infectious mononucleosis presenting with very high ferritin. World Journal of Gastroenterology: WJG. 2007 Jan 28;13(4):637.</w:t>
      </w:r>
      <w:r w:rsidR="007E60FD" w:rsidRPr="007E60FD">
        <w:t xml:space="preserve"> </w:t>
      </w:r>
      <w:r w:rsidR="007E60FD" w:rsidRPr="007E60FD">
        <w:rPr>
          <w:rFonts w:ascii="Times New Roman" w:hAnsi="Times New Roman" w:cs="Times New Roman"/>
          <w:color w:val="000000" w:themeColor="text1"/>
          <w:sz w:val="24"/>
          <w:szCs w:val="24"/>
        </w:rPr>
        <w:t>https://pmc.ncbi.nlm.nih.gov/articles/PMC4065991/</w:t>
      </w:r>
    </w:p>
    <w:p w14:paraId="69DA6659" w14:textId="4D4ECFBD" w:rsidR="00E801ED" w:rsidRPr="0072086F" w:rsidRDefault="00B97FD3">
      <w:pPr>
        <w:numPr>
          <w:ilvl w:val="0"/>
          <w:numId w:val="1"/>
        </w:numPr>
        <w:rPr>
          <w:rFonts w:ascii="Times New Roman" w:hAnsi="Times New Roman" w:cs="Times New Roman"/>
          <w:color w:val="000000" w:themeColor="text1"/>
          <w:sz w:val="24"/>
          <w:szCs w:val="24"/>
          <w:highlight w:val="white"/>
        </w:rPr>
      </w:pPr>
      <w:r w:rsidRPr="0072086F">
        <w:rPr>
          <w:rFonts w:ascii="Times New Roman" w:hAnsi="Times New Roman" w:cs="Times New Roman"/>
          <w:color w:val="000000" w:themeColor="text1"/>
          <w:sz w:val="24"/>
          <w:szCs w:val="24"/>
          <w:highlight w:val="white"/>
        </w:rPr>
        <w:t>Hurt C, Tammaro D. Diagnostic evaluation of mononucleosis-like illnesses. The American journal of medicine. 2007 Oct 1;120(10):911-e1.</w:t>
      </w:r>
      <w:r w:rsidR="007E60FD">
        <w:t xml:space="preserve"> </w:t>
      </w:r>
      <w:r w:rsidR="007E60FD" w:rsidRPr="007E60FD">
        <w:rPr>
          <w:rFonts w:ascii="Times New Roman" w:hAnsi="Times New Roman" w:cs="Times New Roman"/>
          <w:color w:val="000000" w:themeColor="text1"/>
          <w:sz w:val="24"/>
          <w:szCs w:val="24"/>
        </w:rPr>
        <w:t>https://pubmed.ncbi.nlm.nih.gov/17904463/</w:t>
      </w:r>
    </w:p>
    <w:p w14:paraId="7A9552FF" w14:textId="2E1D2CE6" w:rsidR="00E801ED" w:rsidRPr="0072086F" w:rsidRDefault="00B97FD3">
      <w:pPr>
        <w:numPr>
          <w:ilvl w:val="0"/>
          <w:numId w:val="1"/>
        </w:numPr>
        <w:rPr>
          <w:rFonts w:ascii="Times New Roman" w:hAnsi="Times New Roman" w:cs="Times New Roman"/>
          <w:color w:val="000000" w:themeColor="text1"/>
          <w:sz w:val="24"/>
          <w:szCs w:val="24"/>
          <w:highlight w:val="white"/>
        </w:rPr>
      </w:pPr>
      <w:proofErr w:type="spellStart"/>
      <w:r w:rsidRPr="0072086F">
        <w:rPr>
          <w:rFonts w:ascii="Times New Roman" w:hAnsi="Times New Roman" w:cs="Times New Roman"/>
          <w:color w:val="000000" w:themeColor="text1"/>
          <w:sz w:val="24"/>
          <w:szCs w:val="24"/>
          <w:highlight w:val="white"/>
        </w:rPr>
        <w:t>Theodory</w:t>
      </w:r>
      <w:proofErr w:type="spellEnd"/>
      <w:r w:rsidRPr="0072086F">
        <w:rPr>
          <w:rFonts w:ascii="Times New Roman" w:hAnsi="Times New Roman" w:cs="Times New Roman"/>
          <w:color w:val="000000" w:themeColor="text1"/>
          <w:sz w:val="24"/>
          <w:szCs w:val="24"/>
          <w:highlight w:val="white"/>
        </w:rPr>
        <w:t xml:space="preserve"> B, </w:t>
      </w:r>
      <w:proofErr w:type="spellStart"/>
      <w:r w:rsidRPr="0072086F">
        <w:rPr>
          <w:rFonts w:ascii="Times New Roman" w:hAnsi="Times New Roman" w:cs="Times New Roman"/>
          <w:color w:val="000000" w:themeColor="text1"/>
          <w:sz w:val="24"/>
          <w:szCs w:val="24"/>
          <w:highlight w:val="white"/>
        </w:rPr>
        <w:t>Dopp</w:t>
      </w:r>
      <w:proofErr w:type="spellEnd"/>
      <w:r w:rsidRPr="0072086F">
        <w:rPr>
          <w:rFonts w:ascii="Times New Roman" w:hAnsi="Times New Roman" w:cs="Times New Roman"/>
          <w:color w:val="000000" w:themeColor="text1"/>
          <w:sz w:val="24"/>
          <w:szCs w:val="24"/>
          <w:highlight w:val="white"/>
        </w:rPr>
        <w:t xml:space="preserve"> M, Swisher AR, Flores RM, Robb PM. Epstein-Ba</w:t>
      </w:r>
      <w:r w:rsidRPr="0072086F">
        <w:rPr>
          <w:rFonts w:ascii="Times New Roman" w:hAnsi="Times New Roman" w:cs="Times New Roman"/>
          <w:color w:val="000000" w:themeColor="text1"/>
          <w:sz w:val="24"/>
          <w:szCs w:val="24"/>
          <w:highlight w:val="white"/>
        </w:rPr>
        <w:t xml:space="preserve">rr virus induced acute hepatitis with </w:t>
      </w:r>
      <w:proofErr w:type="spellStart"/>
      <w:r w:rsidRPr="0072086F">
        <w:rPr>
          <w:rFonts w:ascii="Times New Roman" w:hAnsi="Times New Roman" w:cs="Times New Roman"/>
          <w:color w:val="000000" w:themeColor="text1"/>
          <w:sz w:val="24"/>
          <w:szCs w:val="24"/>
          <w:highlight w:val="white"/>
        </w:rPr>
        <w:t>hyperferritinemia</w:t>
      </w:r>
      <w:proofErr w:type="spellEnd"/>
      <w:r w:rsidRPr="0072086F">
        <w:rPr>
          <w:rFonts w:ascii="Times New Roman" w:hAnsi="Times New Roman" w:cs="Times New Roman"/>
          <w:color w:val="000000" w:themeColor="text1"/>
          <w:sz w:val="24"/>
          <w:szCs w:val="24"/>
          <w:highlight w:val="white"/>
        </w:rPr>
        <w:t xml:space="preserve">: A rare presentation. </w:t>
      </w:r>
      <w:proofErr w:type="spellStart"/>
      <w:r w:rsidRPr="0072086F">
        <w:rPr>
          <w:rFonts w:ascii="Times New Roman" w:hAnsi="Times New Roman" w:cs="Times New Roman"/>
          <w:color w:val="000000" w:themeColor="text1"/>
          <w:sz w:val="24"/>
          <w:szCs w:val="24"/>
          <w:highlight w:val="white"/>
        </w:rPr>
        <w:t>IDCases</w:t>
      </w:r>
      <w:proofErr w:type="spellEnd"/>
      <w:r w:rsidRPr="0072086F">
        <w:rPr>
          <w:rFonts w:ascii="Times New Roman" w:hAnsi="Times New Roman" w:cs="Times New Roman"/>
          <w:color w:val="000000" w:themeColor="text1"/>
          <w:sz w:val="24"/>
          <w:szCs w:val="24"/>
          <w:highlight w:val="white"/>
        </w:rPr>
        <w:t>. 2023 Jan 1;</w:t>
      </w:r>
      <w:proofErr w:type="gramStart"/>
      <w:r w:rsidRPr="0072086F">
        <w:rPr>
          <w:rFonts w:ascii="Times New Roman" w:hAnsi="Times New Roman" w:cs="Times New Roman"/>
          <w:color w:val="000000" w:themeColor="text1"/>
          <w:sz w:val="24"/>
          <w:szCs w:val="24"/>
          <w:highlight w:val="white"/>
        </w:rPr>
        <w:t>33:e</w:t>
      </w:r>
      <w:proofErr w:type="gramEnd"/>
      <w:r w:rsidRPr="0072086F">
        <w:rPr>
          <w:rFonts w:ascii="Times New Roman" w:hAnsi="Times New Roman" w:cs="Times New Roman"/>
          <w:color w:val="000000" w:themeColor="text1"/>
          <w:sz w:val="24"/>
          <w:szCs w:val="24"/>
          <w:highlight w:val="white"/>
        </w:rPr>
        <w:t>01872.</w:t>
      </w:r>
      <w:r w:rsidR="007E60FD" w:rsidRPr="007E60FD">
        <w:t xml:space="preserve"> </w:t>
      </w:r>
      <w:r w:rsidR="007E60FD" w:rsidRPr="007E60FD">
        <w:rPr>
          <w:rFonts w:ascii="Times New Roman" w:hAnsi="Times New Roman" w:cs="Times New Roman"/>
          <w:color w:val="000000" w:themeColor="text1"/>
          <w:sz w:val="24"/>
          <w:szCs w:val="24"/>
        </w:rPr>
        <w:t>https://pmc.ncbi.nlm.nih.gov/articles/PMC10440503/</w:t>
      </w:r>
    </w:p>
    <w:p w14:paraId="4D9E0BB4" w14:textId="10F58D22" w:rsidR="00E801ED" w:rsidRPr="0072086F" w:rsidRDefault="00B97FD3">
      <w:pPr>
        <w:numPr>
          <w:ilvl w:val="0"/>
          <w:numId w:val="1"/>
        </w:numPr>
        <w:rPr>
          <w:rFonts w:ascii="Times New Roman" w:hAnsi="Times New Roman" w:cs="Times New Roman"/>
          <w:color w:val="000000" w:themeColor="text1"/>
          <w:sz w:val="24"/>
          <w:szCs w:val="24"/>
          <w:highlight w:val="white"/>
        </w:rPr>
      </w:pPr>
      <w:proofErr w:type="spellStart"/>
      <w:r w:rsidRPr="0072086F">
        <w:rPr>
          <w:rFonts w:ascii="Times New Roman" w:hAnsi="Times New Roman" w:cs="Times New Roman"/>
          <w:color w:val="000000" w:themeColor="text1"/>
          <w:sz w:val="24"/>
          <w:szCs w:val="24"/>
          <w:highlight w:val="white"/>
        </w:rPr>
        <w:t>Valota</w:t>
      </w:r>
      <w:proofErr w:type="spellEnd"/>
      <w:r w:rsidRPr="0072086F">
        <w:rPr>
          <w:rFonts w:ascii="Times New Roman" w:hAnsi="Times New Roman" w:cs="Times New Roman"/>
          <w:color w:val="000000" w:themeColor="text1"/>
          <w:sz w:val="24"/>
          <w:szCs w:val="24"/>
          <w:highlight w:val="white"/>
        </w:rPr>
        <w:t xml:space="preserve"> M, </w:t>
      </w:r>
      <w:proofErr w:type="spellStart"/>
      <w:r w:rsidRPr="0072086F">
        <w:rPr>
          <w:rFonts w:ascii="Times New Roman" w:hAnsi="Times New Roman" w:cs="Times New Roman"/>
          <w:color w:val="000000" w:themeColor="text1"/>
          <w:sz w:val="24"/>
          <w:szCs w:val="24"/>
          <w:highlight w:val="white"/>
        </w:rPr>
        <w:t>Thienemann</w:t>
      </w:r>
      <w:proofErr w:type="spellEnd"/>
      <w:r w:rsidRPr="0072086F">
        <w:rPr>
          <w:rFonts w:ascii="Times New Roman" w:hAnsi="Times New Roman" w:cs="Times New Roman"/>
          <w:color w:val="000000" w:themeColor="text1"/>
          <w:sz w:val="24"/>
          <w:szCs w:val="24"/>
          <w:highlight w:val="white"/>
        </w:rPr>
        <w:t xml:space="preserve"> F, </w:t>
      </w:r>
      <w:proofErr w:type="spellStart"/>
      <w:r w:rsidRPr="0072086F">
        <w:rPr>
          <w:rFonts w:ascii="Times New Roman" w:hAnsi="Times New Roman" w:cs="Times New Roman"/>
          <w:color w:val="000000" w:themeColor="text1"/>
          <w:sz w:val="24"/>
          <w:szCs w:val="24"/>
          <w:highlight w:val="white"/>
        </w:rPr>
        <w:t>Misselwitz</w:t>
      </w:r>
      <w:proofErr w:type="spellEnd"/>
      <w:r w:rsidRPr="0072086F">
        <w:rPr>
          <w:rFonts w:ascii="Times New Roman" w:hAnsi="Times New Roman" w:cs="Times New Roman"/>
          <w:color w:val="000000" w:themeColor="text1"/>
          <w:sz w:val="24"/>
          <w:szCs w:val="24"/>
          <w:highlight w:val="white"/>
        </w:rPr>
        <w:t xml:space="preserve"> B. False-positive serologies for acute hepatitis A and autoim</w:t>
      </w:r>
      <w:r w:rsidRPr="0072086F">
        <w:rPr>
          <w:rFonts w:ascii="Times New Roman" w:hAnsi="Times New Roman" w:cs="Times New Roman"/>
          <w:color w:val="000000" w:themeColor="text1"/>
          <w:sz w:val="24"/>
          <w:szCs w:val="24"/>
          <w:highlight w:val="white"/>
        </w:rPr>
        <w:t>mune hepatitis in a patient with acute Epstein–Barr virus infection. BMJ Case Reports CP. 2019 May 1;12(5</w:t>
      </w:r>
      <w:proofErr w:type="gramStart"/>
      <w:r w:rsidRPr="0072086F">
        <w:rPr>
          <w:rFonts w:ascii="Times New Roman" w:hAnsi="Times New Roman" w:cs="Times New Roman"/>
          <w:color w:val="000000" w:themeColor="text1"/>
          <w:sz w:val="24"/>
          <w:szCs w:val="24"/>
          <w:highlight w:val="white"/>
        </w:rPr>
        <w:t>):e</w:t>
      </w:r>
      <w:proofErr w:type="gramEnd"/>
      <w:r w:rsidRPr="0072086F">
        <w:rPr>
          <w:rFonts w:ascii="Times New Roman" w:hAnsi="Times New Roman" w:cs="Times New Roman"/>
          <w:color w:val="000000" w:themeColor="text1"/>
          <w:sz w:val="24"/>
          <w:szCs w:val="24"/>
          <w:highlight w:val="white"/>
        </w:rPr>
        <w:t>228356.</w:t>
      </w:r>
      <w:r w:rsidR="007E60FD" w:rsidRPr="007E60FD">
        <w:t xml:space="preserve"> </w:t>
      </w:r>
      <w:r w:rsidR="007E60FD" w:rsidRPr="007E60FD">
        <w:rPr>
          <w:rFonts w:ascii="Times New Roman" w:hAnsi="Times New Roman" w:cs="Times New Roman"/>
          <w:color w:val="000000" w:themeColor="text1"/>
          <w:sz w:val="24"/>
          <w:szCs w:val="24"/>
        </w:rPr>
        <w:t>https://pubmed.ncbi.nlm.nih.gov/31079040/</w:t>
      </w:r>
    </w:p>
    <w:p w14:paraId="4333D706" w14:textId="2E8C7108" w:rsidR="00E801ED" w:rsidRPr="0072086F" w:rsidRDefault="00B97FD3">
      <w:pPr>
        <w:numPr>
          <w:ilvl w:val="0"/>
          <w:numId w:val="1"/>
        </w:numPr>
        <w:rPr>
          <w:rFonts w:ascii="Times New Roman" w:hAnsi="Times New Roman" w:cs="Times New Roman"/>
          <w:color w:val="000000" w:themeColor="text1"/>
          <w:sz w:val="24"/>
          <w:szCs w:val="24"/>
          <w:highlight w:val="white"/>
        </w:rPr>
      </w:pPr>
      <w:proofErr w:type="spellStart"/>
      <w:r w:rsidRPr="0072086F">
        <w:rPr>
          <w:rFonts w:ascii="Times New Roman" w:hAnsi="Times New Roman" w:cs="Times New Roman"/>
          <w:color w:val="000000" w:themeColor="text1"/>
          <w:sz w:val="24"/>
          <w:szCs w:val="24"/>
          <w:highlight w:val="white"/>
        </w:rPr>
        <w:t>Goudarzipour</w:t>
      </w:r>
      <w:proofErr w:type="spellEnd"/>
      <w:r w:rsidRPr="0072086F">
        <w:rPr>
          <w:rFonts w:ascii="Times New Roman" w:hAnsi="Times New Roman" w:cs="Times New Roman"/>
          <w:color w:val="000000" w:themeColor="text1"/>
          <w:sz w:val="24"/>
          <w:szCs w:val="24"/>
          <w:highlight w:val="white"/>
        </w:rPr>
        <w:t xml:space="preserve"> K, </w:t>
      </w:r>
      <w:proofErr w:type="spellStart"/>
      <w:r w:rsidRPr="0072086F">
        <w:rPr>
          <w:rFonts w:ascii="Times New Roman" w:hAnsi="Times New Roman" w:cs="Times New Roman"/>
          <w:color w:val="000000" w:themeColor="text1"/>
          <w:sz w:val="24"/>
          <w:szCs w:val="24"/>
          <w:highlight w:val="white"/>
        </w:rPr>
        <w:t>Kajiyazdi</w:t>
      </w:r>
      <w:proofErr w:type="spellEnd"/>
      <w:r w:rsidRPr="0072086F">
        <w:rPr>
          <w:rFonts w:ascii="Times New Roman" w:hAnsi="Times New Roman" w:cs="Times New Roman"/>
          <w:color w:val="000000" w:themeColor="text1"/>
          <w:sz w:val="24"/>
          <w:szCs w:val="24"/>
          <w:highlight w:val="white"/>
        </w:rPr>
        <w:t xml:space="preserve"> M, </w:t>
      </w:r>
      <w:proofErr w:type="spellStart"/>
      <w:r w:rsidRPr="0072086F">
        <w:rPr>
          <w:rFonts w:ascii="Times New Roman" w:hAnsi="Times New Roman" w:cs="Times New Roman"/>
          <w:color w:val="000000" w:themeColor="text1"/>
          <w:sz w:val="24"/>
          <w:szCs w:val="24"/>
          <w:highlight w:val="white"/>
        </w:rPr>
        <w:t>Mahdaviyani</w:t>
      </w:r>
      <w:proofErr w:type="spellEnd"/>
      <w:r w:rsidRPr="0072086F">
        <w:rPr>
          <w:rFonts w:ascii="Times New Roman" w:hAnsi="Times New Roman" w:cs="Times New Roman"/>
          <w:color w:val="000000" w:themeColor="text1"/>
          <w:sz w:val="24"/>
          <w:szCs w:val="24"/>
          <w:highlight w:val="white"/>
        </w:rPr>
        <w:t xml:space="preserve"> A. Epstein-</w:t>
      </w:r>
      <w:proofErr w:type="spellStart"/>
      <w:r w:rsidRPr="0072086F">
        <w:rPr>
          <w:rFonts w:ascii="Times New Roman" w:hAnsi="Times New Roman" w:cs="Times New Roman"/>
          <w:color w:val="000000" w:themeColor="text1"/>
          <w:sz w:val="24"/>
          <w:szCs w:val="24"/>
          <w:highlight w:val="white"/>
        </w:rPr>
        <w:t>barr</w:t>
      </w:r>
      <w:proofErr w:type="spellEnd"/>
      <w:r w:rsidRPr="0072086F">
        <w:rPr>
          <w:rFonts w:ascii="Times New Roman" w:hAnsi="Times New Roman" w:cs="Times New Roman"/>
          <w:color w:val="000000" w:themeColor="text1"/>
          <w:sz w:val="24"/>
          <w:szCs w:val="24"/>
          <w:highlight w:val="white"/>
        </w:rPr>
        <w:t xml:space="preserve"> virus-induced hemophagocytic </w:t>
      </w:r>
      <w:proofErr w:type="spellStart"/>
      <w:r w:rsidRPr="0072086F">
        <w:rPr>
          <w:rFonts w:ascii="Times New Roman" w:hAnsi="Times New Roman" w:cs="Times New Roman"/>
          <w:color w:val="000000" w:themeColor="text1"/>
          <w:sz w:val="24"/>
          <w:szCs w:val="24"/>
          <w:highlight w:val="white"/>
        </w:rPr>
        <w:t>lymphohistio</w:t>
      </w:r>
      <w:r w:rsidRPr="0072086F">
        <w:rPr>
          <w:rFonts w:ascii="Times New Roman" w:hAnsi="Times New Roman" w:cs="Times New Roman"/>
          <w:color w:val="000000" w:themeColor="text1"/>
          <w:sz w:val="24"/>
          <w:szCs w:val="24"/>
          <w:highlight w:val="white"/>
        </w:rPr>
        <w:t>cytosis</w:t>
      </w:r>
      <w:proofErr w:type="spellEnd"/>
      <w:r w:rsidRPr="0072086F">
        <w:rPr>
          <w:rFonts w:ascii="Times New Roman" w:hAnsi="Times New Roman" w:cs="Times New Roman"/>
          <w:color w:val="000000" w:themeColor="text1"/>
          <w:sz w:val="24"/>
          <w:szCs w:val="24"/>
          <w:highlight w:val="white"/>
        </w:rPr>
        <w:t>. International journal of hematology-oncology and stem cell research. 2013;7(1):42.</w:t>
      </w:r>
      <w:r w:rsidR="007E60FD" w:rsidRPr="007E60FD">
        <w:t xml:space="preserve"> </w:t>
      </w:r>
      <w:r w:rsidR="007E60FD" w:rsidRPr="007E60FD">
        <w:rPr>
          <w:rFonts w:ascii="Times New Roman" w:hAnsi="Times New Roman" w:cs="Times New Roman"/>
          <w:color w:val="000000" w:themeColor="text1"/>
          <w:sz w:val="24"/>
          <w:szCs w:val="24"/>
        </w:rPr>
        <w:t>https://pmc.ncbi.nlm.nih.gov/articles/PMC3913132/</w:t>
      </w:r>
    </w:p>
    <w:p w14:paraId="36CCEAD4" w14:textId="6E8BDD54" w:rsidR="00E801ED" w:rsidRPr="0072086F" w:rsidRDefault="00B97FD3">
      <w:pPr>
        <w:numPr>
          <w:ilvl w:val="0"/>
          <w:numId w:val="1"/>
        </w:numPr>
        <w:rPr>
          <w:rFonts w:ascii="Times New Roman" w:hAnsi="Times New Roman" w:cs="Times New Roman"/>
          <w:color w:val="000000" w:themeColor="text1"/>
          <w:sz w:val="24"/>
          <w:szCs w:val="24"/>
          <w:highlight w:val="white"/>
        </w:rPr>
      </w:pPr>
      <w:proofErr w:type="spellStart"/>
      <w:r w:rsidRPr="0072086F">
        <w:rPr>
          <w:rFonts w:ascii="Times New Roman" w:hAnsi="Times New Roman" w:cs="Times New Roman"/>
          <w:color w:val="000000" w:themeColor="text1"/>
          <w:sz w:val="24"/>
          <w:szCs w:val="24"/>
          <w:highlight w:val="white"/>
        </w:rPr>
        <w:t>Krawitt</w:t>
      </w:r>
      <w:proofErr w:type="spellEnd"/>
      <w:r w:rsidRPr="0072086F">
        <w:rPr>
          <w:rFonts w:ascii="Times New Roman" w:hAnsi="Times New Roman" w:cs="Times New Roman"/>
          <w:color w:val="000000" w:themeColor="text1"/>
          <w:sz w:val="24"/>
          <w:szCs w:val="24"/>
          <w:highlight w:val="white"/>
        </w:rPr>
        <w:t xml:space="preserve"> EL. Autoimmune hepatitis. New England Journal of Medicine. 2006 Jan 5;354(1):54-66.</w:t>
      </w:r>
      <w:r w:rsidR="007E60FD" w:rsidRPr="007E60FD">
        <w:t xml:space="preserve"> </w:t>
      </w:r>
      <w:r w:rsidR="007E60FD" w:rsidRPr="007E60FD">
        <w:rPr>
          <w:rFonts w:ascii="Times New Roman" w:hAnsi="Times New Roman" w:cs="Times New Roman"/>
          <w:color w:val="000000" w:themeColor="text1"/>
          <w:sz w:val="24"/>
          <w:szCs w:val="24"/>
        </w:rPr>
        <w:t>https://pubmed.ncbi.nlm.nih.gov/16394302/</w:t>
      </w:r>
    </w:p>
    <w:p w14:paraId="6E59A533" w14:textId="5D98D689" w:rsidR="00E801ED" w:rsidRPr="0072086F" w:rsidRDefault="00B97FD3">
      <w:pPr>
        <w:numPr>
          <w:ilvl w:val="0"/>
          <w:numId w:val="1"/>
        </w:numPr>
        <w:rPr>
          <w:rFonts w:ascii="Times New Roman" w:hAnsi="Times New Roman" w:cs="Times New Roman"/>
          <w:color w:val="000000" w:themeColor="text1"/>
          <w:sz w:val="24"/>
          <w:szCs w:val="24"/>
          <w:highlight w:val="white"/>
        </w:rPr>
      </w:pPr>
      <w:r w:rsidRPr="0072086F">
        <w:rPr>
          <w:rFonts w:ascii="Times New Roman" w:hAnsi="Times New Roman" w:cs="Times New Roman"/>
          <w:color w:val="000000" w:themeColor="text1"/>
          <w:sz w:val="24"/>
          <w:szCs w:val="24"/>
          <w:highlight w:val="white"/>
        </w:rPr>
        <w:t>Hjalgrim H, Friborg J, Melbye M. The epidemiology of EBV and its association with malignant disease.</w:t>
      </w:r>
      <w:r w:rsidR="007E60FD" w:rsidRPr="007E60FD">
        <w:t xml:space="preserve"> </w:t>
      </w:r>
      <w:r w:rsidR="007E60FD" w:rsidRPr="007E60FD">
        <w:rPr>
          <w:rFonts w:ascii="Times New Roman" w:hAnsi="Times New Roman" w:cs="Times New Roman"/>
          <w:color w:val="000000" w:themeColor="text1"/>
          <w:sz w:val="24"/>
          <w:szCs w:val="24"/>
        </w:rPr>
        <w:t>https://www.ncbi.nlm.nih.gov/books/NBK47424/</w:t>
      </w:r>
    </w:p>
    <w:p w14:paraId="6C4E857B" w14:textId="0EE0A845" w:rsidR="00E801ED" w:rsidRPr="00B135B9" w:rsidRDefault="00B97FD3" w:rsidP="00B135B9">
      <w:pPr>
        <w:numPr>
          <w:ilvl w:val="0"/>
          <w:numId w:val="1"/>
        </w:numPr>
        <w:rPr>
          <w:rFonts w:ascii="Times New Roman" w:hAnsi="Times New Roman" w:cs="Times New Roman"/>
          <w:color w:val="000000" w:themeColor="text1"/>
          <w:sz w:val="24"/>
          <w:szCs w:val="24"/>
          <w:highlight w:val="white"/>
        </w:rPr>
      </w:pPr>
      <w:r w:rsidRPr="0072086F">
        <w:rPr>
          <w:rFonts w:ascii="Times New Roman" w:hAnsi="Times New Roman" w:cs="Times New Roman"/>
          <w:color w:val="000000" w:themeColor="text1"/>
          <w:sz w:val="24"/>
          <w:szCs w:val="24"/>
          <w:highlight w:val="white"/>
        </w:rPr>
        <w:t xml:space="preserve">Jhaveri TA, Harris C, Sax PE. IgM positivity for both EBV and CMV: a clinical conundrum. </w:t>
      </w:r>
      <w:proofErr w:type="spellStart"/>
      <w:r w:rsidRPr="0072086F">
        <w:rPr>
          <w:rFonts w:ascii="Times New Roman" w:hAnsi="Times New Roman" w:cs="Times New Roman"/>
          <w:color w:val="000000" w:themeColor="text1"/>
          <w:sz w:val="24"/>
          <w:szCs w:val="24"/>
          <w:highlight w:val="white"/>
        </w:rPr>
        <w:t>I</w:t>
      </w:r>
      <w:r w:rsidRPr="0072086F">
        <w:rPr>
          <w:rFonts w:ascii="Times New Roman" w:hAnsi="Times New Roman" w:cs="Times New Roman"/>
          <w:color w:val="000000" w:themeColor="text1"/>
          <w:sz w:val="24"/>
          <w:szCs w:val="24"/>
          <w:highlight w:val="white"/>
        </w:rPr>
        <w:t>nOpen</w:t>
      </w:r>
      <w:proofErr w:type="spellEnd"/>
      <w:r w:rsidRPr="0072086F">
        <w:rPr>
          <w:rFonts w:ascii="Times New Roman" w:hAnsi="Times New Roman" w:cs="Times New Roman"/>
          <w:color w:val="000000" w:themeColor="text1"/>
          <w:sz w:val="24"/>
          <w:szCs w:val="24"/>
          <w:highlight w:val="white"/>
        </w:rPr>
        <w:t xml:space="preserve"> Forum Infectious Diseases 2022 Jul 1 (Vol. 9, No. 7, p. ofac316). Oxford University Press.</w:t>
      </w:r>
      <w:r w:rsidR="007E60FD" w:rsidRPr="007E60FD">
        <w:t xml:space="preserve"> </w:t>
      </w:r>
      <w:r w:rsidR="007E60FD" w:rsidRPr="007E60FD">
        <w:rPr>
          <w:rFonts w:ascii="Times New Roman" w:hAnsi="Times New Roman" w:cs="Times New Roman"/>
          <w:color w:val="000000" w:themeColor="text1"/>
          <w:sz w:val="24"/>
          <w:szCs w:val="24"/>
        </w:rPr>
        <w:t>https://pubmed.ncbi.nlm.nih.gov/35873288/</w:t>
      </w:r>
    </w:p>
    <w:p w14:paraId="1B63A3A4" w14:textId="3574EB4F" w:rsidR="00E801ED" w:rsidRPr="0072086F" w:rsidRDefault="00B97FD3">
      <w:pPr>
        <w:numPr>
          <w:ilvl w:val="0"/>
          <w:numId w:val="1"/>
        </w:numPr>
        <w:spacing w:after="240"/>
        <w:rPr>
          <w:rFonts w:ascii="Times New Roman" w:hAnsi="Times New Roman" w:cs="Times New Roman"/>
          <w:color w:val="000000" w:themeColor="text1"/>
          <w:sz w:val="24"/>
          <w:szCs w:val="24"/>
          <w:highlight w:val="white"/>
        </w:rPr>
      </w:pPr>
      <w:r w:rsidRPr="0072086F">
        <w:rPr>
          <w:rFonts w:ascii="Times New Roman" w:hAnsi="Times New Roman" w:cs="Times New Roman"/>
          <w:color w:val="000000" w:themeColor="text1"/>
          <w:sz w:val="24"/>
          <w:szCs w:val="24"/>
          <w:highlight w:val="white"/>
        </w:rPr>
        <w:t>Mamo G, Erickson S, Komanduri K, Zayas D, Aggarwal N. Infectious mononucleosis-induced splenic infarction: perhaps mo</w:t>
      </w:r>
      <w:r w:rsidRPr="0072086F">
        <w:rPr>
          <w:rFonts w:ascii="Times New Roman" w:hAnsi="Times New Roman" w:cs="Times New Roman"/>
          <w:color w:val="000000" w:themeColor="text1"/>
          <w:sz w:val="24"/>
          <w:szCs w:val="24"/>
          <w:highlight w:val="white"/>
        </w:rPr>
        <w:t>re common in healthy individuals than previously thought. Cureus. 2023 May 25;15(5).</w:t>
      </w:r>
      <w:r w:rsidR="007E60FD">
        <w:rPr>
          <w:rFonts w:ascii="Times New Roman" w:hAnsi="Times New Roman" w:cs="Times New Roman"/>
          <w:color w:val="000000" w:themeColor="text1"/>
          <w:sz w:val="24"/>
          <w:szCs w:val="24"/>
          <w:highlight w:val="white"/>
        </w:rPr>
        <w:t xml:space="preserve"> </w:t>
      </w:r>
      <w:r w:rsidR="007E60FD" w:rsidRPr="007E60FD">
        <w:rPr>
          <w:rFonts w:ascii="Times New Roman" w:hAnsi="Times New Roman" w:cs="Times New Roman"/>
          <w:color w:val="000000" w:themeColor="text1"/>
          <w:sz w:val="24"/>
          <w:szCs w:val="24"/>
        </w:rPr>
        <w:t>https://pubmed.ncbi.nlm.nih.gov/37378159/</w:t>
      </w:r>
      <w:r w:rsidR="007E60FD">
        <w:rPr>
          <w:rFonts w:ascii="Times New Roman" w:hAnsi="Times New Roman" w:cs="Times New Roman"/>
          <w:color w:val="000000" w:themeColor="text1"/>
          <w:sz w:val="24"/>
          <w:szCs w:val="24"/>
        </w:rPr>
        <w:t xml:space="preserve"> </w:t>
      </w:r>
    </w:p>
    <w:sectPr w:rsidR="00E801ED" w:rsidRPr="0072086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F3581" w14:textId="77777777" w:rsidR="00B97FD3" w:rsidRDefault="00B97FD3" w:rsidP="002A0787">
      <w:pPr>
        <w:spacing w:line="240" w:lineRule="auto"/>
      </w:pPr>
      <w:r>
        <w:separator/>
      </w:r>
    </w:p>
  </w:endnote>
  <w:endnote w:type="continuationSeparator" w:id="0">
    <w:p w14:paraId="1B23D98E" w14:textId="77777777" w:rsidR="00B97FD3" w:rsidRDefault="00B97FD3" w:rsidP="002A07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AEEB2" w14:textId="77777777" w:rsidR="002A0787" w:rsidRDefault="002A07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62BDD" w14:textId="77777777" w:rsidR="002A0787" w:rsidRDefault="002A07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C7954" w14:textId="77777777" w:rsidR="002A0787" w:rsidRDefault="002A07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C1353" w14:textId="77777777" w:rsidR="00B97FD3" w:rsidRDefault="00B97FD3" w:rsidP="002A0787">
      <w:pPr>
        <w:spacing w:line="240" w:lineRule="auto"/>
      </w:pPr>
      <w:r>
        <w:separator/>
      </w:r>
    </w:p>
  </w:footnote>
  <w:footnote w:type="continuationSeparator" w:id="0">
    <w:p w14:paraId="5F7C963A" w14:textId="77777777" w:rsidR="00B97FD3" w:rsidRDefault="00B97FD3" w:rsidP="002A07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145CB" w14:textId="2BD87C22" w:rsidR="002A0787" w:rsidRDefault="007A565F">
    <w:pPr>
      <w:pStyle w:val="Header"/>
    </w:pPr>
    <w:r>
      <w:rPr>
        <w:noProof/>
      </w:rPr>
      <w:pict w14:anchorId="4A8001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484235"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2B3F2" w14:textId="012B37C8" w:rsidR="002A0787" w:rsidRDefault="007A565F">
    <w:pPr>
      <w:pStyle w:val="Header"/>
    </w:pPr>
    <w:r>
      <w:rPr>
        <w:noProof/>
      </w:rPr>
      <w:pict w14:anchorId="69C68D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484236"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A9EC0" w14:textId="64B7AE90" w:rsidR="002A0787" w:rsidRDefault="007A565F">
    <w:pPr>
      <w:pStyle w:val="Header"/>
    </w:pPr>
    <w:r>
      <w:rPr>
        <w:noProof/>
      </w:rPr>
      <w:pict w14:anchorId="3CB772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484234"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2271E"/>
    <w:multiLevelType w:val="multilevel"/>
    <w:tmpl w:val="C27A6D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1ED"/>
    <w:rsid w:val="00014E12"/>
    <w:rsid w:val="0007799F"/>
    <w:rsid w:val="000C1906"/>
    <w:rsid w:val="001470E4"/>
    <w:rsid w:val="002A0787"/>
    <w:rsid w:val="00354E06"/>
    <w:rsid w:val="004164F0"/>
    <w:rsid w:val="004256C6"/>
    <w:rsid w:val="004552FE"/>
    <w:rsid w:val="00525FDB"/>
    <w:rsid w:val="005E1AFB"/>
    <w:rsid w:val="00620CCB"/>
    <w:rsid w:val="006C0BFE"/>
    <w:rsid w:val="0072086F"/>
    <w:rsid w:val="0075183D"/>
    <w:rsid w:val="00766EAE"/>
    <w:rsid w:val="00794D40"/>
    <w:rsid w:val="007A565F"/>
    <w:rsid w:val="007E60FD"/>
    <w:rsid w:val="007F1393"/>
    <w:rsid w:val="00852841"/>
    <w:rsid w:val="00894D5C"/>
    <w:rsid w:val="00916263"/>
    <w:rsid w:val="00A05B5D"/>
    <w:rsid w:val="00A73278"/>
    <w:rsid w:val="00B135B9"/>
    <w:rsid w:val="00B35813"/>
    <w:rsid w:val="00B47545"/>
    <w:rsid w:val="00B97FD3"/>
    <w:rsid w:val="00C73AC7"/>
    <w:rsid w:val="00CB3115"/>
    <w:rsid w:val="00D105B1"/>
    <w:rsid w:val="00D506C8"/>
    <w:rsid w:val="00D76672"/>
    <w:rsid w:val="00E801ED"/>
    <w:rsid w:val="00E84575"/>
    <w:rsid w:val="00F56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AB803E"/>
  <w15:docId w15:val="{B885F12C-7B6A-DF44-B2F3-D823F776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A0787"/>
    <w:pPr>
      <w:tabs>
        <w:tab w:val="center" w:pos="4680"/>
        <w:tab w:val="right" w:pos="9360"/>
      </w:tabs>
      <w:spacing w:line="240" w:lineRule="auto"/>
    </w:pPr>
  </w:style>
  <w:style w:type="character" w:customStyle="1" w:styleId="HeaderChar">
    <w:name w:val="Header Char"/>
    <w:basedOn w:val="DefaultParagraphFont"/>
    <w:link w:val="Header"/>
    <w:uiPriority w:val="99"/>
    <w:rsid w:val="002A0787"/>
  </w:style>
  <w:style w:type="paragraph" w:styleId="Footer">
    <w:name w:val="footer"/>
    <w:basedOn w:val="Normal"/>
    <w:link w:val="FooterChar"/>
    <w:uiPriority w:val="99"/>
    <w:unhideWhenUsed/>
    <w:rsid w:val="002A0787"/>
    <w:pPr>
      <w:tabs>
        <w:tab w:val="center" w:pos="4680"/>
        <w:tab w:val="right" w:pos="9360"/>
      </w:tabs>
      <w:spacing w:line="240" w:lineRule="auto"/>
    </w:pPr>
  </w:style>
  <w:style w:type="character" w:customStyle="1" w:styleId="FooterChar">
    <w:name w:val="Footer Char"/>
    <w:basedOn w:val="DefaultParagraphFont"/>
    <w:link w:val="Footer"/>
    <w:uiPriority w:val="99"/>
    <w:rsid w:val="002A0787"/>
  </w:style>
  <w:style w:type="paragraph" w:customStyle="1" w:styleId="s7">
    <w:name w:val="s7"/>
    <w:basedOn w:val="Normal"/>
    <w:rsid w:val="00620CC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4">
    <w:name w:val="s4"/>
    <w:basedOn w:val="DefaultParagraphFont"/>
    <w:rsid w:val="00620CCB"/>
  </w:style>
  <w:style w:type="character" w:customStyle="1" w:styleId="s5">
    <w:name w:val="s5"/>
    <w:basedOn w:val="DefaultParagraphFont"/>
    <w:rsid w:val="00620CCB"/>
  </w:style>
  <w:style w:type="character" w:customStyle="1" w:styleId="apple-converted-space">
    <w:name w:val="apple-converted-space"/>
    <w:basedOn w:val="DefaultParagraphFont"/>
    <w:rsid w:val="00620CCB"/>
  </w:style>
  <w:style w:type="paragraph" w:customStyle="1" w:styleId="s8">
    <w:name w:val="s8"/>
    <w:basedOn w:val="Normal"/>
    <w:rsid w:val="00620CC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F56FB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F56FB1"/>
    <w:rPr>
      <w:b/>
      <w:bCs/>
    </w:rPr>
  </w:style>
  <w:style w:type="character" w:styleId="Hyperlink">
    <w:name w:val="Hyperlink"/>
    <w:basedOn w:val="DefaultParagraphFont"/>
    <w:uiPriority w:val="99"/>
    <w:unhideWhenUsed/>
    <w:rsid w:val="007E60FD"/>
    <w:rPr>
      <w:color w:val="0000FF" w:themeColor="hyperlink"/>
      <w:u w:val="single"/>
    </w:rPr>
  </w:style>
  <w:style w:type="character" w:styleId="UnresolvedMention">
    <w:name w:val="Unresolved Mention"/>
    <w:basedOn w:val="DefaultParagraphFont"/>
    <w:uiPriority w:val="99"/>
    <w:semiHidden/>
    <w:unhideWhenUsed/>
    <w:rsid w:val="007E6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8</Pages>
  <Words>2130</Words>
  <Characters>12146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1180</cp:lastModifiedBy>
  <cp:revision>26</cp:revision>
  <dcterms:created xsi:type="dcterms:W3CDTF">2025-09-19T19:09:00Z</dcterms:created>
  <dcterms:modified xsi:type="dcterms:W3CDTF">2025-09-24T11:33:00Z</dcterms:modified>
</cp:coreProperties>
</file>