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4AB0" w14:textId="77777777" w:rsidR="00F36459" w:rsidRDefault="00317748">
      <w:pPr>
        <w:spacing w:before="78" w:line="360" w:lineRule="auto"/>
        <w:ind w:left="684" w:right="1041" w:firstLine="71"/>
        <w:jc w:val="center"/>
        <w:rPr>
          <w:b/>
          <w:sz w:val="28"/>
        </w:rPr>
      </w:pPr>
      <w:r>
        <w:rPr>
          <w:b/>
          <w:sz w:val="28"/>
        </w:rPr>
        <w:t>COMPARISON BETWEEN CALGITROL SILVER AND CHLORHEXIDINE</w:t>
      </w:r>
      <w:r>
        <w:rPr>
          <w:b/>
          <w:spacing w:val="-10"/>
          <w:sz w:val="28"/>
        </w:rPr>
        <w:t xml:space="preserve"> </w:t>
      </w:r>
      <w:r>
        <w:rPr>
          <w:b/>
          <w:sz w:val="28"/>
        </w:rPr>
        <w:t>TULLE-GRAS</w:t>
      </w:r>
      <w:r>
        <w:rPr>
          <w:b/>
          <w:spacing w:val="-7"/>
          <w:sz w:val="28"/>
        </w:rPr>
        <w:t xml:space="preserve"> </w:t>
      </w:r>
      <w:r>
        <w:rPr>
          <w:b/>
          <w:sz w:val="28"/>
        </w:rPr>
        <w:t>(BACTIGRAS)</w:t>
      </w:r>
      <w:r>
        <w:rPr>
          <w:b/>
          <w:spacing w:val="-8"/>
          <w:sz w:val="28"/>
        </w:rPr>
        <w:t xml:space="preserve"> </w:t>
      </w:r>
      <w:r>
        <w:rPr>
          <w:b/>
          <w:sz w:val="28"/>
        </w:rPr>
        <w:t>DRESSINGS</w:t>
      </w:r>
      <w:r>
        <w:rPr>
          <w:b/>
          <w:spacing w:val="-8"/>
          <w:sz w:val="28"/>
        </w:rPr>
        <w:t xml:space="preserve"> </w:t>
      </w:r>
      <w:r>
        <w:rPr>
          <w:b/>
          <w:sz w:val="28"/>
        </w:rPr>
        <w:t>FOR SPLIT-THICKNESS SKIN GRAFT DONOR-SITE WOUND</w:t>
      </w:r>
    </w:p>
    <w:p w14:paraId="504F2F1B" w14:textId="77777777" w:rsidR="00F36459" w:rsidRDefault="00F36459">
      <w:pPr>
        <w:spacing w:before="78" w:line="360" w:lineRule="auto"/>
        <w:ind w:left="684" w:right="1041" w:firstLine="71"/>
        <w:jc w:val="center"/>
        <w:rPr>
          <w:b/>
          <w:sz w:val="28"/>
        </w:rPr>
      </w:pPr>
    </w:p>
    <w:p w14:paraId="611AF8F9" w14:textId="77777777" w:rsidR="00F36459" w:rsidRDefault="00F36459">
      <w:pPr>
        <w:pStyle w:val="BodyText"/>
        <w:rPr>
          <w:b/>
          <w:sz w:val="28"/>
        </w:rPr>
      </w:pPr>
    </w:p>
    <w:p w14:paraId="62CE4D4F" w14:textId="77777777" w:rsidR="00F36459" w:rsidRDefault="00317748">
      <w:pPr>
        <w:pStyle w:val="Heading1"/>
        <w:ind w:left="2" w:right="362" w:firstLineChars="150" w:firstLine="358"/>
        <w:jc w:val="both"/>
        <w:rPr>
          <w:spacing w:val="-2"/>
        </w:rPr>
      </w:pPr>
      <w:bookmarkStart w:id="0" w:name="_TOC_250021"/>
      <w:bookmarkEnd w:id="0"/>
      <w:r>
        <w:rPr>
          <w:spacing w:val="-2"/>
        </w:rPr>
        <w:t>ABSTRACT</w:t>
      </w:r>
    </w:p>
    <w:p w14:paraId="1F78BC46" w14:textId="77777777" w:rsidR="00F36459" w:rsidRDefault="00F36459">
      <w:pPr>
        <w:pStyle w:val="Heading1"/>
        <w:ind w:left="2" w:right="362" w:firstLineChars="150" w:firstLine="358"/>
        <w:jc w:val="both"/>
        <w:rPr>
          <w:spacing w:val="-2"/>
        </w:rPr>
      </w:pPr>
    </w:p>
    <w:p w14:paraId="75DB8478" w14:textId="77777777" w:rsidR="00F36459" w:rsidRDefault="00317748">
      <w:pPr>
        <w:pStyle w:val="BodyText"/>
        <w:spacing w:before="1" w:line="480" w:lineRule="auto"/>
        <w:ind w:left="360" w:right="713"/>
        <w:jc w:val="both"/>
      </w:pPr>
      <w:r>
        <w:rPr>
          <w:b/>
        </w:rPr>
        <w:t>Background</w:t>
      </w:r>
      <w:r>
        <w:t>: Skin grafting is a common procedure designed t</w:t>
      </w:r>
      <w:bookmarkStart w:id="1" w:name="_GoBack"/>
      <w:bookmarkEnd w:id="1"/>
      <w:r>
        <w:t>o close defects in both acute and chronic wounds. Split-thickness skin grafting involves excision of the epidermis and part of the dermis. This technique leaves behind some</w:t>
      </w:r>
      <w:r>
        <w:t xml:space="preserve"> epidermal tissue and significant dermis in the wound to facilitate the donor site wound</w:t>
      </w:r>
      <w:r>
        <w:rPr>
          <w:spacing w:val="40"/>
        </w:rPr>
        <w:t xml:space="preserve"> </w:t>
      </w:r>
      <w:r>
        <w:t xml:space="preserve">healing by re-epithelialization. There is yet no consensus on donor site care. The aim of the study was </w:t>
      </w:r>
      <w:r>
        <w:rPr>
          <w:bCs/>
        </w:rPr>
        <w:t>t</w:t>
      </w:r>
      <w:r>
        <w:t>o compare Calgitrol silver and chlorhexidine tulle- gras (Bact</w:t>
      </w:r>
      <w:r>
        <w:t>igras) dressings for split-thickness skin graft donor site wound in terms of time of healing, surgical site infection and pain perception among patients.</w:t>
      </w:r>
    </w:p>
    <w:p w14:paraId="0175F4E5" w14:textId="77777777" w:rsidR="00F36459" w:rsidRDefault="00317748">
      <w:pPr>
        <w:pStyle w:val="BodyText"/>
        <w:spacing w:before="199" w:line="480" w:lineRule="auto"/>
        <w:ind w:left="360" w:right="716"/>
        <w:jc w:val="both"/>
      </w:pPr>
      <w:r>
        <w:rPr>
          <w:b/>
        </w:rPr>
        <w:t xml:space="preserve">Materials and methods: </w:t>
      </w:r>
      <w:r>
        <w:t xml:space="preserve">This study was conducted over a period of 18 months. The study population </w:t>
      </w:r>
      <w:r>
        <w:t>included male and female patients aged 18 to 65years who needed split thickness skin grafting. Informed consent was obtained before enlisting the subjects into the study. Eligible patients were</w:t>
      </w:r>
      <w:r>
        <w:rPr>
          <w:spacing w:val="40"/>
        </w:rPr>
        <w:t xml:space="preserve"> </w:t>
      </w:r>
      <w:r>
        <w:t>randomly grouped into</w:t>
      </w:r>
      <w:r>
        <w:rPr>
          <w:spacing w:val="4"/>
        </w:rPr>
        <w:t xml:space="preserve"> </w:t>
      </w:r>
      <w:r>
        <w:t>A</w:t>
      </w:r>
      <w:r>
        <w:rPr>
          <w:spacing w:val="6"/>
        </w:rPr>
        <w:t xml:space="preserve"> (</w:t>
      </w:r>
      <w:r>
        <w:t>those</w:t>
      </w:r>
      <w:r>
        <w:rPr>
          <w:spacing w:val="6"/>
        </w:rPr>
        <w:t xml:space="preserve"> </w:t>
      </w:r>
      <w:r>
        <w:t>whose</w:t>
      </w:r>
      <w:r>
        <w:rPr>
          <w:spacing w:val="6"/>
        </w:rPr>
        <w:t xml:space="preserve"> </w:t>
      </w:r>
      <w:r>
        <w:t>donor</w:t>
      </w:r>
      <w:r>
        <w:rPr>
          <w:spacing w:val="6"/>
        </w:rPr>
        <w:t xml:space="preserve"> </w:t>
      </w:r>
      <w:r>
        <w:t>site</w:t>
      </w:r>
      <w:r>
        <w:rPr>
          <w:spacing w:val="6"/>
        </w:rPr>
        <w:t xml:space="preserve"> </w:t>
      </w:r>
      <w:r>
        <w:t>was</w:t>
      </w:r>
      <w:r>
        <w:rPr>
          <w:spacing w:val="9"/>
        </w:rPr>
        <w:t xml:space="preserve"> </w:t>
      </w:r>
      <w:r>
        <w:t>dressed</w:t>
      </w:r>
      <w:r>
        <w:rPr>
          <w:spacing w:val="6"/>
        </w:rPr>
        <w:t xml:space="preserve"> </w:t>
      </w:r>
      <w:r>
        <w:t>wi</w:t>
      </w:r>
      <w:r>
        <w:t>th</w:t>
      </w:r>
      <w:r>
        <w:rPr>
          <w:spacing w:val="9"/>
        </w:rPr>
        <w:t xml:space="preserve"> </w:t>
      </w:r>
      <w:r>
        <w:t>calgitrol</w:t>
      </w:r>
      <w:r>
        <w:rPr>
          <w:spacing w:val="6"/>
        </w:rPr>
        <w:t xml:space="preserve"> </w:t>
      </w:r>
      <w:r>
        <w:t>silver)</w:t>
      </w:r>
      <w:r>
        <w:rPr>
          <w:spacing w:val="8"/>
        </w:rPr>
        <w:t xml:space="preserve"> </w:t>
      </w:r>
      <w:r>
        <w:t>and</w:t>
      </w:r>
      <w:r>
        <w:rPr>
          <w:spacing w:val="9"/>
        </w:rPr>
        <w:t xml:space="preserve"> </w:t>
      </w:r>
      <w:r>
        <w:t>B (those</w:t>
      </w:r>
      <w:r>
        <w:rPr>
          <w:spacing w:val="6"/>
        </w:rPr>
        <w:t xml:space="preserve"> </w:t>
      </w:r>
      <w:r>
        <w:t>who</w:t>
      </w:r>
      <w:r>
        <w:rPr>
          <w:spacing w:val="6"/>
        </w:rPr>
        <w:t xml:space="preserve"> </w:t>
      </w:r>
      <w:r>
        <w:t>had</w:t>
      </w:r>
      <w:r>
        <w:rPr>
          <w:spacing w:val="7"/>
        </w:rPr>
        <w:t xml:space="preserve"> </w:t>
      </w:r>
      <w:r>
        <w:rPr>
          <w:spacing w:val="-2"/>
        </w:rPr>
        <w:t xml:space="preserve">bactigras </w:t>
      </w:r>
      <w:r>
        <w:t>dressing).</w:t>
      </w:r>
      <w:r>
        <w:rPr>
          <w:spacing w:val="5"/>
        </w:rPr>
        <w:t xml:space="preserve"> </w:t>
      </w:r>
      <w:r>
        <w:t>The</w:t>
      </w:r>
      <w:r>
        <w:rPr>
          <w:spacing w:val="5"/>
        </w:rPr>
        <w:t xml:space="preserve"> </w:t>
      </w:r>
      <w:r>
        <w:t>parameters</w:t>
      </w:r>
      <w:r>
        <w:rPr>
          <w:spacing w:val="9"/>
        </w:rPr>
        <w:t xml:space="preserve"> </w:t>
      </w:r>
      <w:r>
        <w:t>that</w:t>
      </w:r>
      <w:r>
        <w:rPr>
          <w:spacing w:val="6"/>
        </w:rPr>
        <w:t xml:space="preserve"> </w:t>
      </w:r>
      <w:r>
        <w:t>were</w:t>
      </w:r>
      <w:r>
        <w:rPr>
          <w:spacing w:val="6"/>
        </w:rPr>
        <w:t xml:space="preserve"> </w:t>
      </w:r>
      <w:r>
        <w:t>recorded</w:t>
      </w:r>
      <w:r>
        <w:rPr>
          <w:spacing w:val="6"/>
        </w:rPr>
        <w:t xml:space="preserve"> </w:t>
      </w:r>
      <w:r>
        <w:t>included</w:t>
      </w:r>
      <w:r>
        <w:rPr>
          <w:spacing w:val="11"/>
        </w:rPr>
        <w:t xml:space="preserve"> </w:t>
      </w:r>
      <w:r>
        <w:t>degree</w:t>
      </w:r>
      <w:r>
        <w:rPr>
          <w:spacing w:val="6"/>
        </w:rPr>
        <w:t xml:space="preserve"> </w:t>
      </w:r>
      <w:r>
        <w:t>of</w:t>
      </w:r>
      <w:r>
        <w:rPr>
          <w:spacing w:val="6"/>
        </w:rPr>
        <w:t xml:space="preserve"> </w:t>
      </w:r>
      <w:r>
        <w:t>healing</w:t>
      </w:r>
      <w:r>
        <w:rPr>
          <w:spacing w:val="6"/>
        </w:rPr>
        <w:t xml:space="preserve"> </w:t>
      </w:r>
      <w:r>
        <w:t>assessed</w:t>
      </w:r>
      <w:r>
        <w:rPr>
          <w:spacing w:val="6"/>
        </w:rPr>
        <w:t xml:space="preserve"> </w:t>
      </w:r>
      <w:r>
        <w:t>on</w:t>
      </w:r>
      <w:r>
        <w:rPr>
          <w:spacing w:val="6"/>
        </w:rPr>
        <w:t xml:space="preserve"> </w:t>
      </w:r>
      <w:r>
        <w:t>7</w:t>
      </w:r>
      <w:r>
        <w:rPr>
          <w:vertAlign w:val="superscript"/>
        </w:rPr>
        <w:t>th</w:t>
      </w:r>
      <w:r>
        <w:t>,10</w:t>
      </w:r>
      <w:r>
        <w:rPr>
          <w:vertAlign w:val="superscript"/>
        </w:rPr>
        <w:t>th</w:t>
      </w:r>
      <w:r>
        <w:rPr>
          <w:spacing w:val="-2"/>
        </w:rPr>
        <w:t>,14</w:t>
      </w:r>
      <w:r>
        <w:rPr>
          <w:spacing w:val="-2"/>
          <w:vertAlign w:val="superscript"/>
        </w:rPr>
        <w:t>th</w:t>
      </w:r>
      <w:r>
        <w:t>,18</w:t>
      </w:r>
      <w:r>
        <w:rPr>
          <w:vertAlign w:val="superscript"/>
        </w:rPr>
        <w:t>th</w:t>
      </w:r>
      <w:r>
        <w:t>,and 21</w:t>
      </w:r>
      <w:r>
        <w:rPr>
          <w:vertAlign w:val="superscript"/>
        </w:rPr>
        <w:t>st</w:t>
      </w:r>
      <w:r>
        <w:t xml:space="preserve"> day post op, incidence of surgical site infection and level of pain perception at donor site on 4</w:t>
      </w:r>
      <w:r>
        <w:rPr>
          <w:vertAlign w:val="superscript"/>
        </w:rPr>
        <w:t>th</w:t>
      </w:r>
      <w:r>
        <w:t>,7th and 14</w:t>
      </w:r>
      <w:r>
        <w:rPr>
          <w:vertAlign w:val="superscript"/>
        </w:rPr>
        <w:t>th</w:t>
      </w:r>
      <w:r>
        <w:t xml:space="preserve"> day post op. Analysis of data was done using Statistical Package for Social Sciences (SPSS) version 20.0. </w:t>
      </w:r>
      <w:r>
        <w:rPr>
          <w:rFonts w:eastAsia="SimSun"/>
          <w:color w:val="000000"/>
          <w:lang w:eastAsia="zh-CN" w:bidi="ar"/>
        </w:rPr>
        <w:t>Calculations of mean, standard devia</w:t>
      </w:r>
      <w:r>
        <w:rPr>
          <w:rFonts w:eastAsia="SimSun"/>
          <w:color w:val="000000"/>
          <w:lang w:eastAsia="zh-CN" w:bidi="ar"/>
        </w:rPr>
        <w:t>tions, and associations between the variables were tested for statistical significance using appropriate statistical tools. p-values less than 0.05 were considered significant</w:t>
      </w:r>
      <w:r>
        <w:rPr>
          <w:rFonts w:ascii="Arial" w:eastAsia="SimSun" w:hAnsi="Arial" w:cs="Arial"/>
          <w:color w:val="000000"/>
          <w:sz w:val="19"/>
          <w:szCs w:val="19"/>
          <w:lang w:eastAsia="zh-CN" w:bidi="ar"/>
        </w:rPr>
        <w:t>.</w:t>
      </w:r>
    </w:p>
    <w:p w14:paraId="2540AE10" w14:textId="77777777" w:rsidR="00F36459" w:rsidRDefault="00317748">
      <w:pPr>
        <w:pStyle w:val="BodyText"/>
        <w:spacing w:before="201" w:line="480" w:lineRule="auto"/>
        <w:ind w:left="360" w:right="718"/>
        <w:jc w:val="both"/>
      </w:pPr>
      <w:r>
        <w:rPr>
          <w:b/>
        </w:rPr>
        <w:lastRenderedPageBreak/>
        <w:t>Results</w:t>
      </w:r>
      <w:r>
        <w:t xml:space="preserve">: One hundred patients were recruited for this study.  Complete healing </w:t>
      </w:r>
      <w:r>
        <w:t>occurred in day 7 in 92.9% calgitrol silver group (A) and 7.1% in bactigras group (B) (p=0.001).Similarly, complete healing occurred in day 10 in</w:t>
      </w:r>
      <w:r>
        <w:rPr>
          <w:spacing w:val="40"/>
        </w:rPr>
        <w:t xml:space="preserve"> </w:t>
      </w:r>
      <w:r>
        <w:t>88.5%</w:t>
      </w:r>
      <w:r>
        <w:rPr>
          <w:spacing w:val="40"/>
        </w:rPr>
        <w:t xml:space="preserve"> </w:t>
      </w:r>
      <w:r>
        <w:t>in the</w:t>
      </w:r>
      <w:r>
        <w:rPr>
          <w:spacing w:val="40"/>
        </w:rPr>
        <w:t xml:space="preserve"> </w:t>
      </w:r>
      <w:r>
        <w:t>group A and 11.5% in group B (p=0.001). All who had surgical site infection were from bactigras g</w:t>
      </w:r>
      <w:r>
        <w:t>roup(p=0.001). Of</w:t>
      </w:r>
      <w:r>
        <w:rPr>
          <w:spacing w:val="40"/>
        </w:rPr>
        <w:t xml:space="preserve"> </w:t>
      </w:r>
      <w:r>
        <w:t>those who had no post-operative pain on the 4</w:t>
      </w:r>
      <w:r>
        <w:rPr>
          <w:vertAlign w:val="superscript"/>
        </w:rPr>
        <w:t>th</w:t>
      </w:r>
      <w:r>
        <w:t xml:space="preserve"> day post op,74.1% were from calgitrol group (p=0.001).</w:t>
      </w:r>
    </w:p>
    <w:p w14:paraId="3D62707C" w14:textId="77777777" w:rsidR="00F36459" w:rsidRDefault="00317748">
      <w:pPr>
        <w:pStyle w:val="BodyText"/>
        <w:spacing w:before="200" w:line="480" w:lineRule="auto"/>
        <w:ind w:left="360" w:right="716"/>
      </w:pPr>
      <w:r>
        <w:rPr>
          <w:b/>
        </w:rPr>
        <w:t>Conclusion</w:t>
      </w:r>
      <w:r>
        <w:t>: This study has demonstrated that calgitrol silver dressings led to faster rate of healing</w:t>
      </w:r>
      <w:r>
        <w:rPr>
          <w:spacing w:val="-6"/>
        </w:rPr>
        <w:t xml:space="preserve"> </w:t>
      </w:r>
      <w:r>
        <w:t>of</w:t>
      </w:r>
      <w:r>
        <w:rPr>
          <w:spacing w:val="40"/>
        </w:rPr>
        <w:t xml:space="preserve"> </w:t>
      </w:r>
      <w:r>
        <w:t>split</w:t>
      </w:r>
      <w:r>
        <w:rPr>
          <w:spacing w:val="-3"/>
        </w:rPr>
        <w:t xml:space="preserve"> </w:t>
      </w:r>
      <w:r>
        <w:t>thickness</w:t>
      </w:r>
      <w:r>
        <w:rPr>
          <w:spacing w:val="-3"/>
        </w:rPr>
        <w:t xml:space="preserve"> </w:t>
      </w:r>
      <w:r>
        <w:t>donor</w:t>
      </w:r>
      <w:r>
        <w:rPr>
          <w:spacing w:val="-3"/>
        </w:rPr>
        <w:t xml:space="preserve"> </w:t>
      </w:r>
      <w:r>
        <w:t>site</w:t>
      </w:r>
      <w:r>
        <w:rPr>
          <w:spacing w:val="-4"/>
        </w:rPr>
        <w:t xml:space="preserve"> </w:t>
      </w:r>
      <w:r>
        <w:t>wou</w:t>
      </w:r>
      <w:r>
        <w:t>nds,</w:t>
      </w:r>
      <w:r>
        <w:rPr>
          <w:spacing w:val="-3"/>
        </w:rPr>
        <w:t xml:space="preserve"> </w:t>
      </w:r>
      <w:r>
        <w:t>lesser</w:t>
      </w:r>
      <w:r>
        <w:rPr>
          <w:spacing w:val="-3"/>
        </w:rPr>
        <w:t xml:space="preserve"> </w:t>
      </w:r>
      <w:r>
        <w:t>donor</w:t>
      </w:r>
      <w:r>
        <w:rPr>
          <w:spacing w:val="-3"/>
        </w:rPr>
        <w:t xml:space="preserve"> </w:t>
      </w:r>
      <w:r>
        <w:t>site</w:t>
      </w:r>
      <w:r>
        <w:rPr>
          <w:spacing w:val="-3"/>
        </w:rPr>
        <w:t xml:space="preserve"> </w:t>
      </w:r>
      <w:r>
        <w:t>pain</w:t>
      </w:r>
      <w:r>
        <w:rPr>
          <w:spacing w:val="-3"/>
        </w:rPr>
        <w:t xml:space="preserve"> </w:t>
      </w:r>
      <w:r>
        <w:t>and</w:t>
      </w:r>
      <w:r>
        <w:rPr>
          <w:spacing w:val="-3"/>
        </w:rPr>
        <w:t xml:space="preserve"> </w:t>
      </w:r>
      <w:r>
        <w:t>excellent</w:t>
      </w:r>
      <w:r>
        <w:rPr>
          <w:spacing w:val="40"/>
        </w:rPr>
        <w:t xml:space="preserve"> </w:t>
      </w:r>
      <w:r>
        <w:t>prevention</w:t>
      </w:r>
      <w:r>
        <w:rPr>
          <w:spacing w:val="-3"/>
        </w:rPr>
        <w:t xml:space="preserve"> </w:t>
      </w:r>
      <w:r>
        <w:t>of surgical site infection.</w:t>
      </w:r>
    </w:p>
    <w:p w14:paraId="04820DC5" w14:textId="77777777" w:rsidR="00F36459" w:rsidRDefault="00317748">
      <w:pPr>
        <w:pStyle w:val="BodyText"/>
        <w:spacing w:before="200"/>
        <w:ind w:left="360"/>
        <w:rPr>
          <w:spacing w:val="-2"/>
        </w:rPr>
      </w:pPr>
      <w:r>
        <w:rPr>
          <w:b/>
          <w:bCs/>
        </w:rPr>
        <w:t>Key</w:t>
      </w:r>
      <w:r>
        <w:rPr>
          <w:b/>
          <w:bCs/>
          <w:spacing w:val="-8"/>
        </w:rPr>
        <w:t xml:space="preserve"> </w:t>
      </w:r>
      <w:r>
        <w:rPr>
          <w:b/>
          <w:bCs/>
        </w:rPr>
        <w:t>words</w:t>
      </w:r>
      <w:r>
        <w:t>: Split</w:t>
      </w:r>
      <w:r>
        <w:rPr>
          <w:spacing w:val="-1"/>
        </w:rPr>
        <w:t xml:space="preserve"> </w:t>
      </w:r>
      <w:r>
        <w:t>thickness donor</w:t>
      </w:r>
      <w:r>
        <w:rPr>
          <w:spacing w:val="-1"/>
        </w:rPr>
        <w:t xml:space="preserve"> </w:t>
      </w:r>
      <w:r>
        <w:t>site</w:t>
      </w:r>
      <w:r>
        <w:rPr>
          <w:spacing w:val="-1"/>
        </w:rPr>
        <w:t xml:space="preserve"> </w:t>
      </w:r>
      <w:r>
        <w:t>wound,</w:t>
      </w:r>
      <w:r>
        <w:rPr>
          <w:spacing w:val="-1"/>
        </w:rPr>
        <w:t xml:space="preserve"> </w:t>
      </w:r>
      <w:r>
        <w:t xml:space="preserve">Calgitrol Silver, </w:t>
      </w:r>
      <w:r>
        <w:rPr>
          <w:spacing w:val="-2"/>
        </w:rPr>
        <w:t>Bactigras.</w:t>
      </w:r>
    </w:p>
    <w:p w14:paraId="0C56E9BB" w14:textId="77777777" w:rsidR="00F36459" w:rsidRDefault="00F36459">
      <w:pPr>
        <w:pStyle w:val="BodyText"/>
        <w:spacing w:before="200"/>
        <w:ind w:left="360"/>
        <w:rPr>
          <w:spacing w:val="-2"/>
        </w:rPr>
      </w:pPr>
    </w:p>
    <w:p w14:paraId="7D515005" w14:textId="77777777" w:rsidR="00F36459" w:rsidRDefault="00317748">
      <w:pPr>
        <w:pStyle w:val="BodyText"/>
        <w:spacing w:before="200" w:line="360" w:lineRule="auto"/>
        <w:ind w:left="360"/>
      </w:pPr>
      <w:r>
        <w:rPr>
          <w:spacing w:val="-2"/>
        </w:rPr>
        <w:t>Introduction</w:t>
      </w:r>
    </w:p>
    <w:p w14:paraId="3377CCA6" w14:textId="77777777" w:rsidR="00F36459" w:rsidRDefault="00317748">
      <w:pPr>
        <w:pStyle w:val="BodyText"/>
        <w:spacing w:line="360" w:lineRule="auto"/>
        <w:ind w:left="360" w:right="712"/>
        <w:jc w:val="both"/>
      </w:pPr>
      <w:r>
        <w:t xml:space="preserve"> Split-thickness skin grafting is the most frequently used procedure for the replacement of damaged or missing skin.</w:t>
      </w:r>
      <w:r>
        <w:rPr>
          <w:vertAlign w:val="superscript"/>
        </w:rPr>
        <w:t>1</w:t>
      </w:r>
      <w:r>
        <w:t>The management of the donor site wound after split-thickness skin graft harvest is an important clinical issue as patient often reports mor</w:t>
      </w:r>
      <w:r>
        <w:t>e pain at the donor site than at the graft recipient site.</w:t>
      </w:r>
      <w:r>
        <w:rPr>
          <w:vertAlign w:val="superscript"/>
        </w:rPr>
        <w:t>2-4</w:t>
      </w:r>
      <w:r>
        <w:t xml:space="preserve"> The ideal dressing of skin graft donor site wounds remains controversial and with considerable variations in donor site management between different facilities.</w:t>
      </w:r>
      <w:r>
        <w:rPr>
          <w:vertAlign w:val="superscript"/>
        </w:rPr>
        <w:t>5</w:t>
      </w:r>
      <w:r>
        <w:t xml:space="preserve"> The success of the procedure dep</w:t>
      </w:r>
      <w:r>
        <w:t>ends on the complete integration of the graft with the</w:t>
      </w:r>
      <w:r>
        <w:rPr>
          <w:spacing w:val="-11"/>
        </w:rPr>
        <w:t xml:space="preserve"> </w:t>
      </w:r>
      <w:r>
        <w:t>recipient bed and the re-epithelialization of the skin graft donor site.</w:t>
      </w:r>
      <w:r>
        <w:rPr>
          <w:vertAlign w:val="superscript"/>
        </w:rPr>
        <w:t>6-9</w:t>
      </w:r>
      <w:r>
        <w:rPr>
          <w:spacing w:val="-15"/>
        </w:rPr>
        <w:t xml:space="preserve"> </w:t>
      </w:r>
      <w:r>
        <w:t>Depending on the thickness of the split thickness skin graft, the donor site wound should completely re- epithelialize within</w:t>
      </w:r>
      <w:r>
        <w:t xml:space="preserve"> 7 to 21 days.</w:t>
      </w:r>
      <w:r>
        <w:rPr>
          <w:vertAlign w:val="superscript"/>
        </w:rPr>
        <w:t>10</w:t>
      </w:r>
    </w:p>
    <w:p w14:paraId="15F2C776" w14:textId="77777777" w:rsidR="00F36459" w:rsidRDefault="00317748">
      <w:pPr>
        <w:pStyle w:val="BodyText"/>
        <w:spacing w:before="200" w:line="480" w:lineRule="auto"/>
        <w:ind w:left="360" w:right="712"/>
        <w:jc w:val="both"/>
      </w:pPr>
      <w:r>
        <w:t>Calgitrol silver is composed of a two-layer system of polyurethane foam that absorbs wound exudate and a contact layer with an alginate matrix containing silver ions that are released in a moist environment.</w:t>
      </w:r>
      <w:r>
        <w:rPr>
          <w:vertAlign w:val="superscript"/>
        </w:rPr>
        <w:t>11</w:t>
      </w:r>
      <w:r>
        <w:t xml:space="preserve"> Since silver alginate bonds a</w:t>
      </w:r>
      <w:r>
        <w:t>re weaker than calcium alginate bonds, they rupture first leading to preferential controlled release of silver ions from the matrix which provide for an extended, effective and steady</w:t>
      </w:r>
      <w:r>
        <w:rPr>
          <w:spacing w:val="-2"/>
        </w:rPr>
        <w:t xml:space="preserve"> </w:t>
      </w:r>
      <w:r>
        <w:t>state delivery of ionic silver to</w:t>
      </w:r>
      <w:r>
        <w:rPr>
          <w:spacing w:val="52"/>
        </w:rPr>
        <w:t xml:space="preserve"> </w:t>
      </w:r>
      <w:r>
        <w:t>the</w:t>
      </w:r>
      <w:r>
        <w:rPr>
          <w:spacing w:val="52"/>
        </w:rPr>
        <w:t xml:space="preserve"> </w:t>
      </w:r>
      <w:r>
        <w:t>wound</w:t>
      </w:r>
      <w:r>
        <w:rPr>
          <w:spacing w:val="52"/>
        </w:rPr>
        <w:t xml:space="preserve"> </w:t>
      </w:r>
      <w:r>
        <w:t>site.</w:t>
      </w:r>
      <w:r>
        <w:rPr>
          <w:vertAlign w:val="superscript"/>
        </w:rPr>
        <w:t>11</w:t>
      </w:r>
      <w:r>
        <w:rPr>
          <w:spacing w:val="22"/>
        </w:rPr>
        <w:t xml:space="preserve"> </w:t>
      </w:r>
      <w:r>
        <w:t>This</w:t>
      </w:r>
      <w:r>
        <w:rPr>
          <w:spacing w:val="52"/>
        </w:rPr>
        <w:t xml:space="preserve"> </w:t>
      </w:r>
      <w:r>
        <w:t>controlled</w:t>
      </w:r>
      <w:r>
        <w:rPr>
          <w:spacing w:val="52"/>
        </w:rPr>
        <w:t xml:space="preserve"> </w:t>
      </w:r>
      <w:r>
        <w:t>bioa</w:t>
      </w:r>
      <w:r>
        <w:t>vailability</w:t>
      </w:r>
      <w:r>
        <w:rPr>
          <w:spacing w:val="47"/>
        </w:rPr>
        <w:t xml:space="preserve"> </w:t>
      </w:r>
      <w:r>
        <w:t>of</w:t>
      </w:r>
      <w:r>
        <w:rPr>
          <w:spacing w:val="51"/>
        </w:rPr>
        <w:t xml:space="preserve"> </w:t>
      </w:r>
      <w:r>
        <w:t>silver</w:t>
      </w:r>
      <w:r>
        <w:rPr>
          <w:spacing w:val="50"/>
        </w:rPr>
        <w:t xml:space="preserve"> </w:t>
      </w:r>
      <w:r>
        <w:t>ions</w:t>
      </w:r>
      <w:r>
        <w:rPr>
          <w:spacing w:val="53"/>
        </w:rPr>
        <w:t xml:space="preserve"> </w:t>
      </w:r>
      <w:r>
        <w:t>ensures</w:t>
      </w:r>
      <w:r>
        <w:rPr>
          <w:spacing w:val="52"/>
        </w:rPr>
        <w:t xml:space="preserve"> </w:t>
      </w:r>
      <w:r>
        <w:t>high</w:t>
      </w:r>
      <w:r>
        <w:rPr>
          <w:spacing w:val="54"/>
        </w:rPr>
        <w:t xml:space="preserve"> </w:t>
      </w:r>
      <w:r>
        <w:rPr>
          <w:spacing w:val="-2"/>
        </w:rPr>
        <w:t xml:space="preserve">antimicrobial </w:t>
      </w:r>
      <w:r>
        <w:t>wound activity</w:t>
      </w:r>
      <w:r>
        <w:rPr>
          <w:spacing w:val="-3"/>
        </w:rPr>
        <w:t xml:space="preserve"> </w:t>
      </w:r>
      <w:r>
        <w:lastRenderedPageBreak/>
        <w:t>without risk of over-delivery</w:t>
      </w:r>
      <w:r>
        <w:rPr>
          <w:spacing w:val="-3"/>
        </w:rPr>
        <w:t xml:space="preserve"> </w:t>
      </w:r>
      <w:r>
        <w:t>of silver ions, wound discoloration, systemic absorption, and toxicity.</w:t>
      </w:r>
      <w:r>
        <w:rPr>
          <w:vertAlign w:val="superscript"/>
        </w:rPr>
        <w:t>12-15</w:t>
      </w:r>
    </w:p>
    <w:p w14:paraId="1DDAB477" w14:textId="77777777" w:rsidR="00F36459" w:rsidRDefault="00317748">
      <w:pPr>
        <w:pStyle w:val="BodyText"/>
        <w:spacing w:before="200" w:line="480" w:lineRule="auto"/>
        <w:ind w:left="360" w:right="714"/>
        <w:jc w:val="both"/>
      </w:pPr>
      <w:r>
        <w:t>Bactigras is an antimicrobial tulle-gras dressing commonly used for donor site d</w:t>
      </w:r>
      <w:r>
        <w:t>ressings. The paraffin tulle-gras dressing coated with chlorhexidine has soft paraffin base that allows the wound to drain freely.</w:t>
      </w:r>
      <w:r>
        <w:rPr>
          <w:vertAlign w:val="superscript"/>
        </w:rPr>
        <w:t>16</w:t>
      </w:r>
      <w:r>
        <w:t>Chlorhexidine is an antibacterial agent which is effective against a wide range of Gram-Positive and Gram-Negative bacteria.</w:t>
      </w:r>
      <w:r>
        <w:rPr>
          <w:vertAlign w:val="superscript"/>
        </w:rPr>
        <w:t>17</w:t>
      </w:r>
      <w:r>
        <w:t>Chlorhexidine can bind to bacteria cell walls at low concentrations, causing an alteration of the bacteria cell osmotic equilibrium and leakage. One of the disadvantages of tulle-gras includes adherence to wounds, which can cause trauma to epithelial cel</w:t>
      </w:r>
      <w:r>
        <w:t>ls when removed.</w:t>
      </w:r>
      <w:r>
        <w:rPr>
          <w:vertAlign w:val="superscript"/>
        </w:rPr>
        <w:t>17</w:t>
      </w:r>
    </w:p>
    <w:p w14:paraId="6A49EE5A" w14:textId="77777777" w:rsidR="00F36459" w:rsidRDefault="00317748">
      <w:pPr>
        <w:pStyle w:val="BodyText"/>
        <w:spacing w:before="200" w:line="480" w:lineRule="auto"/>
        <w:ind w:left="360" w:right="723"/>
        <w:jc w:val="both"/>
      </w:pPr>
      <w:r>
        <w:t>This</w:t>
      </w:r>
      <w:r>
        <w:rPr>
          <w:spacing w:val="-2"/>
        </w:rPr>
        <w:t xml:space="preserve"> </w:t>
      </w:r>
      <w:r>
        <w:t>study</w:t>
      </w:r>
      <w:r>
        <w:rPr>
          <w:spacing w:val="-7"/>
        </w:rPr>
        <w:t xml:space="preserve"> </w:t>
      </w:r>
      <w:r>
        <w:t>was carried</w:t>
      </w:r>
      <w:r>
        <w:rPr>
          <w:spacing w:val="-2"/>
        </w:rPr>
        <w:t xml:space="preserve"> </w:t>
      </w:r>
      <w:r>
        <w:t>out</w:t>
      </w:r>
      <w:r>
        <w:rPr>
          <w:spacing w:val="-2"/>
        </w:rPr>
        <w:t xml:space="preserve"> </w:t>
      </w:r>
      <w:r>
        <w:t>to</w:t>
      </w:r>
      <w:r>
        <w:rPr>
          <w:spacing w:val="-2"/>
        </w:rPr>
        <w:t xml:space="preserve"> </w:t>
      </w:r>
      <w:r>
        <w:t>compare</w:t>
      </w:r>
      <w:r>
        <w:rPr>
          <w:spacing w:val="-3"/>
        </w:rPr>
        <w:t xml:space="preserve"> </w:t>
      </w:r>
      <w:r>
        <w:t>the</w:t>
      </w:r>
      <w:r>
        <w:rPr>
          <w:spacing w:val="-1"/>
        </w:rPr>
        <w:t xml:space="preserve"> </w:t>
      </w:r>
      <w:r>
        <w:t>efficacy</w:t>
      </w:r>
      <w:r>
        <w:rPr>
          <w:spacing w:val="-7"/>
        </w:rPr>
        <w:t xml:space="preserve"> </w:t>
      </w:r>
      <w:r>
        <w:t>of</w:t>
      </w:r>
      <w:r>
        <w:rPr>
          <w:spacing w:val="-2"/>
        </w:rPr>
        <w:t xml:space="preserve"> </w:t>
      </w:r>
      <w:r>
        <w:t>Calgitrol</w:t>
      </w:r>
      <w:r>
        <w:rPr>
          <w:spacing w:val="-2"/>
        </w:rPr>
        <w:t xml:space="preserve"> </w:t>
      </w:r>
      <w:r>
        <w:t>silver and Bactigras dressings for split thickness donor site wound with respect to healing rates, donor site pain and surgical site infection among</w:t>
      </w:r>
      <w:r>
        <w:rPr>
          <w:spacing w:val="-1"/>
        </w:rPr>
        <w:t xml:space="preserve"> </w:t>
      </w:r>
      <w:r>
        <w:t xml:space="preserve">patients who had split </w:t>
      </w:r>
      <w:r>
        <w:t>thickness grafting.</w:t>
      </w:r>
      <w:bookmarkStart w:id="2" w:name="_TOC_250013"/>
      <w:bookmarkEnd w:id="2"/>
    </w:p>
    <w:p w14:paraId="3149EA95" w14:textId="77777777" w:rsidR="00F36459" w:rsidRDefault="00317748">
      <w:pPr>
        <w:pStyle w:val="BodyText"/>
        <w:spacing w:before="200" w:line="480" w:lineRule="auto"/>
        <w:ind w:left="360" w:right="723"/>
        <w:jc w:val="both"/>
        <w:rPr>
          <w:b/>
        </w:rPr>
      </w:pPr>
      <w:r>
        <w:rPr>
          <w:b/>
        </w:rPr>
        <w:t>Materials</w:t>
      </w:r>
      <w:r>
        <w:rPr>
          <w:b/>
          <w:spacing w:val="-2"/>
        </w:rPr>
        <w:t xml:space="preserve"> </w:t>
      </w:r>
      <w:r>
        <w:rPr>
          <w:b/>
        </w:rPr>
        <w:t>and</w:t>
      </w:r>
      <w:r>
        <w:rPr>
          <w:b/>
          <w:spacing w:val="-2"/>
        </w:rPr>
        <w:t xml:space="preserve"> methods</w:t>
      </w:r>
    </w:p>
    <w:p w14:paraId="7BB92194" w14:textId="77777777" w:rsidR="00F36459" w:rsidRDefault="00317748">
      <w:pPr>
        <w:pStyle w:val="BodyText"/>
        <w:spacing w:line="480" w:lineRule="auto"/>
        <w:ind w:left="360" w:right="718"/>
        <w:jc w:val="both"/>
      </w:pPr>
      <w:r>
        <w:t>This study</w:t>
      </w:r>
      <w:r>
        <w:rPr>
          <w:spacing w:val="-2"/>
        </w:rPr>
        <w:t xml:space="preserve"> </w:t>
      </w:r>
      <w:r>
        <w:t>was conducted over</w:t>
      </w:r>
      <w:r>
        <w:rPr>
          <w:spacing w:val="-1"/>
        </w:rPr>
        <w:t xml:space="preserve"> </w:t>
      </w:r>
      <w:r>
        <w:t>a</w:t>
      </w:r>
      <w:r>
        <w:rPr>
          <w:spacing w:val="-1"/>
        </w:rPr>
        <w:t xml:space="preserve"> </w:t>
      </w:r>
      <w:r>
        <w:t>period</w:t>
      </w:r>
      <w:r>
        <w:rPr>
          <w:spacing w:val="-1"/>
        </w:rPr>
        <w:t xml:space="preserve"> </w:t>
      </w:r>
      <w:r>
        <w:t xml:space="preserve">of 18 months. The study population included male and female patients, aged 18 to 65years with indication for split thickness skin grafting, who met the inclusion criteria. </w:t>
      </w:r>
      <w:r>
        <w:t>Patients who do</w:t>
      </w:r>
      <w:r>
        <w:rPr>
          <w:spacing w:val="-1"/>
        </w:rPr>
        <w:t xml:space="preserve"> </w:t>
      </w:r>
      <w:r>
        <w:t>not want to</w:t>
      </w:r>
      <w:r>
        <w:rPr>
          <w:spacing w:val="-1"/>
        </w:rPr>
        <w:t xml:space="preserve"> </w:t>
      </w:r>
      <w:r>
        <w:t>be</w:t>
      </w:r>
      <w:r>
        <w:rPr>
          <w:spacing w:val="-1"/>
        </w:rPr>
        <w:t xml:space="preserve"> </w:t>
      </w:r>
      <w:r>
        <w:t>part</w:t>
      </w:r>
      <w:r>
        <w:rPr>
          <w:spacing w:val="-1"/>
        </w:rPr>
        <w:t xml:space="preserve"> </w:t>
      </w:r>
      <w:r>
        <w:t>of</w:t>
      </w:r>
      <w:r>
        <w:rPr>
          <w:spacing w:val="-1"/>
        </w:rPr>
        <w:t xml:space="preserve"> </w:t>
      </w:r>
      <w:r>
        <w:t xml:space="preserve">the </w:t>
      </w:r>
      <w:r>
        <w:rPr>
          <w:spacing w:val="-2"/>
        </w:rPr>
        <w:t>study or who have</w:t>
      </w:r>
      <w:r>
        <w:t xml:space="preserve"> underlying disease or conditions that disrupt the wound healing such as immune deficiency, anaemia, steroid use, malignancy, use of cytotoxic drugs or allergic skin disease were excluded from thi</w:t>
      </w:r>
      <w:r>
        <w:t>s study. One hundred patients who met the eligibility criteria for this study were recruited. The study participants were randomly assigned to one of two dressing treatment arms (groups A or B). All odd numbered patients were assigned to group A and even n</w:t>
      </w:r>
      <w:r>
        <w:t xml:space="preserve">umbered patients to group B. All patients were operated under general/regional anaesthesia after obtaining informed </w:t>
      </w:r>
      <w:r>
        <w:rPr>
          <w:spacing w:val="-2"/>
        </w:rPr>
        <w:t>consent.</w:t>
      </w:r>
    </w:p>
    <w:p w14:paraId="084A279A" w14:textId="77777777" w:rsidR="00F36459" w:rsidRDefault="00317748">
      <w:pPr>
        <w:widowControl/>
        <w:spacing w:line="480" w:lineRule="auto"/>
        <w:ind w:firstLineChars="200" w:firstLine="440"/>
        <w:rPr>
          <w:sz w:val="24"/>
          <w:szCs w:val="24"/>
        </w:rPr>
      </w:pPr>
      <w:bookmarkStart w:id="3" w:name="_TOC_250007"/>
      <w:bookmarkEnd w:id="3"/>
      <w:r>
        <w:lastRenderedPageBreak/>
        <w:t xml:space="preserve"> </w:t>
      </w:r>
      <w:r>
        <w:rPr>
          <w:sz w:val="24"/>
          <w:szCs w:val="24"/>
        </w:rPr>
        <w:t>The</w:t>
      </w:r>
      <w:r>
        <w:rPr>
          <w:spacing w:val="-1"/>
          <w:sz w:val="24"/>
          <w:szCs w:val="24"/>
        </w:rPr>
        <w:t xml:space="preserve"> </w:t>
      </w:r>
      <w:r>
        <w:rPr>
          <w:sz w:val="24"/>
          <w:szCs w:val="24"/>
        </w:rPr>
        <w:t>structured questionnaire</w:t>
      </w:r>
      <w:r>
        <w:rPr>
          <w:spacing w:val="-2"/>
          <w:sz w:val="24"/>
          <w:szCs w:val="24"/>
        </w:rPr>
        <w:t xml:space="preserve"> </w:t>
      </w:r>
      <w:r>
        <w:rPr>
          <w:sz w:val="24"/>
          <w:szCs w:val="24"/>
        </w:rPr>
        <w:t>was utilized to gather information on demographic characteristics such as age, gender, occupation, ae</w:t>
      </w:r>
      <w:r>
        <w:rPr>
          <w:sz w:val="24"/>
          <w:szCs w:val="24"/>
        </w:rPr>
        <w:t>tiology of ulcer, location of recipient site and size of donor site. Donor site was the anterolateral or posterolateral thigh that had not been used before, with the</w:t>
      </w:r>
      <w:r>
        <w:rPr>
          <w:spacing w:val="40"/>
          <w:sz w:val="24"/>
          <w:szCs w:val="24"/>
        </w:rPr>
        <w:t xml:space="preserve"> </w:t>
      </w:r>
      <w:r>
        <w:rPr>
          <w:sz w:val="24"/>
          <w:szCs w:val="24"/>
        </w:rPr>
        <w:t>aid of Humby Knife after routine skin preparation. Skin preparation was done using Cetrimi</w:t>
      </w:r>
      <w:r>
        <w:rPr>
          <w:sz w:val="24"/>
          <w:szCs w:val="24"/>
        </w:rPr>
        <w:t>de to clean the donor site until there is no stain on the gauze. Thereafter, 10% povidone iodine was applied on the donor site. The Humby knife guard was set at 0.30mm to 0.45mm (0.012 to 0.018 inches). Haemostasis was achieved by applying a sterile abdomi</w:t>
      </w:r>
      <w:r>
        <w:rPr>
          <w:sz w:val="24"/>
          <w:szCs w:val="24"/>
        </w:rPr>
        <w:t>nal mop containing Adrenaline (1:200,000) solution on the donor site wound and secured with crepe bandage for 7 minutes before application of the dressing after removal. The dressing was done with an innermost layer (Calgitrol Silver or Bactigras), a layer</w:t>
      </w:r>
      <w:r>
        <w:rPr>
          <w:sz w:val="24"/>
          <w:szCs w:val="24"/>
        </w:rPr>
        <w:t xml:space="preserve"> of gauze (capillary layer), absorbent layer (Gamgee) and crepe bandage as the outermost layer.</w:t>
      </w:r>
    </w:p>
    <w:p w14:paraId="1FDDE3BD" w14:textId="77777777" w:rsidR="00F36459" w:rsidRDefault="00317748">
      <w:pPr>
        <w:pStyle w:val="BodyText"/>
        <w:ind w:left="360"/>
        <w:rPr>
          <w:sz w:val="20"/>
        </w:rPr>
      </w:pPr>
      <w:r>
        <w:rPr>
          <w:noProof/>
          <w:sz w:val="20"/>
        </w:rPr>
        <w:drawing>
          <wp:inline distT="0" distB="0" distL="0" distR="0" wp14:anchorId="2090FACA" wp14:editId="74F1DA97">
            <wp:extent cx="4297045" cy="2447925"/>
            <wp:effectExtent l="0" t="0" r="8255" b="0"/>
            <wp:docPr id="18" name="Image 18" descr="IMG_20211124_132134_630 edited"/>
            <wp:cNvGraphicFramePr/>
            <a:graphic xmlns:a="http://schemas.openxmlformats.org/drawingml/2006/main">
              <a:graphicData uri="http://schemas.openxmlformats.org/drawingml/2006/picture">
                <pic:pic xmlns:pic="http://schemas.openxmlformats.org/drawingml/2006/picture">
                  <pic:nvPicPr>
                    <pic:cNvPr id="18" name="Image 18" descr="IMG_20211124_132134_630 edited"/>
                    <pic:cNvPicPr/>
                  </pic:nvPicPr>
                  <pic:blipFill>
                    <a:blip r:embed="rId8" cstate="print"/>
                    <a:stretch>
                      <a:fillRect/>
                    </a:stretch>
                  </pic:blipFill>
                  <pic:spPr>
                    <a:xfrm>
                      <a:off x="0" y="0"/>
                      <a:ext cx="4297045" cy="2447925"/>
                    </a:xfrm>
                    <a:prstGeom prst="rect">
                      <a:avLst/>
                    </a:prstGeom>
                  </pic:spPr>
                </pic:pic>
              </a:graphicData>
            </a:graphic>
          </wp:inline>
        </w:drawing>
      </w:r>
    </w:p>
    <w:p w14:paraId="1E768442" w14:textId="77777777" w:rsidR="00F36459" w:rsidRDefault="00F36459">
      <w:pPr>
        <w:pStyle w:val="BodyText"/>
        <w:spacing w:before="64"/>
      </w:pPr>
    </w:p>
    <w:p w14:paraId="43BC8D1A" w14:textId="77777777" w:rsidR="00F36459" w:rsidRDefault="00317748">
      <w:pPr>
        <w:ind w:left="360"/>
        <w:rPr>
          <w:b/>
          <w:spacing w:val="-2"/>
          <w:sz w:val="24"/>
        </w:rPr>
      </w:pPr>
      <w:r>
        <w:rPr>
          <w:b/>
          <w:sz w:val="24"/>
        </w:rPr>
        <w:t>Figure</w:t>
      </w:r>
      <w:r>
        <w:rPr>
          <w:b/>
          <w:spacing w:val="-2"/>
          <w:sz w:val="24"/>
        </w:rPr>
        <w:t xml:space="preserve"> </w:t>
      </w:r>
      <w:r>
        <w:rPr>
          <w:b/>
          <w:sz w:val="24"/>
        </w:rPr>
        <w:t>1 :</w:t>
      </w:r>
      <w:r>
        <w:rPr>
          <w:b/>
          <w:spacing w:val="-1"/>
          <w:sz w:val="24"/>
        </w:rPr>
        <w:t xml:space="preserve"> </w:t>
      </w:r>
      <w:r>
        <w:rPr>
          <w:b/>
          <w:sz w:val="24"/>
        </w:rPr>
        <w:t>CALGITRIOL</w:t>
      </w:r>
      <w:r>
        <w:rPr>
          <w:b/>
          <w:spacing w:val="-1"/>
          <w:sz w:val="24"/>
        </w:rPr>
        <w:t xml:space="preserve"> </w:t>
      </w:r>
      <w:r>
        <w:rPr>
          <w:b/>
          <w:spacing w:val="-2"/>
          <w:sz w:val="24"/>
        </w:rPr>
        <w:t>SILVER</w:t>
      </w:r>
    </w:p>
    <w:p w14:paraId="337DEFF8" w14:textId="77777777" w:rsidR="00F36459" w:rsidRDefault="00317748">
      <w:pPr>
        <w:pStyle w:val="BodyText"/>
        <w:ind w:left="360"/>
        <w:rPr>
          <w:b/>
        </w:rPr>
      </w:pPr>
      <w:r>
        <w:rPr>
          <w:noProof/>
          <w:sz w:val="20"/>
        </w:rPr>
        <w:lastRenderedPageBreak/>
        <w:drawing>
          <wp:inline distT="0" distB="0" distL="0" distR="0" wp14:anchorId="7D5BD06F" wp14:editId="46581CA6">
            <wp:extent cx="3980815" cy="2105025"/>
            <wp:effectExtent l="0" t="0" r="635" b="0"/>
            <wp:docPr id="19" name="Image 19" descr="IMG_20220805_152802_936 edited"/>
            <wp:cNvGraphicFramePr/>
            <a:graphic xmlns:a="http://schemas.openxmlformats.org/drawingml/2006/main">
              <a:graphicData uri="http://schemas.openxmlformats.org/drawingml/2006/picture">
                <pic:pic xmlns:pic="http://schemas.openxmlformats.org/drawingml/2006/picture">
                  <pic:nvPicPr>
                    <pic:cNvPr id="19" name="Image 19" descr="IMG_20220805_152802_936 edited"/>
                    <pic:cNvPicPr/>
                  </pic:nvPicPr>
                  <pic:blipFill>
                    <a:blip r:embed="rId9" cstate="print"/>
                    <a:stretch>
                      <a:fillRect/>
                    </a:stretch>
                  </pic:blipFill>
                  <pic:spPr>
                    <a:xfrm>
                      <a:off x="0" y="0"/>
                      <a:ext cx="3980815" cy="2105025"/>
                    </a:xfrm>
                    <a:prstGeom prst="rect">
                      <a:avLst/>
                    </a:prstGeom>
                  </pic:spPr>
                </pic:pic>
              </a:graphicData>
            </a:graphic>
          </wp:inline>
        </w:drawing>
      </w:r>
    </w:p>
    <w:p w14:paraId="016BC88D" w14:textId="77777777" w:rsidR="00F36459" w:rsidRDefault="00317748">
      <w:pPr>
        <w:ind w:left="360"/>
        <w:rPr>
          <w:b/>
          <w:spacing w:val="-2"/>
          <w:sz w:val="24"/>
        </w:rPr>
      </w:pPr>
      <w:r>
        <w:rPr>
          <w:b/>
          <w:sz w:val="24"/>
        </w:rPr>
        <w:t>Figure</w:t>
      </w:r>
      <w:r>
        <w:rPr>
          <w:b/>
          <w:spacing w:val="-2"/>
          <w:sz w:val="24"/>
        </w:rPr>
        <w:t xml:space="preserve"> </w:t>
      </w:r>
      <w:r>
        <w:rPr>
          <w:b/>
          <w:sz w:val="24"/>
        </w:rPr>
        <w:t>2 :</w:t>
      </w:r>
      <w:r>
        <w:rPr>
          <w:b/>
          <w:spacing w:val="-1"/>
          <w:sz w:val="24"/>
        </w:rPr>
        <w:t xml:space="preserve"> </w:t>
      </w:r>
      <w:r>
        <w:rPr>
          <w:b/>
          <w:spacing w:val="-2"/>
          <w:sz w:val="24"/>
        </w:rPr>
        <w:t>BACTIGRAS</w:t>
      </w:r>
    </w:p>
    <w:p w14:paraId="1EF97954" w14:textId="77777777" w:rsidR="00F36459" w:rsidRDefault="00F36459">
      <w:pPr>
        <w:ind w:left="360"/>
        <w:rPr>
          <w:b/>
          <w:spacing w:val="-2"/>
          <w:sz w:val="24"/>
        </w:rPr>
      </w:pPr>
    </w:p>
    <w:p w14:paraId="63B05685" w14:textId="77777777" w:rsidR="00F36459" w:rsidRDefault="00317748">
      <w:pPr>
        <w:pStyle w:val="BodyText"/>
        <w:spacing w:before="74" w:line="480" w:lineRule="auto"/>
        <w:ind w:left="360" w:right="717" w:firstLine="60"/>
        <w:jc w:val="both"/>
      </w:pPr>
      <w:r>
        <w:t xml:space="preserve"> Intra-operative prophylactic antibiotics was given to all patients based on recipient site wound swab sensitivity pattern and broad spectrum antibiotics given to those who cultured no organism.</w:t>
      </w:r>
    </w:p>
    <w:p w14:paraId="7EF40AD6" w14:textId="77777777" w:rsidR="00F36459" w:rsidRDefault="00317748">
      <w:pPr>
        <w:spacing w:before="201" w:line="480" w:lineRule="auto"/>
        <w:ind w:left="360"/>
        <w:jc w:val="both"/>
        <w:rPr>
          <w:sz w:val="24"/>
          <w:szCs w:val="24"/>
        </w:rPr>
      </w:pPr>
      <w:r>
        <w:rPr>
          <w:sz w:val="24"/>
          <w:szCs w:val="24"/>
        </w:rPr>
        <w:t>Donor</w:t>
      </w:r>
      <w:r>
        <w:rPr>
          <w:spacing w:val="3"/>
          <w:sz w:val="24"/>
          <w:szCs w:val="24"/>
        </w:rPr>
        <w:t xml:space="preserve"> </w:t>
      </w:r>
      <w:r>
        <w:rPr>
          <w:sz w:val="24"/>
          <w:szCs w:val="24"/>
        </w:rPr>
        <w:t>site</w:t>
      </w:r>
      <w:r>
        <w:rPr>
          <w:spacing w:val="3"/>
          <w:sz w:val="24"/>
          <w:szCs w:val="24"/>
        </w:rPr>
        <w:t xml:space="preserve"> </w:t>
      </w:r>
      <w:r>
        <w:rPr>
          <w:sz w:val="24"/>
          <w:szCs w:val="24"/>
        </w:rPr>
        <w:t>dressing</w:t>
      </w:r>
      <w:r>
        <w:rPr>
          <w:spacing w:val="1"/>
          <w:sz w:val="24"/>
          <w:szCs w:val="24"/>
        </w:rPr>
        <w:t xml:space="preserve"> </w:t>
      </w:r>
      <w:r>
        <w:rPr>
          <w:sz w:val="24"/>
          <w:szCs w:val="24"/>
        </w:rPr>
        <w:t>was</w:t>
      </w:r>
      <w:r>
        <w:rPr>
          <w:spacing w:val="5"/>
          <w:sz w:val="24"/>
          <w:szCs w:val="24"/>
        </w:rPr>
        <w:t xml:space="preserve"> </w:t>
      </w:r>
      <w:r>
        <w:rPr>
          <w:sz w:val="24"/>
          <w:szCs w:val="24"/>
        </w:rPr>
        <w:t>changed</w:t>
      </w:r>
      <w:r>
        <w:rPr>
          <w:spacing w:val="5"/>
          <w:sz w:val="24"/>
          <w:szCs w:val="24"/>
        </w:rPr>
        <w:t xml:space="preserve"> </w:t>
      </w:r>
      <w:r>
        <w:rPr>
          <w:sz w:val="24"/>
          <w:szCs w:val="24"/>
        </w:rPr>
        <w:t>by</w:t>
      </w:r>
      <w:r>
        <w:rPr>
          <w:spacing w:val="-2"/>
          <w:sz w:val="24"/>
          <w:szCs w:val="24"/>
        </w:rPr>
        <w:t xml:space="preserve"> </w:t>
      </w:r>
      <w:r>
        <w:rPr>
          <w:sz w:val="24"/>
          <w:szCs w:val="24"/>
        </w:rPr>
        <w:t>the</w:t>
      </w:r>
      <w:r>
        <w:rPr>
          <w:spacing w:val="4"/>
          <w:sz w:val="24"/>
          <w:szCs w:val="24"/>
        </w:rPr>
        <w:t xml:space="preserve"> </w:t>
      </w:r>
      <w:r>
        <w:rPr>
          <w:sz w:val="24"/>
          <w:szCs w:val="24"/>
        </w:rPr>
        <w:t>researcher</w:t>
      </w:r>
      <w:r>
        <w:rPr>
          <w:spacing w:val="5"/>
          <w:sz w:val="24"/>
          <w:szCs w:val="24"/>
        </w:rPr>
        <w:t xml:space="preserve"> </w:t>
      </w:r>
      <w:r>
        <w:rPr>
          <w:sz w:val="24"/>
          <w:szCs w:val="24"/>
        </w:rPr>
        <w:t>at</w:t>
      </w:r>
      <w:r>
        <w:rPr>
          <w:spacing w:val="6"/>
          <w:sz w:val="24"/>
          <w:szCs w:val="24"/>
        </w:rPr>
        <w:t xml:space="preserve"> </w:t>
      </w:r>
      <w:r>
        <w:rPr>
          <w:sz w:val="24"/>
          <w:szCs w:val="24"/>
        </w:rPr>
        <w:t>day</w:t>
      </w:r>
      <w:r>
        <w:rPr>
          <w:spacing w:val="-1"/>
          <w:sz w:val="24"/>
          <w:szCs w:val="24"/>
        </w:rPr>
        <w:t xml:space="preserve"> </w:t>
      </w:r>
      <w:r>
        <w:rPr>
          <w:sz w:val="24"/>
          <w:szCs w:val="24"/>
        </w:rPr>
        <w:t>7,</w:t>
      </w:r>
      <w:r>
        <w:rPr>
          <w:spacing w:val="4"/>
          <w:sz w:val="24"/>
          <w:szCs w:val="24"/>
        </w:rPr>
        <w:t xml:space="preserve"> </w:t>
      </w:r>
      <w:r>
        <w:rPr>
          <w:sz w:val="24"/>
          <w:szCs w:val="24"/>
        </w:rPr>
        <w:t>1</w:t>
      </w:r>
      <w:r>
        <w:rPr>
          <w:sz w:val="24"/>
          <w:szCs w:val="24"/>
        </w:rPr>
        <w:t>0,</w:t>
      </w:r>
      <w:r>
        <w:rPr>
          <w:spacing w:val="3"/>
          <w:sz w:val="24"/>
          <w:szCs w:val="24"/>
        </w:rPr>
        <w:t xml:space="preserve"> </w:t>
      </w:r>
      <w:r>
        <w:rPr>
          <w:sz w:val="24"/>
          <w:szCs w:val="24"/>
        </w:rPr>
        <w:t>14,</w:t>
      </w:r>
      <w:r>
        <w:rPr>
          <w:spacing w:val="4"/>
          <w:sz w:val="24"/>
          <w:szCs w:val="24"/>
        </w:rPr>
        <w:t xml:space="preserve"> </w:t>
      </w:r>
      <w:r>
        <w:rPr>
          <w:sz w:val="24"/>
          <w:szCs w:val="24"/>
        </w:rPr>
        <w:t>18,</w:t>
      </w:r>
      <w:r>
        <w:rPr>
          <w:spacing w:val="4"/>
          <w:sz w:val="24"/>
          <w:szCs w:val="24"/>
        </w:rPr>
        <w:t xml:space="preserve"> </w:t>
      </w:r>
      <w:r>
        <w:rPr>
          <w:spacing w:val="-5"/>
          <w:sz w:val="24"/>
          <w:szCs w:val="24"/>
        </w:rPr>
        <w:t xml:space="preserve">and </w:t>
      </w:r>
      <w:r>
        <w:rPr>
          <w:sz w:val="24"/>
          <w:szCs w:val="24"/>
        </w:rPr>
        <w:t xml:space="preserve">21. Wound was cleansed with normal saline before applying a new dressing on the wound that have not completely re-epithelialized. Wound dressing was done at the bedside using aseptic </w:t>
      </w:r>
      <w:r>
        <w:rPr>
          <w:spacing w:val="-2"/>
          <w:sz w:val="24"/>
          <w:szCs w:val="24"/>
        </w:rPr>
        <w:t>technique.</w:t>
      </w:r>
    </w:p>
    <w:p w14:paraId="7350A614" w14:textId="77777777" w:rsidR="00F36459" w:rsidRDefault="00317748">
      <w:pPr>
        <w:pStyle w:val="BodyText"/>
        <w:spacing w:line="480" w:lineRule="auto"/>
        <w:rPr>
          <w:b/>
          <w:sz w:val="20"/>
        </w:rPr>
      </w:pPr>
      <w:r>
        <w:t>Photographs of the wound were taken on day 7, 1</w:t>
      </w:r>
      <w:r>
        <w:t xml:space="preserve">0, 14, 18 and 21 after the operation when the donor site was expected to have re-epithelialized. </w:t>
      </w:r>
    </w:p>
    <w:p w14:paraId="780054A8" w14:textId="77777777" w:rsidR="00F36459" w:rsidRDefault="00317748">
      <w:pPr>
        <w:pStyle w:val="BodyText"/>
        <w:spacing w:before="8"/>
        <w:rPr>
          <w:b/>
          <w:sz w:val="20"/>
        </w:rPr>
      </w:pPr>
      <w:r>
        <w:rPr>
          <w:b/>
          <w:noProof/>
          <w:sz w:val="20"/>
        </w:rPr>
        <w:drawing>
          <wp:anchor distT="0" distB="0" distL="0" distR="0" simplePos="0" relativeHeight="251660800" behindDoc="1" locked="0" layoutInCell="1" allowOverlap="1" wp14:anchorId="3D4FDC8E" wp14:editId="3BCCFBAB">
            <wp:simplePos x="0" y="0"/>
            <wp:positionH relativeFrom="page">
              <wp:posOffset>914400</wp:posOffset>
            </wp:positionH>
            <wp:positionV relativeFrom="paragraph">
              <wp:posOffset>166370</wp:posOffset>
            </wp:positionV>
            <wp:extent cx="3963035" cy="2063750"/>
            <wp:effectExtent l="0" t="0" r="8890" b="3175"/>
            <wp:wrapTopAndBottom/>
            <wp:docPr id="23" name="Image 23" descr="Calgitrol group 2 edited"/>
            <wp:cNvGraphicFramePr/>
            <a:graphic xmlns:a="http://schemas.openxmlformats.org/drawingml/2006/main">
              <a:graphicData uri="http://schemas.openxmlformats.org/drawingml/2006/picture">
                <pic:pic xmlns:pic="http://schemas.openxmlformats.org/drawingml/2006/picture">
                  <pic:nvPicPr>
                    <pic:cNvPr id="23" name="Image 23" descr="Calgitrol group 2 edited"/>
                    <pic:cNvPicPr/>
                  </pic:nvPicPr>
                  <pic:blipFill>
                    <a:blip r:embed="rId10" cstate="print"/>
                    <a:stretch>
                      <a:fillRect/>
                    </a:stretch>
                  </pic:blipFill>
                  <pic:spPr>
                    <a:xfrm>
                      <a:off x="0" y="0"/>
                      <a:ext cx="3963035" cy="2063750"/>
                    </a:xfrm>
                    <a:prstGeom prst="rect">
                      <a:avLst/>
                    </a:prstGeom>
                  </pic:spPr>
                </pic:pic>
              </a:graphicData>
            </a:graphic>
          </wp:anchor>
        </w:drawing>
      </w:r>
    </w:p>
    <w:p w14:paraId="3FBCB9ED" w14:textId="77777777" w:rsidR="00F36459" w:rsidRDefault="00317748">
      <w:pPr>
        <w:ind w:left="360"/>
        <w:rPr>
          <w:b/>
          <w:sz w:val="24"/>
        </w:rPr>
      </w:pPr>
      <w:r>
        <w:rPr>
          <w:b/>
          <w:sz w:val="24"/>
        </w:rPr>
        <w:t>Figure</w:t>
      </w:r>
      <w:r>
        <w:rPr>
          <w:b/>
          <w:spacing w:val="-2"/>
          <w:sz w:val="24"/>
        </w:rPr>
        <w:t xml:space="preserve"> 3</w:t>
      </w:r>
      <w:r>
        <w:rPr>
          <w:b/>
          <w:sz w:val="24"/>
        </w:rPr>
        <w:t>:</w:t>
      </w:r>
      <w:r>
        <w:rPr>
          <w:b/>
          <w:spacing w:val="57"/>
          <w:sz w:val="24"/>
        </w:rPr>
        <w:t xml:space="preserve"> </w:t>
      </w:r>
      <w:r>
        <w:rPr>
          <w:b/>
          <w:sz w:val="24"/>
        </w:rPr>
        <w:t>DONOR SITE</w:t>
      </w:r>
      <w:r>
        <w:rPr>
          <w:b/>
          <w:spacing w:val="-1"/>
          <w:sz w:val="24"/>
        </w:rPr>
        <w:t xml:space="preserve"> </w:t>
      </w:r>
      <w:r>
        <w:rPr>
          <w:b/>
          <w:sz w:val="24"/>
        </w:rPr>
        <w:t>DRESSED</w:t>
      </w:r>
      <w:r>
        <w:rPr>
          <w:b/>
          <w:spacing w:val="-1"/>
          <w:sz w:val="24"/>
        </w:rPr>
        <w:t xml:space="preserve"> </w:t>
      </w:r>
      <w:r>
        <w:rPr>
          <w:b/>
          <w:sz w:val="24"/>
        </w:rPr>
        <w:t>WITH</w:t>
      </w:r>
      <w:r>
        <w:rPr>
          <w:b/>
          <w:spacing w:val="-1"/>
          <w:sz w:val="24"/>
        </w:rPr>
        <w:t xml:space="preserve"> </w:t>
      </w:r>
      <w:r>
        <w:rPr>
          <w:b/>
          <w:sz w:val="24"/>
        </w:rPr>
        <w:t xml:space="preserve">CALGITRIOL </w:t>
      </w:r>
      <w:r>
        <w:rPr>
          <w:b/>
          <w:spacing w:val="-2"/>
          <w:sz w:val="24"/>
        </w:rPr>
        <w:t>SILVER</w:t>
      </w:r>
    </w:p>
    <w:p w14:paraId="46358D8B" w14:textId="77777777" w:rsidR="00F36459" w:rsidRDefault="00F36459">
      <w:pPr>
        <w:pStyle w:val="BodyText"/>
        <w:rPr>
          <w:b/>
          <w:sz w:val="20"/>
        </w:rPr>
      </w:pPr>
    </w:p>
    <w:p w14:paraId="0F83DC2D" w14:textId="77777777" w:rsidR="00F36459" w:rsidRDefault="00F36459">
      <w:pPr>
        <w:pStyle w:val="BodyText"/>
        <w:spacing w:before="98"/>
        <w:rPr>
          <w:b/>
          <w:sz w:val="20"/>
        </w:rPr>
      </w:pPr>
    </w:p>
    <w:p w14:paraId="50A2532F" w14:textId="77777777" w:rsidR="00F36459" w:rsidRDefault="00317748">
      <w:pPr>
        <w:pStyle w:val="BodyText"/>
        <w:ind w:left="360"/>
        <w:rPr>
          <w:b/>
        </w:rPr>
      </w:pPr>
      <w:r>
        <w:rPr>
          <w:noProof/>
          <w:sz w:val="20"/>
        </w:rPr>
        <w:lastRenderedPageBreak/>
        <w:drawing>
          <wp:inline distT="0" distB="0" distL="0" distR="0" wp14:anchorId="41DF9EEC" wp14:editId="3AE0885F">
            <wp:extent cx="4086860" cy="1708150"/>
            <wp:effectExtent l="0" t="0" r="8890" b="6350"/>
            <wp:docPr id="24" name="Image 24" descr="IMG_20210127_120916_624 edited"/>
            <wp:cNvGraphicFramePr/>
            <a:graphic xmlns:a="http://schemas.openxmlformats.org/drawingml/2006/main">
              <a:graphicData uri="http://schemas.openxmlformats.org/drawingml/2006/picture">
                <pic:pic xmlns:pic="http://schemas.openxmlformats.org/drawingml/2006/picture">
                  <pic:nvPicPr>
                    <pic:cNvPr id="24" name="Image 24" descr="IMG_20210127_120916_624 edited"/>
                    <pic:cNvPicPr/>
                  </pic:nvPicPr>
                  <pic:blipFill>
                    <a:blip r:embed="rId11" cstate="print"/>
                    <a:stretch>
                      <a:fillRect/>
                    </a:stretch>
                  </pic:blipFill>
                  <pic:spPr>
                    <a:xfrm>
                      <a:off x="0" y="0"/>
                      <a:ext cx="4086860" cy="1708150"/>
                    </a:xfrm>
                    <a:prstGeom prst="rect">
                      <a:avLst/>
                    </a:prstGeom>
                  </pic:spPr>
                </pic:pic>
              </a:graphicData>
            </a:graphic>
          </wp:inline>
        </w:drawing>
      </w:r>
    </w:p>
    <w:p w14:paraId="7E5E0BAF" w14:textId="77777777" w:rsidR="00F36459" w:rsidRDefault="00317748">
      <w:pPr>
        <w:spacing w:before="1"/>
        <w:ind w:left="360"/>
        <w:rPr>
          <w:b/>
          <w:sz w:val="24"/>
        </w:rPr>
      </w:pPr>
      <w:r>
        <w:rPr>
          <w:b/>
          <w:sz w:val="24"/>
        </w:rPr>
        <w:t>Figure</w:t>
      </w:r>
      <w:r>
        <w:rPr>
          <w:b/>
          <w:spacing w:val="-2"/>
          <w:sz w:val="24"/>
        </w:rPr>
        <w:t xml:space="preserve"> 4</w:t>
      </w:r>
      <w:r>
        <w:rPr>
          <w:b/>
          <w:sz w:val="24"/>
        </w:rPr>
        <w:t>:</w:t>
      </w:r>
      <w:r>
        <w:rPr>
          <w:b/>
          <w:spacing w:val="-2"/>
          <w:sz w:val="24"/>
        </w:rPr>
        <w:t xml:space="preserve"> </w:t>
      </w:r>
      <w:r>
        <w:rPr>
          <w:b/>
          <w:sz w:val="24"/>
        </w:rPr>
        <w:t>DONOR SITE</w:t>
      </w:r>
      <w:r>
        <w:rPr>
          <w:b/>
          <w:spacing w:val="-1"/>
          <w:sz w:val="24"/>
        </w:rPr>
        <w:t xml:space="preserve"> </w:t>
      </w:r>
      <w:r>
        <w:rPr>
          <w:b/>
          <w:sz w:val="24"/>
        </w:rPr>
        <w:t>DRESSED</w:t>
      </w:r>
      <w:r>
        <w:rPr>
          <w:b/>
          <w:spacing w:val="-1"/>
          <w:sz w:val="24"/>
        </w:rPr>
        <w:t xml:space="preserve"> </w:t>
      </w:r>
      <w:r>
        <w:rPr>
          <w:b/>
          <w:sz w:val="24"/>
        </w:rPr>
        <w:t xml:space="preserve">WITH </w:t>
      </w:r>
      <w:r>
        <w:rPr>
          <w:b/>
          <w:spacing w:val="-2"/>
          <w:sz w:val="24"/>
        </w:rPr>
        <w:t>BACTIGRAS</w:t>
      </w:r>
    </w:p>
    <w:p w14:paraId="78F34211" w14:textId="77777777" w:rsidR="00F36459" w:rsidRDefault="00317748">
      <w:pPr>
        <w:pStyle w:val="BodyText"/>
        <w:spacing w:before="202" w:line="480" w:lineRule="auto"/>
        <w:ind w:right="716"/>
        <w:jc w:val="both"/>
      </w:pPr>
      <w:r>
        <w:t xml:space="preserve">Wounds were considered to be completely </w:t>
      </w:r>
      <w:r>
        <w:t>re-epithelialized whenever epithelialization was 100%. The level of pain experienced by each patient was determined according to a pain rating scale which contains a range of numbers starting at 0 and going up to 10. The higher the number, the</w:t>
      </w:r>
      <w:r>
        <w:rPr>
          <w:spacing w:val="-1"/>
        </w:rPr>
        <w:t xml:space="preserve"> </w:t>
      </w:r>
      <w:r>
        <w:t>more</w:t>
      </w:r>
      <w:r>
        <w:rPr>
          <w:spacing w:val="-2"/>
        </w:rPr>
        <w:t xml:space="preserve"> </w:t>
      </w:r>
      <w:r>
        <w:t>intense</w:t>
      </w:r>
      <w:r>
        <w:t xml:space="preserve"> the</w:t>
      </w:r>
      <w:r>
        <w:rPr>
          <w:spacing w:val="-1"/>
        </w:rPr>
        <w:t xml:space="preserve"> </w:t>
      </w:r>
      <w:r>
        <w:t>pain. On</w:t>
      </w:r>
      <w:r>
        <w:rPr>
          <w:spacing w:val="-1"/>
        </w:rPr>
        <w:t xml:space="preserve"> </w:t>
      </w:r>
      <w:r>
        <w:t>this scale,</w:t>
      </w:r>
      <w:r>
        <w:rPr>
          <w:spacing w:val="-1"/>
        </w:rPr>
        <w:t xml:space="preserve"> </w:t>
      </w:r>
      <w:r>
        <w:t>0 indicates</w:t>
      </w:r>
      <w:r>
        <w:rPr>
          <w:spacing w:val="-1"/>
        </w:rPr>
        <w:t xml:space="preserve"> </w:t>
      </w:r>
      <w:r>
        <w:t>no pain, 1-3 indicates</w:t>
      </w:r>
      <w:r>
        <w:rPr>
          <w:spacing w:val="-1"/>
        </w:rPr>
        <w:t xml:space="preserve"> </w:t>
      </w:r>
      <w:r>
        <w:t>mild pain, 4-6 moderate pain and 7-10 represents severe pain. Pain was assessed at day 4, 7, and 14 after surgery at the same time of the day. Clinical evidence of infection at the donor site suc</w:t>
      </w:r>
      <w:r>
        <w:t xml:space="preserve">h as erythema, induration, undue pain, purulent discharge or foul odour was looked out for. </w:t>
      </w:r>
    </w:p>
    <w:p w14:paraId="273A6C01" w14:textId="77777777" w:rsidR="00F36459" w:rsidRDefault="00317748">
      <w:pPr>
        <w:pStyle w:val="BodyText"/>
        <w:spacing w:before="202" w:line="480" w:lineRule="auto"/>
        <w:ind w:right="716"/>
        <w:jc w:val="both"/>
        <w:rPr>
          <w:spacing w:val="-2"/>
        </w:rPr>
      </w:pPr>
      <w:r>
        <w:rPr>
          <w:rFonts w:eastAsia="SimSun"/>
          <w:color w:val="000000"/>
          <w:lang w:eastAsia="zh-CN" w:bidi="ar"/>
        </w:rPr>
        <w:t>Data collection was done using a proforma designed for this study. All relevant information were entered into the proforma sheet at the time of presentation, and w</w:t>
      </w:r>
      <w:r>
        <w:rPr>
          <w:rFonts w:eastAsia="SimSun"/>
          <w:color w:val="000000"/>
          <w:lang w:eastAsia="zh-CN" w:bidi="ar"/>
        </w:rPr>
        <w:t>hen subsequent data became available. Data were entered in a spread sheet and analyzed using IBM® SPSS (Statistical Package for Social Sciences) version 20.</w:t>
      </w:r>
      <w:r>
        <w:t xml:space="preserve"> </w:t>
      </w:r>
      <w:r>
        <w:rPr>
          <w:rFonts w:eastAsia="SimSun"/>
          <w:color w:val="000000"/>
          <w:lang w:eastAsia="zh-CN" w:bidi="ar"/>
        </w:rPr>
        <w:t>Calculations of mean, standard deviations, and associations between the variables were tested for s</w:t>
      </w:r>
      <w:r>
        <w:rPr>
          <w:rFonts w:eastAsia="SimSun"/>
          <w:color w:val="000000"/>
          <w:lang w:eastAsia="zh-CN" w:bidi="ar"/>
        </w:rPr>
        <w:t>tatistical significance using appropriate statistical tools. p-values less than 0.05 were considered significant</w:t>
      </w:r>
      <w:r>
        <w:rPr>
          <w:rFonts w:ascii="Arial" w:eastAsia="SimSun" w:hAnsi="Arial" w:cs="Arial"/>
          <w:color w:val="000000"/>
          <w:sz w:val="19"/>
          <w:szCs w:val="19"/>
          <w:lang w:eastAsia="zh-CN" w:bidi="ar"/>
        </w:rPr>
        <w:t>.</w:t>
      </w:r>
    </w:p>
    <w:p w14:paraId="074E3683" w14:textId="77777777" w:rsidR="00F36459" w:rsidRDefault="00317748">
      <w:pPr>
        <w:pStyle w:val="Heading1"/>
        <w:spacing w:before="0" w:line="655" w:lineRule="auto"/>
        <w:ind w:left="0" w:right="3985"/>
        <w:jc w:val="both"/>
      </w:pPr>
      <w:r>
        <w:rPr>
          <w:spacing w:val="-2"/>
        </w:rPr>
        <w:t>Results</w:t>
      </w:r>
    </w:p>
    <w:p w14:paraId="5E8DF264" w14:textId="77777777" w:rsidR="00F36459" w:rsidRDefault="00317748">
      <w:pPr>
        <w:pStyle w:val="BodyText"/>
        <w:spacing w:line="480" w:lineRule="auto"/>
        <w:ind w:left="360" w:right="719"/>
        <w:jc w:val="both"/>
      </w:pPr>
      <w:r>
        <w:t>Majority of the respondents in either group were aged 20 to 29. The mean ages of</w:t>
      </w:r>
      <w:r>
        <w:rPr>
          <w:spacing w:val="40"/>
        </w:rPr>
        <w:t xml:space="preserve"> </w:t>
      </w:r>
      <w:r>
        <w:t>both groups were similar. There was equal sex distribution in the Calgitrol Silver group,while</w:t>
      </w:r>
      <w:r>
        <w:rPr>
          <w:spacing w:val="40"/>
        </w:rPr>
        <w:t xml:space="preserve"> </w:t>
      </w:r>
      <w:r>
        <w:t>males were slightly higher in the Bactrigas group. However, none of these findings were found to be statistically significant.</w:t>
      </w:r>
    </w:p>
    <w:p w14:paraId="0698C604" w14:textId="77777777" w:rsidR="00F36459" w:rsidRDefault="00317748">
      <w:pPr>
        <w:ind w:left="360"/>
        <w:rPr>
          <w:b/>
          <w:sz w:val="24"/>
        </w:rPr>
      </w:pPr>
      <w:r>
        <w:rPr>
          <w:b/>
          <w:sz w:val="24"/>
        </w:rPr>
        <w:lastRenderedPageBreak/>
        <w:t>Table</w:t>
      </w:r>
      <w:r>
        <w:rPr>
          <w:b/>
          <w:spacing w:val="-2"/>
          <w:sz w:val="24"/>
        </w:rPr>
        <w:t xml:space="preserve"> </w:t>
      </w:r>
      <w:r>
        <w:rPr>
          <w:b/>
          <w:sz w:val="24"/>
        </w:rPr>
        <w:t>1:</w:t>
      </w:r>
      <w:r>
        <w:rPr>
          <w:b/>
          <w:spacing w:val="-4"/>
          <w:sz w:val="24"/>
        </w:rPr>
        <w:t xml:space="preserve"> </w:t>
      </w:r>
      <w:r>
        <w:rPr>
          <w:b/>
          <w:sz w:val="24"/>
        </w:rPr>
        <w:t>Socio-demographics</w:t>
      </w:r>
      <w:r>
        <w:rPr>
          <w:b/>
          <w:spacing w:val="-2"/>
          <w:sz w:val="24"/>
        </w:rPr>
        <w:t xml:space="preserve"> </w:t>
      </w:r>
      <w:r>
        <w:rPr>
          <w:b/>
          <w:sz w:val="24"/>
        </w:rPr>
        <w:t>Charac</w:t>
      </w:r>
      <w:r>
        <w:rPr>
          <w:b/>
          <w:sz w:val="24"/>
        </w:rPr>
        <w:t>teristics</w:t>
      </w:r>
      <w:r>
        <w:rPr>
          <w:b/>
          <w:spacing w:val="-2"/>
          <w:sz w:val="24"/>
        </w:rPr>
        <w:t xml:space="preserve"> </w:t>
      </w:r>
      <w:r>
        <w:rPr>
          <w:b/>
          <w:sz w:val="24"/>
        </w:rPr>
        <w:t xml:space="preserve">of </w:t>
      </w:r>
      <w:r>
        <w:rPr>
          <w:b/>
          <w:spacing w:val="-2"/>
          <w:sz w:val="24"/>
        </w:rPr>
        <w:t>Respondents</w:t>
      </w:r>
    </w:p>
    <w:p w14:paraId="2DF13935" w14:textId="77777777" w:rsidR="00F36459" w:rsidRDefault="00F36459">
      <w:pPr>
        <w:pStyle w:val="BodyText"/>
        <w:rPr>
          <w:b/>
          <w:sz w:val="20"/>
        </w:rPr>
      </w:pPr>
    </w:p>
    <w:p w14:paraId="1A2C711C" w14:textId="77777777" w:rsidR="00F36459" w:rsidRDefault="00F36459">
      <w:pPr>
        <w:pStyle w:val="BodyText"/>
        <w:spacing w:before="18" w:after="1"/>
        <w:rPr>
          <w:b/>
          <w:sz w:val="20"/>
        </w:rPr>
      </w:pPr>
    </w:p>
    <w:tbl>
      <w:tblPr>
        <w:tblW w:w="0" w:type="auto"/>
        <w:tblInd w:w="245" w:type="dxa"/>
        <w:tblLayout w:type="fixed"/>
        <w:tblCellMar>
          <w:left w:w="0" w:type="dxa"/>
          <w:right w:w="0" w:type="dxa"/>
        </w:tblCellMar>
        <w:tblLook w:val="04A0" w:firstRow="1" w:lastRow="0" w:firstColumn="1" w:lastColumn="0" w:noHBand="0" w:noVBand="1"/>
      </w:tblPr>
      <w:tblGrid>
        <w:gridCol w:w="2168"/>
        <w:gridCol w:w="1961"/>
        <w:gridCol w:w="1465"/>
        <w:gridCol w:w="1903"/>
        <w:gridCol w:w="1881"/>
      </w:tblGrid>
      <w:tr w:rsidR="00F36459" w14:paraId="203C1D96" w14:textId="77777777">
        <w:trPr>
          <w:trHeight w:val="279"/>
        </w:trPr>
        <w:tc>
          <w:tcPr>
            <w:tcW w:w="9378" w:type="dxa"/>
            <w:gridSpan w:val="5"/>
            <w:tcBorders>
              <w:top w:val="single" w:sz="18" w:space="0" w:color="000000"/>
            </w:tcBorders>
          </w:tcPr>
          <w:p w14:paraId="35FC0442" w14:textId="77777777" w:rsidR="00F36459" w:rsidRDefault="00317748">
            <w:pPr>
              <w:pStyle w:val="TableParagraph"/>
              <w:spacing w:line="259" w:lineRule="exact"/>
              <w:ind w:left="2947"/>
              <w:rPr>
                <w:b/>
                <w:sz w:val="24"/>
              </w:rPr>
            </w:pPr>
            <w:r>
              <w:rPr>
                <w:b/>
                <w:sz w:val="24"/>
              </w:rPr>
              <w:t xml:space="preserve">Total </w:t>
            </w:r>
            <w:r>
              <w:rPr>
                <w:b/>
                <w:spacing w:val="-2"/>
                <w:sz w:val="24"/>
              </w:rPr>
              <w:t>Population</w:t>
            </w:r>
          </w:p>
        </w:tc>
      </w:tr>
      <w:tr w:rsidR="00F36459" w14:paraId="5B09ED22" w14:textId="77777777">
        <w:trPr>
          <w:trHeight w:val="1098"/>
        </w:trPr>
        <w:tc>
          <w:tcPr>
            <w:tcW w:w="2168" w:type="dxa"/>
            <w:tcBorders>
              <w:bottom w:val="single" w:sz="18" w:space="0" w:color="000000"/>
            </w:tcBorders>
          </w:tcPr>
          <w:p w14:paraId="3D47D384" w14:textId="77777777" w:rsidR="00F36459" w:rsidRDefault="00317748">
            <w:pPr>
              <w:pStyle w:val="TableParagraph"/>
              <w:spacing w:line="271" w:lineRule="exact"/>
              <w:ind w:left="122"/>
              <w:rPr>
                <w:b/>
                <w:sz w:val="24"/>
              </w:rPr>
            </w:pPr>
            <w:r>
              <w:rPr>
                <w:b/>
                <w:spacing w:val="-2"/>
                <w:sz w:val="24"/>
              </w:rPr>
              <w:t>Variables</w:t>
            </w:r>
          </w:p>
        </w:tc>
        <w:tc>
          <w:tcPr>
            <w:tcW w:w="1961" w:type="dxa"/>
            <w:tcBorders>
              <w:bottom w:val="single" w:sz="18" w:space="0" w:color="000000"/>
            </w:tcBorders>
          </w:tcPr>
          <w:p w14:paraId="078A487F" w14:textId="77777777" w:rsidR="00F36459" w:rsidRDefault="00317748">
            <w:pPr>
              <w:pStyle w:val="TableParagraph"/>
              <w:ind w:left="779"/>
              <w:rPr>
                <w:b/>
                <w:sz w:val="24"/>
              </w:rPr>
            </w:pPr>
            <w:r>
              <w:rPr>
                <w:b/>
                <w:spacing w:val="-2"/>
                <w:sz w:val="24"/>
              </w:rPr>
              <w:t>Calgitrol Silver</w:t>
            </w:r>
          </w:p>
          <w:p w14:paraId="5F0BE5EF" w14:textId="77777777" w:rsidR="00F36459" w:rsidRDefault="00317748">
            <w:pPr>
              <w:pStyle w:val="TableParagraph"/>
              <w:ind w:left="779"/>
              <w:rPr>
                <w:b/>
                <w:sz w:val="24"/>
              </w:rPr>
            </w:pPr>
            <w:r>
              <w:rPr>
                <w:b/>
                <w:sz w:val="24"/>
              </w:rPr>
              <w:t xml:space="preserve">n = </w:t>
            </w:r>
            <w:r>
              <w:rPr>
                <w:b/>
                <w:spacing w:val="-5"/>
                <w:sz w:val="24"/>
              </w:rPr>
              <w:t>50</w:t>
            </w:r>
          </w:p>
          <w:p w14:paraId="6680EBB2" w14:textId="77777777" w:rsidR="00F36459" w:rsidRDefault="00317748">
            <w:pPr>
              <w:pStyle w:val="TableParagraph"/>
              <w:spacing w:line="256" w:lineRule="exact"/>
              <w:ind w:left="779"/>
              <w:rPr>
                <w:b/>
                <w:sz w:val="24"/>
              </w:rPr>
            </w:pPr>
            <w:r>
              <w:rPr>
                <w:b/>
                <w:spacing w:val="-2"/>
                <w:sz w:val="24"/>
              </w:rPr>
              <w:t>Freq(%)</w:t>
            </w:r>
          </w:p>
        </w:tc>
        <w:tc>
          <w:tcPr>
            <w:tcW w:w="1465" w:type="dxa"/>
            <w:tcBorders>
              <w:bottom w:val="single" w:sz="18" w:space="0" w:color="000000"/>
            </w:tcBorders>
          </w:tcPr>
          <w:p w14:paraId="7ADEFEC0" w14:textId="77777777" w:rsidR="00F36459" w:rsidRDefault="00317748">
            <w:pPr>
              <w:pStyle w:val="TableParagraph"/>
              <w:spacing w:line="271" w:lineRule="exact"/>
              <w:ind w:left="208"/>
              <w:rPr>
                <w:b/>
                <w:sz w:val="24"/>
              </w:rPr>
            </w:pPr>
            <w:r>
              <w:rPr>
                <w:b/>
                <w:spacing w:val="-2"/>
                <w:sz w:val="24"/>
              </w:rPr>
              <w:t>Bactrigas</w:t>
            </w:r>
          </w:p>
          <w:p w14:paraId="57E00BF4" w14:textId="77777777" w:rsidR="00F36459" w:rsidRDefault="00F36459">
            <w:pPr>
              <w:pStyle w:val="TableParagraph"/>
              <w:rPr>
                <w:b/>
                <w:sz w:val="24"/>
              </w:rPr>
            </w:pPr>
          </w:p>
          <w:p w14:paraId="49376163" w14:textId="77777777" w:rsidR="00F36459" w:rsidRDefault="00317748">
            <w:pPr>
              <w:pStyle w:val="TableParagraph"/>
              <w:ind w:left="208"/>
              <w:rPr>
                <w:b/>
                <w:sz w:val="24"/>
              </w:rPr>
            </w:pPr>
            <w:r>
              <w:rPr>
                <w:b/>
                <w:sz w:val="24"/>
              </w:rPr>
              <w:t xml:space="preserve">n = </w:t>
            </w:r>
            <w:r>
              <w:rPr>
                <w:b/>
                <w:spacing w:val="-5"/>
                <w:sz w:val="24"/>
              </w:rPr>
              <w:t>50</w:t>
            </w:r>
          </w:p>
          <w:p w14:paraId="6C9FF352" w14:textId="77777777" w:rsidR="00F36459" w:rsidRDefault="00317748">
            <w:pPr>
              <w:pStyle w:val="TableParagraph"/>
              <w:spacing w:line="256" w:lineRule="exact"/>
              <w:ind w:left="208"/>
              <w:rPr>
                <w:b/>
                <w:sz w:val="24"/>
              </w:rPr>
            </w:pPr>
            <w:r>
              <w:rPr>
                <w:b/>
                <w:spacing w:val="-2"/>
                <w:sz w:val="24"/>
              </w:rPr>
              <w:t>Freq(%)</w:t>
            </w:r>
          </w:p>
        </w:tc>
        <w:tc>
          <w:tcPr>
            <w:tcW w:w="1903" w:type="dxa"/>
            <w:tcBorders>
              <w:bottom w:val="single" w:sz="18" w:space="0" w:color="000000"/>
            </w:tcBorders>
          </w:tcPr>
          <w:p w14:paraId="4F468141" w14:textId="77777777" w:rsidR="00F36459" w:rsidRDefault="00317748">
            <w:pPr>
              <w:pStyle w:val="TableParagraph"/>
              <w:spacing w:line="271" w:lineRule="exact"/>
              <w:ind w:right="200"/>
              <w:jc w:val="right"/>
              <w:rPr>
                <w:b/>
                <w:sz w:val="24"/>
              </w:rPr>
            </w:pPr>
            <w:r>
              <w:rPr>
                <w:b/>
                <w:sz w:val="24"/>
              </w:rPr>
              <w:t>Test</w:t>
            </w:r>
            <w:r>
              <w:rPr>
                <w:b/>
                <w:spacing w:val="-1"/>
                <w:sz w:val="24"/>
              </w:rPr>
              <w:t xml:space="preserve"> </w:t>
            </w:r>
            <w:r>
              <w:rPr>
                <w:b/>
                <w:spacing w:val="-2"/>
                <w:sz w:val="24"/>
              </w:rPr>
              <w:t>Statistics</w:t>
            </w:r>
          </w:p>
        </w:tc>
        <w:tc>
          <w:tcPr>
            <w:tcW w:w="1881" w:type="dxa"/>
            <w:tcBorders>
              <w:bottom w:val="single" w:sz="18" w:space="0" w:color="000000"/>
            </w:tcBorders>
          </w:tcPr>
          <w:p w14:paraId="5ED98D2D" w14:textId="77777777" w:rsidR="00F36459" w:rsidRDefault="00317748">
            <w:pPr>
              <w:pStyle w:val="TableParagraph"/>
              <w:spacing w:line="271" w:lineRule="exact"/>
              <w:ind w:left="198"/>
              <w:rPr>
                <w:b/>
                <w:sz w:val="24"/>
              </w:rPr>
            </w:pPr>
            <w:r>
              <w:rPr>
                <w:b/>
                <w:sz w:val="24"/>
              </w:rPr>
              <w:t xml:space="preserve">p </w:t>
            </w:r>
            <w:r>
              <w:rPr>
                <w:b/>
                <w:spacing w:val="-2"/>
                <w:sz w:val="24"/>
              </w:rPr>
              <w:t>value</w:t>
            </w:r>
          </w:p>
        </w:tc>
      </w:tr>
      <w:tr w:rsidR="00F36459" w14:paraId="4CEB6F8C" w14:textId="77777777">
        <w:trPr>
          <w:trHeight w:val="279"/>
        </w:trPr>
        <w:tc>
          <w:tcPr>
            <w:tcW w:w="2168" w:type="dxa"/>
            <w:tcBorders>
              <w:top w:val="single" w:sz="18" w:space="0" w:color="000000"/>
            </w:tcBorders>
          </w:tcPr>
          <w:p w14:paraId="26DB1FDF" w14:textId="77777777" w:rsidR="00F36459" w:rsidRDefault="00317748">
            <w:pPr>
              <w:pStyle w:val="TableParagraph"/>
              <w:spacing w:before="1" w:line="259" w:lineRule="exact"/>
              <w:ind w:left="122"/>
              <w:rPr>
                <w:b/>
                <w:sz w:val="24"/>
              </w:rPr>
            </w:pPr>
            <w:r>
              <w:rPr>
                <w:b/>
                <w:spacing w:val="-5"/>
                <w:sz w:val="24"/>
              </w:rPr>
              <w:t>Age</w:t>
            </w:r>
          </w:p>
        </w:tc>
        <w:tc>
          <w:tcPr>
            <w:tcW w:w="1961" w:type="dxa"/>
            <w:tcBorders>
              <w:top w:val="single" w:sz="18" w:space="0" w:color="000000"/>
            </w:tcBorders>
          </w:tcPr>
          <w:p w14:paraId="3F6284C7" w14:textId="77777777" w:rsidR="00F36459" w:rsidRDefault="00F36459">
            <w:pPr>
              <w:pStyle w:val="TableParagraph"/>
              <w:rPr>
                <w:sz w:val="20"/>
              </w:rPr>
            </w:pPr>
          </w:p>
        </w:tc>
        <w:tc>
          <w:tcPr>
            <w:tcW w:w="1465" w:type="dxa"/>
            <w:tcBorders>
              <w:top w:val="single" w:sz="18" w:space="0" w:color="000000"/>
            </w:tcBorders>
          </w:tcPr>
          <w:p w14:paraId="418CAD2B" w14:textId="77777777" w:rsidR="00F36459" w:rsidRDefault="00F36459">
            <w:pPr>
              <w:pStyle w:val="TableParagraph"/>
              <w:rPr>
                <w:sz w:val="20"/>
              </w:rPr>
            </w:pPr>
          </w:p>
        </w:tc>
        <w:tc>
          <w:tcPr>
            <w:tcW w:w="1903" w:type="dxa"/>
            <w:tcBorders>
              <w:top w:val="single" w:sz="18" w:space="0" w:color="000000"/>
            </w:tcBorders>
          </w:tcPr>
          <w:p w14:paraId="4CDC3385" w14:textId="77777777" w:rsidR="00F36459" w:rsidRDefault="00F36459">
            <w:pPr>
              <w:pStyle w:val="TableParagraph"/>
              <w:rPr>
                <w:sz w:val="20"/>
              </w:rPr>
            </w:pPr>
          </w:p>
        </w:tc>
        <w:tc>
          <w:tcPr>
            <w:tcW w:w="1881" w:type="dxa"/>
            <w:tcBorders>
              <w:top w:val="single" w:sz="18" w:space="0" w:color="000000"/>
            </w:tcBorders>
          </w:tcPr>
          <w:p w14:paraId="36B15A8C" w14:textId="77777777" w:rsidR="00F36459" w:rsidRDefault="00F36459">
            <w:pPr>
              <w:pStyle w:val="TableParagraph"/>
              <w:rPr>
                <w:sz w:val="20"/>
              </w:rPr>
            </w:pPr>
          </w:p>
        </w:tc>
      </w:tr>
      <w:tr w:rsidR="00F36459" w14:paraId="1CEF7C37" w14:textId="77777777">
        <w:trPr>
          <w:trHeight w:val="273"/>
        </w:trPr>
        <w:tc>
          <w:tcPr>
            <w:tcW w:w="2168" w:type="dxa"/>
          </w:tcPr>
          <w:p w14:paraId="7F231AA8" w14:textId="77777777" w:rsidR="00F36459" w:rsidRDefault="00317748">
            <w:pPr>
              <w:pStyle w:val="TableParagraph"/>
              <w:spacing w:line="254" w:lineRule="exact"/>
              <w:ind w:left="122"/>
              <w:rPr>
                <w:sz w:val="24"/>
              </w:rPr>
            </w:pPr>
            <w:r>
              <w:rPr>
                <w:sz w:val="24"/>
              </w:rPr>
              <w:t>10 –</w:t>
            </w:r>
            <w:r>
              <w:rPr>
                <w:spacing w:val="-1"/>
                <w:sz w:val="24"/>
              </w:rPr>
              <w:t xml:space="preserve"> </w:t>
            </w:r>
            <w:r>
              <w:rPr>
                <w:spacing w:val="-5"/>
                <w:sz w:val="24"/>
              </w:rPr>
              <w:t>19</w:t>
            </w:r>
          </w:p>
        </w:tc>
        <w:tc>
          <w:tcPr>
            <w:tcW w:w="1961" w:type="dxa"/>
          </w:tcPr>
          <w:p w14:paraId="00C2A635" w14:textId="77777777" w:rsidR="00F36459" w:rsidRDefault="00317748">
            <w:pPr>
              <w:pStyle w:val="TableParagraph"/>
              <w:spacing w:line="254" w:lineRule="exact"/>
              <w:ind w:right="300"/>
              <w:jc w:val="right"/>
              <w:rPr>
                <w:sz w:val="24"/>
              </w:rPr>
            </w:pPr>
            <w:r>
              <w:rPr>
                <w:sz w:val="24"/>
              </w:rPr>
              <w:t xml:space="preserve">6 </w:t>
            </w:r>
            <w:r>
              <w:rPr>
                <w:spacing w:val="-2"/>
                <w:sz w:val="24"/>
              </w:rPr>
              <w:t>(54.5)</w:t>
            </w:r>
          </w:p>
        </w:tc>
        <w:tc>
          <w:tcPr>
            <w:tcW w:w="1465" w:type="dxa"/>
          </w:tcPr>
          <w:p w14:paraId="466EE671" w14:textId="77777777" w:rsidR="00F36459" w:rsidRDefault="00317748">
            <w:pPr>
              <w:pStyle w:val="TableParagraph"/>
              <w:spacing w:line="254" w:lineRule="exact"/>
              <w:ind w:left="328"/>
              <w:rPr>
                <w:sz w:val="24"/>
              </w:rPr>
            </w:pPr>
            <w:r>
              <w:rPr>
                <w:sz w:val="24"/>
              </w:rPr>
              <w:t xml:space="preserve">5 </w:t>
            </w:r>
            <w:r>
              <w:rPr>
                <w:spacing w:val="-2"/>
                <w:sz w:val="24"/>
              </w:rPr>
              <w:t>(45.5)</w:t>
            </w:r>
          </w:p>
        </w:tc>
        <w:tc>
          <w:tcPr>
            <w:tcW w:w="1903" w:type="dxa"/>
          </w:tcPr>
          <w:p w14:paraId="278B56D1" w14:textId="77777777" w:rsidR="00F36459" w:rsidRDefault="00317748">
            <w:pPr>
              <w:pStyle w:val="TableParagraph"/>
              <w:spacing w:line="254" w:lineRule="exact"/>
              <w:ind w:right="232"/>
              <w:jc w:val="right"/>
              <w:rPr>
                <w:sz w:val="24"/>
              </w:rPr>
            </w:pPr>
            <w:r>
              <w:rPr>
                <w:sz w:val="24"/>
              </w:rPr>
              <w:t>Exact</w:t>
            </w:r>
            <w:r>
              <w:rPr>
                <w:spacing w:val="-1"/>
                <w:sz w:val="24"/>
              </w:rPr>
              <w:t xml:space="preserve"> </w:t>
            </w:r>
            <w:r>
              <w:rPr>
                <w:spacing w:val="-2"/>
                <w:sz w:val="24"/>
              </w:rPr>
              <w:t>2.913</w:t>
            </w:r>
          </w:p>
        </w:tc>
        <w:tc>
          <w:tcPr>
            <w:tcW w:w="1881" w:type="dxa"/>
          </w:tcPr>
          <w:p w14:paraId="278E6618" w14:textId="77777777" w:rsidR="00F36459" w:rsidRDefault="00317748">
            <w:pPr>
              <w:pStyle w:val="TableParagraph"/>
              <w:spacing w:line="254" w:lineRule="exact"/>
              <w:ind w:left="198"/>
              <w:rPr>
                <w:sz w:val="24"/>
              </w:rPr>
            </w:pPr>
            <w:r>
              <w:rPr>
                <w:spacing w:val="-2"/>
                <w:sz w:val="24"/>
              </w:rPr>
              <w:t>0.817</w:t>
            </w:r>
          </w:p>
        </w:tc>
      </w:tr>
      <w:tr w:rsidR="00F36459" w14:paraId="73451D1F" w14:textId="77777777">
        <w:trPr>
          <w:trHeight w:val="275"/>
        </w:trPr>
        <w:tc>
          <w:tcPr>
            <w:tcW w:w="2168" w:type="dxa"/>
          </w:tcPr>
          <w:p w14:paraId="2A7D0720" w14:textId="77777777" w:rsidR="00F36459" w:rsidRDefault="00317748">
            <w:pPr>
              <w:pStyle w:val="TableParagraph"/>
              <w:spacing w:line="256" w:lineRule="exact"/>
              <w:ind w:left="122"/>
              <w:rPr>
                <w:sz w:val="24"/>
              </w:rPr>
            </w:pPr>
            <w:r>
              <w:rPr>
                <w:sz w:val="24"/>
              </w:rPr>
              <w:t>20 –</w:t>
            </w:r>
            <w:r>
              <w:rPr>
                <w:spacing w:val="-1"/>
                <w:sz w:val="24"/>
              </w:rPr>
              <w:t xml:space="preserve"> </w:t>
            </w:r>
            <w:r>
              <w:rPr>
                <w:spacing w:val="-5"/>
                <w:sz w:val="24"/>
              </w:rPr>
              <w:t>29</w:t>
            </w:r>
          </w:p>
        </w:tc>
        <w:tc>
          <w:tcPr>
            <w:tcW w:w="1961" w:type="dxa"/>
          </w:tcPr>
          <w:p w14:paraId="1987127F" w14:textId="77777777" w:rsidR="00F36459" w:rsidRDefault="00317748">
            <w:pPr>
              <w:pStyle w:val="TableParagraph"/>
              <w:spacing w:line="256" w:lineRule="exact"/>
              <w:ind w:right="300"/>
              <w:jc w:val="right"/>
              <w:rPr>
                <w:sz w:val="24"/>
              </w:rPr>
            </w:pPr>
            <w:r>
              <w:rPr>
                <w:sz w:val="24"/>
              </w:rPr>
              <w:t>15</w:t>
            </w:r>
            <w:r>
              <w:rPr>
                <w:spacing w:val="-2"/>
                <w:sz w:val="24"/>
              </w:rPr>
              <w:t xml:space="preserve"> (48.4)</w:t>
            </w:r>
          </w:p>
        </w:tc>
        <w:tc>
          <w:tcPr>
            <w:tcW w:w="1465" w:type="dxa"/>
          </w:tcPr>
          <w:p w14:paraId="6DDD4AA1" w14:textId="77777777" w:rsidR="00F36459" w:rsidRDefault="00317748">
            <w:pPr>
              <w:pStyle w:val="TableParagraph"/>
              <w:spacing w:line="256" w:lineRule="exact"/>
              <w:ind w:left="208"/>
              <w:rPr>
                <w:sz w:val="24"/>
              </w:rPr>
            </w:pPr>
            <w:r>
              <w:rPr>
                <w:sz w:val="24"/>
              </w:rPr>
              <w:t>16</w:t>
            </w:r>
            <w:r>
              <w:rPr>
                <w:spacing w:val="-2"/>
                <w:sz w:val="24"/>
              </w:rPr>
              <w:t xml:space="preserve"> (51.6)</w:t>
            </w:r>
          </w:p>
        </w:tc>
        <w:tc>
          <w:tcPr>
            <w:tcW w:w="1903" w:type="dxa"/>
          </w:tcPr>
          <w:p w14:paraId="5D85010A" w14:textId="77777777" w:rsidR="00F36459" w:rsidRDefault="00F36459">
            <w:pPr>
              <w:pStyle w:val="TableParagraph"/>
              <w:rPr>
                <w:sz w:val="20"/>
              </w:rPr>
            </w:pPr>
          </w:p>
        </w:tc>
        <w:tc>
          <w:tcPr>
            <w:tcW w:w="1881" w:type="dxa"/>
          </w:tcPr>
          <w:p w14:paraId="5285D4E4" w14:textId="77777777" w:rsidR="00F36459" w:rsidRDefault="00F36459">
            <w:pPr>
              <w:pStyle w:val="TableParagraph"/>
              <w:rPr>
                <w:sz w:val="20"/>
              </w:rPr>
            </w:pPr>
          </w:p>
        </w:tc>
      </w:tr>
      <w:tr w:rsidR="00F36459" w14:paraId="1134927C" w14:textId="77777777">
        <w:trPr>
          <w:trHeight w:val="275"/>
        </w:trPr>
        <w:tc>
          <w:tcPr>
            <w:tcW w:w="2168" w:type="dxa"/>
          </w:tcPr>
          <w:p w14:paraId="3D7B167D" w14:textId="77777777" w:rsidR="00F36459" w:rsidRDefault="00317748">
            <w:pPr>
              <w:pStyle w:val="TableParagraph"/>
              <w:spacing w:line="256" w:lineRule="exact"/>
              <w:ind w:left="122"/>
              <w:rPr>
                <w:sz w:val="24"/>
              </w:rPr>
            </w:pPr>
            <w:r>
              <w:rPr>
                <w:sz w:val="24"/>
              </w:rPr>
              <w:t>30 –</w:t>
            </w:r>
            <w:r>
              <w:rPr>
                <w:spacing w:val="-1"/>
                <w:sz w:val="24"/>
              </w:rPr>
              <w:t xml:space="preserve"> </w:t>
            </w:r>
            <w:r>
              <w:rPr>
                <w:spacing w:val="-5"/>
                <w:sz w:val="24"/>
              </w:rPr>
              <w:t>39</w:t>
            </w:r>
          </w:p>
        </w:tc>
        <w:tc>
          <w:tcPr>
            <w:tcW w:w="1961" w:type="dxa"/>
          </w:tcPr>
          <w:p w14:paraId="361A865D" w14:textId="77777777" w:rsidR="00F36459" w:rsidRDefault="00317748">
            <w:pPr>
              <w:pStyle w:val="TableParagraph"/>
              <w:spacing w:line="256" w:lineRule="exact"/>
              <w:ind w:right="300"/>
              <w:jc w:val="right"/>
              <w:rPr>
                <w:sz w:val="24"/>
              </w:rPr>
            </w:pPr>
            <w:r>
              <w:rPr>
                <w:sz w:val="24"/>
              </w:rPr>
              <w:t>10</w:t>
            </w:r>
            <w:r>
              <w:rPr>
                <w:spacing w:val="-2"/>
                <w:sz w:val="24"/>
              </w:rPr>
              <w:t xml:space="preserve"> (52.6)</w:t>
            </w:r>
          </w:p>
        </w:tc>
        <w:tc>
          <w:tcPr>
            <w:tcW w:w="1465" w:type="dxa"/>
          </w:tcPr>
          <w:p w14:paraId="32A1662B" w14:textId="77777777" w:rsidR="00F36459" w:rsidRDefault="00317748">
            <w:pPr>
              <w:pStyle w:val="TableParagraph"/>
              <w:spacing w:line="256" w:lineRule="exact"/>
              <w:ind w:left="208"/>
              <w:rPr>
                <w:sz w:val="24"/>
              </w:rPr>
            </w:pPr>
            <w:r>
              <w:rPr>
                <w:sz w:val="24"/>
              </w:rPr>
              <w:t xml:space="preserve">9 </w:t>
            </w:r>
            <w:r>
              <w:rPr>
                <w:spacing w:val="-2"/>
                <w:sz w:val="24"/>
              </w:rPr>
              <w:t>(47.4)</w:t>
            </w:r>
          </w:p>
        </w:tc>
        <w:tc>
          <w:tcPr>
            <w:tcW w:w="1903" w:type="dxa"/>
          </w:tcPr>
          <w:p w14:paraId="74D944ED" w14:textId="77777777" w:rsidR="00F36459" w:rsidRDefault="00F36459">
            <w:pPr>
              <w:pStyle w:val="TableParagraph"/>
              <w:rPr>
                <w:sz w:val="20"/>
              </w:rPr>
            </w:pPr>
          </w:p>
        </w:tc>
        <w:tc>
          <w:tcPr>
            <w:tcW w:w="1881" w:type="dxa"/>
          </w:tcPr>
          <w:p w14:paraId="4E3638F9" w14:textId="77777777" w:rsidR="00F36459" w:rsidRDefault="00F36459">
            <w:pPr>
              <w:pStyle w:val="TableParagraph"/>
              <w:rPr>
                <w:sz w:val="20"/>
              </w:rPr>
            </w:pPr>
          </w:p>
        </w:tc>
      </w:tr>
      <w:tr w:rsidR="00F36459" w14:paraId="1ED282FA" w14:textId="77777777">
        <w:trPr>
          <w:trHeight w:val="276"/>
        </w:trPr>
        <w:tc>
          <w:tcPr>
            <w:tcW w:w="2168" w:type="dxa"/>
          </w:tcPr>
          <w:p w14:paraId="28E45359" w14:textId="77777777" w:rsidR="00F36459" w:rsidRDefault="00317748">
            <w:pPr>
              <w:pStyle w:val="TableParagraph"/>
              <w:spacing w:line="256" w:lineRule="exact"/>
              <w:ind w:left="122"/>
              <w:rPr>
                <w:sz w:val="24"/>
              </w:rPr>
            </w:pPr>
            <w:r>
              <w:rPr>
                <w:sz w:val="24"/>
              </w:rPr>
              <w:t xml:space="preserve">40 </w:t>
            </w:r>
            <w:r>
              <w:rPr>
                <w:sz w:val="24"/>
              </w:rPr>
              <w:t>–</w:t>
            </w:r>
            <w:r>
              <w:rPr>
                <w:spacing w:val="-1"/>
                <w:sz w:val="24"/>
              </w:rPr>
              <w:t xml:space="preserve"> </w:t>
            </w:r>
            <w:r>
              <w:rPr>
                <w:spacing w:val="-5"/>
                <w:sz w:val="24"/>
              </w:rPr>
              <w:t>49</w:t>
            </w:r>
          </w:p>
        </w:tc>
        <w:tc>
          <w:tcPr>
            <w:tcW w:w="1961" w:type="dxa"/>
          </w:tcPr>
          <w:p w14:paraId="5A5E4EED" w14:textId="77777777" w:rsidR="00F36459" w:rsidRDefault="00317748">
            <w:pPr>
              <w:pStyle w:val="TableParagraph"/>
              <w:spacing w:line="256" w:lineRule="exact"/>
              <w:ind w:left="779"/>
              <w:rPr>
                <w:sz w:val="24"/>
              </w:rPr>
            </w:pPr>
            <w:r>
              <w:rPr>
                <w:sz w:val="24"/>
              </w:rPr>
              <w:t xml:space="preserve">9 </w:t>
            </w:r>
            <w:r>
              <w:rPr>
                <w:spacing w:val="-2"/>
                <w:sz w:val="24"/>
              </w:rPr>
              <w:t>(56.3)</w:t>
            </w:r>
          </w:p>
        </w:tc>
        <w:tc>
          <w:tcPr>
            <w:tcW w:w="1465" w:type="dxa"/>
          </w:tcPr>
          <w:p w14:paraId="6F06D2E1" w14:textId="77777777" w:rsidR="00F36459" w:rsidRDefault="00317748">
            <w:pPr>
              <w:pStyle w:val="TableParagraph"/>
              <w:spacing w:line="256" w:lineRule="exact"/>
              <w:ind w:left="268"/>
              <w:rPr>
                <w:sz w:val="24"/>
              </w:rPr>
            </w:pPr>
            <w:r>
              <w:rPr>
                <w:sz w:val="24"/>
              </w:rPr>
              <w:t xml:space="preserve">7 </w:t>
            </w:r>
            <w:r>
              <w:rPr>
                <w:spacing w:val="-2"/>
                <w:sz w:val="24"/>
              </w:rPr>
              <w:t>(43.8)</w:t>
            </w:r>
          </w:p>
        </w:tc>
        <w:tc>
          <w:tcPr>
            <w:tcW w:w="1903" w:type="dxa"/>
          </w:tcPr>
          <w:p w14:paraId="73D4FA72" w14:textId="77777777" w:rsidR="00F36459" w:rsidRDefault="00F36459">
            <w:pPr>
              <w:pStyle w:val="TableParagraph"/>
              <w:rPr>
                <w:sz w:val="20"/>
              </w:rPr>
            </w:pPr>
          </w:p>
        </w:tc>
        <w:tc>
          <w:tcPr>
            <w:tcW w:w="1881" w:type="dxa"/>
          </w:tcPr>
          <w:p w14:paraId="4C98D93B" w14:textId="77777777" w:rsidR="00F36459" w:rsidRDefault="00F36459">
            <w:pPr>
              <w:pStyle w:val="TableParagraph"/>
              <w:rPr>
                <w:sz w:val="20"/>
              </w:rPr>
            </w:pPr>
          </w:p>
        </w:tc>
      </w:tr>
      <w:tr w:rsidR="00F36459" w14:paraId="1E47FE4A" w14:textId="77777777">
        <w:trPr>
          <w:trHeight w:val="275"/>
        </w:trPr>
        <w:tc>
          <w:tcPr>
            <w:tcW w:w="2168" w:type="dxa"/>
          </w:tcPr>
          <w:p w14:paraId="0CF782CC" w14:textId="77777777" w:rsidR="00F36459" w:rsidRDefault="00317748">
            <w:pPr>
              <w:pStyle w:val="TableParagraph"/>
              <w:spacing w:line="256" w:lineRule="exact"/>
              <w:ind w:left="122"/>
              <w:rPr>
                <w:sz w:val="24"/>
              </w:rPr>
            </w:pPr>
            <w:r>
              <w:rPr>
                <w:sz w:val="24"/>
              </w:rPr>
              <w:t>50 –</w:t>
            </w:r>
            <w:r>
              <w:rPr>
                <w:spacing w:val="-1"/>
                <w:sz w:val="24"/>
              </w:rPr>
              <w:t xml:space="preserve"> </w:t>
            </w:r>
            <w:r>
              <w:rPr>
                <w:spacing w:val="-5"/>
                <w:sz w:val="24"/>
              </w:rPr>
              <w:t>59</w:t>
            </w:r>
          </w:p>
        </w:tc>
        <w:tc>
          <w:tcPr>
            <w:tcW w:w="1961" w:type="dxa"/>
          </w:tcPr>
          <w:p w14:paraId="0E6174A6" w14:textId="77777777" w:rsidR="00F36459" w:rsidRDefault="00317748">
            <w:pPr>
              <w:pStyle w:val="TableParagraph"/>
              <w:spacing w:line="256" w:lineRule="exact"/>
              <w:ind w:left="779"/>
              <w:rPr>
                <w:sz w:val="24"/>
              </w:rPr>
            </w:pPr>
            <w:r>
              <w:rPr>
                <w:sz w:val="24"/>
              </w:rPr>
              <w:t xml:space="preserve">9 </w:t>
            </w:r>
            <w:r>
              <w:rPr>
                <w:spacing w:val="-2"/>
                <w:sz w:val="24"/>
              </w:rPr>
              <w:t>(50.0)</w:t>
            </w:r>
          </w:p>
        </w:tc>
        <w:tc>
          <w:tcPr>
            <w:tcW w:w="1465" w:type="dxa"/>
          </w:tcPr>
          <w:p w14:paraId="4BC4C20C" w14:textId="77777777" w:rsidR="00F36459" w:rsidRDefault="00317748">
            <w:pPr>
              <w:pStyle w:val="TableParagraph"/>
              <w:spacing w:line="256" w:lineRule="exact"/>
              <w:ind w:left="208"/>
              <w:rPr>
                <w:sz w:val="24"/>
              </w:rPr>
            </w:pPr>
            <w:r>
              <w:rPr>
                <w:sz w:val="24"/>
              </w:rPr>
              <w:t xml:space="preserve">9 </w:t>
            </w:r>
            <w:r>
              <w:rPr>
                <w:spacing w:val="-2"/>
                <w:sz w:val="24"/>
              </w:rPr>
              <w:t>(50.0)</w:t>
            </w:r>
          </w:p>
        </w:tc>
        <w:tc>
          <w:tcPr>
            <w:tcW w:w="1903" w:type="dxa"/>
          </w:tcPr>
          <w:p w14:paraId="5655139C" w14:textId="77777777" w:rsidR="00F36459" w:rsidRDefault="00F36459">
            <w:pPr>
              <w:pStyle w:val="TableParagraph"/>
              <w:rPr>
                <w:sz w:val="20"/>
              </w:rPr>
            </w:pPr>
          </w:p>
        </w:tc>
        <w:tc>
          <w:tcPr>
            <w:tcW w:w="1881" w:type="dxa"/>
          </w:tcPr>
          <w:p w14:paraId="18DE2BEE" w14:textId="77777777" w:rsidR="00F36459" w:rsidRDefault="00F36459">
            <w:pPr>
              <w:pStyle w:val="TableParagraph"/>
              <w:rPr>
                <w:sz w:val="20"/>
              </w:rPr>
            </w:pPr>
          </w:p>
        </w:tc>
      </w:tr>
      <w:tr w:rsidR="00F36459" w14:paraId="6E833E76" w14:textId="77777777">
        <w:trPr>
          <w:trHeight w:val="275"/>
        </w:trPr>
        <w:tc>
          <w:tcPr>
            <w:tcW w:w="2168" w:type="dxa"/>
          </w:tcPr>
          <w:p w14:paraId="4AF31288" w14:textId="77777777" w:rsidR="00F36459" w:rsidRDefault="00317748">
            <w:pPr>
              <w:pStyle w:val="TableParagraph"/>
              <w:spacing w:line="256" w:lineRule="exact"/>
              <w:ind w:left="122"/>
              <w:rPr>
                <w:sz w:val="24"/>
              </w:rPr>
            </w:pPr>
            <w:r>
              <w:rPr>
                <w:sz w:val="24"/>
              </w:rPr>
              <w:t>60 –</w:t>
            </w:r>
            <w:r>
              <w:rPr>
                <w:spacing w:val="-1"/>
                <w:sz w:val="24"/>
              </w:rPr>
              <w:t xml:space="preserve"> </w:t>
            </w:r>
            <w:r>
              <w:rPr>
                <w:spacing w:val="-5"/>
                <w:sz w:val="24"/>
              </w:rPr>
              <w:t>69</w:t>
            </w:r>
          </w:p>
        </w:tc>
        <w:tc>
          <w:tcPr>
            <w:tcW w:w="1961" w:type="dxa"/>
          </w:tcPr>
          <w:p w14:paraId="6A1AC757" w14:textId="77777777" w:rsidR="00F36459" w:rsidRDefault="00317748">
            <w:pPr>
              <w:pStyle w:val="TableParagraph"/>
              <w:spacing w:line="256" w:lineRule="exact"/>
              <w:ind w:left="779"/>
              <w:rPr>
                <w:sz w:val="24"/>
              </w:rPr>
            </w:pPr>
            <w:r>
              <w:rPr>
                <w:sz w:val="24"/>
              </w:rPr>
              <w:t xml:space="preserve">1 </w:t>
            </w:r>
            <w:r>
              <w:rPr>
                <w:spacing w:val="-2"/>
                <w:sz w:val="24"/>
              </w:rPr>
              <w:t>(20.0)</w:t>
            </w:r>
          </w:p>
        </w:tc>
        <w:tc>
          <w:tcPr>
            <w:tcW w:w="1465" w:type="dxa"/>
          </w:tcPr>
          <w:p w14:paraId="205E4FF1" w14:textId="77777777" w:rsidR="00F36459" w:rsidRDefault="00317748">
            <w:pPr>
              <w:pStyle w:val="TableParagraph"/>
              <w:spacing w:line="256" w:lineRule="exact"/>
              <w:ind w:left="208"/>
              <w:rPr>
                <w:sz w:val="24"/>
              </w:rPr>
            </w:pPr>
            <w:r>
              <w:rPr>
                <w:sz w:val="24"/>
              </w:rPr>
              <w:t xml:space="preserve">4 </w:t>
            </w:r>
            <w:r>
              <w:rPr>
                <w:spacing w:val="-2"/>
                <w:sz w:val="24"/>
              </w:rPr>
              <w:t>(80.0)</w:t>
            </w:r>
          </w:p>
        </w:tc>
        <w:tc>
          <w:tcPr>
            <w:tcW w:w="1903" w:type="dxa"/>
          </w:tcPr>
          <w:p w14:paraId="5D2D8347" w14:textId="77777777" w:rsidR="00F36459" w:rsidRDefault="00F36459">
            <w:pPr>
              <w:pStyle w:val="TableParagraph"/>
              <w:rPr>
                <w:sz w:val="20"/>
              </w:rPr>
            </w:pPr>
          </w:p>
        </w:tc>
        <w:tc>
          <w:tcPr>
            <w:tcW w:w="1881" w:type="dxa"/>
          </w:tcPr>
          <w:p w14:paraId="36121382" w14:textId="77777777" w:rsidR="00F36459" w:rsidRDefault="00F36459">
            <w:pPr>
              <w:pStyle w:val="TableParagraph"/>
              <w:rPr>
                <w:sz w:val="20"/>
              </w:rPr>
            </w:pPr>
          </w:p>
        </w:tc>
      </w:tr>
      <w:tr w:rsidR="00F36459" w14:paraId="24AD3D85" w14:textId="77777777">
        <w:trPr>
          <w:trHeight w:val="416"/>
        </w:trPr>
        <w:tc>
          <w:tcPr>
            <w:tcW w:w="2168" w:type="dxa"/>
          </w:tcPr>
          <w:p w14:paraId="3C0025B6" w14:textId="77777777" w:rsidR="00F36459" w:rsidRDefault="00317748">
            <w:pPr>
              <w:pStyle w:val="TableParagraph"/>
              <w:spacing w:line="271" w:lineRule="exact"/>
              <w:ind w:left="122"/>
              <w:rPr>
                <w:sz w:val="24"/>
              </w:rPr>
            </w:pPr>
            <w:r>
              <w:rPr>
                <w:sz w:val="24"/>
              </w:rPr>
              <w:t>Mean</w:t>
            </w:r>
            <w:r>
              <w:rPr>
                <w:spacing w:val="-2"/>
                <w:sz w:val="24"/>
              </w:rPr>
              <w:t xml:space="preserve"> </w:t>
            </w:r>
            <w:r>
              <w:rPr>
                <w:spacing w:val="-5"/>
                <w:sz w:val="24"/>
              </w:rPr>
              <w:t>age</w:t>
            </w:r>
          </w:p>
        </w:tc>
        <w:tc>
          <w:tcPr>
            <w:tcW w:w="1961" w:type="dxa"/>
          </w:tcPr>
          <w:p w14:paraId="6CB37FDF" w14:textId="77777777" w:rsidR="00F36459" w:rsidRDefault="00317748">
            <w:pPr>
              <w:pStyle w:val="TableParagraph"/>
              <w:spacing w:line="271" w:lineRule="exact"/>
              <w:ind w:right="207"/>
              <w:jc w:val="right"/>
              <w:rPr>
                <w:sz w:val="24"/>
              </w:rPr>
            </w:pPr>
            <w:r>
              <w:rPr>
                <w:spacing w:val="-2"/>
                <w:sz w:val="24"/>
              </w:rPr>
              <w:t>35.1±12.8</w:t>
            </w:r>
          </w:p>
        </w:tc>
        <w:tc>
          <w:tcPr>
            <w:tcW w:w="1465" w:type="dxa"/>
          </w:tcPr>
          <w:p w14:paraId="3D3D762A" w14:textId="77777777" w:rsidR="00F36459" w:rsidRDefault="00317748">
            <w:pPr>
              <w:pStyle w:val="TableParagraph"/>
              <w:spacing w:line="271" w:lineRule="exact"/>
              <w:ind w:left="208"/>
              <w:rPr>
                <w:sz w:val="24"/>
              </w:rPr>
            </w:pPr>
            <w:r>
              <w:rPr>
                <w:spacing w:val="-2"/>
                <w:sz w:val="24"/>
              </w:rPr>
              <w:t>36.7±14.2</w:t>
            </w:r>
          </w:p>
        </w:tc>
        <w:tc>
          <w:tcPr>
            <w:tcW w:w="1903" w:type="dxa"/>
          </w:tcPr>
          <w:p w14:paraId="79EAEF50" w14:textId="77777777" w:rsidR="00F36459" w:rsidRDefault="00F36459">
            <w:pPr>
              <w:pStyle w:val="TableParagraph"/>
            </w:pPr>
          </w:p>
        </w:tc>
        <w:tc>
          <w:tcPr>
            <w:tcW w:w="1881" w:type="dxa"/>
          </w:tcPr>
          <w:p w14:paraId="44EBC9E5" w14:textId="77777777" w:rsidR="00F36459" w:rsidRDefault="00F36459">
            <w:pPr>
              <w:pStyle w:val="TableParagraph"/>
            </w:pPr>
          </w:p>
        </w:tc>
      </w:tr>
      <w:tr w:rsidR="00F36459" w14:paraId="568254D4" w14:textId="77777777">
        <w:trPr>
          <w:trHeight w:val="409"/>
        </w:trPr>
        <w:tc>
          <w:tcPr>
            <w:tcW w:w="2168" w:type="dxa"/>
          </w:tcPr>
          <w:p w14:paraId="251DDD4D" w14:textId="77777777" w:rsidR="00F36459" w:rsidRDefault="00317748">
            <w:pPr>
              <w:pStyle w:val="TableParagraph"/>
              <w:spacing w:before="135" w:line="254" w:lineRule="exact"/>
              <w:ind w:left="122"/>
              <w:rPr>
                <w:b/>
                <w:sz w:val="24"/>
              </w:rPr>
            </w:pPr>
            <w:r>
              <w:rPr>
                <w:b/>
                <w:spacing w:val="-5"/>
                <w:sz w:val="24"/>
              </w:rPr>
              <w:t>Sex</w:t>
            </w:r>
          </w:p>
        </w:tc>
        <w:tc>
          <w:tcPr>
            <w:tcW w:w="1961" w:type="dxa"/>
          </w:tcPr>
          <w:p w14:paraId="05BF9F7A" w14:textId="77777777" w:rsidR="00F36459" w:rsidRDefault="00F36459">
            <w:pPr>
              <w:pStyle w:val="TableParagraph"/>
            </w:pPr>
          </w:p>
        </w:tc>
        <w:tc>
          <w:tcPr>
            <w:tcW w:w="1465" w:type="dxa"/>
          </w:tcPr>
          <w:p w14:paraId="2355D042" w14:textId="77777777" w:rsidR="00F36459" w:rsidRDefault="00F36459">
            <w:pPr>
              <w:pStyle w:val="TableParagraph"/>
            </w:pPr>
          </w:p>
        </w:tc>
        <w:tc>
          <w:tcPr>
            <w:tcW w:w="1903" w:type="dxa"/>
          </w:tcPr>
          <w:p w14:paraId="2E232BA6" w14:textId="77777777" w:rsidR="00F36459" w:rsidRDefault="00F36459">
            <w:pPr>
              <w:pStyle w:val="TableParagraph"/>
            </w:pPr>
          </w:p>
        </w:tc>
        <w:tc>
          <w:tcPr>
            <w:tcW w:w="1881" w:type="dxa"/>
          </w:tcPr>
          <w:p w14:paraId="164E5793" w14:textId="77777777" w:rsidR="00F36459" w:rsidRDefault="00F36459">
            <w:pPr>
              <w:pStyle w:val="TableParagraph"/>
            </w:pPr>
          </w:p>
        </w:tc>
      </w:tr>
      <w:tr w:rsidR="00F36459" w14:paraId="0FA39A7F" w14:textId="77777777">
        <w:trPr>
          <w:trHeight w:val="277"/>
        </w:trPr>
        <w:tc>
          <w:tcPr>
            <w:tcW w:w="2168" w:type="dxa"/>
          </w:tcPr>
          <w:p w14:paraId="60FD2C38" w14:textId="77777777" w:rsidR="00F36459" w:rsidRDefault="00317748">
            <w:pPr>
              <w:pStyle w:val="TableParagraph"/>
              <w:spacing w:line="258" w:lineRule="exact"/>
              <w:ind w:left="122"/>
              <w:rPr>
                <w:sz w:val="24"/>
              </w:rPr>
            </w:pPr>
            <w:r>
              <w:rPr>
                <w:spacing w:val="-4"/>
                <w:sz w:val="24"/>
              </w:rPr>
              <w:t>Male</w:t>
            </w:r>
          </w:p>
        </w:tc>
        <w:tc>
          <w:tcPr>
            <w:tcW w:w="1961" w:type="dxa"/>
          </w:tcPr>
          <w:p w14:paraId="6B964D10" w14:textId="77777777" w:rsidR="00F36459" w:rsidRDefault="00317748">
            <w:pPr>
              <w:pStyle w:val="TableParagraph"/>
              <w:spacing w:line="258" w:lineRule="exact"/>
              <w:ind w:right="300"/>
              <w:jc w:val="right"/>
              <w:rPr>
                <w:sz w:val="24"/>
              </w:rPr>
            </w:pPr>
            <w:r>
              <w:rPr>
                <w:sz w:val="24"/>
              </w:rPr>
              <w:t>25</w:t>
            </w:r>
            <w:r>
              <w:rPr>
                <w:spacing w:val="-2"/>
                <w:sz w:val="24"/>
              </w:rPr>
              <w:t xml:space="preserve"> (49.0)</w:t>
            </w:r>
          </w:p>
        </w:tc>
        <w:tc>
          <w:tcPr>
            <w:tcW w:w="1465" w:type="dxa"/>
          </w:tcPr>
          <w:p w14:paraId="00174E29" w14:textId="77777777" w:rsidR="00F36459" w:rsidRDefault="00317748">
            <w:pPr>
              <w:pStyle w:val="TableParagraph"/>
              <w:spacing w:line="258" w:lineRule="exact"/>
              <w:ind w:left="208"/>
              <w:rPr>
                <w:sz w:val="24"/>
              </w:rPr>
            </w:pPr>
            <w:r>
              <w:rPr>
                <w:sz w:val="24"/>
              </w:rPr>
              <w:t>26</w:t>
            </w:r>
            <w:r>
              <w:rPr>
                <w:spacing w:val="-2"/>
                <w:sz w:val="24"/>
              </w:rPr>
              <w:t xml:space="preserve"> (51.0)</w:t>
            </w:r>
          </w:p>
        </w:tc>
        <w:tc>
          <w:tcPr>
            <w:tcW w:w="1903" w:type="dxa"/>
          </w:tcPr>
          <w:p w14:paraId="191E2B60" w14:textId="77777777" w:rsidR="00F36459" w:rsidRDefault="00317748">
            <w:pPr>
              <w:pStyle w:val="TableParagraph"/>
              <w:spacing w:line="258" w:lineRule="exact"/>
              <w:ind w:left="282"/>
              <w:rPr>
                <w:sz w:val="24"/>
              </w:rPr>
            </w:pPr>
            <w:r>
              <w:rPr>
                <w:b/>
                <w:sz w:val="24"/>
              </w:rPr>
              <w:t>χ</w:t>
            </w:r>
            <w:r>
              <w:rPr>
                <w:b/>
                <w:position w:val="8"/>
                <w:sz w:val="16"/>
              </w:rPr>
              <w:t>2</w:t>
            </w:r>
            <w:r>
              <w:rPr>
                <w:b/>
                <w:spacing w:val="1"/>
                <w:position w:val="8"/>
                <w:sz w:val="16"/>
              </w:rPr>
              <w:t xml:space="preserve"> </w:t>
            </w:r>
            <w:r>
              <w:rPr>
                <w:spacing w:val="-2"/>
                <w:sz w:val="24"/>
              </w:rPr>
              <w:t>0.040</w:t>
            </w:r>
          </w:p>
        </w:tc>
        <w:tc>
          <w:tcPr>
            <w:tcW w:w="1881" w:type="dxa"/>
          </w:tcPr>
          <w:p w14:paraId="3572C95C" w14:textId="77777777" w:rsidR="00F36459" w:rsidRDefault="00317748">
            <w:pPr>
              <w:pStyle w:val="TableParagraph"/>
              <w:spacing w:line="258" w:lineRule="exact"/>
              <w:ind w:left="198"/>
              <w:rPr>
                <w:sz w:val="24"/>
              </w:rPr>
            </w:pPr>
            <w:r>
              <w:rPr>
                <w:spacing w:val="-2"/>
                <w:sz w:val="24"/>
              </w:rPr>
              <w:t>0.841</w:t>
            </w:r>
          </w:p>
        </w:tc>
      </w:tr>
      <w:tr w:rsidR="00F36459" w14:paraId="501B296C" w14:textId="77777777">
        <w:trPr>
          <w:trHeight w:val="416"/>
        </w:trPr>
        <w:tc>
          <w:tcPr>
            <w:tcW w:w="2168" w:type="dxa"/>
          </w:tcPr>
          <w:p w14:paraId="126AB3C2" w14:textId="77777777" w:rsidR="00F36459" w:rsidRDefault="00317748">
            <w:pPr>
              <w:pStyle w:val="TableParagraph"/>
              <w:spacing w:line="271" w:lineRule="exact"/>
              <w:ind w:left="122"/>
              <w:rPr>
                <w:sz w:val="24"/>
              </w:rPr>
            </w:pPr>
            <w:r>
              <w:rPr>
                <w:spacing w:val="-2"/>
                <w:sz w:val="24"/>
              </w:rPr>
              <w:t>Female</w:t>
            </w:r>
          </w:p>
        </w:tc>
        <w:tc>
          <w:tcPr>
            <w:tcW w:w="1961" w:type="dxa"/>
          </w:tcPr>
          <w:p w14:paraId="227EE71B" w14:textId="77777777" w:rsidR="00F36459" w:rsidRDefault="00317748">
            <w:pPr>
              <w:pStyle w:val="TableParagraph"/>
              <w:spacing w:line="271" w:lineRule="exact"/>
              <w:ind w:right="300"/>
              <w:jc w:val="right"/>
              <w:rPr>
                <w:sz w:val="24"/>
              </w:rPr>
            </w:pPr>
            <w:r>
              <w:rPr>
                <w:sz w:val="24"/>
              </w:rPr>
              <w:t>25</w:t>
            </w:r>
            <w:r>
              <w:rPr>
                <w:spacing w:val="-2"/>
                <w:sz w:val="24"/>
              </w:rPr>
              <w:t xml:space="preserve"> (51.0)</w:t>
            </w:r>
          </w:p>
        </w:tc>
        <w:tc>
          <w:tcPr>
            <w:tcW w:w="1465" w:type="dxa"/>
          </w:tcPr>
          <w:p w14:paraId="7974B12D" w14:textId="77777777" w:rsidR="00F36459" w:rsidRDefault="00317748">
            <w:pPr>
              <w:pStyle w:val="TableParagraph"/>
              <w:spacing w:line="271" w:lineRule="exact"/>
              <w:ind w:left="208"/>
              <w:rPr>
                <w:sz w:val="24"/>
              </w:rPr>
            </w:pPr>
            <w:r>
              <w:rPr>
                <w:sz w:val="24"/>
              </w:rPr>
              <w:t>24</w:t>
            </w:r>
            <w:r>
              <w:rPr>
                <w:spacing w:val="-2"/>
                <w:sz w:val="24"/>
              </w:rPr>
              <w:t xml:space="preserve"> (49.0)</w:t>
            </w:r>
          </w:p>
        </w:tc>
        <w:tc>
          <w:tcPr>
            <w:tcW w:w="1903" w:type="dxa"/>
          </w:tcPr>
          <w:p w14:paraId="0CBDF84C" w14:textId="77777777" w:rsidR="00F36459" w:rsidRDefault="00F36459">
            <w:pPr>
              <w:pStyle w:val="TableParagraph"/>
            </w:pPr>
          </w:p>
        </w:tc>
        <w:tc>
          <w:tcPr>
            <w:tcW w:w="1881" w:type="dxa"/>
          </w:tcPr>
          <w:p w14:paraId="6EEB3347" w14:textId="77777777" w:rsidR="00F36459" w:rsidRDefault="00F36459">
            <w:pPr>
              <w:pStyle w:val="TableParagraph"/>
            </w:pPr>
          </w:p>
        </w:tc>
      </w:tr>
      <w:tr w:rsidR="00F36459" w14:paraId="13FD2DB8" w14:textId="77777777">
        <w:trPr>
          <w:trHeight w:val="414"/>
        </w:trPr>
        <w:tc>
          <w:tcPr>
            <w:tcW w:w="2168" w:type="dxa"/>
          </w:tcPr>
          <w:p w14:paraId="3D10ED2D" w14:textId="77777777" w:rsidR="00F36459" w:rsidRDefault="00317748">
            <w:pPr>
              <w:pStyle w:val="TableParagraph"/>
              <w:spacing w:before="135" w:line="259" w:lineRule="exact"/>
              <w:ind w:left="122"/>
              <w:rPr>
                <w:b/>
                <w:sz w:val="24"/>
              </w:rPr>
            </w:pPr>
            <w:r>
              <w:rPr>
                <w:b/>
                <w:sz w:val="24"/>
              </w:rPr>
              <w:t>Occupational</w:t>
            </w:r>
            <w:r>
              <w:rPr>
                <w:b/>
                <w:spacing w:val="-4"/>
                <w:sz w:val="24"/>
              </w:rPr>
              <w:t xml:space="preserve"> Level</w:t>
            </w:r>
          </w:p>
        </w:tc>
        <w:tc>
          <w:tcPr>
            <w:tcW w:w="1961" w:type="dxa"/>
          </w:tcPr>
          <w:p w14:paraId="4D67A220" w14:textId="77777777" w:rsidR="00F36459" w:rsidRDefault="00F36459">
            <w:pPr>
              <w:pStyle w:val="TableParagraph"/>
            </w:pPr>
          </w:p>
        </w:tc>
        <w:tc>
          <w:tcPr>
            <w:tcW w:w="1465" w:type="dxa"/>
          </w:tcPr>
          <w:p w14:paraId="1BC38A1B" w14:textId="77777777" w:rsidR="00F36459" w:rsidRDefault="00F36459">
            <w:pPr>
              <w:pStyle w:val="TableParagraph"/>
            </w:pPr>
          </w:p>
        </w:tc>
        <w:tc>
          <w:tcPr>
            <w:tcW w:w="1903" w:type="dxa"/>
          </w:tcPr>
          <w:p w14:paraId="3795F78A" w14:textId="77777777" w:rsidR="00F36459" w:rsidRDefault="00F36459">
            <w:pPr>
              <w:pStyle w:val="TableParagraph"/>
            </w:pPr>
          </w:p>
        </w:tc>
        <w:tc>
          <w:tcPr>
            <w:tcW w:w="1881" w:type="dxa"/>
          </w:tcPr>
          <w:p w14:paraId="0F4638C9" w14:textId="77777777" w:rsidR="00F36459" w:rsidRDefault="00F36459">
            <w:pPr>
              <w:pStyle w:val="TableParagraph"/>
            </w:pPr>
          </w:p>
        </w:tc>
      </w:tr>
      <w:tr w:rsidR="00F36459" w14:paraId="468AA54A" w14:textId="77777777">
        <w:trPr>
          <w:trHeight w:val="276"/>
        </w:trPr>
        <w:tc>
          <w:tcPr>
            <w:tcW w:w="2168" w:type="dxa"/>
          </w:tcPr>
          <w:p w14:paraId="72CFB63F" w14:textId="77777777" w:rsidR="00F36459" w:rsidRDefault="00317748">
            <w:pPr>
              <w:pStyle w:val="TableParagraph"/>
              <w:spacing w:line="256" w:lineRule="exact"/>
              <w:ind w:left="122"/>
              <w:rPr>
                <w:b/>
                <w:sz w:val="24"/>
              </w:rPr>
            </w:pPr>
            <w:r>
              <w:rPr>
                <w:b/>
                <w:sz w:val="24"/>
              </w:rPr>
              <w:t>Skill</w:t>
            </w:r>
            <w:r>
              <w:rPr>
                <w:b/>
                <w:spacing w:val="-3"/>
                <w:sz w:val="24"/>
              </w:rPr>
              <w:t xml:space="preserve"> </w:t>
            </w:r>
            <w:r>
              <w:rPr>
                <w:b/>
                <w:sz w:val="24"/>
              </w:rPr>
              <w:t>Level</w:t>
            </w:r>
            <w:r>
              <w:rPr>
                <w:b/>
                <w:spacing w:val="-1"/>
                <w:sz w:val="24"/>
              </w:rPr>
              <w:t xml:space="preserve"> </w:t>
            </w:r>
            <w:r>
              <w:rPr>
                <w:b/>
                <w:spacing w:val="-10"/>
                <w:sz w:val="24"/>
              </w:rPr>
              <w:t>0</w:t>
            </w:r>
          </w:p>
        </w:tc>
        <w:tc>
          <w:tcPr>
            <w:tcW w:w="1961" w:type="dxa"/>
          </w:tcPr>
          <w:p w14:paraId="258F76E4" w14:textId="77777777" w:rsidR="00F36459" w:rsidRDefault="00317748">
            <w:pPr>
              <w:pStyle w:val="TableParagraph"/>
              <w:spacing w:line="256" w:lineRule="exact"/>
              <w:ind w:right="300"/>
              <w:jc w:val="right"/>
              <w:rPr>
                <w:sz w:val="24"/>
              </w:rPr>
            </w:pPr>
            <w:r>
              <w:rPr>
                <w:sz w:val="24"/>
              </w:rPr>
              <w:t>18</w:t>
            </w:r>
            <w:r>
              <w:rPr>
                <w:spacing w:val="-2"/>
                <w:sz w:val="24"/>
              </w:rPr>
              <w:t xml:space="preserve"> (56.3)</w:t>
            </w:r>
          </w:p>
        </w:tc>
        <w:tc>
          <w:tcPr>
            <w:tcW w:w="1465" w:type="dxa"/>
          </w:tcPr>
          <w:p w14:paraId="0BD0C0CE" w14:textId="77777777" w:rsidR="00F36459" w:rsidRDefault="00317748">
            <w:pPr>
              <w:pStyle w:val="TableParagraph"/>
              <w:spacing w:line="256" w:lineRule="exact"/>
              <w:ind w:left="208"/>
              <w:rPr>
                <w:sz w:val="24"/>
              </w:rPr>
            </w:pPr>
            <w:r>
              <w:rPr>
                <w:sz w:val="24"/>
              </w:rPr>
              <w:t>14</w:t>
            </w:r>
            <w:r>
              <w:rPr>
                <w:spacing w:val="-2"/>
                <w:sz w:val="24"/>
              </w:rPr>
              <w:t xml:space="preserve"> (43.8)</w:t>
            </w:r>
          </w:p>
        </w:tc>
        <w:tc>
          <w:tcPr>
            <w:tcW w:w="1903" w:type="dxa"/>
          </w:tcPr>
          <w:p w14:paraId="6281463F" w14:textId="77777777" w:rsidR="00F36459" w:rsidRDefault="00317748">
            <w:pPr>
              <w:pStyle w:val="TableParagraph"/>
              <w:spacing w:line="256" w:lineRule="exact"/>
              <w:ind w:left="282"/>
              <w:rPr>
                <w:sz w:val="24"/>
              </w:rPr>
            </w:pPr>
            <w:r>
              <w:rPr>
                <w:sz w:val="24"/>
              </w:rPr>
              <w:t>Exact</w:t>
            </w:r>
            <w:r>
              <w:rPr>
                <w:spacing w:val="-1"/>
                <w:sz w:val="24"/>
              </w:rPr>
              <w:t xml:space="preserve"> </w:t>
            </w:r>
            <w:r>
              <w:rPr>
                <w:spacing w:val="-2"/>
                <w:sz w:val="24"/>
              </w:rPr>
              <w:t>2.276</w:t>
            </w:r>
          </w:p>
        </w:tc>
        <w:tc>
          <w:tcPr>
            <w:tcW w:w="1881" w:type="dxa"/>
          </w:tcPr>
          <w:p w14:paraId="1470CD8F" w14:textId="77777777" w:rsidR="00F36459" w:rsidRDefault="00317748">
            <w:pPr>
              <w:pStyle w:val="TableParagraph"/>
              <w:spacing w:line="256" w:lineRule="exact"/>
              <w:ind w:left="198"/>
              <w:rPr>
                <w:sz w:val="24"/>
              </w:rPr>
            </w:pPr>
            <w:r>
              <w:rPr>
                <w:spacing w:val="-2"/>
                <w:sz w:val="24"/>
              </w:rPr>
              <w:t>0.690</w:t>
            </w:r>
          </w:p>
        </w:tc>
      </w:tr>
      <w:tr w:rsidR="00F36459" w14:paraId="7A36835C" w14:textId="77777777">
        <w:trPr>
          <w:trHeight w:val="273"/>
        </w:trPr>
        <w:tc>
          <w:tcPr>
            <w:tcW w:w="2168" w:type="dxa"/>
          </w:tcPr>
          <w:p w14:paraId="4FF3E684" w14:textId="77777777" w:rsidR="00F36459" w:rsidRDefault="00317748">
            <w:pPr>
              <w:pStyle w:val="TableParagraph"/>
              <w:spacing w:line="254" w:lineRule="exact"/>
              <w:ind w:left="122"/>
              <w:rPr>
                <w:sz w:val="24"/>
              </w:rPr>
            </w:pPr>
            <w:r>
              <w:rPr>
                <w:sz w:val="24"/>
              </w:rPr>
              <w:t>Skill</w:t>
            </w:r>
            <w:r>
              <w:rPr>
                <w:spacing w:val="-3"/>
                <w:sz w:val="24"/>
              </w:rPr>
              <w:t xml:space="preserve"> </w:t>
            </w:r>
            <w:r>
              <w:rPr>
                <w:sz w:val="24"/>
              </w:rPr>
              <w:t>Level</w:t>
            </w:r>
            <w:r>
              <w:rPr>
                <w:spacing w:val="-2"/>
                <w:sz w:val="24"/>
              </w:rPr>
              <w:t xml:space="preserve"> </w:t>
            </w:r>
            <w:r>
              <w:rPr>
                <w:spacing w:val="-10"/>
                <w:sz w:val="24"/>
              </w:rPr>
              <w:t>1</w:t>
            </w:r>
          </w:p>
        </w:tc>
        <w:tc>
          <w:tcPr>
            <w:tcW w:w="1961" w:type="dxa"/>
          </w:tcPr>
          <w:p w14:paraId="5ADF3F9A" w14:textId="77777777" w:rsidR="00F36459" w:rsidRDefault="00317748">
            <w:pPr>
              <w:pStyle w:val="TableParagraph"/>
              <w:spacing w:line="254" w:lineRule="exact"/>
              <w:ind w:right="300"/>
              <w:jc w:val="right"/>
              <w:rPr>
                <w:sz w:val="24"/>
              </w:rPr>
            </w:pPr>
            <w:r>
              <w:rPr>
                <w:sz w:val="24"/>
              </w:rPr>
              <w:t>10</w:t>
            </w:r>
            <w:r>
              <w:rPr>
                <w:spacing w:val="-2"/>
                <w:sz w:val="24"/>
              </w:rPr>
              <w:t xml:space="preserve"> (41.7)</w:t>
            </w:r>
          </w:p>
        </w:tc>
        <w:tc>
          <w:tcPr>
            <w:tcW w:w="1465" w:type="dxa"/>
          </w:tcPr>
          <w:p w14:paraId="4197D521" w14:textId="77777777" w:rsidR="00F36459" w:rsidRDefault="00317748">
            <w:pPr>
              <w:pStyle w:val="TableParagraph"/>
              <w:spacing w:line="254" w:lineRule="exact"/>
              <w:ind w:left="208"/>
              <w:rPr>
                <w:sz w:val="24"/>
              </w:rPr>
            </w:pPr>
            <w:r>
              <w:rPr>
                <w:sz w:val="24"/>
              </w:rPr>
              <w:t>14</w:t>
            </w:r>
            <w:r>
              <w:rPr>
                <w:spacing w:val="-2"/>
                <w:sz w:val="24"/>
              </w:rPr>
              <w:t xml:space="preserve"> (58.3)</w:t>
            </w:r>
          </w:p>
        </w:tc>
        <w:tc>
          <w:tcPr>
            <w:tcW w:w="1903" w:type="dxa"/>
          </w:tcPr>
          <w:p w14:paraId="78D83930" w14:textId="77777777" w:rsidR="00F36459" w:rsidRDefault="00F36459">
            <w:pPr>
              <w:pStyle w:val="TableParagraph"/>
              <w:rPr>
                <w:sz w:val="20"/>
              </w:rPr>
            </w:pPr>
          </w:p>
        </w:tc>
        <w:tc>
          <w:tcPr>
            <w:tcW w:w="1881" w:type="dxa"/>
          </w:tcPr>
          <w:p w14:paraId="1A16DD5A" w14:textId="77777777" w:rsidR="00F36459" w:rsidRDefault="00F36459">
            <w:pPr>
              <w:pStyle w:val="TableParagraph"/>
              <w:rPr>
                <w:sz w:val="20"/>
              </w:rPr>
            </w:pPr>
          </w:p>
        </w:tc>
      </w:tr>
      <w:tr w:rsidR="00F36459" w14:paraId="51BF4128" w14:textId="77777777">
        <w:trPr>
          <w:trHeight w:val="276"/>
        </w:trPr>
        <w:tc>
          <w:tcPr>
            <w:tcW w:w="2168" w:type="dxa"/>
          </w:tcPr>
          <w:p w14:paraId="185A4D12" w14:textId="77777777" w:rsidR="00F36459" w:rsidRDefault="00317748">
            <w:pPr>
              <w:pStyle w:val="TableParagraph"/>
              <w:spacing w:line="256" w:lineRule="exact"/>
              <w:ind w:left="122"/>
              <w:rPr>
                <w:sz w:val="24"/>
              </w:rPr>
            </w:pPr>
            <w:r>
              <w:rPr>
                <w:sz w:val="24"/>
              </w:rPr>
              <w:t>Skill</w:t>
            </w:r>
            <w:r>
              <w:rPr>
                <w:spacing w:val="-3"/>
                <w:sz w:val="24"/>
              </w:rPr>
              <w:t xml:space="preserve"> </w:t>
            </w:r>
            <w:r>
              <w:rPr>
                <w:sz w:val="24"/>
              </w:rPr>
              <w:t>Level</w:t>
            </w:r>
            <w:r>
              <w:rPr>
                <w:spacing w:val="-2"/>
                <w:sz w:val="24"/>
              </w:rPr>
              <w:t xml:space="preserve"> </w:t>
            </w:r>
            <w:r>
              <w:rPr>
                <w:spacing w:val="-10"/>
                <w:sz w:val="24"/>
              </w:rPr>
              <w:t>2</w:t>
            </w:r>
          </w:p>
        </w:tc>
        <w:tc>
          <w:tcPr>
            <w:tcW w:w="1961" w:type="dxa"/>
          </w:tcPr>
          <w:p w14:paraId="5B4B6DB3" w14:textId="77777777" w:rsidR="00F36459" w:rsidRDefault="00317748">
            <w:pPr>
              <w:pStyle w:val="TableParagraph"/>
              <w:spacing w:line="256" w:lineRule="exact"/>
              <w:ind w:right="300"/>
              <w:jc w:val="right"/>
              <w:rPr>
                <w:sz w:val="24"/>
              </w:rPr>
            </w:pPr>
            <w:r>
              <w:rPr>
                <w:sz w:val="24"/>
              </w:rPr>
              <w:t>10</w:t>
            </w:r>
            <w:r>
              <w:rPr>
                <w:spacing w:val="-2"/>
                <w:sz w:val="24"/>
              </w:rPr>
              <w:t xml:space="preserve"> (52.6)</w:t>
            </w:r>
          </w:p>
        </w:tc>
        <w:tc>
          <w:tcPr>
            <w:tcW w:w="1465" w:type="dxa"/>
          </w:tcPr>
          <w:p w14:paraId="77BC54C6" w14:textId="77777777" w:rsidR="00F36459" w:rsidRDefault="00317748">
            <w:pPr>
              <w:pStyle w:val="TableParagraph"/>
              <w:spacing w:line="256" w:lineRule="exact"/>
              <w:ind w:left="208"/>
              <w:rPr>
                <w:sz w:val="24"/>
              </w:rPr>
            </w:pPr>
            <w:r>
              <w:rPr>
                <w:sz w:val="24"/>
              </w:rPr>
              <w:t xml:space="preserve">9 </w:t>
            </w:r>
            <w:r>
              <w:rPr>
                <w:spacing w:val="-2"/>
                <w:sz w:val="24"/>
              </w:rPr>
              <w:t>(47.4)</w:t>
            </w:r>
          </w:p>
        </w:tc>
        <w:tc>
          <w:tcPr>
            <w:tcW w:w="1903" w:type="dxa"/>
          </w:tcPr>
          <w:p w14:paraId="0F0D2D96" w14:textId="77777777" w:rsidR="00F36459" w:rsidRDefault="00F36459">
            <w:pPr>
              <w:pStyle w:val="TableParagraph"/>
              <w:rPr>
                <w:sz w:val="20"/>
              </w:rPr>
            </w:pPr>
          </w:p>
        </w:tc>
        <w:tc>
          <w:tcPr>
            <w:tcW w:w="1881" w:type="dxa"/>
          </w:tcPr>
          <w:p w14:paraId="079A9E80" w14:textId="77777777" w:rsidR="00F36459" w:rsidRDefault="00F36459">
            <w:pPr>
              <w:pStyle w:val="TableParagraph"/>
              <w:rPr>
                <w:sz w:val="20"/>
              </w:rPr>
            </w:pPr>
          </w:p>
        </w:tc>
      </w:tr>
      <w:tr w:rsidR="00F36459" w14:paraId="6E7DE19A" w14:textId="77777777">
        <w:trPr>
          <w:trHeight w:val="275"/>
        </w:trPr>
        <w:tc>
          <w:tcPr>
            <w:tcW w:w="2168" w:type="dxa"/>
          </w:tcPr>
          <w:p w14:paraId="31337F43" w14:textId="77777777" w:rsidR="00F36459" w:rsidRDefault="00317748">
            <w:pPr>
              <w:pStyle w:val="TableParagraph"/>
              <w:spacing w:line="256" w:lineRule="exact"/>
              <w:ind w:left="122"/>
              <w:rPr>
                <w:sz w:val="24"/>
              </w:rPr>
            </w:pPr>
            <w:r>
              <w:rPr>
                <w:sz w:val="24"/>
              </w:rPr>
              <w:t>Skill</w:t>
            </w:r>
            <w:r>
              <w:rPr>
                <w:spacing w:val="-3"/>
                <w:sz w:val="24"/>
              </w:rPr>
              <w:t xml:space="preserve"> </w:t>
            </w:r>
            <w:r>
              <w:rPr>
                <w:sz w:val="24"/>
              </w:rPr>
              <w:t>Level</w:t>
            </w:r>
            <w:r>
              <w:rPr>
                <w:spacing w:val="-2"/>
                <w:sz w:val="24"/>
              </w:rPr>
              <w:t xml:space="preserve"> </w:t>
            </w:r>
            <w:r>
              <w:rPr>
                <w:spacing w:val="-10"/>
                <w:sz w:val="24"/>
              </w:rPr>
              <w:t>3</w:t>
            </w:r>
          </w:p>
        </w:tc>
        <w:tc>
          <w:tcPr>
            <w:tcW w:w="1961" w:type="dxa"/>
          </w:tcPr>
          <w:p w14:paraId="1FA5FE1D" w14:textId="77777777" w:rsidR="00F36459" w:rsidRDefault="00317748">
            <w:pPr>
              <w:pStyle w:val="TableParagraph"/>
              <w:spacing w:line="256" w:lineRule="exact"/>
              <w:ind w:left="779"/>
              <w:rPr>
                <w:sz w:val="24"/>
              </w:rPr>
            </w:pPr>
            <w:r>
              <w:rPr>
                <w:sz w:val="24"/>
              </w:rPr>
              <w:t xml:space="preserve">7 </w:t>
            </w:r>
            <w:r>
              <w:rPr>
                <w:spacing w:val="-2"/>
                <w:sz w:val="24"/>
              </w:rPr>
              <w:t>(41.7)</w:t>
            </w:r>
          </w:p>
        </w:tc>
        <w:tc>
          <w:tcPr>
            <w:tcW w:w="1465" w:type="dxa"/>
          </w:tcPr>
          <w:p w14:paraId="3E127108" w14:textId="77777777" w:rsidR="00F36459" w:rsidRDefault="00317748">
            <w:pPr>
              <w:pStyle w:val="TableParagraph"/>
              <w:spacing w:line="256" w:lineRule="exact"/>
              <w:ind w:left="208"/>
              <w:rPr>
                <w:sz w:val="24"/>
              </w:rPr>
            </w:pPr>
            <w:r>
              <w:rPr>
                <w:sz w:val="24"/>
              </w:rPr>
              <w:t>10</w:t>
            </w:r>
            <w:r>
              <w:rPr>
                <w:spacing w:val="-2"/>
                <w:sz w:val="24"/>
              </w:rPr>
              <w:t xml:space="preserve"> (58.8)</w:t>
            </w:r>
          </w:p>
        </w:tc>
        <w:tc>
          <w:tcPr>
            <w:tcW w:w="1903" w:type="dxa"/>
          </w:tcPr>
          <w:p w14:paraId="64871938" w14:textId="77777777" w:rsidR="00F36459" w:rsidRDefault="00F36459">
            <w:pPr>
              <w:pStyle w:val="TableParagraph"/>
              <w:rPr>
                <w:sz w:val="20"/>
              </w:rPr>
            </w:pPr>
          </w:p>
        </w:tc>
        <w:tc>
          <w:tcPr>
            <w:tcW w:w="1881" w:type="dxa"/>
          </w:tcPr>
          <w:p w14:paraId="2DDF66F7" w14:textId="77777777" w:rsidR="00F36459" w:rsidRDefault="00F36459">
            <w:pPr>
              <w:pStyle w:val="TableParagraph"/>
              <w:rPr>
                <w:sz w:val="20"/>
              </w:rPr>
            </w:pPr>
          </w:p>
        </w:tc>
      </w:tr>
      <w:tr w:rsidR="00F36459" w14:paraId="1884FC89" w14:textId="77777777">
        <w:trPr>
          <w:trHeight w:val="278"/>
        </w:trPr>
        <w:tc>
          <w:tcPr>
            <w:tcW w:w="2168" w:type="dxa"/>
            <w:tcBorders>
              <w:bottom w:val="single" w:sz="18" w:space="0" w:color="000000"/>
            </w:tcBorders>
          </w:tcPr>
          <w:p w14:paraId="6E44C2E9" w14:textId="77777777" w:rsidR="00F36459" w:rsidRDefault="00317748">
            <w:pPr>
              <w:pStyle w:val="TableParagraph"/>
              <w:spacing w:line="258" w:lineRule="exact"/>
              <w:ind w:left="122"/>
              <w:rPr>
                <w:b/>
                <w:sz w:val="24"/>
              </w:rPr>
            </w:pPr>
            <w:r>
              <w:rPr>
                <w:b/>
                <w:sz w:val="24"/>
              </w:rPr>
              <w:t>Skill</w:t>
            </w:r>
            <w:r>
              <w:rPr>
                <w:b/>
                <w:spacing w:val="-3"/>
                <w:sz w:val="24"/>
              </w:rPr>
              <w:t xml:space="preserve"> </w:t>
            </w:r>
            <w:r>
              <w:rPr>
                <w:b/>
                <w:sz w:val="24"/>
              </w:rPr>
              <w:t>Level</w:t>
            </w:r>
            <w:r>
              <w:rPr>
                <w:b/>
                <w:spacing w:val="-1"/>
                <w:sz w:val="24"/>
              </w:rPr>
              <w:t xml:space="preserve"> </w:t>
            </w:r>
            <w:r>
              <w:rPr>
                <w:b/>
                <w:spacing w:val="-10"/>
                <w:sz w:val="24"/>
              </w:rPr>
              <w:t>4</w:t>
            </w:r>
          </w:p>
        </w:tc>
        <w:tc>
          <w:tcPr>
            <w:tcW w:w="1961" w:type="dxa"/>
            <w:tcBorders>
              <w:bottom w:val="single" w:sz="18" w:space="0" w:color="000000"/>
            </w:tcBorders>
          </w:tcPr>
          <w:p w14:paraId="5EF6491F" w14:textId="77777777" w:rsidR="00F36459" w:rsidRDefault="00317748">
            <w:pPr>
              <w:pStyle w:val="TableParagraph"/>
              <w:spacing w:line="258" w:lineRule="exact"/>
              <w:ind w:left="779"/>
              <w:rPr>
                <w:sz w:val="24"/>
              </w:rPr>
            </w:pPr>
            <w:r>
              <w:rPr>
                <w:sz w:val="24"/>
              </w:rPr>
              <w:t xml:space="preserve">5 </w:t>
            </w:r>
            <w:r>
              <w:rPr>
                <w:spacing w:val="-2"/>
                <w:sz w:val="24"/>
              </w:rPr>
              <w:t>(62.5)</w:t>
            </w:r>
          </w:p>
        </w:tc>
        <w:tc>
          <w:tcPr>
            <w:tcW w:w="1465" w:type="dxa"/>
            <w:tcBorders>
              <w:bottom w:val="single" w:sz="18" w:space="0" w:color="000000"/>
            </w:tcBorders>
          </w:tcPr>
          <w:p w14:paraId="29601A6E" w14:textId="77777777" w:rsidR="00F36459" w:rsidRDefault="00317748">
            <w:pPr>
              <w:pStyle w:val="TableParagraph"/>
              <w:spacing w:line="258" w:lineRule="exact"/>
              <w:ind w:left="208"/>
              <w:rPr>
                <w:sz w:val="24"/>
              </w:rPr>
            </w:pPr>
            <w:r>
              <w:rPr>
                <w:sz w:val="24"/>
              </w:rPr>
              <w:t xml:space="preserve">3 </w:t>
            </w:r>
            <w:r>
              <w:rPr>
                <w:spacing w:val="-2"/>
                <w:sz w:val="24"/>
              </w:rPr>
              <w:t>(37.5)</w:t>
            </w:r>
          </w:p>
        </w:tc>
        <w:tc>
          <w:tcPr>
            <w:tcW w:w="1903" w:type="dxa"/>
            <w:tcBorders>
              <w:bottom w:val="single" w:sz="18" w:space="0" w:color="000000"/>
            </w:tcBorders>
          </w:tcPr>
          <w:p w14:paraId="66E2C493" w14:textId="77777777" w:rsidR="00F36459" w:rsidRDefault="00F36459">
            <w:pPr>
              <w:pStyle w:val="TableParagraph"/>
              <w:rPr>
                <w:sz w:val="20"/>
              </w:rPr>
            </w:pPr>
          </w:p>
        </w:tc>
        <w:tc>
          <w:tcPr>
            <w:tcW w:w="1881" w:type="dxa"/>
            <w:tcBorders>
              <w:bottom w:val="single" w:sz="18" w:space="0" w:color="000000"/>
            </w:tcBorders>
          </w:tcPr>
          <w:p w14:paraId="249C3AB5" w14:textId="77777777" w:rsidR="00F36459" w:rsidRDefault="00F36459">
            <w:pPr>
              <w:pStyle w:val="TableParagraph"/>
              <w:rPr>
                <w:sz w:val="20"/>
              </w:rPr>
            </w:pPr>
          </w:p>
        </w:tc>
      </w:tr>
    </w:tbl>
    <w:p w14:paraId="40D8D1E3" w14:textId="77777777" w:rsidR="00F36459" w:rsidRDefault="00F36459">
      <w:pPr>
        <w:pStyle w:val="BodyText"/>
        <w:spacing w:before="66"/>
        <w:rPr>
          <w:b/>
        </w:rPr>
      </w:pPr>
    </w:p>
    <w:p w14:paraId="58F8BB31" w14:textId="77777777" w:rsidR="00F36459" w:rsidRDefault="00317748">
      <w:pPr>
        <w:pStyle w:val="BodyText"/>
        <w:spacing w:line="480" w:lineRule="auto"/>
        <w:ind w:left="360"/>
        <w:rPr>
          <w:b/>
        </w:rPr>
      </w:pPr>
      <w:r>
        <w:t xml:space="preserve">Although the mean sizes of both study groups were different, the findings were not statistically </w:t>
      </w:r>
      <w:r>
        <w:rPr>
          <w:spacing w:val="-2"/>
        </w:rPr>
        <w:t>significant.</w:t>
      </w:r>
    </w:p>
    <w:p w14:paraId="59323CD0" w14:textId="77777777" w:rsidR="00F36459" w:rsidRDefault="00317748">
      <w:pPr>
        <w:rPr>
          <w:b/>
          <w:sz w:val="24"/>
        </w:rPr>
      </w:pPr>
      <w:r>
        <w:rPr>
          <w:b/>
          <w:sz w:val="24"/>
        </w:rPr>
        <w:t>Table 2:</w:t>
      </w:r>
      <w:r>
        <w:rPr>
          <w:b/>
          <w:spacing w:val="-2"/>
          <w:sz w:val="24"/>
        </w:rPr>
        <w:t xml:space="preserve"> </w:t>
      </w:r>
      <w:r>
        <w:rPr>
          <w:b/>
          <w:sz w:val="24"/>
        </w:rPr>
        <w:t>Size</w:t>
      </w:r>
      <w:r>
        <w:rPr>
          <w:b/>
          <w:spacing w:val="-2"/>
          <w:sz w:val="24"/>
        </w:rPr>
        <w:t xml:space="preserve"> </w:t>
      </w:r>
      <w:r>
        <w:rPr>
          <w:b/>
          <w:sz w:val="24"/>
        </w:rPr>
        <w:t>of</w:t>
      </w:r>
      <w:r>
        <w:rPr>
          <w:b/>
          <w:spacing w:val="1"/>
          <w:sz w:val="24"/>
        </w:rPr>
        <w:t xml:space="preserve"> </w:t>
      </w:r>
      <w:r>
        <w:rPr>
          <w:b/>
          <w:sz w:val="24"/>
        </w:rPr>
        <w:t xml:space="preserve">Donor </w:t>
      </w:r>
      <w:r>
        <w:rPr>
          <w:b/>
          <w:spacing w:val="-4"/>
          <w:sz w:val="24"/>
        </w:rPr>
        <w:t>Site</w:t>
      </w:r>
    </w:p>
    <w:p w14:paraId="7753D49F" w14:textId="77777777" w:rsidR="00F36459" w:rsidRDefault="00F36459">
      <w:pPr>
        <w:pStyle w:val="BodyText"/>
        <w:rPr>
          <w:b/>
          <w:sz w:val="20"/>
        </w:rPr>
      </w:pPr>
    </w:p>
    <w:p w14:paraId="6610C887" w14:textId="77777777" w:rsidR="00F36459" w:rsidRDefault="00F36459">
      <w:pPr>
        <w:pStyle w:val="BodyText"/>
        <w:rPr>
          <w:b/>
          <w:sz w:val="20"/>
        </w:rPr>
      </w:pPr>
    </w:p>
    <w:p w14:paraId="2CE9CB1F" w14:textId="77777777" w:rsidR="00F36459" w:rsidRDefault="00F36459">
      <w:pPr>
        <w:pStyle w:val="BodyText"/>
        <w:spacing w:before="19"/>
        <w:rPr>
          <w:b/>
          <w:sz w:val="20"/>
        </w:rPr>
      </w:pPr>
    </w:p>
    <w:tbl>
      <w:tblPr>
        <w:tblW w:w="0" w:type="auto"/>
        <w:tblInd w:w="252" w:type="dxa"/>
        <w:tblLayout w:type="fixed"/>
        <w:tblCellMar>
          <w:left w:w="0" w:type="dxa"/>
          <w:right w:w="0" w:type="dxa"/>
        </w:tblCellMar>
        <w:tblLook w:val="04A0" w:firstRow="1" w:lastRow="0" w:firstColumn="1" w:lastColumn="0" w:noHBand="0" w:noVBand="1"/>
      </w:tblPr>
      <w:tblGrid>
        <w:gridCol w:w="2222"/>
        <w:gridCol w:w="1538"/>
        <w:gridCol w:w="1543"/>
        <w:gridCol w:w="1166"/>
        <w:gridCol w:w="1499"/>
        <w:gridCol w:w="1405"/>
      </w:tblGrid>
      <w:tr w:rsidR="00F36459" w14:paraId="58AD4B8B" w14:textId="77777777">
        <w:trPr>
          <w:trHeight w:val="380"/>
        </w:trPr>
        <w:tc>
          <w:tcPr>
            <w:tcW w:w="9373" w:type="dxa"/>
            <w:gridSpan w:val="6"/>
            <w:tcBorders>
              <w:top w:val="single" w:sz="18" w:space="0" w:color="000000"/>
            </w:tcBorders>
          </w:tcPr>
          <w:p w14:paraId="20222334" w14:textId="77777777" w:rsidR="00F36459" w:rsidRDefault="00317748">
            <w:pPr>
              <w:pStyle w:val="TableParagraph"/>
              <w:spacing w:line="274" w:lineRule="exact"/>
              <w:ind w:left="2471"/>
              <w:rPr>
                <w:b/>
                <w:sz w:val="24"/>
              </w:rPr>
            </w:pPr>
            <w:r>
              <w:rPr>
                <w:b/>
                <w:sz w:val="24"/>
              </w:rPr>
              <w:t xml:space="preserve">Total </w:t>
            </w:r>
            <w:r>
              <w:rPr>
                <w:b/>
                <w:spacing w:val="-2"/>
                <w:sz w:val="24"/>
              </w:rPr>
              <w:t>Population</w:t>
            </w:r>
          </w:p>
        </w:tc>
      </w:tr>
      <w:tr w:rsidR="00F36459" w14:paraId="3705E859" w14:textId="77777777">
        <w:trPr>
          <w:trHeight w:val="1999"/>
        </w:trPr>
        <w:tc>
          <w:tcPr>
            <w:tcW w:w="2222" w:type="dxa"/>
            <w:tcBorders>
              <w:bottom w:val="single" w:sz="18" w:space="0" w:color="000000"/>
            </w:tcBorders>
          </w:tcPr>
          <w:p w14:paraId="0B38028B" w14:textId="77777777" w:rsidR="00F36459" w:rsidRDefault="00317748">
            <w:pPr>
              <w:pStyle w:val="TableParagraph"/>
              <w:spacing w:before="95"/>
              <w:ind w:left="115"/>
              <w:rPr>
                <w:b/>
                <w:sz w:val="24"/>
              </w:rPr>
            </w:pPr>
            <w:r>
              <w:rPr>
                <w:b/>
                <w:sz w:val="24"/>
              </w:rPr>
              <w:t>Size</w:t>
            </w:r>
            <w:r>
              <w:rPr>
                <w:b/>
                <w:spacing w:val="-2"/>
                <w:sz w:val="24"/>
              </w:rPr>
              <w:t xml:space="preserve"> </w:t>
            </w:r>
            <w:r>
              <w:rPr>
                <w:b/>
                <w:sz w:val="24"/>
              </w:rPr>
              <w:t>of</w:t>
            </w:r>
            <w:r>
              <w:rPr>
                <w:b/>
                <w:spacing w:val="1"/>
                <w:sz w:val="24"/>
              </w:rPr>
              <w:t xml:space="preserve"> </w:t>
            </w:r>
            <w:r>
              <w:rPr>
                <w:b/>
                <w:sz w:val="24"/>
              </w:rPr>
              <w:t xml:space="preserve">Donor </w:t>
            </w:r>
            <w:r>
              <w:rPr>
                <w:b/>
                <w:spacing w:val="-4"/>
                <w:sz w:val="24"/>
              </w:rPr>
              <w:t>site</w:t>
            </w:r>
          </w:p>
        </w:tc>
        <w:tc>
          <w:tcPr>
            <w:tcW w:w="1538" w:type="dxa"/>
            <w:tcBorders>
              <w:bottom w:val="single" w:sz="18" w:space="0" w:color="000000"/>
            </w:tcBorders>
          </w:tcPr>
          <w:p w14:paraId="7EC64950" w14:textId="77777777" w:rsidR="00F36459" w:rsidRDefault="00317748">
            <w:pPr>
              <w:pStyle w:val="TableParagraph"/>
              <w:spacing w:before="95"/>
              <w:ind w:left="249"/>
              <w:rPr>
                <w:b/>
                <w:sz w:val="24"/>
              </w:rPr>
            </w:pPr>
            <w:r>
              <w:rPr>
                <w:b/>
                <w:spacing w:val="-2"/>
                <w:sz w:val="24"/>
              </w:rPr>
              <w:t>Calgitrol Silver</w:t>
            </w:r>
          </w:p>
          <w:p w14:paraId="17F77275" w14:textId="77777777" w:rsidR="00F36459" w:rsidRDefault="00317748">
            <w:pPr>
              <w:pStyle w:val="TableParagraph"/>
              <w:spacing w:before="200"/>
              <w:ind w:left="249"/>
              <w:rPr>
                <w:b/>
                <w:sz w:val="24"/>
              </w:rPr>
            </w:pPr>
            <w:r>
              <w:rPr>
                <w:b/>
                <w:sz w:val="24"/>
              </w:rPr>
              <w:t xml:space="preserve">n = </w:t>
            </w:r>
            <w:r>
              <w:rPr>
                <w:b/>
                <w:spacing w:val="-5"/>
                <w:sz w:val="24"/>
              </w:rPr>
              <w:t>50</w:t>
            </w:r>
          </w:p>
          <w:p w14:paraId="0AEEB7AB" w14:textId="77777777" w:rsidR="00F36459" w:rsidRDefault="00317748">
            <w:pPr>
              <w:pStyle w:val="TableParagraph"/>
              <w:spacing w:before="199"/>
              <w:ind w:left="249"/>
              <w:rPr>
                <w:b/>
                <w:sz w:val="24"/>
              </w:rPr>
            </w:pPr>
            <w:r>
              <w:rPr>
                <w:b/>
                <w:spacing w:val="-2"/>
                <w:sz w:val="24"/>
              </w:rPr>
              <w:t>Freq(%)</w:t>
            </w:r>
          </w:p>
        </w:tc>
        <w:tc>
          <w:tcPr>
            <w:tcW w:w="1543" w:type="dxa"/>
            <w:tcBorders>
              <w:bottom w:val="single" w:sz="18" w:space="0" w:color="000000"/>
            </w:tcBorders>
          </w:tcPr>
          <w:p w14:paraId="0308C157" w14:textId="77777777" w:rsidR="00F36459" w:rsidRDefault="00317748">
            <w:pPr>
              <w:pStyle w:val="TableParagraph"/>
              <w:spacing w:before="95"/>
              <w:ind w:left="368"/>
              <w:rPr>
                <w:b/>
                <w:sz w:val="24"/>
              </w:rPr>
            </w:pPr>
            <w:r>
              <w:rPr>
                <w:b/>
                <w:spacing w:val="-2"/>
                <w:sz w:val="24"/>
              </w:rPr>
              <w:t>Bactrigas</w:t>
            </w:r>
          </w:p>
          <w:p w14:paraId="01EDCC26" w14:textId="77777777" w:rsidR="00F36459" w:rsidRDefault="00F36459">
            <w:pPr>
              <w:pStyle w:val="TableParagraph"/>
              <w:rPr>
                <w:b/>
                <w:sz w:val="24"/>
              </w:rPr>
            </w:pPr>
          </w:p>
          <w:p w14:paraId="1ABD815C" w14:textId="77777777" w:rsidR="00F36459" w:rsidRDefault="00F36459">
            <w:pPr>
              <w:pStyle w:val="TableParagraph"/>
              <w:spacing w:before="123"/>
              <w:rPr>
                <w:b/>
                <w:sz w:val="24"/>
              </w:rPr>
            </w:pPr>
          </w:p>
          <w:p w14:paraId="73186FB2" w14:textId="77777777" w:rsidR="00F36459" w:rsidRDefault="00317748">
            <w:pPr>
              <w:pStyle w:val="TableParagraph"/>
              <w:ind w:left="368"/>
              <w:rPr>
                <w:b/>
                <w:sz w:val="24"/>
              </w:rPr>
            </w:pPr>
            <w:r>
              <w:rPr>
                <w:b/>
                <w:sz w:val="24"/>
              </w:rPr>
              <w:t xml:space="preserve">n = </w:t>
            </w:r>
            <w:r>
              <w:rPr>
                <w:b/>
                <w:spacing w:val="-5"/>
                <w:sz w:val="24"/>
              </w:rPr>
              <w:t>50</w:t>
            </w:r>
          </w:p>
          <w:p w14:paraId="0B81EA97" w14:textId="77777777" w:rsidR="00F36459" w:rsidRDefault="00317748">
            <w:pPr>
              <w:pStyle w:val="TableParagraph"/>
              <w:spacing w:before="202"/>
              <w:ind w:left="368"/>
              <w:rPr>
                <w:b/>
                <w:sz w:val="24"/>
              </w:rPr>
            </w:pPr>
            <w:r>
              <w:rPr>
                <w:b/>
                <w:spacing w:val="-2"/>
                <w:sz w:val="24"/>
              </w:rPr>
              <w:t>Freq(%)</w:t>
            </w:r>
          </w:p>
        </w:tc>
        <w:tc>
          <w:tcPr>
            <w:tcW w:w="1166" w:type="dxa"/>
            <w:tcBorders>
              <w:bottom w:val="single" w:sz="18" w:space="0" w:color="000000"/>
            </w:tcBorders>
          </w:tcPr>
          <w:p w14:paraId="12115E20" w14:textId="77777777" w:rsidR="00F36459" w:rsidRDefault="00317748">
            <w:pPr>
              <w:pStyle w:val="TableParagraph"/>
              <w:spacing w:before="95"/>
              <w:ind w:left="201"/>
              <w:rPr>
                <w:b/>
                <w:sz w:val="24"/>
              </w:rPr>
            </w:pPr>
            <w:r>
              <w:rPr>
                <w:b/>
                <w:sz w:val="24"/>
              </w:rPr>
              <w:t xml:space="preserve">T </w:t>
            </w:r>
            <w:r>
              <w:rPr>
                <w:b/>
                <w:spacing w:val="-4"/>
                <w:sz w:val="24"/>
              </w:rPr>
              <w:t>test</w:t>
            </w:r>
          </w:p>
        </w:tc>
        <w:tc>
          <w:tcPr>
            <w:tcW w:w="1499" w:type="dxa"/>
            <w:tcBorders>
              <w:bottom w:val="single" w:sz="18" w:space="0" w:color="000000"/>
            </w:tcBorders>
          </w:tcPr>
          <w:p w14:paraId="3F54BF1A" w14:textId="77777777" w:rsidR="00F36459" w:rsidRDefault="00317748">
            <w:pPr>
              <w:pStyle w:val="TableParagraph"/>
              <w:spacing w:before="95"/>
              <w:ind w:left="381"/>
              <w:rPr>
                <w:b/>
                <w:sz w:val="24"/>
              </w:rPr>
            </w:pPr>
            <w:r>
              <w:rPr>
                <w:b/>
                <w:sz w:val="24"/>
              </w:rPr>
              <w:t>Degree</w:t>
            </w:r>
            <w:r>
              <w:rPr>
                <w:b/>
                <w:spacing w:val="-4"/>
                <w:sz w:val="24"/>
              </w:rPr>
              <w:t xml:space="preserve"> </w:t>
            </w:r>
            <w:r>
              <w:rPr>
                <w:b/>
                <w:sz w:val="24"/>
              </w:rPr>
              <w:t xml:space="preserve">of </w:t>
            </w:r>
            <w:r>
              <w:rPr>
                <w:b/>
                <w:spacing w:val="-2"/>
                <w:sz w:val="24"/>
              </w:rPr>
              <w:t>freedom</w:t>
            </w:r>
          </w:p>
        </w:tc>
        <w:tc>
          <w:tcPr>
            <w:tcW w:w="1405" w:type="dxa"/>
            <w:tcBorders>
              <w:bottom w:val="single" w:sz="18" w:space="0" w:color="000000"/>
            </w:tcBorders>
          </w:tcPr>
          <w:p w14:paraId="31341B3E" w14:textId="77777777" w:rsidR="00F36459" w:rsidRDefault="00317748">
            <w:pPr>
              <w:pStyle w:val="TableParagraph"/>
              <w:spacing w:before="95"/>
              <w:ind w:left="104"/>
              <w:rPr>
                <w:b/>
                <w:sz w:val="24"/>
              </w:rPr>
            </w:pPr>
            <w:r>
              <w:rPr>
                <w:b/>
                <w:sz w:val="24"/>
              </w:rPr>
              <w:t xml:space="preserve">p </w:t>
            </w:r>
            <w:r>
              <w:rPr>
                <w:b/>
                <w:spacing w:val="-2"/>
                <w:sz w:val="24"/>
              </w:rPr>
              <w:t>value</w:t>
            </w:r>
          </w:p>
        </w:tc>
      </w:tr>
      <w:tr w:rsidR="00F36459" w14:paraId="3D9A4A19" w14:textId="77777777">
        <w:trPr>
          <w:trHeight w:val="376"/>
        </w:trPr>
        <w:tc>
          <w:tcPr>
            <w:tcW w:w="2222" w:type="dxa"/>
            <w:tcBorders>
              <w:top w:val="single" w:sz="18" w:space="0" w:color="000000"/>
            </w:tcBorders>
          </w:tcPr>
          <w:p w14:paraId="78AF7B77" w14:textId="77777777" w:rsidR="00F36459" w:rsidRDefault="00317748">
            <w:pPr>
              <w:pStyle w:val="TableParagraph"/>
              <w:spacing w:line="272" w:lineRule="exact"/>
              <w:ind w:left="115"/>
              <w:rPr>
                <w:sz w:val="24"/>
              </w:rPr>
            </w:pPr>
            <w:r>
              <w:rPr>
                <w:spacing w:val="-4"/>
                <w:sz w:val="24"/>
              </w:rPr>
              <w:t>Mean</w:t>
            </w:r>
          </w:p>
        </w:tc>
        <w:tc>
          <w:tcPr>
            <w:tcW w:w="1538" w:type="dxa"/>
            <w:tcBorders>
              <w:top w:val="single" w:sz="18" w:space="0" w:color="000000"/>
            </w:tcBorders>
          </w:tcPr>
          <w:p w14:paraId="7F207BF6" w14:textId="77777777" w:rsidR="00F36459" w:rsidRDefault="00317748">
            <w:pPr>
              <w:pStyle w:val="TableParagraph"/>
              <w:spacing w:line="272" w:lineRule="exact"/>
              <w:ind w:left="249"/>
              <w:rPr>
                <w:sz w:val="24"/>
              </w:rPr>
            </w:pPr>
            <w:r>
              <w:rPr>
                <w:spacing w:val="-2"/>
                <w:sz w:val="24"/>
              </w:rPr>
              <w:t>275.90</w:t>
            </w:r>
          </w:p>
        </w:tc>
        <w:tc>
          <w:tcPr>
            <w:tcW w:w="1543" w:type="dxa"/>
            <w:tcBorders>
              <w:top w:val="single" w:sz="18" w:space="0" w:color="000000"/>
            </w:tcBorders>
          </w:tcPr>
          <w:p w14:paraId="1C4096C3" w14:textId="77777777" w:rsidR="00F36459" w:rsidRDefault="00317748">
            <w:pPr>
              <w:pStyle w:val="TableParagraph"/>
              <w:spacing w:line="272" w:lineRule="exact"/>
              <w:ind w:left="368"/>
              <w:rPr>
                <w:sz w:val="24"/>
              </w:rPr>
            </w:pPr>
            <w:r>
              <w:rPr>
                <w:spacing w:val="-2"/>
                <w:sz w:val="24"/>
              </w:rPr>
              <w:t>223.30</w:t>
            </w:r>
          </w:p>
        </w:tc>
        <w:tc>
          <w:tcPr>
            <w:tcW w:w="1166" w:type="dxa"/>
            <w:tcBorders>
              <w:top w:val="single" w:sz="18" w:space="0" w:color="000000"/>
            </w:tcBorders>
          </w:tcPr>
          <w:p w14:paraId="74E47D32" w14:textId="77777777" w:rsidR="00F36459" w:rsidRDefault="00317748">
            <w:pPr>
              <w:pStyle w:val="TableParagraph"/>
              <w:spacing w:line="272" w:lineRule="exact"/>
              <w:ind w:left="201"/>
              <w:rPr>
                <w:sz w:val="24"/>
              </w:rPr>
            </w:pPr>
            <w:r>
              <w:rPr>
                <w:spacing w:val="-2"/>
                <w:sz w:val="24"/>
              </w:rPr>
              <w:t>1.299</w:t>
            </w:r>
          </w:p>
        </w:tc>
        <w:tc>
          <w:tcPr>
            <w:tcW w:w="1499" w:type="dxa"/>
            <w:tcBorders>
              <w:top w:val="single" w:sz="18" w:space="0" w:color="000000"/>
            </w:tcBorders>
          </w:tcPr>
          <w:p w14:paraId="7CA3D681" w14:textId="77777777" w:rsidR="00F36459" w:rsidRDefault="00317748">
            <w:pPr>
              <w:pStyle w:val="TableParagraph"/>
              <w:spacing w:line="272" w:lineRule="exact"/>
              <w:ind w:left="381"/>
              <w:rPr>
                <w:sz w:val="24"/>
              </w:rPr>
            </w:pPr>
            <w:r>
              <w:rPr>
                <w:spacing w:val="-5"/>
                <w:sz w:val="24"/>
              </w:rPr>
              <w:t>98</w:t>
            </w:r>
          </w:p>
        </w:tc>
        <w:tc>
          <w:tcPr>
            <w:tcW w:w="1405" w:type="dxa"/>
            <w:tcBorders>
              <w:top w:val="single" w:sz="18" w:space="0" w:color="000000"/>
            </w:tcBorders>
          </w:tcPr>
          <w:p w14:paraId="34691012" w14:textId="77777777" w:rsidR="00F36459" w:rsidRDefault="00317748">
            <w:pPr>
              <w:pStyle w:val="TableParagraph"/>
              <w:spacing w:line="272" w:lineRule="exact"/>
              <w:ind w:left="104"/>
              <w:rPr>
                <w:sz w:val="24"/>
              </w:rPr>
            </w:pPr>
            <w:r>
              <w:rPr>
                <w:spacing w:val="-2"/>
                <w:sz w:val="24"/>
              </w:rPr>
              <w:t>0.197</w:t>
            </w:r>
          </w:p>
        </w:tc>
      </w:tr>
      <w:tr w:rsidR="00F36459" w14:paraId="38AADF20" w14:textId="77777777">
        <w:trPr>
          <w:trHeight w:val="475"/>
        </w:trPr>
        <w:tc>
          <w:tcPr>
            <w:tcW w:w="2222" w:type="dxa"/>
          </w:tcPr>
          <w:p w14:paraId="63196677" w14:textId="77777777" w:rsidR="00F36459" w:rsidRDefault="00317748">
            <w:pPr>
              <w:pStyle w:val="TableParagraph"/>
              <w:spacing w:before="94"/>
              <w:ind w:left="115"/>
              <w:rPr>
                <w:sz w:val="24"/>
              </w:rPr>
            </w:pPr>
            <w:r>
              <w:rPr>
                <w:sz w:val="24"/>
              </w:rPr>
              <w:t>Standard</w:t>
            </w:r>
            <w:r>
              <w:rPr>
                <w:spacing w:val="-2"/>
                <w:sz w:val="24"/>
              </w:rPr>
              <w:t xml:space="preserve"> Deviation</w:t>
            </w:r>
          </w:p>
        </w:tc>
        <w:tc>
          <w:tcPr>
            <w:tcW w:w="1538" w:type="dxa"/>
          </w:tcPr>
          <w:p w14:paraId="607CC4B6" w14:textId="77777777" w:rsidR="00F36459" w:rsidRDefault="00317748">
            <w:pPr>
              <w:pStyle w:val="TableParagraph"/>
              <w:spacing w:before="94"/>
              <w:ind w:left="249"/>
              <w:rPr>
                <w:sz w:val="24"/>
              </w:rPr>
            </w:pPr>
            <w:r>
              <w:rPr>
                <w:spacing w:val="-2"/>
                <w:sz w:val="24"/>
              </w:rPr>
              <w:t>250.17</w:t>
            </w:r>
          </w:p>
        </w:tc>
        <w:tc>
          <w:tcPr>
            <w:tcW w:w="1543" w:type="dxa"/>
          </w:tcPr>
          <w:p w14:paraId="2D936005" w14:textId="77777777" w:rsidR="00F36459" w:rsidRDefault="00317748">
            <w:pPr>
              <w:pStyle w:val="TableParagraph"/>
              <w:spacing w:before="94"/>
              <w:ind w:left="368"/>
              <w:rPr>
                <w:sz w:val="24"/>
              </w:rPr>
            </w:pPr>
            <w:r>
              <w:rPr>
                <w:spacing w:val="-2"/>
                <w:sz w:val="24"/>
              </w:rPr>
              <w:t>139.46</w:t>
            </w:r>
          </w:p>
        </w:tc>
        <w:tc>
          <w:tcPr>
            <w:tcW w:w="1166" w:type="dxa"/>
          </w:tcPr>
          <w:p w14:paraId="09D77ADC" w14:textId="77777777" w:rsidR="00F36459" w:rsidRDefault="00F36459">
            <w:pPr>
              <w:pStyle w:val="TableParagraph"/>
            </w:pPr>
          </w:p>
        </w:tc>
        <w:tc>
          <w:tcPr>
            <w:tcW w:w="1499" w:type="dxa"/>
          </w:tcPr>
          <w:p w14:paraId="2A90F1A3" w14:textId="77777777" w:rsidR="00F36459" w:rsidRDefault="00F36459">
            <w:pPr>
              <w:pStyle w:val="TableParagraph"/>
            </w:pPr>
          </w:p>
        </w:tc>
        <w:tc>
          <w:tcPr>
            <w:tcW w:w="1405" w:type="dxa"/>
          </w:tcPr>
          <w:p w14:paraId="1592B809" w14:textId="77777777" w:rsidR="00F36459" w:rsidRDefault="00F36459">
            <w:pPr>
              <w:pStyle w:val="TableParagraph"/>
            </w:pPr>
          </w:p>
        </w:tc>
      </w:tr>
      <w:tr w:rsidR="00F36459" w14:paraId="357438D8" w14:textId="77777777">
        <w:trPr>
          <w:trHeight w:val="476"/>
        </w:trPr>
        <w:tc>
          <w:tcPr>
            <w:tcW w:w="2222" w:type="dxa"/>
          </w:tcPr>
          <w:p w14:paraId="0E3EAEC3" w14:textId="77777777" w:rsidR="00F36459" w:rsidRDefault="00317748">
            <w:pPr>
              <w:pStyle w:val="TableParagraph"/>
              <w:spacing w:before="94"/>
              <w:ind w:left="115"/>
              <w:rPr>
                <w:sz w:val="24"/>
              </w:rPr>
            </w:pPr>
            <w:r>
              <w:rPr>
                <w:spacing w:val="-2"/>
                <w:sz w:val="24"/>
              </w:rPr>
              <w:lastRenderedPageBreak/>
              <w:t>Range</w:t>
            </w:r>
          </w:p>
        </w:tc>
        <w:tc>
          <w:tcPr>
            <w:tcW w:w="1538" w:type="dxa"/>
          </w:tcPr>
          <w:p w14:paraId="15C3240B" w14:textId="77777777" w:rsidR="00F36459" w:rsidRDefault="00317748">
            <w:pPr>
              <w:pStyle w:val="TableParagraph"/>
              <w:spacing w:before="94"/>
              <w:ind w:left="249"/>
              <w:rPr>
                <w:sz w:val="24"/>
              </w:rPr>
            </w:pPr>
            <w:r>
              <w:rPr>
                <w:spacing w:val="-4"/>
                <w:sz w:val="24"/>
              </w:rPr>
              <w:t>1576</w:t>
            </w:r>
          </w:p>
        </w:tc>
        <w:tc>
          <w:tcPr>
            <w:tcW w:w="1543" w:type="dxa"/>
          </w:tcPr>
          <w:p w14:paraId="7A4A6C1F" w14:textId="77777777" w:rsidR="00F36459" w:rsidRDefault="00317748">
            <w:pPr>
              <w:pStyle w:val="TableParagraph"/>
              <w:spacing w:before="94"/>
              <w:ind w:left="368"/>
              <w:rPr>
                <w:sz w:val="24"/>
              </w:rPr>
            </w:pPr>
            <w:r>
              <w:rPr>
                <w:spacing w:val="-5"/>
                <w:sz w:val="24"/>
              </w:rPr>
              <w:t>560</w:t>
            </w:r>
          </w:p>
        </w:tc>
        <w:tc>
          <w:tcPr>
            <w:tcW w:w="1166" w:type="dxa"/>
          </w:tcPr>
          <w:p w14:paraId="1422CEF6" w14:textId="77777777" w:rsidR="00F36459" w:rsidRDefault="00F36459">
            <w:pPr>
              <w:pStyle w:val="TableParagraph"/>
            </w:pPr>
          </w:p>
        </w:tc>
        <w:tc>
          <w:tcPr>
            <w:tcW w:w="1499" w:type="dxa"/>
          </w:tcPr>
          <w:p w14:paraId="166A63D9" w14:textId="77777777" w:rsidR="00F36459" w:rsidRDefault="00F36459">
            <w:pPr>
              <w:pStyle w:val="TableParagraph"/>
            </w:pPr>
          </w:p>
        </w:tc>
        <w:tc>
          <w:tcPr>
            <w:tcW w:w="1405" w:type="dxa"/>
          </w:tcPr>
          <w:p w14:paraId="0A854351" w14:textId="77777777" w:rsidR="00F36459" w:rsidRDefault="00F36459">
            <w:pPr>
              <w:pStyle w:val="TableParagraph"/>
            </w:pPr>
          </w:p>
        </w:tc>
      </w:tr>
      <w:tr w:rsidR="00F36459" w14:paraId="5812D921" w14:textId="77777777">
        <w:trPr>
          <w:trHeight w:val="476"/>
        </w:trPr>
        <w:tc>
          <w:tcPr>
            <w:tcW w:w="2222" w:type="dxa"/>
          </w:tcPr>
          <w:p w14:paraId="46B575B5" w14:textId="77777777" w:rsidR="00F36459" w:rsidRDefault="00317748">
            <w:pPr>
              <w:pStyle w:val="TableParagraph"/>
              <w:spacing w:before="95"/>
              <w:ind w:left="115"/>
              <w:rPr>
                <w:sz w:val="24"/>
              </w:rPr>
            </w:pPr>
            <w:r>
              <w:rPr>
                <w:spacing w:val="-2"/>
                <w:sz w:val="24"/>
              </w:rPr>
              <w:t>Minimum</w:t>
            </w:r>
          </w:p>
        </w:tc>
        <w:tc>
          <w:tcPr>
            <w:tcW w:w="1538" w:type="dxa"/>
          </w:tcPr>
          <w:p w14:paraId="3A718648" w14:textId="77777777" w:rsidR="00F36459" w:rsidRDefault="00317748">
            <w:pPr>
              <w:pStyle w:val="TableParagraph"/>
              <w:spacing w:before="95"/>
              <w:ind w:left="249"/>
              <w:rPr>
                <w:sz w:val="24"/>
              </w:rPr>
            </w:pPr>
            <w:r>
              <w:rPr>
                <w:spacing w:val="-5"/>
                <w:sz w:val="24"/>
              </w:rPr>
              <w:t>24</w:t>
            </w:r>
          </w:p>
        </w:tc>
        <w:tc>
          <w:tcPr>
            <w:tcW w:w="1543" w:type="dxa"/>
          </w:tcPr>
          <w:p w14:paraId="303956B8" w14:textId="77777777" w:rsidR="00F36459" w:rsidRDefault="00317748">
            <w:pPr>
              <w:pStyle w:val="TableParagraph"/>
              <w:spacing w:before="95"/>
              <w:ind w:left="368"/>
              <w:rPr>
                <w:sz w:val="24"/>
              </w:rPr>
            </w:pPr>
            <w:r>
              <w:rPr>
                <w:spacing w:val="-5"/>
                <w:sz w:val="24"/>
              </w:rPr>
              <w:t>40</w:t>
            </w:r>
          </w:p>
        </w:tc>
        <w:tc>
          <w:tcPr>
            <w:tcW w:w="1166" w:type="dxa"/>
          </w:tcPr>
          <w:p w14:paraId="22C08D2A" w14:textId="77777777" w:rsidR="00F36459" w:rsidRDefault="00F36459">
            <w:pPr>
              <w:pStyle w:val="TableParagraph"/>
            </w:pPr>
          </w:p>
        </w:tc>
        <w:tc>
          <w:tcPr>
            <w:tcW w:w="1499" w:type="dxa"/>
          </w:tcPr>
          <w:p w14:paraId="4FF44033" w14:textId="77777777" w:rsidR="00F36459" w:rsidRDefault="00F36459">
            <w:pPr>
              <w:pStyle w:val="TableParagraph"/>
            </w:pPr>
          </w:p>
        </w:tc>
        <w:tc>
          <w:tcPr>
            <w:tcW w:w="1405" w:type="dxa"/>
          </w:tcPr>
          <w:p w14:paraId="684FCA5A" w14:textId="77777777" w:rsidR="00F36459" w:rsidRDefault="00F36459">
            <w:pPr>
              <w:pStyle w:val="TableParagraph"/>
            </w:pPr>
          </w:p>
        </w:tc>
      </w:tr>
      <w:tr w:rsidR="00F36459" w14:paraId="1B8E78A9" w14:textId="77777777">
        <w:trPr>
          <w:trHeight w:val="576"/>
        </w:trPr>
        <w:tc>
          <w:tcPr>
            <w:tcW w:w="2222" w:type="dxa"/>
            <w:tcBorders>
              <w:bottom w:val="single" w:sz="18" w:space="0" w:color="000000"/>
            </w:tcBorders>
          </w:tcPr>
          <w:p w14:paraId="6620992F" w14:textId="77777777" w:rsidR="00F36459" w:rsidRDefault="00317748">
            <w:pPr>
              <w:pStyle w:val="TableParagraph"/>
              <w:spacing w:before="94"/>
              <w:ind w:left="115"/>
              <w:rPr>
                <w:sz w:val="24"/>
              </w:rPr>
            </w:pPr>
            <w:r>
              <w:rPr>
                <w:spacing w:val="-2"/>
                <w:sz w:val="24"/>
              </w:rPr>
              <w:t>Maximum</w:t>
            </w:r>
          </w:p>
        </w:tc>
        <w:tc>
          <w:tcPr>
            <w:tcW w:w="1538" w:type="dxa"/>
            <w:tcBorders>
              <w:bottom w:val="single" w:sz="18" w:space="0" w:color="000000"/>
            </w:tcBorders>
          </w:tcPr>
          <w:p w14:paraId="0BA183E2" w14:textId="77777777" w:rsidR="00F36459" w:rsidRDefault="00317748">
            <w:pPr>
              <w:pStyle w:val="TableParagraph"/>
              <w:spacing w:before="94"/>
              <w:ind w:left="249"/>
              <w:rPr>
                <w:sz w:val="24"/>
              </w:rPr>
            </w:pPr>
            <w:r>
              <w:rPr>
                <w:spacing w:val="-4"/>
                <w:sz w:val="24"/>
              </w:rPr>
              <w:t>1600</w:t>
            </w:r>
          </w:p>
        </w:tc>
        <w:tc>
          <w:tcPr>
            <w:tcW w:w="1543" w:type="dxa"/>
            <w:tcBorders>
              <w:bottom w:val="single" w:sz="18" w:space="0" w:color="000000"/>
            </w:tcBorders>
          </w:tcPr>
          <w:p w14:paraId="4E4D267B" w14:textId="77777777" w:rsidR="00F36459" w:rsidRDefault="00317748">
            <w:pPr>
              <w:pStyle w:val="TableParagraph"/>
              <w:spacing w:before="94"/>
              <w:ind w:left="368"/>
              <w:rPr>
                <w:sz w:val="24"/>
              </w:rPr>
            </w:pPr>
            <w:r>
              <w:rPr>
                <w:spacing w:val="-5"/>
                <w:sz w:val="24"/>
              </w:rPr>
              <w:t>600</w:t>
            </w:r>
          </w:p>
        </w:tc>
        <w:tc>
          <w:tcPr>
            <w:tcW w:w="1166" w:type="dxa"/>
            <w:tcBorders>
              <w:bottom w:val="single" w:sz="18" w:space="0" w:color="000000"/>
            </w:tcBorders>
          </w:tcPr>
          <w:p w14:paraId="00CA0B10" w14:textId="77777777" w:rsidR="00F36459" w:rsidRDefault="00F36459">
            <w:pPr>
              <w:pStyle w:val="TableParagraph"/>
            </w:pPr>
          </w:p>
        </w:tc>
        <w:tc>
          <w:tcPr>
            <w:tcW w:w="1499" w:type="dxa"/>
            <w:tcBorders>
              <w:bottom w:val="single" w:sz="18" w:space="0" w:color="000000"/>
            </w:tcBorders>
          </w:tcPr>
          <w:p w14:paraId="62171823" w14:textId="77777777" w:rsidR="00F36459" w:rsidRDefault="00F36459">
            <w:pPr>
              <w:pStyle w:val="TableParagraph"/>
            </w:pPr>
          </w:p>
        </w:tc>
        <w:tc>
          <w:tcPr>
            <w:tcW w:w="1405" w:type="dxa"/>
            <w:tcBorders>
              <w:bottom w:val="single" w:sz="18" w:space="0" w:color="000000"/>
            </w:tcBorders>
          </w:tcPr>
          <w:p w14:paraId="2B05E0D1" w14:textId="77777777" w:rsidR="00F36459" w:rsidRDefault="00F36459">
            <w:pPr>
              <w:pStyle w:val="TableParagraph"/>
            </w:pPr>
          </w:p>
        </w:tc>
      </w:tr>
    </w:tbl>
    <w:p w14:paraId="43B7B0DA" w14:textId="77777777" w:rsidR="00F36459" w:rsidRDefault="00F36459">
      <w:pPr>
        <w:pStyle w:val="BodyText"/>
        <w:spacing w:before="149"/>
        <w:rPr>
          <w:b/>
        </w:rPr>
      </w:pPr>
    </w:p>
    <w:p w14:paraId="790883A4" w14:textId="77777777" w:rsidR="00F36459" w:rsidRDefault="00317748">
      <w:pPr>
        <w:spacing w:before="79"/>
        <w:ind w:left="360"/>
        <w:rPr>
          <w:b/>
          <w:sz w:val="24"/>
        </w:rPr>
      </w:pPr>
      <w:r>
        <w:rPr>
          <w:b/>
          <w:sz w:val="24"/>
        </w:rPr>
        <w:t>Table</w:t>
      </w:r>
      <w:r>
        <w:rPr>
          <w:b/>
          <w:spacing w:val="-1"/>
          <w:sz w:val="24"/>
        </w:rPr>
        <w:t xml:space="preserve"> </w:t>
      </w:r>
      <w:r>
        <w:rPr>
          <w:b/>
          <w:sz w:val="24"/>
        </w:rPr>
        <w:t>3:</w:t>
      </w:r>
      <w:r>
        <w:rPr>
          <w:b/>
          <w:spacing w:val="-2"/>
          <w:sz w:val="24"/>
        </w:rPr>
        <w:t xml:space="preserve"> </w:t>
      </w:r>
      <w:r>
        <w:rPr>
          <w:b/>
          <w:sz w:val="24"/>
        </w:rPr>
        <w:t>Time</w:t>
      </w:r>
      <w:r>
        <w:rPr>
          <w:b/>
          <w:spacing w:val="-2"/>
          <w:sz w:val="24"/>
        </w:rPr>
        <w:t xml:space="preserve"> </w:t>
      </w:r>
      <w:r>
        <w:rPr>
          <w:b/>
          <w:sz w:val="24"/>
        </w:rPr>
        <w:t>of</w:t>
      </w:r>
      <w:r>
        <w:rPr>
          <w:b/>
          <w:spacing w:val="1"/>
          <w:sz w:val="24"/>
        </w:rPr>
        <w:t xml:space="preserve"> </w:t>
      </w:r>
      <w:r>
        <w:rPr>
          <w:b/>
          <w:spacing w:val="-2"/>
          <w:sz w:val="24"/>
        </w:rPr>
        <w:t>healing</w:t>
      </w:r>
    </w:p>
    <w:p w14:paraId="56AF32B9" w14:textId="77777777" w:rsidR="00F36459" w:rsidRDefault="00F36459">
      <w:pPr>
        <w:pStyle w:val="BodyText"/>
        <w:rPr>
          <w:b/>
          <w:sz w:val="20"/>
        </w:rPr>
      </w:pPr>
    </w:p>
    <w:p w14:paraId="1A39BEB2" w14:textId="77777777" w:rsidR="00F36459" w:rsidRDefault="00F36459">
      <w:pPr>
        <w:pStyle w:val="BodyText"/>
        <w:spacing w:before="16"/>
        <w:rPr>
          <w:b/>
          <w:sz w:val="20"/>
        </w:rPr>
      </w:pPr>
    </w:p>
    <w:tbl>
      <w:tblPr>
        <w:tblW w:w="0" w:type="auto"/>
        <w:tblInd w:w="245" w:type="dxa"/>
        <w:tblLayout w:type="fixed"/>
        <w:tblCellMar>
          <w:left w:w="0" w:type="dxa"/>
          <w:right w:w="0" w:type="dxa"/>
        </w:tblCellMar>
        <w:tblLook w:val="04A0" w:firstRow="1" w:lastRow="0" w:firstColumn="1" w:lastColumn="0" w:noHBand="0" w:noVBand="1"/>
      </w:tblPr>
      <w:tblGrid>
        <w:gridCol w:w="2404"/>
        <w:gridCol w:w="1698"/>
        <w:gridCol w:w="1504"/>
        <w:gridCol w:w="1888"/>
        <w:gridCol w:w="1880"/>
      </w:tblGrid>
      <w:tr w:rsidR="00F36459" w14:paraId="4FBCF0E4" w14:textId="77777777">
        <w:trPr>
          <w:trHeight w:val="341"/>
        </w:trPr>
        <w:tc>
          <w:tcPr>
            <w:tcW w:w="9374" w:type="dxa"/>
            <w:gridSpan w:val="5"/>
            <w:tcBorders>
              <w:top w:val="single" w:sz="18" w:space="0" w:color="000000"/>
            </w:tcBorders>
          </w:tcPr>
          <w:p w14:paraId="34558430" w14:textId="77777777" w:rsidR="00F36459" w:rsidRDefault="00317748">
            <w:pPr>
              <w:pStyle w:val="TableParagraph"/>
              <w:ind w:left="2947"/>
              <w:rPr>
                <w:b/>
                <w:sz w:val="24"/>
              </w:rPr>
            </w:pPr>
            <w:r>
              <w:rPr>
                <w:b/>
                <w:sz w:val="24"/>
              </w:rPr>
              <w:t xml:space="preserve">Total </w:t>
            </w:r>
            <w:r>
              <w:rPr>
                <w:b/>
                <w:spacing w:val="-2"/>
                <w:sz w:val="24"/>
              </w:rPr>
              <w:t>Population</w:t>
            </w:r>
          </w:p>
        </w:tc>
      </w:tr>
      <w:tr w:rsidR="00F36459" w14:paraId="049A17C0" w14:textId="77777777">
        <w:trPr>
          <w:trHeight w:val="1638"/>
        </w:trPr>
        <w:tc>
          <w:tcPr>
            <w:tcW w:w="2404" w:type="dxa"/>
            <w:tcBorders>
              <w:bottom w:val="single" w:sz="18" w:space="0" w:color="000000"/>
            </w:tcBorders>
          </w:tcPr>
          <w:p w14:paraId="1E72314C" w14:textId="77777777" w:rsidR="00F36459" w:rsidRDefault="00317748">
            <w:pPr>
              <w:pStyle w:val="TableParagraph"/>
              <w:spacing w:before="55"/>
              <w:ind w:left="122"/>
              <w:rPr>
                <w:b/>
                <w:sz w:val="24"/>
              </w:rPr>
            </w:pPr>
            <w:r>
              <w:rPr>
                <w:b/>
                <w:spacing w:val="-2"/>
                <w:sz w:val="24"/>
              </w:rPr>
              <w:t>Variables</w:t>
            </w:r>
          </w:p>
        </w:tc>
        <w:tc>
          <w:tcPr>
            <w:tcW w:w="1698" w:type="dxa"/>
            <w:tcBorders>
              <w:bottom w:val="single" w:sz="18" w:space="0" w:color="000000"/>
            </w:tcBorders>
          </w:tcPr>
          <w:p w14:paraId="1DD9FB9D" w14:textId="77777777" w:rsidR="00F36459" w:rsidRDefault="00317748">
            <w:pPr>
              <w:pStyle w:val="TableParagraph"/>
              <w:spacing w:before="55"/>
              <w:ind w:left="543"/>
              <w:rPr>
                <w:b/>
                <w:sz w:val="24"/>
              </w:rPr>
            </w:pPr>
            <w:r>
              <w:rPr>
                <w:b/>
                <w:spacing w:val="-2"/>
                <w:sz w:val="24"/>
              </w:rPr>
              <w:t>Calgitrol Silver</w:t>
            </w:r>
          </w:p>
          <w:p w14:paraId="4E96890E" w14:textId="77777777" w:rsidR="00F36459" w:rsidRDefault="00317748">
            <w:pPr>
              <w:pStyle w:val="TableParagraph"/>
              <w:spacing w:before="120"/>
              <w:ind w:left="543"/>
              <w:rPr>
                <w:b/>
                <w:sz w:val="24"/>
              </w:rPr>
            </w:pPr>
            <w:r>
              <w:rPr>
                <w:b/>
                <w:sz w:val="24"/>
              </w:rPr>
              <w:t xml:space="preserve">n = </w:t>
            </w:r>
            <w:r>
              <w:rPr>
                <w:b/>
                <w:spacing w:val="-5"/>
                <w:sz w:val="24"/>
              </w:rPr>
              <w:t>50</w:t>
            </w:r>
          </w:p>
          <w:p w14:paraId="0014C1D2" w14:textId="77777777" w:rsidR="00F36459" w:rsidRDefault="00317748">
            <w:pPr>
              <w:pStyle w:val="TableParagraph"/>
              <w:spacing w:before="120"/>
              <w:ind w:left="543"/>
              <w:rPr>
                <w:b/>
                <w:sz w:val="24"/>
              </w:rPr>
            </w:pPr>
            <w:r>
              <w:rPr>
                <w:b/>
                <w:spacing w:val="-2"/>
                <w:sz w:val="24"/>
              </w:rPr>
              <w:t>Freq(%)</w:t>
            </w:r>
          </w:p>
        </w:tc>
        <w:tc>
          <w:tcPr>
            <w:tcW w:w="1504" w:type="dxa"/>
            <w:tcBorders>
              <w:bottom w:val="single" w:sz="18" w:space="0" w:color="000000"/>
            </w:tcBorders>
          </w:tcPr>
          <w:p w14:paraId="375C3FB3" w14:textId="77777777" w:rsidR="00F36459" w:rsidRDefault="00317748">
            <w:pPr>
              <w:pStyle w:val="TableParagraph"/>
              <w:spacing w:before="55"/>
              <w:ind w:left="235"/>
              <w:rPr>
                <w:b/>
                <w:sz w:val="24"/>
              </w:rPr>
            </w:pPr>
            <w:r>
              <w:rPr>
                <w:b/>
                <w:spacing w:val="-2"/>
                <w:sz w:val="24"/>
              </w:rPr>
              <w:t>Bactrigas</w:t>
            </w:r>
          </w:p>
          <w:p w14:paraId="69048886" w14:textId="77777777" w:rsidR="00F36459" w:rsidRDefault="00F36459">
            <w:pPr>
              <w:pStyle w:val="TableParagraph"/>
              <w:spacing w:before="239"/>
              <w:rPr>
                <w:b/>
                <w:sz w:val="24"/>
              </w:rPr>
            </w:pPr>
          </w:p>
          <w:p w14:paraId="6DF663A1" w14:textId="77777777" w:rsidR="00F36459" w:rsidRDefault="00317748">
            <w:pPr>
              <w:pStyle w:val="TableParagraph"/>
              <w:spacing w:before="1"/>
              <w:ind w:left="235"/>
              <w:rPr>
                <w:b/>
                <w:sz w:val="24"/>
              </w:rPr>
            </w:pPr>
            <w:r>
              <w:rPr>
                <w:b/>
                <w:sz w:val="24"/>
              </w:rPr>
              <w:t xml:space="preserve">n = </w:t>
            </w:r>
            <w:r>
              <w:rPr>
                <w:b/>
                <w:spacing w:val="-5"/>
                <w:sz w:val="24"/>
              </w:rPr>
              <w:t>50</w:t>
            </w:r>
          </w:p>
          <w:p w14:paraId="2059075C" w14:textId="77777777" w:rsidR="00F36459" w:rsidRDefault="00317748">
            <w:pPr>
              <w:pStyle w:val="TableParagraph"/>
              <w:spacing w:before="120"/>
              <w:ind w:left="235"/>
              <w:rPr>
                <w:b/>
                <w:sz w:val="24"/>
              </w:rPr>
            </w:pPr>
            <w:r>
              <w:rPr>
                <w:b/>
                <w:spacing w:val="-2"/>
                <w:sz w:val="24"/>
              </w:rPr>
              <w:t>Freq(%)</w:t>
            </w:r>
          </w:p>
        </w:tc>
        <w:tc>
          <w:tcPr>
            <w:tcW w:w="1888" w:type="dxa"/>
            <w:tcBorders>
              <w:bottom w:val="single" w:sz="18" w:space="0" w:color="000000"/>
            </w:tcBorders>
          </w:tcPr>
          <w:p w14:paraId="127C0F3E" w14:textId="77777777" w:rsidR="00F36459" w:rsidRDefault="00317748">
            <w:pPr>
              <w:pStyle w:val="TableParagraph"/>
              <w:spacing w:before="55"/>
              <w:ind w:left="270"/>
              <w:rPr>
                <w:b/>
                <w:sz w:val="24"/>
              </w:rPr>
            </w:pPr>
            <w:r>
              <w:rPr>
                <w:b/>
                <w:sz w:val="24"/>
              </w:rPr>
              <w:t>Test</w:t>
            </w:r>
            <w:r>
              <w:rPr>
                <w:b/>
                <w:spacing w:val="-1"/>
                <w:sz w:val="24"/>
              </w:rPr>
              <w:t xml:space="preserve"> </w:t>
            </w:r>
            <w:r>
              <w:rPr>
                <w:b/>
                <w:spacing w:val="-2"/>
                <w:sz w:val="24"/>
              </w:rPr>
              <w:t>Statistics</w:t>
            </w:r>
          </w:p>
        </w:tc>
        <w:tc>
          <w:tcPr>
            <w:tcW w:w="1880" w:type="dxa"/>
            <w:tcBorders>
              <w:bottom w:val="single" w:sz="18" w:space="0" w:color="000000"/>
            </w:tcBorders>
          </w:tcPr>
          <w:p w14:paraId="3C61878E" w14:textId="77777777" w:rsidR="00F36459" w:rsidRDefault="00317748">
            <w:pPr>
              <w:pStyle w:val="TableParagraph"/>
              <w:spacing w:before="55"/>
              <w:ind w:left="201"/>
              <w:rPr>
                <w:b/>
                <w:sz w:val="24"/>
              </w:rPr>
            </w:pPr>
            <w:r>
              <w:rPr>
                <w:b/>
                <w:sz w:val="24"/>
              </w:rPr>
              <w:t xml:space="preserve">p </w:t>
            </w:r>
            <w:r>
              <w:rPr>
                <w:b/>
                <w:spacing w:val="-2"/>
                <w:sz w:val="24"/>
              </w:rPr>
              <w:t>value</w:t>
            </w:r>
          </w:p>
        </w:tc>
      </w:tr>
      <w:tr w:rsidR="00F36459" w14:paraId="213BC443" w14:textId="77777777">
        <w:trPr>
          <w:trHeight w:val="335"/>
        </w:trPr>
        <w:tc>
          <w:tcPr>
            <w:tcW w:w="2404" w:type="dxa"/>
            <w:tcBorders>
              <w:top w:val="single" w:sz="18" w:space="0" w:color="000000"/>
            </w:tcBorders>
          </w:tcPr>
          <w:p w14:paraId="268DC6F7" w14:textId="77777777" w:rsidR="00F36459" w:rsidRDefault="00317748">
            <w:pPr>
              <w:pStyle w:val="TableParagraph"/>
              <w:ind w:left="122"/>
              <w:rPr>
                <w:b/>
                <w:sz w:val="24"/>
              </w:rPr>
            </w:pPr>
            <w:r>
              <w:rPr>
                <w:b/>
                <w:sz w:val="24"/>
              </w:rPr>
              <w:t>7th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Borders>
              <w:top w:val="single" w:sz="18" w:space="0" w:color="000000"/>
            </w:tcBorders>
          </w:tcPr>
          <w:p w14:paraId="2816BDA2" w14:textId="77777777" w:rsidR="00F36459" w:rsidRDefault="00F36459">
            <w:pPr>
              <w:pStyle w:val="TableParagraph"/>
            </w:pPr>
          </w:p>
        </w:tc>
        <w:tc>
          <w:tcPr>
            <w:tcW w:w="1504" w:type="dxa"/>
            <w:tcBorders>
              <w:top w:val="single" w:sz="18" w:space="0" w:color="000000"/>
            </w:tcBorders>
          </w:tcPr>
          <w:p w14:paraId="0B75C9C5" w14:textId="77777777" w:rsidR="00F36459" w:rsidRDefault="00F36459">
            <w:pPr>
              <w:pStyle w:val="TableParagraph"/>
            </w:pPr>
          </w:p>
        </w:tc>
        <w:tc>
          <w:tcPr>
            <w:tcW w:w="1888" w:type="dxa"/>
            <w:tcBorders>
              <w:top w:val="single" w:sz="18" w:space="0" w:color="000000"/>
            </w:tcBorders>
          </w:tcPr>
          <w:p w14:paraId="40CA3CD8" w14:textId="77777777" w:rsidR="00F36459" w:rsidRDefault="00F36459">
            <w:pPr>
              <w:pStyle w:val="TableParagraph"/>
            </w:pPr>
          </w:p>
        </w:tc>
        <w:tc>
          <w:tcPr>
            <w:tcW w:w="1880" w:type="dxa"/>
            <w:tcBorders>
              <w:top w:val="single" w:sz="18" w:space="0" w:color="000000"/>
            </w:tcBorders>
          </w:tcPr>
          <w:p w14:paraId="298CFFBD" w14:textId="77777777" w:rsidR="00F36459" w:rsidRDefault="00F36459">
            <w:pPr>
              <w:pStyle w:val="TableParagraph"/>
            </w:pPr>
          </w:p>
        </w:tc>
      </w:tr>
      <w:tr w:rsidR="00F36459" w14:paraId="3299B494" w14:textId="77777777">
        <w:trPr>
          <w:trHeight w:val="398"/>
        </w:trPr>
        <w:tc>
          <w:tcPr>
            <w:tcW w:w="2404" w:type="dxa"/>
          </w:tcPr>
          <w:p w14:paraId="0CE50693" w14:textId="77777777" w:rsidR="00F36459" w:rsidRDefault="00317748">
            <w:pPr>
              <w:pStyle w:val="TableParagraph"/>
              <w:spacing w:before="57"/>
              <w:ind w:left="122"/>
              <w:rPr>
                <w:sz w:val="24"/>
              </w:rPr>
            </w:pPr>
            <w:r>
              <w:rPr>
                <w:spacing w:val="-2"/>
                <w:sz w:val="24"/>
              </w:rPr>
              <w:t>Complete</w:t>
            </w:r>
          </w:p>
        </w:tc>
        <w:tc>
          <w:tcPr>
            <w:tcW w:w="1698" w:type="dxa"/>
          </w:tcPr>
          <w:p w14:paraId="4939ECC6" w14:textId="77777777" w:rsidR="00F36459" w:rsidRDefault="00317748">
            <w:pPr>
              <w:pStyle w:val="TableParagraph"/>
              <w:spacing w:before="57"/>
              <w:ind w:left="543"/>
              <w:rPr>
                <w:sz w:val="24"/>
              </w:rPr>
            </w:pPr>
            <w:r>
              <w:rPr>
                <w:sz w:val="24"/>
              </w:rPr>
              <w:t>26</w:t>
            </w:r>
            <w:r>
              <w:rPr>
                <w:spacing w:val="-2"/>
                <w:sz w:val="24"/>
              </w:rPr>
              <w:t xml:space="preserve"> (92.9)</w:t>
            </w:r>
          </w:p>
        </w:tc>
        <w:tc>
          <w:tcPr>
            <w:tcW w:w="1504" w:type="dxa"/>
          </w:tcPr>
          <w:p w14:paraId="4E3D4AAF" w14:textId="77777777" w:rsidR="00F36459" w:rsidRDefault="00317748">
            <w:pPr>
              <w:pStyle w:val="TableParagraph"/>
              <w:spacing w:before="57"/>
              <w:ind w:left="235"/>
              <w:rPr>
                <w:sz w:val="24"/>
              </w:rPr>
            </w:pPr>
            <w:r>
              <w:rPr>
                <w:sz w:val="24"/>
              </w:rPr>
              <w:t xml:space="preserve">2 </w:t>
            </w:r>
            <w:r>
              <w:rPr>
                <w:spacing w:val="-2"/>
                <w:sz w:val="24"/>
              </w:rPr>
              <w:t>(7.1)</w:t>
            </w:r>
          </w:p>
        </w:tc>
        <w:tc>
          <w:tcPr>
            <w:tcW w:w="1888" w:type="dxa"/>
          </w:tcPr>
          <w:p w14:paraId="206704DA" w14:textId="77777777" w:rsidR="00F36459" w:rsidRDefault="00317748">
            <w:pPr>
              <w:pStyle w:val="TableParagraph"/>
              <w:spacing w:before="51"/>
              <w:ind w:left="270"/>
              <w:rPr>
                <w:sz w:val="24"/>
              </w:rPr>
            </w:pPr>
            <w:r>
              <w:rPr>
                <w:b/>
                <w:sz w:val="24"/>
              </w:rPr>
              <w:t>χ</w:t>
            </w:r>
            <w:r>
              <w:rPr>
                <w:b/>
                <w:position w:val="8"/>
                <w:sz w:val="16"/>
              </w:rPr>
              <w:t>2</w:t>
            </w:r>
            <w:r>
              <w:rPr>
                <w:b/>
                <w:spacing w:val="-1"/>
                <w:position w:val="8"/>
                <w:sz w:val="16"/>
              </w:rPr>
              <w:t xml:space="preserve"> </w:t>
            </w:r>
            <w:r>
              <w:rPr>
                <w:spacing w:val="-2"/>
                <w:sz w:val="24"/>
              </w:rPr>
              <w:t>28.571</w:t>
            </w:r>
          </w:p>
        </w:tc>
        <w:tc>
          <w:tcPr>
            <w:tcW w:w="1880" w:type="dxa"/>
          </w:tcPr>
          <w:p w14:paraId="2B31DA8A" w14:textId="77777777" w:rsidR="00F36459" w:rsidRDefault="00317748">
            <w:pPr>
              <w:pStyle w:val="TableParagraph"/>
              <w:spacing w:before="57"/>
              <w:ind w:left="201"/>
              <w:rPr>
                <w:sz w:val="24"/>
              </w:rPr>
            </w:pPr>
            <w:r>
              <w:rPr>
                <w:spacing w:val="-2"/>
                <w:sz w:val="24"/>
              </w:rPr>
              <w:t>0.001</w:t>
            </w:r>
          </w:p>
        </w:tc>
      </w:tr>
      <w:tr w:rsidR="00F36459" w14:paraId="707A564F" w14:textId="77777777">
        <w:trPr>
          <w:trHeight w:val="396"/>
        </w:trPr>
        <w:tc>
          <w:tcPr>
            <w:tcW w:w="2404" w:type="dxa"/>
          </w:tcPr>
          <w:p w14:paraId="4DB16071" w14:textId="77777777" w:rsidR="00F36459" w:rsidRDefault="00317748">
            <w:pPr>
              <w:pStyle w:val="TableParagraph"/>
              <w:spacing w:before="55"/>
              <w:ind w:left="122"/>
              <w:rPr>
                <w:sz w:val="24"/>
              </w:rPr>
            </w:pPr>
            <w:r>
              <w:rPr>
                <w:spacing w:val="-2"/>
                <w:sz w:val="24"/>
              </w:rPr>
              <w:t>Incomplete</w:t>
            </w:r>
          </w:p>
        </w:tc>
        <w:tc>
          <w:tcPr>
            <w:tcW w:w="1698" w:type="dxa"/>
          </w:tcPr>
          <w:p w14:paraId="28CD9E40" w14:textId="77777777" w:rsidR="00F36459" w:rsidRDefault="00317748">
            <w:pPr>
              <w:pStyle w:val="TableParagraph"/>
              <w:spacing w:before="55"/>
              <w:ind w:left="543"/>
              <w:rPr>
                <w:sz w:val="24"/>
              </w:rPr>
            </w:pPr>
            <w:r>
              <w:rPr>
                <w:sz w:val="24"/>
              </w:rPr>
              <w:t>24</w:t>
            </w:r>
            <w:r>
              <w:rPr>
                <w:spacing w:val="-2"/>
                <w:sz w:val="24"/>
              </w:rPr>
              <w:t xml:space="preserve"> (33.3)</w:t>
            </w:r>
          </w:p>
        </w:tc>
        <w:tc>
          <w:tcPr>
            <w:tcW w:w="1504" w:type="dxa"/>
          </w:tcPr>
          <w:p w14:paraId="733CD6DD" w14:textId="77777777" w:rsidR="00F36459" w:rsidRDefault="00317748">
            <w:pPr>
              <w:pStyle w:val="TableParagraph"/>
              <w:spacing w:before="55"/>
              <w:ind w:left="235"/>
              <w:rPr>
                <w:sz w:val="24"/>
              </w:rPr>
            </w:pPr>
            <w:r>
              <w:rPr>
                <w:sz w:val="24"/>
              </w:rPr>
              <w:t>48</w:t>
            </w:r>
            <w:r>
              <w:rPr>
                <w:spacing w:val="-2"/>
                <w:sz w:val="24"/>
              </w:rPr>
              <w:t xml:space="preserve"> (66.7)</w:t>
            </w:r>
          </w:p>
        </w:tc>
        <w:tc>
          <w:tcPr>
            <w:tcW w:w="1888" w:type="dxa"/>
          </w:tcPr>
          <w:p w14:paraId="000BBF6B" w14:textId="77777777" w:rsidR="00F36459" w:rsidRDefault="00F36459">
            <w:pPr>
              <w:pStyle w:val="TableParagraph"/>
            </w:pPr>
          </w:p>
        </w:tc>
        <w:tc>
          <w:tcPr>
            <w:tcW w:w="1880" w:type="dxa"/>
          </w:tcPr>
          <w:p w14:paraId="5DBB2B55" w14:textId="77777777" w:rsidR="00F36459" w:rsidRDefault="00F36459">
            <w:pPr>
              <w:pStyle w:val="TableParagraph"/>
            </w:pPr>
          </w:p>
        </w:tc>
      </w:tr>
      <w:tr w:rsidR="00F36459" w14:paraId="7C2386AC" w14:textId="77777777">
        <w:trPr>
          <w:trHeight w:val="394"/>
        </w:trPr>
        <w:tc>
          <w:tcPr>
            <w:tcW w:w="2404" w:type="dxa"/>
          </w:tcPr>
          <w:p w14:paraId="204E1AE6" w14:textId="77777777" w:rsidR="00F36459" w:rsidRDefault="00317748">
            <w:pPr>
              <w:pStyle w:val="TableParagraph"/>
              <w:spacing w:before="59"/>
              <w:ind w:left="122"/>
              <w:rPr>
                <w:b/>
                <w:sz w:val="24"/>
              </w:rPr>
            </w:pPr>
            <w:r>
              <w:rPr>
                <w:b/>
                <w:sz w:val="24"/>
              </w:rPr>
              <w:t>10th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6F6AA951" w14:textId="77777777" w:rsidR="00F36459" w:rsidRDefault="00317748">
            <w:pPr>
              <w:pStyle w:val="TableParagraph"/>
              <w:spacing w:before="55"/>
              <w:ind w:left="543"/>
              <w:rPr>
                <w:sz w:val="24"/>
              </w:rPr>
            </w:pPr>
            <w:r>
              <w:rPr>
                <w:sz w:val="24"/>
              </w:rPr>
              <w:t>n =</w:t>
            </w:r>
            <w:r>
              <w:rPr>
                <w:spacing w:val="-1"/>
                <w:sz w:val="24"/>
              </w:rPr>
              <w:t xml:space="preserve"> </w:t>
            </w:r>
            <w:r>
              <w:rPr>
                <w:spacing w:val="-5"/>
                <w:sz w:val="24"/>
              </w:rPr>
              <w:t>24</w:t>
            </w:r>
          </w:p>
        </w:tc>
        <w:tc>
          <w:tcPr>
            <w:tcW w:w="1504" w:type="dxa"/>
          </w:tcPr>
          <w:p w14:paraId="69EE785E" w14:textId="77777777" w:rsidR="00F36459" w:rsidRDefault="00317748">
            <w:pPr>
              <w:pStyle w:val="TableParagraph"/>
              <w:spacing w:before="55"/>
              <w:ind w:left="235"/>
              <w:rPr>
                <w:sz w:val="24"/>
              </w:rPr>
            </w:pPr>
            <w:r>
              <w:rPr>
                <w:sz w:val="24"/>
              </w:rPr>
              <w:t>n =</w:t>
            </w:r>
            <w:r>
              <w:rPr>
                <w:spacing w:val="-1"/>
                <w:sz w:val="24"/>
              </w:rPr>
              <w:t xml:space="preserve"> </w:t>
            </w:r>
            <w:r>
              <w:rPr>
                <w:spacing w:val="-5"/>
                <w:sz w:val="24"/>
              </w:rPr>
              <w:t>48</w:t>
            </w:r>
          </w:p>
        </w:tc>
        <w:tc>
          <w:tcPr>
            <w:tcW w:w="1888" w:type="dxa"/>
          </w:tcPr>
          <w:p w14:paraId="7C8C965F" w14:textId="77777777" w:rsidR="00F36459" w:rsidRDefault="00F36459">
            <w:pPr>
              <w:pStyle w:val="TableParagraph"/>
            </w:pPr>
          </w:p>
        </w:tc>
        <w:tc>
          <w:tcPr>
            <w:tcW w:w="1880" w:type="dxa"/>
          </w:tcPr>
          <w:p w14:paraId="3871ADC1" w14:textId="77777777" w:rsidR="00F36459" w:rsidRDefault="00F36459">
            <w:pPr>
              <w:pStyle w:val="TableParagraph"/>
            </w:pPr>
          </w:p>
        </w:tc>
      </w:tr>
      <w:tr w:rsidR="00F36459" w14:paraId="0B829B0C" w14:textId="77777777">
        <w:trPr>
          <w:trHeight w:val="397"/>
        </w:trPr>
        <w:tc>
          <w:tcPr>
            <w:tcW w:w="2404" w:type="dxa"/>
          </w:tcPr>
          <w:p w14:paraId="79F27236" w14:textId="77777777" w:rsidR="00F36459" w:rsidRDefault="00317748">
            <w:pPr>
              <w:pStyle w:val="TableParagraph"/>
              <w:spacing w:before="57"/>
              <w:ind w:left="122"/>
              <w:rPr>
                <w:sz w:val="24"/>
              </w:rPr>
            </w:pPr>
            <w:r>
              <w:rPr>
                <w:spacing w:val="-2"/>
                <w:sz w:val="24"/>
              </w:rPr>
              <w:t>Complete</w:t>
            </w:r>
          </w:p>
        </w:tc>
        <w:tc>
          <w:tcPr>
            <w:tcW w:w="1698" w:type="dxa"/>
          </w:tcPr>
          <w:p w14:paraId="65147A06" w14:textId="77777777" w:rsidR="00F36459" w:rsidRDefault="00317748">
            <w:pPr>
              <w:pStyle w:val="TableParagraph"/>
              <w:spacing w:before="57"/>
              <w:ind w:left="543"/>
              <w:rPr>
                <w:sz w:val="24"/>
              </w:rPr>
            </w:pPr>
            <w:r>
              <w:rPr>
                <w:sz w:val="24"/>
              </w:rPr>
              <w:t>23</w:t>
            </w:r>
            <w:r>
              <w:rPr>
                <w:spacing w:val="-2"/>
                <w:sz w:val="24"/>
              </w:rPr>
              <w:t xml:space="preserve"> (88.5)</w:t>
            </w:r>
          </w:p>
        </w:tc>
        <w:tc>
          <w:tcPr>
            <w:tcW w:w="1504" w:type="dxa"/>
          </w:tcPr>
          <w:p w14:paraId="5D9A347C" w14:textId="77777777" w:rsidR="00F36459" w:rsidRDefault="00317748">
            <w:pPr>
              <w:pStyle w:val="TableParagraph"/>
              <w:spacing w:before="57"/>
              <w:ind w:left="235"/>
              <w:rPr>
                <w:sz w:val="24"/>
              </w:rPr>
            </w:pPr>
            <w:r>
              <w:rPr>
                <w:sz w:val="24"/>
              </w:rPr>
              <w:t xml:space="preserve">3 </w:t>
            </w:r>
            <w:r>
              <w:rPr>
                <w:spacing w:val="-2"/>
                <w:sz w:val="24"/>
              </w:rPr>
              <w:t>(11.5)</w:t>
            </w:r>
          </w:p>
        </w:tc>
        <w:tc>
          <w:tcPr>
            <w:tcW w:w="1888" w:type="dxa"/>
          </w:tcPr>
          <w:p w14:paraId="7FDC5FFF" w14:textId="77777777" w:rsidR="00F36459" w:rsidRDefault="00317748">
            <w:pPr>
              <w:pStyle w:val="TableParagraph"/>
              <w:spacing w:before="51"/>
              <w:ind w:left="270"/>
              <w:rPr>
                <w:sz w:val="24"/>
              </w:rPr>
            </w:pPr>
            <w:r>
              <w:rPr>
                <w:b/>
                <w:sz w:val="24"/>
              </w:rPr>
              <w:t>χ</w:t>
            </w:r>
            <w:r>
              <w:rPr>
                <w:b/>
                <w:position w:val="8"/>
                <w:sz w:val="16"/>
              </w:rPr>
              <w:t>2</w:t>
            </w:r>
            <w:r>
              <w:rPr>
                <w:b/>
                <w:spacing w:val="-1"/>
                <w:position w:val="8"/>
                <w:sz w:val="16"/>
              </w:rPr>
              <w:t xml:space="preserve"> </w:t>
            </w:r>
            <w:r>
              <w:rPr>
                <w:spacing w:val="-2"/>
                <w:sz w:val="24"/>
              </w:rPr>
              <w:t>55.656</w:t>
            </w:r>
          </w:p>
        </w:tc>
        <w:tc>
          <w:tcPr>
            <w:tcW w:w="1880" w:type="dxa"/>
          </w:tcPr>
          <w:p w14:paraId="445BA981" w14:textId="77777777" w:rsidR="00F36459" w:rsidRDefault="00317748">
            <w:pPr>
              <w:pStyle w:val="TableParagraph"/>
              <w:spacing w:before="57"/>
              <w:ind w:left="201"/>
              <w:rPr>
                <w:sz w:val="24"/>
              </w:rPr>
            </w:pPr>
            <w:r>
              <w:rPr>
                <w:spacing w:val="-2"/>
                <w:sz w:val="24"/>
              </w:rPr>
              <w:t>0.001</w:t>
            </w:r>
          </w:p>
        </w:tc>
      </w:tr>
      <w:tr w:rsidR="00F36459" w14:paraId="2E0B43F6" w14:textId="77777777">
        <w:trPr>
          <w:trHeight w:val="396"/>
        </w:trPr>
        <w:tc>
          <w:tcPr>
            <w:tcW w:w="2404" w:type="dxa"/>
          </w:tcPr>
          <w:p w14:paraId="2C82E564" w14:textId="77777777" w:rsidR="00F36459" w:rsidRDefault="00317748">
            <w:pPr>
              <w:pStyle w:val="TableParagraph"/>
              <w:spacing w:before="55"/>
              <w:ind w:left="122"/>
              <w:rPr>
                <w:sz w:val="24"/>
              </w:rPr>
            </w:pPr>
            <w:r>
              <w:rPr>
                <w:spacing w:val="-2"/>
                <w:sz w:val="24"/>
              </w:rPr>
              <w:t>Incomplete</w:t>
            </w:r>
          </w:p>
        </w:tc>
        <w:tc>
          <w:tcPr>
            <w:tcW w:w="1698" w:type="dxa"/>
          </w:tcPr>
          <w:p w14:paraId="34A6F27D" w14:textId="77777777" w:rsidR="00F36459" w:rsidRDefault="00317748">
            <w:pPr>
              <w:pStyle w:val="TableParagraph"/>
              <w:spacing w:before="55"/>
              <w:ind w:left="543"/>
              <w:rPr>
                <w:sz w:val="24"/>
              </w:rPr>
            </w:pPr>
            <w:r>
              <w:rPr>
                <w:sz w:val="24"/>
              </w:rPr>
              <w:t xml:space="preserve">1 </w:t>
            </w:r>
            <w:r>
              <w:rPr>
                <w:spacing w:val="-2"/>
                <w:sz w:val="24"/>
              </w:rPr>
              <w:t>(2.2)</w:t>
            </w:r>
          </w:p>
        </w:tc>
        <w:tc>
          <w:tcPr>
            <w:tcW w:w="1504" w:type="dxa"/>
          </w:tcPr>
          <w:p w14:paraId="03B171FE" w14:textId="77777777" w:rsidR="00F36459" w:rsidRDefault="00317748">
            <w:pPr>
              <w:pStyle w:val="TableParagraph"/>
              <w:spacing w:before="55"/>
              <w:ind w:left="235"/>
              <w:rPr>
                <w:sz w:val="24"/>
              </w:rPr>
            </w:pPr>
            <w:r>
              <w:rPr>
                <w:sz w:val="24"/>
              </w:rPr>
              <w:t>45</w:t>
            </w:r>
            <w:r>
              <w:rPr>
                <w:spacing w:val="-2"/>
                <w:sz w:val="24"/>
              </w:rPr>
              <w:t xml:space="preserve"> (97.8)</w:t>
            </w:r>
          </w:p>
        </w:tc>
        <w:tc>
          <w:tcPr>
            <w:tcW w:w="1888" w:type="dxa"/>
          </w:tcPr>
          <w:p w14:paraId="496EC2D0" w14:textId="77777777" w:rsidR="00F36459" w:rsidRDefault="00F36459">
            <w:pPr>
              <w:pStyle w:val="TableParagraph"/>
            </w:pPr>
          </w:p>
        </w:tc>
        <w:tc>
          <w:tcPr>
            <w:tcW w:w="1880" w:type="dxa"/>
          </w:tcPr>
          <w:p w14:paraId="39347F7A" w14:textId="77777777" w:rsidR="00F36459" w:rsidRDefault="00F36459">
            <w:pPr>
              <w:pStyle w:val="TableParagraph"/>
            </w:pPr>
          </w:p>
        </w:tc>
      </w:tr>
      <w:tr w:rsidR="00F36459" w14:paraId="2434600D" w14:textId="77777777">
        <w:trPr>
          <w:trHeight w:val="394"/>
        </w:trPr>
        <w:tc>
          <w:tcPr>
            <w:tcW w:w="2404" w:type="dxa"/>
          </w:tcPr>
          <w:p w14:paraId="013B09A4" w14:textId="77777777" w:rsidR="00F36459" w:rsidRDefault="00317748">
            <w:pPr>
              <w:pStyle w:val="TableParagraph"/>
              <w:spacing w:before="59"/>
              <w:ind w:left="122"/>
              <w:rPr>
                <w:b/>
                <w:sz w:val="24"/>
              </w:rPr>
            </w:pPr>
            <w:r>
              <w:rPr>
                <w:b/>
                <w:sz w:val="24"/>
              </w:rPr>
              <w:t>14th</w:t>
            </w:r>
            <w:r>
              <w:rPr>
                <w:b/>
                <w:spacing w:val="-2"/>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50ED80D0" w14:textId="77777777" w:rsidR="00F36459" w:rsidRDefault="00317748">
            <w:pPr>
              <w:pStyle w:val="TableParagraph"/>
              <w:spacing w:before="55"/>
              <w:ind w:left="543"/>
              <w:rPr>
                <w:sz w:val="24"/>
              </w:rPr>
            </w:pPr>
            <w:r>
              <w:rPr>
                <w:sz w:val="24"/>
              </w:rPr>
              <w:t>n =</w:t>
            </w:r>
            <w:r>
              <w:rPr>
                <w:spacing w:val="-1"/>
                <w:sz w:val="24"/>
              </w:rPr>
              <w:t xml:space="preserve"> </w:t>
            </w:r>
            <w:r>
              <w:rPr>
                <w:spacing w:val="-10"/>
                <w:sz w:val="24"/>
              </w:rPr>
              <w:t>1</w:t>
            </w:r>
          </w:p>
        </w:tc>
        <w:tc>
          <w:tcPr>
            <w:tcW w:w="1504" w:type="dxa"/>
          </w:tcPr>
          <w:p w14:paraId="42739A28" w14:textId="77777777" w:rsidR="00F36459" w:rsidRDefault="00317748">
            <w:pPr>
              <w:pStyle w:val="TableParagraph"/>
              <w:spacing w:before="55"/>
              <w:ind w:left="235"/>
              <w:rPr>
                <w:sz w:val="24"/>
              </w:rPr>
            </w:pPr>
            <w:r>
              <w:rPr>
                <w:sz w:val="24"/>
              </w:rPr>
              <w:t>n =</w:t>
            </w:r>
            <w:r>
              <w:rPr>
                <w:spacing w:val="-1"/>
                <w:sz w:val="24"/>
              </w:rPr>
              <w:t xml:space="preserve"> </w:t>
            </w:r>
            <w:r>
              <w:rPr>
                <w:spacing w:val="-5"/>
                <w:sz w:val="24"/>
              </w:rPr>
              <w:t>45</w:t>
            </w:r>
          </w:p>
        </w:tc>
        <w:tc>
          <w:tcPr>
            <w:tcW w:w="1888" w:type="dxa"/>
          </w:tcPr>
          <w:p w14:paraId="67EDD9BA" w14:textId="77777777" w:rsidR="00F36459" w:rsidRDefault="00F36459">
            <w:pPr>
              <w:pStyle w:val="TableParagraph"/>
            </w:pPr>
          </w:p>
        </w:tc>
        <w:tc>
          <w:tcPr>
            <w:tcW w:w="1880" w:type="dxa"/>
          </w:tcPr>
          <w:p w14:paraId="2AC6B5AC" w14:textId="77777777" w:rsidR="00F36459" w:rsidRDefault="00F36459">
            <w:pPr>
              <w:pStyle w:val="TableParagraph"/>
            </w:pPr>
          </w:p>
        </w:tc>
      </w:tr>
      <w:tr w:rsidR="00F36459" w14:paraId="4BC236CD" w14:textId="77777777">
        <w:trPr>
          <w:trHeight w:val="397"/>
        </w:trPr>
        <w:tc>
          <w:tcPr>
            <w:tcW w:w="2404" w:type="dxa"/>
          </w:tcPr>
          <w:p w14:paraId="0855A107" w14:textId="77777777" w:rsidR="00F36459" w:rsidRDefault="00317748">
            <w:pPr>
              <w:pStyle w:val="TableParagraph"/>
              <w:spacing w:before="57"/>
              <w:ind w:left="122"/>
              <w:rPr>
                <w:sz w:val="24"/>
              </w:rPr>
            </w:pPr>
            <w:r>
              <w:rPr>
                <w:spacing w:val="-2"/>
                <w:sz w:val="24"/>
              </w:rPr>
              <w:t>Complete</w:t>
            </w:r>
          </w:p>
        </w:tc>
        <w:tc>
          <w:tcPr>
            <w:tcW w:w="1698" w:type="dxa"/>
          </w:tcPr>
          <w:p w14:paraId="580F35E6" w14:textId="77777777" w:rsidR="00F36459" w:rsidRDefault="00317748">
            <w:pPr>
              <w:pStyle w:val="TableParagraph"/>
              <w:spacing w:before="57"/>
              <w:ind w:left="543"/>
              <w:rPr>
                <w:sz w:val="24"/>
              </w:rPr>
            </w:pPr>
            <w:r>
              <w:rPr>
                <w:sz w:val="24"/>
              </w:rPr>
              <w:t xml:space="preserve">1 </w:t>
            </w:r>
            <w:r>
              <w:rPr>
                <w:spacing w:val="-2"/>
                <w:sz w:val="24"/>
              </w:rPr>
              <w:t>(3.6)</w:t>
            </w:r>
          </w:p>
        </w:tc>
        <w:tc>
          <w:tcPr>
            <w:tcW w:w="1504" w:type="dxa"/>
          </w:tcPr>
          <w:p w14:paraId="5A93A6C6" w14:textId="77777777" w:rsidR="00F36459" w:rsidRDefault="00317748">
            <w:pPr>
              <w:pStyle w:val="TableParagraph"/>
              <w:spacing w:before="57"/>
              <w:ind w:left="235"/>
              <w:rPr>
                <w:sz w:val="24"/>
              </w:rPr>
            </w:pPr>
            <w:r>
              <w:rPr>
                <w:sz w:val="24"/>
              </w:rPr>
              <w:t>27</w:t>
            </w:r>
            <w:r>
              <w:rPr>
                <w:spacing w:val="-2"/>
                <w:sz w:val="24"/>
              </w:rPr>
              <w:t xml:space="preserve"> (95.4)</w:t>
            </w:r>
          </w:p>
        </w:tc>
        <w:tc>
          <w:tcPr>
            <w:tcW w:w="1888" w:type="dxa"/>
          </w:tcPr>
          <w:p w14:paraId="6D71DB2F" w14:textId="77777777" w:rsidR="00F36459" w:rsidRDefault="00317748">
            <w:pPr>
              <w:pStyle w:val="TableParagraph"/>
              <w:spacing w:before="51"/>
              <w:ind w:left="270"/>
              <w:rPr>
                <w:sz w:val="24"/>
              </w:rPr>
            </w:pPr>
            <w:r>
              <w:rPr>
                <w:b/>
                <w:sz w:val="24"/>
              </w:rPr>
              <w:t>χ</w:t>
            </w:r>
            <w:r>
              <w:rPr>
                <w:b/>
                <w:position w:val="8"/>
                <w:sz w:val="16"/>
              </w:rPr>
              <w:t>2</w:t>
            </w:r>
            <w:r>
              <w:rPr>
                <w:b/>
                <w:spacing w:val="1"/>
                <w:position w:val="8"/>
                <w:sz w:val="16"/>
              </w:rPr>
              <w:t xml:space="preserve"> </w:t>
            </w:r>
            <w:r>
              <w:rPr>
                <w:spacing w:val="-2"/>
                <w:sz w:val="24"/>
              </w:rPr>
              <w:t>0.657</w:t>
            </w:r>
          </w:p>
        </w:tc>
        <w:tc>
          <w:tcPr>
            <w:tcW w:w="1880" w:type="dxa"/>
          </w:tcPr>
          <w:p w14:paraId="43F2916F" w14:textId="77777777" w:rsidR="00F36459" w:rsidRDefault="00317748">
            <w:pPr>
              <w:pStyle w:val="TableParagraph"/>
              <w:spacing w:before="57"/>
              <w:ind w:left="201"/>
              <w:rPr>
                <w:sz w:val="24"/>
              </w:rPr>
            </w:pPr>
            <w:r>
              <w:rPr>
                <w:spacing w:val="-2"/>
                <w:sz w:val="24"/>
              </w:rPr>
              <w:t>0.418</w:t>
            </w:r>
          </w:p>
        </w:tc>
      </w:tr>
      <w:tr w:rsidR="00F36459" w14:paraId="321A19BD" w14:textId="77777777">
        <w:trPr>
          <w:trHeight w:val="395"/>
        </w:trPr>
        <w:tc>
          <w:tcPr>
            <w:tcW w:w="2404" w:type="dxa"/>
          </w:tcPr>
          <w:p w14:paraId="74BD2A64" w14:textId="77777777" w:rsidR="00F36459" w:rsidRDefault="00317748">
            <w:pPr>
              <w:pStyle w:val="TableParagraph"/>
              <w:spacing w:before="55"/>
              <w:ind w:left="122"/>
              <w:rPr>
                <w:sz w:val="24"/>
              </w:rPr>
            </w:pPr>
            <w:r>
              <w:rPr>
                <w:spacing w:val="-2"/>
                <w:sz w:val="24"/>
              </w:rPr>
              <w:t>Incomplete</w:t>
            </w:r>
          </w:p>
        </w:tc>
        <w:tc>
          <w:tcPr>
            <w:tcW w:w="1698" w:type="dxa"/>
          </w:tcPr>
          <w:p w14:paraId="181028F4" w14:textId="77777777" w:rsidR="00F36459" w:rsidRDefault="00317748">
            <w:pPr>
              <w:pStyle w:val="TableParagraph"/>
              <w:spacing w:before="55"/>
              <w:ind w:left="543"/>
              <w:rPr>
                <w:sz w:val="24"/>
              </w:rPr>
            </w:pPr>
            <w:r>
              <w:rPr>
                <w:sz w:val="24"/>
              </w:rPr>
              <w:t xml:space="preserve">0 </w:t>
            </w:r>
            <w:r>
              <w:rPr>
                <w:spacing w:val="-2"/>
                <w:sz w:val="24"/>
              </w:rPr>
              <w:t>(0.0)</w:t>
            </w:r>
          </w:p>
        </w:tc>
        <w:tc>
          <w:tcPr>
            <w:tcW w:w="1504" w:type="dxa"/>
          </w:tcPr>
          <w:p w14:paraId="3EFFDE66" w14:textId="77777777" w:rsidR="00F36459" w:rsidRDefault="00317748">
            <w:pPr>
              <w:pStyle w:val="TableParagraph"/>
              <w:spacing w:before="55"/>
              <w:ind w:left="235"/>
              <w:rPr>
                <w:sz w:val="24"/>
              </w:rPr>
            </w:pPr>
            <w:r>
              <w:rPr>
                <w:sz w:val="24"/>
              </w:rPr>
              <w:t xml:space="preserve">18 </w:t>
            </w:r>
            <w:r>
              <w:rPr>
                <w:spacing w:val="-2"/>
                <w:sz w:val="24"/>
              </w:rPr>
              <w:t>(100.0)</w:t>
            </w:r>
          </w:p>
        </w:tc>
        <w:tc>
          <w:tcPr>
            <w:tcW w:w="1888" w:type="dxa"/>
          </w:tcPr>
          <w:p w14:paraId="7903CD03" w14:textId="77777777" w:rsidR="00F36459" w:rsidRDefault="00F36459">
            <w:pPr>
              <w:pStyle w:val="TableParagraph"/>
            </w:pPr>
          </w:p>
        </w:tc>
        <w:tc>
          <w:tcPr>
            <w:tcW w:w="1880" w:type="dxa"/>
          </w:tcPr>
          <w:p w14:paraId="21DCE3C1" w14:textId="77777777" w:rsidR="00F36459" w:rsidRDefault="00F36459">
            <w:pPr>
              <w:pStyle w:val="TableParagraph"/>
            </w:pPr>
          </w:p>
        </w:tc>
      </w:tr>
      <w:tr w:rsidR="00F36459" w14:paraId="0497535A" w14:textId="77777777">
        <w:trPr>
          <w:trHeight w:val="398"/>
        </w:trPr>
        <w:tc>
          <w:tcPr>
            <w:tcW w:w="2404" w:type="dxa"/>
          </w:tcPr>
          <w:p w14:paraId="2E5A2B19" w14:textId="77777777" w:rsidR="00F36459" w:rsidRDefault="00317748">
            <w:pPr>
              <w:pStyle w:val="TableParagraph"/>
              <w:spacing w:before="59"/>
              <w:ind w:left="122"/>
              <w:rPr>
                <w:b/>
                <w:sz w:val="24"/>
              </w:rPr>
            </w:pPr>
            <w:r>
              <w:rPr>
                <w:b/>
                <w:sz w:val="24"/>
              </w:rPr>
              <w:t>18th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543423D7" w14:textId="77777777" w:rsidR="00F36459" w:rsidRDefault="00317748">
            <w:pPr>
              <w:pStyle w:val="TableParagraph"/>
              <w:spacing w:before="55"/>
              <w:ind w:left="543"/>
              <w:rPr>
                <w:sz w:val="24"/>
              </w:rPr>
            </w:pPr>
            <w:r>
              <w:rPr>
                <w:sz w:val="24"/>
              </w:rPr>
              <w:t>n =</w:t>
            </w:r>
            <w:r>
              <w:rPr>
                <w:spacing w:val="-1"/>
                <w:sz w:val="24"/>
              </w:rPr>
              <w:t xml:space="preserve"> </w:t>
            </w:r>
            <w:r>
              <w:rPr>
                <w:spacing w:val="-10"/>
                <w:sz w:val="24"/>
              </w:rPr>
              <w:t>0</w:t>
            </w:r>
          </w:p>
        </w:tc>
        <w:tc>
          <w:tcPr>
            <w:tcW w:w="1504" w:type="dxa"/>
          </w:tcPr>
          <w:p w14:paraId="6F4FCD10" w14:textId="77777777" w:rsidR="00F36459" w:rsidRDefault="00317748">
            <w:pPr>
              <w:pStyle w:val="TableParagraph"/>
              <w:spacing w:before="55"/>
              <w:ind w:left="235"/>
              <w:rPr>
                <w:sz w:val="24"/>
              </w:rPr>
            </w:pPr>
            <w:r>
              <w:rPr>
                <w:sz w:val="24"/>
              </w:rPr>
              <w:t>n =</w:t>
            </w:r>
            <w:r>
              <w:rPr>
                <w:spacing w:val="-1"/>
                <w:sz w:val="24"/>
              </w:rPr>
              <w:t xml:space="preserve"> </w:t>
            </w:r>
            <w:r>
              <w:rPr>
                <w:spacing w:val="-5"/>
                <w:sz w:val="24"/>
              </w:rPr>
              <w:t>18</w:t>
            </w:r>
          </w:p>
        </w:tc>
        <w:tc>
          <w:tcPr>
            <w:tcW w:w="1888" w:type="dxa"/>
          </w:tcPr>
          <w:p w14:paraId="637AD679" w14:textId="77777777" w:rsidR="00F36459" w:rsidRDefault="00F36459">
            <w:pPr>
              <w:pStyle w:val="TableParagraph"/>
            </w:pPr>
          </w:p>
        </w:tc>
        <w:tc>
          <w:tcPr>
            <w:tcW w:w="1880" w:type="dxa"/>
          </w:tcPr>
          <w:p w14:paraId="7A82BCF1" w14:textId="77777777" w:rsidR="00F36459" w:rsidRDefault="00F36459">
            <w:pPr>
              <w:pStyle w:val="TableParagraph"/>
            </w:pPr>
          </w:p>
        </w:tc>
      </w:tr>
      <w:tr w:rsidR="00F36459" w14:paraId="2091BDEA" w14:textId="77777777">
        <w:trPr>
          <w:trHeight w:val="393"/>
        </w:trPr>
        <w:tc>
          <w:tcPr>
            <w:tcW w:w="2404" w:type="dxa"/>
          </w:tcPr>
          <w:p w14:paraId="3C656974" w14:textId="77777777" w:rsidR="00F36459" w:rsidRDefault="00317748">
            <w:pPr>
              <w:pStyle w:val="TableParagraph"/>
              <w:spacing w:before="52"/>
              <w:ind w:left="122"/>
              <w:rPr>
                <w:sz w:val="24"/>
              </w:rPr>
            </w:pPr>
            <w:r>
              <w:rPr>
                <w:spacing w:val="-2"/>
                <w:sz w:val="24"/>
              </w:rPr>
              <w:t>Complete</w:t>
            </w:r>
          </w:p>
        </w:tc>
        <w:tc>
          <w:tcPr>
            <w:tcW w:w="1698" w:type="dxa"/>
          </w:tcPr>
          <w:p w14:paraId="198B651A" w14:textId="77777777" w:rsidR="00F36459" w:rsidRDefault="00317748">
            <w:pPr>
              <w:pStyle w:val="TableParagraph"/>
              <w:spacing w:before="52"/>
              <w:ind w:left="543"/>
              <w:rPr>
                <w:sz w:val="24"/>
              </w:rPr>
            </w:pPr>
            <w:r>
              <w:rPr>
                <w:sz w:val="24"/>
              </w:rPr>
              <w:t xml:space="preserve">0 </w:t>
            </w:r>
            <w:r>
              <w:rPr>
                <w:spacing w:val="-2"/>
                <w:sz w:val="24"/>
              </w:rPr>
              <w:t>(0.0)</w:t>
            </w:r>
          </w:p>
        </w:tc>
        <w:tc>
          <w:tcPr>
            <w:tcW w:w="1504" w:type="dxa"/>
          </w:tcPr>
          <w:p w14:paraId="13B267BF" w14:textId="77777777" w:rsidR="00F36459" w:rsidRDefault="00317748">
            <w:pPr>
              <w:pStyle w:val="TableParagraph"/>
              <w:spacing w:before="52"/>
              <w:ind w:left="235"/>
              <w:rPr>
                <w:sz w:val="24"/>
              </w:rPr>
            </w:pPr>
            <w:r>
              <w:rPr>
                <w:sz w:val="24"/>
              </w:rPr>
              <w:t xml:space="preserve">17 </w:t>
            </w:r>
            <w:r>
              <w:rPr>
                <w:spacing w:val="-2"/>
                <w:sz w:val="24"/>
              </w:rPr>
              <w:t>(100.0)</w:t>
            </w:r>
          </w:p>
        </w:tc>
        <w:tc>
          <w:tcPr>
            <w:tcW w:w="1888" w:type="dxa"/>
          </w:tcPr>
          <w:p w14:paraId="3E42C0EF" w14:textId="77777777" w:rsidR="00F36459" w:rsidRDefault="00317748">
            <w:pPr>
              <w:pStyle w:val="TableParagraph"/>
              <w:spacing w:before="52"/>
              <w:ind w:left="270"/>
              <w:rPr>
                <w:sz w:val="24"/>
              </w:rPr>
            </w:pPr>
            <w:r>
              <w:rPr>
                <w:sz w:val="24"/>
              </w:rPr>
              <w:t xml:space="preserve">0 </w:t>
            </w:r>
            <w:r>
              <w:rPr>
                <w:spacing w:val="-2"/>
                <w:sz w:val="24"/>
              </w:rPr>
              <w:t>(0.0)</w:t>
            </w:r>
          </w:p>
        </w:tc>
        <w:tc>
          <w:tcPr>
            <w:tcW w:w="1880" w:type="dxa"/>
          </w:tcPr>
          <w:p w14:paraId="21F073A8" w14:textId="77777777" w:rsidR="00F36459" w:rsidRDefault="00317748">
            <w:pPr>
              <w:pStyle w:val="TableParagraph"/>
              <w:spacing w:before="52"/>
              <w:ind w:left="201"/>
              <w:rPr>
                <w:sz w:val="24"/>
              </w:rPr>
            </w:pPr>
            <w:r>
              <w:rPr>
                <w:sz w:val="24"/>
              </w:rPr>
              <w:t xml:space="preserve">0 </w:t>
            </w:r>
            <w:r>
              <w:rPr>
                <w:spacing w:val="-2"/>
                <w:sz w:val="24"/>
              </w:rPr>
              <w:t>(0.0)</w:t>
            </w:r>
          </w:p>
        </w:tc>
      </w:tr>
      <w:tr w:rsidR="00F36459" w14:paraId="11EC7234" w14:textId="77777777">
        <w:trPr>
          <w:trHeight w:val="396"/>
        </w:trPr>
        <w:tc>
          <w:tcPr>
            <w:tcW w:w="2404" w:type="dxa"/>
          </w:tcPr>
          <w:p w14:paraId="122F713C" w14:textId="77777777" w:rsidR="00F36459" w:rsidRDefault="00317748">
            <w:pPr>
              <w:pStyle w:val="TableParagraph"/>
              <w:spacing w:before="55"/>
              <w:ind w:left="122"/>
              <w:rPr>
                <w:sz w:val="24"/>
              </w:rPr>
            </w:pPr>
            <w:r>
              <w:rPr>
                <w:spacing w:val="-2"/>
                <w:sz w:val="24"/>
              </w:rPr>
              <w:t>Incomplete</w:t>
            </w:r>
          </w:p>
        </w:tc>
        <w:tc>
          <w:tcPr>
            <w:tcW w:w="1698" w:type="dxa"/>
          </w:tcPr>
          <w:p w14:paraId="4117B941" w14:textId="77777777" w:rsidR="00F36459" w:rsidRDefault="00317748">
            <w:pPr>
              <w:pStyle w:val="TableParagraph"/>
              <w:spacing w:before="55"/>
              <w:ind w:left="543"/>
              <w:rPr>
                <w:sz w:val="24"/>
              </w:rPr>
            </w:pPr>
            <w:r>
              <w:rPr>
                <w:sz w:val="24"/>
              </w:rPr>
              <w:t xml:space="preserve">0 </w:t>
            </w:r>
            <w:r>
              <w:rPr>
                <w:spacing w:val="-2"/>
                <w:sz w:val="24"/>
              </w:rPr>
              <w:t>(0.0)</w:t>
            </w:r>
          </w:p>
        </w:tc>
        <w:tc>
          <w:tcPr>
            <w:tcW w:w="1504" w:type="dxa"/>
          </w:tcPr>
          <w:p w14:paraId="462ABDC4" w14:textId="77777777" w:rsidR="00F36459" w:rsidRDefault="00317748">
            <w:pPr>
              <w:pStyle w:val="TableParagraph"/>
              <w:spacing w:before="55"/>
              <w:ind w:left="235"/>
              <w:rPr>
                <w:sz w:val="24"/>
              </w:rPr>
            </w:pPr>
            <w:r>
              <w:rPr>
                <w:sz w:val="24"/>
              </w:rPr>
              <w:t xml:space="preserve">1 </w:t>
            </w:r>
            <w:r>
              <w:rPr>
                <w:spacing w:val="-2"/>
                <w:sz w:val="24"/>
              </w:rPr>
              <w:t>(100.0)</w:t>
            </w:r>
          </w:p>
        </w:tc>
        <w:tc>
          <w:tcPr>
            <w:tcW w:w="1888" w:type="dxa"/>
          </w:tcPr>
          <w:p w14:paraId="70BEE928" w14:textId="77777777" w:rsidR="00F36459" w:rsidRDefault="00F36459">
            <w:pPr>
              <w:pStyle w:val="TableParagraph"/>
            </w:pPr>
          </w:p>
        </w:tc>
        <w:tc>
          <w:tcPr>
            <w:tcW w:w="1880" w:type="dxa"/>
          </w:tcPr>
          <w:p w14:paraId="6703A561" w14:textId="77777777" w:rsidR="00F36459" w:rsidRDefault="00F36459">
            <w:pPr>
              <w:pStyle w:val="TableParagraph"/>
            </w:pPr>
          </w:p>
        </w:tc>
      </w:tr>
      <w:tr w:rsidR="00F36459" w14:paraId="55313C4A" w14:textId="77777777">
        <w:trPr>
          <w:trHeight w:val="398"/>
        </w:trPr>
        <w:tc>
          <w:tcPr>
            <w:tcW w:w="2404" w:type="dxa"/>
          </w:tcPr>
          <w:p w14:paraId="36E5E0F3" w14:textId="77777777" w:rsidR="00F36459" w:rsidRDefault="00317748">
            <w:pPr>
              <w:pStyle w:val="TableParagraph"/>
              <w:spacing w:before="59"/>
              <w:ind w:left="122"/>
              <w:rPr>
                <w:b/>
                <w:sz w:val="24"/>
              </w:rPr>
            </w:pPr>
            <w:r>
              <w:rPr>
                <w:b/>
                <w:sz w:val="24"/>
              </w:rPr>
              <w:t>21st</w:t>
            </w:r>
            <w:r>
              <w:rPr>
                <w:b/>
                <w:spacing w:val="-2"/>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2BF39CA0" w14:textId="77777777" w:rsidR="00F36459" w:rsidRDefault="00317748">
            <w:pPr>
              <w:pStyle w:val="TableParagraph"/>
              <w:spacing w:before="55"/>
              <w:ind w:left="543"/>
              <w:rPr>
                <w:sz w:val="24"/>
              </w:rPr>
            </w:pPr>
            <w:r>
              <w:rPr>
                <w:sz w:val="24"/>
              </w:rPr>
              <w:t>n =</w:t>
            </w:r>
            <w:r>
              <w:rPr>
                <w:spacing w:val="-1"/>
                <w:sz w:val="24"/>
              </w:rPr>
              <w:t xml:space="preserve"> </w:t>
            </w:r>
            <w:r>
              <w:rPr>
                <w:spacing w:val="-10"/>
                <w:sz w:val="24"/>
              </w:rPr>
              <w:t>0</w:t>
            </w:r>
          </w:p>
        </w:tc>
        <w:tc>
          <w:tcPr>
            <w:tcW w:w="1504" w:type="dxa"/>
          </w:tcPr>
          <w:p w14:paraId="3BCC7181" w14:textId="77777777" w:rsidR="00F36459" w:rsidRDefault="00317748">
            <w:pPr>
              <w:pStyle w:val="TableParagraph"/>
              <w:spacing w:before="55"/>
              <w:ind w:left="235"/>
              <w:rPr>
                <w:sz w:val="24"/>
              </w:rPr>
            </w:pPr>
            <w:r>
              <w:rPr>
                <w:sz w:val="24"/>
              </w:rPr>
              <w:t>n =</w:t>
            </w:r>
            <w:r>
              <w:rPr>
                <w:spacing w:val="-1"/>
                <w:sz w:val="24"/>
              </w:rPr>
              <w:t xml:space="preserve"> </w:t>
            </w:r>
            <w:r>
              <w:rPr>
                <w:spacing w:val="-10"/>
                <w:sz w:val="24"/>
              </w:rPr>
              <w:t>1</w:t>
            </w:r>
          </w:p>
        </w:tc>
        <w:tc>
          <w:tcPr>
            <w:tcW w:w="1888" w:type="dxa"/>
          </w:tcPr>
          <w:p w14:paraId="2D2B315D" w14:textId="77777777" w:rsidR="00F36459" w:rsidRDefault="00F36459">
            <w:pPr>
              <w:pStyle w:val="TableParagraph"/>
            </w:pPr>
          </w:p>
        </w:tc>
        <w:tc>
          <w:tcPr>
            <w:tcW w:w="1880" w:type="dxa"/>
          </w:tcPr>
          <w:p w14:paraId="6D118BE8" w14:textId="77777777" w:rsidR="00F36459" w:rsidRDefault="00F36459">
            <w:pPr>
              <w:pStyle w:val="TableParagraph"/>
            </w:pPr>
          </w:p>
        </w:tc>
      </w:tr>
      <w:tr w:rsidR="00F36459" w14:paraId="04819370" w14:textId="77777777">
        <w:trPr>
          <w:trHeight w:val="393"/>
        </w:trPr>
        <w:tc>
          <w:tcPr>
            <w:tcW w:w="2404" w:type="dxa"/>
          </w:tcPr>
          <w:p w14:paraId="5CE2CA35" w14:textId="77777777" w:rsidR="00F36459" w:rsidRDefault="00317748">
            <w:pPr>
              <w:pStyle w:val="TableParagraph"/>
              <w:spacing w:before="52"/>
              <w:ind w:left="122"/>
              <w:rPr>
                <w:sz w:val="24"/>
              </w:rPr>
            </w:pPr>
            <w:r>
              <w:rPr>
                <w:spacing w:val="-2"/>
                <w:sz w:val="24"/>
              </w:rPr>
              <w:t>Complete</w:t>
            </w:r>
          </w:p>
        </w:tc>
        <w:tc>
          <w:tcPr>
            <w:tcW w:w="1698" w:type="dxa"/>
          </w:tcPr>
          <w:p w14:paraId="03743F9B" w14:textId="77777777" w:rsidR="00F36459" w:rsidRDefault="00317748">
            <w:pPr>
              <w:pStyle w:val="TableParagraph"/>
              <w:spacing w:before="52"/>
              <w:ind w:left="543"/>
              <w:rPr>
                <w:sz w:val="24"/>
              </w:rPr>
            </w:pPr>
            <w:r>
              <w:rPr>
                <w:sz w:val="24"/>
              </w:rPr>
              <w:t xml:space="preserve">0 </w:t>
            </w:r>
            <w:r>
              <w:rPr>
                <w:spacing w:val="-2"/>
                <w:sz w:val="24"/>
              </w:rPr>
              <w:t>(0.0)</w:t>
            </w:r>
          </w:p>
        </w:tc>
        <w:tc>
          <w:tcPr>
            <w:tcW w:w="1504" w:type="dxa"/>
          </w:tcPr>
          <w:p w14:paraId="1DB8C373" w14:textId="77777777" w:rsidR="00F36459" w:rsidRDefault="00317748">
            <w:pPr>
              <w:pStyle w:val="TableParagraph"/>
              <w:spacing w:before="52"/>
              <w:ind w:left="235"/>
              <w:rPr>
                <w:sz w:val="24"/>
              </w:rPr>
            </w:pPr>
            <w:r>
              <w:rPr>
                <w:sz w:val="24"/>
              </w:rPr>
              <w:t xml:space="preserve">1 </w:t>
            </w:r>
            <w:r>
              <w:rPr>
                <w:spacing w:val="-2"/>
                <w:sz w:val="24"/>
              </w:rPr>
              <w:t>(100.0)</w:t>
            </w:r>
          </w:p>
        </w:tc>
        <w:tc>
          <w:tcPr>
            <w:tcW w:w="1888" w:type="dxa"/>
          </w:tcPr>
          <w:p w14:paraId="542ED7B6" w14:textId="77777777" w:rsidR="00F36459" w:rsidRDefault="00317748">
            <w:pPr>
              <w:pStyle w:val="TableParagraph"/>
              <w:spacing w:before="52"/>
              <w:ind w:left="270"/>
              <w:rPr>
                <w:sz w:val="24"/>
              </w:rPr>
            </w:pPr>
            <w:r>
              <w:rPr>
                <w:sz w:val="24"/>
              </w:rPr>
              <w:t xml:space="preserve">0 </w:t>
            </w:r>
            <w:r>
              <w:rPr>
                <w:spacing w:val="-2"/>
                <w:sz w:val="24"/>
              </w:rPr>
              <w:t>(0.0)</w:t>
            </w:r>
          </w:p>
        </w:tc>
        <w:tc>
          <w:tcPr>
            <w:tcW w:w="1880" w:type="dxa"/>
          </w:tcPr>
          <w:p w14:paraId="24163F27" w14:textId="77777777" w:rsidR="00F36459" w:rsidRDefault="00317748">
            <w:pPr>
              <w:pStyle w:val="TableParagraph"/>
              <w:spacing w:before="52"/>
              <w:ind w:left="201"/>
              <w:rPr>
                <w:sz w:val="24"/>
              </w:rPr>
            </w:pPr>
            <w:r>
              <w:rPr>
                <w:sz w:val="24"/>
              </w:rPr>
              <w:t xml:space="preserve">0 </w:t>
            </w:r>
            <w:r>
              <w:rPr>
                <w:spacing w:val="-2"/>
                <w:sz w:val="24"/>
              </w:rPr>
              <w:t>(0.0)</w:t>
            </w:r>
          </w:p>
        </w:tc>
      </w:tr>
      <w:tr w:rsidR="00F36459" w14:paraId="4EE27232" w14:textId="77777777">
        <w:trPr>
          <w:trHeight w:val="455"/>
        </w:trPr>
        <w:tc>
          <w:tcPr>
            <w:tcW w:w="2404" w:type="dxa"/>
            <w:tcBorders>
              <w:bottom w:val="single" w:sz="18" w:space="0" w:color="000000"/>
            </w:tcBorders>
          </w:tcPr>
          <w:p w14:paraId="7A01E21C" w14:textId="77777777" w:rsidR="00F36459" w:rsidRDefault="00317748">
            <w:pPr>
              <w:pStyle w:val="TableParagraph"/>
              <w:spacing w:before="55"/>
              <w:ind w:left="122"/>
              <w:rPr>
                <w:sz w:val="24"/>
              </w:rPr>
            </w:pPr>
            <w:r>
              <w:rPr>
                <w:spacing w:val="-2"/>
                <w:sz w:val="24"/>
              </w:rPr>
              <w:t>Incomplete</w:t>
            </w:r>
          </w:p>
        </w:tc>
        <w:tc>
          <w:tcPr>
            <w:tcW w:w="1698" w:type="dxa"/>
            <w:tcBorders>
              <w:bottom w:val="single" w:sz="18" w:space="0" w:color="000000"/>
            </w:tcBorders>
          </w:tcPr>
          <w:p w14:paraId="354C55BE" w14:textId="77777777" w:rsidR="00F36459" w:rsidRDefault="00317748">
            <w:pPr>
              <w:pStyle w:val="TableParagraph"/>
              <w:spacing w:before="55"/>
              <w:ind w:left="543"/>
              <w:rPr>
                <w:sz w:val="24"/>
              </w:rPr>
            </w:pPr>
            <w:r>
              <w:rPr>
                <w:sz w:val="24"/>
              </w:rPr>
              <w:t xml:space="preserve">0 </w:t>
            </w:r>
            <w:r>
              <w:rPr>
                <w:spacing w:val="-2"/>
                <w:sz w:val="24"/>
              </w:rPr>
              <w:t>(0.0)</w:t>
            </w:r>
          </w:p>
        </w:tc>
        <w:tc>
          <w:tcPr>
            <w:tcW w:w="1504" w:type="dxa"/>
            <w:tcBorders>
              <w:bottom w:val="single" w:sz="18" w:space="0" w:color="000000"/>
            </w:tcBorders>
          </w:tcPr>
          <w:p w14:paraId="4C822061" w14:textId="77777777" w:rsidR="00F36459" w:rsidRDefault="00317748">
            <w:pPr>
              <w:pStyle w:val="TableParagraph"/>
              <w:spacing w:before="55"/>
              <w:ind w:left="235"/>
              <w:rPr>
                <w:sz w:val="24"/>
              </w:rPr>
            </w:pPr>
            <w:r>
              <w:rPr>
                <w:sz w:val="24"/>
              </w:rPr>
              <w:t xml:space="preserve">0 </w:t>
            </w:r>
            <w:r>
              <w:rPr>
                <w:spacing w:val="-2"/>
                <w:sz w:val="24"/>
              </w:rPr>
              <w:t>(0.0)</w:t>
            </w:r>
          </w:p>
        </w:tc>
        <w:tc>
          <w:tcPr>
            <w:tcW w:w="1888" w:type="dxa"/>
            <w:tcBorders>
              <w:bottom w:val="single" w:sz="18" w:space="0" w:color="000000"/>
            </w:tcBorders>
          </w:tcPr>
          <w:p w14:paraId="37211895" w14:textId="77777777" w:rsidR="00F36459" w:rsidRDefault="00F36459">
            <w:pPr>
              <w:pStyle w:val="TableParagraph"/>
            </w:pPr>
          </w:p>
        </w:tc>
        <w:tc>
          <w:tcPr>
            <w:tcW w:w="1880" w:type="dxa"/>
            <w:tcBorders>
              <w:bottom w:val="single" w:sz="18" w:space="0" w:color="000000"/>
            </w:tcBorders>
          </w:tcPr>
          <w:p w14:paraId="0BB8E2D3" w14:textId="77777777" w:rsidR="00F36459" w:rsidRDefault="00F36459">
            <w:pPr>
              <w:pStyle w:val="TableParagraph"/>
            </w:pPr>
          </w:p>
        </w:tc>
      </w:tr>
    </w:tbl>
    <w:p w14:paraId="6043D52F" w14:textId="77777777" w:rsidR="00F36459" w:rsidRDefault="00317748">
      <w:pPr>
        <w:pStyle w:val="BodyText"/>
        <w:spacing w:before="248" w:line="480" w:lineRule="auto"/>
        <w:ind w:left="360" w:right="722"/>
        <w:jc w:val="both"/>
      </w:pPr>
      <w:r>
        <w:t>Among all those who achieved complete healing by the 7th day post op, majority, 26 (92.9%) were in the calgitrol</w:t>
      </w:r>
      <w:r>
        <w:t xml:space="preserve"> silver group. This finding was statistically significant. Similarly, among all those who achieved complete healing by the 10th day post op, majority, 23 (88.5%) were in the calgitrol silver group while the rest 3(11.5%) were in the bactrigas group. This f</w:t>
      </w:r>
      <w:r>
        <w:t xml:space="preserve">inding was also </w:t>
      </w:r>
      <w:r>
        <w:lastRenderedPageBreak/>
        <w:t xml:space="preserve">statistically significant. Majority of those in the bactrigas group achieved healing from 18 days </w:t>
      </w:r>
      <w:r>
        <w:rPr>
          <w:spacing w:val="-2"/>
        </w:rPr>
        <w:t>upward.</w:t>
      </w:r>
    </w:p>
    <w:p w14:paraId="255650EE" w14:textId="77777777" w:rsidR="00F36459" w:rsidRDefault="00317748">
      <w:pPr>
        <w:spacing w:before="79"/>
        <w:ind w:left="360"/>
        <w:rPr>
          <w:b/>
          <w:sz w:val="24"/>
        </w:rPr>
      </w:pPr>
      <w:r>
        <w:rPr>
          <w:b/>
          <w:sz w:val="24"/>
        </w:rPr>
        <w:t>Table</w:t>
      </w:r>
      <w:r>
        <w:rPr>
          <w:b/>
          <w:spacing w:val="-3"/>
          <w:sz w:val="24"/>
        </w:rPr>
        <w:t xml:space="preserve"> </w:t>
      </w:r>
      <w:r>
        <w:rPr>
          <w:b/>
          <w:sz w:val="24"/>
        </w:rPr>
        <w:t>4:</w:t>
      </w:r>
      <w:r>
        <w:rPr>
          <w:b/>
          <w:spacing w:val="-2"/>
          <w:sz w:val="24"/>
        </w:rPr>
        <w:t xml:space="preserve"> </w:t>
      </w:r>
      <w:r>
        <w:rPr>
          <w:b/>
          <w:sz w:val="24"/>
        </w:rPr>
        <w:t>Levels</w:t>
      </w:r>
      <w:r>
        <w:rPr>
          <w:b/>
          <w:spacing w:val="-1"/>
          <w:sz w:val="24"/>
        </w:rPr>
        <w:t xml:space="preserve"> </w:t>
      </w:r>
      <w:r>
        <w:rPr>
          <w:b/>
          <w:sz w:val="24"/>
        </w:rPr>
        <w:t>of</w:t>
      </w:r>
      <w:r>
        <w:rPr>
          <w:b/>
          <w:spacing w:val="2"/>
          <w:sz w:val="24"/>
        </w:rPr>
        <w:t xml:space="preserve"> </w:t>
      </w:r>
      <w:r>
        <w:rPr>
          <w:b/>
          <w:spacing w:val="-4"/>
          <w:sz w:val="24"/>
        </w:rPr>
        <w:t>pain</w:t>
      </w:r>
    </w:p>
    <w:p w14:paraId="7B6B80AA" w14:textId="77777777" w:rsidR="00F36459" w:rsidRDefault="00F36459">
      <w:pPr>
        <w:pStyle w:val="BodyText"/>
        <w:rPr>
          <w:b/>
          <w:sz w:val="20"/>
        </w:rPr>
      </w:pPr>
    </w:p>
    <w:p w14:paraId="66340187" w14:textId="77777777" w:rsidR="00F36459" w:rsidRDefault="00F36459">
      <w:pPr>
        <w:pStyle w:val="BodyText"/>
        <w:spacing w:before="16"/>
        <w:rPr>
          <w:b/>
          <w:sz w:val="20"/>
        </w:rPr>
      </w:pPr>
    </w:p>
    <w:tbl>
      <w:tblPr>
        <w:tblW w:w="0" w:type="auto"/>
        <w:tblInd w:w="252" w:type="dxa"/>
        <w:tblLayout w:type="fixed"/>
        <w:tblCellMar>
          <w:left w:w="0" w:type="dxa"/>
          <w:right w:w="0" w:type="dxa"/>
        </w:tblCellMar>
        <w:tblLook w:val="04A0" w:firstRow="1" w:lastRow="0" w:firstColumn="1" w:lastColumn="0" w:noHBand="0" w:noVBand="1"/>
      </w:tblPr>
      <w:tblGrid>
        <w:gridCol w:w="2396"/>
        <w:gridCol w:w="1698"/>
        <w:gridCol w:w="1504"/>
        <w:gridCol w:w="1888"/>
        <w:gridCol w:w="1880"/>
      </w:tblGrid>
      <w:tr w:rsidR="00F36459" w14:paraId="428033FB" w14:textId="77777777">
        <w:trPr>
          <w:trHeight w:val="381"/>
        </w:trPr>
        <w:tc>
          <w:tcPr>
            <w:tcW w:w="9366" w:type="dxa"/>
            <w:gridSpan w:val="5"/>
            <w:tcBorders>
              <w:top w:val="single" w:sz="18" w:space="0" w:color="000000"/>
            </w:tcBorders>
          </w:tcPr>
          <w:p w14:paraId="742B76F9" w14:textId="77777777" w:rsidR="00F36459" w:rsidRDefault="00317748">
            <w:pPr>
              <w:pStyle w:val="TableParagraph"/>
              <w:ind w:left="2940"/>
              <w:rPr>
                <w:b/>
                <w:sz w:val="24"/>
              </w:rPr>
            </w:pPr>
            <w:r>
              <w:rPr>
                <w:b/>
                <w:sz w:val="24"/>
              </w:rPr>
              <w:t xml:space="preserve">Total </w:t>
            </w:r>
            <w:r>
              <w:rPr>
                <w:b/>
                <w:spacing w:val="-2"/>
                <w:sz w:val="24"/>
              </w:rPr>
              <w:t>Population</w:t>
            </w:r>
          </w:p>
        </w:tc>
      </w:tr>
      <w:tr w:rsidR="00F36459" w14:paraId="061ED66B" w14:textId="77777777">
        <w:trPr>
          <w:trHeight w:val="1798"/>
        </w:trPr>
        <w:tc>
          <w:tcPr>
            <w:tcW w:w="2396" w:type="dxa"/>
            <w:tcBorders>
              <w:bottom w:val="single" w:sz="18" w:space="0" w:color="000000"/>
            </w:tcBorders>
          </w:tcPr>
          <w:p w14:paraId="4B56F209" w14:textId="77777777" w:rsidR="00F36459" w:rsidRDefault="00317748">
            <w:pPr>
              <w:pStyle w:val="TableParagraph"/>
              <w:spacing w:before="94"/>
              <w:ind w:left="115"/>
              <w:rPr>
                <w:b/>
                <w:sz w:val="24"/>
              </w:rPr>
            </w:pPr>
            <w:r>
              <w:rPr>
                <w:b/>
                <w:spacing w:val="-2"/>
                <w:sz w:val="24"/>
              </w:rPr>
              <w:t>Variables</w:t>
            </w:r>
          </w:p>
        </w:tc>
        <w:tc>
          <w:tcPr>
            <w:tcW w:w="1698" w:type="dxa"/>
            <w:tcBorders>
              <w:bottom w:val="single" w:sz="18" w:space="0" w:color="000000"/>
            </w:tcBorders>
          </w:tcPr>
          <w:p w14:paraId="6190128B" w14:textId="77777777" w:rsidR="00F36459" w:rsidRDefault="00317748">
            <w:pPr>
              <w:pStyle w:val="TableParagraph"/>
              <w:spacing w:before="94"/>
              <w:ind w:left="544"/>
              <w:rPr>
                <w:b/>
                <w:sz w:val="24"/>
              </w:rPr>
            </w:pPr>
            <w:r>
              <w:rPr>
                <w:b/>
                <w:spacing w:val="-2"/>
                <w:sz w:val="24"/>
              </w:rPr>
              <w:t>Calgitrol Silver</w:t>
            </w:r>
          </w:p>
          <w:p w14:paraId="6F243F13" w14:textId="77777777" w:rsidR="00F36459" w:rsidRDefault="00317748">
            <w:pPr>
              <w:pStyle w:val="TableParagraph"/>
              <w:spacing w:before="202"/>
              <w:ind w:left="544"/>
              <w:rPr>
                <w:b/>
                <w:sz w:val="24"/>
              </w:rPr>
            </w:pPr>
            <w:r>
              <w:rPr>
                <w:b/>
                <w:sz w:val="24"/>
              </w:rPr>
              <w:t xml:space="preserve">n = </w:t>
            </w:r>
            <w:r>
              <w:rPr>
                <w:b/>
                <w:spacing w:val="-5"/>
                <w:sz w:val="24"/>
              </w:rPr>
              <w:t>50</w:t>
            </w:r>
          </w:p>
          <w:p w14:paraId="5C94C146" w14:textId="77777777" w:rsidR="00F36459" w:rsidRDefault="00317748">
            <w:pPr>
              <w:pStyle w:val="TableParagraph"/>
              <w:spacing w:before="199"/>
              <w:ind w:left="544"/>
              <w:rPr>
                <w:b/>
                <w:sz w:val="24"/>
              </w:rPr>
            </w:pPr>
            <w:r>
              <w:rPr>
                <w:b/>
                <w:spacing w:val="-2"/>
                <w:sz w:val="24"/>
              </w:rPr>
              <w:t>Freq(%)</w:t>
            </w:r>
          </w:p>
        </w:tc>
        <w:tc>
          <w:tcPr>
            <w:tcW w:w="1504" w:type="dxa"/>
            <w:tcBorders>
              <w:bottom w:val="single" w:sz="18" w:space="0" w:color="000000"/>
            </w:tcBorders>
          </w:tcPr>
          <w:p w14:paraId="51C7808E" w14:textId="77777777" w:rsidR="00F36459" w:rsidRDefault="00317748">
            <w:pPr>
              <w:pStyle w:val="TableParagraph"/>
              <w:spacing w:before="94" w:line="415" w:lineRule="auto"/>
              <w:ind w:left="236" w:right="292"/>
              <w:rPr>
                <w:b/>
                <w:sz w:val="24"/>
              </w:rPr>
            </w:pPr>
            <w:r>
              <w:rPr>
                <w:b/>
                <w:spacing w:val="-2"/>
                <w:sz w:val="24"/>
              </w:rPr>
              <w:t xml:space="preserve">Bactrigas </w:t>
            </w:r>
            <w:r>
              <w:rPr>
                <w:b/>
                <w:sz w:val="24"/>
              </w:rPr>
              <w:t>n = 50</w:t>
            </w:r>
          </w:p>
          <w:p w14:paraId="6D9BB787" w14:textId="77777777" w:rsidR="00F36459" w:rsidRDefault="00317748">
            <w:pPr>
              <w:pStyle w:val="TableParagraph"/>
              <w:spacing w:line="274" w:lineRule="exact"/>
              <w:ind w:left="236"/>
              <w:rPr>
                <w:b/>
                <w:sz w:val="24"/>
              </w:rPr>
            </w:pPr>
            <w:r>
              <w:rPr>
                <w:b/>
                <w:spacing w:val="-2"/>
                <w:sz w:val="24"/>
              </w:rPr>
              <w:t>Freq(%)</w:t>
            </w:r>
          </w:p>
        </w:tc>
        <w:tc>
          <w:tcPr>
            <w:tcW w:w="1888" w:type="dxa"/>
            <w:tcBorders>
              <w:bottom w:val="single" w:sz="18" w:space="0" w:color="000000"/>
            </w:tcBorders>
          </w:tcPr>
          <w:p w14:paraId="09DC9E1F" w14:textId="77777777" w:rsidR="00F36459" w:rsidRDefault="00317748">
            <w:pPr>
              <w:pStyle w:val="TableParagraph"/>
              <w:spacing w:before="94"/>
              <w:ind w:left="270"/>
              <w:rPr>
                <w:b/>
                <w:sz w:val="24"/>
              </w:rPr>
            </w:pPr>
            <w:r>
              <w:rPr>
                <w:b/>
                <w:sz w:val="24"/>
              </w:rPr>
              <w:t>Test</w:t>
            </w:r>
            <w:r>
              <w:rPr>
                <w:b/>
                <w:spacing w:val="-1"/>
                <w:sz w:val="24"/>
              </w:rPr>
              <w:t xml:space="preserve"> </w:t>
            </w:r>
            <w:r>
              <w:rPr>
                <w:b/>
                <w:spacing w:val="-2"/>
                <w:sz w:val="24"/>
              </w:rPr>
              <w:t>Statistics</w:t>
            </w:r>
          </w:p>
        </w:tc>
        <w:tc>
          <w:tcPr>
            <w:tcW w:w="1880" w:type="dxa"/>
            <w:tcBorders>
              <w:bottom w:val="single" w:sz="18" w:space="0" w:color="000000"/>
            </w:tcBorders>
          </w:tcPr>
          <w:p w14:paraId="6FAACA46" w14:textId="77777777" w:rsidR="00F36459" w:rsidRDefault="00317748">
            <w:pPr>
              <w:pStyle w:val="TableParagraph"/>
              <w:spacing w:before="94"/>
              <w:ind w:left="202"/>
              <w:rPr>
                <w:b/>
                <w:sz w:val="24"/>
              </w:rPr>
            </w:pPr>
            <w:r>
              <w:rPr>
                <w:b/>
                <w:sz w:val="24"/>
              </w:rPr>
              <w:t xml:space="preserve">p </w:t>
            </w:r>
            <w:r>
              <w:rPr>
                <w:b/>
                <w:spacing w:val="-2"/>
                <w:sz w:val="24"/>
              </w:rPr>
              <w:t>value</w:t>
            </w:r>
          </w:p>
        </w:tc>
      </w:tr>
      <w:tr w:rsidR="00F36459" w14:paraId="6D0295F5" w14:textId="77777777">
        <w:trPr>
          <w:trHeight w:val="374"/>
        </w:trPr>
        <w:tc>
          <w:tcPr>
            <w:tcW w:w="2396" w:type="dxa"/>
            <w:tcBorders>
              <w:top w:val="single" w:sz="18" w:space="0" w:color="000000"/>
            </w:tcBorders>
          </w:tcPr>
          <w:p w14:paraId="68148B6E" w14:textId="77777777" w:rsidR="00F36459" w:rsidRDefault="00317748">
            <w:pPr>
              <w:pStyle w:val="TableParagraph"/>
              <w:ind w:left="115"/>
              <w:rPr>
                <w:b/>
                <w:sz w:val="24"/>
              </w:rPr>
            </w:pPr>
            <w:r>
              <w:rPr>
                <w:b/>
                <w:sz w:val="24"/>
              </w:rPr>
              <w:t>4th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Borders>
              <w:top w:val="single" w:sz="18" w:space="0" w:color="000000"/>
            </w:tcBorders>
          </w:tcPr>
          <w:p w14:paraId="7735DC84" w14:textId="77777777" w:rsidR="00F36459" w:rsidRDefault="00F36459">
            <w:pPr>
              <w:pStyle w:val="TableParagraph"/>
            </w:pPr>
          </w:p>
        </w:tc>
        <w:tc>
          <w:tcPr>
            <w:tcW w:w="1504" w:type="dxa"/>
            <w:tcBorders>
              <w:top w:val="single" w:sz="18" w:space="0" w:color="000000"/>
            </w:tcBorders>
          </w:tcPr>
          <w:p w14:paraId="6859A0D2" w14:textId="77777777" w:rsidR="00F36459" w:rsidRDefault="00F36459">
            <w:pPr>
              <w:pStyle w:val="TableParagraph"/>
            </w:pPr>
          </w:p>
        </w:tc>
        <w:tc>
          <w:tcPr>
            <w:tcW w:w="1888" w:type="dxa"/>
            <w:tcBorders>
              <w:top w:val="single" w:sz="18" w:space="0" w:color="000000"/>
            </w:tcBorders>
          </w:tcPr>
          <w:p w14:paraId="517B95A5" w14:textId="77777777" w:rsidR="00F36459" w:rsidRDefault="00F36459">
            <w:pPr>
              <w:pStyle w:val="TableParagraph"/>
            </w:pPr>
          </w:p>
        </w:tc>
        <w:tc>
          <w:tcPr>
            <w:tcW w:w="1880" w:type="dxa"/>
            <w:tcBorders>
              <w:top w:val="single" w:sz="18" w:space="0" w:color="000000"/>
            </w:tcBorders>
          </w:tcPr>
          <w:p w14:paraId="0D28B05D" w14:textId="77777777" w:rsidR="00F36459" w:rsidRDefault="00F36459">
            <w:pPr>
              <w:pStyle w:val="TableParagraph"/>
            </w:pPr>
          </w:p>
        </w:tc>
      </w:tr>
      <w:tr w:rsidR="00F36459" w14:paraId="2AB86DF6" w14:textId="77777777">
        <w:trPr>
          <w:trHeight w:val="478"/>
        </w:trPr>
        <w:tc>
          <w:tcPr>
            <w:tcW w:w="2396" w:type="dxa"/>
          </w:tcPr>
          <w:p w14:paraId="173FBE5C" w14:textId="77777777" w:rsidR="00F36459" w:rsidRDefault="00317748">
            <w:pPr>
              <w:pStyle w:val="TableParagraph"/>
              <w:spacing w:before="96"/>
              <w:ind w:left="115"/>
              <w:rPr>
                <w:sz w:val="24"/>
              </w:rPr>
            </w:pPr>
            <w:r>
              <w:rPr>
                <w:spacing w:val="-10"/>
                <w:sz w:val="24"/>
              </w:rPr>
              <w:t>0</w:t>
            </w:r>
          </w:p>
        </w:tc>
        <w:tc>
          <w:tcPr>
            <w:tcW w:w="1698" w:type="dxa"/>
          </w:tcPr>
          <w:p w14:paraId="037687B2" w14:textId="77777777" w:rsidR="00F36459" w:rsidRDefault="00317748">
            <w:pPr>
              <w:pStyle w:val="TableParagraph"/>
              <w:spacing w:before="96"/>
              <w:ind w:left="544"/>
              <w:rPr>
                <w:sz w:val="24"/>
              </w:rPr>
            </w:pPr>
            <w:r>
              <w:rPr>
                <w:sz w:val="24"/>
              </w:rPr>
              <w:t>43</w:t>
            </w:r>
            <w:r>
              <w:rPr>
                <w:spacing w:val="-2"/>
                <w:sz w:val="24"/>
              </w:rPr>
              <w:t xml:space="preserve"> (74.1)</w:t>
            </w:r>
          </w:p>
        </w:tc>
        <w:tc>
          <w:tcPr>
            <w:tcW w:w="1504" w:type="dxa"/>
          </w:tcPr>
          <w:p w14:paraId="75407AF2" w14:textId="77777777" w:rsidR="00F36459" w:rsidRDefault="00317748">
            <w:pPr>
              <w:pStyle w:val="TableParagraph"/>
              <w:spacing w:before="96"/>
              <w:ind w:left="236"/>
              <w:rPr>
                <w:sz w:val="24"/>
              </w:rPr>
            </w:pPr>
            <w:r>
              <w:rPr>
                <w:sz w:val="24"/>
              </w:rPr>
              <w:t>15</w:t>
            </w:r>
            <w:r>
              <w:rPr>
                <w:spacing w:val="-2"/>
                <w:sz w:val="24"/>
              </w:rPr>
              <w:t xml:space="preserve"> (25.9)</w:t>
            </w:r>
          </w:p>
        </w:tc>
        <w:tc>
          <w:tcPr>
            <w:tcW w:w="1888" w:type="dxa"/>
          </w:tcPr>
          <w:p w14:paraId="45B99A76" w14:textId="77777777" w:rsidR="00F36459" w:rsidRDefault="00317748">
            <w:pPr>
              <w:pStyle w:val="TableParagraph"/>
              <w:spacing w:before="91"/>
              <w:ind w:left="270"/>
              <w:rPr>
                <w:sz w:val="24"/>
              </w:rPr>
            </w:pPr>
            <w:r>
              <w:rPr>
                <w:b/>
                <w:sz w:val="24"/>
              </w:rPr>
              <w:t>χ</w:t>
            </w:r>
            <w:r>
              <w:rPr>
                <w:b/>
                <w:position w:val="8"/>
                <w:sz w:val="16"/>
              </w:rPr>
              <w:t>2</w:t>
            </w:r>
            <w:r>
              <w:rPr>
                <w:b/>
                <w:spacing w:val="-1"/>
                <w:position w:val="8"/>
                <w:sz w:val="16"/>
              </w:rPr>
              <w:t xml:space="preserve"> </w:t>
            </w:r>
            <w:r>
              <w:rPr>
                <w:spacing w:val="-2"/>
                <w:sz w:val="24"/>
              </w:rPr>
              <w:t>33.642</w:t>
            </w:r>
          </w:p>
        </w:tc>
        <w:tc>
          <w:tcPr>
            <w:tcW w:w="1880" w:type="dxa"/>
          </w:tcPr>
          <w:p w14:paraId="7C678724" w14:textId="77777777" w:rsidR="00F36459" w:rsidRDefault="00317748">
            <w:pPr>
              <w:pStyle w:val="TableParagraph"/>
              <w:spacing w:before="96"/>
              <w:ind w:left="202"/>
              <w:rPr>
                <w:sz w:val="24"/>
              </w:rPr>
            </w:pPr>
            <w:r>
              <w:rPr>
                <w:spacing w:val="-2"/>
                <w:sz w:val="24"/>
              </w:rPr>
              <w:t>0.001</w:t>
            </w:r>
          </w:p>
        </w:tc>
      </w:tr>
      <w:tr w:rsidR="00F36459" w14:paraId="35C4A57F" w14:textId="77777777">
        <w:trPr>
          <w:trHeight w:val="476"/>
        </w:trPr>
        <w:tc>
          <w:tcPr>
            <w:tcW w:w="2396" w:type="dxa"/>
          </w:tcPr>
          <w:p w14:paraId="005F2FD7" w14:textId="77777777" w:rsidR="00F36459" w:rsidRDefault="00317748">
            <w:pPr>
              <w:pStyle w:val="TableParagraph"/>
              <w:spacing w:before="95"/>
              <w:ind w:left="115"/>
              <w:rPr>
                <w:sz w:val="24"/>
              </w:rPr>
            </w:pPr>
            <w:r>
              <w:rPr>
                <w:sz w:val="24"/>
              </w:rPr>
              <w:t xml:space="preserve">1 – </w:t>
            </w:r>
            <w:r>
              <w:rPr>
                <w:spacing w:val="-10"/>
                <w:sz w:val="24"/>
              </w:rPr>
              <w:t>3</w:t>
            </w:r>
          </w:p>
        </w:tc>
        <w:tc>
          <w:tcPr>
            <w:tcW w:w="1698" w:type="dxa"/>
          </w:tcPr>
          <w:p w14:paraId="5EBB0ACB" w14:textId="77777777" w:rsidR="00F36459" w:rsidRDefault="00317748">
            <w:pPr>
              <w:pStyle w:val="TableParagraph"/>
              <w:spacing w:before="95"/>
              <w:ind w:left="544"/>
              <w:rPr>
                <w:sz w:val="24"/>
              </w:rPr>
            </w:pPr>
            <w:r>
              <w:rPr>
                <w:sz w:val="24"/>
              </w:rPr>
              <w:t xml:space="preserve">7 </w:t>
            </w:r>
            <w:r>
              <w:rPr>
                <w:spacing w:val="-2"/>
                <w:sz w:val="24"/>
              </w:rPr>
              <w:t>(21.9)</w:t>
            </w:r>
          </w:p>
        </w:tc>
        <w:tc>
          <w:tcPr>
            <w:tcW w:w="1504" w:type="dxa"/>
          </w:tcPr>
          <w:p w14:paraId="4899F6B9" w14:textId="77777777" w:rsidR="00F36459" w:rsidRDefault="00317748">
            <w:pPr>
              <w:pStyle w:val="TableParagraph"/>
              <w:spacing w:before="95"/>
              <w:ind w:left="236"/>
              <w:rPr>
                <w:sz w:val="24"/>
              </w:rPr>
            </w:pPr>
            <w:r>
              <w:rPr>
                <w:sz w:val="24"/>
              </w:rPr>
              <w:t>25</w:t>
            </w:r>
            <w:r>
              <w:rPr>
                <w:spacing w:val="-2"/>
                <w:sz w:val="24"/>
              </w:rPr>
              <w:t xml:space="preserve"> (78.1)</w:t>
            </w:r>
          </w:p>
        </w:tc>
        <w:tc>
          <w:tcPr>
            <w:tcW w:w="1888" w:type="dxa"/>
          </w:tcPr>
          <w:p w14:paraId="559AEB6D" w14:textId="77777777" w:rsidR="00F36459" w:rsidRDefault="00F36459">
            <w:pPr>
              <w:pStyle w:val="TableParagraph"/>
            </w:pPr>
          </w:p>
        </w:tc>
        <w:tc>
          <w:tcPr>
            <w:tcW w:w="1880" w:type="dxa"/>
          </w:tcPr>
          <w:p w14:paraId="334694BB" w14:textId="77777777" w:rsidR="00F36459" w:rsidRDefault="00F36459">
            <w:pPr>
              <w:pStyle w:val="TableParagraph"/>
            </w:pPr>
          </w:p>
        </w:tc>
      </w:tr>
      <w:tr w:rsidR="00F36459" w14:paraId="1DD32A23" w14:textId="77777777">
        <w:trPr>
          <w:trHeight w:val="475"/>
        </w:trPr>
        <w:tc>
          <w:tcPr>
            <w:tcW w:w="2396" w:type="dxa"/>
          </w:tcPr>
          <w:p w14:paraId="540DD1A0" w14:textId="77777777" w:rsidR="00F36459" w:rsidRDefault="00317748">
            <w:pPr>
              <w:pStyle w:val="TableParagraph"/>
              <w:spacing w:before="94"/>
              <w:ind w:left="115"/>
              <w:rPr>
                <w:sz w:val="24"/>
              </w:rPr>
            </w:pPr>
            <w:r>
              <w:rPr>
                <w:sz w:val="24"/>
              </w:rPr>
              <w:t xml:space="preserve">4 – </w:t>
            </w:r>
            <w:r>
              <w:rPr>
                <w:spacing w:val="-10"/>
                <w:sz w:val="24"/>
              </w:rPr>
              <w:t>6</w:t>
            </w:r>
          </w:p>
        </w:tc>
        <w:tc>
          <w:tcPr>
            <w:tcW w:w="1698" w:type="dxa"/>
          </w:tcPr>
          <w:p w14:paraId="312FD4D2" w14:textId="77777777" w:rsidR="00F36459" w:rsidRDefault="00317748">
            <w:pPr>
              <w:pStyle w:val="TableParagraph"/>
              <w:spacing w:before="94"/>
              <w:ind w:left="544"/>
              <w:rPr>
                <w:sz w:val="24"/>
              </w:rPr>
            </w:pPr>
            <w:r>
              <w:rPr>
                <w:sz w:val="24"/>
              </w:rPr>
              <w:t xml:space="preserve">0 </w:t>
            </w:r>
            <w:r>
              <w:rPr>
                <w:spacing w:val="-2"/>
                <w:sz w:val="24"/>
              </w:rPr>
              <w:t>(0.0)</w:t>
            </w:r>
          </w:p>
        </w:tc>
        <w:tc>
          <w:tcPr>
            <w:tcW w:w="1504" w:type="dxa"/>
          </w:tcPr>
          <w:p w14:paraId="13045322" w14:textId="77777777" w:rsidR="00F36459" w:rsidRDefault="00317748">
            <w:pPr>
              <w:pStyle w:val="TableParagraph"/>
              <w:spacing w:before="94"/>
              <w:ind w:left="236"/>
              <w:rPr>
                <w:sz w:val="24"/>
              </w:rPr>
            </w:pPr>
            <w:r>
              <w:rPr>
                <w:sz w:val="24"/>
              </w:rPr>
              <w:t xml:space="preserve">10 </w:t>
            </w:r>
            <w:r>
              <w:rPr>
                <w:spacing w:val="-2"/>
                <w:sz w:val="24"/>
              </w:rPr>
              <w:t>(100.0)</w:t>
            </w:r>
          </w:p>
        </w:tc>
        <w:tc>
          <w:tcPr>
            <w:tcW w:w="1888" w:type="dxa"/>
          </w:tcPr>
          <w:p w14:paraId="27F606D6" w14:textId="77777777" w:rsidR="00F36459" w:rsidRDefault="00F36459">
            <w:pPr>
              <w:pStyle w:val="TableParagraph"/>
            </w:pPr>
          </w:p>
        </w:tc>
        <w:tc>
          <w:tcPr>
            <w:tcW w:w="1880" w:type="dxa"/>
          </w:tcPr>
          <w:p w14:paraId="2470FE29" w14:textId="77777777" w:rsidR="00F36459" w:rsidRDefault="00F36459">
            <w:pPr>
              <w:pStyle w:val="TableParagraph"/>
            </w:pPr>
          </w:p>
        </w:tc>
      </w:tr>
      <w:tr w:rsidR="00F36459" w14:paraId="153307C7" w14:textId="77777777">
        <w:trPr>
          <w:trHeight w:val="476"/>
        </w:trPr>
        <w:tc>
          <w:tcPr>
            <w:tcW w:w="2396" w:type="dxa"/>
          </w:tcPr>
          <w:p w14:paraId="49043FE1" w14:textId="77777777" w:rsidR="00F36459" w:rsidRDefault="00317748">
            <w:pPr>
              <w:pStyle w:val="TableParagraph"/>
              <w:spacing w:before="94"/>
              <w:ind w:left="115"/>
              <w:rPr>
                <w:sz w:val="24"/>
              </w:rPr>
            </w:pPr>
            <w:r>
              <w:rPr>
                <w:sz w:val="24"/>
              </w:rPr>
              <w:t xml:space="preserve">7 – </w:t>
            </w:r>
            <w:r>
              <w:rPr>
                <w:spacing w:val="-5"/>
                <w:sz w:val="24"/>
              </w:rPr>
              <w:t>10</w:t>
            </w:r>
          </w:p>
        </w:tc>
        <w:tc>
          <w:tcPr>
            <w:tcW w:w="1698" w:type="dxa"/>
          </w:tcPr>
          <w:p w14:paraId="4313794C" w14:textId="77777777" w:rsidR="00F36459" w:rsidRDefault="00317748">
            <w:pPr>
              <w:pStyle w:val="TableParagraph"/>
              <w:spacing w:before="94"/>
              <w:ind w:left="544"/>
              <w:rPr>
                <w:sz w:val="24"/>
              </w:rPr>
            </w:pPr>
            <w:r>
              <w:rPr>
                <w:sz w:val="24"/>
              </w:rPr>
              <w:t xml:space="preserve">0 </w:t>
            </w:r>
            <w:r>
              <w:rPr>
                <w:spacing w:val="-2"/>
                <w:sz w:val="24"/>
              </w:rPr>
              <w:t>(0.0)</w:t>
            </w:r>
          </w:p>
        </w:tc>
        <w:tc>
          <w:tcPr>
            <w:tcW w:w="1504" w:type="dxa"/>
          </w:tcPr>
          <w:p w14:paraId="5D213B4A" w14:textId="77777777" w:rsidR="00F36459" w:rsidRDefault="00317748">
            <w:pPr>
              <w:pStyle w:val="TableParagraph"/>
              <w:spacing w:before="94"/>
              <w:ind w:left="236"/>
              <w:rPr>
                <w:sz w:val="24"/>
              </w:rPr>
            </w:pPr>
            <w:r>
              <w:rPr>
                <w:sz w:val="24"/>
              </w:rPr>
              <w:t xml:space="preserve">0 </w:t>
            </w:r>
            <w:r>
              <w:rPr>
                <w:spacing w:val="-2"/>
                <w:sz w:val="24"/>
              </w:rPr>
              <w:t>(0.0)</w:t>
            </w:r>
          </w:p>
        </w:tc>
        <w:tc>
          <w:tcPr>
            <w:tcW w:w="1888" w:type="dxa"/>
          </w:tcPr>
          <w:p w14:paraId="5EEC6830" w14:textId="77777777" w:rsidR="00F36459" w:rsidRDefault="00F36459">
            <w:pPr>
              <w:pStyle w:val="TableParagraph"/>
            </w:pPr>
          </w:p>
        </w:tc>
        <w:tc>
          <w:tcPr>
            <w:tcW w:w="1880" w:type="dxa"/>
          </w:tcPr>
          <w:p w14:paraId="2E65DF44" w14:textId="77777777" w:rsidR="00F36459" w:rsidRDefault="00F36459">
            <w:pPr>
              <w:pStyle w:val="TableParagraph"/>
            </w:pPr>
          </w:p>
        </w:tc>
      </w:tr>
      <w:tr w:rsidR="00F36459" w14:paraId="00C97F01" w14:textId="77777777">
        <w:trPr>
          <w:trHeight w:val="478"/>
        </w:trPr>
        <w:tc>
          <w:tcPr>
            <w:tcW w:w="2396" w:type="dxa"/>
          </w:tcPr>
          <w:p w14:paraId="61BE0920" w14:textId="77777777" w:rsidR="00F36459" w:rsidRDefault="00317748">
            <w:pPr>
              <w:pStyle w:val="TableParagraph"/>
              <w:spacing w:before="100"/>
              <w:ind w:left="115"/>
              <w:rPr>
                <w:b/>
                <w:sz w:val="24"/>
              </w:rPr>
            </w:pPr>
            <w:r>
              <w:rPr>
                <w:b/>
                <w:sz w:val="24"/>
              </w:rPr>
              <w:t>7th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5270F46E" w14:textId="77777777" w:rsidR="00F36459" w:rsidRDefault="00317748">
            <w:pPr>
              <w:pStyle w:val="TableParagraph"/>
              <w:spacing w:before="95"/>
              <w:ind w:left="544"/>
              <w:rPr>
                <w:sz w:val="24"/>
              </w:rPr>
            </w:pPr>
            <w:r>
              <w:rPr>
                <w:sz w:val="24"/>
              </w:rPr>
              <w:t>n =</w:t>
            </w:r>
            <w:r>
              <w:rPr>
                <w:spacing w:val="-1"/>
                <w:sz w:val="24"/>
              </w:rPr>
              <w:t xml:space="preserve"> </w:t>
            </w:r>
            <w:r>
              <w:rPr>
                <w:spacing w:val="-10"/>
                <w:sz w:val="24"/>
              </w:rPr>
              <w:t>7</w:t>
            </w:r>
          </w:p>
        </w:tc>
        <w:tc>
          <w:tcPr>
            <w:tcW w:w="1504" w:type="dxa"/>
          </w:tcPr>
          <w:p w14:paraId="525DF7B4" w14:textId="77777777" w:rsidR="00F36459" w:rsidRDefault="00317748">
            <w:pPr>
              <w:pStyle w:val="TableParagraph"/>
              <w:spacing w:before="95"/>
              <w:ind w:left="236"/>
              <w:rPr>
                <w:sz w:val="24"/>
              </w:rPr>
            </w:pPr>
            <w:r>
              <w:rPr>
                <w:sz w:val="24"/>
              </w:rPr>
              <w:t>n =</w:t>
            </w:r>
            <w:r>
              <w:rPr>
                <w:spacing w:val="-1"/>
                <w:sz w:val="24"/>
              </w:rPr>
              <w:t xml:space="preserve"> </w:t>
            </w:r>
            <w:r>
              <w:rPr>
                <w:spacing w:val="-5"/>
                <w:sz w:val="24"/>
              </w:rPr>
              <w:t>35</w:t>
            </w:r>
          </w:p>
        </w:tc>
        <w:tc>
          <w:tcPr>
            <w:tcW w:w="1888" w:type="dxa"/>
          </w:tcPr>
          <w:p w14:paraId="79F482C3" w14:textId="77777777" w:rsidR="00F36459" w:rsidRDefault="00F36459">
            <w:pPr>
              <w:pStyle w:val="TableParagraph"/>
            </w:pPr>
          </w:p>
        </w:tc>
        <w:tc>
          <w:tcPr>
            <w:tcW w:w="1880" w:type="dxa"/>
          </w:tcPr>
          <w:p w14:paraId="344972E5" w14:textId="77777777" w:rsidR="00F36459" w:rsidRDefault="00F36459">
            <w:pPr>
              <w:pStyle w:val="TableParagraph"/>
            </w:pPr>
          </w:p>
        </w:tc>
      </w:tr>
      <w:tr w:rsidR="00F36459" w14:paraId="62CEC187" w14:textId="77777777">
        <w:trPr>
          <w:trHeight w:val="472"/>
        </w:trPr>
        <w:tc>
          <w:tcPr>
            <w:tcW w:w="2396" w:type="dxa"/>
          </w:tcPr>
          <w:p w14:paraId="4D1A0B99" w14:textId="77777777" w:rsidR="00F36459" w:rsidRDefault="00317748">
            <w:pPr>
              <w:pStyle w:val="TableParagraph"/>
              <w:spacing w:before="92"/>
              <w:ind w:left="115"/>
              <w:rPr>
                <w:sz w:val="24"/>
              </w:rPr>
            </w:pPr>
            <w:r>
              <w:rPr>
                <w:spacing w:val="-10"/>
                <w:sz w:val="24"/>
              </w:rPr>
              <w:t>0</w:t>
            </w:r>
          </w:p>
        </w:tc>
        <w:tc>
          <w:tcPr>
            <w:tcW w:w="1698" w:type="dxa"/>
          </w:tcPr>
          <w:p w14:paraId="7B3BDC4C" w14:textId="77777777" w:rsidR="00F36459" w:rsidRDefault="00317748">
            <w:pPr>
              <w:pStyle w:val="TableParagraph"/>
              <w:spacing w:before="92"/>
              <w:ind w:left="544"/>
              <w:rPr>
                <w:sz w:val="24"/>
              </w:rPr>
            </w:pPr>
            <w:r>
              <w:rPr>
                <w:sz w:val="24"/>
              </w:rPr>
              <w:t xml:space="preserve">7 </w:t>
            </w:r>
            <w:r>
              <w:rPr>
                <w:spacing w:val="-2"/>
                <w:sz w:val="24"/>
              </w:rPr>
              <w:t>(18.4)</w:t>
            </w:r>
          </w:p>
        </w:tc>
        <w:tc>
          <w:tcPr>
            <w:tcW w:w="1504" w:type="dxa"/>
          </w:tcPr>
          <w:p w14:paraId="427F549B" w14:textId="77777777" w:rsidR="00F36459" w:rsidRDefault="00317748">
            <w:pPr>
              <w:pStyle w:val="TableParagraph"/>
              <w:spacing w:before="92"/>
              <w:ind w:left="236"/>
              <w:rPr>
                <w:sz w:val="24"/>
              </w:rPr>
            </w:pPr>
            <w:r>
              <w:rPr>
                <w:sz w:val="24"/>
              </w:rPr>
              <w:t>31</w:t>
            </w:r>
            <w:r>
              <w:rPr>
                <w:spacing w:val="-2"/>
                <w:sz w:val="24"/>
              </w:rPr>
              <w:t xml:space="preserve"> (81.6)</w:t>
            </w:r>
          </w:p>
        </w:tc>
        <w:tc>
          <w:tcPr>
            <w:tcW w:w="1888" w:type="dxa"/>
          </w:tcPr>
          <w:p w14:paraId="29DDA809" w14:textId="77777777" w:rsidR="00F36459" w:rsidRDefault="00317748">
            <w:pPr>
              <w:pStyle w:val="TableParagraph"/>
              <w:spacing w:before="92"/>
              <w:ind w:left="270"/>
              <w:rPr>
                <w:sz w:val="24"/>
              </w:rPr>
            </w:pPr>
            <w:r>
              <w:rPr>
                <w:b/>
                <w:sz w:val="24"/>
              </w:rPr>
              <w:t>Exact</w:t>
            </w:r>
            <w:r>
              <w:rPr>
                <w:b/>
                <w:spacing w:val="39"/>
                <w:sz w:val="24"/>
              </w:rPr>
              <w:t xml:space="preserve"> </w:t>
            </w:r>
            <w:r>
              <w:rPr>
                <w:spacing w:val="-2"/>
                <w:sz w:val="24"/>
              </w:rPr>
              <w:t>0.884</w:t>
            </w:r>
          </w:p>
        </w:tc>
        <w:tc>
          <w:tcPr>
            <w:tcW w:w="1880" w:type="dxa"/>
          </w:tcPr>
          <w:p w14:paraId="3784200F" w14:textId="77777777" w:rsidR="00F36459" w:rsidRDefault="00317748">
            <w:pPr>
              <w:pStyle w:val="TableParagraph"/>
              <w:spacing w:before="92"/>
              <w:ind w:left="202"/>
              <w:rPr>
                <w:sz w:val="24"/>
              </w:rPr>
            </w:pPr>
            <w:r>
              <w:rPr>
                <w:spacing w:val="-2"/>
                <w:sz w:val="24"/>
              </w:rPr>
              <w:t>0.347</w:t>
            </w:r>
          </w:p>
        </w:tc>
      </w:tr>
      <w:tr w:rsidR="00F36459" w14:paraId="66EBD176" w14:textId="77777777">
        <w:trPr>
          <w:trHeight w:val="476"/>
        </w:trPr>
        <w:tc>
          <w:tcPr>
            <w:tcW w:w="2396" w:type="dxa"/>
          </w:tcPr>
          <w:p w14:paraId="30E34F54" w14:textId="77777777" w:rsidR="00F36459" w:rsidRDefault="00317748">
            <w:pPr>
              <w:pStyle w:val="TableParagraph"/>
              <w:spacing w:before="94"/>
              <w:ind w:left="115"/>
              <w:rPr>
                <w:sz w:val="24"/>
              </w:rPr>
            </w:pPr>
            <w:r>
              <w:rPr>
                <w:sz w:val="24"/>
              </w:rPr>
              <w:t xml:space="preserve">1 – </w:t>
            </w:r>
            <w:r>
              <w:rPr>
                <w:spacing w:val="-10"/>
                <w:sz w:val="24"/>
              </w:rPr>
              <w:t>3</w:t>
            </w:r>
          </w:p>
        </w:tc>
        <w:tc>
          <w:tcPr>
            <w:tcW w:w="1698" w:type="dxa"/>
          </w:tcPr>
          <w:p w14:paraId="1B6729F3" w14:textId="77777777" w:rsidR="00F36459" w:rsidRDefault="00317748">
            <w:pPr>
              <w:pStyle w:val="TableParagraph"/>
              <w:spacing w:before="94"/>
              <w:ind w:left="544"/>
              <w:rPr>
                <w:sz w:val="24"/>
              </w:rPr>
            </w:pPr>
            <w:r>
              <w:rPr>
                <w:sz w:val="24"/>
              </w:rPr>
              <w:t xml:space="preserve">0 </w:t>
            </w:r>
            <w:r>
              <w:rPr>
                <w:spacing w:val="-2"/>
                <w:sz w:val="24"/>
              </w:rPr>
              <w:t>(0.0)</w:t>
            </w:r>
          </w:p>
        </w:tc>
        <w:tc>
          <w:tcPr>
            <w:tcW w:w="1504" w:type="dxa"/>
          </w:tcPr>
          <w:p w14:paraId="5FC12059" w14:textId="77777777" w:rsidR="00F36459" w:rsidRDefault="00317748">
            <w:pPr>
              <w:pStyle w:val="TableParagraph"/>
              <w:spacing w:before="94"/>
              <w:ind w:left="236"/>
              <w:rPr>
                <w:sz w:val="24"/>
              </w:rPr>
            </w:pPr>
            <w:r>
              <w:rPr>
                <w:sz w:val="24"/>
              </w:rPr>
              <w:t xml:space="preserve">4 </w:t>
            </w:r>
            <w:r>
              <w:rPr>
                <w:spacing w:val="-2"/>
                <w:sz w:val="24"/>
              </w:rPr>
              <w:t>(100.0)</w:t>
            </w:r>
          </w:p>
        </w:tc>
        <w:tc>
          <w:tcPr>
            <w:tcW w:w="1888" w:type="dxa"/>
          </w:tcPr>
          <w:p w14:paraId="0F02E4B4" w14:textId="77777777" w:rsidR="00F36459" w:rsidRDefault="00F36459">
            <w:pPr>
              <w:pStyle w:val="TableParagraph"/>
            </w:pPr>
          </w:p>
        </w:tc>
        <w:tc>
          <w:tcPr>
            <w:tcW w:w="1880" w:type="dxa"/>
          </w:tcPr>
          <w:p w14:paraId="7D0C9638" w14:textId="77777777" w:rsidR="00F36459" w:rsidRDefault="00F36459">
            <w:pPr>
              <w:pStyle w:val="TableParagraph"/>
            </w:pPr>
          </w:p>
        </w:tc>
      </w:tr>
      <w:tr w:rsidR="00F36459" w14:paraId="542DA803" w14:textId="77777777">
        <w:trPr>
          <w:trHeight w:val="476"/>
        </w:trPr>
        <w:tc>
          <w:tcPr>
            <w:tcW w:w="2396" w:type="dxa"/>
          </w:tcPr>
          <w:p w14:paraId="7FCF8417" w14:textId="77777777" w:rsidR="00F36459" w:rsidRDefault="00317748">
            <w:pPr>
              <w:pStyle w:val="TableParagraph"/>
              <w:spacing w:before="96"/>
              <w:ind w:left="115"/>
              <w:rPr>
                <w:sz w:val="24"/>
              </w:rPr>
            </w:pPr>
            <w:r>
              <w:rPr>
                <w:sz w:val="24"/>
              </w:rPr>
              <w:t xml:space="preserve">4 – </w:t>
            </w:r>
            <w:r>
              <w:rPr>
                <w:spacing w:val="-10"/>
                <w:sz w:val="24"/>
              </w:rPr>
              <w:t>6</w:t>
            </w:r>
          </w:p>
        </w:tc>
        <w:tc>
          <w:tcPr>
            <w:tcW w:w="1698" w:type="dxa"/>
          </w:tcPr>
          <w:p w14:paraId="570B5998" w14:textId="77777777" w:rsidR="00F36459" w:rsidRDefault="00317748">
            <w:pPr>
              <w:pStyle w:val="TableParagraph"/>
              <w:spacing w:before="96"/>
              <w:ind w:left="544"/>
              <w:rPr>
                <w:sz w:val="24"/>
              </w:rPr>
            </w:pPr>
            <w:r>
              <w:rPr>
                <w:sz w:val="24"/>
              </w:rPr>
              <w:t xml:space="preserve">0 </w:t>
            </w:r>
            <w:r>
              <w:rPr>
                <w:spacing w:val="-2"/>
                <w:sz w:val="24"/>
              </w:rPr>
              <w:t>(0.0)</w:t>
            </w:r>
          </w:p>
        </w:tc>
        <w:tc>
          <w:tcPr>
            <w:tcW w:w="1504" w:type="dxa"/>
          </w:tcPr>
          <w:p w14:paraId="69790424" w14:textId="77777777" w:rsidR="00F36459" w:rsidRDefault="00317748">
            <w:pPr>
              <w:pStyle w:val="TableParagraph"/>
              <w:spacing w:before="96"/>
              <w:ind w:left="236"/>
              <w:rPr>
                <w:sz w:val="24"/>
              </w:rPr>
            </w:pPr>
            <w:r>
              <w:rPr>
                <w:sz w:val="24"/>
              </w:rPr>
              <w:t xml:space="preserve">0 </w:t>
            </w:r>
            <w:r>
              <w:rPr>
                <w:spacing w:val="-2"/>
                <w:sz w:val="24"/>
              </w:rPr>
              <w:t>(0.0)</w:t>
            </w:r>
          </w:p>
        </w:tc>
        <w:tc>
          <w:tcPr>
            <w:tcW w:w="1888" w:type="dxa"/>
          </w:tcPr>
          <w:p w14:paraId="62A0D6CE" w14:textId="77777777" w:rsidR="00F36459" w:rsidRDefault="00F36459">
            <w:pPr>
              <w:pStyle w:val="TableParagraph"/>
            </w:pPr>
          </w:p>
        </w:tc>
        <w:tc>
          <w:tcPr>
            <w:tcW w:w="1880" w:type="dxa"/>
          </w:tcPr>
          <w:p w14:paraId="4F5D9518" w14:textId="77777777" w:rsidR="00F36459" w:rsidRDefault="00F36459">
            <w:pPr>
              <w:pStyle w:val="TableParagraph"/>
            </w:pPr>
          </w:p>
        </w:tc>
      </w:tr>
      <w:tr w:rsidR="00F36459" w14:paraId="5134EB86" w14:textId="77777777">
        <w:trPr>
          <w:trHeight w:val="475"/>
        </w:trPr>
        <w:tc>
          <w:tcPr>
            <w:tcW w:w="2396" w:type="dxa"/>
          </w:tcPr>
          <w:p w14:paraId="76936350" w14:textId="77777777" w:rsidR="00F36459" w:rsidRDefault="00317748">
            <w:pPr>
              <w:pStyle w:val="TableParagraph"/>
              <w:spacing w:before="94"/>
              <w:ind w:left="115"/>
              <w:rPr>
                <w:sz w:val="24"/>
              </w:rPr>
            </w:pPr>
            <w:r>
              <w:rPr>
                <w:sz w:val="24"/>
              </w:rPr>
              <w:t xml:space="preserve">7 – </w:t>
            </w:r>
            <w:r>
              <w:rPr>
                <w:spacing w:val="-5"/>
                <w:sz w:val="24"/>
              </w:rPr>
              <w:t>10</w:t>
            </w:r>
          </w:p>
        </w:tc>
        <w:tc>
          <w:tcPr>
            <w:tcW w:w="1698" w:type="dxa"/>
          </w:tcPr>
          <w:p w14:paraId="0F55E74E" w14:textId="77777777" w:rsidR="00F36459" w:rsidRDefault="00317748">
            <w:pPr>
              <w:pStyle w:val="TableParagraph"/>
              <w:spacing w:before="94"/>
              <w:ind w:left="544"/>
              <w:rPr>
                <w:sz w:val="24"/>
              </w:rPr>
            </w:pPr>
            <w:r>
              <w:rPr>
                <w:sz w:val="24"/>
              </w:rPr>
              <w:t xml:space="preserve">0 </w:t>
            </w:r>
            <w:r>
              <w:rPr>
                <w:spacing w:val="-2"/>
                <w:sz w:val="24"/>
              </w:rPr>
              <w:t>(0.0)</w:t>
            </w:r>
          </w:p>
        </w:tc>
        <w:tc>
          <w:tcPr>
            <w:tcW w:w="1504" w:type="dxa"/>
          </w:tcPr>
          <w:p w14:paraId="6D975CE5" w14:textId="77777777" w:rsidR="00F36459" w:rsidRDefault="00317748">
            <w:pPr>
              <w:pStyle w:val="TableParagraph"/>
              <w:spacing w:before="94"/>
              <w:ind w:left="236"/>
              <w:rPr>
                <w:sz w:val="24"/>
              </w:rPr>
            </w:pPr>
            <w:r>
              <w:rPr>
                <w:sz w:val="24"/>
              </w:rPr>
              <w:t xml:space="preserve">0 </w:t>
            </w:r>
            <w:r>
              <w:rPr>
                <w:spacing w:val="-2"/>
                <w:sz w:val="24"/>
              </w:rPr>
              <w:t>(0.0)</w:t>
            </w:r>
          </w:p>
        </w:tc>
        <w:tc>
          <w:tcPr>
            <w:tcW w:w="1888" w:type="dxa"/>
          </w:tcPr>
          <w:p w14:paraId="62D3BAEB" w14:textId="77777777" w:rsidR="00F36459" w:rsidRDefault="00F36459">
            <w:pPr>
              <w:pStyle w:val="TableParagraph"/>
            </w:pPr>
          </w:p>
        </w:tc>
        <w:tc>
          <w:tcPr>
            <w:tcW w:w="1880" w:type="dxa"/>
          </w:tcPr>
          <w:p w14:paraId="6FB6C1C7" w14:textId="77777777" w:rsidR="00F36459" w:rsidRDefault="00F36459">
            <w:pPr>
              <w:pStyle w:val="TableParagraph"/>
            </w:pPr>
          </w:p>
        </w:tc>
      </w:tr>
      <w:tr w:rsidR="00F36459" w14:paraId="59A9F9C1" w14:textId="77777777">
        <w:trPr>
          <w:trHeight w:val="478"/>
        </w:trPr>
        <w:tc>
          <w:tcPr>
            <w:tcW w:w="2396" w:type="dxa"/>
          </w:tcPr>
          <w:p w14:paraId="763C53CF" w14:textId="77777777" w:rsidR="00F36459" w:rsidRDefault="00317748">
            <w:pPr>
              <w:pStyle w:val="TableParagraph"/>
              <w:spacing w:before="99"/>
              <w:ind w:left="115"/>
              <w:rPr>
                <w:b/>
                <w:sz w:val="24"/>
              </w:rPr>
            </w:pPr>
            <w:r>
              <w:rPr>
                <w:b/>
                <w:sz w:val="24"/>
              </w:rPr>
              <w:t>14th</w:t>
            </w:r>
            <w:r>
              <w:rPr>
                <w:b/>
                <w:spacing w:val="-3"/>
                <w:sz w:val="24"/>
              </w:rPr>
              <w:t xml:space="preserve"> </w:t>
            </w:r>
            <w:r>
              <w:rPr>
                <w:b/>
                <w:sz w:val="24"/>
              </w:rPr>
              <w:t>Day</w:t>
            </w:r>
            <w:r>
              <w:rPr>
                <w:b/>
                <w:spacing w:val="-1"/>
                <w:sz w:val="24"/>
              </w:rPr>
              <w:t xml:space="preserve"> </w:t>
            </w:r>
            <w:r>
              <w:rPr>
                <w:b/>
                <w:sz w:val="24"/>
              </w:rPr>
              <w:t>Post</w:t>
            </w:r>
            <w:r>
              <w:rPr>
                <w:b/>
                <w:spacing w:val="-1"/>
                <w:sz w:val="24"/>
              </w:rPr>
              <w:t xml:space="preserve"> </w:t>
            </w:r>
            <w:r>
              <w:rPr>
                <w:b/>
                <w:spacing w:val="-5"/>
                <w:sz w:val="24"/>
              </w:rPr>
              <w:t>op</w:t>
            </w:r>
          </w:p>
        </w:tc>
        <w:tc>
          <w:tcPr>
            <w:tcW w:w="1698" w:type="dxa"/>
          </w:tcPr>
          <w:p w14:paraId="03682E21" w14:textId="77777777" w:rsidR="00F36459" w:rsidRDefault="00317748">
            <w:pPr>
              <w:pStyle w:val="TableParagraph"/>
              <w:spacing w:before="94"/>
              <w:ind w:left="544"/>
              <w:rPr>
                <w:sz w:val="24"/>
              </w:rPr>
            </w:pPr>
            <w:r>
              <w:rPr>
                <w:sz w:val="24"/>
              </w:rPr>
              <w:t>n =</w:t>
            </w:r>
            <w:r>
              <w:rPr>
                <w:spacing w:val="-1"/>
                <w:sz w:val="24"/>
              </w:rPr>
              <w:t xml:space="preserve"> </w:t>
            </w:r>
            <w:r>
              <w:rPr>
                <w:spacing w:val="-10"/>
                <w:sz w:val="24"/>
              </w:rPr>
              <w:t>0</w:t>
            </w:r>
          </w:p>
        </w:tc>
        <w:tc>
          <w:tcPr>
            <w:tcW w:w="1504" w:type="dxa"/>
          </w:tcPr>
          <w:p w14:paraId="4EBE5A44" w14:textId="77777777" w:rsidR="00F36459" w:rsidRDefault="00317748">
            <w:pPr>
              <w:pStyle w:val="TableParagraph"/>
              <w:spacing w:before="94"/>
              <w:ind w:left="236"/>
              <w:rPr>
                <w:sz w:val="24"/>
              </w:rPr>
            </w:pPr>
            <w:r>
              <w:rPr>
                <w:sz w:val="24"/>
              </w:rPr>
              <w:t>n =</w:t>
            </w:r>
            <w:r>
              <w:rPr>
                <w:spacing w:val="-1"/>
                <w:sz w:val="24"/>
              </w:rPr>
              <w:t xml:space="preserve"> </w:t>
            </w:r>
            <w:r>
              <w:rPr>
                <w:spacing w:val="-10"/>
                <w:sz w:val="24"/>
              </w:rPr>
              <w:t>4</w:t>
            </w:r>
          </w:p>
        </w:tc>
        <w:tc>
          <w:tcPr>
            <w:tcW w:w="1888" w:type="dxa"/>
          </w:tcPr>
          <w:p w14:paraId="7799B7F8" w14:textId="77777777" w:rsidR="00F36459" w:rsidRDefault="00F36459">
            <w:pPr>
              <w:pStyle w:val="TableParagraph"/>
            </w:pPr>
          </w:p>
        </w:tc>
        <w:tc>
          <w:tcPr>
            <w:tcW w:w="1880" w:type="dxa"/>
          </w:tcPr>
          <w:p w14:paraId="5F339A0E" w14:textId="77777777" w:rsidR="00F36459" w:rsidRDefault="00F36459">
            <w:pPr>
              <w:pStyle w:val="TableParagraph"/>
            </w:pPr>
          </w:p>
        </w:tc>
      </w:tr>
      <w:tr w:rsidR="00F36459" w14:paraId="6B149E54" w14:textId="77777777">
        <w:trPr>
          <w:trHeight w:val="473"/>
        </w:trPr>
        <w:tc>
          <w:tcPr>
            <w:tcW w:w="2396" w:type="dxa"/>
          </w:tcPr>
          <w:p w14:paraId="68DF45D1" w14:textId="77777777" w:rsidR="00F36459" w:rsidRDefault="00317748">
            <w:pPr>
              <w:pStyle w:val="TableParagraph"/>
              <w:spacing w:before="93"/>
              <w:ind w:left="115"/>
              <w:rPr>
                <w:sz w:val="24"/>
              </w:rPr>
            </w:pPr>
            <w:r>
              <w:rPr>
                <w:spacing w:val="-10"/>
                <w:sz w:val="24"/>
              </w:rPr>
              <w:t>0</w:t>
            </w:r>
          </w:p>
        </w:tc>
        <w:tc>
          <w:tcPr>
            <w:tcW w:w="1698" w:type="dxa"/>
          </w:tcPr>
          <w:p w14:paraId="5886418F" w14:textId="77777777" w:rsidR="00F36459" w:rsidRDefault="00317748">
            <w:pPr>
              <w:pStyle w:val="TableParagraph"/>
              <w:spacing w:before="93"/>
              <w:ind w:left="544"/>
              <w:rPr>
                <w:sz w:val="24"/>
              </w:rPr>
            </w:pPr>
            <w:r>
              <w:rPr>
                <w:sz w:val="24"/>
              </w:rPr>
              <w:t xml:space="preserve">0 </w:t>
            </w:r>
            <w:r>
              <w:rPr>
                <w:spacing w:val="-2"/>
                <w:sz w:val="24"/>
              </w:rPr>
              <w:t>(0.0)</w:t>
            </w:r>
          </w:p>
        </w:tc>
        <w:tc>
          <w:tcPr>
            <w:tcW w:w="1504" w:type="dxa"/>
          </w:tcPr>
          <w:p w14:paraId="318DF499" w14:textId="77777777" w:rsidR="00F36459" w:rsidRDefault="00317748">
            <w:pPr>
              <w:pStyle w:val="TableParagraph"/>
              <w:spacing w:before="93"/>
              <w:ind w:left="236"/>
              <w:rPr>
                <w:sz w:val="24"/>
              </w:rPr>
            </w:pPr>
            <w:r>
              <w:rPr>
                <w:sz w:val="24"/>
              </w:rPr>
              <w:t xml:space="preserve">4 </w:t>
            </w:r>
            <w:r>
              <w:rPr>
                <w:spacing w:val="-2"/>
                <w:sz w:val="24"/>
              </w:rPr>
              <w:t>(100.0)</w:t>
            </w:r>
          </w:p>
        </w:tc>
        <w:tc>
          <w:tcPr>
            <w:tcW w:w="1888" w:type="dxa"/>
          </w:tcPr>
          <w:p w14:paraId="2DED6FC5" w14:textId="77777777" w:rsidR="00F36459" w:rsidRDefault="00317748">
            <w:pPr>
              <w:pStyle w:val="TableParagraph"/>
              <w:spacing w:before="93"/>
              <w:ind w:left="270"/>
              <w:rPr>
                <w:sz w:val="24"/>
              </w:rPr>
            </w:pPr>
            <w:r>
              <w:rPr>
                <w:sz w:val="24"/>
              </w:rPr>
              <w:t xml:space="preserve">0 </w:t>
            </w:r>
            <w:r>
              <w:rPr>
                <w:spacing w:val="-2"/>
                <w:sz w:val="24"/>
              </w:rPr>
              <w:t>(0.0)</w:t>
            </w:r>
          </w:p>
        </w:tc>
        <w:tc>
          <w:tcPr>
            <w:tcW w:w="1880" w:type="dxa"/>
          </w:tcPr>
          <w:p w14:paraId="08E59869" w14:textId="77777777" w:rsidR="00F36459" w:rsidRDefault="00317748">
            <w:pPr>
              <w:pStyle w:val="TableParagraph"/>
              <w:spacing w:before="93"/>
              <w:ind w:left="202"/>
              <w:rPr>
                <w:sz w:val="24"/>
              </w:rPr>
            </w:pPr>
            <w:r>
              <w:rPr>
                <w:sz w:val="24"/>
              </w:rPr>
              <w:t xml:space="preserve">0 </w:t>
            </w:r>
            <w:r>
              <w:rPr>
                <w:spacing w:val="-2"/>
                <w:sz w:val="24"/>
              </w:rPr>
              <w:t>(0.0)</w:t>
            </w:r>
          </w:p>
        </w:tc>
      </w:tr>
      <w:tr w:rsidR="00F36459" w14:paraId="21D8325C" w14:textId="77777777">
        <w:trPr>
          <w:trHeight w:val="475"/>
        </w:trPr>
        <w:tc>
          <w:tcPr>
            <w:tcW w:w="2396" w:type="dxa"/>
          </w:tcPr>
          <w:p w14:paraId="110AE079" w14:textId="77777777" w:rsidR="00F36459" w:rsidRDefault="00317748">
            <w:pPr>
              <w:pStyle w:val="TableParagraph"/>
              <w:spacing w:before="94"/>
              <w:ind w:left="115"/>
              <w:rPr>
                <w:sz w:val="24"/>
              </w:rPr>
            </w:pPr>
            <w:r>
              <w:rPr>
                <w:sz w:val="24"/>
              </w:rPr>
              <w:t xml:space="preserve">1 – </w:t>
            </w:r>
            <w:r>
              <w:rPr>
                <w:spacing w:val="-10"/>
                <w:sz w:val="24"/>
              </w:rPr>
              <w:t>3</w:t>
            </w:r>
          </w:p>
        </w:tc>
        <w:tc>
          <w:tcPr>
            <w:tcW w:w="1698" w:type="dxa"/>
          </w:tcPr>
          <w:p w14:paraId="6952416B" w14:textId="77777777" w:rsidR="00F36459" w:rsidRDefault="00317748">
            <w:pPr>
              <w:pStyle w:val="TableParagraph"/>
              <w:spacing w:before="94"/>
              <w:ind w:left="544"/>
              <w:rPr>
                <w:sz w:val="24"/>
              </w:rPr>
            </w:pPr>
            <w:r>
              <w:rPr>
                <w:sz w:val="24"/>
              </w:rPr>
              <w:t xml:space="preserve">0 </w:t>
            </w:r>
            <w:r>
              <w:rPr>
                <w:spacing w:val="-2"/>
                <w:sz w:val="24"/>
              </w:rPr>
              <w:t>(0.0)</w:t>
            </w:r>
          </w:p>
        </w:tc>
        <w:tc>
          <w:tcPr>
            <w:tcW w:w="1504" w:type="dxa"/>
          </w:tcPr>
          <w:p w14:paraId="13A4A04F" w14:textId="77777777" w:rsidR="00F36459" w:rsidRDefault="00317748">
            <w:pPr>
              <w:pStyle w:val="TableParagraph"/>
              <w:spacing w:before="94"/>
              <w:ind w:left="236"/>
              <w:rPr>
                <w:sz w:val="24"/>
              </w:rPr>
            </w:pPr>
            <w:r>
              <w:rPr>
                <w:sz w:val="24"/>
              </w:rPr>
              <w:t xml:space="preserve">0 </w:t>
            </w:r>
            <w:r>
              <w:rPr>
                <w:spacing w:val="-2"/>
                <w:sz w:val="24"/>
              </w:rPr>
              <w:t>(0.0)</w:t>
            </w:r>
          </w:p>
        </w:tc>
        <w:tc>
          <w:tcPr>
            <w:tcW w:w="1888" w:type="dxa"/>
          </w:tcPr>
          <w:p w14:paraId="2DA6A289" w14:textId="77777777" w:rsidR="00F36459" w:rsidRDefault="00F36459">
            <w:pPr>
              <w:pStyle w:val="TableParagraph"/>
            </w:pPr>
          </w:p>
        </w:tc>
        <w:tc>
          <w:tcPr>
            <w:tcW w:w="1880" w:type="dxa"/>
          </w:tcPr>
          <w:p w14:paraId="6CB61F35" w14:textId="77777777" w:rsidR="00F36459" w:rsidRDefault="00F36459">
            <w:pPr>
              <w:pStyle w:val="TableParagraph"/>
            </w:pPr>
          </w:p>
        </w:tc>
      </w:tr>
      <w:tr w:rsidR="00F36459" w14:paraId="7A1216A8" w14:textId="77777777">
        <w:trPr>
          <w:trHeight w:val="476"/>
        </w:trPr>
        <w:tc>
          <w:tcPr>
            <w:tcW w:w="2396" w:type="dxa"/>
          </w:tcPr>
          <w:p w14:paraId="7E10C1DE" w14:textId="77777777" w:rsidR="00F36459" w:rsidRDefault="00317748">
            <w:pPr>
              <w:pStyle w:val="TableParagraph"/>
              <w:spacing w:before="94"/>
              <w:ind w:left="115"/>
              <w:rPr>
                <w:sz w:val="24"/>
              </w:rPr>
            </w:pPr>
            <w:r>
              <w:rPr>
                <w:sz w:val="24"/>
              </w:rPr>
              <w:t xml:space="preserve">4 – </w:t>
            </w:r>
            <w:r>
              <w:rPr>
                <w:spacing w:val="-10"/>
                <w:sz w:val="24"/>
              </w:rPr>
              <w:t>6</w:t>
            </w:r>
          </w:p>
        </w:tc>
        <w:tc>
          <w:tcPr>
            <w:tcW w:w="1698" w:type="dxa"/>
          </w:tcPr>
          <w:p w14:paraId="63EA68AB" w14:textId="77777777" w:rsidR="00F36459" w:rsidRDefault="00317748">
            <w:pPr>
              <w:pStyle w:val="TableParagraph"/>
              <w:spacing w:before="94"/>
              <w:ind w:left="544"/>
              <w:rPr>
                <w:sz w:val="24"/>
              </w:rPr>
            </w:pPr>
            <w:r>
              <w:rPr>
                <w:sz w:val="24"/>
              </w:rPr>
              <w:t xml:space="preserve">0 </w:t>
            </w:r>
            <w:r>
              <w:rPr>
                <w:spacing w:val="-2"/>
                <w:sz w:val="24"/>
              </w:rPr>
              <w:t>(0.0)</w:t>
            </w:r>
          </w:p>
        </w:tc>
        <w:tc>
          <w:tcPr>
            <w:tcW w:w="1504" w:type="dxa"/>
          </w:tcPr>
          <w:p w14:paraId="32BE4E40" w14:textId="77777777" w:rsidR="00F36459" w:rsidRDefault="00317748">
            <w:pPr>
              <w:pStyle w:val="TableParagraph"/>
              <w:spacing w:before="94"/>
              <w:ind w:left="236"/>
              <w:rPr>
                <w:sz w:val="24"/>
              </w:rPr>
            </w:pPr>
            <w:r>
              <w:rPr>
                <w:sz w:val="24"/>
              </w:rPr>
              <w:t xml:space="preserve">0 </w:t>
            </w:r>
            <w:r>
              <w:rPr>
                <w:spacing w:val="-2"/>
                <w:sz w:val="24"/>
              </w:rPr>
              <w:t>(0.0)</w:t>
            </w:r>
          </w:p>
        </w:tc>
        <w:tc>
          <w:tcPr>
            <w:tcW w:w="1888" w:type="dxa"/>
          </w:tcPr>
          <w:p w14:paraId="49CCB6D4" w14:textId="77777777" w:rsidR="00F36459" w:rsidRDefault="00F36459">
            <w:pPr>
              <w:pStyle w:val="TableParagraph"/>
            </w:pPr>
          </w:p>
        </w:tc>
        <w:tc>
          <w:tcPr>
            <w:tcW w:w="1880" w:type="dxa"/>
          </w:tcPr>
          <w:p w14:paraId="4D8ECB17" w14:textId="77777777" w:rsidR="00F36459" w:rsidRDefault="00F36459">
            <w:pPr>
              <w:pStyle w:val="TableParagraph"/>
            </w:pPr>
          </w:p>
        </w:tc>
      </w:tr>
      <w:tr w:rsidR="00F36459" w14:paraId="7FB06F20" w14:textId="77777777">
        <w:trPr>
          <w:trHeight w:val="578"/>
        </w:trPr>
        <w:tc>
          <w:tcPr>
            <w:tcW w:w="2396" w:type="dxa"/>
            <w:tcBorders>
              <w:bottom w:val="single" w:sz="18" w:space="0" w:color="000000"/>
            </w:tcBorders>
          </w:tcPr>
          <w:p w14:paraId="22FC1B0D" w14:textId="77777777" w:rsidR="00F36459" w:rsidRDefault="00317748">
            <w:pPr>
              <w:pStyle w:val="TableParagraph"/>
              <w:spacing w:before="95"/>
              <w:ind w:left="115"/>
              <w:rPr>
                <w:sz w:val="24"/>
              </w:rPr>
            </w:pPr>
            <w:r>
              <w:rPr>
                <w:sz w:val="24"/>
              </w:rPr>
              <w:t xml:space="preserve">7 – </w:t>
            </w:r>
            <w:r>
              <w:rPr>
                <w:spacing w:val="-5"/>
                <w:sz w:val="24"/>
              </w:rPr>
              <w:t>10</w:t>
            </w:r>
          </w:p>
        </w:tc>
        <w:tc>
          <w:tcPr>
            <w:tcW w:w="1698" w:type="dxa"/>
            <w:tcBorders>
              <w:bottom w:val="single" w:sz="18" w:space="0" w:color="000000"/>
            </w:tcBorders>
          </w:tcPr>
          <w:p w14:paraId="3CA68A7B" w14:textId="77777777" w:rsidR="00F36459" w:rsidRDefault="00317748">
            <w:pPr>
              <w:pStyle w:val="TableParagraph"/>
              <w:spacing w:before="95"/>
              <w:ind w:left="544"/>
              <w:rPr>
                <w:sz w:val="24"/>
              </w:rPr>
            </w:pPr>
            <w:r>
              <w:rPr>
                <w:sz w:val="24"/>
              </w:rPr>
              <w:t xml:space="preserve">0 </w:t>
            </w:r>
            <w:r>
              <w:rPr>
                <w:spacing w:val="-2"/>
                <w:sz w:val="24"/>
              </w:rPr>
              <w:t>(0.0)</w:t>
            </w:r>
          </w:p>
        </w:tc>
        <w:tc>
          <w:tcPr>
            <w:tcW w:w="1504" w:type="dxa"/>
            <w:tcBorders>
              <w:bottom w:val="single" w:sz="18" w:space="0" w:color="000000"/>
            </w:tcBorders>
          </w:tcPr>
          <w:p w14:paraId="5C1B5278" w14:textId="77777777" w:rsidR="00F36459" w:rsidRDefault="00317748">
            <w:pPr>
              <w:pStyle w:val="TableParagraph"/>
              <w:spacing w:before="95"/>
              <w:ind w:left="236"/>
              <w:rPr>
                <w:sz w:val="24"/>
              </w:rPr>
            </w:pPr>
            <w:r>
              <w:rPr>
                <w:sz w:val="24"/>
              </w:rPr>
              <w:t xml:space="preserve">0 </w:t>
            </w:r>
            <w:r>
              <w:rPr>
                <w:spacing w:val="-2"/>
                <w:sz w:val="24"/>
              </w:rPr>
              <w:t>(0.0)</w:t>
            </w:r>
          </w:p>
        </w:tc>
        <w:tc>
          <w:tcPr>
            <w:tcW w:w="1888" w:type="dxa"/>
            <w:tcBorders>
              <w:bottom w:val="single" w:sz="18" w:space="0" w:color="000000"/>
            </w:tcBorders>
          </w:tcPr>
          <w:p w14:paraId="1F37B1DE" w14:textId="77777777" w:rsidR="00F36459" w:rsidRDefault="00F36459">
            <w:pPr>
              <w:pStyle w:val="TableParagraph"/>
            </w:pPr>
          </w:p>
        </w:tc>
        <w:tc>
          <w:tcPr>
            <w:tcW w:w="1880" w:type="dxa"/>
            <w:tcBorders>
              <w:bottom w:val="single" w:sz="18" w:space="0" w:color="000000"/>
            </w:tcBorders>
          </w:tcPr>
          <w:p w14:paraId="36AF572F" w14:textId="77777777" w:rsidR="00F36459" w:rsidRDefault="00F36459">
            <w:pPr>
              <w:pStyle w:val="TableParagraph"/>
            </w:pPr>
          </w:p>
        </w:tc>
      </w:tr>
    </w:tbl>
    <w:p w14:paraId="2EA422A6" w14:textId="77777777" w:rsidR="00F36459" w:rsidRDefault="00317748">
      <w:pPr>
        <w:pStyle w:val="BodyText"/>
        <w:spacing w:before="247" w:line="480" w:lineRule="auto"/>
        <w:ind w:left="360" w:right="720"/>
        <w:jc w:val="both"/>
      </w:pPr>
      <w:r>
        <w:t>Among</w:t>
      </w:r>
      <w:r>
        <w:rPr>
          <w:spacing w:val="-5"/>
        </w:rPr>
        <w:t xml:space="preserve"> </w:t>
      </w:r>
      <w:r>
        <w:t>all</w:t>
      </w:r>
      <w:r>
        <w:rPr>
          <w:spacing w:val="-3"/>
        </w:rPr>
        <w:t xml:space="preserve"> </w:t>
      </w:r>
      <w:r>
        <w:t>those</w:t>
      </w:r>
      <w:r>
        <w:rPr>
          <w:spacing w:val="-3"/>
        </w:rPr>
        <w:t xml:space="preserve"> </w:t>
      </w:r>
      <w:r>
        <w:t>who</w:t>
      </w:r>
      <w:r>
        <w:rPr>
          <w:spacing w:val="-3"/>
        </w:rPr>
        <w:t xml:space="preserve"> </w:t>
      </w:r>
      <w:r>
        <w:t>had</w:t>
      </w:r>
      <w:r>
        <w:rPr>
          <w:spacing w:val="-3"/>
        </w:rPr>
        <w:t xml:space="preserve"> </w:t>
      </w:r>
      <w:r>
        <w:t>no</w:t>
      </w:r>
      <w:r>
        <w:rPr>
          <w:spacing w:val="-3"/>
        </w:rPr>
        <w:t xml:space="preserve"> </w:t>
      </w:r>
      <w:r>
        <w:t>pain</w:t>
      </w:r>
      <w:r>
        <w:rPr>
          <w:spacing w:val="-3"/>
        </w:rPr>
        <w:t xml:space="preserve"> </w:t>
      </w:r>
      <w:r>
        <w:t>4</w:t>
      </w:r>
      <w:r>
        <w:rPr>
          <w:spacing w:val="-3"/>
        </w:rPr>
        <w:t xml:space="preserve"> </w:t>
      </w:r>
      <w:r>
        <w:t>days</w:t>
      </w:r>
      <w:r>
        <w:rPr>
          <w:spacing w:val="-3"/>
        </w:rPr>
        <w:t xml:space="preserve"> </w:t>
      </w:r>
      <w:r>
        <w:t>post</w:t>
      </w:r>
      <w:r>
        <w:rPr>
          <w:spacing w:val="-3"/>
        </w:rPr>
        <w:t xml:space="preserve"> </w:t>
      </w:r>
      <w:r>
        <w:t>op,</w:t>
      </w:r>
      <w:r>
        <w:rPr>
          <w:spacing w:val="-1"/>
        </w:rPr>
        <w:t xml:space="preserve"> </w:t>
      </w:r>
      <w:r>
        <w:t>43</w:t>
      </w:r>
      <w:r>
        <w:rPr>
          <w:spacing w:val="-3"/>
        </w:rPr>
        <w:t xml:space="preserve"> </w:t>
      </w:r>
      <w:r>
        <w:t>(74.1%)</w:t>
      </w:r>
      <w:r>
        <w:rPr>
          <w:spacing w:val="-3"/>
        </w:rPr>
        <w:t xml:space="preserve"> </w:t>
      </w:r>
      <w:r>
        <w:t>were</w:t>
      </w:r>
      <w:r>
        <w:rPr>
          <w:spacing w:val="-3"/>
        </w:rPr>
        <w:t xml:space="preserve"> </w:t>
      </w:r>
      <w:r>
        <w:t>from</w:t>
      </w:r>
      <w:r>
        <w:rPr>
          <w:spacing w:val="-3"/>
        </w:rPr>
        <w:t xml:space="preserve"> </w:t>
      </w:r>
      <w:r>
        <w:t>the</w:t>
      </w:r>
      <w:r>
        <w:rPr>
          <w:spacing w:val="-3"/>
        </w:rPr>
        <w:t xml:space="preserve"> </w:t>
      </w:r>
      <w:r>
        <w:t>calgitrol</w:t>
      </w:r>
      <w:r>
        <w:rPr>
          <w:spacing w:val="-2"/>
        </w:rPr>
        <w:t xml:space="preserve"> </w:t>
      </w:r>
      <w:r>
        <w:t>group</w:t>
      </w:r>
      <w:r>
        <w:rPr>
          <w:spacing w:val="-3"/>
        </w:rPr>
        <w:t xml:space="preserve"> </w:t>
      </w:r>
      <w:r>
        <w:t>while the rest, 15 (25.9%) were from the bactrigas group. This finding was statistically significant. No patient in the calgitrol groups experienced pain by the 14th day post op</w:t>
      </w:r>
    </w:p>
    <w:p w14:paraId="69D2163D" w14:textId="77777777" w:rsidR="00F36459" w:rsidRDefault="00F36459">
      <w:pPr>
        <w:pStyle w:val="BodyText"/>
        <w:spacing w:line="480" w:lineRule="auto"/>
        <w:jc w:val="both"/>
        <w:sectPr w:rsidR="00F36459">
          <w:headerReference w:type="even" r:id="rId12"/>
          <w:headerReference w:type="default" r:id="rId13"/>
          <w:footerReference w:type="even" r:id="rId14"/>
          <w:footerReference w:type="default" r:id="rId15"/>
          <w:headerReference w:type="first" r:id="rId16"/>
          <w:footerReference w:type="first" r:id="rId17"/>
          <w:pgSz w:w="12240" w:h="15840"/>
          <w:pgMar w:top="1360" w:right="720" w:bottom="1200" w:left="1080" w:header="0" w:footer="1012" w:gutter="0"/>
          <w:cols w:space="720"/>
        </w:sectPr>
      </w:pPr>
    </w:p>
    <w:p w14:paraId="3BAC1D7E" w14:textId="77777777" w:rsidR="00F36459" w:rsidRDefault="00317748">
      <w:pPr>
        <w:pStyle w:val="BodyText"/>
      </w:pPr>
      <w:r>
        <w:rPr>
          <w:noProof/>
        </w:rPr>
        <w:lastRenderedPageBreak/>
        <mc:AlternateContent>
          <mc:Choice Requires="wps">
            <w:drawing>
              <wp:anchor distT="0" distB="0" distL="0" distR="0" simplePos="0" relativeHeight="251655680" behindDoc="0" locked="0" layoutInCell="1" allowOverlap="1" wp14:anchorId="52DC66AC" wp14:editId="6C5BBD3B">
                <wp:simplePos x="0" y="0"/>
                <wp:positionH relativeFrom="page">
                  <wp:posOffset>1085850</wp:posOffset>
                </wp:positionH>
                <wp:positionV relativeFrom="page">
                  <wp:posOffset>2248535</wp:posOffset>
                </wp:positionV>
                <wp:extent cx="152400" cy="1132205"/>
                <wp:effectExtent l="0" t="0" r="0" b="0"/>
                <wp:wrapNone/>
                <wp:docPr id="27" name="Textbox 27"/>
                <wp:cNvGraphicFramePr/>
                <a:graphic xmlns:a="http://schemas.openxmlformats.org/drawingml/2006/main">
                  <a:graphicData uri="http://schemas.microsoft.com/office/word/2010/wordprocessingShape">
                    <wps:wsp>
                      <wps:cNvSpPr txBox="1"/>
                      <wps:spPr>
                        <a:xfrm>
                          <a:off x="0" y="0"/>
                          <a:ext cx="152400" cy="1132205"/>
                        </a:xfrm>
                        <a:prstGeom prst="rect">
                          <a:avLst/>
                        </a:prstGeom>
                      </wps:spPr>
                      <wps:txbx>
                        <w:txbxContent>
                          <w:p w14:paraId="1335658A" w14:textId="77777777" w:rsidR="00F36459" w:rsidRDefault="00317748">
                            <w:pPr>
                              <w:spacing w:line="223" w:lineRule="exact"/>
                              <w:ind w:left="20"/>
                              <w:rPr>
                                <w:rFonts w:ascii="Calibri"/>
                                <w:sz w:val="20"/>
                              </w:rPr>
                            </w:pPr>
                            <w:r>
                              <w:rPr>
                                <w:rFonts w:ascii="Calibri"/>
                                <w:color w:val="585858"/>
                                <w:spacing w:val="-2"/>
                                <w:sz w:val="20"/>
                              </w:rPr>
                              <w:t>Frequncy/Percentage</w:t>
                            </w:r>
                          </w:p>
                        </w:txbxContent>
                      </wps:txbx>
                      <wps:bodyPr vert="vert270" wrap="square" lIns="0" tIns="0" rIns="0" bIns="0" rtlCol="0">
                        <a:noAutofit/>
                      </wps:bodyPr>
                    </wps:wsp>
                  </a:graphicData>
                </a:graphic>
              </wp:anchor>
            </w:drawing>
          </mc:Choice>
          <mc:Fallback>
            <w:pict>
              <v:shapetype w14:anchorId="52DC66AC" id="_x0000_t202" coordsize="21600,21600" o:spt="202" path="m,l,21600r21600,l21600,xe">
                <v:stroke joinstyle="miter"/>
                <v:path gradientshapeok="t" o:connecttype="rect"/>
              </v:shapetype>
              <v:shape id="Textbox 27" o:spid="_x0000_s1026" type="#_x0000_t202" style="position:absolute;margin-left:85.5pt;margin-top:177.05pt;width:12pt;height:89.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" filled="f" stroked="f">
                <v:textbox style="layout-flow:vertical;mso-layout-flow-alt:bottom-to-top" inset="0,0,0,0">
                  <w:txbxContent>
                    <w:p w14:paraId="1335658A" w14:textId="77777777" w:rsidR="00F36459" w:rsidRDefault="00317748">
                      <w:pPr>
                        <w:spacing w:line="223" w:lineRule="exact"/>
                        <w:ind w:left="20"/>
                        <w:rPr>
                          <w:rFonts w:ascii="Calibri"/>
                          <w:sz w:val="20"/>
                        </w:rPr>
                      </w:pPr>
                      <w:r>
                        <w:rPr>
                          <w:rFonts w:ascii="Calibri"/>
                          <w:color w:val="585858"/>
                          <w:spacing w:val="-2"/>
                          <w:sz w:val="20"/>
                        </w:rPr>
                        <w:t>Frequncy/Percentage</w:t>
                      </w:r>
                    </w:p>
                  </w:txbxContent>
                </v:textbox>
                <w10:wrap anchorx="page" anchory="page"/>
              </v:shape>
            </w:pict>
          </mc:Fallback>
        </mc:AlternateContent>
      </w:r>
    </w:p>
    <w:p w14:paraId="54F443DD" w14:textId="77777777" w:rsidR="00F36459" w:rsidRDefault="00317748">
      <w:pPr>
        <w:pStyle w:val="BodyText"/>
      </w:pPr>
      <w:r>
        <w:rPr>
          <w:noProof/>
        </w:rPr>
        <mc:AlternateContent>
          <mc:Choice Requires="wpg">
            <w:drawing>
              <wp:anchor distT="0" distB="0" distL="0" distR="0" simplePos="0" relativeHeight="251656704" behindDoc="0" locked="0" layoutInCell="1" allowOverlap="1" wp14:anchorId="16777E17" wp14:editId="012D035D">
                <wp:simplePos x="0" y="0"/>
                <wp:positionH relativeFrom="page">
                  <wp:posOffset>909320</wp:posOffset>
                </wp:positionH>
                <wp:positionV relativeFrom="paragraph">
                  <wp:posOffset>85725</wp:posOffset>
                </wp:positionV>
                <wp:extent cx="5762625" cy="3926205"/>
                <wp:effectExtent l="0" t="0" r="0" b="7620"/>
                <wp:wrapNone/>
                <wp:docPr id="28" name="Group 28"/>
                <wp:cNvGraphicFramePr/>
                <a:graphic xmlns:a="http://schemas.openxmlformats.org/drawingml/2006/main">
                  <a:graphicData uri="http://schemas.microsoft.com/office/word/2010/wordprocessingGroup">
                    <wpg:wgp>
                      <wpg:cNvGrpSpPr/>
                      <wpg:grpSpPr>
                        <a:xfrm>
                          <a:off x="0" y="0"/>
                          <a:ext cx="5762625" cy="3926205"/>
                          <a:chOff x="0" y="0"/>
                          <a:chExt cx="5762625" cy="4191000"/>
                        </a:xfrm>
                      </wpg:grpSpPr>
                      <wps:wsp>
                        <wps:cNvPr id="29" name="Graphic 29"/>
                        <wps:cNvSpPr/>
                        <wps:spPr>
                          <a:xfrm>
                            <a:off x="887158" y="760666"/>
                            <a:ext cx="4063365" cy="2571115"/>
                          </a:xfrm>
                          <a:custGeom>
                            <a:avLst/>
                            <a:gdLst/>
                            <a:ahLst/>
                            <a:cxnLst/>
                            <a:rect l="l" t="t" r="r" b="b"/>
                            <a:pathLst>
                              <a:path w="4063365" h="2571115">
                                <a:moveTo>
                                  <a:pt x="283464" y="0"/>
                                </a:moveTo>
                                <a:lnTo>
                                  <a:pt x="0" y="0"/>
                                </a:lnTo>
                                <a:lnTo>
                                  <a:pt x="0" y="2571115"/>
                                </a:lnTo>
                                <a:lnTo>
                                  <a:pt x="283464" y="2571115"/>
                                </a:lnTo>
                                <a:lnTo>
                                  <a:pt x="283464" y="0"/>
                                </a:lnTo>
                                <a:close/>
                              </a:path>
                              <a:path w="4063365" h="2571115">
                                <a:moveTo>
                                  <a:pt x="1543812" y="2499360"/>
                                </a:moveTo>
                                <a:lnTo>
                                  <a:pt x="1260348" y="2499360"/>
                                </a:lnTo>
                                <a:lnTo>
                                  <a:pt x="1260348" y="2571115"/>
                                </a:lnTo>
                                <a:lnTo>
                                  <a:pt x="1543812" y="2571115"/>
                                </a:lnTo>
                                <a:lnTo>
                                  <a:pt x="1543812" y="2499360"/>
                                </a:lnTo>
                                <a:close/>
                              </a:path>
                              <a:path w="4063365" h="2571115">
                                <a:moveTo>
                                  <a:pt x="2802636" y="2427732"/>
                                </a:moveTo>
                                <a:lnTo>
                                  <a:pt x="2520696" y="2427732"/>
                                </a:lnTo>
                                <a:lnTo>
                                  <a:pt x="2520696" y="2571115"/>
                                </a:lnTo>
                                <a:lnTo>
                                  <a:pt x="2802636" y="2571115"/>
                                </a:lnTo>
                                <a:lnTo>
                                  <a:pt x="2802636" y="2427732"/>
                                </a:lnTo>
                                <a:close/>
                              </a:path>
                              <a:path w="4063365" h="2571115">
                                <a:moveTo>
                                  <a:pt x="4062984" y="1786128"/>
                                </a:moveTo>
                                <a:lnTo>
                                  <a:pt x="3781044" y="1786128"/>
                                </a:lnTo>
                                <a:lnTo>
                                  <a:pt x="3781044" y="2571115"/>
                                </a:lnTo>
                                <a:lnTo>
                                  <a:pt x="4062984" y="2571115"/>
                                </a:lnTo>
                                <a:lnTo>
                                  <a:pt x="4062984" y="1786128"/>
                                </a:lnTo>
                                <a:close/>
                              </a:path>
                            </a:pathLst>
                          </a:custGeom>
                          <a:solidFill>
                            <a:srgbClr val="4F81BC"/>
                          </a:solidFill>
                        </wps:spPr>
                        <wps:bodyPr wrap="square" lIns="0" tIns="0" rIns="0" bIns="0" rtlCol="0">
                          <a:noAutofit/>
                        </wps:bodyPr>
                      </wps:wsp>
                      <wps:wsp>
                        <wps:cNvPr id="30" name="Graphic 30"/>
                        <wps:cNvSpPr/>
                        <wps:spPr>
                          <a:xfrm>
                            <a:off x="1246822" y="1118806"/>
                            <a:ext cx="4061460" cy="2212975"/>
                          </a:xfrm>
                          <a:custGeom>
                            <a:avLst/>
                            <a:gdLst/>
                            <a:ahLst/>
                            <a:cxnLst/>
                            <a:rect l="l" t="t" r="r" b="b"/>
                            <a:pathLst>
                              <a:path w="4061460" h="2212975">
                                <a:moveTo>
                                  <a:pt x="281940" y="0"/>
                                </a:moveTo>
                                <a:lnTo>
                                  <a:pt x="0" y="0"/>
                                </a:lnTo>
                                <a:lnTo>
                                  <a:pt x="0" y="2212975"/>
                                </a:lnTo>
                                <a:lnTo>
                                  <a:pt x="281940" y="2212975"/>
                                </a:lnTo>
                                <a:lnTo>
                                  <a:pt x="281940" y="0"/>
                                </a:lnTo>
                                <a:close/>
                              </a:path>
                              <a:path w="4061460" h="2212975">
                                <a:moveTo>
                                  <a:pt x="1542288" y="1856232"/>
                                </a:moveTo>
                                <a:lnTo>
                                  <a:pt x="1260348" y="1856232"/>
                                </a:lnTo>
                                <a:lnTo>
                                  <a:pt x="1260348" y="2212975"/>
                                </a:lnTo>
                                <a:lnTo>
                                  <a:pt x="1542288" y="2212975"/>
                                </a:lnTo>
                                <a:lnTo>
                                  <a:pt x="1542288" y="1856232"/>
                                </a:lnTo>
                                <a:close/>
                              </a:path>
                              <a:path w="4061460" h="2212975">
                                <a:moveTo>
                                  <a:pt x="2802636" y="2141220"/>
                                </a:moveTo>
                                <a:lnTo>
                                  <a:pt x="2519172" y="2141220"/>
                                </a:lnTo>
                                <a:lnTo>
                                  <a:pt x="2519172" y="2212975"/>
                                </a:lnTo>
                                <a:lnTo>
                                  <a:pt x="2802636" y="2212975"/>
                                </a:lnTo>
                                <a:lnTo>
                                  <a:pt x="2802636" y="2141220"/>
                                </a:lnTo>
                                <a:close/>
                              </a:path>
                              <a:path w="4061460" h="2212975">
                                <a:moveTo>
                                  <a:pt x="4061460" y="1284732"/>
                                </a:moveTo>
                                <a:lnTo>
                                  <a:pt x="3779520" y="1284732"/>
                                </a:lnTo>
                                <a:lnTo>
                                  <a:pt x="3779520" y="2212975"/>
                                </a:lnTo>
                                <a:lnTo>
                                  <a:pt x="4061460" y="2212975"/>
                                </a:lnTo>
                                <a:lnTo>
                                  <a:pt x="4061460" y="1284732"/>
                                </a:lnTo>
                                <a:close/>
                              </a:path>
                            </a:pathLst>
                          </a:custGeom>
                          <a:solidFill>
                            <a:srgbClr val="C0504D"/>
                          </a:solidFill>
                        </wps:spPr>
                        <wps:bodyPr wrap="square" lIns="0" tIns="0" rIns="0" bIns="0" rtlCol="0">
                          <a:noAutofit/>
                        </wps:bodyPr>
                      </wps:wsp>
                      <wps:wsp>
                        <wps:cNvPr id="31" name="Graphic 31"/>
                        <wps:cNvSpPr/>
                        <wps:spPr>
                          <a:xfrm>
                            <a:off x="578421" y="3331781"/>
                            <a:ext cx="5039995" cy="1270"/>
                          </a:xfrm>
                          <a:custGeom>
                            <a:avLst/>
                            <a:gdLst/>
                            <a:ahLst/>
                            <a:cxnLst/>
                            <a:rect l="l" t="t" r="r" b="b"/>
                            <a:pathLst>
                              <a:path w="5039995">
                                <a:moveTo>
                                  <a:pt x="0" y="0"/>
                                </a:moveTo>
                                <a:lnTo>
                                  <a:pt x="5039741" y="0"/>
                                </a:lnTo>
                              </a:path>
                            </a:pathLst>
                          </a:custGeom>
                          <a:ln w="9525">
                            <a:solidFill>
                              <a:srgbClr val="D9D9D9"/>
                            </a:solidFill>
                            <a:prstDash val="solid"/>
                          </a:ln>
                        </wps:spPr>
                        <wps:bodyPr wrap="square" lIns="0" tIns="0" rIns="0" bIns="0" rtlCol="0">
                          <a:noAutofit/>
                        </wps:bodyPr>
                      </wps:wsp>
                      <wps:wsp>
                        <wps:cNvPr id="32" name="Graphic 32"/>
                        <wps:cNvSpPr/>
                        <wps:spPr>
                          <a:xfrm>
                            <a:off x="2207704" y="39714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noAutofit/>
                        </wps:bodyPr>
                      </wps:wsp>
                      <wps:wsp>
                        <wps:cNvPr id="33" name="Graphic 33"/>
                        <wps:cNvSpPr/>
                        <wps:spPr>
                          <a:xfrm>
                            <a:off x="3088322" y="39714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noAutofit/>
                        </wps:bodyPr>
                      </wps:wsp>
                      <wps:wsp>
                        <wps:cNvPr id="34" name="Graphic 34"/>
                        <wps:cNvSpPr/>
                        <wps:spPr>
                          <a:xfrm>
                            <a:off x="4762" y="4762"/>
                            <a:ext cx="5753100" cy="4181475"/>
                          </a:xfrm>
                          <a:custGeom>
                            <a:avLst/>
                            <a:gdLst/>
                            <a:ahLst/>
                            <a:cxnLst/>
                            <a:rect l="l" t="t" r="r" b="b"/>
                            <a:pathLst>
                              <a:path w="5753100" h="4181475">
                                <a:moveTo>
                                  <a:pt x="0" y="4181475"/>
                                </a:moveTo>
                                <a:lnTo>
                                  <a:pt x="5753100" y="4181475"/>
                                </a:lnTo>
                                <a:lnTo>
                                  <a:pt x="5753100" y="0"/>
                                </a:lnTo>
                                <a:lnTo>
                                  <a:pt x="0" y="0"/>
                                </a:lnTo>
                                <a:lnTo>
                                  <a:pt x="0" y="4181475"/>
                                </a:lnTo>
                                <a:close/>
                              </a:path>
                            </a:pathLst>
                          </a:custGeom>
                          <a:ln w="9525">
                            <a:solidFill>
                              <a:srgbClr val="D9D9D9"/>
                            </a:solidFill>
                            <a:prstDash val="solid"/>
                          </a:ln>
                        </wps:spPr>
                        <wps:bodyPr wrap="square" lIns="0" tIns="0" rIns="0" bIns="0" rtlCol="0">
                          <a:noAutofit/>
                        </wps:bodyPr>
                      </wps:wsp>
                      <wps:wsp>
                        <wps:cNvPr id="35" name="Textbox 35"/>
                        <wps:cNvSpPr txBox="1"/>
                        <wps:spPr>
                          <a:xfrm>
                            <a:off x="2297747" y="3607777"/>
                            <a:ext cx="1316355" cy="456565"/>
                          </a:xfrm>
                          <a:prstGeom prst="rect">
                            <a:avLst/>
                          </a:prstGeom>
                        </wps:spPr>
                        <wps:txbx>
                          <w:txbxContent>
                            <w:p w14:paraId="47F0C7C8" w14:textId="77777777" w:rsidR="00F36459" w:rsidRDefault="00317748">
                              <w:pPr>
                                <w:spacing w:line="203" w:lineRule="exact"/>
                                <w:ind w:right="26"/>
                                <w:jc w:val="right"/>
                                <w:rPr>
                                  <w:rFonts w:ascii="Calibri"/>
                                  <w:sz w:val="20"/>
                                </w:rPr>
                              </w:pPr>
                              <w:r>
                                <w:rPr>
                                  <w:rFonts w:ascii="Calibri"/>
                                  <w:color w:val="585858"/>
                                  <w:sz w:val="20"/>
                                </w:rPr>
                                <w:t>``Aetiology</w:t>
                              </w:r>
                              <w:r>
                                <w:rPr>
                                  <w:rFonts w:ascii="Calibri"/>
                                  <w:color w:val="585858"/>
                                  <w:spacing w:val="-6"/>
                                  <w:sz w:val="20"/>
                                </w:rPr>
                                <w:t xml:space="preserve"> </w:t>
                              </w:r>
                              <w:r>
                                <w:rPr>
                                  <w:rFonts w:ascii="Calibri"/>
                                  <w:color w:val="585858"/>
                                  <w:sz w:val="20"/>
                                </w:rPr>
                                <w:t>of</w:t>
                              </w:r>
                              <w:r>
                                <w:rPr>
                                  <w:rFonts w:ascii="Calibri"/>
                                  <w:color w:val="585858"/>
                                  <w:spacing w:val="-8"/>
                                  <w:sz w:val="20"/>
                                </w:rPr>
                                <w:t xml:space="preserve"> </w:t>
                              </w:r>
                              <w:r>
                                <w:rPr>
                                  <w:rFonts w:ascii="Calibri"/>
                                  <w:color w:val="585858"/>
                                  <w:spacing w:val="-2"/>
                                  <w:sz w:val="20"/>
                                </w:rPr>
                                <w:t>Ulcer</w:t>
                              </w:r>
                            </w:p>
                            <w:p w14:paraId="7B2D19F9" w14:textId="77777777" w:rsidR="00F36459" w:rsidRDefault="00F36459">
                              <w:pPr>
                                <w:spacing w:before="54"/>
                                <w:rPr>
                                  <w:rFonts w:ascii="Calibri"/>
                                  <w:sz w:val="20"/>
                                </w:rPr>
                              </w:pPr>
                            </w:p>
                            <w:p w14:paraId="0C4A5FE5" w14:textId="77777777" w:rsidR="00F36459" w:rsidRDefault="00317748">
                              <w:pPr>
                                <w:tabs>
                                  <w:tab w:val="left" w:pos="1387"/>
                                </w:tabs>
                                <w:spacing w:before="1" w:line="216" w:lineRule="exact"/>
                                <w:ind w:right="18"/>
                                <w:jc w:val="right"/>
                                <w:rPr>
                                  <w:rFonts w:ascii="Calibri"/>
                                  <w:sz w:val="18"/>
                                </w:rPr>
                              </w:pPr>
                              <w:r>
                                <w:rPr>
                                  <w:rFonts w:ascii="Calibri"/>
                                  <w:color w:val="585858"/>
                                  <w:sz w:val="18"/>
                                </w:rPr>
                                <w:t>Calgitrol</w:t>
                              </w:r>
                              <w:r>
                                <w:rPr>
                                  <w:rFonts w:ascii="Calibri"/>
                                  <w:color w:val="585858"/>
                                  <w:spacing w:val="-5"/>
                                  <w:sz w:val="18"/>
                                </w:rPr>
                                <w:t xml:space="preserve"> </w:t>
                              </w:r>
                              <w:r>
                                <w:rPr>
                                  <w:rFonts w:ascii="Calibri"/>
                                  <w:color w:val="585858"/>
                                  <w:spacing w:val="-2"/>
                                  <w:sz w:val="18"/>
                                </w:rPr>
                                <w:t>Silver</w:t>
                              </w:r>
                              <w:r>
                                <w:rPr>
                                  <w:rFonts w:ascii="Calibri"/>
                                  <w:color w:val="585858"/>
                                  <w:sz w:val="18"/>
                                </w:rPr>
                                <w:tab/>
                              </w:r>
                              <w:r>
                                <w:rPr>
                                  <w:rFonts w:ascii="Calibri"/>
                                  <w:color w:val="585858"/>
                                  <w:spacing w:val="-2"/>
                                  <w:sz w:val="18"/>
                                </w:rPr>
                                <w:t>Bactigras</w:t>
                              </w:r>
                            </w:p>
                          </w:txbxContent>
                        </wps:txbx>
                        <wps:bodyPr wrap="square" lIns="0" tIns="0" rIns="0" bIns="0" rtlCol="0">
                          <a:noAutofit/>
                        </wps:bodyPr>
                      </wps:wsp>
                      <wps:wsp>
                        <wps:cNvPr id="36" name="Textbox 36"/>
                        <wps:cNvSpPr txBox="1"/>
                        <wps:spPr>
                          <a:xfrm>
                            <a:off x="4540186" y="3427539"/>
                            <a:ext cx="910590" cy="114300"/>
                          </a:xfrm>
                          <a:prstGeom prst="rect">
                            <a:avLst/>
                          </a:prstGeom>
                        </wps:spPr>
                        <wps:txbx>
                          <w:txbxContent>
                            <w:p w14:paraId="643B09B9" w14:textId="77777777" w:rsidR="00F36459" w:rsidRDefault="00317748">
                              <w:pPr>
                                <w:spacing w:line="180" w:lineRule="exact"/>
                                <w:rPr>
                                  <w:rFonts w:ascii="Calibri"/>
                                  <w:sz w:val="18"/>
                                </w:rPr>
                              </w:pPr>
                              <w:r>
                                <w:rPr>
                                  <w:rFonts w:ascii="Calibri"/>
                                  <w:color w:val="585858"/>
                                  <w:sz w:val="18"/>
                                </w:rPr>
                                <w:t>Post</w:t>
                              </w:r>
                              <w:r>
                                <w:rPr>
                                  <w:rFonts w:ascii="Calibri"/>
                                  <w:color w:val="585858"/>
                                  <w:spacing w:val="-3"/>
                                  <w:sz w:val="18"/>
                                </w:rPr>
                                <w:t xml:space="preserve"> </w:t>
                              </w:r>
                              <w:r>
                                <w:rPr>
                                  <w:rFonts w:ascii="Calibri"/>
                                  <w:color w:val="585858"/>
                                  <w:sz w:val="18"/>
                                </w:rPr>
                                <w:t>infective</w:t>
                              </w:r>
                              <w:r>
                                <w:rPr>
                                  <w:rFonts w:ascii="Calibri"/>
                                  <w:color w:val="585858"/>
                                  <w:spacing w:val="-2"/>
                                  <w:sz w:val="18"/>
                                </w:rPr>
                                <w:t xml:space="preserve"> Ulcer</w:t>
                              </w:r>
                            </w:p>
                          </w:txbxContent>
                        </wps:txbx>
                        <wps:bodyPr wrap="square" lIns="0" tIns="0" rIns="0" bIns="0" rtlCol="0">
                          <a:noAutofit/>
                        </wps:bodyPr>
                      </wps:wsp>
                      <wps:wsp>
                        <wps:cNvPr id="37" name="Textbox 37"/>
                        <wps:cNvSpPr txBox="1"/>
                        <wps:spPr>
                          <a:xfrm>
                            <a:off x="3360356" y="3427539"/>
                            <a:ext cx="749935" cy="114300"/>
                          </a:xfrm>
                          <a:prstGeom prst="rect">
                            <a:avLst/>
                          </a:prstGeom>
                        </wps:spPr>
                        <wps:txbx>
                          <w:txbxContent>
                            <w:p w14:paraId="01D025AB" w14:textId="77777777" w:rsidR="00F36459" w:rsidRDefault="00317748">
                              <w:pPr>
                                <w:spacing w:line="180" w:lineRule="exact"/>
                                <w:rPr>
                                  <w:rFonts w:ascii="Calibri"/>
                                  <w:sz w:val="18"/>
                                </w:rPr>
                              </w:pPr>
                              <w:r>
                                <w:rPr>
                                  <w:rFonts w:ascii="Calibri"/>
                                  <w:color w:val="585858"/>
                                  <w:sz w:val="18"/>
                                </w:rPr>
                                <w:t>Iatrogenic</w:t>
                              </w:r>
                              <w:r>
                                <w:rPr>
                                  <w:rFonts w:ascii="Calibri"/>
                                  <w:color w:val="585858"/>
                                  <w:spacing w:val="-8"/>
                                  <w:sz w:val="18"/>
                                </w:rPr>
                                <w:t xml:space="preserve"> </w:t>
                              </w:r>
                              <w:r>
                                <w:rPr>
                                  <w:rFonts w:ascii="Calibri"/>
                                  <w:color w:val="585858"/>
                                  <w:spacing w:val="-2"/>
                                  <w:sz w:val="18"/>
                                </w:rPr>
                                <w:t>Ulcer</w:t>
                              </w:r>
                            </w:p>
                          </w:txbxContent>
                        </wps:txbx>
                        <wps:bodyPr wrap="square" lIns="0" tIns="0" rIns="0" bIns="0" rtlCol="0">
                          <a:noAutofit/>
                        </wps:bodyPr>
                      </wps:wsp>
                      <wps:wsp>
                        <wps:cNvPr id="38" name="Textbox 38"/>
                        <wps:cNvSpPr txBox="1"/>
                        <wps:spPr>
                          <a:xfrm>
                            <a:off x="2136838" y="3427539"/>
                            <a:ext cx="676910" cy="114300"/>
                          </a:xfrm>
                          <a:prstGeom prst="rect">
                            <a:avLst/>
                          </a:prstGeom>
                        </wps:spPr>
                        <wps:txbx>
                          <w:txbxContent>
                            <w:p w14:paraId="5A0BFFAC" w14:textId="77777777" w:rsidR="00F36459" w:rsidRDefault="00317748">
                              <w:pPr>
                                <w:spacing w:line="180" w:lineRule="exact"/>
                                <w:rPr>
                                  <w:rFonts w:ascii="Calibri"/>
                                  <w:sz w:val="18"/>
                                </w:rPr>
                              </w:pPr>
                              <w:r>
                                <w:rPr>
                                  <w:rFonts w:ascii="Calibri"/>
                                  <w:color w:val="585858"/>
                                  <w:sz w:val="18"/>
                                </w:rPr>
                                <w:t>Vascular</w:t>
                              </w:r>
                              <w:r>
                                <w:rPr>
                                  <w:rFonts w:ascii="Calibri"/>
                                  <w:color w:val="585858"/>
                                  <w:spacing w:val="-6"/>
                                  <w:sz w:val="18"/>
                                </w:rPr>
                                <w:t xml:space="preserve"> </w:t>
                              </w:r>
                              <w:r>
                                <w:rPr>
                                  <w:rFonts w:ascii="Calibri"/>
                                  <w:color w:val="585858"/>
                                  <w:spacing w:val="-2"/>
                                  <w:sz w:val="18"/>
                                </w:rPr>
                                <w:t>Ulcer</w:t>
                              </w:r>
                            </w:p>
                          </w:txbxContent>
                        </wps:txbx>
                        <wps:bodyPr wrap="square" lIns="0" tIns="0" rIns="0" bIns="0" rtlCol="0">
                          <a:noAutofit/>
                        </wps:bodyPr>
                      </wps:wsp>
                      <wps:wsp>
                        <wps:cNvPr id="39" name="Textbox 39"/>
                        <wps:cNvSpPr txBox="1"/>
                        <wps:spPr>
                          <a:xfrm>
                            <a:off x="724725" y="3427539"/>
                            <a:ext cx="980440" cy="114300"/>
                          </a:xfrm>
                          <a:prstGeom prst="rect">
                            <a:avLst/>
                          </a:prstGeom>
                        </wps:spPr>
                        <wps:txbx>
                          <w:txbxContent>
                            <w:p w14:paraId="02FCFF6D" w14:textId="77777777" w:rsidR="00F36459" w:rsidRDefault="00317748">
                              <w:pPr>
                                <w:spacing w:line="180" w:lineRule="exact"/>
                                <w:rPr>
                                  <w:rFonts w:ascii="Calibri"/>
                                  <w:sz w:val="18"/>
                                </w:rPr>
                              </w:pPr>
                              <w:r>
                                <w:rPr>
                                  <w:rFonts w:ascii="Calibri"/>
                                  <w:color w:val="585858"/>
                                  <w:sz w:val="18"/>
                                </w:rPr>
                                <w:t>Post</w:t>
                              </w:r>
                              <w:r>
                                <w:rPr>
                                  <w:rFonts w:ascii="Calibri"/>
                                  <w:color w:val="585858"/>
                                  <w:spacing w:val="-5"/>
                                  <w:sz w:val="18"/>
                                </w:rPr>
                                <w:t xml:space="preserve"> </w:t>
                              </w:r>
                              <w:r>
                                <w:rPr>
                                  <w:rFonts w:ascii="Calibri"/>
                                  <w:color w:val="585858"/>
                                  <w:sz w:val="18"/>
                                </w:rPr>
                                <w:t>Traumatic</w:t>
                              </w:r>
                              <w:r>
                                <w:rPr>
                                  <w:rFonts w:ascii="Calibri"/>
                                  <w:color w:val="585858"/>
                                  <w:spacing w:val="-2"/>
                                  <w:sz w:val="18"/>
                                </w:rPr>
                                <w:t xml:space="preserve"> </w:t>
                              </w:r>
                              <w:r>
                                <w:rPr>
                                  <w:rFonts w:ascii="Calibri"/>
                                  <w:color w:val="585858"/>
                                  <w:spacing w:val="-4"/>
                                  <w:sz w:val="18"/>
                                </w:rPr>
                                <w:t>Ulcer</w:t>
                              </w:r>
                            </w:p>
                          </w:txbxContent>
                        </wps:txbx>
                        <wps:bodyPr wrap="square" lIns="0" tIns="0" rIns="0" bIns="0" rtlCol="0">
                          <a:noAutofit/>
                        </wps:bodyPr>
                      </wps:wsp>
                      <wps:wsp>
                        <wps:cNvPr id="40" name="Textbox 40"/>
                        <wps:cNvSpPr txBox="1"/>
                        <wps:spPr>
                          <a:xfrm>
                            <a:off x="414718" y="3278822"/>
                            <a:ext cx="71120" cy="114300"/>
                          </a:xfrm>
                          <a:prstGeom prst="rect">
                            <a:avLst/>
                          </a:prstGeom>
                        </wps:spPr>
                        <wps:txbx>
                          <w:txbxContent>
                            <w:p w14:paraId="22C869E2" w14:textId="77777777" w:rsidR="00F36459" w:rsidRDefault="00317748">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41" name="Textbox 41"/>
                        <wps:cNvSpPr txBox="1"/>
                        <wps:spPr>
                          <a:xfrm>
                            <a:off x="3878770" y="3086798"/>
                            <a:ext cx="71120" cy="114300"/>
                          </a:xfrm>
                          <a:prstGeom prst="rect">
                            <a:avLst/>
                          </a:prstGeom>
                        </wps:spPr>
                        <wps:txbx>
                          <w:txbxContent>
                            <w:p w14:paraId="05B460EB" w14:textId="77777777" w:rsidR="00F36459" w:rsidRDefault="00317748">
                              <w:pPr>
                                <w:spacing w:line="180" w:lineRule="exact"/>
                                <w:rPr>
                                  <w:rFonts w:ascii="Calibri"/>
                                  <w:sz w:val="18"/>
                                </w:rPr>
                              </w:pPr>
                              <w:r>
                                <w:rPr>
                                  <w:rFonts w:ascii="Calibri"/>
                                  <w:color w:val="404040"/>
                                  <w:spacing w:val="-10"/>
                                  <w:sz w:val="18"/>
                                </w:rPr>
                                <w:t>1</w:t>
                              </w:r>
                            </w:p>
                          </w:txbxContent>
                        </wps:txbx>
                        <wps:bodyPr wrap="square" lIns="0" tIns="0" rIns="0" bIns="0" rtlCol="0">
                          <a:noAutofit/>
                        </wps:bodyPr>
                      </wps:wsp>
                      <wps:wsp>
                        <wps:cNvPr id="42" name="Textbox 42"/>
                        <wps:cNvSpPr txBox="1"/>
                        <wps:spPr>
                          <a:xfrm>
                            <a:off x="3350831" y="3015551"/>
                            <a:ext cx="410209" cy="114300"/>
                          </a:xfrm>
                          <a:prstGeom prst="rect">
                            <a:avLst/>
                          </a:prstGeom>
                        </wps:spPr>
                        <wps:txbx>
                          <w:txbxContent>
                            <w:p w14:paraId="5C32CB20" w14:textId="77777777" w:rsidR="00F36459" w:rsidRDefault="00317748">
                              <w:pPr>
                                <w:spacing w:line="180" w:lineRule="exact"/>
                                <w:rPr>
                                  <w:rFonts w:ascii="Calibri"/>
                                  <w:sz w:val="18"/>
                                </w:rPr>
                              </w:pPr>
                              <w:r>
                                <w:rPr>
                                  <w:rFonts w:ascii="Calibri"/>
                                  <w:color w:val="404040"/>
                                  <w:sz w:val="18"/>
                                </w:rPr>
                                <w:t xml:space="preserve">2, </w:t>
                              </w:r>
                              <w:r>
                                <w:rPr>
                                  <w:rFonts w:ascii="Calibri"/>
                                  <w:color w:val="404040"/>
                                  <w:spacing w:val="-2"/>
                                  <w:sz w:val="18"/>
                                </w:rPr>
                                <w:t>66.7%</w:t>
                              </w:r>
                            </w:p>
                          </w:txbxContent>
                        </wps:txbx>
                        <wps:bodyPr wrap="square" lIns="0" tIns="0" rIns="0" bIns="0" rtlCol="0">
                          <a:noAutofit/>
                        </wps:bodyPr>
                      </wps:wsp>
                      <wps:wsp>
                        <wps:cNvPr id="43" name="Textbox 43"/>
                        <wps:cNvSpPr txBox="1"/>
                        <wps:spPr>
                          <a:xfrm>
                            <a:off x="2260028" y="3086798"/>
                            <a:ext cx="71120" cy="114300"/>
                          </a:xfrm>
                          <a:prstGeom prst="rect">
                            <a:avLst/>
                          </a:prstGeom>
                        </wps:spPr>
                        <wps:txbx>
                          <w:txbxContent>
                            <w:p w14:paraId="6A6C5C61" w14:textId="77777777" w:rsidR="00F36459" w:rsidRDefault="00317748">
                              <w:pPr>
                                <w:spacing w:line="180" w:lineRule="exact"/>
                                <w:rPr>
                                  <w:rFonts w:ascii="Calibri"/>
                                  <w:sz w:val="18"/>
                                </w:rPr>
                              </w:pPr>
                              <w:r>
                                <w:rPr>
                                  <w:rFonts w:ascii="Calibri"/>
                                  <w:color w:val="404040"/>
                                  <w:spacing w:val="-10"/>
                                  <w:sz w:val="18"/>
                                </w:rPr>
                                <w:t>1</w:t>
                              </w:r>
                            </w:p>
                          </w:txbxContent>
                        </wps:txbx>
                        <wps:bodyPr wrap="square" lIns="0" tIns="0" rIns="0" bIns="0" rtlCol="0">
                          <a:noAutofit/>
                        </wps:bodyPr>
                      </wps:wsp>
                      <wps:wsp>
                        <wps:cNvPr id="44" name="Textbox 44"/>
                        <wps:cNvSpPr txBox="1"/>
                        <wps:spPr>
                          <a:xfrm>
                            <a:off x="414718" y="2921952"/>
                            <a:ext cx="71120" cy="114300"/>
                          </a:xfrm>
                          <a:prstGeom prst="rect">
                            <a:avLst/>
                          </a:prstGeom>
                        </wps:spPr>
                        <wps:txbx>
                          <w:txbxContent>
                            <w:p w14:paraId="3B5E19C7" w14:textId="77777777" w:rsidR="00F36459" w:rsidRDefault="00317748">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45" name="Textbox 45"/>
                        <wps:cNvSpPr txBox="1"/>
                        <wps:spPr>
                          <a:xfrm>
                            <a:off x="2618676" y="2801175"/>
                            <a:ext cx="71120" cy="114300"/>
                          </a:xfrm>
                          <a:prstGeom prst="rect">
                            <a:avLst/>
                          </a:prstGeom>
                        </wps:spPr>
                        <wps:txbx>
                          <w:txbxContent>
                            <w:p w14:paraId="0B430919" w14:textId="77777777" w:rsidR="00F36459" w:rsidRDefault="00317748">
                              <w:pPr>
                                <w:spacing w:line="180" w:lineRule="exact"/>
                                <w:rPr>
                                  <w:rFonts w:ascii="Calibri"/>
                                  <w:sz w:val="18"/>
                                </w:rPr>
                              </w:pPr>
                              <w:r>
                                <w:rPr>
                                  <w:rFonts w:ascii="Calibri"/>
                                  <w:color w:val="404040"/>
                                  <w:spacing w:val="-10"/>
                                  <w:sz w:val="18"/>
                                </w:rPr>
                                <w:t>5</w:t>
                              </w:r>
                            </w:p>
                          </w:txbxContent>
                        </wps:txbx>
                        <wps:bodyPr wrap="square" lIns="0" tIns="0" rIns="0" bIns="0" rtlCol="0">
                          <a:noAutofit/>
                        </wps:bodyPr>
                      </wps:wsp>
                      <wps:wsp>
                        <wps:cNvPr id="46" name="Textbox 46"/>
                        <wps:cNvSpPr txBox="1"/>
                        <wps:spPr>
                          <a:xfrm>
                            <a:off x="356806" y="2564701"/>
                            <a:ext cx="128905" cy="114300"/>
                          </a:xfrm>
                          <a:prstGeom prst="rect">
                            <a:avLst/>
                          </a:prstGeom>
                        </wps:spPr>
                        <wps:txbx>
                          <w:txbxContent>
                            <w:p w14:paraId="6B9F8E05" w14:textId="77777777" w:rsidR="00F36459" w:rsidRDefault="00317748">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47" name="Textbox 47"/>
                        <wps:cNvSpPr txBox="1"/>
                        <wps:spPr>
                          <a:xfrm>
                            <a:off x="4751133" y="2372677"/>
                            <a:ext cx="128905" cy="114300"/>
                          </a:xfrm>
                          <a:prstGeom prst="rect">
                            <a:avLst/>
                          </a:prstGeom>
                        </wps:spPr>
                        <wps:txbx>
                          <w:txbxContent>
                            <w:p w14:paraId="327E8B0E" w14:textId="77777777" w:rsidR="00F36459" w:rsidRDefault="00317748">
                              <w:pPr>
                                <w:spacing w:line="180" w:lineRule="exact"/>
                                <w:rPr>
                                  <w:rFonts w:ascii="Calibri"/>
                                  <w:sz w:val="18"/>
                                </w:rPr>
                              </w:pPr>
                              <w:r>
                                <w:rPr>
                                  <w:rFonts w:ascii="Calibri"/>
                                  <w:color w:val="404040"/>
                                  <w:spacing w:val="-5"/>
                                  <w:sz w:val="18"/>
                                </w:rPr>
                                <w:t>11</w:t>
                              </w:r>
                            </w:p>
                          </w:txbxContent>
                        </wps:txbx>
                        <wps:bodyPr wrap="square" lIns="0" tIns="0" rIns="0" bIns="0" rtlCol="0">
                          <a:noAutofit/>
                        </wps:bodyPr>
                      </wps:wsp>
                      <wps:wsp>
                        <wps:cNvPr id="48" name="Textbox 48"/>
                        <wps:cNvSpPr txBox="1"/>
                        <wps:spPr>
                          <a:xfrm>
                            <a:off x="5110162" y="2230056"/>
                            <a:ext cx="128905" cy="114300"/>
                          </a:xfrm>
                          <a:prstGeom prst="rect">
                            <a:avLst/>
                          </a:prstGeom>
                        </wps:spPr>
                        <wps:txbx>
                          <w:txbxContent>
                            <w:p w14:paraId="6C201E50" w14:textId="77777777" w:rsidR="00F36459" w:rsidRDefault="00317748">
                              <w:pPr>
                                <w:spacing w:line="180" w:lineRule="exact"/>
                                <w:rPr>
                                  <w:rFonts w:ascii="Calibri"/>
                                  <w:sz w:val="18"/>
                                </w:rPr>
                              </w:pPr>
                              <w:r>
                                <w:rPr>
                                  <w:rFonts w:ascii="Calibri"/>
                                  <w:color w:val="404040"/>
                                  <w:spacing w:val="-5"/>
                                  <w:sz w:val="18"/>
                                </w:rPr>
                                <w:t>13</w:t>
                              </w:r>
                            </w:p>
                          </w:txbxContent>
                        </wps:txbx>
                        <wps:bodyPr wrap="square" lIns="0" tIns="0" rIns="0" bIns="0" rtlCol="0">
                          <a:noAutofit/>
                        </wps:bodyPr>
                      </wps:wsp>
                      <wps:wsp>
                        <wps:cNvPr id="49" name="Textbox 49"/>
                        <wps:cNvSpPr txBox="1"/>
                        <wps:spPr>
                          <a:xfrm>
                            <a:off x="356806" y="1136459"/>
                            <a:ext cx="128905" cy="1186180"/>
                          </a:xfrm>
                          <a:prstGeom prst="rect">
                            <a:avLst/>
                          </a:prstGeom>
                        </wps:spPr>
                        <wps:txbx>
                          <w:txbxContent>
                            <w:p w14:paraId="2555E20B" w14:textId="77777777" w:rsidR="00F36459" w:rsidRDefault="00317748">
                              <w:pPr>
                                <w:spacing w:line="183" w:lineRule="exact"/>
                                <w:rPr>
                                  <w:rFonts w:ascii="Calibri"/>
                                  <w:sz w:val="18"/>
                                </w:rPr>
                              </w:pPr>
                              <w:r>
                                <w:rPr>
                                  <w:rFonts w:ascii="Calibri"/>
                                  <w:color w:val="585858"/>
                                  <w:spacing w:val="-5"/>
                                  <w:sz w:val="18"/>
                                </w:rPr>
                                <w:t>30</w:t>
                              </w:r>
                            </w:p>
                            <w:p w14:paraId="6ACD7A96" w14:textId="77777777" w:rsidR="00F36459" w:rsidRDefault="00F36459">
                              <w:pPr>
                                <w:spacing w:before="122"/>
                                <w:rPr>
                                  <w:rFonts w:ascii="Calibri"/>
                                  <w:sz w:val="18"/>
                                </w:rPr>
                              </w:pPr>
                            </w:p>
                            <w:p w14:paraId="67E4CE57" w14:textId="77777777" w:rsidR="00F36459" w:rsidRDefault="00317748">
                              <w:pPr>
                                <w:spacing w:before="1"/>
                                <w:rPr>
                                  <w:rFonts w:ascii="Calibri"/>
                                  <w:sz w:val="18"/>
                                </w:rPr>
                              </w:pPr>
                              <w:r>
                                <w:rPr>
                                  <w:rFonts w:ascii="Calibri"/>
                                  <w:color w:val="585858"/>
                                  <w:spacing w:val="-5"/>
                                  <w:sz w:val="18"/>
                                </w:rPr>
                                <w:t>25</w:t>
                              </w:r>
                            </w:p>
                            <w:p w14:paraId="4FCCD791" w14:textId="77777777" w:rsidR="00F36459" w:rsidRDefault="00F36459">
                              <w:pPr>
                                <w:spacing w:before="122"/>
                                <w:rPr>
                                  <w:rFonts w:ascii="Calibri"/>
                                  <w:sz w:val="18"/>
                                </w:rPr>
                              </w:pPr>
                            </w:p>
                            <w:p w14:paraId="0076A81A" w14:textId="77777777" w:rsidR="00F36459" w:rsidRDefault="00317748">
                              <w:pPr>
                                <w:rPr>
                                  <w:rFonts w:ascii="Calibri"/>
                                  <w:sz w:val="18"/>
                                </w:rPr>
                              </w:pPr>
                              <w:r>
                                <w:rPr>
                                  <w:rFonts w:ascii="Calibri"/>
                                  <w:color w:val="585858"/>
                                  <w:spacing w:val="-5"/>
                                  <w:sz w:val="18"/>
                                </w:rPr>
                                <w:t>20</w:t>
                              </w:r>
                            </w:p>
                            <w:p w14:paraId="631B996D" w14:textId="77777777" w:rsidR="00F36459" w:rsidRDefault="00F36459">
                              <w:pPr>
                                <w:spacing w:before="123"/>
                                <w:rPr>
                                  <w:rFonts w:ascii="Calibri"/>
                                  <w:sz w:val="18"/>
                                </w:rPr>
                              </w:pPr>
                            </w:p>
                            <w:p w14:paraId="34D9DC57" w14:textId="77777777" w:rsidR="00F36459" w:rsidRDefault="00317748">
                              <w:pPr>
                                <w:spacing w:before="1" w:line="216" w:lineRule="exact"/>
                                <w:rPr>
                                  <w:rFonts w:ascii="Calibri"/>
                                  <w:sz w:val="18"/>
                                </w:rPr>
                              </w:pPr>
                              <w:r>
                                <w:rPr>
                                  <w:rFonts w:ascii="Calibri"/>
                                  <w:color w:val="585858"/>
                                  <w:spacing w:val="-5"/>
                                  <w:sz w:val="18"/>
                                </w:rPr>
                                <w:t>15</w:t>
                              </w:r>
                            </w:p>
                          </w:txbxContent>
                        </wps:txbx>
                        <wps:bodyPr wrap="square" lIns="0" tIns="0" rIns="0" bIns="0" rtlCol="0">
                          <a:noAutofit/>
                        </wps:bodyPr>
                      </wps:wsp>
                      <wps:wsp>
                        <wps:cNvPr id="50" name="Textbox 50"/>
                        <wps:cNvSpPr txBox="1"/>
                        <wps:spPr>
                          <a:xfrm>
                            <a:off x="1329372" y="944435"/>
                            <a:ext cx="129539" cy="114300"/>
                          </a:xfrm>
                          <a:prstGeom prst="rect">
                            <a:avLst/>
                          </a:prstGeom>
                        </wps:spPr>
                        <wps:txbx>
                          <w:txbxContent>
                            <w:p w14:paraId="45DC3825" w14:textId="77777777" w:rsidR="00F36459" w:rsidRDefault="00317748">
                              <w:pPr>
                                <w:spacing w:line="180" w:lineRule="exact"/>
                                <w:rPr>
                                  <w:rFonts w:ascii="Calibri"/>
                                  <w:sz w:val="18"/>
                                </w:rPr>
                              </w:pPr>
                              <w:r>
                                <w:rPr>
                                  <w:rFonts w:ascii="Calibri"/>
                                  <w:color w:val="404040"/>
                                  <w:spacing w:val="-5"/>
                                  <w:sz w:val="18"/>
                                </w:rPr>
                                <w:t>31</w:t>
                              </w:r>
                            </w:p>
                          </w:txbxContent>
                        </wps:txbx>
                        <wps:bodyPr wrap="square" lIns="0" tIns="0" rIns="0" bIns="0" rtlCol="0">
                          <a:noAutofit/>
                        </wps:bodyPr>
                      </wps:wsp>
                      <wps:wsp>
                        <wps:cNvPr id="51" name="Textbox 51"/>
                        <wps:cNvSpPr txBox="1"/>
                        <wps:spPr>
                          <a:xfrm>
                            <a:off x="356806" y="779462"/>
                            <a:ext cx="128905" cy="114300"/>
                          </a:xfrm>
                          <a:prstGeom prst="rect">
                            <a:avLst/>
                          </a:prstGeom>
                        </wps:spPr>
                        <wps:txbx>
                          <w:txbxContent>
                            <w:p w14:paraId="652F0BDE" w14:textId="77777777" w:rsidR="00F36459" w:rsidRDefault="00317748">
                              <w:pPr>
                                <w:spacing w:line="180" w:lineRule="exact"/>
                                <w:rPr>
                                  <w:rFonts w:ascii="Calibri"/>
                                  <w:sz w:val="18"/>
                                </w:rPr>
                              </w:pPr>
                              <w:r>
                                <w:rPr>
                                  <w:rFonts w:ascii="Calibri"/>
                                  <w:color w:val="585858"/>
                                  <w:spacing w:val="-5"/>
                                  <w:sz w:val="18"/>
                                </w:rPr>
                                <w:t>35</w:t>
                              </w:r>
                            </w:p>
                          </w:txbxContent>
                        </wps:txbx>
                        <wps:bodyPr wrap="square" lIns="0" tIns="0" rIns="0" bIns="0" rtlCol="0">
                          <a:noAutofit/>
                        </wps:bodyPr>
                      </wps:wsp>
                      <wps:wsp>
                        <wps:cNvPr id="52" name="Textbox 52"/>
                        <wps:cNvSpPr txBox="1"/>
                        <wps:spPr>
                          <a:xfrm>
                            <a:off x="970724" y="587438"/>
                            <a:ext cx="128905" cy="114300"/>
                          </a:xfrm>
                          <a:prstGeom prst="rect">
                            <a:avLst/>
                          </a:prstGeom>
                        </wps:spPr>
                        <wps:txbx>
                          <w:txbxContent>
                            <w:p w14:paraId="36DBA524" w14:textId="77777777" w:rsidR="00F36459" w:rsidRDefault="00317748">
                              <w:pPr>
                                <w:spacing w:line="180" w:lineRule="exact"/>
                                <w:rPr>
                                  <w:rFonts w:ascii="Calibri"/>
                                  <w:sz w:val="18"/>
                                </w:rPr>
                              </w:pPr>
                              <w:r>
                                <w:rPr>
                                  <w:rFonts w:ascii="Calibri"/>
                                  <w:color w:val="404040"/>
                                  <w:spacing w:val="-5"/>
                                  <w:sz w:val="18"/>
                                </w:rPr>
                                <w:t>36</w:t>
                              </w:r>
                            </w:p>
                          </w:txbxContent>
                        </wps:txbx>
                        <wps:bodyPr wrap="square" lIns="0" tIns="0" rIns="0" bIns="0" rtlCol="0">
                          <a:noAutofit/>
                        </wps:bodyPr>
                      </wps:wsp>
                      <wps:wsp>
                        <wps:cNvPr id="53" name="Textbox 53"/>
                        <wps:cNvSpPr txBox="1"/>
                        <wps:spPr>
                          <a:xfrm>
                            <a:off x="356806" y="422592"/>
                            <a:ext cx="128905" cy="114300"/>
                          </a:xfrm>
                          <a:prstGeom prst="rect">
                            <a:avLst/>
                          </a:prstGeom>
                        </wps:spPr>
                        <wps:txbx>
                          <w:txbxContent>
                            <w:p w14:paraId="7BCE819A" w14:textId="77777777" w:rsidR="00F36459" w:rsidRDefault="00317748">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54" name="Textbox 54"/>
                        <wps:cNvSpPr txBox="1"/>
                        <wps:spPr>
                          <a:xfrm>
                            <a:off x="2235644" y="135572"/>
                            <a:ext cx="1307465" cy="178435"/>
                          </a:xfrm>
                          <a:prstGeom prst="rect">
                            <a:avLst/>
                          </a:prstGeom>
                        </wps:spPr>
                        <wps:txbx>
                          <w:txbxContent>
                            <w:p w14:paraId="39444A9F" w14:textId="77777777" w:rsidR="00F36459" w:rsidRDefault="00317748">
                              <w:pPr>
                                <w:spacing w:line="281" w:lineRule="exact"/>
                                <w:rPr>
                                  <w:rFonts w:ascii="Calibri"/>
                                  <w:sz w:val="28"/>
                                </w:rPr>
                              </w:pPr>
                              <w:r>
                                <w:rPr>
                                  <w:rFonts w:ascii="Calibri"/>
                                  <w:color w:val="585858"/>
                                  <w:sz w:val="28"/>
                                </w:rPr>
                                <w:t>Aetiology</w:t>
                              </w:r>
                              <w:r>
                                <w:rPr>
                                  <w:rFonts w:ascii="Calibri"/>
                                  <w:color w:val="585858"/>
                                  <w:spacing w:val="-5"/>
                                  <w:sz w:val="28"/>
                                </w:rPr>
                                <w:t xml:space="preserve"> </w:t>
                              </w:r>
                              <w:r>
                                <w:rPr>
                                  <w:rFonts w:ascii="Calibri"/>
                                  <w:color w:val="585858"/>
                                  <w:sz w:val="28"/>
                                </w:rPr>
                                <w:t>of</w:t>
                              </w:r>
                              <w:r>
                                <w:rPr>
                                  <w:rFonts w:ascii="Calibri"/>
                                  <w:color w:val="585858"/>
                                  <w:spacing w:val="-4"/>
                                  <w:sz w:val="28"/>
                                </w:rPr>
                                <w:t xml:space="preserve"> </w:t>
                              </w:r>
                              <w:r>
                                <w:rPr>
                                  <w:rFonts w:ascii="Calibri"/>
                                  <w:color w:val="585858"/>
                                  <w:spacing w:val="-2"/>
                                  <w:sz w:val="28"/>
                                </w:rPr>
                                <w:t>Ulcer</w:t>
                              </w:r>
                            </w:p>
                          </w:txbxContent>
                        </wps:txbx>
                        <wps:bodyPr wrap="square" lIns="0" tIns="0" rIns="0" bIns="0" rtlCol="0">
                          <a:noAutofit/>
                        </wps:bodyPr>
                      </wps:wsp>
                    </wpg:wgp>
                  </a:graphicData>
                </a:graphic>
              </wp:anchor>
            </w:drawing>
          </mc:Choice>
          <mc:Fallback>
            <w:pict>
              <v:group w14:anchorId="16777E17" id="Group 28" o:spid="_x0000_s1027" style="position:absolute;margin-left:71.6pt;margin-top:6.75pt;width:453.75pt;height:309.15pt;z-index:251656704;mso-wrap-distance-left:0;mso-wrap-distance-right:0;mso-position-horizontal-relative:page" coordsize="57626,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">
                <v:shape id="Graphic 29" o:spid="_x0000_s1028" style="position:absolute;left:8871;top:7606;width:40634;height:25711;visibility:visible;mso-wrap-style:square;v-text-anchor:top" coordsize="4063365,257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" path="m283464,l,,,2571115r283464,l283464,xem1543812,2499360r-283464,l1260348,2571115r283464,l1543812,2499360xem2802636,2427732r-281940,l2520696,2571115r281940,l2802636,2427732xem4062984,1786128r-281940,l3781044,2571115r281940,l4062984,1786128xe" fillcolor="#4f81bc" stroked="f">
                  <v:path arrowok="t"/>
                </v:shape>
                <v:shape id="Graphic 30" o:spid="_x0000_s1029" style="position:absolute;left:12468;top:11188;width:40614;height:22129;visibility:visible;mso-wrap-style:square;v-text-anchor:top" coordsize="4061460,2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" path="m281940,l,,,2212975r281940,l281940,xem1542288,1856232r-281940,l1260348,2212975r281940,l1542288,1856232xem2802636,2141220r-283464,l2519172,2212975r283464,l2802636,2141220xem4061460,1284732r-281940,l3779520,2212975r281940,l4061460,1284732xe" fillcolor="#c0504d" stroked="f">
                  <v:path arrowok="t"/>
                </v:shape>
                <v:shape id="Graphic 31" o:spid="_x0000_s1030" style="position:absolute;left:5784;top:33317;width:50400;height:13;visibility:visible;mso-wrap-style:square;v-text-anchor:top" coordsize="5039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" path="m,l5039741,e" filled="f" strokecolor="#d9d9d9">
                  <v:path arrowok="t"/>
                </v:shape>
                <v:shape id="Graphic 32" o:spid="_x0000_s1031" style="position:absolute;left:22077;top:3971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" path="m62779,l,,,62779r62779,l62779,xe" fillcolor="#4f81bc" stroked="f">
                  <v:path arrowok="t"/>
                </v:shape>
                <v:shape id="Graphic 33" o:spid="_x0000_s1032" style="position:absolute;left:30883;top:3971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" path="m62779,l,,,62779r62779,l62779,xe" fillcolor="#c0504d" stroked="f">
                  <v:path arrowok="t"/>
                </v:shape>
                <v:shape id="Graphic 34" o:spid="_x0000_s1033" style="position:absolute;left:47;top:47;width:57531;height:41815;visibility:visible;mso-wrap-style:square;v-text-anchor:top" coordsize="5753100,418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" path="m,4181475r5753100,l5753100,,,,,4181475xe" filled="f" strokecolor="#d9d9d9">
                  <v:path arrowok="t"/>
                </v:shape>
                <v:shape id="Textbox 35" o:spid="_x0000_s1034" type="#_x0000_t202" style="position:absolute;left:22977;top:36077;width:13164;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7F0C7C8" w14:textId="77777777" w:rsidR="00F36459" w:rsidRDefault="00317748">
                        <w:pPr>
                          <w:spacing w:line="203" w:lineRule="exact"/>
                          <w:ind w:right="26"/>
                          <w:jc w:val="right"/>
                          <w:rPr>
                            <w:rFonts w:ascii="Calibri"/>
                            <w:sz w:val="20"/>
                          </w:rPr>
                        </w:pPr>
                        <w:r>
                          <w:rPr>
                            <w:rFonts w:ascii="Calibri"/>
                            <w:color w:val="585858"/>
                            <w:sz w:val="20"/>
                          </w:rPr>
                          <w:t>``Aetiology</w:t>
                        </w:r>
                        <w:r>
                          <w:rPr>
                            <w:rFonts w:ascii="Calibri"/>
                            <w:color w:val="585858"/>
                            <w:spacing w:val="-6"/>
                            <w:sz w:val="20"/>
                          </w:rPr>
                          <w:t xml:space="preserve"> </w:t>
                        </w:r>
                        <w:r>
                          <w:rPr>
                            <w:rFonts w:ascii="Calibri"/>
                            <w:color w:val="585858"/>
                            <w:sz w:val="20"/>
                          </w:rPr>
                          <w:t>of</w:t>
                        </w:r>
                        <w:r>
                          <w:rPr>
                            <w:rFonts w:ascii="Calibri"/>
                            <w:color w:val="585858"/>
                            <w:spacing w:val="-8"/>
                            <w:sz w:val="20"/>
                          </w:rPr>
                          <w:t xml:space="preserve"> </w:t>
                        </w:r>
                        <w:r>
                          <w:rPr>
                            <w:rFonts w:ascii="Calibri"/>
                            <w:color w:val="585858"/>
                            <w:spacing w:val="-2"/>
                            <w:sz w:val="20"/>
                          </w:rPr>
                          <w:t>Ulcer</w:t>
                        </w:r>
                      </w:p>
                      <w:p w14:paraId="7B2D19F9" w14:textId="77777777" w:rsidR="00F36459" w:rsidRDefault="00F36459">
                        <w:pPr>
                          <w:spacing w:before="54"/>
                          <w:rPr>
                            <w:rFonts w:ascii="Calibri"/>
                            <w:sz w:val="20"/>
                          </w:rPr>
                        </w:pPr>
                      </w:p>
                      <w:p w14:paraId="0C4A5FE5" w14:textId="77777777" w:rsidR="00F36459" w:rsidRDefault="00317748">
                        <w:pPr>
                          <w:tabs>
                            <w:tab w:val="left" w:pos="1387"/>
                          </w:tabs>
                          <w:spacing w:before="1" w:line="216" w:lineRule="exact"/>
                          <w:ind w:right="18"/>
                          <w:jc w:val="right"/>
                          <w:rPr>
                            <w:rFonts w:ascii="Calibri"/>
                            <w:sz w:val="18"/>
                          </w:rPr>
                        </w:pPr>
                        <w:r>
                          <w:rPr>
                            <w:rFonts w:ascii="Calibri"/>
                            <w:color w:val="585858"/>
                            <w:sz w:val="18"/>
                          </w:rPr>
                          <w:t>Calgitrol</w:t>
                        </w:r>
                        <w:r>
                          <w:rPr>
                            <w:rFonts w:ascii="Calibri"/>
                            <w:color w:val="585858"/>
                            <w:spacing w:val="-5"/>
                            <w:sz w:val="18"/>
                          </w:rPr>
                          <w:t xml:space="preserve"> </w:t>
                        </w:r>
                        <w:r>
                          <w:rPr>
                            <w:rFonts w:ascii="Calibri"/>
                            <w:color w:val="585858"/>
                            <w:spacing w:val="-2"/>
                            <w:sz w:val="18"/>
                          </w:rPr>
                          <w:t>Silver</w:t>
                        </w:r>
                        <w:r>
                          <w:rPr>
                            <w:rFonts w:ascii="Calibri"/>
                            <w:color w:val="585858"/>
                            <w:sz w:val="18"/>
                          </w:rPr>
                          <w:tab/>
                        </w:r>
                        <w:r>
                          <w:rPr>
                            <w:rFonts w:ascii="Calibri"/>
                            <w:color w:val="585858"/>
                            <w:spacing w:val="-2"/>
                            <w:sz w:val="18"/>
                          </w:rPr>
                          <w:t>Bactigras</w:t>
                        </w:r>
                      </w:p>
                    </w:txbxContent>
                  </v:textbox>
                </v:shape>
                <v:shape id="Textbox 36" o:spid="_x0000_s1035" type="#_x0000_t202" style="position:absolute;left:45401;top:34275;width:91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3B09B9" w14:textId="77777777" w:rsidR="00F36459" w:rsidRDefault="00317748">
                        <w:pPr>
                          <w:spacing w:line="180" w:lineRule="exact"/>
                          <w:rPr>
                            <w:rFonts w:ascii="Calibri"/>
                            <w:sz w:val="18"/>
                          </w:rPr>
                        </w:pPr>
                        <w:r>
                          <w:rPr>
                            <w:rFonts w:ascii="Calibri"/>
                            <w:color w:val="585858"/>
                            <w:sz w:val="18"/>
                          </w:rPr>
                          <w:t>Post</w:t>
                        </w:r>
                        <w:r>
                          <w:rPr>
                            <w:rFonts w:ascii="Calibri"/>
                            <w:color w:val="585858"/>
                            <w:spacing w:val="-3"/>
                            <w:sz w:val="18"/>
                          </w:rPr>
                          <w:t xml:space="preserve"> </w:t>
                        </w:r>
                        <w:r>
                          <w:rPr>
                            <w:rFonts w:ascii="Calibri"/>
                            <w:color w:val="585858"/>
                            <w:sz w:val="18"/>
                          </w:rPr>
                          <w:t>infective</w:t>
                        </w:r>
                        <w:r>
                          <w:rPr>
                            <w:rFonts w:ascii="Calibri"/>
                            <w:color w:val="585858"/>
                            <w:spacing w:val="-2"/>
                            <w:sz w:val="18"/>
                          </w:rPr>
                          <w:t xml:space="preserve"> Ulcer</w:t>
                        </w:r>
                      </w:p>
                    </w:txbxContent>
                  </v:textbox>
                </v:shape>
                <v:shape id="Textbox 37" o:spid="_x0000_s1036" type="#_x0000_t202" style="position:absolute;left:33603;top:34275;width:749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1D025AB" w14:textId="77777777" w:rsidR="00F36459" w:rsidRDefault="00317748">
                        <w:pPr>
                          <w:spacing w:line="180" w:lineRule="exact"/>
                          <w:rPr>
                            <w:rFonts w:ascii="Calibri"/>
                            <w:sz w:val="18"/>
                          </w:rPr>
                        </w:pPr>
                        <w:r>
                          <w:rPr>
                            <w:rFonts w:ascii="Calibri"/>
                            <w:color w:val="585858"/>
                            <w:sz w:val="18"/>
                          </w:rPr>
                          <w:t>Iatrogenic</w:t>
                        </w:r>
                        <w:r>
                          <w:rPr>
                            <w:rFonts w:ascii="Calibri"/>
                            <w:color w:val="585858"/>
                            <w:spacing w:val="-8"/>
                            <w:sz w:val="18"/>
                          </w:rPr>
                          <w:t xml:space="preserve"> </w:t>
                        </w:r>
                        <w:r>
                          <w:rPr>
                            <w:rFonts w:ascii="Calibri"/>
                            <w:color w:val="585858"/>
                            <w:spacing w:val="-2"/>
                            <w:sz w:val="18"/>
                          </w:rPr>
                          <w:t>Ulcer</w:t>
                        </w:r>
                      </w:p>
                    </w:txbxContent>
                  </v:textbox>
                </v:shape>
                <v:shape id="Textbox 38" o:spid="_x0000_s1037" type="#_x0000_t202" style="position:absolute;left:21368;top:34275;width:67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A0BFFAC" w14:textId="77777777" w:rsidR="00F36459" w:rsidRDefault="00317748">
                        <w:pPr>
                          <w:spacing w:line="180" w:lineRule="exact"/>
                          <w:rPr>
                            <w:rFonts w:ascii="Calibri"/>
                            <w:sz w:val="18"/>
                          </w:rPr>
                        </w:pPr>
                        <w:r>
                          <w:rPr>
                            <w:rFonts w:ascii="Calibri"/>
                            <w:color w:val="585858"/>
                            <w:sz w:val="18"/>
                          </w:rPr>
                          <w:t>Vascular</w:t>
                        </w:r>
                        <w:r>
                          <w:rPr>
                            <w:rFonts w:ascii="Calibri"/>
                            <w:color w:val="585858"/>
                            <w:spacing w:val="-6"/>
                            <w:sz w:val="18"/>
                          </w:rPr>
                          <w:t xml:space="preserve"> </w:t>
                        </w:r>
                        <w:r>
                          <w:rPr>
                            <w:rFonts w:ascii="Calibri"/>
                            <w:color w:val="585858"/>
                            <w:spacing w:val="-2"/>
                            <w:sz w:val="18"/>
                          </w:rPr>
                          <w:t>Ulcer</w:t>
                        </w:r>
                      </w:p>
                    </w:txbxContent>
                  </v:textbox>
                </v:shape>
                <v:shape id="Textbox 39" o:spid="_x0000_s1038" type="#_x0000_t202" style="position:absolute;left:7247;top:34275;width:980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2FCFF6D" w14:textId="77777777" w:rsidR="00F36459" w:rsidRDefault="00317748">
                        <w:pPr>
                          <w:spacing w:line="180" w:lineRule="exact"/>
                          <w:rPr>
                            <w:rFonts w:ascii="Calibri"/>
                            <w:sz w:val="18"/>
                          </w:rPr>
                        </w:pPr>
                        <w:r>
                          <w:rPr>
                            <w:rFonts w:ascii="Calibri"/>
                            <w:color w:val="585858"/>
                            <w:sz w:val="18"/>
                          </w:rPr>
                          <w:t>Post</w:t>
                        </w:r>
                        <w:r>
                          <w:rPr>
                            <w:rFonts w:ascii="Calibri"/>
                            <w:color w:val="585858"/>
                            <w:spacing w:val="-5"/>
                            <w:sz w:val="18"/>
                          </w:rPr>
                          <w:t xml:space="preserve"> </w:t>
                        </w:r>
                        <w:r>
                          <w:rPr>
                            <w:rFonts w:ascii="Calibri"/>
                            <w:color w:val="585858"/>
                            <w:sz w:val="18"/>
                          </w:rPr>
                          <w:t>Traumatic</w:t>
                        </w:r>
                        <w:r>
                          <w:rPr>
                            <w:rFonts w:ascii="Calibri"/>
                            <w:color w:val="585858"/>
                            <w:spacing w:val="-2"/>
                            <w:sz w:val="18"/>
                          </w:rPr>
                          <w:t xml:space="preserve"> </w:t>
                        </w:r>
                        <w:r>
                          <w:rPr>
                            <w:rFonts w:ascii="Calibri"/>
                            <w:color w:val="585858"/>
                            <w:spacing w:val="-4"/>
                            <w:sz w:val="18"/>
                          </w:rPr>
                          <w:t>Ulcer</w:t>
                        </w:r>
                      </w:p>
                    </w:txbxContent>
                  </v:textbox>
                </v:shape>
                <v:shape id="Textbox 40" o:spid="_x0000_s1039" type="#_x0000_t202" style="position:absolute;left:4147;top:3278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2C869E2" w14:textId="77777777" w:rsidR="00F36459" w:rsidRDefault="00317748">
                        <w:pPr>
                          <w:spacing w:line="180" w:lineRule="exact"/>
                          <w:rPr>
                            <w:rFonts w:ascii="Calibri"/>
                            <w:sz w:val="18"/>
                          </w:rPr>
                        </w:pPr>
                        <w:r>
                          <w:rPr>
                            <w:rFonts w:ascii="Calibri"/>
                            <w:color w:val="585858"/>
                            <w:spacing w:val="-10"/>
                            <w:sz w:val="18"/>
                          </w:rPr>
                          <w:t>0</w:t>
                        </w:r>
                      </w:p>
                    </w:txbxContent>
                  </v:textbox>
                </v:shape>
                <v:shape id="Textbox 41" o:spid="_x0000_s1040" type="#_x0000_t202" style="position:absolute;left:38787;top:3086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5B460EB" w14:textId="77777777" w:rsidR="00F36459" w:rsidRDefault="00317748">
                        <w:pPr>
                          <w:spacing w:line="180" w:lineRule="exact"/>
                          <w:rPr>
                            <w:rFonts w:ascii="Calibri"/>
                            <w:sz w:val="18"/>
                          </w:rPr>
                        </w:pPr>
                        <w:r>
                          <w:rPr>
                            <w:rFonts w:ascii="Calibri"/>
                            <w:color w:val="404040"/>
                            <w:spacing w:val="-10"/>
                            <w:sz w:val="18"/>
                          </w:rPr>
                          <w:t>1</w:t>
                        </w:r>
                      </w:p>
                    </w:txbxContent>
                  </v:textbox>
                </v:shape>
                <v:shape id="Textbox 42" o:spid="_x0000_s1041" type="#_x0000_t202" style="position:absolute;left:33508;top:30155;width:410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C32CB20" w14:textId="77777777" w:rsidR="00F36459" w:rsidRDefault="00317748">
                        <w:pPr>
                          <w:spacing w:line="180" w:lineRule="exact"/>
                          <w:rPr>
                            <w:rFonts w:ascii="Calibri"/>
                            <w:sz w:val="18"/>
                          </w:rPr>
                        </w:pPr>
                        <w:r>
                          <w:rPr>
                            <w:rFonts w:ascii="Calibri"/>
                            <w:color w:val="404040"/>
                            <w:sz w:val="18"/>
                          </w:rPr>
                          <w:t xml:space="preserve">2, </w:t>
                        </w:r>
                        <w:r>
                          <w:rPr>
                            <w:rFonts w:ascii="Calibri"/>
                            <w:color w:val="404040"/>
                            <w:spacing w:val="-2"/>
                            <w:sz w:val="18"/>
                          </w:rPr>
                          <w:t>66.7%</w:t>
                        </w:r>
                      </w:p>
                    </w:txbxContent>
                  </v:textbox>
                </v:shape>
                <v:shape id="Textbox 43" o:spid="_x0000_s1042" type="#_x0000_t202" style="position:absolute;left:22600;top:3086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A6C5C61" w14:textId="77777777" w:rsidR="00F36459" w:rsidRDefault="00317748">
                        <w:pPr>
                          <w:spacing w:line="180" w:lineRule="exact"/>
                          <w:rPr>
                            <w:rFonts w:ascii="Calibri"/>
                            <w:sz w:val="18"/>
                          </w:rPr>
                        </w:pPr>
                        <w:r>
                          <w:rPr>
                            <w:rFonts w:ascii="Calibri"/>
                            <w:color w:val="404040"/>
                            <w:spacing w:val="-10"/>
                            <w:sz w:val="18"/>
                          </w:rPr>
                          <w:t>1</w:t>
                        </w:r>
                      </w:p>
                    </w:txbxContent>
                  </v:textbox>
                </v:shape>
                <v:shape id="Textbox 44" o:spid="_x0000_s1043" type="#_x0000_t202" style="position:absolute;left:4147;top:2921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B5E19C7" w14:textId="77777777" w:rsidR="00F36459" w:rsidRDefault="00317748">
                        <w:pPr>
                          <w:spacing w:line="180" w:lineRule="exact"/>
                          <w:rPr>
                            <w:rFonts w:ascii="Calibri"/>
                            <w:sz w:val="18"/>
                          </w:rPr>
                        </w:pPr>
                        <w:r>
                          <w:rPr>
                            <w:rFonts w:ascii="Calibri"/>
                            <w:color w:val="585858"/>
                            <w:spacing w:val="-10"/>
                            <w:sz w:val="18"/>
                          </w:rPr>
                          <w:t>5</w:t>
                        </w:r>
                      </w:p>
                    </w:txbxContent>
                  </v:textbox>
                </v:shape>
                <v:shape id="Textbox 45" o:spid="_x0000_s1044" type="#_x0000_t202" style="position:absolute;left:26186;top:2801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B430919" w14:textId="77777777" w:rsidR="00F36459" w:rsidRDefault="00317748">
                        <w:pPr>
                          <w:spacing w:line="180" w:lineRule="exact"/>
                          <w:rPr>
                            <w:rFonts w:ascii="Calibri"/>
                            <w:sz w:val="18"/>
                          </w:rPr>
                        </w:pPr>
                        <w:r>
                          <w:rPr>
                            <w:rFonts w:ascii="Calibri"/>
                            <w:color w:val="404040"/>
                            <w:spacing w:val="-10"/>
                            <w:sz w:val="18"/>
                          </w:rPr>
                          <w:t>5</w:t>
                        </w:r>
                      </w:p>
                    </w:txbxContent>
                  </v:textbox>
                </v:shape>
                <v:shape id="Textbox 46" o:spid="_x0000_s1045" type="#_x0000_t202" style="position:absolute;left:3568;top:2564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B9F8E05" w14:textId="77777777" w:rsidR="00F36459" w:rsidRDefault="00317748">
                        <w:pPr>
                          <w:spacing w:line="180" w:lineRule="exact"/>
                          <w:rPr>
                            <w:rFonts w:ascii="Calibri"/>
                            <w:sz w:val="18"/>
                          </w:rPr>
                        </w:pPr>
                        <w:r>
                          <w:rPr>
                            <w:rFonts w:ascii="Calibri"/>
                            <w:color w:val="585858"/>
                            <w:spacing w:val="-5"/>
                            <w:sz w:val="18"/>
                          </w:rPr>
                          <w:t>10</w:t>
                        </w:r>
                      </w:p>
                    </w:txbxContent>
                  </v:textbox>
                </v:shape>
                <v:shape id="Textbox 47" o:spid="_x0000_s1046" type="#_x0000_t202" style="position:absolute;left:47511;top:2372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27E8B0E" w14:textId="77777777" w:rsidR="00F36459" w:rsidRDefault="00317748">
                        <w:pPr>
                          <w:spacing w:line="180" w:lineRule="exact"/>
                          <w:rPr>
                            <w:rFonts w:ascii="Calibri"/>
                            <w:sz w:val="18"/>
                          </w:rPr>
                        </w:pPr>
                        <w:r>
                          <w:rPr>
                            <w:rFonts w:ascii="Calibri"/>
                            <w:color w:val="404040"/>
                            <w:spacing w:val="-5"/>
                            <w:sz w:val="18"/>
                          </w:rPr>
                          <w:t>11</w:t>
                        </w:r>
                      </w:p>
                    </w:txbxContent>
                  </v:textbox>
                </v:shape>
                <v:shape id="Textbox 48" o:spid="_x0000_s1047" type="#_x0000_t202" style="position:absolute;left:51101;top:223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C201E50" w14:textId="77777777" w:rsidR="00F36459" w:rsidRDefault="00317748">
                        <w:pPr>
                          <w:spacing w:line="180" w:lineRule="exact"/>
                          <w:rPr>
                            <w:rFonts w:ascii="Calibri"/>
                            <w:sz w:val="18"/>
                          </w:rPr>
                        </w:pPr>
                        <w:r>
                          <w:rPr>
                            <w:rFonts w:ascii="Calibri"/>
                            <w:color w:val="404040"/>
                            <w:spacing w:val="-5"/>
                            <w:sz w:val="18"/>
                          </w:rPr>
                          <w:t>13</w:t>
                        </w:r>
                      </w:p>
                    </w:txbxContent>
                  </v:textbox>
                </v:shape>
                <v:shape id="Textbox 49" o:spid="_x0000_s1048" type="#_x0000_t202" style="position:absolute;left:3568;top:11364;width:1289;height:1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555E20B" w14:textId="77777777" w:rsidR="00F36459" w:rsidRDefault="00317748">
                        <w:pPr>
                          <w:spacing w:line="183" w:lineRule="exact"/>
                          <w:rPr>
                            <w:rFonts w:ascii="Calibri"/>
                            <w:sz w:val="18"/>
                          </w:rPr>
                        </w:pPr>
                        <w:r>
                          <w:rPr>
                            <w:rFonts w:ascii="Calibri"/>
                            <w:color w:val="585858"/>
                            <w:spacing w:val="-5"/>
                            <w:sz w:val="18"/>
                          </w:rPr>
                          <w:t>30</w:t>
                        </w:r>
                      </w:p>
                      <w:p w14:paraId="6ACD7A96" w14:textId="77777777" w:rsidR="00F36459" w:rsidRDefault="00F36459">
                        <w:pPr>
                          <w:spacing w:before="122"/>
                          <w:rPr>
                            <w:rFonts w:ascii="Calibri"/>
                            <w:sz w:val="18"/>
                          </w:rPr>
                        </w:pPr>
                      </w:p>
                      <w:p w14:paraId="67E4CE57" w14:textId="77777777" w:rsidR="00F36459" w:rsidRDefault="00317748">
                        <w:pPr>
                          <w:spacing w:before="1"/>
                          <w:rPr>
                            <w:rFonts w:ascii="Calibri"/>
                            <w:sz w:val="18"/>
                          </w:rPr>
                        </w:pPr>
                        <w:r>
                          <w:rPr>
                            <w:rFonts w:ascii="Calibri"/>
                            <w:color w:val="585858"/>
                            <w:spacing w:val="-5"/>
                            <w:sz w:val="18"/>
                          </w:rPr>
                          <w:t>25</w:t>
                        </w:r>
                      </w:p>
                      <w:p w14:paraId="4FCCD791" w14:textId="77777777" w:rsidR="00F36459" w:rsidRDefault="00F36459">
                        <w:pPr>
                          <w:spacing w:before="122"/>
                          <w:rPr>
                            <w:rFonts w:ascii="Calibri"/>
                            <w:sz w:val="18"/>
                          </w:rPr>
                        </w:pPr>
                      </w:p>
                      <w:p w14:paraId="0076A81A" w14:textId="77777777" w:rsidR="00F36459" w:rsidRDefault="00317748">
                        <w:pPr>
                          <w:rPr>
                            <w:rFonts w:ascii="Calibri"/>
                            <w:sz w:val="18"/>
                          </w:rPr>
                        </w:pPr>
                        <w:r>
                          <w:rPr>
                            <w:rFonts w:ascii="Calibri"/>
                            <w:color w:val="585858"/>
                            <w:spacing w:val="-5"/>
                            <w:sz w:val="18"/>
                          </w:rPr>
                          <w:t>20</w:t>
                        </w:r>
                      </w:p>
                      <w:p w14:paraId="631B996D" w14:textId="77777777" w:rsidR="00F36459" w:rsidRDefault="00F36459">
                        <w:pPr>
                          <w:spacing w:before="123"/>
                          <w:rPr>
                            <w:rFonts w:ascii="Calibri"/>
                            <w:sz w:val="18"/>
                          </w:rPr>
                        </w:pPr>
                      </w:p>
                      <w:p w14:paraId="34D9DC57" w14:textId="77777777" w:rsidR="00F36459" w:rsidRDefault="00317748">
                        <w:pPr>
                          <w:spacing w:before="1" w:line="216" w:lineRule="exact"/>
                          <w:rPr>
                            <w:rFonts w:ascii="Calibri"/>
                            <w:sz w:val="18"/>
                          </w:rPr>
                        </w:pPr>
                        <w:r>
                          <w:rPr>
                            <w:rFonts w:ascii="Calibri"/>
                            <w:color w:val="585858"/>
                            <w:spacing w:val="-5"/>
                            <w:sz w:val="18"/>
                          </w:rPr>
                          <w:t>15</w:t>
                        </w:r>
                      </w:p>
                    </w:txbxContent>
                  </v:textbox>
                </v:shape>
                <v:shape id="Textbox 50" o:spid="_x0000_s1049" type="#_x0000_t202" style="position:absolute;left:13293;top:9444;width:1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5DC3825" w14:textId="77777777" w:rsidR="00F36459" w:rsidRDefault="00317748">
                        <w:pPr>
                          <w:spacing w:line="180" w:lineRule="exact"/>
                          <w:rPr>
                            <w:rFonts w:ascii="Calibri"/>
                            <w:sz w:val="18"/>
                          </w:rPr>
                        </w:pPr>
                        <w:r>
                          <w:rPr>
                            <w:rFonts w:ascii="Calibri"/>
                            <w:color w:val="404040"/>
                            <w:spacing w:val="-5"/>
                            <w:sz w:val="18"/>
                          </w:rPr>
                          <w:t>31</w:t>
                        </w:r>
                      </w:p>
                    </w:txbxContent>
                  </v:textbox>
                </v:shape>
                <v:shape id="Textbox 51" o:spid="_x0000_s1050" type="#_x0000_t202" style="position:absolute;left:3568;top:779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52F0BDE" w14:textId="77777777" w:rsidR="00F36459" w:rsidRDefault="00317748">
                        <w:pPr>
                          <w:spacing w:line="180" w:lineRule="exact"/>
                          <w:rPr>
                            <w:rFonts w:ascii="Calibri"/>
                            <w:sz w:val="18"/>
                          </w:rPr>
                        </w:pPr>
                        <w:r>
                          <w:rPr>
                            <w:rFonts w:ascii="Calibri"/>
                            <w:color w:val="585858"/>
                            <w:spacing w:val="-5"/>
                            <w:sz w:val="18"/>
                          </w:rPr>
                          <w:t>35</w:t>
                        </w:r>
                      </w:p>
                    </w:txbxContent>
                  </v:textbox>
                </v:shape>
                <v:shape id="Textbox 52" o:spid="_x0000_s1051" type="#_x0000_t202" style="position:absolute;left:9707;top:587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6DBA524" w14:textId="77777777" w:rsidR="00F36459" w:rsidRDefault="00317748">
                        <w:pPr>
                          <w:spacing w:line="180" w:lineRule="exact"/>
                          <w:rPr>
                            <w:rFonts w:ascii="Calibri"/>
                            <w:sz w:val="18"/>
                          </w:rPr>
                        </w:pPr>
                        <w:r>
                          <w:rPr>
                            <w:rFonts w:ascii="Calibri"/>
                            <w:color w:val="404040"/>
                            <w:spacing w:val="-5"/>
                            <w:sz w:val="18"/>
                          </w:rPr>
                          <w:t>36</w:t>
                        </w:r>
                      </w:p>
                    </w:txbxContent>
                  </v:textbox>
                </v:shape>
                <v:shape id="Textbox 53" o:spid="_x0000_s1052" type="#_x0000_t202" style="position:absolute;left:3568;top:42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BCE819A" w14:textId="77777777" w:rsidR="00F36459" w:rsidRDefault="00317748">
                        <w:pPr>
                          <w:spacing w:line="180" w:lineRule="exact"/>
                          <w:rPr>
                            <w:rFonts w:ascii="Calibri"/>
                            <w:sz w:val="18"/>
                          </w:rPr>
                        </w:pPr>
                        <w:r>
                          <w:rPr>
                            <w:rFonts w:ascii="Calibri"/>
                            <w:color w:val="585858"/>
                            <w:spacing w:val="-5"/>
                            <w:sz w:val="18"/>
                          </w:rPr>
                          <w:t>40</w:t>
                        </w:r>
                      </w:p>
                    </w:txbxContent>
                  </v:textbox>
                </v:shape>
                <v:shape id="Textbox 54" o:spid="_x0000_s1053" type="#_x0000_t202" style="position:absolute;left:22356;top:1355;width:1307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9444A9F" w14:textId="77777777" w:rsidR="00F36459" w:rsidRDefault="00317748">
                        <w:pPr>
                          <w:spacing w:line="281" w:lineRule="exact"/>
                          <w:rPr>
                            <w:rFonts w:ascii="Calibri"/>
                            <w:sz w:val="28"/>
                          </w:rPr>
                        </w:pPr>
                        <w:r>
                          <w:rPr>
                            <w:rFonts w:ascii="Calibri"/>
                            <w:color w:val="585858"/>
                            <w:sz w:val="28"/>
                          </w:rPr>
                          <w:t>Aetiology</w:t>
                        </w:r>
                        <w:r>
                          <w:rPr>
                            <w:rFonts w:ascii="Calibri"/>
                            <w:color w:val="585858"/>
                            <w:spacing w:val="-5"/>
                            <w:sz w:val="28"/>
                          </w:rPr>
                          <w:t xml:space="preserve"> </w:t>
                        </w:r>
                        <w:r>
                          <w:rPr>
                            <w:rFonts w:ascii="Calibri"/>
                            <w:color w:val="585858"/>
                            <w:sz w:val="28"/>
                          </w:rPr>
                          <w:t>of</w:t>
                        </w:r>
                        <w:r>
                          <w:rPr>
                            <w:rFonts w:ascii="Calibri"/>
                            <w:color w:val="585858"/>
                            <w:spacing w:val="-4"/>
                            <w:sz w:val="28"/>
                          </w:rPr>
                          <w:t xml:space="preserve"> </w:t>
                        </w:r>
                        <w:r>
                          <w:rPr>
                            <w:rFonts w:ascii="Calibri"/>
                            <w:color w:val="585858"/>
                            <w:spacing w:val="-2"/>
                            <w:sz w:val="28"/>
                          </w:rPr>
                          <w:t>Ulcer</w:t>
                        </w:r>
                      </w:p>
                    </w:txbxContent>
                  </v:textbox>
                </v:shape>
                <w10:wrap anchorx="page"/>
              </v:group>
            </w:pict>
          </mc:Fallback>
        </mc:AlternateContent>
      </w:r>
    </w:p>
    <w:p w14:paraId="39DC4E00" w14:textId="77777777" w:rsidR="00F36459" w:rsidRDefault="00F36459">
      <w:pPr>
        <w:pStyle w:val="BodyText"/>
      </w:pPr>
    </w:p>
    <w:p w14:paraId="53A9323C" w14:textId="77777777" w:rsidR="00F36459" w:rsidRDefault="00F36459">
      <w:pPr>
        <w:pStyle w:val="BodyText"/>
      </w:pPr>
    </w:p>
    <w:p w14:paraId="1CF918A4" w14:textId="77777777" w:rsidR="00F36459" w:rsidRDefault="00F36459">
      <w:pPr>
        <w:pStyle w:val="BodyText"/>
      </w:pPr>
    </w:p>
    <w:p w14:paraId="1B331430" w14:textId="77777777" w:rsidR="00F36459" w:rsidRDefault="00F36459">
      <w:pPr>
        <w:pStyle w:val="BodyText"/>
      </w:pPr>
    </w:p>
    <w:p w14:paraId="119A294B" w14:textId="77777777" w:rsidR="00F36459" w:rsidRDefault="00F36459">
      <w:pPr>
        <w:pStyle w:val="BodyText"/>
      </w:pPr>
    </w:p>
    <w:p w14:paraId="622ECA08" w14:textId="77777777" w:rsidR="00F36459" w:rsidRDefault="00F36459">
      <w:pPr>
        <w:pStyle w:val="BodyText"/>
      </w:pPr>
    </w:p>
    <w:p w14:paraId="3809800E" w14:textId="77777777" w:rsidR="00F36459" w:rsidRDefault="00F36459">
      <w:pPr>
        <w:pStyle w:val="BodyText"/>
      </w:pPr>
    </w:p>
    <w:p w14:paraId="5F82692F" w14:textId="77777777" w:rsidR="00F36459" w:rsidRDefault="00F36459">
      <w:pPr>
        <w:pStyle w:val="BodyText"/>
      </w:pPr>
    </w:p>
    <w:p w14:paraId="290A1095" w14:textId="77777777" w:rsidR="00F36459" w:rsidRDefault="00F36459">
      <w:pPr>
        <w:pStyle w:val="BodyText"/>
      </w:pPr>
    </w:p>
    <w:p w14:paraId="022AFC2C" w14:textId="77777777" w:rsidR="00F36459" w:rsidRDefault="00F36459">
      <w:pPr>
        <w:pStyle w:val="BodyText"/>
      </w:pPr>
    </w:p>
    <w:p w14:paraId="4618E7DF" w14:textId="77777777" w:rsidR="00F36459" w:rsidRDefault="00F36459">
      <w:pPr>
        <w:pStyle w:val="BodyText"/>
      </w:pPr>
    </w:p>
    <w:p w14:paraId="44841F38" w14:textId="77777777" w:rsidR="00F36459" w:rsidRDefault="00F36459">
      <w:pPr>
        <w:pStyle w:val="BodyText"/>
      </w:pPr>
    </w:p>
    <w:p w14:paraId="1BAE8395" w14:textId="77777777" w:rsidR="00F36459" w:rsidRDefault="00F36459">
      <w:pPr>
        <w:pStyle w:val="BodyText"/>
      </w:pPr>
    </w:p>
    <w:p w14:paraId="10FAB59C" w14:textId="77777777" w:rsidR="00F36459" w:rsidRDefault="00F36459">
      <w:pPr>
        <w:pStyle w:val="BodyText"/>
      </w:pPr>
    </w:p>
    <w:p w14:paraId="7D15EA46" w14:textId="77777777" w:rsidR="00F36459" w:rsidRDefault="00F36459">
      <w:pPr>
        <w:pStyle w:val="BodyText"/>
      </w:pPr>
    </w:p>
    <w:p w14:paraId="4CC98002" w14:textId="77777777" w:rsidR="00F36459" w:rsidRDefault="00F36459">
      <w:pPr>
        <w:pStyle w:val="BodyText"/>
      </w:pPr>
    </w:p>
    <w:p w14:paraId="69409AE0" w14:textId="77777777" w:rsidR="00F36459" w:rsidRDefault="00F36459">
      <w:pPr>
        <w:pStyle w:val="BodyText"/>
      </w:pPr>
    </w:p>
    <w:p w14:paraId="6E826E85" w14:textId="77777777" w:rsidR="00F36459" w:rsidRDefault="00F36459">
      <w:pPr>
        <w:pStyle w:val="BodyText"/>
      </w:pPr>
    </w:p>
    <w:p w14:paraId="1CD6DAC8" w14:textId="77777777" w:rsidR="00F36459" w:rsidRDefault="00F36459">
      <w:pPr>
        <w:pStyle w:val="BodyText"/>
      </w:pPr>
    </w:p>
    <w:p w14:paraId="7993E4DF" w14:textId="77777777" w:rsidR="00F36459" w:rsidRDefault="00F36459">
      <w:pPr>
        <w:pStyle w:val="BodyText"/>
      </w:pPr>
    </w:p>
    <w:p w14:paraId="39C04463" w14:textId="77777777" w:rsidR="00F36459" w:rsidRDefault="00F36459">
      <w:pPr>
        <w:pStyle w:val="BodyText"/>
      </w:pPr>
    </w:p>
    <w:p w14:paraId="200C49BB" w14:textId="77777777" w:rsidR="00F36459" w:rsidRDefault="00F36459">
      <w:pPr>
        <w:pStyle w:val="BodyText"/>
      </w:pPr>
    </w:p>
    <w:p w14:paraId="12755484" w14:textId="77777777" w:rsidR="00F36459" w:rsidRDefault="00F36459">
      <w:pPr>
        <w:pStyle w:val="BodyText"/>
        <w:spacing w:before="157"/>
      </w:pPr>
    </w:p>
    <w:p w14:paraId="3A380DAA" w14:textId="77777777" w:rsidR="00F36459" w:rsidRDefault="00317748">
      <w:pPr>
        <w:pStyle w:val="BodyText"/>
        <w:ind w:left="360"/>
        <w:rPr>
          <w:spacing w:val="-2"/>
        </w:rPr>
      </w:pPr>
      <w:r>
        <w:t>Exact</w:t>
      </w:r>
      <w:r>
        <w:rPr>
          <w:spacing w:val="-1"/>
        </w:rPr>
        <w:t xml:space="preserve"> </w:t>
      </w:r>
      <w:r>
        <w:t>= 3.454, p =</w:t>
      </w:r>
      <w:r>
        <w:rPr>
          <w:spacing w:val="-2"/>
        </w:rPr>
        <w:t xml:space="preserve"> 0.316</w:t>
      </w:r>
    </w:p>
    <w:p w14:paraId="13711810" w14:textId="77777777" w:rsidR="00F36459" w:rsidRDefault="00F36459">
      <w:pPr>
        <w:pStyle w:val="BodyText"/>
        <w:ind w:left="360"/>
        <w:rPr>
          <w:spacing w:val="-2"/>
        </w:rPr>
      </w:pPr>
    </w:p>
    <w:p w14:paraId="74B4E777" w14:textId="0D1E7F77" w:rsidR="00F36459" w:rsidRDefault="00317748">
      <w:pPr>
        <w:pStyle w:val="BodyText"/>
        <w:spacing w:line="480" w:lineRule="auto"/>
        <w:ind w:left="360"/>
      </w:pPr>
      <w:r>
        <w:t>Figure</w:t>
      </w:r>
      <w:r>
        <w:rPr>
          <w:spacing w:val="40"/>
        </w:rPr>
        <w:t xml:space="preserve"> </w:t>
      </w:r>
      <w:r w:rsidR="00FD237E">
        <w:t>5</w:t>
      </w:r>
      <w:r>
        <w:t>:</w:t>
      </w:r>
      <w:r>
        <w:rPr>
          <w:spacing w:val="40"/>
        </w:rPr>
        <w:t xml:space="preserve"> </w:t>
      </w:r>
      <w:r>
        <w:t>Bar</w:t>
      </w:r>
      <w:r>
        <w:rPr>
          <w:spacing w:val="40"/>
        </w:rPr>
        <w:t xml:space="preserve"> </w:t>
      </w:r>
      <w:r>
        <w:t>chart</w:t>
      </w:r>
      <w:r>
        <w:rPr>
          <w:spacing w:val="40"/>
        </w:rPr>
        <w:t xml:space="preserve"> </w:t>
      </w:r>
      <w:r>
        <w:t>showing</w:t>
      </w:r>
      <w:r>
        <w:rPr>
          <w:spacing w:val="40"/>
        </w:rPr>
        <w:t xml:space="preserve"> </w:t>
      </w:r>
      <w:r>
        <w:t>the</w:t>
      </w:r>
      <w:r>
        <w:rPr>
          <w:spacing w:val="40"/>
        </w:rPr>
        <w:t xml:space="preserve"> </w:t>
      </w:r>
      <w:r>
        <w:t>causes</w:t>
      </w:r>
      <w:r>
        <w:rPr>
          <w:spacing w:val="40"/>
        </w:rPr>
        <w:t xml:space="preserve"> </w:t>
      </w:r>
      <w:r>
        <w:t>of</w:t>
      </w:r>
      <w:r>
        <w:rPr>
          <w:spacing w:val="40"/>
        </w:rPr>
        <w:t xml:space="preserve"> </w:t>
      </w:r>
      <w:r>
        <w:t>ulcer</w:t>
      </w:r>
      <w:r>
        <w:rPr>
          <w:spacing w:val="40"/>
        </w:rPr>
        <w:t xml:space="preserve"> </w:t>
      </w:r>
      <w:r>
        <w:t>in</w:t>
      </w:r>
      <w:r>
        <w:rPr>
          <w:spacing w:val="40"/>
        </w:rPr>
        <w:t xml:space="preserve"> </w:t>
      </w:r>
      <w:r>
        <w:t>the</w:t>
      </w:r>
      <w:r>
        <w:rPr>
          <w:spacing w:val="40"/>
        </w:rPr>
        <w:t xml:space="preserve"> </w:t>
      </w:r>
      <w:r>
        <w:t>two</w:t>
      </w:r>
      <w:r>
        <w:rPr>
          <w:spacing w:val="40"/>
        </w:rPr>
        <w:t xml:space="preserve"> </w:t>
      </w:r>
      <w:r>
        <w:t>groups.</w:t>
      </w:r>
      <w:r>
        <w:rPr>
          <w:spacing w:val="40"/>
        </w:rPr>
        <w:t xml:space="preserve"> </w:t>
      </w:r>
      <w:r>
        <w:t>This</w:t>
      </w:r>
      <w:r>
        <w:rPr>
          <w:spacing w:val="40"/>
        </w:rPr>
        <w:t xml:space="preserve"> </w:t>
      </w:r>
      <w:r>
        <w:t>was</w:t>
      </w:r>
      <w:r>
        <w:rPr>
          <w:spacing w:val="40"/>
        </w:rPr>
        <w:t xml:space="preserve"> </w:t>
      </w:r>
      <w:r>
        <w:t>however</w:t>
      </w:r>
      <w:r>
        <w:rPr>
          <w:spacing w:val="40"/>
        </w:rPr>
        <w:t xml:space="preserve"> </w:t>
      </w:r>
      <w:r>
        <w:t>not statistically significant</w:t>
      </w:r>
    </w:p>
    <w:p w14:paraId="5B20AF46" w14:textId="77777777" w:rsidR="00F36459" w:rsidRDefault="00317748">
      <w:pPr>
        <w:pStyle w:val="BodyText"/>
      </w:pPr>
      <w:r>
        <w:rPr>
          <w:noProof/>
        </w:rPr>
        <mc:AlternateContent>
          <mc:Choice Requires="wps">
            <w:drawing>
              <wp:anchor distT="0" distB="0" distL="0" distR="0" simplePos="0" relativeHeight="251657728" behindDoc="0" locked="0" layoutInCell="1" allowOverlap="1" wp14:anchorId="36E6B371" wp14:editId="4B7ED9C8">
                <wp:simplePos x="0" y="0"/>
                <wp:positionH relativeFrom="page">
                  <wp:posOffset>1085850</wp:posOffset>
                </wp:positionH>
                <wp:positionV relativeFrom="page">
                  <wp:posOffset>2553335</wp:posOffset>
                </wp:positionV>
                <wp:extent cx="152400" cy="1132205"/>
                <wp:effectExtent l="0" t="0" r="0" b="0"/>
                <wp:wrapNone/>
                <wp:docPr id="55" name="Textbox 55"/>
                <wp:cNvGraphicFramePr/>
                <a:graphic xmlns:a="http://schemas.openxmlformats.org/drawingml/2006/main">
                  <a:graphicData uri="http://schemas.microsoft.com/office/word/2010/wordprocessingShape">
                    <wps:wsp>
                      <wps:cNvSpPr txBox="1"/>
                      <wps:spPr>
                        <a:xfrm>
                          <a:off x="0" y="0"/>
                          <a:ext cx="152400" cy="1132205"/>
                        </a:xfrm>
                        <a:prstGeom prst="rect">
                          <a:avLst/>
                        </a:prstGeom>
                      </wps:spPr>
                      <wps:txbx>
                        <w:txbxContent>
                          <w:p w14:paraId="00117C5F" w14:textId="77777777" w:rsidR="00F36459" w:rsidRDefault="00317748">
                            <w:pPr>
                              <w:spacing w:line="223" w:lineRule="exact"/>
                              <w:ind w:left="20"/>
                              <w:rPr>
                                <w:rFonts w:ascii="Calibri"/>
                                <w:sz w:val="20"/>
                              </w:rPr>
                            </w:pPr>
                            <w:r>
                              <w:rPr>
                                <w:rFonts w:ascii="Calibri"/>
                                <w:color w:val="585858"/>
                                <w:spacing w:val="-2"/>
                                <w:sz w:val="20"/>
                              </w:rPr>
                              <w:t>Frequncy/Percentage</w:t>
                            </w:r>
                          </w:p>
                        </w:txbxContent>
                      </wps:txbx>
                      <wps:bodyPr vert="vert270" wrap="square" lIns="0" tIns="0" rIns="0" bIns="0" rtlCol="0">
                        <a:noAutofit/>
                      </wps:bodyPr>
                    </wps:wsp>
                  </a:graphicData>
                </a:graphic>
              </wp:anchor>
            </w:drawing>
          </mc:Choice>
          <mc:Fallback>
            <w:pict>
              <v:shape w14:anchorId="36E6B371" id="Textbox 55" o:spid="_x0000_s1054" type="#_x0000_t202" style="position:absolute;margin-left:85.5pt;margin-top:201.05pt;width:12pt;height:89.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" filled="f" stroked="f">
                <v:textbox style="layout-flow:vertical;mso-layout-flow-alt:bottom-to-top" inset="0,0,0,0">
                  <w:txbxContent>
                    <w:p w14:paraId="00117C5F" w14:textId="77777777" w:rsidR="00F36459" w:rsidRDefault="00317748">
                      <w:pPr>
                        <w:spacing w:line="223" w:lineRule="exact"/>
                        <w:ind w:left="20"/>
                        <w:rPr>
                          <w:rFonts w:ascii="Calibri"/>
                          <w:sz w:val="20"/>
                        </w:rPr>
                      </w:pPr>
                      <w:r>
                        <w:rPr>
                          <w:rFonts w:ascii="Calibri"/>
                          <w:color w:val="585858"/>
                          <w:spacing w:val="-2"/>
                          <w:sz w:val="20"/>
                        </w:rPr>
                        <w:t>Frequncy/Percentage</w:t>
                      </w:r>
                    </w:p>
                  </w:txbxContent>
                </v:textbox>
                <w10:wrap anchorx="page" anchory="page"/>
              </v:shape>
            </w:pict>
          </mc:Fallback>
        </mc:AlternateContent>
      </w:r>
    </w:p>
    <w:p w14:paraId="0FF0F1C4" w14:textId="77777777" w:rsidR="00F36459" w:rsidRDefault="00F36459">
      <w:pPr>
        <w:pStyle w:val="BodyText"/>
      </w:pPr>
    </w:p>
    <w:p w14:paraId="29779DCF" w14:textId="77777777" w:rsidR="00F36459" w:rsidRDefault="00F36459">
      <w:pPr>
        <w:pStyle w:val="BodyText"/>
      </w:pPr>
    </w:p>
    <w:p w14:paraId="6CEDCB1D" w14:textId="77777777" w:rsidR="00F36459" w:rsidRDefault="00F36459">
      <w:pPr>
        <w:pStyle w:val="BodyText"/>
      </w:pPr>
    </w:p>
    <w:p w14:paraId="79960B39" w14:textId="77777777" w:rsidR="00F36459" w:rsidRDefault="00F36459">
      <w:pPr>
        <w:pStyle w:val="BodyText"/>
      </w:pPr>
    </w:p>
    <w:p w14:paraId="0C3974EF" w14:textId="77777777" w:rsidR="00F36459" w:rsidRDefault="00F36459">
      <w:pPr>
        <w:pStyle w:val="BodyText"/>
      </w:pPr>
    </w:p>
    <w:p w14:paraId="1347A59B" w14:textId="77777777" w:rsidR="00F36459" w:rsidRDefault="00F36459">
      <w:pPr>
        <w:pStyle w:val="BodyText"/>
      </w:pPr>
    </w:p>
    <w:p w14:paraId="3EA8E84D" w14:textId="77777777" w:rsidR="00F36459" w:rsidRDefault="00F36459">
      <w:pPr>
        <w:pStyle w:val="BodyText"/>
      </w:pPr>
    </w:p>
    <w:p w14:paraId="70E4A644" w14:textId="77777777" w:rsidR="00F36459" w:rsidRDefault="00F36459">
      <w:pPr>
        <w:pStyle w:val="BodyText"/>
      </w:pPr>
    </w:p>
    <w:p w14:paraId="0ECB65CF" w14:textId="77777777" w:rsidR="00F36459" w:rsidRDefault="00F36459">
      <w:pPr>
        <w:pStyle w:val="BodyText"/>
      </w:pPr>
    </w:p>
    <w:p w14:paraId="2C0D6747" w14:textId="77777777" w:rsidR="00F36459" w:rsidRDefault="00F36459">
      <w:pPr>
        <w:pStyle w:val="BodyText"/>
      </w:pPr>
    </w:p>
    <w:p w14:paraId="193FE7A9" w14:textId="77777777" w:rsidR="00F36459" w:rsidRDefault="00F36459">
      <w:pPr>
        <w:pStyle w:val="BodyText"/>
      </w:pPr>
    </w:p>
    <w:p w14:paraId="43A70234" w14:textId="77777777" w:rsidR="00F36459" w:rsidRDefault="00F36459">
      <w:pPr>
        <w:pStyle w:val="BodyText"/>
      </w:pPr>
    </w:p>
    <w:p w14:paraId="790C6D7D" w14:textId="77777777" w:rsidR="00F36459" w:rsidRDefault="00F36459">
      <w:pPr>
        <w:pStyle w:val="BodyText"/>
      </w:pPr>
    </w:p>
    <w:p w14:paraId="6CD14420" w14:textId="77777777" w:rsidR="00F36459" w:rsidRDefault="00F36459">
      <w:pPr>
        <w:pStyle w:val="BodyText"/>
      </w:pPr>
    </w:p>
    <w:p w14:paraId="332F793C" w14:textId="77777777" w:rsidR="00F36459" w:rsidRDefault="00F36459">
      <w:pPr>
        <w:pStyle w:val="BodyText"/>
      </w:pPr>
    </w:p>
    <w:p w14:paraId="3F4AC525" w14:textId="77777777" w:rsidR="00F36459" w:rsidRDefault="00F36459">
      <w:pPr>
        <w:pStyle w:val="BodyText"/>
      </w:pPr>
    </w:p>
    <w:p w14:paraId="3279E7D2" w14:textId="77777777" w:rsidR="00F36459" w:rsidRDefault="00F36459">
      <w:pPr>
        <w:pStyle w:val="BodyText"/>
        <w:spacing w:before="13"/>
      </w:pPr>
    </w:p>
    <w:p w14:paraId="09BF32CB" w14:textId="77777777" w:rsidR="00F36459" w:rsidRDefault="00F36459">
      <w:pPr>
        <w:pStyle w:val="BodyText"/>
        <w:ind w:left="360"/>
        <w:rPr>
          <w:spacing w:val="-2"/>
        </w:rPr>
      </w:pPr>
    </w:p>
    <w:p w14:paraId="070C3E83" w14:textId="77777777" w:rsidR="00F36459" w:rsidRDefault="00F36459">
      <w:pPr>
        <w:pStyle w:val="BodyText"/>
        <w:ind w:left="360"/>
        <w:rPr>
          <w:spacing w:val="-2"/>
        </w:rPr>
      </w:pPr>
    </w:p>
    <w:p w14:paraId="7BC6D3DF" w14:textId="77777777" w:rsidR="00F36459" w:rsidRDefault="00F36459">
      <w:pPr>
        <w:pStyle w:val="BodyText"/>
        <w:ind w:left="360"/>
        <w:rPr>
          <w:spacing w:val="-2"/>
        </w:rPr>
      </w:pPr>
    </w:p>
    <w:p w14:paraId="15BAF944" w14:textId="77777777" w:rsidR="00F36459" w:rsidRDefault="00F36459">
      <w:pPr>
        <w:pStyle w:val="BodyText"/>
        <w:ind w:left="360"/>
        <w:rPr>
          <w:spacing w:val="-2"/>
        </w:rPr>
      </w:pPr>
    </w:p>
    <w:p w14:paraId="40F964DE" w14:textId="77777777" w:rsidR="00F36459" w:rsidRDefault="00317748">
      <w:pPr>
        <w:pStyle w:val="BodyText"/>
        <w:ind w:left="360"/>
        <w:rPr>
          <w:spacing w:val="-2"/>
        </w:rPr>
      </w:pPr>
      <w:r>
        <w:rPr>
          <w:noProof/>
        </w:rPr>
        <mc:AlternateContent>
          <mc:Choice Requires="wpg">
            <w:drawing>
              <wp:anchor distT="0" distB="0" distL="0" distR="0" simplePos="0" relativeHeight="251654656" behindDoc="0" locked="0" layoutInCell="1" allowOverlap="1" wp14:anchorId="5C75A9E4" wp14:editId="290380AC">
                <wp:simplePos x="0" y="0"/>
                <wp:positionH relativeFrom="page">
                  <wp:posOffset>909320</wp:posOffset>
                </wp:positionH>
                <wp:positionV relativeFrom="paragraph">
                  <wp:posOffset>-1238885</wp:posOffset>
                </wp:positionV>
                <wp:extent cx="6057900" cy="4800600"/>
                <wp:effectExtent l="0" t="0" r="0" b="0"/>
                <wp:wrapNone/>
                <wp:docPr id="117" name="Group 117"/>
                <wp:cNvGraphicFramePr/>
                <a:graphic xmlns:a="http://schemas.openxmlformats.org/drawingml/2006/main">
                  <a:graphicData uri="http://schemas.microsoft.com/office/word/2010/wordprocessingGroup">
                    <wpg:wgp>
                      <wpg:cNvGrpSpPr/>
                      <wpg:grpSpPr>
                        <a:xfrm>
                          <a:off x="0" y="0"/>
                          <a:ext cx="6057900" cy="4800600"/>
                          <a:chOff x="0" y="0"/>
                          <a:chExt cx="6057900" cy="4800600"/>
                        </a:xfrm>
                      </wpg:grpSpPr>
                      <wps:wsp>
                        <wps:cNvPr id="118" name="Graphic 57"/>
                        <wps:cNvSpPr/>
                        <wps:spPr>
                          <a:xfrm>
                            <a:off x="864298" y="1255966"/>
                            <a:ext cx="4383405" cy="2685415"/>
                          </a:xfrm>
                          <a:custGeom>
                            <a:avLst/>
                            <a:gdLst/>
                            <a:ahLst/>
                            <a:cxnLst/>
                            <a:rect l="l" t="t" r="r" b="b"/>
                            <a:pathLst>
                              <a:path w="4383405" h="2685415">
                                <a:moveTo>
                                  <a:pt x="381000" y="2426208"/>
                                </a:moveTo>
                                <a:lnTo>
                                  <a:pt x="0" y="2426208"/>
                                </a:lnTo>
                                <a:lnTo>
                                  <a:pt x="0" y="2685415"/>
                                </a:lnTo>
                                <a:lnTo>
                                  <a:pt x="381000" y="2685415"/>
                                </a:lnTo>
                                <a:lnTo>
                                  <a:pt x="381000" y="2426208"/>
                                </a:lnTo>
                                <a:close/>
                              </a:path>
                              <a:path w="4383405" h="2685415">
                                <a:moveTo>
                                  <a:pt x="1714500" y="2165604"/>
                                </a:moveTo>
                                <a:lnTo>
                                  <a:pt x="1333500" y="2165604"/>
                                </a:lnTo>
                                <a:lnTo>
                                  <a:pt x="1333500" y="2685415"/>
                                </a:lnTo>
                                <a:lnTo>
                                  <a:pt x="1714500" y="2685415"/>
                                </a:lnTo>
                                <a:lnTo>
                                  <a:pt x="1714500" y="2165604"/>
                                </a:lnTo>
                                <a:close/>
                              </a:path>
                              <a:path w="4383405" h="2685415">
                                <a:moveTo>
                                  <a:pt x="3048000" y="1819656"/>
                                </a:moveTo>
                                <a:lnTo>
                                  <a:pt x="2667000" y="1819656"/>
                                </a:lnTo>
                                <a:lnTo>
                                  <a:pt x="2667000" y="2685415"/>
                                </a:lnTo>
                                <a:lnTo>
                                  <a:pt x="3048000" y="2685415"/>
                                </a:lnTo>
                                <a:lnTo>
                                  <a:pt x="3048000" y="1819656"/>
                                </a:lnTo>
                                <a:close/>
                              </a:path>
                              <a:path w="4383405" h="2685415">
                                <a:moveTo>
                                  <a:pt x="4383024" y="0"/>
                                </a:moveTo>
                                <a:lnTo>
                                  <a:pt x="4000500" y="0"/>
                                </a:lnTo>
                                <a:lnTo>
                                  <a:pt x="4000500" y="2685415"/>
                                </a:lnTo>
                                <a:lnTo>
                                  <a:pt x="4383024" y="2685415"/>
                                </a:lnTo>
                                <a:lnTo>
                                  <a:pt x="4383024" y="0"/>
                                </a:lnTo>
                                <a:close/>
                              </a:path>
                            </a:pathLst>
                          </a:custGeom>
                          <a:solidFill>
                            <a:srgbClr val="4F81BC"/>
                          </a:solidFill>
                        </wps:spPr>
                        <wps:bodyPr wrap="square" lIns="0" tIns="0" rIns="0" bIns="0" rtlCol="0">
                          <a:noAutofit/>
                        </wps:bodyPr>
                      </wps:wsp>
                      <wps:wsp>
                        <wps:cNvPr id="119" name="Graphic 58"/>
                        <wps:cNvSpPr/>
                        <wps:spPr>
                          <a:xfrm>
                            <a:off x="1245298" y="995362"/>
                            <a:ext cx="4383405" cy="2946400"/>
                          </a:xfrm>
                          <a:custGeom>
                            <a:avLst/>
                            <a:gdLst/>
                            <a:ahLst/>
                            <a:cxnLst/>
                            <a:rect l="l" t="t" r="r" b="b"/>
                            <a:pathLst>
                              <a:path w="4383405" h="2946400">
                                <a:moveTo>
                                  <a:pt x="381000" y="2859024"/>
                                </a:moveTo>
                                <a:lnTo>
                                  <a:pt x="0" y="2859024"/>
                                </a:lnTo>
                                <a:lnTo>
                                  <a:pt x="0" y="2946019"/>
                                </a:lnTo>
                                <a:lnTo>
                                  <a:pt x="381000" y="2946019"/>
                                </a:lnTo>
                                <a:lnTo>
                                  <a:pt x="381000" y="2859024"/>
                                </a:lnTo>
                                <a:close/>
                              </a:path>
                              <a:path w="4383405" h="2946400">
                                <a:moveTo>
                                  <a:pt x="1714500" y="2252472"/>
                                </a:moveTo>
                                <a:lnTo>
                                  <a:pt x="1333500" y="2252472"/>
                                </a:lnTo>
                                <a:lnTo>
                                  <a:pt x="1333500" y="2946019"/>
                                </a:lnTo>
                                <a:lnTo>
                                  <a:pt x="1714500" y="2946019"/>
                                </a:lnTo>
                                <a:lnTo>
                                  <a:pt x="1714500" y="2252472"/>
                                </a:lnTo>
                                <a:close/>
                              </a:path>
                              <a:path w="4383405" h="2946400">
                                <a:moveTo>
                                  <a:pt x="3048000" y="2339340"/>
                                </a:moveTo>
                                <a:lnTo>
                                  <a:pt x="2667000" y="2339340"/>
                                </a:lnTo>
                                <a:lnTo>
                                  <a:pt x="2667000" y="2946019"/>
                                </a:lnTo>
                                <a:lnTo>
                                  <a:pt x="3048000" y="2946019"/>
                                </a:lnTo>
                                <a:lnTo>
                                  <a:pt x="3048000" y="2339340"/>
                                </a:lnTo>
                                <a:close/>
                              </a:path>
                              <a:path w="4383405" h="2946400">
                                <a:moveTo>
                                  <a:pt x="4383011" y="0"/>
                                </a:moveTo>
                                <a:lnTo>
                                  <a:pt x="4002024" y="0"/>
                                </a:lnTo>
                                <a:lnTo>
                                  <a:pt x="4002024" y="2946019"/>
                                </a:lnTo>
                                <a:lnTo>
                                  <a:pt x="4383011" y="2946019"/>
                                </a:lnTo>
                                <a:lnTo>
                                  <a:pt x="4383011" y="0"/>
                                </a:lnTo>
                                <a:close/>
                              </a:path>
                            </a:pathLst>
                          </a:custGeom>
                          <a:solidFill>
                            <a:srgbClr val="C0504D"/>
                          </a:solidFill>
                        </wps:spPr>
                        <wps:bodyPr wrap="square" lIns="0" tIns="0" rIns="0" bIns="0" rtlCol="0">
                          <a:noAutofit/>
                        </wps:bodyPr>
                      </wps:wsp>
                      <wps:wsp>
                        <wps:cNvPr id="120" name="Graphic 59"/>
                        <wps:cNvSpPr/>
                        <wps:spPr>
                          <a:xfrm>
                            <a:off x="2355278" y="45810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noAutofit/>
                        </wps:bodyPr>
                      </wps:wsp>
                      <wps:wsp>
                        <wps:cNvPr id="121" name="Graphic 60"/>
                        <wps:cNvSpPr/>
                        <wps:spPr>
                          <a:xfrm>
                            <a:off x="3236023" y="45810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noAutofit/>
                        </wps:bodyPr>
                      </wps:wsp>
                      <wps:wsp>
                        <wps:cNvPr id="122" name="Graphic 61"/>
                        <wps:cNvSpPr/>
                        <wps:spPr>
                          <a:xfrm>
                            <a:off x="4762" y="4762"/>
                            <a:ext cx="6048375" cy="4791075"/>
                          </a:xfrm>
                          <a:custGeom>
                            <a:avLst/>
                            <a:gdLst/>
                            <a:ahLst/>
                            <a:cxnLst/>
                            <a:rect l="l" t="t" r="r" b="b"/>
                            <a:pathLst>
                              <a:path w="6048375" h="4791075">
                                <a:moveTo>
                                  <a:pt x="0" y="4791075"/>
                                </a:moveTo>
                                <a:lnTo>
                                  <a:pt x="6048375" y="4791075"/>
                                </a:lnTo>
                                <a:lnTo>
                                  <a:pt x="6048375" y="0"/>
                                </a:lnTo>
                                <a:lnTo>
                                  <a:pt x="0" y="0"/>
                                </a:lnTo>
                                <a:lnTo>
                                  <a:pt x="0" y="4791075"/>
                                </a:lnTo>
                                <a:close/>
                              </a:path>
                            </a:pathLst>
                          </a:custGeom>
                          <a:ln w="9525">
                            <a:solidFill>
                              <a:srgbClr val="D9D9D9"/>
                            </a:solidFill>
                            <a:prstDash val="solid"/>
                          </a:ln>
                        </wps:spPr>
                        <wps:bodyPr wrap="square" lIns="0" tIns="0" rIns="0" bIns="0" rtlCol="0">
                          <a:noAutofit/>
                        </wps:bodyPr>
                      </wps:wsp>
                      <wps:wsp>
                        <wps:cNvPr id="123" name="Textbox 62"/>
                        <wps:cNvSpPr txBox="1"/>
                        <wps:spPr>
                          <a:xfrm>
                            <a:off x="2445321" y="4217987"/>
                            <a:ext cx="1464945" cy="455930"/>
                          </a:xfrm>
                          <a:prstGeom prst="rect">
                            <a:avLst/>
                          </a:prstGeom>
                        </wps:spPr>
                        <wps:txbx>
                          <w:txbxContent>
                            <w:p w14:paraId="6E5443BA" w14:textId="77777777" w:rsidR="00F36459" w:rsidRDefault="00317748">
                              <w:pPr>
                                <w:spacing w:line="203" w:lineRule="exact"/>
                                <w:ind w:left="237"/>
                                <w:rPr>
                                  <w:rFonts w:ascii="Calibri"/>
                                  <w:sz w:val="20"/>
                                </w:rPr>
                              </w:pPr>
                              <w:r>
                                <w:rPr>
                                  <w:rFonts w:ascii="Calibri"/>
                                  <w:color w:val="585858"/>
                                  <w:sz w:val="20"/>
                                </w:rPr>
                                <w:t>Location</w:t>
                              </w:r>
                              <w:r>
                                <w:rPr>
                                  <w:rFonts w:ascii="Calibri"/>
                                  <w:color w:val="585858"/>
                                  <w:spacing w:val="-6"/>
                                  <w:sz w:val="20"/>
                                </w:rPr>
                                <w:t xml:space="preserve"> </w:t>
                              </w:r>
                              <w:r>
                                <w:rPr>
                                  <w:rFonts w:ascii="Calibri"/>
                                  <w:color w:val="585858"/>
                                  <w:sz w:val="20"/>
                                </w:rPr>
                                <w:t>of</w:t>
                              </w:r>
                              <w:r>
                                <w:rPr>
                                  <w:rFonts w:ascii="Calibri"/>
                                  <w:color w:val="585858"/>
                                  <w:spacing w:val="-9"/>
                                  <w:sz w:val="20"/>
                                </w:rPr>
                                <w:t xml:space="preserve"> </w:t>
                              </w:r>
                              <w:r>
                                <w:rPr>
                                  <w:rFonts w:ascii="Calibri"/>
                                  <w:color w:val="585858"/>
                                  <w:sz w:val="20"/>
                                </w:rPr>
                                <w:t>Recipient</w:t>
                              </w:r>
                              <w:r>
                                <w:rPr>
                                  <w:rFonts w:ascii="Calibri"/>
                                  <w:color w:val="585858"/>
                                  <w:spacing w:val="-4"/>
                                  <w:sz w:val="20"/>
                                </w:rPr>
                                <w:t xml:space="preserve"> site</w:t>
                              </w:r>
                            </w:p>
                            <w:p w14:paraId="31B7295D" w14:textId="77777777" w:rsidR="00F36459" w:rsidRDefault="00F36459">
                              <w:pPr>
                                <w:spacing w:before="54"/>
                                <w:rPr>
                                  <w:rFonts w:ascii="Calibri"/>
                                  <w:sz w:val="20"/>
                                </w:rPr>
                              </w:pPr>
                            </w:p>
                            <w:p w14:paraId="5ABA92C0" w14:textId="77777777" w:rsidR="00F36459" w:rsidRDefault="00317748">
                              <w:pPr>
                                <w:tabs>
                                  <w:tab w:val="left" w:pos="1387"/>
                                </w:tabs>
                                <w:spacing w:line="216" w:lineRule="exact"/>
                                <w:rPr>
                                  <w:rFonts w:ascii="Calibri"/>
                                  <w:sz w:val="18"/>
                                </w:rPr>
                              </w:pPr>
                              <w:r>
                                <w:rPr>
                                  <w:rFonts w:ascii="Calibri"/>
                                  <w:color w:val="585858"/>
                                  <w:sz w:val="18"/>
                                </w:rPr>
                                <w:t>Calgitrol</w:t>
                              </w:r>
                              <w:r>
                                <w:rPr>
                                  <w:rFonts w:ascii="Calibri"/>
                                  <w:color w:val="585858"/>
                                  <w:spacing w:val="-5"/>
                                  <w:sz w:val="18"/>
                                </w:rPr>
                                <w:t xml:space="preserve"> </w:t>
                              </w:r>
                              <w:r>
                                <w:rPr>
                                  <w:rFonts w:ascii="Calibri"/>
                                  <w:color w:val="585858"/>
                                  <w:spacing w:val="-2"/>
                                  <w:sz w:val="18"/>
                                </w:rPr>
                                <w:t>Silver</w:t>
                              </w:r>
                              <w:r>
                                <w:rPr>
                                  <w:rFonts w:ascii="Calibri"/>
                                  <w:color w:val="585858"/>
                                  <w:sz w:val="18"/>
                                </w:rPr>
                                <w:tab/>
                              </w:r>
                              <w:r>
                                <w:rPr>
                                  <w:rFonts w:ascii="Calibri"/>
                                  <w:color w:val="585858"/>
                                  <w:spacing w:val="-2"/>
                                  <w:sz w:val="18"/>
                                </w:rPr>
                                <w:t>Bactigras</w:t>
                              </w:r>
                            </w:p>
                          </w:txbxContent>
                        </wps:txbx>
                        <wps:bodyPr wrap="square" lIns="0" tIns="0" rIns="0" bIns="0" rtlCol="0">
                          <a:noAutofit/>
                        </wps:bodyPr>
                      </wps:wsp>
                      <wps:wsp>
                        <wps:cNvPr id="124" name="Textbox 63"/>
                        <wps:cNvSpPr txBox="1"/>
                        <wps:spPr>
                          <a:xfrm>
                            <a:off x="4978463" y="4037139"/>
                            <a:ext cx="551180" cy="114300"/>
                          </a:xfrm>
                          <a:prstGeom prst="rect">
                            <a:avLst/>
                          </a:prstGeom>
                        </wps:spPr>
                        <wps:txbx>
                          <w:txbxContent>
                            <w:p w14:paraId="1061E92D" w14:textId="77777777" w:rsidR="00F36459" w:rsidRDefault="00317748">
                              <w:pPr>
                                <w:spacing w:line="180" w:lineRule="exact"/>
                                <w:rPr>
                                  <w:rFonts w:ascii="Calibri"/>
                                  <w:sz w:val="18"/>
                                </w:rPr>
                              </w:pPr>
                              <w:r>
                                <w:rPr>
                                  <w:rFonts w:ascii="Calibri"/>
                                  <w:color w:val="585858"/>
                                  <w:sz w:val="18"/>
                                </w:rPr>
                                <w:t>Lower</w:t>
                              </w:r>
                              <w:r>
                                <w:rPr>
                                  <w:rFonts w:ascii="Calibri"/>
                                  <w:color w:val="585858"/>
                                  <w:spacing w:val="-2"/>
                                  <w:sz w:val="18"/>
                                </w:rPr>
                                <w:t xml:space="preserve"> </w:t>
                              </w:r>
                              <w:r>
                                <w:rPr>
                                  <w:rFonts w:ascii="Calibri"/>
                                  <w:color w:val="585858"/>
                                  <w:spacing w:val="-4"/>
                                  <w:sz w:val="18"/>
                                </w:rPr>
                                <w:t>Limb</w:t>
                              </w:r>
                            </w:p>
                          </w:txbxContent>
                        </wps:txbx>
                        <wps:bodyPr wrap="square" lIns="0" tIns="0" rIns="0" bIns="0" rtlCol="0">
                          <a:noAutofit/>
                        </wps:bodyPr>
                      </wps:wsp>
                      <wps:wsp>
                        <wps:cNvPr id="125" name="Textbox 64"/>
                        <wps:cNvSpPr txBox="1"/>
                        <wps:spPr>
                          <a:xfrm>
                            <a:off x="3642804" y="4037139"/>
                            <a:ext cx="554355" cy="114300"/>
                          </a:xfrm>
                          <a:prstGeom prst="rect">
                            <a:avLst/>
                          </a:prstGeom>
                        </wps:spPr>
                        <wps:txbx>
                          <w:txbxContent>
                            <w:p w14:paraId="51464A0E" w14:textId="77777777" w:rsidR="00F36459" w:rsidRDefault="00317748">
                              <w:pPr>
                                <w:spacing w:line="180" w:lineRule="exact"/>
                                <w:rPr>
                                  <w:rFonts w:ascii="Calibri"/>
                                  <w:sz w:val="18"/>
                                </w:rPr>
                              </w:pPr>
                              <w:r>
                                <w:rPr>
                                  <w:rFonts w:ascii="Calibri"/>
                                  <w:color w:val="585858"/>
                                  <w:sz w:val="18"/>
                                </w:rPr>
                                <w:t>Upper</w:t>
                              </w:r>
                              <w:r>
                                <w:rPr>
                                  <w:rFonts w:ascii="Calibri"/>
                                  <w:color w:val="585858"/>
                                  <w:spacing w:val="-3"/>
                                  <w:sz w:val="18"/>
                                </w:rPr>
                                <w:t xml:space="preserve"> </w:t>
                              </w:r>
                              <w:r>
                                <w:rPr>
                                  <w:rFonts w:ascii="Calibri"/>
                                  <w:color w:val="585858"/>
                                  <w:spacing w:val="-4"/>
                                  <w:sz w:val="18"/>
                                </w:rPr>
                                <w:t>Limb</w:t>
                              </w:r>
                            </w:p>
                          </w:txbxContent>
                        </wps:txbx>
                        <wps:bodyPr wrap="square" lIns="0" tIns="0" rIns="0" bIns="0" rtlCol="0">
                          <a:noAutofit/>
                        </wps:bodyPr>
                      </wps:wsp>
                      <wps:wsp>
                        <wps:cNvPr id="126" name="Textbox 65"/>
                        <wps:cNvSpPr txBox="1"/>
                        <wps:spPr>
                          <a:xfrm>
                            <a:off x="2445956" y="4037139"/>
                            <a:ext cx="281305" cy="114300"/>
                          </a:xfrm>
                          <a:prstGeom prst="rect">
                            <a:avLst/>
                          </a:prstGeom>
                        </wps:spPr>
                        <wps:txbx>
                          <w:txbxContent>
                            <w:p w14:paraId="14E8DC6A" w14:textId="77777777" w:rsidR="00F36459" w:rsidRDefault="00317748">
                              <w:pPr>
                                <w:spacing w:line="180" w:lineRule="exact"/>
                                <w:rPr>
                                  <w:rFonts w:ascii="Calibri"/>
                                  <w:sz w:val="18"/>
                                </w:rPr>
                              </w:pPr>
                              <w:r>
                                <w:rPr>
                                  <w:rFonts w:ascii="Calibri"/>
                                  <w:color w:val="585858"/>
                                  <w:spacing w:val="-2"/>
                                  <w:sz w:val="18"/>
                                </w:rPr>
                                <w:t>Trunk</w:t>
                              </w:r>
                            </w:p>
                          </w:txbxContent>
                        </wps:txbx>
                        <wps:bodyPr wrap="square" lIns="0" tIns="0" rIns="0" bIns="0" rtlCol="0">
                          <a:noAutofit/>
                        </wps:bodyPr>
                      </wps:wsp>
                      <wps:wsp>
                        <wps:cNvPr id="127" name="Textbox 66"/>
                        <wps:cNvSpPr txBox="1"/>
                        <wps:spPr>
                          <a:xfrm>
                            <a:off x="895413" y="4037139"/>
                            <a:ext cx="713740" cy="114300"/>
                          </a:xfrm>
                          <a:prstGeom prst="rect">
                            <a:avLst/>
                          </a:prstGeom>
                        </wps:spPr>
                        <wps:txbx>
                          <w:txbxContent>
                            <w:p w14:paraId="2F6BAA42" w14:textId="77777777" w:rsidR="00F36459" w:rsidRDefault="00317748">
                              <w:pPr>
                                <w:spacing w:line="180" w:lineRule="exact"/>
                                <w:rPr>
                                  <w:rFonts w:ascii="Calibri"/>
                                  <w:sz w:val="18"/>
                                </w:rPr>
                              </w:pPr>
                              <w:r>
                                <w:rPr>
                                  <w:rFonts w:ascii="Calibri"/>
                                  <w:color w:val="585858"/>
                                  <w:sz w:val="18"/>
                                </w:rPr>
                                <w:t>Head</w:t>
                              </w:r>
                              <w:r>
                                <w:rPr>
                                  <w:rFonts w:ascii="Calibri"/>
                                  <w:color w:val="585858"/>
                                  <w:spacing w:val="-4"/>
                                  <w:sz w:val="18"/>
                                </w:rPr>
                                <w:t xml:space="preserve"> </w:t>
                              </w:r>
                              <w:r>
                                <w:rPr>
                                  <w:rFonts w:ascii="Calibri"/>
                                  <w:color w:val="585858"/>
                                  <w:sz w:val="18"/>
                                </w:rPr>
                                <w:t>and</w:t>
                              </w:r>
                              <w:r>
                                <w:rPr>
                                  <w:rFonts w:ascii="Calibri"/>
                                  <w:color w:val="585858"/>
                                  <w:spacing w:val="-2"/>
                                  <w:sz w:val="18"/>
                                </w:rPr>
                                <w:t xml:space="preserve"> </w:t>
                              </w:r>
                              <w:r>
                                <w:rPr>
                                  <w:rFonts w:ascii="Calibri"/>
                                  <w:color w:val="585858"/>
                                  <w:spacing w:val="-4"/>
                                  <w:sz w:val="18"/>
                                </w:rPr>
                                <w:t>Neck</w:t>
                              </w:r>
                            </w:p>
                          </w:txbxContent>
                        </wps:txbx>
                        <wps:bodyPr wrap="square" lIns="0" tIns="0" rIns="0" bIns="0" rtlCol="0">
                          <a:noAutofit/>
                        </wps:bodyPr>
                      </wps:wsp>
                      <wps:wsp>
                        <wps:cNvPr id="128" name="Textbox 67"/>
                        <wps:cNvSpPr txBox="1"/>
                        <wps:spPr>
                          <a:xfrm>
                            <a:off x="414718" y="3888422"/>
                            <a:ext cx="71120" cy="114300"/>
                          </a:xfrm>
                          <a:prstGeom prst="rect">
                            <a:avLst/>
                          </a:prstGeom>
                        </wps:spPr>
                        <wps:txbx>
                          <w:txbxContent>
                            <w:p w14:paraId="5F59742D" w14:textId="77777777" w:rsidR="00F36459" w:rsidRDefault="00317748">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129" name="Textbox 68"/>
                        <wps:cNvSpPr txBox="1"/>
                        <wps:spPr>
                          <a:xfrm>
                            <a:off x="855789" y="3508057"/>
                            <a:ext cx="791210" cy="287655"/>
                          </a:xfrm>
                          <a:prstGeom prst="rect">
                            <a:avLst/>
                          </a:prstGeom>
                        </wps:spPr>
                        <wps:txbx>
                          <w:txbxContent>
                            <w:p w14:paraId="4F2C1D64" w14:textId="77777777" w:rsidR="00F36459" w:rsidRDefault="00317748">
                              <w:pPr>
                                <w:spacing w:line="183" w:lineRule="exact"/>
                                <w:rPr>
                                  <w:rFonts w:ascii="Calibri"/>
                                  <w:sz w:val="18"/>
                                </w:rPr>
                              </w:pPr>
                              <w:r>
                                <w:rPr>
                                  <w:rFonts w:ascii="Calibri"/>
                                  <w:color w:val="404040"/>
                                  <w:sz w:val="18"/>
                                </w:rPr>
                                <w:t xml:space="preserve">3, </w:t>
                              </w:r>
                              <w:r>
                                <w:rPr>
                                  <w:rFonts w:ascii="Calibri"/>
                                  <w:color w:val="404040"/>
                                  <w:spacing w:val="-2"/>
                                  <w:sz w:val="18"/>
                                </w:rPr>
                                <w:t>75.0%</w:t>
                              </w:r>
                            </w:p>
                            <w:p w14:paraId="6A706994" w14:textId="77777777" w:rsidR="00F36459" w:rsidRDefault="00317748">
                              <w:pPr>
                                <w:spacing w:before="53" w:line="216" w:lineRule="exact"/>
                                <w:ind w:left="600"/>
                                <w:rPr>
                                  <w:rFonts w:ascii="Calibri"/>
                                  <w:sz w:val="18"/>
                                </w:rPr>
                              </w:pPr>
                              <w:r>
                                <w:rPr>
                                  <w:rFonts w:ascii="Calibri"/>
                                  <w:color w:val="404040"/>
                                  <w:sz w:val="18"/>
                                </w:rPr>
                                <w:t xml:space="preserve">1, </w:t>
                              </w:r>
                              <w:r>
                                <w:rPr>
                                  <w:rFonts w:ascii="Calibri"/>
                                  <w:color w:val="404040"/>
                                  <w:spacing w:val="-2"/>
                                  <w:sz w:val="18"/>
                                </w:rPr>
                                <w:t>25.0%</w:t>
                              </w:r>
                            </w:p>
                          </w:txbxContent>
                        </wps:txbx>
                        <wps:bodyPr wrap="square" lIns="0" tIns="0" rIns="0" bIns="0" rtlCol="0">
                          <a:noAutofit/>
                        </wps:bodyPr>
                      </wps:wsp>
                      <wps:wsp>
                        <wps:cNvPr id="130" name="Textbox 69"/>
                        <wps:cNvSpPr txBox="1"/>
                        <wps:spPr>
                          <a:xfrm>
                            <a:off x="414718" y="3455352"/>
                            <a:ext cx="71120" cy="114300"/>
                          </a:xfrm>
                          <a:prstGeom prst="rect">
                            <a:avLst/>
                          </a:prstGeom>
                        </wps:spPr>
                        <wps:txbx>
                          <w:txbxContent>
                            <w:p w14:paraId="16A28371" w14:textId="77777777" w:rsidR="00F36459" w:rsidRDefault="00317748">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131" name="Textbox 70"/>
                        <wps:cNvSpPr txBox="1"/>
                        <wps:spPr>
                          <a:xfrm>
                            <a:off x="4075620" y="3161474"/>
                            <a:ext cx="71120" cy="114300"/>
                          </a:xfrm>
                          <a:prstGeom prst="rect">
                            <a:avLst/>
                          </a:prstGeom>
                        </wps:spPr>
                        <wps:txbx>
                          <w:txbxContent>
                            <w:p w14:paraId="58913E18" w14:textId="77777777" w:rsidR="00F36459" w:rsidRDefault="00317748">
                              <w:pPr>
                                <w:spacing w:line="180" w:lineRule="exact"/>
                                <w:rPr>
                                  <w:rFonts w:ascii="Calibri"/>
                                  <w:sz w:val="18"/>
                                </w:rPr>
                              </w:pPr>
                              <w:r>
                                <w:rPr>
                                  <w:rFonts w:ascii="Calibri"/>
                                  <w:color w:val="404040"/>
                                  <w:spacing w:val="-10"/>
                                  <w:sz w:val="18"/>
                                </w:rPr>
                                <w:t>7</w:t>
                              </w:r>
                            </w:p>
                          </w:txbxContent>
                        </wps:txbx>
                        <wps:bodyPr wrap="square" lIns="0" tIns="0" rIns="0" bIns="0" rtlCol="0">
                          <a:noAutofit/>
                        </wps:bodyPr>
                      </wps:wsp>
                      <wps:wsp>
                        <wps:cNvPr id="132" name="Textbox 71"/>
                        <wps:cNvSpPr txBox="1"/>
                        <wps:spPr>
                          <a:xfrm>
                            <a:off x="2189543" y="3074606"/>
                            <a:ext cx="791845" cy="288290"/>
                          </a:xfrm>
                          <a:prstGeom prst="rect">
                            <a:avLst/>
                          </a:prstGeom>
                        </wps:spPr>
                        <wps:txbx>
                          <w:txbxContent>
                            <w:p w14:paraId="67C058A7" w14:textId="77777777" w:rsidR="00F36459" w:rsidRDefault="00317748">
                              <w:pPr>
                                <w:spacing w:line="183" w:lineRule="exact"/>
                                <w:ind w:left="600"/>
                                <w:rPr>
                                  <w:rFonts w:ascii="Calibri"/>
                                  <w:sz w:val="18"/>
                                </w:rPr>
                              </w:pPr>
                              <w:r>
                                <w:rPr>
                                  <w:rFonts w:ascii="Calibri"/>
                                  <w:color w:val="404040"/>
                                  <w:sz w:val="18"/>
                                </w:rPr>
                                <w:t xml:space="preserve">8, </w:t>
                              </w:r>
                              <w:r>
                                <w:rPr>
                                  <w:rFonts w:ascii="Calibri"/>
                                  <w:color w:val="404040"/>
                                  <w:spacing w:val="-2"/>
                                  <w:sz w:val="18"/>
                                </w:rPr>
                                <w:t>57.1%</w:t>
                              </w:r>
                            </w:p>
                            <w:p w14:paraId="5915F906" w14:textId="77777777" w:rsidR="00F36459" w:rsidRDefault="00317748">
                              <w:pPr>
                                <w:spacing w:before="53" w:line="216" w:lineRule="exact"/>
                                <w:rPr>
                                  <w:rFonts w:ascii="Calibri"/>
                                  <w:sz w:val="18"/>
                                </w:rPr>
                              </w:pPr>
                              <w:r>
                                <w:rPr>
                                  <w:rFonts w:ascii="Calibri"/>
                                  <w:color w:val="404040"/>
                                  <w:sz w:val="18"/>
                                </w:rPr>
                                <w:t xml:space="preserve">6, </w:t>
                              </w:r>
                              <w:r>
                                <w:rPr>
                                  <w:rFonts w:ascii="Calibri"/>
                                  <w:color w:val="404040"/>
                                  <w:spacing w:val="-2"/>
                                  <w:sz w:val="18"/>
                                </w:rPr>
                                <w:t>42.9%</w:t>
                              </w:r>
                            </w:p>
                          </w:txbxContent>
                        </wps:txbx>
                        <wps:bodyPr wrap="square" lIns="0" tIns="0" rIns="0" bIns="0" rtlCol="0">
                          <a:noAutofit/>
                        </wps:bodyPr>
                      </wps:wsp>
                      <wps:wsp>
                        <wps:cNvPr id="133" name="Textbox 72"/>
                        <wps:cNvSpPr txBox="1"/>
                        <wps:spPr>
                          <a:xfrm>
                            <a:off x="356806" y="3021901"/>
                            <a:ext cx="128905" cy="114300"/>
                          </a:xfrm>
                          <a:prstGeom prst="rect">
                            <a:avLst/>
                          </a:prstGeom>
                        </wps:spPr>
                        <wps:txbx>
                          <w:txbxContent>
                            <w:p w14:paraId="6F31097D" w14:textId="77777777" w:rsidR="00F36459" w:rsidRDefault="00317748">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134" name="Textbox 73"/>
                        <wps:cNvSpPr txBox="1"/>
                        <wps:spPr>
                          <a:xfrm>
                            <a:off x="3494722" y="2901505"/>
                            <a:ext cx="467995" cy="114300"/>
                          </a:xfrm>
                          <a:prstGeom prst="rect">
                            <a:avLst/>
                          </a:prstGeom>
                        </wps:spPr>
                        <wps:txbx>
                          <w:txbxContent>
                            <w:p w14:paraId="63337D1F" w14:textId="77777777" w:rsidR="00F36459" w:rsidRDefault="00317748">
                              <w:pPr>
                                <w:spacing w:line="180" w:lineRule="exact"/>
                                <w:rPr>
                                  <w:rFonts w:ascii="Calibri"/>
                                  <w:sz w:val="18"/>
                                </w:rPr>
                              </w:pPr>
                              <w:r>
                                <w:rPr>
                                  <w:rFonts w:ascii="Calibri"/>
                                  <w:color w:val="404040"/>
                                  <w:sz w:val="18"/>
                                </w:rPr>
                                <w:t xml:space="preserve">10, </w:t>
                              </w:r>
                              <w:r>
                                <w:rPr>
                                  <w:rFonts w:ascii="Calibri"/>
                                  <w:color w:val="404040"/>
                                  <w:spacing w:val="-2"/>
                                  <w:sz w:val="18"/>
                                </w:rPr>
                                <w:t>58.8%</w:t>
                              </w:r>
                            </w:p>
                          </w:txbxContent>
                        </wps:txbx>
                        <wps:bodyPr wrap="square" lIns="0" tIns="0" rIns="0" bIns="0" rtlCol="0">
                          <a:noAutofit/>
                        </wps:bodyPr>
                      </wps:wsp>
                      <wps:wsp>
                        <wps:cNvPr id="135" name="Textbox 74"/>
                        <wps:cNvSpPr txBox="1"/>
                        <wps:spPr>
                          <a:xfrm>
                            <a:off x="356806" y="2588831"/>
                            <a:ext cx="128905" cy="114300"/>
                          </a:xfrm>
                          <a:prstGeom prst="rect">
                            <a:avLst/>
                          </a:prstGeom>
                        </wps:spPr>
                        <wps:txbx>
                          <w:txbxContent>
                            <w:p w14:paraId="382363C2" w14:textId="77777777" w:rsidR="00F36459" w:rsidRDefault="00317748">
                              <w:pPr>
                                <w:spacing w:line="180" w:lineRule="exact"/>
                                <w:rPr>
                                  <w:rFonts w:ascii="Calibri"/>
                                  <w:sz w:val="18"/>
                                </w:rPr>
                              </w:pPr>
                              <w:r>
                                <w:rPr>
                                  <w:rFonts w:ascii="Calibri"/>
                                  <w:color w:val="585858"/>
                                  <w:spacing w:val="-5"/>
                                  <w:sz w:val="18"/>
                                </w:rPr>
                                <w:t>15</w:t>
                              </w:r>
                            </w:p>
                          </w:txbxContent>
                        </wps:txbx>
                        <wps:bodyPr wrap="square" lIns="0" tIns="0" rIns="0" bIns="0" rtlCol="0">
                          <a:noAutofit/>
                        </wps:bodyPr>
                      </wps:wsp>
                      <wps:wsp>
                        <wps:cNvPr id="136" name="Textbox 75"/>
                        <wps:cNvSpPr txBox="1"/>
                        <wps:spPr>
                          <a:xfrm>
                            <a:off x="356806" y="2155380"/>
                            <a:ext cx="128905" cy="114300"/>
                          </a:xfrm>
                          <a:prstGeom prst="rect">
                            <a:avLst/>
                          </a:prstGeom>
                        </wps:spPr>
                        <wps:txbx>
                          <w:txbxContent>
                            <w:p w14:paraId="4166E12E" w14:textId="77777777" w:rsidR="00F36459" w:rsidRDefault="00317748">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137" name="Textbox 76"/>
                        <wps:cNvSpPr txBox="1"/>
                        <wps:spPr>
                          <a:xfrm>
                            <a:off x="356806" y="1722183"/>
                            <a:ext cx="128905" cy="114300"/>
                          </a:xfrm>
                          <a:prstGeom prst="rect">
                            <a:avLst/>
                          </a:prstGeom>
                        </wps:spPr>
                        <wps:txbx>
                          <w:txbxContent>
                            <w:p w14:paraId="0982E323" w14:textId="77777777" w:rsidR="00F36459" w:rsidRDefault="00317748">
                              <w:pPr>
                                <w:spacing w:line="180" w:lineRule="exact"/>
                                <w:rPr>
                                  <w:rFonts w:ascii="Calibri"/>
                                  <w:sz w:val="18"/>
                                </w:rPr>
                              </w:pPr>
                              <w:r>
                                <w:rPr>
                                  <w:rFonts w:ascii="Calibri"/>
                                  <w:color w:val="585858"/>
                                  <w:spacing w:val="-5"/>
                                  <w:sz w:val="18"/>
                                </w:rPr>
                                <w:t>25</w:t>
                              </w:r>
                            </w:p>
                          </w:txbxContent>
                        </wps:txbx>
                        <wps:bodyPr wrap="square" lIns="0" tIns="0" rIns="0" bIns="0" rtlCol="0">
                          <a:noAutofit/>
                        </wps:bodyPr>
                      </wps:wsp>
                      <wps:wsp>
                        <wps:cNvPr id="138" name="Textbox 77"/>
                        <wps:cNvSpPr txBox="1"/>
                        <wps:spPr>
                          <a:xfrm>
                            <a:off x="356806" y="1289113"/>
                            <a:ext cx="128905" cy="114300"/>
                          </a:xfrm>
                          <a:prstGeom prst="rect">
                            <a:avLst/>
                          </a:prstGeom>
                        </wps:spPr>
                        <wps:txbx>
                          <w:txbxContent>
                            <w:p w14:paraId="0E8D493F" w14:textId="77777777" w:rsidR="00F36459" w:rsidRDefault="00317748">
                              <w:pPr>
                                <w:spacing w:line="180" w:lineRule="exact"/>
                                <w:rPr>
                                  <w:rFonts w:ascii="Calibri"/>
                                  <w:sz w:val="18"/>
                                </w:rPr>
                              </w:pPr>
                              <w:r>
                                <w:rPr>
                                  <w:rFonts w:ascii="Calibri"/>
                                  <w:color w:val="585858"/>
                                  <w:spacing w:val="-5"/>
                                  <w:sz w:val="18"/>
                                </w:rPr>
                                <w:t>30</w:t>
                              </w:r>
                            </w:p>
                          </w:txbxContent>
                        </wps:txbx>
                        <wps:bodyPr wrap="square" lIns="0" tIns="0" rIns="0" bIns="0" rtlCol="0">
                          <a:noAutofit/>
                        </wps:bodyPr>
                      </wps:wsp>
                      <wps:wsp>
                        <wps:cNvPr id="139" name="Textbox 78"/>
                        <wps:cNvSpPr txBox="1"/>
                        <wps:spPr>
                          <a:xfrm>
                            <a:off x="4999545" y="1081366"/>
                            <a:ext cx="128905" cy="114935"/>
                          </a:xfrm>
                          <a:prstGeom prst="rect">
                            <a:avLst/>
                          </a:prstGeom>
                        </wps:spPr>
                        <wps:txbx>
                          <w:txbxContent>
                            <w:p w14:paraId="6F9E9774" w14:textId="77777777" w:rsidR="00F36459" w:rsidRDefault="00317748">
                              <w:pPr>
                                <w:spacing w:line="180" w:lineRule="exact"/>
                                <w:rPr>
                                  <w:rFonts w:ascii="Calibri"/>
                                  <w:sz w:val="18"/>
                                </w:rPr>
                              </w:pPr>
                              <w:r>
                                <w:rPr>
                                  <w:rFonts w:ascii="Calibri"/>
                                  <w:color w:val="404040"/>
                                  <w:spacing w:val="-5"/>
                                  <w:sz w:val="18"/>
                                </w:rPr>
                                <w:t>31</w:t>
                              </w:r>
                            </w:p>
                          </w:txbxContent>
                        </wps:txbx>
                        <wps:bodyPr wrap="square" lIns="0" tIns="0" rIns="0" bIns="0" rtlCol="0">
                          <a:noAutofit/>
                        </wps:bodyPr>
                      </wps:wsp>
                      <wps:wsp>
                        <wps:cNvPr id="140" name="Textbox 79"/>
                        <wps:cNvSpPr txBox="1"/>
                        <wps:spPr>
                          <a:xfrm>
                            <a:off x="5209857" y="821880"/>
                            <a:ext cx="467995" cy="114300"/>
                          </a:xfrm>
                          <a:prstGeom prst="rect">
                            <a:avLst/>
                          </a:prstGeom>
                        </wps:spPr>
                        <wps:txbx>
                          <w:txbxContent>
                            <w:p w14:paraId="56F78A03" w14:textId="77777777" w:rsidR="00F36459" w:rsidRDefault="00317748">
                              <w:pPr>
                                <w:spacing w:line="180" w:lineRule="exact"/>
                                <w:rPr>
                                  <w:rFonts w:ascii="Calibri"/>
                                  <w:sz w:val="18"/>
                                </w:rPr>
                              </w:pPr>
                              <w:r>
                                <w:rPr>
                                  <w:rFonts w:ascii="Calibri"/>
                                  <w:color w:val="404040"/>
                                  <w:sz w:val="18"/>
                                </w:rPr>
                                <w:t xml:space="preserve">34, </w:t>
                              </w:r>
                              <w:r>
                                <w:rPr>
                                  <w:rFonts w:ascii="Calibri"/>
                                  <w:color w:val="404040"/>
                                  <w:spacing w:val="-2"/>
                                  <w:sz w:val="18"/>
                                </w:rPr>
                                <w:t>52.3%</w:t>
                              </w:r>
                            </w:p>
                          </w:txbxContent>
                        </wps:txbx>
                        <wps:bodyPr wrap="square" lIns="0" tIns="0" rIns="0" bIns="0" rtlCol="0">
                          <a:noAutofit/>
                        </wps:bodyPr>
                      </wps:wsp>
                      <wps:wsp>
                        <wps:cNvPr id="141" name="Textbox 80"/>
                        <wps:cNvSpPr txBox="1"/>
                        <wps:spPr>
                          <a:xfrm>
                            <a:off x="356806" y="855662"/>
                            <a:ext cx="128905" cy="114300"/>
                          </a:xfrm>
                          <a:prstGeom prst="rect">
                            <a:avLst/>
                          </a:prstGeom>
                        </wps:spPr>
                        <wps:txbx>
                          <w:txbxContent>
                            <w:p w14:paraId="687EC723" w14:textId="77777777" w:rsidR="00F36459" w:rsidRDefault="00317748">
                              <w:pPr>
                                <w:spacing w:line="180" w:lineRule="exact"/>
                                <w:rPr>
                                  <w:rFonts w:ascii="Calibri"/>
                                  <w:sz w:val="18"/>
                                </w:rPr>
                              </w:pPr>
                              <w:r>
                                <w:rPr>
                                  <w:rFonts w:ascii="Calibri"/>
                                  <w:color w:val="585858"/>
                                  <w:spacing w:val="-5"/>
                                  <w:sz w:val="18"/>
                                </w:rPr>
                                <w:t>35</w:t>
                              </w:r>
                            </w:p>
                          </w:txbxContent>
                        </wps:txbx>
                        <wps:bodyPr wrap="square" lIns="0" tIns="0" rIns="0" bIns="0" rtlCol="0">
                          <a:noAutofit/>
                        </wps:bodyPr>
                      </wps:wsp>
                      <wps:wsp>
                        <wps:cNvPr id="142" name="Textbox 81"/>
                        <wps:cNvSpPr txBox="1"/>
                        <wps:spPr>
                          <a:xfrm>
                            <a:off x="356806" y="422592"/>
                            <a:ext cx="128905" cy="114300"/>
                          </a:xfrm>
                          <a:prstGeom prst="rect">
                            <a:avLst/>
                          </a:prstGeom>
                        </wps:spPr>
                        <wps:txbx>
                          <w:txbxContent>
                            <w:p w14:paraId="42AAD75B" w14:textId="77777777" w:rsidR="00F36459" w:rsidRDefault="00317748">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143" name="Textbox 82"/>
                        <wps:cNvSpPr txBox="1"/>
                        <wps:spPr>
                          <a:xfrm>
                            <a:off x="2538285" y="135572"/>
                            <a:ext cx="995044" cy="178435"/>
                          </a:xfrm>
                          <a:prstGeom prst="rect">
                            <a:avLst/>
                          </a:prstGeom>
                        </wps:spPr>
                        <wps:txbx>
                          <w:txbxContent>
                            <w:p w14:paraId="427BF697" w14:textId="77777777" w:rsidR="00F36459" w:rsidRDefault="00317748">
                              <w:pPr>
                                <w:spacing w:line="281" w:lineRule="exact"/>
                                <w:rPr>
                                  <w:rFonts w:ascii="Calibri"/>
                                  <w:sz w:val="28"/>
                                </w:rPr>
                              </w:pPr>
                              <w:r>
                                <w:rPr>
                                  <w:rFonts w:ascii="Calibri"/>
                                  <w:color w:val="585858"/>
                                  <w:sz w:val="28"/>
                                </w:rPr>
                                <w:t>Recipient</w:t>
                              </w:r>
                              <w:r>
                                <w:rPr>
                                  <w:rFonts w:ascii="Calibri"/>
                                  <w:color w:val="585858"/>
                                  <w:spacing w:val="-15"/>
                                  <w:sz w:val="28"/>
                                </w:rPr>
                                <w:t xml:space="preserve"> </w:t>
                              </w:r>
                              <w:r>
                                <w:rPr>
                                  <w:rFonts w:ascii="Calibri"/>
                                  <w:color w:val="585858"/>
                                  <w:spacing w:val="-4"/>
                                  <w:sz w:val="28"/>
                                </w:rPr>
                                <w:t>Site</w:t>
                              </w:r>
                            </w:p>
                          </w:txbxContent>
                        </wps:txbx>
                        <wps:bodyPr wrap="square" lIns="0" tIns="0" rIns="0" bIns="0" rtlCol="0">
                          <a:noAutofit/>
                        </wps:bodyPr>
                      </wps:wsp>
                    </wpg:wgp>
                  </a:graphicData>
                </a:graphic>
              </wp:anchor>
            </w:drawing>
          </mc:Choice>
          <mc:Fallback>
            <w:pict>
              <v:group w14:anchorId="5C75A9E4" id="Group 117" o:spid="_x0000_s1055" style="position:absolute;left:0;text-align:left;margin-left:71.6pt;margin-top:-97.55pt;width:477pt;height:378pt;z-index:251654656;mso-wrap-distance-left:0;mso-wrap-distance-right:0;mso-position-horizontal-relative:page" coordsize="60579,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">
                <v:shape id="Graphic 57" o:spid="_x0000_s1056" style="position:absolute;left:8642;top:12559;width:43835;height:26854;visibility:visible;mso-wrap-style:square;v-text-anchor:top" coordsize="4383405,268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" path="m381000,2426208l,2426208r,259207l381000,2685415r,-259207xem1714500,2165604r-381000,l1333500,2685415r381000,l1714500,2165604xem3048000,1819656r-381000,l2667000,2685415r381000,l3048000,1819656xem4383024,l4000500,r,2685415l4383024,2685415,4383024,xe" fillcolor="#4f81bc" stroked="f">
                  <v:path arrowok="t"/>
                </v:shape>
                <v:shape id="Graphic 58" o:spid="_x0000_s1057" style="position:absolute;left:12452;top:9953;width:43835;height:29464;visibility:visible;mso-wrap-style:square;v-text-anchor:top" coordsize="4383405,294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" path="m381000,2859024l,2859024r,86995l381000,2946019r,-86995xem1714500,2252472r-381000,l1333500,2946019r381000,l1714500,2252472xem3048000,2339340r-381000,l2667000,2946019r381000,l3048000,2339340xem4383011,l4002024,r,2946019l4383011,2946019,4383011,xe" fillcolor="#c0504d" stroked="f">
                  <v:path arrowok="t"/>
                </v:shape>
                <v:shape id="Graphic 59" o:spid="_x0000_s1058" style="position:absolute;left:23552;top:4581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" path="m62779,l,,,62779r62779,l62779,xe" fillcolor="#4f81bc" stroked="f">
                  <v:path arrowok="t"/>
                </v:shape>
                <v:shape id="Graphic 60" o:spid="_x0000_s1059" style="position:absolute;left:32360;top:4581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" path="m62779,l,,,62779r62779,l62779,xe" fillcolor="#c0504d" stroked="f">
                  <v:path arrowok="t"/>
                </v:shape>
                <v:shape id="Graphic 61" o:spid="_x0000_s1060" style="position:absolute;left:47;top:47;width:60484;height:47911;visibility:visible;mso-wrap-style:square;v-text-anchor:top" coordsize="6048375,47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" path="m,4791075r6048375,l6048375,,,,,4791075xe" filled="f" strokecolor="#d9d9d9">
                  <v:path arrowok="t"/>
                </v:shape>
                <v:shape id="Textbox 62" o:spid="_x0000_s1061" type="#_x0000_t202" style="position:absolute;left:24453;top:42179;width:1464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6E5443BA" w14:textId="77777777" w:rsidR="00F36459" w:rsidRDefault="00317748">
                        <w:pPr>
                          <w:spacing w:line="203" w:lineRule="exact"/>
                          <w:ind w:left="237"/>
                          <w:rPr>
                            <w:rFonts w:ascii="Calibri"/>
                            <w:sz w:val="20"/>
                          </w:rPr>
                        </w:pPr>
                        <w:r>
                          <w:rPr>
                            <w:rFonts w:ascii="Calibri"/>
                            <w:color w:val="585858"/>
                            <w:sz w:val="20"/>
                          </w:rPr>
                          <w:t>Location</w:t>
                        </w:r>
                        <w:r>
                          <w:rPr>
                            <w:rFonts w:ascii="Calibri"/>
                            <w:color w:val="585858"/>
                            <w:spacing w:val="-6"/>
                            <w:sz w:val="20"/>
                          </w:rPr>
                          <w:t xml:space="preserve"> </w:t>
                        </w:r>
                        <w:r>
                          <w:rPr>
                            <w:rFonts w:ascii="Calibri"/>
                            <w:color w:val="585858"/>
                            <w:sz w:val="20"/>
                          </w:rPr>
                          <w:t>of</w:t>
                        </w:r>
                        <w:r>
                          <w:rPr>
                            <w:rFonts w:ascii="Calibri"/>
                            <w:color w:val="585858"/>
                            <w:spacing w:val="-9"/>
                            <w:sz w:val="20"/>
                          </w:rPr>
                          <w:t xml:space="preserve"> </w:t>
                        </w:r>
                        <w:r>
                          <w:rPr>
                            <w:rFonts w:ascii="Calibri"/>
                            <w:color w:val="585858"/>
                            <w:sz w:val="20"/>
                          </w:rPr>
                          <w:t>Recipient</w:t>
                        </w:r>
                        <w:r>
                          <w:rPr>
                            <w:rFonts w:ascii="Calibri"/>
                            <w:color w:val="585858"/>
                            <w:spacing w:val="-4"/>
                            <w:sz w:val="20"/>
                          </w:rPr>
                          <w:t xml:space="preserve"> site</w:t>
                        </w:r>
                      </w:p>
                      <w:p w14:paraId="31B7295D" w14:textId="77777777" w:rsidR="00F36459" w:rsidRDefault="00F36459">
                        <w:pPr>
                          <w:spacing w:before="54"/>
                          <w:rPr>
                            <w:rFonts w:ascii="Calibri"/>
                            <w:sz w:val="20"/>
                          </w:rPr>
                        </w:pPr>
                      </w:p>
                      <w:p w14:paraId="5ABA92C0" w14:textId="77777777" w:rsidR="00F36459" w:rsidRDefault="00317748">
                        <w:pPr>
                          <w:tabs>
                            <w:tab w:val="left" w:pos="1387"/>
                          </w:tabs>
                          <w:spacing w:line="216" w:lineRule="exact"/>
                          <w:rPr>
                            <w:rFonts w:ascii="Calibri"/>
                            <w:sz w:val="18"/>
                          </w:rPr>
                        </w:pPr>
                        <w:r>
                          <w:rPr>
                            <w:rFonts w:ascii="Calibri"/>
                            <w:color w:val="585858"/>
                            <w:sz w:val="18"/>
                          </w:rPr>
                          <w:t>Calgitrol</w:t>
                        </w:r>
                        <w:r>
                          <w:rPr>
                            <w:rFonts w:ascii="Calibri"/>
                            <w:color w:val="585858"/>
                            <w:spacing w:val="-5"/>
                            <w:sz w:val="18"/>
                          </w:rPr>
                          <w:t xml:space="preserve"> </w:t>
                        </w:r>
                        <w:r>
                          <w:rPr>
                            <w:rFonts w:ascii="Calibri"/>
                            <w:color w:val="585858"/>
                            <w:spacing w:val="-2"/>
                            <w:sz w:val="18"/>
                          </w:rPr>
                          <w:t>Silver</w:t>
                        </w:r>
                        <w:r>
                          <w:rPr>
                            <w:rFonts w:ascii="Calibri"/>
                            <w:color w:val="585858"/>
                            <w:sz w:val="18"/>
                          </w:rPr>
                          <w:tab/>
                        </w:r>
                        <w:r>
                          <w:rPr>
                            <w:rFonts w:ascii="Calibri"/>
                            <w:color w:val="585858"/>
                            <w:spacing w:val="-2"/>
                            <w:sz w:val="18"/>
                          </w:rPr>
                          <w:t>Bactigras</w:t>
                        </w:r>
                      </w:p>
                    </w:txbxContent>
                  </v:textbox>
                </v:shape>
                <v:shape id="Textbox 63" o:spid="_x0000_s1062" type="#_x0000_t202" style="position:absolute;left:49784;top:40371;width:55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061E92D" w14:textId="77777777" w:rsidR="00F36459" w:rsidRDefault="00317748">
                        <w:pPr>
                          <w:spacing w:line="180" w:lineRule="exact"/>
                          <w:rPr>
                            <w:rFonts w:ascii="Calibri"/>
                            <w:sz w:val="18"/>
                          </w:rPr>
                        </w:pPr>
                        <w:r>
                          <w:rPr>
                            <w:rFonts w:ascii="Calibri"/>
                            <w:color w:val="585858"/>
                            <w:sz w:val="18"/>
                          </w:rPr>
                          <w:t>Lower</w:t>
                        </w:r>
                        <w:r>
                          <w:rPr>
                            <w:rFonts w:ascii="Calibri"/>
                            <w:color w:val="585858"/>
                            <w:spacing w:val="-2"/>
                            <w:sz w:val="18"/>
                          </w:rPr>
                          <w:t xml:space="preserve"> </w:t>
                        </w:r>
                        <w:r>
                          <w:rPr>
                            <w:rFonts w:ascii="Calibri"/>
                            <w:color w:val="585858"/>
                            <w:spacing w:val="-4"/>
                            <w:sz w:val="18"/>
                          </w:rPr>
                          <w:t>Limb</w:t>
                        </w:r>
                      </w:p>
                    </w:txbxContent>
                  </v:textbox>
                </v:shape>
                <v:shape id="Textbox 64" o:spid="_x0000_s1063" type="#_x0000_t202" style="position:absolute;left:36428;top:40371;width:55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51464A0E" w14:textId="77777777" w:rsidR="00F36459" w:rsidRDefault="00317748">
                        <w:pPr>
                          <w:spacing w:line="180" w:lineRule="exact"/>
                          <w:rPr>
                            <w:rFonts w:ascii="Calibri"/>
                            <w:sz w:val="18"/>
                          </w:rPr>
                        </w:pPr>
                        <w:r>
                          <w:rPr>
                            <w:rFonts w:ascii="Calibri"/>
                            <w:color w:val="585858"/>
                            <w:sz w:val="18"/>
                          </w:rPr>
                          <w:t>Upper</w:t>
                        </w:r>
                        <w:r>
                          <w:rPr>
                            <w:rFonts w:ascii="Calibri"/>
                            <w:color w:val="585858"/>
                            <w:spacing w:val="-3"/>
                            <w:sz w:val="18"/>
                          </w:rPr>
                          <w:t xml:space="preserve"> </w:t>
                        </w:r>
                        <w:r>
                          <w:rPr>
                            <w:rFonts w:ascii="Calibri"/>
                            <w:color w:val="585858"/>
                            <w:spacing w:val="-4"/>
                            <w:sz w:val="18"/>
                          </w:rPr>
                          <w:t>Limb</w:t>
                        </w:r>
                      </w:p>
                    </w:txbxContent>
                  </v:textbox>
                </v:shape>
                <v:shape id="Textbox 65" o:spid="_x0000_s1064" type="#_x0000_t202" style="position:absolute;left:24459;top:40371;width:28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4E8DC6A" w14:textId="77777777" w:rsidR="00F36459" w:rsidRDefault="00317748">
                        <w:pPr>
                          <w:spacing w:line="180" w:lineRule="exact"/>
                          <w:rPr>
                            <w:rFonts w:ascii="Calibri"/>
                            <w:sz w:val="18"/>
                          </w:rPr>
                        </w:pPr>
                        <w:r>
                          <w:rPr>
                            <w:rFonts w:ascii="Calibri"/>
                            <w:color w:val="585858"/>
                            <w:spacing w:val="-2"/>
                            <w:sz w:val="18"/>
                          </w:rPr>
                          <w:t>Trunk</w:t>
                        </w:r>
                      </w:p>
                    </w:txbxContent>
                  </v:textbox>
                </v:shape>
                <v:shape id="Textbox 66" o:spid="_x0000_s1065" type="#_x0000_t202" style="position:absolute;left:8954;top:40371;width:71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F6BAA42" w14:textId="77777777" w:rsidR="00F36459" w:rsidRDefault="00317748">
                        <w:pPr>
                          <w:spacing w:line="180" w:lineRule="exact"/>
                          <w:rPr>
                            <w:rFonts w:ascii="Calibri"/>
                            <w:sz w:val="18"/>
                          </w:rPr>
                        </w:pPr>
                        <w:r>
                          <w:rPr>
                            <w:rFonts w:ascii="Calibri"/>
                            <w:color w:val="585858"/>
                            <w:sz w:val="18"/>
                          </w:rPr>
                          <w:t>Head</w:t>
                        </w:r>
                        <w:r>
                          <w:rPr>
                            <w:rFonts w:ascii="Calibri"/>
                            <w:color w:val="585858"/>
                            <w:spacing w:val="-4"/>
                            <w:sz w:val="18"/>
                          </w:rPr>
                          <w:t xml:space="preserve"> </w:t>
                        </w:r>
                        <w:r>
                          <w:rPr>
                            <w:rFonts w:ascii="Calibri"/>
                            <w:color w:val="585858"/>
                            <w:sz w:val="18"/>
                          </w:rPr>
                          <w:t>and</w:t>
                        </w:r>
                        <w:r>
                          <w:rPr>
                            <w:rFonts w:ascii="Calibri"/>
                            <w:color w:val="585858"/>
                            <w:spacing w:val="-2"/>
                            <w:sz w:val="18"/>
                          </w:rPr>
                          <w:t xml:space="preserve"> </w:t>
                        </w:r>
                        <w:r>
                          <w:rPr>
                            <w:rFonts w:ascii="Calibri"/>
                            <w:color w:val="585858"/>
                            <w:spacing w:val="-4"/>
                            <w:sz w:val="18"/>
                          </w:rPr>
                          <w:t>Neck</w:t>
                        </w:r>
                      </w:p>
                    </w:txbxContent>
                  </v:textbox>
                </v:shape>
                <v:shape id="Textbox 67" o:spid="_x0000_s1066" type="#_x0000_t202" style="position:absolute;left:4147;top:3888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5F59742D" w14:textId="77777777" w:rsidR="00F36459" w:rsidRDefault="00317748">
                        <w:pPr>
                          <w:spacing w:line="180" w:lineRule="exact"/>
                          <w:rPr>
                            <w:rFonts w:ascii="Calibri"/>
                            <w:sz w:val="18"/>
                          </w:rPr>
                        </w:pPr>
                        <w:r>
                          <w:rPr>
                            <w:rFonts w:ascii="Calibri"/>
                            <w:color w:val="585858"/>
                            <w:spacing w:val="-10"/>
                            <w:sz w:val="18"/>
                          </w:rPr>
                          <w:t>0</w:t>
                        </w:r>
                      </w:p>
                    </w:txbxContent>
                  </v:textbox>
                </v:shape>
                <v:shape id="Textbox 68" o:spid="_x0000_s1067" type="#_x0000_t202" style="position:absolute;left:8557;top:35080;width:7912;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4F2C1D64" w14:textId="77777777" w:rsidR="00F36459" w:rsidRDefault="00317748">
                        <w:pPr>
                          <w:spacing w:line="183" w:lineRule="exact"/>
                          <w:rPr>
                            <w:rFonts w:ascii="Calibri"/>
                            <w:sz w:val="18"/>
                          </w:rPr>
                        </w:pPr>
                        <w:r>
                          <w:rPr>
                            <w:rFonts w:ascii="Calibri"/>
                            <w:color w:val="404040"/>
                            <w:sz w:val="18"/>
                          </w:rPr>
                          <w:t xml:space="preserve">3, </w:t>
                        </w:r>
                        <w:r>
                          <w:rPr>
                            <w:rFonts w:ascii="Calibri"/>
                            <w:color w:val="404040"/>
                            <w:spacing w:val="-2"/>
                            <w:sz w:val="18"/>
                          </w:rPr>
                          <w:t>75.0%</w:t>
                        </w:r>
                      </w:p>
                      <w:p w14:paraId="6A706994" w14:textId="77777777" w:rsidR="00F36459" w:rsidRDefault="00317748">
                        <w:pPr>
                          <w:spacing w:before="53" w:line="216" w:lineRule="exact"/>
                          <w:ind w:left="600"/>
                          <w:rPr>
                            <w:rFonts w:ascii="Calibri"/>
                            <w:sz w:val="18"/>
                          </w:rPr>
                        </w:pPr>
                        <w:r>
                          <w:rPr>
                            <w:rFonts w:ascii="Calibri"/>
                            <w:color w:val="404040"/>
                            <w:sz w:val="18"/>
                          </w:rPr>
                          <w:t xml:space="preserve">1, </w:t>
                        </w:r>
                        <w:r>
                          <w:rPr>
                            <w:rFonts w:ascii="Calibri"/>
                            <w:color w:val="404040"/>
                            <w:spacing w:val="-2"/>
                            <w:sz w:val="18"/>
                          </w:rPr>
                          <w:t>25.0%</w:t>
                        </w:r>
                      </w:p>
                    </w:txbxContent>
                  </v:textbox>
                </v:shape>
                <v:shape id="Textbox 69" o:spid="_x0000_s1068" type="#_x0000_t202" style="position:absolute;left:4147;top:3455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16A28371" w14:textId="77777777" w:rsidR="00F36459" w:rsidRDefault="00317748">
                        <w:pPr>
                          <w:spacing w:line="180" w:lineRule="exact"/>
                          <w:rPr>
                            <w:rFonts w:ascii="Calibri"/>
                            <w:sz w:val="18"/>
                          </w:rPr>
                        </w:pPr>
                        <w:r>
                          <w:rPr>
                            <w:rFonts w:ascii="Calibri"/>
                            <w:color w:val="585858"/>
                            <w:spacing w:val="-10"/>
                            <w:sz w:val="18"/>
                          </w:rPr>
                          <w:t>5</w:t>
                        </w:r>
                      </w:p>
                    </w:txbxContent>
                  </v:textbox>
                </v:shape>
                <v:shape id="Textbox 70" o:spid="_x0000_s1069" type="#_x0000_t202" style="position:absolute;left:40756;top:3161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8913E18" w14:textId="77777777" w:rsidR="00F36459" w:rsidRDefault="00317748">
                        <w:pPr>
                          <w:spacing w:line="180" w:lineRule="exact"/>
                          <w:rPr>
                            <w:rFonts w:ascii="Calibri"/>
                            <w:sz w:val="18"/>
                          </w:rPr>
                        </w:pPr>
                        <w:r>
                          <w:rPr>
                            <w:rFonts w:ascii="Calibri"/>
                            <w:color w:val="404040"/>
                            <w:spacing w:val="-10"/>
                            <w:sz w:val="18"/>
                          </w:rPr>
                          <w:t>7</w:t>
                        </w:r>
                      </w:p>
                    </w:txbxContent>
                  </v:textbox>
                </v:shape>
                <v:shape id="Textbox 71" o:spid="_x0000_s1070" type="#_x0000_t202" style="position:absolute;left:21895;top:30746;width:7918;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7C058A7" w14:textId="77777777" w:rsidR="00F36459" w:rsidRDefault="00317748">
                        <w:pPr>
                          <w:spacing w:line="183" w:lineRule="exact"/>
                          <w:ind w:left="600"/>
                          <w:rPr>
                            <w:rFonts w:ascii="Calibri"/>
                            <w:sz w:val="18"/>
                          </w:rPr>
                        </w:pPr>
                        <w:r>
                          <w:rPr>
                            <w:rFonts w:ascii="Calibri"/>
                            <w:color w:val="404040"/>
                            <w:sz w:val="18"/>
                          </w:rPr>
                          <w:t xml:space="preserve">8, </w:t>
                        </w:r>
                        <w:r>
                          <w:rPr>
                            <w:rFonts w:ascii="Calibri"/>
                            <w:color w:val="404040"/>
                            <w:spacing w:val="-2"/>
                            <w:sz w:val="18"/>
                          </w:rPr>
                          <w:t>57.1%</w:t>
                        </w:r>
                      </w:p>
                      <w:p w14:paraId="5915F906" w14:textId="77777777" w:rsidR="00F36459" w:rsidRDefault="00317748">
                        <w:pPr>
                          <w:spacing w:before="53" w:line="216" w:lineRule="exact"/>
                          <w:rPr>
                            <w:rFonts w:ascii="Calibri"/>
                            <w:sz w:val="18"/>
                          </w:rPr>
                        </w:pPr>
                        <w:r>
                          <w:rPr>
                            <w:rFonts w:ascii="Calibri"/>
                            <w:color w:val="404040"/>
                            <w:sz w:val="18"/>
                          </w:rPr>
                          <w:t xml:space="preserve">6, </w:t>
                        </w:r>
                        <w:r>
                          <w:rPr>
                            <w:rFonts w:ascii="Calibri"/>
                            <w:color w:val="404040"/>
                            <w:spacing w:val="-2"/>
                            <w:sz w:val="18"/>
                          </w:rPr>
                          <w:t>42.9%</w:t>
                        </w:r>
                      </w:p>
                    </w:txbxContent>
                  </v:textbox>
                </v:shape>
                <v:shape id="Textbox 72" o:spid="_x0000_s1071" type="#_x0000_t202" style="position:absolute;left:3568;top:3021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6F31097D" w14:textId="77777777" w:rsidR="00F36459" w:rsidRDefault="00317748">
                        <w:pPr>
                          <w:spacing w:line="180" w:lineRule="exact"/>
                          <w:rPr>
                            <w:rFonts w:ascii="Calibri"/>
                            <w:sz w:val="18"/>
                          </w:rPr>
                        </w:pPr>
                        <w:r>
                          <w:rPr>
                            <w:rFonts w:ascii="Calibri"/>
                            <w:color w:val="585858"/>
                            <w:spacing w:val="-5"/>
                            <w:sz w:val="18"/>
                          </w:rPr>
                          <w:t>10</w:t>
                        </w:r>
                      </w:p>
                    </w:txbxContent>
                  </v:textbox>
                </v:shape>
                <v:shape id="Textbox 73" o:spid="_x0000_s1072" type="#_x0000_t202" style="position:absolute;left:34947;top:29015;width:46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63337D1F" w14:textId="77777777" w:rsidR="00F36459" w:rsidRDefault="00317748">
                        <w:pPr>
                          <w:spacing w:line="180" w:lineRule="exact"/>
                          <w:rPr>
                            <w:rFonts w:ascii="Calibri"/>
                            <w:sz w:val="18"/>
                          </w:rPr>
                        </w:pPr>
                        <w:r>
                          <w:rPr>
                            <w:rFonts w:ascii="Calibri"/>
                            <w:color w:val="404040"/>
                            <w:sz w:val="18"/>
                          </w:rPr>
                          <w:t xml:space="preserve">10, </w:t>
                        </w:r>
                        <w:r>
                          <w:rPr>
                            <w:rFonts w:ascii="Calibri"/>
                            <w:color w:val="404040"/>
                            <w:spacing w:val="-2"/>
                            <w:sz w:val="18"/>
                          </w:rPr>
                          <w:t>58.8%</w:t>
                        </w:r>
                      </w:p>
                    </w:txbxContent>
                  </v:textbox>
                </v:shape>
                <v:shape id="Textbox 74" o:spid="_x0000_s1073" type="#_x0000_t202" style="position:absolute;left:3568;top:2588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382363C2" w14:textId="77777777" w:rsidR="00F36459" w:rsidRDefault="00317748">
                        <w:pPr>
                          <w:spacing w:line="180" w:lineRule="exact"/>
                          <w:rPr>
                            <w:rFonts w:ascii="Calibri"/>
                            <w:sz w:val="18"/>
                          </w:rPr>
                        </w:pPr>
                        <w:r>
                          <w:rPr>
                            <w:rFonts w:ascii="Calibri"/>
                            <w:color w:val="585858"/>
                            <w:spacing w:val="-5"/>
                            <w:sz w:val="18"/>
                          </w:rPr>
                          <w:t>15</w:t>
                        </w:r>
                      </w:p>
                    </w:txbxContent>
                  </v:textbox>
                </v:shape>
                <v:shape id="Textbox 75" o:spid="_x0000_s1074" type="#_x0000_t202" style="position:absolute;left:3568;top:2155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166E12E" w14:textId="77777777" w:rsidR="00F36459" w:rsidRDefault="00317748">
                        <w:pPr>
                          <w:spacing w:line="180" w:lineRule="exact"/>
                          <w:rPr>
                            <w:rFonts w:ascii="Calibri"/>
                            <w:sz w:val="18"/>
                          </w:rPr>
                        </w:pPr>
                        <w:r>
                          <w:rPr>
                            <w:rFonts w:ascii="Calibri"/>
                            <w:color w:val="585858"/>
                            <w:spacing w:val="-5"/>
                            <w:sz w:val="18"/>
                          </w:rPr>
                          <w:t>20</w:t>
                        </w:r>
                      </w:p>
                    </w:txbxContent>
                  </v:textbox>
                </v:shape>
                <v:shape id="Textbox 76" o:spid="_x0000_s1075" type="#_x0000_t202" style="position:absolute;left:3568;top:1722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0982E323" w14:textId="77777777" w:rsidR="00F36459" w:rsidRDefault="00317748">
                        <w:pPr>
                          <w:spacing w:line="180" w:lineRule="exact"/>
                          <w:rPr>
                            <w:rFonts w:ascii="Calibri"/>
                            <w:sz w:val="18"/>
                          </w:rPr>
                        </w:pPr>
                        <w:r>
                          <w:rPr>
                            <w:rFonts w:ascii="Calibri"/>
                            <w:color w:val="585858"/>
                            <w:spacing w:val="-5"/>
                            <w:sz w:val="18"/>
                          </w:rPr>
                          <w:t>25</w:t>
                        </w:r>
                      </w:p>
                    </w:txbxContent>
                  </v:textbox>
                </v:shape>
                <v:shape id="Textbox 77" o:spid="_x0000_s1076" type="#_x0000_t202" style="position:absolute;left:3568;top:128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0E8D493F" w14:textId="77777777" w:rsidR="00F36459" w:rsidRDefault="00317748">
                        <w:pPr>
                          <w:spacing w:line="180" w:lineRule="exact"/>
                          <w:rPr>
                            <w:rFonts w:ascii="Calibri"/>
                            <w:sz w:val="18"/>
                          </w:rPr>
                        </w:pPr>
                        <w:r>
                          <w:rPr>
                            <w:rFonts w:ascii="Calibri"/>
                            <w:color w:val="585858"/>
                            <w:spacing w:val="-5"/>
                            <w:sz w:val="18"/>
                          </w:rPr>
                          <w:t>30</w:t>
                        </w:r>
                      </w:p>
                    </w:txbxContent>
                  </v:textbox>
                </v:shape>
                <v:shape id="Textbox 78" o:spid="_x0000_s1077" type="#_x0000_t202" style="position:absolute;left:49995;top:10813;width:128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F9E9774" w14:textId="77777777" w:rsidR="00F36459" w:rsidRDefault="00317748">
                        <w:pPr>
                          <w:spacing w:line="180" w:lineRule="exact"/>
                          <w:rPr>
                            <w:rFonts w:ascii="Calibri"/>
                            <w:sz w:val="18"/>
                          </w:rPr>
                        </w:pPr>
                        <w:r>
                          <w:rPr>
                            <w:rFonts w:ascii="Calibri"/>
                            <w:color w:val="404040"/>
                            <w:spacing w:val="-5"/>
                            <w:sz w:val="18"/>
                          </w:rPr>
                          <w:t>31</w:t>
                        </w:r>
                      </w:p>
                    </w:txbxContent>
                  </v:textbox>
                </v:shape>
                <v:shape id="Textbox 79" o:spid="_x0000_s1078" type="#_x0000_t202" style="position:absolute;left:52098;top:8218;width:46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56F78A03" w14:textId="77777777" w:rsidR="00F36459" w:rsidRDefault="00317748">
                        <w:pPr>
                          <w:spacing w:line="180" w:lineRule="exact"/>
                          <w:rPr>
                            <w:rFonts w:ascii="Calibri"/>
                            <w:sz w:val="18"/>
                          </w:rPr>
                        </w:pPr>
                        <w:r>
                          <w:rPr>
                            <w:rFonts w:ascii="Calibri"/>
                            <w:color w:val="404040"/>
                            <w:sz w:val="18"/>
                          </w:rPr>
                          <w:t xml:space="preserve">34, </w:t>
                        </w:r>
                        <w:r>
                          <w:rPr>
                            <w:rFonts w:ascii="Calibri"/>
                            <w:color w:val="404040"/>
                            <w:spacing w:val="-2"/>
                            <w:sz w:val="18"/>
                          </w:rPr>
                          <w:t>52.3%</w:t>
                        </w:r>
                      </w:p>
                    </w:txbxContent>
                  </v:textbox>
                </v:shape>
                <v:shape id="Textbox 80" o:spid="_x0000_s1079" type="#_x0000_t202" style="position:absolute;left:3568;top:855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687EC723" w14:textId="77777777" w:rsidR="00F36459" w:rsidRDefault="00317748">
                        <w:pPr>
                          <w:spacing w:line="180" w:lineRule="exact"/>
                          <w:rPr>
                            <w:rFonts w:ascii="Calibri"/>
                            <w:sz w:val="18"/>
                          </w:rPr>
                        </w:pPr>
                        <w:r>
                          <w:rPr>
                            <w:rFonts w:ascii="Calibri"/>
                            <w:color w:val="585858"/>
                            <w:spacing w:val="-5"/>
                            <w:sz w:val="18"/>
                          </w:rPr>
                          <w:t>35</w:t>
                        </w:r>
                      </w:p>
                    </w:txbxContent>
                  </v:textbox>
                </v:shape>
                <v:shape id="Textbox 81" o:spid="_x0000_s1080" type="#_x0000_t202" style="position:absolute;left:3568;top:42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2AAD75B" w14:textId="77777777" w:rsidR="00F36459" w:rsidRDefault="00317748">
                        <w:pPr>
                          <w:spacing w:line="180" w:lineRule="exact"/>
                          <w:rPr>
                            <w:rFonts w:ascii="Calibri"/>
                            <w:sz w:val="18"/>
                          </w:rPr>
                        </w:pPr>
                        <w:r>
                          <w:rPr>
                            <w:rFonts w:ascii="Calibri"/>
                            <w:color w:val="585858"/>
                            <w:spacing w:val="-5"/>
                            <w:sz w:val="18"/>
                          </w:rPr>
                          <w:t>40</w:t>
                        </w:r>
                      </w:p>
                    </w:txbxContent>
                  </v:textbox>
                </v:shape>
                <v:shape id="Textbox 82" o:spid="_x0000_s1081" type="#_x0000_t202" style="position:absolute;left:25382;top:1355;width:995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27BF697" w14:textId="77777777" w:rsidR="00F36459" w:rsidRDefault="00317748">
                        <w:pPr>
                          <w:spacing w:line="281" w:lineRule="exact"/>
                          <w:rPr>
                            <w:rFonts w:ascii="Calibri"/>
                            <w:sz w:val="28"/>
                          </w:rPr>
                        </w:pPr>
                        <w:r>
                          <w:rPr>
                            <w:rFonts w:ascii="Calibri"/>
                            <w:color w:val="585858"/>
                            <w:sz w:val="28"/>
                          </w:rPr>
                          <w:t>Recipient</w:t>
                        </w:r>
                        <w:r>
                          <w:rPr>
                            <w:rFonts w:ascii="Calibri"/>
                            <w:color w:val="585858"/>
                            <w:spacing w:val="-15"/>
                            <w:sz w:val="28"/>
                          </w:rPr>
                          <w:t xml:space="preserve"> </w:t>
                        </w:r>
                        <w:r>
                          <w:rPr>
                            <w:rFonts w:ascii="Calibri"/>
                            <w:color w:val="585858"/>
                            <w:spacing w:val="-4"/>
                            <w:sz w:val="28"/>
                          </w:rPr>
                          <w:t>Site</w:t>
                        </w:r>
                      </w:p>
                    </w:txbxContent>
                  </v:textbox>
                </v:shape>
                <w10:wrap anchorx="page"/>
              </v:group>
            </w:pict>
          </mc:Fallback>
        </mc:AlternateContent>
      </w:r>
    </w:p>
    <w:p w14:paraId="3A9F7735" w14:textId="77777777" w:rsidR="00F36459" w:rsidRDefault="00F36459">
      <w:pPr>
        <w:pStyle w:val="BodyText"/>
        <w:ind w:left="360"/>
        <w:rPr>
          <w:spacing w:val="-2"/>
        </w:rPr>
      </w:pPr>
    </w:p>
    <w:p w14:paraId="12AD0EF0" w14:textId="77777777" w:rsidR="00F36459" w:rsidRDefault="00F36459">
      <w:pPr>
        <w:pStyle w:val="BodyText"/>
        <w:ind w:left="360"/>
        <w:rPr>
          <w:spacing w:val="-2"/>
        </w:rPr>
      </w:pPr>
    </w:p>
    <w:p w14:paraId="1422C922" w14:textId="77777777" w:rsidR="00F36459" w:rsidRDefault="00F36459">
      <w:pPr>
        <w:pStyle w:val="BodyText"/>
        <w:ind w:left="360"/>
        <w:rPr>
          <w:spacing w:val="-2"/>
        </w:rPr>
      </w:pPr>
    </w:p>
    <w:p w14:paraId="158ADCD2" w14:textId="77777777" w:rsidR="00F36459" w:rsidRDefault="00F36459">
      <w:pPr>
        <w:pStyle w:val="BodyText"/>
        <w:spacing w:before="199"/>
      </w:pPr>
    </w:p>
    <w:p w14:paraId="0B461200" w14:textId="77777777" w:rsidR="00F36459" w:rsidRDefault="00F36459">
      <w:pPr>
        <w:pStyle w:val="BodyText"/>
        <w:spacing w:line="480" w:lineRule="auto"/>
        <w:ind w:left="360"/>
      </w:pPr>
    </w:p>
    <w:p w14:paraId="1A2D35D6" w14:textId="77777777" w:rsidR="00F36459" w:rsidRDefault="00F36459">
      <w:pPr>
        <w:pStyle w:val="BodyText"/>
        <w:spacing w:line="480" w:lineRule="auto"/>
        <w:ind w:left="360"/>
      </w:pPr>
    </w:p>
    <w:p w14:paraId="5377102F" w14:textId="77777777" w:rsidR="00F36459" w:rsidRDefault="00F36459">
      <w:pPr>
        <w:pStyle w:val="BodyText"/>
        <w:spacing w:line="480" w:lineRule="auto"/>
        <w:ind w:left="360"/>
      </w:pPr>
    </w:p>
    <w:p w14:paraId="19B4B2D1" w14:textId="77777777" w:rsidR="00F36459" w:rsidRDefault="00F36459">
      <w:pPr>
        <w:pStyle w:val="BodyText"/>
        <w:spacing w:line="480" w:lineRule="auto"/>
        <w:ind w:left="360"/>
      </w:pPr>
    </w:p>
    <w:p w14:paraId="443CCA4D" w14:textId="77777777" w:rsidR="00F36459" w:rsidRDefault="00F36459">
      <w:pPr>
        <w:pStyle w:val="BodyText"/>
        <w:spacing w:line="480" w:lineRule="auto"/>
        <w:ind w:left="360"/>
      </w:pPr>
    </w:p>
    <w:p w14:paraId="6B29C5A9" w14:textId="77777777" w:rsidR="00F36459" w:rsidRDefault="00F36459">
      <w:pPr>
        <w:pStyle w:val="BodyText"/>
        <w:spacing w:line="480" w:lineRule="auto"/>
        <w:ind w:left="360"/>
      </w:pPr>
    </w:p>
    <w:p w14:paraId="3C90CE7E" w14:textId="77777777" w:rsidR="00F36459" w:rsidRDefault="00F36459">
      <w:pPr>
        <w:pStyle w:val="BodyText"/>
        <w:spacing w:line="480" w:lineRule="auto"/>
        <w:ind w:left="360"/>
      </w:pPr>
    </w:p>
    <w:p w14:paraId="1A4E9968" w14:textId="77777777" w:rsidR="00F36459" w:rsidRDefault="00F36459">
      <w:pPr>
        <w:pStyle w:val="BodyText"/>
        <w:spacing w:line="480" w:lineRule="auto"/>
        <w:ind w:left="360"/>
      </w:pPr>
    </w:p>
    <w:p w14:paraId="545FF842" w14:textId="77777777" w:rsidR="00F36459" w:rsidRDefault="00317748">
      <w:pPr>
        <w:pStyle w:val="BodyText"/>
        <w:ind w:firstLineChars="150" w:firstLine="360"/>
        <w:rPr>
          <w:spacing w:val="-2"/>
        </w:rPr>
      </w:pPr>
      <w:r>
        <w:t>Exact</w:t>
      </w:r>
      <w:r>
        <w:rPr>
          <w:spacing w:val="-1"/>
        </w:rPr>
        <w:t xml:space="preserve"> </w:t>
      </w:r>
      <w:r>
        <w:t>= 1.908, p =</w:t>
      </w:r>
      <w:r>
        <w:rPr>
          <w:spacing w:val="-2"/>
        </w:rPr>
        <w:t xml:space="preserve"> 0.582</w:t>
      </w:r>
    </w:p>
    <w:p w14:paraId="00C3CEC7" w14:textId="77777777" w:rsidR="00F36459" w:rsidRDefault="00F36459">
      <w:pPr>
        <w:pStyle w:val="BodyText"/>
        <w:ind w:firstLineChars="150" w:firstLine="357"/>
        <w:rPr>
          <w:spacing w:val="-2"/>
        </w:rPr>
      </w:pPr>
    </w:p>
    <w:p w14:paraId="72E050C0" w14:textId="11B932AF" w:rsidR="00F36459" w:rsidRDefault="00317748">
      <w:pPr>
        <w:pStyle w:val="BodyText"/>
        <w:spacing w:line="480" w:lineRule="auto"/>
        <w:ind w:left="360"/>
      </w:pPr>
      <w:r>
        <w:t>Figure</w:t>
      </w:r>
      <w:r>
        <w:rPr>
          <w:spacing w:val="40"/>
        </w:rPr>
        <w:t xml:space="preserve"> </w:t>
      </w:r>
      <w:r w:rsidR="00FD237E">
        <w:t>6</w:t>
      </w:r>
      <w:r>
        <w:t>:</w:t>
      </w:r>
      <w:r>
        <w:rPr>
          <w:spacing w:val="62"/>
        </w:rPr>
        <w:t xml:space="preserve"> </w:t>
      </w:r>
      <w:r>
        <w:t>Bar</w:t>
      </w:r>
      <w:r>
        <w:rPr>
          <w:spacing w:val="60"/>
        </w:rPr>
        <w:t xml:space="preserve"> </w:t>
      </w:r>
      <w:r>
        <w:t>chart</w:t>
      </w:r>
      <w:r>
        <w:rPr>
          <w:spacing w:val="40"/>
        </w:rPr>
        <w:t xml:space="preserve"> </w:t>
      </w:r>
      <w:r>
        <w:t>showing</w:t>
      </w:r>
      <w:r>
        <w:rPr>
          <w:spacing w:val="40"/>
        </w:rPr>
        <w:t xml:space="preserve"> </w:t>
      </w:r>
      <w:r>
        <w:t>the</w:t>
      </w:r>
      <w:r>
        <w:rPr>
          <w:spacing w:val="40"/>
        </w:rPr>
        <w:t xml:space="preserve"> </w:t>
      </w:r>
      <w:r>
        <w:t>recipient</w:t>
      </w:r>
      <w:r>
        <w:rPr>
          <w:spacing w:val="40"/>
        </w:rPr>
        <w:t xml:space="preserve"> </w:t>
      </w:r>
      <w:r>
        <w:t>site</w:t>
      </w:r>
      <w:r>
        <w:rPr>
          <w:spacing w:val="40"/>
        </w:rPr>
        <w:t xml:space="preserve"> </w:t>
      </w:r>
      <w:r>
        <w:t>in</w:t>
      </w:r>
      <w:r>
        <w:rPr>
          <w:spacing w:val="40"/>
        </w:rPr>
        <w:t xml:space="preserve"> </w:t>
      </w:r>
      <w:r>
        <w:t>the</w:t>
      </w:r>
      <w:r>
        <w:rPr>
          <w:spacing w:val="40"/>
        </w:rPr>
        <w:t xml:space="preserve"> </w:t>
      </w:r>
      <w:r>
        <w:t>two</w:t>
      </w:r>
      <w:r>
        <w:rPr>
          <w:spacing w:val="40"/>
        </w:rPr>
        <w:t xml:space="preserve"> </w:t>
      </w:r>
      <w:r>
        <w:t>groups.</w:t>
      </w:r>
      <w:r>
        <w:rPr>
          <w:spacing w:val="40"/>
        </w:rPr>
        <w:t xml:space="preserve"> </w:t>
      </w:r>
      <w:r>
        <w:t>This</w:t>
      </w:r>
      <w:r>
        <w:rPr>
          <w:spacing w:val="40"/>
        </w:rPr>
        <w:t xml:space="preserve"> </w:t>
      </w:r>
      <w:r>
        <w:t>was</w:t>
      </w:r>
      <w:r>
        <w:rPr>
          <w:spacing w:val="40"/>
        </w:rPr>
        <w:t xml:space="preserve"> </w:t>
      </w:r>
      <w:r>
        <w:t>however</w:t>
      </w:r>
      <w:r>
        <w:rPr>
          <w:spacing w:val="40"/>
        </w:rPr>
        <w:t xml:space="preserve"> </w:t>
      </w:r>
      <w:r>
        <w:t>not</w:t>
      </w:r>
      <w:r>
        <w:rPr>
          <w:spacing w:val="80"/>
        </w:rPr>
        <w:t xml:space="preserve"> </w:t>
      </w:r>
      <w:r>
        <w:t>statistically significant</w:t>
      </w:r>
    </w:p>
    <w:p w14:paraId="2286D941" w14:textId="77777777" w:rsidR="00F36459" w:rsidRDefault="00F36459">
      <w:pPr>
        <w:pStyle w:val="BodyText"/>
        <w:spacing w:line="480" w:lineRule="auto"/>
        <w:sectPr w:rsidR="00F36459">
          <w:pgSz w:w="12240" w:h="15840"/>
          <w:pgMar w:top="1440" w:right="720" w:bottom="1200" w:left="1080" w:header="0" w:footer="1012" w:gutter="0"/>
          <w:cols w:space="720"/>
        </w:sectPr>
      </w:pPr>
    </w:p>
    <w:p w14:paraId="2A49493D" w14:textId="77777777" w:rsidR="00F36459" w:rsidRDefault="00317748">
      <w:pPr>
        <w:pStyle w:val="BodyText"/>
      </w:pPr>
      <w:r>
        <w:rPr>
          <w:noProof/>
        </w:rPr>
        <w:lastRenderedPageBreak/>
        <mc:AlternateContent>
          <mc:Choice Requires="wps">
            <w:drawing>
              <wp:anchor distT="0" distB="0" distL="0" distR="0" simplePos="0" relativeHeight="251658752" behindDoc="0" locked="0" layoutInCell="1" allowOverlap="1" wp14:anchorId="066C0F18" wp14:editId="7A8BBF91">
                <wp:simplePos x="0" y="0"/>
                <wp:positionH relativeFrom="page">
                  <wp:posOffset>1085850</wp:posOffset>
                </wp:positionH>
                <wp:positionV relativeFrom="page">
                  <wp:posOffset>2518410</wp:posOffset>
                </wp:positionV>
                <wp:extent cx="152400" cy="564515"/>
                <wp:effectExtent l="0" t="0" r="0" b="0"/>
                <wp:wrapNone/>
                <wp:docPr id="83" name="Textbox 83"/>
                <wp:cNvGraphicFramePr/>
                <a:graphic xmlns:a="http://schemas.openxmlformats.org/drawingml/2006/main">
                  <a:graphicData uri="http://schemas.microsoft.com/office/word/2010/wordprocessingShape">
                    <wps:wsp>
                      <wps:cNvSpPr txBox="1"/>
                      <wps:spPr>
                        <a:xfrm>
                          <a:off x="0" y="0"/>
                          <a:ext cx="152400" cy="564515"/>
                        </a:xfrm>
                        <a:prstGeom prst="rect">
                          <a:avLst/>
                        </a:prstGeom>
                      </wps:spPr>
                      <wps:txbx>
                        <w:txbxContent>
                          <w:p w14:paraId="7E7D664C" w14:textId="77777777" w:rsidR="00F36459" w:rsidRDefault="00317748">
                            <w:pPr>
                              <w:spacing w:line="223" w:lineRule="exact"/>
                              <w:ind w:left="20"/>
                              <w:rPr>
                                <w:rFonts w:ascii="Calibri"/>
                                <w:sz w:val="20"/>
                              </w:rPr>
                            </w:pPr>
                            <w:r>
                              <w:rPr>
                                <w:rFonts w:ascii="Calibri"/>
                                <w:color w:val="585858"/>
                                <w:spacing w:val="-2"/>
                                <w:sz w:val="20"/>
                              </w:rPr>
                              <w:t>Frequency</w:t>
                            </w:r>
                          </w:p>
                        </w:txbxContent>
                      </wps:txbx>
                      <wps:bodyPr vert="vert270" wrap="square" lIns="0" tIns="0" rIns="0" bIns="0" rtlCol="0">
                        <a:noAutofit/>
                      </wps:bodyPr>
                    </wps:wsp>
                  </a:graphicData>
                </a:graphic>
              </wp:anchor>
            </w:drawing>
          </mc:Choice>
          <mc:Fallback>
            <w:pict>
              <v:shape w14:anchorId="066C0F18" id="Textbox 83" o:spid="_x0000_s1082" type="#_x0000_t202" style="position:absolute;margin-left:85.5pt;margin-top:198.3pt;width:12pt;height:44.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" filled="f" stroked="f">
                <v:textbox style="layout-flow:vertical;mso-layout-flow-alt:bottom-to-top" inset="0,0,0,0">
                  <w:txbxContent>
                    <w:p w14:paraId="7E7D664C" w14:textId="77777777" w:rsidR="00F36459" w:rsidRDefault="00317748">
                      <w:pPr>
                        <w:spacing w:line="223" w:lineRule="exact"/>
                        <w:ind w:left="20"/>
                        <w:rPr>
                          <w:rFonts w:ascii="Calibri"/>
                          <w:sz w:val="20"/>
                        </w:rPr>
                      </w:pPr>
                      <w:r>
                        <w:rPr>
                          <w:rFonts w:ascii="Calibri"/>
                          <w:color w:val="585858"/>
                          <w:spacing w:val="-2"/>
                          <w:sz w:val="20"/>
                        </w:rPr>
                        <w:t>Frequency</w:t>
                      </w:r>
                    </w:p>
                  </w:txbxContent>
                </v:textbox>
                <w10:wrap anchorx="page" anchory="page"/>
              </v:shape>
            </w:pict>
          </mc:Fallback>
        </mc:AlternateContent>
      </w:r>
    </w:p>
    <w:p w14:paraId="588B6C98" w14:textId="77777777" w:rsidR="00F36459" w:rsidRDefault="00F36459">
      <w:pPr>
        <w:pStyle w:val="BodyText"/>
      </w:pPr>
    </w:p>
    <w:p w14:paraId="77D1EF56" w14:textId="77777777" w:rsidR="00F36459" w:rsidRDefault="00F36459">
      <w:pPr>
        <w:pStyle w:val="BodyText"/>
      </w:pPr>
    </w:p>
    <w:p w14:paraId="4BD7BA91" w14:textId="77777777" w:rsidR="00F36459" w:rsidRDefault="00F36459">
      <w:pPr>
        <w:pStyle w:val="BodyText"/>
      </w:pPr>
    </w:p>
    <w:p w14:paraId="2E1D1E20" w14:textId="77777777" w:rsidR="00F36459" w:rsidRDefault="00F36459">
      <w:pPr>
        <w:pStyle w:val="BodyText"/>
      </w:pPr>
    </w:p>
    <w:p w14:paraId="2E19761C" w14:textId="77777777" w:rsidR="00F36459" w:rsidRDefault="00F36459">
      <w:pPr>
        <w:pStyle w:val="BodyText"/>
      </w:pPr>
    </w:p>
    <w:p w14:paraId="21D4EAC3" w14:textId="77777777" w:rsidR="00F36459" w:rsidRDefault="00F36459">
      <w:pPr>
        <w:pStyle w:val="BodyText"/>
      </w:pPr>
    </w:p>
    <w:p w14:paraId="003F0579" w14:textId="77777777" w:rsidR="00F36459" w:rsidRDefault="00F36459">
      <w:pPr>
        <w:pStyle w:val="BodyText"/>
      </w:pPr>
    </w:p>
    <w:p w14:paraId="0CC1A324" w14:textId="77777777" w:rsidR="00F36459" w:rsidRDefault="00F36459">
      <w:pPr>
        <w:pStyle w:val="BodyText"/>
      </w:pPr>
    </w:p>
    <w:p w14:paraId="7B9C47AF" w14:textId="77777777" w:rsidR="00F36459" w:rsidRDefault="00F36459">
      <w:pPr>
        <w:pStyle w:val="BodyText"/>
      </w:pPr>
    </w:p>
    <w:p w14:paraId="35770837" w14:textId="77777777" w:rsidR="00F36459" w:rsidRDefault="00F36459">
      <w:pPr>
        <w:pStyle w:val="BodyText"/>
      </w:pPr>
    </w:p>
    <w:p w14:paraId="3282F614" w14:textId="77777777" w:rsidR="00F36459" w:rsidRDefault="00F36459">
      <w:pPr>
        <w:pStyle w:val="BodyText"/>
      </w:pPr>
    </w:p>
    <w:p w14:paraId="65273DC5" w14:textId="77777777" w:rsidR="00F36459" w:rsidRDefault="00F36459">
      <w:pPr>
        <w:pStyle w:val="BodyText"/>
      </w:pPr>
    </w:p>
    <w:p w14:paraId="2D79ACF9" w14:textId="77777777" w:rsidR="00F36459" w:rsidRDefault="00F36459">
      <w:pPr>
        <w:pStyle w:val="BodyText"/>
      </w:pPr>
    </w:p>
    <w:p w14:paraId="2FED9058" w14:textId="77777777" w:rsidR="00F36459" w:rsidRDefault="00F36459">
      <w:pPr>
        <w:pStyle w:val="BodyText"/>
      </w:pPr>
    </w:p>
    <w:p w14:paraId="47C7492C" w14:textId="77777777" w:rsidR="00F36459" w:rsidRDefault="00F36459">
      <w:pPr>
        <w:pStyle w:val="BodyText"/>
      </w:pPr>
    </w:p>
    <w:p w14:paraId="434F0895" w14:textId="77777777" w:rsidR="00F36459" w:rsidRDefault="00F36459">
      <w:pPr>
        <w:pStyle w:val="BodyText"/>
      </w:pPr>
    </w:p>
    <w:p w14:paraId="4A090FAC" w14:textId="77777777" w:rsidR="00F36459" w:rsidRDefault="00F36459">
      <w:pPr>
        <w:pStyle w:val="BodyText"/>
      </w:pPr>
    </w:p>
    <w:p w14:paraId="58AB27A1" w14:textId="77777777" w:rsidR="00F36459" w:rsidRDefault="00F36459">
      <w:pPr>
        <w:pStyle w:val="BodyText"/>
      </w:pPr>
    </w:p>
    <w:p w14:paraId="391C25C7" w14:textId="77777777" w:rsidR="00F36459" w:rsidRDefault="00F36459">
      <w:pPr>
        <w:pStyle w:val="BodyText"/>
      </w:pPr>
    </w:p>
    <w:p w14:paraId="07E2186A" w14:textId="77777777" w:rsidR="00F36459" w:rsidRDefault="00F36459">
      <w:pPr>
        <w:pStyle w:val="BodyText"/>
      </w:pPr>
    </w:p>
    <w:p w14:paraId="07CF5B2D" w14:textId="77777777" w:rsidR="00F36459" w:rsidRDefault="00F36459">
      <w:pPr>
        <w:pStyle w:val="BodyText"/>
      </w:pPr>
    </w:p>
    <w:p w14:paraId="38E97775" w14:textId="77777777" w:rsidR="00F36459" w:rsidRDefault="00F36459">
      <w:pPr>
        <w:pStyle w:val="BodyText"/>
        <w:spacing w:before="214"/>
      </w:pPr>
    </w:p>
    <w:p w14:paraId="6F98A07D" w14:textId="77777777" w:rsidR="00F36459" w:rsidRDefault="00317748">
      <w:pPr>
        <w:pStyle w:val="BodyText"/>
        <w:ind w:left="360"/>
        <w:jc w:val="both"/>
      </w:pPr>
      <w:r>
        <w:rPr>
          <w:noProof/>
        </w:rPr>
        <mc:AlternateContent>
          <mc:Choice Requires="wpg">
            <w:drawing>
              <wp:anchor distT="0" distB="0" distL="0" distR="0" simplePos="0" relativeHeight="251659776" behindDoc="0" locked="0" layoutInCell="1" allowOverlap="1" wp14:anchorId="5E411230" wp14:editId="0163A6AA">
                <wp:simplePos x="0" y="0"/>
                <wp:positionH relativeFrom="page">
                  <wp:posOffset>909320</wp:posOffset>
                </wp:positionH>
                <wp:positionV relativeFrom="paragraph">
                  <wp:posOffset>-4170680</wp:posOffset>
                </wp:positionV>
                <wp:extent cx="5876925" cy="3871595"/>
                <wp:effectExtent l="0" t="0" r="0" b="0"/>
                <wp:wrapNone/>
                <wp:docPr id="84" name="Group 84"/>
                <wp:cNvGraphicFramePr/>
                <a:graphic xmlns:a="http://schemas.openxmlformats.org/drawingml/2006/main">
                  <a:graphicData uri="http://schemas.microsoft.com/office/word/2010/wordprocessingGroup">
                    <wpg:wgp>
                      <wpg:cNvGrpSpPr/>
                      <wpg:grpSpPr>
                        <a:xfrm>
                          <a:off x="0" y="0"/>
                          <a:ext cx="5876925" cy="3871595"/>
                          <a:chOff x="0" y="0"/>
                          <a:chExt cx="5876925" cy="3871595"/>
                        </a:xfrm>
                      </wpg:grpSpPr>
                      <wps:wsp>
                        <wps:cNvPr id="85" name="Graphic 85"/>
                        <wps:cNvSpPr/>
                        <wps:spPr>
                          <a:xfrm>
                            <a:off x="3552634" y="946594"/>
                            <a:ext cx="367665" cy="2356485"/>
                          </a:xfrm>
                          <a:custGeom>
                            <a:avLst/>
                            <a:gdLst/>
                            <a:ahLst/>
                            <a:cxnLst/>
                            <a:rect l="l" t="t" r="r" b="b"/>
                            <a:pathLst>
                              <a:path w="367665" h="2356485">
                                <a:moveTo>
                                  <a:pt x="367284" y="0"/>
                                </a:moveTo>
                                <a:lnTo>
                                  <a:pt x="0" y="0"/>
                                </a:lnTo>
                                <a:lnTo>
                                  <a:pt x="0" y="2356358"/>
                                </a:lnTo>
                                <a:lnTo>
                                  <a:pt x="367284" y="2356358"/>
                                </a:lnTo>
                                <a:lnTo>
                                  <a:pt x="367284" y="0"/>
                                </a:lnTo>
                                <a:close/>
                              </a:path>
                            </a:pathLst>
                          </a:custGeom>
                          <a:solidFill>
                            <a:srgbClr val="4F81BC"/>
                          </a:solidFill>
                        </wps:spPr>
                        <wps:bodyPr wrap="square" lIns="0" tIns="0" rIns="0" bIns="0" rtlCol="0">
                          <a:noAutofit/>
                        </wps:bodyPr>
                      </wps:wsp>
                      <wps:wsp>
                        <wps:cNvPr id="86" name="Graphic 86"/>
                        <wps:cNvSpPr/>
                        <wps:spPr>
                          <a:xfrm>
                            <a:off x="1914334" y="1135570"/>
                            <a:ext cx="2472055" cy="2167890"/>
                          </a:xfrm>
                          <a:custGeom>
                            <a:avLst/>
                            <a:gdLst/>
                            <a:ahLst/>
                            <a:cxnLst/>
                            <a:rect l="l" t="t" r="r" b="b"/>
                            <a:pathLst>
                              <a:path w="2472055" h="2167890">
                                <a:moveTo>
                                  <a:pt x="367284" y="1978152"/>
                                </a:moveTo>
                                <a:lnTo>
                                  <a:pt x="0" y="1978152"/>
                                </a:lnTo>
                                <a:lnTo>
                                  <a:pt x="0" y="2167382"/>
                                </a:lnTo>
                                <a:lnTo>
                                  <a:pt x="367284" y="2167382"/>
                                </a:lnTo>
                                <a:lnTo>
                                  <a:pt x="367284" y="1978152"/>
                                </a:lnTo>
                                <a:close/>
                              </a:path>
                              <a:path w="2472055" h="2167890">
                                <a:moveTo>
                                  <a:pt x="2471928" y="0"/>
                                </a:moveTo>
                                <a:lnTo>
                                  <a:pt x="2104644" y="0"/>
                                </a:lnTo>
                                <a:lnTo>
                                  <a:pt x="2104644" y="2167382"/>
                                </a:lnTo>
                                <a:lnTo>
                                  <a:pt x="2471928" y="2167382"/>
                                </a:lnTo>
                                <a:lnTo>
                                  <a:pt x="2471928" y="0"/>
                                </a:lnTo>
                                <a:close/>
                              </a:path>
                            </a:pathLst>
                          </a:custGeom>
                          <a:solidFill>
                            <a:srgbClr val="C0504D"/>
                          </a:solidFill>
                        </wps:spPr>
                        <wps:bodyPr wrap="square" lIns="0" tIns="0" rIns="0" bIns="0" rtlCol="0">
                          <a:noAutofit/>
                        </wps:bodyPr>
                      </wps:wsp>
                      <wps:wsp>
                        <wps:cNvPr id="87" name="Graphic 87"/>
                        <wps:cNvSpPr/>
                        <wps:spPr>
                          <a:xfrm>
                            <a:off x="578421" y="3302952"/>
                            <a:ext cx="4210685" cy="1270"/>
                          </a:xfrm>
                          <a:custGeom>
                            <a:avLst/>
                            <a:gdLst/>
                            <a:ahLst/>
                            <a:cxnLst/>
                            <a:rect l="l" t="t" r="r" b="b"/>
                            <a:pathLst>
                              <a:path w="4210685">
                                <a:moveTo>
                                  <a:pt x="0" y="0"/>
                                </a:moveTo>
                                <a:lnTo>
                                  <a:pt x="4210304" y="0"/>
                                </a:lnTo>
                              </a:path>
                            </a:pathLst>
                          </a:custGeom>
                          <a:ln w="9525">
                            <a:solidFill>
                              <a:srgbClr val="D9D9D9"/>
                            </a:solidFill>
                            <a:prstDash val="solid"/>
                          </a:ln>
                        </wps:spPr>
                        <wps:bodyPr wrap="square" lIns="0" tIns="0" rIns="0" bIns="0" rtlCol="0">
                          <a:noAutofit/>
                        </wps:bodyPr>
                      </wps:wsp>
                      <wps:wsp>
                        <wps:cNvPr id="88" name="Graphic 88"/>
                        <wps:cNvSpPr/>
                        <wps:spPr>
                          <a:xfrm>
                            <a:off x="4988369" y="19629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noAutofit/>
                        </wps:bodyPr>
                      </wps:wsp>
                      <wps:wsp>
                        <wps:cNvPr id="89" name="Graphic 89"/>
                        <wps:cNvSpPr/>
                        <wps:spPr>
                          <a:xfrm>
                            <a:off x="4988369" y="217718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noAutofit/>
                        </wps:bodyPr>
                      </wps:wsp>
                      <wps:wsp>
                        <wps:cNvPr id="90" name="Graphic 90"/>
                        <wps:cNvSpPr/>
                        <wps:spPr>
                          <a:xfrm>
                            <a:off x="4762" y="4762"/>
                            <a:ext cx="5867400" cy="3862070"/>
                          </a:xfrm>
                          <a:custGeom>
                            <a:avLst/>
                            <a:gdLst/>
                            <a:ahLst/>
                            <a:cxnLst/>
                            <a:rect l="l" t="t" r="r" b="b"/>
                            <a:pathLst>
                              <a:path w="5867400" h="3862070">
                                <a:moveTo>
                                  <a:pt x="0" y="3862070"/>
                                </a:moveTo>
                                <a:lnTo>
                                  <a:pt x="5867400" y="3862070"/>
                                </a:lnTo>
                                <a:lnTo>
                                  <a:pt x="5867400" y="0"/>
                                </a:lnTo>
                                <a:lnTo>
                                  <a:pt x="0" y="0"/>
                                </a:lnTo>
                                <a:lnTo>
                                  <a:pt x="0" y="3862070"/>
                                </a:lnTo>
                                <a:close/>
                              </a:path>
                            </a:pathLst>
                          </a:custGeom>
                          <a:ln w="9525">
                            <a:solidFill>
                              <a:srgbClr val="D9D9D9"/>
                            </a:solidFill>
                            <a:prstDash val="solid"/>
                          </a:ln>
                        </wps:spPr>
                        <wps:bodyPr wrap="square" lIns="0" tIns="0" rIns="0" bIns="0" rtlCol="0">
                          <a:noAutofit/>
                        </wps:bodyPr>
                      </wps:wsp>
                      <wps:wsp>
                        <wps:cNvPr id="91" name="Textbox 91"/>
                        <wps:cNvSpPr txBox="1"/>
                        <wps:spPr>
                          <a:xfrm>
                            <a:off x="2454084" y="3579431"/>
                            <a:ext cx="470534" cy="127000"/>
                          </a:xfrm>
                          <a:prstGeom prst="rect">
                            <a:avLst/>
                          </a:prstGeom>
                        </wps:spPr>
                        <wps:txbx>
                          <w:txbxContent>
                            <w:p w14:paraId="0E94604C" w14:textId="77777777" w:rsidR="00F36459" w:rsidRDefault="00317748">
                              <w:pPr>
                                <w:spacing w:line="199" w:lineRule="exact"/>
                                <w:rPr>
                                  <w:rFonts w:ascii="Calibri"/>
                                  <w:sz w:val="20"/>
                                </w:rPr>
                              </w:pPr>
                              <w:r>
                                <w:rPr>
                                  <w:rFonts w:ascii="Calibri"/>
                                  <w:color w:val="585858"/>
                                  <w:spacing w:val="-2"/>
                                  <w:sz w:val="20"/>
                                </w:rPr>
                                <w:t>Infection</w:t>
                              </w:r>
                            </w:p>
                          </w:txbxContent>
                        </wps:txbx>
                        <wps:bodyPr wrap="square" lIns="0" tIns="0" rIns="0" bIns="0" rtlCol="0">
                          <a:noAutofit/>
                        </wps:bodyPr>
                      </wps:wsp>
                      <wps:wsp>
                        <wps:cNvPr id="92" name="Textbox 92"/>
                        <wps:cNvSpPr txBox="1"/>
                        <wps:spPr>
                          <a:xfrm>
                            <a:off x="3573970" y="3398583"/>
                            <a:ext cx="339090" cy="114300"/>
                          </a:xfrm>
                          <a:prstGeom prst="rect">
                            <a:avLst/>
                          </a:prstGeom>
                        </wps:spPr>
                        <wps:txbx>
                          <w:txbxContent>
                            <w:p w14:paraId="26151C16" w14:textId="77777777" w:rsidR="00F36459" w:rsidRDefault="00317748">
                              <w:pPr>
                                <w:spacing w:line="180" w:lineRule="exact"/>
                                <w:rPr>
                                  <w:rFonts w:ascii="Calibri"/>
                                  <w:sz w:val="18"/>
                                </w:rPr>
                              </w:pPr>
                              <w:r>
                                <w:rPr>
                                  <w:rFonts w:ascii="Calibri"/>
                                  <w:color w:val="585858"/>
                                  <w:spacing w:val="-2"/>
                                  <w:sz w:val="18"/>
                                </w:rPr>
                                <w:t>Absent</w:t>
                              </w:r>
                            </w:p>
                          </w:txbxContent>
                        </wps:txbx>
                        <wps:bodyPr wrap="square" lIns="0" tIns="0" rIns="0" bIns="0" rtlCol="0">
                          <a:noAutofit/>
                        </wps:bodyPr>
                      </wps:wsp>
                      <wps:wsp>
                        <wps:cNvPr id="93" name="Textbox 93"/>
                        <wps:cNvSpPr txBox="1"/>
                        <wps:spPr>
                          <a:xfrm>
                            <a:off x="1453451" y="3398583"/>
                            <a:ext cx="368300" cy="114300"/>
                          </a:xfrm>
                          <a:prstGeom prst="rect">
                            <a:avLst/>
                          </a:prstGeom>
                        </wps:spPr>
                        <wps:txbx>
                          <w:txbxContent>
                            <w:p w14:paraId="31775BB7" w14:textId="77777777" w:rsidR="00F36459" w:rsidRDefault="00317748">
                              <w:pPr>
                                <w:spacing w:line="180" w:lineRule="exact"/>
                                <w:rPr>
                                  <w:rFonts w:ascii="Calibri"/>
                                  <w:sz w:val="18"/>
                                </w:rPr>
                              </w:pPr>
                              <w:r>
                                <w:rPr>
                                  <w:rFonts w:ascii="Calibri"/>
                                  <w:color w:val="585858"/>
                                  <w:spacing w:val="-2"/>
                                  <w:sz w:val="18"/>
                                </w:rPr>
                                <w:t>Present</w:t>
                              </w:r>
                            </w:p>
                          </w:txbxContent>
                        </wps:txbx>
                        <wps:bodyPr wrap="square" lIns="0" tIns="0" rIns="0" bIns="0" rtlCol="0">
                          <a:noAutofit/>
                        </wps:bodyPr>
                      </wps:wsp>
                      <wps:wsp>
                        <wps:cNvPr id="94" name="Textbox 94"/>
                        <wps:cNvSpPr txBox="1"/>
                        <wps:spPr>
                          <a:xfrm>
                            <a:off x="414718" y="3249866"/>
                            <a:ext cx="71120" cy="114300"/>
                          </a:xfrm>
                          <a:prstGeom prst="rect">
                            <a:avLst/>
                          </a:prstGeom>
                        </wps:spPr>
                        <wps:txbx>
                          <w:txbxContent>
                            <w:p w14:paraId="48A2EEE6" w14:textId="77777777" w:rsidR="00F36459" w:rsidRDefault="00317748">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95" name="Textbox 95"/>
                        <wps:cNvSpPr txBox="1"/>
                        <wps:spPr>
                          <a:xfrm>
                            <a:off x="1869503" y="2940875"/>
                            <a:ext cx="467995" cy="114300"/>
                          </a:xfrm>
                          <a:prstGeom prst="rect">
                            <a:avLst/>
                          </a:prstGeom>
                        </wps:spPr>
                        <wps:txbx>
                          <w:txbxContent>
                            <w:p w14:paraId="6448C71F" w14:textId="77777777" w:rsidR="00F36459" w:rsidRDefault="00317748">
                              <w:pPr>
                                <w:spacing w:line="180" w:lineRule="exact"/>
                                <w:rPr>
                                  <w:rFonts w:ascii="Calibri"/>
                                  <w:sz w:val="18"/>
                                </w:rPr>
                              </w:pPr>
                              <w:r>
                                <w:rPr>
                                  <w:rFonts w:ascii="Calibri"/>
                                  <w:color w:val="404040"/>
                                  <w:sz w:val="18"/>
                                </w:rPr>
                                <w:t xml:space="preserve">4, </w:t>
                              </w:r>
                              <w:r>
                                <w:rPr>
                                  <w:rFonts w:ascii="Calibri"/>
                                  <w:color w:val="404040"/>
                                  <w:spacing w:val="-2"/>
                                  <w:sz w:val="18"/>
                                </w:rPr>
                                <w:t>100.0%</w:t>
                              </w:r>
                            </w:p>
                          </w:txbxContent>
                        </wps:txbx>
                        <wps:bodyPr wrap="square" lIns="0" tIns="0" rIns="0" bIns="0" rtlCol="0">
                          <a:noAutofit/>
                        </wps:bodyPr>
                      </wps:wsp>
                      <wps:wsp>
                        <wps:cNvPr id="96" name="Textbox 96"/>
                        <wps:cNvSpPr txBox="1"/>
                        <wps:spPr>
                          <a:xfrm>
                            <a:off x="356806" y="2778696"/>
                            <a:ext cx="128905" cy="114300"/>
                          </a:xfrm>
                          <a:prstGeom prst="rect">
                            <a:avLst/>
                          </a:prstGeom>
                        </wps:spPr>
                        <wps:txbx>
                          <w:txbxContent>
                            <w:p w14:paraId="7CD33C67" w14:textId="77777777" w:rsidR="00F36459" w:rsidRDefault="00317748">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97" name="Textbox 97"/>
                        <wps:cNvSpPr txBox="1"/>
                        <wps:spPr>
                          <a:xfrm>
                            <a:off x="356806" y="2307399"/>
                            <a:ext cx="128905" cy="114300"/>
                          </a:xfrm>
                          <a:prstGeom prst="rect">
                            <a:avLst/>
                          </a:prstGeom>
                        </wps:spPr>
                        <wps:txbx>
                          <w:txbxContent>
                            <w:p w14:paraId="66E80B32" w14:textId="77777777" w:rsidR="00F36459" w:rsidRDefault="00317748">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98" name="Textbox 98"/>
                        <wps:cNvSpPr txBox="1"/>
                        <wps:spPr>
                          <a:xfrm>
                            <a:off x="5078793" y="1941131"/>
                            <a:ext cx="678815" cy="328930"/>
                          </a:xfrm>
                          <a:prstGeom prst="rect">
                            <a:avLst/>
                          </a:prstGeom>
                        </wps:spPr>
                        <wps:txbx>
                          <w:txbxContent>
                            <w:p w14:paraId="4A519632" w14:textId="77777777" w:rsidR="00F36459" w:rsidRDefault="00317748">
                              <w:pPr>
                                <w:spacing w:line="183" w:lineRule="exact"/>
                                <w:rPr>
                                  <w:rFonts w:ascii="Calibri"/>
                                  <w:sz w:val="18"/>
                                </w:rPr>
                              </w:pPr>
                              <w:r>
                                <w:rPr>
                                  <w:rFonts w:ascii="Calibri"/>
                                  <w:color w:val="585858"/>
                                  <w:sz w:val="18"/>
                                </w:rPr>
                                <w:t>Calgitrol</w:t>
                              </w:r>
                              <w:r>
                                <w:rPr>
                                  <w:rFonts w:ascii="Calibri"/>
                                  <w:color w:val="585858"/>
                                  <w:spacing w:val="-5"/>
                                  <w:sz w:val="18"/>
                                </w:rPr>
                                <w:t xml:space="preserve"> </w:t>
                              </w:r>
                              <w:r>
                                <w:rPr>
                                  <w:rFonts w:ascii="Calibri"/>
                                  <w:color w:val="585858"/>
                                  <w:spacing w:val="-2"/>
                                  <w:sz w:val="18"/>
                                </w:rPr>
                                <w:t>Silver</w:t>
                              </w:r>
                            </w:p>
                            <w:p w14:paraId="36FBD75A" w14:textId="77777777" w:rsidR="00F36459" w:rsidRDefault="00317748">
                              <w:pPr>
                                <w:spacing w:before="118" w:line="216" w:lineRule="exact"/>
                                <w:rPr>
                                  <w:rFonts w:ascii="Calibri"/>
                                  <w:sz w:val="18"/>
                                </w:rPr>
                              </w:pPr>
                              <w:r>
                                <w:rPr>
                                  <w:rFonts w:ascii="Calibri"/>
                                  <w:color w:val="585858"/>
                                  <w:spacing w:val="-2"/>
                                  <w:sz w:val="18"/>
                                </w:rPr>
                                <w:t>Bactigras</w:t>
                              </w:r>
                            </w:p>
                          </w:txbxContent>
                        </wps:txbx>
                        <wps:bodyPr wrap="square" lIns="0" tIns="0" rIns="0" bIns="0" rtlCol="0">
                          <a:noAutofit/>
                        </wps:bodyPr>
                      </wps:wsp>
                      <wps:wsp>
                        <wps:cNvPr id="99" name="Textbox 99"/>
                        <wps:cNvSpPr txBox="1"/>
                        <wps:spPr>
                          <a:xfrm>
                            <a:off x="356806" y="1836229"/>
                            <a:ext cx="128905" cy="114300"/>
                          </a:xfrm>
                          <a:prstGeom prst="rect">
                            <a:avLst/>
                          </a:prstGeom>
                        </wps:spPr>
                        <wps:txbx>
                          <w:txbxContent>
                            <w:p w14:paraId="5F40C2B0" w14:textId="77777777" w:rsidR="00F36459" w:rsidRDefault="00317748">
                              <w:pPr>
                                <w:spacing w:line="180" w:lineRule="exact"/>
                                <w:rPr>
                                  <w:rFonts w:ascii="Calibri"/>
                                  <w:sz w:val="18"/>
                                </w:rPr>
                              </w:pPr>
                              <w:r>
                                <w:rPr>
                                  <w:rFonts w:ascii="Calibri"/>
                                  <w:color w:val="585858"/>
                                  <w:spacing w:val="-5"/>
                                  <w:sz w:val="18"/>
                                </w:rPr>
                                <w:t>30</w:t>
                              </w:r>
                            </w:p>
                          </w:txbxContent>
                        </wps:txbx>
                        <wps:bodyPr wrap="square" lIns="0" tIns="0" rIns="0" bIns="0" rtlCol="0">
                          <a:noAutofit/>
                        </wps:bodyPr>
                      </wps:wsp>
                      <wps:wsp>
                        <wps:cNvPr id="100" name="Textbox 100"/>
                        <wps:cNvSpPr txBox="1"/>
                        <wps:spPr>
                          <a:xfrm>
                            <a:off x="356806" y="1365059"/>
                            <a:ext cx="128905" cy="114300"/>
                          </a:xfrm>
                          <a:prstGeom prst="rect">
                            <a:avLst/>
                          </a:prstGeom>
                        </wps:spPr>
                        <wps:txbx>
                          <w:txbxContent>
                            <w:p w14:paraId="26FA7107" w14:textId="77777777" w:rsidR="00F36459" w:rsidRDefault="00317748">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101" name="Textbox 101"/>
                        <wps:cNvSpPr txBox="1"/>
                        <wps:spPr>
                          <a:xfrm>
                            <a:off x="4145724" y="961453"/>
                            <a:ext cx="128905" cy="114300"/>
                          </a:xfrm>
                          <a:prstGeom prst="rect">
                            <a:avLst/>
                          </a:prstGeom>
                        </wps:spPr>
                        <wps:txbx>
                          <w:txbxContent>
                            <w:p w14:paraId="4D929153" w14:textId="77777777" w:rsidR="00F36459" w:rsidRDefault="00317748">
                              <w:pPr>
                                <w:spacing w:line="180" w:lineRule="exact"/>
                                <w:rPr>
                                  <w:rFonts w:ascii="Calibri"/>
                                  <w:sz w:val="18"/>
                                </w:rPr>
                              </w:pPr>
                              <w:r>
                                <w:rPr>
                                  <w:rFonts w:ascii="Calibri"/>
                                  <w:color w:val="404040"/>
                                  <w:spacing w:val="-5"/>
                                  <w:sz w:val="18"/>
                                </w:rPr>
                                <w:t>46</w:t>
                              </w:r>
                            </w:p>
                          </w:txbxContent>
                        </wps:txbx>
                        <wps:bodyPr wrap="square" lIns="0" tIns="0" rIns="0" bIns="0" rtlCol="0">
                          <a:noAutofit/>
                        </wps:bodyPr>
                      </wps:wsp>
                      <wps:wsp>
                        <wps:cNvPr id="102" name="Textbox 102"/>
                        <wps:cNvSpPr txBox="1"/>
                        <wps:spPr>
                          <a:xfrm>
                            <a:off x="356806" y="893762"/>
                            <a:ext cx="128905" cy="114300"/>
                          </a:xfrm>
                          <a:prstGeom prst="rect">
                            <a:avLst/>
                          </a:prstGeom>
                        </wps:spPr>
                        <wps:txbx>
                          <w:txbxContent>
                            <w:p w14:paraId="03449E53" w14:textId="77777777" w:rsidR="00F36459" w:rsidRDefault="00317748">
                              <w:pPr>
                                <w:spacing w:line="180" w:lineRule="exact"/>
                                <w:rPr>
                                  <w:rFonts w:ascii="Calibri"/>
                                  <w:sz w:val="18"/>
                                </w:rPr>
                              </w:pPr>
                              <w:r>
                                <w:rPr>
                                  <w:rFonts w:ascii="Calibri"/>
                                  <w:color w:val="585858"/>
                                  <w:spacing w:val="-5"/>
                                  <w:sz w:val="18"/>
                                </w:rPr>
                                <w:t>50</w:t>
                              </w:r>
                            </w:p>
                          </w:txbxContent>
                        </wps:txbx>
                        <wps:bodyPr wrap="square" lIns="0" tIns="0" rIns="0" bIns="0" rtlCol="0">
                          <a:noAutofit/>
                        </wps:bodyPr>
                      </wps:wsp>
                      <wps:wsp>
                        <wps:cNvPr id="103" name="Textbox 103"/>
                        <wps:cNvSpPr txBox="1"/>
                        <wps:spPr>
                          <a:xfrm>
                            <a:off x="3679126" y="773112"/>
                            <a:ext cx="128905" cy="114300"/>
                          </a:xfrm>
                          <a:prstGeom prst="rect">
                            <a:avLst/>
                          </a:prstGeom>
                        </wps:spPr>
                        <wps:txbx>
                          <w:txbxContent>
                            <w:p w14:paraId="4A54F348" w14:textId="77777777" w:rsidR="00F36459" w:rsidRDefault="00317748">
                              <w:pPr>
                                <w:spacing w:line="180" w:lineRule="exact"/>
                                <w:rPr>
                                  <w:rFonts w:ascii="Calibri"/>
                                  <w:sz w:val="18"/>
                                </w:rPr>
                              </w:pPr>
                              <w:r>
                                <w:rPr>
                                  <w:rFonts w:ascii="Calibri"/>
                                  <w:color w:val="404040"/>
                                  <w:spacing w:val="-5"/>
                                  <w:sz w:val="18"/>
                                </w:rPr>
                                <w:t>50</w:t>
                              </w:r>
                            </w:p>
                          </w:txbxContent>
                        </wps:txbx>
                        <wps:bodyPr wrap="square" lIns="0" tIns="0" rIns="0" bIns="0" rtlCol="0">
                          <a:noAutofit/>
                        </wps:bodyPr>
                      </wps:wsp>
                      <wps:wsp>
                        <wps:cNvPr id="104" name="Textbox 104"/>
                        <wps:cNvSpPr txBox="1"/>
                        <wps:spPr>
                          <a:xfrm>
                            <a:off x="356806" y="422592"/>
                            <a:ext cx="128905" cy="114300"/>
                          </a:xfrm>
                          <a:prstGeom prst="rect">
                            <a:avLst/>
                          </a:prstGeom>
                        </wps:spPr>
                        <wps:txbx>
                          <w:txbxContent>
                            <w:p w14:paraId="583171FF" w14:textId="77777777" w:rsidR="00F36459" w:rsidRDefault="00317748">
                              <w:pPr>
                                <w:spacing w:line="180" w:lineRule="exact"/>
                                <w:rPr>
                                  <w:rFonts w:ascii="Calibri"/>
                                  <w:sz w:val="18"/>
                                </w:rPr>
                              </w:pPr>
                              <w:r>
                                <w:rPr>
                                  <w:rFonts w:ascii="Calibri"/>
                                  <w:color w:val="585858"/>
                                  <w:spacing w:val="-5"/>
                                  <w:sz w:val="18"/>
                                </w:rPr>
                                <w:t>60</w:t>
                              </w:r>
                            </w:p>
                          </w:txbxContent>
                        </wps:txbx>
                        <wps:bodyPr wrap="square" lIns="0" tIns="0" rIns="0" bIns="0" rtlCol="0">
                          <a:noAutofit/>
                        </wps:bodyPr>
                      </wps:wsp>
                      <wps:wsp>
                        <wps:cNvPr id="105" name="Textbox 105"/>
                        <wps:cNvSpPr txBox="1"/>
                        <wps:spPr>
                          <a:xfrm>
                            <a:off x="2599245" y="135572"/>
                            <a:ext cx="690880" cy="178435"/>
                          </a:xfrm>
                          <a:prstGeom prst="rect">
                            <a:avLst/>
                          </a:prstGeom>
                        </wps:spPr>
                        <wps:txbx>
                          <w:txbxContent>
                            <w:p w14:paraId="1E19F0B4" w14:textId="77777777" w:rsidR="00F36459" w:rsidRDefault="00317748">
                              <w:pPr>
                                <w:spacing w:line="281" w:lineRule="exact"/>
                                <w:rPr>
                                  <w:rFonts w:ascii="Calibri"/>
                                  <w:sz w:val="28"/>
                                </w:rPr>
                              </w:pPr>
                              <w:r>
                                <w:rPr>
                                  <w:rFonts w:ascii="Calibri"/>
                                  <w:color w:val="585858"/>
                                  <w:sz w:val="28"/>
                                </w:rPr>
                                <w:t>Bar</w:t>
                              </w:r>
                              <w:r>
                                <w:rPr>
                                  <w:rFonts w:ascii="Calibri"/>
                                  <w:color w:val="585858"/>
                                  <w:spacing w:val="-3"/>
                                  <w:sz w:val="28"/>
                                </w:rPr>
                                <w:t xml:space="preserve"> </w:t>
                              </w:r>
                              <w:r>
                                <w:rPr>
                                  <w:rFonts w:ascii="Calibri"/>
                                  <w:color w:val="585858"/>
                                  <w:spacing w:val="-2"/>
                                  <w:sz w:val="28"/>
                                </w:rPr>
                                <w:t>Chart</w:t>
                              </w:r>
                            </w:p>
                          </w:txbxContent>
                        </wps:txbx>
                        <wps:bodyPr wrap="square" lIns="0" tIns="0" rIns="0" bIns="0" rtlCol="0">
                          <a:noAutofit/>
                        </wps:bodyPr>
                      </wps:wsp>
                    </wpg:wgp>
                  </a:graphicData>
                </a:graphic>
              </wp:anchor>
            </w:drawing>
          </mc:Choice>
          <mc:Fallback>
            <w:pict>
              <v:group w14:anchorId="5E411230" id="Group 84" o:spid="_x0000_s1083" style="position:absolute;left:0;text-align:left;margin-left:71.6pt;margin-top:-328.4pt;width:462.75pt;height:304.85pt;z-index:251659776;mso-wrap-distance-left:0;mso-wrap-distance-right:0;mso-position-horizontal-relative:page" coordsize="58769,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">
                <v:shape id="Graphic 85" o:spid="_x0000_s1084" style="position:absolute;left:35526;top:9465;width:3676;height:23565;visibility:visible;mso-wrap-style:square;v-text-anchor:top" coordsize="367665,235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" path="m367284,l,,,2356358r367284,l367284,xe" fillcolor="#4f81bc" stroked="f">
                  <v:path arrowok="t"/>
                </v:shape>
                <v:shape id="Graphic 86" o:spid="_x0000_s1085" style="position:absolute;left:19143;top:11355;width:24720;height:21679;visibility:visible;mso-wrap-style:square;v-text-anchor:top" coordsize="2472055,216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" path="m367284,1978152l,1978152r,189230l367284,2167382r,-189230xem2471928,l2104644,r,2167382l2471928,2167382,2471928,xe" fillcolor="#c0504d" stroked="f">
                  <v:path arrowok="t"/>
                </v:shape>
                <v:shape id="Graphic 87" o:spid="_x0000_s1086" style="position:absolute;left:5784;top:33029;width:42107;height:13;visibility:visible;mso-wrap-style:square;v-text-anchor:top" coordsize="4210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" path="m,l4210304,e" filled="f" strokecolor="#d9d9d9">
                  <v:path arrowok="t"/>
                </v:shape>
                <v:shape id="Graphic 88" o:spid="_x0000_s1087" style="position:absolute;left:49883;top:1962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" path="m62779,l,,,62779r62779,l62779,xe" fillcolor="#4f81bc" stroked="f">
                  <v:path arrowok="t"/>
                </v:shape>
                <v:shape id="Graphic 89" o:spid="_x0000_s1088" style="position:absolute;left:49883;top:2177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" path="m62779,l,,,62779r62779,l62779,xe" fillcolor="#c0504d" stroked="f">
                  <v:path arrowok="t"/>
                </v:shape>
                <v:shape id="Graphic 90" o:spid="_x0000_s1089" style="position:absolute;left:47;top:47;width:58674;height:38621;visibility:visible;mso-wrap-style:square;v-text-anchor:top" coordsize="5867400,38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" path="m,3862070r5867400,l5867400,,,,,3862070xe" filled="f" strokecolor="#d9d9d9">
                  <v:path arrowok="t"/>
                </v:shape>
                <v:shape id="Textbox 91" o:spid="_x0000_s1090" type="#_x0000_t202" style="position:absolute;left:24540;top:35794;width:4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E94604C" w14:textId="77777777" w:rsidR="00F36459" w:rsidRDefault="00317748">
                        <w:pPr>
                          <w:spacing w:line="199" w:lineRule="exact"/>
                          <w:rPr>
                            <w:rFonts w:ascii="Calibri"/>
                            <w:sz w:val="20"/>
                          </w:rPr>
                        </w:pPr>
                        <w:r>
                          <w:rPr>
                            <w:rFonts w:ascii="Calibri"/>
                            <w:color w:val="585858"/>
                            <w:spacing w:val="-2"/>
                            <w:sz w:val="20"/>
                          </w:rPr>
                          <w:t>Infection</w:t>
                        </w:r>
                      </w:p>
                    </w:txbxContent>
                  </v:textbox>
                </v:shape>
                <v:shape id="Textbox 92" o:spid="_x0000_s1091" type="#_x0000_t202" style="position:absolute;left:35739;top:33985;width:33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6151C16" w14:textId="77777777" w:rsidR="00F36459" w:rsidRDefault="00317748">
                        <w:pPr>
                          <w:spacing w:line="180" w:lineRule="exact"/>
                          <w:rPr>
                            <w:rFonts w:ascii="Calibri"/>
                            <w:sz w:val="18"/>
                          </w:rPr>
                        </w:pPr>
                        <w:r>
                          <w:rPr>
                            <w:rFonts w:ascii="Calibri"/>
                            <w:color w:val="585858"/>
                            <w:spacing w:val="-2"/>
                            <w:sz w:val="18"/>
                          </w:rPr>
                          <w:t>Absent</w:t>
                        </w:r>
                      </w:p>
                    </w:txbxContent>
                  </v:textbox>
                </v:shape>
                <v:shape id="Textbox 93" o:spid="_x0000_s1092" type="#_x0000_t202" style="position:absolute;left:14534;top:33985;width:36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1775BB7" w14:textId="77777777" w:rsidR="00F36459" w:rsidRDefault="00317748">
                        <w:pPr>
                          <w:spacing w:line="180" w:lineRule="exact"/>
                          <w:rPr>
                            <w:rFonts w:ascii="Calibri"/>
                            <w:sz w:val="18"/>
                          </w:rPr>
                        </w:pPr>
                        <w:r>
                          <w:rPr>
                            <w:rFonts w:ascii="Calibri"/>
                            <w:color w:val="585858"/>
                            <w:spacing w:val="-2"/>
                            <w:sz w:val="18"/>
                          </w:rPr>
                          <w:t>Present</w:t>
                        </w:r>
                      </w:p>
                    </w:txbxContent>
                  </v:textbox>
                </v:shape>
                <v:shape id="Textbox 94" o:spid="_x0000_s1093" type="#_x0000_t202" style="position:absolute;left:4147;top:3249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48A2EEE6" w14:textId="77777777" w:rsidR="00F36459" w:rsidRDefault="00317748">
                        <w:pPr>
                          <w:spacing w:line="180" w:lineRule="exact"/>
                          <w:rPr>
                            <w:rFonts w:ascii="Calibri"/>
                            <w:sz w:val="18"/>
                          </w:rPr>
                        </w:pPr>
                        <w:r>
                          <w:rPr>
                            <w:rFonts w:ascii="Calibri"/>
                            <w:color w:val="585858"/>
                            <w:spacing w:val="-10"/>
                            <w:sz w:val="18"/>
                          </w:rPr>
                          <w:t>0</w:t>
                        </w:r>
                      </w:p>
                    </w:txbxContent>
                  </v:textbox>
                </v:shape>
                <v:shape id="Textbox 95" o:spid="_x0000_s1094" type="#_x0000_t202" style="position:absolute;left:18695;top:29408;width:46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448C71F" w14:textId="77777777" w:rsidR="00F36459" w:rsidRDefault="00317748">
                        <w:pPr>
                          <w:spacing w:line="180" w:lineRule="exact"/>
                          <w:rPr>
                            <w:rFonts w:ascii="Calibri"/>
                            <w:sz w:val="18"/>
                          </w:rPr>
                        </w:pPr>
                        <w:r>
                          <w:rPr>
                            <w:rFonts w:ascii="Calibri"/>
                            <w:color w:val="404040"/>
                            <w:sz w:val="18"/>
                          </w:rPr>
                          <w:t xml:space="preserve">4, </w:t>
                        </w:r>
                        <w:r>
                          <w:rPr>
                            <w:rFonts w:ascii="Calibri"/>
                            <w:color w:val="404040"/>
                            <w:spacing w:val="-2"/>
                            <w:sz w:val="18"/>
                          </w:rPr>
                          <w:t>100.0%</w:t>
                        </w:r>
                      </w:p>
                    </w:txbxContent>
                  </v:textbox>
                </v:shape>
                <v:shape id="Textbox 96" o:spid="_x0000_s1095" type="#_x0000_t202" style="position:absolute;left:3568;top:277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CD33C67" w14:textId="77777777" w:rsidR="00F36459" w:rsidRDefault="00317748">
                        <w:pPr>
                          <w:spacing w:line="180" w:lineRule="exact"/>
                          <w:rPr>
                            <w:rFonts w:ascii="Calibri"/>
                            <w:sz w:val="18"/>
                          </w:rPr>
                        </w:pPr>
                        <w:r>
                          <w:rPr>
                            <w:rFonts w:ascii="Calibri"/>
                            <w:color w:val="585858"/>
                            <w:spacing w:val="-5"/>
                            <w:sz w:val="18"/>
                          </w:rPr>
                          <w:t>10</w:t>
                        </w:r>
                      </w:p>
                    </w:txbxContent>
                  </v:textbox>
                </v:shape>
                <v:shape id="Textbox 97" o:spid="_x0000_s1096" type="#_x0000_t202" style="position:absolute;left:3568;top:2307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6E80B32" w14:textId="77777777" w:rsidR="00F36459" w:rsidRDefault="00317748">
                        <w:pPr>
                          <w:spacing w:line="180" w:lineRule="exact"/>
                          <w:rPr>
                            <w:rFonts w:ascii="Calibri"/>
                            <w:sz w:val="18"/>
                          </w:rPr>
                        </w:pPr>
                        <w:r>
                          <w:rPr>
                            <w:rFonts w:ascii="Calibri"/>
                            <w:color w:val="585858"/>
                            <w:spacing w:val="-5"/>
                            <w:sz w:val="18"/>
                          </w:rPr>
                          <w:t>20</w:t>
                        </w:r>
                      </w:p>
                    </w:txbxContent>
                  </v:textbox>
                </v:shape>
                <v:shape id="Textbox 98" o:spid="_x0000_s1097" type="#_x0000_t202" style="position:absolute;left:50787;top:19411;width:678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A519632" w14:textId="77777777" w:rsidR="00F36459" w:rsidRDefault="00317748">
                        <w:pPr>
                          <w:spacing w:line="183" w:lineRule="exact"/>
                          <w:rPr>
                            <w:rFonts w:ascii="Calibri"/>
                            <w:sz w:val="18"/>
                          </w:rPr>
                        </w:pPr>
                        <w:r>
                          <w:rPr>
                            <w:rFonts w:ascii="Calibri"/>
                            <w:color w:val="585858"/>
                            <w:sz w:val="18"/>
                          </w:rPr>
                          <w:t>Calgitrol</w:t>
                        </w:r>
                        <w:r>
                          <w:rPr>
                            <w:rFonts w:ascii="Calibri"/>
                            <w:color w:val="585858"/>
                            <w:spacing w:val="-5"/>
                            <w:sz w:val="18"/>
                          </w:rPr>
                          <w:t xml:space="preserve"> </w:t>
                        </w:r>
                        <w:r>
                          <w:rPr>
                            <w:rFonts w:ascii="Calibri"/>
                            <w:color w:val="585858"/>
                            <w:spacing w:val="-2"/>
                            <w:sz w:val="18"/>
                          </w:rPr>
                          <w:t>Silver</w:t>
                        </w:r>
                      </w:p>
                      <w:p w14:paraId="36FBD75A" w14:textId="77777777" w:rsidR="00F36459" w:rsidRDefault="00317748">
                        <w:pPr>
                          <w:spacing w:before="118" w:line="216" w:lineRule="exact"/>
                          <w:rPr>
                            <w:rFonts w:ascii="Calibri"/>
                            <w:sz w:val="18"/>
                          </w:rPr>
                        </w:pPr>
                        <w:r>
                          <w:rPr>
                            <w:rFonts w:ascii="Calibri"/>
                            <w:color w:val="585858"/>
                            <w:spacing w:val="-2"/>
                            <w:sz w:val="18"/>
                          </w:rPr>
                          <w:t>Bactigras</w:t>
                        </w:r>
                      </w:p>
                    </w:txbxContent>
                  </v:textbox>
                </v:shape>
                <v:shape id="Textbox 99" o:spid="_x0000_s1098" type="#_x0000_t202" style="position:absolute;left:3568;top:1836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F40C2B0" w14:textId="77777777" w:rsidR="00F36459" w:rsidRDefault="00317748">
                        <w:pPr>
                          <w:spacing w:line="180" w:lineRule="exact"/>
                          <w:rPr>
                            <w:rFonts w:ascii="Calibri"/>
                            <w:sz w:val="18"/>
                          </w:rPr>
                        </w:pPr>
                        <w:r>
                          <w:rPr>
                            <w:rFonts w:ascii="Calibri"/>
                            <w:color w:val="585858"/>
                            <w:spacing w:val="-5"/>
                            <w:sz w:val="18"/>
                          </w:rPr>
                          <w:t>30</w:t>
                        </w:r>
                      </w:p>
                    </w:txbxContent>
                  </v:textbox>
                </v:shape>
                <v:shape id="Textbox 100" o:spid="_x0000_s1099" type="#_x0000_t202" style="position:absolute;left:3568;top:136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6FA7107" w14:textId="77777777" w:rsidR="00F36459" w:rsidRDefault="00317748">
                        <w:pPr>
                          <w:spacing w:line="180" w:lineRule="exact"/>
                          <w:rPr>
                            <w:rFonts w:ascii="Calibri"/>
                            <w:sz w:val="18"/>
                          </w:rPr>
                        </w:pPr>
                        <w:r>
                          <w:rPr>
                            <w:rFonts w:ascii="Calibri"/>
                            <w:color w:val="585858"/>
                            <w:spacing w:val="-5"/>
                            <w:sz w:val="18"/>
                          </w:rPr>
                          <w:t>40</w:t>
                        </w:r>
                      </w:p>
                    </w:txbxContent>
                  </v:textbox>
                </v:shape>
                <v:shape id="Textbox 101" o:spid="_x0000_s1100" type="#_x0000_t202" style="position:absolute;left:41457;top:961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4D929153" w14:textId="77777777" w:rsidR="00F36459" w:rsidRDefault="00317748">
                        <w:pPr>
                          <w:spacing w:line="180" w:lineRule="exact"/>
                          <w:rPr>
                            <w:rFonts w:ascii="Calibri"/>
                            <w:sz w:val="18"/>
                          </w:rPr>
                        </w:pPr>
                        <w:r>
                          <w:rPr>
                            <w:rFonts w:ascii="Calibri"/>
                            <w:color w:val="404040"/>
                            <w:spacing w:val="-5"/>
                            <w:sz w:val="18"/>
                          </w:rPr>
                          <w:t>46</w:t>
                        </w:r>
                      </w:p>
                    </w:txbxContent>
                  </v:textbox>
                </v:shape>
                <v:shape id="Textbox 102" o:spid="_x0000_s1101" type="#_x0000_t202" style="position:absolute;left:3568;top:893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3449E53" w14:textId="77777777" w:rsidR="00F36459" w:rsidRDefault="00317748">
                        <w:pPr>
                          <w:spacing w:line="180" w:lineRule="exact"/>
                          <w:rPr>
                            <w:rFonts w:ascii="Calibri"/>
                            <w:sz w:val="18"/>
                          </w:rPr>
                        </w:pPr>
                        <w:r>
                          <w:rPr>
                            <w:rFonts w:ascii="Calibri"/>
                            <w:color w:val="585858"/>
                            <w:spacing w:val="-5"/>
                            <w:sz w:val="18"/>
                          </w:rPr>
                          <w:t>50</w:t>
                        </w:r>
                      </w:p>
                    </w:txbxContent>
                  </v:textbox>
                </v:shape>
                <v:shape id="Textbox 103" o:spid="_x0000_s1102" type="#_x0000_t202" style="position:absolute;left:36791;top:773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A54F348" w14:textId="77777777" w:rsidR="00F36459" w:rsidRDefault="00317748">
                        <w:pPr>
                          <w:spacing w:line="180" w:lineRule="exact"/>
                          <w:rPr>
                            <w:rFonts w:ascii="Calibri"/>
                            <w:sz w:val="18"/>
                          </w:rPr>
                        </w:pPr>
                        <w:r>
                          <w:rPr>
                            <w:rFonts w:ascii="Calibri"/>
                            <w:color w:val="404040"/>
                            <w:spacing w:val="-5"/>
                            <w:sz w:val="18"/>
                          </w:rPr>
                          <w:t>50</w:t>
                        </w:r>
                      </w:p>
                    </w:txbxContent>
                  </v:textbox>
                </v:shape>
                <v:shape id="Textbox 104" o:spid="_x0000_s1103" type="#_x0000_t202" style="position:absolute;left:3568;top:42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583171FF" w14:textId="77777777" w:rsidR="00F36459" w:rsidRDefault="00317748">
                        <w:pPr>
                          <w:spacing w:line="180" w:lineRule="exact"/>
                          <w:rPr>
                            <w:rFonts w:ascii="Calibri"/>
                            <w:sz w:val="18"/>
                          </w:rPr>
                        </w:pPr>
                        <w:r>
                          <w:rPr>
                            <w:rFonts w:ascii="Calibri"/>
                            <w:color w:val="585858"/>
                            <w:spacing w:val="-5"/>
                            <w:sz w:val="18"/>
                          </w:rPr>
                          <w:t>60</w:t>
                        </w:r>
                      </w:p>
                    </w:txbxContent>
                  </v:textbox>
                </v:shape>
                <v:shape id="Textbox 105" o:spid="_x0000_s1104" type="#_x0000_t202" style="position:absolute;left:25992;top:1355;width:6909;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E19F0B4" w14:textId="77777777" w:rsidR="00F36459" w:rsidRDefault="00317748">
                        <w:pPr>
                          <w:spacing w:line="281" w:lineRule="exact"/>
                          <w:rPr>
                            <w:rFonts w:ascii="Calibri"/>
                            <w:sz w:val="28"/>
                          </w:rPr>
                        </w:pPr>
                        <w:r>
                          <w:rPr>
                            <w:rFonts w:ascii="Calibri"/>
                            <w:color w:val="585858"/>
                            <w:sz w:val="28"/>
                          </w:rPr>
                          <w:t>Bar</w:t>
                        </w:r>
                        <w:r>
                          <w:rPr>
                            <w:rFonts w:ascii="Calibri"/>
                            <w:color w:val="585858"/>
                            <w:spacing w:val="-3"/>
                            <w:sz w:val="28"/>
                          </w:rPr>
                          <w:t xml:space="preserve"> </w:t>
                        </w:r>
                        <w:r>
                          <w:rPr>
                            <w:rFonts w:ascii="Calibri"/>
                            <w:color w:val="585858"/>
                            <w:spacing w:val="-2"/>
                            <w:sz w:val="28"/>
                          </w:rPr>
                          <w:t>Chart</w:t>
                        </w:r>
                      </w:p>
                    </w:txbxContent>
                  </v:textbox>
                </v:shape>
                <w10:wrap anchorx="page"/>
              </v:group>
            </w:pict>
          </mc:Fallback>
        </mc:AlternateContent>
      </w:r>
      <w:r>
        <w:t>Exact</w:t>
      </w:r>
      <w:r>
        <w:rPr>
          <w:spacing w:val="-1"/>
        </w:rPr>
        <w:t xml:space="preserve"> </w:t>
      </w:r>
      <w:r>
        <w:t>= 4.617, p =</w:t>
      </w:r>
      <w:r>
        <w:rPr>
          <w:spacing w:val="-2"/>
        </w:rPr>
        <w:t xml:space="preserve"> 0.041</w:t>
      </w:r>
    </w:p>
    <w:p w14:paraId="4D51C535" w14:textId="77777777" w:rsidR="00F36459" w:rsidRDefault="00F36459">
      <w:pPr>
        <w:pStyle w:val="BodyText"/>
        <w:spacing w:before="199"/>
      </w:pPr>
    </w:p>
    <w:p w14:paraId="55076E60" w14:textId="33510CC6" w:rsidR="00F36459" w:rsidRDefault="00317748">
      <w:pPr>
        <w:pStyle w:val="BodyText"/>
        <w:spacing w:before="1" w:line="480" w:lineRule="auto"/>
        <w:ind w:left="360" w:right="719"/>
        <w:jc w:val="both"/>
      </w:pPr>
      <w:r>
        <w:t xml:space="preserve">Figure </w:t>
      </w:r>
      <w:r w:rsidR="00FD237E">
        <w:t>7</w:t>
      </w:r>
      <w:r>
        <w:t>: Bar chart showing the occurrence of surgical site infection in the two groups. All</w:t>
      </w:r>
      <w:r>
        <w:rPr>
          <w:spacing w:val="40"/>
        </w:rPr>
        <w:t xml:space="preserve"> </w:t>
      </w:r>
      <w:r>
        <w:t>those</w:t>
      </w:r>
      <w:r>
        <w:rPr>
          <w:spacing w:val="-3"/>
        </w:rPr>
        <w:t xml:space="preserve"> </w:t>
      </w:r>
      <w:r>
        <w:t>who</w:t>
      </w:r>
      <w:r>
        <w:rPr>
          <w:spacing w:val="-3"/>
        </w:rPr>
        <w:t xml:space="preserve"> </w:t>
      </w:r>
      <w:r>
        <w:t>had</w:t>
      </w:r>
      <w:r>
        <w:rPr>
          <w:spacing w:val="-1"/>
        </w:rPr>
        <w:t xml:space="preserve"> </w:t>
      </w:r>
      <w:r>
        <w:t>surgical</w:t>
      </w:r>
      <w:r>
        <w:rPr>
          <w:spacing w:val="-2"/>
        </w:rPr>
        <w:t xml:space="preserve"> </w:t>
      </w:r>
      <w:r>
        <w:t>site</w:t>
      </w:r>
      <w:r>
        <w:rPr>
          <w:spacing w:val="-3"/>
        </w:rPr>
        <w:t xml:space="preserve"> </w:t>
      </w:r>
      <w:r>
        <w:t>infection</w:t>
      </w:r>
      <w:r>
        <w:rPr>
          <w:spacing w:val="-3"/>
        </w:rPr>
        <w:t xml:space="preserve"> </w:t>
      </w:r>
      <w:r>
        <w:t>were</w:t>
      </w:r>
      <w:r>
        <w:rPr>
          <w:spacing w:val="-3"/>
        </w:rPr>
        <w:t xml:space="preserve"> </w:t>
      </w:r>
      <w:r>
        <w:t>from</w:t>
      </w:r>
      <w:r>
        <w:rPr>
          <w:spacing w:val="-3"/>
        </w:rPr>
        <w:t xml:space="preserve"> </w:t>
      </w:r>
      <w:r>
        <w:t>the</w:t>
      </w:r>
      <w:r>
        <w:rPr>
          <w:spacing w:val="-4"/>
        </w:rPr>
        <w:t xml:space="preserve"> </w:t>
      </w:r>
      <w:r>
        <w:t>bactrigas</w:t>
      </w:r>
      <w:r>
        <w:rPr>
          <w:spacing w:val="-1"/>
        </w:rPr>
        <w:t xml:space="preserve"> </w:t>
      </w:r>
      <w:r>
        <w:t>group.</w:t>
      </w:r>
      <w:r>
        <w:rPr>
          <w:spacing w:val="-2"/>
        </w:rPr>
        <w:t xml:space="preserve"> </w:t>
      </w:r>
      <w:r>
        <w:t>This</w:t>
      </w:r>
      <w:r>
        <w:rPr>
          <w:spacing w:val="-3"/>
        </w:rPr>
        <w:t xml:space="preserve"> </w:t>
      </w:r>
      <w:r>
        <w:t>finding</w:t>
      </w:r>
      <w:r>
        <w:rPr>
          <w:spacing w:val="-5"/>
        </w:rPr>
        <w:t xml:space="preserve"> </w:t>
      </w:r>
      <w:r>
        <w:t>was</w:t>
      </w:r>
      <w:r>
        <w:rPr>
          <w:spacing w:val="-3"/>
        </w:rPr>
        <w:t xml:space="preserve"> </w:t>
      </w:r>
      <w:r>
        <w:t xml:space="preserve">statistically </w:t>
      </w:r>
      <w:r>
        <w:rPr>
          <w:spacing w:val="-2"/>
        </w:rPr>
        <w:t>significant.</w:t>
      </w:r>
    </w:p>
    <w:p w14:paraId="192236D6" w14:textId="77777777" w:rsidR="00F36459" w:rsidRDefault="00F36459">
      <w:pPr>
        <w:pStyle w:val="BodyText"/>
        <w:spacing w:line="480" w:lineRule="auto"/>
        <w:jc w:val="both"/>
        <w:sectPr w:rsidR="00F36459">
          <w:pgSz w:w="12240" w:h="15840"/>
          <w:pgMar w:top="1440" w:right="720" w:bottom="1200" w:left="1080" w:header="0" w:footer="1012" w:gutter="0"/>
          <w:cols w:space="720"/>
        </w:sectPr>
      </w:pPr>
    </w:p>
    <w:p w14:paraId="509E810A" w14:textId="77777777" w:rsidR="00F36459" w:rsidRDefault="00317748">
      <w:pPr>
        <w:pStyle w:val="Heading1"/>
        <w:spacing w:line="652" w:lineRule="auto"/>
        <w:ind w:left="3624" w:right="3985"/>
        <w:jc w:val="both"/>
      </w:pPr>
      <w:r>
        <w:rPr>
          <w:spacing w:val="-2"/>
        </w:rPr>
        <w:lastRenderedPageBreak/>
        <w:t>DISCUSSION</w:t>
      </w:r>
    </w:p>
    <w:p w14:paraId="6BC9398B" w14:textId="77777777" w:rsidR="00F36459" w:rsidRDefault="00317748">
      <w:pPr>
        <w:pStyle w:val="BodyText"/>
        <w:spacing w:line="480" w:lineRule="auto"/>
        <w:ind w:left="360" w:right="727"/>
        <w:jc w:val="both"/>
      </w:pPr>
      <w:r>
        <w:t>Split thickness donor site wound care is an important issue among plastic surgeons. Several</w:t>
      </w:r>
      <w:r>
        <w:rPr>
          <w:spacing w:val="40"/>
        </w:rPr>
        <w:t xml:space="preserve"> </w:t>
      </w:r>
      <w:r>
        <w:t>kinds</w:t>
      </w:r>
      <w:r>
        <w:rPr>
          <w:spacing w:val="-3"/>
        </w:rPr>
        <w:t xml:space="preserve"> </w:t>
      </w:r>
      <w:r>
        <w:t>of</w:t>
      </w:r>
      <w:r>
        <w:rPr>
          <w:spacing w:val="-1"/>
        </w:rPr>
        <w:t xml:space="preserve"> </w:t>
      </w:r>
      <w:r>
        <w:t>dressings</w:t>
      </w:r>
      <w:r>
        <w:rPr>
          <w:spacing w:val="-1"/>
        </w:rPr>
        <w:t xml:space="preserve"> </w:t>
      </w:r>
      <w:r>
        <w:t>have</w:t>
      </w:r>
      <w:r>
        <w:rPr>
          <w:spacing w:val="-2"/>
        </w:rPr>
        <w:t xml:space="preserve"> </w:t>
      </w:r>
      <w:r>
        <w:t>been</w:t>
      </w:r>
      <w:r>
        <w:rPr>
          <w:spacing w:val="-1"/>
        </w:rPr>
        <w:t xml:space="preserve"> </w:t>
      </w:r>
      <w:r>
        <w:t>reported to</w:t>
      </w:r>
      <w:r>
        <w:rPr>
          <w:spacing w:val="-1"/>
        </w:rPr>
        <w:t xml:space="preserve"> </w:t>
      </w:r>
      <w:r>
        <w:t>be</w:t>
      </w:r>
      <w:r>
        <w:rPr>
          <w:spacing w:val="-1"/>
        </w:rPr>
        <w:t xml:space="preserve"> </w:t>
      </w:r>
      <w:r>
        <w:t>used,</w:t>
      </w:r>
      <w:r>
        <w:rPr>
          <w:spacing w:val="1"/>
        </w:rPr>
        <w:t xml:space="preserve"> </w:t>
      </w:r>
      <w:r>
        <w:t>but</w:t>
      </w:r>
      <w:r>
        <w:rPr>
          <w:spacing w:val="-1"/>
        </w:rPr>
        <w:t xml:space="preserve"> </w:t>
      </w:r>
      <w:r>
        <w:t>which is</w:t>
      </w:r>
      <w:r>
        <w:rPr>
          <w:spacing w:val="-1"/>
        </w:rPr>
        <w:t xml:space="preserve"> </w:t>
      </w:r>
      <w:r>
        <w:t>superior</w:t>
      </w:r>
      <w:r>
        <w:rPr>
          <w:spacing w:val="-1"/>
        </w:rPr>
        <w:t xml:space="preserve"> </w:t>
      </w:r>
      <w:r>
        <w:t>has</w:t>
      </w:r>
      <w:r>
        <w:rPr>
          <w:spacing w:val="1"/>
        </w:rPr>
        <w:t xml:space="preserve"> </w:t>
      </w:r>
      <w:r>
        <w:t>not</w:t>
      </w:r>
      <w:r>
        <w:rPr>
          <w:spacing w:val="-1"/>
        </w:rPr>
        <w:t xml:space="preserve"> </w:t>
      </w:r>
      <w:r>
        <w:t xml:space="preserve">been </w:t>
      </w:r>
      <w:r>
        <w:rPr>
          <w:spacing w:val="-2"/>
        </w:rPr>
        <w:t>determined.</w:t>
      </w:r>
      <w:r>
        <w:rPr>
          <w:spacing w:val="-2"/>
          <w:vertAlign w:val="superscript"/>
        </w:rPr>
        <w:t>4</w:t>
      </w:r>
    </w:p>
    <w:p w14:paraId="21B16C54" w14:textId="77777777" w:rsidR="00F36459" w:rsidRDefault="00317748">
      <w:pPr>
        <w:pStyle w:val="BodyText"/>
        <w:spacing w:before="198" w:line="480" w:lineRule="auto"/>
        <w:ind w:left="360" w:right="715"/>
        <w:jc w:val="both"/>
      </w:pPr>
      <w:r>
        <w:t xml:space="preserve">The </w:t>
      </w:r>
      <w:r>
        <w:t>aim of managing donor site wounds is to promote healing as quickly as possible while minimizing</w:t>
      </w:r>
      <w:r>
        <w:rPr>
          <w:spacing w:val="-4"/>
        </w:rPr>
        <w:t xml:space="preserve"> </w:t>
      </w:r>
      <w:r>
        <w:t>complications.</w:t>
      </w:r>
      <w:r>
        <w:rPr>
          <w:vertAlign w:val="superscript"/>
        </w:rPr>
        <w:t>18</w:t>
      </w:r>
    </w:p>
    <w:p w14:paraId="2E959C79" w14:textId="77777777" w:rsidR="00F36459" w:rsidRDefault="00317748">
      <w:pPr>
        <w:pStyle w:val="BodyText"/>
        <w:spacing w:before="200" w:line="480" w:lineRule="auto"/>
        <w:ind w:left="360" w:right="718"/>
        <w:jc w:val="both"/>
      </w:pPr>
      <w:r>
        <w:t>In</w:t>
      </w:r>
      <w:r>
        <w:rPr>
          <w:spacing w:val="-3"/>
        </w:rPr>
        <w:t xml:space="preserve"> </w:t>
      </w:r>
      <w:r>
        <w:t>this</w:t>
      </w:r>
      <w:r>
        <w:rPr>
          <w:spacing w:val="-3"/>
        </w:rPr>
        <w:t xml:space="preserve"> </w:t>
      </w:r>
      <w:r>
        <w:t>study, more patients in the</w:t>
      </w:r>
      <w:r>
        <w:rPr>
          <w:spacing w:val="-1"/>
        </w:rPr>
        <w:t xml:space="preserve"> </w:t>
      </w:r>
      <w:r>
        <w:t>calgitrol</w:t>
      </w:r>
      <w:r>
        <w:rPr>
          <w:spacing w:val="-3"/>
        </w:rPr>
        <w:t xml:space="preserve"> </w:t>
      </w:r>
      <w:r>
        <w:t xml:space="preserve">silver group </w:t>
      </w:r>
      <w:r>
        <w:rPr>
          <w:spacing w:val="-3"/>
        </w:rPr>
        <w:t xml:space="preserve"> </w:t>
      </w:r>
      <w:r>
        <w:t>attained</w:t>
      </w:r>
      <w:r>
        <w:rPr>
          <w:spacing w:val="-2"/>
        </w:rPr>
        <w:t xml:space="preserve"> </w:t>
      </w:r>
      <w:r>
        <w:t>complete</w:t>
      </w:r>
      <w:r>
        <w:rPr>
          <w:spacing w:val="-3"/>
        </w:rPr>
        <w:t xml:space="preserve"> </w:t>
      </w:r>
      <w:r>
        <w:t>healing</w:t>
      </w:r>
      <w:r>
        <w:rPr>
          <w:spacing w:val="-6"/>
        </w:rPr>
        <w:t xml:space="preserve"> </w:t>
      </w:r>
      <w:r>
        <w:t>7</w:t>
      </w:r>
      <w:r>
        <w:rPr>
          <w:spacing w:val="-3"/>
        </w:rPr>
        <w:t xml:space="preserve"> </w:t>
      </w:r>
      <w:r>
        <w:t>days (p=0.001) and 10 days (p=0.001) post op compared t</w:t>
      </w:r>
      <w:r>
        <w:t>o those in the bactigras group. Jeong et al and Muangman et al noted similar findings reporting 17.25 ± 0.65 days and 14±3.05days respectively for bactigras.</w:t>
      </w:r>
      <w:r>
        <w:rPr>
          <w:vertAlign w:val="superscript"/>
        </w:rPr>
        <w:t>19</w:t>
      </w:r>
      <w:r>
        <w:t xml:space="preserve"> Ding et al reported a shorter duration of 7 days for alginate silver.</w:t>
      </w:r>
      <w:r>
        <w:rPr>
          <w:vertAlign w:val="superscript"/>
        </w:rPr>
        <w:t xml:space="preserve">20 </w:t>
      </w:r>
      <w:r>
        <w:t>The woven nature of calg</w:t>
      </w:r>
      <w:r>
        <w:t xml:space="preserve">itrol silver may have provided added scaffold for epithelial migration. In addition, bactigras adhere more to delicate epithelium which are easily damaged during patient movement thereby slowing wound </w:t>
      </w:r>
      <w:r>
        <w:rPr>
          <w:spacing w:val="-2"/>
        </w:rPr>
        <w:t>re-epithelialization and healing.</w:t>
      </w:r>
    </w:p>
    <w:p w14:paraId="3CA08C26" w14:textId="77777777" w:rsidR="00F36459" w:rsidRDefault="00317748">
      <w:pPr>
        <w:pStyle w:val="BodyText"/>
        <w:spacing w:before="203" w:line="480" w:lineRule="auto"/>
        <w:ind w:left="360" w:right="722"/>
        <w:jc w:val="both"/>
      </w:pPr>
      <w:r>
        <w:t>Surgical site infecti</w:t>
      </w:r>
      <w:r>
        <w:t>on was found only in the bactigras group(p=0.001). Similar finding was noted</w:t>
      </w:r>
      <w:r>
        <w:rPr>
          <w:spacing w:val="56"/>
          <w:w w:val="150"/>
        </w:rPr>
        <w:t xml:space="preserve"> </w:t>
      </w:r>
      <w:r>
        <w:t>by</w:t>
      </w:r>
      <w:r>
        <w:rPr>
          <w:spacing w:val="8"/>
        </w:rPr>
        <w:t xml:space="preserve"> </w:t>
      </w:r>
      <w:r>
        <w:t>Muangman</w:t>
      </w:r>
      <w:r>
        <w:rPr>
          <w:spacing w:val="15"/>
        </w:rPr>
        <w:t xml:space="preserve"> </w:t>
      </w:r>
      <w:r>
        <w:t>et</w:t>
      </w:r>
      <w:r>
        <w:rPr>
          <w:spacing w:val="14"/>
        </w:rPr>
        <w:t xml:space="preserve"> </w:t>
      </w:r>
      <w:r>
        <w:t>al</w:t>
      </w:r>
      <w:r>
        <w:rPr>
          <w:spacing w:val="13"/>
        </w:rPr>
        <w:t xml:space="preserve"> </w:t>
      </w:r>
      <w:r>
        <w:t>who</w:t>
      </w:r>
      <w:r>
        <w:rPr>
          <w:spacing w:val="13"/>
        </w:rPr>
        <w:t xml:space="preserve"> </w:t>
      </w:r>
      <w:r>
        <w:t>reported</w:t>
      </w:r>
      <w:r>
        <w:rPr>
          <w:spacing w:val="15"/>
        </w:rPr>
        <w:t xml:space="preserve"> </w:t>
      </w:r>
      <w:r>
        <w:t>a</w:t>
      </w:r>
      <w:r>
        <w:rPr>
          <w:spacing w:val="12"/>
        </w:rPr>
        <w:t xml:space="preserve"> </w:t>
      </w:r>
      <w:r>
        <w:t>case</w:t>
      </w:r>
      <w:r>
        <w:rPr>
          <w:spacing w:val="13"/>
        </w:rPr>
        <w:t xml:space="preserve"> </w:t>
      </w:r>
      <w:r>
        <w:t>of</w:t>
      </w:r>
      <w:r>
        <w:rPr>
          <w:spacing w:val="12"/>
        </w:rPr>
        <w:t xml:space="preserve"> </w:t>
      </w:r>
      <w:r>
        <w:t>surgical</w:t>
      </w:r>
      <w:r>
        <w:rPr>
          <w:spacing w:val="13"/>
        </w:rPr>
        <w:t xml:space="preserve"> </w:t>
      </w:r>
      <w:r>
        <w:t>site</w:t>
      </w:r>
      <w:r>
        <w:rPr>
          <w:spacing w:val="13"/>
        </w:rPr>
        <w:t xml:space="preserve"> </w:t>
      </w:r>
      <w:r>
        <w:t>infection</w:t>
      </w:r>
      <w:r>
        <w:rPr>
          <w:spacing w:val="13"/>
        </w:rPr>
        <w:t xml:space="preserve"> </w:t>
      </w:r>
      <w:r>
        <w:t>with</w:t>
      </w:r>
      <w:r>
        <w:rPr>
          <w:spacing w:val="14"/>
        </w:rPr>
        <w:t xml:space="preserve"> </w:t>
      </w:r>
      <w:r>
        <w:rPr>
          <w:spacing w:val="-2"/>
        </w:rPr>
        <w:t>bactigras</w:t>
      </w:r>
    </w:p>
    <w:p w14:paraId="762D5E80" w14:textId="77777777" w:rsidR="00F36459" w:rsidRDefault="00317748">
      <w:pPr>
        <w:pStyle w:val="BodyText"/>
        <w:spacing w:line="480" w:lineRule="auto"/>
        <w:jc w:val="both"/>
        <w:sectPr w:rsidR="00F36459">
          <w:pgSz w:w="12240" w:h="15840"/>
          <w:pgMar w:top="1360" w:right="720" w:bottom="1200" w:left="1080" w:header="0" w:footer="1012" w:gutter="0"/>
          <w:cols w:space="720"/>
        </w:sectPr>
      </w:pPr>
      <w:r>
        <w:t>.</w:t>
      </w:r>
    </w:p>
    <w:p w14:paraId="458F4664" w14:textId="77777777" w:rsidR="00F36459" w:rsidRDefault="00317748">
      <w:pPr>
        <w:pStyle w:val="BodyText"/>
        <w:spacing w:before="74" w:line="480" w:lineRule="auto"/>
        <w:ind w:left="360" w:right="715"/>
        <w:jc w:val="both"/>
      </w:pPr>
      <w:r>
        <w:lastRenderedPageBreak/>
        <w:t>Use.</w:t>
      </w:r>
      <w:r>
        <w:rPr>
          <w:vertAlign w:val="superscript"/>
        </w:rPr>
        <w:t>19</w:t>
      </w:r>
      <w:r>
        <w:rPr>
          <w:spacing w:val="-1"/>
        </w:rPr>
        <w:t xml:space="preserve"> </w:t>
      </w:r>
      <w:r>
        <w:t>Ding</w:t>
      </w:r>
      <w:r>
        <w:rPr>
          <w:spacing w:val="-3"/>
        </w:rPr>
        <w:t xml:space="preserve"> </w:t>
      </w:r>
      <w:r>
        <w:t>et al reported a relatively higher infection</w:t>
      </w:r>
      <w:r>
        <w:rPr>
          <w:spacing w:val="-1"/>
        </w:rPr>
        <w:t xml:space="preserve"> </w:t>
      </w:r>
      <w:r>
        <w:t>infection rate of 10%</w:t>
      </w:r>
      <w:r>
        <w:rPr>
          <w:spacing w:val="-1"/>
        </w:rPr>
        <w:t xml:space="preserve"> </w:t>
      </w:r>
      <w:r>
        <w:t xml:space="preserve">with </w:t>
      </w:r>
      <w:r>
        <w:t>alginate</w:t>
      </w:r>
      <w:r>
        <w:rPr>
          <w:spacing w:val="-1"/>
        </w:rPr>
        <w:t xml:space="preserve"> </w:t>
      </w:r>
      <w:r>
        <w:t>silver</w:t>
      </w:r>
      <w:r>
        <w:rPr>
          <w:spacing w:val="-1"/>
        </w:rPr>
        <w:t xml:space="preserve"> </w:t>
      </w:r>
      <w:r>
        <w:t>dressing. Thiscomparatively low infection rate of silver alginate may</w:t>
      </w:r>
      <w:r>
        <w:rPr>
          <w:spacing w:val="-5"/>
        </w:rPr>
        <w:t xml:space="preserve"> </w:t>
      </w:r>
      <w:r>
        <w:t>be</w:t>
      </w:r>
      <w:r>
        <w:rPr>
          <w:spacing w:val="-1"/>
        </w:rPr>
        <w:t xml:space="preserve"> </w:t>
      </w:r>
      <w:r>
        <w:t>due</w:t>
      </w:r>
      <w:r>
        <w:rPr>
          <w:spacing w:val="-1"/>
        </w:rPr>
        <w:t xml:space="preserve"> </w:t>
      </w:r>
      <w:r>
        <w:t>to the sustained release of ionic silver for a period of 7 days. In addition, when the alginate fibres</w:t>
      </w:r>
      <w:r>
        <w:rPr>
          <w:spacing w:val="-1"/>
        </w:rPr>
        <w:t xml:space="preserve"> are i</w:t>
      </w:r>
      <w:r>
        <w:t>n contact with</w:t>
      </w:r>
      <w:r>
        <w:rPr>
          <w:spacing w:val="-1"/>
        </w:rPr>
        <w:t xml:space="preserve"> </w:t>
      </w:r>
      <w:r>
        <w:t>wound</w:t>
      </w:r>
      <w:r>
        <w:rPr>
          <w:spacing w:val="-2"/>
        </w:rPr>
        <w:t xml:space="preserve"> </w:t>
      </w:r>
      <w:r>
        <w:t>exudate,</w:t>
      </w:r>
      <w:r>
        <w:rPr>
          <w:spacing w:val="-2"/>
        </w:rPr>
        <w:t xml:space="preserve"> </w:t>
      </w:r>
      <w:r>
        <w:t>the calcium</w:t>
      </w:r>
      <w:r>
        <w:rPr>
          <w:spacing w:val="-1"/>
        </w:rPr>
        <w:t xml:space="preserve"> </w:t>
      </w:r>
      <w:r>
        <w:t>ions</w:t>
      </w:r>
      <w:r>
        <w:rPr>
          <w:spacing w:val="-1"/>
        </w:rPr>
        <w:t xml:space="preserve"> </w:t>
      </w:r>
      <w:r>
        <w:t>in</w:t>
      </w:r>
      <w:r>
        <w:rPr>
          <w:spacing w:val="-1"/>
        </w:rPr>
        <w:t xml:space="preserve"> </w:t>
      </w:r>
      <w:r>
        <w:t>the f</w:t>
      </w:r>
      <w:r>
        <w:t>ibres exchange with</w:t>
      </w:r>
      <w:r>
        <w:rPr>
          <w:spacing w:val="-1"/>
        </w:rPr>
        <w:t xml:space="preserve"> </w:t>
      </w:r>
      <w:r>
        <w:t>sodium ions in the fliud and the fibres are transformed from water insoluble calcium alginate into water- soluble sodium alginate. The spaces between the fibres are closed as it absorbs water trapping any microorganism, giving calgitrol</w:t>
      </w:r>
      <w:r>
        <w:t xml:space="preserve"> silver its bacteriostatic property.</w:t>
      </w:r>
      <w:r>
        <w:rPr>
          <w:vertAlign w:val="superscript"/>
        </w:rPr>
        <w:t>19</w:t>
      </w:r>
    </w:p>
    <w:p w14:paraId="248C47C4" w14:textId="77777777" w:rsidR="00F36459" w:rsidRDefault="00317748">
      <w:pPr>
        <w:pStyle w:val="BodyText"/>
        <w:spacing w:before="201" w:line="480" w:lineRule="auto"/>
        <w:ind w:left="360" w:right="715"/>
        <w:jc w:val="both"/>
        <w:rPr>
          <w:spacing w:val="-2"/>
        </w:rPr>
      </w:pPr>
      <w:r>
        <w:t>The majority (74.1%) of</w:t>
      </w:r>
      <w:r>
        <w:rPr>
          <w:spacing w:val="40"/>
        </w:rPr>
        <w:t xml:space="preserve"> </w:t>
      </w:r>
      <w:r>
        <w:t>the study participants who had no post-operative pain on the fourth day post op were from calgitrol group (p=0.001) Ding et al reported similar findings with alginate silver.</w:t>
      </w:r>
      <w:r>
        <w:rPr>
          <w:vertAlign w:val="superscript"/>
        </w:rPr>
        <w:t>20</w:t>
      </w:r>
      <w:r>
        <w:t xml:space="preserve"> This finding is </w:t>
      </w:r>
      <w:r>
        <w:t>also in tandem with that noted by Muangman et al who reported increasing pain scores with bactigras dressing</w:t>
      </w:r>
      <w:r>
        <w:rPr>
          <w:vertAlign w:val="superscript"/>
        </w:rPr>
        <w:t>.19</w:t>
      </w:r>
      <w:r>
        <w:t xml:space="preserve"> Also, calgitrol silver group had no pain by the seventh day post op. Ding et al reported mild pain beyond 7days. Bactigras group had mild pain d</w:t>
      </w:r>
      <w:r>
        <w:t>uring the same period, which was consistent with observations made by Jeong et al.</w:t>
      </w:r>
      <w:r>
        <w:rPr>
          <w:vertAlign w:val="superscript"/>
        </w:rPr>
        <w:t>19,21</w:t>
      </w:r>
      <w:r>
        <w:t xml:space="preserve"> However, Muangman et al reported moderate pain with bactigras use.</w:t>
      </w:r>
      <w:r>
        <w:rPr>
          <w:vertAlign w:val="superscript"/>
        </w:rPr>
        <w:t>19</w:t>
      </w:r>
      <w:r>
        <w:t xml:space="preserve"> This may be due to early re-epithelialization noted with calgitrol silver. It could also be as resu</w:t>
      </w:r>
      <w:r>
        <w:t>lt of the calcium content of calgitrol silver which promotes the coagulation of blood soon after applying calgitrol silver to the donor site. This forms a thin and soft film over the nerve endings of the donor site, thus reducing the level of pain felt wit</w:t>
      </w:r>
      <w:r>
        <w:t>h the use of calgitrol silver dressings.</w:t>
      </w:r>
      <w:r>
        <w:rPr>
          <w:vertAlign w:val="superscript"/>
        </w:rPr>
        <w:t>22</w:t>
      </w:r>
      <w:r>
        <w:t xml:space="preserve"> The friction and shear forces generated by the adherence of bactigras to the delicate epithelium that is repeatedly injured during slight movement of patients may be responsible for pain felt by patients who had b</w:t>
      </w:r>
      <w:r>
        <w:t>actigras dressings.</w:t>
      </w:r>
      <w:bookmarkStart w:id="4" w:name="_TOC_250005"/>
      <w:bookmarkStart w:id="5" w:name="_TOC_250002"/>
      <w:bookmarkEnd w:id="4"/>
      <w:bookmarkEnd w:id="5"/>
      <w:r>
        <w:rPr>
          <w:vertAlign w:val="superscript"/>
        </w:rPr>
        <w:t>23</w:t>
      </w:r>
    </w:p>
    <w:p w14:paraId="34A9F116" w14:textId="77777777" w:rsidR="00F36459" w:rsidRDefault="00317748">
      <w:pPr>
        <w:pStyle w:val="Heading1"/>
        <w:ind w:left="7" w:right="362"/>
        <w:jc w:val="both"/>
        <w:rPr>
          <w:spacing w:val="-2"/>
        </w:rPr>
      </w:pPr>
      <w:bookmarkStart w:id="6" w:name="_TOC_250004"/>
      <w:bookmarkEnd w:id="6"/>
      <w:r>
        <w:rPr>
          <w:spacing w:val="-2"/>
        </w:rPr>
        <w:t>Conclusion</w:t>
      </w:r>
    </w:p>
    <w:p w14:paraId="7692AC62" w14:textId="77777777" w:rsidR="00F36459" w:rsidRDefault="00F36459">
      <w:pPr>
        <w:pStyle w:val="Heading1"/>
        <w:ind w:left="7" w:right="362"/>
        <w:jc w:val="both"/>
        <w:rPr>
          <w:spacing w:val="-2"/>
        </w:rPr>
      </w:pPr>
    </w:p>
    <w:p w14:paraId="73EC322C" w14:textId="77777777" w:rsidR="00F36459" w:rsidRDefault="00317748">
      <w:pPr>
        <w:pStyle w:val="BodyText"/>
        <w:spacing w:before="1" w:line="480" w:lineRule="auto"/>
        <w:ind w:left="360" w:right="723"/>
        <w:jc w:val="both"/>
      </w:pPr>
      <w:r>
        <w:t xml:space="preserve">This study has demonstrated that calgitrol silver has superior effects on split thickness donor site </w:t>
      </w:r>
      <w:r>
        <w:lastRenderedPageBreak/>
        <w:t>wounds in rate of healing, lesser donor site pain and prevention of surgical site infection. Calgitrol</w:t>
      </w:r>
      <w:r>
        <w:rPr>
          <w:spacing w:val="-3"/>
        </w:rPr>
        <w:t xml:space="preserve"> </w:t>
      </w:r>
      <w:r>
        <w:t>silver</w:t>
      </w:r>
      <w:r>
        <w:rPr>
          <w:spacing w:val="-3"/>
        </w:rPr>
        <w:t xml:space="preserve"> </w:t>
      </w:r>
      <w:r>
        <w:t>should</w:t>
      </w:r>
      <w:r>
        <w:rPr>
          <w:spacing w:val="-3"/>
        </w:rPr>
        <w:t xml:space="preserve"> </w:t>
      </w:r>
      <w:r>
        <w:t>be</w:t>
      </w:r>
      <w:r>
        <w:rPr>
          <w:spacing w:val="-2"/>
        </w:rPr>
        <w:t xml:space="preserve"> </w:t>
      </w:r>
      <w:r>
        <w:t>considered</w:t>
      </w:r>
      <w:r>
        <w:rPr>
          <w:spacing w:val="-3"/>
        </w:rPr>
        <w:t xml:space="preserve"> </w:t>
      </w:r>
      <w:r>
        <w:t>over</w:t>
      </w:r>
      <w:r>
        <w:rPr>
          <w:spacing w:val="-3"/>
        </w:rPr>
        <w:t xml:space="preserve"> </w:t>
      </w:r>
      <w:r>
        <w:t>bactigras</w:t>
      </w:r>
      <w:r>
        <w:rPr>
          <w:spacing w:val="-3"/>
        </w:rPr>
        <w:t xml:space="preserve"> </w:t>
      </w:r>
      <w:r>
        <w:t>as</w:t>
      </w:r>
      <w:r>
        <w:rPr>
          <w:spacing w:val="-3"/>
        </w:rPr>
        <w:t xml:space="preserve"> </w:t>
      </w:r>
      <w:r>
        <w:t>dressing</w:t>
      </w:r>
      <w:r>
        <w:rPr>
          <w:spacing w:val="-6"/>
        </w:rPr>
        <w:t xml:space="preserve"> </w:t>
      </w:r>
      <w:r>
        <w:t>material</w:t>
      </w:r>
      <w:r>
        <w:rPr>
          <w:spacing w:val="-3"/>
        </w:rPr>
        <w:t xml:space="preserve"> </w:t>
      </w:r>
      <w:r>
        <w:t>for</w:t>
      </w:r>
      <w:r>
        <w:rPr>
          <w:spacing w:val="-2"/>
        </w:rPr>
        <w:t xml:space="preserve"> </w:t>
      </w:r>
      <w:r>
        <w:t>split-thickness</w:t>
      </w:r>
      <w:r>
        <w:rPr>
          <w:spacing w:val="-3"/>
        </w:rPr>
        <w:t xml:space="preserve"> </w:t>
      </w:r>
      <w:r>
        <w:t>donor site wound. However, further large scale study is needed to validate the findings in this study.</w:t>
      </w:r>
    </w:p>
    <w:p w14:paraId="474DA484" w14:textId="77777777" w:rsidR="00F36459" w:rsidRDefault="00317748">
      <w:pPr>
        <w:pStyle w:val="Heading1"/>
        <w:ind w:left="0" w:right="362"/>
        <w:jc w:val="both"/>
        <w:rPr>
          <w:spacing w:val="-2"/>
        </w:rPr>
      </w:pPr>
      <w:r>
        <w:rPr>
          <w:spacing w:val="-2"/>
        </w:rPr>
        <w:t>Limitation</w:t>
      </w:r>
    </w:p>
    <w:p w14:paraId="08AD3067" w14:textId="77777777" w:rsidR="00F36459" w:rsidRDefault="00F36459">
      <w:pPr>
        <w:pStyle w:val="Heading1"/>
        <w:ind w:left="0" w:right="362"/>
        <w:jc w:val="both"/>
        <w:rPr>
          <w:spacing w:val="-2"/>
        </w:rPr>
      </w:pPr>
    </w:p>
    <w:p w14:paraId="772687BA" w14:textId="77777777" w:rsidR="00F36459" w:rsidRDefault="00317748">
      <w:pPr>
        <w:pStyle w:val="BodyText"/>
        <w:spacing w:before="1" w:line="480" w:lineRule="auto"/>
      </w:pPr>
      <w:r>
        <w:t>This</w:t>
      </w:r>
      <w:r>
        <w:rPr>
          <w:spacing w:val="34"/>
        </w:rPr>
        <w:t xml:space="preserve"> </w:t>
      </w:r>
      <w:r>
        <w:t>study</w:t>
      </w:r>
      <w:r>
        <w:rPr>
          <w:spacing w:val="28"/>
        </w:rPr>
        <w:t xml:space="preserve"> </w:t>
      </w:r>
      <w:r>
        <w:t>was</w:t>
      </w:r>
      <w:r>
        <w:rPr>
          <w:spacing w:val="34"/>
        </w:rPr>
        <w:t xml:space="preserve"> </w:t>
      </w:r>
      <w:r>
        <w:t>limited</w:t>
      </w:r>
      <w:r>
        <w:rPr>
          <w:spacing w:val="35"/>
        </w:rPr>
        <w:t xml:space="preserve"> </w:t>
      </w:r>
      <w:r>
        <w:t>by</w:t>
      </w:r>
      <w:r>
        <w:rPr>
          <w:spacing w:val="28"/>
        </w:rPr>
        <w:t xml:space="preserve"> </w:t>
      </w:r>
      <w:r>
        <w:t>the</w:t>
      </w:r>
      <w:r>
        <w:rPr>
          <w:spacing w:val="33"/>
        </w:rPr>
        <w:t xml:space="preserve"> </w:t>
      </w:r>
      <w:r>
        <w:t>lack</w:t>
      </w:r>
      <w:r>
        <w:rPr>
          <w:spacing w:val="33"/>
        </w:rPr>
        <w:t xml:space="preserve"> </w:t>
      </w:r>
      <w:r>
        <w:t>of</w:t>
      </w:r>
      <w:r>
        <w:rPr>
          <w:spacing w:val="33"/>
        </w:rPr>
        <w:t xml:space="preserve"> </w:t>
      </w:r>
      <w:r>
        <w:t>quantitative</w:t>
      </w:r>
      <w:r>
        <w:rPr>
          <w:spacing w:val="33"/>
        </w:rPr>
        <w:t xml:space="preserve"> </w:t>
      </w:r>
      <w:r>
        <w:t>and</w:t>
      </w:r>
      <w:r>
        <w:rPr>
          <w:spacing w:val="33"/>
        </w:rPr>
        <w:t xml:space="preserve"> </w:t>
      </w:r>
      <w:r>
        <w:t>objective</w:t>
      </w:r>
      <w:r>
        <w:rPr>
          <w:spacing w:val="32"/>
        </w:rPr>
        <w:t xml:space="preserve"> </w:t>
      </w:r>
      <w:r>
        <w:t>measureme</w:t>
      </w:r>
      <w:r>
        <w:t>nts</w:t>
      </w:r>
      <w:r>
        <w:rPr>
          <w:spacing w:val="34"/>
        </w:rPr>
        <w:t xml:space="preserve"> </w:t>
      </w:r>
      <w:r>
        <w:t>of</w:t>
      </w:r>
      <w:r>
        <w:rPr>
          <w:spacing w:val="33"/>
        </w:rPr>
        <w:t xml:space="preserve"> </w:t>
      </w:r>
      <w:r>
        <w:t>the</w:t>
      </w:r>
      <w:r>
        <w:rPr>
          <w:spacing w:val="33"/>
        </w:rPr>
        <w:t xml:space="preserve"> </w:t>
      </w:r>
      <w:r>
        <w:t>rate</w:t>
      </w:r>
      <w:r>
        <w:rPr>
          <w:spacing w:val="33"/>
        </w:rPr>
        <w:t xml:space="preserve"> </w:t>
      </w:r>
      <w:r>
        <w:t xml:space="preserve">of </w:t>
      </w:r>
      <w:r>
        <w:rPr>
          <w:spacing w:val="-2"/>
        </w:rPr>
        <w:t>epithelialization.</w:t>
      </w:r>
    </w:p>
    <w:p w14:paraId="1C31E023" w14:textId="77777777" w:rsidR="00F36459" w:rsidRDefault="00317748">
      <w:pPr>
        <w:widowControl/>
        <w:spacing w:line="360" w:lineRule="auto"/>
        <w:rPr>
          <w:sz w:val="24"/>
          <w:szCs w:val="24"/>
        </w:rPr>
      </w:pPr>
      <w:r>
        <w:rPr>
          <w:rFonts w:eastAsia="Arial-BoldMT"/>
          <w:b/>
          <w:bCs/>
          <w:color w:val="000000"/>
          <w:sz w:val="24"/>
          <w:szCs w:val="24"/>
          <w:lang w:eastAsia="zh-CN" w:bidi="ar"/>
        </w:rPr>
        <w:t xml:space="preserve">Consent </w:t>
      </w:r>
    </w:p>
    <w:p w14:paraId="4070520B" w14:textId="77777777" w:rsidR="00F36459" w:rsidRDefault="00317748">
      <w:pPr>
        <w:widowControl/>
        <w:spacing w:line="360" w:lineRule="auto"/>
        <w:rPr>
          <w:sz w:val="24"/>
          <w:szCs w:val="24"/>
        </w:rPr>
      </w:pPr>
      <w:r>
        <w:rPr>
          <w:rFonts w:eastAsia="SimSun"/>
          <w:color w:val="000000"/>
          <w:sz w:val="24"/>
          <w:szCs w:val="24"/>
          <w:lang w:eastAsia="zh-CN" w:bidi="ar"/>
        </w:rPr>
        <w:t xml:space="preserve">As per international standards, patient(s) written consent has been collected and preserved by the author(s). </w:t>
      </w:r>
    </w:p>
    <w:p w14:paraId="300833BC" w14:textId="77777777" w:rsidR="00F36459" w:rsidRDefault="00317748">
      <w:pPr>
        <w:widowControl/>
        <w:spacing w:line="360" w:lineRule="auto"/>
        <w:rPr>
          <w:sz w:val="24"/>
          <w:szCs w:val="24"/>
        </w:rPr>
      </w:pPr>
      <w:r>
        <w:rPr>
          <w:rFonts w:eastAsia="Arial-BoldMT"/>
          <w:b/>
          <w:bCs/>
          <w:color w:val="000000"/>
          <w:sz w:val="24"/>
          <w:szCs w:val="24"/>
          <w:lang w:eastAsia="zh-CN" w:bidi="ar"/>
        </w:rPr>
        <w:t xml:space="preserve">Ethical approval </w:t>
      </w:r>
    </w:p>
    <w:p w14:paraId="45B56E91" w14:textId="77777777" w:rsidR="00F36459" w:rsidRDefault="00317748">
      <w:pPr>
        <w:widowControl/>
        <w:spacing w:line="360" w:lineRule="auto"/>
        <w:rPr>
          <w:sz w:val="24"/>
          <w:szCs w:val="24"/>
        </w:rPr>
      </w:pPr>
      <w:r>
        <w:rPr>
          <w:rFonts w:eastAsia="SimSun"/>
          <w:color w:val="000000"/>
          <w:sz w:val="24"/>
          <w:szCs w:val="24"/>
          <w:lang w:eastAsia="zh-CN" w:bidi="ar"/>
        </w:rPr>
        <w:t xml:space="preserve">As per international standards written ethical approval has been collected and preserved by the author(s). </w:t>
      </w:r>
    </w:p>
    <w:p w14:paraId="3F35828E" w14:textId="77777777" w:rsidR="00FD237E" w:rsidRDefault="00FD237E">
      <w:pPr>
        <w:pStyle w:val="BodyText"/>
        <w:spacing w:before="1" w:line="480" w:lineRule="auto"/>
        <w:ind w:left="360" w:right="723"/>
        <w:jc w:val="both"/>
        <w:sectPr w:rsidR="00FD237E">
          <w:pgSz w:w="12240" w:h="15840"/>
          <w:pgMar w:top="1360" w:right="720" w:bottom="1200" w:left="1080" w:header="0" w:footer="1012" w:gutter="0"/>
          <w:cols w:space="720"/>
        </w:sectPr>
      </w:pPr>
    </w:p>
    <w:p w14:paraId="02DE5EBA" w14:textId="77777777" w:rsidR="00F36459" w:rsidRDefault="00317748">
      <w:pPr>
        <w:spacing w:before="62" w:line="535" w:lineRule="auto"/>
        <w:ind w:right="3676"/>
        <w:rPr>
          <w:sz w:val="20"/>
        </w:rPr>
      </w:pPr>
      <w:r>
        <w:rPr>
          <w:sz w:val="20"/>
        </w:rPr>
        <w:lastRenderedPageBreak/>
        <w:t xml:space="preserve">                                                                     RENFENC</w:t>
      </w:r>
      <w:r>
        <w:rPr>
          <w:sz w:val="20"/>
        </w:rPr>
        <w:t>ES</w:t>
      </w:r>
    </w:p>
    <w:p w14:paraId="27E4B095" w14:textId="77777777" w:rsidR="00F36459" w:rsidRDefault="00317748">
      <w:pPr>
        <w:pStyle w:val="ListParagraph"/>
        <w:numPr>
          <w:ilvl w:val="0"/>
          <w:numId w:val="2"/>
        </w:numPr>
        <w:tabs>
          <w:tab w:val="left" w:pos="1080"/>
        </w:tabs>
        <w:spacing w:before="271" w:line="480" w:lineRule="auto"/>
        <w:ind w:right="724"/>
        <w:jc w:val="both"/>
      </w:pPr>
      <w:r>
        <w:rPr>
          <w:sz w:val="20"/>
        </w:rPr>
        <w:t>1.</w:t>
      </w:r>
      <w:r>
        <w:t xml:space="preserve"> Janis JE, Kwon RK, Attinger CE. The new reconstructive ladder: modifications to the traditional model. Plastic and reconstructive surgery. 2011 Jan 1;127:205S-12S.</w:t>
      </w:r>
    </w:p>
    <w:p w14:paraId="0B5701A7" w14:textId="77777777" w:rsidR="00F36459" w:rsidRDefault="00317748">
      <w:pPr>
        <w:pStyle w:val="ListParagraph"/>
        <w:numPr>
          <w:ilvl w:val="0"/>
          <w:numId w:val="2"/>
        </w:numPr>
        <w:tabs>
          <w:tab w:val="left" w:pos="1080"/>
        </w:tabs>
        <w:spacing w:line="480" w:lineRule="auto"/>
        <w:ind w:right="719"/>
        <w:jc w:val="both"/>
        <w:rPr>
          <w:sz w:val="24"/>
        </w:rPr>
      </w:pPr>
      <w:r>
        <w:rPr>
          <w:sz w:val="24"/>
        </w:rPr>
        <w:t>Feldman DL. Which dressing for split-thickness skin graft donor sites?. Annals of plas</w:t>
      </w:r>
      <w:r>
        <w:rPr>
          <w:sz w:val="24"/>
        </w:rPr>
        <w:t>tic surgery. 1991 Sep;27(3):288-91.</w:t>
      </w:r>
    </w:p>
    <w:p w14:paraId="23E70CA8" w14:textId="77777777" w:rsidR="00F36459" w:rsidRDefault="00317748">
      <w:pPr>
        <w:pStyle w:val="ListParagraph"/>
        <w:numPr>
          <w:ilvl w:val="0"/>
          <w:numId w:val="2"/>
        </w:numPr>
        <w:tabs>
          <w:tab w:val="left" w:pos="1080"/>
        </w:tabs>
        <w:spacing w:line="480" w:lineRule="auto"/>
        <w:ind w:right="724"/>
        <w:jc w:val="both"/>
        <w:rPr>
          <w:sz w:val="24"/>
        </w:rPr>
      </w:pPr>
      <w:r>
        <w:rPr>
          <w:sz w:val="24"/>
        </w:rPr>
        <w:t>Voineskos SH, Ayeni OA, McKnight L, Thoma A. Systematic review of skin graft</w:t>
      </w:r>
      <w:r>
        <w:rPr>
          <w:spacing w:val="40"/>
          <w:sz w:val="24"/>
        </w:rPr>
        <w:t xml:space="preserve"> </w:t>
      </w:r>
      <w:r>
        <w:rPr>
          <w:sz w:val="24"/>
        </w:rPr>
        <w:t>donor-site dressings. Plastic and reconstructive surgery. 2009 Jul 1;124(1):298-306.</w:t>
      </w:r>
    </w:p>
    <w:p w14:paraId="71DD4A37" w14:textId="77777777" w:rsidR="00F36459" w:rsidRDefault="00317748">
      <w:pPr>
        <w:pStyle w:val="ListParagraph"/>
        <w:numPr>
          <w:ilvl w:val="0"/>
          <w:numId w:val="2"/>
        </w:numPr>
        <w:tabs>
          <w:tab w:val="left" w:pos="1080"/>
        </w:tabs>
        <w:spacing w:before="1" w:line="480" w:lineRule="auto"/>
        <w:ind w:right="724"/>
        <w:jc w:val="both"/>
        <w:rPr>
          <w:sz w:val="24"/>
        </w:rPr>
      </w:pPr>
      <w:r>
        <w:rPr>
          <w:sz w:val="24"/>
        </w:rPr>
        <w:t>Birchall MA, Varma S, Milward TM. The Moriarty sign: an ap</w:t>
      </w:r>
      <w:r>
        <w:rPr>
          <w:sz w:val="24"/>
        </w:rPr>
        <w:t>praisal. British journal of plastic surgery. 1991 Jan 1;44(2):149-50.</w:t>
      </w:r>
    </w:p>
    <w:p w14:paraId="5175213B" w14:textId="77777777" w:rsidR="00F36459" w:rsidRDefault="00317748">
      <w:pPr>
        <w:pStyle w:val="ListParagraph"/>
        <w:numPr>
          <w:ilvl w:val="0"/>
          <w:numId w:val="2"/>
        </w:numPr>
        <w:tabs>
          <w:tab w:val="left" w:pos="1080"/>
        </w:tabs>
        <w:spacing w:line="480" w:lineRule="auto"/>
        <w:ind w:right="716"/>
        <w:jc w:val="both"/>
        <w:rPr>
          <w:sz w:val="24"/>
        </w:rPr>
      </w:pPr>
      <w:r>
        <w:rPr>
          <w:sz w:val="24"/>
        </w:rPr>
        <w:t xml:space="preserve">Rakel BA, Bermel MA, Abbott LI, Baumler SK, Burger MR, Dawson CJ, Heinle JA, Ocheltree IM. Split-thickness skin graft donor site care: a quantitative synthesis of the research. Applied </w:t>
      </w:r>
      <w:r>
        <w:rPr>
          <w:sz w:val="24"/>
        </w:rPr>
        <w:t>Nursing Research. 1998 Nov 1;11(4):174-82.</w:t>
      </w:r>
    </w:p>
    <w:p w14:paraId="1588BB03" w14:textId="77777777" w:rsidR="00F36459" w:rsidRDefault="00317748">
      <w:pPr>
        <w:pStyle w:val="ListParagraph"/>
        <w:numPr>
          <w:ilvl w:val="0"/>
          <w:numId w:val="2"/>
        </w:numPr>
        <w:tabs>
          <w:tab w:val="left" w:pos="1080"/>
        </w:tabs>
        <w:spacing w:before="1" w:line="480" w:lineRule="auto"/>
        <w:ind w:right="724"/>
        <w:jc w:val="both"/>
        <w:rPr>
          <w:sz w:val="24"/>
        </w:rPr>
      </w:pPr>
      <w:r>
        <w:rPr>
          <w:sz w:val="24"/>
        </w:rPr>
        <w:t>Birchall MA, Varma S, Milward TM. The Moriarty sign: an appraisal. British journal of plastic surgery. 1991 Jan 1;44(2):149-50.</w:t>
      </w:r>
    </w:p>
    <w:p w14:paraId="397B2F1E" w14:textId="77777777" w:rsidR="00F36459" w:rsidRDefault="00317748">
      <w:pPr>
        <w:pStyle w:val="ListParagraph"/>
        <w:numPr>
          <w:ilvl w:val="0"/>
          <w:numId w:val="2"/>
        </w:numPr>
        <w:tabs>
          <w:tab w:val="left" w:pos="1080"/>
        </w:tabs>
        <w:spacing w:line="480" w:lineRule="auto"/>
        <w:ind w:right="716"/>
        <w:jc w:val="both"/>
        <w:rPr>
          <w:sz w:val="24"/>
        </w:rPr>
      </w:pPr>
      <w:r>
        <w:rPr>
          <w:sz w:val="24"/>
        </w:rPr>
        <w:t>Rakel BA, Bermel MA, Abbott LI, Baumler SK, Burger MR, Dawson CJ, Heinle JA, Ocheltre</w:t>
      </w:r>
      <w:r>
        <w:rPr>
          <w:sz w:val="24"/>
        </w:rPr>
        <w:t>e IM. Split-thickness skin graft donor site care: a quantitative synthesis of the research. Applied Nursing Research. 1998 Nov 1;11(4):174-82.</w:t>
      </w:r>
    </w:p>
    <w:p w14:paraId="45CB613F" w14:textId="77777777" w:rsidR="00F36459" w:rsidRDefault="00317748">
      <w:pPr>
        <w:pStyle w:val="ListParagraph"/>
        <w:numPr>
          <w:ilvl w:val="0"/>
          <w:numId w:val="2"/>
        </w:numPr>
        <w:tabs>
          <w:tab w:val="left" w:pos="1080"/>
        </w:tabs>
        <w:spacing w:line="480" w:lineRule="auto"/>
        <w:ind w:right="723"/>
        <w:jc w:val="both"/>
        <w:rPr>
          <w:sz w:val="24"/>
        </w:rPr>
      </w:pPr>
      <w:r>
        <w:rPr>
          <w:sz w:val="24"/>
        </w:rPr>
        <w:t xml:space="preserve">Williams C, Young T. Allevyn adhesive. British Journal of Nursing. 1996 Jun </w:t>
      </w:r>
      <w:r>
        <w:rPr>
          <w:spacing w:val="-2"/>
          <w:sz w:val="24"/>
        </w:rPr>
        <w:t>13;5(11):691-3.</w:t>
      </w:r>
    </w:p>
    <w:p w14:paraId="265E9571" w14:textId="77777777" w:rsidR="00F36459" w:rsidRDefault="00317748">
      <w:pPr>
        <w:pStyle w:val="ListParagraph"/>
        <w:numPr>
          <w:ilvl w:val="0"/>
          <w:numId w:val="2"/>
        </w:numPr>
        <w:tabs>
          <w:tab w:val="left" w:pos="1080"/>
        </w:tabs>
        <w:spacing w:before="1" w:line="480" w:lineRule="auto"/>
        <w:ind w:right="714"/>
        <w:jc w:val="both"/>
        <w:rPr>
          <w:sz w:val="24"/>
        </w:rPr>
      </w:pPr>
      <w:r>
        <w:rPr>
          <w:sz w:val="24"/>
        </w:rPr>
        <w:t>Demirtas Y, Yagmur C, Soylemez F, Ozturk N, Demir A. Management of split-thickness skin graft donor site: a prospective clinical trial for comparison of five different dressing materials. Burns. 2010 Nov 1;36(7):999-1005.</w:t>
      </w:r>
    </w:p>
    <w:p w14:paraId="1597C494" w14:textId="77777777" w:rsidR="00F36459" w:rsidRDefault="00F36459">
      <w:pPr>
        <w:pStyle w:val="ListParagraph"/>
        <w:tabs>
          <w:tab w:val="left" w:pos="1080"/>
        </w:tabs>
        <w:spacing w:before="1" w:line="480" w:lineRule="auto"/>
        <w:ind w:right="714" w:firstLine="0"/>
        <w:jc w:val="left"/>
        <w:rPr>
          <w:sz w:val="24"/>
        </w:rPr>
      </w:pPr>
    </w:p>
    <w:p w14:paraId="7A5D21E7" w14:textId="77777777" w:rsidR="00F36459" w:rsidRDefault="00317748">
      <w:pPr>
        <w:pStyle w:val="ListParagraph"/>
        <w:numPr>
          <w:ilvl w:val="0"/>
          <w:numId w:val="2"/>
        </w:numPr>
        <w:tabs>
          <w:tab w:val="left" w:pos="1080"/>
        </w:tabs>
        <w:spacing w:before="74" w:line="480" w:lineRule="auto"/>
        <w:ind w:right="721"/>
        <w:jc w:val="both"/>
        <w:rPr>
          <w:sz w:val="24"/>
        </w:rPr>
      </w:pPr>
      <w:r>
        <w:rPr>
          <w:sz w:val="24"/>
        </w:rPr>
        <w:lastRenderedPageBreak/>
        <w:t>An KC, Choi JS, Kim JH, Kim DM. A</w:t>
      </w:r>
      <w:r>
        <w:rPr>
          <w:sz w:val="24"/>
        </w:rPr>
        <w:t>nalysis of factors that affect the outcome of skin grafts. Journal of the Korean Orthopaedic Association. 2012 Apr 1;47 (2):119-24.</w:t>
      </w:r>
    </w:p>
    <w:p w14:paraId="61EA8756" w14:textId="77777777" w:rsidR="00F36459" w:rsidRDefault="00317748">
      <w:pPr>
        <w:pStyle w:val="ListParagraph"/>
        <w:numPr>
          <w:ilvl w:val="0"/>
          <w:numId w:val="2"/>
        </w:numPr>
        <w:tabs>
          <w:tab w:val="left" w:pos="1080"/>
        </w:tabs>
        <w:spacing w:before="271" w:line="480" w:lineRule="auto"/>
        <w:ind w:right="724"/>
        <w:jc w:val="both"/>
      </w:pPr>
      <w:r>
        <w:rPr>
          <w:sz w:val="24"/>
        </w:rPr>
        <w:t xml:space="preserve">Ricci E, Pittarello M, Cassino R, Moffa M, Ferrero S, Gondola M, Tonini E. Askina Calgitrol Ag: clinical use of an advanced </w:t>
      </w:r>
      <w:r>
        <w:rPr>
          <w:sz w:val="24"/>
        </w:rPr>
        <w:t xml:space="preserve">ionic silver dressing. ActaVulnol 2007 SEP; </w:t>
      </w:r>
      <w:r>
        <w:rPr>
          <w:spacing w:val="-2"/>
          <w:sz w:val="24"/>
        </w:rPr>
        <w:t>5(3):105-111</w:t>
      </w:r>
    </w:p>
    <w:p w14:paraId="7D56E826" w14:textId="77777777" w:rsidR="00F36459" w:rsidRDefault="00317748">
      <w:pPr>
        <w:pStyle w:val="ListParagraph"/>
        <w:numPr>
          <w:ilvl w:val="0"/>
          <w:numId w:val="2"/>
        </w:numPr>
        <w:tabs>
          <w:tab w:val="left" w:pos="1080"/>
        </w:tabs>
        <w:spacing w:line="480" w:lineRule="auto"/>
        <w:ind w:right="725"/>
        <w:jc w:val="both"/>
        <w:rPr>
          <w:sz w:val="24"/>
        </w:rPr>
      </w:pPr>
      <w:r>
        <w:rPr>
          <w:sz w:val="24"/>
        </w:rPr>
        <w:t>Lansdown AB. A pharmacological and toxicological profile of silver as an antimicrobial agent in medical devices. Advances in pharmacological sciences. 2010; 2010.</w:t>
      </w:r>
    </w:p>
    <w:p w14:paraId="0A14E7F4" w14:textId="77777777" w:rsidR="00F36459" w:rsidRDefault="00317748">
      <w:pPr>
        <w:pStyle w:val="ListParagraph"/>
        <w:numPr>
          <w:ilvl w:val="0"/>
          <w:numId w:val="2"/>
        </w:numPr>
        <w:tabs>
          <w:tab w:val="left" w:pos="1080"/>
        </w:tabs>
        <w:spacing w:line="480" w:lineRule="auto"/>
        <w:ind w:right="718"/>
        <w:jc w:val="both"/>
        <w:rPr>
          <w:sz w:val="24"/>
        </w:rPr>
      </w:pPr>
      <w:r>
        <w:rPr>
          <w:sz w:val="24"/>
        </w:rPr>
        <w:t xml:space="preserve">Burd A, Kwok CH, Hung SC, Chan HS, </w:t>
      </w:r>
      <w:r>
        <w:rPr>
          <w:sz w:val="24"/>
        </w:rPr>
        <w:t>Gu H, Lam WK, Huang L. A comparative study of the cytotoxicity of silver</w:t>
      </w:r>
      <w:r>
        <w:rPr>
          <w:rFonts w:ascii="Cambria Math" w:hAnsi="Cambria Math"/>
          <w:sz w:val="24"/>
        </w:rPr>
        <w:t>‐</w:t>
      </w:r>
      <w:r>
        <w:rPr>
          <w:sz w:val="24"/>
        </w:rPr>
        <w:t>based dressings in monolayer cell, tissue explant, and animal models. Wound repair and regeneration. 2007 Jan;15 (1):94-104.</w:t>
      </w:r>
    </w:p>
    <w:p w14:paraId="5F132FB7" w14:textId="77777777" w:rsidR="00F36459" w:rsidRDefault="00317748">
      <w:pPr>
        <w:pStyle w:val="ListParagraph"/>
        <w:numPr>
          <w:ilvl w:val="0"/>
          <w:numId w:val="2"/>
        </w:numPr>
        <w:tabs>
          <w:tab w:val="left" w:pos="1080"/>
        </w:tabs>
        <w:spacing w:line="480" w:lineRule="auto"/>
        <w:ind w:right="718"/>
        <w:jc w:val="both"/>
        <w:rPr>
          <w:sz w:val="24"/>
        </w:rPr>
      </w:pPr>
      <w:r>
        <w:rPr>
          <w:sz w:val="24"/>
        </w:rPr>
        <w:t>Leaper DJ. Silver dressings: their role in wound managemen</w:t>
      </w:r>
      <w:r>
        <w:rPr>
          <w:sz w:val="24"/>
        </w:rPr>
        <w:t>t. International wound journal. 2006 Dec;3 (4):282-94.</w:t>
      </w:r>
    </w:p>
    <w:p w14:paraId="7E1A6288" w14:textId="77777777" w:rsidR="00F36459" w:rsidRDefault="00317748">
      <w:pPr>
        <w:pStyle w:val="ListParagraph"/>
        <w:numPr>
          <w:ilvl w:val="0"/>
          <w:numId w:val="2"/>
        </w:numPr>
        <w:tabs>
          <w:tab w:val="left" w:pos="1080"/>
        </w:tabs>
        <w:spacing w:before="1" w:line="480" w:lineRule="auto"/>
        <w:ind w:right="721"/>
        <w:jc w:val="both"/>
      </w:pPr>
      <w:r>
        <w:rPr>
          <w:sz w:val="24"/>
        </w:rPr>
        <w:t>Olson ME, Wright JB, Lam K, Burrell RE. Healing of porcine donor sites covered with silver</w:t>
      </w:r>
      <w:r>
        <w:rPr>
          <w:rFonts w:ascii="Cambria Math" w:hAnsi="Cambria Math"/>
          <w:sz w:val="24"/>
        </w:rPr>
        <w:t>‐</w:t>
      </w:r>
      <w:r>
        <w:rPr>
          <w:sz w:val="24"/>
        </w:rPr>
        <w:t>coated dressings. European Journal of Surgery. 2000 Jul; 166 (6):486-9</w:t>
      </w:r>
      <w:r>
        <w:t xml:space="preserve"> </w:t>
      </w:r>
    </w:p>
    <w:p w14:paraId="5543008E" w14:textId="77777777" w:rsidR="00F36459" w:rsidRDefault="00317748">
      <w:pPr>
        <w:pStyle w:val="ListParagraph"/>
        <w:numPr>
          <w:ilvl w:val="0"/>
          <w:numId w:val="2"/>
        </w:numPr>
        <w:tabs>
          <w:tab w:val="left" w:pos="1080"/>
        </w:tabs>
        <w:spacing w:before="1" w:line="480" w:lineRule="auto"/>
        <w:ind w:right="721"/>
        <w:jc w:val="both"/>
      </w:pPr>
      <w:r>
        <w:t xml:space="preserve">Bactigras [Smith &amp; Nephew Corporation </w:t>
      </w:r>
      <w:r>
        <w:t xml:space="preserve">web site] 2008. Available at: </w:t>
      </w:r>
      <w:hyperlink r:id="rId18">
        <w:r>
          <w:rPr>
            <w:color w:val="0000FF"/>
            <w:spacing w:val="-2"/>
            <w:u w:val="single" w:color="0000FF"/>
          </w:rPr>
          <w:t>http://wound.smith-nephew.com/hk/Product.asp?NodeId=1786&amp;Tab=1&amp;Hide</w:t>
        </w:r>
      </w:hyperlink>
      <w:r>
        <w:rPr>
          <w:spacing w:val="-2"/>
        </w:rPr>
        <w:t>=</w:t>
      </w:r>
    </w:p>
    <w:p w14:paraId="067918E3" w14:textId="77777777" w:rsidR="00F36459" w:rsidRDefault="00317748">
      <w:pPr>
        <w:pStyle w:val="BodyText"/>
        <w:ind w:left="1080"/>
      </w:pPr>
      <w:r>
        <w:t>(accessed</w:t>
      </w:r>
      <w:r>
        <w:rPr>
          <w:spacing w:val="-3"/>
        </w:rPr>
        <w:t xml:space="preserve"> </w:t>
      </w:r>
      <w:r>
        <w:rPr>
          <w:spacing w:val="-2"/>
        </w:rPr>
        <w:t>12.02.2020)</w:t>
      </w:r>
    </w:p>
    <w:p w14:paraId="6EBC7303" w14:textId="77777777" w:rsidR="00F36459" w:rsidRDefault="00F36459">
      <w:pPr>
        <w:pStyle w:val="BodyText"/>
      </w:pPr>
    </w:p>
    <w:p w14:paraId="4E951CEB" w14:textId="77777777" w:rsidR="00F36459" w:rsidRDefault="00317748">
      <w:pPr>
        <w:pStyle w:val="ListParagraph"/>
        <w:numPr>
          <w:ilvl w:val="0"/>
          <w:numId w:val="2"/>
        </w:numPr>
        <w:tabs>
          <w:tab w:val="left" w:pos="1080"/>
        </w:tabs>
        <w:spacing w:line="480" w:lineRule="auto"/>
        <w:ind w:right="722"/>
        <w:rPr>
          <w:sz w:val="24"/>
        </w:rPr>
      </w:pPr>
      <w:r>
        <w:rPr>
          <w:sz w:val="24"/>
        </w:rPr>
        <w:t>Bhatti</w:t>
      </w:r>
      <w:r>
        <w:rPr>
          <w:spacing w:val="40"/>
          <w:sz w:val="24"/>
        </w:rPr>
        <w:t xml:space="preserve"> </w:t>
      </w:r>
      <w:r>
        <w:rPr>
          <w:sz w:val="24"/>
        </w:rPr>
        <w:t>AZ.</w:t>
      </w:r>
      <w:r>
        <w:rPr>
          <w:spacing w:val="40"/>
          <w:sz w:val="24"/>
        </w:rPr>
        <w:t xml:space="preserve"> </w:t>
      </w:r>
      <w:r>
        <w:rPr>
          <w:sz w:val="24"/>
        </w:rPr>
        <w:t>Telfa</w:t>
      </w:r>
      <w:r>
        <w:rPr>
          <w:spacing w:val="40"/>
          <w:sz w:val="24"/>
        </w:rPr>
        <w:t xml:space="preserve"> </w:t>
      </w:r>
      <w:r>
        <w:rPr>
          <w:sz w:val="24"/>
        </w:rPr>
        <w:t>as</w:t>
      </w:r>
      <w:r>
        <w:rPr>
          <w:spacing w:val="40"/>
          <w:sz w:val="24"/>
        </w:rPr>
        <w:t xml:space="preserve"> </w:t>
      </w:r>
      <w:r>
        <w:rPr>
          <w:sz w:val="24"/>
        </w:rPr>
        <w:t>donor-site</w:t>
      </w:r>
      <w:r>
        <w:rPr>
          <w:spacing w:val="40"/>
          <w:sz w:val="24"/>
        </w:rPr>
        <w:t xml:space="preserve"> </w:t>
      </w:r>
      <w:r>
        <w:rPr>
          <w:sz w:val="24"/>
        </w:rPr>
        <w:t>dressing.</w:t>
      </w:r>
      <w:r>
        <w:rPr>
          <w:spacing w:val="40"/>
          <w:sz w:val="24"/>
        </w:rPr>
        <w:t xml:space="preserve"> </w:t>
      </w:r>
      <w:r>
        <w:rPr>
          <w:sz w:val="24"/>
        </w:rPr>
        <w:t>Plasti</w:t>
      </w:r>
      <w:r>
        <w:rPr>
          <w:sz w:val="24"/>
        </w:rPr>
        <w:t>c</w:t>
      </w:r>
      <w:r>
        <w:rPr>
          <w:spacing w:val="40"/>
          <w:sz w:val="24"/>
        </w:rPr>
        <w:t xml:space="preserve"> </w:t>
      </w:r>
      <w:r>
        <w:rPr>
          <w:sz w:val="24"/>
        </w:rPr>
        <w:t>and</w:t>
      </w:r>
      <w:r>
        <w:rPr>
          <w:spacing w:val="40"/>
          <w:sz w:val="24"/>
        </w:rPr>
        <w:t xml:space="preserve"> </w:t>
      </w:r>
      <w:r>
        <w:rPr>
          <w:sz w:val="24"/>
        </w:rPr>
        <w:t>reconstructive</w:t>
      </w:r>
      <w:r>
        <w:rPr>
          <w:spacing w:val="40"/>
          <w:sz w:val="24"/>
        </w:rPr>
        <w:t xml:space="preserve"> </w:t>
      </w:r>
      <w:r>
        <w:rPr>
          <w:sz w:val="24"/>
        </w:rPr>
        <w:t>surgery.</w:t>
      </w:r>
      <w:r>
        <w:rPr>
          <w:spacing w:val="40"/>
          <w:sz w:val="24"/>
        </w:rPr>
        <w:t xml:space="preserve"> </w:t>
      </w:r>
      <w:r>
        <w:rPr>
          <w:sz w:val="24"/>
        </w:rPr>
        <w:t>2005</w:t>
      </w:r>
      <w:r>
        <w:rPr>
          <w:spacing w:val="40"/>
          <w:sz w:val="24"/>
        </w:rPr>
        <w:t xml:space="preserve"> </w:t>
      </w:r>
      <w:r>
        <w:rPr>
          <w:sz w:val="24"/>
        </w:rPr>
        <w:t xml:space="preserve">Oct </w:t>
      </w:r>
      <w:r>
        <w:rPr>
          <w:spacing w:val="-2"/>
          <w:sz w:val="24"/>
        </w:rPr>
        <w:t>1;116(5):1578.</w:t>
      </w:r>
    </w:p>
    <w:p w14:paraId="498353B0" w14:textId="77777777" w:rsidR="00F36459" w:rsidRDefault="00317748">
      <w:pPr>
        <w:pStyle w:val="ListParagraph"/>
        <w:numPr>
          <w:ilvl w:val="0"/>
          <w:numId w:val="2"/>
        </w:numPr>
        <w:tabs>
          <w:tab w:val="left" w:pos="1080"/>
        </w:tabs>
        <w:spacing w:line="480" w:lineRule="auto"/>
        <w:ind w:right="717"/>
        <w:jc w:val="both"/>
        <w:rPr>
          <w:sz w:val="24"/>
        </w:rPr>
      </w:pPr>
      <w:r>
        <w:rPr>
          <w:sz w:val="24"/>
        </w:rPr>
        <w:t>Barnea</w:t>
      </w:r>
      <w:r>
        <w:rPr>
          <w:spacing w:val="-4"/>
          <w:sz w:val="24"/>
        </w:rPr>
        <w:t xml:space="preserve"> </w:t>
      </w:r>
      <w:r>
        <w:rPr>
          <w:sz w:val="24"/>
        </w:rPr>
        <w:t>Y,</w:t>
      </w:r>
      <w:r>
        <w:rPr>
          <w:spacing w:val="-2"/>
          <w:sz w:val="24"/>
        </w:rPr>
        <w:t xml:space="preserve"> </w:t>
      </w:r>
      <w:r>
        <w:rPr>
          <w:sz w:val="24"/>
        </w:rPr>
        <w:t>Amir</w:t>
      </w:r>
      <w:r>
        <w:rPr>
          <w:spacing w:val="-3"/>
          <w:sz w:val="24"/>
        </w:rPr>
        <w:t xml:space="preserve"> </w:t>
      </w:r>
      <w:r>
        <w:rPr>
          <w:sz w:val="24"/>
        </w:rPr>
        <w:t>A,</w:t>
      </w:r>
      <w:r>
        <w:rPr>
          <w:spacing w:val="-2"/>
          <w:sz w:val="24"/>
        </w:rPr>
        <w:t xml:space="preserve"> </w:t>
      </w:r>
      <w:r>
        <w:rPr>
          <w:sz w:val="24"/>
        </w:rPr>
        <w:t>Leshem</w:t>
      </w:r>
      <w:r>
        <w:rPr>
          <w:spacing w:val="-3"/>
          <w:sz w:val="24"/>
        </w:rPr>
        <w:t xml:space="preserve"> </w:t>
      </w:r>
      <w:r>
        <w:rPr>
          <w:sz w:val="24"/>
        </w:rPr>
        <w:t>D,</w:t>
      </w:r>
      <w:r>
        <w:rPr>
          <w:spacing w:val="-1"/>
          <w:sz w:val="24"/>
        </w:rPr>
        <w:t xml:space="preserve"> </w:t>
      </w:r>
      <w:r>
        <w:rPr>
          <w:sz w:val="24"/>
        </w:rPr>
        <w:t>Zaretski</w:t>
      </w:r>
      <w:r>
        <w:rPr>
          <w:spacing w:val="-3"/>
          <w:sz w:val="24"/>
        </w:rPr>
        <w:t xml:space="preserve"> </w:t>
      </w:r>
      <w:r>
        <w:rPr>
          <w:sz w:val="24"/>
        </w:rPr>
        <w:t>A,</w:t>
      </w:r>
      <w:r>
        <w:rPr>
          <w:spacing w:val="-3"/>
          <w:sz w:val="24"/>
        </w:rPr>
        <w:t xml:space="preserve"> </w:t>
      </w:r>
      <w:r>
        <w:rPr>
          <w:sz w:val="24"/>
        </w:rPr>
        <w:t>Weiss</w:t>
      </w:r>
      <w:r>
        <w:rPr>
          <w:spacing w:val="-3"/>
          <w:sz w:val="24"/>
        </w:rPr>
        <w:t xml:space="preserve"> </w:t>
      </w:r>
      <w:r>
        <w:rPr>
          <w:sz w:val="24"/>
        </w:rPr>
        <w:t>J,</w:t>
      </w:r>
      <w:r>
        <w:rPr>
          <w:spacing w:val="-3"/>
          <w:sz w:val="24"/>
        </w:rPr>
        <w:t xml:space="preserve"> </w:t>
      </w:r>
      <w:r>
        <w:rPr>
          <w:sz w:val="24"/>
        </w:rPr>
        <w:t>Shafir</w:t>
      </w:r>
      <w:r>
        <w:rPr>
          <w:spacing w:val="-4"/>
          <w:sz w:val="24"/>
        </w:rPr>
        <w:t xml:space="preserve"> </w:t>
      </w:r>
      <w:r>
        <w:rPr>
          <w:sz w:val="24"/>
        </w:rPr>
        <w:t>R,</w:t>
      </w:r>
      <w:r>
        <w:rPr>
          <w:spacing w:val="-3"/>
          <w:sz w:val="24"/>
        </w:rPr>
        <w:t xml:space="preserve"> </w:t>
      </w:r>
      <w:r>
        <w:rPr>
          <w:sz w:val="24"/>
        </w:rPr>
        <w:t>Gur</w:t>
      </w:r>
      <w:r>
        <w:rPr>
          <w:spacing w:val="-5"/>
          <w:sz w:val="24"/>
        </w:rPr>
        <w:t xml:space="preserve"> </w:t>
      </w:r>
      <w:r>
        <w:rPr>
          <w:sz w:val="24"/>
        </w:rPr>
        <w:t>E.</w:t>
      </w:r>
      <w:r>
        <w:rPr>
          <w:spacing w:val="-3"/>
          <w:sz w:val="24"/>
        </w:rPr>
        <w:t xml:space="preserve"> </w:t>
      </w:r>
      <w:r>
        <w:rPr>
          <w:sz w:val="24"/>
        </w:rPr>
        <w:t>Clinical</w:t>
      </w:r>
      <w:r>
        <w:rPr>
          <w:spacing w:val="-3"/>
          <w:sz w:val="24"/>
        </w:rPr>
        <w:t xml:space="preserve"> </w:t>
      </w:r>
      <w:r>
        <w:rPr>
          <w:sz w:val="24"/>
        </w:rPr>
        <w:t>comparative study</w:t>
      </w:r>
      <w:r>
        <w:rPr>
          <w:spacing w:val="-5"/>
          <w:sz w:val="24"/>
        </w:rPr>
        <w:t xml:space="preserve"> </w:t>
      </w:r>
      <w:r>
        <w:rPr>
          <w:sz w:val="24"/>
        </w:rPr>
        <w:t>of</w:t>
      </w:r>
      <w:r>
        <w:rPr>
          <w:spacing w:val="-2"/>
          <w:sz w:val="24"/>
        </w:rPr>
        <w:t xml:space="preserve"> </w:t>
      </w:r>
      <w:r>
        <w:rPr>
          <w:sz w:val="24"/>
        </w:rPr>
        <w:t>aquacel and</w:t>
      </w:r>
      <w:r>
        <w:rPr>
          <w:spacing w:val="-1"/>
          <w:sz w:val="24"/>
        </w:rPr>
        <w:t xml:space="preserve"> </w:t>
      </w:r>
      <w:r>
        <w:rPr>
          <w:sz w:val="24"/>
        </w:rPr>
        <w:t>paraffin gauze</w:t>
      </w:r>
      <w:r>
        <w:rPr>
          <w:spacing w:val="-2"/>
          <w:sz w:val="24"/>
        </w:rPr>
        <w:t xml:space="preserve"> </w:t>
      </w:r>
      <w:r>
        <w:rPr>
          <w:sz w:val="24"/>
        </w:rPr>
        <w:t>dressing</w:t>
      </w:r>
      <w:r>
        <w:rPr>
          <w:spacing w:val="-3"/>
          <w:sz w:val="24"/>
        </w:rPr>
        <w:t xml:space="preserve"> </w:t>
      </w:r>
      <w:r>
        <w:rPr>
          <w:sz w:val="24"/>
        </w:rPr>
        <w:t>for</w:t>
      </w:r>
      <w:r>
        <w:rPr>
          <w:spacing w:val="-2"/>
          <w:sz w:val="24"/>
        </w:rPr>
        <w:t xml:space="preserve"> </w:t>
      </w:r>
      <w:r>
        <w:rPr>
          <w:sz w:val="24"/>
        </w:rPr>
        <w:t>split-skin</w:t>
      </w:r>
      <w:r>
        <w:rPr>
          <w:spacing w:val="-1"/>
          <w:sz w:val="24"/>
        </w:rPr>
        <w:t xml:space="preserve"> </w:t>
      </w:r>
      <w:r>
        <w:rPr>
          <w:sz w:val="24"/>
        </w:rPr>
        <w:t>donor</w:t>
      </w:r>
      <w:r>
        <w:rPr>
          <w:spacing w:val="-2"/>
          <w:sz w:val="24"/>
        </w:rPr>
        <w:t xml:space="preserve"> </w:t>
      </w:r>
      <w:r>
        <w:rPr>
          <w:sz w:val="24"/>
        </w:rPr>
        <w:t>site</w:t>
      </w:r>
      <w:r>
        <w:rPr>
          <w:spacing w:val="-2"/>
          <w:sz w:val="24"/>
        </w:rPr>
        <w:t xml:space="preserve"> </w:t>
      </w:r>
      <w:r>
        <w:rPr>
          <w:sz w:val="24"/>
        </w:rPr>
        <w:t>treatment.</w:t>
      </w:r>
      <w:r>
        <w:rPr>
          <w:spacing w:val="-1"/>
          <w:sz w:val="24"/>
        </w:rPr>
        <w:t xml:space="preserve"> </w:t>
      </w:r>
      <w:r>
        <w:rPr>
          <w:sz w:val="24"/>
        </w:rPr>
        <w:t>Annals</w:t>
      </w:r>
      <w:r>
        <w:rPr>
          <w:spacing w:val="-1"/>
          <w:sz w:val="24"/>
        </w:rPr>
        <w:t xml:space="preserve"> </w:t>
      </w:r>
      <w:r>
        <w:rPr>
          <w:sz w:val="24"/>
        </w:rPr>
        <w:t xml:space="preserve">of plastic surgery. 2004 </w:t>
      </w:r>
      <w:r>
        <w:rPr>
          <w:sz w:val="24"/>
        </w:rPr>
        <w:t>Aug 1;53 (2):132-6.</w:t>
      </w:r>
    </w:p>
    <w:p w14:paraId="4E2E6B7E" w14:textId="77777777" w:rsidR="00F36459" w:rsidRDefault="00317748">
      <w:pPr>
        <w:pStyle w:val="ListParagraph"/>
        <w:numPr>
          <w:ilvl w:val="0"/>
          <w:numId w:val="2"/>
        </w:numPr>
        <w:tabs>
          <w:tab w:val="left" w:pos="1080"/>
        </w:tabs>
        <w:spacing w:line="480" w:lineRule="auto"/>
        <w:ind w:right="717"/>
        <w:jc w:val="both"/>
        <w:rPr>
          <w:sz w:val="24"/>
        </w:rPr>
      </w:pPr>
      <w:r>
        <w:rPr>
          <w:sz w:val="24"/>
        </w:rPr>
        <w:t>Muangman Pornprom,Sooksan Nitimonton et al.Comparative clinical study of Bactigras and Telfa AMD for skin graft donor site dressing.</w:t>
      </w:r>
      <w:r>
        <w:rPr>
          <w:rFonts w:ascii="Segoe UI" w:hAnsi="Segoe UI" w:cs="Segoe UI"/>
          <w:color w:val="5B616B"/>
          <w:sz w:val="24"/>
          <w:szCs w:val="24"/>
        </w:rPr>
        <w:t xml:space="preserve"> 2011;12(8):5031 Epub 2011 Aug 8.</w:t>
      </w:r>
    </w:p>
    <w:p w14:paraId="65DE9178" w14:textId="77777777" w:rsidR="00F36459" w:rsidRDefault="00317748">
      <w:pPr>
        <w:pStyle w:val="ListParagraph"/>
        <w:numPr>
          <w:ilvl w:val="0"/>
          <w:numId w:val="2"/>
        </w:numPr>
        <w:tabs>
          <w:tab w:val="left" w:pos="1080"/>
        </w:tabs>
        <w:spacing w:line="480" w:lineRule="auto"/>
        <w:ind w:right="717"/>
        <w:jc w:val="both"/>
        <w:rPr>
          <w:sz w:val="24"/>
        </w:rPr>
      </w:pPr>
      <w:r>
        <w:rPr>
          <w:sz w:val="24"/>
        </w:rPr>
        <w:lastRenderedPageBreak/>
        <w:t xml:space="preserve"> Xianchao Ding, Lei Shai, Chang Lia .A randomized comparison study of </w:t>
      </w:r>
      <w:r>
        <w:rPr>
          <w:sz w:val="24"/>
        </w:rPr>
        <w:t>Aquecel Ag and Alginate Sliver as skin graft donor site dressing.Burns.2013 Dei,39 (8):1547-50.doi;10.1016/g.burn 2013.0117.Epub 2013 Aug 29.</w:t>
      </w:r>
    </w:p>
    <w:p w14:paraId="267F9A7D" w14:textId="77777777" w:rsidR="00F36459" w:rsidRDefault="00317748">
      <w:pPr>
        <w:pStyle w:val="ListParagraph"/>
        <w:numPr>
          <w:ilvl w:val="0"/>
          <w:numId w:val="2"/>
        </w:numPr>
        <w:tabs>
          <w:tab w:val="left" w:pos="1080"/>
        </w:tabs>
        <w:spacing w:line="480" w:lineRule="auto"/>
        <w:ind w:right="717"/>
        <w:jc w:val="both"/>
        <w:rPr>
          <w:sz w:val="24"/>
        </w:rPr>
      </w:pPr>
      <w:r>
        <w:rPr>
          <w:sz w:val="24"/>
        </w:rPr>
        <w:t>Sarthck Sinta,Amanda.J.Schraeiner Jeff Bienaskie June 2017.Journal of Trauma and Acute care Surgery. 83(5) Doi 10.</w:t>
      </w:r>
      <w:r>
        <w:rPr>
          <w:sz w:val="24"/>
        </w:rPr>
        <w:t>1097/TA,00000000000001615.</w:t>
      </w:r>
    </w:p>
    <w:p w14:paraId="0856647C" w14:textId="77777777" w:rsidR="00F36459" w:rsidRDefault="00317748">
      <w:pPr>
        <w:pStyle w:val="ListParagraph"/>
        <w:numPr>
          <w:ilvl w:val="0"/>
          <w:numId w:val="2"/>
        </w:numPr>
        <w:tabs>
          <w:tab w:val="left" w:pos="1080"/>
        </w:tabs>
        <w:spacing w:before="74" w:line="480" w:lineRule="auto"/>
        <w:ind w:right="719"/>
        <w:jc w:val="both"/>
        <w:rPr>
          <w:sz w:val="24"/>
        </w:rPr>
      </w:pPr>
      <w:r>
        <w:rPr>
          <w:color w:val="212121"/>
          <w:sz w:val="24"/>
        </w:rPr>
        <w:t>Ravnskog FA, Espehaug B, Indrekvam K. Randomised clinical trial comparing Hydrofiber and alginate dressings post-hip replacement. Journal of wound care. 2011 Mar; 20 (3):136-42.</w:t>
      </w:r>
    </w:p>
    <w:p w14:paraId="7559AFED" w14:textId="77777777" w:rsidR="00F36459" w:rsidRDefault="00317748">
      <w:pPr>
        <w:pStyle w:val="ListParagraph"/>
        <w:numPr>
          <w:ilvl w:val="0"/>
          <w:numId w:val="2"/>
        </w:numPr>
        <w:tabs>
          <w:tab w:val="left" w:pos="1080"/>
        </w:tabs>
        <w:spacing w:before="74" w:line="480" w:lineRule="auto"/>
        <w:ind w:right="719"/>
        <w:jc w:val="both"/>
        <w:rPr>
          <w:sz w:val="24"/>
        </w:rPr>
      </w:pPr>
      <w:r>
        <w:rPr>
          <w:rFonts w:ascii="Arial" w:hAnsi="Arial" w:cs="Arial"/>
          <w:color w:val="222222"/>
          <w:sz w:val="20"/>
          <w:szCs w:val="20"/>
        </w:rPr>
        <w:t>Silver, F.H. A Matter of gravity–mechanotransductio</w:t>
      </w:r>
      <w:r>
        <w:rPr>
          <w:rFonts w:ascii="Arial" w:hAnsi="Arial" w:cs="Arial"/>
          <w:color w:val="222222"/>
          <w:sz w:val="20"/>
          <w:szCs w:val="20"/>
        </w:rPr>
        <w:t>n: How mechanical forces influence biological materials. </w:t>
      </w:r>
      <w:r>
        <w:rPr>
          <w:rFonts w:ascii="Arial" w:hAnsi="Arial" w:cs="Arial"/>
          <w:i/>
          <w:iCs/>
          <w:color w:val="222222"/>
          <w:sz w:val="20"/>
          <w:szCs w:val="20"/>
        </w:rPr>
        <w:t>Mater. Sci. Eng. Int. J.</w:t>
      </w:r>
      <w:r>
        <w:rPr>
          <w:rFonts w:ascii="Arial" w:hAnsi="Arial" w:cs="Arial"/>
          <w:color w:val="222222"/>
          <w:sz w:val="20"/>
          <w:szCs w:val="20"/>
        </w:rPr>
        <w:t> </w:t>
      </w:r>
      <w:r>
        <w:rPr>
          <w:rFonts w:ascii="Arial" w:hAnsi="Arial" w:cs="Arial"/>
          <w:b/>
          <w:bCs/>
          <w:color w:val="222222"/>
          <w:sz w:val="20"/>
          <w:szCs w:val="20"/>
        </w:rPr>
        <w:t>2017</w:t>
      </w:r>
      <w:r>
        <w:rPr>
          <w:rFonts w:ascii="Arial" w:hAnsi="Arial" w:cs="Arial"/>
          <w:color w:val="222222"/>
          <w:sz w:val="20"/>
          <w:szCs w:val="20"/>
        </w:rPr>
        <w:t>, </w:t>
      </w:r>
      <w:r>
        <w:rPr>
          <w:rFonts w:ascii="Arial" w:hAnsi="Arial" w:cs="Arial"/>
          <w:i/>
          <w:iCs/>
          <w:color w:val="222222"/>
          <w:sz w:val="20"/>
          <w:szCs w:val="20"/>
        </w:rPr>
        <w:t>1</w:t>
      </w:r>
      <w:r>
        <w:rPr>
          <w:rFonts w:ascii="Arial" w:hAnsi="Arial" w:cs="Arial"/>
          <w:color w:val="222222"/>
          <w:sz w:val="20"/>
          <w:szCs w:val="20"/>
        </w:rPr>
        <w:t>, 66–68. [</w:t>
      </w:r>
      <w:hyperlink r:id="rId19" w:tgtFrame="_blank" w:history="1">
        <w:r>
          <w:rPr>
            <w:rFonts w:ascii="Arial" w:hAnsi="Arial" w:cs="Arial"/>
            <w:b/>
            <w:bCs/>
            <w:color w:val="4F5671"/>
            <w:sz w:val="20"/>
            <w:szCs w:val="20"/>
          </w:rPr>
          <w:t>Google Scholar</w:t>
        </w:r>
      </w:hyperlink>
      <w:r>
        <w:rPr>
          <w:rFonts w:ascii="Arial" w:hAnsi="Arial" w:cs="Arial"/>
          <w:color w:val="222222"/>
          <w:sz w:val="20"/>
          <w:szCs w:val="20"/>
        </w:rPr>
        <w:t>] [</w:t>
      </w:r>
      <w:hyperlink r:id="rId20" w:tgtFrame="_blank" w:history="1">
        <w:r>
          <w:rPr>
            <w:rFonts w:ascii="Arial" w:hAnsi="Arial" w:cs="Arial"/>
            <w:b/>
            <w:bCs/>
            <w:color w:val="4F5671"/>
            <w:sz w:val="20"/>
            <w:szCs w:val="20"/>
          </w:rPr>
          <w:t>CrossRef</w:t>
        </w:r>
      </w:hyperlink>
      <w:r>
        <w:rPr>
          <w:rFonts w:ascii="Arial" w:hAnsi="Arial" w:cs="Arial"/>
          <w:color w:val="222222"/>
          <w:sz w:val="20"/>
          <w:szCs w:val="20"/>
        </w:rPr>
        <w:t>]</w:t>
      </w:r>
    </w:p>
    <w:p w14:paraId="0CBF10DC" w14:textId="77777777" w:rsidR="00F36459" w:rsidRDefault="00F36459">
      <w:pPr>
        <w:tabs>
          <w:tab w:val="left" w:pos="1080"/>
        </w:tabs>
        <w:spacing w:before="74" w:line="480" w:lineRule="auto"/>
        <w:ind w:left="720" w:right="719"/>
        <w:rPr>
          <w:sz w:val="24"/>
        </w:rPr>
      </w:pPr>
    </w:p>
    <w:p w14:paraId="18F681D8" w14:textId="77777777" w:rsidR="00F36459" w:rsidRDefault="00F36459">
      <w:pPr>
        <w:tabs>
          <w:tab w:val="left" w:pos="1080"/>
        </w:tabs>
        <w:spacing w:line="480" w:lineRule="auto"/>
        <w:ind w:left="720" w:right="717"/>
        <w:rPr>
          <w:sz w:val="24"/>
        </w:rPr>
      </w:pPr>
    </w:p>
    <w:p w14:paraId="43DFFE9B" w14:textId="77777777" w:rsidR="00F36459" w:rsidRDefault="00F36459">
      <w:pPr>
        <w:pStyle w:val="ListParagraph"/>
        <w:tabs>
          <w:tab w:val="left" w:pos="1080"/>
        </w:tabs>
        <w:spacing w:line="480" w:lineRule="auto"/>
        <w:ind w:right="722" w:firstLine="0"/>
        <w:jc w:val="left"/>
        <w:rPr>
          <w:rFonts w:ascii="Arial MT" w:hAnsi="Arial MT"/>
          <w:sz w:val="24"/>
        </w:rPr>
      </w:pPr>
    </w:p>
    <w:p w14:paraId="03375090" w14:textId="77777777" w:rsidR="00F36459" w:rsidRDefault="00F36459">
      <w:pPr>
        <w:pStyle w:val="ListParagraph"/>
        <w:tabs>
          <w:tab w:val="left" w:pos="1080"/>
        </w:tabs>
        <w:spacing w:before="1" w:line="480" w:lineRule="auto"/>
        <w:ind w:right="721" w:firstLine="0"/>
        <w:jc w:val="left"/>
      </w:pPr>
    </w:p>
    <w:p w14:paraId="7C1A4607" w14:textId="77777777" w:rsidR="00F36459" w:rsidRDefault="00F36459">
      <w:pPr>
        <w:pStyle w:val="ListParagraph"/>
        <w:tabs>
          <w:tab w:val="left" w:pos="1080"/>
        </w:tabs>
        <w:spacing w:before="271" w:line="480" w:lineRule="auto"/>
        <w:ind w:right="724" w:firstLine="0"/>
        <w:jc w:val="left"/>
      </w:pPr>
    </w:p>
    <w:p w14:paraId="16FD70B6" w14:textId="77777777" w:rsidR="00F36459" w:rsidRDefault="00F36459">
      <w:pPr>
        <w:tabs>
          <w:tab w:val="left" w:pos="1080"/>
        </w:tabs>
        <w:spacing w:before="271" w:line="480" w:lineRule="auto"/>
        <w:ind w:right="724"/>
      </w:pPr>
    </w:p>
    <w:p w14:paraId="13D9AB65" w14:textId="77777777" w:rsidR="00F36459" w:rsidRDefault="00F36459">
      <w:pPr>
        <w:spacing w:before="62" w:line="535" w:lineRule="auto"/>
        <w:ind w:right="3676"/>
        <w:rPr>
          <w:sz w:val="20"/>
        </w:rPr>
      </w:pPr>
    </w:p>
    <w:sectPr w:rsidR="00F36459">
      <w:pgSz w:w="12240" w:h="15840"/>
      <w:pgMar w:top="1380" w:right="72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5FD3F" w14:textId="77777777" w:rsidR="00317748" w:rsidRDefault="00317748">
      <w:r>
        <w:separator/>
      </w:r>
    </w:p>
  </w:endnote>
  <w:endnote w:type="continuationSeparator" w:id="0">
    <w:p w14:paraId="19F4BEF8" w14:textId="77777777" w:rsidR="00317748" w:rsidRDefault="0031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67AA" w14:textId="77777777" w:rsidR="00466525" w:rsidRDefault="00466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EC9E" w14:textId="77777777" w:rsidR="00F36459" w:rsidRDefault="00317748">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01482B3E" wp14:editId="48AF96B4">
              <wp:simplePos x="0" y="0"/>
              <wp:positionH relativeFrom="page">
                <wp:posOffset>3802380</wp:posOffset>
              </wp:positionH>
              <wp:positionV relativeFrom="page">
                <wp:posOffset>9275445</wp:posOffset>
              </wp:positionV>
              <wp:extent cx="168910" cy="165735"/>
              <wp:effectExtent l="0" t="0" r="0" b="0"/>
              <wp:wrapNone/>
              <wp:docPr id="5" name="Textbox 5"/>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210E4830" w14:textId="77777777" w:rsidR="00F36459" w:rsidRDefault="0031774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01482B3E" id="_x0000_t202" coordsize="21600,21600" o:spt="202" path="m,l,21600r21600,l21600,xe">
              <v:stroke joinstyle="miter"/>
              <v:path gradientshapeok="t" o:connecttype="rect"/>
            </v:shapetype>
            <v:shape id="Textbox 5" o:spid="_x0000_s1105" type="#_x0000_t202" style="position:absolute;margin-left:299.4pt;margin-top:730.35pt;width:13.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" filled="f" stroked="f">
              <v:textbox inset="0,0,0,0">
                <w:txbxContent>
                  <w:p w14:paraId="210E4830" w14:textId="77777777" w:rsidR="00F36459" w:rsidRDefault="0031774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E42F" w14:textId="77777777" w:rsidR="00466525" w:rsidRDefault="0046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41163" w14:textId="77777777" w:rsidR="00317748" w:rsidRDefault="00317748">
      <w:r>
        <w:separator/>
      </w:r>
    </w:p>
  </w:footnote>
  <w:footnote w:type="continuationSeparator" w:id="0">
    <w:p w14:paraId="24799B7A" w14:textId="77777777" w:rsidR="00317748" w:rsidRDefault="0031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CDF9" w14:textId="1E043FDF" w:rsidR="00466525" w:rsidRDefault="00466525">
    <w:pPr>
      <w:pStyle w:val="Header"/>
    </w:pPr>
    <w:r>
      <w:rPr>
        <w:noProof/>
      </w:rPr>
      <w:pict w14:anchorId="2C5A4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176235" o:spid="_x0000_s2050" type="#_x0000_t136" style="position:absolute;margin-left:0;margin-top:0;width:662.3pt;height:73.5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5AB1" w14:textId="7085B75D" w:rsidR="00466525" w:rsidRDefault="00466525">
    <w:pPr>
      <w:pStyle w:val="Header"/>
    </w:pPr>
    <w:r>
      <w:rPr>
        <w:noProof/>
      </w:rPr>
      <w:pict w14:anchorId="3D333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176236" o:spid="_x0000_s2051" type="#_x0000_t136" style="position:absolute;margin-left:0;margin-top:0;width:662.3pt;height:73.5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7DA4" w14:textId="2E659BD7" w:rsidR="00466525" w:rsidRDefault="00466525">
    <w:pPr>
      <w:pStyle w:val="Header"/>
    </w:pPr>
    <w:r>
      <w:rPr>
        <w:noProof/>
      </w:rPr>
      <w:pict w14:anchorId="4E47A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176234" o:spid="_x0000_s2049" type="#_x0000_t136" style="position:absolute;margin-left:0;margin-top:0;width:662.3pt;height:73.5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10CA2"/>
    <w:multiLevelType w:val="multilevel"/>
    <w:tmpl w:val="3BD10CA2"/>
    <w:lvl w:ilvl="0">
      <w:start w:val="1"/>
      <w:numFmt w:val="decimal"/>
      <w:lvlText w:val="%1."/>
      <w:lvlJc w:val="left"/>
      <w:pPr>
        <w:ind w:left="1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10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952" w:hanging="360"/>
      </w:pPr>
      <w:rPr>
        <w:rFonts w:hint="default"/>
        <w:lang w:val="en-US" w:eastAsia="en-US" w:bidi="ar-SA"/>
      </w:rPr>
    </w:lvl>
    <w:lvl w:ilvl="3">
      <w:numFmt w:val="bullet"/>
      <w:lvlText w:val="•"/>
      <w:lvlJc w:val="left"/>
      <w:pPr>
        <w:ind w:left="3888" w:hanging="360"/>
      </w:pPr>
      <w:rPr>
        <w:rFonts w:hint="default"/>
        <w:lang w:val="en-US" w:eastAsia="en-US" w:bidi="ar-SA"/>
      </w:rPr>
    </w:lvl>
    <w:lvl w:ilvl="4">
      <w:numFmt w:val="bullet"/>
      <w:lvlText w:val="•"/>
      <w:lvlJc w:val="left"/>
      <w:pPr>
        <w:ind w:left="4824"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632"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abstractNum w:abstractNumId="1" w15:restartNumberingAfterBreak="0">
    <w:nsid w:val="4BC3B69F"/>
    <w:multiLevelType w:val="singleLevel"/>
    <w:tmpl w:val="4BC3B69F"/>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1B4CA8"/>
    <w:rsid w:val="0000432D"/>
    <w:rsid w:val="00057B02"/>
    <w:rsid w:val="0007089F"/>
    <w:rsid w:val="00070AD6"/>
    <w:rsid w:val="000769AB"/>
    <w:rsid w:val="001B4CA8"/>
    <w:rsid w:val="002214BE"/>
    <w:rsid w:val="002B6564"/>
    <w:rsid w:val="00317748"/>
    <w:rsid w:val="0037647B"/>
    <w:rsid w:val="0046020B"/>
    <w:rsid w:val="00466525"/>
    <w:rsid w:val="005B7EDE"/>
    <w:rsid w:val="0067749C"/>
    <w:rsid w:val="006C4D88"/>
    <w:rsid w:val="00877E10"/>
    <w:rsid w:val="0097259B"/>
    <w:rsid w:val="009B0E53"/>
    <w:rsid w:val="00AE68B3"/>
    <w:rsid w:val="00CB5444"/>
    <w:rsid w:val="00D45438"/>
    <w:rsid w:val="00E73BBE"/>
    <w:rsid w:val="00EA7A76"/>
    <w:rsid w:val="00EE30A4"/>
    <w:rsid w:val="00F36459"/>
    <w:rsid w:val="00F94822"/>
    <w:rsid w:val="00F94D1A"/>
    <w:rsid w:val="00FD237E"/>
    <w:rsid w:val="03FC12D4"/>
    <w:rsid w:val="07143DC4"/>
    <w:rsid w:val="09082F98"/>
    <w:rsid w:val="117E0B4B"/>
    <w:rsid w:val="13192422"/>
    <w:rsid w:val="13362A44"/>
    <w:rsid w:val="1A3E2700"/>
    <w:rsid w:val="1AAB4872"/>
    <w:rsid w:val="1D517B25"/>
    <w:rsid w:val="1D787082"/>
    <w:rsid w:val="1F7807C6"/>
    <w:rsid w:val="239D58C1"/>
    <w:rsid w:val="25141186"/>
    <w:rsid w:val="26DA46A8"/>
    <w:rsid w:val="28E472AB"/>
    <w:rsid w:val="2D3839A3"/>
    <w:rsid w:val="360574FB"/>
    <w:rsid w:val="3A6F4347"/>
    <w:rsid w:val="41CB2F23"/>
    <w:rsid w:val="41D04FE6"/>
    <w:rsid w:val="4E1E2582"/>
    <w:rsid w:val="531A6B64"/>
    <w:rsid w:val="5B80531B"/>
    <w:rsid w:val="64202B69"/>
    <w:rsid w:val="6D122E83"/>
    <w:rsid w:val="757C246F"/>
    <w:rsid w:val="7B98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F3E1796"/>
  <w15:docId w15:val="{D2280FF9-28CB-4399-AE47-1C05A326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head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spacing w:before="79"/>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TOC1">
    <w:name w:val="toc 1"/>
    <w:basedOn w:val="Normal"/>
    <w:uiPriority w:val="1"/>
    <w:qFormat/>
    <w:pPr>
      <w:spacing w:before="79"/>
      <w:ind w:left="3" w:right="362"/>
      <w:jc w:val="center"/>
    </w:pPr>
    <w:rPr>
      <w:b/>
      <w:bCs/>
      <w:sz w:val="24"/>
      <w:szCs w:val="24"/>
    </w:rPr>
  </w:style>
  <w:style w:type="paragraph" w:styleId="TOC2">
    <w:name w:val="toc 2"/>
    <w:basedOn w:val="Normal"/>
    <w:uiPriority w:val="1"/>
    <w:qFormat/>
    <w:pPr>
      <w:spacing w:before="579"/>
      <w:ind w:left="360"/>
    </w:pPr>
    <w:rPr>
      <w:b/>
      <w:bCs/>
      <w:sz w:val="24"/>
      <w:szCs w:val="24"/>
    </w:rPr>
  </w:style>
  <w:style w:type="paragraph" w:styleId="TOC3">
    <w:name w:val="toc 3"/>
    <w:basedOn w:val="Normal"/>
    <w:uiPriority w:val="1"/>
    <w:qFormat/>
    <w:pPr>
      <w:spacing w:before="338"/>
      <w:ind w:left="360"/>
    </w:pPr>
    <w:rPr>
      <w:sz w:val="24"/>
      <w:szCs w:val="24"/>
    </w:rPr>
  </w:style>
  <w:style w:type="paragraph" w:styleId="TOC4">
    <w:name w:val="toc 4"/>
    <w:basedOn w:val="Normal"/>
    <w:uiPriority w:val="1"/>
    <w:qFormat/>
    <w:pPr>
      <w:spacing w:before="336"/>
      <w:ind w:left="780" w:right="3305" w:hanging="360"/>
    </w:pPr>
    <w:rPr>
      <w:sz w:val="24"/>
      <w:szCs w:val="24"/>
    </w:rPr>
  </w:style>
  <w:style w:type="paragraph" w:styleId="TOC5">
    <w:name w:val="toc 5"/>
    <w:basedOn w:val="Normal"/>
    <w:uiPriority w:val="1"/>
    <w:qFormat/>
    <w:pPr>
      <w:spacing w:before="5"/>
      <w:ind w:left="660"/>
    </w:pPr>
    <w:rPr>
      <w:sz w:val="24"/>
      <w:szCs w:val="24"/>
    </w:rPr>
  </w:style>
  <w:style w:type="paragraph" w:styleId="TOC6">
    <w:name w:val="toc 6"/>
    <w:basedOn w:val="Normal"/>
    <w:uiPriority w:val="1"/>
    <w:qFormat/>
    <w:pPr>
      <w:spacing w:before="3"/>
      <w:ind w:left="72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FooterChar">
    <w:name w:val="Footer Char"/>
    <w:basedOn w:val="DefaultParagraphFont"/>
    <w:link w:val="Foote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ound.smith-nephew.com/hk/Product.asp?NodeId=1786&amp;Tab=1&amp;Hi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oi.org/10.15406/mseij.2017.01.00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cholar.google.com/scholar_lookup?title=A+Matter+of+gravity%E2%80%93mechanotransduction:+How+mechanical+forces+influence+biological+materials&amp;author=Silver,+F.H.&amp;publication_year=2017&amp;journal=Mater.+Sci.+Eng.+Int.+J.&amp;volume=1&amp;pages=66%E2%80%9368&amp;doi=10.15406/mseij.2017.01.0001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3115</Words>
  <Characters>17757</Characters>
  <Application>Microsoft Office Word</Application>
  <DocSecurity>0</DocSecurity>
  <Lines>147</Lines>
  <Paragraphs>41</Paragraphs>
  <ScaleCrop>false</ScaleCrop>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SDI 1180</cp:lastModifiedBy>
  <cp:revision>8</cp:revision>
  <dcterms:created xsi:type="dcterms:W3CDTF">2025-07-24T14:22:00Z</dcterms:created>
  <dcterms:modified xsi:type="dcterms:W3CDTF">2025-07-29T10:58:00Z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2016</vt:lpwstr>
  </property>
  <property fmtid="{D5CDD505-2E9C-101B-9397-08002B2CF9AE}" pid="4" name="LastSaved">
    <vt:filetime>2025-05-18T00:00:00Z</vt:filetime>
  </property>
  <property fmtid="{D5CDD505-2E9C-101B-9397-08002B2CF9AE}" pid="5" name="Producer">
    <vt:lpwstr>www.ilovepdf.com</vt:lpwstr>
  </property>
  <property fmtid="{D5CDD505-2E9C-101B-9397-08002B2CF9AE}" pid="6" name="KSOProductBuildVer">
    <vt:lpwstr>1033-12.2.0.21931</vt:lpwstr>
  </property>
  <property fmtid="{D5CDD505-2E9C-101B-9397-08002B2CF9AE}" pid="7" name="ICV">
    <vt:lpwstr>1A52E3AEC30A4D4083DBFC48280B019E_12</vt:lpwstr>
  </property>
</Properties>
</file>