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12C" w:rsidRPr="000B612C" w:rsidRDefault="000B612C" w:rsidP="000B612C">
      <w:pPr>
        <w:spacing w:line="240" w:lineRule="auto"/>
        <w:jc w:val="right"/>
        <w:rPr>
          <w:rFonts w:ascii="Times New Roman" w:hAnsi="Times New Roman" w:cs="Times New Roman"/>
          <w:b/>
          <w:i/>
          <w:sz w:val="32"/>
          <w:szCs w:val="28"/>
          <w:u w:val="single"/>
        </w:rPr>
      </w:pPr>
      <w:r w:rsidRPr="000B612C">
        <w:rPr>
          <w:rFonts w:ascii="Times New Roman" w:hAnsi="Times New Roman" w:cs="Times New Roman"/>
          <w:b/>
          <w:i/>
          <w:sz w:val="32"/>
          <w:szCs w:val="28"/>
          <w:u w:val="single"/>
        </w:rPr>
        <w:t xml:space="preserve">Original Research Article </w:t>
      </w:r>
    </w:p>
    <w:p w:rsidR="005919A7" w:rsidRPr="00F03675" w:rsidRDefault="005919A7" w:rsidP="005919A7">
      <w:pPr>
        <w:spacing w:line="240" w:lineRule="auto"/>
        <w:jc w:val="center"/>
        <w:rPr>
          <w:rFonts w:ascii="Times New Roman" w:hAnsi="Times New Roman" w:cs="Times New Roman"/>
          <w:b/>
          <w:sz w:val="28"/>
          <w:szCs w:val="28"/>
        </w:rPr>
      </w:pPr>
      <w:r w:rsidRPr="00F03675">
        <w:rPr>
          <w:rFonts w:ascii="Times New Roman" w:hAnsi="Times New Roman" w:cs="Times New Roman"/>
          <w:b/>
          <w:sz w:val="28"/>
          <w:szCs w:val="28"/>
        </w:rPr>
        <w:t>DEGREE ANALYSIS AND SIMILARITY MEASURES IN PYTHAGOREAN FUZZY GRAPHS UNDER THRESHOLD CONDITIONS</w:t>
      </w:r>
    </w:p>
    <w:p w:rsidR="00390853" w:rsidRDefault="00390853" w:rsidP="00390853">
      <w:pPr>
        <w:pStyle w:val="BodyText"/>
        <w:jc w:val="center"/>
        <w:rPr>
          <w:rStyle w:val="Hyperlink"/>
          <w:u w:val="none"/>
        </w:rPr>
      </w:pPr>
      <w:bookmarkStart w:id="0" w:name="_GoBack"/>
      <w:bookmarkEnd w:id="0"/>
    </w:p>
    <w:p w:rsidR="005919A7" w:rsidRPr="00F03675" w:rsidRDefault="00246EA7" w:rsidP="005919A7">
      <w:pPr>
        <w:pStyle w:val="BodyText"/>
        <w:jc w:val="center"/>
      </w:pPr>
      <w:r>
        <w:rPr>
          <w:rStyle w:val="Hyperlink"/>
          <w:u w:val="none"/>
        </w:rPr>
        <w:t xml:space="preserve"> </w:t>
      </w:r>
    </w:p>
    <w:p w:rsidR="005919A7" w:rsidRPr="00312A64" w:rsidRDefault="00312A64" w:rsidP="005919A7">
      <w:pPr>
        <w:pStyle w:val="BodyText"/>
        <w:ind w:left="450"/>
        <w:rPr>
          <w:rFonts w:ascii="Arial" w:hAnsi="Arial" w:cs="Arial"/>
          <w:b/>
          <w:sz w:val="22"/>
          <w:szCs w:val="22"/>
        </w:rPr>
      </w:pPr>
      <w:r w:rsidRPr="00312A64">
        <w:rPr>
          <w:rFonts w:ascii="Arial" w:hAnsi="Arial" w:cs="Arial"/>
          <w:b/>
          <w:sz w:val="22"/>
          <w:szCs w:val="22"/>
        </w:rPr>
        <w:t xml:space="preserve">ABSTRACT: </w:t>
      </w:r>
    </w:p>
    <w:p w:rsidR="005919A7" w:rsidRPr="00312A64" w:rsidRDefault="005919A7" w:rsidP="005919A7">
      <w:pPr>
        <w:pStyle w:val="BodyText"/>
        <w:ind w:left="450" w:firstLine="270"/>
        <w:jc w:val="both"/>
        <w:rPr>
          <w:rFonts w:ascii="Arial" w:hAnsi="Arial" w:cs="Arial"/>
          <w:sz w:val="20"/>
          <w:szCs w:val="20"/>
        </w:rPr>
      </w:pPr>
      <w:r w:rsidRPr="00312A64">
        <w:rPr>
          <w:rFonts w:ascii="Arial" w:hAnsi="Arial" w:cs="Arial"/>
          <w:sz w:val="20"/>
          <w:szCs w:val="20"/>
        </w:rPr>
        <w:t xml:space="preserve">This paper develops a unified mathematical framework to analyze and compare the structural properties of Pythagorean fuzzy graphs (PFGs) under threshold conditions, using vertex degree-based methods. A dual thresholding mechanism is introduced, based on membership and non-membership degrees, to construct reduced subgraphs that preserve structurally significant vertices and </w:t>
      </w:r>
      <w:proofErr w:type="spellStart"/>
      <w:proofErr w:type="gramStart"/>
      <w:r w:rsidRPr="00312A64">
        <w:rPr>
          <w:rFonts w:ascii="Arial" w:hAnsi="Arial" w:cs="Arial"/>
          <w:sz w:val="20"/>
          <w:szCs w:val="20"/>
        </w:rPr>
        <w:t>edges.In</w:t>
      </w:r>
      <w:proofErr w:type="spellEnd"/>
      <w:proofErr w:type="gramEnd"/>
      <w:r w:rsidRPr="00312A64">
        <w:rPr>
          <w:rFonts w:ascii="Arial" w:hAnsi="Arial" w:cs="Arial"/>
          <w:sz w:val="20"/>
          <w:szCs w:val="20"/>
        </w:rPr>
        <w:t xml:space="preserve"> the first </w:t>
      </w:r>
      <w:proofErr w:type="spellStart"/>
      <w:r w:rsidRPr="00312A64">
        <w:rPr>
          <w:rFonts w:ascii="Arial" w:hAnsi="Arial" w:cs="Arial"/>
          <w:sz w:val="20"/>
          <w:szCs w:val="20"/>
        </w:rPr>
        <w:t>part,the</w:t>
      </w:r>
      <w:proofErr w:type="spellEnd"/>
      <w:r w:rsidRPr="00312A64">
        <w:rPr>
          <w:rFonts w:ascii="Arial" w:hAnsi="Arial" w:cs="Arial"/>
          <w:sz w:val="20"/>
          <w:szCs w:val="20"/>
        </w:rPr>
        <w:t xml:space="preserve"> concept of reduced degree in </w:t>
      </w:r>
      <w:proofErr w:type="spellStart"/>
      <w:r w:rsidRPr="00312A64">
        <w:rPr>
          <w:rFonts w:ascii="Arial" w:hAnsi="Arial" w:cs="Arial"/>
          <w:sz w:val="20"/>
          <w:szCs w:val="20"/>
        </w:rPr>
        <w:t>pythagorean</w:t>
      </w:r>
      <w:proofErr w:type="spellEnd"/>
      <w:r w:rsidRPr="00312A64">
        <w:rPr>
          <w:rFonts w:ascii="Arial" w:hAnsi="Arial" w:cs="Arial"/>
          <w:sz w:val="20"/>
          <w:szCs w:val="20"/>
        </w:rPr>
        <w:t xml:space="preserve"> fuzzy graphs is defined and </w:t>
      </w:r>
      <w:proofErr w:type="spellStart"/>
      <w:r w:rsidRPr="00312A64">
        <w:rPr>
          <w:rFonts w:ascii="Arial" w:hAnsi="Arial" w:cs="Arial"/>
          <w:sz w:val="20"/>
          <w:szCs w:val="20"/>
        </w:rPr>
        <w:t>analyzed,with</w:t>
      </w:r>
      <w:proofErr w:type="spellEnd"/>
      <w:r w:rsidRPr="00312A64">
        <w:rPr>
          <w:rFonts w:ascii="Arial" w:hAnsi="Arial" w:cs="Arial"/>
          <w:sz w:val="20"/>
          <w:szCs w:val="20"/>
        </w:rPr>
        <w:t xml:space="preserve"> a focus on how vertex degrees change under threshold filtering. Several theorems are established to characterize the behavior of reduced </w:t>
      </w:r>
      <w:proofErr w:type="spellStart"/>
      <w:proofErr w:type="gramStart"/>
      <w:r w:rsidRPr="00312A64">
        <w:rPr>
          <w:rFonts w:ascii="Arial" w:hAnsi="Arial" w:cs="Arial"/>
          <w:sz w:val="20"/>
          <w:szCs w:val="20"/>
        </w:rPr>
        <w:t>graphs,particularly</w:t>
      </w:r>
      <w:proofErr w:type="spellEnd"/>
      <w:proofErr w:type="gramEnd"/>
      <w:r w:rsidRPr="00312A64">
        <w:rPr>
          <w:rFonts w:ascii="Arial" w:hAnsi="Arial" w:cs="Arial"/>
          <w:sz w:val="20"/>
          <w:szCs w:val="20"/>
        </w:rPr>
        <w:t xml:space="preserve"> in relation to monotonicity, boundedness, and structural simplification.</w:t>
      </w:r>
    </w:p>
    <w:p w:rsidR="005919A7" w:rsidRPr="00312A64" w:rsidRDefault="005919A7" w:rsidP="005919A7">
      <w:pPr>
        <w:pStyle w:val="BodyText"/>
        <w:ind w:left="450" w:firstLine="270"/>
        <w:jc w:val="both"/>
        <w:rPr>
          <w:rFonts w:ascii="Arial" w:hAnsi="Arial" w:cs="Arial"/>
          <w:sz w:val="20"/>
          <w:szCs w:val="20"/>
        </w:rPr>
      </w:pPr>
      <w:r w:rsidRPr="00312A64">
        <w:rPr>
          <w:rFonts w:ascii="Arial" w:hAnsi="Arial" w:cs="Arial"/>
          <w:sz w:val="20"/>
          <w:szCs w:val="20"/>
        </w:rPr>
        <w:t xml:space="preserve">In the second </w:t>
      </w:r>
      <w:proofErr w:type="spellStart"/>
      <w:proofErr w:type="gramStart"/>
      <w:r w:rsidRPr="00312A64">
        <w:rPr>
          <w:rFonts w:ascii="Arial" w:hAnsi="Arial" w:cs="Arial"/>
          <w:sz w:val="20"/>
          <w:szCs w:val="20"/>
        </w:rPr>
        <w:t>part,degree</w:t>
      </w:r>
      <w:proofErr w:type="spellEnd"/>
      <w:proofErr w:type="gramEnd"/>
      <w:r w:rsidRPr="00312A64">
        <w:rPr>
          <w:rFonts w:ascii="Arial" w:hAnsi="Arial" w:cs="Arial"/>
          <w:sz w:val="20"/>
          <w:szCs w:val="20"/>
        </w:rPr>
        <w:t xml:space="preserve">-based similarity measures-including cosine, Euclidean, Gaussian, and Manhattan similarities are introduced to evaluate the closeness between filtered versions of PFGs. These  similarity indices are derived from degree vectors and are shown to satisfy key properties such as identity, symmetry, and </w:t>
      </w:r>
      <w:proofErr w:type="spellStart"/>
      <w:r w:rsidRPr="00312A64">
        <w:rPr>
          <w:rFonts w:ascii="Arial" w:hAnsi="Arial" w:cs="Arial"/>
          <w:sz w:val="20"/>
          <w:szCs w:val="20"/>
        </w:rPr>
        <w:t>boundedness.Comparative</w:t>
      </w:r>
      <w:proofErr w:type="spellEnd"/>
      <w:r w:rsidRPr="00312A64">
        <w:rPr>
          <w:rFonts w:ascii="Arial" w:hAnsi="Arial" w:cs="Arial"/>
          <w:sz w:val="20"/>
          <w:szCs w:val="20"/>
        </w:rPr>
        <w:t xml:space="preserve"> </w:t>
      </w:r>
      <w:proofErr w:type="spellStart"/>
      <w:r w:rsidRPr="00312A64">
        <w:rPr>
          <w:rFonts w:ascii="Arial" w:hAnsi="Arial" w:cs="Arial"/>
          <w:sz w:val="20"/>
          <w:szCs w:val="20"/>
        </w:rPr>
        <w:t>analysis,supported</w:t>
      </w:r>
      <w:proofErr w:type="spellEnd"/>
      <w:r w:rsidRPr="00312A64">
        <w:rPr>
          <w:rFonts w:ascii="Arial" w:hAnsi="Arial" w:cs="Arial"/>
          <w:sz w:val="20"/>
          <w:szCs w:val="20"/>
        </w:rPr>
        <w:t xml:space="preserve"> by examples and tabular evaluations, illustrates the effect of threshold variation on similarity </w:t>
      </w:r>
      <w:proofErr w:type="spellStart"/>
      <w:r w:rsidRPr="00312A64">
        <w:rPr>
          <w:rFonts w:ascii="Arial" w:hAnsi="Arial" w:cs="Arial"/>
          <w:sz w:val="20"/>
          <w:szCs w:val="20"/>
        </w:rPr>
        <w:t>scores.The</w:t>
      </w:r>
      <w:proofErr w:type="spellEnd"/>
      <w:r w:rsidRPr="00312A64">
        <w:rPr>
          <w:rFonts w:ascii="Arial" w:hAnsi="Arial" w:cs="Arial"/>
          <w:sz w:val="20"/>
          <w:szCs w:val="20"/>
        </w:rPr>
        <w:t xml:space="preserve"> proposed dual-concept approach enhances the understanding of PFG structure under filtering and offers a robust mathematical tool for structural comparison in fuzzy systems, with potential applications in image segmentation, decision support, and network reduction.</w:t>
      </w:r>
    </w:p>
    <w:p w:rsidR="005919A7" w:rsidRPr="00312A64" w:rsidRDefault="005919A7" w:rsidP="005919A7">
      <w:pPr>
        <w:pStyle w:val="BodyText"/>
        <w:ind w:left="450"/>
        <w:rPr>
          <w:rFonts w:ascii="Arial" w:hAnsi="Arial" w:cs="Arial"/>
          <w:b/>
          <w:sz w:val="22"/>
          <w:szCs w:val="22"/>
        </w:rPr>
      </w:pPr>
      <w:r w:rsidRPr="00312A64">
        <w:rPr>
          <w:rFonts w:ascii="Arial" w:hAnsi="Arial" w:cs="Arial"/>
          <w:b/>
          <w:sz w:val="22"/>
          <w:szCs w:val="22"/>
        </w:rPr>
        <w:t xml:space="preserve">Keywords: </w:t>
      </w:r>
    </w:p>
    <w:p w:rsidR="005919A7" w:rsidRPr="00312A64" w:rsidRDefault="005919A7" w:rsidP="005919A7">
      <w:pPr>
        <w:pStyle w:val="BodyText"/>
        <w:ind w:left="450"/>
        <w:jc w:val="both"/>
        <w:rPr>
          <w:rFonts w:ascii="Arial" w:hAnsi="Arial" w:cs="Arial"/>
          <w:sz w:val="20"/>
          <w:szCs w:val="20"/>
        </w:rPr>
      </w:pPr>
      <w:r w:rsidRPr="00312A64">
        <w:rPr>
          <w:rFonts w:ascii="Arial" w:hAnsi="Arial" w:cs="Arial"/>
          <w:sz w:val="20"/>
          <w:szCs w:val="20"/>
        </w:rPr>
        <w:t xml:space="preserve">Pythagorean fuzzy graph, vertex degree, threshold conditions, edge reduction ,degree-based similarity, cosine similarity, </w:t>
      </w:r>
      <w:proofErr w:type="spellStart"/>
      <w:r w:rsidRPr="00312A64">
        <w:rPr>
          <w:rFonts w:ascii="Arial" w:hAnsi="Arial" w:cs="Arial"/>
          <w:sz w:val="20"/>
          <w:szCs w:val="20"/>
        </w:rPr>
        <w:t>euclidean</w:t>
      </w:r>
      <w:proofErr w:type="spellEnd"/>
      <w:r w:rsidRPr="00312A64">
        <w:rPr>
          <w:rFonts w:ascii="Arial" w:hAnsi="Arial" w:cs="Arial"/>
          <w:sz w:val="20"/>
          <w:szCs w:val="20"/>
        </w:rPr>
        <w:t xml:space="preserve"> </w:t>
      </w:r>
      <w:proofErr w:type="spellStart"/>
      <w:r w:rsidRPr="00312A64">
        <w:rPr>
          <w:rFonts w:ascii="Arial" w:hAnsi="Arial" w:cs="Arial"/>
          <w:sz w:val="20"/>
          <w:szCs w:val="20"/>
        </w:rPr>
        <w:t>similarity,Gaussian</w:t>
      </w:r>
      <w:proofErr w:type="spellEnd"/>
      <w:r w:rsidRPr="00312A64">
        <w:rPr>
          <w:rFonts w:ascii="Arial" w:hAnsi="Arial" w:cs="Arial"/>
          <w:sz w:val="20"/>
          <w:szCs w:val="20"/>
        </w:rPr>
        <w:t xml:space="preserve"> </w:t>
      </w:r>
      <w:proofErr w:type="spellStart"/>
      <w:r w:rsidRPr="00312A64">
        <w:rPr>
          <w:rFonts w:ascii="Arial" w:hAnsi="Arial" w:cs="Arial"/>
          <w:sz w:val="20"/>
          <w:szCs w:val="20"/>
        </w:rPr>
        <w:t>similarity,manhattan</w:t>
      </w:r>
      <w:proofErr w:type="spellEnd"/>
      <w:r w:rsidRPr="00312A64">
        <w:rPr>
          <w:rFonts w:ascii="Arial" w:hAnsi="Arial" w:cs="Arial"/>
          <w:sz w:val="20"/>
          <w:szCs w:val="20"/>
        </w:rPr>
        <w:t xml:space="preserve"> </w:t>
      </w:r>
      <w:proofErr w:type="spellStart"/>
      <w:r w:rsidRPr="00312A64">
        <w:rPr>
          <w:rFonts w:ascii="Arial" w:hAnsi="Arial" w:cs="Arial"/>
          <w:sz w:val="20"/>
          <w:szCs w:val="20"/>
        </w:rPr>
        <w:t>similarity,fuzzy</w:t>
      </w:r>
      <w:proofErr w:type="spellEnd"/>
      <w:r w:rsidRPr="00312A64">
        <w:rPr>
          <w:rFonts w:ascii="Arial" w:hAnsi="Arial" w:cs="Arial"/>
          <w:sz w:val="20"/>
          <w:szCs w:val="20"/>
        </w:rPr>
        <w:t xml:space="preserve"> graph comparison, structural similarity index. </w:t>
      </w:r>
    </w:p>
    <w:p w:rsidR="005919A7" w:rsidRPr="00F03675" w:rsidRDefault="005919A7" w:rsidP="005919A7">
      <w:pPr>
        <w:pStyle w:val="BodyText"/>
        <w:ind w:left="450"/>
        <w:jc w:val="both"/>
        <w:rPr>
          <w:rFonts w:eastAsiaTheme="minorEastAsia"/>
        </w:rPr>
      </w:pPr>
      <w:r w:rsidRPr="00312A64">
        <w:rPr>
          <w:rFonts w:ascii="Arial" w:hAnsi="Arial" w:cs="Arial"/>
          <w:b/>
          <w:sz w:val="22"/>
          <w:szCs w:val="22"/>
        </w:rPr>
        <w:t>AMSC Code:</w:t>
      </w:r>
      <w:r w:rsidRPr="00F03675">
        <w:t xml:space="preserve"> </w:t>
      </w:r>
      <m:oMath>
        <m:r>
          <m:rPr>
            <m:sty m:val="p"/>
          </m:rPr>
          <w:rPr>
            <w:rFonts w:ascii="Cambria Math" w:hAnsi="Cambria Math" w:cs="Arial"/>
            <w:sz w:val="20"/>
            <w:szCs w:val="20"/>
          </w:rPr>
          <m:t>05C72,05C07,03E72</m:t>
        </m:r>
      </m:oMath>
    </w:p>
    <w:p w:rsidR="005919A7" w:rsidRPr="00312A64" w:rsidRDefault="00312A64" w:rsidP="005919A7">
      <w:pPr>
        <w:widowControl w:val="0"/>
        <w:numPr>
          <w:ilvl w:val="0"/>
          <w:numId w:val="1"/>
        </w:numPr>
        <w:autoSpaceDE w:val="0"/>
        <w:autoSpaceDN w:val="0"/>
        <w:spacing w:after="0" w:line="240" w:lineRule="auto"/>
        <w:ind w:left="450" w:hanging="450"/>
        <w:rPr>
          <w:rFonts w:ascii="Arial" w:hAnsi="Arial" w:cs="Arial"/>
          <w:sz w:val="24"/>
          <w:szCs w:val="24"/>
        </w:rPr>
      </w:pPr>
      <w:r w:rsidRPr="00312A64">
        <w:rPr>
          <w:rFonts w:ascii="Arial" w:hAnsi="Arial" w:cs="Arial"/>
          <w:b/>
          <w:sz w:val="24"/>
          <w:szCs w:val="24"/>
        </w:rPr>
        <w:t>INTRODUCTION:</w:t>
      </w:r>
      <w:r w:rsidRPr="00312A64">
        <w:rPr>
          <w:rFonts w:ascii="Arial" w:hAnsi="Arial" w:cs="Arial"/>
          <w:color w:val="222222"/>
          <w:sz w:val="24"/>
          <w:szCs w:val="24"/>
          <w:shd w:val="clear" w:color="auto" w:fill="FFFFFF"/>
        </w:rPr>
        <w:t xml:space="preserve"> </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 xml:space="preserve">Pythagorean Fuzzy Graphs (PFGs) provide a powerful extension of fuzzy models for handling uncertainty in graph-based structures. In recent years, threshold-based filtering has become an essential technique for simplifying complex fuzzy graphs by selectively removing vertices and edges of low-significance. Vertex degree, as a fundamental structural feature, plays a key role in both understanding and simplifying such </w:t>
      </w:r>
      <w:proofErr w:type="spellStart"/>
      <w:r w:rsidRPr="00312A64">
        <w:rPr>
          <w:rFonts w:ascii="Arial" w:hAnsi="Arial" w:cs="Arial"/>
          <w:sz w:val="20"/>
          <w:szCs w:val="20"/>
        </w:rPr>
        <w:t>graphs.This</w:t>
      </w:r>
      <w:proofErr w:type="spellEnd"/>
      <w:r w:rsidRPr="00312A64">
        <w:rPr>
          <w:rFonts w:ascii="Arial" w:hAnsi="Arial" w:cs="Arial"/>
          <w:sz w:val="20"/>
          <w:szCs w:val="20"/>
        </w:rPr>
        <w:t xml:space="preserve"> paper presents a dual approach to studying PFGs under threshold conditions.</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 xml:space="preserve"> In the first part, we analyze the behavior of vertex degrees when thresholding is applied to both the membership and non-membership degrees of vertices and edges. By defining reduced degrees and formulating new mathematical theorems, we examine how degree-based pruning affects graph topology and vertex significance. The resulting framework helps isolate the core structural components of the graph, making it useful for preprocessing tasks in image segmentation, knowledge graphs, and network analysis.</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 xml:space="preserve">In the second part, we introduce degree-based similarity measures to compare different </w:t>
      </w:r>
      <w:proofErr w:type="spellStart"/>
      <w:r w:rsidRPr="00312A64">
        <w:rPr>
          <w:rFonts w:ascii="Arial" w:hAnsi="Arial" w:cs="Arial"/>
          <w:sz w:val="20"/>
          <w:szCs w:val="20"/>
        </w:rPr>
        <w:t>thresholded</w:t>
      </w:r>
      <w:proofErr w:type="spellEnd"/>
      <w:r w:rsidRPr="00312A64">
        <w:rPr>
          <w:rFonts w:ascii="Arial" w:hAnsi="Arial" w:cs="Arial"/>
          <w:sz w:val="20"/>
          <w:szCs w:val="20"/>
        </w:rPr>
        <w:t xml:space="preserve"> versions of PFGs. Similarity models such as cosine, Euclidean, Gaussian, and Manhattan are defined on degree vectors, and their mathematical properties such as boundedness, identity, and sensitivity are thoroughly analyzed. The effectiveness of these similarity models is demonstrated using structured examples and comparative evaluations.</w:t>
      </w:r>
    </w:p>
    <w:p w:rsidR="005919A7" w:rsidRPr="00312A64" w:rsidRDefault="005919A7" w:rsidP="005919A7">
      <w:pPr>
        <w:spacing w:line="240" w:lineRule="auto"/>
        <w:ind w:left="450" w:firstLine="270"/>
        <w:jc w:val="both"/>
        <w:rPr>
          <w:rFonts w:ascii="Arial" w:hAnsi="Arial" w:cs="Arial"/>
          <w:sz w:val="20"/>
          <w:szCs w:val="20"/>
        </w:rPr>
      </w:pPr>
      <w:r w:rsidRPr="00312A64">
        <w:rPr>
          <w:rFonts w:ascii="Arial" w:hAnsi="Arial" w:cs="Arial"/>
          <w:sz w:val="20"/>
          <w:szCs w:val="20"/>
        </w:rPr>
        <w:t>Together, this integrated study provides a complete perspective on how threshold filtering impacts both the internal structure and external comparability of Pythagorean fuzzy graphs. It contributes to the development of efficient tools for fuzzy graph reduction and similarity analysis under uncertain environments.</w:t>
      </w:r>
    </w:p>
    <w:p w:rsidR="005919A7" w:rsidRPr="00312A64" w:rsidRDefault="00312A64" w:rsidP="005919A7">
      <w:pPr>
        <w:pStyle w:val="Heading2"/>
        <w:keepNext w:val="0"/>
        <w:keepLines w:val="0"/>
        <w:widowControl w:val="0"/>
        <w:numPr>
          <w:ilvl w:val="0"/>
          <w:numId w:val="1"/>
        </w:numPr>
        <w:autoSpaceDE w:val="0"/>
        <w:autoSpaceDN w:val="0"/>
        <w:spacing w:before="0" w:line="240" w:lineRule="auto"/>
        <w:ind w:left="450" w:hanging="450"/>
        <w:rPr>
          <w:rFonts w:ascii="Arial" w:hAnsi="Arial" w:cs="Arial"/>
          <w:color w:val="000000" w:themeColor="text1"/>
          <w:sz w:val="22"/>
          <w:szCs w:val="22"/>
        </w:rPr>
      </w:pPr>
      <w:r w:rsidRPr="00312A64">
        <w:rPr>
          <w:rFonts w:ascii="Arial" w:hAnsi="Arial" w:cs="Arial"/>
          <w:color w:val="000000" w:themeColor="text1"/>
          <w:sz w:val="22"/>
          <w:szCs w:val="22"/>
        </w:rPr>
        <w:lastRenderedPageBreak/>
        <w:t>PRELIMINARIES:</w:t>
      </w:r>
    </w:p>
    <w:p w:rsidR="005919A7" w:rsidRPr="00312A64" w:rsidRDefault="00312A64" w:rsidP="005919A7">
      <w:pPr>
        <w:pStyle w:val="ListParagraph"/>
        <w:numPr>
          <w:ilvl w:val="0"/>
          <w:numId w:val="2"/>
        </w:numPr>
        <w:tabs>
          <w:tab w:val="left" w:pos="450"/>
        </w:tabs>
        <w:spacing w:before="233"/>
        <w:ind w:left="450" w:hanging="450"/>
        <w:jc w:val="both"/>
        <w:rPr>
          <w:rFonts w:ascii="Arial" w:hAnsi="Arial" w:cs="Arial"/>
          <w:sz w:val="20"/>
          <w:szCs w:val="20"/>
        </w:rPr>
      </w:pPr>
      <w:r w:rsidRPr="00312A64">
        <w:rPr>
          <w:rFonts w:ascii="Arial" w:hAnsi="Arial" w:cs="Arial"/>
          <w:b/>
        </w:rPr>
        <w:t>DEFINITION:</w:t>
      </w:r>
      <w:r w:rsidRPr="00F03675">
        <w:rPr>
          <w:b/>
          <w:sz w:val="24"/>
          <w:szCs w:val="24"/>
        </w:rPr>
        <w:t xml:space="preserve"> </w:t>
      </w:r>
      <w:r w:rsidR="005919A7" w:rsidRPr="00312A64">
        <w:rPr>
          <w:rFonts w:ascii="Arial" w:hAnsi="Arial" w:cs="Arial"/>
          <w:sz w:val="20"/>
          <w:szCs w:val="20"/>
        </w:rPr>
        <w:t xml:space="preserve">A </w:t>
      </w:r>
      <w:r w:rsidR="005919A7" w:rsidRPr="00312A64">
        <w:rPr>
          <w:rFonts w:ascii="Arial" w:hAnsi="Arial" w:cs="Arial"/>
          <w:color w:val="222222"/>
          <w:sz w:val="20"/>
          <w:szCs w:val="20"/>
          <w:shd w:val="clear" w:color="auto" w:fill="FFFFFF"/>
        </w:rPr>
        <w:t>PFG</w:t>
      </w:r>
      <w:r w:rsidR="005919A7" w:rsidRPr="00312A64">
        <w:rPr>
          <w:rFonts w:ascii="Arial" w:hAnsi="Arial" w:cs="Arial"/>
          <w:b/>
          <w:sz w:val="20"/>
          <w:szCs w:val="20"/>
        </w:rPr>
        <w:t xml:space="preserve">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 </m:t>
        </m:r>
      </m:oMath>
      <w:r w:rsidR="005919A7" w:rsidRPr="00312A64">
        <w:rPr>
          <w:rFonts w:ascii="Arial" w:hAnsi="Arial" w:cs="Arial"/>
          <w:sz w:val="20"/>
          <w:szCs w:val="20"/>
        </w:rPr>
        <w:t>where</w:t>
      </w:r>
    </w:p>
    <w:p w:rsidR="005919A7" w:rsidRPr="00312A64" w:rsidRDefault="005919A7" w:rsidP="005919A7">
      <w:pPr>
        <w:pStyle w:val="ListParagraph"/>
        <w:tabs>
          <w:tab w:val="left" w:pos="630"/>
          <w:tab w:val="left" w:pos="4784"/>
          <w:tab w:val="left" w:pos="5686"/>
          <w:tab w:val="left" w:pos="7021"/>
        </w:tabs>
        <w:ind w:left="450" w:right="115"/>
        <w:jc w:val="both"/>
        <w:rPr>
          <w:rFonts w:ascii="Arial" w:hAnsi="Arial" w:cs="Arial"/>
          <w:sz w:val="20"/>
          <w:szCs w:val="20"/>
        </w:rPr>
      </w:pPr>
      <w:r w:rsidRPr="00312A64">
        <w:rPr>
          <w:rFonts w:ascii="Arial" w:hAnsi="Arial" w:cs="Arial"/>
          <w:sz w:val="20"/>
          <w:szCs w:val="20"/>
        </w:rPr>
        <w:t>(i)P={a</w:t>
      </w:r>
      <w:proofErr w:type="gramStart"/>
      <w:r w:rsidRPr="00312A64">
        <w:rPr>
          <w:rFonts w:ascii="Arial" w:hAnsi="Arial" w:cs="Arial"/>
          <w:sz w:val="20"/>
          <w:szCs w:val="20"/>
          <w:vertAlign w:val="subscript"/>
        </w:rPr>
        <w:t>1</w:t>
      </w:r>
      <w:r w:rsidRPr="00312A64">
        <w:rPr>
          <w:rFonts w:ascii="Arial" w:hAnsi="Arial" w:cs="Arial"/>
          <w:sz w:val="20"/>
          <w:szCs w:val="20"/>
        </w:rPr>
        <w:t>,a</w:t>
      </w:r>
      <w:proofErr w:type="gramEnd"/>
      <w:r w:rsidRPr="00312A64">
        <w:rPr>
          <w:rFonts w:ascii="Arial" w:hAnsi="Arial" w:cs="Arial"/>
          <w:sz w:val="20"/>
          <w:szCs w:val="20"/>
          <w:vertAlign w:val="subscript"/>
        </w:rPr>
        <w:t>2</w:t>
      </w:r>
      <w:r w:rsidRPr="00312A64">
        <w:rPr>
          <w:rFonts w:ascii="Arial" w:hAnsi="Arial" w:cs="Arial"/>
          <w:sz w:val="20"/>
          <w:szCs w:val="20"/>
        </w:rPr>
        <w:t>,….,a</w:t>
      </w:r>
      <w:r w:rsidRPr="00312A64">
        <w:rPr>
          <w:rFonts w:ascii="Arial" w:hAnsi="Arial" w:cs="Arial"/>
          <w:sz w:val="20"/>
          <w:szCs w:val="20"/>
          <w:vertAlign w:val="subscript"/>
        </w:rPr>
        <w:t>n</w:t>
      </w:r>
      <w:r w:rsidRPr="00312A64">
        <w:rPr>
          <w:rFonts w:ascii="Arial" w:hAnsi="Arial" w:cs="Arial"/>
          <w:sz w:val="20"/>
          <w:szCs w:val="20"/>
        </w:rPr>
        <w:t>}</w:t>
      </w:r>
      <m:oMath>
        <m:r>
          <m:rPr>
            <m:sty m:val="p"/>
          </m:rPr>
          <w:rPr>
            <w:rFonts w:ascii="Cambria Math" w:hAnsi="Cambria Math" w:cs="Arial"/>
            <w:sz w:val="20"/>
            <w:szCs w:val="20"/>
          </w:rPr>
          <m:t>∋</m:t>
        </m:r>
      </m:oMath>
      <w:r w:rsidRPr="00312A64">
        <w:rPr>
          <w:rFonts w:ascii="Arial" w:hAnsi="Arial" w:cs="Arial"/>
          <w:sz w:val="20"/>
          <w:szCs w:val="20"/>
        </w:rPr>
        <w:t>ρ</w:t>
      </w:r>
      <w:r w:rsidRPr="00312A64">
        <w:rPr>
          <w:rFonts w:ascii="Arial" w:hAnsi="Arial" w:cs="Arial"/>
          <w:sz w:val="20"/>
          <w:szCs w:val="20"/>
          <w:vertAlign w:val="subscript"/>
        </w:rPr>
        <w:t xml:space="preserve"> 1</w:t>
      </w:r>
      <w:r w:rsidRPr="00312A64">
        <w:rPr>
          <w:rFonts w:ascii="Arial" w:hAnsi="Arial" w:cs="Arial"/>
          <w:sz w:val="20"/>
          <w:szCs w:val="20"/>
        </w:rPr>
        <w:t>:</w:t>
      </w:r>
      <w:r w:rsidRPr="00312A64">
        <w:rPr>
          <w:rFonts w:ascii="Arial" w:hAnsi="Arial" w:cs="Arial"/>
          <w:spacing w:val="-1"/>
          <w:sz w:val="20"/>
          <w:szCs w:val="20"/>
        </w:rPr>
        <w:t xml:space="preserve"> </w:t>
      </w:r>
      <w:r w:rsidRPr="00312A64">
        <w:rPr>
          <w:rFonts w:ascii="Arial" w:hAnsi="Arial" w:cs="Arial"/>
          <w:sz w:val="20"/>
          <w:szCs w:val="20"/>
        </w:rPr>
        <w:t>P</w:t>
      </w:r>
      <m:oMath>
        <m:r>
          <m:rPr>
            <m:sty m:val="p"/>
          </m:rPr>
          <w:rPr>
            <w:rFonts w:ascii="Cambria Math" w:hAnsi="Cambria Math" w:cs="Arial"/>
            <w:sz w:val="20"/>
            <w:szCs w:val="20"/>
          </w:rPr>
          <m:t xml:space="preserve">→[0,1] </m:t>
        </m:r>
      </m:oMath>
      <w:r w:rsidRPr="00312A64">
        <w:rPr>
          <w:rFonts w:ascii="Arial" w:hAnsi="Arial" w:cs="Arial"/>
          <w:sz w:val="20"/>
          <w:szCs w:val="20"/>
        </w:rPr>
        <w:t>&amp;</w:t>
      </w:r>
      <w:r w:rsidRPr="00312A64">
        <w:rPr>
          <w:rFonts w:ascii="Arial" w:hAnsi="Arial" w:cs="Arial"/>
          <w:spacing w:val="-1"/>
          <w:sz w:val="20"/>
          <w:szCs w:val="20"/>
        </w:rPr>
        <w:t xml:space="preserve"> </w:t>
      </w:r>
      <w:r w:rsidRPr="00312A64">
        <w:rPr>
          <w:rFonts w:ascii="Arial" w:hAnsi="Arial" w:cs="Arial"/>
          <w:sz w:val="20"/>
          <w:szCs w:val="20"/>
        </w:rPr>
        <w:t>ϱ</w:t>
      </w:r>
      <w:r w:rsidRPr="00312A64">
        <w:rPr>
          <w:rFonts w:ascii="Arial" w:hAnsi="Arial" w:cs="Arial"/>
          <w:sz w:val="20"/>
          <w:szCs w:val="20"/>
          <w:vertAlign w:val="subscript"/>
        </w:rPr>
        <w:t>1</w:t>
      </w:r>
      <w:r w:rsidRPr="00312A64">
        <w:rPr>
          <w:rFonts w:ascii="Arial" w:hAnsi="Arial" w:cs="Arial"/>
          <w:sz w:val="20"/>
          <w:szCs w:val="20"/>
        </w:rPr>
        <w:t>: P</w:t>
      </w:r>
      <m:oMath>
        <m:r>
          <m:rPr>
            <m:sty m:val="p"/>
          </m:rPr>
          <w:rPr>
            <w:rFonts w:ascii="Cambria Math" w:hAnsi="Cambria Math" w:cs="Arial"/>
            <w:sz w:val="20"/>
            <w:szCs w:val="20"/>
          </w:rPr>
          <m:t xml:space="preserve">→[0,1]signify the deg(ρ&amp;ϱ) of </m:t>
        </m:r>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∈P</m:t>
        </m:r>
      </m:oMath>
    </w:p>
    <w:p w:rsidR="005919A7" w:rsidRPr="00312A64" w:rsidRDefault="005919A7" w:rsidP="005919A7">
      <w:pPr>
        <w:pStyle w:val="BodyText"/>
        <w:tabs>
          <w:tab w:val="left" w:pos="630"/>
          <w:tab w:val="left" w:pos="1080"/>
          <w:tab w:val="left" w:pos="1620"/>
          <w:tab w:val="left" w:pos="5170"/>
          <w:tab w:val="left" w:pos="9182"/>
        </w:tabs>
        <w:ind w:left="450"/>
        <w:jc w:val="both"/>
        <w:rPr>
          <w:rFonts w:ascii="Arial" w:hAnsi="Arial" w:cs="Arial"/>
          <w:sz w:val="20"/>
          <w:szCs w:val="20"/>
        </w:rPr>
      </w:pPr>
      <w:r w:rsidRPr="00312A64">
        <w:rPr>
          <w:rFonts w:ascii="Arial" w:hAnsi="Arial" w:cs="Arial"/>
          <w:sz w:val="20"/>
          <w:szCs w:val="20"/>
        </w:rPr>
        <w:t xml:space="preserve">        0 </w:t>
      </w:r>
      <w:proofErr w:type="gramStart"/>
      <w:r w:rsidRPr="00312A64">
        <w:rPr>
          <w:rFonts w:ascii="Arial" w:hAnsi="Arial" w:cs="Arial"/>
          <w:sz w:val="20"/>
          <w:szCs w:val="20"/>
        </w:rPr>
        <w:t>≤  ρ</w:t>
      </w:r>
      <w:proofErr w:type="gramEnd"/>
      <w:r w:rsidRPr="00312A64">
        <w:rPr>
          <w:rFonts w:ascii="Arial" w:hAnsi="Arial" w:cs="Arial"/>
          <w:sz w:val="20"/>
          <w:szCs w:val="20"/>
          <w:vertAlign w:val="subscript"/>
        </w:rPr>
        <w:t>1</w:t>
      </w:r>
      <w:r w:rsidRPr="00312A64">
        <w:rPr>
          <w:rFonts w:ascii="Arial" w:hAnsi="Arial" w:cs="Arial"/>
          <w:sz w:val="20"/>
          <w:szCs w:val="20"/>
          <w:vertAlign w:val="superscript"/>
        </w:rPr>
        <w:t>2</w:t>
      </w:r>
      <w:r w:rsidRPr="00312A64">
        <w:rPr>
          <w:rFonts w:ascii="Arial" w:hAnsi="Arial" w:cs="Arial"/>
          <w:sz w:val="20"/>
          <w:szCs w:val="20"/>
        </w:rPr>
        <w:t xml:space="preserve"> (a</w:t>
      </w:r>
      <w:r w:rsidRPr="00312A64">
        <w:rPr>
          <w:rFonts w:ascii="Arial" w:hAnsi="Arial" w:cs="Arial"/>
          <w:sz w:val="20"/>
          <w:szCs w:val="20"/>
          <w:vertAlign w:val="subscript"/>
        </w:rPr>
        <w:t>i</w:t>
      </w:r>
      <w:r w:rsidRPr="00312A64">
        <w:rPr>
          <w:rFonts w:ascii="Arial" w:hAnsi="Arial" w:cs="Arial"/>
          <w:sz w:val="20"/>
          <w:szCs w:val="20"/>
        </w:rPr>
        <w:t>)  +  ϱ</w:t>
      </w:r>
      <w:r w:rsidRPr="00312A64">
        <w:rPr>
          <w:rFonts w:ascii="Arial" w:hAnsi="Arial" w:cs="Arial"/>
          <w:sz w:val="20"/>
          <w:szCs w:val="20"/>
          <w:vertAlign w:val="subscript"/>
        </w:rPr>
        <w:t>1</w:t>
      </w:r>
      <w:r w:rsidRPr="00312A64">
        <w:rPr>
          <w:rFonts w:ascii="Arial" w:hAnsi="Arial" w:cs="Arial"/>
          <w:sz w:val="20"/>
          <w:szCs w:val="20"/>
          <w:vertAlign w:val="superscript"/>
        </w:rPr>
        <w:t>2</w:t>
      </w:r>
      <w:r w:rsidRPr="00312A64">
        <w:rPr>
          <w:rFonts w:ascii="Arial" w:hAnsi="Arial" w:cs="Arial"/>
          <w:sz w:val="20"/>
          <w:szCs w:val="20"/>
        </w:rPr>
        <w:t xml:space="preserve"> (a</w:t>
      </w:r>
      <w:r w:rsidRPr="00312A64">
        <w:rPr>
          <w:rFonts w:ascii="Arial" w:hAnsi="Arial" w:cs="Arial"/>
          <w:sz w:val="20"/>
          <w:szCs w:val="20"/>
          <w:vertAlign w:val="subscript"/>
        </w:rPr>
        <w:t>i</w:t>
      </w:r>
      <w:r w:rsidRPr="00312A64">
        <w:rPr>
          <w:rFonts w:ascii="Arial" w:hAnsi="Arial" w:cs="Arial"/>
          <w:sz w:val="20"/>
          <w:szCs w:val="20"/>
        </w:rPr>
        <w:t>)</w:t>
      </w:r>
      <w:r w:rsidRPr="00312A64">
        <w:rPr>
          <w:rFonts w:ascii="Arial" w:hAnsi="Arial" w:cs="Arial"/>
          <w:spacing w:val="11"/>
          <w:sz w:val="20"/>
          <w:szCs w:val="20"/>
        </w:rPr>
        <w:t xml:space="preserve"> </w:t>
      </w:r>
      <w:r w:rsidRPr="00312A64">
        <w:rPr>
          <w:rFonts w:ascii="Arial" w:hAnsi="Arial" w:cs="Arial"/>
          <w:sz w:val="20"/>
          <w:szCs w:val="20"/>
        </w:rPr>
        <w:t xml:space="preserve">≤ 1 for every  </w:t>
      </w:r>
      <m:oMath>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vertAlign w:val="subscript"/>
          </w:rPr>
          <m:t xml:space="preserve">∈ </m:t>
        </m:r>
      </m:oMath>
      <w:r w:rsidRPr="00312A64">
        <w:rPr>
          <w:rFonts w:ascii="Arial" w:hAnsi="Arial" w:cs="Arial"/>
          <w:sz w:val="20"/>
          <w:szCs w:val="20"/>
        </w:rPr>
        <w:t>P,</w:t>
      </w:r>
      <m:oMath>
        <m:r>
          <m:rPr>
            <m:sty m:val="p"/>
          </m:rPr>
          <w:rPr>
            <w:rFonts w:ascii="Cambria Math" w:hAnsi="Cambria Math" w:cs="Arial"/>
            <w:sz w:val="20"/>
            <w:szCs w:val="20"/>
          </w:rPr>
          <m:t>(i = 1,2, …….</m:t>
        </m:r>
        <m:r>
          <m:rPr>
            <m:sty m:val="p"/>
          </m:rPr>
          <w:rPr>
            <w:rFonts w:ascii="Cambria Math" w:hAnsi="Cambria Math" w:cs="Arial"/>
            <w:spacing w:val="-1"/>
            <w:sz w:val="20"/>
            <w:szCs w:val="20"/>
          </w:rPr>
          <m:t xml:space="preserve"> </m:t>
        </m:r>
        <m:r>
          <m:rPr>
            <m:sty m:val="p"/>
          </m:rPr>
          <w:rPr>
            <w:rFonts w:ascii="Cambria Math" w:hAnsi="Cambria Math" w:cs="Arial"/>
            <w:sz w:val="20"/>
            <w:szCs w:val="20"/>
          </w:rPr>
          <m:t>n</m:t>
        </m:r>
      </m:oMath>
      <w:r w:rsidRPr="00312A64">
        <w:rPr>
          <w:rFonts w:ascii="Arial" w:hAnsi="Arial" w:cs="Arial"/>
          <w:sz w:val="20"/>
          <w:szCs w:val="20"/>
        </w:rPr>
        <w:t>),</w:t>
      </w:r>
    </w:p>
    <w:p w:rsidR="005919A7" w:rsidRPr="00312A64" w:rsidRDefault="005919A7" w:rsidP="005919A7">
      <w:pPr>
        <w:pStyle w:val="ListParagraph"/>
        <w:tabs>
          <w:tab w:val="left" w:pos="630"/>
          <w:tab w:val="left" w:pos="894"/>
          <w:tab w:val="left" w:pos="1080"/>
          <w:tab w:val="left" w:pos="1332"/>
          <w:tab w:val="left" w:pos="4277"/>
          <w:tab w:val="left" w:pos="6824"/>
        </w:tabs>
        <w:spacing w:before="17"/>
        <w:ind w:left="450"/>
        <w:jc w:val="both"/>
        <w:rPr>
          <w:rFonts w:ascii="Arial" w:hAnsi="Arial" w:cs="Arial"/>
          <w:sz w:val="20"/>
          <w:szCs w:val="20"/>
        </w:rPr>
      </w:pPr>
      <w:r w:rsidRPr="00312A64">
        <w:rPr>
          <w:rFonts w:ascii="Arial" w:hAnsi="Arial" w:cs="Arial"/>
          <w:sz w:val="20"/>
          <w:szCs w:val="20"/>
        </w:rPr>
        <w:t xml:space="preserve">(ii)L </w:t>
      </w:r>
      <m:oMath>
        <m:r>
          <m:rPr>
            <m:sty m:val="p"/>
          </m:rPr>
          <w:rPr>
            <w:rFonts w:ascii="Cambria Math" w:hAnsi="Cambria Math" w:cs="Arial"/>
            <w:sz w:val="20"/>
            <w:szCs w:val="20"/>
          </w:rPr>
          <m:t>⊆</m:t>
        </m:r>
      </m:oMath>
      <w:r w:rsidRPr="00312A64">
        <w:rPr>
          <w:rFonts w:ascii="Arial" w:hAnsi="Arial" w:cs="Arial"/>
          <w:sz w:val="20"/>
          <w:szCs w:val="20"/>
        </w:rPr>
        <w:t xml:space="preserve"> P x P where</w:t>
      </w:r>
      <w:r w:rsidRPr="00312A64">
        <w:rPr>
          <w:rFonts w:ascii="Arial" w:hAnsi="Arial" w:cs="Arial"/>
          <w:spacing w:val="-2"/>
          <w:sz w:val="20"/>
          <w:szCs w:val="20"/>
        </w:rPr>
        <w:t xml:space="preserve"> </w:t>
      </w:r>
      <m:oMath>
        <m:r>
          <m:rPr>
            <m:sty m:val="p"/>
          </m:rPr>
          <w:rPr>
            <w:rFonts w:ascii="Cambria Math" w:hAnsi="Cambria Math" w:cs="Arial"/>
            <w:sz w:val="20"/>
            <w:szCs w:val="20"/>
            <w:vertAlign w:val="subscript"/>
          </w:rPr>
          <m:t xml:space="preserve"> </m:t>
        </m:r>
        <m:sSub>
          <m:sSubPr>
            <m:ctrlPr>
              <w:rPr>
                <w:rFonts w:ascii="Cambria Math" w:hAnsi="Cambria Math" w:cs="Arial"/>
                <w:sz w:val="20"/>
                <w:szCs w:val="20"/>
                <w:vertAlign w:val="subscript"/>
              </w:rPr>
            </m:ctrlPr>
          </m:sSubPr>
          <m:e>
            <m:r>
              <m:rPr>
                <m:sty m:val="p"/>
              </m:rPr>
              <w:rPr>
                <w:rFonts w:ascii="Cambria Math" w:hAnsi="Cambria Math" w:cs="Arial"/>
                <w:sz w:val="20"/>
                <w:szCs w:val="20"/>
              </w:rPr>
              <m:t>ρ</m:t>
            </m:r>
          </m:e>
          <m:sub>
            <m:r>
              <m:rPr>
                <m:sty m:val="p"/>
              </m:rPr>
              <w:rPr>
                <w:rFonts w:ascii="Cambria Math" w:hAnsi="Cambria Math" w:cs="Arial"/>
                <w:sz w:val="20"/>
                <w:szCs w:val="20"/>
                <w:vertAlign w:val="subscript"/>
              </w:rPr>
              <m:t>2</m:t>
            </m:r>
          </m:sub>
        </m:sSub>
        <m:r>
          <m:rPr>
            <m:sty m:val="p"/>
          </m:rPr>
          <w:rPr>
            <w:rFonts w:ascii="Cambria Math" w:hAnsi="Cambria Math" w:cs="Arial"/>
            <w:sz w:val="20"/>
            <w:szCs w:val="20"/>
          </w:rPr>
          <m:t>:</m:t>
        </m:r>
        <m:r>
          <m:rPr>
            <m:sty m:val="p"/>
          </m:rPr>
          <w:rPr>
            <w:rFonts w:ascii="Cambria Math" w:hAnsi="Cambria Math" w:cs="Arial"/>
            <w:spacing w:val="-2"/>
            <w:sz w:val="20"/>
            <w:szCs w:val="20"/>
          </w:rPr>
          <m:t xml:space="preserve"> </m:t>
        </m:r>
        <m:r>
          <m:rPr>
            <m:sty m:val="p"/>
          </m:rPr>
          <w:rPr>
            <w:rFonts w:ascii="Cambria Math" w:hAnsi="Cambria Math" w:cs="Arial"/>
            <w:sz w:val="20"/>
            <w:szCs w:val="20"/>
          </w:rPr>
          <m:t xml:space="preserve">P×P→[0,1] </m:t>
        </m:r>
      </m:oMath>
      <w:r w:rsidRPr="00312A64">
        <w:rPr>
          <w:rFonts w:ascii="Arial" w:hAnsi="Arial" w:cs="Arial"/>
          <w:sz w:val="20"/>
          <w:szCs w:val="20"/>
        </w:rPr>
        <w:t>and</w:t>
      </w:r>
      <w:r w:rsidRPr="00312A64">
        <w:rPr>
          <w:rFonts w:ascii="Arial" w:hAnsi="Arial" w:cs="Arial"/>
          <w:spacing w:val="-1"/>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2</m:t>
            </m:r>
          </m:sub>
        </m:sSub>
        <m:r>
          <m:rPr>
            <m:sty m:val="p"/>
          </m:rPr>
          <w:rPr>
            <w:rFonts w:ascii="Cambria Math" w:hAnsi="Cambria Math" w:cs="Arial"/>
            <w:sz w:val="20"/>
            <w:szCs w:val="20"/>
          </w:rPr>
          <m:t>:</m:t>
        </m:r>
        <m:r>
          <m:rPr>
            <m:sty m:val="p"/>
          </m:rPr>
          <w:rPr>
            <w:rFonts w:ascii="Cambria Math" w:hAnsi="Cambria Math" w:cs="Arial"/>
            <w:spacing w:val="-1"/>
            <w:sz w:val="20"/>
            <w:szCs w:val="20"/>
          </w:rPr>
          <m:t xml:space="preserve"> </m:t>
        </m:r>
        <m:r>
          <m:rPr>
            <m:sty m:val="p"/>
          </m:rPr>
          <w:rPr>
            <w:rFonts w:ascii="Cambria Math" w:hAnsi="Cambria Math" w:cs="Arial"/>
            <w:sz w:val="20"/>
            <w:szCs w:val="20"/>
          </w:rPr>
          <m:t xml:space="preserve">P×P→[0,1] </m:t>
        </m:r>
      </m:oMath>
      <w:r w:rsidRPr="00312A64">
        <w:rPr>
          <w:rFonts w:ascii="Arial" w:hAnsi="Arial" w:cs="Arial"/>
          <w:sz w:val="20"/>
          <w:szCs w:val="20"/>
        </w:rPr>
        <w:t>are such</w:t>
      </w:r>
      <w:r w:rsidRPr="00312A64">
        <w:rPr>
          <w:rFonts w:ascii="Arial" w:hAnsi="Arial" w:cs="Arial"/>
          <w:spacing w:val="-2"/>
          <w:sz w:val="20"/>
          <w:szCs w:val="20"/>
        </w:rPr>
        <w:t xml:space="preserve"> </w:t>
      </w:r>
      <w:r w:rsidRPr="00312A64">
        <w:rPr>
          <w:rFonts w:ascii="Arial" w:hAnsi="Arial" w:cs="Arial"/>
          <w:sz w:val="20"/>
          <w:szCs w:val="20"/>
        </w:rPr>
        <w:t>that</w:t>
      </w:r>
    </w:p>
    <w:p w:rsidR="005919A7" w:rsidRPr="00312A64" w:rsidRDefault="005919A7" w:rsidP="005919A7">
      <w:pPr>
        <w:pStyle w:val="BodyText"/>
        <w:tabs>
          <w:tab w:val="left" w:pos="630"/>
          <w:tab w:val="left" w:pos="1080"/>
          <w:tab w:val="left" w:pos="9182"/>
        </w:tabs>
        <w:ind w:left="450"/>
        <w:jc w:val="both"/>
        <w:rPr>
          <w:rFonts w:ascii="Arial" w:hAnsi="Arial" w:cs="Arial"/>
          <w:sz w:val="20"/>
          <w:szCs w:val="20"/>
        </w:rPr>
      </w:pPr>
      <w:r w:rsidRPr="00312A64">
        <w:rPr>
          <w:rFonts w:ascii="Arial" w:hAnsi="Arial" w:cs="Arial"/>
          <w:sz w:val="20"/>
          <w:szCs w:val="20"/>
        </w:rPr>
        <w:t>ρ</w:t>
      </w:r>
      <w:r w:rsidRPr="00312A64">
        <w:rPr>
          <w:rFonts w:ascii="Arial" w:hAnsi="Arial" w:cs="Arial"/>
          <w:sz w:val="20"/>
          <w:szCs w:val="20"/>
          <w:vertAlign w:val="subscript"/>
        </w:rPr>
        <w:t>2</w:t>
      </w:r>
      <w:r w:rsidRPr="00312A64">
        <w:rPr>
          <w:rFonts w:ascii="Arial" w:hAnsi="Arial" w:cs="Arial"/>
          <w:spacing w:val="-21"/>
          <w:sz w:val="20"/>
          <w:szCs w:val="20"/>
        </w:rPr>
        <w:t xml:space="preserve"> </w:t>
      </w:r>
      <w:r w:rsidRPr="00312A64">
        <w:rPr>
          <w:rFonts w:ascii="Arial" w:hAnsi="Arial" w:cs="Arial"/>
          <w:sz w:val="20"/>
          <w:szCs w:val="20"/>
        </w:rPr>
        <w:t>(</w:t>
      </w:r>
      <w:proofErr w:type="gramStart"/>
      <w:r w:rsidRPr="00312A64">
        <w:rPr>
          <w:rFonts w:ascii="Arial" w:hAnsi="Arial" w:cs="Arial"/>
          <w:sz w:val="20"/>
          <w:szCs w:val="20"/>
        </w:rPr>
        <w:t>a</w:t>
      </w:r>
      <w:r w:rsidRPr="00312A64">
        <w:rPr>
          <w:rFonts w:ascii="Arial" w:hAnsi="Arial" w:cs="Arial"/>
          <w:sz w:val="20"/>
          <w:szCs w:val="20"/>
          <w:vertAlign w:val="subscript"/>
        </w:rPr>
        <w:t>i</w:t>
      </w:r>
      <w:r w:rsidRPr="00312A64">
        <w:rPr>
          <w:rFonts w:ascii="Arial" w:hAnsi="Arial" w:cs="Arial"/>
          <w:spacing w:val="-20"/>
          <w:sz w:val="20"/>
          <w:szCs w:val="20"/>
        </w:rPr>
        <w:t xml:space="preserve"> </w:t>
      </w:r>
      <w:r w:rsidRPr="00312A64">
        <w:rPr>
          <w:rFonts w:ascii="Arial" w:hAnsi="Arial" w:cs="Arial"/>
          <w:sz w:val="20"/>
          <w:szCs w:val="20"/>
        </w:rPr>
        <w:t>,</w:t>
      </w:r>
      <w:proofErr w:type="gramEnd"/>
      <w:r w:rsidRPr="00312A64">
        <w:rPr>
          <w:rFonts w:ascii="Arial" w:hAnsi="Arial" w:cs="Arial"/>
          <w:spacing w:val="-3"/>
          <w:sz w:val="20"/>
          <w:szCs w:val="20"/>
        </w:rPr>
        <w:t xml:space="preserve"> </w:t>
      </w:r>
      <w:proofErr w:type="spellStart"/>
      <w:r w:rsidRPr="00312A64">
        <w:rPr>
          <w:rFonts w:ascii="Arial" w:hAnsi="Arial" w:cs="Arial"/>
          <w:sz w:val="20"/>
          <w:szCs w:val="20"/>
        </w:rPr>
        <w:t>a</w:t>
      </w:r>
      <w:r w:rsidRPr="00312A64">
        <w:rPr>
          <w:rFonts w:ascii="Arial" w:hAnsi="Arial" w:cs="Arial"/>
          <w:sz w:val="20"/>
          <w:szCs w:val="20"/>
          <w:vertAlign w:val="subscript"/>
        </w:rPr>
        <w:t>j</w:t>
      </w:r>
      <w:proofErr w:type="spellEnd"/>
      <w:r w:rsidRPr="00312A64">
        <w:rPr>
          <w:rFonts w:ascii="Arial" w:hAnsi="Arial" w:cs="Arial"/>
          <w:sz w:val="20"/>
          <w:szCs w:val="20"/>
        </w:rPr>
        <w:t>)</w:t>
      </w:r>
      <w:r w:rsidRPr="00312A64">
        <w:rPr>
          <w:rFonts w:ascii="Arial" w:hAnsi="Arial" w:cs="Arial"/>
          <w:spacing w:val="-2"/>
          <w:sz w:val="20"/>
          <w:szCs w:val="20"/>
        </w:rPr>
        <w:t xml:space="preserve"> </w:t>
      </w:r>
      <w:r w:rsidRPr="00312A64">
        <w:rPr>
          <w:rFonts w:ascii="Arial" w:hAnsi="Arial" w:cs="Arial"/>
          <w:sz w:val="20"/>
          <w:szCs w:val="20"/>
        </w:rPr>
        <w:t>≤</w:t>
      </w:r>
      <w:r w:rsidRPr="00312A64">
        <w:rPr>
          <w:rFonts w:ascii="Arial" w:hAnsi="Arial" w:cs="Arial"/>
          <w:spacing w:val="-2"/>
          <w:sz w:val="20"/>
          <w:szCs w:val="20"/>
        </w:rPr>
        <w:t xml:space="preserve"> </w:t>
      </w:r>
      <w:r w:rsidRPr="00312A64">
        <w:rPr>
          <w:rFonts w:ascii="Arial" w:hAnsi="Arial" w:cs="Arial"/>
          <w:sz w:val="20"/>
          <w:szCs w:val="20"/>
        </w:rPr>
        <w:t>min</w:t>
      </w:r>
      <w:r w:rsidRPr="00312A64">
        <w:rPr>
          <w:rFonts w:ascii="Arial" w:hAnsi="Arial" w:cs="Arial"/>
          <w:spacing w:val="-2"/>
          <w:sz w:val="20"/>
          <w:szCs w:val="20"/>
        </w:rPr>
        <w:t xml:space="preserve"> </w:t>
      </w:r>
      <w:r w:rsidRPr="00312A64">
        <w:rPr>
          <w:rFonts w:ascii="Arial" w:hAnsi="Arial" w:cs="Arial"/>
          <w:sz w:val="20"/>
          <w:szCs w:val="20"/>
        </w:rPr>
        <w:t>[ρ</w:t>
      </w:r>
      <w:r w:rsidRPr="00312A64">
        <w:rPr>
          <w:rFonts w:ascii="Arial" w:hAnsi="Arial" w:cs="Arial"/>
          <w:sz w:val="20"/>
          <w:szCs w:val="20"/>
          <w:vertAlign w:val="subscript"/>
        </w:rPr>
        <w:t>1</w:t>
      </w:r>
      <w:r w:rsidRPr="00312A64">
        <w:rPr>
          <w:rFonts w:ascii="Arial" w:hAnsi="Arial" w:cs="Arial"/>
          <w:spacing w:val="-22"/>
          <w:sz w:val="20"/>
          <w:szCs w:val="20"/>
        </w:rPr>
        <w:t xml:space="preserve"> </w:t>
      </w:r>
      <w:r w:rsidRPr="00312A64">
        <w:rPr>
          <w:rFonts w:ascii="Arial" w:hAnsi="Arial" w:cs="Arial"/>
          <w:sz w:val="20"/>
          <w:szCs w:val="20"/>
        </w:rPr>
        <w:t>(a</w:t>
      </w:r>
      <w:r w:rsidRPr="00312A64">
        <w:rPr>
          <w:rFonts w:ascii="Arial" w:hAnsi="Arial" w:cs="Arial"/>
          <w:sz w:val="20"/>
          <w:szCs w:val="20"/>
          <w:vertAlign w:val="subscript"/>
        </w:rPr>
        <w:t>i</w:t>
      </w:r>
      <w:r w:rsidRPr="00312A64">
        <w:rPr>
          <w:rFonts w:ascii="Arial" w:hAnsi="Arial" w:cs="Arial"/>
          <w:sz w:val="20"/>
          <w:szCs w:val="20"/>
        </w:rPr>
        <w:t>),</w:t>
      </w:r>
      <w:r w:rsidRPr="00312A64">
        <w:rPr>
          <w:rFonts w:ascii="Arial" w:hAnsi="Arial" w:cs="Arial"/>
          <w:spacing w:val="-6"/>
          <w:sz w:val="20"/>
          <w:szCs w:val="20"/>
        </w:rPr>
        <w:t xml:space="preserve"> </w:t>
      </w:r>
      <w:r w:rsidRPr="00312A64">
        <w:rPr>
          <w:rFonts w:ascii="Arial" w:hAnsi="Arial" w:cs="Arial"/>
          <w:sz w:val="20"/>
          <w:szCs w:val="20"/>
        </w:rPr>
        <w:t>ρ</w:t>
      </w:r>
      <w:r w:rsidRPr="00312A64">
        <w:rPr>
          <w:rFonts w:ascii="Arial" w:hAnsi="Arial" w:cs="Arial"/>
          <w:sz w:val="20"/>
          <w:szCs w:val="20"/>
          <w:vertAlign w:val="subscript"/>
        </w:rPr>
        <w:t>1</w:t>
      </w:r>
      <w:r w:rsidRPr="00312A64">
        <w:rPr>
          <w:rFonts w:ascii="Arial" w:hAnsi="Arial" w:cs="Arial"/>
          <w:spacing w:val="-20"/>
          <w:sz w:val="20"/>
          <w:szCs w:val="20"/>
        </w:rPr>
        <w:t xml:space="preserve"> </w:t>
      </w:r>
      <w:r w:rsidRPr="00312A64">
        <w:rPr>
          <w:rFonts w:ascii="Arial" w:hAnsi="Arial" w:cs="Arial"/>
          <w:sz w:val="20"/>
          <w:szCs w:val="20"/>
        </w:rPr>
        <w:t>(</w:t>
      </w:r>
      <w:proofErr w:type="spellStart"/>
      <w:r w:rsidRPr="00312A64">
        <w:rPr>
          <w:rFonts w:ascii="Arial" w:hAnsi="Arial" w:cs="Arial"/>
          <w:sz w:val="20"/>
          <w:szCs w:val="20"/>
        </w:rPr>
        <w:t>a</w:t>
      </w:r>
      <w:r w:rsidRPr="00312A64">
        <w:rPr>
          <w:rFonts w:ascii="Arial" w:hAnsi="Arial" w:cs="Arial"/>
          <w:sz w:val="20"/>
          <w:szCs w:val="20"/>
          <w:vertAlign w:val="subscript"/>
        </w:rPr>
        <w:t>j</w:t>
      </w:r>
      <w:proofErr w:type="spellEnd"/>
      <w:r w:rsidRPr="00312A64">
        <w:rPr>
          <w:rFonts w:ascii="Arial" w:hAnsi="Arial" w:cs="Arial"/>
          <w:sz w:val="20"/>
          <w:szCs w:val="20"/>
        </w:rPr>
        <w:t>)],</w:t>
      </w:r>
      <w:r w:rsidRPr="00312A64">
        <w:rPr>
          <w:rFonts w:ascii="Arial" w:hAnsi="Arial" w:cs="Arial"/>
          <w:sz w:val="20"/>
          <w:szCs w:val="20"/>
        </w:rPr>
        <w:tab/>
      </w:r>
    </w:p>
    <w:p w:rsidR="005919A7" w:rsidRPr="00312A64" w:rsidRDefault="005919A7" w:rsidP="005919A7">
      <w:pPr>
        <w:pStyle w:val="BodyText"/>
        <w:tabs>
          <w:tab w:val="left" w:pos="630"/>
          <w:tab w:val="left" w:pos="1080"/>
          <w:tab w:val="left" w:pos="9182"/>
        </w:tabs>
        <w:ind w:left="450"/>
        <w:jc w:val="both"/>
        <w:rPr>
          <w:rFonts w:ascii="Arial" w:hAnsi="Arial" w:cs="Arial"/>
          <w:sz w:val="20"/>
          <w:szCs w:val="20"/>
        </w:rPr>
      </w:pPr>
      <w:r w:rsidRPr="00312A64">
        <w:rPr>
          <w:rFonts w:ascii="Arial" w:hAnsi="Arial" w:cs="Arial"/>
          <w:sz w:val="20"/>
          <w:szCs w:val="20"/>
        </w:rPr>
        <w:t>ϱ</w:t>
      </w:r>
      <w:r w:rsidRPr="00312A64">
        <w:rPr>
          <w:rFonts w:ascii="Arial" w:hAnsi="Arial" w:cs="Arial"/>
          <w:sz w:val="20"/>
          <w:szCs w:val="20"/>
          <w:vertAlign w:val="subscript"/>
        </w:rPr>
        <w:t>2</w:t>
      </w:r>
      <w:r w:rsidRPr="00312A64">
        <w:rPr>
          <w:rFonts w:ascii="Arial" w:hAnsi="Arial" w:cs="Arial"/>
          <w:spacing w:val="-21"/>
          <w:sz w:val="20"/>
          <w:szCs w:val="20"/>
        </w:rPr>
        <w:t xml:space="preserve"> </w:t>
      </w:r>
      <w:r w:rsidRPr="00312A64">
        <w:rPr>
          <w:rFonts w:ascii="Arial" w:hAnsi="Arial" w:cs="Arial"/>
          <w:sz w:val="20"/>
          <w:szCs w:val="20"/>
        </w:rPr>
        <w:t>(</w:t>
      </w:r>
      <w:proofErr w:type="gramStart"/>
      <w:r w:rsidRPr="00312A64">
        <w:rPr>
          <w:rFonts w:ascii="Arial" w:hAnsi="Arial" w:cs="Arial"/>
          <w:sz w:val="20"/>
          <w:szCs w:val="20"/>
        </w:rPr>
        <w:t>a</w:t>
      </w:r>
      <w:r w:rsidRPr="00312A64">
        <w:rPr>
          <w:rFonts w:ascii="Arial" w:hAnsi="Arial" w:cs="Arial"/>
          <w:sz w:val="20"/>
          <w:szCs w:val="20"/>
          <w:vertAlign w:val="subscript"/>
        </w:rPr>
        <w:t>i</w:t>
      </w:r>
      <w:r w:rsidRPr="00312A64">
        <w:rPr>
          <w:rFonts w:ascii="Arial" w:hAnsi="Arial" w:cs="Arial"/>
          <w:spacing w:val="-21"/>
          <w:sz w:val="20"/>
          <w:szCs w:val="20"/>
        </w:rPr>
        <w:t xml:space="preserve"> </w:t>
      </w:r>
      <w:r w:rsidRPr="00312A64">
        <w:rPr>
          <w:rFonts w:ascii="Arial" w:hAnsi="Arial" w:cs="Arial"/>
          <w:sz w:val="20"/>
          <w:szCs w:val="20"/>
        </w:rPr>
        <w:t>,</w:t>
      </w:r>
      <w:proofErr w:type="gramEnd"/>
      <w:r w:rsidRPr="00312A64">
        <w:rPr>
          <w:rFonts w:ascii="Arial" w:hAnsi="Arial" w:cs="Arial"/>
          <w:spacing w:val="-2"/>
          <w:sz w:val="20"/>
          <w:szCs w:val="20"/>
        </w:rPr>
        <w:t xml:space="preserve"> </w:t>
      </w:r>
      <w:proofErr w:type="spellStart"/>
      <w:r w:rsidRPr="00312A64">
        <w:rPr>
          <w:rFonts w:ascii="Arial" w:hAnsi="Arial" w:cs="Arial"/>
          <w:sz w:val="20"/>
          <w:szCs w:val="20"/>
        </w:rPr>
        <w:t>a</w:t>
      </w:r>
      <w:r w:rsidRPr="00312A64">
        <w:rPr>
          <w:rFonts w:ascii="Arial" w:hAnsi="Arial" w:cs="Arial"/>
          <w:sz w:val="20"/>
          <w:szCs w:val="20"/>
          <w:vertAlign w:val="subscript"/>
        </w:rPr>
        <w:t>j</w:t>
      </w:r>
      <w:proofErr w:type="spellEnd"/>
      <w:r w:rsidRPr="00312A64">
        <w:rPr>
          <w:rFonts w:ascii="Arial" w:hAnsi="Arial" w:cs="Arial"/>
          <w:sz w:val="20"/>
          <w:szCs w:val="20"/>
        </w:rPr>
        <w:t>)</w:t>
      </w:r>
      <w:r w:rsidRPr="00312A64">
        <w:rPr>
          <w:rFonts w:ascii="Arial" w:hAnsi="Arial" w:cs="Arial"/>
          <w:spacing w:val="-2"/>
          <w:sz w:val="20"/>
          <w:szCs w:val="20"/>
        </w:rPr>
        <w:t xml:space="preserve"> </w:t>
      </w:r>
      <w:r w:rsidRPr="00312A64">
        <w:rPr>
          <w:rFonts w:ascii="Arial" w:hAnsi="Arial" w:cs="Arial"/>
          <w:sz w:val="20"/>
          <w:szCs w:val="20"/>
        </w:rPr>
        <w:t>≤</w:t>
      </w:r>
      <w:r w:rsidRPr="00312A64">
        <w:rPr>
          <w:rFonts w:ascii="Arial" w:hAnsi="Arial" w:cs="Arial"/>
          <w:spacing w:val="-2"/>
          <w:sz w:val="20"/>
          <w:szCs w:val="20"/>
        </w:rPr>
        <w:t xml:space="preserve"> </w:t>
      </w:r>
      <w:r w:rsidRPr="00312A64">
        <w:rPr>
          <w:rFonts w:ascii="Arial" w:hAnsi="Arial" w:cs="Arial"/>
          <w:sz w:val="20"/>
          <w:szCs w:val="20"/>
        </w:rPr>
        <w:t>max</w:t>
      </w:r>
      <w:r w:rsidRPr="00312A64">
        <w:rPr>
          <w:rFonts w:ascii="Arial" w:hAnsi="Arial" w:cs="Arial"/>
          <w:spacing w:val="-3"/>
          <w:sz w:val="20"/>
          <w:szCs w:val="20"/>
        </w:rPr>
        <w:t xml:space="preserve"> </w:t>
      </w:r>
      <w:r w:rsidRPr="00312A64">
        <w:rPr>
          <w:rFonts w:ascii="Arial" w:hAnsi="Arial" w:cs="Arial"/>
          <w:sz w:val="20"/>
          <w:szCs w:val="20"/>
        </w:rPr>
        <w:t>[ϱ</w:t>
      </w:r>
      <w:r w:rsidRPr="00312A64">
        <w:rPr>
          <w:rFonts w:ascii="Arial" w:hAnsi="Arial" w:cs="Arial"/>
          <w:sz w:val="20"/>
          <w:szCs w:val="20"/>
          <w:vertAlign w:val="subscript"/>
        </w:rPr>
        <w:t>1</w:t>
      </w:r>
      <w:r w:rsidRPr="00312A64">
        <w:rPr>
          <w:rFonts w:ascii="Arial" w:hAnsi="Arial" w:cs="Arial"/>
          <w:spacing w:val="-20"/>
          <w:sz w:val="20"/>
          <w:szCs w:val="20"/>
        </w:rPr>
        <w:t xml:space="preserve"> </w:t>
      </w:r>
      <w:r w:rsidRPr="00312A64">
        <w:rPr>
          <w:rFonts w:ascii="Arial" w:hAnsi="Arial" w:cs="Arial"/>
          <w:sz w:val="20"/>
          <w:szCs w:val="20"/>
        </w:rPr>
        <w:t>(a</w:t>
      </w:r>
      <w:r w:rsidRPr="00312A64">
        <w:rPr>
          <w:rFonts w:ascii="Arial" w:hAnsi="Arial" w:cs="Arial"/>
          <w:sz w:val="20"/>
          <w:szCs w:val="20"/>
          <w:vertAlign w:val="subscript"/>
        </w:rPr>
        <w:t>i</w:t>
      </w:r>
      <w:r w:rsidRPr="00312A64">
        <w:rPr>
          <w:rFonts w:ascii="Arial" w:hAnsi="Arial" w:cs="Arial"/>
          <w:sz w:val="20"/>
          <w:szCs w:val="20"/>
        </w:rPr>
        <w:t>),</w:t>
      </w:r>
      <w:r w:rsidRPr="00312A64">
        <w:rPr>
          <w:rFonts w:ascii="Arial" w:hAnsi="Arial" w:cs="Arial"/>
          <w:spacing w:val="-2"/>
          <w:sz w:val="20"/>
          <w:szCs w:val="20"/>
        </w:rPr>
        <w:t xml:space="preserve"> </w:t>
      </w:r>
      <w:r w:rsidRPr="00312A64">
        <w:rPr>
          <w:rFonts w:ascii="Arial" w:hAnsi="Arial" w:cs="Arial"/>
          <w:sz w:val="20"/>
          <w:szCs w:val="20"/>
        </w:rPr>
        <w:t>ϱ</w:t>
      </w:r>
      <w:r w:rsidRPr="00312A64">
        <w:rPr>
          <w:rFonts w:ascii="Arial" w:hAnsi="Arial" w:cs="Arial"/>
          <w:sz w:val="20"/>
          <w:szCs w:val="20"/>
          <w:vertAlign w:val="subscript"/>
        </w:rPr>
        <w:t>1</w:t>
      </w:r>
      <w:r w:rsidRPr="00312A64">
        <w:rPr>
          <w:rFonts w:ascii="Arial" w:hAnsi="Arial" w:cs="Arial"/>
          <w:spacing w:val="-20"/>
          <w:sz w:val="20"/>
          <w:szCs w:val="20"/>
        </w:rPr>
        <w:t xml:space="preserve"> </w:t>
      </w:r>
      <w:r w:rsidRPr="00312A64">
        <w:rPr>
          <w:rFonts w:ascii="Arial" w:hAnsi="Arial" w:cs="Arial"/>
          <w:sz w:val="20"/>
          <w:szCs w:val="20"/>
        </w:rPr>
        <w:t>(</w:t>
      </w:r>
      <w:proofErr w:type="spellStart"/>
      <w:r w:rsidRPr="00312A64">
        <w:rPr>
          <w:rFonts w:ascii="Arial" w:hAnsi="Arial" w:cs="Arial"/>
          <w:sz w:val="20"/>
          <w:szCs w:val="20"/>
        </w:rPr>
        <w:t>a</w:t>
      </w:r>
      <w:r w:rsidRPr="00312A64">
        <w:rPr>
          <w:rFonts w:ascii="Arial" w:hAnsi="Arial" w:cs="Arial"/>
          <w:sz w:val="20"/>
          <w:szCs w:val="20"/>
          <w:vertAlign w:val="subscript"/>
        </w:rPr>
        <w:t>j</w:t>
      </w:r>
      <w:proofErr w:type="spellEnd"/>
      <w:r w:rsidRPr="00312A64">
        <w:rPr>
          <w:rFonts w:ascii="Arial" w:hAnsi="Arial" w:cs="Arial"/>
          <w:sz w:val="20"/>
          <w:szCs w:val="20"/>
        </w:rPr>
        <w:t>)</w:t>
      </w:r>
      <w:r w:rsidRPr="00312A64">
        <w:rPr>
          <w:rFonts w:ascii="Arial" w:hAnsi="Arial" w:cs="Arial"/>
          <w:spacing w:val="-6"/>
          <w:sz w:val="20"/>
          <w:szCs w:val="20"/>
        </w:rPr>
        <w:t xml:space="preserve"> </w:t>
      </w:r>
      <w:r w:rsidRPr="00312A64">
        <w:rPr>
          <w:rFonts w:ascii="Arial" w:hAnsi="Arial" w:cs="Arial"/>
          <w:sz w:val="20"/>
          <w:szCs w:val="20"/>
        </w:rPr>
        <w:t>]</w:t>
      </w:r>
      <w:r w:rsidRPr="00312A64">
        <w:rPr>
          <w:rFonts w:ascii="Arial" w:hAnsi="Arial" w:cs="Arial"/>
          <w:sz w:val="20"/>
          <w:szCs w:val="20"/>
        </w:rPr>
        <w:tab/>
      </w:r>
    </w:p>
    <w:p w:rsidR="005919A7" w:rsidRPr="00312A64" w:rsidRDefault="005919A7" w:rsidP="005919A7">
      <w:pPr>
        <w:pStyle w:val="BodyText"/>
        <w:tabs>
          <w:tab w:val="left" w:pos="630"/>
          <w:tab w:val="left" w:pos="1080"/>
          <w:tab w:val="left" w:pos="9182"/>
        </w:tabs>
        <w:ind w:left="450"/>
        <w:jc w:val="both"/>
        <w:rPr>
          <w:rFonts w:ascii="Arial" w:hAnsi="Arial" w:cs="Arial"/>
          <w:sz w:val="20"/>
          <w:szCs w:val="20"/>
        </w:rPr>
      </w:pPr>
      <w:r w:rsidRPr="00312A64">
        <w:rPr>
          <w:rFonts w:ascii="Arial" w:hAnsi="Arial" w:cs="Arial"/>
          <w:sz w:val="20"/>
          <w:szCs w:val="20"/>
        </w:rPr>
        <w:t>and 0 ≤ ρ</w:t>
      </w:r>
      <w:r w:rsidRPr="00312A64">
        <w:rPr>
          <w:rFonts w:ascii="Arial" w:hAnsi="Arial" w:cs="Arial"/>
          <w:sz w:val="20"/>
          <w:szCs w:val="20"/>
          <w:vertAlign w:val="subscript"/>
        </w:rPr>
        <w:t>2</w:t>
      </w:r>
      <w:r w:rsidRPr="00312A64">
        <w:rPr>
          <w:rFonts w:ascii="Arial" w:hAnsi="Arial" w:cs="Arial"/>
          <w:sz w:val="20"/>
          <w:szCs w:val="20"/>
        </w:rPr>
        <w:t xml:space="preserve"> </w:t>
      </w:r>
      <w:r w:rsidRPr="00312A64">
        <w:rPr>
          <w:rFonts w:ascii="Arial" w:hAnsi="Arial" w:cs="Arial"/>
          <w:sz w:val="20"/>
          <w:szCs w:val="20"/>
          <w:vertAlign w:val="superscript"/>
        </w:rPr>
        <w:t>2</w:t>
      </w:r>
      <w:r w:rsidRPr="00312A64">
        <w:rPr>
          <w:rFonts w:ascii="Arial" w:hAnsi="Arial" w:cs="Arial"/>
          <w:sz w:val="20"/>
          <w:szCs w:val="20"/>
        </w:rPr>
        <w:t>(a</w:t>
      </w:r>
      <w:r w:rsidRPr="00312A64">
        <w:rPr>
          <w:rFonts w:ascii="Arial" w:hAnsi="Arial" w:cs="Arial"/>
          <w:sz w:val="20"/>
          <w:szCs w:val="20"/>
          <w:vertAlign w:val="subscript"/>
        </w:rPr>
        <w:t>i</w:t>
      </w:r>
      <w:r w:rsidRPr="00312A64">
        <w:rPr>
          <w:rFonts w:ascii="Arial" w:hAnsi="Arial" w:cs="Arial"/>
          <w:sz w:val="20"/>
          <w:szCs w:val="20"/>
        </w:rPr>
        <w:t xml:space="preserve">, </w:t>
      </w:r>
      <w:proofErr w:type="spellStart"/>
      <w:r w:rsidRPr="00312A64">
        <w:rPr>
          <w:rFonts w:ascii="Arial" w:hAnsi="Arial" w:cs="Arial"/>
          <w:sz w:val="20"/>
          <w:szCs w:val="20"/>
        </w:rPr>
        <w:t>a</w:t>
      </w:r>
      <w:r w:rsidRPr="00312A64">
        <w:rPr>
          <w:rFonts w:ascii="Arial" w:hAnsi="Arial" w:cs="Arial"/>
          <w:sz w:val="20"/>
          <w:szCs w:val="20"/>
          <w:vertAlign w:val="subscript"/>
        </w:rPr>
        <w:t>j</w:t>
      </w:r>
      <w:proofErr w:type="spellEnd"/>
      <w:r w:rsidRPr="00312A64">
        <w:rPr>
          <w:rFonts w:ascii="Arial" w:hAnsi="Arial" w:cs="Arial"/>
          <w:sz w:val="20"/>
          <w:szCs w:val="20"/>
        </w:rPr>
        <w:t>) + ϱ</w:t>
      </w:r>
      <w:r w:rsidRPr="00312A64">
        <w:rPr>
          <w:rFonts w:ascii="Arial" w:hAnsi="Arial" w:cs="Arial"/>
          <w:sz w:val="20"/>
          <w:szCs w:val="20"/>
          <w:vertAlign w:val="subscript"/>
        </w:rPr>
        <w:t>2</w:t>
      </w:r>
      <w:r w:rsidRPr="00312A64">
        <w:rPr>
          <w:rFonts w:ascii="Arial" w:hAnsi="Arial" w:cs="Arial"/>
          <w:sz w:val="20"/>
          <w:szCs w:val="20"/>
          <w:vertAlign w:val="superscript"/>
        </w:rPr>
        <w:t>2</w:t>
      </w:r>
      <w:r w:rsidRPr="00312A64">
        <w:rPr>
          <w:rFonts w:ascii="Arial" w:hAnsi="Arial" w:cs="Arial"/>
          <w:sz w:val="20"/>
          <w:szCs w:val="20"/>
        </w:rPr>
        <w:t xml:space="preserve"> (</w:t>
      </w:r>
      <w:proofErr w:type="spellStart"/>
      <w:proofErr w:type="gramStart"/>
      <w:r w:rsidRPr="00312A64">
        <w:rPr>
          <w:rFonts w:ascii="Arial" w:hAnsi="Arial" w:cs="Arial"/>
          <w:sz w:val="20"/>
          <w:szCs w:val="20"/>
        </w:rPr>
        <w:t>a</w:t>
      </w:r>
      <w:r w:rsidRPr="00312A64">
        <w:rPr>
          <w:rFonts w:ascii="Arial" w:hAnsi="Arial" w:cs="Arial"/>
          <w:sz w:val="20"/>
          <w:szCs w:val="20"/>
          <w:vertAlign w:val="subscript"/>
        </w:rPr>
        <w:t>i</w:t>
      </w:r>
      <w:r w:rsidRPr="00312A64">
        <w:rPr>
          <w:rFonts w:ascii="Arial" w:hAnsi="Arial" w:cs="Arial"/>
          <w:sz w:val="20"/>
          <w:szCs w:val="20"/>
        </w:rPr>
        <w:t>,a</w:t>
      </w:r>
      <w:r w:rsidRPr="00312A64">
        <w:rPr>
          <w:rFonts w:ascii="Arial" w:hAnsi="Arial" w:cs="Arial"/>
          <w:sz w:val="20"/>
          <w:szCs w:val="20"/>
          <w:vertAlign w:val="subscript"/>
        </w:rPr>
        <w:t>j</w:t>
      </w:r>
      <w:proofErr w:type="spellEnd"/>
      <w:proofErr w:type="gramEnd"/>
      <w:r w:rsidRPr="00312A64">
        <w:rPr>
          <w:rFonts w:ascii="Arial" w:hAnsi="Arial" w:cs="Arial"/>
          <w:sz w:val="20"/>
          <w:szCs w:val="20"/>
        </w:rPr>
        <w:t>) ≤ 1 for every</w:t>
      </w:r>
      <w:r w:rsidRPr="00312A64">
        <w:rPr>
          <w:rFonts w:ascii="Arial" w:hAnsi="Arial" w:cs="Arial"/>
          <w:spacing w:val="-42"/>
          <w:sz w:val="20"/>
          <w:szCs w:val="20"/>
        </w:rPr>
        <w:t xml:space="preserve"> </w:t>
      </w:r>
      <w:r w:rsidRPr="00312A64">
        <w:rPr>
          <w:rFonts w:ascii="Arial" w:hAnsi="Arial" w:cs="Arial"/>
          <w:sz w:val="20"/>
          <w:szCs w:val="20"/>
        </w:rPr>
        <w:t>(</w:t>
      </w:r>
      <w:proofErr w:type="spellStart"/>
      <w:r w:rsidRPr="00312A64">
        <w:rPr>
          <w:rFonts w:ascii="Arial" w:hAnsi="Arial" w:cs="Arial"/>
          <w:sz w:val="20"/>
          <w:szCs w:val="20"/>
        </w:rPr>
        <w:t>a</w:t>
      </w:r>
      <w:r w:rsidRPr="00312A64">
        <w:rPr>
          <w:rFonts w:ascii="Arial" w:hAnsi="Arial" w:cs="Arial"/>
          <w:sz w:val="20"/>
          <w:szCs w:val="20"/>
          <w:vertAlign w:val="subscript"/>
        </w:rPr>
        <w:t>i</w:t>
      </w:r>
      <w:r w:rsidRPr="00312A64">
        <w:rPr>
          <w:rFonts w:ascii="Arial" w:hAnsi="Arial" w:cs="Arial"/>
          <w:spacing w:val="-1"/>
          <w:sz w:val="20"/>
          <w:szCs w:val="20"/>
        </w:rPr>
        <w:t>,</w:t>
      </w:r>
      <w:r w:rsidRPr="00312A64">
        <w:rPr>
          <w:rFonts w:ascii="Arial" w:hAnsi="Arial" w:cs="Arial"/>
          <w:sz w:val="20"/>
          <w:szCs w:val="20"/>
        </w:rPr>
        <w:t>a</w:t>
      </w:r>
      <w:r w:rsidRPr="00312A64">
        <w:rPr>
          <w:rFonts w:ascii="Arial" w:hAnsi="Arial" w:cs="Arial"/>
          <w:sz w:val="20"/>
          <w:szCs w:val="20"/>
          <w:vertAlign w:val="subscript"/>
        </w:rPr>
        <w:t>j</w:t>
      </w:r>
      <w:proofErr w:type="spellEnd"/>
      <w:r w:rsidRPr="00312A64">
        <w:rPr>
          <w:rFonts w:ascii="Arial" w:hAnsi="Arial" w:cs="Arial"/>
          <w:sz w:val="20"/>
          <w:szCs w:val="20"/>
        </w:rPr>
        <w:t xml:space="preserve">) </w:t>
      </w:r>
      <m:oMath>
        <m:r>
          <m:rPr>
            <m:sty m:val="p"/>
          </m:rPr>
          <w:rPr>
            <w:rFonts w:ascii="Cambria Math" w:hAnsi="Cambria Math" w:cs="Arial"/>
            <w:sz w:val="20"/>
            <w:szCs w:val="20"/>
            <w:vertAlign w:val="subscript"/>
          </w:rPr>
          <m:t>∈</m:t>
        </m:r>
      </m:oMath>
      <w:r w:rsidRPr="00312A64">
        <w:rPr>
          <w:rFonts w:ascii="Arial" w:hAnsi="Arial" w:cs="Arial"/>
          <w:sz w:val="20"/>
          <w:szCs w:val="20"/>
        </w:rPr>
        <w:t>L</w:t>
      </w:r>
    </w:p>
    <w:p w:rsidR="005919A7" w:rsidRPr="00312A64" w:rsidRDefault="00312A64" w:rsidP="005919A7">
      <w:pPr>
        <w:pStyle w:val="BodyText"/>
        <w:numPr>
          <w:ilvl w:val="0"/>
          <w:numId w:val="4"/>
        </w:numPr>
        <w:tabs>
          <w:tab w:val="left" w:pos="450"/>
          <w:tab w:val="left" w:pos="9182"/>
        </w:tabs>
        <w:ind w:left="450" w:hanging="450"/>
        <w:jc w:val="both"/>
        <w:rPr>
          <w:rFonts w:ascii="Arial" w:hAnsi="Arial" w:cs="Arial"/>
          <w:sz w:val="20"/>
          <w:szCs w:val="20"/>
        </w:rPr>
      </w:pPr>
      <w:r w:rsidRPr="00312A64">
        <w:rPr>
          <w:rFonts w:ascii="Arial" w:hAnsi="Arial" w:cs="Arial"/>
          <w:b/>
        </w:rPr>
        <w:t>DEFINITION:</w:t>
      </w:r>
      <w:r w:rsidR="005919A7" w:rsidRPr="00F03675">
        <w:rPr>
          <w:b/>
        </w:rPr>
        <w:t xml:space="preserve"> </w:t>
      </w:r>
      <w:r w:rsidR="005919A7" w:rsidRPr="00312A64">
        <w:rPr>
          <w:rFonts w:ascii="Arial" w:hAnsi="Arial" w:cs="Arial"/>
          <w:sz w:val="20"/>
          <w:szCs w:val="20"/>
        </w:rPr>
        <w:t>Let</w:t>
      </w:r>
      <w:r w:rsidR="005919A7" w:rsidRPr="00312A64">
        <w:rPr>
          <w:rFonts w:ascii="Arial" w:hAnsi="Arial" w:cs="Arial"/>
          <w:b/>
          <w:sz w:val="20"/>
          <w:szCs w:val="20"/>
        </w:rPr>
        <w:t xml:space="preserve">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 </m:t>
        </m:r>
      </m:oMath>
      <w:r w:rsidR="005919A7" w:rsidRPr="00312A64">
        <w:rPr>
          <w:rFonts w:ascii="Arial" w:hAnsi="Arial" w:cs="Arial"/>
          <w:sz w:val="20"/>
          <w:szCs w:val="20"/>
        </w:rPr>
        <w:t>be a simple undirected graph.</w:t>
      </w:r>
    </w:p>
    <w:p w:rsidR="005919A7" w:rsidRPr="00312A64" w:rsidRDefault="00E17257" w:rsidP="005919A7">
      <w:pPr>
        <w:pStyle w:val="BodyText"/>
        <w:numPr>
          <w:ilvl w:val="0"/>
          <w:numId w:val="3"/>
        </w:numPr>
        <w:tabs>
          <w:tab w:val="left" w:pos="1080"/>
          <w:tab w:val="left" w:pos="9182"/>
        </w:tabs>
        <w:ind w:left="450" w:firstLine="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m:t>
        </m:r>
      </m:oMath>
      <w:r w:rsidR="005919A7" w:rsidRPr="00312A64">
        <w:rPr>
          <w:rFonts w:ascii="Arial" w:hAnsi="Arial" w:cs="Arial"/>
          <w:sz w:val="20"/>
          <w:szCs w:val="20"/>
        </w:rPr>
        <w:t xml:space="preserve">be the membership and non-membership degrees for each vertex </w:t>
      </w:r>
      <m:oMath>
        <m:r>
          <m:rPr>
            <m:sty m:val="p"/>
          </m:rPr>
          <w:rPr>
            <w:rFonts w:ascii="Cambria Math" w:hAnsi="Cambria Math" w:cs="Arial"/>
            <w:sz w:val="20"/>
            <w:szCs w:val="20"/>
          </w:rPr>
          <m:t>ν</m:t>
        </m:r>
        <m:r>
          <m:rPr>
            <m:sty m:val="p"/>
          </m:rPr>
          <w:rPr>
            <w:rFonts w:ascii="Cambria Math" w:hAnsi="Cambria Math" w:cs="Arial"/>
            <w:sz w:val="20"/>
            <w:szCs w:val="20"/>
            <w:vertAlign w:val="subscript"/>
          </w:rPr>
          <m:t>∈</m:t>
        </m:r>
        <m:r>
          <m:rPr>
            <m:sty m:val="p"/>
          </m:rPr>
          <w:rPr>
            <w:rFonts w:ascii="Cambria Math" w:hAnsi="Cambria Math" w:cs="Arial"/>
            <w:sz w:val="20"/>
            <w:szCs w:val="20"/>
          </w:rPr>
          <m:t>P .</m:t>
        </m:r>
      </m:oMath>
    </w:p>
    <w:p w:rsidR="005919A7" w:rsidRPr="00312A64" w:rsidRDefault="00E17257" w:rsidP="005919A7">
      <w:pPr>
        <w:pStyle w:val="BodyText"/>
        <w:numPr>
          <w:ilvl w:val="0"/>
          <w:numId w:val="3"/>
        </w:numPr>
        <w:tabs>
          <w:tab w:val="left" w:pos="1080"/>
          <w:tab w:val="left" w:pos="9182"/>
        </w:tabs>
        <w:ind w:left="450" w:firstLine="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for each edge </m:t>
        </m:r>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∈L</m:t>
        </m:r>
      </m:oMath>
      <w:r w:rsidR="005919A7" w:rsidRPr="00312A64">
        <w:rPr>
          <w:rFonts w:ascii="Arial" w:hAnsi="Arial" w:cs="Arial"/>
          <w:sz w:val="20"/>
          <w:szCs w:val="20"/>
        </w:rPr>
        <w:t xml:space="preserve"> </w:t>
      </w:r>
    </w:p>
    <w:p w:rsidR="005919A7" w:rsidRPr="00312A64" w:rsidRDefault="005919A7" w:rsidP="005919A7">
      <w:pPr>
        <w:pStyle w:val="BodyText"/>
        <w:tabs>
          <w:tab w:val="left" w:pos="1080"/>
          <w:tab w:val="left" w:pos="9182"/>
        </w:tabs>
        <w:ind w:left="450"/>
        <w:jc w:val="both"/>
        <w:rPr>
          <w:rFonts w:ascii="Arial" w:hAnsi="Arial" w:cs="Arial"/>
          <w:sz w:val="20"/>
          <w:szCs w:val="20"/>
        </w:rPr>
      </w:pPr>
      <w:r w:rsidRPr="00312A64">
        <w:rPr>
          <w:rFonts w:ascii="Arial" w:hAnsi="Arial" w:cs="Arial"/>
          <w:sz w:val="20"/>
          <w:szCs w:val="20"/>
        </w:rPr>
        <w:t xml:space="preserve">Let </w:t>
      </w:r>
      <m:oMath>
        <m:r>
          <m:rPr>
            <m:sty m:val="p"/>
          </m:rPr>
          <w:rPr>
            <w:rFonts w:ascii="Cambria Math" w:hAnsi="Cambria Math" w:cs="Arial"/>
            <w:sz w:val="20"/>
            <w:szCs w:val="20"/>
          </w:rPr>
          <m:t>α</m:t>
        </m:r>
        <m:r>
          <m:rPr>
            <m:sty m:val="p"/>
          </m:rPr>
          <w:rPr>
            <w:rFonts w:ascii="Cambria Math" w:hAnsi="Cambria Math" w:cs="Arial"/>
            <w:sz w:val="20"/>
            <w:szCs w:val="20"/>
            <w:vertAlign w:val="subscript"/>
          </w:rPr>
          <m:t>∈</m:t>
        </m:r>
        <m:d>
          <m:dPr>
            <m:begChr m:val="["/>
            <m:endChr m:val="]"/>
            <m:ctrlPr>
              <w:rPr>
                <w:rFonts w:ascii="Cambria Math" w:hAnsi="Cambria Math" w:cs="Arial"/>
                <w:sz w:val="20"/>
                <w:szCs w:val="20"/>
                <w:vertAlign w:val="subscript"/>
              </w:rPr>
            </m:ctrlPr>
          </m:dPr>
          <m:e>
            <m:r>
              <m:rPr>
                <m:sty m:val="p"/>
              </m:rPr>
              <w:rPr>
                <w:rFonts w:ascii="Cambria Math" w:hAnsi="Cambria Math" w:cs="Arial"/>
                <w:sz w:val="20"/>
                <w:szCs w:val="20"/>
                <w:vertAlign w:val="subscript"/>
              </w:rPr>
              <m:t>0,1</m:t>
            </m:r>
          </m:e>
        </m:d>
        <m:r>
          <m:rPr>
            <m:sty m:val="p"/>
          </m:rPr>
          <w:rPr>
            <w:rFonts w:ascii="Cambria Math" w:hAnsi="Cambria Math" w:cs="Arial"/>
            <w:sz w:val="20"/>
            <w:szCs w:val="20"/>
            <w:vertAlign w:val="subscript"/>
          </w:rPr>
          <m:t xml:space="preserve"> and </m:t>
        </m:r>
        <m:r>
          <m:rPr>
            <m:sty m:val="p"/>
          </m:rPr>
          <w:rPr>
            <w:rFonts w:ascii="Cambria Math" w:hAnsi="Cambria Math" w:cs="Arial"/>
            <w:sz w:val="20"/>
            <w:szCs w:val="20"/>
          </w:rPr>
          <m:t>β</m:t>
        </m:r>
        <m:r>
          <m:rPr>
            <m:sty m:val="p"/>
          </m:rPr>
          <w:rPr>
            <w:rFonts w:ascii="Cambria Math" w:hAnsi="Cambria Math" w:cs="Arial"/>
            <w:sz w:val="20"/>
            <w:szCs w:val="20"/>
            <w:vertAlign w:val="subscript"/>
          </w:rPr>
          <m:t>∈</m:t>
        </m:r>
        <m:d>
          <m:dPr>
            <m:begChr m:val="["/>
            <m:endChr m:val="]"/>
            <m:ctrlPr>
              <w:rPr>
                <w:rFonts w:ascii="Cambria Math" w:hAnsi="Cambria Math" w:cs="Arial"/>
                <w:sz w:val="20"/>
                <w:szCs w:val="20"/>
                <w:vertAlign w:val="subscript"/>
              </w:rPr>
            </m:ctrlPr>
          </m:dPr>
          <m:e>
            <m:r>
              <m:rPr>
                <m:sty m:val="p"/>
              </m:rPr>
              <w:rPr>
                <w:rFonts w:ascii="Cambria Math" w:hAnsi="Cambria Math" w:cs="Arial"/>
                <w:sz w:val="20"/>
                <w:szCs w:val="20"/>
                <w:vertAlign w:val="subscript"/>
              </w:rPr>
              <m:t>0,1</m:t>
            </m:r>
          </m:e>
        </m:d>
      </m:oMath>
      <w:r w:rsidRPr="00312A64">
        <w:rPr>
          <w:rFonts w:ascii="Arial" w:hAnsi="Arial" w:cs="Arial"/>
          <w:sz w:val="20"/>
          <w:szCs w:val="20"/>
        </w:rPr>
        <w:t xml:space="preserve"> be two fixed threshold values for membership and non-membership degrees.The </w:t>
      </w:r>
      <w:r w:rsidRPr="00312A64">
        <w:rPr>
          <w:rFonts w:ascii="Arial" w:hAnsi="Arial" w:cs="Arial"/>
          <w:b/>
          <w:sz w:val="20"/>
          <w:szCs w:val="20"/>
        </w:rPr>
        <w:t>Pythagorean Fuzzy Graph under threshold conditions</w:t>
      </w:r>
      <w:r w:rsidRPr="00312A64">
        <w:rPr>
          <w:rFonts w:ascii="Arial" w:hAnsi="Arial" w:cs="Arial"/>
          <w:sz w:val="20"/>
          <w:szCs w:val="20"/>
        </w:rPr>
        <w:t xml:space="preserve">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oMath>
      <w:r w:rsidRPr="00312A64">
        <w:rPr>
          <w:rFonts w:ascii="Arial" w:hAnsi="Arial" w:cs="Arial"/>
          <w:sz w:val="20"/>
          <w:szCs w:val="20"/>
        </w:rPr>
        <w:t xml:space="preserve"> is defined as follows</w:t>
      </w:r>
    </w:p>
    <w:p w:rsidR="005919A7" w:rsidRPr="00312A64" w:rsidRDefault="005919A7" w:rsidP="00312A64">
      <w:pPr>
        <w:pStyle w:val="BodyText"/>
        <w:tabs>
          <w:tab w:val="left" w:pos="1080"/>
          <w:tab w:val="left" w:pos="3592"/>
        </w:tabs>
        <w:ind w:left="450"/>
        <w:jc w:val="both"/>
        <w:rPr>
          <w:rFonts w:ascii="Arial" w:hAnsi="Arial" w:cs="Arial"/>
          <w:sz w:val="20"/>
          <w:szCs w:val="20"/>
        </w:rPr>
      </w:pPr>
      <w:r w:rsidRPr="00312A64">
        <w:rPr>
          <w:rFonts w:ascii="Arial" w:hAnsi="Arial" w:cs="Arial"/>
          <w:sz w:val="20"/>
          <w:szCs w:val="20"/>
        </w:rPr>
        <w:t>Vertex set:</w:t>
      </w:r>
      <w:r w:rsidR="00312A64" w:rsidRPr="00312A64">
        <w:rPr>
          <w:rFonts w:ascii="Arial" w:hAnsi="Arial" w:cs="Arial"/>
          <w:sz w:val="20"/>
          <w:szCs w:val="20"/>
        </w:rPr>
        <w:tab/>
      </w:r>
    </w:p>
    <w:p w:rsidR="005919A7" w:rsidRPr="00312A64" w:rsidRDefault="00E17257" w:rsidP="005919A7">
      <w:pPr>
        <w:pStyle w:val="BodyText"/>
        <w:tabs>
          <w:tab w:val="left" w:pos="1080"/>
          <w:tab w:val="left" w:pos="9182"/>
        </w:tabs>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={ν</m:t>
              </m:r>
              <m:r>
                <m:rPr>
                  <m:sty m:val="p"/>
                </m:rPr>
                <w:rPr>
                  <w:rFonts w:ascii="Cambria Math" w:hAnsi="Cambria Math" w:cs="Arial"/>
                  <w:sz w:val="20"/>
                  <w:szCs w:val="20"/>
                  <w:vertAlign w:val="subscript"/>
                </w:rPr>
                <m:t xml:space="preserve">∈P\  </m:t>
              </m:r>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≥α  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≤β}  </m:t>
          </m:r>
        </m:oMath>
      </m:oMathPara>
    </w:p>
    <w:p w:rsidR="005919A7" w:rsidRPr="00312A64" w:rsidRDefault="00E17257" w:rsidP="005919A7">
      <w:pPr>
        <w:pStyle w:val="BodyText"/>
        <w:tabs>
          <w:tab w:val="left" w:pos="1080"/>
          <w:tab w:val="left" w:pos="9182"/>
        </w:tabs>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 xml:space="preserve">∈L\ </m:t>
          </m:r>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m:t>
          </m:r>
          <m:r>
            <m:rPr>
              <m:sty m:val="p"/>
            </m:rPr>
            <w:rPr>
              <w:rFonts w:ascii="Cambria Math" w:hAnsi="Cambria Math" w:cs="Arial"/>
              <w:sz w:val="20"/>
              <w:szCs w:val="20"/>
              <w:vertAlign w:val="subscript"/>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≥α  and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≤β}</m:t>
          </m:r>
        </m:oMath>
      </m:oMathPara>
    </w:p>
    <w:p w:rsidR="005919A7" w:rsidRPr="00312A64" w:rsidRDefault="00E17257" w:rsidP="005919A7">
      <w:pPr>
        <w:pStyle w:val="BodyText"/>
        <w:tabs>
          <w:tab w:val="left" w:pos="1080"/>
          <w:tab w:val="left" w:pos="9182"/>
        </w:tabs>
        <w:ind w:left="450"/>
        <w:jc w:val="both"/>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P</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 </m:t>
          </m:r>
        </m:oMath>
      </m:oMathPara>
    </w:p>
    <w:p w:rsidR="005919A7" w:rsidRPr="00312A64" w:rsidRDefault="00E17257" w:rsidP="005919A7">
      <w:pPr>
        <w:pStyle w:val="BodyText"/>
        <w:tabs>
          <w:tab w:val="left" w:pos="1080"/>
          <w:tab w:val="left" w:pos="9182"/>
        </w:tabs>
        <w:ind w:left="450"/>
        <w:jc w:val="both"/>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ϱ</m:t>
        </m:r>
        <m:d>
          <m:dPr>
            <m:ctrlPr>
              <w:rPr>
                <w:rFonts w:ascii="Cambria Math" w:hAnsi="Cambria Math" w:cs="Arial"/>
                <w:sz w:val="20"/>
                <w:szCs w:val="20"/>
              </w:rPr>
            </m:ctrlPr>
          </m:dPr>
          <m:e>
            <m:r>
              <m:rPr>
                <m:sty m:val="p"/>
              </m:rPr>
              <w:rPr>
                <w:rFonts w:ascii="Cambria Math" w:hAnsi="Cambria Math" w:cs="Arial"/>
                <w:sz w:val="20"/>
                <w:szCs w:val="20"/>
              </w:rPr>
              <m:t>ν</m:t>
            </m:r>
          </m:e>
        </m:d>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L</m:t>
            </m:r>
          </m:sub>
        </m:sSub>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rPr>
          <m:t xml:space="preserve"> </m:t>
        </m:r>
      </m:oMath>
      <w:r w:rsidR="005919A7" w:rsidRPr="00312A64">
        <w:rPr>
          <w:rFonts w:ascii="Arial" w:hAnsi="Arial" w:cs="Arial"/>
          <w:sz w:val="20"/>
          <w:szCs w:val="20"/>
        </w:rPr>
        <w:t xml:space="preserve">Additionally the pythagorean condition must be satisfy </w:t>
      </w:r>
      <m:oMath>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ν</m:t>
                </m:r>
              </m:e>
            </m:d>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ν</m:t>
                </m:r>
              </m:e>
            </m:d>
          </m:e>
          <m:sup>
            <m:r>
              <m:rPr>
                <m:sty m:val="p"/>
              </m:rPr>
              <w:rPr>
                <w:rFonts w:ascii="Cambria Math" w:hAnsi="Cambria Math" w:cs="Arial"/>
                <w:sz w:val="20"/>
                <w:szCs w:val="20"/>
              </w:rPr>
              <m:t>2</m:t>
            </m:r>
          </m:sup>
        </m:sSup>
        <m:r>
          <m:rPr>
            <m:sty m:val="p"/>
          </m:rPr>
          <w:rPr>
            <w:rFonts w:ascii="Cambria Math" w:hAnsi="Cambria Math" w:cs="Arial"/>
            <w:sz w:val="20"/>
            <w:szCs w:val="20"/>
          </w:rPr>
          <m:t xml:space="preserve">≤1     ,     </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ρ</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sz w:val="20"/>
                <w:szCs w:val="20"/>
              </w:rPr>
            </m:ctrlPr>
          </m:sSupPr>
          <m:e>
            <m:sSub>
              <m:sSubPr>
                <m:ctrlPr>
                  <w:rPr>
                    <w:rFonts w:ascii="Cambria Math" w:hAnsi="Cambria Math" w:cs="Arial"/>
                    <w:sz w:val="20"/>
                    <w:szCs w:val="20"/>
                  </w:rPr>
                </m:ctrlPr>
              </m:sSubPr>
              <m:e>
                <m:r>
                  <m:rPr>
                    <m:sty m:val="p"/>
                  </m:rPr>
                  <w:rPr>
                    <w:rFonts w:ascii="Cambria Math" w:hAnsi="Cambria Math" w:cs="Arial"/>
                    <w:sz w:val="20"/>
                    <w:szCs w:val="20"/>
                  </w:rPr>
                  <m:t>ϱ</m:t>
                </m:r>
              </m:e>
              <m:sub>
                <m:r>
                  <m:rPr>
                    <m:sty m:val="p"/>
                  </m:rPr>
                  <w:rPr>
                    <w:rFonts w:ascii="Cambria Math" w:hAnsi="Cambria Math" w:cs="Arial"/>
                    <w:sz w:val="20"/>
                    <w:szCs w:val="20"/>
                  </w:rPr>
                  <m:t>Τ</m:t>
                </m:r>
              </m:sub>
            </m:sSub>
            <m:d>
              <m:dPr>
                <m:ctrlPr>
                  <w:rPr>
                    <w:rFonts w:ascii="Cambria Math" w:hAnsi="Cambria Math" w:cs="Arial"/>
                    <w:sz w:val="20"/>
                    <w:szCs w:val="20"/>
                  </w:rPr>
                </m:ctrlPr>
              </m:dPr>
              <m:e>
                <m:r>
                  <m:rPr>
                    <m:sty m:val="p"/>
                  </m:rPr>
                  <w:rPr>
                    <w:rFonts w:ascii="Cambria Math" w:hAnsi="Cambria Math" w:cs="Arial"/>
                    <w:sz w:val="20"/>
                    <w:szCs w:val="20"/>
                  </w:rPr>
                  <m:t>υ,ν</m:t>
                </m:r>
              </m:e>
            </m:d>
          </m:e>
          <m:sup>
            <m:r>
              <m:rPr>
                <m:sty m:val="p"/>
              </m:rPr>
              <w:rPr>
                <w:rFonts w:ascii="Cambria Math" w:hAnsi="Cambria Math" w:cs="Arial"/>
                <w:sz w:val="20"/>
                <w:szCs w:val="20"/>
              </w:rPr>
              <m:t>2</m:t>
            </m:r>
          </m:sup>
        </m:sSup>
        <m:r>
          <m:rPr>
            <m:sty m:val="p"/>
          </m:rPr>
          <w:rPr>
            <w:rFonts w:ascii="Cambria Math" w:hAnsi="Cambria Math" w:cs="Arial"/>
            <w:sz w:val="20"/>
            <w:szCs w:val="20"/>
          </w:rPr>
          <m:t xml:space="preserve">≤1     </m:t>
        </m:r>
      </m:oMath>
    </w:p>
    <w:p w:rsidR="005919A7" w:rsidRPr="00312A64" w:rsidRDefault="005919A7" w:rsidP="005919A7">
      <w:pPr>
        <w:pStyle w:val="FirstParagraph"/>
        <w:ind w:left="450"/>
        <w:rPr>
          <w:rFonts w:ascii="Arial" w:hAnsi="Arial" w:cs="Arial"/>
          <w:sz w:val="20"/>
          <w:szCs w:val="20"/>
        </w:rPr>
      </w:pPr>
      <w:r w:rsidRPr="00312A64">
        <w:rPr>
          <w:rFonts w:ascii="Arial" w:hAnsi="Arial" w:cs="Arial"/>
          <w:b/>
          <w:bCs/>
          <w:sz w:val="20"/>
          <w:szCs w:val="20"/>
        </w:rPr>
        <w:t>Example:</w:t>
      </w:r>
    </w:p>
    <w:p w:rsidR="005919A7" w:rsidRPr="00312A64" w:rsidRDefault="005919A7" w:rsidP="005919A7">
      <w:pPr>
        <w:pStyle w:val="BodyText"/>
        <w:ind w:left="450"/>
        <w:rPr>
          <w:rFonts w:ascii="Arial" w:hAnsi="Arial" w:cs="Arial"/>
          <w:sz w:val="20"/>
          <w:szCs w:val="20"/>
        </w:rPr>
      </w:pPr>
      <w:r w:rsidRPr="00312A64">
        <w:rPr>
          <w:rFonts w:ascii="Arial" w:hAnsi="Arial" w:cs="Arial"/>
          <w:sz w:val="20"/>
          <w:szCs w:val="20"/>
        </w:rPr>
        <w:t>Let us consider a Pythagorean fuzzy graph with 5 vertices:</w:t>
      </w:r>
    </w:p>
    <w:p w:rsidR="005919A7" w:rsidRPr="00312A64" w:rsidRDefault="005919A7" w:rsidP="005919A7">
      <w:pPr>
        <w:pStyle w:val="BodyText"/>
        <w:ind w:left="450"/>
        <w:rPr>
          <w:rFonts w:ascii="Arial" w:hAnsi="Arial" w:cs="Arial"/>
          <w:sz w:val="20"/>
          <w:szCs w:val="20"/>
        </w:rPr>
      </w:pPr>
      <m:oMathPara>
        <m:oMathParaPr>
          <m:jc m:val="left"/>
        </m:oMathParaPr>
        <m:oMath>
          <m:r>
            <m:rPr>
              <m:sty m:val="p"/>
            </m:rPr>
            <w:rPr>
              <w:rFonts w:ascii="Cambria Math" w:hAnsi="Cambria Math" w:cs="Arial"/>
              <w:sz w:val="20"/>
              <w:szCs w:val="20"/>
            </w:rPr>
            <m:t>Vertex Set P ={</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eastAsiaTheme="minorHAnsi" w:hAnsi="Cambria Math" w:cs="Arial"/>
              <w:sz w:val="20"/>
              <w:szCs w:val="20"/>
            </w:rPr>
            <m:t>,</m:t>
          </m:r>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eastAsiaTheme="minorHAnsi" w:hAnsi="Cambria Math" w:cs="Arial"/>
              <w:sz w:val="20"/>
              <w:szCs w:val="20"/>
            </w:rPr>
            <m:t>}</m:t>
          </m:r>
        </m:oMath>
      </m:oMathPara>
    </w:p>
    <w:tbl>
      <w:tblPr>
        <w:tblStyle w:val="Table"/>
        <w:tblW w:w="0" w:type="auto"/>
        <w:tblInd w:w="1790" w:type="dxa"/>
        <w:tblLook w:val="0020" w:firstRow="1" w:lastRow="0" w:firstColumn="0" w:lastColumn="0" w:noHBand="0" w:noVBand="0"/>
      </w:tblPr>
      <w:tblGrid>
        <w:gridCol w:w="1245"/>
        <w:gridCol w:w="945"/>
        <w:gridCol w:w="945"/>
      </w:tblGrid>
      <w:tr w:rsidR="005919A7" w:rsidRPr="00312A64" w:rsidTr="005919A7">
        <w:trPr>
          <w:cnfStyle w:val="100000000000" w:firstRow="1" w:lastRow="0" w:firstColumn="0" w:lastColumn="0" w:oddVBand="0" w:evenVBand="0" w:oddHBand="0" w:evenHBand="0" w:firstRowFirstColumn="0" w:firstRowLastColumn="0" w:lastRowFirstColumn="0" w:lastRowLastColumn="0"/>
          <w:tblHeader/>
        </w:trPr>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Vertex</w:t>
            </w:r>
          </w:p>
        </w:tc>
        <w:tc>
          <w:tcPr>
            <w:tcW w:w="0" w:type="auto"/>
          </w:tcPr>
          <w:p w:rsidR="005919A7" w:rsidRPr="00312A64" w:rsidRDefault="005919A7" w:rsidP="005919A7">
            <w:pPr>
              <w:pStyle w:val="Compact"/>
              <w:rPr>
                <w:rFonts w:ascii="Arial" w:hAnsi="Arial" w:cs="Arial"/>
                <w:sz w:val="20"/>
                <w:szCs w:val="20"/>
              </w:rPr>
            </w:pPr>
            <m:oMathPara>
              <m:oMath>
                <m:r>
                  <m:rPr>
                    <m:sty m:val="p"/>
                  </m:rPr>
                  <w:rPr>
                    <w:rFonts w:ascii="Cambria Math" w:hAnsi="Cambria Math" w:cs="Arial"/>
                    <w:sz w:val="20"/>
                    <w:szCs w:val="20"/>
                  </w:rPr>
                  <m:t xml:space="preserve">       ρ</m:t>
                </m:r>
                <m:d>
                  <m:dPr>
                    <m:ctrlPr>
                      <w:rPr>
                        <w:rFonts w:ascii="Cambria Math" w:hAnsi="Cambria Math" w:cs="Arial"/>
                        <w:sz w:val="20"/>
                        <w:szCs w:val="20"/>
                      </w:rPr>
                    </m:ctrlPr>
                  </m:dPr>
                  <m:e>
                    <m:r>
                      <m:rPr>
                        <m:sty m:val="p"/>
                      </m:rPr>
                      <w:rPr>
                        <w:rFonts w:ascii="Cambria Math" w:hAnsi="Cambria Math" w:cs="Arial"/>
                        <w:sz w:val="20"/>
                        <w:szCs w:val="20"/>
                      </w:rPr>
                      <m:t>ν</m:t>
                    </m:r>
                  </m:e>
                </m:d>
              </m:oMath>
            </m:oMathPara>
          </w:p>
        </w:tc>
        <w:tc>
          <w:tcPr>
            <w:tcW w:w="0" w:type="auto"/>
          </w:tcPr>
          <w:p w:rsidR="005919A7" w:rsidRPr="00312A64" w:rsidRDefault="005919A7" w:rsidP="005919A7">
            <w:pPr>
              <w:pStyle w:val="Compact"/>
              <w:rPr>
                <w:rFonts w:ascii="Arial" w:hAnsi="Arial" w:cs="Arial"/>
                <w:sz w:val="20"/>
                <w:szCs w:val="20"/>
              </w:rPr>
            </w:pPr>
            <w:r w:rsidRPr="00312A64">
              <w:rPr>
                <w:rFonts w:ascii="Arial" w:eastAsiaTheme="minorEastAsia" w:hAnsi="Arial" w:cs="Arial"/>
                <w:sz w:val="20"/>
                <w:szCs w:val="20"/>
              </w:rPr>
              <w:t xml:space="preserve">      </w:t>
            </w:r>
            <m:oMath>
              <m:r>
                <m:rPr>
                  <m:sty m:val="p"/>
                </m:rPr>
                <w:rPr>
                  <w:rFonts w:ascii="Cambria Math" w:hAnsi="Cambria Math" w:cs="Arial"/>
                  <w:sz w:val="20"/>
                  <w:szCs w:val="20"/>
                </w:rPr>
                <m:t>ϱ</m:t>
              </m:r>
              <m:d>
                <m:dPr>
                  <m:ctrlPr>
                    <w:rPr>
                      <w:rFonts w:ascii="Cambria Math" w:hAnsi="Cambria Math" w:cs="Arial"/>
                      <w:sz w:val="20"/>
                      <w:szCs w:val="20"/>
                    </w:rPr>
                  </m:ctrlPr>
                </m:dPr>
                <m:e>
                  <m:r>
                    <m:rPr>
                      <m:sty m:val="p"/>
                    </m:rPr>
                    <w:rPr>
                      <w:rFonts w:ascii="Cambria Math" w:hAnsi="Cambria Math" w:cs="Arial"/>
                      <w:sz w:val="20"/>
                      <w:szCs w:val="20"/>
                    </w:rPr>
                    <m:t>ν</m:t>
                  </m:r>
                </m:e>
              </m:d>
            </m:oMath>
          </w:p>
        </w:tc>
      </w:tr>
      <w:tr w:rsidR="005919A7" w:rsidRPr="00312A64" w:rsidTr="005919A7">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0.8</w:t>
            </w:r>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0.5</w:t>
            </w:r>
          </w:p>
        </w:tc>
      </w:tr>
      <w:tr w:rsidR="005919A7" w:rsidRPr="00312A64" w:rsidTr="005919A7">
        <w:tc>
          <w:tcPr>
            <w:tcW w:w="0" w:type="auto"/>
          </w:tcPr>
          <w:p w:rsidR="005919A7" w:rsidRPr="00312A64" w:rsidRDefault="00E17257" w:rsidP="005919A7">
            <w:pPr>
              <w:pStyle w:val="Compact"/>
              <w:ind w:left="450"/>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m:oMathPara>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0.6</w:t>
            </w:r>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0.7</w:t>
            </w:r>
          </w:p>
        </w:tc>
      </w:tr>
      <w:tr w:rsidR="005919A7" w:rsidRPr="00312A64" w:rsidTr="005919A7">
        <w:tc>
          <w:tcPr>
            <w:tcW w:w="0" w:type="auto"/>
          </w:tcPr>
          <w:p w:rsidR="005919A7" w:rsidRPr="00312A64" w:rsidRDefault="00E17257" w:rsidP="005919A7">
            <w:pPr>
              <w:pStyle w:val="Compact"/>
              <w:ind w:left="450"/>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m:oMathPara>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0.9</w:t>
            </w:r>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0.4</w:t>
            </w:r>
          </w:p>
        </w:tc>
      </w:tr>
      <w:tr w:rsidR="005919A7" w:rsidRPr="00312A64" w:rsidTr="005919A7">
        <w:tc>
          <w:tcPr>
            <w:tcW w:w="0" w:type="auto"/>
          </w:tcPr>
          <w:p w:rsidR="005919A7" w:rsidRPr="00312A64" w:rsidRDefault="00E17257" w:rsidP="005919A7">
            <w:pPr>
              <w:pStyle w:val="Compact"/>
              <w:ind w:left="450"/>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m:oMathPara>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0.5</w:t>
            </w:r>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0.8</w:t>
            </w:r>
          </w:p>
        </w:tc>
      </w:tr>
      <w:tr w:rsidR="005919A7" w:rsidRPr="00312A64" w:rsidTr="005919A7">
        <w:tc>
          <w:tcPr>
            <w:tcW w:w="0" w:type="auto"/>
          </w:tcPr>
          <w:p w:rsidR="005919A7" w:rsidRPr="00312A64" w:rsidRDefault="00E17257" w:rsidP="005919A7">
            <w:pPr>
              <w:pStyle w:val="Compact"/>
              <w:ind w:left="450"/>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oMath>
            </m:oMathPara>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0.7</w:t>
            </w:r>
          </w:p>
        </w:tc>
        <w:tc>
          <w:tcPr>
            <w:tcW w:w="0" w:type="auto"/>
          </w:tcPr>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0.6</w:t>
            </w:r>
          </w:p>
        </w:tc>
      </w:tr>
    </w:tbl>
    <w:p w:rsidR="005919A7" w:rsidRPr="00312A64" w:rsidRDefault="005919A7" w:rsidP="005919A7">
      <w:pPr>
        <w:pStyle w:val="BodyText"/>
        <w:ind w:left="450"/>
        <w:rPr>
          <w:rFonts w:ascii="Arial" w:hAnsi="Arial" w:cs="Arial"/>
          <w:sz w:val="20"/>
          <w:szCs w:val="20"/>
        </w:rPr>
      </w:pPr>
      <w:r w:rsidRPr="00312A64">
        <w:rPr>
          <w:rFonts w:ascii="Arial" w:hAnsi="Arial" w:cs="Arial"/>
          <w:bCs/>
          <w:sz w:val="20"/>
          <w:szCs w:val="20"/>
        </w:rPr>
        <w:t xml:space="preserve">Edge Set L with </w:t>
      </w:r>
      <m:oMath>
        <m:r>
          <m:rPr>
            <m:sty m:val="p"/>
          </m:rPr>
          <w:rPr>
            <w:rFonts w:ascii="Cambria Math" w:hAnsi="Cambria Math" w:cs="Arial"/>
            <w:sz w:val="20"/>
            <w:szCs w:val="20"/>
          </w:rPr>
          <m:t>(ρ,ϱ)</m:t>
        </m:r>
      </m:oMath>
      <w:r w:rsidRPr="00312A64">
        <w:rPr>
          <w:rFonts w:ascii="Arial" w:hAnsi="Arial" w:cs="Arial"/>
          <w:sz w:val="20"/>
          <w:szCs w:val="20"/>
        </w:rPr>
        <w:t xml:space="preserve"> values:</w:t>
      </w:r>
    </w:p>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312A64">
        <w:rPr>
          <w:rFonts w:ascii="Arial" w:hAnsi="Arial" w:cs="Arial"/>
          <w:sz w:val="20"/>
          <w:szCs w:val="20"/>
        </w:rPr>
        <w:t>) = (0.7, 0.5</w:t>
      </w:r>
      <w:proofErr w:type="gramStart"/>
      <w:r w:rsidRPr="00312A64">
        <w:rPr>
          <w:rFonts w:ascii="Arial" w:hAnsi="Arial" w:cs="Arial"/>
          <w:sz w:val="20"/>
          <w:szCs w:val="20"/>
        </w:rPr>
        <w:t>),(</w:t>
      </w:r>
      <w:proofErr w:type="gramEnd"/>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312A64">
        <w:rPr>
          <w:rFonts w:ascii="Arial" w:hAnsi="Arial" w:cs="Arial"/>
          <w:sz w:val="20"/>
          <w:szCs w:val="20"/>
        </w:rPr>
        <w:t>)=(0.9, 0.4),(</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312A64">
        <w:rPr>
          <w:rFonts w:ascii="Arial" w:hAnsi="Arial" w:cs="Arial"/>
          <w:sz w:val="20"/>
          <w:szCs w:val="20"/>
        </w:rPr>
        <w:t>)=(0.6, 0.7),(</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r w:rsidRPr="00312A64">
        <w:rPr>
          <w:rFonts w:ascii="Arial" w:hAnsi="Arial" w:cs="Arial"/>
          <w:sz w:val="20"/>
          <w:szCs w:val="20"/>
        </w:rPr>
        <w:t>): (0.5, 0.9),</w:t>
      </w:r>
    </w:p>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oMath>
      <w:r w:rsidRPr="00312A64">
        <w:rPr>
          <w:rFonts w:ascii="Arial" w:hAnsi="Arial" w:cs="Arial"/>
          <w:sz w:val="20"/>
          <w:szCs w:val="20"/>
        </w:rPr>
        <w:t>): (0.8, 0.6</w:t>
      </w:r>
      <w:proofErr w:type="gramStart"/>
      <w:r w:rsidRPr="00312A64">
        <w:rPr>
          <w:rFonts w:ascii="Arial" w:hAnsi="Arial" w:cs="Arial"/>
          <w:sz w:val="20"/>
          <w:szCs w:val="20"/>
        </w:rPr>
        <w:t>),(</w:t>
      </w:r>
      <w:proofErr w:type="gramEnd"/>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oMath>
      <w:r w:rsidRPr="00312A64">
        <w:rPr>
          <w:rFonts w:ascii="Arial" w:hAnsi="Arial" w:cs="Arial"/>
          <w:sz w:val="20"/>
          <w:szCs w:val="20"/>
        </w:rPr>
        <w:t>)=(0.6, 0.5)</w:t>
      </w:r>
    </w:p>
    <w:p w:rsidR="005919A7" w:rsidRPr="00312A64" w:rsidRDefault="005919A7" w:rsidP="005919A7">
      <w:pPr>
        <w:pStyle w:val="Compact"/>
        <w:tabs>
          <w:tab w:val="left" w:pos="1800"/>
        </w:tabs>
        <w:ind w:left="450"/>
        <w:rPr>
          <w:rFonts w:ascii="Arial" w:hAnsi="Arial" w:cs="Arial"/>
          <w:sz w:val="20"/>
          <w:szCs w:val="20"/>
        </w:rPr>
      </w:pPr>
      <m:oMathPara>
        <m:oMathParaPr>
          <m:jc m:val="left"/>
        </m:oMathParaPr>
        <m:oMath>
          <m:r>
            <m:rPr>
              <m:sty m:val="b"/>
            </m:rPr>
            <w:rPr>
              <w:rFonts w:ascii="Cambria Math" w:hAnsi="Cambria Math" w:cs="Arial"/>
              <w:sz w:val="20"/>
              <w:szCs w:val="20"/>
            </w:rPr>
            <m:t>Thresholds:</m:t>
          </m:r>
          <m:r>
            <m:rPr>
              <m:sty m:val="p"/>
            </m:rPr>
            <w:rPr>
              <w:rFonts w:ascii="Cambria Math" w:hAnsi="Cambria Math" w:cs="Arial"/>
              <w:sz w:val="20"/>
              <w:szCs w:val="20"/>
            </w:rPr>
            <m:t xml:space="preserve"> α= 0.7, β= 0.6</m:t>
          </m:r>
        </m:oMath>
      </m:oMathPara>
    </w:p>
    <w:p w:rsidR="005919A7" w:rsidRPr="00312A64" w:rsidRDefault="005919A7" w:rsidP="005919A7">
      <w:pPr>
        <w:pStyle w:val="BodyText"/>
        <w:ind w:left="450"/>
        <w:rPr>
          <w:rFonts w:ascii="Arial" w:hAnsi="Arial" w:cs="Arial"/>
          <w:b/>
          <w:bCs/>
          <w:sz w:val="20"/>
          <w:szCs w:val="20"/>
        </w:rPr>
      </w:pPr>
      <w:r w:rsidRPr="00312A64">
        <w:rPr>
          <w:rFonts w:ascii="Arial" w:hAnsi="Arial" w:cs="Arial"/>
          <w:b/>
          <w:bCs/>
          <w:sz w:val="20"/>
          <w:szCs w:val="20"/>
        </w:rPr>
        <w:t xml:space="preserve">         Vertex Filtering:</w:t>
      </w:r>
    </w:p>
    <w:p w:rsidR="005919A7" w:rsidRPr="00312A64" w:rsidRDefault="00E17257" w:rsidP="005919A7">
      <w:pPr>
        <w:pStyle w:val="BodyText"/>
        <w:ind w:left="450"/>
        <w:rPr>
          <w:rFonts w:ascii="Arial" w:hAnsi="Arial" w:cs="Arial"/>
          <w:b/>
          <w:bCs/>
          <w:sz w:val="20"/>
          <w:szCs w:val="20"/>
        </w:rPr>
      </w:pPr>
      <m:oMathPara>
        <m:oMathParaPr>
          <m:jc m:val="left"/>
        </m:oMathParaPr>
        <m:oMath>
          <m:sSub>
            <m:sSubPr>
              <m:ctrlPr>
                <w:rPr>
                  <w:rFonts w:ascii="Cambria Math" w:eastAsiaTheme="minorHAnsi"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hAnsi="Cambria Math" w:cs="Arial"/>
              <w:sz w:val="20"/>
              <w:szCs w:val="20"/>
            </w:rPr>
            <m:t>:0.8 ≥0.7,0.5≤0.6 →Included</m:t>
          </m:r>
        </m:oMath>
      </m:oMathPara>
    </w:p>
    <w:p w:rsidR="005919A7" w:rsidRPr="00312A64" w:rsidRDefault="00E17257" w:rsidP="005919A7">
      <w:pPr>
        <w:pStyle w:val="Compact"/>
        <w:ind w:left="450"/>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hAnsi="Cambria Math" w:cs="Arial"/>
              <w:sz w:val="20"/>
              <w:szCs w:val="20"/>
            </w:rPr>
            <m:t>:0.8 ≥0.7,0.5≤0.6 →Excluded</m:t>
          </m:r>
        </m:oMath>
      </m:oMathPara>
    </w:p>
    <w:p w:rsidR="005919A7" w:rsidRPr="00312A64" w:rsidRDefault="00E17257" w:rsidP="005919A7">
      <w:pPr>
        <w:pStyle w:val="Compac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hAnsi="Cambria Math" w:cs="Arial"/>
            <w:sz w:val="20"/>
            <w:szCs w:val="20"/>
          </w:rPr>
          <m:t>:0.8 ≥0.7,0.5≤0.6 →</m:t>
        </m:r>
      </m:oMath>
      <w:r w:rsidR="005919A7" w:rsidRPr="00312A64">
        <w:rPr>
          <w:rFonts w:ascii="Arial" w:hAnsi="Arial" w:cs="Arial"/>
          <w:sz w:val="20"/>
          <w:szCs w:val="20"/>
        </w:rPr>
        <w:t>Included</w:t>
      </w:r>
    </w:p>
    <w:p w:rsidR="005919A7" w:rsidRPr="00312A64" w:rsidRDefault="00E17257" w:rsidP="005919A7">
      <w:pPr>
        <w:pStyle w:val="Compact"/>
        <w:ind w:left="450"/>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hAnsi="Cambria Math" w:cs="Arial"/>
              <w:sz w:val="20"/>
              <w:szCs w:val="20"/>
            </w:rPr>
            <m:t>:0.8 ≥0.7,0.5≤0.6 →Excluded</m:t>
          </m:r>
        </m:oMath>
      </m:oMathPara>
    </w:p>
    <w:p w:rsidR="005919A7" w:rsidRPr="00312A64" w:rsidRDefault="00E17257" w:rsidP="005919A7">
      <w:pPr>
        <w:pStyle w:val="Compact"/>
        <w:ind w:left="450"/>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hAnsi="Cambria Math" w:cs="Arial"/>
              <w:sz w:val="20"/>
              <w:szCs w:val="20"/>
            </w:rPr>
            <m:t>:0.8 ≥0.7,0.5≤0.6 →Included</m:t>
          </m:r>
        </m:oMath>
      </m:oMathPara>
    </w:p>
    <w:p w:rsidR="005919A7" w:rsidRPr="00312A64" w:rsidRDefault="005919A7" w:rsidP="005919A7">
      <w:pPr>
        <w:pStyle w:val="FirstParagraph"/>
        <w:ind w:left="450"/>
        <w:rPr>
          <w:rFonts w:ascii="Arial" w:hAnsi="Arial" w:cs="Arial"/>
          <w:sz w:val="20"/>
          <w:szCs w:val="20"/>
        </w:rPr>
      </w:pPr>
      <w:r w:rsidRPr="00312A64">
        <w:rPr>
          <w:rFonts w:ascii="Arial" w:hAnsi="Arial" w:cs="Arial"/>
          <w:b/>
          <w:bCs/>
          <w:sz w:val="20"/>
          <w:szCs w:val="20"/>
        </w:rPr>
        <w:t xml:space="preserve">Vertex Set after thresholding: </w:t>
      </w:r>
      <m:oMath>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eastAsia="Times New Roman"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eastAsia="Times New Roman"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eastAsia="Times New Roman"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eastAsia="Times New Roman" w:hAnsi="Cambria Math" w:cs="Arial"/>
            <w:sz w:val="20"/>
            <w:szCs w:val="20"/>
          </w:rPr>
          <m:t>}</m:t>
        </m:r>
      </m:oMath>
    </w:p>
    <w:p w:rsidR="005919A7" w:rsidRPr="00312A64" w:rsidRDefault="005919A7" w:rsidP="005919A7">
      <w:pPr>
        <w:pStyle w:val="BodyText"/>
        <w:ind w:left="450"/>
        <w:rPr>
          <w:rFonts w:ascii="Arial" w:hAnsi="Arial" w:cs="Arial"/>
          <w:sz w:val="20"/>
          <w:szCs w:val="20"/>
        </w:rPr>
      </w:pPr>
      <w:r w:rsidRPr="00312A64">
        <w:rPr>
          <w:rFonts w:ascii="Arial" w:hAnsi="Arial" w:cs="Arial"/>
          <w:b/>
          <w:bCs/>
          <w:sz w:val="20"/>
          <w:szCs w:val="20"/>
        </w:rPr>
        <w:t>Edge Filtering:</w:t>
      </w:r>
    </w:p>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312A64">
        <w:rPr>
          <w:rFonts w:ascii="Arial" w:hAnsi="Arial" w:cs="Arial"/>
          <w:sz w:val="20"/>
          <w:szCs w:val="20"/>
        </w:rPr>
        <w:t>,</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r>
          <m:rPr>
            <m:sty m:val="p"/>
          </m:rPr>
          <w:rPr>
            <w:rFonts w:ascii="Cambria Math" w:hAnsi="Cambria Math" w:cs="Arial"/>
            <w:sz w:val="20"/>
            <w:szCs w:val="20"/>
          </w:rPr>
          <m:t xml:space="preserve"> 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hAnsi="Cambria Math" w:cs="Arial"/>
            <w:sz w:val="20"/>
            <w:szCs w:val="20"/>
          </w:rPr>
          <m:t>) :(0.9, 0.4) →</m:t>
        </m:r>
      </m:oMath>
      <w:r w:rsidRPr="00312A64">
        <w:rPr>
          <w:rFonts w:ascii="Arial" w:hAnsi="Arial" w:cs="Arial"/>
          <w:sz w:val="20"/>
          <w:szCs w:val="20"/>
        </w:rPr>
        <w:t>Included</w:t>
      </w:r>
    </w:p>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 xml:space="preserve">3)   </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2</m:t>
            </m:r>
          </m:sub>
        </m:sSub>
      </m:oMath>
      <w:r w:rsidRPr="00312A64">
        <w:rPr>
          <w:rFonts w:ascii="Arial" w:hAnsi="Arial" w:cs="Arial"/>
          <w:sz w:val="20"/>
          <w:szCs w:val="20"/>
        </w:rPr>
        <w:t xml:space="preserve"> </w:t>
      </w:r>
      <m:oMath>
        <m:r>
          <m:rPr>
            <m:sty m:val="p"/>
          </m:rPr>
          <w:rPr>
            <w:rFonts w:ascii="Cambria Math" w:hAnsi="Cambria Math" w:cs="Arial"/>
            <w:sz w:val="20"/>
            <w:szCs w:val="20"/>
          </w:rPr>
          <m:t xml:space="preserve">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5919A7" w:rsidRPr="00312A64" w:rsidRDefault="005919A7" w:rsidP="005919A7">
      <w:pPr>
        <w:pStyle w:val="Compact"/>
        <w:ind w:left="450"/>
        <w:rPr>
          <w:rFonts w:ascii="Arial" w:hAnsi="Arial" w:cs="Arial"/>
          <w:sz w:val="20"/>
          <w:szCs w:val="20"/>
        </w:rPr>
      </w:pPr>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hAnsi="Cambria Math" w:cs="Arial"/>
            <w:sz w:val="20"/>
            <w:szCs w:val="20"/>
          </w:rPr>
          <m:t>)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r>
          <m:rPr>
            <m:sty m:val="p"/>
          </m:rPr>
          <w:rPr>
            <w:rFonts w:ascii="Cambria Math" w:hAnsi="Cambria Math" w:cs="Arial"/>
            <w:sz w:val="20"/>
            <w:szCs w:val="20"/>
          </w:rPr>
          <m:t xml:space="preserve"> 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5919A7" w:rsidRPr="00312A64" w:rsidRDefault="005919A7" w:rsidP="005919A7">
      <w:pPr>
        <w:pStyle w:val="Compact"/>
        <w:ind w:left="450"/>
        <w:rPr>
          <w:rFonts w:ascii="Arial" w:eastAsiaTheme="minorEastAsia" w:hAnsi="Arial" w:cs="Arial"/>
          <w:sz w:val="20"/>
          <w:szCs w:val="20"/>
        </w:rPr>
      </w:pPr>
      <w:r w:rsidRPr="00312A64">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hAnsi="Cambria Math" w:cs="Arial"/>
            <w:sz w:val="20"/>
            <w:szCs w:val="20"/>
          </w:rPr>
          <m:t>) :</m:t>
        </m:r>
      </m:oMath>
      <w:r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4</m:t>
            </m:r>
          </m:sub>
        </m:sSub>
      </m:oMath>
      <w:r w:rsidRPr="00312A64">
        <w:rPr>
          <w:rFonts w:ascii="Arial" w:hAnsi="Arial" w:cs="Arial"/>
          <w:sz w:val="20"/>
          <w:szCs w:val="20"/>
        </w:rPr>
        <w:t xml:space="preserve"> </w:t>
      </w:r>
      <m:oMath>
        <m:r>
          <m:rPr>
            <m:sty m:val="p"/>
          </m:rPr>
          <w:rPr>
            <w:rFonts w:ascii="Cambria Math" w:hAnsi="Cambria Math" w:cs="Arial"/>
            <w:sz w:val="20"/>
            <w:szCs w:val="20"/>
          </w:rPr>
          <m:t xml:space="preserve">not in </m:t>
        </m:r>
        <m:sSub>
          <m:sSubPr>
            <m:ctrlPr>
              <w:rPr>
                <w:rFonts w:ascii="Cambria Math" w:eastAsia="Times New Roman"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→Removed</m:t>
        </m:r>
      </m:oMath>
    </w:p>
    <w:p w:rsidR="005919A7" w:rsidRPr="00312A64" w:rsidRDefault="00E17257" w:rsidP="005919A7">
      <w:pPr>
        <w:pStyle w:val="Compact"/>
        <w:ind w:left="450"/>
        <w:rPr>
          <w:rFonts w:ascii="Arial" w:eastAsiaTheme="minorEastAsia"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oMath>
      <w:r w:rsidR="005919A7" w:rsidRPr="00312A6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5</m:t>
            </m:r>
          </m:sub>
        </m:sSub>
        <m:r>
          <m:rPr>
            <m:sty m:val="p"/>
          </m:rPr>
          <w:rPr>
            <w:rFonts w:ascii="Cambria Math" w:hAnsi="Cambria Math" w:cs="Arial"/>
            <w:sz w:val="20"/>
            <w:szCs w:val="20"/>
          </w:rPr>
          <m:t>) :</m:t>
        </m:r>
      </m:oMath>
      <w:r w:rsidR="005919A7" w:rsidRPr="00312A64">
        <w:rPr>
          <w:rFonts w:ascii="Arial" w:hAnsi="Arial" w:cs="Arial"/>
          <w:sz w:val="20"/>
          <w:szCs w:val="20"/>
        </w:rPr>
        <w:t xml:space="preserve"> </w:t>
      </w:r>
      <m:oMath>
        <m:d>
          <m:dPr>
            <m:ctrlPr>
              <w:rPr>
                <w:rFonts w:ascii="Cambria Math" w:hAnsi="Cambria Math" w:cs="Arial"/>
                <w:sz w:val="20"/>
                <w:szCs w:val="20"/>
              </w:rPr>
            </m:ctrlPr>
          </m:dPr>
          <m:e>
            <m:r>
              <m:rPr>
                <m:sty m:val="p"/>
              </m:rPr>
              <w:rPr>
                <w:rFonts w:ascii="Cambria Math" w:hAnsi="Cambria Math" w:cs="Arial"/>
                <w:sz w:val="20"/>
                <w:szCs w:val="20"/>
              </w:rPr>
              <m:t>0.6, 0.5</m:t>
            </m:r>
          </m:e>
        </m:d>
        <m:r>
          <m:rPr>
            <m:sty m:val="p"/>
          </m:rPr>
          <w:rPr>
            <w:rFonts w:ascii="Cambria Math" w:hAnsi="Cambria Math" w:cs="Arial"/>
            <w:sz w:val="20"/>
            <w:szCs w:val="20"/>
          </w:rPr>
          <m:t>: ρ  is not ≥ 0.7→Removed</m:t>
        </m:r>
      </m:oMath>
    </w:p>
    <w:p w:rsidR="005919A7" w:rsidRPr="00312A64" w:rsidRDefault="005919A7" w:rsidP="005919A7">
      <w:pPr>
        <w:pStyle w:val="FirstParagraph"/>
        <w:ind w:left="450"/>
        <w:rPr>
          <w:rFonts w:ascii="Arial" w:eastAsiaTheme="minorEastAsia" w:hAnsi="Arial" w:cs="Arial"/>
          <w:sz w:val="20"/>
          <w:szCs w:val="20"/>
        </w:rPr>
      </w:pPr>
      <w:r w:rsidRPr="00312A64">
        <w:rPr>
          <w:rFonts w:ascii="Arial" w:hAnsi="Arial" w:cs="Arial"/>
          <w:bCs/>
          <w:sz w:val="20"/>
          <w:szCs w:val="20"/>
        </w:rPr>
        <w:lastRenderedPageBreak/>
        <w:t xml:space="preserve">Edge Set after Thresholding is </w:t>
      </w:r>
      <m:oMath>
        <m:sSub>
          <m:sSubPr>
            <m:ctrlPr>
              <w:rPr>
                <w:rFonts w:ascii="Cambria Math" w:eastAsia="Times New Roman"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3</m:t>
            </m:r>
          </m:sub>
        </m:sSub>
        <m:r>
          <m:rPr>
            <m:sty m:val="p"/>
          </m:rPr>
          <w:rPr>
            <w:rFonts w:ascii="Cambria Math" w:hAnsi="Cambria Math" w:cs="Arial"/>
            <w:sz w:val="20"/>
            <w:szCs w:val="20"/>
          </w:rPr>
          <m:t>)}</m:t>
        </m:r>
      </m:oMath>
    </w:p>
    <w:p w:rsidR="005919A7" w:rsidRPr="00312A64" w:rsidRDefault="005919A7" w:rsidP="005919A7">
      <w:pPr>
        <w:pStyle w:val="BodyText"/>
        <w:ind w:left="450"/>
        <w:rPr>
          <w:rFonts w:ascii="Arial" w:eastAsiaTheme="minorEastAsia" w:hAnsi="Arial" w:cs="Arial"/>
          <w:sz w:val="20"/>
          <w:szCs w:val="20"/>
        </w:rPr>
      </w:pPr>
      <w:r w:rsidRPr="00312A64">
        <w:rPr>
          <w:rFonts w:ascii="Arial" w:eastAsiaTheme="minorEastAsia" w:hAnsi="Arial" w:cs="Arial"/>
          <w:noProof/>
          <w:sz w:val="20"/>
          <w:szCs w:val="20"/>
        </w:rPr>
        <w:drawing>
          <wp:inline distT="0" distB="0" distL="0" distR="0" wp14:anchorId="4658750E" wp14:editId="4A8F8276">
            <wp:extent cx="594360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33550"/>
                    </a:xfrm>
                    <a:prstGeom prst="rect">
                      <a:avLst/>
                    </a:prstGeom>
                    <a:noFill/>
                    <a:ln>
                      <a:noFill/>
                    </a:ln>
                  </pic:spPr>
                </pic:pic>
              </a:graphicData>
            </a:graphic>
          </wp:inline>
        </w:drawing>
      </w:r>
    </w:p>
    <w:p w:rsidR="005919A7" w:rsidRPr="00312A64" w:rsidRDefault="005919A7" w:rsidP="005919A7">
      <w:pPr>
        <w:pStyle w:val="BodyText"/>
        <w:rPr>
          <w:rFonts w:ascii="Arial" w:eastAsiaTheme="minorEastAsia" w:hAnsi="Arial" w:cs="Arial"/>
          <w:sz w:val="20"/>
          <w:szCs w:val="20"/>
        </w:rPr>
      </w:pPr>
    </w:p>
    <w:p w:rsidR="005919A7" w:rsidRPr="00F03675" w:rsidRDefault="00312A64" w:rsidP="005919A7">
      <w:pPr>
        <w:pStyle w:val="BodyText"/>
        <w:numPr>
          <w:ilvl w:val="2"/>
          <w:numId w:val="6"/>
        </w:numPr>
        <w:tabs>
          <w:tab w:val="left" w:pos="450"/>
          <w:tab w:val="left" w:pos="9182"/>
        </w:tabs>
        <w:ind w:left="450" w:hanging="450"/>
        <w:jc w:val="both"/>
        <w:rPr>
          <w:rFonts w:eastAsiaTheme="minorEastAsia"/>
          <w:b/>
        </w:rPr>
      </w:pPr>
      <w:r w:rsidRPr="00312A64">
        <w:rPr>
          <w:rFonts w:ascii="Arial" w:hAnsi="Arial" w:cs="Arial"/>
          <w:b/>
          <w:sz w:val="22"/>
          <w:szCs w:val="22"/>
        </w:rPr>
        <w:t>DEFINITION:</w:t>
      </w:r>
      <w:r w:rsidRPr="00F03675">
        <w:rPr>
          <w:b/>
        </w:rPr>
        <w:t xml:space="preserve"> </w:t>
      </w:r>
      <w:r w:rsidR="005919A7" w:rsidRPr="00312A64">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be two Pythagorean fuzzy graphs obtained from a base graph </w:t>
      </w:r>
      <m:oMath>
        <m:r>
          <m:rPr>
            <m:scr m:val="script"/>
            <m:sty m:val="p"/>
          </m:rPr>
          <w:rPr>
            <w:rStyle w:val="BodyTextChar"/>
            <w:rFonts w:ascii="Cambria Math" w:eastAsiaTheme="minorHAnsi" w:hAnsi="Cambria Math" w:cs="Arial"/>
            <w:sz w:val="20"/>
            <w:szCs w:val="20"/>
          </w:rPr>
          <m:t>G</m:t>
        </m:r>
        <m:r>
          <m:rPr>
            <m:sty m:val="p"/>
          </m:rPr>
          <w:rPr>
            <w:rStyle w:val="BodyTextChar"/>
            <w:rFonts w:ascii="Cambria Math" w:eastAsiaTheme="minorHAnsi" w:hAnsi="Cambria Math" w:cs="Arial"/>
            <w:sz w:val="20"/>
            <w:szCs w:val="20"/>
          </w:rPr>
          <m:t>=(P,L, ρ, ϱ)</m:t>
        </m:r>
      </m:oMath>
      <w:r w:rsidR="005919A7" w:rsidRPr="00312A64">
        <w:rPr>
          <w:rFonts w:ascii="Arial" w:hAnsi="Arial" w:cs="Arial"/>
          <w:sz w:val="20"/>
          <w:szCs w:val="20"/>
        </w:rPr>
        <w:t xml:space="preserve"> under threshold conditions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hAnsi="Arial" w:cs="Arial"/>
          <w:sz w:val="20"/>
          <w:szCs w:val="20"/>
        </w:rPr>
        <w:t xml:space="preserve">. Let </w:t>
      </w:r>
      <m:oMath>
        <m:r>
          <m:rPr>
            <m:sty m:val="p"/>
          </m:rPr>
          <w:rPr>
            <w:rFonts w:ascii="Cambria Math" w:hAnsi="Cambria Math" w:cs="Arial"/>
            <w:sz w:val="20"/>
            <w:szCs w:val="20"/>
          </w:rPr>
          <m:t xml:space="preserve">P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hAnsi="Arial" w:cs="Arial"/>
          <w:sz w:val="20"/>
          <w:szCs w:val="20"/>
        </w:rPr>
        <w:t xml:space="preserve"> be the combined vertex set. 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oMath>
      <w:r w:rsidR="005919A7" w:rsidRPr="00312A64">
        <w:rPr>
          <w:rFonts w:ascii="Arial" w:hAnsi="Arial" w:cs="Arial"/>
          <w:sz w:val="20"/>
          <w:szCs w:val="20"/>
        </w:rPr>
        <w:t xml:space="preserve"> denote the degrees of </w:t>
      </w:r>
      <m:oMath>
        <m:r>
          <m:rPr>
            <m:sty m:val="p"/>
          </m:rPr>
          <w:rPr>
            <w:rFonts w:ascii="Cambria Math" w:hAnsi="Cambria Math" w:cs="Arial"/>
            <w:sz w:val="20"/>
            <w:szCs w:val="20"/>
          </w:rPr>
          <m:t xml:space="preserve">vᵢ </m:t>
        </m:r>
      </m:oMath>
      <w:r w:rsidR="005919A7" w:rsidRPr="00312A64">
        <w:rPr>
          <w:rFonts w:ascii="Arial" w:hAnsi="Arial" w:cs="Arial"/>
          <w:sz w:val="20"/>
          <w:szCs w:val="20"/>
        </w:rPr>
        <w:t xml:space="preserve">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 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hAnsi="Arial" w:cs="Arial"/>
          <w:sz w:val="20"/>
          <w:szCs w:val="20"/>
        </w:rPr>
        <w:t xml:space="preserve"> respectively. Then the </w:t>
      </w:r>
      <w:r w:rsidR="005919A7" w:rsidRPr="00312A64">
        <w:rPr>
          <w:rFonts w:ascii="Arial" w:hAnsi="Arial" w:cs="Arial"/>
          <w:b/>
          <w:sz w:val="20"/>
          <w:szCs w:val="20"/>
        </w:rPr>
        <w:t xml:space="preserve">degree vectors </w:t>
      </w:r>
      <w:r w:rsidR="005919A7" w:rsidRPr="00312A64">
        <w:rPr>
          <w:rFonts w:ascii="Arial" w:hAnsi="Arial" w:cs="Arial"/>
          <w:sz w:val="20"/>
          <w:szCs w:val="20"/>
        </w:rPr>
        <w:t xml:space="preserve">are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(v₁),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(v₂),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v</m:t>
            </m:r>
          </m:e>
          <m:sub>
            <m:r>
              <m:rPr>
                <m:sty m:val="p"/>
              </m:rPr>
              <w:rPr>
                <w:rFonts w:ascii="Cambria Math" w:hAnsi="Cambria Math" w:cs="Arial"/>
                <w:sz w:val="20"/>
                <w:szCs w:val="20"/>
              </w:rPr>
              <m:t>n</m:t>
            </m:r>
          </m:sub>
        </m:sSub>
        <m:r>
          <m:rPr>
            <m:sty m:val="p"/>
          </m:rPr>
          <w:rPr>
            <w:rFonts w:ascii="Cambria Math" w:hAnsi="Cambria Math" w:cs="Arial"/>
            <w:sz w:val="20"/>
            <w:szCs w:val="20"/>
          </w:rPr>
          <m:t xml:space="preserve">)] </m:t>
        </m:r>
        <m:r>
          <w:rPr>
            <w:rFonts w:ascii="Cambria Math" w:hAnsi="Cambria Math" w:cs="Arial"/>
            <w:sz w:val="20"/>
            <w:szCs w:val="20"/>
          </w:rPr>
          <m:t>,</m:t>
        </m:r>
      </m:oMath>
      <w:r w:rsidR="005919A7" w:rsidRPr="00312A64">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(v₁),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(v₂),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v</m:t>
            </m:r>
          </m:e>
          <m:sub>
            <m:r>
              <m:rPr>
                <m:sty m:val="p"/>
              </m:rPr>
              <w:rPr>
                <w:rFonts w:ascii="Cambria Math" w:hAnsi="Cambria Math" w:cs="Arial"/>
                <w:sz w:val="20"/>
                <w:szCs w:val="20"/>
              </w:rPr>
              <m:t>n</m:t>
            </m:r>
          </m:sub>
        </m:sSub>
        <m:r>
          <m:rPr>
            <m:sty m:val="p"/>
          </m:rPr>
          <w:rPr>
            <w:rFonts w:ascii="Cambria Math" w:hAnsi="Cambria Math" w:cs="Arial"/>
            <w:sz w:val="20"/>
            <w:szCs w:val="20"/>
          </w:rPr>
          <m:t>)]</m:t>
        </m:r>
      </m:oMath>
      <w:r w:rsidR="005919A7" w:rsidRPr="00312A64">
        <w:rPr>
          <w:rFonts w:ascii="Arial" w:hAnsi="Arial" w:cs="Arial"/>
          <w:sz w:val="20"/>
          <w:szCs w:val="20"/>
        </w:rPr>
        <w:t>.</w:t>
      </w:r>
    </w:p>
    <w:p w:rsidR="005919A7" w:rsidRPr="00F03675" w:rsidRDefault="00312A64" w:rsidP="005919A7">
      <w:pPr>
        <w:numPr>
          <w:ilvl w:val="2"/>
          <w:numId w:val="7"/>
        </w:numPr>
        <w:spacing w:line="240" w:lineRule="auto"/>
        <w:ind w:left="450" w:hanging="450"/>
        <w:jc w:val="both"/>
        <w:rPr>
          <w:rFonts w:ascii="Times New Roman" w:eastAsiaTheme="minorEastAsia" w:hAnsi="Times New Roman" w:cs="Times New Roman"/>
          <w:b/>
          <w:sz w:val="24"/>
          <w:szCs w:val="24"/>
        </w:rPr>
      </w:pPr>
      <w:r w:rsidRPr="00312A64">
        <w:rPr>
          <w:rFonts w:ascii="Arial" w:hAnsi="Arial" w:cs="Arial"/>
          <w:b/>
        </w:rPr>
        <w:t>DEFINITION:</w:t>
      </w:r>
      <w:r w:rsidRPr="00F03675">
        <w:rPr>
          <w:b/>
          <w:sz w:val="24"/>
          <w:szCs w:val="24"/>
        </w:rPr>
        <w:t xml:space="preserve"> </w:t>
      </w:r>
      <w:r w:rsidR="005919A7" w:rsidRPr="00312A64">
        <w:rPr>
          <w:rFonts w:ascii="Arial" w:hAnsi="Arial" w:cs="Arial"/>
          <w:sz w:val="20"/>
          <w:szCs w:val="20"/>
        </w:rPr>
        <w:t xml:space="preserve">The cosine similarity index between two Pythagorean fuzzy graphs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under threshold conditions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eastAsiaTheme="minorEastAsia" w:hAnsi="Arial" w:cs="Arial"/>
          <w:sz w:val="20"/>
          <w:szCs w:val="20"/>
        </w:rPr>
        <w:t>.</w:t>
      </w:r>
      <w:r w:rsidR="005919A7" w:rsidRPr="00312A64">
        <w:rPr>
          <w:rFonts w:ascii="Arial" w:hAnsi="Arial" w:cs="Arial"/>
          <w:sz w:val="20"/>
          <w:szCs w:val="20"/>
        </w:rPr>
        <w:t xml:space="preserve"> Let </w:t>
      </w:r>
      <m:oMath>
        <m:r>
          <m:rPr>
            <m:sty m:val="p"/>
          </m:rPr>
          <w:rPr>
            <w:rFonts w:ascii="Cambria Math" w:hAnsi="Cambria Math" w:cs="Arial"/>
            <w:sz w:val="20"/>
            <w:szCs w:val="20"/>
          </w:rPr>
          <m:t xml:space="preserve">P=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hAnsi="Arial" w:cs="Arial"/>
          <w:sz w:val="20"/>
          <w:szCs w:val="20"/>
        </w:rPr>
        <w:t xml:space="preserve"> be the combined vertex set for each </w:t>
      </w:r>
      <m:oMath>
        <m:r>
          <m:rPr>
            <m:sty m:val="p"/>
          </m:rPr>
          <w:rPr>
            <w:rFonts w:ascii="Cambria Math" w:hAnsi="Cambria Math" w:cs="Arial"/>
            <w:sz w:val="20"/>
            <w:szCs w:val="20"/>
          </w:rPr>
          <m:t>vᵢ ∈ P</m:t>
        </m:r>
      </m:oMath>
      <w:r w:rsidR="005919A7" w:rsidRPr="00312A64">
        <w:rPr>
          <w:rFonts w:ascii="Arial" w:hAnsi="Arial" w:cs="Arial"/>
          <w:sz w:val="20"/>
          <w:szCs w:val="20"/>
        </w:rPr>
        <w:t xml:space="preserve"> denote by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oMath>
      <w:r w:rsidR="005919A7" w:rsidRPr="00312A64">
        <w:rPr>
          <w:rFonts w:ascii="Arial" w:eastAsiaTheme="minorEastAsia" w:hAnsi="Arial" w:cs="Arial"/>
          <w:sz w:val="20"/>
          <w:szCs w:val="20"/>
        </w:rPr>
        <w:t xml:space="preserve"> </w:t>
      </w:r>
      <w:r w:rsidR="005919A7" w:rsidRPr="00312A64">
        <w:rPr>
          <w:rFonts w:ascii="Arial" w:hAnsi="Arial" w:cs="Arial"/>
          <w:sz w:val="20"/>
          <w:szCs w:val="20"/>
        </w:rPr>
        <w:t xml:space="preserve">denote the degrees of </w:t>
      </w:r>
      <m:oMath>
        <m:r>
          <m:rPr>
            <m:sty m:val="p"/>
          </m:rPr>
          <w:rPr>
            <w:rFonts w:ascii="Cambria Math" w:hAnsi="Cambria Math" w:cs="Arial"/>
            <w:sz w:val="20"/>
            <w:szCs w:val="20"/>
          </w:rPr>
          <m:t xml:space="preserve">vᵢ </m:t>
        </m:r>
      </m:oMath>
      <w:r w:rsidR="005919A7" w:rsidRPr="00312A64">
        <w:rPr>
          <w:rFonts w:ascii="Arial" w:eastAsia="Times New Roman" w:hAnsi="Arial" w:cs="Arial"/>
          <w:sz w:val="20"/>
          <w:szCs w:val="20"/>
        </w:rPr>
        <w:t>in</w:t>
      </w:r>
      <w:r w:rsidR="005919A7" w:rsidRPr="00312A64">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eastAsiaTheme="minorEastAsia" w:hAnsi="Arial" w:cs="Arial"/>
          <w:sz w:val="20"/>
          <w:szCs w:val="20"/>
        </w:rPr>
        <w:t xml:space="preserve"> </w:t>
      </w:r>
      <w:r w:rsidR="005919A7" w:rsidRPr="00312A64">
        <w:rPr>
          <w:rFonts w:ascii="Arial" w:hAnsi="Arial" w:cs="Arial"/>
          <w:sz w:val="20"/>
          <w:szCs w:val="20"/>
        </w:rPr>
        <w:t>respectively (with</w:t>
      </w:r>
      <w:r w:rsidR="005919A7" w:rsidRPr="00312A64">
        <w:rPr>
          <w:rFonts w:ascii="Arial" w:eastAsiaTheme="minorEastAsia"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j</m:t>
            </m:r>
          </m:sub>
        </m:sSub>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=0 if</m:t>
        </m:r>
      </m:oMath>
      <w:r w:rsidR="005919A7" w:rsidRPr="00312A64">
        <w:rPr>
          <w:rFonts w:ascii="Arial" w:eastAsiaTheme="minorEastAsia" w:hAnsi="Arial" w:cs="Arial"/>
          <w:sz w:val="20"/>
          <w:szCs w:val="20"/>
        </w:rPr>
        <w:t xml:space="preserve"> </w:t>
      </w:r>
      <m:oMath>
        <m:r>
          <m:rPr>
            <m:sty m:val="p"/>
          </m:rPr>
          <w:rPr>
            <w:rFonts w:ascii="Cambria Math" w:hAnsi="Cambria Math" w:cs="Arial"/>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j</m:t>
            </m:r>
          </m:sub>
        </m:sSub>
      </m:oMath>
      <w:r w:rsidR="005919A7" w:rsidRPr="00312A64">
        <w:rPr>
          <w:rFonts w:ascii="Arial" w:hAnsi="Arial" w:cs="Arial"/>
          <w:sz w:val="20"/>
          <w:szCs w:val="20"/>
        </w:rPr>
        <w:t xml:space="preserve">).The </w:t>
      </w:r>
      <w:r w:rsidR="005919A7" w:rsidRPr="00312A64">
        <w:rPr>
          <w:rFonts w:ascii="Arial" w:hAnsi="Arial" w:cs="Arial"/>
          <w:b/>
          <w:sz w:val="20"/>
          <w:szCs w:val="20"/>
        </w:rPr>
        <w:t xml:space="preserve">cosine similarity </w:t>
      </w:r>
      <w:r w:rsidR="005919A7" w:rsidRPr="00312A64">
        <w:rPr>
          <w:rFonts w:ascii="Arial" w:hAnsi="Arial" w:cs="Arial"/>
          <w:sz w:val="20"/>
          <w:szCs w:val="20"/>
        </w:rPr>
        <w:t xml:space="preserve">index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Fonts w:ascii="Arial" w:eastAsiaTheme="minorEastAsia" w:hAnsi="Arial" w:cs="Arial"/>
          <w:sz w:val="20"/>
          <w:szCs w:val="20"/>
        </w:rPr>
        <w:t xml:space="preserve"> </w:t>
      </w:r>
      <w:r w:rsidR="005919A7" w:rsidRPr="00312A64">
        <w:rPr>
          <w:rFonts w:ascii="Arial" w:hAnsi="Arial" w:cs="Arial"/>
          <w:sz w:val="20"/>
          <w:szCs w:val="20"/>
        </w:rPr>
        <w:t xml:space="preserve">is defined as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f>
          <m:fPr>
            <m:ctrlPr>
              <w:rPr>
                <w:rFonts w:ascii="Cambria Math" w:hAnsi="Cambria Math" w:cs="Arial"/>
                <w:sz w:val="20"/>
                <w:szCs w:val="20"/>
              </w:rPr>
            </m:ctrlPr>
          </m:fPr>
          <m:num>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e>
            </m:nary>
          </m:num>
          <m:den>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(vᵢ)²) ·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den>
        </m:f>
        <m:r>
          <m:rPr>
            <m:sty m:val="p"/>
          </m:rPr>
          <w:rPr>
            <w:rFonts w:ascii="Cambria Math" w:hAnsi="Cambria Math" w:cs="Arial"/>
            <w:sz w:val="20"/>
            <w:szCs w:val="20"/>
          </w:rPr>
          <m:t xml:space="preserve"> .</m:t>
        </m:r>
      </m:oMath>
      <w:r w:rsidR="005919A7" w:rsidRPr="00312A64">
        <w:rPr>
          <w:rFonts w:ascii="Arial" w:hAnsi="Arial" w:cs="Arial"/>
          <w:sz w:val="20"/>
          <w:szCs w:val="20"/>
        </w:rPr>
        <w:t xml:space="preserve"> The similarity lies in the range [0,1] where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w:rPr>
            <w:rFonts w:ascii="Cambria Math" w:hAnsi="Cambria Math" w:cs="Arial"/>
            <w:sz w:val="20"/>
            <w:szCs w:val="20"/>
          </w:rPr>
          <m:t>=1</m:t>
        </m:r>
      </m:oMath>
      <w:r w:rsidR="005919A7" w:rsidRPr="00312A64">
        <w:rPr>
          <w:rFonts w:ascii="Arial" w:eastAsiaTheme="minorEastAsia" w:hAnsi="Arial" w:cs="Arial"/>
          <w:sz w:val="20"/>
          <w:szCs w:val="20"/>
        </w:rPr>
        <w:t xml:space="preserve"> indicates maximum similarity 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w:rPr>
            <w:rFonts w:ascii="Cambria Math" w:hAnsi="Cambria Math" w:cs="Arial"/>
            <w:sz w:val="20"/>
            <w:szCs w:val="20"/>
          </w:rPr>
          <m:t>=0</m:t>
        </m:r>
      </m:oMath>
      <w:r w:rsidR="005919A7" w:rsidRPr="00312A64">
        <w:rPr>
          <w:rFonts w:ascii="Arial" w:eastAsiaTheme="minorEastAsia" w:hAnsi="Arial" w:cs="Arial"/>
          <w:sz w:val="20"/>
          <w:szCs w:val="20"/>
        </w:rPr>
        <w:t xml:space="preserve"> indicates no similarity.</w:t>
      </w:r>
    </w:p>
    <w:p w:rsidR="005919A7" w:rsidRPr="00F03675" w:rsidRDefault="00312A64" w:rsidP="005919A7">
      <w:pPr>
        <w:numPr>
          <w:ilvl w:val="0"/>
          <w:numId w:val="8"/>
        </w:numPr>
        <w:tabs>
          <w:tab w:val="left" w:pos="450"/>
        </w:tabs>
        <w:spacing w:line="240" w:lineRule="auto"/>
        <w:ind w:left="450" w:hanging="450"/>
        <w:jc w:val="both"/>
        <w:rPr>
          <w:rFonts w:ascii="Times New Roman" w:hAnsi="Times New Roman" w:cs="Times New Roman"/>
          <w:sz w:val="24"/>
          <w:szCs w:val="24"/>
        </w:rPr>
      </w:pPr>
      <w:r w:rsidRPr="00312A64">
        <w:rPr>
          <w:rFonts w:ascii="Arial" w:hAnsi="Arial" w:cs="Arial"/>
          <w:b/>
        </w:rPr>
        <w:t>DEFINITION:</w:t>
      </w:r>
      <w:r w:rsidRPr="00F03675">
        <w:rPr>
          <w:b/>
          <w:sz w:val="24"/>
          <w:szCs w:val="24"/>
        </w:rPr>
        <w:t xml:space="preserve"> </w:t>
      </w:r>
      <w:r w:rsidR="005919A7" w:rsidRPr="00312A64">
        <w:rPr>
          <w:rStyle w:val="BodyTextChar"/>
          <w:rFonts w:ascii="Arial" w:eastAsiaTheme="minorHAnsi" w:hAnsi="Arial" w:cs="Arial"/>
          <w:sz w:val="20"/>
          <w:szCs w:val="20"/>
        </w:rPr>
        <w:t xml:space="preserve">The Euclidean-based similarity between two Pythagorean fuzzy graphs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L</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ρ, ϱ)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 xml:space="preserve">,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L</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 ρ, ϱ)</m:t>
        </m:r>
      </m:oMath>
      <w:r w:rsidR="005919A7" w:rsidRPr="00312A64">
        <w:rPr>
          <w:rStyle w:val="BodyTextChar"/>
          <w:rFonts w:ascii="Arial" w:eastAsiaTheme="minorHAnsi" w:hAnsi="Arial" w:cs="Arial"/>
          <w:sz w:val="20"/>
          <w:szCs w:val="20"/>
        </w:rPr>
        <w:t xml:space="preserve"> under threshold conditions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β₁)and (</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₂, β₂)</m:t>
        </m:r>
      </m:oMath>
      <w:r w:rsidR="005919A7" w:rsidRPr="00312A64">
        <w:rPr>
          <w:rStyle w:val="BodyTextChar"/>
          <w:rFonts w:ascii="Arial" w:eastAsiaTheme="minorEastAsia" w:hAnsi="Arial" w:cs="Arial"/>
          <w:sz w:val="20"/>
          <w:szCs w:val="20"/>
        </w:rPr>
        <w:t>.</w:t>
      </w:r>
      <w:r w:rsidR="005919A7" w:rsidRPr="00312A64">
        <w:rPr>
          <w:rStyle w:val="BodyTextChar"/>
          <w:rFonts w:ascii="Arial" w:eastAsiaTheme="minorHAnsi" w:hAnsi="Arial" w:cs="Arial"/>
          <w:sz w:val="20"/>
          <w:szCs w:val="20"/>
        </w:rPr>
        <w:t xml:space="preserve"> Let </w:t>
      </w:r>
      <m:oMath>
        <m:r>
          <m:rPr>
            <m:sty m:val="p"/>
          </m:rPr>
          <w:rPr>
            <w:rStyle w:val="BodyTextChar"/>
            <w:rFonts w:ascii="Cambria Math" w:eastAsiaTheme="minorHAnsi" w:hAnsi="Cambria Math" w:cs="Arial"/>
            <w:sz w:val="20"/>
            <w:szCs w:val="20"/>
          </w:rPr>
          <m:t xml:space="preserve">P=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HAnsi" w:hAnsi="Arial" w:cs="Arial"/>
          <w:sz w:val="20"/>
          <w:szCs w:val="20"/>
        </w:rPr>
        <w:t xml:space="preserve"> be the combined vertex set for each </w:t>
      </w:r>
      <m:oMath>
        <m:r>
          <m:rPr>
            <m:sty m:val="p"/>
          </m:rPr>
          <w:rPr>
            <w:rStyle w:val="BodyTextChar"/>
            <w:rFonts w:ascii="Cambria Math" w:eastAsiaTheme="minorHAnsi" w:hAnsi="Cambria Math" w:cs="Arial"/>
            <w:sz w:val="20"/>
            <w:szCs w:val="20"/>
          </w:rPr>
          <m:t>vᵢ ∈ P</m:t>
        </m:r>
      </m:oMath>
      <w:r w:rsidR="005919A7" w:rsidRPr="00312A64">
        <w:rPr>
          <w:rStyle w:val="BodyTextChar"/>
          <w:rFonts w:ascii="Arial" w:eastAsiaTheme="minorHAnsi" w:hAnsi="Arial" w:cs="Arial"/>
          <w:sz w:val="20"/>
          <w:szCs w:val="20"/>
        </w:rPr>
        <w:t xml:space="preserve"> denote by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m:t>
        </m:r>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 xml:space="preserve">denote the degrees of </w:t>
      </w:r>
      <m:oMath>
        <m:r>
          <m:rPr>
            <m:sty m:val="p"/>
          </m:rPr>
          <w:rPr>
            <w:rStyle w:val="BodyTextChar"/>
            <w:rFonts w:ascii="Cambria Math" w:eastAsiaTheme="minorHAnsi" w:hAnsi="Cambria Math" w:cs="Arial"/>
            <w:sz w:val="20"/>
            <w:szCs w:val="20"/>
          </w:rPr>
          <m:t xml:space="preserve">vᵢ </m:t>
        </m:r>
      </m:oMath>
      <w:r w:rsidR="005919A7" w:rsidRPr="00312A64">
        <w:rPr>
          <w:rStyle w:val="BodyTextChar"/>
          <w:rFonts w:ascii="Arial" w:eastAsiaTheme="minorHAnsi" w:hAnsi="Arial" w:cs="Arial"/>
          <w:sz w:val="20"/>
          <w:szCs w:val="20"/>
        </w:rPr>
        <w:t xml:space="preserve">in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oMath>
      <w:r w:rsidR="005919A7" w:rsidRPr="00312A64">
        <w:rPr>
          <w:rStyle w:val="BodyTextChar"/>
          <w:rFonts w:ascii="Arial" w:eastAsiaTheme="minorHAnsi" w:hAnsi="Arial" w:cs="Arial"/>
          <w:sz w:val="20"/>
          <w:szCs w:val="20"/>
        </w:rPr>
        <w:t xml:space="preserve">and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respectively (with</w:t>
      </w:r>
      <w:r w:rsidR="005919A7" w:rsidRPr="00312A64">
        <w:rPr>
          <w:rStyle w:val="BodyTextChar"/>
          <w:rFonts w:ascii="Arial" w:eastAsiaTheme="minorEastAsia"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d>
          <m:dPr>
            <m:ctrlPr>
              <w:rPr>
                <w:rStyle w:val="BodyTextChar"/>
                <w:rFonts w:ascii="Cambria Math" w:eastAsiaTheme="minorHAnsi" w:hAnsi="Cambria Math" w:cs="Arial"/>
                <w:sz w:val="20"/>
                <w:szCs w:val="20"/>
              </w:rPr>
            </m:ctrlPr>
          </m:dPr>
          <m:e>
            <m:r>
              <m:rPr>
                <m:sty m:val="p"/>
              </m:rPr>
              <w:rPr>
                <w:rStyle w:val="BodyTextChar"/>
                <w:rFonts w:ascii="Cambria Math" w:eastAsiaTheme="minorHAnsi" w:hAnsi="Cambria Math" w:cs="Arial"/>
                <w:sz w:val="20"/>
                <w:szCs w:val="20"/>
              </w:rPr>
              <m:t>vᵢ</m:t>
            </m:r>
          </m:e>
        </m:d>
        <m:r>
          <m:rPr>
            <m:sty m:val="p"/>
          </m:rPr>
          <w:rPr>
            <w:rStyle w:val="BodyTextChar"/>
            <w:rFonts w:ascii="Cambria Math" w:eastAsiaTheme="minorHAnsi" w:hAnsi="Cambria Math" w:cs="Arial"/>
            <w:sz w:val="20"/>
            <w:szCs w:val="20"/>
          </w:rPr>
          <m:t>=0 if</m:t>
        </m:r>
      </m:oMath>
      <w:r w:rsidR="005919A7" w:rsidRPr="00312A64">
        <w:rPr>
          <w:rStyle w:val="BodyTextChar"/>
          <w:rFonts w:ascii="Arial" w:eastAsiaTheme="minorEastAsia" w:hAnsi="Arial" w:cs="Arial"/>
          <w:sz w:val="20"/>
          <w:szCs w:val="20"/>
        </w:rPr>
        <w:t xml:space="preserve"> </w:t>
      </w:r>
      <m:oMath>
        <m:r>
          <m:rPr>
            <m:sty m:val="p"/>
          </m:rPr>
          <w:rPr>
            <w:rStyle w:val="BodyTextChar"/>
            <w:rFonts w:ascii="Cambria Math" w:eastAsiaTheme="minorHAnsi" w:hAnsi="Cambria Math" w:cs="Arial"/>
            <w:sz w:val="20"/>
            <w:szCs w:val="20"/>
          </w:rPr>
          <m:t>vᵢ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oMath>
      <w:r w:rsidR="005919A7" w:rsidRPr="00312A64">
        <w:rPr>
          <w:rStyle w:val="BodyTextChar"/>
          <w:rFonts w:ascii="Arial" w:eastAsiaTheme="minorHAnsi" w:hAnsi="Arial" w:cs="Arial"/>
          <w:sz w:val="20"/>
          <w:szCs w:val="20"/>
        </w:rPr>
        <w:t xml:space="preserve">).The </w:t>
      </w:r>
      <w:r w:rsidR="005919A7" w:rsidRPr="00312A64">
        <w:rPr>
          <w:rStyle w:val="BodyTextChar"/>
          <w:rFonts w:ascii="Arial" w:eastAsiaTheme="minorHAnsi" w:hAnsi="Arial" w:cs="Arial"/>
          <w:b/>
          <w:sz w:val="20"/>
          <w:szCs w:val="20"/>
        </w:rPr>
        <w:t>Euclidean similarity</w:t>
      </w:r>
      <w:r w:rsidR="005919A7" w:rsidRPr="00312A64">
        <w:rPr>
          <w:rStyle w:val="BodyTextChar"/>
          <w:rFonts w:ascii="Arial" w:eastAsiaTheme="minorHAnsi" w:hAnsi="Arial" w:cs="Arial"/>
          <w:sz w:val="20"/>
          <w:szCs w:val="20"/>
        </w:rPr>
        <w:t xml:space="preserve"> index </w:t>
      </w:r>
      <w:r w:rsidR="005919A7" w:rsidRPr="00312A64">
        <w:rPr>
          <w:rFonts w:ascii="Arial" w:hAnsi="Arial" w:cs="Arial"/>
          <w:sz w:val="20"/>
          <w:szCs w:val="20"/>
        </w:rPr>
        <w:t xml:space="preserve">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Style w:val="BodyTextChar"/>
          <w:rFonts w:ascii="Arial" w:eastAsiaTheme="minorHAnsi" w:hAnsi="Arial" w:cs="Arial"/>
          <w:sz w:val="20"/>
          <w:szCs w:val="20"/>
        </w:rPr>
        <w:t xml:space="preserve"> is defined as </w:t>
      </w:r>
      <m:oMath>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S</m:t>
            </m:r>
          </m:e>
          <m:sub>
            <m:r>
              <m:rPr>
                <m:sty m:val="p"/>
              </m:rPr>
              <w:rPr>
                <w:rStyle w:val="BodyTextChar"/>
                <w:rFonts w:ascii="Cambria Math" w:eastAsiaTheme="minorHAnsi" w:hAnsi="Cambria Math" w:cs="Arial"/>
                <w:sz w:val="20"/>
                <w:szCs w:val="20"/>
              </w:rPr>
              <m:t>E</m:t>
            </m:r>
          </m:sub>
        </m:sSub>
        <m:r>
          <m:rPr>
            <m:sty m:val="p"/>
          </m:rPr>
          <w:rPr>
            <w:rStyle w:val="BodyTextChar"/>
            <w:rFonts w:ascii="Cambria Math" w:eastAsiaTheme="minorHAnsi" w:hAnsi="Cambria Math" w:cs="Arial"/>
            <w:sz w:val="20"/>
            <w:szCs w:val="20"/>
          </w:rPr>
          <m:t>(</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 = 1 / [1 + √(∑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(vᵢ))²]</m:t>
        </m:r>
      </m:oMath>
      <w:r w:rsidR="005919A7" w:rsidRPr="00312A64">
        <w:rPr>
          <w:rStyle w:val="BodyTextChar"/>
          <w:rFonts w:ascii="Arial" w:eastAsiaTheme="minorEastAsia" w:hAnsi="Arial" w:cs="Arial"/>
          <w:sz w:val="20"/>
          <w:szCs w:val="20"/>
        </w:rPr>
        <w:t>.</w:t>
      </w:r>
      <w:r w:rsidR="005919A7" w:rsidRPr="00312A64">
        <w:rPr>
          <w:rStyle w:val="BodyTextChar"/>
          <w:rFonts w:ascii="Arial" w:eastAsiaTheme="minorHAnsi" w:hAnsi="Arial" w:cs="Arial"/>
          <w:sz w:val="20"/>
          <w:szCs w:val="20"/>
        </w:rPr>
        <w:t>This value lies in the range (0, 1], where 1 indicates maximum similarity.</w:t>
      </w:r>
    </w:p>
    <w:p w:rsidR="005919A7" w:rsidRPr="00F03675" w:rsidRDefault="00312A64" w:rsidP="005919A7">
      <w:pPr>
        <w:numPr>
          <w:ilvl w:val="0"/>
          <w:numId w:val="13"/>
        </w:numPr>
        <w:tabs>
          <w:tab w:val="left" w:pos="450"/>
        </w:tabs>
        <w:spacing w:line="240" w:lineRule="auto"/>
        <w:ind w:left="450" w:hanging="450"/>
        <w:jc w:val="both"/>
        <w:rPr>
          <w:rFonts w:ascii="Times New Roman" w:hAnsi="Times New Roman" w:cs="Times New Roman"/>
          <w:sz w:val="24"/>
          <w:szCs w:val="24"/>
        </w:rPr>
      </w:pPr>
      <w:r w:rsidRPr="00312A64">
        <w:rPr>
          <w:rFonts w:ascii="Arial" w:hAnsi="Arial" w:cs="Arial"/>
          <w:b/>
        </w:rPr>
        <w:t>DEFINITION:</w:t>
      </w:r>
      <w:r w:rsidRPr="00F03675">
        <w:rPr>
          <w:b/>
          <w:sz w:val="24"/>
          <w:szCs w:val="24"/>
        </w:rPr>
        <w:t xml:space="preserve"> </w:t>
      </w:r>
      <w:r w:rsidR="005919A7" w:rsidRPr="00312A64">
        <w:rPr>
          <w:rFonts w:ascii="Arial" w:hAnsi="Arial" w:cs="Arial"/>
          <w:sz w:val="20"/>
          <w:szCs w:val="20"/>
        </w:rPr>
        <w:t xml:space="preserve">The Gaussian similarity between two Pythagorean fuzzy graphs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under threshold conditions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eastAsiaTheme="minorEastAsia" w:hAnsi="Arial" w:cs="Arial"/>
          <w:sz w:val="20"/>
          <w:szCs w:val="20"/>
        </w:rPr>
        <w:t>.</w:t>
      </w:r>
      <w:r w:rsidR="005919A7" w:rsidRPr="00312A64">
        <w:rPr>
          <w:rFonts w:ascii="Arial"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m:t>
        </m:r>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 xml:space="preserve">denote the degrees of </w:t>
      </w:r>
      <m:oMath>
        <m:r>
          <m:rPr>
            <m:sty m:val="p"/>
          </m:rPr>
          <w:rPr>
            <w:rStyle w:val="BodyTextChar"/>
            <w:rFonts w:ascii="Cambria Math" w:eastAsiaTheme="minorHAnsi" w:hAnsi="Cambria Math" w:cs="Arial"/>
            <w:sz w:val="20"/>
            <w:szCs w:val="20"/>
          </w:rPr>
          <m:t xml:space="preserve">vᵢ </m:t>
        </m:r>
      </m:oMath>
      <w:r w:rsidR="005919A7" w:rsidRPr="00312A64">
        <w:rPr>
          <w:rStyle w:val="BodyTextChar"/>
          <w:rFonts w:ascii="Arial" w:eastAsiaTheme="minorHAnsi" w:hAnsi="Arial" w:cs="Arial"/>
          <w:sz w:val="20"/>
          <w:szCs w:val="20"/>
        </w:rPr>
        <w:t xml:space="preserve">in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oMath>
      <w:r w:rsidR="005919A7" w:rsidRPr="00312A64">
        <w:rPr>
          <w:rStyle w:val="BodyTextChar"/>
          <w:rFonts w:ascii="Arial" w:eastAsiaTheme="minorHAnsi" w:hAnsi="Arial" w:cs="Arial"/>
          <w:sz w:val="20"/>
          <w:szCs w:val="20"/>
        </w:rPr>
        <w:t xml:space="preserve">and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respectively (with</w:t>
      </w:r>
      <w:r w:rsidR="005919A7" w:rsidRPr="00312A64">
        <w:rPr>
          <w:rStyle w:val="BodyTextChar"/>
          <w:rFonts w:ascii="Arial" w:eastAsiaTheme="minorEastAsia"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d>
          <m:dPr>
            <m:ctrlPr>
              <w:rPr>
                <w:rStyle w:val="BodyTextChar"/>
                <w:rFonts w:ascii="Cambria Math" w:eastAsiaTheme="minorHAnsi" w:hAnsi="Cambria Math" w:cs="Arial"/>
                <w:sz w:val="20"/>
                <w:szCs w:val="20"/>
              </w:rPr>
            </m:ctrlPr>
          </m:dPr>
          <m:e>
            <m:r>
              <m:rPr>
                <m:sty m:val="p"/>
              </m:rPr>
              <w:rPr>
                <w:rStyle w:val="BodyTextChar"/>
                <w:rFonts w:ascii="Cambria Math" w:eastAsiaTheme="minorHAnsi" w:hAnsi="Cambria Math" w:cs="Arial"/>
                <w:sz w:val="20"/>
                <w:szCs w:val="20"/>
              </w:rPr>
              <m:t>vᵢ</m:t>
            </m:r>
          </m:e>
        </m:d>
        <m:r>
          <m:rPr>
            <m:sty m:val="p"/>
          </m:rPr>
          <w:rPr>
            <w:rStyle w:val="BodyTextChar"/>
            <w:rFonts w:ascii="Cambria Math" w:eastAsiaTheme="minorHAnsi" w:hAnsi="Cambria Math" w:cs="Arial"/>
            <w:sz w:val="20"/>
            <w:szCs w:val="20"/>
          </w:rPr>
          <m:t>=0 if</m:t>
        </m:r>
      </m:oMath>
      <w:r w:rsidR="005919A7" w:rsidRPr="00312A64">
        <w:rPr>
          <w:rStyle w:val="BodyTextChar"/>
          <w:rFonts w:ascii="Arial" w:eastAsiaTheme="minorEastAsia" w:hAnsi="Arial" w:cs="Arial"/>
          <w:sz w:val="20"/>
          <w:szCs w:val="20"/>
        </w:rPr>
        <w:t xml:space="preserve"> </w:t>
      </w:r>
      <m:oMath>
        <m:r>
          <m:rPr>
            <m:sty m:val="p"/>
          </m:rPr>
          <w:rPr>
            <w:rStyle w:val="BodyTextChar"/>
            <w:rFonts w:ascii="Cambria Math" w:eastAsiaTheme="minorHAnsi" w:hAnsi="Cambria Math" w:cs="Arial"/>
            <w:sz w:val="20"/>
            <w:szCs w:val="20"/>
          </w:rPr>
          <m:t>vᵢ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oMath>
      <w:r w:rsidR="005919A7" w:rsidRPr="00312A64">
        <w:rPr>
          <w:rStyle w:val="BodyTextChar"/>
          <w:rFonts w:ascii="Arial" w:eastAsiaTheme="minorHAnsi" w:hAnsi="Arial" w:cs="Arial"/>
          <w:sz w:val="20"/>
          <w:szCs w:val="20"/>
        </w:rPr>
        <w:t>).</w:t>
      </w:r>
      <w:r w:rsidR="005919A7" w:rsidRPr="00312A64">
        <w:rPr>
          <w:rFonts w:ascii="Arial" w:hAnsi="Arial" w:cs="Arial"/>
          <w:sz w:val="20"/>
          <w:szCs w:val="20"/>
        </w:rPr>
        <w:t xml:space="preserve"> The </w:t>
      </w:r>
      <w:r w:rsidR="005919A7" w:rsidRPr="00312A64">
        <w:rPr>
          <w:rFonts w:ascii="Arial" w:hAnsi="Arial" w:cs="Arial"/>
          <w:b/>
          <w:sz w:val="20"/>
          <w:szCs w:val="20"/>
        </w:rPr>
        <w:t>Gaussian similarity</w:t>
      </w:r>
      <w:r w:rsidR="005919A7" w:rsidRPr="00312A64">
        <w:rPr>
          <w:rFonts w:ascii="Arial" w:hAnsi="Arial" w:cs="Arial"/>
          <w:sz w:val="20"/>
          <w:szCs w:val="20"/>
        </w:rPr>
        <w:t xml:space="preserve"> </w:t>
      </w:r>
      <w:r w:rsidR="005919A7" w:rsidRPr="00312A64">
        <w:rPr>
          <w:rStyle w:val="BodyTextChar"/>
          <w:rFonts w:ascii="Arial" w:eastAsiaTheme="minorHAnsi" w:hAnsi="Arial" w:cs="Arial"/>
          <w:sz w:val="20"/>
          <w:szCs w:val="20"/>
        </w:rPr>
        <w:t xml:space="preserve">index </w:t>
      </w:r>
      <w:r w:rsidR="005919A7" w:rsidRPr="00312A64">
        <w:rPr>
          <w:rFonts w:ascii="Arial" w:hAnsi="Arial" w:cs="Arial"/>
          <w:sz w:val="20"/>
          <w:szCs w:val="20"/>
        </w:rPr>
        <w:t xml:space="preserve">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Style w:val="BodyTextChar"/>
          <w:rFonts w:ascii="Arial" w:eastAsiaTheme="minorHAnsi" w:hAnsi="Arial" w:cs="Arial"/>
          <w:sz w:val="20"/>
          <w:szCs w:val="20"/>
        </w:rPr>
        <w:t xml:space="preserve"> </w:t>
      </w:r>
      <w:r w:rsidR="005919A7" w:rsidRPr="00312A64">
        <w:rPr>
          <w:rFonts w:ascii="Arial" w:hAnsi="Arial" w:cs="Arial"/>
          <w:sz w:val="20"/>
          <w:szCs w:val="20"/>
        </w:rPr>
        <w:t xml:space="preserve">is defined as </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r>
          <m:rPr>
            <m:sty m:val="p"/>
          </m:rPr>
          <w:rPr>
            <w:rFonts w:ascii="Cambria Math" w:hAnsi="Cambria Math" w:cs="Arial"/>
            <w:color w:val="000000" w:themeColor="text1"/>
            <w:sz w:val="20"/>
            <w:szCs w:val="20"/>
          </w:rPr>
          <m:t>exp(-</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color w:val="000000" w:themeColor="text1"/>
                <w:sz w:val="20"/>
                <w:szCs w:val="20"/>
              </w:rPr>
              <m:t xml:space="preserve"> 2σ²</m:t>
            </m:r>
          </m:den>
        </m:f>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 ) &lt; 1</m:t>
        </m:r>
      </m:oMath>
      <w:r w:rsidR="005919A7" w:rsidRPr="00312A64">
        <w:rPr>
          <w:rFonts w:ascii="Arial" w:hAnsi="Arial" w:cs="Arial"/>
          <w:sz w:val="20"/>
          <w:szCs w:val="20"/>
        </w:rPr>
        <w:t>, where σ &gt; 0 is a scale parameter.</w:t>
      </w:r>
    </w:p>
    <w:p w:rsidR="005919A7" w:rsidRPr="00312A64" w:rsidRDefault="00312A64" w:rsidP="005919A7">
      <w:pPr>
        <w:numPr>
          <w:ilvl w:val="0"/>
          <w:numId w:val="14"/>
        </w:numPr>
        <w:tabs>
          <w:tab w:val="left" w:pos="450"/>
        </w:tabs>
        <w:spacing w:line="240" w:lineRule="auto"/>
        <w:ind w:left="450" w:hanging="450"/>
        <w:jc w:val="both"/>
        <w:rPr>
          <w:rFonts w:ascii="Times New Roman" w:hAnsi="Times New Roman" w:cs="Times New Roman"/>
          <w:sz w:val="24"/>
          <w:szCs w:val="24"/>
        </w:rPr>
      </w:pPr>
      <w:r w:rsidRPr="00312A64">
        <w:rPr>
          <w:rFonts w:ascii="Arial" w:hAnsi="Arial" w:cs="Arial"/>
          <w:b/>
        </w:rPr>
        <w:t>DEFINITION:</w:t>
      </w:r>
      <w:r w:rsidRPr="00F03675">
        <w:rPr>
          <w:b/>
          <w:sz w:val="24"/>
          <w:szCs w:val="24"/>
        </w:rPr>
        <w:t xml:space="preserve"> </w:t>
      </w:r>
      <w:r w:rsidR="005919A7" w:rsidRPr="00312A64">
        <w:rPr>
          <w:rFonts w:ascii="Arial" w:hAnsi="Arial" w:cs="Arial"/>
          <w:sz w:val="20"/>
          <w:szCs w:val="20"/>
        </w:rPr>
        <w:t xml:space="preserve">The Manhattan similarity between two Pythagorean fuzzy graphs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005919A7" w:rsidRPr="00312A64">
        <w:rPr>
          <w:rFonts w:ascii="Arial" w:hAnsi="Arial" w:cs="Arial"/>
          <w:sz w:val="20"/>
          <w:szCs w:val="20"/>
        </w:rPr>
        <w:t xml:space="preserve"> under threshold conditions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005919A7" w:rsidRPr="00312A64">
        <w:rPr>
          <w:rFonts w:ascii="Arial" w:eastAsiaTheme="minorEastAsia" w:hAnsi="Arial" w:cs="Arial"/>
          <w:sz w:val="20"/>
          <w:szCs w:val="20"/>
        </w:rPr>
        <w:t>.</w:t>
      </w:r>
      <w:r w:rsidR="005919A7" w:rsidRPr="00312A64">
        <w:rPr>
          <w:rFonts w:ascii="Arial"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(vᵢ) and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r>
          <m:rPr>
            <m:sty m:val="p"/>
          </m:rPr>
          <w:rPr>
            <w:rStyle w:val="BodyTextChar"/>
            <w:rFonts w:ascii="Cambria Math" w:eastAsiaTheme="minorHAnsi" w:hAnsi="Cambria Math" w:cs="Arial"/>
            <w:sz w:val="20"/>
            <w:szCs w:val="20"/>
          </w:rPr>
          <m:t>(vᵢ)</m:t>
        </m:r>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 xml:space="preserve">denote the degrees of </w:t>
      </w:r>
      <m:oMath>
        <m:r>
          <m:rPr>
            <m:sty m:val="p"/>
          </m:rPr>
          <w:rPr>
            <w:rStyle w:val="BodyTextChar"/>
            <w:rFonts w:ascii="Cambria Math" w:eastAsiaTheme="minorHAnsi" w:hAnsi="Cambria Math" w:cs="Arial"/>
            <w:sz w:val="20"/>
            <w:szCs w:val="20"/>
          </w:rPr>
          <m:t xml:space="preserve">vᵢ </m:t>
        </m:r>
      </m:oMath>
      <w:r w:rsidR="005919A7" w:rsidRPr="00312A64">
        <w:rPr>
          <w:rStyle w:val="BodyTextChar"/>
          <w:rFonts w:ascii="Arial" w:eastAsiaTheme="minorHAnsi" w:hAnsi="Arial" w:cs="Arial"/>
          <w:sz w:val="20"/>
          <w:szCs w:val="20"/>
        </w:rPr>
        <w:t xml:space="preserve">in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1</m:t>
            </m:r>
          </m:sub>
        </m:sSub>
        <m:r>
          <m:rPr>
            <m:sty m:val="p"/>
          </m:rPr>
          <w:rPr>
            <w:rStyle w:val="BodyTextChar"/>
            <w:rFonts w:ascii="Cambria Math" w:eastAsiaTheme="minorHAnsi" w:hAnsi="Cambria Math" w:cs="Arial"/>
            <w:sz w:val="20"/>
            <w:szCs w:val="20"/>
          </w:rPr>
          <m:t xml:space="preserve"> </m:t>
        </m:r>
      </m:oMath>
      <w:r w:rsidR="005919A7" w:rsidRPr="00312A64">
        <w:rPr>
          <w:rStyle w:val="BodyTextChar"/>
          <w:rFonts w:ascii="Arial" w:eastAsiaTheme="minorHAnsi" w:hAnsi="Arial" w:cs="Arial"/>
          <w:sz w:val="20"/>
          <w:szCs w:val="20"/>
        </w:rPr>
        <w:t xml:space="preserve">and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G</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2</m:t>
            </m:r>
          </m:sub>
        </m:sSub>
      </m:oMath>
      <w:r w:rsidR="005919A7" w:rsidRPr="00312A64">
        <w:rPr>
          <w:rStyle w:val="BodyTextChar"/>
          <w:rFonts w:ascii="Arial" w:eastAsiaTheme="minorEastAsia" w:hAnsi="Arial" w:cs="Arial"/>
          <w:sz w:val="20"/>
          <w:szCs w:val="20"/>
        </w:rPr>
        <w:t xml:space="preserve"> </w:t>
      </w:r>
      <w:r w:rsidR="005919A7" w:rsidRPr="00312A64">
        <w:rPr>
          <w:rStyle w:val="BodyTextChar"/>
          <w:rFonts w:ascii="Arial" w:eastAsiaTheme="minorHAnsi" w:hAnsi="Arial" w:cs="Arial"/>
          <w:sz w:val="20"/>
          <w:szCs w:val="20"/>
        </w:rPr>
        <w:t>respectively (with</w:t>
      </w:r>
      <w:r w:rsidR="005919A7" w:rsidRPr="00312A64">
        <w:rPr>
          <w:rStyle w:val="BodyTextChar"/>
          <w:rFonts w:ascii="Arial" w:eastAsiaTheme="minorEastAsia" w:hAnsi="Arial" w:cs="Arial"/>
          <w:sz w:val="20"/>
          <w:szCs w:val="20"/>
        </w:rPr>
        <w:t xml:space="preserve"> </w:t>
      </w:r>
      <m:oMath>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cr m:val="script"/>
                    <m:sty m:val="p"/>
                  </m:rPr>
                  <w:rPr>
                    <w:rStyle w:val="BodyTextChar"/>
                    <w:rFonts w:ascii="Cambria Math" w:eastAsiaTheme="minorHAnsi" w:hAnsi="Cambria Math" w:cs="Arial"/>
                    <w:sz w:val="20"/>
                    <w:szCs w:val="20"/>
                  </w:rPr>
                  <m:t>d</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d>
          <m:dPr>
            <m:ctrlPr>
              <w:rPr>
                <w:rStyle w:val="BodyTextChar"/>
                <w:rFonts w:ascii="Cambria Math" w:eastAsiaTheme="minorHAnsi" w:hAnsi="Cambria Math" w:cs="Arial"/>
                <w:sz w:val="20"/>
                <w:szCs w:val="20"/>
              </w:rPr>
            </m:ctrlPr>
          </m:dPr>
          <m:e>
            <m:r>
              <m:rPr>
                <m:sty m:val="p"/>
              </m:rPr>
              <w:rPr>
                <w:rStyle w:val="BodyTextChar"/>
                <w:rFonts w:ascii="Cambria Math" w:eastAsiaTheme="minorHAnsi" w:hAnsi="Cambria Math" w:cs="Arial"/>
                <w:sz w:val="20"/>
                <w:szCs w:val="20"/>
              </w:rPr>
              <m:t>vᵢ</m:t>
            </m:r>
          </m:e>
        </m:d>
        <m:r>
          <m:rPr>
            <m:sty m:val="p"/>
          </m:rPr>
          <w:rPr>
            <w:rStyle w:val="BodyTextChar"/>
            <w:rFonts w:ascii="Cambria Math" w:eastAsiaTheme="minorHAnsi" w:hAnsi="Cambria Math" w:cs="Arial"/>
            <w:sz w:val="20"/>
            <w:szCs w:val="20"/>
          </w:rPr>
          <m:t>=0 if</m:t>
        </m:r>
      </m:oMath>
      <w:r w:rsidR="005919A7" w:rsidRPr="00312A64">
        <w:rPr>
          <w:rStyle w:val="BodyTextChar"/>
          <w:rFonts w:ascii="Arial" w:eastAsiaTheme="minorEastAsia" w:hAnsi="Arial" w:cs="Arial"/>
          <w:sz w:val="20"/>
          <w:szCs w:val="20"/>
        </w:rPr>
        <w:t xml:space="preserve"> </w:t>
      </w:r>
      <m:oMath>
        <m:r>
          <m:rPr>
            <m:sty m:val="p"/>
          </m:rPr>
          <w:rPr>
            <w:rStyle w:val="BodyTextChar"/>
            <w:rFonts w:ascii="Cambria Math" w:eastAsiaTheme="minorHAnsi" w:hAnsi="Cambria Math" w:cs="Arial"/>
            <w:sz w:val="20"/>
            <w:szCs w:val="20"/>
          </w:rPr>
          <m:t>vᵢ ∉</m:t>
        </m:r>
        <m:sSub>
          <m:sSubPr>
            <m:ctrlPr>
              <w:rPr>
                <w:rStyle w:val="BodyTextChar"/>
                <w:rFonts w:ascii="Cambria Math" w:eastAsiaTheme="minorHAnsi" w:hAnsi="Cambria Math" w:cs="Arial"/>
                <w:sz w:val="20"/>
                <w:szCs w:val="20"/>
              </w:rPr>
            </m:ctrlPr>
          </m:sSubPr>
          <m:e>
            <m:sSub>
              <m:sSubPr>
                <m:ctrlPr>
                  <w:rPr>
                    <w:rStyle w:val="BodyTextChar"/>
                    <w:rFonts w:ascii="Cambria Math" w:eastAsiaTheme="minorHAnsi" w:hAnsi="Cambria Math" w:cs="Arial"/>
                    <w:sz w:val="20"/>
                    <w:szCs w:val="20"/>
                  </w:rPr>
                </m:ctrlPr>
              </m:sSubPr>
              <m:e>
                <m:r>
                  <m:rPr>
                    <m:sty m:val="p"/>
                  </m:rPr>
                  <w:rPr>
                    <w:rStyle w:val="BodyTextChar"/>
                    <w:rFonts w:ascii="Cambria Math" w:eastAsiaTheme="minorHAnsi" w:hAnsi="Cambria Math" w:cs="Arial"/>
                    <w:sz w:val="20"/>
                    <w:szCs w:val="20"/>
                  </w:rPr>
                  <m:t>P</m:t>
                </m:r>
              </m:e>
              <m:sub>
                <m:r>
                  <m:rPr>
                    <m:sty m:val="p"/>
                  </m:rPr>
                  <w:rPr>
                    <w:rStyle w:val="BodyTextChar"/>
                    <w:rFonts w:ascii="Cambria Math" w:eastAsiaTheme="minorHAnsi" w:hAnsi="Cambria Math" w:cs="Arial"/>
                    <w:sz w:val="20"/>
                    <w:szCs w:val="20"/>
                  </w:rPr>
                  <m:t>T</m:t>
                </m:r>
              </m:sub>
            </m:sSub>
          </m:e>
          <m:sub>
            <m:r>
              <m:rPr>
                <m:sty m:val="p"/>
              </m:rPr>
              <w:rPr>
                <w:rStyle w:val="BodyTextChar"/>
                <w:rFonts w:ascii="Cambria Math" w:eastAsiaTheme="minorHAnsi" w:hAnsi="Cambria Math" w:cs="Arial"/>
                <w:sz w:val="20"/>
                <w:szCs w:val="20"/>
              </w:rPr>
              <m:t>j</m:t>
            </m:r>
          </m:sub>
        </m:sSub>
      </m:oMath>
      <w:r w:rsidR="005919A7" w:rsidRPr="00312A64">
        <w:rPr>
          <w:rStyle w:val="BodyTextChar"/>
          <w:rFonts w:ascii="Arial" w:eastAsiaTheme="minorHAnsi" w:hAnsi="Arial" w:cs="Arial"/>
          <w:sz w:val="20"/>
          <w:szCs w:val="20"/>
        </w:rPr>
        <w:t>).</w:t>
      </w:r>
      <w:r w:rsidR="005919A7" w:rsidRPr="00312A64">
        <w:rPr>
          <w:rFonts w:ascii="Arial" w:hAnsi="Arial" w:cs="Arial"/>
          <w:sz w:val="20"/>
          <w:szCs w:val="20"/>
        </w:rPr>
        <w:t xml:space="preserve"> The </w:t>
      </w:r>
      <w:r w:rsidR="005919A7" w:rsidRPr="00312A64">
        <w:rPr>
          <w:rFonts w:ascii="Arial" w:hAnsi="Arial" w:cs="Arial"/>
          <w:b/>
          <w:sz w:val="20"/>
          <w:szCs w:val="20"/>
        </w:rPr>
        <w:t>Manhattan similarity</w:t>
      </w:r>
      <w:r w:rsidR="005919A7" w:rsidRPr="00312A64">
        <w:rPr>
          <w:rFonts w:ascii="Arial" w:hAnsi="Arial" w:cs="Arial"/>
          <w:sz w:val="20"/>
          <w:szCs w:val="20"/>
        </w:rPr>
        <w:t xml:space="preserve"> </w:t>
      </w:r>
      <w:r w:rsidR="005919A7" w:rsidRPr="00312A64">
        <w:rPr>
          <w:rStyle w:val="BodyTextChar"/>
          <w:rFonts w:ascii="Arial" w:eastAsiaTheme="minorHAnsi" w:hAnsi="Arial" w:cs="Arial"/>
          <w:sz w:val="20"/>
          <w:szCs w:val="20"/>
        </w:rPr>
        <w:t xml:space="preserve">index </w:t>
      </w:r>
      <w:r w:rsidR="005919A7" w:rsidRPr="00312A64">
        <w:rPr>
          <w:rFonts w:ascii="Arial" w:hAnsi="Arial" w:cs="Arial"/>
          <w:sz w:val="20"/>
          <w:szCs w:val="20"/>
        </w:rPr>
        <w:t xml:space="preserve">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005919A7" w:rsidRPr="00312A64">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005919A7" w:rsidRPr="00312A64">
        <w:rPr>
          <w:rStyle w:val="BodyTextChar"/>
          <w:rFonts w:ascii="Arial" w:eastAsiaTheme="minorHAnsi" w:hAnsi="Arial" w:cs="Arial"/>
          <w:sz w:val="20"/>
          <w:szCs w:val="20"/>
        </w:rPr>
        <w:t xml:space="preserve"> </w:t>
      </w:r>
      <w:r w:rsidR="005919A7" w:rsidRPr="00312A64">
        <w:rPr>
          <w:rFonts w:ascii="Arial" w:hAnsi="Arial" w:cs="Arial"/>
          <w:sz w:val="20"/>
          <w:szCs w:val="20"/>
        </w:rPr>
        <w:t xml:space="preserve">is defined as </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1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den>
        </m:f>
      </m:oMath>
      <w:r w:rsidR="005919A7" w:rsidRPr="00312A64">
        <w:rPr>
          <w:rFonts w:ascii="Arial" w:eastAsiaTheme="minorEastAsia" w:hAnsi="Arial" w:cs="Arial"/>
          <w:sz w:val="20"/>
          <w:szCs w:val="20"/>
        </w:rPr>
        <w:t>.</w:t>
      </w:r>
    </w:p>
    <w:p w:rsidR="00312A64" w:rsidRPr="00F03675" w:rsidRDefault="00312A64" w:rsidP="00312A64">
      <w:pPr>
        <w:tabs>
          <w:tab w:val="left" w:pos="450"/>
        </w:tabs>
        <w:spacing w:line="240" w:lineRule="auto"/>
        <w:ind w:left="450"/>
        <w:jc w:val="both"/>
        <w:rPr>
          <w:rFonts w:ascii="Times New Roman" w:hAnsi="Times New Roman" w:cs="Times New Roman"/>
          <w:sz w:val="24"/>
          <w:szCs w:val="24"/>
        </w:rPr>
      </w:pPr>
    </w:p>
    <w:p w:rsidR="005919A7" w:rsidRPr="00312A64" w:rsidRDefault="005919A7" w:rsidP="005919A7">
      <w:pPr>
        <w:pStyle w:val="BodyText"/>
        <w:numPr>
          <w:ilvl w:val="1"/>
          <w:numId w:val="14"/>
        </w:numPr>
        <w:ind w:left="450" w:hanging="450"/>
        <w:rPr>
          <w:rFonts w:ascii="Arial" w:eastAsiaTheme="minorEastAsia" w:hAnsi="Arial" w:cs="Arial"/>
          <w:sz w:val="22"/>
          <w:szCs w:val="22"/>
        </w:rPr>
      </w:pPr>
      <w:r w:rsidRPr="00312A64">
        <w:rPr>
          <w:rFonts w:ascii="Arial" w:hAnsi="Arial" w:cs="Arial"/>
          <w:b/>
          <w:sz w:val="22"/>
          <w:szCs w:val="22"/>
        </w:rPr>
        <w:t>Proved Theorems</w:t>
      </w:r>
    </w:p>
    <w:p w:rsidR="005919A7" w:rsidRPr="00F03675" w:rsidRDefault="005919A7" w:rsidP="005919A7">
      <w:pPr>
        <w:pStyle w:val="BodyText"/>
        <w:ind w:left="540"/>
        <w:rPr>
          <w:b/>
        </w:rPr>
      </w:pPr>
    </w:p>
    <w:p w:rsidR="005919A7" w:rsidRPr="00312A64" w:rsidRDefault="00312A64" w:rsidP="005919A7">
      <w:pPr>
        <w:pStyle w:val="BodyText"/>
        <w:numPr>
          <w:ilvl w:val="0"/>
          <w:numId w:val="22"/>
        </w:numPr>
        <w:ind w:left="450" w:hanging="450"/>
        <w:jc w:val="both"/>
      </w:pPr>
      <w:r w:rsidRPr="00312A64">
        <w:rPr>
          <w:rFonts w:ascii="Arial" w:hAnsi="Arial" w:cs="Arial"/>
          <w:b/>
          <w:sz w:val="22"/>
          <w:szCs w:val="22"/>
        </w:rPr>
        <w:t>THEOREM</w:t>
      </w:r>
      <w:r w:rsidR="005919A7" w:rsidRPr="00312A64">
        <w:tab/>
      </w:r>
    </w:p>
    <w:p w:rsidR="005919A7" w:rsidRPr="00F03675" w:rsidRDefault="005919A7" w:rsidP="005919A7">
      <w:pPr>
        <w:pStyle w:val="BodyText"/>
        <w:ind w:left="450"/>
        <w:jc w:val="both"/>
        <w:rPr>
          <w:b/>
        </w:rPr>
      </w:pPr>
      <w:r w:rsidRPr="00F03675">
        <w:lastRenderedPageBreak/>
        <w:t xml:space="preserve">Let </w:t>
      </w:r>
      <m:oMath>
        <m:r>
          <m:rPr>
            <m:scr m:val="script"/>
            <m:sty m:val="p"/>
          </m:rPr>
          <w:rPr>
            <w:rFonts w:ascii="Cambria Math" w:hAnsi="Cambria Math"/>
          </w:rPr>
          <m:t>G</m:t>
        </m:r>
      </m:oMath>
      <w:r w:rsidRPr="00F03675">
        <w:t xml:space="preserve"> be a Pythagorean Fuzzy Graph with membership function ρ and non-membership function ϱ .Let </w:t>
      </w:r>
      <m:oMath>
        <m:r>
          <m:rPr>
            <m:sty m:val="p"/>
          </m:rPr>
          <w:rPr>
            <w:rFonts w:ascii="Cambria Math" w:hAnsi="Cambria Math"/>
          </w:rPr>
          <m:t>α,β</m:t>
        </m:r>
        <m:r>
          <m:rPr>
            <m:sty m:val="p"/>
          </m:rPr>
          <w:rPr>
            <w:rFonts w:ascii="Cambria Math" w:hAnsi="Cambria Math"/>
            <w:vertAlign w:val="subscript"/>
          </w:rPr>
          <m:t>∈</m:t>
        </m:r>
        <m:d>
          <m:dPr>
            <m:begChr m:val="["/>
            <m:endChr m:val="]"/>
            <m:ctrlPr>
              <w:rPr>
                <w:rFonts w:ascii="Cambria Math" w:hAnsi="Cambria Math"/>
                <w:vertAlign w:val="subscript"/>
              </w:rPr>
            </m:ctrlPr>
          </m:dPr>
          <m:e>
            <m:r>
              <m:rPr>
                <m:sty m:val="p"/>
              </m:rPr>
              <w:rPr>
                <w:rFonts w:ascii="Cambria Math" w:hAnsi="Cambria Math"/>
                <w:vertAlign w:val="subscript"/>
              </w:rPr>
              <m:t>0,1</m:t>
            </m:r>
          </m:e>
        </m:d>
      </m:oMath>
      <w:r w:rsidRPr="00F03675">
        <w:t xml:space="preserve"> be fixed threshold </w:t>
      </w:r>
      <w:proofErr w:type="spellStart"/>
      <w:r w:rsidRPr="00F03675">
        <w:t>parameters.Then</w:t>
      </w:r>
      <w:proofErr w:type="spellEnd"/>
      <w:r w:rsidRPr="00F03675">
        <w:t xml:space="preserve"> the graph </w:t>
      </w:r>
      <m:oMath>
        <m:sSub>
          <m:sSubPr>
            <m:ctrlPr>
              <w:rPr>
                <w:rFonts w:ascii="Cambria Math" w:hAnsi="Cambria Math"/>
              </w:rPr>
            </m:ctrlPr>
          </m:sSubPr>
          <m:e>
            <m:r>
              <m:rPr>
                <m:scr m:val="script"/>
                <m:sty m:val="p"/>
              </m:rPr>
              <w:rPr>
                <w:rFonts w:ascii="Cambria Math" w:hAnsi="Cambria Math"/>
              </w:rPr>
              <m:t>G</m:t>
            </m:r>
          </m:e>
          <m:sub>
            <m:r>
              <m:rPr>
                <m:sty m:val="p"/>
              </m:rPr>
              <w:rPr>
                <w:rFonts w:ascii="Cambria Math" w:hAnsi="Cambria Math"/>
              </w:rPr>
              <m:t>Τ</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Τ</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Τ</m:t>
            </m:r>
          </m:sub>
        </m:sSub>
      </m:oMath>
      <w:r w:rsidRPr="00F03675">
        <w:t xml:space="preserve">) formed by removing all vertices and edges that do not satisfy the dual threshold condition  is a subgraph of </w:t>
      </w:r>
      <m:oMath>
        <m:r>
          <m:rPr>
            <m:scr m:val="script"/>
            <m:sty m:val="p"/>
          </m:rPr>
          <w:rPr>
            <w:rFonts w:ascii="Cambria Math" w:hAnsi="Cambria Math"/>
          </w:rPr>
          <m:t>G</m:t>
        </m:r>
      </m:oMath>
      <w:r w:rsidRPr="00F03675">
        <w:t xml:space="preserve"> which still satisfies the Pythagorean fuzzy graph conditions.</w:t>
      </w:r>
    </w:p>
    <w:p w:rsidR="005919A7" w:rsidRPr="00F03675" w:rsidRDefault="005919A7" w:rsidP="005919A7">
      <w:pPr>
        <w:pStyle w:val="FirstParagraph"/>
        <w:ind w:firstLine="450"/>
        <w:rPr>
          <w:rFonts w:ascii="Times New Roman" w:hAnsi="Times New Roman" w:cs="Times New Roman"/>
        </w:rPr>
      </w:pPr>
      <w:r w:rsidRPr="00F03675">
        <w:rPr>
          <w:rFonts w:ascii="Times New Roman" w:hAnsi="Times New Roman" w:cs="Times New Roman"/>
          <w:b/>
          <w:bCs/>
        </w:rPr>
        <w:t>Proof:</w:t>
      </w:r>
    </w:p>
    <w:p w:rsidR="005919A7" w:rsidRPr="00F03675" w:rsidRDefault="005919A7" w:rsidP="005919A7">
      <w:pPr>
        <w:pStyle w:val="BodyText"/>
        <w:tabs>
          <w:tab w:val="left" w:pos="450"/>
          <w:tab w:val="left" w:pos="9182"/>
        </w:tabs>
        <w:ind w:left="450" w:firstLine="90"/>
      </w:pPr>
      <w:r w:rsidRPr="00F03675">
        <w:t xml:space="preserve">        Let </w:t>
      </w:r>
      <m:oMath>
        <m:r>
          <m:rPr>
            <m:scr m:val="script"/>
            <m:sty m:val="p"/>
          </m:rPr>
          <w:rPr>
            <w:rFonts w:ascii="Cambria Math" w:hAnsi="Cambria Math"/>
          </w:rPr>
          <m:t>G</m:t>
        </m:r>
      </m:oMath>
      <w:r w:rsidRPr="00F03675">
        <w:t xml:space="preserve"> be a Pythagorean Fuzzy Graph with membership function ρ and non-membership function ϱ. We define the </w:t>
      </w:r>
      <w:proofErr w:type="spellStart"/>
      <w:r w:rsidRPr="00F03675">
        <w:t>thresholded</w:t>
      </w:r>
      <w:proofErr w:type="spellEnd"/>
      <w:r w:rsidRPr="00F03675">
        <w:t xml:space="preserve"> vertex set and edge set </w:t>
      </w:r>
      <m:oMath>
        <m:r>
          <m:rPr>
            <m:sty m:val="p"/>
          </m:rPr>
          <w:rPr>
            <w:rFonts w:ascii="Cambria Math" w:hAnsi="Cambria Math"/>
          </w:rPr>
          <m:t>.</m:t>
        </m:r>
        <m:r>
          <m:rPr>
            <m:sty m:val="p"/>
          </m:rPr>
          <w:rPr>
            <w:rFonts w:ascii="Cambria Math" w:hAnsi="Cambria Math"/>
          </w:rPr>
          <w:br/>
        </m:r>
      </m:oMath>
      <m:oMathPara>
        <m:oMathParaPr>
          <m:jc m:val="left"/>
        </m:oMathPara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Τ</m:t>
                  </m:r>
                </m:sub>
              </m:sSub>
              <m:r>
                <m:rPr>
                  <m:sty m:val="p"/>
                </m:rPr>
                <w:rPr>
                  <w:rFonts w:ascii="Cambria Math" w:hAnsi="Cambria Math"/>
                </w:rPr>
                <m:t>={v</m:t>
              </m:r>
              <m:r>
                <m:rPr>
                  <m:sty m:val="p"/>
                </m:rPr>
                <w:rPr>
                  <w:rFonts w:ascii="Cambria Math" w:hAnsi="Cambria Math"/>
                  <w:vertAlign w:val="subscript"/>
                </w:rPr>
                <m:t xml:space="preserve">∈P\  </m:t>
              </m:r>
              <m:r>
                <m:rPr>
                  <m:sty m:val="p"/>
                </m:rPr>
                <w:rPr>
                  <w:rFonts w:ascii="Cambria Math" w:hAnsi="Cambria Math"/>
                </w:rPr>
                <m:t>ρ</m:t>
              </m:r>
            </m:e>
            <m:sub>
              <m:r>
                <m:rPr>
                  <m:sty m:val="p"/>
                </m:rPr>
                <w:rPr>
                  <w:rFonts w:ascii="Cambria Math" w:hAnsi="Cambria Math"/>
                </w:rPr>
                <m:t>P</m:t>
              </m:r>
            </m:sub>
          </m:sSub>
          <m:d>
            <m:dPr>
              <m:ctrlPr>
                <w:rPr>
                  <w:rFonts w:ascii="Cambria Math" w:hAnsi="Cambria Math"/>
                </w:rPr>
              </m:ctrlPr>
            </m:dPr>
            <m:e>
              <m:r>
                <m:rPr>
                  <m:sty m:val="p"/>
                </m:rPr>
                <w:rPr>
                  <w:rFonts w:ascii="Cambria Math" w:hAnsi="Cambria Math"/>
                </w:rPr>
                <m:t>v</m:t>
              </m:r>
            </m:e>
          </m:d>
          <m:r>
            <m:rPr>
              <m:sty m:val="p"/>
            </m:rPr>
            <w:rPr>
              <w:rFonts w:ascii="Cambria Math" w:hAnsi="Cambria Math"/>
            </w:rPr>
            <m:t xml:space="preserve">≥α  and </m:t>
          </m:r>
          <m:sSub>
            <m:sSubPr>
              <m:ctrlPr>
                <w:rPr>
                  <w:rFonts w:ascii="Cambria Math" w:hAnsi="Cambria Math"/>
                </w:rPr>
              </m:ctrlPr>
            </m:sSubPr>
            <m:e>
              <m:r>
                <m:rPr>
                  <m:sty m:val="p"/>
                </m:rPr>
                <w:rPr>
                  <w:rFonts w:ascii="Cambria Math" w:hAnsi="Cambria Math"/>
                </w:rPr>
                <m:t>ϱ</m:t>
              </m:r>
            </m:e>
            <m:sub>
              <m:r>
                <m:rPr>
                  <m:sty m:val="p"/>
                </m:rPr>
                <w:rPr>
                  <w:rFonts w:ascii="Cambria Math" w:hAnsi="Cambria Math"/>
                </w:rPr>
                <m:t>P</m:t>
              </m:r>
            </m:sub>
          </m:sSub>
          <m:d>
            <m:dPr>
              <m:ctrlPr>
                <w:rPr>
                  <w:rFonts w:ascii="Cambria Math" w:hAnsi="Cambria Math"/>
                </w:rPr>
              </m:ctrlPr>
            </m:dPr>
            <m:e>
              <m:r>
                <m:rPr>
                  <m:sty m:val="p"/>
                </m:rPr>
                <w:rPr>
                  <w:rFonts w:ascii="Cambria Math" w:hAnsi="Cambria Math"/>
                </w:rPr>
                <m:t>v</m:t>
              </m:r>
            </m:e>
          </m:d>
          <m:r>
            <m:rPr>
              <m:sty m:val="p"/>
            </m:rPr>
            <w:rPr>
              <w:rFonts w:ascii="Cambria Math" w:hAnsi="Cambria Math"/>
            </w:rPr>
            <m:t xml:space="preserve">≤β}  </m:t>
          </m:r>
        </m:oMath>
      </m:oMathPara>
    </w:p>
    <w:p w:rsidR="005919A7" w:rsidRPr="00F03675" w:rsidRDefault="00E17257" w:rsidP="005919A7">
      <w:pPr>
        <w:pStyle w:val="BodyText"/>
        <w:tabs>
          <w:tab w:val="left" w:pos="450"/>
          <w:tab w:val="left" w:pos="1080"/>
          <w:tab w:val="left" w:pos="9182"/>
        </w:tabs>
        <w:ind w:left="450" w:firstLine="90"/>
        <w:jc w:val="both"/>
      </w:pPr>
      <m:oMathPara>
        <m:oMathParaPr>
          <m:jc m:val="left"/>
        </m:oMathParaP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Τ</m:t>
              </m:r>
            </m:sub>
          </m:sSub>
          <m:r>
            <m:rPr>
              <m:sty m:val="p"/>
            </m:rPr>
            <w:rPr>
              <w:rFonts w:ascii="Cambria Math" w:hAnsi="Cambria Math"/>
            </w:rPr>
            <m:t>={</m:t>
          </m:r>
          <m:d>
            <m:dPr>
              <m:ctrlPr>
                <w:rPr>
                  <w:rFonts w:ascii="Cambria Math" w:hAnsi="Cambria Math"/>
                </w:rPr>
              </m:ctrlPr>
            </m:dPr>
            <m:e>
              <m:r>
                <m:rPr>
                  <m:sty m:val="p"/>
                </m:rPr>
                <w:rPr>
                  <w:rFonts w:ascii="Cambria Math" w:hAnsi="Cambria Math"/>
                </w:rPr>
                <m:t>u,v</m:t>
              </m:r>
            </m:e>
          </m:d>
          <m:r>
            <m:rPr>
              <m:sty m:val="p"/>
            </m:rPr>
            <w:rPr>
              <w:rFonts w:ascii="Cambria Math" w:hAnsi="Cambria Math"/>
              <w:vertAlign w:val="subscript"/>
            </w:rPr>
            <m:t xml:space="preserve">∈L\ </m:t>
          </m:r>
          <m:d>
            <m:dPr>
              <m:ctrlPr>
                <w:rPr>
                  <w:rFonts w:ascii="Cambria Math" w:hAnsi="Cambria Math"/>
                </w:rPr>
              </m:ctrlPr>
            </m:dPr>
            <m:e>
              <m:r>
                <m:rPr>
                  <m:sty m:val="p"/>
                </m:rPr>
                <w:rPr>
                  <w:rFonts w:ascii="Cambria Math" w:hAnsi="Cambria Math"/>
                </w:rPr>
                <m:t>u,v</m:t>
              </m:r>
            </m:e>
          </m:d>
          <m:r>
            <m:rPr>
              <m:sty m:val="p"/>
            </m:rPr>
            <w:rPr>
              <w:rFonts w:ascii="Cambria Math" w:hAnsi="Cambria Math"/>
              <w:vertAlign w:val="subscript"/>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Τ</m:t>
              </m:r>
            </m:sub>
          </m:sSub>
          <m:r>
            <m:rPr>
              <m:sty m:val="p"/>
            </m:rPr>
            <w:rPr>
              <w:rFonts w:ascii="Cambria Math" w:hAnsi="Cambria Math"/>
            </w:rPr>
            <m:t xml:space="preserve"> </m:t>
          </m:r>
          <m:r>
            <m:rPr>
              <m:sty m:val="p"/>
            </m:rPr>
            <w:rPr>
              <w:rFonts w:ascii="Cambria Math" w:hAnsi="Cambria Math"/>
              <w:vertAlign w:val="subscript"/>
            </w:rPr>
            <m:t xml:space="preserve">, </m:t>
          </m:r>
          <m:sSub>
            <m:sSubPr>
              <m:ctrlPr>
                <w:rPr>
                  <w:rFonts w:ascii="Cambria Math" w:hAnsi="Cambria Math"/>
                </w:rPr>
              </m:ctrlPr>
            </m:sSubPr>
            <m:e>
              <m:r>
                <m:rPr>
                  <m:sty m:val="p"/>
                </m:rPr>
                <w:rPr>
                  <w:rFonts w:ascii="Cambria Math" w:hAnsi="Cambria Math"/>
                </w:rPr>
                <m:t>ρ</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υ,v</m:t>
              </m:r>
            </m:e>
          </m:d>
          <m:r>
            <m:rPr>
              <m:sty m:val="p"/>
            </m:rPr>
            <w:rPr>
              <w:rFonts w:ascii="Cambria Math" w:hAnsi="Cambria Math"/>
            </w:rPr>
            <m:t xml:space="preserve">≥α  and </m:t>
          </m:r>
          <m:sSub>
            <m:sSubPr>
              <m:ctrlPr>
                <w:rPr>
                  <w:rFonts w:ascii="Cambria Math" w:hAnsi="Cambria Math"/>
                </w:rPr>
              </m:ctrlPr>
            </m:sSubPr>
            <m:e>
              <m:r>
                <m:rPr>
                  <m:sty m:val="p"/>
                </m:rPr>
                <w:rPr>
                  <w:rFonts w:ascii="Cambria Math" w:hAnsi="Cambria Math"/>
                </w:rPr>
                <m:t>ϱ</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u,ν</m:t>
              </m:r>
            </m:e>
          </m:d>
          <m:r>
            <m:rPr>
              <m:sty m:val="p"/>
            </m:rPr>
            <w:rPr>
              <w:rFonts w:ascii="Cambria Math" w:hAnsi="Cambria Math"/>
            </w:rPr>
            <m:t>≤β}</m:t>
          </m:r>
        </m:oMath>
      </m:oMathPara>
    </w:p>
    <w:p w:rsidR="005919A7" w:rsidRPr="00F03675" w:rsidRDefault="005919A7" w:rsidP="005919A7">
      <w:pPr>
        <w:pStyle w:val="BodyText"/>
        <w:tabs>
          <w:tab w:val="left" w:pos="450"/>
        </w:tabs>
        <w:jc w:val="both"/>
      </w:pPr>
      <w:r w:rsidRPr="00F03675">
        <w:tab/>
        <w:t xml:space="preserve">Now, we verify that </w:t>
      </w:r>
      <m:oMath>
        <m:sSub>
          <m:sSubPr>
            <m:ctrlPr>
              <w:rPr>
                <w:rFonts w:ascii="Cambria Math" w:hAnsi="Cambria Math"/>
              </w:rPr>
            </m:ctrlPr>
          </m:sSubPr>
          <m:e>
            <m:r>
              <m:rPr>
                <m:scr m:val="script"/>
                <m:sty m:val="p"/>
              </m:rPr>
              <w:rPr>
                <w:rFonts w:ascii="Cambria Math" w:hAnsi="Cambria Math"/>
              </w:rPr>
              <m:t>G</m:t>
            </m:r>
          </m:e>
          <m:sub>
            <m:r>
              <m:rPr>
                <m:sty m:val="p"/>
              </m:rPr>
              <w:rPr>
                <w:rFonts w:ascii="Cambria Math" w:hAnsi="Cambria Math"/>
              </w:rPr>
              <m:t>Τ</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Τ</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Τ</m:t>
            </m:r>
          </m:sub>
        </m:sSub>
        <m:r>
          <m:rPr>
            <m:sty m:val="p"/>
          </m:rPr>
          <w:rPr>
            <w:rFonts w:ascii="Cambria Math" w:hAnsi="Cambria Math"/>
          </w:rPr>
          <m:t>)</m:t>
        </m:r>
      </m:oMath>
      <w:r w:rsidRPr="00F03675">
        <w:t xml:space="preserve"> is a subgraph of </w:t>
      </w:r>
      <m:oMath>
        <m:r>
          <m:rPr>
            <m:scr m:val="script"/>
            <m:sty m:val="p"/>
          </m:rPr>
          <w:rPr>
            <w:rFonts w:ascii="Cambria Math" w:hAnsi="Cambria Math"/>
          </w:rPr>
          <m:t>G</m:t>
        </m:r>
      </m:oMath>
      <w:r w:rsidRPr="00F03675">
        <w:t>:</w:t>
      </w:r>
    </w:p>
    <w:p w:rsidR="005919A7" w:rsidRPr="00F03675" w:rsidRDefault="005919A7" w:rsidP="005919A7">
      <w:pPr>
        <w:pStyle w:val="Compact"/>
        <w:tabs>
          <w:tab w:val="left" w:pos="450"/>
        </w:tabs>
        <w:ind w:left="450"/>
        <w:jc w:val="both"/>
        <w:rPr>
          <w:rFonts w:ascii="Times New Roman" w:hAnsi="Times New Roman" w:cs="Times New Roman"/>
        </w:rPr>
      </w:pPr>
      <w:r w:rsidRPr="00F03675">
        <w:rPr>
          <w:rFonts w:ascii="Times New Roman" w:hAnsi="Times New Roman" w:cs="Times New Roman"/>
        </w:rPr>
        <w:t xml:space="preserve">Clearly, </w:t>
      </w:r>
      <m:oMath>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Τ</m:t>
            </m:r>
          </m:sub>
        </m:sSub>
        <m:r>
          <m:rPr>
            <m:sty m:val="p"/>
          </m:rPr>
          <w:rPr>
            <w:rFonts w:ascii="Cambria Math" w:hAnsi="Cambria Math" w:cs="Times New Roman"/>
          </w:rPr>
          <m:t>⊆P</m:t>
        </m:r>
      </m:oMath>
      <w:r w:rsidRPr="00F03675">
        <w:rPr>
          <w:rFonts w:ascii="Times New Roman" w:hAnsi="Times New Roman" w:cs="Times New Roman"/>
        </w:rPr>
        <w:t xml:space="preserve"> ,because it only selects certain vertices from </w:t>
      </w:r>
      <m:oMath>
        <m:r>
          <m:rPr>
            <m:sty m:val="p"/>
          </m:rPr>
          <w:rPr>
            <w:rFonts w:ascii="Cambria Math" w:hAnsi="Cambria Math" w:cs="Times New Roman"/>
          </w:rPr>
          <m:t>P</m:t>
        </m:r>
      </m:oMath>
      <w:r w:rsidRPr="00F03675">
        <w:rPr>
          <w:rFonts w:ascii="Times New Roman" w:hAnsi="Times New Roman" w:cs="Times New Roman"/>
        </w:rPr>
        <w:t xml:space="preserve"> that satisfy the threshold conditions.Also,</w:t>
      </w:r>
      <m:oMath>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Τ</m:t>
            </m:r>
          </m:sub>
        </m:sSub>
        <m:r>
          <m:rPr>
            <m:sty m:val="p"/>
          </m:rPr>
          <w:rPr>
            <w:rFonts w:ascii="Cambria Math" w:hAnsi="Cambria Math" w:cs="Times New Roman"/>
          </w:rPr>
          <m:t>⊆L</m:t>
        </m:r>
      </m:oMath>
      <w:r w:rsidRPr="00F03675">
        <w:rPr>
          <w:rFonts w:ascii="Times New Roman" w:hAnsi="Times New Roman" w:cs="Times New Roman"/>
        </w:rPr>
        <w:t xml:space="preserve">, because it includes only those edges from </w:t>
      </w:r>
      <m:oMath>
        <m:r>
          <m:rPr>
            <m:sty m:val="p"/>
          </m:rPr>
          <w:rPr>
            <w:rFonts w:ascii="Cambria Math" w:hAnsi="Cambria Math" w:cs="Times New Roman"/>
          </w:rPr>
          <m:t>L</m:t>
        </m:r>
      </m:oMath>
      <w:r w:rsidRPr="00F03675">
        <w:rPr>
          <w:rFonts w:ascii="Times New Roman" w:hAnsi="Times New Roman" w:cs="Times New Roman"/>
        </w:rPr>
        <w:t xml:space="preserve"> whose both endpoints are in </w:t>
      </w:r>
      <m:oMath>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Τ</m:t>
            </m:r>
          </m:sub>
        </m:sSub>
      </m:oMath>
      <w:r w:rsidRPr="00F03675">
        <w:rPr>
          <w:rFonts w:ascii="Times New Roman" w:hAnsi="Times New Roman" w:cs="Times New Roman"/>
        </w:rPr>
        <w:t xml:space="preserve"> and whose edge membership and non-membership satisfy the thresholds.</w:t>
      </w:r>
      <w:r>
        <w:rPr>
          <w:rFonts w:ascii="Times New Roman" w:hAnsi="Times New Roman" w:cs="Times New Roman"/>
        </w:rPr>
        <w:t xml:space="preserve">  </w:t>
      </w:r>
      <w:r w:rsidRPr="00F03675">
        <w:rPr>
          <w:rFonts w:ascii="Times New Roman" w:hAnsi="Times New Roman" w:cs="Times New Roman"/>
        </w:rPr>
        <w:t xml:space="preserve">Additionally, since </w:t>
      </w:r>
      <m:oMath>
        <m:r>
          <m:rPr>
            <m:scr m:val="script"/>
            <m:sty m:val="p"/>
          </m:rPr>
          <w:rPr>
            <w:rFonts w:ascii="Cambria Math" w:hAnsi="Cambria Math" w:cs="Times New Roman"/>
          </w:rPr>
          <m:t>G</m:t>
        </m:r>
      </m:oMath>
      <w:r w:rsidRPr="00F03675">
        <w:rPr>
          <w:rFonts w:ascii="Times New Roman" w:hAnsi="Times New Roman" w:cs="Times New Roman"/>
        </w:rPr>
        <w:t xml:space="preserve"> is a Pythagorean Fuzzy Graph, we know for all </w:t>
      </w:r>
      <m:oMath>
        <m:r>
          <m:rPr>
            <m:sty m:val="p"/>
          </m:rPr>
          <w:rPr>
            <w:rFonts w:ascii="Cambria Math" w:hAnsi="Cambria Math" w:cs="Times New Roman"/>
          </w:rPr>
          <m:t>ν</m:t>
        </m:r>
        <m:r>
          <m:rPr>
            <m:sty m:val="p"/>
          </m:rPr>
          <w:rPr>
            <w:rFonts w:ascii="Cambria Math" w:hAnsi="Cambria Math" w:cs="Times New Roman"/>
            <w:vertAlign w:val="subscript"/>
          </w:rPr>
          <m:t>∈P</m:t>
        </m:r>
      </m:oMath>
      <w:r w:rsidRPr="00F03675">
        <w:rPr>
          <w:rFonts w:ascii="Times New Roman" w:hAnsi="Times New Roman" w:cs="Times New Roman"/>
        </w:rPr>
        <w:t xml:space="preserve"> and </w:t>
      </w:r>
      <m:oMath>
        <m:d>
          <m:dPr>
            <m:ctrlPr>
              <w:rPr>
                <w:rFonts w:ascii="Cambria Math" w:hAnsi="Cambria Math" w:cs="Times New Roman"/>
              </w:rPr>
            </m:ctrlPr>
          </m:dPr>
          <m:e>
            <m:r>
              <m:rPr>
                <m:sty m:val="p"/>
              </m:rPr>
              <w:rPr>
                <w:rFonts w:ascii="Cambria Math" w:hAnsi="Cambria Math" w:cs="Times New Roman"/>
              </w:rPr>
              <m:t>u,v</m:t>
            </m:r>
          </m:e>
        </m:d>
        <m:r>
          <m:rPr>
            <m:sty m:val="p"/>
          </m:rPr>
          <w:rPr>
            <w:rFonts w:ascii="Cambria Math" w:hAnsi="Cambria Math" w:cs="Times New Roman"/>
            <w:vertAlign w:val="subscript"/>
          </w:rPr>
          <m:t>∈L</m:t>
        </m:r>
      </m:oMath>
      <w:r w:rsidRPr="00F03675">
        <w:rPr>
          <w:rFonts w:ascii="Times New Roman" w:hAnsi="Times New Roman" w:cs="Times New Roman"/>
        </w:rPr>
        <w:t xml:space="preserve">: </w:t>
      </w:r>
      <m:oMath>
        <m:sSup>
          <m:sSupPr>
            <m:ctrlPr>
              <w:rPr>
                <w:rFonts w:ascii="Cambria Math" w:hAnsi="Cambria Math" w:cs="Times New Roman"/>
              </w:rPr>
            </m:ctrlPr>
          </m:sSup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Τ</m:t>
                </m:r>
              </m:sub>
            </m:sSub>
            <m:d>
              <m:dPr>
                <m:ctrlPr>
                  <w:rPr>
                    <w:rFonts w:ascii="Cambria Math" w:hAnsi="Cambria Math" w:cs="Times New Roman"/>
                  </w:rPr>
                </m:ctrlPr>
              </m:dPr>
              <m:e>
                <m:r>
                  <m:rPr>
                    <m:sty m:val="p"/>
                  </m:rPr>
                  <w:rPr>
                    <w:rFonts w:ascii="Cambria Math" w:hAnsi="Cambria Math" w:cs="Times New Roman"/>
                  </w:rPr>
                  <m:t>v</m:t>
                </m:r>
              </m:e>
            </m:d>
          </m:e>
          <m:sup>
            <m:r>
              <m:rPr>
                <m:sty m:val="p"/>
              </m:rP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sSub>
              <m:sSubPr>
                <m:ctrlPr>
                  <w:rPr>
                    <w:rFonts w:ascii="Cambria Math" w:hAnsi="Cambria Math" w:cs="Times New Roman"/>
                  </w:rPr>
                </m:ctrlPr>
              </m:sSubPr>
              <m:e>
                <m:r>
                  <m:rPr>
                    <m:sty m:val="p"/>
                  </m:rPr>
                  <w:rPr>
                    <w:rFonts w:ascii="Cambria Math" w:hAnsi="Cambria Math" w:cs="Times New Roman"/>
                  </w:rPr>
                  <m:t>ϱ</m:t>
                </m:r>
              </m:e>
              <m:sub>
                <m:r>
                  <m:rPr>
                    <m:sty m:val="p"/>
                  </m:rPr>
                  <w:rPr>
                    <w:rFonts w:ascii="Cambria Math" w:hAnsi="Cambria Math" w:cs="Times New Roman"/>
                  </w:rPr>
                  <m:t>Τ</m:t>
                </m:r>
              </m:sub>
            </m:sSub>
            <m:d>
              <m:dPr>
                <m:ctrlPr>
                  <w:rPr>
                    <w:rFonts w:ascii="Cambria Math" w:hAnsi="Cambria Math" w:cs="Times New Roman"/>
                  </w:rPr>
                </m:ctrlPr>
              </m:dPr>
              <m:e>
                <m:r>
                  <m:rPr>
                    <m:sty m:val="p"/>
                  </m:rPr>
                  <w:rPr>
                    <w:rFonts w:ascii="Cambria Math" w:hAnsi="Cambria Math" w:cs="Times New Roman"/>
                  </w:rPr>
                  <m:t>v</m:t>
                </m:r>
              </m:e>
            </m:d>
          </m:e>
          <m:sup>
            <m:r>
              <m:rPr>
                <m:sty m:val="p"/>
              </m:rPr>
              <w:rPr>
                <w:rFonts w:ascii="Cambria Math" w:hAnsi="Cambria Math" w:cs="Times New Roman"/>
              </w:rPr>
              <m:t>2</m:t>
            </m:r>
          </m:sup>
        </m:sSup>
        <m:r>
          <m:rPr>
            <m:sty m:val="p"/>
          </m:rPr>
          <w:rPr>
            <w:rFonts w:ascii="Cambria Math" w:hAnsi="Cambria Math" w:cs="Times New Roman"/>
          </w:rPr>
          <m:t xml:space="preserve">≤1 , </m:t>
        </m:r>
        <m:sSup>
          <m:sSupPr>
            <m:ctrlPr>
              <w:rPr>
                <w:rFonts w:ascii="Cambria Math" w:hAnsi="Cambria Math" w:cs="Times New Roman"/>
              </w:rPr>
            </m:ctrlPr>
          </m:sSup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Τ</m:t>
                </m:r>
              </m:sub>
            </m:sSub>
            <m:d>
              <m:dPr>
                <m:ctrlPr>
                  <w:rPr>
                    <w:rFonts w:ascii="Cambria Math" w:hAnsi="Cambria Math" w:cs="Times New Roman"/>
                  </w:rPr>
                </m:ctrlPr>
              </m:dPr>
              <m:e>
                <m:r>
                  <m:rPr>
                    <m:sty m:val="p"/>
                  </m:rPr>
                  <w:rPr>
                    <w:rFonts w:ascii="Cambria Math" w:hAnsi="Cambria Math" w:cs="Times New Roman"/>
                  </w:rPr>
                  <m:t>u,v</m:t>
                </m:r>
              </m:e>
            </m:d>
          </m:e>
          <m:sup>
            <m:r>
              <m:rPr>
                <m:sty m:val="p"/>
              </m:rP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sSub>
              <m:sSubPr>
                <m:ctrlPr>
                  <w:rPr>
                    <w:rFonts w:ascii="Cambria Math" w:hAnsi="Cambria Math" w:cs="Times New Roman"/>
                  </w:rPr>
                </m:ctrlPr>
              </m:sSubPr>
              <m:e>
                <m:r>
                  <m:rPr>
                    <m:sty m:val="p"/>
                  </m:rPr>
                  <w:rPr>
                    <w:rFonts w:ascii="Cambria Math" w:hAnsi="Cambria Math" w:cs="Times New Roman"/>
                  </w:rPr>
                  <m:t>ϱ</m:t>
                </m:r>
              </m:e>
              <m:sub>
                <m:r>
                  <m:rPr>
                    <m:sty m:val="p"/>
                  </m:rPr>
                  <w:rPr>
                    <w:rFonts w:ascii="Cambria Math" w:hAnsi="Cambria Math" w:cs="Times New Roman"/>
                  </w:rPr>
                  <m:t>Τ</m:t>
                </m:r>
              </m:sub>
            </m:sSub>
            <m:d>
              <m:dPr>
                <m:ctrlPr>
                  <w:rPr>
                    <w:rFonts w:ascii="Cambria Math" w:hAnsi="Cambria Math" w:cs="Times New Roman"/>
                  </w:rPr>
                </m:ctrlPr>
              </m:dPr>
              <m:e>
                <m:r>
                  <m:rPr>
                    <m:sty m:val="p"/>
                  </m:rPr>
                  <w:rPr>
                    <w:rFonts w:ascii="Cambria Math" w:hAnsi="Cambria Math" w:cs="Times New Roman"/>
                  </w:rPr>
                  <m:t>u,v</m:t>
                </m:r>
              </m:e>
            </m:d>
          </m:e>
          <m:sup>
            <m:r>
              <m:rPr>
                <m:sty m:val="p"/>
              </m:rPr>
              <w:rPr>
                <w:rFonts w:ascii="Cambria Math" w:hAnsi="Cambria Math" w:cs="Times New Roman"/>
              </w:rPr>
              <m:t>2</m:t>
            </m:r>
          </m:sup>
        </m:sSup>
        <m:r>
          <m:rPr>
            <m:sty m:val="p"/>
          </m:rPr>
          <w:rPr>
            <w:rFonts w:ascii="Cambria Math" w:hAnsi="Cambria Math" w:cs="Times New Roman"/>
          </w:rPr>
          <m:t xml:space="preserve">≤1 </m:t>
        </m:r>
      </m:oMath>
      <w:r w:rsidRPr="00F03675">
        <w:rPr>
          <w:rFonts w:ascii="Times New Roman" w:hAnsi="Times New Roman" w:cs="Times New Roman"/>
        </w:rPr>
        <w:t xml:space="preserve">Now, because </w:t>
      </w:r>
      <m:oMath>
        <m:r>
          <m:rPr>
            <m:sty m:val="p"/>
          </m:rPr>
          <w:rPr>
            <w:rFonts w:ascii="Cambria Math" w:hAnsi="Cambria Math" w:cs="Times New Roman"/>
          </w:rPr>
          <m:t>ρ</m:t>
        </m:r>
        <m:d>
          <m:dPr>
            <m:ctrlPr>
              <w:rPr>
                <w:rFonts w:ascii="Cambria Math" w:hAnsi="Cambria Math" w:cs="Times New Roman"/>
              </w:rPr>
            </m:ctrlPr>
          </m:dPr>
          <m:e>
            <m:r>
              <m:rPr>
                <m:sty m:val="p"/>
              </m:rPr>
              <w:rPr>
                <w:rFonts w:ascii="Cambria Math" w:hAnsi="Cambria Math" w:cs="Times New Roman"/>
              </w:rPr>
              <m:t>v</m:t>
            </m:r>
          </m:e>
        </m:d>
        <m:r>
          <m:rPr>
            <m:sty m:val="p"/>
          </m:rPr>
          <w:rPr>
            <w:rFonts w:ascii="Cambria Math" w:hAnsi="Cambria Math" w:cs="Times New Roman"/>
          </w:rPr>
          <m:t xml:space="preserve">≥α  </m:t>
        </m:r>
      </m:oMath>
      <w:r w:rsidRPr="00F03675">
        <w:rPr>
          <w:rFonts w:ascii="Times New Roman" w:hAnsi="Times New Roman" w:cs="Times New Roman"/>
        </w:rPr>
        <w:t xml:space="preserve">and </w:t>
      </w:r>
      <m:oMath>
        <m:r>
          <m:rPr>
            <m:sty m:val="p"/>
          </m:rPr>
          <w:rPr>
            <w:rFonts w:ascii="Cambria Math" w:hAnsi="Cambria Math" w:cs="Times New Roman"/>
          </w:rPr>
          <m:t>ϱ</m:t>
        </m:r>
        <m:d>
          <m:dPr>
            <m:ctrlPr>
              <w:rPr>
                <w:rFonts w:ascii="Cambria Math" w:hAnsi="Cambria Math" w:cs="Times New Roman"/>
              </w:rPr>
            </m:ctrlPr>
          </m:dPr>
          <m:e>
            <m:r>
              <m:rPr>
                <m:sty m:val="p"/>
              </m:rPr>
              <w:rPr>
                <w:rFonts w:ascii="Cambria Math" w:hAnsi="Cambria Math" w:cs="Times New Roman"/>
              </w:rPr>
              <m:t>v</m:t>
            </m:r>
          </m:e>
        </m:d>
        <m:r>
          <m:rPr>
            <m:sty m:val="p"/>
          </m:rPr>
          <w:rPr>
            <w:rFonts w:ascii="Cambria Math" w:hAnsi="Cambria Math" w:cs="Times New Roman"/>
          </w:rPr>
          <m:t>≤β</m:t>
        </m:r>
      </m:oMath>
      <w:r w:rsidRPr="00F03675">
        <w:rPr>
          <w:rFonts w:ascii="Times New Roman" w:hAnsi="Times New Roman" w:cs="Times New Roman"/>
        </w:rPr>
        <w:t xml:space="preserve">, and since </w:t>
      </w:r>
      <m:oMath>
        <m:sSup>
          <m:sSupPr>
            <m:ctrlPr>
              <w:rPr>
                <w:rFonts w:ascii="Cambria Math" w:hAnsi="Cambria Math" w:cs="Times New Roman"/>
              </w:rPr>
            </m:ctrlPr>
          </m:sSupPr>
          <m:e>
            <m:r>
              <m:rPr>
                <m:sty m:val="p"/>
              </m:rPr>
              <w:rPr>
                <w:rFonts w:ascii="Cambria Math" w:hAnsi="Cambria Math" w:cs="Times New Roman"/>
              </w:rPr>
              <m:t>α</m:t>
            </m:r>
          </m:e>
          <m:sup>
            <m:r>
              <m:rPr>
                <m:sty m:val="p"/>
              </m:rP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β</m:t>
            </m:r>
          </m:e>
          <m:sup>
            <m:r>
              <m:rPr>
                <m:sty m:val="p"/>
              </m:rPr>
              <w:rPr>
                <w:rFonts w:ascii="Cambria Math" w:hAnsi="Cambria Math" w:cs="Times New Roman"/>
              </w:rPr>
              <m:t>2</m:t>
            </m:r>
          </m:sup>
        </m:sSup>
        <m:r>
          <m:rPr>
            <m:sty m:val="p"/>
          </m:rPr>
          <w:rPr>
            <w:rFonts w:ascii="Cambria Math" w:hAnsi="Cambria Math" w:cs="Times New Roman"/>
          </w:rPr>
          <m:t xml:space="preserve">≤1  </m:t>
        </m:r>
      </m:oMath>
      <w:r w:rsidRPr="00F03675">
        <w:rPr>
          <w:rFonts w:ascii="Times New Roman" w:hAnsi="Times New Roman" w:cs="Times New Roman"/>
        </w:rPr>
        <w:t xml:space="preserve">, it follows that the Pythagorean condition is still satisfied for all vertices in </w:t>
      </w:r>
      <m:oMath>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Τ</m:t>
            </m:r>
          </m:sub>
        </m:sSub>
      </m:oMath>
      <w:r w:rsidRPr="00F03675">
        <w:rPr>
          <w:rFonts w:ascii="Times New Roman" w:hAnsi="Times New Roman" w:cs="Times New Roman"/>
        </w:rPr>
        <w:t xml:space="preserve"> and edges in </w:t>
      </w:r>
      <m:oMath>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Τ</m:t>
            </m:r>
          </m:sub>
        </m:sSub>
      </m:oMath>
      <w:r w:rsidRPr="00F03675">
        <w:rPr>
          <w:rFonts w:ascii="Times New Roman" w:hAnsi="Times New Roman" w:cs="Times New Roman"/>
        </w:rPr>
        <w:t xml:space="preserve">.Therefore, the subgraph </w:t>
      </w:r>
      <m:oMath>
        <m:sSub>
          <m:sSubPr>
            <m:ctrlPr>
              <w:rPr>
                <w:rFonts w:ascii="Cambria Math" w:hAnsi="Cambria Math" w:cs="Times New Roman"/>
              </w:rPr>
            </m:ctrlPr>
          </m:sSubPr>
          <m:e>
            <m:r>
              <m:rPr>
                <m:scr m:val="script"/>
                <m:sty m:val="p"/>
              </m:rPr>
              <w:rPr>
                <w:rFonts w:ascii="Cambria Math" w:hAnsi="Cambria Math" w:cs="Times New Roman"/>
              </w:rPr>
              <m:t>G</m:t>
            </m:r>
          </m:e>
          <m:sub>
            <m:r>
              <m:rPr>
                <m:sty m:val="p"/>
              </m:rP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Τ</m:t>
            </m:r>
          </m:sub>
        </m:sSub>
      </m:oMath>
      <w:r w:rsidRPr="00F03675">
        <w:rPr>
          <w:rFonts w:ascii="Times New Roman" w:hAnsi="Times New Roman" w:cs="Times New Roman"/>
        </w:rPr>
        <w:t xml:space="preserve">) preserves the </w:t>
      </w:r>
      <w:r w:rsidRPr="00F03675">
        <w:rPr>
          <w:rFonts w:ascii="Times New Roman" w:hAnsi="Times New Roman" w:cs="Times New Roman"/>
          <w:bCs/>
        </w:rPr>
        <w:t>Pythagorean fuzzy condition</w:t>
      </w:r>
      <w:r w:rsidRPr="00F03675">
        <w:rPr>
          <w:rFonts w:ascii="Times New Roman" w:hAnsi="Times New Roman" w:cs="Times New Roman"/>
        </w:rPr>
        <w:t xml:space="preserve"> and satisfies the given </w:t>
      </w:r>
      <w:r w:rsidRPr="00F03675">
        <w:rPr>
          <w:rFonts w:ascii="Times New Roman" w:hAnsi="Times New Roman" w:cs="Times New Roman"/>
          <w:bCs/>
        </w:rPr>
        <w:t>threshold conditions</w:t>
      </w:r>
      <w:r w:rsidRPr="00F03675">
        <w:rPr>
          <w:rFonts w:ascii="Times New Roman" w:hAnsi="Times New Roman" w:cs="Times New Roman"/>
        </w:rPr>
        <w:t>, which completes the proof. Hence,</w:t>
      </w:r>
      <m:oMath>
        <m:r>
          <m:rPr>
            <m:sty m:val="p"/>
          </m:rPr>
          <w:rPr>
            <w:rFonts w:ascii="Cambria Math" w:hAnsi="Cambria Math" w:cs="Times New Roman"/>
          </w:rPr>
          <m:t xml:space="preserve"> </m:t>
        </m:r>
        <m:sSub>
          <m:sSubPr>
            <m:ctrlPr>
              <w:rPr>
                <w:rFonts w:ascii="Cambria Math" w:hAnsi="Cambria Math" w:cs="Times New Roman"/>
              </w:rPr>
            </m:ctrlPr>
          </m:sSubPr>
          <m:e>
            <m:r>
              <m:rPr>
                <m:scr m:val="script"/>
                <m:sty m:val="p"/>
              </m:rPr>
              <w:rPr>
                <w:rFonts w:ascii="Cambria Math" w:hAnsi="Cambria Math" w:cs="Times New Roman"/>
              </w:rPr>
              <m:t>G</m:t>
            </m:r>
          </m:e>
          <m:sub>
            <m:r>
              <m:rPr>
                <m:sty m:val="p"/>
              </m:rPr>
              <w:rPr>
                <w:rFonts w:ascii="Cambria Math" w:hAnsi="Cambria Math" w:cs="Times New Roman"/>
              </w:rPr>
              <m:t>Τ</m:t>
            </m:r>
          </m:sub>
        </m:sSub>
      </m:oMath>
      <w:r w:rsidRPr="00F03675">
        <w:rPr>
          <w:rFonts w:ascii="Times New Roman" w:hAnsi="Times New Roman" w:cs="Times New Roman"/>
        </w:rPr>
        <w:t xml:space="preserve"> is a valid Pythagorean fuzzy subgraph</w:t>
      </w:r>
      <w:r>
        <w:rPr>
          <w:rFonts w:ascii="Times New Roman" w:hAnsi="Times New Roman" w:cs="Times New Roman"/>
        </w:rPr>
        <w:t xml:space="preserve"> under </w:t>
      </w:r>
      <w:r w:rsidRPr="00F03675">
        <w:rPr>
          <w:rFonts w:ascii="Times New Roman" w:hAnsi="Times New Roman" w:cs="Times New Roman"/>
        </w:rPr>
        <w:t xml:space="preserve">threshold conditions of </w:t>
      </w:r>
      <m:oMath>
        <m:r>
          <m:rPr>
            <m:scr m:val="script"/>
            <m:sty m:val="p"/>
          </m:rPr>
          <w:rPr>
            <w:rFonts w:ascii="Cambria Math" w:hAnsi="Cambria Math" w:cs="Times New Roman"/>
          </w:rPr>
          <m:t>G</m:t>
        </m:r>
      </m:oMath>
      <w:r w:rsidRPr="00F03675">
        <w:rPr>
          <w:rFonts w:ascii="Times New Roman" w:hAnsi="Times New Roman" w:cs="Times New Roman"/>
        </w:rPr>
        <w:t>.</w:t>
      </w:r>
    </w:p>
    <w:p w:rsidR="005919A7" w:rsidRPr="0039522E" w:rsidRDefault="0039522E" w:rsidP="005919A7">
      <w:pPr>
        <w:pStyle w:val="BodyText"/>
        <w:numPr>
          <w:ilvl w:val="0"/>
          <w:numId w:val="19"/>
        </w:numPr>
        <w:tabs>
          <w:tab w:val="left" w:pos="0"/>
        </w:tabs>
        <w:ind w:left="450" w:hanging="450"/>
        <w:rPr>
          <w:rFonts w:ascii="Arial" w:hAnsi="Arial" w:cs="Arial"/>
          <w:b/>
          <w:sz w:val="22"/>
          <w:szCs w:val="22"/>
        </w:rPr>
      </w:pPr>
      <w:r w:rsidRPr="0039522E">
        <w:rPr>
          <w:rFonts w:ascii="Arial" w:hAnsi="Arial" w:cs="Arial"/>
          <w:b/>
          <w:sz w:val="22"/>
          <w:szCs w:val="22"/>
        </w:rPr>
        <w:t>THEOREM</w:t>
      </w:r>
    </w:p>
    <w:p w:rsidR="005919A7" w:rsidRPr="0039522E" w:rsidRDefault="005919A7" w:rsidP="005919A7">
      <w:pPr>
        <w:spacing w:line="240" w:lineRule="auto"/>
        <w:ind w:left="450" w:firstLine="270"/>
        <w:jc w:val="both"/>
        <w:rPr>
          <w:rFonts w:ascii="Arial" w:hAnsi="Arial" w:cs="Arial"/>
          <w:sz w:val="20"/>
          <w:szCs w:val="20"/>
        </w:rPr>
      </w:pPr>
      <w:r w:rsidRPr="0039522E">
        <w:rPr>
          <w:rFonts w:ascii="Arial" w:hAnsi="Arial" w:cs="Arial"/>
          <w:sz w:val="20"/>
          <w:szCs w:val="20"/>
        </w:rPr>
        <w:t xml:space="preserve">Let </w:t>
      </w:r>
      <m:oMath>
        <m:r>
          <m:rPr>
            <m:scr m:val="script"/>
            <m:sty m:val="p"/>
          </m:rPr>
          <w:rPr>
            <w:rFonts w:ascii="Cambria Math" w:hAnsi="Cambria Math" w:cs="Arial"/>
            <w:sz w:val="20"/>
            <w:szCs w:val="20"/>
          </w:rPr>
          <m:t>G</m:t>
        </m:r>
      </m:oMath>
      <w:r w:rsidRPr="0039522E">
        <w:rPr>
          <w:rFonts w:ascii="Arial" w:hAnsi="Arial" w:cs="Arial"/>
          <w:sz w:val="20"/>
          <w:szCs w:val="20"/>
        </w:rPr>
        <w:t xml:space="preserve"> be a Pythagorean fuzzy graph. After applying vertex thresholding with parameters </w:t>
      </w:r>
      <m:oMath>
        <m:r>
          <m:rPr>
            <m:sty m:val="p"/>
          </m:rPr>
          <w:rPr>
            <w:rFonts w:ascii="Cambria Math" w:hAnsi="Cambria Math" w:cs="Arial"/>
            <w:sz w:val="20"/>
            <w:szCs w:val="20"/>
          </w:rPr>
          <m:t xml:space="preserve">α </m:t>
        </m:r>
      </m:oMath>
      <w:r w:rsidRPr="0039522E">
        <w:rPr>
          <w:rFonts w:ascii="Arial" w:hAnsi="Arial" w:cs="Arial"/>
          <w:sz w:val="20"/>
          <w:szCs w:val="20"/>
        </w:rPr>
        <w:t>and</w:t>
      </w:r>
      <m:oMath>
        <m:r>
          <m:rPr>
            <m:sty m:val="p"/>
          </m:rPr>
          <w:rPr>
            <w:rFonts w:ascii="Cambria Math" w:hAnsi="Cambria Math" w:cs="Arial"/>
            <w:sz w:val="20"/>
            <w:szCs w:val="20"/>
          </w:rPr>
          <m:t xml:space="preserve"> β</m:t>
        </m:r>
      </m:oMath>
      <w:r w:rsidRPr="0039522E">
        <w:rPr>
          <w:rFonts w:ascii="Arial" w:hAnsi="Arial" w:cs="Arial"/>
          <w:sz w:val="20"/>
          <w:szCs w:val="20"/>
        </w:rPr>
        <w:t xml:space="preserve">, removing a vertex  </w:t>
      </w:r>
      <m:oMath>
        <m:r>
          <m:rPr>
            <m:sty m:val="p"/>
          </m:rPr>
          <w:rPr>
            <w:rFonts w:ascii="Cambria Math" w:hAnsi="Cambria Math" w:cs="Arial"/>
            <w:sz w:val="20"/>
            <w:szCs w:val="20"/>
          </w:rPr>
          <m:t>p∈P</m:t>
        </m:r>
      </m:oMath>
      <w:r w:rsidRPr="0039522E">
        <w:rPr>
          <w:rFonts w:ascii="Arial" w:eastAsiaTheme="minorEastAsia" w:hAnsi="Arial" w:cs="Arial"/>
          <w:sz w:val="20"/>
          <w:szCs w:val="20"/>
        </w:rPr>
        <w:t xml:space="preserve"> </w:t>
      </w:r>
      <w:r w:rsidRPr="0039522E">
        <w:rPr>
          <w:rFonts w:ascii="Arial" w:hAnsi="Arial" w:cs="Arial"/>
          <w:sz w:val="20"/>
          <w:szCs w:val="20"/>
        </w:rPr>
        <w:t xml:space="preserve">such that </w:t>
      </w:r>
      <m:oMath>
        <m:r>
          <m:rPr>
            <m:sty m:val="p"/>
          </m:rPr>
          <w:rPr>
            <w:rFonts w:ascii="Cambria Math" w:hAnsi="Cambria Math" w:cs="Arial"/>
            <w:sz w:val="20"/>
            <w:szCs w:val="20"/>
          </w:rPr>
          <m:t xml:space="preserve">ρ&lt;α  and ϱ&gt;β </m:t>
        </m:r>
      </m:oMath>
      <w:r w:rsidRPr="0039522E">
        <w:rPr>
          <w:rFonts w:ascii="Arial" w:hAnsi="Arial" w:cs="Arial"/>
          <w:sz w:val="20"/>
          <w:szCs w:val="20"/>
        </w:rPr>
        <w:t xml:space="preserve"> does not affect the adjacency between any other vertex pair of vertices </w:t>
      </w:r>
      <m:oMath>
        <m:r>
          <m:rPr>
            <m:sty m:val="p"/>
          </m:rPr>
          <w:rPr>
            <w:rFonts w:ascii="Cambria Math" w:hAnsi="Cambria Math" w:cs="Arial"/>
            <w:sz w:val="20"/>
            <w:szCs w:val="20"/>
          </w:rPr>
          <m:t xml:space="preserve">(u, v) ∈ P  </m:t>
        </m:r>
      </m:oMath>
      <w:r w:rsidRPr="0039522E">
        <w:rPr>
          <w:rFonts w:ascii="Arial" w:hAnsi="Arial" w:cs="Arial"/>
          <w:sz w:val="20"/>
          <w:szCs w:val="20"/>
        </w:rPr>
        <w:t>provided both u and v satisfy the threshold condition.</w:t>
      </w:r>
    </w:p>
    <w:p w:rsidR="005919A7" w:rsidRPr="0039522E" w:rsidRDefault="0039522E" w:rsidP="005919A7">
      <w:pPr>
        <w:pStyle w:val="BodyText"/>
        <w:tabs>
          <w:tab w:val="left" w:pos="0"/>
        </w:tabs>
        <w:ind w:left="450"/>
        <w:jc w:val="both"/>
        <w:rPr>
          <w:rFonts w:ascii="Arial" w:hAnsi="Arial" w:cs="Arial"/>
          <w:b/>
          <w:sz w:val="20"/>
          <w:szCs w:val="20"/>
        </w:rPr>
      </w:pPr>
      <w:r w:rsidRPr="0039522E">
        <w:rPr>
          <w:rFonts w:ascii="Arial" w:hAnsi="Arial" w:cs="Arial"/>
          <w:b/>
          <w:sz w:val="20"/>
          <w:szCs w:val="20"/>
        </w:rPr>
        <w:t>PROOF:</w:t>
      </w:r>
      <w:r w:rsidR="005919A7" w:rsidRPr="00F03675">
        <w:br/>
      </w:r>
      <w:r w:rsidR="005919A7" w:rsidRPr="0039522E">
        <w:rPr>
          <w:rFonts w:ascii="Arial" w:hAnsi="Arial" w:cs="Arial"/>
          <w:sz w:val="20"/>
          <w:szCs w:val="20"/>
        </w:rPr>
        <w:t xml:space="preserve">         Let v be a vertex in </w:t>
      </w:r>
      <m:oMath>
        <m:r>
          <m:rPr>
            <m:scr m:val="script"/>
            <m:sty m:val="p"/>
          </m:rPr>
          <w:rPr>
            <w:rFonts w:ascii="Cambria Math" w:hAnsi="Cambria Math" w:cs="Arial"/>
            <w:sz w:val="20"/>
            <w:szCs w:val="20"/>
          </w:rPr>
          <m:t>G</m:t>
        </m:r>
      </m:oMath>
      <w:r w:rsidR="005919A7" w:rsidRPr="0039522E">
        <w:rPr>
          <w:rFonts w:ascii="Arial" w:hAnsi="Arial" w:cs="Arial"/>
          <w:sz w:val="20"/>
          <w:szCs w:val="20"/>
        </w:rPr>
        <w:t xml:space="preserve"> such that it does not satisfy the vertex threshold conditions: i.e.,</w:t>
      </w:r>
      <m:oMath>
        <m:r>
          <m:rPr>
            <m:sty m:val="p"/>
          </m:rPr>
          <w:rPr>
            <w:rFonts w:ascii="Cambria Math" w:hAnsi="Cambria Math" w:cs="Arial"/>
            <w:sz w:val="20"/>
            <w:szCs w:val="20"/>
          </w:rPr>
          <m:t xml:space="preserve">ρ&lt;α  and ϱ&gt;β </m:t>
        </m:r>
      </m:oMath>
      <w:r w:rsidR="005919A7" w:rsidRPr="0039522E">
        <w:rPr>
          <w:rFonts w:ascii="Arial" w:hAnsi="Arial" w:cs="Arial"/>
          <w:sz w:val="20"/>
          <w:szCs w:val="20"/>
        </w:rPr>
        <w:t xml:space="preserve">.Such a vertex is removed from the graph under thresholding. Now, consider any two vertices u and v in the resulting vertex set </w:t>
      </w:r>
      <m:oMath>
        <m:r>
          <m:rPr>
            <m:sty m:val="p"/>
          </m:rPr>
          <w:rPr>
            <w:rFonts w:ascii="Cambria Math" w:hAnsi="Cambria Math" w:cs="Arial"/>
            <w:sz w:val="20"/>
            <w:szCs w:val="20"/>
          </w:rPr>
          <m:t xml:space="preserve">P'= P \ {v}, </m:t>
        </m:r>
      </m:oMath>
      <w:r w:rsidR="005919A7" w:rsidRPr="0039522E">
        <w:rPr>
          <w:rFonts w:ascii="Arial" w:hAnsi="Arial" w:cs="Arial"/>
          <w:sz w:val="20"/>
          <w:szCs w:val="20"/>
        </w:rPr>
        <w:t xml:space="preserve">such that both u and v satisfy </w:t>
      </w:r>
      <m:oMath>
        <m:r>
          <m:rPr>
            <m:sty m:val="p"/>
          </m:rPr>
          <w:rPr>
            <w:rFonts w:ascii="Cambria Math" w:hAnsi="Cambria Math" w:cs="Arial"/>
            <w:sz w:val="20"/>
            <w:szCs w:val="20"/>
          </w:rPr>
          <m:t>ρ</m:t>
        </m:r>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 xml:space="preserve">≥α  </m:t>
        </m:r>
      </m:oMath>
      <w:r w:rsidR="005919A7" w:rsidRPr="0039522E">
        <w:rPr>
          <w:rFonts w:ascii="Arial" w:hAnsi="Arial" w:cs="Arial"/>
          <w:sz w:val="20"/>
          <w:szCs w:val="20"/>
        </w:rPr>
        <w:t xml:space="preserve">and </w:t>
      </w:r>
      <m:oMath>
        <m:r>
          <m:rPr>
            <m:sty m:val="p"/>
          </m:rPr>
          <w:rPr>
            <w:rFonts w:ascii="Cambria Math" w:hAnsi="Cambria Math" w:cs="Arial"/>
            <w:sz w:val="20"/>
            <w:szCs w:val="20"/>
          </w:rPr>
          <m:t>ϱ</m:t>
        </m:r>
        <m:d>
          <m:dPr>
            <m:ctrlPr>
              <w:rPr>
                <w:rFonts w:ascii="Cambria Math" w:hAnsi="Cambria Math" w:cs="Arial"/>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≤β</m:t>
        </m:r>
      </m:oMath>
      <w:r w:rsidR="005919A7" w:rsidRPr="0039522E">
        <w:rPr>
          <w:rFonts w:ascii="Arial" w:hAnsi="Arial" w:cs="Arial"/>
          <w:sz w:val="20"/>
          <w:szCs w:val="20"/>
        </w:rPr>
        <w:t xml:space="preserve">.Since v is removed, any edge incident to v is also removed. However, the edge between u and v is unaffected, because both vertices are retained and the thresholding does not remove edges unless one of the incident vertices is </w:t>
      </w:r>
      <w:proofErr w:type="spellStart"/>
      <w:r w:rsidR="005919A7" w:rsidRPr="0039522E">
        <w:rPr>
          <w:rFonts w:ascii="Arial" w:hAnsi="Arial" w:cs="Arial"/>
          <w:sz w:val="20"/>
          <w:szCs w:val="20"/>
        </w:rPr>
        <w:t>removed.Hence</w:t>
      </w:r>
      <w:proofErr w:type="spellEnd"/>
      <w:r w:rsidR="005919A7" w:rsidRPr="0039522E">
        <w:rPr>
          <w:rFonts w:ascii="Arial" w:hAnsi="Arial" w:cs="Arial"/>
          <w:sz w:val="20"/>
          <w:szCs w:val="20"/>
        </w:rPr>
        <w:t>, the adjacency relation among the remaining vertices is preserved.</w:t>
      </w:r>
    </w:p>
    <w:p w:rsidR="005919A7" w:rsidRPr="0039522E" w:rsidRDefault="0039522E" w:rsidP="005919A7">
      <w:pPr>
        <w:pStyle w:val="BodyText"/>
        <w:numPr>
          <w:ilvl w:val="0"/>
          <w:numId w:val="23"/>
        </w:numPr>
        <w:tabs>
          <w:tab w:val="left" w:pos="1080"/>
          <w:tab w:val="left" w:pos="9182"/>
        </w:tabs>
        <w:ind w:left="450" w:hanging="450"/>
        <w:jc w:val="both"/>
        <w:rPr>
          <w:rFonts w:ascii="Arial" w:hAnsi="Arial" w:cs="Arial"/>
          <w:b/>
          <w:sz w:val="22"/>
          <w:szCs w:val="22"/>
        </w:rPr>
      </w:pPr>
      <w:r w:rsidRPr="0039522E">
        <w:rPr>
          <w:rFonts w:ascii="Arial" w:hAnsi="Arial" w:cs="Arial"/>
          <w:b/>
          <w:sz w:val="22"/>
          <w:szCs w:val="22"/>
        </w:rPr>
        <w:t>THEOREM</w:t>
      </w:r>
    </w:p>
    <w:p w:rsidR="005919A7" w:rsidRPr="0039522E" w:rsidRDefault="005919A7" w:rsidP="005919A7">
      <w:pPr>
        <w:spacing w:line="240" w:lineRule="auto"/>
        <w:ind w:left="450" w:firstLine="270"/>
        <w:jc w:val="both"/>
        <w:rPr>
          <w:rFonts w:ascii="Arial" w:hAnsi="Arial" w:cs="Arial"/>
          <w:sz w:val="20"/>
          <w:szCs w:val="20"/>
        </w:rPr>
      </w:pPr>
      <w:r w:rsidRPr="0039522E">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 be the Pythagorean fuzzy graph under threshold conditions derived from the original graph </w:t>
      </w:r>
      <m:oMath>
        <m:r>
          <m:rPr>
            <m:scr m:val="script"/>
            <m:sty m:val="p"/>
          </m:rPr>
          <w:rPr>
            <w:rFonts w:ascii="Cambria Math" w:hAnsi="Cambria Math" w:cs="Arial"/>
            <w:sz w:val="20"/>
            <w:szCs w:val="20"/>
          </w:rPr>
          <m:t>G</m:t>
        </m:r>
      </m:oMath>
      <w:r w:rsidRPr="0039522E">
        <w:rPr>
          <w:rFonts w:ascii="Arial" w:hAnsi="Arial" w:cs="Arial"/>
          <w:sz w:val="20"/>
          <w:szCs w:val="20"/>
        </w:rPr>
        <w:t xml:space="preserve">. If an edge </w:t>
      </w:r>
      <m:oMath>
        <m:r>
          <m:rPr>
            <m:sty m:val="p"/>
          </m:rPr>
          <w:rPr>
            <w:rFonts w:ascii="Cambria Math" w:hAnsi="Cambria Math" w:cs="Arial"/>
            <w:sz w:val="20"/>
            <w:szCs w:val="20"/>
          </w:rPr>
          <m:t xml:space="preserve"> u,v∈</m:t>
        </m:r>
        <m:r>
          <m:rPr>
            <m:scr m:val="script"/>
            <m:sty m:val="p"/>
          </m:rPr>
          <w:rPr>
            <w:rFonts w:ascii="Cambria Math" w:hAnsi="Cambria Math" w:cs="Arial"/>
            <w:sz w:val="20"/>
            <w:szCs w:val="20"/>
          </w:rPr>
          <m:t>G</m:t>
        </m:r>
      </m:oMath>
      <w:r w:rsidRPr="0039522E">
        <w:rPr>
          <w:rFonts w:ascii="Arial" w:hAnsi="Arial" w:cs="Arial"/>
          <w:sz w:val="20"/>
          <w:szCs w:val="20"/>
        </w:rPr>
        <w:t xml:space="preserve"> is such that u is not adjacent to the removed vertex </w:t>
      </w:r>
      <m:oMath>
        <m:r>
          <m:rPr>
            <m:sty m:val="p"/>
          </m:rPr>
          <w:rPr>
            <w:rFonts w:ascii="Cambria Math" w:hAnsi="Cambria Math" w:cs="Arial"/>
            <w:sz w:val="20"/>
            <w:szCs w:val="20"/>
          </w:rPr>
          <m:t>v∈P(</m:t>
        </m:r>
        <m:r>
          <m:rPr>
            <m:scr m:val="script"/>
            <m:sty m:val="p"/>
          </m:rPr>
          <w:rPr>
            <w:rFonts w:ascii="Cambria Math" w:hAnsi="Cambria Math" w:cs="Arial"/>
            <w:sz w:val="20"/>
            <w:szCs w:val="20"/>
          </w:rPr>
          <m:t>G)</m:t>
        </m:r>
      </m:oMath>
      <w:r w:rsidRPr="0039522E">
        <w:rPr>
          <w:rFonts w:ascii="Arial" w:hAnsi="Arial" w:cs="Arial"/>
          <w:sz w:val="20"/>
          <w:szCs w:val="20"/>
        </w:rPr>
        <w:t xml:space="preserve">,which has been removed due to thresholding, then the degree of u remains unchanged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w:t>
      </w:r>
    </w:p>
    <w:p w:rsidR="005919A7" w:rsidRPr="0039522E" w:rsidRDefault="0039522E" w:rsidP="005919A7">
      <w:pPr>
        <w:pStyle w:val="Heading2"/>
        <w:spacing w:line="240" w:lineRule="auto"/>
        <w:ind w:left="450"/>
        <w:rPr>
          <w:rFonts w:ascii="Arial" w:hAnsi="Arial" w:cs="Arial"/>
          <w:color w:val="auto"/>
          <w:sz w:val="20"/>
          <w:szCs w:val="20"/>
        </w:rPr>
      </w:pPr>
      <w:r w:rsidRPr="0039522E">
        <w:rPr>
          <w:rFonts w:ascii="Arial" w:hAnsi="Arial" w:cs="Arial"/>
          <w:color w:val="auto"/>
          <w:sz w:val="20"/>
          <w:szCs w:val="20"/>
        </w:rPr>
        <w:t>PROOF:</w:t>
      </w:r>
    </w:p>
    <w:p w:rsidR="005919A7" w:rsidRPr="0039522E" w:rsidRDefault="005919A7" w:rsidP="005919A7">
      <w:pPr>
        <w:pStyle w:val="BodyText"/>
        <w:tabs>
          <w:tab w:val="left" w:pos="1080"/>
          <w:tab w:val="left" w:pos="9182"/>
        </w:tabs>
        <w:ind w:left="450" w:firstLine="180"/>
        <w:jc w:val="both"/>
        <w:rPr>
          <w:rFonts w:ascii="Arial" w:hAnsi="Arial" w:cs="Arial"/>
          <w:sz w:val="20"/>
          <w:szCs w:val="20"/>
        </w:rPr>
      </w:pPr>
      <w:r w:rsidRPr="00F03675">
        <w:tab/>
      </w:r>
      <w:r w:rsidRPr="0039522E">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m:t>
        </m:r>
      </m:oMath>
      <w:r w:rsidRPr="0039522E">
        <w:rPr>
          <w:rFonts w:ascii="Arial" w:hAnsi="Arial" w:cs="Arial"/>
          <w:sz w:val="20"/>
          <w:szCs w:val="20"/>
        </w:rPr>
        <w:t xml:space="preserve">be the degree of vertex u in the original graph </w:t>
      </w:r>
      <m:oMath>
        <m:r>
          <m:rPr>
            <m:scr m:val="script"/>
            <m:sty m:val="p"/>
          </m:rPr>
          <w:rPr>
            <w:rFonts w:ascii="Cambria Math" w:hAnsi="Cambria Math" w:cs="Arial"/>
            <w:sz w:val="20"/>
            <w:szCs w:val="20"/>
          </w:rPr>
          <m:t>G</m:t>
        </m:r>
      </m:oMath>
      <w:r w:rsidRPr="0039522E">
        <w:rPr>
          <w:rFonts w:ascii="Arial" w:hAnsi="Arial" w:cs="Arial"/>
          <w:sz w:val="20"/>
          <w:szCs w:val="20"/>
        </w:rPr>
        <w:t xml:space="preserve">.Since u is not adjacent to the removed vertex v, the removal of v does not affect any of the edges incident to u.Therefore, all the neighbors of u in </w:t>
      </w:r>
      <m:oMath>
        <m:r>
          <m:rPr>
            <m:scr m:val="script"/>
            <m:sty m:val="p"/>
          </m:rPr>
          <w:rPr>
            <w:rFonts w:ascii="Cambria Math" w:hAnsi="Cambria Math" w:cs="Arial"/>
            <w:sz w:val="20"/>
            <w:szCs w:val="20"/>
          </w:rPr>
          <m:t>G</m:t>
        </m:r>
      </m:oMath>
      <w:r w:rsidRPr="0039522E">
        <w:rPr>
          <w:rFonts w:ascii="Arial" w:hAnsi="Arial" w:cs="Arial"/>
          <w:sz w:val="20"/>
          <w:szCs w:val="20"/>
        </w:rPr>
        <w:t xml:space="preserve"> remain its neighbors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.Hence, </w:t>
      </w:r>
      <m:oMath>
        <m:r>
          <m:rPr>
            <m:scr m:val="script"/>
            <m:sty m:val="p"/>
          </m:rPr>
          <w:rPr>
            <w:rFonts w:ascii="Cambria Math" w:hAnsi="Cambria Math" w:cs="Arial"/>
            <w:sz w:val="20"/>
            <w:szCs w:val="20"/>
          </w:rPr>
          <m:t>d{</m:t>
        </m:r>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oMath>
      <w:r w:rsidRPr="0039522E">
        <w:rPr>
          <w:rFonts w:ascii="Arial" w:hAnsi="Arial" w:cs="Arial"/>
          <w:sz w:val="20"/>
          <w:szCs w:val="20"/>
        </w:rPr>
        <w:t xml:space="preserve">(u) = </w:t>
      </w:r>
      <m:oMath>
        <m:r>
          <m:rPr>
            <m:scr m:val="script"/>
            <m:sty m:val="p"/>
          </m:rPr>
          <w:rPr>
            <w:rFonts w:ascii="Cambria Math" w:hAnsi="Cambria Math" w:cs="Arial"/>
            <w:sz w:val="20"/>
            <w:szCs w:val="20"/>
          </w:rPr>
          <m:t>d{G}</m:t>
        </m:r>
      </m:oMath>
      <w:r w:rsidRPr="0039522E">
        <w:rPr>
          <w:rFonts w:ascii="Arial" w:hAnsi="Arial" w:cs="Arial"/>
          <w:sz w:val="20"/>
          <w:szCs w:val="20"/>
        </w:rPr>
        <w:t>(u).Thus, the degree of u is preserved after vertex removal under thresholding conditions.</w:t>
      </w:r>
    </w:p>
    <w:p w:rsidR="005919A7" w:rsidRPr="0039522E" w:rsidRDefault="0039522E" w:rsidP="005919A7">
      <w:pPr>
        <w:pStyle w:val="BodyText"/>
        <w:numPr>
          <w:ilvl w:val="0"/>
          <w:numId w:val="24"/>
        </w:numPr>
        <w:tabs>
          <w:tab w:val="left" w:pos="1080"/>
          <w:tab w:val="left" w:pos="9182"/>
        </w:tabs>
        <w:ind w:left="450" w:hanging="450"/>
        <w:jc w:val="both"/>
        <w:rPr>
          <w:b/>
          <w:sz w:val="22"/>
          <w:szCs w:val="22"/>
        </w:rPr>
      </w:pPr>
      <w:r w:rsidRPr="0039522E">
        <w:rPr>
          <w:b/>
          <w:sz w:val="22"/>
          <w:szCs w:val="22"/>
        </w:rPr>
        <w:t>THEOREM</w:t>
      </w:r>
    </w:p>
    <w:p w:rsidR="005919A7" w:rsidRPr="0039522E" w:rsidRDefault="005919A7" w:rsidP="005919A7">
      <w:pPr>
        <w:spacing w:line="240" w:lineRule="auto"/>
        <w:ind w:left="450" w:firstLine="270"/>
        <w:jc w:val="both"/>
        <w:rPr>
          <w:rFonts w:ascii="Arial" w:hAnsi="Arial" w:cs="Arial"/>
          <w:sz w:val="20"/>
          <w:szCs w:val="20"/>
        </w:rPr>
      </w:pPr>
      <w:r w:rsidRPr="0039522E">
        <w:rPr>
          <w:rFonts w:ascii="Arial" w:hAnsi="Arial" w:cs="Arial"/>
          <w:sz w:val="20"/>
          <w:szCs w:val="20"/>
        </w:rPr>
        <w:t xml:space="preserve">Let </w:t>
      </w:r>
      <m:oMath>
        <m:r>
          <m:rPr>
            <m:scr m:val="script"/>
            <m:sty m:val="p"/>
          </m:rPr>
          <w:rPr>
            <w:rFonts w:ascii="Cambria Math" w:hAnsi="Cambria Math" w:cs="Arial"/>
            <w:sz w:val="20"/>
            <w:szCs w:val="20"/>
          </w:rPr>
          <m:t>G</m:t>
        </m:r>
      </m:oMath>
      <w:r w:rsidRPr="0039522E">
        <w:rPr>
          <w:rFonts w:ascii="Arial" w:hAnsi="Arial" w:cs="Arial"/>
          <w:sz w:val="20"/>
          <w:szCs w:val="20"/>
        </w:rPr>
        <w:t xml:space="preserve"> be a Pythagorean fuzzy graph and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 be the Pythagorean fuzzy graph under dual thresholds </w:t>
      </w:r>
      <m:oMath>
        <m:r>
          <m:rPr>
            <m:sty m:val="p"/>
          </m:rPr>
          <w:rPr>
            <w:rFonts w:ascii="Cambria Math" w:hAnsi="Cambria Math" w:cs="Arial"/>
            <w:sz w:val="20"/>
            <w:szCs w:val="20"/>
          </w:rPr>
          <m:t>α</m:t>
        </m:r>
      </m:oMath>
      <w:r w:rsidRPr="0039522E">
        <w:rPr>
          <w:rFonts w:ascii="Arial" w:hAnsi="Arial" w:cs="Arial"/>
          <w:sz w:val="20"/>
          <w:szCs w:val="20"/>
        </w:rPr>
        <w:t xml:space="preserve"> and </w:t>
      </w:r>
      <m:oMath>
        <m:r>
          <m:rPr>
            <m:sty m:val="p"/>
          </m:rPr>
          <w:rPr>
            <w:rFonts w:ascii="Cambria Math" w:hAnsi="Cambria Math" w:cs="Arial"/>
            <w:sz w:val="20"/>
            <w:szCs w:val="20"/>
          </w:rPr>
          <m:t>β</m:t>
        </m:r>
      </m:oMath>
      <w:r w:rsidRPr="0039522E">
        <w:rPr>
          <w:rFonts w:ascii="Arial" w:hAnsi="Arial" w:cs="Arial"/>
          <w:sz w:val="20"/>
          <w:szCs w:val="20"/>
        </w:rPr>
        <w:t xml:space="preserve">,where vertex </w:t>
      </w:r>
      <m:oMath>
        <m:r>
          <m:rPr>
            <m:sty m:val="p"/>
          </m:rPr>
          <w:rPr>
            <w:rFonts w:ascii="Cambria Math" w:hAnsi="Cambria Math" w:cs="Arial"/>
            <w:sz w:val="20"/>
            <w:szCs w:val="20"/>
          </w:rPr>
          <m:t>v∈ P</m:t>
        </m:r>
      </m:oMath>
      <w:r w:rsidRPr="0039522E">
        <w:rPr>
          <w:rFonts w:ascii="Arial" w:hAnsi="Arial" w:cs="Arial"/>
          <w:sz w:val="20"/>
          <w:szCs w:val="20"/>
        </w:rPr>
        <w:t xml:space="preserve"> is removed due to not satisfying the threshold </w:t>
      </w:r>
      <w:proofErr w:type="spellStart"/>
      <w:r w:rsidRPr="0039522E">
        <w:rPr>
          <w:rFonts w:ascii="Arial" w:hAnsi="Arial" w:cs="Arial"/>
          <w:sz w:val="20"/>
          <w:szCs w:val="20"/>
        </w:rPr>
        <w:t>condition.Then</w:t>
      </w:r>
      <w:proofErr w:type="spellEnd"/>
      <w:r w:rsidRPr="0039522E">
        <w:rPr>
          <w:rFonts w:ascii="Arial" w:hAnsi="Arial" w:cs="Arial"/>
          <w:sz w:val="20"/>
          <w:szCs w:val="20"/>
        </w:rPr>
        <w:t xml:space="preserve">, for any vertex </w:t>
      </w:r>
      <m:oMath>
        <m:r>
          <m:rPr>
            <m:sty m:val="p"/>
          </m:rPr>
          <w:rPr>
            <w:rFonts w:ascii="Cambria Math" w:hAnsi="Cambria Math" w:cs="Arial"/>
            <w:sz w:val="20"/>
            <w:szCs w:val="20"/>
          </w:rPr>
          <m:t>u</m:t>
        </m:r>
        <m:r>
          <m:rPr>
            <m:sty m:val="p"/>
          </m:rPr>
          <w:rPr>
            <w:rFonts w:ascii="Cambria Math" w:hAnsi="Cambria Math" w:cs="Arial"/>
            <w:sz w:val="20"/>
            <w:szCs w:val="20"/>
            <w:vertAlign w:val="subscript"/>
          </w:rPr>
          <m:t>∈P</m:t>
        </m:r>
      </m:oMath>
      <w:r w:rsidRPr="0039522E">
        <w:rPr>
          <w:rFonts w:ascii="Arial" w:hAnsi="Arial" w:cs="Arial"/>
          <w:sz w:val="20"/>
          <w:szCs w:val="20"/>
        </w:rPr>
        <w:t xml:space="preserve"> such that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∈L</m:t>
        </m:r>
      </m:oMath>
      <w:r w:rsidRPr="0039522E">
        <w:rPr>
          <w:rFonts w:ascii="Arial" w:hAnsi="Arial" w:cs="Arial"/>
          <w:sz w:val="20"/>
          <w:szCs w:val="20"/>
        </w:rPr>
        <w:t xml:space="preserve">, the degree of </w:t>
      </w:r>
      <m:oMath>
        <m:r>
          <m:rPr>
            <m:sty m:val="p"/>
          </m:rPr>
          <w:rPr>
            <w:rFonts w:ascii="Cambria Math" w:hAnsi="Cambria Math" w:cs="Arial"/>
            <w:sz w:val="20"/>
            <w:szCs w:val="20"/>
          </w:rPr>
          <m:t>υ</m:t>
        </m:r>
      </m:oMath>
      <w:r w:rsidRPr="0039522E">
        <w:rPr>
          <w:rFonts w:ascii="Arial" w:hAnsi="Arial" w:cs="Arial"/>
          <w:sz w:val="20"/>
          <w:szCs w:val="20"/>
        </w:rPr>
        <w:t xml:space="preserve">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39522E">
        <w:rPr>
          <w:rFonts w:ascii="Arial" w:hAnsi="Arial" w:cs="Arial"/>
          <w:sz w:val="20"/>
          <w:szCs w:val="20"/>
        </w:rPr>
        <w:t xml:space="preserve"> is strictly less than or equal to its degree in </w:t>
      </w:r>
      <m:oMath>
        <m:r>
          <m:rPr>
            <m:scr m:val="script"/>
            <m:sty m:val="p"/>
          </m:rPr>
          <w:rPr>
            <w:rFonts w:ascii="Cambria Math" w:hAnsi="Cambria Math" w:cs="Arial"/>
            <w:sz w:val="20"/>
            <w:szCs w:val="20"/>
          </w:rPr>
          <m:t>G</m:t>
        </m:r>
      </m:oMath>
      <w:r w:rsidRPr="0039522E">
        <w:rPr>
          <w:rFonts w:ascii="Arial" w:hAnsi="Arial" w:cs="Arial"/>
          <w:sz w:val="20"/>
          <w:szCs w:val="20"/>
        </w:rPr>
        <w:t>.</w:t>
      </w:r>
    </w:p>
    <w:p w:rsidR="005919A7" w:rsidRPr="0039522E" w:rsidRDefault="0039522E" w:rsidP="005919A7">
      <w:pPr>
        <w:pStyle w:val="Heading2"/>
        <w:spacing w:line="240" w:lineRule="auto"/>
        <w:ind w:left="450"/>
        <w:rPr>
          <w:rFonts w:ascii="Arial" w:hAnsi="Arial" w:cs="Arial"/>
          <w:color w:val="auto"/>
          <w:sz w:val="20"/>
          <w:szCs w:val="20"/>
        </w:rPr>
      </w:pPr>
      <w:r w:rsidRPr="0039522E">
        <w:rPr>
          <w:rFonts w:ascii="Arial" w:hAnsi="Arial" w:cs="Arial"/>
          <w:color w:val="auto"/>
          <w:sz w:val="20"/>
          <w:szCs w:val="20"/>
        </w:rPr>
        <w:t>PROOF:</w:t>
      </w:r>
    </w:p>
    <w:p w:rsidR="005919A7" w:rsidRPr="00C76A81" w:rsidRDefault="005919A7" w:rsidP="005919A7">
      <w:pPr>
        <w:spacing w:line="240" w:lineRule="auto"/>
        <w:ind w:left="450" w:firstLine="360"/>
        <w:jc w:val="both"/>
        <w:rPr>
          <w:rFonts w:ascii="Arial" w:hAnsi="Arial" w:cs="Arial"/>
          <w:sz w:val="20"/>
          <w:szCs w:val="20"/>
        </w:rPr>
      </w:pPr>
      <w:r w:rsidRPr="00C76A81">
        <w:rPr>
          <w:rFonts w:ascii="Arial" w:hAnsi="Arial" w:cs="Arial"/>
          <w:sz w:val="20"/>
          <w:szCs w:val="20"/>
        </w:rPr>
        <w:t xml:space="preserve">Let vertex v is removed in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if</w:t>
      </w:r>
      <m:oMath>
        <m:r>
          <m:rPr>
            <m:sty m:val="p"/>
          </m:rPr>
          <w:rPr>
            <w:rFonts w:ascii="Cambria Math" w:hAnsi="Cambria Math" w:cs="Arial"/>
            <w:sz w:val="20"/>
            <w:szCs w:val="20"/>
          </w:rPr>
          <m:t xml:space="preserve"> ρ</m:t>
        </m:r>
      </m:oMath>
      <w:r w:rsidRPr="00C76A81">
        <w:rPr>
          <w:rFonts w:ascii="Arial" w:hAnsi="Arial" w:cs="Arial"/>
          <w:sz w:val="20"/>
          <w:szCs w:val="20"/>
        </w:rPr>
        <w:t xml:space="preserve"> (v) &lt; </w:t>
      </w:r>
      <m:oMath>
        <m:r>
          <m:rPr>
            <m:sty m:val="p"/>
          </m:rPr>
          <w:rPr>
            <w:rFonts w:ascii="Cambria Math" w:hAnsi="Cambria Math" w:cs="Arial"/>
            <w:sz w:val="20"/>
            <w:szCs w:val="20"/>
          </w:rPr>
          <m:t>α</m:t>
        </m:r>
      </m:oMath>
      <w:r w:rsidRPr="00C76A81">
        <w:rPr>
          <w:rFonts w:ascii="Arial" w:hAnsi="Arial" w:cs="Arial"/>
          <w:sz w:val="20"/>
          <w:szCs w:val="20"/>
        </w:rPr>
        <w:t xml:space="preserve"> or </w:t>
      </w:r>
      <m:oMath>
        <m:r>
          <m:rPr>
            <m:sty m:val="p"/>
          </m:rPr>
          <w:rPr>
            <w:rFonts w:ascii="Cambria Math" w:hAnsi="Cambria Math" w:cs="Arial"/>
            <w:sz w:val="20"/>
            <w:szCs w:val="20"/>
          </w:rPr>
          <m:t>ρ</m:t>
        </m:r>
      </m:oMath>
      <w:r w:rsidRPr="00C76A81">
        <w:rPr>
          <w:rFonts w:ascii="Arial" w:hAnsi="Arial" w:cs="Arial"/>
          <w:sz w:val="20"/>
          <w:szCs w:val="20"/>
        </w:rPr>
        <w:t xml:space="preserve"> (v) &gt; </w:t>
      </w:r>
      <m:oMath>
        <m:r>
          <m:rPr>
            <m:sty m:val="p"/>
          </m:rPr>
          <w:rPr>
            <w:rFonts w:ascii="Cambria Math" w:hAnsi="Cambria Math" w:cs="Arial"/>
            <w:sz w:val="20"/>
            <w:szCs w:val="20"/>
          </w:rPr>
          <m:t>β</m:t>
        </m:r>
      </m:oMath>
      <w:r w:rsidRPr="00C76A81">
        <w:rPr>
          <w:rFonts w:ascii="Arial" w:hAnsi="Arial" w:cs="Arial"/>
          <w:sz w:val="20"/>
          <w:szCs w:val="20"/>
        </w:rPr>
        <w:t xml:space="preserve">.By removal of vertex v, all edges incident to v (i.e., all edges of the form </w:t>
      </w:r>
      <m:oMath>
        <m:d>
          <m:dPr>
            <m:ctrlPr>
              <w:rPr>
                <w:rFonts w:ascii="Cambria Math" w:hAnsi="Cambria Math" w:cs="Arial"/>
                <w:sz w:val="20"/>
                <w:szCs w:val="20"/>
              </w:rPr>
            </m:ctrlPr>
          </m:dPr>
          <m:e>
            <m:r>
              <m:rPr>
                <m:sty m:val="p"/>
              </m:rPr>
              <w:rPr>
                <w:rFonts w:ascii="Cambria Math" w:hAnsi="Cambria Math" w:cs="Arial"/>
                <w:sz w:val="20"/>
                <w:szCs w:val="20"/>
              </w:rPr>
              <m:t>u,v</m:t>
            </m:r>
          </m:e>
        </m:d>
      </m:oMath>
      <w:r w:rsidRPr="00C76A81">
        <w:rPr>
          <w:rFonts w:ascii="Arial" w:hAnsi="Arial" w:cs="Arial"/>
          <w:sz w:val="20"/>
          <w:szCs w:val="20"/>
        </w:rPr>
        <w:t xml:space="preserve">) are also removed in the thresholded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as per the edge </w:t>
      </w:r>
      <w:r w:rsidRPr="00C76A81">
        <w:rPr>
          <w:rFonts w:ascii="Arial" w:hAnsi="Arial" w:cs="Arial"/>
          <w:sz w:val="20"/>
          <w:szCs w:val="20"/>
        </w:rPr>
        <w:lastRenderedPageBreak/>
        <w:t xml:space="preserve">removal rule in definition. Hence, for any vertex u such that </w:t>
      </w:r>
      <m:oMath>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∈L</m:t>
        </m:r>
      </m:oMath>
      <w:r w:rsidRPr="00C76A81">
        <w:rPr>
          <w:rFonts w:ascii="Arial" w:hAnsi="Arial" w:cs="Arial"/>
          <w:sz w:val="20"/>
          <w:szCs w:val="20"/>
        </w:rPr>
        <w:t xml:space="preserve"> one or more adjacent edges are deleted, reducing its degree. Therefore,</w:t>
      </w:r>
      <m:oMath>
        <m:r>
          <m:rPr>
            <m:sty m:val="p"/>
          </m:rPr>
          <w:rPr>
            <w:rFonts w:ascii="Cambria Math" w:hAnsi="Cambria Math" w:cs="Arial"/>
            <w:sz w:val="20"/>
            <w:szCs w:val="20"/>
          </w:rPr>
          <m:t xml:space="preserve">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 xml:space="preserve">.If no adjacent vertex is removed, then </w:t>
      </w:r>
      <m:oMath>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 xml:space="preserve">=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 xml:space="preserve">.If at least one adjacent vertex is removed, then </w:t>
      </w:r>
      <m:oMath>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(u)&lt; </m:t>
        </m:r>
        <m:sSub>
          <m:sSubPr>
            <m:ctrlPr>
              <w:rPr>
                <w:rFonts w:ascii="Cambria Math" w:eastAsia="Times New Roman"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w:t>
      </w:r>
    </w:p>
    <w:p w:rsidR="005919A7" w:rsidRPr="00C76A81" w:rsidRDefault="00C76A81" w:rsidP="005919A7">
      <w:pPr>
        <w:pStyle w:val="BodyText"/>
        <w:numPr>
          <w:ilvl w:val="0"/>
          <w:numId w:val="20"/>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spacing w:line="240" w:lineRule="auto"/>
        <w:ind w:left="450" w:firstLine="90"/>
        <w:rPr>
          <w:rFonts w:ascii="Arial" w:eastAsiaTheme="minorEastAsia" w:hAnsi="Arial" w:cs="Arial"/>
          <w:sz w:val="20"/>
          <w:szCs w:val="20"/>
        </w:rPr>
      </w:pPr>
      <w:r w:rsidRPr="00F03675">
        <w:rPr>
          <w:rFonts w:ascii="Times New Roman" w:hAnsi="Times New Roman" w:cs="Times New Roman"/>
          <w:b/>
        </w:rPr>
        <w:tab/>
      </w:r>
      <w:r w:rsidRPr="00C76A81">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a Pythagorean Fuzzy Graph under threshold conditions obtained by applying vertex and edge thresholds to an original Pythagorean fuzzy graph </w:t>
      </w:r>
      <m:oMath>
        <m:r>
          <m:rPr>
            <m:scr m:val="script"/>
            <m:sty m:val="p"/>
          </m:rPr>
          <w:rPr>
            <w:rFonts w:ascii="Cambria Math" w:hAnsi="Cambria Math" w:cs="Arial"/>
            <w:sz w:val="20"/>
            <w:szCs w:val="20"/>
          </w:rPr>
          <m:t>G</m:t>
        </m:r>
      </m:oMath>
      <w:r w:rsidRPr="00C76A81">
        <w:rPr>
          <w:rFonts w:ascii="Arial" w:hAnsi="Arial" w:cs="Arial"/>
          <w:sz w:val="20"/>
          <w:szCs w:val="20"/>
        </w:rPr>
        <w:t xml:space="preserve">. For any vertex </w:t>
      </w:r>
      <m:oMath>
        <m:sSub>
          <m:sSubPr>
            <m:ctrlPr>
              <w:rPr>
                <w:rFonts w:ascii="Cambria Math" w:hAnsi="Cambria Math" w:cs="Arial"/>
                <w:sz w:val="20"/>
                <w:szCs w:val="20"/>
              </w:rPr>
            </m:ctrlPr>
          </m:sSubPr>
          <m:e>
            <m:r>
              <m:rPr>
                <m:sty m:val="p"/>
              </m:rPr>
              <w:rPr>
                <w:rFonts w:ascii="Cambria Math" w:hAnsi="Cambria Math" w:cs="Arial"/>
                <w:sz w:val="20"/>
                <w:szCs w:val="20"/>
              </w:rPr>
              <m:t>υ</m:t>
            </m:r>
            <m:r>
              <m:rPr>
                <m:sty m:val="p"/>
              </m:rPr>
              <w:rPr>
                <w:rFonts w:ascii="Cambria Math" w:hAnsi="Cambria Math" w:cs="Arial"/>
                <w:sz w:val="20"/>
                <w:szCs w:val="20"/>
                <w:vertAlign w:val="subscript"/>
              </w:rPr>
              <m:t>∈</m:t>
            </m:r>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,its neighborhood in the </w:t>
      </w:r>
      <w:proofErr w:type="spellStart"/>
      <w:r w:rsidRPr="00C76A81">
        <w:rPr>
          <w:rFonts w:ascii="Arial" w:hAnsi="Arial" w:cs="Arial"/>
          <w:sz w:val="20"/>
          <w:szCs w:val="20"/>
        </w:rPr>
        <w:t>thresholded</w:t>
      </w:r>
      <w:proofErr w:type="spellEnd"/>
      <w:r w:rsidRPr="00C76A81">
        <w:rPr>
          <w:rFonts w:ascii="Arial" w:hAnsi="Arial" w:cs="Arial"/>
          <w:sz w:val="20"/>
          <w:szCs w:val="20"/>
        </w:rPr>
        <w:t xml:space="preserve"> graph is a subset of its neighborhood in the original </w:t>
      </w:r>
      <w:proofErr w:type="gramStart"/>
      <w:r w:rsidRPr="00C76A81">
        <w:rPr>
          <w:rFonts w:ascii="Arial" w:hAnsi="Arial" w:cs="Arial"/>
          <w:sz w:val="20"/>
          <w:szCs w:val="20"/>
        </w:rPr>
        <w:t>graph.(</w:t>
      </w:r>
      <w:proofErr w:type="spellStart"/>
      <w:proofErr w:type="gramEnd"/>
      <w:r w:rsidRPr="00C76A81">
        <w:rPr>
          <w:rFonts w:ascii="Arial" w:hAnsi="Arial" w:cs="Arial"/>
          <w:sz w:val="20"/>
          <w:szCs w:val="20"/>
        </w:rPr>
        <w:t>i.e</w:t>
      </w:r>
      <w:proofErr w:type="spellEnd"/>
      <w:r w:rsidRPr="00C76A81">
        <w:rPr>
          <w:rFonts w:ascii="Arial" w:hAnsi="Arial" w:cs="Arial"/>
          <w:sz w:val="20"/>
          <w:szCs w:val="20"/>
        </w:rPr>
        <w:t>)</w:t>
      </w:r>
      <m:oMath>
        <m:sSub>
          <m:sSubPr>
            <m:ctrlPr>
              <w:rPr>
                <w:rFonts w:ascii="Cambria Math" w:hAnsi="Cambria Math" w:cs="Arial"/>
                <w:sz w:val="20"/>
                <w:szCs w:val="20"/>
              </w:rPr>
            </m:ctrlPr>
          </m:sSubPr>
          <m:e>
            <m:r>
              <m:rPr>
                <m:sty m:val="p"/>
              </m:rPr>
              <w:rPr>
                <w:rFonts w:ascii="Cambria Math" w:hAnsi="Cambria Math" w:cs="Arial"/>
                <w:sz w:val="20"/>
                <w:szCs w:val="20"/>
              </w:rPr>
              <m:t>N</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m:t>
        </m:r>
        <m:sSub>
          <m:sSubPr>
            <m:ctrlPr>
              <w:rPr>
                <w:rFonts w:ascii="Cambria Math" w:hAnsi="Cambria Math" w:cs="Arial"/>
                <w:sz w:val="20"/>
                <w:szCs w:val="20"/>
              </w:rPr>
            </m:ctrlPr>
          </m:sSubPr>
          <m:e>
            <m:r>
              <m:rPr>
                <m:sty m:val="p"/>
              </m:rPr>
              <w:rPr>
                <w:rFonts w:ascii="Cambria Math" w:hAnsi="Cambria Math" w:cs="Arial"/>
                <w:sz w:val="20"/>
                <w:szCs w:val="20"/>
              </w:rPr>
              <m:t>N</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eastAsiaTheme="minorEastAsia" w:hAnsi="Arial" w:cs="Arial"/>
          <w:sz w:val="20"/>
          <w:szCs w:val="20"/>
        </w:rPr>
        <w:t>.</w:t>
      </w:r>
    </w:p>
    <w:p w:rsidR="005919A7" w:rsidRPr="00C76A81" w:rsidRDefault="00C76A81"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p>
    <w:p w:rsidR="005919A7" w:rsidRPr="00C76A81" w:rsidRDefault="005919A7" w:rsidP="005919A7">
      <w:pPr>
        <w:spacing w:line="240" w:lineRule="auto"/>
        <w:ind w:left="450" w:firstLine="360"/>
        <w:rPr>
          <w:rFonts w:ascii="Arial" w:eastAsiaTheme="minorEastAsia" w:hAnsi="Arial" w:cs="Arial"/>
          <w:sz w:val="20"/>
          <w:szCs w:val="20"/>
        </w:rPr>
      </w:pPr>
      <w:r w:rsidRPr="00C76A81">
        <w:rPr>
          <w:rFonts w:ascii="Arial" w:hAnsi="Arial" w:cs="Arial"/>
          <w:sz w:val="20"/>
          <w:szCs w:val="20"/>
        </w:rPr>
        <w:t xml:space="preserve">Let a vertex </w:t>
      </w:r>
      <m:oMath>
        <m:sSub>
          <m:sSubPr>
            <m:ctrlPr>
              <w:rPr>
                <w:rFonts w:ascii="Cambria Math" w:hAnsi="Cambria Math" w:cs="Arial"/>
                <w:sz w:val="20"/>
                <w:szCs w:val="20"/>
              </w:rPr>
            </m:ctrlPr>
          </m:sSubPr>
          <m:e>
            <m:r>
              <m:rPr>
                <m:sty m:val="p"/>
              </m:rPr>
              <w:rPr>
                <w:rFonts w:ascii="Cambria Math" w:hAnsi="Cambria Math" w:cs="Arial"/>
                <w:sz w:val="20"/>
                <w:szCs w:val="20"/>
              </w:rPr>
              <m:t>u</m:t>
            </m:r>
            <m:r>
              <m:rPr>
                <m:sty m:val="p"/>
              </m:rPr>
              <w:rPr>
                <w:rFonts w:ascii="Cambria Math" w:hAnsi="Cambria Math" w:cs="Arial"/>
                <w:sz w:val="20"/>
                <w:szCs w:val="20"/>
                <w:vertAlign w:val="subscript"/>
              </w:rPr>
              <m:t>∈</m:t>
            </m:r>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⊆P</m:t>
        </m:r>
      </m:oMath>
      <w:r w:rsidRPr="00C76A81">
        <w:rPr>
          <w:rFonts w:ascii="Arial" w:hAnsi="Arial" w:cs="Arial"/>
          <w:sz w:val="20"/>
          <w:szCs w:val="20"/>
        </w:rPr>
        <w:t xml:space="preserve">  and a vertex </w:t>
      </w:r>
      <m:oMath>
        <m:r>
          <m:rPr>
            <m:sty m:val="p"/>
          </m:rPr>
          <w:rPr>
            <w:rFonts w:ascii="Cambria Math" w:hAnsi="Cambria Math" w:cs="Arial"/>
            <w:sz w:val="20"/>
            <w:szCs w:val="20"/>
          </w:rPr>
          <m:t>u</m:t>
        </m:r>
        <m:sSub>
          <m:sSubPr>
            <m:ctrlPr>
              <w:rPr>
                <w:rFonts w:ascii="Cambria Math" w:hAnsi="Cambria Math" w:cs="Arial"/>
                <w:sz w:val="20"/>
                <w:szCs w:val="20"/>
              </w:rPr>
            </m:ctrlPr>
          </m:sSubPr>
          <m:e>
            <m:r>
              <m:rPr>
                <m:sty m:val="p"/>
              </m:rPr>
              <w:rPr>
                <w:rFonts w:ascii="Cambria Math" w:hAnsi="Cambria Math" w:cs="Arial"/>
                <w:sz w:val="20"/>
                <w:szCs w:val="20"/>
                <w:vertAlign w:val="subscript"/>
              </w:rPr>
              <m:t>∈</m:t>
            </m:r>
            <m:r>
              <m:rPr>
                <m:sty m:val="p"/>
              </m:rPr>
              <w:rPr>
                <w:rFonts w:ascii="Cambria Math" w:hAnsi="Cambria Math" w:cs="Arial"/>
                <w:sz w:val="20"/>
                <w:szCs w:val="20"/>
              </w:rPr>
              <m:t>N</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(υ)</m:t>
        </m:r>
      </m:oMath>
      <w:r w:rsidRPr="00C76A81">
        <w:rPr>
          <w:rFonts w:ascii="Arial" w:hAnsi="Arial" w:cs="Arial"/>
          <w:sz w:val="20"/>
          <w:szCs w:val="20"/>
        </w:rPr>
        <w:t xml:space="preserve"> implies that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C76A81">
        <w:rPr>
          <w:rFonts w:ascii="Arial" w:hAnsi="Arial" w:cs="Arial"/>
          <w:sz w:val="20"/>
          <w:szCs w:val="20"/>
        </w:rPr>
        <w:t>, which in turn means that:</w:t>
      </w:r>
      <w:r w:rsidRPr="00C76A81">
        <w:rPr>
          <w:rFonts w:ascii="Arial" w:hAnsi="Arial" w:cs="Arial"/>
          <w:sz w:val="20"/>
          <w:szCs w:val="20"/>
        </w:rPr>
        <w:br/>
        <w:t xml:space="preserve">(i) </w:t>
      </w:r>
      <m:oMath>
        <m:sSub>
          <m:sSubPr>
            <m:ctrlPr>
              <w:rPr>
                <w:rFonts w:ascii="Cambria Math" w:hAnsi="Cambria Math" w:cs="Arial"/>
                <w:sz w:val="20"/>
                <w:szCs w:val="20"/>
              </w:rPr>
            </m:ctrlPr>
          </m:sSubPr>
          <m:e>
            <m:r>
              <m:rPr>
                <m:sty m:val="p"/>
              </m:rPr>
              <w:rPr>
                <w:rFonts w:ascii="Cambria Math" w:hAnsi="Cambria Math" w:cs="Arial"/>
                <w:sz w:val="20"/>
                <w:szCs w:val="20"/>
              </w:rPr>
              <m:t>ν</m:t>
            </m:r>
            <m:r>
              <m:rPr>
                <m:sty m:val="p"/>
              </m:rPr>
              <w:rPr>
                <w:rFonts w:ascii="Cambria Math" w:hAnsi="Cambria Math" w:cs="Arial"/>
                <w:sz w:val="20"/>
                <w:szCs w:val="20"/>
                <w:vertAlign w:val="subscript"/>
              </w:rPr>
              <m:t>∈</m:t>
            </m:r>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and</w:t>
      </w:r>
      <w:r w:rsidRPr="00C76A81">
        <w:rPr>
          <w:rFonts w:ascii="Arial" w:hAnsi="Arial" w:cs="Arial"/>
          <w:sz w:val="20"/>
          <w:szCs w:val="20"/>
        </w:rPr>
        <w:br/>
        <w:t xml:space="preserve">(ii) the edge </w:t>
      </w:r>
      <m:oMath>
        <m:d>
          <m:dPr>
            <m:ctrlPr>
              <w:rPr>
                <w:rFonts w:ascii="Cambria Math" w:hAnsi="Cambria Math" w:cs="Arial"/>
                <w:sz w:val="20"/>
                <w:szCs w:val="20"/>
              </w:rPr>
            </m:ctrlPr>
          </m:dPr>
          <m:e>
            <m:r>
              <m:rPr>
                <m:sty m:val="p"/>
              </m:rPr>
              <w:rPr>
                <w:rFonts w:ascii="Cambria Math" w:hAnsi="Cambria Math" w:cs="Arial"/>
                <w:sz w:val="20"/>
                <w:szCs w:val="20"/>
              </w:rPr>
              <m:t>u,v</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⊆L</m:t>
        </m:r>
      </m:oMath>
      <w:r w:rsidRPr="00C76A81">
        <w:rPr>
          <w:rFonts w:ascii="Arial" w:hAnsi="Arial" w:cs="Arial"/>
          <w:sz w:val="20"/>
          <w:szCs w:val="20"/>
        </w:rPr>
        <w:t xml:space="preserve"> satisfies both threshold conditions on membership and non-membership degrees.</w:t>
      </w:r>
      <w:r w:rsidRPr="00C76A81">
        <w:rPr>
          <w:rFonts w:ascii="Arial" w:hAnsi="Arial" w:cs="Arial"/>
          <w:sz w:val="20"/>
          <w:szCs w:val="20"/>
        </w:rPr>
        <w:br/>
        <w:t xml:space="preserve">Since both </w:t>
      </w:r>
      <m:oMath>
        <m:r>
          <m:rPr>
            <m:sty m:val="p"/>
          </m:rPr>
          <w:rPr>
            <w:rFonts w:ascii="Cambria Math" w:hAnsi="Cambria Math" w:cs="Arial"/>
            <w:sz w:val="20"/>
            <w:szCs w:val="20"/>
          </w:rPr>
          <m:t>u</m:t>
        </m:r>
      </m:oMath>
      <w:r w:rsidRPr="00C76A81">
        <w:rPr>
          <w:rFonts w:ascii="Arial" w:hAnsi="Arial" w:cs="Arial"/>
          <w:sz w:val="20"/>
          <w:szCs w:val="20"/>
        </w:rPr>
        <w:t xml:space="preserve"> and </w:t>
      </w:r>
      <m:oMath>
        <m:r>
          <m:rPr>
            <m:sty m:val="p"/>
          </m:rPr>
          <w:rPr>
            <w:rFonts w:ascii="Cambria Math" w:hAnsi="Cambria Math" w:cs="Arial"/>
            <w:sz w:val="20"/>
            <w:szCs w:val="20"/>
          </w:rPr>
          <m:t>v</m:t>
        </m:r>
      </m:oMath>
      <w:r w:rsidRPr="00C76A81">
        <w:rPr>
          <w:rFonts w:ascii="Arial" w:hAnsi="Arial" w:cs="Arial"/>
          <w:sz w:val="20"/>
          <w:szCs w:val="20"/>
        </w:rPr>
        <w:t xml:space="preserve"> are in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⊆P</m:t>
        </m:r>
      </m:oMath>
      <w:r w:rsidRPr="00C76A81">
        <w:rPr>
          <w:rFonts w:ascii="Arial" w:hAnsi="Arial" w:cs="Arial"/>
          <w:sz w:val="20"/>
          <w:szCs w:val="20"/>
        </w:rPr>
        <w:t xml:space="preserve"> ,and </w:t>
      </w:r>
      <m:oMath>
        <m:d>
          <m:dPr>
            <m:ctrlPr>
              <w:rPr>
                <w:rFonts w:ascii="Cambria Math" w:hAnsi="Cambria Math" w:cs="Arial"/>
                <w:sz w:val="20"/>
                <w:szCs w:val="20"/>
              </w:rPr>
            </m:ctrlPr>
          </m:dPr>
          <m:e>
            <m:r>
              <m:rPr>
                <m:sty m:val="p"/>
              </m:rPr>
              <w:rPr>
                <w:rFonts w:ascii="Cambria Math" w:hAnsi="Cambria Math" w:cs="Arial"/>
                <w:sz w:val="20"/>
                <w:szCs w:val="20"/>
              </w:rPr>
              <m:t>υ,ν</m:t>
            </m:r>
          </m:e>
        </m:d>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⊆L</m:t>
        </m:r>
      </m:oMath>
      <w:r w:rsidRPr="00C76A81">
        <w:rPr>
          <w:rFonts w:ascii="Arial" w:hAnsi="Arial" w:cs="Arial"/>
          <w:sz w:val="20"/>
          <w:szCs w:val="20"/>
        </w:rPr>
        <w:t xml:space="preserve"> ,it follows that </w:t>
      </w:r>
      <m:oMath>
        <m:sSub>
          <m:sSubPr>
            <m:ctrlPr>
              <w:rPr>
                <w:rFonts w:ascii="Cambria Math" w:hAnsi="Cambria Math" w:cs="Arial"/>
                <w:sz w:val="20"/>
                <w:szCs w:val="20"/>
              </w:rPr>
            </m:ctrlPr>
          </m:sSubPr>
          <m:e>
            <m:r>
              <m:rPr>
                <m:sty m:val="p"/>
              </m:rPr>
              <w:rPr>
                <w:rFonts w:ascii="Cambria Math" w:hAnsi="Cambria Math" w:cs="Arial"/>
                <w:sz w:val="20"/>
                <w:szCs w:val="20"/>
              </w:rPr>
              <m:t xml:space="preserve"> ν</m:t>
            </m:r>
            <m:r>
              <m:rPr>
                <m:sty m:val="p"/>
              </m:rPr>
              <w:rPr>
                <w:rFonts w:ascii="Cambria Math" w:hAnsi="Cambria Math" w:cs="Arial"/>
                <w:sz w:val="20"/>
                <w:szCs w:val="20"/>
                <w:vertAlign w:val="subscript"/>
              </w:rPr>
              <m:t>∈</m:t>
            </m:r>
            <m:r>
              <m:rPr>
                <m:sty m:val="p"/>
              </m:rPr>
              <w:rPr>
                <w:rFonts w:ascii="Cambria Math" w:hAnsi="Cambria Math" w:cs="Arial"/>
                <w:sz w:val="20"/>
                <w:szCs w:val="20"/>
              </w:rPr>
              <m:t>N</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eastAsiaTheme="minorEastAsia" w:hAnsi="Arial" w:cs="Arial"/>
          <w:sz w:val="20"/>
          <w:szCs w:val="20"/>
        </w:rPr>
        <w:t>.</w:t>
      </w:r>
      <w:r w:rsidRPr="00C76A81">
        <w:rPr>
          <w:rFonts w:ascii="Arial" w:hAnsi="Arial" w:cs="Arial"/>
          <w:sz w:val="20"/>
          <w:szCs w:val="20"/>
        </w:rPr>
        <w:br/>
        <w:t xml:space="preserve">Therefore, every neighbor of </w:t>
      </w:r>
      <m:oMath>
        <m:r>
          <m:rPr>
            <m:sty m:val="p"/>
          </m:rPr>
          <w:rPr>
            <w:rFonts w:ascii="Cambria Math" w:hAnsi="Cambria Math" w:cs="Arial"/>
            <w:sz w:val="20"/>
            <w:szCs w:val="20"/>
          </w:rPr>
          <m:t>u</m:t>
        </m:r>
      </m:oMath>
      <w:r w:rsidRPr="00C76A81">
        <w:rPr>
          <w:rFonts w:ascii="Arial" w:hAnsi="Arial" w:cs="Arial"/>
          <w:sz w:val="20"/>
          <w:szCs w:val="20"/>
        </w:rPr>
        <w:t xml:space="preserve"> in the thresholded graph is also a neighbor in the original graph. Hence, we conclude </w:t>
      </w:r>
      <m:oMath>
        <m:sSub>
          <m:sSubPr>
            <m:ctrlPr>
              <w:rPr>
                <w:rFonts w:ascii="Cambria Math" w:hAnsi="Cambria Math" w:cs="Arial"/>
                <w:sz w:val="20"/>
                <w:szCs w:val="20"/>
              </w:rPr>
            </m:ctrlPr>
          </m:sSubPr>
          <m:e>
            <m:r>
              <m:rPr>
                <m:sty m:val="p"/>
              </m:rPr>
              <w:rPr>
                <w:rFonts w:ascii="Cambria Math" w:hAnsi="Cambria Math" w:cs="Arial"/>
                <w:sz w:val="20"/>
                <w:szCs w:val="20"/>
              </w:rPr>
              <m:t>N</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m:t>
        </m:r>
        <m:sSub>
          <m:sSubPr>
            <m:ctrlPr>
              <w:rPr>
                <w:rFonts w:ascii="Cambria Math" w:hAnsi="Cambria Math" w:cs="Arial"/>
                <w:sz w:val="20"/>
                <w:szCs w:val="20"/>
              </w:rPr>
            </m:ctrlPr>
          </m:sSubPr>
          <m:e>
            <m:r>
              <m:rPr>
                <m:sty m:val="p"/>
              </m:rPr>
              <w:rPr>
                <w:rFonts w:ascii="Cambria Math" w:hAnsi="Cambria Math" w:cs="Arial"/>
                <w:sz w:val="20"/>
                <w:szCs w:val="20"/>
              </w:rPr>
              <m:t>N</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eastAsiaTheme="minorEastAsia" w:hAnsi="Arial" w:cs="Arial"/>
          <w:sz w:val="20"/>
          <w:szCs w:val="20"/>
        </w:rPr>
        <w:t>.</w:t>
      </w:r>
    </w:p>
    <w:p w:rsidR="005919A7" w:rsidRPr="00C76A81" w:rsidRDefault="00C76A81" w:rsidP="005919A7">
      <w:pPr>
        <w:pStyle w:val="BodyText"/>
        <w:numPr>
          <w:ilvl w:val="0"/>
          <w:numId w:val="21"/>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spacing w:line="240" w:lineRule="auto"/>
        <w:ind w:left="450" w:firstLine="360"/>
        <w:jc w:val="both"/>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a Pythagorean Fuzzy Graph under threshold conditions and let </w:t>
      </w:r>
      <m:oMath>
        <m:r>
          <m:rPr>
            <m:sty m:val="p"/>
          </m:rPr>
          <w:rPr>
            <w:rFonts w:ascii="Cambria Math" w:hAnsi="Cambria Math" w:cs="Arial"/>
            <w:sz w:val="20"/>
            <w:szCs w:val="20"/>
          </w:rPr>
          <m:t>u</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 be a vertex such that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⁡(u)&gt;0 </m:t>
        </m:r>
      </m:oMath>
      <w:r w:rsidRPr="00C76A81">
        <w:rPr>
          <w:rFonts w:ascii="Arial" w:hAnsi="Arial" w:cs="Arial"/>
          <w:sz w:val="20"/>
          <w:szCs w:val="20"/>
        </w:rPr>
        <w:t xml:space="preserve">. Then after removing </w:t>
      </w:r>
      <m:oMath>
        <m:r>
          <m:rPr>
            <m:sty m:val="p"/>
          </m:rPr>
          <w:rPr>
            <w:rFonts w:ascii="Cambria Math" w:hAnsi="Cambria Math" w:cs="Arial"/>
            <w:sz w:val="20"/>
            <w:szCs w:val="20"/>
          </w:rPr>
          <m:t>u</m:t>
        </m:r>
      </m:oMath>
      <w:r w:rsidRPr="00C76A81">
        <w:rPr>
          <w:rFonts w:ascii="Arial" w:hAnsi="Arial" w:cs="Arial"/>
          <w:sz w:val="20"/>
          <w:szCs w:val="20"/>
        </w:rPr>
        <w:t xml:space="preserve"> (and all its incident edges</w:t>
      </w:r>
      <w:proofErr w:type="gramStart"/>
      <w:r w:rsidRPr="00C76A81">
        <w:rPr>
          <w:rFonts w:ascii="Arial" w:hAnsi="Arial" w:cs="Arial"/>
          <w:sz w:val="20"/>
          <w:szCs w:val="20"/>
        </w:rPr>
        <w:t>),the</w:t>
      </w:r>
      <w:proofErr w:type="gramEnd"/>
      <w:r w:rsidRPr="00C76A81">
        <w:rPr>
          <w:rFonts w:ascii="Arial" w:hAnsi="Arial" w:cs="Arial"/>
          <w:sz w:val="20"/>
          <w:szCs w:val="20"/>
        </w:rPr>
        <w:t xml:space="preserve"> total degree of the reduced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eastAsiaTheme="minorEastAsia" w:hAnsi="Cambria Math" w:cs="Arial"/>
            <w:sz w:val="20"/>
            <w:szCs w:val="20"/>
          </w:rPr>
          <m:t>'</m:t>
        </m:r>
      </m:oMath>
      <w:r w:rsidRPr="00C76A81">
        <w:rPr>
          <w:rFonts w:ascii="Arial" w:eastAsiaTheme="minorEastAsia" w:hAnsi="Arial" w:cs="Arial"/>
          <w:sz w:val="20"/>
          <w:szCs w:val="20"/>
        </w:rPr>
        <w:t xml:space="preserve"> </w:t>
      </w:r>
      <w:r w:rsidRPr="00C76A81">
        <w:rPr>
          <w:rFonts w:ascii="Arial" w:hAnsi="Arial" w:cs="Arial"/>
          <w:sz w:val="20"/>
          <w:szCs w:val="20"/>
        </w:rPr>
        <w:t xml:space="preserve">=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\{u} is strictly less than the total degree of </m:t>
        </m:r>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w:t>
      </w:r>
    </w:p>
    <w:p w:rsidR="005919A7" w:rsidRPr="00C76A81" w:rsidRDefault="00C76A81"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p>
    <w:p w:rsidR="005919A7" w:rsidRPr="00C76A81" w:rsidRDefault="005919A7" w:rsidP="005919A7">
      <w:pPr>
        <w:tabs>
          <w:tab w:val="left" w:pos="450"/>
        </w:tabs>
        <w:spacing w:line="240" w:lineRule="auto"/>
        <w:ind w:left="450" w:firstLine="90"/>
        <w:jc w:val="both"/>
        <w:rPr>
          <w:rFonts w:ascii="Arial" w:hAnsi="Arial" w:cs="Arial"/>
          <w:sz w:val="20"/>
          <w:szCs w:val="20"/>
        </w:rPr>
      </w:pPr>
      <w:r w:rsidRPr="00C76A81">
        <w:rPr>
          <w:rFonts w:ascii="Arial" w:hAnsi="Arial" w:cs="Arial"/>
          <w:sz w:val="20"/>
          <w:szCs w:val="20"/>
        </w:rPr>
        <w:tab/>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a Pythagorean Fuzzy Graph under threshold conditions. Let </w:t>
      </w:r>
      <m:oMath>
        <m:r>
          <m:rPr>
            <m:sty m:val="p"/>
          </m:rPr>
          <w:rPr>
            <w:rFonts w:ascii="Cambria Math" w:hAnsi="Cambria Math" w:cs="Arial"/>
            <w:sz w:val="20"/>
            <w:szCs w:val="20"/>
          </w:rPr>
          <m:t>u</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 be a vertex with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⁡(u)&gt;0 </m:t>
        </m:r>
      </m:oMath>
      <w:r w:rsidRPr="00C76A81">
        <w:rPr>
          <w:rFonts w:ascii="Arial" w:hAnsi="Arial" w:cs="Arial"/>
          <w:sz w:val="20"/>
          <w:szCs w:val="20"/>
        </w:rPr>
        <w:t xml:space="preserve">. 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eastAsiaTheme="minorEastAsia" w:hAnsi="Cambria Math" w:cs="Arial"/>
            <w:sz w:val="20"/>
            <w:szCs w:val="20"/>
          </w:rPr>
          <m:t>'</m:t>
        </m:r>
      </m:oMath>
      <w:r w:rsidRPr="00C76A81">
        <w:rPr>
          <w:rFonts w:ascii="Arial" w:eastAsiaTheme="minorEastAsia" w:hAnsi="Arial" w:cs="Arial"/>
          <w:sz w:val="20"/>
          <w:szCs w:val="20"/>
        </w:rPr>
        <w:t xml:space="preserve"> </w:t>
      </w:r>
      <w:r w:rsidRPr="00C76A81">
        <w:rPr>
          <w:rFonts w:ascii="Arial" w:hAnsi="Arial" w:cs="Arial"/>
          <w:sz w:val="20"/>
          <w:szCs w:val="20"/>
        </w:rPr>
        <w:t xml:space="preserve">be the graph obtained after removing </w:t>
      </w:r>
      <m:oMath>
        <m:r>
          <m:rPr>
            <m:sty m:val="p"/>
          </m:rPr>
          <w:rPr>
            <w:rFonts w:ascii="Cambria Math" w:hAnsi="Cambria Math" w:cs="Arial"/>
            <w:sz w:val="20"/>
            <w:szCs w:val="20"/>
          </w:rPr>
          <m:t>u</m:t>
        </m:r>
      </m:oMath>
      <w:r w:rsidRPr="00C76A81">
        <w:rPr>
          <w:rFonts w:ascii="Arial" w:hAnsi="Arial" w:cs="Arial"/>
          <w:sz w:val="20"/>
          <w:szCs w:val="20"/>
        </w:rPr>
        <w:t xml:space="preserve"> and all its incident edges. By definition, the total Degree of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is </m:t>
        </m:r>
        <m:nary>
          <m:naryPr>
            <m:chr m:val="∑"/>
            <m:limLoc m:val="subSup"/>
            <m:supHide m:val="1"/>
            <m:ctrlPr>
              <w:rPr>
                <w:rFonts w:ascii="Cambria Math" w:hAnsi="Cambria Math" w:cs="Arial"/>
                <w:sz w:val="20"/>
                <w:szCs w:val="20"/>
              </w:rPr>
            </m:ctrlPr>
          </m:naryPr>
          <m:sub>
            <m:r>
              <m:rPr>
                <m:sty m:val="p"/>
              </m:rPr>
              <w:rPr>
                <w:rFonts w:ascii="Cambria Math" w:hAnsi="Cambria Math" w:cs="Arial"/>
                <w:sz w:val="20"/>
                <w:szCs w:val="20"/>
              </w:rPr>
              <m:t>v</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e>
        </m:nary>
        <m:r>
          <m:rPr>
            <m:sty m:val="p"/>
          </m:rPr>
          <w:rPr>
            <w:rFonts w:ascii="Cambria Math" w:hAnsi="Cambria Math" w:cs="Arial"/>
            <w:sz w:val="20"/>
            <w:szCs w:val="20"/>
          </w:rPr>
          <m:t xml:space="preserve"> </m:t>
        </m:r>
      </m:oMath>
      <w:r w:rsidRPr="00C76A81">
        <w:rPr>
          <w:rFonts w:ascii="Arial" w:hAnsi="Arial" w:cs="Arial"/>
          <w:sz w:val="20"/>
          <w:szCs w:val="20"/>
        </w:rPr>
        <w:t xml:space="preserve">.When vertex u is removed, </w:t>
      </w:r>
      <w:r w:rsidRPr="00C76A81">
        <w:rPr>
          <w:rFonts w:ascii="Arial" w:eastAsiaTheme="minorEastAsia" w:hAnsi="Arial" w:cs="Arial"/>
          <w:sz w:val="20"/>
          <w:szCs w:val="20"/>
        </w:rPr>
        <w:t xml:space="preserve">its degree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m:t>
        </m:r>
      </m:oMath>
      <w:r w:rsidRPr="00C76A81">
        <w:rPr>
          <w:rFonts w:ascii="Arial" w:hAnsi="Arial" w:cs="Arial"/>
          <w:sz w:val="20"/>
          <w:szCs w:val="20"/>
        </w:rPr>
        <w:t xml:space="preserve"> is subtracted from the total. Furthermore, for each neighbor</w:t>
      </w:r>
      <m:oMath>
        <m:r>
          <w:rPr>
            <w:rFonts w:ascii="Cambria Math" w:hAnsi="Cambria Math" w:cs="Arial"/>
            <w:sz w:val="20"/>
            <w:szCs w:val="20"/>
          </w:rPr>
          <m:t xml:space="preserve"> </m:t>
        </m:r>
        <m:r>
          <m:rPr>
            <m:sty m:val="p"/>
          </m:rPr>
          <w:rPr>
            <w:rFonts w:ascii="Cambria Math" w:hAnsi="Cambria Math" w:cs="Arial"/>
            <w:sz w:val="20"/>
            <w:szCs w:val="20"/>
          </w:rPr>
          <m:t>v</m:t>
        </m:r>
      </m:oMath>
      <w:r w:rsidRPr="00C76A81">
        <w:rPr>
          <w:rFonts w:ascii="Arial" w:hAnsi="Arial" w:cs="Arial"/>
          <w:sz w:val="20"/>
          <w:szCs w:val="20"/>
        </w:rPr>
        <w:t xml:space="preserve"> of </w:t>
      </w:r>
      <m:oMath>
        <m:r>
          <m:rPr>
            <m:sty m:val="p"/>
          </m:rPr>
          <w:rPr>
            <w:rFonts w:ascii="Cambria Math" w:hAnsi="Cambria Math" w:cs="Arial"/>
            <w:sz w:val="20"/>
            <w:szCs w:val="20"/>
          </w:rPr>
          <m:t>u</m:t>
        </m:r>
      </m:oMath>
      <w:r w:rsidRPr="00C76A81">
        <w:rPr>
          <w:rFonts w:ascii="Arial" w:hAnsi="Arial" w:cs="Arial"/>
          <w:sz w:val="20"/>
          <w:szCs w:val="20"/>
        </w:rPr>
        <w:t xml:space="preserve">,the incident edge </w:t>
      </w:r>
      <m:oMath>
        <m:d>
          <m:dPr>
            <m:ctrlPr>
              <w:rPr>
                <w:rFonts w:ascii="Cambria Math" w:hAnsi="Cambria Math" w:cs="Arial"/>
                <w:sz w:val="20"/>
                <w:szCs w:val="20"/>
              </w:rPr>
            </m:ctrlPr>
          </m:dPr>
          <m:e>
            <m:r>
              <m:rPr>
                <m:sty m:val="p"/>
              </m:rPr>
              <w:rPr>
                <w:rFonts w:ascii="Cambria Math" w:hAnsi="Cambria Math" w:cs="Arial"/>
                <w:sz w:val="20"/>
                <w:szCs w:val="20"/>
              </w:rPr>
              <m:t>u,v</m:t>
            </m:r>
          </m:e>
        </m:d>
      </m:oMath>
      <w:r w:rsidRPr="00C76A81">
        <w:rPr>
          <w:rFonts w:ascii="Arial" w:hAnsi="Arial" w:cs="Arial"/>
          <w:sz w:val="20"/>
          <w:szCs w:val="20"/>
        </w:rPr>
        <w:t xml:space="preserve">is removed, which reduces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oMath>
      <w:r w:rsidRPr="00C76A81">
        <w:rPr>
          <w:rFonts w:ascii="Arial" w:hAnsi="Arial" w:cs="Arial"/>
          <w:sz w:val="20"/>
          <w:szCs w:val="20"/>
        </w:rPr>
        <w:t xml:space="preserve">.Therefore, the total Degree of the reduced graph is </w:t>
      </w:r>
      <m:oMath>
        <m:sSubSup>
          <m:sSubSupPr>
            <m:ctrlPr>
              <w:rPr>
                <w:rFonts w:ascii="Cambria Math" w:eastAsiaTheme="minorEastAsia" w:hAnsi="Cambria Math" w:cs="Arial"/>
                <w:sz w:val="20"/>
                <w:szCs w:val="20"/>
              </w:rPr>
            </m:ctrlPr>
          </m:sSubSupPr>
          <m:e>
            <m:r>
              <m:rPr>
                <m:scr m:val="script"/>
                <m:sty m:val="p"/>
              </m:rPr>
              <w:rPr>
                <w:rFonts w:ascii="Cambria Math" w:hAnsi="Cambria Math" w:cs="Arial"/>
                <w:sz w:val="20"/>
                <w:szCs w:val="20"/>
              </w:rPr>
              <m:t>G</m:t>
            </m:r>
            <m:ctrlPr>
              <w:rPr>
                <w:rFonts w:ascii="Cambria Math" w:hAnsi="Cambria Math" w:cs="Arial"/>
                <w:sz w:val="20"/>
                <w:szCs w:val="20"/>
              </w:rPr>
            </m:ctrlPr>
          </m:e>
          <m:sub>
            <m:r>
              <m:rPr>
                <m:sty m:val="p"/>
              </m:rPr>
              <w:rPr>
                <w:rFonts w:ascii="Cambria Math" w:hAnsi="Cambria Math" w:cs="Arial"/>
                <w:sz w:val="20"/>
                <w:szCs w:val="20"/>
              </w:rPr>
              <m:t>Τ</m:t>
            </m:r>
            <m:ctrlPr>
              <w:rPr>
                <w:rFonts w:ascii="Cambria Math" w:hAnsi="Cambria Math" w:cs="Arial"/>
                <w:sz w:val="20"/>
                <w:szCs w:val="20"/>
              </w:rPr>
            </m:ctrlPr>
          </m:sub>
          <m:sup>
            <m:r>
              <m:rPr>
                <m:sty m:val="p"/>
              </m:rPr>
              <w:rPr>
                <w:rFonts w:ascii="Cambria Math" w:eastAsiaTheme="minorEastAsia" w:hAnsi="Cambria Math" w:cs="Arial"/>
                <w:sz w:val="20"/>
                <w:szCs w:val="20"/>
              </w:rPr>
              <m:t>'</m:t>
            </m:r>
          </m:sup>
        </m:sSubSup>
        <m:r>
          <m:rPr>
            <m:sty m:val="p"/>
          </m:rPr>
          <w:rPr>
            <w:rFonts w:ascii="Cambria Math" w:eastAsiaTheme="minorEastAsia" w:hAnsi="Cambria Math" w:cs="Arial"/>
            <w:sz w:val="20"/>
            <w:szCs w:val="20"/>
          </w:rPr>
          <m:t>=</m:t>
        </m:r>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 xml:space="preserve"> \</m:t>
        </m:r>
        <m:d>
          <m:dPr>
            <m:begChr m:val="{"/>
            <m:endChr m:val="}"/>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m:t>
        </m:r>
        <m:nary>
          <m:naryPr>
            <m:chr m:val="∑"/>
            <m:limLoc m:val="subSup"/>
            <m:supHide m:val="1"/>
            <m:ctrlPr>
              <w:rPr>
                <w:rFonts w:ascii="Cambria Math" w:hAnsi="Cambria Math" w:cs="Arial"/>
                <w:sz w:val="20"/>
                <w:szCs w:val="20"/>
              </w:rPr>
            </m:ctrlPr>
          </m:naryPr>
          <m:sub>
            <m:r>
              <m:rPr>
                <m:sty m:val="p"/>
              </m:rPr>
              <w:rPr>
                <w:rFonts w:ascii="Cambria Math" w:hAnsi="Cambria Math" w:cs="Arial"/>
                <w:sz w:val="20"/>
                <w:szCs w:val="20"/>
              </w:rPr>
              <m:t>v</m:t>
            </m:r>
            <m:r>
              <m:rPr>
                <m:sty m:val="p"/>
              </m:rPr>
              <w:rPr>
                <w:rFonts w:ascii="Cambria Math" w:hAnsi="Cambria Math" w:cs="Arial"/>
                <w:sz w:val="20"/>
                <w:szCs w:val="20"/>
                <w:vertAlign w:val="subscript"/>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deg'⁡(v)</m:t>
            </m:r>
          </m:e>
        </m:nary>
      </m:oMath>
      <w:r w:rsidRPr="00C76A81">
        <w:rPr>
          <w:rFonts w:ascii="Arial" w:hAnsi="Arial" w:cs="Arial"/>
          <w:sz w:val="20"/>
          <w:szCs w:val="20"/>
        </w:rPr>
        <w:t xml:space="preserve"> where </w:t>
      </w:r>
      <m:oMath>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sSub>
          <m:sSubPr>
            <m:ctrlPr>
              <w:rPr>
                <w:rFonts w:ascii="Cambria Math" w:hAnsi="Cambria Math" w:cs="Arial"/>
                <w:sz w:val="20"/>
                <w:szCs w:val="20"/>
              </w:rPr>
            </m:ctrlPr>
          </m:sSubPr>
          <m:e>
            <m:r>
              <m:rPr>
                <m:sty m:val="p"/>
              </m:rPr>
              <w:rPr>
                <w:rFonts w:ascii="Cambria Math" w:hAnsi="Cambria Math" w:cs="Arial"/>
                <w:sz w:val="20"/>
                <w:szCs w:val="20"/>
              </w:rPr>
              <m:t>deg</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⁡(v)</m:t>
        </m:r>
      </m:oMath>
      <w:r w:rsidRPr="00C76A81">
        <w:rPr>
          <w:rFonts w:ascii="Arial" w:hAnsi="Arial" w:cs="Arial"/>
          <w:sz w:val="20"/>
          <w:szCs w:val="20"/>
        </w:rPr>
        <w:t xml:space="preserve"> for all</w:t>
      </w:r>
      <w:r w:rsidRPr="00C76A81">
        <w:rPr>
          <w:rFonts w:ascii="Arial" w:eastAsiaTheme="minorEastAsia" w:hAnsi="Arial" w:cs="Arial"/>
          <w:sz w:val="20"/>
          <w:szCs w:val="20"/>
        </w:rPr>
        <w:t xml:space="preserve"> </w:t>
      </w:r>
      <m:oMath>
        <m:r>
          <m:rPr>
            <m:sty m:val="p"/>
          </m:rPr>
          <w:rPr>
            <w:rFonts w:ascii="Cambria Math" w:hAnsi="Cambria Math" w:cs="Arial"/>
            <w:sz w:val="20"/>
            <w:szCs w:val="20"/>
          </w:rPr>
          <m:t>v ≠u</m:t>
        </m:r>
      </m:oMath>
      <w:r w:rsidRPr="00C76A81">
        <w:rPr>
          <w:rFonts w:ascii="Arial" w:hAnsi="Arial" w:cs="Arial"/>
          <w:sz w:val="20"/>
          <w:szCs w:val="20"/>
        </w:rPr>
        <w:t xml:space="preserve">.Therefore,Total degree of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eastAsiaTheme="minorEastAsia" w:hAnsi="Cambria Math" w:cs="Arial"/>
            <w:sz w:val="20"/>
            <w:szCs w:val="20"/>
          </w:rPr>
          <m:t>'</m:t>
        </m:r>
      </m:oMath>
      <w:r w:rsidRPr="00C76A81">
        <w:rPr>
          <w:rFonts w:ascii="Arial" w:eastAsiaTheme="minorEastAsia" w:hAnsi="Arial" w:cs="Arial"/>
          <w:sz w:val="20"/>
          <w:szCs w:val="20"/>
        </w:rPr>
        <w:t xml:space="preserve"> </w:t>
      </w:r>
      <w:r w:rsidRPr="00C76A81">
        <w:rPr>
          <w:rFonts w:ascii="Arial" w:hAnsi="Arial" w:cs="Arial"/>
          <w:sz w:val="20"/>
          <w:szCs w:val="20"/>
        </w:rPr>
        <w:t xml:space="preserve"> is less than total degree of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w:t>
      </w:r>
    </w:p>
    <w:p w:rsidR="005919A7" w:rsidRPr="00C76A81" w:rsidRDefault="00C76A81" w:rsidP="005919A7">
      <w:pPr>
        <w:pStyle w:val="BodyText"/>
        <w:numPr>
          <w:ilvl w:val="0"/>
          <w:numId w:val="25"/>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tabs>
          <w:tab w:val="left" w:pos="450"/>
        </w:tabs>
        <w:spacing w:line="240" w:lineRule="auto"/>
        <w:ind w:left="450"/>
        <w:rPr>
          <w:rFonts w:ascii="Arial" w:eastAsiaTheme="minorEastAsia" w:hAnsi="Arial" w:cs="Arial"/>
          <w:sz w:val="20"/>
          <w:szCs w:val="20"/>
        </w:rPr>
      </w:pPr>
      <w:r w:rsidRPr="00C76A81">
        <w:rPr>
          <w:rFonts w:ascii="Arial" w:hAnsi="Arial" w:cs="Arial"/>
          <w:b/>
          <w:sz w:val="20"/>
          <w:szCs w:val="20"/>
        </w:rPr>
        <w:tab/>
      </w:r>
      <w:r w:rsidRPr="00C76A81">
        <w:rPr>
          <w:rFonts w:ascii="Arial" w:hAnsi="Arial" w:cs="Arial"/>
          <w:sz w:val="20"/>
          <w:szCs w:val="20"/>
        </w:rPr>
        <w:t xml:space="preserve">Let </w:t>
      </w:r>
      <m:oMath>
        <m:r>
          <m:rPr>
            <m:scr m:val="script"/>
            <m:sty m:val="p"/>
          </m:rPr>
          <w:rPr>
            <w:rFonts w:ascii="Cambria Math" w:hAnsi="Cambria Math" w:cs="Arial"/>
            <w:sz w:val="20"/>
            <w:szCs w:val="20"/>
          </w:rPr>
          <m:t>G</m:t>
        </m:r>
      </m:oMath>
      <w:r w:rsidRPr="00C76A81">
        <w:rPr>
          <w:rFonts w:ascii="Arial" w:hAnsi="Arial" w:cs="Arial"/>
          <w:sz w:val="20"/>
          <w:szCs w:val="20"/>
        </w:rPr>
        <w:t xml:space="preserve"> be a Pythagorean fuzzy graph and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a pythagorean fuzzy graph under threshold conditions. Suppose</w:t>
      </w:r>
      <w:r w:rsidRPr="00C76A81">
        <w:rPr>
          <w:rFonts w:ascii="Arial" w:eastAsiaTheme="minorEastAsia" w:hAnsi="Arial" w:cs="Arial"/>
          <w:sz w:val="20"/>
          <w:szCs w:val="20"/>
        </w:rPr>
        <w:t xml:space="preserve"> </w:t>
      </w:r>
      <m:oMath>
        <m:r>
          <m:rPr>
            <m:sty m:val="p"/>
          </m:rPr>
          <w:rPr>
            <w:rFonts w:ascii="Cambria Math" w:hAnsi="Cambria Math" w:cs="Arial"/>
            <w:sz w:val="20"/>
            <w:szCs w:val="20"/>
          </w:rPr>
          <m:t>u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 If a vertex </w:t>
      </w:r>
      <w:r w:rsidRPr="00C76A81">
        <w:rPr>
          <w:rFonts w:ascii="Arial" w:eastAsiaTheme="minorEastAsia" w:hAnsi="Arial" w:cs="Arial"/>
          <w:sz w:val="20"/>
          <w:szCs w:val="20"/>
        </w:rPr>
        <w:t>v</w:t>
      </w:r>
      <m:oMath>
        <m:r>
          <m:rPr>
            <m:sty m:val="p"/>
          </m:rPr>
          <w:rPr>
            <w:rFonts w:ascii="Cambria Math" w:hAnsi="Cambria Math" w:cs="Arial"/>
            <w:sz w:val="20"/>
            <w:szCs w:val="20"/>
          </w:rPr>
          <m:t xml:space="preserve"> ∈P</m:t>
        </m:r>
      </m:oMath>
      <w:r w:rsidRPr="00C76A81">
        <w:rPr>
          <w:rFonts w:ascii="Arial" w:eastAsiaTheme="minorEastAsia" w:hAnsi="Arial" w:cs="Arial"/>
          <w:sz w:val="20"/>
          <w:szCs w:val="20"/>
        </w:rPr>
        <w:t xml:space="preserve"> </w:t>
      </w:r>
      <w:r w:rsidRPr="00C76A81">
        <w:rPr>
          <w:rFonts w:ascii="Arial" w:hAnsi="Arial" w:cs="Arial"/>
          <w:sz w:val="20"/>
          <w:szCs w:val="20"/>
        </w:rPr>
        <w:t xml:space="preserve">is removed under thresholding such that there exists at least one shortest path between </w:t>
      </w:r>
      <m:oMath>
        <m:r>
          <m:rPr>
            <m:sty m:val="p"/>
          </m:rPr>
          <w:rPr>
            <w:rFonts w:ascii="Cambria Math" w:hAnsi="Cambria Math" w:cs="Arial"/>
            <w:sz w:val="20"/>
            <w:szCs w:val="20"/>
          </w:rPr>
          <m:t>u</m:t>
        </m:r>
      </m:oMath>
      <w:r w:rsidRPr="00C76A81">
        <w:rPr>
          <w:rFonts w:ascii="Arial" w:hAnsi="Arial" w:cs="Arial"/>
          <w:sz w:val="20"/>
          <w:szCs w:val="20"/>
        </w:rPr>
        <w:t xml:space="preserve"> and another vertex </w:t>
      </w:r>
      <m:oMath>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 that passes through </w:t>
      </w:r>
      <m:oMath>
        <m:r>
          <m:rPr>
            <m:sty m:val="p"/>
          </m:rPr>
          <w:rPr>
            <w:rFonts w:ascii="Cambria Math" w:hAnsi="Cambria Math" w:cs="Arial"/>
            <w:sz w:val="20"/>
            <w:szCs w:val="20"/>
          </w:rPr>
          <m:t>v</m:t>
        </m:r>
      </m:oMath>
      <w:r w:rsidRPr="00C76A81">
        <w:rPr>
          <w:rFonts w:ascii="Arial" w:hAnsi="Arial" w:cs="Arial"/>
          <w:sz w:val="20"/>
          <w:szCs w:val="20"/>
        </w:rPr>
        <w:t xml:space="preserve">, then the reduced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cr m:val="script"/>
            <m:sty m:val="p"/>
          </m:rPr>
          <w:rPr>
            <w:rFonts w:ascii="Cambria Math" w:hAnsi="Cambria Math" w:cs="Arial"/>
            <w:sz w:val="20"/>
            <w:szCs w:val="20"/>
          </w:rPr>
          <m:t>=G\</m:t>
        </m:r>
        <m:d>
          <m:dPr>
            <m:begChr m:val="{"/>
            <m:endChr m:val="}"/>
            <m:ctrlPr>
              <w:rPr>
                <w:rFonts w:ascii="Cambria Math" w:hAnsi="Cambria Math" w:cs="Arial"/>
                <w:sz w:val="20"/>
                <w:szCs w:val="20"/>
              </w:rPr>
            </m:ctrlPr>
          </m:dPr>
          <m:e>
            <m:r>
              <m:rPr>
                <m:sty m:val="p"/>
              </m:rPr>
              <w:rPr>
                <w:rFonts w:ascii="Cambria Math" w:hAnsi="Cambria Math" w:cs="Arial"/>
                <w:sz w:val="20"/>
                <w:szCs w:val="20"/>
              </w:rPr>
              <m:t>v</m:t>
            </m:r>
          </m:e>
        </m:d>
      </m:oMath>
      <w:r w:rsidRPr="00C76A81">
        <w:rPr>
          <w:rFonts w:ascii="Arial" w:hAnsi="Arial" w:cs="Arial"/>
          <w:sz w:val="20"/>
          <w:szCs w:val="20"/>
        </w:rPr>
        <w:t xml:space="preserve">, the centrality of u satisfies </w:t>
      </w:r>
      <m:oMath>
        <m:sSub>
          <m:sSubPr>
            <m:ctrlPr>
              <w:rPr>
                <w:rFonts w:ascii="Cambria Math" w:hAnsi="Cambria Math" w:cs="Arial"/>
                <w:sz w:val="20"/>
                <w:szCs w:val="20"/>
              </w:rPr>
            </m:ctrlPr>
          </m:sSubPr>
          <m:e>
            <m:r>
              <m:rPr>
                <m:sty m:val="p"/>
              </m:rP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 &lt; </m:t>
        </m:r>
        <m:sSub>
          <m:sSubPr>
            <m:ctrlPr>
              <w:rPr>
                <w:rFonts w:ascii="Cambria Math" w:hAnsi="Cambria Math" w:cs="Arial"/>
                <w:sz w:val="20"/>
                <w:szCs w:val="20"/>
              </w:rPr>
            </m:ctrlPr>
          </m:sSubPr>
          <m:e>
            <m:r>
              <m:rPr>
                <m:sty m:val="p"/>
              </m:rPr>
              <w:rPr>
                <w:rFonts w:ascii="Cambria Math" w:hAnsi="Cambria Math" w:cs="Arial"/>
                <w:sz w:val="20"/>
                <w:szCs w:val="20"/>
              </w:rPr>
              <m:t>C</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eastAsiaTheme="minorEastAsia" w:hAnsi="Arial" w:cs="Arial"/>
          <w:sz w:val="20"/>
          <w:szCs w:val="20"/>
        </w:rPr>
        <w:t>.</w:t>
      </w:r>
    </w:p>
    <w:p w:rsidR="005919A7" w:rsidRPr="00C76A81" w:rsidRDefault="00C76A81" w:rsidP="005919A7">
      <w:pPr>
        <w:pStyle w:val="Heading2"/>
        <w:tabs>
          <w:tab w:val="left" w:pos="540"/>
        </w:tabs>
        <w:spacing w:line="240" w:lineRule="auto"/>
        <w:ind w:left="450"/>
        <w:rPr>
          <w:rFonts w:ascii="Arial" w:hAnsi="Arial" w:cs="Arial"/>
          <w:color w:val="auto"/>
          <w:sz w:val="20"/>
          <w:szCs w:val="20"/>
        </w:rPr>
      </w:pPr>
      <w:r w:rsidRPr="00C76A81">
        <w:rPr>
          <w:rFonts w:ascii="Arial" w:hAnsi="Arial" w:cs="Arial"/>
          <w:color w:val="auto"/>
          <w:sz w:val="20"/>
          <w:szCs w:val="20"/>
        </w:rPr>
        <w:t>PROOF:</w:t>
      </w:r>
    </w:p>
    <w:p w:rsidR="005919A7" w:rsidRPr="00C76A81" w:rsidRDefault="005919A7" w:rsidP="005919A7">
      <w:pPr>
        <w:tabs>
          <w:tab w:val="left" w:pos="450"/>
        </w:tabs>
        <w:spacing w:line="240" w:lineRule="auto"/>
        <w:ind w:left="450"/>
        <w:jc w:val="both"/>
        <w:rPr>
          <w:rFonts w:ascii="Arial" w:hAnsi="Arial" w:cs="Arial"/>
          <w:sz w:val="20"/>
          <w:szCs w:val="20"/>
        </w:rPr>
      </w:pPr>
      <w:r w:rsidRPr="00C76A81">
        <w:rPr>
          <w:rFonts w:ascii="Arial" w:hAnsi="Arial" w:cs="Arial"/>
          <w:sz w:val="20"/>
          <w:szCs w:val="20"/>
        </w:rPr>
        <w:tab/>
        <w:t xml:space="preserve">By the definition of closeness centrality is </w:t>
      </w:r>
      <m:oMath>
        <m:sSub>
          <m:sSubPr>
            <m:ctrlPr>
              <w:rPr>
                <w:rFonts w:ascii="Cambria Math" w:hAnsi="Cambria Math" w:cs="Arial"/>
                <w:sz w:val="20"/>
                <w:szCs w:val="20"/>
              </w:rPr>
            </m:ctrlPr>
          </m:sSubPr>
          <m:e>
            <m:r>
              <m:rPr>
                <m:sty m:val="p"/>
              </m:rPr>
              <w:rPr>
                <w:rFonts w:ascii="Cambria Math" w:hAnsi="Cambria Math" w:cs="Arial"/>
                <w:sz w:val="20"/>
                <w:szCs w:val="20"/>
              </w:rPr>
              <m:t>C</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 1 / </m:t>
        </m:r>
        <m:sSub>
          <m:sSubPr>
            <m:ctrlPr>
              <w:rPr>
                <w:rFonts w:ascii="Cambria Math" w:eastAsiaTheme="minorEastAsia" w:hAnsi="Cambria Math" w:cs="Arial"/>
                <w:sz w:val="20"/>
                <w:szCs w:val="20"/>
              </w:rPr>
            </m:ctrlPr>
          </m:sSubPr>
          <m:e>
            <m:r>
              <m:rPr>
                <m:sty m:val="p"/>
              </m:rPr>
              <w:rPr>
                <w:rFonts w:ascii="Cambria Math" w:hAnsi="Cambria Math" w:cs="Arial"/>
                <w:sz w:val="20"/>
                <w:szCs w:val="20"/>
              </w:rPr>
              <m:t>Σ</m:t>
            </m:r>
          </m:e>
          <m:sub>
            <m:r>
              <m:rPr>
                <m:sty m:val="p"/>
              </m:rPr>
              <w:rPr>
                <w:rFonts w:ascii="Cambria Math" w:hAnsi="Cambria Math" w:cs="Arial"/>
                <w:sz w:val="20"/>
                <w:szCs w:val="20"/>
              </w:rPr>
              <m:t>{w ∈ P\{u}}</m:t>
            </m:r>
          </m:sub>
        </m:sSub>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oMath>
      <w:r w:rsidRPr="00C76A81">
        <w:rPr>
          <w:rFonts w:ascii="Arial" w:hAnsi="Arial" w:cs="Arial"/>
          <w:sz w:val="20"/>
          <w:szCs w:val="20"/>
        </w:rPr>
        <w:t xml:space="preserve">,where </w:t>
      </w:r>
      <m:oMath>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oMath>
      <w:r w:rsidRPr="00C76A81">
        <w:rPr>
          <w:rFonts w:ascii="Arial" w:hAnsi="Arial" w:cs="Arial"/>
          <w:sz w:val="20"/>
          <w:szCs w:val="20"/>
        </w:rPr>
        <w:t xml:space="preserve"> is the length of the shortest path between </w:t>
      </w:r>
      <m:oMath>
        <m:r>
          <m:rPr>
            <m:sty m:val="p"/>
          </m:rPr>
          <w:rPr>
            <w:rFonts w:ascii="Cambria Math" w:hAnsi="Cambria Math" w:cs="Arial"/>
            <w:sz w:val="20"/>
            <w:szCs w:val="20"/>
          </w:rPr>
          <m:t>u</m:t>
        </m:r>
      </m:oMath>
      <w:r w:rsidRPr="00C76A81">
        <w:rPr>
          <w:rFonts w:ascii="Arial" w:hAnsi="Arial" w:cs="Arial"/>
          <w:sz w:val="20"/>
          <w:szCs w:val="20"/>
        </w:rPr>
        <w:t xml:space="preserve"> and </w:t>
      </w:r>
      <m:oMath>
        <m:r>
          <m:rPr>
            <m:sty m:val="p"/>
          </m:rPr>
          <w:rPr>
            <w:rFonts w:ascii="Cambria Math" w:hAnsi="Cambria Math" w:cs="Arial"/>
            <w:sz w:val="20"/>
            <w:szCs w:val="20"/>
          </w:rPr>
          <m:t>w</m:t>
        </m:r>
      </m:oMath>
      <w:r w:rsidRPr="00C76A81">
        <w:rPr>
          <w:rFonts w:ascii="Arial" w:hAnsi="Arial" w:cs="Arial"/>
          <w:sz w:val="20"/>
          <w:szCs w:val="20"/>
        </w:rPr>
        <w:t xml:space="preserve"> in </w:t>
      </w:r>
      <m:oMath>
        <m:r>
          <m:rPr>
            <m:scr m:val="script"/>
            <m:sty m:val="p"/>
          </m:rPr>
          <w:rPr>
            <w:rFonts w:ascii="Cambria Math" w:hAnsi="Cambria Math" w:cs="Arial"/>
            <w:sz w:val="20"/>
            <w:szCs w:val="20"/>
          </w:rPr>
          <m:t>G</m:t>
        </m:r>
      </m:oMath>
      <w:r w:rsidRPr="00C76A81">
        <w:rPr>
          <w:rFonts w:ascii="Arial" w:hAnsi="Arial" w:cs="Arial"/>
          <w:sz w:val="20"/>
          <w:szCs w:val="20"/>
        </w:rPr>
        <w:t xml:space="preserve">.Suppose vertex v is part of at least one shortest path from u to some </w:t>
      </w:r>
      <m:oMath>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oMath>
      <w:r w:rsidRPr="00C76A81">
        <w:rPr>
          <w:rFonts w:ascii="Arial" w:hAnsi="Arial" w:cs="Arial"/>
          <w:sz w:val="20"/>
          <w:szCs w:val="20"/>
        </w:rPr>
        <w:t xml:space="preserve">. When </w:t>
      </w:r>
      <w:r w:rsidRPr="00C76A81">
        <w:rPr>
          <w:rFonts w:ascii="Arial" w:eastAsiaTheme="minorEastAsia" w:hAnsi="Arial" w:cs="Arial"/>
          <w:sz w:val="20"/>
          <w:szCs w:val="20"/>
        </w:rPr>
        <w:t>v</w:t>
      </w:r>
      <m:oMath>
        <m:r>
          <m:rPr>
            <m:sty m:val="p"/>
          </m:rPr>
          <w:rPr>
            <w:rFonts w:ascii="Cambria Math" w:hAnsi="Cambria Math" w:cs="Arial"/>
            <w:sz w:val="20"/>
            <w:szCs w:val="20"/>
          </w:rPr>
          <m:t xml:space="preserve"> </m:t>
        </m:r>
      </m:oMath>
      <w:r w:rsidRPr="00C76A81">
        <w:rPr>
          <w:rFonts w:ascii="Arial" w:eastAsiaTheme="minorEastAsia" w:hAnsi="Arial" w:cs="Arial"/>
          <w:sz w:val="20"/>
          <w:szCs w:val="20"/>
        </w:rPr>
        <w:t xml:space="preserve"> is removed the path </w:t>
      </w:r>
      <w:proofErr w:type="spellStart"/>
      <w:r w:rsidRPr="00C76A81">
        <w:rPr>
          <w:rFonts w:ascii="Arial" w:eastAsiaTheme="minorEastAsia" w:hAnsi="Arial" w:cs="Arial"/>
          <w:sz w:val="20"/>
          <w:szCs w:val="20"/>
        </w:rPr>
        <w:t>disappears,</w:t>
      </w:r>
      <w:r w:rsidRPr="00C76A81">
        <w:rPr>
          <w:rFonts w:ascii="Arial" w:hAnsi="Arial" w:cs="Arial"/>
          <w:sz w:val="20"/>
          <w:szCs w:val="20"/>
        </w:rPr>
        <w:t>so</w:t>
      </w:r>
      <w:proofErr w:type="spellEnd"/>
      <w:r w:rsidRPr="00C76A81">
        <w:rPr>
          <w:rFonts w:ascii="Arial" w:hAnsi="Arial" w:cs="Arial"/>
          <w:sz w:val="20"/>
          <w:szCs w:val="20"/>
        </w:rPr>
        <w:t xml:space="preserve"> the new shortest path distance </w:t>
      </w:r>
      <m:oMath>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 w)</m:t>
        </m:r>
      </m:oMath>
      <w:r w:rsidRPr="00C76A81">
        <w:rPr>
          <w:rFonts w:ascii="Arial" w:hAnsi="Arial" w:cs="Arial"/>
          <w:sz w:val="20"/>
          <w:szCs w:val="20"/>
        </w:rPr>
        <w:t xml:space="preserve"> is strictly larger than </w:t>
      </w:r>
      <m:oMath>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oMath>
      <w:r w:rsidRPr="00C76A81">
        <w:rPr>
          <w:rFonts w:ascii="Arial" w:eastAsiaTheme="minorEastAsia" w:hAnsi="Arial" w:cs="Arial"/>
          <w:sz w:val="20"/>
          <w:szCs w:val="20"/>
        </w:rPr>
        <w:t xml:space="preserve"> or infinite if no path </w:t>
      </w:r>
      <w:proofErr w:type="spellStart"/>
      <w:r w:rsidRPr="00C76A81">
        <w:rPr>
          <w:rFonts w:ascii="Arial" w:eastAsiaTheme="minorEastAsia" w:hAnsi="Arial" w:cs="Arial"/>
          <w:sz w:val="20"/>
          <w:szCs w:val="20"/>
        </w:rPr>
        <w:t>remains.</w:t>
      </w:r>
      <w:r w:rsidRPr="00C76A81">
        <w:rPr>
          <w:rFonts w:ascii="Arial" w:hAnsi="Arial" w:cs="Arial"/>
          <w:sz w:val="20"/>
          <w:szCs w:val="20"/>
        </w:rPr>
        <w:t>Thus</w:t>
      </w:r>
      <w:proofErr w:type="spellEnd"/>
      <w:r w:rsidRPr="00C76A81">
        <w:rPr>
          <w:rFonts w:ascii="Arial" w:hAnsi="Arial" w:cs="Arial"/>
          <w:sz w:val="20"/>
          <w:szCs w:val="20"/>
        </w:rPr>
        <w:t>,</w:t>
      </w:r>
      <m:oMath>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 w)</m:t>
            </m:r>
          </m:e>
        </m:nary>
        <m:r>
          <m:rPr>
            <m:sty m:val="p"/>
          </m:rPr>
          <w:rPr>
            <w:rFonts w:ascii="Cambria Math" w:hAnsi="Cambria Math" w:cs="Arial"/>
            <w:sz w:val="20"/>
            <w:szCs w:val="20"/>
          </w:rPr>
          <m:t xml:space="preserve"> &gt; </m:t>
        </m:r>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e>
        </m:nary>
        <m:r>
          <m:rPr>
            <m:sty m:val="p"/>
          </m:rPr>
          <w:rPr>
            <w:rFonts w:ascii="Cambria Math" w:hAnsi="Cambria Math" w:cs="Arial"/>
            <w:sz w:val="20"/>
            <w:szCs w:val="20"/>
          </w:rPr>
          <m:t>,</m:t>
        </m:r>
      </m:oMath>
      <w:r w:rsidRPr="00C76A81">
        <w:rPr>
          <w:rFonts w:ascii="Arial" w:hAnsi="Arial" w:cs="Arial"/>
          <w:sz w:val="20"/>
          <w:szCs w:val="20"/>
        </w:rPr>
        <w:t xml:space="preserve"> and hence </w:t>
      </w:r>
      <m:oMath>
        <m:sSub>
          <m:sSubPr>
            <m:ctrlPr>
              <w:rPr>
                <w:rFonts w:ascii="Cambria Math" w:hAnsi="Cambria Math" w:cs="Arial"/>
                <w:sz w:val="20"/>
                <w:szCs w:val="20"/>
              </w:rPr>
            </m:ctrlPr>
          </m:sSubPr>
          <m:e>
            <m:r>
              <m:rPr>
                <m:sty m:val="p"/>
              </m:rP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 xml:space="preserve">(u) = 1 / </m:t>
        </m:r>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sub>
            </m:sSub>
            <m:r>
              <m:rPr>
                <m:sty m:val="p"/>
              </m:rPr>
              <w:rPr>
                <w:rFonts w:ascii="Cambria Math" w:hAnsi="Cambria Math" w:cs="Arial"/>
                <w:sz w:val="20"/>
                <w:szCs w:val="20"/>
              </w:rPr>
              <m:t>(u, w)</m:t>
            </m:r>
          </m:e>
        </m:nary>
        <m:r>
          <m:rPr>
            <m:sty m:val="p"/>
          </m:rPr>
          <w:rPr>
            <w:rFonts w:ascii="Cambria Math" w:hAnsi="Cambria Math" w:cs="Arial"/>
            <w:sz w:val="20"/>
            <w:szCs w:val="20"/>
          </w:rPr>
          <m:t xml:space="preserve"> &lt; 1 / </m:t>
        </m:r>
        <m:nary>
          <m:naryPr>
            <m:chr m:val="∑"/>
            <m:limLoc m:val="subSup"/>
            <m:supHide m:val="1"/>
            <m:ctrlPr>
              <w:rPr>
                <w:rFonts w:ascii="Cambria Math" w:hAnsi="Cambria Math" w:cs="Arial"/>
                <w:i/>
                <w:sz w:val="20"/>
                <w:szCs w:val="20"/>
              </w:rPr>
            </m:ctrlPr>
          </m:naryPr>
          <m:sub>
            <m:r>
              <m:rPr>
                <m:sty m:val="p"/>
              </m:rPr>
              <w:rPr>
                <w:rFonts w:ascii="Cambria Math" w:hAnsi="Cambria Math" w:cs="Arial"/>
                <w:sz w:val="20"/>
                <w:szCs w:val="20"/>
              </w:rPr>
              <m:t>w∈</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sub>
          <m:sup/>
          <m:e>
            <m:r>
              <m:rPr>
                <m:sty m:val="p"/>
              </m:rPr>
              <w:rPr>
                <w:rFonts w:ascii="Cambria Math" w:hAnsi="Cambria Math" w:cs="Arial"/>
                <w:sz w:val="20"/>
                <w:szCs w:val="20"/>
              </w:rPr>
              <m:t xml:space="preserve"> </m:t>
            </m:r>
            <m:sSub>
              <m:sSubPr>
                <m:ctrlPr>
                  <w:rPr>
                    <w:rFonts w:ascii="Cambria Math" w:eastAsiaTheme="minorEastAsia" w:hAnsi="Cambria Math" w:cs="Arial"/>
                    <w:sz w:val="20"/>
                    <w:szCs w:val="20"/>
                  </w:rPr>
                </m:ctrlPr>
              </m:sSubPr>
              <m:e>
                <m:r>
                  <m:rPr>
                    <m:scr m:val="script"/>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m:t>
            </m:r>
          </m:e>
        </m:nary>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C</m:t>
            </m:r>
          </m:e>
          <m:sub>
            <m:r>
              <m:rPr>
                <m:scr m:val="script"/>
                <m:sty m:val="p"/>
              </m:rPr>
              <w:rPr>
                <w:rFonts w:ascii="Cambria Math" w:hAnsi="Cambria Math" w:cs="Arial"/>
                <w:sz w:val="20"/>
                <w:szCs w:val="20"/>
              </w:rPr>
              <m:t>G</m:t>
            </m:r>
          </m:sub>
        </m:sSub>
        <m:r>
          <m:rPr>
            <m:sty m:val="p"/>
          </m:rPr>
          <w:rPr>
            <w:rFonts w:ascii="Cambria Math" w:hAnsi="Cambria Math" w:cs="Arial"/>
            <w:sz w:val="20"/>
            <w:szCs w:val="20"/>
          </w:rPr>
          <m:t>(u).</m:t>
        </m:r>
      </m:oMath>
      <w:r w:rsidRPr="00C76A81">
        <w:rPr>
          <w:rFonts w:ascii="Arial" w:hAnsi="Arial" w:cs="Arial"/>
          <w:sz w:val="20"/>
          <w:szCs w:val="20"/>
        </w:rPr>
        <w:t xml:space="preserve">Therefore, the centrality of u decreases after the removal of </w:t>
      </w:r>
      <m:oMath>
        <m:r>
          <m:rPr>
            <m:sty m:val="p"/>
          </m:rPr>
          <w:rPr>
            <w:rFonts w:ascii="Cambria Math" w:hAnsi="Cambria Math" w:cs="Arial"/>
            <w:sz w:val="20"/>
            <w:szCs w:val="20"/>
          </w:rPr>
          <m:t>v</m:t>
        </m:r>
      </m:oMath>
      <w:r w:rsidRPr="00C76A81">
        <w:rPr>
          <w:rFonts w:ascii="Arial" w:hAnsi="Arial" w:cs="Arial"/>
          <w:sz w:val="20"/>
          <w:szCs w:val="20"/>
        </w:rPr>
        <w:t>.</w:t>
      </w:r>
    </w:p>
    <w:p w:rsidR="005919A7" w:rsidRPr="00C76A81" w:rsidRDefault="00C76A81" w:rsidP="005919A7">
      <w:pPr>
        <w:tabs>
          <w:tab w:val="left" w:pos="450"/>
        </w:tabs>
        <w:spacing w:line="240" w:lineRule="auto"/>
        <w:ind w:left="450"/>
        <w:jc w:val="both"/>
        <w:rPr>
          <w:rFonts w:ascii="Arial" w:hAnsi="Arial" w:cs="Arial"/>
          <w:b/>
          <w:sz w:val="20"/>
          <w:szCs w:val="20"/>
        </w:rPr>
      </w:pPr>
      <w:r w:rsidRPr="00C76A81">
        <w:rPr>
          <w:rFonts w:ascii="Arial" w:hAnsi="Arial" w:cs="Arial"/>
          <w:b/>
          <w:sz w:val="20"/>
          <w:szCs w:val="20"/>
        </w:rPr>
        <w:t>EXAMPLE:</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Let the vertex set be</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P = {u, v, w, x, y}</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u : (0.8, 0.4) , v : (0.6, 0.3) , w : (0.9, 0.1 , x : (0.7, 0.2) , y : (0.8, 0.2)</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The edge set is</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E = {u-v:(0.8,0.4), v-w:(0.7,0.5), u-x:(0.9,0.3), x-y:(0.8,0.3), y-w:(0.7,0.4)}</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lastRenderedPageBreak/>
        <w:t>Take thresholds α = 0.7, β = 0.5.</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Vertices u, w, x, y </w:t>
      </w:r>
      <w:proofErr w:type="gramStart"/>
      <w:r w:rsidRPr="00C76A81">
        <w:rPr>
          <w:rFonts w:ascii="Arial" w:hAnsi="Arial" w:cs="Arial"/>
          <w:sz w:val="20"/>
          <w:szCs w:val="20"/>
        </w:rPr>
        <w:t>survive</w:t>
      </w:r>
      <w:proofErr w:type="gramEnd"/>
      <w:r w:rsidRPr="00C76A81">
        <w:rPr>
          <w:rFonts w:ascii="Arial" w:hAnsi="Arial" w:cs="Arial"/>
          <w:sz w:val="20"/>
          <w:szCs w:val="20"/>
        </w:rPr>
        <w:t xml:space="preserve">, since they satisfy </w:t>
      </w:r>
      <m:oMath>
        <m:r>
          <w:rPr>
            <w:rFonts w:ascii="Cambria Math" w:hAnsi="Cambria Math" w:cs="Arial"/>
            <w:sz w:val="20"/>
            <w:szCs w:val="20"/>
          </w:rPr>
          <m:t>ρ</m:t>
        </m:r>
        <m:r>
          <m:rPr>
            <m:sty m:val="p"/>
          </m:rPr>
          <w:rPr>
            <w:rFonts w:ascii="Cambria Math" w:hAnsi="Cambria Math" w:cs="Arial"/>
            <w:sz w:val="20"/>
            <w:szCs w:val="20"/>
          </w:rPr>
          <m:t>≥ 0.7</m:t>
        </m:r>
      </m:oMath>
      <w:r w:rsidRPr="00C76A81">
        <w:rPr>
          <w:rFonts w:ascii="Arial" w:hAnsi="Arial" w:cs="Arial"/>
          <w:sz w:val="20"/>
          <w:szCs w:val="20"/>
        </w:rPr>
        <w:t xml:space="preserve">, </w:t>
      </w:r>
      <m:oMath>
        <m:r>
          <m:rPr>
            <m:sty m:val="p"/>
          </m:rPr>
          <w:rPr>
            <w:rFonts w:ascii="Cambria Math" w:hAnsi="Cambria Math" w:cs="Arial"/>
            <w:sz w:val="20"/>
            <w:szCs w:val="20"/>
          </w:rPr>
          <m:t>ϱ≤ 0.5</m:t>
        </m:r>
      </m:oMath>
      <w:r w:rsidRPr="00C76A81">
        <w:rPr>
          <w:rFonts w:ascii="Arial" w:hAnsi="Arial" w:cs="Arial"/>
          <w:sz w:val="20"/>
          <w:szCs w:val="20"/>
        </w:rPr>
        <w:t>.</w:t>
      </w:r>
      <w:r w:rsidRPr="00C76A81">
        <w:rPr>
          <w:rFonts w:ascii="Arial" w:hAnsi="Arial" w:cs="Arial"/>
          <w:sz w:val="20"/>
          <w:szCs w:val="20"/>
        </w:rPr>
        <w:br/>
        <w:t xml:space="preserve">Vertex v is removed, since </w:t>
      </w:r>
      <m:oMath>
        <m:r>
          <w:rPr>
            <w:rFonts w:ascii="Cambria Math" w:hAnsi="Cambria Math" w:cs="Arial"/>
            <w:sz w:val="20"/>
            <w:szCs w:val="20"/>
          </w:rPr>
          <m:t>ρ</m:t>
        </m:r>
      </m:oMath>
      <w:r w:rsidRPr="00C76A81">
        <w:rPr>
          <w:rFonts w:ascii="Arial" w:hAnsi="Arial" w:cs="Arial"/>
          <w:sz w:val="20"/>
          <w:szCs w:val="20"/>
        </w:rPr>
        <w:t>(v) = 0.6 &lt; 0.7.</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Thus the surviving set is</w:t>
      </w:r>
    </w:p>
    <w:p w:rsidR="005919A7" w:rsidRPr="00C76A81" w:rsidRDefault="005919A7" w:rsidP="005919A7">
      <w:pPr>
        <w:pStyle w:val="BodyText"/>
        <w:ind w:left="450"/>
        <w:rPr>
          <w:rFonts w:ascii="Cambria Math" w:hAnsi="Cambria Math" w:cs="Arial"/>
          <w:sz w:val="20"/>
          <w:szCs w:val="20"/>
          <w:oMath/>
        </w:rPr>
      </w:pPr>
      <m:oMathPara>
        <m:oMathParaPr>
          <m:jc m:val="left"/>
        </m:oMathParaP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r>
            <m:rPr>
              <m:sty m:val="p"/>
            </m:rPr>
            <w:rPr>
              <w:rFonts w:ascii="Cambria Math" w:hAnsi="Cambria Math" w:cs="Arial"/>
              <w:sz w:val="20"/>
              <w:szCs w:val="20"/>
            </w:rPr>
            <m:t xml:space="preserve">= {u, w, x, y},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T</m:t>
              </m:r>
            </m:sub>
          </m:sSub>
          <m:r>
            <m:rPr>
              <m:sty m:val="p"/>
            </m:rPr>
            <w:rPr>
              <w:rFonts w:ascii="Cambria Math" w:hAnsi="Cambria Math" w:cs="Arial"/>
              <w:sz w:val="20"/>
              <w:szCs w:val="20"/>
            </w:rPr>
            <m:t>= {u-x, x-y, y-w}.</m:t>
          </m:r>
        </m:oMath>
      </m:oMathPara>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Step </w:t>
      </w:r>
      <w:proofErr w:type="gramStart"/>
      <w:r w:rsidRPr="00C76A81">
        <w:rPr>
          <w:rFonts w:ascii="Arial" w:hAnsi="Arial" w:cs="Arial"/>
          <w:sz w:val="20"/>
          <w:szCs w:val="20"/>
        </w:rPr>
        <w:t>1 :</w:t>
      </w:r>
      <w:proofErr w:type="gramEnd"/>
      <w:r w:rsidRPr="00C76A81">
        <w:rPr>
          <w:rFonts w:ascii="Arial" w:hAnsi="Arial" w:cs="Arial"/>
          <w:sz w:val="20"/>
          <w:szCs w:val="20"/>
        </w:rPr>
        <w:t xml:space="preserve"> Distances before thresholding (graph</w:t>
      </w:r>
      <m:oMath>
        <m:r>
          <m:rPr>
            <m:scr m:val="script"/>
            <m:sty m:val="p"/>
          </m:rPr>
          <w:rPr>
            <w:rFonts w:ascii="Cambria Math" w:hAnsi="Cambria Math" w:cs="Arial"/>
            <w:sz w:val="20"/>
            <w:szCs w:val="20"/>
          </w:rPr>
          <m:t xml:space="preserve"> G</m:t>
        </m:r>
      </m:oMath>
      <w:r w:rsidRPr="00C76A81">
        <w:rPr>
          <w:rFonts w:ascii="Arial" w:hAnsi="Arial" w:cs="Arial"/>
          <w:sz w:val="20"/>
          <w:szCs w:val="20"/>
        </w:rPr>
        <w:t>)</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We restrict to the surviving set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r>
          <m:rPr>
            <m:sty m:val="p"/>
          </m:rPr>
          <w:rPr>
            <w:rFonts w:ascii="Cambria Math" w:hAnsi="Cambria Math" w:cs="Arial"/>
            <w:sz w:val="20"/>
            <w:szCs w:val="20"/>
          </w:rPr>
          <m:t>= {w, x, y}.</m:t>
        </m:r>
      </m:oMath>
      <w:r w:rsidRPr="00C76A81">
        <w:rPr>
          <w:rFonts w:ascii="Arial" w:hAnsi="Arial" w:cs="Arial"/>
          <w:sz w:val="20"/>
          <w:szCs w:val="20"/>
        </w:rPr>
        <w:t xml:space="preserve"> </w:t>
      </w:r>
    </w:p>
    <w:p w:rsidR="005919A7" w:rsidRPr="00C76A81" w:rsidRDefault="00E17257" w:rsidP="005919A7">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x) = 1</m:t>
        </m:r>
      </m:oMath>
      <w:r w:rsidR="005919A7" w:rsidRPr="00C76A81">
        <w:rPr>
          <w:rFonts w:ascii="Arial" w:hAnsi="Arial" w:cs="Arial"/>
          <w:sz w:val="20"/>
          <w:szCs w:val="20"/>
        </w:rPr>
        <w:t xml:space="preserve"> (through edge u-x)</w:t>
      </w:r>
    </w:p>
    <w:p w:rsidR="005919A7" w:rsidRPr="00C76A81" w:rsidRDefault="00E17257" w:rsidP="005919A7">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y) = 2</m:t>
        </m:r>
      </m:oMath>
      <w:r w:rsidR="005919A7" w:rsidRPr="00C76A81">
        <w:rPr>
          <w:rFonts w:ascii="Arial" w:hAnsi="Arial" w:cs="Arial"/>
          <w:sz w:val="20"/>
          <w:szCs w:val="20"/>
        </w:rPr>
        <w:t xml:space="preserve"> (through u-x-y)</w:t>
      </w:r>
      <w:r w:rsidR="005919A7" w:rsidRPr="00C76A81">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w) = 2</m:t>
        </m:r>
      </m:oMath>
      <w:r w:rsidR="005919A7" w:rsidRPr="00C76A81">
        <w:rPr>
          <w:rFonts w:ascii="Arial" w:hAnsi="Arial" w:cs="Arial"/>
          <w:sz w:val="20"/>
          <w:szCs w:val="20"/>
        </w:rPr>
        <w:t xml:space="preserve"> (through u-v-w)</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So, </w:t>
      </w:r>
      <m:oMath>
        <m:sSub>
          <m:sSubPr>
            <m:ctrlPr>
              <w:rPr>
                <w:rFonts w:ascii="Cambria Math" w:hAnsi="Cambria Math" w:cs="Arial"/>
                <w:i/>
                <w:sz w:val="20"/>
                <w:szCs w:val="20"/>
              </w:rPr>
            </m:ctrlPr>
          </m:sSubPr>
          <m:e>
            <m:r>
              <w:rPr>
                <w:rFonts w:ascii="Cambria Math" w:hAnsi="Cambria Math" w:cs="Arial"/>
                <w:sz w:val="20"/>
                <w:szCs w:val="20"/>
              </w:rPr>
              <m:t>S</m:t>
            </m:r>
          </m:e>
          <m:sub>
            <m:r>
              <m:rPr>
                <m:scr m:val="script"/>
                <m:sty m:val="p"/>
              </m:rPr>
              <w:rPr>
                <w:rFonts w:ascii="Cambria Math" w:hAnsi="Cambria Math" w:cs="Arial"/>
                <w:sz w:val="20"/>
                <w:szCs w:val="20"/>
              </w:rPr>
              <m:t>G</m:t>
            </m:r>
          </m:sub>
        </m:sSub>
        <m:r>
          <w:rPr>
            <w:rFonts w:ascii="Cambria Math" w:hAnsi="Cambria Math" w:cs="Arial"/>
            <w:sz w:val="20"/>
            <w:szCs w:val="20"/>
          </w:rPr>
          <m:t>(u)</m:t>
        </m:r>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w) + </m:t>
        </m:r>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 xml:space="preserve">(u, x) + </m:t>
        </m:r>
        <m:sSub>
          <m:sSubPr>
            <m:ctrlPr>
              <w:rPr>
                <w:rFonts w:ascii="Cambria Math" w:hAnsi="Cambria Math" w:cs="Arial"/>
                <w:sz w:val="20"/>
                <w:szCs w:val="20"/>
              </w:rPr>
            </m:ctrlPr>
          </m:sSubPr>
          <m:e>
            <m:r>
              <m:rPr>
                <m:sty m:val="p"/>
              </m:rPr>
              <w:rPr>
                <w:rFonts w:ascii="Cambria Math" w:hAnsi="Cambria Math" w:cs="Arial"/>
                <w:sz w:val="20"/>
                <w:szCs w:val="20"/>
              </w:rPr>
              <m:t>d</m:t>
            </m:r>
          </m:e>
          <m:sub>
            <m:r>
              <m:rPr>
                <m:scr m:val="script"/>
                <m:sty m:val="p"/>
              </m:rPr>
              <w:rPr>
                <w:rFonts w:ascii="Cambria Math" w:hAnsi="Cambria Math" w:cs="Arial"/>
                <w:sz w:val="20"/>
                <w:szCs w:val="20"/>
              </w:rPr>
              <m:t>G</m:t>
            </m:r>
          </m:sub>
        </m:sSub>
        <m:r>
          <m:rPr>
            <m:sty m:val="p"/>
          </m:rPr>
          <w:rPr>
            <w:rFonts w:ascii="Cambria Math" w:hAnsi="Cambria Math" w:cs="Arial"/>
            <w:sz w:val="20"/>
            <w:szCs w:val="20"/>
          </w:rPr>
          <m:t>(u, y) = 2 + 1 + 2 = 5.</m:t>
        </m:r>
      </m:oMath>
      <w:r w:rsidRPr="00C76A81">
        <w:rPr>
          <w:rFonts w:ascii="Arial" w:hAnsi="Arial" w:cs="Arial"/>
          <w:sz w:val="20"/>
          <w:szCs w:val="20"/>
        </w:rPr>
        <w:t xml:space="preserve"> </w:t>
      </w:r>
    </w:p>
    <w:p w:rsidR="005919A7" w:rsidRPr="00C76A81" w:rsidRDefault="00E17257" w:rsidP="005919A7">
      <w:pPr>
        <w:pStyle w:val="BodyText"/>
        <w:ind w:left="450"/>
        <w:rPr>
          <w:rFonts w:ascii="Cambria Math" w:hAnsi="Cambria Math" w:cs="Arial"/>
          <w:sz w:val="20"/>
          <w:szCs w:val="20"/>
          <w:oMath/>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C</m:t>
              </m:r>
            </m:e>
            <m:sub>
              <m:r>
                <m:rPr>
                  <m:scr m:val="script"/>
                  <m:sty m:val="p"/>
                </m:rPr>
                <w:rPr>
                  <w:rFonts w:ascii="Cambria Math" w:hAnsi="Cambria Math" w:cs="Arial"/>
                  <w:sz w:val="20"/>
                  <w:szCs w:val="20"/>
                </w:rPr>
                <m:t>G</m:t>
              </m:r>
            </m:sub>
          </m:sSub>
          <m:r>
            <w:rPr>
              <w:rFonts w:ascii="Cambria Math" w:hAnsi="Cambria Math" w:cs="Arial"/>
              <w:sz w:val="20"/>
              <w:szCs w:val="20"/>
            </w:rPr>
            <m:t xml:space="preserve">(u) = 1 / </m:t>
          </m:r>
          <m:sSub>
            <m:sSubPr>
              <m:ctrlPr>
                <w:rPr>
                  <w:rFonts w:ascii="Cambria Math" w:hAnsi="Cambria Math" w:cs="Arial"/>
                  <w:i/>
                  <w:sz w:val="20"/>
                  <w:szCs w:val="20"/>
                </w:rPr>
              </m:ctrlPr>
            </m:sSubPr>
            <m:e>
              <m:r>
                <w:rPr>
                  <w:rFonts w:ascii="Cambria Math" w:hAnsi="Cambria Math" w:cs="Arial"/>
                  <w:sz w:val="20"/>
                  <w:szCs w:val="20"/>
                </w:rPr>
                <m:t>S</m:t>
              </m:r>
            </m:e>
            <m:sub>
              <m:r>
                <m:rPr>
                  <m:scr m:val="script"/>
                  <m:sty m:val="p"/>
                </m:rPr>
                <w:rPr>
                  <w:rFonts w:ascii="Cambria Math" w:hAnsi="Cambria Math" w:cs="Arial"/>
                  <w:sz w:val="20"/>
                  <w:szCs w:val="20"/>
                </w:rPr>
                <m:t>G</m:t>
              </m:r>
            </m:sub>
          </m:sSub>
          <m:r>
            <w:rPr>
              <w:rFonts w:ascii="Cambria Math" w:hAnsi="Cambria Math" w:cs="Arial"/>
              <w:sz w:val="20"/>
              <w:szCs w:val="20"/>
            </w:rPr>
            <m:t>(u) =1/5 = 0.20.</m:t>
          </m:r>
        </m:oMath>
      </m:oMathPara>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Step </w:t>
      </w:r>
      <w:proofErr w:type="gramStart"/>
      <w:r w:rsidRPr="00C76A81">
        <w:rPr>
          <w:rFonts w:ascii="Arial" w:hAnsi="Arial" w:cs="Arial"/>
          <w:sz w:val="20"/>
          <w:szCs w:val="20"/>
        </w:rPr>
        <w:t>2 :</w:t>
      </w:r>
      <w:proofErr w:type="gramEnd"/>
      <w:r w:rsidRPr="00C76A81">
        <w:rPr>
          <w:rFonts w:ascii="Arial" w:hAnsi="Arial" w:cs="Arial"/>
          <w:sz w:val="20"/>
          <w:szCs w:val="20"/>
        </w:rPr>
        <w:t xml:space="preserve"> Distances after thresholding (graph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oMath>
      <w:r w:rsidRPr="00C76A81">
        <w:rPr>
          <w:rFonts w:ascii="Arial" w:hAnsi="Arial" w:cs="Arial"/>
          <w:sz w:val="20"/>
          <w:szCs w:val="20"/>
        </w:rPr>
        <w:t>)</w:t>
      </w:r>
    </w:p>
    <w:p w:rsidR="005919A7" w:rsidRPr="00C76A81" w:rsidRDefault="00E17257" w:rsidP="005919A7">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x) = 1</m:t>
        </m:r>
      </m:oMath>
      <w:r w:rsidR="005919A7" w:rsidRPr="00C76A81">
        <w:rPr>
          <w:rFonts w:ascii="Arial" w:hAnsi="Arial" w:cs="Arial"/>
          <w:sz w:val="20"/>
          <w:szCs w:val="20"/>
        </w:rPr>
        <w:t xml:space="preserve"> </w:t>
      </w:r>
      <w:r w:rsidR="005919A7" w:rsidRPr="00C76A81">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y) = 2 (via u-x-y)</m:t>
        </m:r>
      </m:oMath>
      <w:r w:rsidR="005919A7" w:rsidRPr="00C76A81">
        <w:rPr>
          <w:rFonts w:ascii="Arial" w:hAnsi="Arial" w:cs="Arial"/>
          <w:sz w:val="20"/>
          <w:szCs w:val="20"/>
        </w:rPr>
        <w:t xml:space="preserve"> </w:t>
      </w:r>
    </w:p>
    <w:p w:rsidR="005919A7" w:rsidRPr="00C76A81" w:rsidRDefault="00E17257" w:rsidP="005919A7">
      <w:pPr>
        <w:pStyle w:val="BodyText"/>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w) = 3 (via u-x-y-w)</m:t>
        </m:r>
      </m:oMath>
      <w:r w:rsidR="005919A7" w:rsidRPr="00C76A81">
        <w:rPr>
          <w:rFonts w:ascii="Arial" w:hAnsi="Arial" w:cs="Arial"/>
          <w:sz w:val="20"/>
          <w:szCs w:val="20"/>
        </w:rPr>
        <w:t xml:space="preserve"> </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So, </w:t>
      </w:r>
      <m:oMath>
        <m:sSub>
          <m:sSubPr>
            <m:ctrlPr>
              <w:rPr>
                <w:rFonts w:ascii="Cambria Math" w:hAnsi="Cambria Math" w:cs="Arial"/>
                <w:i/>
                <w:sz w:val="20"/>
                <w:szCs w:val="20"/>
              </w:rPr>
            </m:ctrlPr>
          </m:sSubPr>
          <m:e>
            <m:r>
              <w:rPr>
                <w:rFonts w:ascii="Cambria Math" w:hAnsi="Cambria Math" w:cs="Arial"/>
                <w:sz w:val="20"/>
                <w:szCs w:val="20"/>
              </w:rPr>
              <m:t>S</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r>
              <w:rPr>
                <w:rFonts w:ascii="Cambria Math" w:hAnsi="Cambria Math" w:cs="Arial"/>
                <w:sz w:val="20"/>
                <w:szCs w:val="20"/>
              </w:rPr>
              <m:t xml:space="preserve"> </m:t>
            </m:r>
          </m:sub>
        </m:sSub>
        <m:r>
          <m:rPr>
            <m:sty m:val="p"/>
          </m:rPr>
          <w:rPr>
            <w:rFonts w:ascii="Cambria Math" w:hAnsi="Cambria Math" w:cs="Arial"/>
            <w:sz w:val="20"/>
            <w:szCs w:val="20"/>
          </w:rPr>
          <m:t xml:space="preserve">(u) = </m:t>
        </m:r>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 xml:space="preserve">(u, w) + </m:t>
        </m:r>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 xml:space="preserve">(u, x) + </m:t>
        </m:r>
        <m:sSub>
          <m:sSubPr>
            <m:ctrlPr>
              <w:rPr>
                <w:rFonts w:ascii="Cambria Math" w:hAnsi="Cambria Math" w:cs="Arial"/>
                <w:sz w:val="20"/>
                <w:szCs w:val="20"/>
              </w:rPr>
            </m:ctrlPr>
          </m:sSubPr>
          <m:e>
            <m:r>
              <m:rPr>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(u, y)= 3 + 1 + 2 = 6.</m:t>
        </m:r>
      </m:oMath>
      <w:r w:rsidRPr="00C76A81">
        <w:rPr>
          <w:rFonts w:ascii="Arial" w:hAnsi="Arial" w:cs="Arial"/>
          <w:sz w:val="20"/>
          <w:szCs w:val="20"/>
        </w:rPr>
        <w:t xml:space="preserve"> </w:t>
      </w:r>
    </w:p>
    <w:p w:rsidR="005919A7" w:rsidRPr="00C76A81" w:rsidRDefault="00E17257" w:rsidP="005919A7">
      <w:pPr>
        <w:pStyle w:val="BodyText"/>
        <w:ind w:left="450"/>
        <w:rPr>
          <w:rFonts w:ascii="Arial"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w:rPr>
              <w:rFonts w:ascii="Cambria Math" w:hAnsi="Cambria Math" w:cs="Arial"/>
              <w:sz w:val="20"/>
              <w:szCs w:val="20"/>
            </w:rPr>
            <m:t xml:space="preserve">(u)=1 / </m:t>
          </m:r>
          <m:sSub>
            <m:sSubPr>
              <m:ctrlPr>
                <w:rPr>
                  <w:rFonts w:ascii="Cambria Math" w:hAnsi="Cambria Math" w:cs="Arial"/>
                  <w:i/>
                  <w:sz w:val="20"/>
                  <w:szCs w:val="20"/>
                </w:rPr>
              </m:ctrlPr>
            </m:sSubPr>
            <m:e>
              <m:r>
                <w:rPr>
                  <w:rFonts w:ascii="Cambria Math" w:hAnsi="Cambria Math" w:cs="Arial"/>
                  <w:sz w:val="20"/>
                  <w:szCs w:val="20"/>
                </w:rPr>
                <m:t>S</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w:rPr>
              <w:rFonts w:ascii="Cambria Math" w:hAnsi="Cambria Math" w:cs="Arial"/>
              <w:sz w:val="20"/>
              <w:szCs w:val="20"/>
            </w:rPr>
            <m:t>(u)</m:t>
          </m:r>
          <m:r>
            <m:rPr>
              <m:sty m:val="p"/>
            </m:rPr>
            <w:rPr>
              <w:rFonts w:ascii="Cambria Math" w:hAnsi="Cambria Math" w:cs="Arial"/>
              <w:sz w:val="20"/>
              <w:szCs w:val="20"/>
            </w:rPr>
            <m:t xml:space="preserve"> = 1/6 ≈ 0.167.</m:t>
          </m:r>
          <m:r>
            <w:rPr>
              <w:rFonts w:ascii="Cambria Math" w:hAnsi="Cambria Math" w:cs="Arial"/>
              <w:sz w:val="20"/>
              <w:szCs w:val="20"/>
            </w:rPr>
            <m:t xml:space="preserve"> </m:t>
          </m:r>
        </m:oMath>
      </m:oMathPara>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Step </w:t>
      </w:r>
      <w:proofErr w:type="gramStart"/>
      <w:r w:rsidRPr="00C76A81">
        <w:rPr>
          <w:rFonts w:ascii="Arial" w:hAnsi="Arial" w:cs="Arial"/>
          <w:sz w:val="20"/>
          <w:szCs w:val="20"/>
        </w:rPr>
        <w:t>3 :</w:t>
      </w:r>
      <w:proofErr w:type="gramEnd"/>
      <w:r w:rsidRPr="00C76A81">
        <w:rPr>
          <w:rFonts w:ascii="Arial" w:hAnsi="Arial" w:cs="Arial"/>
          <w:sz w:val="20"/>
          <w:szCs w:val="20"/>
        </w:rPr>
        <w:t xml:space="preserve"> Comparison</w:t>
      </w:r>
    </w:p>
    <w:p w:rsidR="005919A7" w:rsidRPr="00C76A81" w:rsidRDefault="00E17257" w:rsidP="005919A7">
      <w:pPr>
        <w:pStyle w:val="BodyText"/>
        <w:ind w:left="45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w:rPr>
            <w:rFonts w:ascii="Cambria Math" w:hAnsi="Cambria Math" w:cs="Arial"/>
            <w:sz w:val="20"/>
            <w:szCs w:val="20"/>
          </w:rPr>
          <m:t>(u)</m:t>
        </m:r>
        <m:r>
          <m:rPr>
            <m:sty m:val="p"/>
          </m:rPr>
          <w:rPr>
            <w:rFonts w:ascii="Cambria Math" w:hAnsi="Cambria Math" w:cs="Arial"/>
            <w:sz w:val="20"/>
            <w:szCs w:val="20"/>
          </w:rPr>
          <m:t xml:space="preserve">= 0.167 </m:t>
        </m:r>
      </m:oMath>
      <w:r w:rsidR="005919A7" w:rsidRPr="00C76A81">
        <w:rPr>
          <w:rFonts w:ascii="Arial" w:hAnsi="Arial" w:cs="Arial"/>
          <w:sz w:val="20"/>
          <w:szCs w:val="20"/>
        </w:rPr>
        <w:t xml:space="preserve">&lt; </w:t>
      </w:r>
      <m:oMath>
        <m:sSub>
          <m:sSubPr>
            <m:ctrlPr>
              <w:rPr>
                <w:rFonts w:ascii="Cambria Math" w:hAnsi="Cambria Math" w:cs="Arial"/>
                <w:i/>
                <w:sz w:val="20"/>
                <w:szCs w:val="20"/>
              </w:rPr>
            </m:ctrlPr>
          </m:sSubPr>
          <m:e>
            <m:r>
              <w:rPr>
                <w:rFonts w:ascii="Cambria Math" w:hAnsi="Cambria Math" w:cs="Arial"/>
                <w:sz w:val="20"/>
                <w:szCs w:val="20"/>
              </w:rPr>
              <m:t>C</m:t>
            </m:r>
          </m:e>
          <m:sub>
            <m:r>
              <m:rPr>
                <m:scr m:val="script"/>
                <m:sty m:val="p"/>
              </m:rPr>
              <w:rPr>
                <w:rFonts w:ascii="Cambria Math" w:hAnsi="Cambria Math" w:cs="Arial"/>
                <w:sz w:val="20"/>
                <w:szCs w:val="20"/>
              </w:rPr>
              <m:t>G</m:t>
            </m:r>
          </m:sub>
        </m:sSub>
        <m:r>
          <w:rPr>
            <w:rFonts w:ascii="Cambria Math" w:hAnsi="Cambria Math" w:cs="Arial"/>
            <w:sz w:val="20"/>
            <w:szCs w:val="20"/>
          </w:rPr>
          <m:t>(u)</m:t>
        </m:r>
        <m:r>
          <m:rPr>
            <m:sty m:val="p"/>
          </m:rPr>
          <w:rPr>
            <w:rFonts w:ascii="Cambria Math" w:hAnsi="Cambria Math" w:cs="Arial"/>
            <w:sz w:val="20"/>
            <w:szCs w:val="20"/>
          </w:rPr>
          <m:t>= 0.20.</m:t>
        </m:r>
      </m:oMath>
      <w:r w:rsidR="005919A7" w:rsidRPr="00C76A81">
        <w:rPr>
          <w:rFonts w:ascii="Arial" w:hAnsi="Arial" w:cs="Arial"/>
          <w:sz w:val="20"/>
          <w:szCs w:val="20"/>
        </w:rPr>
        <w:t xml:space="preserve"> The theorem verified.</w:t>
      </w:r>
    </w:p>
    <w:p w:rsidR="005919A7" w:rsidRPr="00C76A81" w:rsidRDefault="005919A7" w:rsidP="005919A7">
      <w:pPr>
        <w:pStyle w:val="BodyText"/>
        <w:rPr>
          <w:rFonts w:ascii="Arial" w:hAnsi="Arial" w:cs="Arial"/>
          <w:sz w:val="20"/>
          <w:szCs w:val="20"/>
        </w:rPr>
      </w:pPr>
    </w:p>
    <w:p w:rsidR="005919A7" w:rsidRPr="00C76A81" w:rsidRDefault="00C76A81" w:rsidP="005919A7">
      <w:pPr>
        <w:pStyle w:val="BodyText"/>
        <w:numPr>
          <w:ilvl w:val="0"/>
          <w:numId w:val="26"/>
        </w:numPr>
        <w:tabs>
          <w:tab w:val="left" w:pos="540"/>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be two Pythagorean Fuzzy Graphs under threshold conditions of the same base graph </w:t>
      </w:r>
      <m:oMath>
        <m:r>
          <m:rPr>
            <m:scr m:val="script"/>
            <m:sty m:val="p"/>
          </m:rPr>
          <w:rPr>
            <w:rFonts w:ascii="Cambria Math" w:hAnsi="Cambria Math" w:cs="Arial"/>
            <w:sz w:val="20"/>
            <w:szCs w:val="20"/>
          </w:rPr>
          <m:t>G</m:t>
        </m:r>
      </m:oMath>
      <w:r w:rsidRPr="00C76A81">
        <w:rPr>
          <w:rFonts w:ascii="Arial" w:hAnsi="Arial" w:cs="Arial"/>
          <w:sz w:val="20"/>
          <w:szCs w:val="20"/>
        </w:rPr>
        <w:t xml:space="preserve"> under threshold conditions </w:t>
      </w:r>
      <m:oMath>
        <m:r>
          <w:rPr>
            <w:rFonts w:ascii="Cambria Math" w:hAnsi="Cambria Math" w:cs="Arial"/>
            <w:sz w:val="20"/>
            <w:szCs w:val="20"/>
          </w:rPr>
          <m:t>(α</m:t>
        </m:r>
        <m:r>
          <m:rPr>
            <m:sty m:val="p"/>
          </m:rPr>
          <w:rPr>
            <w:rFonts w:ascii="Cambria Math" w:hAnsi="Cambria Math" w:cs="Arial"/>
            <w:sz w:val="20"/>
            <w:szCs w:val="20"/>
          </w:rPr>
          <m:t>₁,</m:t>
        </m:r>
        <m:r>
          <w:rPr>
            <w:rFonts w:ascii="Cambria Math" w:hAnsi="Cambria Math" w:cs="Arial"/>
            <w:sz w:val="20"/>
            <w:szCs w:val="20"/>
          </w:rPr>
          <m:t>β</m:t>
        </m:r>
        <m:r>
          <m:rPr>
            <m:sty m:val="p"/>
          </m:rPr>
          <w:rPr>
            <w:rFonts w:ascii="Cambria Math" w:hAnsi="Cambria Math" w:cs="Arial"/>
            <w:sz w:val="20"/>
            <w:szCs w:val="20"/>
          </w:rPr>
          <m:t>₁) and</m:t>
        </m:r>
        <m:r>
          <w:rPr>
            <w:rFonts w:ascii="Cambria Math" w:hAnsi="Cambria Math" w:cs="Arial"/>
            <w:sz w:val="20"/>
            <w:szCs w:val="20"/>
          </w:rPr>
          <m:t>(α</m:t>
        </m:r>
        <m:r>
          <m:rPr>
            <m:sty m:val="p"/>
          </m:rPr>
          <w:rPr>
            <w:rFonts w:ascii="Cambria Math" w:hAnsi="Cambria Math" w:cs="Arial"/>
            <w:sz w:val="20"/>
            <w:szCs w:val="20"/>
          </w:rPr>
          <m:t>₂,</m:t>
        </m:r>
        <m:r>
          <w:rPr>
            <w:rFonts w:ascii="Cambria Math" w:hAnsi="Cambria Math" w:cs="Arial"/>
            <w:sz w:val="20"/>
            <w:szCs w:val="20"/>
          </w:rPr>
          <m:t>β</m:t>
        </m:r>
        <m:r>
          <m:rPr>
            <m:sty m:val="p"/>
          </m:rPr>
          <w:rPr>
            <w:rFonts w:ascii="Cambria Math" w:hAnsi="Cambria Math" w:cs="Arial"/>
            <w:sz w:val="20"/>
            <w:szCs w:val="20"/>
          </w:rPr>
          <m:t xml:space="preserve">₂) </m:t>
        </m:r>
      </m:oMath>
      <w:r w:rsidRPr="00C76A81">
        <w:rPr>
          <w:rFonts w:ascii="Arial" w:hAnsi="Arial" w:cs="Arial"/>
          <w:sz w:val="20"/>
          <w:szCs w:val="20"/>
        </w:rPr>
        <w:t xml:space="preserve">respectively,such that </w:t>
      </w:r>
      <m:oMath>
        <m:r>
          <w:rPr>
            <w:rFonts w:ascii="Cambria Math" w:hAnsi="Cambria Math" w:cs="Arial"/>
            <w:sz w:val="20"/>
            <w:szCs w:val="20"/>
          </w:rPr>
          <m:t>α</m:t>
        </m:r>
        <m:r>
          <m:rPr>
            <m:sty m:val="p"/>
          </m:rPr>
          <w:rPr>
            <w:rFonts w:ascii="Cambria Math" w:hAnsi="Cambria Math" w:cs="Arial"/>
            <w:sz w:val="20"/>
            <w:szCs w:val="20"/>
          </w:rPr>
          <m:t>₂&gt;</m:t>
        </m:r>
        <m:r>
          <w:rPr>
            <w:rFonts w:ascii="Cambria Math" w:hAnsi="Cambria Math" w:cs="Arial"/>
            <w:sz w:val="20"/>
            <w:szCs w:val="20"/>
          </w:rPr>
          <m:t>α</m:t>
        </m:r>
        <m:r>
          <m:rPr>
            <m:sty m:val="p"/>
          </m:rPr>
          <w:rPr>
            <w:rFonts w:ascii="Cambria Math" w:hAnsi="Cambria Math" w:cs="Arial"/>
            <w:sz w:val="20"/>
            <w:szCs w:val="20"/>
          </w:rPr>
          <m:t>₁</m:t>
        </m:r>
      </m:oMath>
      <w:r w:rsidRPr="00C76A81">
        <w:rPr>
          <w:rFonts w:ascii="Arial" w:hAnsi="Arial" w:cs="Arial"/>
          <w:sz w:val="20"/>
          <w:szCs w:val="20"/>
        </w:rPr>
        <w:t xml:space="preserve"> and </w:t>
      </w:r>
      <m:oMath>
        <m:r>
          <w:rPr>
            <w:rFonts w:ascii="Cambria Math" w:hAnsi="Cambria Math" w:cs="Arial"/>
            <w:sz w:val="20"/>
            <w:szCs w:val="20"/>
          </w:rPr>
          <m:t>β</m:t>
        </m:r>
        <m:r>
          <m:rPr>
            <m:sty m:val="p"/>
          </m:rPr>
          <w:rPr>
            <w:rFonts w:ascii="Cambria Math" w:hAnsi="Cambria Math" w:cs="Arial"/>
            <w:sz w:val="20"/>
            <w:szCs w:val="20"/>
          </w:rPr>
          <m:t xml:space="preserve">₂ &gt; </m:t>
        </m:r>
        <m:r>
          <w:rPr>
            <w:rFonts w:ascii="Cambria Math" w:hAnsi="Cambria Math" w:cs="Arial"/>
            <w:sz w:val="20"/>
            <w:szCs w:val="20"/>
          </w:rPr>
          <m:t>β</m:t>
        </m:r>
        <m:r>
          <m:rPr>
            <m:sty m:val="p"/>
          </m:rPr>
          <w:rPr>
            <w:rFonts w:ascii="Cambria Math" w:hAnsi="Cambria Math" w:cs="Arial"/>
            <w:sz w:val="20"/>
            <w:szCs w:val="20"/>
          </w:rPr>
          <m:t>₁</m:t>
        </m:r>
      </m:oMath>
      <w:r w:rsidRPr="00C76A81">
        <w:rPr>
          <w:rFonts w:ascii="Arial" w:hAnsi="Arial" w:cs="Arial"/>
          <w:sz w:val="20"/>
          <w:szCs w:val="20"/>
        </w:rPr>
        <w:t xml:space="preserve">.(i.e., higher thresholds).Then for any vertex </w:t>
      </w:r>
      <m:oMath>
        <m:r>
          <m:rPr>
            <m:sty m:val="p"/>
          </m:rPr>
          <w:rPr>
            <w:rFonts w:ascii="Cambria Math" w:hAnsi="Cambria Math" w:cs="Arial"/>
            <w:sz w:val="20"/>
            <w:szCs w:val="20"/>
          </w:rPr>
          <m:t>v∈P</m:t>
        </m:r>
      </m:oMath>
      <w:r w:rsidRPr="00C76A81">
        <w:rPr>
          <w:rFonts w:ascii="Arial" w:hAnsi="Arial" w:cs="Arial"/>
          <w:sz w:val="20"/>
          <w:szCs w:val="20"/>
        </w:rPr>
        <w:t xml:space="preserve">, the reduced degree satisfies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sub>
        </m:sSub>
        <m:r>
          <m:rPr>
            <m:sty m:val="p"/>
          </m:rPr>
          <w:rPr>
            <w:rFonts w:ascii="Cambria Math" w:hAnsi="Cambria Math" w:cs="Arial"/>
            <w:sz w:val="20"/>
            <w:szCs w:val="20"/>
          </w:rPr>
          <m:t xml:space="preserve">(v) ≤ </m:t>
        </m:r>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sub>
        </m:sSub>
        <m:r>
          <m:rPr>
            <m:sty m:val="p"/>
          </m:rPr>
          <w:rPr>
            <w:rFonts w:ascii="Cambria Math" w:hAnsi="Cambria Math" w:cs="Arial"/>
            <w:sz w:val="20"/>
            <w:szCs w:val="20"/>
          </w:rPr>
          <m:t>(v).</m:t>
        </m:r>
      </m:oMath>
      <w:r w:rsidRPr="00C76A81">
        <w:rPr>
          <w:rFonts w:ascii="Arial" w:hAnsi="Arial" w:cs="Arial"/>
          <w:sz w:val="20"/>
          <w:szCs w:val="20"/>
        </w:rPr>
        <w:t>That is, the vertex degree does not increase under stricter thresholds.</w:t>
      </w:r>
    </w:p>
    <w:p w:rsidR="005919A7" w:rsidRPr="00C76A81" w:rsidRDefault="00C76A81"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p>
    <w:p w:rsidR="005919A7" w:rsidRPr="00C76A81" w:rsidRDefault="005919A7" w:rsidP="005919A7">
      <w:pPr>
        <w:spacing w:line="240" w:lineRule="auto"/>
        <w:ind w:left="450" w:firstLine="180"/>
        <w:jc w:val="both"/>
        <w:rPr>
          <w:rFonts w:ascii="Arial" w:eastAsiaTheme="minorEastAsia"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sub>
        </m:sSub>
        <m:r>
          <m:rPr>
            <m:sty m:val="p"/>
          </m:rPr>
          <w:rPr>
            <w:rFonts w:ascii="Cambria Math" w:hAnsi="Cambria Math" w:cs="Arial"/>
            <w:sz w:val="20"/>
            <w:szCs w:val="20"/>
          </w:rPr>
          <m:t>(v)</m:t>
        </m:r>
      </m:oMath>
      <w:r w:rsidRPr="00C76A81">
        <w:rPr>
          <w:rFonts w:ascii="Arial" w:hAnsi="Arial" w:cs="Arial"/>
          <w:sz w:val="20"/>
          <w:szCs w:val="20"/>
        </w:rPr>
        <w:t xml:space="preserve"> denote the degree of vertex </w:t>
      </w:r>
      <m:oMath>
        <m:r>
          <m:rPr>
            <m:sty m:val="p"/>
          </m:rPr>
          <w:rPr>
            <w:rFonts w:ascii="Cambria Math" w:hAnsi="Cambria Math" w:cs="Arial"/>
            <w:sz w:val="20"/>
            <w:szCs w:val="20"/>
          </w:rPr>
          <m:t>v</m:t>
        </m:r>
      </m:oMath>
      <w:r w:rsidRPr="00C76A81">
        <w:rPr>
          <w:rFonts w:ascii="Arial" w:hAnsi="Arial" w:cs="Arial"/>
          <w:sz w:val="20"/>
          <w:szCs w:val="20"/>
        </w:rPr>
        <w:t xml:space="preserve"> in the graph under thresholds </w:t>
      </w:r>
      <m:oMath>
        <m:r>
          <w:rPr>
            <w:rFonts w:ascii="Cambria Math" w:hAnsi="Cambria Math" w:cs="Arial"/>
            <w:sz w:val="20"/>
            <w:szCs w:val="20"/>
          </w:rPr>
          <m:t>α</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r>
          <w:rPr>
            <w:rFonts w:ascii="Cambria Math" w:hAnsi="Cambria Math" w:cs="Arial"/>
            <w:sz w:val="20"/>
            <w:szCs w:val="20"/>
          </w:rPr>
          <m:t>β</m:t>
        </m:r>
      </m:oMath>
      <w:r w:rsidRPr="00C76A81">
        <w:rPr>
          <w:rFonts w:ascii="Arial" w:hAnsi="Arial" w:cs="Arial"/>
          <w:sz w:val="20"/>
          <w:szCs w:val="20"/>
        </w:rPr>
        <w:t xml:space="preserve">. As </w:t>
      </w:r>
      <m:oMath>
        <m:r>
          <w:rPr>
            <w:rFonts w:ascii="Cambria Math" w:hAnsi="Cambria Math" w:cs="Arial"/>
            <w:sz w:val="20"/>
            <w:szCs w:val="20"/>
          </w:rPr>
          <m:t>α</m:t>
        </m:r>
      </m:oMath>
      <w:r w:rsidRPr="00C76A81">
        <w:rPr>
          <w:rFonts w:ascii="Arial" w:hAnsi="Arial" w:cs="Arial"/>
          <w:sz w:val="20"/>
          <w:szCs w:val="20"/>
        </w:rPr>
        <w:t xml:space="preserve"> increases </w:t>
      </w:r>
      <m:oMath>
        <m:r>
          <w:rPr>
            <w:rFonts w:ascii="Cambria Math" w:hAnsi="Cambria Math" w:cs="Arial"/>
            <w:sz w:val="20"/>
            <w:szCs w:val="20"/>
          </w:rPr>
          <m:t>β</m:t>
        </m:r>
      </m:oMath>
      <w:r w:rsidRPr="00C76A81">
        <w:rPr>
          <w:rFonts w:ascii="Arial" w:hAnsi="Arial" w:cs="Arial"/>
          <w:sz w:val="20"/>
          <w:szCs w:val="20"/>
        </w:rPr>
        <w:t xml:space="preserve"> decreases, fewer edges satisfy the stricter condition </w:t>
      </w:r>
      <m:oMath>
        <m:r>
          <m:rPr>
            <m:sty m:val="p"/>
          </m:rPr>
          <w:rPr>
            <w:rFonts w:ascii="Cambria Math" w:hAnsi="Cambria Math" w:cs="Arial"/>
            <w:sz w:val="20"/>
            <w:szCs w:val="20"/>
          </w:rPr>
          <m:t>ρ(u,v) ≥</m:t>
        </m:r>
      </m:oMath>
      <w:r w:rsidRPr="00C76A81">
        <w:rPr>
          <w:rFonts w:ascii="Arial" w:hAnsi="Arial" w:cs="Arial"/>
          <w:sz w:val="20"/>
          <w:szCs w:val="20"/>
        </w:rPr>
        <w:t xml:space="preserve"> </w:t>
      </w:r>
      <m:oMath>
        <m:r>
          <w:rPr>
            <w:rFonts w:ascii="Cambria Math" w:hAnsi="Cambria Math" w:cs="Arial"/>
            <w:sz w:val="20"/>
            <w:szCs w:val="20"/>
          </w:rPr>
          <m:t>α</m:t>
        </m:r>
      </m:oMath>
      <w:r w:rsidRPr="00C76A81">
        <w:rPr>
          <w:rFonts w:ascii="Arial" w:hAnsi="Arial" w:cs="Arial"/>
          <w:sz w:val="20"/>
          <w:szCs w:val="20"/>
        </w:rPr>
        <w:t xml:space="preserve"> and </w:t>
      </w:r>
      <m:oMath>
        <m:r>
          <m:rPr>
            <m:sty m:val="p"/>
          </m:rPr>
          <w:rPr>
            <w:rFonts w:ascii="Cambria Math" w:hAnsi="Cambria Math" w:cs="Arial"/>
            <w:sz w:val="20"/>
            <w:szCs w:val="20"/>
          </w:rPr>
          <m:t xml:space="preserve">ϱ(u,v) ≤ </m:t>
        </m:r>
        <m:r>
          <w:rPr>
            <w:rFonts w:ascii="Cambria Math" w:hAnsi="Cambria Math" w:cs="Arial"/>
            <w:sz w:val="20"/>
            <w:szCs w:val="20"/>
          </w:rPr>
          <m:t>β</m:t>
        </m:r>
      </m:oMath>
      <w:r w:rsidRPr="00C76A81">
        <w:rPr>
          <w:rFonts w:ascii="Arial" w:hAnsi="Arial" w:cs="Arial"/>
          <w:sz w:val="20"/>
          <w:szCs w:val="20"/>
        </w:rPr>
        <w:t xml:space="preserve">.Therefore, for each </w:t>
      </w:r>
      <m:oMath>
        <m:r>
          <m:rPr>
            <m:sty m:val="p"/>
          </m:rPr>
          <w:rPr>
            <w:rFonts w:ascii="Cambria Math" w:hAnsi="Cambria Math" w:cs="Arial"/>
            <w:sz w:val="20"/>
            <w:szCs w:val="20"/>
          </w:rPr>
          <m:t>v ∈ P</m:t>
        </m:r>
      </m:oMath>
      <w:r w:rsidRPr="00C76A81">
        <w:rPr>
          <w:rFonts w:ascii="Arial" w:hAnsi="Arial" w:cs="Arial"/>
          <w:sz w:val="20"/>
          <w:szCs w:val="20"/>
        </w:rPr>
        <w:t xml:space="preserve">, the adjacency set of </w:t>
      </w:r>
      <m:oMath>
        <m:r>
          <m:rPr>
            <m:sty m:val="p"/>
          </m:rPr>
          <w:rPr>
            <w:rFonts w:ascii="Cambria Math" w:hAnsi="Cambria Math" w:cs="Arial"/>
            <w:sz w:val="20"/>
            <w:szCs w:val="20"/>
          </w:rPr>
          <m:t>v</m:t>
        </m:r>
      </m:oMath>
      <w:r w:rsidRPr="00C76A81">
        <w:rPr>
          <w:rFonts w:ascii="Arial" w:hAnsi="Arial" w:cs="Arial"/>
          <w:sz w:val="20"/>
          <w:szCs w:val="20"/>
        </w:rPr>
        <w:t xml:space="preserve"> 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is a subset of its adjacency set 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Hence, </w:t>
      </w:r>
      <m:oMath>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sub>
        </m:sSub>
        <m:r>
          <m:rPr>
            <m:sty m:val="p"/>
          </m:rPr>
          <w:rPr>
            <w:rFonts w:ascii="Cambria Math" w:hAnsi="Cambria Math" w:cs="Arial"/>
            <w:sz w:val="20"/>
            <w:szCs w:val="20"/>
          </w:rPr>
          <m:t xml:space="preserve">(v) ≤ </m:t>
        </m:r>
        <m:sSub>
          <m:sSubPr>
            <m:ctrlPr>
              <w:rPr>
                <w:rFonts w:ascii="Cambria Math" w:hAnsi="Cambria Math" w:cs="Arial"/>
                <w:sz w:val="20"/>
                <w:szCs w:val="20"/>
              </w:rPr>
            </m:ctrlPr>
          </m:sSubPr>
          <m:e>
            <m:r>
              <m:rPr>
                <m:scr m:val="script"/>
                <m:sty m:val="p"/>
              </m:rPr>
              <w:rPr>
                <w:rFonts w:ascii="Cambria Math" w:hAnsi="Cambria Math" w:cs="Arial"/>
                <w:sz w:val="20"/>
                <w:szCs w:val="20"/>
              </w:rPr>
              <m:t>d</m:t>
            </m:r>
          </m:e>
          <m:sub>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sub>
        </m:sSub>
        <m:r>
          <m:rPr>
            <m:sty m:val="p"/>
          </m:rPr>
          <w:rPr>
            <w:rFonts w:ascii="Cambria Math" w:hAnsi="Cambria Math" w:cs="Arial"/>
            <w:sz w:val="20"/>
            <w:szCs w:val="20"/>
          </w:rPr>
          <m:t>(v).</m:t>
        </m:r>
      </m:oMath>
    </w:p>
    <w:p w:rsidR="005919A7" w:rsidRPr="00C76A81" w:rsidRDefault="00C76A81" w:rsidP="005919A7">
      <w:pPr>
        <w:pStyle w:val="BodyText"/>
        <w:numPr>
          <w:ilvl w:val="0"/>
          <w:numId w:val="27"/>
        </w:numPr>
        <w:tabs>
          <w:tab w:val="left" w:pos="1080"/>
          <w:tab w:val="left" w:pos="9182"/>
        </w:tabs>
        <w:ind w:left="450" w:hanging="450"/>
        <w:jc w:val="both"/>
        <w:rPr>
          <w:rFonts w:ascii="Arial" w:hAnsi="Arial" w:cs="Arial"/>
          <w:b/>
          <w:sz w:val="22"/>
          <w:szCs w:val="22"/>
        </w:rPr>
      </w:pPr>
      <w:r w:rsidRPr="00C76A81">
        <w:rPr>
          <w:rFonts w:ascii="Arial" w:hAnsi="Arial" w:cs="Arial"/>
          <w:b/>
          <w:sz w:val="22"/>
          <w:szCs w:val="22"/>
        </w:rPr>
        <w:t>THEOREM</w:t>
      </w:r>
    </w:p>
    <w:p w:rsidR="005919A7" w:rsidRPr="00C76A81" w:rsidRDefault="005919A7" w:rsidP="005919A7">
      <w:pPr>
        <w:pStyle w:val="BodyText"/>
        <w:ind w:left="450"/>
        <w:jc w:val="both"/>
        <w:rPr>
          <w:rFonts w:ascii="Arial" w:eastAsiaTheme="minorEastAsia" w:hAnsi="Arial" w:cs="Arial"/>
          <w:sz w:val="20"/>
          <w:szCs w:val="20"/>
        </w:rPr>
      </w:pPr>
      <w:r w:rsidRPr="00C76A81">
        <w:rPr>
          <w:rFonts w:ascii="Arial" w:hAnsi="Arial" w:cs="Arial"/>
          <w:sz w:val="20"/>
          <w:szCs w:val="20"/>
        </w:rPr>
        <w:t xml:space="preserve">Let </w:t>
      </w:r>
      <m:oMath>
        <m:r>
          <m:rPr>
            <m:scr m:val="script"/>
            <m:sty m:val="p"/>
          </m:rPr>
          <w:rPr>
            <w:rFonts w:ascii="Cambria Math" w:hAnsi="Cambria Math" w:cs="Arial"/>
            <w:sz w:val="20"/>
            <w:szCs w:val="20"/>
          </w:rPr>
          <m:t>G</m:t>
        </m:r>
      </m:oMath>
      <w:r w:rsidRPr="00C76A81">
        <w:rPr>
          <w:rFonts w:ascii="Arial" w:hAnsi="Arial" w:cs="Arial"/>
          <w:sz w:val="20"/>
          <w:szCs w:val="20"/>
        </w:rPr>
        <w:t xml:space="preserve"> be a Pythagorean fuzzy graph and let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oMath>
      <w:r w:rsidRPr="00C76A81">
        <w:rPr>
          <w:rFonts w:ascii="Arial" w:hAnsi="Arial" w:cs="Arial"/>
          <w:sz w:val="20"/>
          <w:szCs w:val="20"/>
        </w:rPr>
        <w:t xml:space="preserve"> be the Pythagorean fuzzy graphs under threshold conditions constructed using two </w:t>
      </w:r>
      <w:proofErr w:type="spellStart"/>
      <w:r w:rsidRPr="00C76A81">
        <w:rPr>
          <w:rFonts w:ascii="Arial" w:hAnsi="Arial" w:cs="Arial"/>
          <w:sz w:val="20"/>
          <w:szCs w:val="20"/>
        </w:rPr>
        <w:t>thresholds.The</w:t>
      </w:r>
      <w:proofErr w:type="spellEnd"/>
      <w:r w:rsidRPr="00C76A81">
        <w:rPr>
          <w:rFonts w:ascii="Arial" w:hAnsi="Arial" w:cs="Arial"/>
          <w:sz w:val="20"/>
          <w:szCs w:val="20"/>
        </w:rPr>
        <w:t xml:space="preserve"> membership threshold </w:t>
      </w:r>
      <m:oMath>
        <m:r>
          <w:rPr>
            <w:rFonts w:ascii="Cambria Math" w:eastAsiaTheme="minorEastAsia" w:hAnsi="Cambria Math" w:cs="Arial"/>
            <w:sz w:val="20"/>
            <w:szCs w:val="20"/>
          </w:rPr>
          <m:t>α</m:t>
        </m:r>
        <m:r>
          <m:rPr>
            <m:sty m:val="p"/>
          </m:rPr>
          <w:rPr>
            <w:rFonts w:ascii="Cambria Math" w:hAnsi="Cambria Math" w:cs="Arial"/>
            <w:sz w:val="20"/>
            <w:szCs w:val="20"/>
          </w:rPr>
          <m:t xml:space="preserve"> ∈[0, 1]</m:t>
        </m:r>
      </m:oMath>
      <w:r w:rsidRPr="00C76A81">
        <w:rPr>
          <w:rFonts w:ascii="Arial" w:hAnsi="Arial" w:cs="Arial"/>
          <w:sz w:val="20"/>
          <w:szCs w:val="20"/>
        </w:rPr>
        <w:t xml:space="preserve"> and non-membership threshold </w:t>
      </w:r>
      <m:oMath>
        <m:r>
          <m:rPr>
            <m:sty m:val="p"/>
          </m:rPr>
          <w:rPr>
            <w:rFonts w:ascii="Cambria Math" w:hAnsi="Cambria Math" w:cs="Arial"/>
            <w:sz w:val="20"/>
            <w:szCs w:val="20"/>
          </w:rPr>
          <m:t>β ∈ [0, 1].</m:t>
        </m:r>
      </m:oMath>
      <w:r w:rsidRPr="00C76A81">
        <w:rPr>
          <w:rFonts w:ascii="Arial" w:hAnsi="Arial" w:cs="Arial"/>
          <w:sz w:val="20"/>
          <w:szCs w:val="20"/>
        </w:rPr>
        <w:t xml:space="preserve">Then an edge </w:t>
      </w:r>
      <m:oMath>
        <m:r>
          <m:rPr>
            <m:sty m:val="p"/>
          </m:rPr>
          <w:rPr>
            <w:rFonts w:ascii="Cambria Math" w:hAnsi="Cambria Math" w:cs="Arial"/>
            <w:sz w:val="20"/>
            <w:szCs w:val="20"/>
          </w:rPr>
          <m:t>(u, v)∈L</m:t>
        </m:r>
      </m:oMath>
      <w:r w:rsidRPr="00C76A81">
        <w:rPr>
          <w:rFonts w:ascii="Arial" w:hAnsi="Arial" w:cs="Arial"/>
          <w:sz w:val="20"/>
          <w:szCs w:val="20"/>
        </w:rPr>
        <w:t xml:space="preserve"> is not included in </w:t>
      </w: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C76A81">
        <w:rPr>
          <w:rFonts w:ascii="Arial" w:hAnsi="Arial" w:cs="Arial"/>
          <w:sz w:val="20"/>
          <w:szCs w:val="20"/>
        </w:rPr>
        <w:t xml:space="preserve"> if either of the following holds </w:t>
      </w:r>
      <m:oMath>
        <m:r>
          <m:rPr>
            <m:sty m:val="p"/>
          </m:rPr>
          <w:rPr>
            <w:rFonts w:ascii="Cambria Math" w:hAnsi="Cambria Math" w:cs="Arial"/>
            <w:sz w:val="20"/>
            <w:szCs w:val="20"/>
          </w:rPr>
          <m:t>min</m:t>
        </m:r>
        <m:d>
          <m:dPr>
            <m:ctrlPr>
              <w:rPr>
                <w:rFonts w:ascii="Cambria Math" w:hAnsi="Cambria Math" w:cs="Arial"/>
                <w:sz w:val="20"/>
                <w:szCs w:val="20"/>
              </w:rPr>
            </m:ctrlPr>
          </m:dPr>
          <m:e>
            <m:r>
              <m:rPr>
                <m:sty m:val="p"/>
              </m:rPr>
              <w:rPr>
                <w:rFonts w:ascii="Cambria Math" w:hAnsi="Cambria Math" w:cs="Arial"/>
                <w:sz w:val="20"/>
                <w:szCs w:val="20"/>
              </w:rPr>
              <m:t>ρ</m:t>
            </m:r>
            <m:d>
              <m:dPr>
                <m:ctrlPr>
                  <w:rPr>
                    <w:rFonts w:ascii="Cambria Math" w:hAnsi="Cambria Math" w:cs="Arial"/>
                    <w:sz w:val="20"/>
                    <w:szCs w:val="20"/>
                  </w:rPr>
                </m:ctrlPr>
              </m:dPr>
              <m:e>
                <m:r>
                  <m:rPr>
                    <m:sty m:val="p"/>
                  </m:rPr>
                  <w:rPr>
                    <w:rFonts w:ascii="Cambria Math" w:hAnsi="Cambria Math" w:cs="Arial"/>
                    <w:sz w:val="20"/>
                    <w:szCs w:val="20"/>
                  </w:rPr>
                  <m:t>u</m:t>
                </m:r>
              </m:e>
            </m:d>
            <m:r>
              <m:rPr>
                <m:sty m:val="p"/>
              </m:rPr>
              <w:rPr>
                <w:rFonts w:ascii="Cambria Math" w:hAnsi="Cambria Math" w:cs="Arial"/>
                <w:sz w:val="20"/>
                <w:szCs w:val="20"/>
              </w:rPr>
              <m:t>, ρ</m:t>
            </m:r>
            <m:d>
              <m:dPr>
                <m:ctrlPr>
                  <w:rPr>
                    <w:rFonts w:ascii="Cambria Math" w:hAnsi="Cambria Math" w:cs="Arial"/>
                    <w:sz w:val="20"/>
                    <w:szCs w:val="20"/>
                  </w:rPr>
                </m:ctrlPr>
              </m:dPr>
              <m:e>
                <m:r>
                  <m:rPr>
                    <m:sty m:val="p"/>
                  </m:rPr>
                  <w:rPr>
                    <w:rFonts w:ascii="Cambria Math" w:hAnsi="Cambria Math" w:cs="Arial"/>
                    <w:sz w:val="20"/>
                    <w:szCs w:val="20"/>
                  </w:rPr>
                  <m:t>v</m:t>
                </m:r>
              </m:e>
            </m:d>
          </m:e>
        </m:d>
        <m:r>
          <m:rPr>
            <m:sty m:val="p"/>
          </m:rPr>
          <w:rPr>
            <w:rFonts w:ascii="Cambria Math" w:hAnsi="Cambria Math" w:cs="Arial"/>
            <w:sz w:val="20"/>
            <w:szCs w:val="20"/>
          </w:rPr>
          <m:t>&lt;</m:t>
        </m:r>
        <m:r>
          <w:rPr>
            <w:rFonts w:ascii="Cambria Math" w:eastAsiaTheme="minorEastAsia" w:hAnsi="Cambria Math" w:cs="Arial"/>
            <w:sz w:val="20"/>
            <w:szCs w:val="20"/>
          </w:rPr>
          <m:t xml:space="preserve">α </m:t>
        </m:r>
      </m:oMath>
      <w:r w:rsidRPr="00C76A81">
        <w:rPr>
          <w:rFonts w:ascii="Arial" w:hAnsi="Arial" w:cs="Arial"/>
          <w:sz w:val="20"/>
          <w:szCs w:val="20"/>
        </w:rPr>
        <w:t xml:space="preserve"> or </w:t>
      </w:r>
      <m:oMath>
        <m:r>
          <m:rPr>
            <m:sty m:val="p"/>
          </m:rPr>
          <w:rPr>
            <w:rFonts w:ascii="Cambria Math" w:hAnsi="Cambria Math" w:cs="Arial"/>
            <w:sz w:val="20"/>
            <w:szCs w:val="20"/>
          </w:rPr>
          <m:t>max(ϱ(u), ϱ(v)) &gt; β</m:t>
        </m:r>
      </m:oMath>
      <w:r w:rsidRPr="00C76A81">
        <w:rPr>
          <w:rFonts w:ascii="Arial" w:eastAsiaTheme="minorEastAsia" w:hAnsi="Arial" w:cs="Arial"/>
          <w:sz w:val="20"/>
          <w:szCs w:val="20"/>
        </w:rPr>
        <w:t>.</w:t>
      </w:r>
    </w:p>
    <w:p w:rsidR="005919A7" w:rsidRPr="00C76A81" w:rsidRDefault="00C76A81"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PROOF:</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By the definition of the Pythagorean Fuzzy Graph under threshold conditions </w:t>
      </w:r>
      <m:oMath>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Τ</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r>
          <m:rPr>
            <m:sty m:val="p"/>
          </m:rPr>
          <w:rPr>
            <w:rFonts w:ascii="Cambria Math" w:hAnsi="Cambria Math" w:cs="Arial"/>
            <w:sz w:val="20"/>
            <w:szCs w:val="20"/>
          </w:rPr>
          <m:t>)</m:t>
        </m:r>
      </m:oMath>
      <w:r w:rsidRPr="00C76A81">
        <w:rPr>
          <w:rFonts w:ascii="Arial" w:hAnsi="Arial" w:cs="Arial"/>
          <w:sz w:val="20"/>
          <w:szCs w:val="20"/>
        </w:rPr>
        <w:t xml:space="preserve"> an edge </w:t>
      </w:r>
      <m:oMath>
        <m:r>
          <m:rPr>
            <m:sty m:val="p"/>
          </m:rPr>
          <w:rPr>
            <w:rFonts w:ascii="Cambria Math" w:hAnsi="Cambria Math" w:cs="Arial"/>
            <w:sz w:val="20"/>
            <w:szCs w:val="20"/>
          </w:rPr>
          <m:t>(u, v) ∈ L</m:t>
        </m:r>
      </m:oMath>
      <w:r w:rsidRPr="00C76A81">
        <w:rPr>
          <w:rFonts w:ascii="Arial" w:hAnsi="Arial" w:cs="Arial"/>
          <w:sz w:val="20"/>
          <w:szCs w:val="20"/>
        </w:rPr>
        <w:t xml:space="preserve"> is retained in </w:t>
      </w:r>
      <m:oMath>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Τ</m:t>
            </m:r>
          </m:sub>
        </m:sSub>
      </m:oMath>
      <w:r w:rsidRPr="00C76A81">
        <w:rPr>
          <w:rFonts w:ascii="Arial" w:hAnsi="Arial" w:cs="Arial"/>
          <w:sz w:val="20"/>
          <w:szCs w:val="20"/>
        </w:rPr>
        <w:t xml:space="preserve"> only if </w:t>
      </w:r>
      <m:oMath>
        <m:r>
          <m:rPr>
            <m:sty m:val="p"/>
          </m:rPr>
          <w:rPr>
            <w:rFonts w:ascii="Cambria Math" w:hAnsi="Cambria Math" w:cs="Arial"/>
            <w:sz w:val="20"/>
            <w:szCs w:val="20"/>
          </w:rPr>
          <m:t>min(ρ(u), ρ(v))≥</m:t>
        </m:r>
        <m:r>
          <w:rPr>
            <w:rFonts w:ascii="Cambria Math" w:eastAsiaTheme="minorEastAsia" w:hAnsi="Cambria Math" w:cs="Arial"/>
            <w:sz w:val="20"/>
            <w:szCs w:val="20"/>
          </w:rPr>
          <m:t>α</m:t>
        </m:r>
      </m:oMath>
      <w:r w:rsidRPr="00C76A81">
        <w:rPr>
          <w:rFonts w:ascii="Arial" w:hAnsi="Arial" w:cs="Arial"/>
          <w:sz w:val="20"/>
          <w:szCs w:val="20"/>
        </w:rPr>
        <w:t xml:space="preserve"> and </w:t>
      </w:r>
      <m:oMath>
        <m:r>
          <m:rPr>
            <m:sty m:val="p"/>
          </m:rPr>
          <w:rPr>
            <w:rFonts w:ascii="Cambria Math" w:hAnsi="Cambria Math" w:cs="Arial"/>
            <w:sz w:val="20"/>
            <w:szCs w:val="20"/>
          </w:rPr>
          <m:t>max(ϱ (u), ϱ (v))≤β</m:t>
        </m:r>
      </m:oMath>
      <w:r w:rsidRPr="00C76A81">
        <w:rPr>
          <w:rFonts w:ascii="Arial" w:hAnsi="Arial" w:cs="Arial"/>
          <w:sz w:val="20"/>
          <w:szCs w:val="20"/>
        </w:rPr>
        <w:t xml:space="preserve">.Therefore,the contrapositive condition when the edge is not retained is </w:t>
      </w:r>
      <m:oMath>
        <m:r>
          <m:rPr>
            <m:sty m:val="p"/>
          </m:rPr>
          <w:rPr>
            <w:rFonts w:ascii="Cambria Math" w:hAnsi="Cambria Math" w:cs="Arial"/>
            <w:sz w:val="20"/>
            <w:szCs w:val="20"/>
          </w:rPr>
          <m:t>min(ρ (u), ρ (v)) &lt;</m:t>
        </m:r>
        <m:r>
          <w:rPr>
            <w:rFonts w:ascii="Cambria Math" w:eastAsiaTheme="minorEastAsia" w:hAnsi="Cambria Math" w:cs="Arial"/>
            <w:sz w:val="20"/>
            <w:szCs w:val="20"/>
          </w:rPr>
          <m:t>α</m:t>
        </m:r>
        <m:r>
          <m:rPr>
            <m:sty m:val="p"/>
          </m:rPr>
          <w:rPr>
            <w:rFonts w:ascii="Cambria Math" w:hAnsi="Cambria Math" w:cs="Arial"/>
            <w:sz w:val="20"/>
            <w:szCs w:val="20"/>
          </w:rPr>
          <m:t xml:space="preserve"> </m:t>
        </m:r>
      </m:oMath>
      <w:r w:rsidRPr="00C76A81">
        <w:rPr>
          <w:rFonts w:ascii="Arial" w:hAnsi="Arial" w:cs="Arial"/>
          <w:sz w:val="20"/>
          <w:szCs w:val="20"/>
        </w:rPr>
        <w:t>or</w:t>
      </w:r>
      <m:oMath>
        <m:r>
          <m:rPr>
            <m:sty m:val="p"/>
          </m:rPr>
          <w:rPr>
            <w:rFonts w:ascii="Cambria Math" w:hAnsi="Cambria Math" w:cs="Arial"/>
            <w:sz w:val="20"/>
            <w:szCs w:val="20"/>
          </w:rPr>
          <m:t xml:space="preserve"> max(ϱ (u), ϱ (v)) &gt; β</m:t>
        </m:r>
      </m:oMath>
      <w:r w:rsidRPr="00C76A81">
        <w:rPr>
          <w:rFonts w:ascii="Arial" w:hAnsi="Arial" w:cs="Arial"/>
          <w:sz w:val="20"/>
          <w:szCs w:val="20"/>
        </w:rPr>
        <w:t xml:space="preserve">.Thus, if either the membership is too low or the non-membership is too high, the edge (u, v) will be excluded from the </w:t>
      </w:r>
      <w:proofErr w:type="spellStart"/>
      <w:r w:rsidRPr="00C76A81">
        <w:rPr>
          <w:rFonts w:ascii="Arial" w:hAnsi="Arial" w:cs="Arial"/>
          <w:sz w:val="20"/>
          <w:szCs w:val="20"/>
        </w:rPr>
        <w:t>thresholded</w:t>
      </w:r>
      <w:proofErr w:type="spellEnd"/>
      <w:r w:rsidRPr="00C76A81">
        <w:rPr>
          <w:rFonts w:ascii="Arial" w:hAnsi="Arial" w:cs="Arial"/>
          <w:sz w:val="20"/>
          <w:szCs w:val="20"/>
        </w:rPr>
        <w:t xml:space="preserve"> graph. Hence proved.</w:t>
      </w:r>
    </w:p>
    <w:p w:rsidR="005919A7" w:rsidRPr="00C76A81" w:rsidRDefault="005919A7" w:rsidP="005919A7">
      <w:pPr>
        <w:pStyle w:val="BodyText"/>
        <w:ind w:left="450"/>
        <w:jc w:val="both"/>
        <w:rPr>
          <w:rFonts w:ascii="Arial" w:hAnsi="Arial" w:cs="Arial"/>
          <w:sz w:val="20"/>
          <w:szCs w:val="20"/>
        </w:rPr>
      </w:pPr>
    </w:p>
    <w:p w:rsidR="005919A7" w:rsidRPr="00C76A81" w:rsidRDefault="005919A7" w:rsidP="005919A7">
      <w:pPr>
        <w:pStyle w:val="BodyText"/>
        <w:ind w:left="450"/>
        <w:jc w:val="both"/>
        <w:rPr>
          <w:rFonts w:ascii="Arial" w:hAnsi="Arial" w:cs="Arial"/>
          <w:sz w:val="20"/>
          <w:szCs w:val="20"/>
        </w:rPr>
      </w:pPr>
    </w:p>
    <w:p w:rsidR="005919A7" w:rsidRPr="00C76A81" w:rsidRDefault="00C76A81" w:rsidP="005919A7">
      <w:pPr>
        <w:numPr>
          <w:ilvl w:val="5"/>
          <w:numId w:val="10"/>
        </w:numPr>
        <w:tabs>
          <w:tab w:val="left" w:pos="450"/>
        </w:tabs>
        <w:spacing w:line="240" w:lineRule="auto"/>
        <w:ind w:left="450" w:hanging="540"/>
        <w:jc w:val="both"/>
        <w:rPr>
          <w:rFonts w:ascii="Arial" w:hAnsi="Arial" w:cs="Arial"/>
        </w:rPr>
      </w:pPr>
      <w:r w:rsidRPr="00C76A81">
        <w:rPr>
          <w:rFonts w:ascii="Arial" w:hAnsi="Arial" w:cs="Arial"/>
          <w:b/>
        </w:rPr>
        <w:t>THEOREM</w:t>
      </w:r>
    </w:p>
    <w:p w:rsidR="005919A7" w:rsidRPr="00C76A81" w:rsidRDefault="005919A7" w:rsidP="005919A7">
      <w:pPr>
        <w:tabs>
          <w:tab w:val="left" w:pos="450"/>
        </w:tabs>
        <w:spacing w:line="240" w:lineRule="auto"/>
        <w:ind w:left="450"/>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 be two Pythagorean fuzzy graphs under threshold conditions obtained from the same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(P,L, ρ, ϱ) </m:t>
        </m:r>
      </m:oMath>
      <w:r w:rsidRPr="00C76A81">
        <w:rPr>
          <w:rFonts w:ascii="Arial" w:hAnsi="Arial" w:cs="Arial"/>
          <w:sz w:val="20"/>
          <w:szCs w:val="20"/>
        </w:rPr>
        <w:t>, using two different threshold conditions:</w:t>
      </w:r>
      <w:r w:rsidRPr="00C76A81">
        <w:rPr>
          <w:rFonts w:ascii="Arial" w:hAnsi="Arial" w:cs="Arial"/>
          <w:sz w:val="20"/>
          <w:szCs w:val="20"/>
        </w:rPr>
        <w:br/>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uses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hAnsi="Arial" w:cs="Arial"/>
          <w:sz w:val="20"/>
          <w:szCs w:val="20"/>
        </w:rPr>
        <w:br/>
        <w:t xml:space="preserve">(ii)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uses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where </w:t>
      </w:r>
      <m:oMath>
        <m:r>
          <w:rPr>
            <w:rFonts w:ascii="Cambria Math" w:eastAsiaTheme="minorEastAsia" w:hAnsi="Cambria Math" w:cs="Arial"/>
            <w:sz w:val="20"/>
            <w:szCs w:val="20"/>
          </w:rPr>
          <m:t>α</m:t>
        </m:r>
        <m:r>
          <m:rPr>
            <m:sty m:val="p"/>
          </m:rPr>
          <w:rPr>
            <w:rFonts w:ascii="Cambria Math" w:hAnsi="Cambria Math" w:cs="Arial"/>
            <w:sz w:val="20"/>
            <w:szCs w:val="20"/>
          </w:rPr>
          <m:t>₁&lt;</m:t>
        </m:r>
        <m:r>
          <w:rPr>
            <w:rFonts w:ascii="Cambria Math" w:eastAsiaTheme="minorEastAsia" w:hAnsi="Cambria Math" w:cs="Arial"/>
            <w:sz w:val="20"/>
            <w:szCs w:val="20"/>
          </w:rPr>
          <m:t>α</m:t>
        </m:r>
        <m:r>
          <m:rPr>
            <m:sty m:val="p"/>
          </m:rPr>
          <w:rPr>
            <w:rFonts w:ascii="Cambria Math" w:hAnsi="Cambria Math" w:cs="Arial"/>
            <w:sz w:val="20"/>
            <w:szCs w:val="20"/>
          </w:rPr>
          <m:t>₂ and β₁&gt;β₂</m:t>
        </m:r>
      </m:oMath>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be the degree </w:t>
      </w:r>
      <w:r w:rsidRPr="00C76A81">
        <w:rPr>
          <w:rFonts w:ascii="Arial" w:hAnsi="Arial" w:cs="Arial"/>
          <w:sz w:val="20"/>
          <w:szCs w:val="20"/>
        </w:rPr>
        <w:lastRenderedPageBreak/>
        <w:t xml:space="preserve">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respectively. Then the cosine similarity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and</w:t>
      </w:r>
      <w:r w:rsidRPr="00C76A81">
        <w:rPr>
          <w:rFonts w:ascii="Arial" w:eastAsiaTheme="minorEastAsia"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oMath>
      <w:r w:rsidRPr="00C76A81">
        <w:rPr>
          <w:rFonts w:ascii="Arial" w:hAnsi="Arial" w:cs="Arial"/>
          <w:sz w:val="20"/>
          <w:szCs w:val="20"/>
        </w:rPr>
        <w:t xml:space="preserve"> is defined as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f>
          <m:fPr>
            <m:ctrlPr>
              <w:rPr>
                <w:rFonts w:ascii="Cambria Math" w:hAnsi="Cambria Math" w:cs="Arial"/>
                <w:sz w:val="20"/>
                <w:szCs w:val="20"/>
              </w:rPr>
            </m:ctrlPr>
          </m:fPr>
          <m:num>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e>
            </m:nary>
          </m:num>
          <m:den>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(vᵢ)²) ·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den>
        </m:f>
        <m:r>
          <m:rPr>
            <m:sty m:val="p"/>
          </m:rPr>
          <w:rPr>
            <w:rFonts w:ascii="Cambria Math" w:hAnsi="Cambria Math" w:cs="Arial"/>
            <w:sz w:val="20"/>
            <w:szCs w:val="20"/>
          </w:rPr>
          <m:t xml:space="preserve"> </m:t>
        </m:r>
      </m:oMath>
      <w:r w:rsidRPr="00C76A81">
        <w:rPr>
          <w:rFonts w:ascii="Arial" w:eastAsiaTheme="minorEastAsia" w:hAnsi="Arial" w:cs="Arial"/>
          <w:sz w:val="20"/>
          <w:szCs w:val="20"/>
        </w:rPr>
        <w:t xml:space="preserve"> .</w:t>
      </w:r>
      <w:r w:rsidRPr="00C76A81">
        <w:rPr>
          <w:rFonts w:ascii="Arial" w:hAnsi="Arial" w:cs="Arial"/>
          <w:sz w:val="20"/>
          <w:szCs w:val="20"/>
        </w:rPr>
        <w:t xml:space="preserve">This value satisfies </w:t>
      </w:r>
      <m:oMath>
        <m:r>
          <m:rPr>
            <m:sty m:val="p"/>
          </m:rPr>
          <w:rPr>
            <w:rFonts w:ascii="Cambria Math" w:hAnsi="Cambria Math" w:cs="Arial"/>
            <w:sz w:val="20"/>
            <w:szCs w:val="20"/>
          </w:rPr>
          <m:t>0≤</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)≤1</m:t>
        </m:r>
      </m:oMath>
      <w:r w:rsidRPr="00C76A81">
        <w:rPr>
          <w:rFonts w:ascii="Arial" w:hAnsi="Arial" w:cs="Arial"/>
          <w:sz w:val="20"/>
          <w:szCs w:val="20"/>
        </w:rPr>
        <w:t>.Moreover,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of vertices or edges compared to</w:t>
      </w:r>
      <w:r w:rsidRPr="00C76A81">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,then</w:t>
      </w:r>
      <w:r w:rsidRPr="00C76A81">
        <w:rPr>
          <w:rFonts w:ascii="Arial" w:eastAsiaTheme="minorEastAsia"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cr m:val="script"/>
            <m:sty m:val="p"/>
          </m:rPr>
          <w:rPr>
            <w:rFonts w:ascii="Cambria Math" w:hAnsi="Cambria Math" w:cs="Arial"/>
            <w:sz w:val="20"/>
            <w:szCs w:val="20"/>
          </w:rPr>
          <m:t>(G₁, G</m:t>
        </m:r>
        <m:r>
          <m:rPr>
            <m:sty m:val="p"/>
          </m:rPr>
          <w:rPr>
            <w:rFonts w:ascii="Cambria Math" w:hAnsi="Cambria Math" w:cs="Arial"/>
            <w:sz w:val="20"/>
            <w:szCs w:val="20"/>
          </w:rPr>
          <m:t>₂)&lt;1</m:t>
        </m:r>
      </m:oMath>
      <w:r w:rsidRPr="00C76A81">
        <w:rPr>
          <w:rFonts w:ascii="Arial" w:eastAsiaTheme="minorEastAsia" w:hAnsi="Arial" w:cs="Arial"/>
          <w:sz w:val="20"/>
          <w:szCs w:val="20"/>
        </w:rPr>
        <w:t>.</w:t>
      </w:r>
    </w:p>
    <w:p w:rsidR="005919A7" w:rsidRPr="00C76A81" w:rsidRDefault="00C76A81" w:rsidP="005919A7">
      <w:pPr>
        <w:spacing w:line="240" w:lineRule="auto"/>
        <w:ind w:left="450"/>
        <w:rPr>
          <w:rFonts w:ascii="Arial" w:eastAsiaTheme="minorEastAsia" w:hAnsi="Arial" w:cs="Arial"/>
          <w:b/>
          <w:sz w:val="20"/>
          <w:szCs w:val="20"/>
        </w:rPr>
      </w:pPr>
      <w:r w:rsidRPr="00C76A81">
        <w:rPr>
          <w:rFonts w:ascii="Arial" w:eastAsiaTheme="minorEastAsia" w:hAnsi="Arial" w:cs="Arial"/>
          <w:b/>
          <w:sz w:val="20"/>
          <w:szCs w:val="20"/>
        </w:rPr>
        <w:t>PROOF:</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.Then, some vertices and edges may be removed in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compared to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m:t>
        </m:r>
      </m:oMath>
      <w:r w:rsidRPr="00C76A81">
        <w:rPr>
          <w:rFonts w:ascii="Arial" w:hAnsi="Arial" w:cs="Arial"/>
          <w:sz w:val="20"/>
          <w:szCs w:val="20"/>
        </w:rPr>
        <w:t xml:space="preserve"> i.e.,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.Thus,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hAnsi="Arial" w:cs="Arial"/>
          <w:sz w:val="20"/>
          <w:szCs w:val="20"/>
        </w:rPr>
        <w:t xml:space="preserve"> for all </w:t>
      </w:r>
      <m:oMath>
        <m:r>
          <m:rPr>
            <m:sty m:val="p"/>
          </m:rPr>
          <w:rPr>
            <w:rFonts w:ascii="Cambria Math" w:hAnsi="Cambria Math" w:cs="Arial"/>
            <w:sz w:val="20"/>
            <w:szCs w:val="20"/>
          </w:rPr>
          <m:t>vᵢ ∈ P</m:t>
        </m:r>
      </m:oMath>
      <w:r w:rsidRPr="00C76A81">
        <w:rPr>
          <w:rFonts w:ascii="Arial" w:hAnsi="Arial" w:cs="Arial"/>
          <w:sz w:val="20"/>
          <w:szCs w:val="20"/>
        </w:rPr>
        <w:t xml:space="preserve">.Therefore, the dot product in the numerator of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 xml:space="preserve"> </m:t>
        </m:r>
      </m:oMath>
      <w:r w:rsidRPr="00C76A81">
        <w:rPr>
          <w:rFonts w:ascii="Arial" w:hAnsi="Arial" w:cs="Arial"/>
          <w:sz w:val="20"/>
          <w:szCs w:val="20"/>
        </w:rPr>
        <w:t xml:space="preserve">is less than or equal to the product of norms in the </w:t>
      </w:r>
      <w:proofErr w:type="spellStart"/>
      <w:r w:rsidRPr="00C76A81">
        <w:rPr>
          <w:rFonts w:ascii="Arial" w:hAnsi="Arial" w:cs="Arial"/>
          <w:sz w:val="20"/>
          <w:szCs w:val="20"/>
        </w:rPr>
        <w:t>denominator.If</w:t>
      </w:r>
      <w:proofErr w:type="spellEnd"/>
      <w:r w:rsidRPr="00C76A81">
        <w:rPr>
          <w:rFonts w:ascii="Arial" w:hAnsi="Arial" w:cs="Arial"/>
          <w:sz w:val="20"/>
          <w:szCs w:val="20"/>
        </w:rPr>
        <w:t xml:space="preserve"> any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 &lt;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hAnsi="Arial" w:cs="Arial"/>
          <w:sz w:val="20"/>
          <w:szCs w:val="20"/>
        </w:rPr>
        <w:t xml:space="preserve">, 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w:t>
      </w:r>
      <w:r w:rsidRPr="00C76A81">
        <w:rPr>
          <w:rFonts w:ascii="Arial" w:hAnsi="Arial" w:cs="Arial"/>
          <w:sz w:val="20"/>
          <w:szCs w:val="20"/>
        </w:rPr>
        <w:br/>
        <w:t xml:space="preserve">Hence, if stricter thresholds cause vertex or edge removal 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)&lt;1</m:t>
        </m:r>
      </m:oMath>
      <w:r w:rsidRPr="00C76A81">
        <w:rPr>
          <w:rFonts w:ascii="Arial" w:hAnsi="Arial" w:cs="Arial"/>
          <w:sz w:val="20"/>
          <w:szCs w:val="20"/>
        </w:rPr>
        <w:t>.</w:t>
      </w:r>
    </w:p>
    <w:p w:rsidR="005919A7" w:rsidRPr="00CE303F" w:rsidRDefault="00CE303F" w:rsidP="005919A7">
      <w:pPr>
        <w:numPr>
          <w:ilvl w:val="5"/>
          <w:numId w:val="11"/>
        </w:numPr>
        <w:tabs>
          <w:tab w:val="left" w:pos="450"/>
        </w:tabs>
        <w:spacing w:line="240" w:lineRule="auto"/>
        <w:ind w:left="540" w:hanging="630"/>
        <w:jc w:val="both"/>
        <w:rPr>
          <w:rFonts w:ascii="Arial" w:hAnsi="Arial" w:cs="Arial"/>
        </w:rPr>
      </w:pPr>
      <w:r w:rsidRPr="00CE303F">
        <w:rPr>
          <w:rFonts w:ascii="Arial" w:hAnsi="Arial" w:cs="Arial"/>
          <w:b/>
        </w:rPr>
        <w:t>THEOREM</w:t>
      </w:r>
    </w:p>
    <w:p w:rsidR="005919A7" w:rsidRPr="00C76A81" w:rsidRDefault="005919A7" w:rsidP="005919A7">
      <w:pPr>
        <w:pStyle w:val="BodyText"/>
        <w:ind w:left="450"/>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 be two Pythagorean fuzzy graphs under threshold conditions obtained from the same base graph </w:t>
      </w:r>
      <m:oMath>
        <m:r>
          <m:rPr>
            <m:scr m:val="script"/>
            <m:sty m:val="p"/>
          </m:rPr>
          <w:rPr>
            <w:rFonts w:ascii="Cambria Math" w:hAnsi="Cambria Math" w:cs="Arial"/>
            <w:sz w:val="20"/>
            <w:szCs w:val="20"/>
          </w:rPr>
          <m:t>G</m:t>
        </m:r>
        <m:r>
          <m:rPr>
            <m:sty m:val="p"/>
          </m:rPr>
          <w:rPr>
            <w:rFonts w:ascii="Cambria Math" w:hAnsi="Cambria Math" w:cs="Arial"/>
            <w:sz w:val="20"/>
            <w:szCs w:val="20"/>
          </w:rPr>
          <m:t>=(P,L, ρ, ϱ)</m:t>
        </m:r>
      </m:oMath>
      <w:r w:rsidRPr="00C76A81">
        <w:rPr>
          <w:rFonts w:ascii="Arial" w:hAnsi="Arial" w:cs="Arial"/>
          <w:sz w:val="20"/>
          <w:szCs w:val="20"/>
        </w:rPr>
        <w:t>, using two different threshold conditions:</w:t>
      </w:r>
      <w:r w:rsidRPr="00C76A81">
        <w:rPr>
          <w:rFonts w:ascii="Arial" w:hAnsi="Arial" w:cs="Arial"/>
          <w:sz w:val="20"/>
          <w:szCs w:val="20"/>
        </w:rPr>
        <w:br/>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uses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hAnsi="Arial" w:cs="Arial"/>
          <w:sz w:val="20"/>
          <w:szCs w:val="20"/>
        </w:rPr>
        <w:br/>
        <w:t xml:space="preserve">(ii)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uses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where </w:t>
      </w:r>
      <m:oMath>
        <m:r>
          <w:rPr>
            <w:rFonts w:ascii="Cambria Math" w:eastAsiaTheme="minorEastAsia" w:hAnsi="Cambria Math" w:cs="Arial"/>
            <w:sz w:val="20"/>
            <w:szCs w:val="20"/>
          </w:rPr>
          <m:t>α</m:t>
        </m:r>
        <m:r>
          <m:rPr>
            <m:sty m:val="p"/>
          </m:rPr>
          <w:rPr>
            <w:rFonts w:ascii="Cambria Math" w:hAnsi="Cambria Math" w:cs="Arial"/>
            <w:sz w:val="20"/>
            <w:szCs w:val="20"/>
          </w:rPr>
          <m:t>₁&lt;</m:t>
        </m:r>
        <m:r>
          <w:rPr>
            <w:rFonts w:ascii="Cambria Math" w:eastAsiaTheme="minorEastAsia" w:hAnsi="Cambria Math" w:cs="Arial"/>
            <w:sz w:val="20"/>
            <w:szCs w:val="20"/>
          </w:rPr>
          <m:t>α</m:t>
        </m:r>
        <m:r>
          <m:rPr>
            <m:sty m:val="p"/>
          </m:rPr>
          <w:rPr>
            <w:rFonts w:ascii="Cambria Math" w:hAnsi="Cambria Math" w:cs="Arial"/>
            <w:sz w:val="20"/>
            <w:szCs w:val="20"/>
          </w:rPr>
          <m:t>₂ and β₁&gt;β₂</m:t>
        </m:r>
      </m:oMath>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be the degree 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respectively. Then the Euclidean-based similarity is defined as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d>
          <m:dPr>
            <m:ctrlPr>
              <w:rPr>
                <w:rFonts w:ascii="Cambria Math" w:hAnsi="Cambria Math" w:cs="Arial"/>
                <w:sz w:val="20"/>
                <w:szCs w:val="20"/>
              </w:rPr>
            </m:ctrlPr>
          </m:dPr>
          <m:e>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e>
        </m:d>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1+√(∑(</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den>
        </m:f>
        <m:r>
          <m:rPr>
            <m:sty m:val="p"/>
          </m:rPr>
          <w:rPr>
            <w:rFonts w:ascii="Cambria Math" w:hAnsi="Cambria Math" w:cs="Arial"/>
            <w:sz w:val="20"/>
            <w:szCs w:val="20"/>
          </w:rPr>
          <m:t xml:space="preserve"> </m:t>
        </m:r>
      </m:oMath>
      <w:r w:rsidRPr="00C76A81">
        <w:rPr>
          <w:rFonts w:ascii="Arial" w:hAnsi="Arial" w:cs="Arial"/>
          <w:sz w:val="20"/>
          <w:szCs w:val="20"/>
        </w:rPr>
        <w:t xml:space="preserve">.This valuesatisfies </w:t>
      </w:r>
      <m:oMath>
        <m:r>
          <m:rPr>
            <m:sty m:val="p"/>
          </m:rPr>
          <w:rPr>
            <w:rFonts w:ascii="Cambria Math" w:hAnsi="Cambria Math" w:cs="Arial"/>
            <w:sz w:val="20"/>
            <w:szCs w:val="20"/>
          </w:rPr>
          <m:t>0≤</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 xml:space="preserve"> 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)≤1</m:t>
        </m:r>
      </m:oMath>
      <w:r w:rsidRPr="00C76A81">
        <w:rPr>
          <w:rFonts w:ascii="Arial" w:hAnsi="Arial" w:cs="Arial"/>
          <w:sz w:val="20"/>
          <w:szCs w:val="20"/>
        </w:rPr>
        <w:t>. 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w:t>
      </w:r>
      <w:proofErr w:type="gramStart"/>
      <w:r w:rsidRPr="00C76A81">
        <w:rPr>
          <w:rFonts w:ascii="Arial" w:eastAsiaTheme="minorEastAsia" w:hAnsi="Arial" w:cs="Arial"/>
          <w:sz w:val="20"/>
          <w:szCs w:val="20"/>
        </w:rPr>
        <w:t>of  at</w:t>
      </w:r>
      <w:proofErr w:type="gramEnd"/>
      <w:r w:rsidRPr="00C76A81">
        <w:rPr>
          <w:rFonts w:ascii="Arial" w:eastAsiaTheme="minorEastAsia" w:hAnsi="Arial" w:cs="Arial"/>
          <w:sz w:val="20"/>
          <w:szCs w:val="20"/>
        </w:rPr>
        <w:t xml:space="preserve"> least one vertex or edge compared to </w:t>
      </w:r>
      <w:r w:rsidRPr="00C76A81">
        <w:rPr>
          <w:rFonts w:ascii="Arial" w:hAnsi="Arial" w:cs="Arial"/>
          <w:sz w:val="20"/>
          <w:szCs w:val="20"/>
        </w:rPr>
        <w:t xml:space="preserve"> </w:t>
      </w:r>
      <m:oMath>
        <m:r>
          <m:rPr>
            <m:scr m:val="script"/>
            <m:sty m:val="p"/>
          </m:rPr>
          <w:rPr>
            <w:rFonts w:ascii="Cambria Math" w:hAnsi="Cambria Math" w:cs="Arial"/>
            <w:sz w:val="20"/>
            <w:szCs w:val="20"/>
          </w:rPr>
          <m:t xml:space="preserve">G₁ </m:t>
        </m:r>
      </m:oMath>
      <w:r w:rsidRPr="00C76A81">
        <w:rPr>
          <w:rFonts w:ascii="Arial" w:hAnsi="Arial" w:cs="Arial"/>
          <w:sz w:val="20"/>
          <w:szCs w:val="20"/>
        </w:rPr>
        <w:t xml:space="preserve">,then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p>
    <w:p w:rsidR="005919A7" w:rsidRPr="00C76A81" w:rsidRDefault="00CE303F" w:rsidP="005919A7">
      <w:pPr>
        <w:spacing w:line="240" w:lineRule="auto"/>
        <w:ind w:left="450"/>
        <w:rPr>
          <w:rFonts w:ascii="Arial" w:eastAsiaTheme="minorEastAsia" w:hAnsi="Arial" w:cs="Arial"/>
          <w:b/>
          <w:sz w:val="20"/>
          <w:szCs w:val="20"/>
        </w:rPr>
      </w:pPr>
      <w:r w:rsidRPr="00C76A81">
        <w:rPr>
          <w:rFonts w:ascii="Arial" w:eastAsiaTheme="minorEastAsia" w:hAnsi="Arial" w:cs="Arial"/>
          <w:b/>
          <w:sz w:val="20"/>
          <w:szCs w:val="20"/>
        </w:rPr>
        <w:t>PROOF:</w:t>
      </w:r>
    </w:p>
    <w:p w:rsidR="005919A7" w:rsidRPr="00C76A81" w:rsidRDefault="005919A7" w:rsidP="005919A7">
      <w:pPr>
        <w:pStyle w:val="BodyText"/>
        <w:ind w:left="450"/>
        <w:jc w:val="both"/>
        <w:rPr>
          <w:rFonts w:ascii="Arial" w:eastAsiaTheme="minorEastAsia"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.Because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is stricter ,for every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we have</w:t>
      </w:r>
      <m:oMath>
        <m:r>
          <m:rPr>
            <m:sty m:val="p"/>
          </m:rPr>
          <w:rPr>
            <w:rFonts w:ascii="Cambria Math" w:hAnsi="Cambria Math" w:cs="Arial"/>
            <w:sz w:val="20"/>
            <w:szCs w:val="20"/>
          </w:rPr>
          <m:t xml:space="preserve"> 0≤d₂(vᵢ) ≤ d₁(vᵢ).</m:t>
        </m:r>
      </m:oMath>
      <w:r w:rsidRPr="00C76A81">
        <w:rPr>
          <w:rFonts w:ascii="Arial" w:eastAsiaTheme="minorEastAsia" w:hAnsi="Arial" w:cs="Arial"/>
          <w:sz w:val="20"/>
          <w:szCs w:val="20"/>
        </w:rPr>
        <w:t>In particular,</w:t>
      </w:r>
      <w:r w:rsidRPr="00C76A81">
        <w:rPr>
          <w:rFonts w:ascii="Arial" w:hAnsi="Arial" w:cs="Arial"/>
          <w:sz w:val="20"/>
          <w:szCs w:val="20"/>
        </w:rPr>
        <w:t xml:space="preserve">some degrees may decrease (possibly to zero).Hence if removal occurs, there exists at least one </w:t>
      </w:r>
      <m:oMath>
        <m:r>
          <m:rPr>
            <m:sty m:val="p"/>
          </m:rPr>
          <w:rPr>
            <w:rFonts w:ascii="Cambria Math" w:hAnsi="Cambria Math" w:cs="Arial"/>
            <w:sz w:val="20"/>
            <w:szCs w:val="20"/>
          </w:rPr>
          <m:t>vᵢ ∈ P</m:t>
        </m:r>
      </m:oMath>
      <w:r w:rsidRPr="00C76A81">
        <w:rPr>
          <w:rFonts w:ascii="Arial" w:hAnsi="Arial" w:cs="Arial"/>
          <w:sz w:val="20"/>
          <w:szCs w:val="20"/>
        </w:rPr>
        <w:t xml:space="preserve"> with </w:t>
      </w:r>
      <m:oMath>
        <m:sSup>
          <m:sSupPr>
            <m:ctrlPr>
              <w:rPr>
                <w:rFonts w:ascii="Cambria Math" w:eastAsiaTheme="minorHAnsi" w:hAnsi="Cambria Math" w:cs="Arial"/>
                <w:sz w:val="20"/>
                <w:szCs w:val="20"/>
              </w:rPr>
            </m:ctrlPr>
          </m:sSupPr>
          <m:e>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e>
          <m:sup>
            <m:r>
              <w:rPr>
                <w:rFonts w:ascii="Cambria Math" w:hAnsi="Cambria Math" w:cs="Arial"/>
                <w:sz w:val="20"/>
                <w:szCs w:val="20"/>
              </w:rPr>
              <m:t>2</m:t>
            </m:r>
          </m:sup>
        </m:sSup>
        <m:r>
          <m:rPr>
            <m:sty m:val="p"/>
          </m:rPr>
          <w:rPr>
            <w:rFonts w:ascii="Cambria Math" w:hAnsi="Cambria Math" w:cs="Arial"/>
            <w:sz w:val="20"/>
            <w:szCs w:val="20"/>
          </w:rPr>
          <m:t>&gt;0 whenever a removal occurs.</m:t>
        </m:r>
      </m:oMath>
      <w:r w:rsidRPr="00C76A81">
        <w:rPr>
          <w:rFonts w:ascii="Arial" w:eastAsiaTheme="minorEastAsia" w:hAnsi="Arial" w:cs="Arial"/>
          <w:sz w:val="20"/>
          <w:szCs w:val="20"/>
        </w:rPr>
        <w:t xml:space="preserve"> Therefore the denominator </w:t>
      </w:r>
      <m:oMath>
        <m:r>
          <m:rPr>
            <m:sty m:val="p"/>
          </m:rPr>
          <w:rPr>
            <w:rFonts w:ascii="Cambria Math" w:hAnsi="Cambria Math" w:cs="Arial"/>
            <w:sz w:val="20"/>
            <w:szCs w:val="20"/>
          </w:rPr>
          <m:t>[1 +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(vᵢ))²)]</m:t>
        </m:r>
      </m:oMath>
      <w:r w:rsidRPr="00C76A81">
        <w:rPr>
          <w:rFonts w:ascii="Arial" w:eastAsiaTheme="minorEastAsia" w:hAnsi="Arial" w:cs="Arial"/>
          <w:sz w:val="20"/>
          <w:szCs w:val="20"/>
        </w:rPr>
        <w:t xml:space="preserve"> is at least one and strictly greater than one if any difference is </w:t>
      </w:r>
      <w:proofErr w:type="spellStart"/>
      <w:r w:rsidRPr="00C76A81">
        <w:rPr>
          <w:rFonts w:ascii="Arial" w:eastAsiaTheme="minorEastAsia" w:hAnsi="Arial" w:cs="Arial"/>
          <w:sz w:val="20"/>
          <w:szCs w:val="20"/>
        </w:rPr>
        <w:t>positive.consequently</w:t>
      </w:r>
      <w:proofErr w:type="spellEnd"/>
      <w:r w:rsidRPr="00C76A81">
        <w:rPr>
          <w:rFonts w:ascii="Arial" w:eastAsiaTheme="minorEastAsia" w:hAnsi="Arial" w:cs="Arial"/>
          <w:sz w:val="20"/>
          <w:szCs w:val="20"/>
        </w:rPr>
        <w:t xml:space="preserve"> </w:t>
      </w:r>
      <m:oMath>
        <m:r>
          <m:rPr>
            <m:sty m:val="p"/>
          </m:rPr>
          <w:rPr>
            <w:rFonts w:ascii="Cambria Math" w:hAnsi="Cambria Math" w:cs="Arial"/>
            <w:sz w:val="20"/>
            <w:szCs w:val="20"/>
          </w:rPr>
          <m:t xml:space="preserve">0 ≤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 1</m:t>
        </m:r>
      </m:oMath>
      <w:r w:rsidRPr="00C76A81">
        <w:rPr>
          <w:rFonts w:ascii="Arial" w:eastAsiaTheme="minorEastAsia" w:hAnsi="Arial" w:cs="Arial"/>
          <w:sz w:val="20"/>
          <w:szCs w:val="20"/>
        </w:rPr>
        <w:t xml:space="preserve">,with strict inequality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eastAsiaTheme="minorEastAsia" w:hAnsi="Arial" w:cs="Arial"/>
          <w:sz w:val="20"/>
          <w:szCs w:val="20"/>
        </w:rPr>
        <w:t xml:space="preserve"> whenever at least one degree strictly decreases.</w:t>
      </w:r>
    </w:p>
    <w:p w:rsidR="005919A7" w:rsidRPr="00C76A81" w:rsidRDefault="005919A7" w:rsidP="005919A7">
      <w:pPr>
        <w:pStyle w:val="BodyText"/>
        <w:ind w:left="450"/>
        <w:jc w:val="both"/>
        <w:rPr>
          <w:rFonts w:ascii="Arial" w:hAnsi="Arial" w:cs="Arial"/>
          <w:sz w:val="20"/>
          <w:szCs w:val="20"/>
        </w:rPr>
      </w:pPr>
    </w:p>
    <w:p w:rsidR="005919A7" w:rsidRPr="00CE303F" w:rsidRDefault="00CE303F" w:rsidP="005919A7">
      <w:pPr>
        <w:numPr>
          <w:ilvl w:val="0"/>
          <w:numId w:val="12"/>
        </w:numPr>
        <w:spacing w:line="240" w:lineRule="auto"/>
        <w:ind w:left="450" w:hanging="540"/>
        <w:rPr>
          <w:rFonts w:ascii="Arial" w:eastAsiaTheme="minorEastAsia" w:hAnsi="Arial" w:cs="Arial"/>
          <w:b/>
        </w:rPr>
      </w:pPr>
      <w:r w:rsidRPr="00CE303F">
        <w:rPr>
          <w:rFonts w:ascii="Arial" w:hAnsi="Arial" w:cs="Arial"/>
          <w:b/>
        </w:rPr>
        <w:t xml:space="preserve">THEOREM </w:t>
      </w:r>
    </w:p>
    <w:p w:rsidR="005919A7" w:rsidRPr="00C76A81" w:rsidRDefault="005919A7" w:rsidP="005919A7">
      <w:pPr>
        <w:pStyle w:val="BodyText"/>
        <w:ind w:left="450"/>
        <w:rPr>
          <w:rFonts w:ascii="Arial" w:hAnsi="Arial" w:cs="Arial"/>
          <w:color w:val="000000" w:themeColor="text1"/>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 be two Pythagorean fuzzy graphs obtained from the same base graph </w:t>
      </w:r>
      <m:oMath>
        <m:r>
          <m:rPr>
            <m:scr m:val="script"/>
            <m:sty m:val="p"/>
          </m:rPr>
          <w:rPr>
            <w:rFonts w:ascii="Cambria Math" w:hAnsi="Cambria Math" w:cs="Arial"/>
            <w:sz w:val="20"/>
            <w:szCs w:val="20"/>
          </w:rPr>
          <m:t>G</m:t>
        </m:r>
        <m:r>
          <m:rPr>
            <m:sty m:val="p"/>
          </m:rPr>
          <w:rPr>
            <w:rFonts w:ascii="Cambria Math" w:hAnsi="Cambria Math" w:cs="Arial"/>
            <w:sz w:val="20"/>
            <w:szCs w:val="20"/>
          </w:rPr>
          <m:t>=(P,L, ρ, ϱ)</m:t>
        </m:r>
      </m:oMath>
      <w:r w:rsidRPr="00C76A81">
        <w:rPr>
          <w:rFonts w:ascii="Arial" w:hAnsi="Arial" w:cs="Arial"/>
          <w:sz w:val="20"/>
          <w:szCs w:val="20"/>
        </w:rPr>
        <w:t>, using two different threshold conditions:</w:t>
      </w:r>
      <w:r w:rsidRPr="00C76A81">
        <w:rPr>
          <w:rFonts w:ascii="Arial" w:hAnsi="Arial" w:cs="Arial"/>
          <w:sz w:val="20"/>
          <w:szCs w:val="20"/>
        </w:rPr>
        <w:br/>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uses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hAnsi="Arial" w:cs="Arial"/>
          <w:sz w:val="20"/>
          <w:szCs w:val="20"/>
        </w:rPr>
        <w:br/>
        <w:t xml:space="preserve">(ii)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uses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where </w:t>
      </w:r>
      <m:oMath>
        <m:r>
          <w:rPr>
            <w:rFonts w:ascii="Cambria Math" w:eastAsiaTheme="minorEastAsia" w:hAnsi="Cambria Math" w:cs="Arial"/>
            <w:sz w:val="20"/>
            <w:szCs w:val="20"/>
          </w:rPr>
          <m:t>α</m:t>
        </m:r>
        <m:r>
          <m:rPr>
            <m:sty m:val="p"/>
          </m:rPr>
          <w:rPr>
            <w:rFonts w:ascii="Cambria Math" w:hAnsi="Cambria Math" w:cs="Arial"/>
            <w:sz w:val="20"/>
            <w:szCs w:val="20"/>
          </w:rPr>
          <m:t>₁&lt;</m:t>
        </m:r>
        <m:r>
          <w:rPr>
            <w:rFonts w:ascii="Cambria Math" w:eastAsiaTheme="minorEastAsia" w:hAnsi="Cambria Math" w:cs="Arial"/>
            <w:sz w:val="20"/>
            <w:szCs w:val="20"/>
          </w:rPr>
          <m:t>α</m:t>
        </m:r>
        <m:r>
          <m:rPr>
            <m:sty m:val="p"/>
          </m:rPr>
          <w:rPr>
            <w:rFonts w:ascii="Cambria Math" w:hAnsi="Cambria Math" w:cs="Arial"/>
            <w:sz w:val="20"/>
            <w:szCs w:val="20"/>
          </w:rPr>
          <m:t>₂ and β₁&gt;β₂</m:t>
        </m:r>
      </m:oMath>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be the degree 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respectively. For a fixed parameter </w:t>
      </w:r>
      <m:oMath>
        <m:r>
          <m:rPr>
            <m:sty m:val="p"/>
          </m:rPr>
          <w:rPr>
            <w:rFonts w:ascii="Cambria Math" w:hAnsi="Cambria Math" w:cs="Arial"/>
            <w:color w:val="000000" w:themeColor="text1"/>
            <w:sz w:val="20"/>
            <w:szCs w:val="20"/>
          </w:rPr>
          <m:t>σ&gt;0</m:t>
        </m:r>
      </m:oMath>
      <w:r w:rsidRPr="00C76A81">
        <w:rPr>
          <w:rFonts w:ascii="Arial" w:hAnsi="Arial" w:cs="Arial"/>
          <w:color w:val="000000" w:themeColor="text1"/>
          <w:sz w:val="20"/>
          <w:szCs w:val="20"/>
        </w:rPr>
        <w:t xml:space="preserve"> ,Gaussian similarity is defined by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r>
          <m:rPr>
            <m:sty m:val="p"/>
          </m:rPr>
          <w:rPr>
            <w:rFonts w:ascii="Cambria Math" w:hAnsi="Cambria Math" w:cs="Arial"/>
            <w:color w:val="000000" w:themeColor="text1"/>
            <w:sz w:val="20"/>
            <w:szCs w:val="20"/>
          </w:rPr>
          <m:t>exp(-</m:t>
        </m:r>
        <m:f>
          <m:fPr>
            <m:ctrlPr>
              <w:rPr>
                <w:rFonts w:ascii="Cambria Math" w:eastAsiaTheme="minorHAnsi" w:hAnsi="Cambria Math" w:cs="Arial"/>
                <w:sz w:val="20"/>
                <w:szCs w:val="20"/>
              </w:rPr>
            </m:ctrlPr>
          </m:fPr>
          <m:num>
            <m:r>
              <w:rPr>
                <w:rFonts w:ascii="Cambria Math" w:hAnsi="Cambria Math" w:cs="Arial"/>
                <w:sz w:val="20"/>
                <w:szCs w:val="20"/>
              </w:rPr>
              <m:t>1</m:t>
            </m:r>
          </m:num>
          <m:den>
            <m:r>
              <m:rPr>
                <m:sty m:val="p"/>
              </m:rPr>
              <w:rPr>
                <w:rFonts w:ascii="Cambria Math" w:hAnsi="Cambria Math" w:cs="Arial"/>
                <w:color w:val="000000" w:themeColor="text1"/>
                <w:sz w:val="20"/>
                <w:szCs w:val="20"/>
              </w:rPr>
              <m:t xml:space="preserve"> 2σ²</m:t>
            </m:r>
          </m:den>
        </m:f>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(vᵢ)-</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(vᵢ))²)&lt;1</m:t>
        </m:r>
        <m:r>
          <m:rPr>
            <m:sty m:val="p"/>
          </m:rPr>
          <w:rPr>
            <w:rFonts w:ascii="Cambria Math" w:hAnsi="Cambria Math" w:cs="Arial"/>
            <w:sz w:val="20"/>
            <w:szCs w:val="20"/>
          </w:rPr>
          <m:t xml:space="preserve"> </m:t>
        </m:r>
      </m:oMath>
      <w:r w:rsidRPr="00C76A81">
        <w:rPr>
          <w:rFonts w:ascii="Arial" w:hAnsi="Arial" w:cs="Arial"/>
          <w:color w:val="000000" w:themeColor="text1"/>
          <w:sz w:val="20"/>
          <w:szCs w:val="20"/>
        </w:rPr>
        <w:t>.</w:t>
      </w:r>
    </w:p>
    <w:p w:rsidR="005919A7" w:rsidRPr="00C76A81" w:rsidRDefault="005919A7" w:rsidP="005919A7">
      <w:pPr>
        <w:pStyle w:val="BodyText"/>
        <w:ind w:left="450"/>
        <w:rPr>
          <w:rFonts w:ascii="Arial" w:hAnsi="Arial" w:cs="Arial"/>
          <w:color w:val="000000" w:themeColor="text1"/>
          <w:sz w:val="20"/>
          <w:szCs w:val="20"/>
        </w:rPr>
      </w:pPr>
      <w:r w:rsidRPr="00C76A81">
        <w:rPr>
          <w:rFonts w:ascii="Arial" w:hAnsi="Arial" w:cs="Arial"/>
          <w:color w:val="000000" w:themeColor="text1"/>
          <w:sz w:val="20"/>
          <w:szCs w:val="20"/>
        </w:rPr>
        <w:t xml:space="preserve">Then </w:t>
      </w:r>
      <m:oMath>
        <m:r>
          <m:rPr>
            <m:sty m:val="p"/>
          </m:rPr>
          <w:rPr>
            <w:rFonts w:ascii="Cambria Math" w:hAnsi="Cambria Math" w:cs="Arial"/>
            <w:sz w:val="20"/>
            <w:szCs w:val="20"/>
          </w:rPr>
          <m:t>0≤</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)≤1</m:t>
        </m:r>
      </m:oMath>
      <w:r w:rsidRPr="00C76A81">
        <w:rPr>
          <w:rFonts w:ascii="Arial" w:eastAsiaTheme="minorEastAsia" w:hAnsi="Arial" w:cs="Arial"/>
          <w:sz w:val="20"/>
          <w:szCs w:val="20"/>
        </w:rPr>
        <w:t>.</w:t>
      </w:r>
      <w:r w:rsidRPr="00C76A81">
        <w:rPr>
          <w:rFonts w:ascii="Arial" w:hAnsi="Arial" w:cs="Arial"/>
          <w:sz w:val="20"/>
          <w:szCs w:val="20"/>
        </w:rPr>
        <w:t xml:space="preserve"> 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w:t>
      </w:r>
      <w:proofErr w:type="gramStart"/>
      <w:r w:rsidRPr="00C76A81">
        <w:rPr>
          <w:rFonts w:ascii="Arial" w:eastAsiaTheme="minorEastAsia" w:hAnsi="Arial" w:cs="Arial"/>
          <w:sz w:val="20"/>
          <w:szCs w:val="20"/>
        </w:rPr>
        <w:t>of  at</w:t>
      </w:r>
      <w:proofErr w:type="gramEnd"/>
      <w:r w:rsidRPr="00C76A81">
        <w:rPr>
          <w:rFonts w:ascii="Arial" w:eastAsiaTheme="minorEastAsia" w:hAnsi="Arial" w:cs="Arial"/>
          <w:sz w:val="20"/>
          <w:szCs w:val="20"/>
        </w:rPr>
        <w:t xml:space="preserve"> least one vertex or edge compared to </w:t>
      </w:r>
      <w:r w:rsidRPr="00C76A81">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p>
    <w:p w:rsidR="005919A7" w:rsidRPr="00C76A81" w:rsidRDefault="00CE303F" w:rsidP="005919A7">
      <w:pPr>
        <w:pStyle w:val="Heading3"/>
        <w:spacing w:line="240" w:lineRule="auto"/>
        <w:ind w:left="450"/>
        <w:rPr>
          <w:rFonts w:ascii="Arial" w:hAnsi="Arial" w:cs="Arial"/>
          <w:color w:val="000000" w:themeColor="text1"/>
          <w:sz w:val="20"/>
          <w:szCs w:val="20"/>
        </w:rPr>
      </w:pPr>
      <w:r w:rsidRPr="00C76A81">
        <w:rPr>
          <w:rFonts w:ascii="Arial" w:hAnsi="Arial" w:cs="Arial"/>
          <w:color w:val="000000" w:themeColor="text1"/>
          <w:sz w:val="20"/>
          <w:szCs w:val="20"/>
        </w:rPr>
        <w:t>PROOF:</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.Because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is stricter ,for every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we have</w:t>
      </w:r>
      <m:oMath>
        <m:r>
          <m:rPr>
            <m:sty m:val="p"/>
          </m:rPr>
          <w:rPr>
            <w:rFonts w:ascii="Cambria Math" w:hAnsi="Cambria Math" w:cs="Arial"/>
            <w:sz w:val="20"/>
            <w:szCs w:val="20"/>
          </w:rPr>
          <m:t xml:space="preserve"> 0≤</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eastAsiaTheme="minorEastAsia" w:hAnsi="Arial" w:cs="Arial"/>
          <w:sz w:val="20"/>
          <w:szCs w:val="20"/>
        </w:rPr>
        <w:t>In particular,</w:t>
      </w:r>
      <w:r w:rsidRPr="00C76A81">
        <w:rPr>
          <w:rFonts w:ascii="Arial" w:hAnsi="Arial" w:cs="Arial"/>
          <w:sz w:val="20"/>
          <w:szCs w:val="20"/>
        </w:rPr>
        <w:t>some degrees may decrease (possibly to zero).</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If no structural reduction occurs (i.e.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color w:val="000000" w:themeColor="text1"/>
          <w:sz w:val="20"/>
          <w:szCs w:val="20"/>
        </w:rPr>
        <w:t xml:space="preserve">), then </w:t>
      </w:r>
      <m:oMath>
        <m:r>
          <m:rPr>
            <m:sty m:val="p"/>
          </m:rPr>
          <w:rPr>
            <w:rFonts w:ascii="Cambria Math" w:hAnsi="Cambria Math" w:cs="Arial"/>
            <w:color w:val="000000" w:themeColor="text1"/>
            <w:sz w:val="20"/>
            <w:szCs w:val="20"/>
          </w:rPr>
          <m:t>d₂</m:t>
        </m:r>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hAnsi="Arial" w:cs="Arial"/>
          <w:sz w:val="20"/>
          <w:szCs w:val="20"/>
        </w:rPr>
        <w:t xml:space="preserve"> for all v and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(vᵢ) -</m:t>
            </m:r>
            <m:r>
              <m:rPr>
                <m:sty m:val="p"/>
              </m:rPr>
              <w:rPr>
                <w:rFonts w:ascii="Cambria Math" w:hAnsi="Cambria Math" w:cs="Arial"/>
                <w:color w:val="000000" w:themeColor="text1"/>
                <w:sz w:val="20"/>
                <w:szCs w:val="20"/>
              </w:rPr>
              <w:lastRenderedPageBreak/>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m:t>
            </m:r>
          </m:e>
        </m:nary>
        <m:r>
          <w:rPr>
            <w:rFonts w:ascii="Cambria Math" w:hAnsi="Cambria Math" w:cs="Arial"/>
            <w:color w:val="000000" w:themeColor="text1"/>
            <w:sz w:val="20"/>
            <w:szCs w:val="20"/>
          </w:rPr>
          <m:t>=0</m:t>
        </m:r>
      </m:oMath>
      <w:r w:rsidRPr="00C76A81">
        <w:rPr>
          <w:rFonts w:ascii="Arial" w:hAnsi="Arial" w:cs="Arial"/>
          <w:color w:val="000000" w:themeColor="text1"/>
          <w:sz w:val="20"/>
          <w:szCs w:val="20"/>
        </w:rPr>
        <w:t xml:space="preserve">, hence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)=exp⁡(0)=1</m:t>
        </m:r>
      </m:oMath>
      <w:r w:rsidRPr="00C76A81">
        <w:rPr>
          <w:rFonts w:ascii="Arial" w:hAnsi="Arial" w:cs="Arial"/>
          <w:sz w:val="20"/>
          <w:szCs w:val="20"/>
        </w:rPr>
        <w:t>.</w:t>
      </w:r>
    </w:p>
    <w:p w:rsidR="005919A7" w:rsidRPr="00C76A81" w:rsidRDefault="005919A7" w:rsidP="005919A7">
      <w:pPr>
        <w:pStyle w:val="BodyText"/>
        <w:ind w:left="450"/>
        <w:jc w:val="both"/>
        <w:rPr>
          <w:rFonts w:ascii="Arial" w:hAnsi="Arial" w:cs="Arial"/>
          <w:color w:val="000000" w:themeColor="text1"/>
          <w:sz w:val="20"/>
          <w:szCs w:val="20"/>
        </w:rPr>
      </w:pPr>
      <w:r w:rsidRPr="00C76A81">
        <w:rPr>
          <w:rFonts w:ascii="Arial" w:eastAsiaTheme="minorEastAsia" w:hAnsi="Arial" w:cs="Arial"/>
          <w:color w:val="000000" w:themeColor="text1"/>
          <w:sz w:val="20"/>
          <w:szCs w:val="20"/>
        </w:rPr>
        <w:t>If there is structural reduction (</w:t>
      </w:r>
      <m:oMath>
        <m:r>
          <m:rPr>
            <m:sty m:val="p"/>
          </m:rPr>
          <w:rPr>
            <w:rFonts w:ascii="Cambria Math" w:eastAsiaTheme="minorEastAsia" w:hAnsi="Cambria Math" w:cs="Arial"/>
            <w:color w:val="000000" w:themeColor="text1"/>
            <w:sz w:val="20"/>
            <w:szCs w:val="20"/>
          </w:rPr>
          <m:t>i.e.</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 xml:space="preserve">), </m:t>
        </m:r>
      </m:oMath>
      <w:r w:rsidRPr="00C76A81">
        <w:rPr>
          <w:rFonts w:ascii="Arial" w:eastAsiaTheme="minorEastAsia" w:hAnsi="Arial" w:cs="Arial"/>
          <w:color w:val="000000" w:themeColor="text1"/>
          <w:sz w:val="20"/>
          <w:szCs w:val="20"/>
        </w:rPr>
        <w:t>then</w:t>
      </w:r>
      <m:oMath>
        <m:r>
          <m:rPr>
            <m:sty m:val="p"/>
          </m:rPr>
          <w:rPr>
            <w:rFonts w:ascii="Cambria Math" w:hAnsi="Cambria Math" w:cs="Arial"/>
            <w:color w:val="000000" w:themeColor="text1"/>
            <w:sz w:val="20"/>
            <w:szCs w:val="20"/>
          </w:rPr>
          <m:t xml:space="preserve"> D₁ ≠ D₂.</m:t>
        </m:r>
      </m:oMath>
      <w:r w:rsidRPr="00C76A81">
        <w:rPr>
          <w:rFonts w:ascii="Arial" w:hAnsi="Arial" w:cs="Arial"/>
          <w:color w:val="000000" w:themeColor="text1"/>
          <w:sz w:val="20"/>
          <w:szCs w:val="20"/>
        </w:rPr>
        <w:t xml:space="preserve"> Therefore there exists at least one </w:t>
      </w:r>
      <m:oMath>
        <m:r>
          <m:rPr>
            <m:sty m:val="p"/>
          </m:rPr>
          <w:rPr>
            <w:rFonts w:ascii="Cambria Math" w:hAnsi="Cambria Math" w:cs="Arial"/>
            <w:sz w:val="20"/>
            <w:szCs w:val="20"/>
          </w:rPr>
          <m:t>vᵢ ∈ P</m:t>
        </m:r>
      </m:oMath>
      <w:r w:rsidRPr="00C76A81">
        <w:rPr>
          <w:rFonts w:ascii="Arial" w:hAnsi="Arial" w:cs="Arial"/>
          <w:color w:val="000000" w:themeColor="text1"/>
          <w:sz w:val="20"/>
          <w:szCs w:val="20"/>
        </w:rPr>
        <w:t xml:space="preserve"> with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(vᵢ)≠0</m:t>
        </m:r>
      </m:oMath>
      <w:r w:rsidRPr="00C76A81">
        <w:rPr>
          <w:rFonts w:ascii="Arial" w:eastAsiaTheme="minorEastAsia" w:hAnsi="Arial" w:cs="Arial"/>
          <w:color w:val="000000" w:themeColor="text1"/>
          <w:sz w:val="20"/>
          <w:szCs w:val="20"/>
        </w:rPr>
        <w:t xml:space="preserve">, and since each squared difference is non-negative we obtain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(vᵢ) - d₂(vᵢ))²</m:t>
            </m:r>
          </m:e>
        </m:nary>
        <m:r>
          <m:rPr>
            <m:sty m:val="p"/>
          </m:rPr>
          <w:rPr>
            <w:rFonts w:ascii="Cambria Math" w:hAnsi="Cambria Math" w:cs="Arial"/>
            <w:color w:val="000000" w:themeColor="text1"/>
            <w:sz w:val="20"/>
            <w:szCs w:val="20"/>
          </w:rPr>
          <m:t>&gt;</m:t>
        </m:r>
        <m:r>
          <w:rPr>
            <w:rFonts w:ascii="Cambria Math" w:hAnsi="Cambria Math" w:cs="Arial"/>
            <w:color w:val="000000" w:themeColor="text1"/>
            <w:sz w:val="20"/>
            <w:szCs w:val="20"/>
          </w:rPr>
          <m:t>0</m:t>
        </m:r>
      </m:oMath>
      <w:r w:rsidRPr="00C76A81">
        <w:rPr>
          <w:rFonts w:ascii="Arial" w:eastAsiaTheme="minorEastAsia" w:hAnsi="Arial" w:cs="Arial"/>
          <w:color w:val="000000" w:themeColor="text1"/>
          <w:sz w:val="20"/>
          <w:szCs w:val="20"/>
        </w:rPr>
        <w:t>.</w:t>
      </w:r>
      <w:r w:rsidRPr="00C76A81">
        <w:rPr>
          <w:rFonts w:ascii="Arial" w:hAnsi="Arial" w:cs="Arial"/>
          <w:color w:val="000000" w:themeColor="text1"/>
          <w:sz w:val="20"/>
          <w:szCs w:val="20"/>
        </w:rPr>
        <w:t xml:space="preserve">Which implies </w:t>
      </w:r>
      <m:oMath>
        <m:r>
          <m:rPr>
            <m:sty m:val="p"/>
          </m:rPr>
          <w:rPr>
            <w:rFonts w:ascii="Cambria Math" w:hAnsi="Cambria Math" w:cs="Arial"/>
            <w:color w:val="000000" w:themeColor="text1"/>
            <w:sz w:val="20"/>
            <w:szCs w:val="20"/>
          </w:rPr>
          <m:t>exp(-</m:t>
        </m:r>
        <m:f>
          <m:fPr>
            <m:ctrlPr>
              <w:rPr>
                <w:rFonts w:ascii="Cambria Math" w:eastAsiaTheme="minorHAnsi" w:hAnsi="Cambria Math" w:cs="Arial"/>
                <w:sz w:val="20"/>
                <w:szCs w:val="20"/>
              </w:rPr>
            </m:ctrlPr>
          </m:fPr>
          <m:num>
            <m:r>
              <w:rPr>
                <w:rFonts w:ascii="Cambria Math" w:hAnsi="Cambria Math" w:cs="Arial"/>
                <w:sz w:val="20"/>
                <w:szCs w:val="20"/>
              </w:rPr>
              <m:t>1</m:t>
            </m:r>
          </m:num>
          <m:den>
            <m:r>
              <m:rPr>
                <m:sty m:val="p"/>
              </m:rPr>
              <w:rPr>
                <w:rFonts w:ascii="Cambria Math" w:hAnsi="Cambria Math" w:cs="Arial"/>
                <w:color w:val="000000" w:themeColor="text1"/>
                <w:sz w:val="20"/>
                <w:szCs w:val="20"/>
              </w:rPr>
              <m:t xml:space="preserve"> 2σ²</m:t>
            </m:r>
          </m:den>
        </m:f>
        <m:r>
          <m:rPr>
            <m:sty m:val="p"/>
          </m:rPr>
          <w:rPr>
            <w:rFonts w:ascii="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(vᵢ))² ) &lt; 1</m:t>
        </m:r>
      </m:oMath>
      <w:r w:rsidRPr="00C76A81">
        <w:rPr>
          <w:rFonts w:ascii="Arial" w:hAnsi="Arial" w:cs="Arial"/>
          <w:color w:val="000000" w:themeColor="text1"/>
          <w:sz w:val="20"/>
          <w:szCs w:val="20"/>
        </w:rPr>
        <w:t xml:space="preserve">.Thereore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r w:rsidRPr="00C76A81">
        <w:rPr>
          <w:rFonts w:ascii="Arial" w:hAnsi="Arial" w:cs="Arial"/>
          <w:color w:val="000000" w:themeColor="text1"/>
          <w:sz w:val="20"/>
          <w:szCs w:val="20"/>
        </w:rPr>
        <w:t>Hence, the Gaussian similarity lies in [0,1</w:t>
      </w:r>
      <w:proofErr w:type="gramStart"/>
      <w:r w:rsidRPr="00C76A81">
        <w:rPr>
          <w:rFonts w:ascii="Arial" w:hAnsi="Arial" w:cs="Arial"/>
          <w:color w:val="000000" w:themeColor="text1"/>
          <w:sz w:val="20"/>
          <w:szCs w:val="20"/>
        </w:rPr>
        <w:t>]  and</w:t>
      </w:r>
      <w:proofErr w:type="gramEnd"/>
      <w:r w:rsidRPr="00C76A81">
        <w:rPr>
          <w:rFonts w:ascii="Arial" w:hAnsi="Arial" w:cs="Arial"/>
          <w:color w:val="000000" w:themeColor="text1"/>
          <w:sz w:val="20"/>
          <w:szCs w:val="20"/>
        </w:rPr>
        <w:t xml:space="preserve"> strictly decreases whenever threshold-induced structural reduction occurs.</w:t>
      </w:r>
    </w:p>
    <w:p w:rsidR="005919A7" w:rsidRPr="00C76A81" w:rsidRDefault="005919A7" w:rsidP="005919A7">
      <w:pPr>
        <w:pStyle w:val="BodyText"/>
        <w:ind w:left="450"/>
        <w:jc w:val="both"/>
        <w:rPr>
          <w:rFonts w:ascii="Arial" w:hAnsi="Arial" w:cs="Arial"/>
          <w:color w:val="000000" w:themeColor="text1"/>
          <w:sz w:val="20"/>
          <w:szCs w:val="20"/>
        </w:rPr>
      </w:pPr>
    </w:p>
    <w:p w:rsidR="005919A7" w:rsidRPr="00CE303F" w:rsidRDefault="005919A7" w:rsidP="005919A7">
      <w:pPr>
        <w:numPr>
          <w:ilvl w:val="2"/>
          <w:numId w:val="15"/>
        </w:numPr>
        <w:spacing w:line="240" w:lineRule="auto"/>
        <w:ind w:left="450" w:hanging="540"/>
        <w:rPr>
          <w:rFonts w:ascii="Arial" w:eastAsiaTheme="minorEastAsia" w:hAnsi="Arial" w:cs="Arial"/>
          <w:b/>
          <w:color w:val="000000" w:themeColor="text1"/>
        </w:rPr>
      </w:pPr>
      <w:r w:rsidRPr="00CE303F">
        <w:rPr>
          <w:rFonts w:ascii="Arial" w:hAnsi="Arial" w:cs="Arial"/>
          <w:b/>
        </w:rPr>
        <w:t>Theorem</w:t>
      </w:r>
    </w:p>
    <w:p w:rsidR="005919A7" w:rsidRPr="00C76A81" w:rsidRDefault="005919A7" w:rsidP="005919A7">
      <w:pPr>
        <w:spacing w:line="240" w:lineRule="auto"/>
        <w:ind w:left="450" w:firstLine="180"/>
        <w:rPr>
          <w:rFonts w:ascii="Arial" w:hAnsi="Arial" w:cs="Arial"/>
          <w:sz w:val="20"/>
          <w:szCs w:val="20"/>
        </w:rPr>
      </w:pPr>
      <w:r w:rsidRPr="00C76A81">
        <w:rPr>
          <w:rStyle w:val="BodyTextChar"/>
          <w:rFonts w:ascii="Arial" w:eastAsiaTheme="minorHAnsi"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Style w:val="BodyTextChar"/>
            <w:rFonts w:ascii="Cambria Math" w:eastAsiaTheme="minorHAnsi" w:hAnsi="Cambria Math" w:cs="Arial"/>
            <w:sz w:val="20"/>
            <w:szCs w:val="20"/>
          </w:rPr>
          <m:t xml:space="preserve">= (P₁, L₁,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Style w:val="BodyTextChar"/>
            <w:rFonts w:ascii="Cambria Math" w:eastAsiaTheme="minorHAnsi" w:hAnsi="Cambria Math" w:cs="Arial"/>
            <w:sz w:val="20"/>
            <w:szCs w:val="20"/>
          </w:rPr>
          <m:t xml:space="preserve"> = (P₂, L₂, ρ, ϱ)</m:t>
        </m:r>
      </m:oMath>
      <w:r w:rsidRPr="00C76A81">
        <w:rPr>
          <w:rStyle w:val="BodyTextChar"/>
          <w:rFonts w:ascii="Arial" w:eastAsiaTheme="minorHAnsi" w:hAnsi="Arial" w:cs="Arial"/>
          <w:sz w:val="20"/>
          <w:szCs w:val="20"/>
        </w:rPr>
        <w:t xml:space="preserve"> be two Pythagorean fuzzy graphs obtained from the same base graph </w:t>
      </w:r>
      <m:oMath>
        <m:r>
          <m:rPr>
            <m:scr m:val="script"/>
            <m:sty m:val="p"/>
          </m:rPr>
          <w:rPr>
            <w:rStyle w:val="BodyTextChar"/>
            <w:rFonts w:ascii="Cambria Math" w:eastAsiaTheme="minorHAnsi" w:hAnsi="Cambria Math" w:cs="Arial"/>
            <w:sz w:val="20"/>
            <w:szCs w:val="20"/>
          </w:rPr>
          <m:t>G</m:t>
        </m:r>
        <m:r>
          <m:rPr>
            <m:sty m:val="p"/>
          </m:rPr>
          <w:rPr>
            <w:rStyle w:val="BodyTextChar"/>
            <w:rFonts w:ascii="Cambria Math" w:eastAsiaTheme="minorHAnsi" w:hAnsi="Cambria Math" w:cs="Arial"/>
            <w:sz w:val="20"/>
            <w:szCs w:val="20"/>
          </w:rPr>
          <m:t>=(P,L, ρ, ϱ)</m:t>
        </m:r>
      </m:oMath>
      <w:r w:rsidRPr="00C76A81">
        <w:rPr>
          <w:rStyle w:val="BodyTextChar"/>
          <w:rFonts w:ascii="Arial" w:eastAsiaTheme="minorHAnsi" w:hAnsi="Arial" w:cs="Arial"/>
          <w:sz w:val="20"/>
          <w:szCs w:val="20"/>
        </w:rPr>
        <w:t>, using two different threshold conditions:</w:t>
      </w:r>
      <w:r w:rsidRPr="00C76A81">
        <w:rPr>
          <w:rStyle w:val="BodyTextChar"/>
          <w:rFonts w:ascii="Arial" w:eastAsiaTheme="minorHAnsi" w:hAnsi="Arial" w:cs="Arial"/>
          <w:sz w:val="20"/>
          <w:szCs w:val="20"/>
        </w:rPr>
        <w:br/>
        <w:t xml:space="preserve">(i)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Style w:val="BodyTextChar"/>
          <w:rFonts w:ascii="Arial" w:eastAsiaTheme="minorHAnsi" w:hAnsi="Arial" w:cs="Arial"/>
          <w:sz w:val="20"/>
          <w:szCs w:val="20"/>
        </w:rPr>
        <w:t xml:space="preserve">uses thresholds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oMath>
      <w:r w:rsidRPr="00C76A81">
        <w:rPr>
          <w:rStyle w:val="BodyTextChar"/>
          <w:rFonts w:ascii="Arial" w:eastAsiaTheme="minorHAnsi" w:hAnsi="Arial" w:cs="Arial"/>
          <w:sz w:val="20"/>
          <w:szCs w:val="20"/>
        </w:rPr>
        <w:br/>
        <w:t>(ii)</w:t>
      </w:r>
      <w:r w:rsidRPr="00C76A81">
        <w:rPr>
          <w:rStyle w:val="BodyTextChar"/>
          <w:rFonts w:ascii="Arial" w:eastAsiaTheme="minorEastAsia"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Style w:val="BodyTextChar"/>
          <w:rFonts w:ascii="Arial" w:eastAsiaTheme="minorHAnsi" w:hAnsi="Arial" w:cs="Arial"/>
          <w:sz w:val="20"/>
          <w:szCs w:val="20"/>
        </w:rPr>
        <w:t xml:space="preserve"> uses stricter thresholds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₂, β₂),</m:t>
        </m:r>
      </m:oMath>
      <w:r w:rsidRPr="00C76A81">
        <w:rPr>
          <w:rStyle w:val="BodyTextChar"/>
          <w:rFonts w:ascii="Arial" w:eastAsiaTheme="minorHAnsi" w:hAnsi="Arial" w:cs="Arial"/>
          <w:sz w:val="20"/>
          <w:szCs w:val="20"/>
        </w:rPr>
        <w:t xml:space="preserve"> where </w:t>
      </w:r>
      <m:oMath>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₁&lt;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₂ and β₁&gt;β₂</m:t>
        </m:r>
      </m:oMath>
      <w:r w:rsidRPr="00C76A81">
        <w:rPr>
          <w:rStyle w:val="BodyTextChar"/>
          <w:rFonts w:ascii="Arial" w:eastAsiaTheme="minorHAnsi"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Style w:val="BodyTextChar"/>
          <w:rFonts w:ascii="Arial" w:eastAsiaTheme="minorHAnsi" w:hAnsi="Arial" w:cs="Arial"/>
          <w:sz w:val="20"/>
          <w:szCs w:val="20"/>
        </w:rPr>
        <w:t xml:space="preserve">be the degree vectors of </w:t>
      </w:r>
      <m:oMath>
        <m:r>
          <m:rPr>
            <m:scr m:val="script"/>
            <m:sty m:val="p"/>
          </m:rPr>
          <w:rPr>
            <w:rStyle w:val="BodyTextChar"/>
            <w:rFonts w:ascii="Cambria Math" w:eastAsiaTheme="minorHAnsi" w:hAnsi="Cambria Math" w:cs="Arial"/>
            <w:sz w:val="20"/>
            <w:szCs w:val="20"/>
          </w:rPr>
          <m:t>G</m:t>
        </m:r>
      </m:oMath>
      <w:r w:rsidRPr="00C76A81">
        <w:rPr>
          <w:rStyle w:val="BodyTextChar"/>
          <w:rFonts w:ascii="Cambria Math" w:eastAsiaTheme="minorHAnsi" w:hAnsi="Cambria Math" w:cs="Cambria Math"/>
          <w:sz w:val="20"/>
          <w:szCs w:val="20"/>
        </w:rPr>
        <w:t>₁</w:t>
      </w:r>
      <w:r w:rsidRPr="00C76A81">
        <w:rPr>
          <w:rStyle w:val="BodyTextChar"/>
          <w:rFonts w:ascii="Arial" w:eastAsiaTheme="minorHAnsi" w:hAnsi="Arial" w:cs="Arial"/>
          <w:sz w:val="20"/>
          <w:szCs w:val="20"/>
        </w:rPr>
        <w:t xml:space="preserve"> and </w:t>
      </w:r>
      <m:oMath>
        <m:r>
          <m:rPr>
            <m:scr m:val="script"/>
            <m:sty m:val="p"/>
          </m:rPr>
          <w:rPr>
            <w:rStyle w:val="BodyTextChar"/>
            <w:rFonts w:ascii="Cambria Math" w:eastAsiaTheme="minorHAnsi" w:hAnsi="Cambria Math" w:cs="Arial"/>
            <w:sz w:val="20"/>
            <w:szCs w:val="20"/>
          </w:rPr>
          <m:t>G</m:t>
        </m:r>
      </m:oMath>
      <w:r w:rsidRPr="00C76A81">
        <w:rPr>
          <w:rStyle w:val="BodyTextChar"/>
          <w:rFonts w:ascii="Cambria Math" w:eastAsiaTheme="minorHAnsi" w:hAnsi="Cambria Math" w:cs="Cambria Math"/>
          <w:sz w:val="20"/>
          <w:szCs w:val="20"/>
        </w:rPr>
        <w:t>₂</w:t>
      </w:r>
      <w:r w:rsidRPr="00C76A81">
        <w:rPr>
          <w:rStyle w:val="BodyTextChar"/>
          <w:rFonts w:ascii="Arial" w:eastAsiaTheme="minorHAnsi" w:hAnsi="Arial" w:cs="Arial"/>
          <w:sz w:val="20"/>
          <w:szCs w:val="20"/>
        </w:rPr>
        <w:t xml:space="preserve"> </w:t>
      </w:r>
      <w:proofErr w:type="spellStart"/>
      <w:r w:rsidRPr="00C76A81">
        <w:rPr>
          <w:rStyle w:val="BodyTextChar"/>
          <w:rFonts w:ascii="Arial" w:eastAsiaTheme="minorHAnsi" w:hAnsi="Arial" w:cs="Arial"/>
          <w:sz w:val="20"/>
          <w:szCs w:val="20"/>
        </w:rPr>
        <w:t>respectively.</w:t>
      </w:r>
      <w:r w:rsidRPr="00C76A81">
        <w:rPr>
          <w:rFonts w:ascii="Arial" w:hAnsi="Arial" w:cs="Arial"/>
          <w:sz w:val="20"/>
          <w:szCs w:val="20"/>
        </w:rPr>
        <w:t>Assume</w:t>
      </w:r>
      <w:proofErr w:type="spellEnd"/>
      <w:r w:rsidRPr="00C76A81">
        <w:rPr>
          <w:rFonts w:ascii="Arial" w:hAnsi="Arial" w:cs="Arial"/>
          <w:sz w:val="20"/>
          <w:szCs w:val="20"/>
        </w:rPr>
        <w:t xml:space="preserve"> that thresholding reduces structure in </w:t>
      </w:r>
      <m:oMath>
        <m:r>
          <m:rPr>
            <m:scr m:val="script"/>
            <m:sty m:val="p"/>
          </m:rPr>
          <w:rPr>
            <w:rFonts w:ascii="Cambria Math" w:hAnsi="Cambria Math" w:cs="Arial"/>
            <w:sz w:val="20"/>
            <w:szCs w:val="20"/>
          </w:rPr>
          <m:t>G₂</m:t>
        </m:r>
      </m:oMath>
      <w:r w:rsidRPr="00C76A81">
        <w:rPr>
          <w:rFonts w:ascii="Arial" w:hAnsi="Arial" w:cs="Arial"/>
          <w:sz w:val="20"/>
          <w:szCs w:val="20"/>
        </w:rPr>
        <w:t xml:space="preserve">.The Manhattan similarity is defined by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1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den>
        </m:f>
      </m:oMath>
      <w:r w:rsidRPr="00C76A81">
        <w:rPr>
          <w:rFonts w:ascii="Arial" w:eastAsiaTheme="minorEastAsia" w:hAnsi="Arial" w:cs="Arial"/>
          <w:sz w:val="20"/>
          <w:szCs w:val="20"/>
        </w:rPr>
        <w:t xml:space="preserve"> .</w:t>
      </w:r>
      <w:r w:rsidRPr="00C76A81">
        <w:rPr>
          <w:rFonts w:ascii="Arial" w:hAnsi="Arial" w:cs="Arial"/>
          <w:color w:val="000000" w:themeColor="text1"/>
          <w:sz w:val="20"/>
          <w:szCs w:val="20"/>
        </w:rPr>
        <w:t xml:space="preserve"> Then </w:t>
      </w:r>
      <m:oMath>
        <m:r>
          <m:rPr>
            <m:sty m:val="p"/>
          </m:rPr>
          <w:rPr>
            <w:rFonts w:ascii="Cambria Math" w:hAnsi="Cambria Math" w:cs="Arial"/>
            <w:sz w:val="20"/>
            <w:szCs w:val="20"/>
          </w:rPr>
          <m:t xml:space="preserve">0 ≤ </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 1</m:t>
        </m:r>
      </m:oMath>
      <w:r w:rsidRPr="00C76A81">
        <w:rPr>
          <w:rFonts w:ascii="Arial" w:eastAsiaTheme="minorEastAsia" w:hAnsi="Arial" w:cs="Arial"/>
          <w:sz w:val="20"/>
          <w:szCs w:val="20"/>
        </w:rPr>
        <w:t>.</w:t>
      </w:r>
      <w:r w:rsidRPr="00C76A81">
        <w:rPr>
          <w:rFonts w:ascii="Arial" w:hAnsi="Arial" w:cs="Arial"/>
          <w:sz w:val="20"/>
          <w:szCs w:val="20"/>
        </w:rPr>
        <w:t>Moreover, if the stricter thresholds</w:t>
      </w:r>
      <w:r w:rsidRPr="00C76A81">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lead to removal </w:t>
      </w:r>
      <w:proofErr w:type="gramStart"/>
      <w:r w:rsidRPr="00C76A81">
        <w:rPr>
          <w:rFonts w:ascii="Arial" w:eastAsiaTheme="minorEastAsia" w:hAnsi="Arial" w:cs="Arial"/>
          <w:sz w:val="20"/>
          <w:szCs w:val="20"/>
        </w:rPr>
        <w:t>of  at</w:t>
      </w:r>
      <w:proofErr w:type="gramEnd"/>
      <w:r w:rsidRPr="00C76A81">
        <w:rPr>
          <w:rFonts w:ascii="Arial" w:eastAsiaTheme="minorEastAsia" w:hAnsi="Arial" w:cs="Arial"/>
          <w:sz w:val="20"/>
          <w:szCs w:val="20"/>
        </w:rPr>
        <w:t xml:space="preserve"> least one vertex or edge compared to </w:t>
      </w:r>
      <w:r w:rsidRPr="00C76A81">
        <w:rPr>
          <w:rFonts w:ascii="Arial" w:hAnsi="Arial" w:cs="Arial"/>
          <w:sz w:val="20"/>
          <w:szCs w:val="20"/>
        </w:rPr>
        <w:t xml:space="preserv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r w:rsidRPr="00C76A81">
        <w:rPr>
          <w:rFonts w:ascii="Arial" w:hAnsi="Arial" w:cs="Arial"/>
          <w:sz w:val="20"/>
          <w:szCs w:val="20"/>
        </w:rPr>
        <w:t xml:space="preserve">,then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)&lt; 1</m:t>
        </m:r>
      </m:oMath>
      <w:r w:rsidRPr="00C76A81">
        <w:rPr>
          <w:rFonts w:ascii="Arial" w:hAnsi="Arial" w:cs="Arial"/>
          <w:sz w:val="20"/>
          <w:szCs w:val="20"/>
        </w:rPr>
        <w:t xml:space="preserve">. </w:t>
      </w:r>
    </w:p>
    <w:p w:rsidR="005919A7" w:rsidRPr="00C76A81" w:rsidRDefault="00CE303F" w:rsidP="005919A7">
      <w:pPr>
        <w:spacing w:line="240" w:lineRule="auto"/>
        <w:ind w:left="450"/>
        <w:rPr>
          <w:rFonts w:ascii="Arial" w:hAnsi="Arial" w:cs="Arial"/>
          <w:b/>
          <w:color w:val="000000" w:themeColor="text1"/>
          <w:sz w:val="20"/>
          <w:szCs w:val="20"/>
        </w:rPr>
      </w:pPr>
      <w:r w:rsidRPr="00C76A81">
        <w:rPr>
          <w:rFonts w:ascii="Arial" w:hAnsi="Arial" w:cs="Arial"/>
          <w:b/>
          <w:color w:val="000000" w:themeColor="text1"/>
          <w:sz w:val="20"/>
          <w:szCs w:val="20"/>
        </w:rPr>
        <w:t>PROOF:</w:t>
      </w:r>
    </w:p>
    <w:p w:rsidR="005919A7" w:rsidRPr="00C76A81" w:rsidRDefault="005919A7" w:rsidP="005919A7">
      <w:pPr>
        <w:pStyle w:val="BodyText"/>
        <w:ind w:left="450"/>
        <w:jc w:val="both"/>
        <w:rPr>
          <w:rFonts w:ascii="Arial" w:hAnsi="Arial" w:cs="Arial"/>
          <w:sz w:val="20"/>
          <w:szCs w:val="20"/>
        </w:rPr>
      </w:pPr>
      <w:r w:rsidRPr="00C76A81">
        <w:rPr>
          <w:rFonts w:ascii="Arial" w:hAnsi="Arial" w:cs="Arial"/>
          <w:sz w:val="20"/>
          <w:szCs w:val="20"/>
        </w:rPr>
        <w:t xml:space="preserve">Let the base graph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 L, ρ, ϱ)</m:t>
        </m:r>
      </m:oMath>
      <w:r w:rsidRPr="00C76A81">
        <w:rPr>
          <w:rFonts w:ascii="Arial" w:eastAsiaTheme="minorEastAsia" w:hAnsi="Arial" w:cs="Arial"/>
          <w:sz w:val="20"/>
          <w:szCs w:val="20"/>
        </w:rPr>
        <w:t xml:space="preserve"> </w:t>
      </w:r>
      <w:r w:rsidRPr="00C76A81">
        <w:rPr>
          <w:rFonts w:ascii="Arial" w:hAnsi="Arial" w:cs="Arial"/>
          <w:sz w:val="20"/>
          <w:szCs w:val="20"/>
        </w:rPr>
        <w:t>have fixed membership and non-membership values.</w:t>
      </w:r>
      <w:r w:rsidRPr="00C76A81">
        <w:rPr>
          <w:rFonts w:ascii="Arial" w:hAnsi="Arial" w:cs="Arial"/>
          <w:sz w:val="20"/>
          <w:szCs w:val="20"/>
        </w:rPr>
        <w:br/>
        <w:t xml:space="preserve">Construct ,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using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₁, β₁)</m:t>
        </m:r>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using stricter thresholds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with</w:t>
      </w:r>
      <w:r w:rsidRPr="00C76A81">
        <w:rPr>
          <w:rFonts w:ascii="Arial" w:hAnsi="Arial" w:cs="Arial"/>
          <w:sz w:val="20"/>
          <w:szCs w:val="20"/>
        </w:rPr>
        <w:t xml:space="preserve"> </w:t>
      </w:r>
      <m:oMath>
        <m:r>
          <w:rPr>
            <w:rFonts w:ascii="Cambria Math" w:eastAsiaTheme="minorEastAsia" w:hAnsi="Cambria Math" w:cs="Arial"/>
            <w:sz w:val="20"/>
            <w:szCs w:val="20"/>
          </w:rPr>
          <m:t>α</m:t>
        </m:r>
        <m:r>
          <m:rPr>
            <m:sty m:val="p"/>
          </m:rPr>
          <w:rPr>
            <w:rFonts w:ascii="Cambria Math" w:hAnsi="Cambria Math" w:cs="Arial"/>
            <w:sz w:val="20"/>
            <w:szCs w:val="20"/>
          </w:rPr>
          <m:t xml:space="preserve">₁ &lt; </m:t>
        </m:r>
        <m:r>
          <w:rPr>
            <w:rFonts w:ascii="Cambria Math" w:eastAsiaTheme="minorEastAsia" w:hAnsi="Cambria Math" w:cs="Arial"/>
            <w:sz w:val="20"/>
            <w:szCs w:val="20"/>
          </w:rPr>
          <m:t>α</m:t>
        </m:r>
        <m:r>
          <m:rPr>
            <m:sty m:val="p"/>
          </m:rPr>
          <w:rPr>
            <w:rFonts w:ascii="Cambria Math" w:hAnsi="Cambria Math" w:cs="Arial"/>
            <w:sz w:val="20"/>
            <w:szCs w:val="20"/>
          </w:rPr>
          <m:t>₂ and β₁ &gt; β₂</m:t>
        </m:r>
      </m:oMath>
      <w:r w:rsidRPr="00C76A81">
        <w:rPr>
          <w:rFonts w:ascii="Arial" w:hAnsi="Arial" w:cs="Arial"/>
          <w:sz w:val="20"/>
          <w:szCs w:val="20"/>
        </w:rPr>
        <w:t xml:space="preserve">.Because </w:t>
      </w:r>
      <m:oMath>
        <m:r>
          <m:rPr>
            <m:sty m:val="p"/>
          </m:rPr>
          <w:rPr>
            <w:rFonts w:ascii="Cambria Math" w:hAnsi="Cambria Math" w:cs="Arial"/>
            <w:sz w:val="20"/>
            <w:szCs w:val="20"/>
          </w:rPr>
          <m:t>(</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eastAsiaTheme="minorEastAsia" w:hAnsi="Arial" w:cs="Arial"/>
          <w:sz w:val="20"/>
          <w:szCs w:val="20"/>
        </w:rPr>
        <w:t xml:space="preserve"> is stricter ,for every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we have</w:t>
      </w:r>
      <m:oMath>
        <m:r>
          <m:rPr>
            <m:sty m:val="p"/>
          </m:rPr>
          <w:rPr>
            <w:rFonts w:ascii="Cambria Math" w:hAnsi="Cambria Math" w:cs="Arial"/>
            <w:sz w:val="20"/>
            <w:szCs w:val="20"/>
          </w:rPr>
          <m:t xml:space="preserve"> 0≤</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eastAsiaTheme="minorEastAsia" w:hAnsi="Arial" w:cs="Arial"/>
          <w:sz w:val="20"/>
          <w:szCs w:val="20"/>
        </w:rPr>
        <w:t>In particular,</w:t>
      </w:r>
      <w:r w:rsidRPr="00C76A81">
        <w:rPr>
          <w:rFonts w:ascii="Arial" w:hAnsi="Arial" w:cs="Arial"/>
          <w:sz w:val="20"/>
          <w:szCs w:val="20"/>
        </w:rPr>
        <w:t>some degrees may decrease (possibly to zero).</w:t>
      </w:r>
    </w:p>
    <w:p w:rsidR="005919A7" w:rsidRPr="00C76A81" w:rsidRDefault="005919A7" w:rsidP="005919A7">
      <w:pPr>
        <w:pStyle w:val="BodyText"/>
        <w:ind w:left="450"/>
        <w:jc w:val="both"/>
        <w:rPr>
          <w:rFonts w:ascii="Arial" w:hAnsi="Arial" w:cs="Arial"/>
          <w:color w:val="000000" w:themeColor="text1"/>
          <w:sz w:val="20"/>
          <w:szCs w:val="20"/>
        </w:rPr>
      </w:pPr>
      <w:r w:rsidRPr="00C76A81">
        <w:rPr>
          <w:rFonts w:ascii="Arial" w:hAnsi="Arial" w:cs="Arial"/>
          <w:sz w:val="20"/>
          <w:szCs w:val="20"/>
        </w:rPr>
        <w:t xml:space="preserve">If no structural reduction occurs (i.e.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color w:val="000000" w:themeColor="text1"/>
          <w:sz w:val="20"/>
          <w:szCs w:val="20"/>
        </w:rPr>
        <w:t xml:space="preserve"> ), then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d>
          <m:dPr>
            <m:ctrlPr>
              <w:rPr>
                <w:rFonts w:ascii="Cambria Math" w:hAnsi="Cambria Math" w:cs="Arial"/>
                <w:sz w:val="20"/>
                <w:szCs w:val="20"/>
              </w:rPr>
            </m:ctrlPr>
          </m:dPr>
          <m:e>
            <m:r>
              <m:rPr>
                <m:sty m:val="p"/>
              </m:rPr>
              <w:rPr>
                <w:rFonts w:ascii="Cambria Math" w:hAnsi="Cambria Math" w:cs="Arial"/>
                <w:sz w:val="20"/>
                <w:szCs w:val="20"/>
              </w:rPr>
              <m:t>vᵢ</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(vᵢ)</m:t>
        </m:r>
      </m:oMath>
      <w:r w:rsidRPr="00C76A81">
        <w:rPr>
          <w:rFonts w:ascii="Arial" w:hAnsi="Arial" w:cs="Arial"/>
          <w:sz w:val="20"/>
          <w:szCs w:val="20"/>
        </w:rPr>
        <w:t xml:space="preserve"> for all v. Hence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eastAsia="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m:t>
            </m:r>
            <m:r>
              <m:rPr>
                <m:sty m:val="p"/>
              </m:rPr>
              <w:rPr>
                <w:rFonts w:ascii="Cambria Math" w:eastAsia="Cambria Math" w:hAnsi="Cambria Math" w:cs="Arial"/>
                <w:color w:val="000000" w:themeColor="text1"/>
                <w:sz w:val="20"/>
                <w:szCs w:val="20"/>
              </w:rPr>
              <m:t>|</m:t>
            </m:r>
          </m:e>
        </m:nary>
        <m:r>
          <w:rPr>
            <w:rFonts w:ascii="Cambria Math" w:hAnsi="Cambria Math" w:cs="Arial"/>
            <w:color w:val="000000" w:themeColor="text1"/>
            <w:sz w:val="20"/>
            <w:szCs w:val="20"/>
          </w:rPr>
          <m:t>=0</m:t>
        </m:r>
      </m:oMath>
      <w:r w:rsidRPr="00C76A81">
        <w:rPr>
          <w:rFonts w:ascii="Arial" w:eastAsiaTheme="minorEastAsia" w:hAnsi="Arial" w:cs="Arial"/>
          <w:color w:val="000000" w:themeColor="text1"/>
          <w:sz w:val="20"/>
          <w:szCs w:val="20"/>
        </w:rPr>
        <w:t xml:space="preserve"> 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1</m:t>
        </m:r>
      </m:oMath>
      <w:r w:rsidRPr="00C76A81">
        <w:rPr>
          <w:rFonts w:ascii="Arial" w:eastAsiaTheme="minorEastAsia" w:hAnsi="Arial" w:cs="Arial"/>
          <w:sz w:val="20"/>
          <w:szCs w:val="20"/>
        </w:rPr>
        <w:t>.</w:t>
      </w:r>
      <w:r w:rsidRPr="00C76A81">
        <w:rPr>
          <w:rFonts w:ascii="Arial" w:eastAsiaTheme="minorEastAsia" w:hAnsi="Arial" w:cs="Arial"/>
          <w:color w:val="000000" w:themeColor="text1"/>
          <w:sz w:val="20"/>
          <w:szCs w:val="20"/>
        </w:rPr>
        <w:t xml:space="preserve"> If structural reduction occurs then there exists at least one </w:t>
      </w:r>
      <m:oMath>
        <m:r>
          <m:rPr>
            <m:sty m:val="p"/>
          </m:rPr>
          <w:rPr>
            <w:rFonts w:ascii="Cambria Math" w:hAnsi="Cambria Math" w:cs="Arial"/>
            <w:sz w:val="20"/>
            <w:szCs w:val="20"/>
          </w:rPr>
          <m:t>vᵢ ∈ P</m:t>
        </m:r>
      </m:oMath>
      <w:r w:rsidRPr="00C76A81">
        <w:rPr>
          <w:rFonts w:ascii="Arial" w:eastAsiaTheme="minorEastAsia" w:hAnsi="Arial" w:cs="Arial"/>
          <w:sz w:val="20"/>
          <w:szCs w:val="20"/>
        </w:rPr>
        <w:t xml:space="preserve"> with </w:t>
      </w:r>
      <m:oMath>
        <m:r>
          <m:rPr>
            <m:sty m:val="p"/>
          </m:rPr>
          <w:rPr>
            <w:rFonts w:ascii="Cambria Math" w:eastAsia="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m:t>
        </m:r>
        <m:r>
          <m:rPr>
            <m:sty m:val="p"/>
          </m:rPr>
          <w:rPr>
            <w:rFonts w:ascii="Cambria Math" w:eastAsia="Cambria Math" w:hAnsi="Cambria Math" w:cs="Arial"/>
            <w:color w:val="000000" w:themeColor="text1"/>
            <w:sz w:val="20"/>
            <w:szCs w:val="20"/>
          </w:rPr>
          <m:t>|</m:t>
        </m:r>
        <m:r>
          <m:rPr>
            <m:sty m:val="p"/>
          </m:rPr>
          <w:rPr>
            <w:rFonts w:ascii="Cambria Math" w:eastAsiaTheme="minorHAnsi" w:hAnsi="Cambria Math" w:cs="Arial"/>
            <w:sz w:val="20"/>
            <w:szCs w:val="20"/>
          </w:rPr>
          <m:t>&gt;0</m:t>
        </m:r>
      </m:oMath>
      <w:r w:rsidRPr="00C76A81">
        <w:rPr>
          <w:rFonts w:ascii="Arial" w:eastAsiaTheme="minorEastAsia" w:hAnsi="Arial" w:cs="Arial"/>
          <w:sz w:val="20"/>
          <w:szCs w:val="20"/>
        </w:rPr>
        <w:t xml:space="preserve">.Since each summand is non-negative we obtain </w:t>
      </w:r>
      <m:oMath>
        <m:nary>
          <m:naryPr>
            <m:chr m:val="∑"/>
            <m:limLoc m:val="subSup"/>
            <m:supHide m:val="1"/>
            <m:ctrlPr>
              <w:rPr>
                <w:rFonts w:ascii="Cambria Math" w:hAnsi="Cambria Math" w:cs="Arial"/>
                <w:color w:val="000000" w:themeColor="text1"/>
                <w:sz w:val="20"/>
                <w:szCs w:val="20"/>
              </w:rPr>
            </m:ctrlPr>
          </m:naryPr>
          <m:sub>
            <m:r>
              <m:rPr>
                <m:sty m:val="p"/>
              </m:rPr>
              <w:rPr>
                <w:rFonts w:ascii="Cambria Math" w:hAnsi="Cambria Math" w:cs="Arial"/>
                <w:sz w:val="20"/>
                <w:szCs w:val="20"/>
              </w:rPr>
              <m:t>vᵢ ∈ P</m:t>
            </m:r>
          </m:sub>
          <m:sup/>
          <m:e>
            <m:r>
              <m:rPr>
                <m:sty m:val="p"/>
              </m:rPr>
              <w:rPr>
                <w:rFonts w:ascii="Cambria Math" w:eastAsia="Cambria Math" w:hAnsi="Cambria Math" w:cs="Arial"/>
                <w:color w:val="000000" w:themeColor="text1"/>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color w:val="000000" w:themeColor="text1"/>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color w:val="000000" w:themeColor="text1"/>
                <w:sz w:val="20"/>
                <w:szCs w:val="20"/>
              </w:rPr>
              <m:t>(vᵢ)</m:t>
            </m:r>
            <m:r>
              <m:rPr>
                <m:sty m:val="p"/>
              </m:rPr>
              <w:rPr>
                <w:rFonts w:ascii="Cambria Math" w:eastAsia="Cambria Math" w:hAnsi="Cambria Math" w:cs="Arial"/>
                <w:color w:val="000000" w:themeColor="text1"/>
                <w:sz w:val="20"/>
                <w:szCs w:val="20"/>
              </w:rPr>
              <m:t>|</m:t>
            </m:r>
            <m:r>
              <m:rPr>
                <m:sty m:val="p"/>
              </m:rPr>
              <w:rPr>
                <w:rFonts w:ascii="Cambria Math" w:eastAsiaTheme="minorHAnsi" w:hAnsi="Cambria Math" w:cs="Arial"/>
                <w:sz w:val="20"/>
                <w:szCs w:val="20"/>
              </w:rPr>
              <m:t>&gt;</m:t>
            </m:r>
          </m:e>
        </m:nary>
        <m:r>
          <w:rPr>
            <w:rFonts w:ascii="Cambria Math" w:hAnsi="Cambria Math" w:cs="Arial"/>
            <w:color w:val="000000" w:themeColor="text1"/>
            <w:sz w:val="20"/>
            <w:szCs w:val="20"/>
          </w:rPr>
          <m:t>0</m:t>
        </m:r>
      </m:oMath>
      <w:r w:rsidRPr="00C76A81">
        <w:rPr>
          <w:rFonts w:ascii="Arial" w:eastAsiaTheme="minorEastAsia" w:hAnsi="Arial" w:cs="Arial"/>
          <w:color w:val="000000" w:themeColor="text1"/>
          <w:sz w:val="20"/>
          <w:szCs w:val="20"/>
        </w:rPr>
        <w:t xml:space="preserve"> </w:t>
      </w:r>
      <w:r w:rsidRPr="00C76A81">
        <w:rPr>
          <w:rFonts w:ascii="Arial" w:hAnsi="Arial" w:cs="Arial"/>
          <w:sz w:val="20"/>
          <w:szCs w:val="20"/>
        </w:rPr>
        <w:t xml:space="preserve">which implies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f>
          <m:fPr>
            <m:ctrlPr>
              <w:rPr>
                <w:rFonts w:ascii="Cambria Math" w:eastAsiaTheme="minorHAnsi"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1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(vᵢ)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(vᵢ)|)</m:t>
            </m:r>
          </m:den>
        </m:f>
        <m:r>
          <m:rPr>
            <m:sty m:val="p"/>
          </m:rPr>
          <w:rPr>
            <w:rFonts w:ascii="Cambria Math" w:hAnsi="Cambria Math" w:cs="Arial"/>
            <w:sz w:val="20"/>
            <w:szCs w:val="20"/>
          </w:rPr>
          <m:t>&lt; 1</m:t>
        </m:r>
      </m:oMath>
      <w:r w:rsidRPr="00C76A81">
        <w:rPr>
          <w:rFonts w:ascii="Arial" w:hAnsi="Arial" w:cs="Arial"/>
          <w:sz w:val="20"/>
          <w:szCs w:val="20"/>
        </w:rPr>
        <w:t>.</w:t>
      </w:r>
      <w:r w:rsidRPr="00C76A81">
        <w:rPr>
          <w:rFonts w:ascii="Arial" w:hAnsi="Arial" w:cs="Arial"/>
          <w:color w:val="000000" w:themeColor="text1"/>
          <w:sz w:val="20"/>
          <w:szCs w:val="20"/>
        </w:rPr>
        <w:t xml:space="preserve">Hence, the </w:t>
      </w:r>
      <w:r w:rsidRPr="00C76A81">
        <w:rPr>
          <w:rFonts w:ascii="Arial" w:hAnsi="Arial" w:cs="Arial"/>
          <w:sz w:val="20"/>
          <w:szCs w:val="20"/>
        </w:rPr>
        <w:t>Manhattan</w:t>
      </w:r>
      <w:r w:rsidRPr="00C76A81">
        <w:rPr>
          <w:rFonts w:ascii="Arial" w:hAnsi="Arial" w:cs="Arial"/>
          <w:color w:val="000000" w:themeColor="text1"/>
          <w:sz w:val="20"/>
          <w:szCs w:val="20"/>
        </w:rPr>
        <w:t xml:space="preserve"> similarity lies in [0,1]  and strictly decreases whenever threshold-induced structural reduction occurs.</w:t>
      </w:r>
    </w:p>
    <w:p w:rsidR="005919A7" w:rsidRPr="00CE303F" w:rsidRDefault="00CE303F" w:rsidP="005919A7">
      <w:pPr>
        <w:numPr>
          <w:ilvl w:val="2"/>
          <w:numId w:val="16"/>
        </w:numPr>
        <w:tabs>
          <w:tab w:val="left" w:pos="450"/>
        </w:tabs>
        <w:spacing w:line="240" w:lineRule="auto"/>
        <w:ind w:left="450" w:hanging="540"/>
        <w:rPr>
          <w:rFonts w:ascii="Arial" w:eastAsiaTheme="minorEastAsia" w:hAnsi="Arial" w:cs="Arial"/>
          <w:b/>
          <w:color w:val="000000" w:themeColor="text1"/>
        </w:rPr>
      </w:pPr>
      <w:r w:rsidRPr="00CE303F">
        <w:rPr>
          <w:rFonts w:ascii="Arial" w:hAnsi="Arial" w:cs="Arial"/>
          <w:b/>
        </w:rPr>
        <w:t>COROLLARY</w:t>
      </w:r>
    </w:p>
    <w:p w:rsidR="005919A7" w:rsidRPr="00C76A81" w:rsidRDefault="005919A7" w:rsidP="005919A7">
      <w:pPr>
        <w:tabs>
          <w:tab w:val="left" w:pos="450"/>
        </w:tabs>
        <w:spacing w:line="240" w:lineRule="auto"/>
        <w:ind w:left="450" w:firstLine="360"/>
        <w:jc w:val="both"/>
        <w:rPr>
          <w:rFonts w:ascii="Arial" w:hAnsi="Arial" w:cs="Arial"/>
          <w:sz w:val="20"/>
          <w:szCs w:val="20"/>
        </w:rPr>
      </w:pPr>
      <w:r w:rsidRPr="00C76A81">
        <w:rPr>
          <w:rFonts w:ascii="Arial" w:hAnsi="Arial" w:cs="Arial"/>
          <w:sz w:val="20"/>
          <w:szCs w:val="20"/>
        </w:rPr>
        <w:t xml:space="preserve">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ρ, ϱ)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L</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ρ, ϱ)</m:t>
        </m:r>
      </m:oMath>
      <w:r w:rsidRPr="00C76A81">
        <w:rPr>
          <w:rFonts w:ascii="Arial" w:hAnsi="Arial" w:cs="Arial"/>
          <w:sz w:val="20"/>
          <w:szCs w:val="20"/>
        </w:rPr>
        <w:t xml:space="preserve">be two Pythagorean fuzzy graphs obtained from a base graph </w:t>
      </w:r>
      <m:oMath>
        <m:r>
          <m:rPr>
            <m:scr m:val="script"/>
            <m:sty m:val="p"/>
          </m:rPr>
          <w:rPr>
            <w:rStyle w:val="BodyTextChar"/>
            <w:rFonts w:ascii="Cambria Math" w:eastAsiaTheme="minorHAnsi" w:hAnsi="Cambria Math" w:cs="Arial"/>
            <w:sz w:val="20"/>
            <w:szCs w:val="20"/>
          </w:rPr>
          <m:t>G</m:t>
        </m:r>
        <m:r>
          <m:rPr>
            <m:sty m:val="p"/>
          </m:rPr>
          <w:rPr>
            <w:rStyle w:val="BodyTextChar"/>
            <w:rFonts w:ascii="Cambria Math" w:eastAsiaTheme="minorHAnsi" w:hAnsi="Cambria Math" w:cs="Arial"/>
            <w:sz w:val="20"/>
            <w:szCs w:val="20"/>
          </w:rPr>
          <m:t>=(P,L, ρ, ϱ)</m:t>
        </m:r>
      </m:oMath>
      <w:r w:rsidRPr="00C76A81">
        <w:rPr>
          <w:rFonts w:ascii="Arial" w:hAnsi="Arial" w:cs="Arial"/>
          <w:sz w:val="20"/>
          <w:szCs w:val="20"/>
        </w:rPr>
        <w:t xml:space="preserve"> under threshold conditions </w:t>
      </w:r>
      <m:oMath>
        <m:r>
          <m:rPr>
            <m:sty m:val="p"/>
          </m:rPr>
          <w:rPr>
            <w:rStyle w:val="BodyTextChar"/>
            <w:rFonts w:ascii="Cambria Math" w:eastAsiaTheme="minorHAnsi" w:hAnsi="Cambria Math" w:cs="Arial"/>
            <w:sz w:val="20"/>
            <w:szCs w:val="20"/>
          </w:rPr>
          <m:t>(</m:t>
        </m:r>
        <m:r>
          <w:rPr>
            <w:rStyle w:val="BodyTextChar"/>
            <w:rFonts w:ascii="Cambria Math" w:eastAsiaTheme="minorEastAsia" w:hAnsi="Cambria Math" w:cs="Arial"/>
            <w:sz w:val="20"/>
            <w:szCs w:val="20"/>
          </w:rPr>
          <m:t>α</m:t>
        </m:r>
        <m:r>
          <m:rPr>
            <m:sty m:val="p"/>
          </m:rPr>
          <w:rPr>
            <w:rStyle w:val="BodyTextChar"/>
            <w:rFonts w:ascii="Cambria Math" w:eastAsiaTheme="minorHAnsi" w:hAnsi="Cambria Math" w:cs="Arial"/>
            <w:sz w:val="20"/>
            <w:szCs w:val="20"/>
          </w:rPr>
          <m:t>₁, β₁)</m:t>
        </m:r>
        <m:r>
          <m:rPr>
            <m:sty m:val="p"/>
          </m:rPr>
          <w:rPr>
            <w:rFonts w:ascii="Cambria Math" w:hAnsi="Cambria Math" w:cs="Arial"/>
            <w:sz w:val="20"/>
            <w:szCs w:val="20"/>
          </w:rPr>
          <m:t>and (</m:t>
        </m:r>
        <m:r>
          <w:rPr>
            <w:rFonts w:ascii="Cambria Math" w:eastAsiaTheme="minorEastAsia" w:hAnsi="Cambria Math" w:cs="Arial"/>
            <w:sz w:val="20"/>
            <w:szCs w:val="20"/>
          </w:rPr>
          <m:t>α</m:t>
        </m:r>
        <m:r>
          <m:rPr>
            <m:sty m:val="p"/>
          </m:rPr>
          <w:rPr>
            <w:rFonts w:ascii="Cambria Math" w:hAnsi="Cambria Math" w:cs="Arial"/>
            <w:sz w:val="20"/>
            <w:szCs w:val="20"/>
          </w:rPr>
          <m:t>₂, β₂),</m:t>
        </m:r>
      </m:oMath>
      <w:r w:rsidRPr="00C76A81">
        <w:rPr>
          <w:rFonts w:ascii="Arial" w:hAnsi="Arial" w:cs="Arial"/>
          <w:sz w:val="20"/>
          <w:szCs w:val="20"/>
        </w:rPr>
        <w:t xml:space="preserve"> respectively. Let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be the corresponding degree vectors of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and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.Let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oMath>
      <w:r w:rsidRPr="00C76A81">
        <w:rPr>
          <w:rFonts w:ascii="Arial" w:hAnsi="Arial" w:cs="Arial"/>
          <w:sz w:val="20"/>
          <w:szCs w:val="20"/>
        </w:rPr>
        <w:t xml:space="preserve"> denote the cosine and Euclidean similarity measures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oMath>
      <w:r w:rsidRPr="00C76A81">
        <w:rPr>
          <w:rFonts w:ascii="Arial" w:eastAsiaTheme="minorEastAsia" w:hAnsi="Arial" w:cs="Arial"/>
          <w:sz w:val="20"/>
          <w:szCs w:val="20"/>
        </w:rPr>
        <w:t xml:space="preserve"> </w:t>
      </w:r>
      <w:r w:rsidRPr="00C76A81">
        <w:rPr>
          <w:rFonts w:ascii="Arial" w:hAnsi="Arial" w:cs="Arial"/>
          <w:sz w:val="20"/>
          <w:szCs w:val="20"/>
        </w:rPr>
        <w:t xml:space="preserve">and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oMath>
      <w:r w:rsidRPr="00C76A81">
        <w:rPr>
          <w:rFonts w:ascii="Arial" w:hAnsi="Arial" w:cs="Arial"/>
          <w:sz w:val="20"/>
          <w:szCs w:val="20"/>
        </w:rPr>
        <w:t xml:space="preserve"> denote the Gaussian and Euclidean similarity measures between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and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.Then the following inequality holds </w:t>
      </w: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cr m:val="script"/>
            <m:sty m:val="p"/>
          </m:rPr>
          <w:rPr>
            <w:rFonts w:ascii="Cambria Math" w:hAnsi="Cambria Math" w:cs="Arial"/>
            <w:sz w:val="20"/>
            <w:szCs w:val="20"/>
          </w:rPr>
          <m:t>, G₂)</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m:t>
        </m:r>
      </m:oMath>
      <w:r w:rsidRPr="00C76A81">
        <w:rPr>
          <w:rFonts w:ascii="Arial" w:hAnsi="Arial" w:cs="Arial"/>
          <w:sz w:val="20"/>
          <w:szCs w:val="20"/>
        </w:rPr>
        <w:t xml:space="preserve"> Equality holds if and only if </w:t>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ty m:val="p"/>
                  </m:rPr>
                  <w:rPr>
                    <w:rFonts w:ascii="Cambria Math" w:hAnsi="Cambria Math" w:cs="Arial"/>
                    <w:sz w:val="20"/>
                    <w:szCs w:val="20"/>
                  </w:rPr>
                  <m:t>D</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p>
    <w:p w:rsidR="005919A7" w:rsidRPr="00C76A81" w:rsidRDefault="00CE303F" w:rsidP="005919A7">
      <w:pPr>
        <w:spacing w:line="240" w:lineRule="auto"/>
        <w:ind w:left="450"/>
        <w:rPr>
          <w:rFonts w:ascii="Arial" w:hAnsi="Arial" w:cs="Arial"/>
          <w:b/>
          <w:sz w:val="20"/>
          <w:szCs w:val="20"/>
        </w:rPr>
      </w:pPr>
      <w:r w:rsidRPr="00C76A81">
        <w:rPr>
          <w:rFonts w:ascii="Arial" w:hAnsi="Arial" w:cs="Arial"/>
          <w:b/>
          <w:sz w:val="20"/>
          <w:szCs w:val="20"/>
        </w:rPr>
        <w:t>EXAMPLE:</w:t>
      </w:r>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Step 1: Base Pythagorean Fuzzy Graph</w:t>
      </w:r>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 xml:space="preserve">Let </w:t>
      </w:r>
      <m:oMath>
        <m:r>
          <m:rPr>
            <m:scr m:val="script"/>
            <m:sty m:val="p"/>
          </m:rPr>
          <w:rPr>
            <w:rFonts w:ascii="Cambria Math" w:hAnsi="Cambria Math" w:cs="Arial"/>
            <w:sz w:val="20"/>
            <w:szCs w:val="20"/>
          </w:rPr>
          <m:t>G</m:t>
        </m:r>
        <m:r>
          <m:rPr>
            <m:sty m:val="p"/>
          </m:rPr>
          <w:rPr>
            <w:rFonts w:ascii="Cambria Math" w:hAnsi="Cambria Math" w:cs="Arial"/>
            <w:sz w:val="20"/>
            <w:szCs w:val="20"/>
          </w:rPr>
          <m:t xml:space="preserve"> = (P₁, L₁, ρ, ϱ)</m:t>
        </m:r>
      </m:oMath>
      <w:r w:rsidRPr="00C76A81">
        <w:rPr>
          <w:rFonts w:ascii="Arial" w:hAnsi="Arial" w:cs="Arial"/>
          <w:sz w:val="20"/>
          <w:szCs w:val="20"/>
        </w:rPr>
        <w:t xml:space="preserve">be a Pythagorean fuzzy graph with </w:t>
      </w:r>
      <w:r w:rsidRPr="00C76A81">
        <w:rPr>
          <w:rFonts w:ascii="Arial" w:hAnsi="Arial" w:cs="Arial"/>
          <w:sz w:val="20"/>
          <w:szCs w:val="20"/>
        </w:rPr>
        <w:br/>
        <w:t xml:space="preserve">Vertices: </w:t>
      </w:r>
      <m:oMath>
        <m:r>
          <m:rPr>
            <m:sty m:val="p"/>
          </m:rPr>
          <w:rPr>
            <w:rFonts w:ascii="Cambria Math" w:hAnsi="Cambria Math" w:cs="Arial"/>
            <w:sz w:val="20"/>
            <w:szCs w:val="20"/>
          </w:rPr>
          <m:t>P = {v₁, v₂, v₃, v₄, v₅}</m:t>
        </m:r>
      </m:oMath>
      <w:r w:rsidRPr="00C76A81">
        <w:rPr>
          <w:rFonts w:ascii="Arial" w:hAnsi="Arial" w:cs="Arial"/>
          <w:sz w:val="20"/>
          <w:szCs w:val="20"/>
        </w:rPr>
        <w:br/>
        <w:t xml:space="preserve">Edges: </w:t>
      </w:r>
      <m:oMath>
        <m:r>
          <m:rPr>
            <m:sty m:val="p"/>
          </m:rPr>
          <w:rPr>
            <w:rFonts w:ascii="Cambria Math" w:hAnsi="Cambria Math" w:cs="Arial"/>
            <w:sz w:val="20"/>
            <w:szCs w:val="20"/>
          </w:rPr>
          <m:t>L = {(v₁,v₂), (v₂,v₃), (v₃,v₄), (v₄,v₅), (v₅,v₁), (v₁,v₃)}</m:t>
        </m:r>
      </m:oMath>
      <w:r w:rsidRPr="00C76A81">
        <w:rPr>
          <w:rFonts w:ascii="Arial" w:hAnsi="Arial" w:cs="Arial"/>
          <w:sz w:val="20"/>
          <w:szCs w:val="20"/>
        </w:rPr>
        <w:br/>
        <w:t>Vertex membership and non-membership values:</w:t>
      </w:r>
      <w:r w:rsidRPr="00C76A81">
        <w:rPr>
          <w:rFonts w:ascii="Arial" w:hAnsi="Arial" w:cs="Arial"/>
          <w:sz w:val="20"/>
          <w:szCs w:val="20"/>
        </w:rPr>
        <w:br/>
      </w:r>
      <m:oMathPara>
        <m:oMathParaPr>
          <m:jc m:val="left"/>
        </m:oMathParaPr>
        <m:oMath>
          <m:r>
            <m:rPr>
              <m:sty m:val="p"/>
            </m:rPr>
            <w:rPr>
              <w:rFonts w:ascii="Cambria Math" w:hAnsi="Cambria Math" w:cs="Arial"/>
              <w:sz w:val="20"/>
              <w:szCs w:val="20"/>
            </w:rPr>
            <m:t>v₁: (0.8, 0.2), v₂: (0.7, 0.3), v₃: (0.75, 0.25),v₄: (0.6, 0.4), v₅: (0.65, 0.35)</m:t>
          </m:r>
          <m:r>
            <m:rPr>
              <m:sty m:val="p"/>
            </m:rPr>
            <w:rPr>
              <w:rFonts w:ascii="Arial" w:hAnsi="Arial" w:cs="Arial"/>
              <w:sz w:val="20"/>
              <w:szCs w:val="20"/>
            </w:rPr>
            <w:br/>
          </m:r>
        </m:oMath>
      </m:oMathPara>
      <w:r w:rsidRPr="00C76A81">
        <w:rPr>
          <w:rFonts w:ascii="Arial" w:hAnsi="Arial" w:cs="Arial"/>
          <w:sz w:val="20"/>
          <w:szCs w:val="20"/>
        </w:rPr>
        <w:t>Edge membership and non-membership values:</w:t>
      </w:r>
      <w:r w:rsidRPr="00C76A81">
        <w:rPr>
          <w:rFonts w:ascii="Arial" w:hAnsi="Arial" w:cs="Arial"/>
          <w:sz w:val="20"/>
          <w:szCs w:val="20"/>
        </w:rPr>
        <w:br/>
      </w:r>
      <m:oMath>
        <m:r>
          <m:rPr>
            <m:sty m:val="p"/>
          </m:rPr>
          <w:rPr>
            <w:rFonts w:ascii="Cambria Math" w:hAnsi="Cambria Math" w:cs="Arial"/>
            <w:sz w:val="20"/>
            <w:szCs w:val="20"/>
          </w:rPr>
          <m:t>(v₁,v₂):(0.85, 0.1), (v₂,v₃): (0.8, 0.2), (v₃,v₄): (0.6, 0.4)</m:t>
        </m:r>
      </m:oMath>
      <w:r w:rsidRPr="00C76A81">
        <w:rPr>
          <w:rFonts w:ascii="Arial" w:hAnsi="Arial" w:cs="Arial"/>
          <w:sz w:val="20"/>
          <w:szCs w:val="20"/>
        </w:rPr>
        <w:t xml:space="preserve"> </w:t>
      </w:r>
    </w:p>
    <w:p w:rsidR="005919A7" w:rsidRPr="00C76A81" w:rsidRDefault="005919A7" w:rsidP="005919A7">
      <w:pPr>
        <w:spacing w:line="240" w:lineRule="auto"/>
        <w:ind w:left="450"/>
        <w:rPr>
          <w:rFonts w:ascii="Arial" w:hAnsi="Arial" w:cs="Arial"/>
          <w:sz w:val="20"/>
          <w:szCs w:val="20"/>
        </w:rPr>
      </w:pPr>
      <m:oMath>
        <m:r>
          <m:rPr>
            <m:sty m:val="p"/>
          </m:rPr>
          <w:rPr>
            <w:rFonts w:ascii="Cambria Math" w:hAnsi="Cambria Math" w:cs="Arial"/>
            <w:sz w:val="20"/>
            <w:szCs w:val="20"/>
          </w:rPr>
          <m:t>(v₄,v₅):(0.65, 0.35), (v₅,v₁): (0.7, 0.3), (v₁,v₃): (0.8, 0.15)</m:t>
        </m:r>
      </m:oMath>
      <w:r w:rsidRPr="00C76A81">
        <w:rPr>
          <w:rFonts w:ascii="Arial" w:hAnsi="Arial" w:cs="Arial"/>
          <w:sz w:val="20"/>
          <w:szCs w:val="20"/>
        </w:rPr>
        <w:t xml:space="preserve"> </w:t>
      </w:r>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lastRenderedPageBreak/>
        <w:t>Step 2: Apply Threshold Conditions</w:t>
      </w:r>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Apply dual thresholds to both vertices and edges:</w:t>
      </w:r>
      <w:r w:rsidRPr="00C76A81">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λ₁ = 0.6, θ₁ = 0.4</m:t>
        </m:r>
      </m:oMath>
      <w:r w:rsidRPr="00C76A81">
        <w:rPr>
          <w:rFonts w:ascii="Arial" w:hAnsi="Arial" w:cs="Arial"/>
          <w:sz w:val="20"/>
          <w:szCs w:val="20"/>
        </w:rPr>
        <w:t xml:space="preserve"> (loose threshold)</w:t>
      </w:r>
      <w:r w:rsidRPr="00C76A81">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λ₂ = 0.7, θ₂ = 0.3</m:t>
        </m:r>
      </m:oMath>
      <w:r w:rsidRPr="00C76A81">
        <w:rPr>
          <w:rFonts w:ascii="Arial" w:hAnsi="Arial" w:cs="Arial"/>
          <w:sz w:val="20"/>
          <w:szCs w:val="20"/>
        </w:rPr>
        <w:t xml:space="preserve"> (strict threshold)</w:t>
      </w:r>
      <w:r w:rsidRPr="00C76A81">
        <w:rPr>
          <w:rFonts w:ascii="Arial" w:hAnsi="Arial" w:cs="Arial"/>
          <w:sz w:val="20"/>
          <w:szCs w:val="20"/>
        </w:rPr>
        <w:br/>
        <w:t>Vertex filtering:</w:t>
      </w:r>
      <w:r w:rsidRPr="00C76A81">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keeps all vertices</w:t>
      </w:r>
      <w:r w:rsidRPr="00C76A81">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keeps only </w:t>
      </w:r>
      <m:oMath>
        <m:r>
          <m:rPr>
            <m:sty m:val="p"/>
          </m:rPr>
          <w:rPr>
            <w:rFonts w:ascii="Cambria Math" w:hAnsi="Cambria Math" w:cs="Arial"/>
            <w:sz w:val="20"/>
            <w:szCs w:val="20"/>
          </w:rPr>
          <m:t>v₁, v₂, v₃</m:t>
        </m:r>
      </m:oMath>
      <w:r w:rsidRPr="00C76A81">
        <w:rPr>
          <w:rFonts w:ascii="Arial" w:hAnsi="Arial" w:cs="Arial"/>
          <w:sz w:val="20"/>
          <w:szCs w:val="20"/>
        </w:rPr>
        <w:br/>
        <w:t>Edge filtering:</w:t>
      </w:r>
      <w:r w:rsidRPr="00C76A81">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oMath>
      <w:r w:rsidRPr="00C76A81">
        <w:rPr>
          <w:rFonts w:ascii="Arial" w:hAnsi="Arial" w:cs="Arial"/>
          <w:sz w:val="20"/>
          <w:szCs w:val="20"/>
        </w:rPr>
        <w:t xml:space="preserve"> keeps all edges since all edges meet (</w:t>
      </w:r>
      <m:oMath>
        <m:r>
          <m:rPr>
            <m:sty m:val="p"/>
          </m:rPr>
          <w:rPr>
            <w:rFonts w:ascii="Cambria Math" w:hAnsi="Cambria Math" w:cs="Arial"/>
            <w:sz w:val="20"/>
            <w:szCs w:val="20"/>
          </w:rPr>
          <m:t>ρ</m:t>
        </m:r>
      </m:oMath>
      <w:r w:rsidRPr="00C76A81">
        <w:rPr>
          <w:rFonts w:ascii="Arial" w:hAnsi="Arial" w:cs="Arial"/>
          <w:sz w:val="20"/>
          <w:szCs w:val="20"/>
        </w:rPr>
        <w:t xml:space="preserve"> ≥ 0.6, </w:t>
      </w:r>
      <m:oMath>
        <m:r>
          <m:rPr>
            <m:sty m:val="p"/>
          </m:rPr>
          <w:rPr>
            <w:rFonts w:ascii="Cambria Math" w:hAnsi="Cambria Math" w:cs="Arial"/>
            <w:sz w:val="20"/>
            <w:szCs w:val="20"/>
          </w:rPr>
          <m:t>ϱ</m:t>
        </m:r>
      </m:oMath>
      <w:r w:rsidRPr="00C76A81">
        <w:rPr>
          <w:rFonts w:ascii="Arial" w:hAnsi="Arial" w:cs="Arial"/>
          <w:sz w:val="20"/>
          <w:szCs w:val="20"/>
        </w:rPr>
        <w:t xml:space="preserve"> ≤ 0.4)</w:t>
      </w:r>
      <w:r w:rsidRPr="00C76A81">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oMath>
      <w:r w:rsidRPr="00C76A81">
        <w:rPr>
          <w:rFonts w:ascii="Arial" w:hAnsi="Arial" w:cs="Arial"/>
          <w:sz w:val="20"/>
          <w:szCs w:val="20"/>
        </w:rPr>
        <w:t xml:space="preserve"> keeps only edges </w:t>
      </w:r>
      <m:oMath>
        <m:r>
          <m:rPr>
            <m:sty m:val="p"/>
          </m:rPr>
          <w:rPr>
            <w:rFonts w:ascii="Cambria Math" w:hAnsi="Cambria Math" w:cs="Arial"/>
            <w:sz w:val="20"/>
            <w:szCs w:val="20"/>
          </w:rPr>
          <m:t>(v₁,v₂), (v₂,v₃), (v₁,v₃)</m:t>
        </m:r>
      </m:oMath>
    </w:p>
    <w:p w:rsidR="005919A7" w:rsidRPr="00C76A81" w:rsidRDefault="005919A7" w:rsidP="005919A7">
      <w:pPr>
        <w:pStyle w:val="Heading2"/>
        <w:tabs>
          <w:tab w:val="left" w:pos="450"/>
        </w:tabs>
        <w:spacing w:line="240" w:lineRule="auto"/>
        <w:ind w:left="450"/>
        <w:rPr>
          <w:rFonts w:ascii="Arial" w:hAnsi="Arial" w:cs="Arial"/>
          <w:color w:val="auto"/>
          <w:sz w:val="20"/>
          <w:szCs w:val="20"/>
        </w:rPr>
      </w:pPr>
      <w:r w:rsidRPr="00C76A81">
        <w:rPr>
          <w:rFonts w:ascii="Arial" w:hAnsi="Arial" w:cs="Arial"/>
          <w:color w:val="auto"/>
          <w:sz w:val="20"/>
          <w:szCs w:val="20"/>
        </w:rPr>
        <w:t>Step 3: Degree Vectors</w:t>
      </w:r>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Compute degrees after dual thresholding:</w:t>
      </w:r>
      <w:r w:rsidRPr="00C76A81">
        <w:rPr>
          <w:rFonts w:ascii="Arial"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eastAsiaTheme="minorEastAsia" w:hAnsi="Cambria Math" w:cs="Arial"/>
            <w:sz w:val="20"/>
            <w:szCs w:val="20"/>
          </w:rPr>
          <m:t>:</m:t>
        </m:r>
      </m:oMath>
      <w:r w:rsidRPr="00C76A81">
        <w:rPr>
          <w:rFonts w:ascii="Arial" w:eastAsiaTheme="minorEastAsia" w:hAnsi="Arial" w:cs="Arial"/>
          <w:sz w:val="20"/>
          <w:szCs w:val="20"/>
        </w:rPr>
        <w:t xml:space="preserve"> D</w:t>
      </w:r>
      <w:r w:rsidRPr="00C76A81">
        <w:rPr>
          <w:rFonts w:ascii="Cambria Math" w:eastAsiaTheme="minorEastAsia" w:hAnsi="Cambria Math" w:cs="Cambria Math"/>
          <w:sz w:val="20"/>
          <w:szCs w:val="20"/>
        </w:rPr>
        <w:t>₁</w:t>
      </w:r>
      <w:r w:rsidRPr="00C76A81">
        <w:rPr>
          <w:rFonts w:ascii="Arial" w:eastAsiaTheme="minorEastAsia" w:hAnsi="Arial" w:cs="Arial"/>
          <w:sz w:val="20"/>
          <w:szCs w:val="20"/>
        </w:rPr>
        <w:t xml:space="preserve"> = [3, 2, 3, 2, 2]</w:t>
      </w:r>
      <w:r w:rsidRPr="00C76A81">
        <w:rPr>
          <w:rFonts w:ascii="Arial" w:eastAsiaTheme="minorEastAsia" w:hAnsi="Arial" w:cs="Arial"/>
          <w:sz w:val="20"/>
          <w:szCs w:val="20"/>
        </w:rPr>
        <w:br/>
      </w:r>
      <m:oMath>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eastAsiaTheme="minorEastAsia" w:hAnsi="Cambria Math" w:cs="Arial"/>
            <w:sz w:val="20"/>
            <w:szCs w:val="20"/>
          </w:rPr>
          <m:t>:</m:t>
        </m:r>
      </m:oMath>
      <w:r w:rsidRPr="00C76A81">
        <w:rPr>
          <w:rFonts w:ascii="Arial" w:eastAsiaTheme="minorEastAsia" w:hAnsi="Arial" w:cs="Arial"/>
          <w:sz w:val="20"/>
          <w:szCs w:val="20"/>
        </w:rPr>
        <w:t xml:space="preserve"> D</w:t>
      </w:r>
      <w:r w:rsidRPr="00C76A81">
        <w:rPr>
          <w:rFonts w:ascii="Cambria Math" w:eastAsiaTheme="minorEastAsia" w:hAnsi="Cambria Math" w:cs="Cambria Math"/>
          <w:sz w:val="20"/>
          <w:szCs w:val="20"/>
        </w:rPr>
        <w:t>₂</w:t>
      </w:r>
      <w:r w:rsidRPr="00C76A81">
        <w:rPr>
          <w:rFonts w:ascii="Arial" w:eastAsiaTheme="minorEastAsia" w:hAnsi="Arial" w:cs="Arial"/>
          <w:sz w:val="20"/>
          <w:szCs w:val="20"/>
        </w:rPr>
        <w:t xml:space="preserve"> = [2, 2, 2, 0, 0]</w:t>
      </w:r>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Step 4: Cosine Similarity Calculation</w:t>
      </w:r>
    </w:p>
    <w:p w:rsidR="005919A7" w:rsidRPr="00C76A81" w:rsidRDefault="00E17257" w:rsidP="005919A7">
      <w:pPr>
        <w:spacing w:line="240" w:lineRule="auto"/>
        <w:ind w:left="450"/>
        <w:rPr>
          <w:rFonts w:ascii="Arial"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C</m:t>
              </m:r>
            </m:sub>
          </m:sSub>
          <m:r>
            <m:rPr>
              <m:sty m:val="p"/>
            </m:rPr>
            <w:rPr>
              <w:rFonts w:ascii="Cambria Math" w:hAnsi="Cambria Math" w:cs="Arial"/>
              <w:sz w:val="20"/>
              <w:szCs w:val="20"/>
            </w:rPr>
            <m:t>= (3×2 + 2×2 + 3×2 + 2×0 + 2×0) / (√(3²+2²+3²+2²+2²) × √(2²+2²+2²))     = (6 + 4 + 6) / (√30 × √1= 16 / (5.477 × 3.464)</m:t>
          </m:r>
          <m:r>
            <m:rPr>
              <m:sty m:val="p"/>
            </m:rPr>
            <w:rPr>
              <w:rFonts w:ascii="Arial" w:hAnsi="Arial" w:cs="Arial"/>
              <w:sz w:val="20"/>
              <w:szCs w:val="20"/>
            </w:rPr>
            <w:br/>
          </m:r>
        </m:oMath>
      </m:oMathPara>
      <w:r w:rsidR="005919A7" w:rsidRPr="00C76A81">
        <w:rPr>
          <w:rFonts w:ascii="Arial" w:eastAsiaTheme="minorEastAsia" w:hAnsi="Arial" w:cs="Arial"/>
          <w:sz w:val="20"/>
          <w:szCs w:val="20"/>
        </w:rPr>
        <w:t xml:space="preserve">     </w:t>
      </w:r>
      <m:oMath>
        <m:r>
          <m:rPr>
            <m:sty m:val="p"/>
          </m:rPr>
          <w:rPr>
            <w:rFonts w:ascii="Cambria Math" w:hAnsi="Cambria Math" w:cs="Arial"/>
            <w:sz w:val="20"/>
            <w:szCs w:val="20"/>
          </w:rPr>
          <m:t>≈ 16 / 18.97 ≈ 0.842</m:t>
        </m:r>
      </m:oMath>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Step 5: Euclidean Similarity Calculation</w:t>
      </w:r>
    </w:p>
    <w:p w:rsidR="005919A7" w:rsidRPr="00C76A81" w:rsidRDefault="00E17257" w:rsidP="005919A7">
      <w:pPr>
        <w:spacing w:line="240" w:lineRule="auto"/>
        <w:ind w:left="-540"/>
        <w:rPr>
          <w:rFonts w:ascii="Cambria Math" w:hAnsi="Cambria Math" w:cs="Arial"/>
          <w:sz w:val="20"/>
          <w:szCs w:val="20"/>
          <w:oMath/>
        </w:rPr>
      </w:pPr>
      <m:oMathPara>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E</m:t>
              </m:r>
            </m:sub>
          </m:sSub>
          <m:r>
            <m:rPr>
              <m:sty m:val="p"/>
            </m:rPr>
            <w:rPr>
              <w:rFonts w:ascii="Cambria Math" w:hAnsi="Cambria Math" w:cs="Arial"/>
              <w:sz w:val="20"/>
              <w:szCs w:val="20"/>
            </w:rPr>
            <m:t xml:space="preserve"> = 1 / (1 + √[(3-2)² + (2-2)² + (3-2)² + (2-0)² + (2-0)²])</m:t>
          </m:r>
          <m:r>
            <m:rPr>
              <m:sty m:val="p"/>
            </m:rPr>
            <w:rPr>
              <w:rFonts w:ascii="Cambria Math" w:hAnsi="Cambria Math" w:cs="Arial"/>
              <w:sz w:val="20"/>
              <w:szCs w:val="20"/>
            </w:rPr>
            <w:br/>
          </m:r>
        </m:oMath>
        <m:oMath>
          <m:r>
            <m:rPr>
              <m:sty m:val="p"/>
            </m:rPr>
            <w:rPr>
              <w:rFonts w:ascii="Cambria Math" w:hAnsi="Cambria Math" w:cs="Arial"/>
              <w:sz w:val="20"/>
              <w:szCs w:val="20"/>
            </w:rPr>
            <m:t xml:space="preserve">       = 1 / (1 + √[1 + 0 + 1 + 4 + 4]) = 1 / (1 + √10)</m:t>
          </m:r>
          <m:r>
            <m:rPr>
              <m:sty m:val="p"/>
            </m:rPr>
            <w:rPr>
              <w:rFonts w:ascii="Cambria Math" w:hAnsi="Cambria Math" w:cs="Arial"/>
              <w:sz w:val="20"/>
              <w:szCs w:val="20"/>
            </w:rPr>
            <w:br/>
          </m:r>
        </m:oMath>
        <m:oMath>
          <m:r>
            <m:rPr>
              <m:sty m:val="p"/>
            </m:rPr>
            <w:rPr>
              <w:rFonts w:ascii="Cambria Math" w:hAnsi="Cambria Math" w:cs="Arial"/>
              <w:sz w:val="20"/>
              <w:szCs w:val="20"/>
            </w:rPr>
            <m:t xml:space="preserve">      = 1 / 4.162 ≈ 0.240</m:t>
          </m:r>
        </m:oMath>
      </m:oMathPara>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Step 6: Gaussian Similarity Calculation</w:t>
      </w:r>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Compute squared differences:</w:t>
      </w:r>
    </w:p>
    <w:p w:rsidR="005919A7" w:rsidRPr="00C76A81" w:rsidRDefault="005919A7" w:rsidP="005919A7">
      <w:pPr>
        <w:spacing w:line="240" w:lineRule="auto"/>
        <w:ind w:left="450"/>
        <w:rPr>
          <w:rFonts w:ascii="Cambria Math" w:hAnsi="Cambria Math" w:cs="Arial"/>
          <w:sz w:val="20"/>
          <w:szCs w:val="20"/>
          <w:oMath/>
        </w:rPr>
      </w:pPr>
      <m:oMathPara>
        <m:oMathParaPr>
          <m:jc m:val="left"/>
        </m:oMathParaPr>
        <m:oMath>
          <m:r>
            <m:rPr>
              <m:sty m:val="p"/>
            </m:rPr>
            <w:rPr>
              <w:rFonts w:ascii="Cambria Math" w:hAnsi="Cambria Math" w:cs="Arial"/>
              <w:sz w:val="20"/>
              <w:szCs w:val="20"/>
            </w:rPr>
            <m:t>(3-2)² = 1, (2-2)² = 0, (3-2)² = 1, (2-0)² = 4, (2-0)² = 4</m:t>
          </m:r>
        </m:oMath>
      </m:oMathPara>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 xml:space="preserve">Sum of squared differences: </w:t>
      </w:r>
      <m:oMath>
        <m:r>
          <m:rPr>
            <m:sty m:val="p"/>
          </m:rPr>
          <w:rPr>
            <w:rFonts w:ascii="Cambria Math" w:hAnsi="Cambria Math" w:cs="Arial"/>
            <w:sz w:val="20"/>
            <w:szCs w:val="20"/>
          </w:rPr>
          <m:t>1 + 0 + 1 + 4 + 4 = 10</m:t>
        </m:r>
      </m:oMath>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Apply Gaussian similarity formula:</w:t>
      </w:r>
    </w:p>
    <w:p w:rsidR="005919A7" w:rsidRPr="00C76A81" w:rsidRDefault="00E17257" w:rsidP="005919A7">
      <w:pPr>
        <w:spacing w:line="240" w:lineRule="auto"/>
        <w:ind w:left="450"/>
        <w:rPr>
          <w:rFonts w:ascii="Cambria Math" w:hAnsi="Cambria Math" w:cs="Arial"/>
          <w:sz w:val="20"/>
          <w:szCs w:val="20"/>
          <w:oMath/>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 exp(-10 / (2×2²)) = exp(-10 / 8) = exp(-1.25)</m:t>
          </m:r>
        </m:oMath>
      </m:oMathPara>
    </w:p>
    <w:p w:rsidR="005919A7" w:rsidRPr="00C76A81" w:rsidRDefault="00E17257" w:rsidP="005919A7">
      <w:pPr>
        <w:spacing w:line="240" w:lineRule="auto"/>
        <w:ind w:left="450"/>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G</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)=exp(-1.25) ≈ 0.286</m:t>
        </m:r>
      </m:oMath>
      <w:r w:rsidR="005919A7" w:rsidRPr="00C76A81">
        <w:rPr>
          <w:rFonts w:ascii="Arial" w:hAnsi="Arial" w:cs="Arial"/>
          <w:sz w:val="20"/>
          <w:szCs w:val="20"/>
        </w:rPr>
        <w:t>.</w:t>
      </w:r>
    </w:p>
    <w:p w:rsidR="005919A7" w:rsidRPr="00C76A81" w:rsidRDefault="005919A7" w:rsidP="005919A7">
      <w:pPr>
        <w:pStyle w:val="Heading2"/>
        <w:spacing w:line="240" w:lineRule="auto"/>
        <w:ind w:left="450"/>
        <w:rPr>
          <w:rFonts w:ascii="Arial" w:hAnsi="Arial" w:cs="Arial"/>
          <w:color w:val="auto"/>
          <w:sz w:val="20"/>
          <w:szCs w:val="20"/>
        </w:rPr>
      </w:pPr>
      <w:r w:rsidRPr="00C76A81">
        <w:rPr>
          <w:rFonts w:ascii="Arial" w:hAnsi="Arial" w:cs="Arial"/>
          <w:color w:val="auto"/>
          <w:sz w:val="20"/>
          <w:szCs w:val="20"/>
        </w:rPr>
        <w:t xml:space="preserve">Step 7: </w:t>
      </w:r>
      <w:r w:rsidRPr="00C76A81">
        <w:rPr>
          <w:rFonts w:ascii="Arial" w:hAnsi="Arial" w:cs="Arial"/>
          <w:color w:val="000000" w:themeColor="text1"/>
          <w:sz w:val="20"/>
          <w:szCs w:val="20"/>
        </w:rPr>
        <w:t xml:space="preserve">Manhattan </w:t>
      </w:r>
      <w:r w:rsidRPr="00C76A81">
        <w:rPr>
          <w:rFonts w:ascii="Arial" w:hAnsi="Arial" w:cs="Arial"/>
          <w:color w:val="auto"/>
          <w:sz w:val="20"/>
          <w:szCs w:val="20"/>
        </w:rPr>
        <w:t>Similarity Calculation</w:t>
      </w:r>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Compute absolute differences:</w:t>
      </w:r>
    </w:p>
    <w:p w:rsidR="005919A7" w:rsidRPr="00C76A81" w:rsidRDefault="005919A7" w:rsidP="005919A7">
      <w:pPr>
        <w:spacing w:line="240" w:lineRule="auto"/>
        <w:ind w:left="450"/>
        <w:rPr>
          <w:rFonts w:ascii="Cambria Math" w:hAnsi="Cambria Math" w:cs="Arial"/>
          <w:sz w:val="20"/>
          <w:szCs w:val="20"/>
          <w:oMath/>
        </w:rPr>
      </w:pPr>
      <m:oMathPara>
        <m:oMathParaPr>
          <m:jc m:val="left"/>
        </m:oMathParaPr>
        <m:oMath>
          <m:r>
            <m:rPr>
              <m:sty m:val="p"/>
            </m:rPr>
            <w:rPr>
              <w:rFonts w:ascii="Cambria Math" w:hAnsi="Cambria Math" w:cs="Arial"/>
              <w:sz w:val="20"/>
              <w:szCs w:val="20"/>
            </w:rPr>
            <m:t>|3-2| = 1, |2-2| = 0, |3-2| = 1, |2-0| = 2, |2-0| = 2</m:t>
          </m:r>
        </m:oMath>
      </m:oMathPara>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 xml:space="preserve">Sum of absolute differences: </w:t>
      </w:r>
      <m:oMath>
        <m:r>
          <m:rPr>
            <m:sty m:val="p"/>
          </m:rPr>
          <w:rPr>
            <w:rFonts w:ascii="Cambria Math" w:hAnsi="Cambria Math" w:cs="Arial"/>
            <w:sz w:val="20"/>
            <w:szCs w:val="20"/>
          </w:rPr>
          <m:t>1 + 0 + 1 + 2 + 2 = 6</m:t>
        </m:r>
      </m:oMath>
    </w:p>
    <w:p w:rsidR="005919A7" w:rsidRPr="00C76A81" w:rsidRDefault="005919A7" w:rsidP="005919A7">
      <w:pPr>
        <w:spacing w:line="240" w:lineRule="auto"/>
        <w:ind w:left="450"/>
        <w:rPr>
          <w:rFonts w:ascii="Arial" w:hAnsi="Arial" w:cs="Arial"/>
          <w:sz w:val="20"/>
          <w:szCs w:val="20"/>
        </w:rPr>
      </w:pPr>
      <w:r w:rsidRPr="00C76A81">
        <w:rPr>
          <w:rFonts w:ascii="Arial" w:hAnsi="Arial" w:cs="Arial"/>
          <w:sz w:val="20"/>
          <w:szCs w:val="20"/>
        </w:rPr>
        <w:t>Apply Manhattan similarity formula</w:t>
      </w:r>
    </w:p>
    <w:p w:rsidR="005919A7" w:rsidRPr="00C76A81" w:rsidRDefault="00E17257" w:rsidP="005919A7">
      <w:pPr>
        <w:spacing w:line="240" w:lineRule="auto"/>
        <w:ind w:left="450"/>
        <w:rPr>
          <w:rFonts w:ascii="Arial" w:eastAsiaTheme="minorEastAsia" w:hAnsi="Arial" w:cs="Arial"/>
          <w:sz w:val="20"/>
          <w:szCs w:val="20"/>
        </w:rPr>
      </w:pPr>
      <m:oMathPara>
        <m:oMathParaPr>
          <m:jc m:val="left"/>
        </m:oMathParaPr>
        <m:oMath>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M</m:t>
              </m:r>
            </m:sub>
          </m:sSub>
          <m:r>
            <m:rPr>
              <m:sty m:val="p"/>
            </m:rPr>
            <w:rPr>
              <w:rFonts w:ascii="Cambria Math" w:hAnsi="Cambria Math" w:cs="Arial"/>
              <w:sz w:val="20"/>
              <w:szCs w:val="20"/>
            </w:rPr>
            <m:t>(</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1</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sSub>
                <m:sSubPr>
                  <m:ctrlPr>
                    <w:rPr>
                      <w:rFonts w:ascii="Cambria Math" w:hAnsi="Cambria Math" w:cs="Arial"/>
                      <w:sz w:val="20"/>
                      <w:szCs w:val="20"/>
                    </w:rPr>
                  </m:ctrlPr>
                </m:sSubPr>
                <m:e>
                  <m:r>
                    <m:rPr>
                      <m:scr m:val="script"/>
                      <m:sty m:val="p"/>
                    </m:rPr>
                    <w:rPr>
                      <w:rFonts w:ascii="Cambria Math" w:hAnsi="Cambria Math" w:cs="Arial"/>
                      <w:sz w:val="20"/>
                      <w:szCs w:val="20"/>
                    </w:rPr>
                    <m:t>G</m:t>
                  </m:r>
                </m:e>
                <m:sub>
                  <m:r>
                    <m:rPr>
                      <m:sty m:val="p"/>
                    </m:rPr>
                    <w:rPr>
                      <w:rFonts w:ascii="Cambria Math" w:hAnsi="Cambria Math" w:cs="Arial"/>
                      <w:sz w:val="20"/>
                      <w:szCs w:val="20"/>
                    </w:rPr>
                    <m:t>T</m:t>
                  </m:r>
                </m:sub>
              </m:sSub>
            </m:e>
            <m:sub>
              <m:r>
                <m:rPr>
                  <m:sty m:val="p"/>
                </m:rPr>
                <w:rPr>
                  <w:rFonts w:ascii="Cambria Math" w:hAnsi="Cambria Math" w:cs="Arial"/>
                  <w:sz w:val="20"/>
                  <w:szCs w:val="20"/>
                </w:rPr>
                <m:t>2</m:t>
              </m:r>
            </m:sub>
          </m:sSub>
          <m:r>
            <m:rPr>
              <m:sty m:val="p"/>
            </m:rPr>
            <w:rPr>
              <w:rFonts w:ascii="Cambria Math" w:hAnsi="Cambria Math" w:cs="Arial"/>
              <w:sz w:val="20"/>
              <w:szCs w:val="20"/>
            </w:rPr>
            <m:t>)= 1 / (1 + 6) = 1/7 ≈ 0.143</m:t>
          </m:r>
        </m:oMath>
      </m:oMathPara>
    </w:p>
    <w:p w:rsidR="005919A7" w:rsidRPr="00C76A81" w:rsidRDefault="005919A7" w:rsidP="005919A7">
      <w:pPr>
        <w:spacing w:line="240" w:lineRule="auto"/>
        <w:ind w:left="450"/>
        <w:rPr>
          <w:rFonts w:ascii="Arial" w:eastAsiaTheme="minorEastAsia" w:hAnsi="Arial" w:cs="Arial"/>
          <w:sz w:val="20"/>
          <w:szCs w:val="20"/>
        </w:rPr>
      </w:pPr>
      <w:r w:rsidRPr="00C76A81">
        <w:rPr>
          <w:rFonts w:ascii="Arial" w:eastAsiaTheme="minorEastAsia" w:hAnsi="Arial" w:cs="Arial"/>
          <w:sz w:val="20"/>
          <w:szCs w:val="20"/>
        </w:rPr>
        <w:t xml:space="preserve">Thus, </w:t>
      </w:r>
      <w:r w:rsidRPr="00C76A81">
        <w:rPr>
          <w:rFonts w:ascii="Arial" w:hAnsi="Arial" w:cs="Arial"/>
          <w:color w:val="000000" w:themeColor="text1"/>
          <w:sz w:val="20"/>
          <w:szCs w:val="20"/>
        </w:rPr>
        <w:t xml:space="preserve">Manhattan </w:t>
      </w:r>
      <w:r w:rsidRPr="00C76A81">
        <w:rPr>
          <w:rFonts w:ascii="Arial" w:hAnsi="Arial" w:cs="Arial"/>
          <w:sz w:val="20"/>
          <w:szCs w:val="20"/>
        </w:rPr>
        <w:t>Similarity is the lowest, confirming its strong sensitivity to degree reduction.</w:t>
      </w:r>
    </w:p>
    <w:p w:rsidR="005919A7" w:rsidRPr="00C76A81" w:rsidRDefault="00A4179D" w:rsidP="005919A7">
      <w:pPr>
        <w:spacing w:line="240" w:lineRule="auto"/>
        <w:ind w:left="450"/>
        <w:rPr>
          <w:rFonts w:ascii="Arial" w:hAnsi="Arial" w:cs="Arial"/>
          <w:b/>
          <w:sz w:val="20"/>
          <w:szCs w:val="20"/>
        </w:rPr>
      </w:pPr>
      <w:r w:rsidRPr="00A4179D">
        <w:rPr>
          <w:rFonts w:ascii="Arial" w:hAnsi="Arial" w:cs="Arial"/>
          <w:b/>
          <w:sz w:val="20"/>
          <w:szCs w:val="20"/>
        </w:rPr>
        <w:t xml:space="preserve">Table </w:t>
      </w:r>
      <w:r>
        <w:rPr>
          <w:rFonts w:ascii="Arial" w:hAnsi="Arial" w:cs="Arial"/>
          <w:b/>
          <w:sz w:val="20"/>
          <w:szCs w:val="20"/>
        </w:rPr>
        <w:t xml:space="preserve">1. </w:t>
      </w:r>
      <w:r w:rsidR="005919A7" w:rsidRPr="00C76A81">
        <w:rPr>
          <w:rFonts w:ascii="Arial" w:hAnsi="Arial" w:cs="Arial"/>
          <w:b/>
          <w:sz w:val="20"/>
          <w:szCs w:val="20"/>
        </w:rPr>
        <w:t xml:space="preserve">Comparison Table </w:t>
      </w:r>
    </w:p>
    <w:tbl>
      <w:tblPr>
        <w:tblW w:w="6912" w:type="dxa"/>
        <w:tblInd w:w="1155" w:type="dxa"/>
        <w:tblLook w:val="04A0" w:firstRow="1" w:lastRow="0" w:firstColumn="1" w:lastColumn="0" w:noHBand="0" w:noVBand="1"/>
      </w:tblPr>
      <w:tblGrid>
        <w:gridCol w:w="1728"/>
        <w:gridCol w:w="1728"/>
        <w:gridCol w:w="1728"/>
        <w:gridCol w:w="1728"/>
      </w:tblGrid>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Similarity Measure</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Value</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Range</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Sensitivity</w:t>
            </w:r>
          </w:p>
        </w:tc>
      </w:tr>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lastRenderedPageBreak/>
              <w:t>Cosine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0.842</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Low</w:t>
            </w:r>
          </w:p>
        </w:tc>
      </w:tr>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Euclidean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0.240</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High</w:t>
            </w:r>
          </w:p>
        </w:tc>
      </w:tr>
      <w:tr w:rsidR="005919A7" w:rsidRPr="00C76A81" w:rsidTr="005919A7">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Gaussian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0.286</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Medium</w:t>
            </w:r>
          </w:p>
        </w:tc>
      </w:tr>
      <w:tr w:rsidR="005919A7" w:rsidRPr="00C76A81" w:rsidTr="005919A7">
        <w:trPr>
          <w:trHeight w:val="702"/>
        </w:trPr>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Manhattan Similarity</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0.143</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(0, 1]</w:t>
            </w:r>
          </w:p>
        </w:tc>
        <w:tc>
          <w:tcPr>
            <w:tcW w:w="1728" w:type="dxa"/>
          </w:tcPr>
          <w:p w:rsidR="005919A7" w:rsidRPr="00C76A81" w:rsidRDefault="005919A7" w:rsidP="005919A7">
            <w:pPr>
              <w:spacing w:line="240" w:lineRule="auto"/>
              <w:rPr>
                <w:rFonts w:ascii="Arial" w:hAnsi="Arial" w:cs="Arial"/>
                <w:sz w:val="20"/>
                <w:szCs w:val="20"/>
              </w:rPr>
            </w:pPr>
            <w:r w:rsidRPr="00C76A81">
              <w:rPr>
                <w:rFonts w:ascii="Arial" w:hAnsi="Arial" w:cs="Arial"/>
                <w:sz w:val="20"/>
                <w:szCs w:val="20"/>
              </w:rPr>
              <w:t>Very High</w:t>
            </w:r>
          </w:p>
        </w:tc>
      </w:tr>
    </w:tbl>
    <w:p w:rsidR="005919A7" w:rsidRPr="00C76A81" w:rsidRDefault="005919A7" w:rsidP="005919A7">
      <w:pPr>
        <w:spacing w:line="240" w:lineRule="auto"/>
        <w:ind w:left="450" w:firstLine="270"/>
        <w:jc w:val="both"/>
        <w:rPr>
          <w:rFonts w:ascii="Arial" w:hAnsi="Arial" w:cs="Arial"/>
          <w:sz w:val="20"/>
          <w:szCs w:val="20"/>
        </w:rPr>
      </w:pPr>
      <w:r w:rsidRPr="00C76A81">
        <w:rPr>
          <w:rFonts w:ascii="Arial" w:hAnsi="Arial" w:cs="Arial"/>
          <w:sz w:val="20"/>
          <w:szCs w:val="20"/>
        </w:rPr>
        <w:t>The comparison confirms that cosine and Gaussian similarities exhibit better stability under threshold-induced graph reduction, making them more suitable for structural comparison of Pythagorean fuzzy graphs. Euclidean and Manhattan similarities, though valid, are more sensitive to the magnitude of degree loss.</w:t>
      </w:r>
    </w:p>
    <w:p w:rsidR="005919A7" w:rsidRPr="00CE303F" w:rsidRDefault="005919A7" w:rsidP="005919A7">
      <w:pPr>
        <w:numPr>
          <w:ilvl w:val="2"/>
          <w:numId w:val="17"/>
        </w:numPr>
        <w:tabs>
          <w:tab w:val="left" w:pos="450"/>
        </w:tabs>
        <w:spacing w:line="240" w:lineRule="auto"/>
        <w:ind w:hanging="1080"/>
        <w:jc w:val="both"/>
        <w:rPr>
          <w:rFonts w:ascii="Arial" w:hAnsi="Arial" w:cs="Arial"/>
          <w:b/>
        </w:rPr>
      </w:pPr>
      <w:r w:rsidRPr="00CE303F">
        <w:rPr>
          <w:rFonts w:ascii="Arial" w:eastAsiaTheme="minorEastAsia" w:hAnsi="Arial" w:cs="Arial"/>
          <w:b/>
        </w:rPr>
        <w:t>Conclusion:</w:t>
      </w:r>
    </w:p>
    <w:p w:rsidR="005919A7" w:rsidRPr="00C76A81" w:rsidRDefault="005919A7" w:rsidP="005919A7">
      <w:pPr>
        <w:pStyle w:val="BodyText"/>
        <w:ind w:left="450" w:firstLine="270"/>
        <w:jc w:val="both"/>
        <w:rPr>
          <w:rFonts w:ascii="Arial" w:hAnsi="Arial" w:cs="Arial"/>
          <w:sz w:val="20"/>
          <w:szCs w:val="20"/>
        </w:rPr>
      </w:pPr>
      <w:r w:rsidRPr="00C76A81">
        <w:rPr>
          <w:rFonts w:ascii="Arial" w:hAnsi="Arial" w:cs="Arial"/>
          <w:sz w:val="20"/>
          <w:szCs w:val="20"/>
        </w:rPr>
        <w:t>In this study, we introduced a dual-concept mathematical framework for analyzing Pythagorean fuzzy graphs (PFGs) under threshold conditions. The first part focused on reduced degree structures, presenting new definitions and theorems on pruning, monotonicity, and vertex-edge removal. These results establish a theoretical foundation for simplifying complex fuzzy graph structures while preserving essential information.</w:t>
      </w:r>
    </w:p>
    <w:p w:rsidR="005919A7" w:rsidRPr="00C76A81" w:rsidRDefault="005919A7" w:rsidP="005919A7">
      <w:pPr>
        <w:pStyle w:val="BodyText"/>
        <w:ind w:left="450" w:firstLine="270"/>
        <w:jc w:val="both"/>
        <w:rPr>
          <w:rFonts w:ascii="Arial" w:hAnsi="Arial" w:cs="Arial"/>
          <w:sz w:val="20"/>
          <w:szCs w:val="20"/>
        </w:rPr>
      </w:pPr>
      <w:r w:rsidRPr="00C76A81">
        <w:rPr>
          <w:rFonts w:ascii="Arial" w:hAnsi="Arial" w:cs="Arial"/>
          <w:sz w:val="20"/>
          <w:szCs w:val="20"/>
        </w:rPr>
        <w:t xml:space="preserve">In the second part, we evaluated degree-based similarity measures cosine, Euclidean, Gaussian, and Manhattan applied to </w:t>
      </w:r>
      <w:proofErr w:type="spellStart"/>
      <w:r w:rsidRPr="00C76A81">
        <w:rPr>
          <w:rFonts w:ascii="Arial" w:hAnsi="Arial" w:cs="Arial"/>
          <w:sz w:val="20"/>
          <w:szCs w:val="20"/>
        </w:rPr>
        <w:t>thresholded</w:t>
      </w:r>
      <w:proofErr w:type="spellEnd"/>
      <w:r w:rsidRPr="00C76A81">
        <w:rPr>
          <w:rFonts w:ascii="Arial" w:hAnsi="Arial" w:cs="Arial"/>
          <w:sz w:val="20"/>
          <w:szCs w:val="20"/>
        </w:rPr>
        <w:t xml:space="preserve"> PFGs. Their mathematical properties, including boundedness, identity, and sensitivity to reduction, were rigorously analyzed. Comparative results showed that cosine and Euclidean similarities are more sensitive to degree loss, while Gaussian provides balanced stability.</w:t>
      </w:r>
    </w:p>
    <w:p w:rsidR="005919A7" w:rsidRPr="00C76A81" w:rsidRDefault="005919A7" w:rsidP="005919A7">
      <w:pPr>
        <w:pStyle w:val="BodyText"/>
        <w:ind w:left="450" w:firstLine="270"/>
        <w:jc w:val="both"/>
        <w:rPr>
          <w:rFonts w:ascii="Arial" w:hAnsi="Arial" w:cs="Arial"/>
          <w:sz w:val="20"/>
          <w:szCs w:val="20"/>
        </w:rPr>
      </w:pPr>
      <w:r w:rsidRPr="00C76A81">
        <w:rPr>
          <w:rFonts w:ascii="Arial" w:hAnsi="Arial" w:cs="Arial"/>
          <w:sz w:val="20"/>
          <w:szCs w:val="20"/>
        </w:rPr>
        <w:t>Overall, this work not only clarifies the structural effects of thresholding but also proposes robust similarity indices for fuzzy clustering, image segmentation, decision-support systems, and network reduction. The proposed framework enhances both the internal structure of PFGs and their comparability under filtering, providing a valuable mathematical tool for future studies.</w:t>
      </w:r>
    </w:p>
    <w:p w:rsidR="005919A7" w:rsidRPr="00F03675" w:rsidRDefault="005919A7" w:rsidP="005919A7">
      <w:pPr>
        <w:pStyle w:val="BodyText"/>
        <w:ind w:left="450" w:firstLine="270"/>
        <w:jc w:val="both"/>
      </w:pPr>
    </w:p>
    <w:p w:rsidR="005919A7" w:rsidRPr="00CE303F" w:rsidRDefault="00CE303F" w:rsidP="00CE303F">
      <w:pPr>
        <w:pStyle w:val="ReferHead"/>
        <w:spacing w:after="0"/>
        <w:ind w:firstLine="450"/>
        <w:jc w:val="both"/>
        <w:rPr>
          <w:rFonts w:ascii="Arial" w:hAnsi="Arial" w:cs="Arial"/>
          <w:bCs/>
          <w:szCs w:val="22"/>
        </w:rPr>
      </w:pPr>
      <w:r w:rsidRPr="00CE303F">
        <w:rPr>
          <w:rFonts w:ascii="Arial" w:hAnsi="Arial" w:cs="Arial"/>
          <w:bCs/>
          <w:szCs w:val="22"/>
        </w:rPr>
        <w:t>Competing interests</w:t>
      </w:r>
      <w:r w:rsidR="005919A7" w:rsidRPr="00CE303F">
        <w:rPr>
          <w:rFonts w:ascii="Arial" w:hAnsi="Arial" w:cs="Arial"/>
          <w:b w:val="0"/>
          <w:szCs w:val="22"/>
        </w:rPr>
        <w:t>:</w:t>
      </w:r>
    </w:p>
    <w:p w:rsidR="005919A7" w:rsidRPr="004E11D7" w:rsidRDefault="005919A7" w:rsidP="005919A7">
      <w:pPr>
        <w:spacing w:line="240" w:lineRule="auto"/>
        <w:ind w:left="450"/>
        <w:jc w:val="both"/>
        <w:rPr>
          <w:rFonts w:ascii="Arial" w:hAnsi="Arial" w:cs="Arial"/>
          <w:b/>
          <w:sz w:val="20"/>
          <w:szCs w:val="20"/>
        </w:rPr>
      </w:pPr>
      <w:r w:rsidRPr="004E11D7">
        <w:rPr>
          <w:rFonts w:ascii="Arial" w:hAnsi="Arial" w:cs="Arial"/>
          <w:b/>
          <w:sz w:val="20"/>
          <w:szCs w:val="20"/>
        </w:rPr>
        <w:t xml:space="preserve">The authors </w:t>
      </w:r>
      <w:proofErr w:type="gramStart"/>
      <w:r w:rsidRPr="004E11D7">
        <w:rPr>
          <w:rFonts w:ascii="Arial" w:hAnsi="Arial" w:cs="Arial"/>
          <w:b/>
          <w:sz w:val="20"/>
          <w:szCs w:val="20"/>
        </w:rPr>
        <w:t>declare</w:t>
      </w:r>
      <w:r w:rsidR="004E11D7" w:rsidRPr="004E11D7">
        <w:rPr>
          <w:rFonts w:ascii="Arial" w:hAnsi="Arial" w:cs="Arial"/>
          <w:b/>
          <w:sz w:val="20"/>
          <w:szCs w:val="20"/>
        </w:rPr>
        <w:t>d  that</w:t>
      </w:r>
      <w:proofErr w:type="gramEnd"/>
      <w:r w:rsidR="004E11D7" w:rsidRPr="004E11D7">
        <w:rPr>
          <w:rFonts w:ascii="Arial" w:hAnsi="Arial" w:cs="Arial"/>
          <w:b/>
          <w:sz w:val="20"/>
          <w:szCs w:val="20"/>
        </w:rPr>
        <w:t xml:space="preserve"> no competing interests exist.</w:t>
      </w:r>
    </w:p>
    <w:p w:rsidR="005919A7" w:rsidRPr="00F03675" w:rsidRDefault="005919A7" w:rsidP="005919A7">
      <w:pPr>
        <w:pStyle w:val="Heading2"/>
        <w:spacing w:line="240" w:lineRule="auto"/>
        <w:ind w:left="1080" w:hanging="630"/>
        <w:rPr>
          <w:rFonts w:ascii="Times New Roman" w:hAnsi="Times New Roman" w:cs="Times New Roman"/>
          <w:color w:val="000000" w:themeColor="text1"/>
          <w:sz w:val="22"/>
          <w:szCs w:val="22"/>
        </w:rPr>
      </w:pPr>
      <w:r w:rsidRPr="00F03675">
        <w:rPr>
          <w:rFonts w:ascii="Times New Roman" w:hAnsi="Times New Roman" w:cs="Times New Roman"/>
          <w:color w:val="000000" w:themeColor="text1"/>
          <w:sz w:val="22"/>
          <w:szCs w:val="22"/>
        </w:rPr>
        <w:t>REFERENCES:</w:t>
      </w:r>
    </w:p>
    <w:p w:rsidR="005919A7" w:rsidRPr="00F03675" w:rsidRDefault="005919A7" w:rsidP="005919A7">
      <w:pPr>
        <w:spacing w:line="240" w:lineRule="auto"/>
        <w:rPr>
          <w:rFonts w:ascii="Times New Roman" w:hAnsi="Times New Roman" w:cs="Times New Roman"/>
        </w:rPr>
      </w:pP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proofErr w:type="spellStart"/>
      <w:r w:rsidRPr="00F03675">
        <w:rPr>
          <w:color w:val="000000" w:themeColor="text1"/>
          <w:sz w:val="24"/>
          <w:szCs w:val="24"/>
        </w:rPr>
        <w:t>D.Ajay</w:t>
      </w:r>
      <w:proofErr w:type="spellEnd"/>
      <w:r w:rsidRPr="00F03675">
        <w:rPr>
          <w:color w:val="000000" w:themeColor="text1"/>
          <w:sz w:val="24"/>
          <w:szCs w:val="24"/>
        </w:rPr>
        <w:t xml:space="preserve">, </w:t>
      </w:r>
      <w:proofErr w:type="spellStart"/>
      <w:proofErr w:type="gramStart"/>
      <w:r w:rsidRPr="00F03675">
        <w:rPr>
          <w:color w:val="000000" w:themeColor="text1"/>
          <w:sz w:val="24"/>
          <w:szCs w:val="24"/>
        </w:rPr>
        <w:t>P.chellamani</w:t>
      </w:r>
      <w:proofErr w:type="spellEnd"/>
      <w:proofErr w:type="gramEnd"/>
      <w:r w:rsidRPr="00F03675">
        <w:rPr>
          <w:color w:val="000000" w:themeColor="text1"/>
          <w:sz w:val="24"/>
          <w:szCs w:val="24"/>
        </w:rPr>
        <w:t xml:space="preserve">, “Pythagorean </w:t>
      </w:r>
      <w:proofErr w:type="spellStart"/>
      <w:r w:rsidRPr="00F03675">
        <w:rPr>
          <w:color w:val="000000" w:themeColor="text1"/>
          <w:sz w:val="24"/>
          <w:szCs w:val="24"/>
        </w:rPr>
        <w:t>Neutrosophic</w:t>
      </w:r>
      <w:proofErr w:type="spellEnd"/>
      <w:r w:rsidRPr="00F03675">
        <w:rPr>
          <w:color w:val="000000" w:themeColor="text1"/>
          <w:sz w:val="24"/>
          <w:szCs w:val="24"/>
        </w:rPr>
        <w:t xml:space="preserve"> fuzzy </w:t>
      </w:r>
      <w:proofErr w:type="spellStart"/>
      <w:r w:rsidRPr="00F03675">
        <w:rPr>
          <w:color w:val="000000" w:themeColor="text1"/>
          <w:sz w:val="24"/>
          <w:szCs w:val="24"/>
        </w:rPr>
        <w:t>graph”,International</w:t>
      </w:r>
      <w:proofErr w:type="spellEnd"/>
      <w:r w:rsidRPr="00F03675">
        <w:rPr>
          <w:color w:val="000000" w:themeColor="text1"/>
          <w:sz w:val="24"/>
          <w:szCs w:val="24"/>
        </w:rPr>
        <w:t xml:space="preserve"> journal of </w:t>
      </w:r>
      <w:proofErr w:type="spellStart"/>
      <w:r w:rsidRPr="00F03675">
        <w:rPr>
          <w:color w:val="000000" w:themeColor="text1"/>
          <w:sz w:val="24"/>
          <w:szCs w:val="24"/>
        </w:rPr>
        <w:t>neutrosophic</w:t>
      </w:r>
      <w:proofErr w:type="spellEnd"/>
      <w:r w:rsidRPr="00F03675">
        <w:rPr>
          <w:color w:val="000000" w:themeColor="text1"/>
          <w:sz w:val="24"/>
          <w:szCs w:val="24"/>
        </w:rPr>
        <w:t xml:space="preserve"> sciences,</w:t>
      </w:r>
      <w:r w:rsidRPr="00F03675">
        <w:rPr>
          <w:b/>
          <w:bCs/>
          <w:color w:val="000000" w:themeColor="text1"/>
          <w:sz w:val="24"/>
          <w:szCs w:val="24"/>
          <w:shd w:val="clear" w:color="auto" w:fill="FFFFFF"/>
        </w:rPr>
        <w:t xml:space="preserve"> </w:t>
      </w:r>
      <w:r w:rsidRPr="00F03675">
        <w:rPr>
          <w:bCs/>
          <w:color w:val="000000" w:themeColor="text1"/>
          <w:sz w:val="24"/>
          <w:szCs w:val="24"/>
          <w:shd w:val="clear" w:color="auto" w:fill="FFFFFF"/>
        </w:rPr>
        <w:t>ISSN : 2690 - 6805</w:t>
      </w:r>
      <w:r w:rsidRPr="00F03675">
        <w:rPr>
          <w:color w:val="000000" w:themeColor="text1"/>
          <w:sz w:val="24"/>
          <w:szCs w:val="24"/>
        </w:rPr>
        <w:t xml:space="preserve"> ,vol 11,2020.</w:t>
      </w: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proofErr w:type="spellStart"/>
      <w:r w:rsidRPr="00F03675">
        <w:rPr>
          <w:color w:val="000000" w:themeColor="text1"/>
          <w:sz w:val="24"/>
          <w:szCs w:val="24"/>
        </w:rPr>
        <w:t>Gulfam</w:t>
      </w:r>
      <w:proofErr w:type="spellEnd"/>
      <w:r w:rsidRPr="00F03675">
        <w:rPr>
          <w:color w:val="000000" w:themeColor="text1"/>
          <w:sz w:val="24"/>
          <w:szCs w:val="24"/>
        </w:rPr>
        <w:t xml:space="preserve"> </w:t>
      </w:r>
      <w:proofErr w:type="spellStart"/>
      <w:proofErr w:type="gramStart"/>
      <w:r w:rsidRPr="00F03675">
        <w:rPr>
          <w:color w:val="000000" w:themeColor="text1"/>
          <w:sz w:val="24"/>
          <w:szCs w:val="24"/>
        </w:rPr>
        <w:t>Shahzadi,Muhammed</w:t>
      </w:r>
      <w:proofErr w:type="spellEnd"/>
      <w:proofErr w:type="gramEnd"/>
      <w:r w:rsidRPr="00F03675">
        <w:rPr>
          <w:color w:val="000000" w:themeColor="text1"/>
          <w:sz w:val="24"/>
          <w:szCs w:val="24"/>
        </w:rPr>
        <w:t xml:space="preserve"> </w:t>
      </w:r>
      <w:proofErr w:type="spellStart"/>
      <w:r w:rsidRPr="00F03675">
        <w:rPr>
          <w:color w:val="000000" w:themeColor="text1"/>
          <w:sz w:val="24"/>
          <w:szCs w:val="24"/>
        </w:rPr>
        <w:t>akram,Bijan</w:t>
      </w:r>
      <w:proofErr w:type="spellEnd"/>
      <w:r w:rsidRPr="00F03675">
        <w:rPr>
          <w:color w:val="000000" w:themeColor="text1"/>
          <w:sz w:val="24"/>
          <w:szCs w:val="24"/>
        </w:rPr>
        <w:t xml:space="preserve"> </w:t>
      </w:r>
      <w:proofErr w:type="spellStart"/>
      <w:r w:rsidRPr="00F03675">
        <w:rPr>
          <w:color w:val="000000" w:themeColor="text1"/>
          <w:sz w:val="24"/>
          <w:szCs w:val="24"/>
        </w:rPr>
        <w:t>dawaz</w:t>
      </w:r>
      <w:proofErr w:type="spellEnd"/>
      <w:r w:rsidRPr="00F03675">
        <w:rPr>
          <w:color w:val="000000" w:themeColor="text1"/>
          <w:sz w:val="24"/>
          <w:szCs w:val="24"/>
        </w:rPr>
        <w:t xml:space="preserve">, “Pythagorean fuzzy soft graphs with </w:t>
      </w:r>
      <w:proofErr w:type="spellStart"/>
      <w:r w:rsidRPr="00F03675">
        <w:rPr>
          <w:color w:val="000000" w:themeColor="text1"/>
          <w:sz w:val="24"/>
          <w:szCs w:val="24"/>
        </w:rPr>
        <w:t>applications”Journal</w:t>
      </w:r>
      <w:proofErr w:type="spellEnd"/>
      <w:r w:rsidRPr="00F03675">
        <w:rPr>
          <w:color w:val="000000" w:themeColor="text1"/>
          <w:sz w:val="24"/>
          <w:szCs w:val="24"/>
        </w:rPr>
        <w:t xml:space="preserve"> of Intelligent and fuzzy system,</w:t>
      </w:r>
      <w:r w:rsidRPr="00F03675">
        <w:rPr>
          <w:color w:val="000000" w:themeColor="text1"/>
          <w:sz w:val="24"/>
          <w:szCs w:val="24"/>
          <w:shd w:val="clear" w:color="auto" w:fill="FFFFFF"/>
        </w:rPr>
        <w:t xml:space="preserve"> </w:t>
      </w:r>
      <w:r w:rsidRPr="00F03675">
        <w:rPr>
          <w:color w:val="000000" w:themeColor="text1"/>
          <w:sz w:val="24"/>
          <w:szCs w:val="24"/>
        </w:rPr>
        <w:t>ISSN:</w:t>
      </w:r>
      <w:r w:rsidRPr="00F03675">
        <w:rPr>
          <w:color w:val="000000" w:themeColor="text1"/>
          <w:sz w:val="24"/>
          <w:szCs w:val="24"/>
          <w:shd w:val="clear" w:color="auto" w:fill="FFFFFF"/>
        </w:rPr>
        <w:t>1875-8967</w:t>
      </w:r>
      <w:r w:rsidRPr="00F03675">
        <w:rPr>
          <w:color w:val="000000" w:themeColor="text1"/>
          <w:sz w:val="24"/>
          <w:szCs w:val="24"/>
        </w:rPr>
        <w:t xml:space="preserve">  vol 38,2020.</w:t>
      </w:r>
      <w:r w:rsidRPr="00F03675">
        <w:rPr>
          <w:color w:val="000000" w:themeColor="text1"/>
          <w:sz w:val="24"/>
          <w:szCs w:val="24"/>
          <w:shd w:val="clear" w:color="auto" w:fill="FFFFFF"/>
        </w:rPr>
        <w:t xml:space="preserve">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H. Darshan Arora et al., “Impact of trigonometric similarity measures for Pythagorean fuzzy sets and their applications,” Yugoslav J. </w:t>
      </w:r>
      <w:proofErr w:type="spellStart"/>
      <w:r w:rsidRPr="00F03675">
        <w:rPr>
          <w:rFonts w:ascii="Times New Roman" w:hAnsi="Times New Roman" w:cs="Times New Roman"/>
          <w:sz w:val="24"/>
          <w:szCs w:val="24"/>
        </w:rPr>
        <w:t>Oper</w:t>
      </w:r>
      <w:proofErr w:type="spellEnd"/>
      <w:r w:rsidRPr="00F03675">
        <w:rPr>
          <w:rFonts w:ascii="Times New Roman" w:hAnsi="Times New Roman" w:cs="Times New Roman"/>
          <w:sz w:val="24"/>
          <w:szCs w:val="24"/>
        </w:rPr>
        <w:t xml:space="preserve">. Res., 2022. ISSN:2334-6043 doi:10.2298/YJOR220515004A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M. </w:t>
      </w:r>
      <w:proofErr w:type="spellStart"/>
      <w:r w:rsidRPr="00F03675">
        <w:rPr>
          <w:rFonts w:ascii="Times New Roman" w:hAnsi="Times New Roman" w:cs="Times New Roman"/>
          <w:sz w:val="24"/>
          <w:szCs w:val="24"/>
        </w:rPr>
        <w:t>Athira</w:t>
      </w:r>
      <w:proofErr w:type="spellEnd"/>
      <w:r w:rsidRPr="00F03675">
        <w:rPr>
          <w:rFonts w:ascii="Times New Roman" w:hAnsi="Times New Roman" w:cs="Times New Roman"/>
          <w:sz w:val="24"/>
          <w:szCs w:val="24"/>
        </w:rPr>
        <w:t xml:space="preserve"> and S. J. John, “Similarity measures of Pythagorean fuzzy soft sets and clustering analysis,” Soft </w:t>
      </w:r>
      <w:proofErr w:type="spellStart"/>
      <w:r w:rsidRPr="00F03675">
        <w:rPr>
          <w:rFonts w:ascii="Times New Roman" w:hAnsi="Times New Roman" w:cs="Times New Roman"/>
          <w:sz w:val="24"/>
          <w:szCs w:val="24"/>
        </w:rPr>
        <w:t>Comput</w:t>
      </w:r>
      <w:proofErr w:type="spellEnd"/>
      <w:r w:rsidRPr="00F03675">
        <w:rPr>
          <w:rFonts w:ascii="Times New Roman" w:hAnsi="Times New Roman" w:cs="Times New Roman"/>
          <w:sz w:val="24"/>
          <w:szCs w:val="24"/>
        </w:rPr>
        <w:t xml:space="preserve">., vol. 27, pp. 3007–3022, 2023. doi:10.1007/s00500-022-07463-4   </w:t>
      </w:r>
    </w:p>
    <w:p w:rsidR="005919A7" w:rsidRPr="00F03675" w:rsidRDefault="005919A7" w:rsidP="005919A7">
      <w:pPr>
        <w:numPr>
          <w:ilvl w:val="0"/>
          <w:numId w:val="28"/>
        </w:numPr>
        <w:spacing w:before="240" w:after="240"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M. Mohammed </w:t>
      </w:r>
      <w:proofErr w:type="spellStart"/>
      <w:r w:rsidRPr="00F03675">
        <w:rPr>
          <w:rFonts w:ascii="Times New Roman" w:hAnsi="Times New Roman" w:cs="Times New Roman"/>
          <w:sz w:val="24"/>
          <w:szCs w:val="24"/>
        </w:rPr>
        <w:t>Jabarulla</w:t>
      </w:r>
      <w:proofErr w:type="spellEnd"/>
      <w:r w:rsidRPr="00F03675">
        <w:rPr>
          <w:rFonts w:ascii="Times New Roman" w:hAnsi="Times New Roman" w:cs="Times New Roman"/>
          <w:sz w:val="24"/>
          <w:szCs w:val="24"/>
        </w:rPr>
        <w:t xml:space="preserve"> &amp; M. </w:t>
      </w:r>
      <w:proofErr w:type="spellStart"/>
      <w:r w:rsidRPr="00F03675">
        <w:rPr>
          <w:rFonts w:ascii="Times New Roman" w:hAnsi="Times New Roman" w:cs="Times New Roman"/>
          <w:sz w:val="24"/>
          <w:szCs w:val="24"/>
        </w:rPr>
        <w:t>Asim</w:t>
      </w:r>
      <w:proofErr w:type="spellEnd"/>
      <w:r w:rsidRPr="00F03675">
        <w:rPr>
          <w:rFonts w:ascii="Times New Roman" w:hAnsi="Times New Roman" w:cs="Times New Roman"/>
          <w:sz w:val="24"/>
          <w:szCs w:val="24"/>
        </w:rPr>
        <w:t xml:space="preserve"> Basha </w:t>
      </w:r>
      <w:r w:rsidRPr="00F03675">
        <w:rPr>
          <w:rFonts w:ascii="Times New Roman" w:hAnsi="Times New Roman" w:cs="Times New Roman"/>
          <w:color w:val="000000" w:themeColor="text1"/>
          <w:sz w:val="24"/>
          <w:szCs w:val="24"/>
        </w:rPr>
        <w:t>“</w:t>
      </w:r>
      <w:r w:rsidRPr="00F03675">
        <w:rPr>
          <w:rFonts w:ascii="Times New Roman" w:hAnsi="Times New Roman" w:cs="Times New Roman"/>
          <w:sz w:val="24"/>
          <w:szCs w:val="24"/>
        </w:rPr>
        <w:t xml:space="preserve">Shortest Path Problem under Pythagorean Fuzzy Network Using Dijkstra’s Algorithm” Asian Research Journal of Mathematics, </w:t>
      </w:r>
      <w:proofErr w:type="gramStart"/>
      <w:r w:rsidRPr="00F03675">
        <w:rPr>
          <w:rFonts w:ascii="Times New Roman" w:hAnsi="Times New Roman" w:cs="Times New Roman"/>
          <w:bCs/>
          <w:color w:val="000000" w:themeColor="text1"/>
          <w:sz w:val="24"/>
          <w:szCs w:val="24"/>
          <w:shd w:val="clear" w:color="auto" w:fill="FFFFFF"/>
        </w:rPr>
        <w:t>ISSN :</w:t>
      </w:r>
      <w:proofErr w:type="gramEnd"/>
      <w:r w:rsidRPr="00F03675">
        <w:rPr>
          <w:rFonts w:ascii="Times New Roman" w:hAnsi="Times New Roman" w:cs="Times New Roman"/>
          <w:bCs/>
          <w:color w:val="000000" w:themeColor="text1"/>
          <w:sz w:val="24"/>
          <w:szCs w:val="24"/>
          <w:shd w:val="clear" w:color="auto" w:fill="FFFFFF"/>
        </w:rPr>
        <w:t xml:space="preserve"> 2456-477X </w:t>
      </w:r>
      <w:r w:rsidRPr="00F03675">
        <w:rPr>
          <w:rFonts w:ascii="Times New Roman" w:hAnsi="Times New Roman" w:cs="Times New Roman"/>
          <w:sz w:val="24"/>
          <w:szCs w:val="24"/>
        </w:rPr>
        <w:t>20 (10), 47–57,2024.</w:t>
      </w: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r w:rsidRPr="00F03675">
        <w:rPr>
          <w:sz w:val="24"/>
          <w:szCs w:val="24"/>
        </w:rPr>
        <w:lastRenderedPageBreak/>
        <w:t xml:space="preserve">Mohammed </w:t>
      </w:r>
      <w:proofErr w:type="spellStart"/>
      <w:r w:rsidRPr="00F03675">
        <w:rPr>
          <w:sz w:val="24"/>
          <w:szCs w:val="24"/>
        </w:rPr>
        <w:t>Jabarulla</w:t>
      </w:r>
      <w:proofErr w:type="spellEnd"/>
      <w:r w:rsidRPr="00F03675">
        <w:rPr>
          <w:sz w:val="24"/>
          <w:szCs w:val="24"/>
        </w:rPr>
        <w:t xml:space="preserve"> &amp; </w:t>
      </w:r>
      <w:proofErr w:type="spellStart"/>
      <w:r w:rsidRPr="00F03675">
        <w:rPr>
          <w:sz w:val="24"/>
          <w:szCs w:val="24"/>
        </w:rPr>
        <w:t>Sivasamy</w:t>
      </w:r>
      <w:proofErr w:type="spellEnd"/>
      <w:r w:rsidRPr="00F03675">
        <w:rPr>
          <w:sz w:val="24"/>
          <w:szCs w:val="24"/>
        </w:rPr>
        <w:t xml:space="preserve"> </w:t>
      </w:r>
      <w:proofErr w:type="spellStart"/>
      <w:r w:rsidRPr="00F03675">
        <w:rPr>
          <w:sz w:val="24"/>
          <w:szCs w:val="24"/>
        </w:rPr>
        <w:t>Rajamanickam</w:t>
      </w:r>
      <w:proofErr w:type="spellEnd"/>
      <w:r w:rsidRPr="00F03675">
        <w:rPr>
          <w:sz w:val="24"/>
          <w:szCs w:val="24"/>
        </w:rPr>
        <w:t xml:space="preserve"> </w:t>
      </w:r>
      <w:r w:rsidRPr="00F03675">
        <w:rPr>
          <w:color w:val="000000" w:themeColor="text1"/>
          <w:sz w:val="24"/>
          <w:szCs w:val="24"/>
        </w:rPr>
        <w:t>“</w:t>
      </w:r>
      <w:r w:rsidRPr="00F03675">
        <w:rPr>
          <w:sz w:val="24"/>
          <w:szCs w:val="24"/>
        </w:rPr>
        <w:t xml:space="preserve">Strong Interval-valued Pythagorean Fuzzy Soft </w:t>
      </w:r>
      <w:proofErr w:type="spellStart"/>
      <w:proofErr w:type="gramStart"/>
      <w:r w:rsidRPr="00F03675">
        <w:rPr>
          <w:sz w:val="24"/>
          <w:szCs w:val="24"/>
        </w:rPr>
        <w:t>Graphs”Ratio</w:t>
      </w:r>
      <w:proofErr w:type="spellEnd"/>
      <w:proofErr w:type="gramEnd"/>
      <w:r w:rsidRPr="00F03675">
        <w:rPr>
          <w:sz w:val="24"/>
          <w:szCs w:val="24"/>
        </w:rPr>
        <w:t xml:space="preserve"> Mathematica,</w:t>
      </w:r>
      <w:r w:rsidRPr="00F03675">
        <w:rPr>
          <w:bCs/>
          <w:color w:val="000000" w:themeColor="text1"/>
          <w:sz w:val="24"/>
          <w:szCs w:val="24"/>
          <w:shd w:val="clear" w:color="auto" w:fill="FFFFFF"/>
        </w:rPr>
        <w:t xml:space="preserve"> ISSN : 1592-7415,</w:t>
      </w:r>
      <w:r w:rsidRPr="00F03675">
        <w:rPr>
          <w:color w:val="000000" w:themeColor="text1"/>
          <w:sz w:val="24"/>
          <w:szCs w:val="24"/>
        </w:rPr>
        <w:t xml:space="preserve"> </w:t>
      </w:r>
      <w:r w:rsidRPr="00F03675">
        <w:rPr>
          <w:sz w:val="24"/>
          <w:szCs w:val="24"/>
        </w:rPr>
        <w:t xml:space="preserve"> Vol 46,2023.</w:t>
      </w:r>
    </w:p>
    <w:p w:rsidR="005919A7" w:rsidRPr="00F03675" w:rsidRDefault="005919A7" w:rsidP="005919A7">
      <w:pPr>
        <w:pStyle w:val="ListParagraph"/>
        <w:widowControl/>
        <w:numPr>
          <w:ilvl w:val="0"/>
          <w:numId w:val="28"/>
        </w:numPr>
        <w:autoSpaceDE/>
        <w:autoSpaceDN/>
        <w:spacing w:after="160"/>
        <w:ind w:left="990" w:right="-270" w:hanging="540"/>
        <w:contextualSpacing/>
        <w:jc w:val="both"/>
        <w:rPr>
          <w:color w:val="000000" w:themeColor="text1"/>
          <w:sz w:val="24"/>
          <w:szCs w:val="24"/>
        </w:rPr>
      </w:pPr>
      <w:r w:rsidRPr="00F03675">
        <w:rPr>
          <w:color w:val="000000" w:themeColor="text1"/>
          <w:sz w:val="24"/>
          <w:szCs w:val="24"/>
        </w:rPr>
        <w:t xml:space="preserve">Muhammad </w:t>
      </w:r>
      <w:proofErr w:type="spellStart"/>
      <w:r w:rsidRPr="00F03675">
        <w:rPr>
          <w:color w:val="000000" w:themeColor="text1"/>
          <w:sz w:val="24"/>
          <w:szCs w:val="24"/>
        </w:rPr>
        <w:t>Akram</w:t>
      </w:r>
      <w:proofErr w:type="spellEnd"/>
      <w:r w:rsidRPr="00F03675">
        <w:rPr>
          <w:color w:val="000000" w:themeColor="text1"/>
          <w:sz w:val="24"/>
          <w:szCs w:val="24"/>
        </w:rPr>
        <w:t xml:space="preserve"> and </w:t>
      </w:r>
      <w:proofErr w:type="spellStart"/>
      <w:r w:rsidRPr="00F03675">
        <w:rPr>
          <w:color w:val="000000" w:themeColor="text1"/>
          <w:sz w:val="24"/>
          <w:szCs w:val="24"/>
        </w:rPr>
        <w:t>TotaleraNaz</w:t>
      </w:r>
      <w:proofErr w:type="spellEnd"/>
      <w:r w:rsidRPr="00F03675">
        <w:rPr>
          <w:color w:val="000000" w:themeColor="text1"/>
          <w:sz w:val="24"/>
          <w:szCs w:val="24"/>
        </w:rPr>
        <w:t xml:space="preserve"> “Energy of PFGs with </w:t>
      </w:r>
      <w:proofErr w:type="spellStart"/>
      <w:proofErr w:type="gramStart"/>
      <w:r w:rsidRPr="00F03675">
        <w:rPr>
          <w:color w:val="000000" w:themeColor="text1"/>
          <w:sz w:val="24"/>
          <w:szCs w:val="24"/>
        </w:rPr>
        <w:t>Applications”Journal</w:t>
      </w:r>
      <w:proofErr w:type="spellEnd"/>
      <w:proofErr w:type="gramEnd"/>
      <w:r w:rsidRPr="00F03675">
        <w:rPr>
          <w:color w:val="000000" w:themeColor="text1"/>
          <w:sz w:val="24"/>
          <w:szCs w:val="24"/>
        </w:rPr>
        <w:t xml:space="preserve"> of Mathematics ,</w:t>
      </w:r>
      <w:r w:rsidRPr="00F03675">
        <w:rPr>
          <w:color w:val="000000" w:themeColor="text1"/>
          <w:sz w:val="24"/>
          <w:szCs w:val="24"/>
          <w:shd w:val="clear" w:color="auto" w:fill="FFFFFF"/>
        </w:rPr>
        <w:t>ISSN: </w:t>
      </w:r>
      <w:r w:rsidRPr="00F03675">
        <w:rPr>
          <w:bCs/>
          <w:color w:val="000000" w:themeColor="text1"/>
          <w:sz w:val="24"/>
          <w:szCs w:val="24"/>
          <w:shd w:val="clear" w:color="auto" w:fill="FFFFFF"/>
        </w:rPr>
        <w:t>2455-9210</w:t>
      </w:r>
      <w:r w:rsidRPr="00F03675">
        <w:rPr>
          <w:color w:val="000000" w:themeColor="text1"/>
          <w:sz w:val="24"/>
          <w:szCs w:val="24"/>
        </w:rPr>
        <w:t xml:space="preserve"> ,2018.</w:t>
      </w:r>
    </w:p>
    <w:p w:rsidR="005919A7" w:rsidRPr="00F03675" w:rsidRDefault="005919A7" w:rsidP="005919A7">
      <w:pPr>
        <w:pStyle w:val="ListParagraph"/>
        <w:widowControl/>
        <w:numPr>
          <w:ilvl w:val="0"/>
          <w:numId w:val="28"/>
        </w:numPr>
        <w:shd w:val="clear" w:color="auto" w:fill="FFFFFF"/>
        <w:autoSpaceDE/>
        <w:autoSpaceDN/>
        <w:spacing w:after="160"/>
        <w:ind w:left="990" w:right="-270" w:hanging="540"/>
        <w:contextualSpacing/>
        <w:jc w:val="both"/>
        <w:rPr>
          <w:color w:val="000000" w:themeColor="text1"/>
          <w:sz w:val="24"/>
          <w:szCs w:val="24"/>
        </w:rPr>
      </w:pPr>
      <w:r w:rsidRPr="00F03675">
        <w:rPr>
          <w:color w:val="000000" w:themeColor="text1"/>
          <w:sz w:val="24"/>
          <w:szCs w:val="24"/>
        </w:rPr>
        <w:t xml:space="preserve">Muhammad </w:t>
      </w:r>
      <w:proofErr w:type="spellStart"/>
      <w:r w:rsidRPr="00F03675">
        <w:rPr>
          <w:color w:val="000000" w:themeColor="text1"/>
          <w:sz w:val="24"/>
          <w:szCs w:val="24"/>
        </w:rPr>
        <w:t>Akram</w:t>
      </w:r>
      <w:proofErr w:type="spellEnd"/>
      <w:r w:rsidRPr="00F03675">
        <w:rPr>
          <w:color w:val="000000" w:themeColor="text1"/>
          <w:sz w:val="24"/>
          <w:szCs w:val="24"/>
        </w:rPr>
        <w:t xml:space="preserve">, </w:t>
      </w:r>
      <w:proofErr w:type="spellStart"/>
      <w:r w:rsidRPr="00F03675">
        <w:rPr>
          <w:color w:val="000000" w:themeColor="text1"/>
          <w:sz w:val="24"/>
          <w:szCs w:val="24"/>
        </w:rPr>
        <w:t>JawariaMohsan</w:t>
      </w:r>
      <w:proofErr w:type="spellEnd"/>
      <w:r w:rsidRPr="00F03675">
        <w:rPr>
          <w:color w:val="000000" w:themeColor="text1"/>
          <w:sz w:val="24"/>
          <w:szCs w:val="24"/>
        </w:rPr>
        <w:t xml:space="preserve"> Dar, </w:t>
      </w:r>
      <w:proofErr w:type="spellStart"/>
      <w:r w:rsidRPr="00F03675">
        <w:rPr>
          <w:color w:val="000000" w:themeColor="text1"/>
          <w:sz w:val="24"/>
          <w:szCs w:val="24"/>
        </w:rPr>
        <w:t>TotaleraNaz</w:t>
      </w:r>
      <w:proofErr w:type="spellEnd"/>
      <w:r w:rsidRPr="00F03675">
        <w:rPr>
          <w:color w:val="000000" w:themeColor="text1"/>
          <w:sz w:val="24"/>
          <w:szCs w:val="24"/>
        </w:rPr>
        <w:t xml:space="preserve"> “Pythagorean </w:t>
      </w:r>
      <w:proofErr w:type="spellStart"/>
      <w:r w:rsidRPr="00F03675">
        <w:rPr>
          <w:color w:val="000000" w:themeColor="text1"/>
          <w:sz w:val="24"/>
          <w:szCs w:val="24"/>
        </w:rPr>
        <w:t>Dombi</w:t>
      </w:r>
      <w:proofErr w:type="spellEnd"/>
      <w:r w:rsidRPr="00F03675">
        <w:rPr>
          <w:color w:val="000000" w:themeColor="text1"/>
          <w:sz w:val="24"/>
          <w:szCs w:val="24"/>
        </w:rPr>
        <w:t xml:space="preserve"> fuzzy </w:t>
      </w:r>
      <w:proofErr w:type="spellStart"/>
      <w:proofErr w:type="gramStart"/>
      <w:r w:rsidRPr="00F03675">
        <w:rPr>
          <w:color w:val="000000" w:themeColor="text1"/>
          <w:sz w:val="24"/>
          <w:szCs w:val="24"/>
        </w:rPr>
        <w:t>graphs”Complex</w:t>
      </w:r>
      <w:proofErr w:type="spellEnd"/>
      <w:proofErr w:type="gramEnd"/>
      <w:r w:rsidRPr="00F03675">
        <w:rPr>
          <w:color w:val="000000" w:themeColor="text1"/>
          <w:sz w:val="24"/>
          <w:szCs w:val="24"/>
        </w:rPr>
        <w:t xml:space="preserve"> &amp; Intelligent Systems ,</w:t>
      </w:r>
      <w:r w:rsidRPr="00F03675">
        <w:rPr>
          <w:color w:val="000000" w:themeColor="text1"/>
          <w:sz w:val="24"/>
          <w:szCs w:val="24"/>
          <w:shd w:val="clear" w:color="auto" w:fill="FFFFFF"/>
        </w:rPr>
        <w:t xml:space="preserve"> ISSN :2198-6053</w:t>
      </w:r>
      <w:r w:rsidRPr="00F03675">
        <w:rPr>
          <w:color w:val="000000" w:themeColor="text1"/>
          <w:sz w:val="24"/>
          <w:szCs w:val="24"/>
        </w:rPr>
        <w:t xml:space="preserve"> (2020)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 xml:space="preserve">Verma and J. M. </w:t>
      </w:r>
      <w:proofErr w:type="spellStart"/>
      <w:r w:rsidRPr="00F03675">
        <w:rPr>
          <w:rFonts w:ascii="Times New Roman" w:hAnsi="Times New Roman" w:cs="Times New Roman"/>
          <w:sz w:val="24"/>
          <w:szCs w:val="24"/>
        </w:rPr>
        <w:t>Merigó</w:t>
      </w:r>
      <w:proofErr w:type="spellEnd"/>
      <w:r w:rsidRPr="00F03675">
        <w:rPr>
          <w:rFonts w:ascii="Times New Roman" w:hAnsi="Times New Roman" w:cs="Times New Roman"/>
          <w:sz w:val="24"/>
          <w:szCs w:val="24"/>
        </w:rPr>
        <w:t xml:space="preserve">, “On generalized similarity measures for Pythagorean fuzzy sets and their applications to multiple attribute decision-making,” Int. J. </w:t>
      </w:r>
      <w:proofErr w:type="spellStart"/>
      <w:r w:rsidRPr="00F03675">
        <w:rPr>
          <w:rFonts w:ascii="Times New Roman" w:hAnsi="Times New Roman" w:cs="Times New Roman"/>
          <w:sz w:val="24"/>
          <w:szCs w:val="24"/>
        </w:rPr>
        <w:t>Intell</w:t>
      </w:r>
      <w:proofErr w:type="spellEnd"/>
      <w:r w:rsidRPr="00F03675">
        <w:rPr>
          <w:rFonts w:ascii="Times New Roman" w:hAnsi="Times New Roman" w:cs="Times New Roman"/>
          <w:sz w:val="24"/>
          <w:szCs w:val="24"/>
        </w:rPr>
        <w:t xml:space="preserve">. Syst., vol. 34, no. 10, pp. 2556–2583, 2019. doi:10.1002/int.22160. </w:t>
      </w:r>
    </w:p>
    <w:p w:rsidR="005919A7" w:rsidRPr="00F03675" w:rsidRDefault="005919A7" w:rsidP="005919A7">
      <w:pPr>
        <w:numPr>
          <w:ilvl w:val="0"/>
          <w:numId w:val="28"/>
        </w:numPr>
        <w:spacing w:line="240" w:lineRule="auto"/>
        <w:ind w:left="990" w:hanging="540"/>
        <w:jc w:val="both"/>
        <w:rPr>
          <w:rFonts w:ascii="Times New Roman" w:hAnsi="Times New Roman" w:cs="Times New Roman"/>
          <w:sz w:val="24"/>
          <w:szCs w:val="24"/>
        </w:rPr>
      </w:pPr>
      <w:r w:rsidRPr="00F03675">
        <w:rPr>
          <w:rFonts w:ascii="Times New Roman" w:hAnsi="Times New Roman" w:cs="Times New Roman"/>
          <w:sz w:val="24"/>
          <w:szCs w:val="24"/>
        </w:rPr>
        <w:t>W. R. W. </w:t>
      </w:r>
      <w:proofErr w:type="spellStart"/>
      <w:r w:rsidRPr="00F03675">
        <w:rPr>
          <w:rFonts w:ascii="Times New Roman" w:hAnsi="Times New Roman" w:cs="Times New Roman"/>
          <w:sz w:val="24"/>
          <w:szCs w:val="24"/>
        </w:rPr>
        <w:t>Mohd</w:t>
      </w:r>
      <w:proofErr w:type="spellEnd"/>
      <w:r w:rsidRPr="00F03675">
        <w:rPr>
          <w:rFonts w:ascii="Times New Roman" w:hAnsi="Times New Roman" w:cs="Times New Roman"/>
          <w:sz w:val="24"/>
          <w:szCs w:val="24"/>
        </w:rPr>
        <w:t xml:space="preserve"> and L. Abdullah, “Similarity measures of Pythagorean fuzzy sets based on combination of cosine similarity measure and Euclidean distance measure,” AIP Conf. Proc., ISSN:1551-7616 vol. 1974, art. no. 030017, 2018. doi:10.1063/1.5041661.</w:t>
      </w:r>
    </w:p>
    <w:p w:rsidR="005919A7" w:rsidRPr="00F03675" w:rsidRDefault="005919A7" w:rsidP="005919A7">
      <w:pPr>
        <w:spacing w:line="240" w:lineRule="auto"/>
        <w:ind w:left="540"/>
        <w:rPr>
          <w:rFonts w:ascii="Times New Roman" w:eastAsiaTheme="minorEastAsia" w:hAnsi="Times New Roman" w:cs="Times New Roman"/>
          <w:b/>
          <w:sz w:val="24"/>
          <w:szCs w:val="24"/>
        </w:rPr>
      </w:pPr>
    </w:p>
    <w:p w:rsidR="005E6A56" w:rsidRDefault="005E6A56"/>
    <w:sectPr w:rsidR="005E6A56" w:rsidSect="005919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257" w:rsidRDefault="00E17257" w:rsidP="00390853">
      <w:pPr>
        <w:spacing w:after="0" w:line="240" w:lineRule="auto"/>
      </w:pPr>
      <w:r>
        <w:separator/>
      </w:r>
    </w:p>
  </w:endnote>
  <w:endnote w:type="continuationSeparator" w:id="0">
    <w:p w:rsidR="00E17257" w:rsidRDefault="00E17257" w:rsidP="0039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853" w:rsidRDefault="0039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853" w:rsidRDefault="0039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853" w:rsidRDefault="0039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257" w:rsidRDefault="00E17257" w:rsidP="00390853">
      <w:pPr>
        <w:spacing w:after="0" w:line="240" w:lineRule="auto"/>
      </w:pPr>
      <w:r>
        <w:separator/>
      </w:r>
    </w:p>
  </w:footnote>
  <w:footnote w:type="continuationSeparator" w:id="0">
    <w:p w:rsidR="00E17257" w:rsidRDefault="00E17257" w:rsidP="00390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853" w:rsidRDefault="003908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8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853" w:rsidRDefault="003908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8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853" w:rsidRDefault="003908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8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98A"/>
    <w:multiLevelType w:val="multilevel"/>
    <w:tmpl w:val="5A781F96"/>
    <w:lvl w:ilvl="0">
      <w:start w:val="1"/>
      <w:numFmt w:val="none"/>
      <w:lvlText w:val="2.2"/>
      <w:lvlJc w:val="left"/>
      <w:pPr>
        <w:ind w:left="360"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523148"/>
    <w:multiLevelType w:val="multilevel"/>
    <w:tmpl w:val="D9D680C4"/>
    <w:lvl w:ilvl="0">
      <w:start w:val="3"/>
      <w:numFmt w:val="none"/>
      <w:lvlText w:val="3.2"/>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5C6F83"/>
    <w:multiLevelType w:val="multilevel"/>
    <w:tmpl w:val="255A3B24"/>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FB2FD2"/>
    <w:multiLevelType w:val="multilevel"/>
    <w:tmpl w:val="A260EBEC"/>
    <w:lvl w:ilvl="0">
      <w:start w:val="1"/>
      <w:numFmt w:val="none"/>
      <w:lvlText w:val="2.1"/>
      <w:lvlJc w:val="left"/>
      <w:pPr>
        <w:ind w:left="360"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5E669E"/>
    <w:multiLevelType w:val="multilevel"/>
    <w:tmpl w:val="349CAC1E"/>
    <w:lvl w:ilvl="0">
      <w:start w:val="1"/>
      <w:numFmt w:val="none"/>
      <w:lvlText w:val="3.6"/>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none"/>
      <w:lvlText w:val="3.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D027B7"/>
    <w:multiLevelType w:val="multilevel"/>
    <w:tmpl w:val="56AEEC36"/>
    <w:lvl w:ilvl="0">
      <w:start w:val="1"/>
      <w:numFmt w:val="none"/>
      <w:lvlText w:val="3.4"/>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3.13"/>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AC1E3E"/>
    <w:multiLevelType w:val="multilevel"/>
    <w:tmpl w:val="F4202194"/>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F21753"/>
    <w:multiLevelType w:val="multilevel"/>
    <w:tmpl w:val="1074936C"/>
    <w:lvl w:ilvl="0">
      <w:start w:val="3"/>
      <w:numFmt w:val="none"/>
      <w:lvlText w:val="3.9"/>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8A73B3B"/>
    <w:multiLevelType w:val="multilevel"/>
    <w:tmpl w:val="F5F8B454"/>
    <w:lvl w:ilvl="0">
      <w:start w:val="1"/>
      <w:numFmt w:val="none"/>
      <w:lvlText w:val="3.4"/>
      <w:lvlJc w:val="left"/>
      <w:pPr>
        <w:ind w:left="360" w:hanging="360"/>
      </w:pPr>
      <w:rPr>
        <w:rFonts w:hint="default"/>
        <w:b w:val="0"/>
      </w:rPr>
    </w:lvl>
    <w:lvl w:ilvl="1">
      <w:start w:val="1"/>
      <w:numFmt w:val="none"/>
      <w:lvlText w:val="3.5"/>
      <w:lvlJc w:val="left"/>
      <w:pPr>
        <w:ind w:left="720" w:hanging="360"/>
      </w:pPr>
      <w:rPr>
        <w:rFonts w:hint="default"/>
      </w:rPr>
    </w:lvl>
    <w:lvl w:ilvl="2">
      <w:start w:val="1"/>
      <w:numFmt w:val="none"/>
      <w:lvlText w:val="3.1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4F664C"/>
    <w:multiLevelType w:val="multilevel"/>
    <w:tmpl w:val="11B6D38E"/>
    <w:lvl w:ilvl="0">
      <w:start w:val="1"/>
      <w:numFmt w:val="none"/>
      <w:lvlText w:val="2.4"/>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3A2699"/>
    <w:multiLevelType w:val="multilevel"/>
    <w:tmpl w:val="9ACC2DD6"/>
    <w:lvl w:ilvl="0">
      <w:start w:val="1"/>
      <w:numFmt w:val="none"/>
      <w:lvlText w:val="2.5"/>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080BD2"/>
    <w:multiLevelType w:val="multilevel"/>
    <w:tmpl w:val="DD14E270"/>
    <w:lvl w:ilvl="0">
      <w:start w:val="1"/>
      <w:numFmt w:val="none"/>
      <w:lvlText w:val="3.1"/>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8294296"/>
    <w:multiLevelType w:val="multilevel"/>
    <w:tmpl w:val="582859AA"/>
    <w:lvl w:ilvl="0">
      <w:start w:val="3"/>
      <w:numFmt w:val="none"/>
      <w:lvlText w:val="3.3"/>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2927BB"/>
    <w:multiLevelType w:val="multilevel"/>
    <w:tmpl w:val="366AD6DA"/>
    <w:lvl w:ilvl="0">
      <w:start w:val="1"/>
      <w:numFmt w:val="decimal"/>
      <w:lvlText w:val="%1)"/>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66463E"/>
    <w:multiLevelType w:val="multilevel"/>
    <w:tmpl w:val="6EFE8A00"/>
    <w:lvl w:ilvl="0">
      <w:start w:val="3"/>
      <w:numFmt w:val="none"/>
      <w:lvlText w:val="3.3"/>
      <w:lvlJc w:val="left"/>
      <w:pPr>
        <w:ind w:left="360" w:hanging="360"/>
      </w:pPr>
      <w:rPr>
        <w:rFonts w:hint="default"/>
        <w:sz w:val="22"/>
        <w:szCs w:val="22"/>
      </w:rPr>
    </w:lvl>
    <w:lvl w:ilvl="1">
      <w:start w:val="1"/>
      <w:numFmt w:val="none"/>
      <w:lvlText w:val="3"/>
      <w:lvlJc w:val="left"/>
      <w:pPr>
        <w:ind w:left="450" w:hanging="360"/>
      </w:pPr>
      <w:rPr>
        <w:rFonts w:hint="default"/>
        <w:b w:val="0"/>
      </w:rPr>
    </w:lvl>
    <w:lvl w:ilvl="2">
      <w:start w:val="1"/>
      <w:numFmt w:val="decimal"/>
      <w:lvlText w:val="3%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7816351"/>
    <w:multiLevelType w:val="multilevel"/>
    <w:tmpl w:val="512A25E6"/>
    <w:lvl w:ilvl="0">
      <w:start w:val="3"/>
      <w:numFmt w:val="none"/>
      <w:lvlText w:val="3.5"/>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7A6F7F"/>
    <w:multiLevelType w:val="multilevel"/>
    <w:tmpl w:val="C67049A4"/>
    <w:lvl w:ilvl="0">
      <w:start w:val="1"/>
      <w:numFmt w:val="none"/>
      <w:lvlText w:val="2.6"/>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5F0C71"/>
    <w:multiLevelType w:val="multilevel"/>
    <w:tmpl w:val="9A0A038E"/>
    <w:lvl w:ilvl="0">
      <w:start w:val="3"/>
      <w:numFmt w:val="none"/>
      <w:lvlText w:val="3.7"/>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A51635"/>
    <w:multiLevelType w:val="multilevel"/>
    <w:tmpl w:val="87E02E50"/>
    <w:lvl w:ilvl="0">
      <w:start w:val="1"/>
      <w:numFmt w:val="none"/>
      <w:lvlText w:val="3.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2A182E"/>
    <w:multiLevelType w:val="multilevel"/>
    <w:tmpl w:val="6E5C44CC"/>
    <w:lvl w:ilvl="0">
      <w:start w:val="1"/>
      <w:numFmt w:val="none"/>
      <w:lvlText w:val="2.7"/>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420CC9"/>
    <w:multiLevelType w:val="hybridMultilevel"/>
    <w:tmpl w:val="2F4A7FB8"/>
    <w:lvl w:ilvl="0" w:tplc="B89483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AD106F"/>
    <w:multiLevelType w:val="hybridMultilevel"/>
    <w:tmpl w:val="683A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866F3"/>
    <w:multiLevelType w:val="multilevel"/>
    <w:tmpl w:val="F35817C2"/>
    <w:lvl w:ilvl="0">
      <w:start w:val="1"/>
      <w:numFmt w:val="none"/>
      <w:lvlText w:val="2.5"/>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3.1"/>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3.11"/>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3.1"/>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AA417A"/>
    <w:multiLevelType w:val="multilevel"/>
    <w:tmpl w:val="C3AE7A1A"/>
    <w:lvl w:ilvl="0">
      <w:start w:val="1"/>
      <w:numFmt w:val="decimal"/>
      <w:lvlText w:val="%1."/>
      <w:lvlJc w:val="left"/>
      <w:pPr>
        <w:ind w:left="780" w:hanging="240"/>
      </w:pPr>
      <w:rPr>
        <w:rFonts w:ascii="Times New Roman" w:eastAsia="Times New Roman" w:hAnsi="Times New Roman" w:cs="Times New Roman" w:hint="default"/>
        <w:b w:val="0"/>
        <w:bCs/>
        <w:i w:val="0"/>
        <w:spacing w:val="-2"/>
        <w:w w:val="99"/>
        <w:sz w:val="24"/>
        <w:szCs w:val="24"/>
        <w:lang w:val="en-US" w:eastAsia="en-US" w:bidi="ar-SA"/>
      </w:rPr>
    </w:lvl>
    <w:lvl w:ilvl="1">
      <w:start w:val="1"/>
      <w:numFmt w:val="decimal"/>
      <w:lvlText w:val="%1.%2."/>
      <w:lvlJc w:val="left"/>
      <w:pPr>
        <w:ind w:left="510" w:hanging="420"/>
      </w:pPr>
      <w:rPr>
        <w:rFonts w:ascii="Times New Roman" w:eastAsia="Times New Roman" w:hAnsi="Times New Roman" w:cs="Times New Roman" w:hint="default"/>
        <w:b/>
        <w:bCs/>
        <w:spacing w:val="-6"/>
        <w:w w:val="99"/>
        <w:sz w:val="24"/>
        <w:szCs w:val="24"/>
        <w:lang w:val="en-US" w:eastAsia="en-US" w:bidi="ar-SA"/>
      </w:rPr>
    </w:lvl>
    <w:lvl w:ilvl="2">
      <w:numFmt w:val="bullet"/>
      <w:lvlText w:val="•"/>
      <w:lvlJc w:val="left"/>
      <w:pPr>
        <w:ind w:left="960" w:hanging="420"/>
      </w:pPr>
      <w:rPr>
        <w:rFonts w:hint="default"/>
        <w:lang w:val="en-US" w:eastAsia="en-US" w:bidi="ar-SA"/>
      </w:rPr>
    </w:lvl>
    <w:lvl w:ilvl="3">
      <w:numFmt w:val="bullet"/>
      <w:lvlText w:val="•"/>
      <w:lvlJc w:val="left"/>
      <w:pPr>
        <w:ind w:left="1020" w:hanging="420"/>
      </w:pPr>
      <w:rPr>
        <w:rFonts w:hint="default"/>
        <w:lang w:val="en-US" w:eastAsia="en-US" w:bidi="ar-SA"/>
      </w:rPr>
    </w:lvl>
    <w:lvl w:ilvl="4">
      <w:numFmt w:val="bullet"/>
      <w:lvlText w:val="•"/>
      <w:lvlJc w:val="left"/>
      <w:pPr>
        <w:ind w:left="2258" w:hanging="420"/>
      </w:pPr>
      <w:rPr>
        <w:rFonts w:hint="default"/>
        <w:lang w:val="en-US" w:eastAsia="en-US" w:bidi="ar-SA"/>
      </w:rPr>
    </w:lvl>
    <w:lvl w:ilvl="5">
      <w:numFmt w:val="bullet"/>
      <w:lvlText w:val="•"/>
      <w:lvlJc w:val="left"/>
      <w:pPr>
        <w:ind w:left="3496" w:hanging="420"/>
      </w:pPr>
      <w:rPr>
        <w:rFonts w:hint="default"/>
        <w:lang w:val="en-US" w:eastAsia="en-US" w:bidi="ar-SA"/>
      </w:rPr>
    </w:lvl>
    <w:lvl w:ilvl="6">
      <w:numFmt w:val="bullet"/>
      <w:lvlText w:val="•"/>
      <w:lvlJc w:val="left"/>
      <w:pPr>
        <w:ind w:left="4734" w:hanging="420"/>
      </w:pPr>
      <w:rPr>
        <w:rFonts w:hint="default"/>
        <w:lang w:val="en-US" w:eastAsia="en-US" w:bidi="ar-SA"/>
      </w:rPr>
    </w:lvl>
    <w:lvl w:ilvl="7">
      <w:numFmt w:val="bullet"/>
      <w:lvlText w:val="•"/>
      <w:lvlJc w:val="left"/>
      <w:pPr>
        <w:ind w:left="5972" w:hanging="420"/>
      </w:pPr>
      <w:rPr>
        <w:rFonts w:hint="default"/>
        <w:lang w:val="en-US" w:eastAsia="en-US" w:bidi="ar-SA"/>
      </w:rPr>
    </w:lvl>
    <w:lvl w:ilvl="8">
      <w:numFmt w:val="bullet"/>
      <w:lvlText w:val="•"/>
      <w:lvlJc w:val="left"/>
      <w:pPr>
        <w:ind w:left="7210" w:hanging="420"/>
      </w:pPr>
      <w:rPr>
        <w:rFonts w:hint="default"/>
        <w:lang w:val="en-US" w:eastAsia="en-US" w:bidi="ar-SA"/>
      </w:rPr>
    </w:lvl>
  </w:abstractNum>
  <w:abstractNum w:abstractNumId="24" w15:restartNumberingAfterBreak="0">
    <w:nsid w:val="6EDB0BD7"/>
    <w:multiLevelType w:val="multilevel"/>
    <w:tmpl w:val="20D27296"/>
    <w:lvl w:ilvl="0">
      <w:start w:val="3"/>
      <w:numFmt w:val="none"/>
      <w:lvlText w:val="3.4"/>
      <w:lvlJc w:val="left"/>
      <w:pPr>
        <w:ind w:left="36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4D85A9C"/>
    <w:multiLevelType w:val="multilevel"/>
    <w:tmpl w:val="E8B86A8E"/>
    <w:lvl w:ilvl="0">
      <w:start w:val="1"/>
      <w:numFmt w:val="decimal"/>
      <w:lvlText w:val="[%1]"/>
      <w:lvlJc w:val="left"/>
      <w:pPr>
        <w:ind w:left="-900" w:hanging="360"/>
      </w:pPr>
      <w:rPr>
        <w:rFonts w:ascii="Times New Roman" w:hAnsi="Times New Roman" w:cs="Times New Roman" w:hint="default"/>
      </w:rPr>
    </w:lvl>
    <w:lvl w:ilvl="1">
      <w:start w:val="1"/>
      <w:numFmt w:val="lowerLetter"/>
      <w:lvlText w:val="%2."/>
      <w:lvlJc w:val="left"/>
      <w:pPr>
        <w:ind w:left="-180" w:hanging="360"/>
      </w:pPr>
      <w:rPr>
        <w:rFonts w:hint="default"/>
      </w:rPr>
    </w:lvl>
    <w:lvl w:ilvl="2">
      <w:start w:val="1"/>
      <w:numFmt w:val="lowerRoman"/>
      <w:lvlText w:val="%3."/>
      <w:lvlJc w:val="right"/>
      <w:pPr>
        <w:ind w:left="54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right"/>
      <w:pPr>
        <w:ind w:left="2700" w:hanging="180"/>
      </w:pPr>
      <w:rPr>
        <w:rFonts w:hint="default"/>
      </w:rPr>
    </w:lvl>
    <w:lvl w:ilvl="6">
      <w:start w:val="1"/>
      <w:numFmt w:val="decimal"/>
      <w:lvlText w:val="%7."/>
      <w:lvlJc w:val="left"/>
      <w:pPr>
        <w:ind w:left="3420" w:hanging="360"/>
      </w:pPr>
      <w:rPr>
        <w:rFonts w:hint="default"/>
      </w:rPr>
    </w:lvl>
    <w:lvl w:ilvl="7">
      <w:start w:val="1"/>
      <w:numFmt w:val="lowerLetter"/>
      <w:lvlText w:val="%8."/>
      <w:lvlJc w:val="left"/>
      <w:pPr>
        <w:ind w:left="4140" w:hanging="360"/>
      </w:pPr>
      <w:rPr>
        <w:rFonts w:hint="default"/>
      </w:rPr>
    </w:lvl>
    <w:lvl w:ilvl="8">
      <w:start w:val="1"/>
      <w:numFmt w:val="lowerRoman"/>
      <w:lvlText w:val="%9."/>
      <w:lvlJc w:val="right"/>
      <w:pPr>
        <w:ind w:left="4860" w:hanging="180"/>
      </w:pPr>
      <w:rPr>
        <w:rFonts w:hint="default"/>
      </w:rPr>
    </w:lvl>
  </w:abstractNum>
  <w:abstractNum w:abstractNumId="26" w15:restartNumberingAfterBreak="0">
    <w:nsid w:val="7B077C40"/>
    <w:multiLevelType w:val="multilevel"/>
    <w:tmpl w:val="A26EE0A6"/>
    <w:lvl w:ilvl="0">
      <w:start w:val="1"/>
      <w:numFmt w:val="none"/>
      <w:lvlText w:val="2.5"/>
      <w:lvlJc w:val="left"/>
      <w:pPr>
        <w:ind w:left="360" w:hanging="360"/>
      </w:pPr>
      <w:rPr>
        <w:rFonts w:hint="default"/>
        <w:b w:val="0"/>
      </w:rPr>
    </w:lvl>
    <w:lvl w:ilvl="1">
      <w:start w:val="1"/>
      <w:numFmt w:val="none"/>
      <w:lvlText w:val="3"/>
      <w:lvlJc w:val="left"/>
      <w:pPr>
        <w:ind w:left="720" w:hanging="360"/>
      </w:pPr>
      <w:rPr>
        <w:rFonts w:hint="default"/>
      </w:rPr>
    </w:lvl>
    <w:lvl w:ilvl="2">
      <w:start w:val="1"/>
      <w:numFmt w:val="none"/>
      <w:lvlText w:val="3.1"/>
      <w:lvlJc w:val="left"/>
      <w:pPr>
        <w:ind w:left="1080" w:hanging="360"/>
      </w:pPr>
      <w:rPr>
        <w:rFonts w:hint="default"/>
      </w:rPr>
    </w:lvl>
    <w:lvl w:ilvl="3">
      <w:start w:val="1"/>
      <w:numFmt w:val="none"/>
      <w:lvlText w:val="2.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3.10"/>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3.1"/>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D20380"/>
    <w:multiLevelType w:val="multilevel"/>
    <w:tmpl w:val="37E48214"/>
    <w:lvl w:ilvl="0">
      <w:start w:val="3"/>
      <w:numFmt w:val="none"/>
      <w:lvlText w:val="3.8"/>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3"/>
  </w:num>
  <w:num w:numId="2">
    <w:abstractNumId w:val="3"/>
  </w:num>
  <w:num w:numId="3">
    <w:abstractNumId w:val="20"/>
  </w:num>
  <w:num w:numId="4">
    <w:abstractNumId w:val="0"/>
  </w:num>
  <w:num w:numId="5">
    <w:abstractNumId w:val="21"/>
  </w:num>
  <w:num w:numId="6">
    <w:abstractNumId w:val="13"/>
  </w:num>
  <w:num w:numId="7">
    <w:abstractNumId w:val="9"/>
  </w:num>
  <w:num w:numId="8">
    <w:abstractNumId w:val="10"/>
  </w:num>
  <w:num w:numId="9">
    <w:abstractNumId w:val="14"/>
  </w:num>
  <w:num w:numId="10">
    <w:abstractNumId w:val="26"/>
  </w:num>
  <w:num w:numId="11">
    <w:abstractNumId w:val="22"/>
  </w:num>
  <w:num w:numId="12">
    <w:abstractNumId w:val="18"/>
  </w:num>
  <w:num w:numId="13">
    <w:abstractNumId w:val="16"/>
  </w:num>
  <w:num w:numId="14">
    <w:abstractNumId w:val="19"/>
  </w:num>
  <w:num w:numId="15">
    <w:abstractNumId w:val="5"/>
  </w:num>
  <w:num w:numId="16">
    <w:abstractNumId w:val="8"/>
  </w:num>
  <w:num w:numId="17">
    <w:abstractNumId w:val="6"/>
  </w:num>
  <w:num w:numId="18">
    <w:abstractNumId w:val="2"/>
  </w:num>
  <w:num w:numId="19">
    <w:abstractNumId w:val="1"/>
  </w:num>
  <w:num w:numId="20">
    <w:abstractNumId w:val="15"/>
  </w:num>
  <w:num w:numId="21">
    <w:abstractNumId w:val="4"/>
  </w:num>
  <w:num w:numId="22">
    <w:abstractNumId w:val="11"/>
  </w:num>
  <w:num w:numId="23">
    <w:abstractNumId w:val="12"/>
  </w:num>
  <w:num w:numId="24">
    <w:abstractNumId w:val="24"/>
  </w:num>
  <w:num w:numId="25">
    <w:abstractNumId w:val="17"/>
  </w:num>
  <w:num w:numId="26">
    <w:abstractNumId w:val="27"/>
  </w:num>
  <w:num w:numId="27">
    <w:abstractNumId w:val="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9A7"/>
    <w:rsid w:val="000B612C"/>
    <w:rsid w:val="00123843"/>
    <w:rsid w:val="00246EA7"/>
    <w:rsid w:val="00312A64"/>
    <w:rsid w:val="00390853"/>
    <w:rsid w:val="0039522E"/>
    <w:rsid w:val="004C2498"/>
    <w:rsid w:val="004E11D7"/>
    <w:rsid w:val="005919A7"/>
    <w:rsid w:val="005D5A55"/>
    <w:rsid w:val="005E6A56"/>
    <w:rsid w:val="007C2479"/>
    <w:rsid w:val="00A4179D"/>
    <w:rsid w:val="00C531AD"/>
    <w:rsid w:val="00C76A81"/>
    <w:rsid w:val="00CE303F"/>
    <w:rsid w:val="00E1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388DC"/>
  <w15:docId w15:val="{53497DD0-3229-42CC-A0B2-5B12E6DC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9A7"/>
  </w:style>
  <w:style w:type="paragraph" w:styleId="Heading1">
    <w:name w:val="heading 1"/>
    <w:basedOn w:val="Normal"/>
    <w:link w:val="Heading1Char"/>
    <w:uiPriority w:val="1"/>
    <w:qFormat/>
    <w:rsid w:val="005919A7"/>
    <w:pPr>
      <w:widowControl w:val="0"/>
      <w:autoSpaceDE w:val="0"/>
      <w:autoSpaceDN w:val="0"/>
      <w:spacing w:after="0" w:line="319" w:lineRule="exact"/>
      <w:ind w:left="522"/>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5919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19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19A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919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19A7"/>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5919A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19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19A7"/>
    <w:rPr>
      <w:color w:val="0000FF" w:themeColor="hyperlink"/>
      <w:u w:val="single"/>
    </w:rPr>
  </w:style>
  <w:style w:type="paragraph" w:styleId="BalloonText">
    <w:name w:val="Balloon Text"/>
    <w:basedOn w:val="Normal"/>
    <w:link w:val="BalloonTextChar"/>
    <w:uiPriority w:val="99"/>
    <w:semiHidden/>
    <w:unhideWhenUsed/>
    <w:rsid w:val="0059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9A7"/>
    <w:rPr>
      <w:rFonts w:ascii="Tahoma" w:hAnsi="Tahoma" w:cs="Tahoma"/>
      <w:sz w:val="16"/>
      <w:szCs w:val="16"/>
    </w:rPr>
  </w:style>
  <w:style w:type="paragraph" w:styleId="ListParagraph">
    <w:name w:val="List Paragraph"/>
    <w:basedOn w:val="Normal"/>
    <w:uiPriority w:val="1"/>
    <w:qFormat/>
    <w:rsid w:val="005919A7"/>
    <w:pPr>
      <w:widowControl w:val="0"/>
      <w:autoSpaceDE w:val="0"/>
      <w:autoSpaceDN w:val="0"/>
      <w:spacing w:after="0" w:line="240" w:lineRule="auto"/>
      <w:ind w:left="540"/>
    </w:pPr>
    <w:rPr>
      <w:rFonts w:ascii="Times New Roman" w:eastAsia="Times New Roman" w:hAnsi="Times New Roman" w:cs="Times New Roman"/>
    </w:rPr>
  </w:style>
  <w:style w:type="paragraph" w:customStyle="1" w:styleId="FirstParagraph">
    <w:name w:val="First Paragraph"/>
    <w:basedOn w:val="BodyText"/>
    <w:next w:val="BodyText"/>
    <w:qFormat/>
    <w:rsid w:val="005919A7"/>
    <w:pPr>
      <w:widowControl/>
      <w:autoSpaceDE/>
      <w:autoSpaceDN/>
      <w:spacing w:before="180" w:after="180"/>
    </w:pPr>
    <w:rPr>
      <w:rFonts w:asciiTheme="minorHAnsi" w:eastAsiaTheme="minorHAnsi" w:hAnsiTheme="minorHAnsi" w:cstheme="minorBidi"/>
    </w:rPr>
  </w:style>
  <w:style w:type="paragraph" w:customStyle="1" w:styleId="Compact">
    <w:name w:val="Compact"/>
    <w:basedOn w:val="BodyText"/>
    <w:qFormat/>
    <w:rsid w:val="005919A7"/>
    <w:pPr>
      <w:widowControl/>
      <w:autoSpaceDE/>
      <w:autoSpaceDN/>
      <w:spacing w:before="36" w:after="36"/>
    </w:pPr>
    <w:rPr>
      <w:rFonts w:asciiTheme="minorHAnsi" w:eastAsiaTheme="minorHAnsi" w:hAnsiTheme="minorHAnsi" w:cstheme="minorBidi"/>
    </w:rPr>
  </w:style>
  <w:style w:type="table" w:customStyle="1" w:styleId="Table">
    <w:name w:val="Table"/>
    <w:semiHidden/>
    <w:unhideWhenUsed/>
    <w:qFormat/>
    <w:rsid w:val="005919A7"/>
    <w:pPr>
      <w:spacing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591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9A7"/>
  </w:style>
  <w:style w:type="paragraph" w:styleId="Footer">
    <w:name w:val="footer"/>
    <w:basedOn w:val="Normal"/>
    <w:link w:val="FooterChar"/>
    <w:uiPriority w:val="99"/>
    <w:unhideWhenUsed/>
    <w:rsid w:val="00591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9A7"/>
  </w:style>
  <w:style w:type="paragraph" w:customStyle="1" w:styleId="ReferHead">
    <w:name w:val="Refer Head"/>
    <w:basedOn w:val="Normal"/>
    <w:rsid w:val="00CE303F"/>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24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524F-3747-4B59-B2A1-48C44154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4708</Words>
  <Characters>26837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6</cp:revision>
  <dcterms:created xsi:type="dcterms:W3CDTF">2025-10-16T13:17:00Z</dcterms:created>
  <dcterms:modified xsi:type="dcterms:W3CDTF">2025-10-17T13:03:00Z</dcterms:modified>
</cp:coreProperties>
</file>