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B252" w14:textId="5849D55B" w:rsidR="00EA0C89" w:rsidRPr="00040BDA" w:rsidRDefault="00040BDA" w:rsidP="00E20529">
      <w:pPr>
        <w:spacing w:after="0" w:line="360" w:lineRule="auto"/>
        <w:jc w:val="center"/>
        <w:rPr>
          <w:rFonts w:ascii="Arial" w:hAnsi="Arial" w:cs="Arial"/>
          <w:sz w:val="36"/>
          <w:szCs w:val="36"/>
        </w:rPr>
      </w:pPr>
      <w:r>
        <w:rPr>
          <w:rFonts w:ascii="Arial" w:hAnsi="Arial" w:cs="Arial"/>
          <w:b/>
          <w:bCs/>
          <w:sz w:val="36"/>
          <w:szCs w:val="36"/>
        </w:rPr>
        <w:t>S</w:t>
      </w:r>
      <w:r w:rsidRPr="00040BDA">
        <w:rPr>
          <w:rFonts w:ascii="Arial" w:hAnsi="Arial" w:cs="Arial"/>
          <w:b/>
          <w:bCs/>
          <w:sz w:val="36"/>
          <w:szCs w:val="36"/>
        </w:rPr>
        <w:t xml:space="preserve">tudy of the lipid-lipoprotein profile and weight gain in rabbits treated with spirulina produced in </w:t>
      </w:r>
      <w:r>
        <w:rPr>
          <w:rFonts w:ascii="Arial" w:hAnsi="Arial" w:cs="Arial"/>
          <w:b/>
          <w:bCs/>
          <w:sz w:val="36"/>
          <w:szCs w:val="36"/>
        </w:rPr>
        <w:t>Cô</w:t>
      </w:r>
      <w:r w:rsidRPr="00040BDA">
        <w:rPr>
          <w:rFonts w:ascii="Arial" w:hAnsi="Arial" w:cs="Arial"/>
          <w:b/>
          <w:bCs/>
          <w:sz w:val="36"/>
          <w:szCs w:val="36"/>
        </w:rPr>
        <w:t>te d’</w:t>
      </w:r>
      <w:r>
        <w:rPr>
          <w:rFonts w:ascii="Arial" w:hAnsi="Arial" w:cs="Arial"/>
          <w:b/>
          <w:bCs/>
          <w:sz w:val="36"/>
          <w:szCs w:val="36"/>
        </w:rPr>
        <w:t>I</w:t>
      </w:r>
      <w:r w:rsidRPr="00040BDA">
        <w:rPr>
          <w:rFonts w:ascii="Arial" w:hAnsi="Arial" w:cs="Arial"/>
          <w:b/>
          <w:bCs/>
          <w:sz w:val="36"/>
          <w:szCs w:val="36"/>
        </w:rPr>
        <w:t>voire</w:t>
      </w:r>
    </w:p>
    <w:p w14:paraId="1D2B4962" w14:textId="77777777" w:rsidR="00175AF8" w:rsidRPr="009B21D8" w:rsidRDefault="00175AF8" w:rsidP="00175AF8">
      <w:pPr>
        <w:spacing w:after="0" w:line="360" w:lineRule="auto"/>
        <w:jc w:val="both"/>
        <w:rPr>
          <w:rFonts w:ascii="Times New Roman" w:hAnsi="Times New Roman" w:cs="Times New Roman"/>
          <w:sz w:val="24"/>
          <w:szCs w:val="24"/>
        </w:rPr>
      </w:pPr>
    </w:p>
    <w:p w14:paraId="1F4BD5A5" w14:textId="77777777" w:rsidR="00E20529" w:rsidRDefault="00E20529" w:rsidP="000E3A91">
      <w:pPr>
        <w:spacing w:after="0" w:line="360" w:lineRule="auto"/>
        <w:jc w:val="both"/>
        <w:rPr>
          <w:rFonts w:ascii="Times New Roman" w:eastAsia="Times New Roman" w:hAnsi="Times New Roman" w:cs="Times New Roman"/>
          <w:b/>
          <w:bCs/>
          <w:sz w:val="24"/>
          <w:szCs w:val="24"/>
          <w:lang w:eastAsia="en-IN"/>
        </w:rPr>
      </w:pPr>
    </w:p>
    <w:p w14:paraId="7ED8D192" w14:textId="268A1E2C" w:rsidR="000E3A91" w:rsidRPr="00A151B6" w:rsidRDefault="00A151B6" w:rsidP="000E3A91">
      <w:pPr>
        <w:spacing w:after="0" w:line="360" w:lineRule="auto"/>
        <w:jc w:val="both"/>
        <w:rPr>
          <w:rFonts w:ascii="Arial" w:eastAsia="Times New Roman" w:hAnsi="Arial" w:cs="Arial"/>
          <w:lang w:eastAsia="en-IN"/>
        </w:rPr>
      </w:pPr>
      <w:r w:rsidRPr="00A151B6">
        <w:rPr>
          <w:rFonts w:ascii="Arial" w:eastAsia="Times New Roman" w:hAnsi="Arial" w:cs="Arial"/>
          <w:b/>
          <w:bCs/>
          <w:lang w:eastAsia="en-IN"/>
        </w:rPr>
        <w:t>ABSTRACT</w:t>
      </w:r>
      <w:r w:rsidRPr="00A151B6">
        <w:rPr>
          <w:rFonts w:ascii="Arial" w:eastAsia="Times New Roman" w:hAnsi="Arial" w:cs="Arial"/>
          <w:lang w:eastAsia="en-IN"/>
        </w:rPr>
        <w:br/>
      </w:r>
      <w:r w:rsidR="000E3A91" w:rsidRPr="00A151B6">
        <w:rPr>
          <w:rFonts w:ascii="Arial" w:eastAsia="Times New Roman" w:hAnsi="Arial" w:cs="Arial"/>
          <w:lang w:eastAsia="en-IN"/>
        </w:rPr>
        <w:t xml:space="preserve">This experimental study aimed to assess the effect of </w:t>
      </w:r>
      <w:r w:rsidR="000E3A91" w:rsidRPr="00A151B6">
        <w:rPr>
          <w:rFonts w:ascii="Arial" w:eastAsia="Times New Roman" w:hAnsi="Arial" w:cs="Arial"/>
          <w:i/>
          <w:iCs/>
          <w:lang w:eastAsia="en-IN"/>
        </w:rPr>
        <w:t>Spirulina platensis</w:t>
      </w:r>
      <w:r w:rsidR="000E3A91" w:rsidRPr="00A151B6">
        <w:rPr>
          <w:rFonts w:ascii="Arial" w:eastAsia="Times New Roman" w:hAnsi="Arial" w:cs="Arial"/>
          <w:lang w:eastAsia="en-IN"/>
        </w:rPr>
        <w:t xml:space="preserve"> on the lipid and lipoprotein profile, as well as body weight gain, in rabbits (</w:t>
      </w:r>
      <w:r w:rsidR="000E3A91" w:rsidRPr="00A151B6">
        <w:rPr>
          <w:rFonts w:ascii="Arial" w:eastAsia="Times New Roman" w:hAnsi="Arial" w:cs="Arial"/>
          <w:i/>
          <w:iCs/>
          <w:lang w:eastAsia="en-IN"/>
        </w:rPr>
        <w:t>Oryctolagus cuniculus</w:t>
      </w:r>
      <w:r w:rsidR="000E3A91" w:rsidRPr="00A151B6">
        <w:rPr>
          <w:rFonts w:ascii="Arial" w:eastAsia="Times New Roman" w:hAnsi="Arial" w:cs="Arial"/>
          <w:lang w:eastAsia="en-IN"/>
        </w:rPr>
        <w:t>). Young-adult rabbits were divided into four groups (n=3 per group): a control group and three groups treated intraperitoneally with different doses of spirulina (100, 250, and 700 mg/kg</w:t>
      </w:r>
      <w:r w:rsidR="008D4193" w:rsidRPr="00A151B6">
        <w:rPr>
          <w:rFonts w:ascii="Arial" w:eastAsia="Times New Roman" w:hAnsi="Arial" w:cs="Arial"/>
          <w:lang w:eastAsia="en-IN"/>
        </w:rPr>
        <w:t xml:space="preserve"> of </w:t>
      </w:r>
      <w:proofErr w:type="spellStart"/>
      <w:r w:rsidR="000E3A91" w:rsidRPr="00A151B6">
        <w:rPr>
          <w:rFonts w:ascii="Arial" w:eastAsia="Times New Roman" w:hAnsi="Arial" w:cs="Arial"/>
          <w:lang w:eastAsia="en-IN"/>
        </w:rPr>
        <w:t>bw</w:t>
      </w:r>
      <w:proofErr w:type="spellEnd"/>
      <w:r w:rsidR="000E3A91" w:rsidRPr="00A151B6">
        <w:rPr>
          <w:rFonts w:ascii="Arial" w:eastAsia="Times New Roman" w:hAnsi="Arial" w:cs="Arial"/>
          <w:lang w:eastAsia="en-IN"/>
        </w:rPr>
        <w:t>) for three consecutive days. Biochemical parameters (total cholesterol, HDL, LDL, and triglycerides) were measured on days 0, 7, 14, and 21, and body weight was monitored until day 28. A significant decrease (p &lt; 0.05) in total cholesterol and LDL cholesterol was observed only in the group treated with 100 mg/kg. No significant changes were noted in HDL cholesterol and triglyceride levels. In contrast, significant body weight gains were observed in all treated groups, particularly at the 700 mg/kg dose starting from day 7. These results suggest that spirulina may have hypolipidemic effects at low doses and promotes weight gain without adverse effects, making it a promising nutritional supplement for the prevention of metabolic disorders.</w:t>
      </w:r>
    </w:p>
    <w:p w14:paraId="5EECD55C" w14:textId="0BC882AA" w:rsidR="000E3A91" w:rsidRPr="00A151B6" w:rsidRDefault="000E3A91" w:rsidP="000E3A91">
      <w:pPr>
        <w:spacing w:after="0" w:line="360" w:lineRule="auto"/>
        <w:jc w:val="both"/>
        <w:rPr>
          <w:rFonts w:ascii="Arial" w:eastAsia="Times New Roman" w:hAnsi="Arial" w:cs="Arial"/>
          <w:lang w:eastAsia="en-IN"/>
        </w:rPr>
      </w:pPr>
      <w:r w:rsidRPr="003A75F0">
        <w:rPr>
          <w:rFonts w:ascii="Arial" w:eastAsia="Times New Roman" w:hAnsi="Arial" w:cs="Arial"/>
          <w:i/>
          <w:iCs/>
          <w:lang w:eastAsia="en-IN"/>
        </w:rPr>
        <w:t>Keywords:</w:t>
      </w:r>
      <w:r w:rsidRPr="00A151B6">
        <w:rPr>
          <w:rFonts w:ascii="Arial" w:eastAsia="Times New Roman" w:hAnsi="Arial" w:cs="Arial"/>
          <w:lang w:eastAsia="en-IN"/>
        </w:rPr>
        <w:t xml:space="preserve"> </w:t>
      </w:r>
      <w:r w:rsidRPr="003A75F0">
        <w:rPr>
          <w:rFonts w:ascii="Arial" w:eastAsia="Times New Roman" w:hAnsi="Arial" w:cs="Arial"/>
          <w:i/>
          <w:iCs/>
          <w:sz w:val="20"/>
          <w:szCs w:val="20"/>
          <w:lang w:eastAsia="en-IN"/>
        </w:rPr>
        <w:t xml:space="preserve">Spirulina, lipid profile, body weight, cholesterol, rabbit, </w:t>
      </w:r>
      <w:proofErr w:type="spellStart"/>
      <w:r w:rsidRPr="003A75F0">
        <w:rPr>
          <w:rFonts w:ascii="Arial" w:eastAsia="Times New Roman" w:hAnsi="Arial" w:cs="Arial"/>
          <w:i/>
          <w:iCs/>
          <w:sz w:val="20"/>
          <w:szCs w:val="20"/>
          <w:lang w:eastAsia="en-IN"/>
        </w:rPr>
        <w:t>dyslipidemia</w:t>
      </w:r>
      <w:proofErr w:type="spellEnd"/>
      <w:r w:rsidR="008D4193" w:rsidRPr="003A75F0">
        <w:rPr>
          <w:rFonts w:ascii="Arial" w:eastAsia="Times New Roman" w:hAnsi="Arial" w:cs="Arial"/>
          <w:i/>
          <w:iCs/>
          <w:sz w:val="20"/>
          <w:szCs w:val="20"/>
          <w:lang w:eastAsia="en-IN"/>
        </w:rPr>
        <w:t>, Ivory Coast</w:t>
      </w:r>
    </w:p>
    <w:p w14:paraId="61F33D3A" w14:textId="3E868A67" w:rsidR="00626C3B" w:rsidRPr="003A75F0" w:rsidRDefault="003A75F0" w:rsidP="0079420E">
      <w:pPr>
        <w:pStyle w:val="NormalWeb"/>
        <w:jc w:val="both"/>
        <w:rPr>
          <w:rFonts w:ascii="Arial" w:hAnsi="Arial" w:cs="Arial"/>
          <w:b/>
          <w:bCs/>
          <w:sz w:val="22"/>
          <w:szCs w:val="22"/>
        </w:rPr>
      </w:pPr>
      <w:r w:rsidRPr="003A75F0">
        <w:rPr>
          <w:rFonts w:ascii="Arial" w:hAnsi="Arial" w:cs="Arial"/>
          <w:b/>
          <w:bCs/>
          <w:sz w:val="22"/>
          <w:szCs w:val="22"/>
        </w:rPr>
        <w:t>1. INTRODUCTION</w:t>
      </w:r>
    </w:p>
    <w:p w14:paraId="4B80B64F" w14:textId="4421ABC8" w:rsidR="00626C3B" w:rsidRPr="003A75F0" w:rsidRDefault="00626C3B" w:rsidP="0048258C">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Metabolic diseases, including </w:t>
      </w:r>
      <w:proofErr w:type="spellStart"/>
      <w:r w:rsidRPr="003A75F0">
        <w:rPr>
          <w:rFonts w:ascii="Arial" w:hAnsi="Arial" w:cs="Arial"/>
          <w:sz w:val="20"/>
          <w:szCs w:val="20"/>
        </w:rPr>
        <w:t>dyslipidemia</w:t>
      </w:r>
      <w:proofErr w:type="spellEnd"/>
      <w:r w:rsidRPr="003A75F0">
        <w:rPr>
          <w:rFonts w:ascii="Arial" w:hAnsi="Arial" w:cs="Arial"/>
          <w:sz w:val="20"/>
          <w:szCs w:val="20"/>
        </w:rPr>
        <w:t xml:space="preserve">, obesity, and cardiovascular disease, are now major public health challenges worldwide. According to World Health Organization (WHO), 19.8 million people died from cardiovascular disease in 2022, accounting for approximately 32% of all deaths worldwide (WHO, 2025). </w:t>
      </w:r>
      <w:r w:rsidR="00ED0604" w:rsidRPr="003A75F0">
        <w:rPr>
          <w:rFonts w:ascii="Arial" w:hAnsi="Arial" w:cs="Arial"/>
          <w:sz w:val="20"/>
          <w:szCs w:val="20"/>
        </w:rPr>
        <w:t>85%</w:t>
      </w:r>
      <w:r w:rsidRPr="003A75F0">
        <w:rPr>
          <w:rFonts w:ascii="Arial" w:hAnsi="Arial" w:cs="Arial"/>
          <w:sz w:val="20"/>
          <w:szCs w:val="20"/>
        </w:rPr>
        <w:t xml:space="preserve"> of these deaths were caused by myocardial infarction or stroke, a large proportion of which are linked to lipid imbalances and poor dietary habits (WHO, 2025). </w:t>
      </w:r>
    </w:p>
    <w:p w14:paraId="341263EF" w14:textId="77777777" w:rsidR="00626C3B" w:rsidRPr="003A75F0" w:rsidRDefault="00626C3B" w:rsidP="0048258C">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In this context, functional nutrition is becoming increasingly important. The aim is not only to meet the body's energy and nutritional needs, but also to have a positive effect on metabolic functions in order to prevent or correct certain disorders, particularly lipid disorders (Ferguson, 2014). Among the natural substances studied for this purpose, spirulina (</w:t>
      </w:r>
      <w:r w:rsidRPr="003A75F0">
        <w:rPr>
          <w:rFonts w:ascii="Arial" w:hAnsi="Arial" w:cs="Arial"/>
          <w:i/>
          <w:iCs/>
          <w:sz w:val="20"/>
          <w:szCs w:val="20"/>
        </w:rPr>
        <w:t>Spirulina platensis</w:t>
      </w:r>
      <w:r w:rsidRPr="003A75F0">
        <w:rPr>
          <w:rFonts w:ascii="Arial" w:hAnsi="Arial" w:cs="Arial"/>
          <w:sz w:val="20"/>
          <w:szCs w:val="20"/>
        </w:rPr>
        <w:t>) has attracted growing interest.</w:t>
      </w:r>
    </w:p>
    <w:p w14:paraId="69605196" w14:textId="77777777" w:rsidR="00626C3B" w:rsidRPr="003A75F0" w:rsidRDefault="00626C3B"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Spirulina is a freshwater cyanobacterium widely used as a dietary supplement due to its exceptional composition: rich in protein (60 to 70% of dry matter), polyunsaturated fatty acids, vitamins, minerals, pigments (phycocyanin, chlorophyll), and antioxidants (Kambou et al., 2018; Karkos et al., 2011; Habib et al., 2008). </w:t>
      </w:r>
    </w:p>
    <w:p w14:paraId="2B847C24" w14:textId="7B016A15" w:rsidR="00626C3B" w:rsidRPr="003A75F0" w:rsidRDefault="00626C3B"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lastRenderedPageBreak/>
        <w:t xml:space="preserve">Several studies have suggested that spirulina has lipid-lowering, cholesterol-lowering, antioxidant, and anti-inflammatory effects, positioning it as a “superfood” that may be useful in the prevention of metabolic diseases (Prete et al., 2024; </w:t>
      </w:r>
      <w:proofErr w:type="spellStart"/>
      <w:r w:rsidRPr="003A75F0">
        <w:rPr>
          <w:rFonts w:ascii="Arial" w:hAnsi="Arial" w:cs="Arial"/>
          <w:sz w:val="20"/>
          <w:szCs w:val="20"/>
        </w:rPr>
        <w:t>Mazokopakis</w:t>
      </w:r>
      <w:proofErr w:type="spellEnd"/>
      <w:r w:rsidRPr="003A75F0">
        <w:rPr>
          <w:rFonts w:ascii="Arial" w:hAnsi="Arial" w:cs="Arial"/>
          <w:sz w:val="20"/>
          <w:szCs w:val="20"/>
        </w:rPr>
        <w:t xml:space="preserve"> et al., 2014).</w:t>
      </w:r>
    </w:p>
    <w:p w14:paraId="306C4CDB" w14:textId="77777777" w:rsidR="0079420E" w:rsidRPr="003A75F0" w:rsidRDefault="0079420E" w:rsidP="00104018">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Experimental and clinical research has shown that consuming spirulina can reduce total cholesterol, triglyceride, and low-density lipoprotein (LDL) levels, while increasing high-density lipoprotein (HDL) levels, thereby improving the overall lipid profile (Parikh et al., 2001; Torres-Duran et al., 2007). These effects are mainly attributed to phycocyanin, gamma-linolenic acid, and bioactive peptides present in spirulina.</w:t>
      </w:r>
    </w:p>
    <w:p w14:paraId="016130FB" w14:textId="77777777" w:rsidR="00104018" w:rsidRPr="003A75F0" w:rsidRDefault="0079420E" w:rsidP="00104018">
      <w:pPr>
        <w:pStyle w:val="NormalWeb"/>
        <w:spacing w:before="0" w:beforeAutospacing="0" w:after="0" w:afterAutospacing="0" w:line="360" w:lineRule="auto"/>
        <w:rPr>
          <w:rFonts w:ascii="Arial" w:hAnsi="Arial" w:cs="Arial"/>
          <w:sz w:val="20"/>
          <w:szCs w:val="20"/>
        </w:rPr>
      </w:pPr>
      <w:r w:rsidRPr="003A75F0">
        <w:rPr>
          <w:rFonts w:ascii="Arial" w:hAnsi="Arial" w:cs="Arial"/>
          <w:sz w:val="20"/>
          <w:szCs w:val="20"/>
        </w:rPr>
        <w:t>However, although these data are promising, the exact mechanisms of action of spirulina and its long-term impact on lipid metabolism and weight regulation are not yet fully understood.</w:t>
      </w:r>
      <w:r w:rsidR="00104018" w:rsidRPr="003A75F0">
        <w:rPr>
          <w:rFonts w:ascii="Arial" w:hAnsi="Arial" w:cs="Arial"/>
          <w:sz w:val="20"/>
          <w:szCs w:val="20"/>
        </w:rPr>
        <w:t xml:space="preserve"> Furthermore, studies related to the lipid and lipoprotein metabolism of spirulina produced in Côte d'Ivoire remain virtually non-existent.</w:t>
      </w:r>
    </w:p>
    <w:p w14:paraId="460A6A4C" w14:textId="08A0B0C7" w:rsidR="0079420E" w:rsidRPr="003A75F0" w:rsidRDefault="0079420E" w:rsidP="00104018">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 Hence the interest in using experimental animal models, such as rabbits (</w:t>
      </w:r>
      <w:r w:rsidRPr="003A75F0">
        <w:rPr>
          <w:rFonts w:ascii="Arial" w:hAnsi="Arial" w:cs="Arial"/>
          <w:i/>
          <w:iCs/>
          <w:sz w:val="20"/>
          <w:szCs w:val="20"/>
        </w:rPr>
        <w:t>Oryctolagus cuniculus</w:t>
      </w:r>
      <w:r w:rsidRPr="003A75F0">
        <w:rPr>
          <w:rFonts w:ascii="Arial" w:hAnsi="Arial" w:cs="Arial"/>
          <w:sz w:val="20"/>
          <w:szCs w:val="20"/>
        </w:rPr>
        <w:t>), whose lipid metabolism has several similarities with that of humans, including a marked sensitivity to high-fat diets (Zhang et al., 2021).</w:t>
      </w:r>
    </w:p>
    <w:p w14:paraId="189CB782" w14:textId="77777777" w:rsidR="0079420E" w:rsidRPr="003A75F0" w:rsidRDefault="0079420E"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The present study aims to evaluate the effects of spirulina on the lipid profile, lipoprotein profile, and weight gain in rabbits, used here as an experimental animal model with a view to transposing the findings to human nutrition and the prevention of metabolic disorders.</w:t>
      </w:r>
    </w:p>
    <w:p w14:paraId="200FD719" w14:textId="06AD8E3B" w:rsidR="0079420E" w:rsidRPr="003A75F0" w:rsidRDefault="003A75F0" w:rsidP="0079420E">
      <w:pPr>
        <w:pStyle w:val="NormalWeb"/>
        <w:rPr>
          <w:rFonts w:ascii="Arial" w:hAnsi="Arial" w:cs="Arial"/>
          <w:b/>
          <w:bCs/>
          <w:sz w:val="22"/>
          <w:szCs w:val="22"/>
        </w:rPr>
      </w:pPr>
      <w:r w:rsidRPr="003A75F0">
        <w:rPr>
          <w:rFonts w:ascii="Arial" w:hAnsi="Arial" w:cs="Arial"/>
          <w:b/>
          <w:bCs/>
          <w:sz w:val="22"/>
          <w:szCs w:val="22"/>
        </w:rPr>
        <w:t>2. MATERIALS AND METHODS</w:t>
      </w:r>
    </w:p>
    <w:p w14:paraId="1ABBA28A" w14:textId="74F40A3C" w:rsidR="0079420E" w:rsidRPr="003A75F0" w:rsidRDefault="003A75F0" w:rsidP="0079420E">
      <w:pPr>
        <w:pStyle w:val="NormalWeb"/>
        <w:rPr>
          <w:rFonts w:ascii="Arial" w:hAnsi="Arial" w:cs="Arial"/>
          <w:b/>
          <w:bCs/>
          <w:sz w:val="22"/>
          <w:szCs w:val="22"/>
        </w:rPr>
      </w:pPr>
      <w:r w:rsidRPr="003A75F0">
        <w:rPr>
          <w:rFonts w:ascii="Arial" w:hAnsi="Arial" w:cs="Arial"/>
          <w:b/>
          <w:bCs/>
          <w:sz w:val="22"/>
          <w:szCs w:val="22"/>
        </w:rPr>
        <w:t xml:space="preserve">2.1. </w:t>
      </w:r>
      <w:r w:rsidR="0079420E" w:rsidRPr="003A75F0">
        <w:rPr>
          <w:rFonts w:ascii="Arial" w:hAnsi="Arial" w:cs="Arial"/>
          <w:b/>
          <w:bCs/>
          <w:sz w:val="22"/>
          <w:szCs w:val="22"/>
        </w:rPr>
        <w:t>Plant material</w:t>
      </w:r>
    </w:p>
    <w:p w14:paraId="2B575469" w14:textId="699D6901" w:rsidR="0079420E" w:rsidRPr="003A75F0" w:rsidRDefault="0079420E"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The plant material consists of dry spirulina powder derived from </w:t>
      </w:r>
      <w:r w:rsidRPr="003A75F0">
        <w:rPr>
          <w:rFonts w:ascii="Arial" w:hAnsi="Arial" w:cs="Arial"/>
          <w:i/>
          <w:iCs/>
          <w:sz w:val="20"/>
          <w:szCs w:val="20"/>
        </w:rPr>
        <w:t>Spirulina platensis</w:t>
      </w:r>
      <w:r w:rsidRPr="003A75F0">
        <w:rPr>
          <w:rFonts w:ascii="Arial" w:hAnsi="Arial" w:cs="Arial"/>
          <w:sz w:val="20"/>
          <w:szCs w:val="20"/>
        </w:rPr>
        <w:t xml:space="preserve"> supplied by SAP (</w:t>
      </w:r>
      <w:proofErr w:type="spellStart"/>
      <w:r w:rsidR="00304CC5" w:rsidRPr="003A75F0">
        <w:rPr>
          <w:rFonts w:ascii="Arial" w:hAnsi="Arial" w:cs="Arial"/>
          <w:sz w:val="20"/>
          <w:szCs w:val="20"/>
        </w:rPr>
        <w:t>Agro-Piscicole</w:t>
      </w:r>
      <w:proofErr w:type="spellEnd"/>
      <w:r w:rsidR="00304CC5" w:rsidRPr="003A75F0">
        <w:rPr>
          <w:rFonts w:ascii="Arial" w:hAnsi="Arial" w:cs="Arial"/>
          <w:sz w:val="20"/>
          <w:szCs w:val="20"/>
        </w:rPr>
        <w:t xml:space="preserve"> Company</w:t>
      </w:r>
      <w:r w:rsidRPr="003A75F0">
        <w:rPr>
          <w:rFonts w:ascii="Arial" w:hAnsi="Arial" w:cs="Arial"/>
          <w:sz w:val="20"/>
          <w:szCs w:val="20"/>
        </w:rPr>
        <w:t xml:space="preserve">) </w:t>
      </w:r>
      <w:r w:rsidR="00304CC5" w:rsidRPr="003A75F0">
        <w:rPr>
          <w:rFonts w:ascii="Arial" w:hAnsi="Arial" w:cs="Arial"/>
          <w:sz w:val="20"/>
          <w:szCs w:val="20"/>
        </w:rPr>
        <w:t>of</w:t>
      </w:r>
      <w:r w:rsidRPr="003A75F0">
        <w:rPr>
          <w:rFonts w:ascii="Arial" w:hAnsi="Arial" w:cs="Arial"/>
          <w:sz w:val="20"/>
          <w:szCs w:val="20"/>
        </w:rPr>
        <w:t xml:space="preserve"> </w:t>
      </w:r>
      <w:proofErr w:type="spellStart"/>
      <w:r w:rsidRPr="003A75F0">
        <w:rPr>
          <w:rFonts w:ascii="Arial" w:hAnsi="Arial" w:cs="Arial"/>
          <w:sz w:val="20"/>
          <w:szCs w:val="20"/>
        </w:rPr>
        <w:t>Lamé</w:t>
      </w:r>
      <w:proofErr w:type="spellEnd"/>
      <w:r w:rsidRPr="003A75F0">
        <w:rPr>
          <w:rFonts w:ascii="Arial" w:hAnsi="Arial" w:cs="Arial"/>
          <w:sz w:val="20"/>
          <w:szCs w:val="20"/>
        </w:rPr>
        <w:t xml:space="preserve"> in the department of </w:t>
      </w:r>
      <w:proofErr w:type="spellStart"/>
      <w:r w:rsidRPr="003A75F0">
        <w:rPr>
          <w:rFonts w:ascii="Arial" w:hAnsi="Arial" w:cs="Arial"/>
          <w:sz w:val="20"/>
          <w:szCs w:val="20"/>
        </w:rPr>
        <w:t>Adzopé</w:t>
      </w:r>
      <w:proofErr w:type="spellEnd"/>
      <w:r w:rsidRPr="003A75F0">
        <w:rPr>
          <w:rFonts w:ascii="Arial" w:hAnsi="Arial" w:cs="Arial"/>
          <w:sz w:val="20"/>
          <w:szCs w:val="20"/>
        </w:rPr>
        <w:t xml:space="preserve"> (</w:t>
      </w:r>
      <w:r w:rsidR="00461AD0" w:rsidRPr="003A75F0">
        <w:rPr>
          <w:rFonts w:ascii="Arial" w:hAnsi="Arial" w:cs="Arial"/>
          <w:sz w:val="20"/>
          <w:szCs w:val="20"/>
        </w:rPr>
        <w:t>Côte d’Ivoire</w:t>
      </w:r>
      <w:r w:rsidRPr="003A75F0">
        <w:rPr>
          <w:rFonts w:ascii="Arial" w:hAnsi="Arial" w:cs="Arial"/>
          <w:sz w:val="20"/>
          <w:szCs w:val="20"/>
        </w:rPr>
        <w:t>), where the production unit is located.</w:t>
      </w:r>
    </w:p>
    <w:p w14:paraId="504E1689" w14:textId="039EFDCA" w:rsidR="0079420E" w:rsidRPr="003A75F0" w:rsidRDefault="0079420E" w:rsidP="0079420E">
      <w:pPr>
        <w:pStyle w:val="NormalWeb"/>
        <w:spacing w:before="0" w:beforeAutospacing="0" w:after="0" w:afterAutospacing="0" w:line="360" w:lineRule="auto"/>
        <w:jc w:val="both"/>
        <w:rPr>
          <w:rFonts w:ascii="Arial" w:hAnsi="Arial" w:cs="Arial"/>
          <w:sz w:val="20"/>
          <w:szCs w:val="20"/>
        </w:rPr>
      </w:pPr>
      <w:r w:rsidRPr="003A75F0">
        <w:rPr>
          <w:rFonts w:ascii="Arial" w:hAnsi="Arial" w:cs="Arial"/>
          <w:sz w:val="20"/>
          <w:szCs w:val="20"/>
        </w:rPr>
        <w:t xml:space="preserve">Spirulina is produced in ponds covered with greenhouses. Harvesting consists of filtering part of the crop through a linen cloth (mesh diameter 40 </w:t>
      </w:r>
      <w:proofErr w:type="spellStart"/>
      <w:r w:rsidRPr="003A75F0">
        <w:rPr>
          <w:rFonts w:ascii="Arial" w:hAnsi="Arial" w:cs="Arial"/>
          <w:sz w:val="20"/>
          <w:szCs w:val="20"/>
        </w:rPr>
        <w:t>μm</w:t>
      </w:r>
      <w:proofErr w:type="spellEnd"/>
      <w:r w:rsidRPr="003A75F0">
        <w:rPr>
          <w:rFonts w:ascii="Arial" w:hAnsi="Arial" w:cs="Arial"/>
          <w:sz w:val="20"/>
          <w:szCs w:val="20"/>
        </w:rPr>
        <w:t>) after opening the valves connecting the ponds to the laboratory. The biomass obtained is drained, dehydrated, pressed, weighed, extruded, and then dried in a dehumidifier at 45°C. Once dried, the spirulina is ground using a grinder to obtain a powder. This powder is also used to manufacture tablets and capsules.</w:t>
      </w:r>
    </w:p>
    <w:p w14:paraId="2DAC5878" w14:textId="77777777" w:rsidR="00175AF8" w:rsidRPr="003A75F0" w:rsidRDefault="00175AF8" w:rsidP="0079420E">
      <w:pPr>
        <w:pStyle w:val="NormalWeb"/>
        <w:spacing w:before="0" w:beforeAutospacing="0" w:after="0" w:afterAutospacing="0" w:line="360" w:lineRule="auto"/>
        <w:jc w:val="both"/>
        <w:rPr>
          <w:rFonts w:ascii="Arial" w:hAnsi="Arial" w:cs="Arial"/>
          <w:b/>
          <w:bCs/>
          <w:sz w:val="20"/>
          <w:szCs w:val="20"/>
        </w:rPr>
      </w:pPr>
    </w:p>
    <w:p w14:paraId="297CE007" w14:textId="77777777" w:rsidR="003A75F0" w:rsidRDefault="003A75F0" w:rsidP="0079420E">
      <w:pPr>
        <w:pStyle w:val="NormalWeb"/>
        <w:spacing w:before="0" w:beforeAutospacing="0" w:after="0" w:afterAutospacing="0" w:line="360" w:lineRule="auto"/>
        <w:jc w:val="both"/>
        <w:rPr>
          <w:b/>
          <w:bCs/>
        </w:rPr>
      </w:pPr>
    </w:p>
    <w:p w14:paraId="1305305E" w14:textId="158A4D8E" w:rsidR="0079420E" w:rsidRPr="009C41C3" w:rsidRDefault="009C41C3" w:rsidP="0079420E">
      <w:pPr>
        <w:pStyle w:val="NormalWeb"/>
        <w:spacing w:before="0" w:beforeAutospacing="0" w:after="0" w:afterAutospacing="0" w:line="360" w:lineRule="auto"/>
        <w:jc w:val="both"/>
        <w:rPr>
          <w:rFonts w:ascii="Arial" w:hAnsi="Arial" w:cs="Arial"/>
          <w:b/>
          <w:bCs/>
          <w:sz w:val="22"/>
          <w:szCs w:val="22"/>
        </w:rPr>
      </w:pPr>
      <w:r w:rsidRPr="009C41C3">
        <w:rPr>
          <w:rFonts w:ascii="Arial" w:hAnsi="Arial" w:cs="Arial"/>
          <w:b/>
          <w:bCs/>
          <w:sz w:val="22"/>
          <w:szCs w:val="22"/>
        </w:rPr>
        <w:t xml:space="preserve">2.2. </w:t>
      </w:r>
      <w:r w:rsidR="0079420E" w:rsidRPr="009C41C3">
        <w:rPr>
          <w:rFonts w:ascii="Arial" w:hAnsi="Arial" w:cs="Arial"/>
          <w:b/>
          <w:bCs/>
          <w:sz w:val="22"/>
          <w:szCs w:val="22"/>
        </w:rPr>
        <w:t>Administration of products</w:t>
      </w:r>
    </w:p>
    <w:p w14:paraId="491D4BC2" w14:textId="4319E95A" w:rsidR="0079420E" w:rsidRPr="009C41C3" w:rsidRDefault="0079420E" w:rsidP="0079420E">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Young adult rabbits (aged 2 to 3 months) of both sexes, belonging to the species </w:t>
      </w:r>
      <w:r w:rsidRPr="009C41C3">
        <w:rPr>
          <w:rFonts w:ascii="Arial" w:hAnsi="Arial" w:cs="Arial"/>
          <w:i/>
          <w:iCs/>
          <w:sz w:val="20"/>
          <w:szCs w:val="20"/>
        </w:rPr>
        <w:t>Oryctolagus cuniculus</w:t>
      </w:r>
      <w:r w:rsidRPr="009C41C3">
        <w:rPr>
          <w:rFonts w:ascii="Arial" w:hAnsi="Arial" w:cs="Arial"/>
          <w:sz w:val="20"/>
          <w:szCs w:val="20"/>
        </w:rPr>
        <w:t xml:space="preserve"> (</w:t>
      </w:r>
      <w:proofErr w:type="spellStart"/>
      <w:r w:rsidRPr="009C41C3">
        <w:rPr>
          <w:rFonts w:ascii="Arial" w:hAnsi="Arial" w:cs="Arial"/>
          <w:sz w:val="20"/>
          <w:szCs w:val="20"/>
        </w:rPr>
        <w:t>Buerste</w:t>
      </w:r>
      <w:proofErr w:type="spellEnd"/>
      <w:r w:rsidRPr="009C41C3">
        <w:rPr>
          <w:rFonts w:ascii="Arial" w:hAnsi="Arial" w:cs="Arial"/>
          <w:sz w:val="20"/>
          <w:szCs w:val="20"/>
        </w:rPr>
        <w:t xml:space="preserve"> M. 1970) of the Leporidae family (Trivedi et al, 1978), with a</w:t>
      </w:r>
      <w:r w:rsidR="00301253" w:rsidRPr="009C41C3">
        <w:rPr>
          <w:rFonts w:ascii="Arial" w:hAnsi="Arial" w:cs="Arial"/>
          <w:sz w:val="20"/>
          <w:szCs w:val="20"/>
        </w:rPr>
        <w:t xml:space="preserve"> mean</w:t>
      </w:r>
      <w:r w:rsidRPr="009C41C3">
        <w:rPr>
          <w:rFonts w:ascii="Arial" w:hAnsi="Arial" w:cs="Arial"/>
          <w:sz w:val="20"/>
          <w:szCs w:val="20"/>
        </w:rPr>
        <w:t xml:space="preserve"> weight of 1.65 ± 0.14 kg, were</w:t>
      </w:r>
      <w:r w:rsidR="0079344F" w:rsidRPr="009C41C3">
        <w:rPr>
          <w:rFonts w:ascii="Arial" w:hAnsi="Arial" w:cs="Arial"/>
          <w:sz w:val="20"/>
          <w:szCs w:val="20"/>
        </w:rPr>
        <w:t xml:space="preserve"> </w:t>
      </w:r>
      <w:r w:rsidRPr="009C41C3">
        <w:rPr>
          <w:rFonts w:ascii="Arial" w:hAnsi="Arial" w:cs="Arial"/>
          <w:sz w:val="20"/>
          <w:szCs w:val="20"/>
        </w:rPr>
        <w:t xml:space="preserve">fed </w:t>
      </w:r>
      <w:r w:rsidR="0079344F" w:rsidRPr="009C41C3">
        <w:rPr>
          <w:rFonts w:ascii="Arial" w:hAnsi="Arial" w:cs="Arial"/>
          <w:sz w:val="20"/>
          <w:szCs w:val="20"/>
        </w:rPr>
        <w:t xml:space="preserve">with </w:t>
      </w:r>
      <w:r w:rsidRPr="009C41C3">
        <w:rPr>
          <w:rFonts w:ascii="Arial" w:hAnsi="Arial" w:cs="Arial"/>
          <w:sz w:val="20"/>
          <w:szCs w:val="20"/>
        </w:rPr>
        <w:t xml:space="preserve">pellets supplied by </w:t>
      </w:r>
      <w:proofErr w:type="spellStart"/>
      <w:r w:rsidRPr="009C41C3">
        <w:rPr>
          <w:rFonts w:ascii="Arial" w:hAnsi="Arial" w:cs="Arial"/>
          <w:sz w:val="20"/>
          <w:szCs w:val="20"/>
        </w:rPr>
        <w:t>Ivograin</w:t>
      </w:r>
      <w:proofErr w:type="spellEnd"/>
      <w:r w:rsidRPr="009C41C3">
        <w:rPr>
          <w:rFonts w:ascii="Arial" w:hAnsi="Arial" w:cs="Arial"/>
          <w:sz w:val="20"/>
          <w:szCs w:val="20"/>
        </w:rPr>
        <w:t>® with free access to tap water.</w:t>
      </w:r>
    </w:p>
    <w:p w14:paraId="03F02181" w14:textId="4975E235" w:rsidR="0079420E" w:rsidRPr="009C41C3" w:rsidRDefault="0079420E" w:rsidP="0079420E">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The animals received no medication and were acclimatized for one week in the animal facility of the Faculty of Pharmaceutical and Biological Sciences at Félix </w:t>
      </w:r>
      <w:proofErr w:type="spellStart"/>
      <w:r w:rsidRPr="009C41C3">
        <w:rPr>
          <w:rFonts w:ascii="Arial" w:hAnsi="Arial" w:cs="Arial"/>
          <w:sz w:val="20"/>
          <w:szCs w:val="20"/>
        </w:rPr>
        <w:t>Houphouët</w:t>
      </w:r>
      <w:proofErr w:type="spellEnd"/>
      <w:r w:rsidRPr="009C41C3">
        <w:rPr>
          <w:rFonts w:ascii="Arial" w:hAnsi="Arial" w:cs="Arial"/>
          <w:sz w:val="20"/>
          <w:szCs w:val="20"/>
        </w:rPr>
        <w:t xml:space="preserve"> </w:t>
      </w:r>
      <w:proofErr w:type="spellStart"/>
      <w:r w:rsidRPr="009C41C3">
        <w:rPr>
          <w:rFonts w:ascii="Arial" w:hAnsi="Arial" w:cs="Arial"/>
          <w:sz w:val="20"/>
          <w:szCs w:val="20"/>
        </w:rPr>
        <w:t>Boigny</w:t>
      </w:r>
      <w:proofErr w:type="spellEnd"/>
      <w:r w:rsidRPr="009C41C3">
        <w:rPr>
          <w:rFonts w:ascii="Arial" w:hAnsi="Arial" w:cs="Arial"/>
          <w:sz w:val="20"/>
          <w:szCs w:val="20"/>
        </w:rPr>
        <w:t xml:space="preserve"> University (</w:t>
      </w:r>
      <w:r w:rsidR="0079344F" w:rsidRPr="009C41C3">
        <w:rPr>
          <w:rFonts w:ascii="Arial" w:hAnsi="Arial" w:cs="Arial"/>
          <w:sz w:val="20"/>
          <w:szCs w:val="20"/>
        </w:rPr>
        <w:t>Côte d’Ivoire</w:t>
      </w:r>
      <w:r w:rsidRPr="009C41C3">
        <w:rPr>
          <w:rFonts w:ascii="Arial" w:hAnsi="Arial" w:cs="Arial"/>
          <w:sz w:val="20"/>
          <w:szCs w:val="20"/>
        </w:rPr>
        <w:t>).</w:t>
      </w:r>
      <w:r w:rsidR="0079344F" w:rsidRPr="009C41C3">
        <w:rPr>
          <w:rFonts w:ascii="Arial" w:hAnsi="Arial" w:cs="Arial"/>
          <w:sz w:val="20"/>
          <w:szCs w:val="20"/>
        </w:rPr>
        <w:t xml:space="preserve"> </w:t>
      </w:r>
    </w:p>
    <w:p w14:paraId="2E42050A" w14:textId="1758DAE2" w:rsidR="0079420E" w:rsidRPr="009C41C3" w:rsidRDefault="0079420E" w:rsidP="0079420E">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lastRenderedPageBreak/>
        <w:t xml:space="preserve">For our study, four groups of rabbits were used, each consisting of three </w:t>
      </w:r>
      <w:r w:rsidR="001F071A" w:rsidRPr="009C41C3">
        <w:rPr>
          <w:rFonts w:ascii="Arial" w:hAnsi="Arial" w:cs="Arial"/>
          <w:sz w:val="20"/>
          <w:szCs w:val="20"/>
        </w:rPr>
        <w:t>animals:</w:t>
      </w:r>
      <w:r w:rsidRPr="009C41C3">
        <w:rPr>
          <w:rFonts w:ascii="Arial" w:hAnsi="Arial" w:cs="Arial"/>
          <w:sz w:val="20"/>
          <w:szCs w:val="20"/>
        </w:rPr>
        <w:t xml:space="preserve"> a control group and three</w:t>
      </w:r>
      <w:r w:rsidR="00C670A8" w:rsidRPr="009C41C3">
        <w:rPr>
          <w:rFonts w:ascii="Arial" w:hAnsi="Arial" w:cs="Arial"/>
          <w:sz w:val="20"/>
          <w:szCs w:val="20"/>
        </w:rPr>
        <w:t xml:space="preserve"> (3)</w:t>
      </w:r>
      <w:r w:rsidRPr="009C41C3">
        <w:rPr>
          <w:rFonts w:ascii="Arial" w:hAnsi="Arial" w:cs="Arial"/>
          <w:sz w:val="20"/>
          <w:szCs w:val="20"/>
        </w:rPr>
        <w:t xml:space="preserve"> groups treated with different doses of </w:t>
      </w:r>
      <w:r w:rsidRPr="009C41C3">
        <w:rPr>
          <w:rFonts w:ascii="Arial" w:hAnsi="Arial" w:cs="Arial"/>
          <w:i/>
          <w:iCs/>
          <w:sz w:val="20"/>
          <w:szCs w:val="20"/>
        </w:rPr>
        <w:t>Spirulina platensis</w:t>
      </w:r>
      <w:r w:rsidRPr="009C41C3">
        <w:rPr>
          <w:rFonts w:ascii="Arial" w:hAnsi="Arial" w:cs="Arial"/>
          <w:sz w:val="20"/>
          <w:szCs w:val="20"/>
        </w:rPr>
        <w:t xml:space="preserve"> powder, prepared with normal saline solution (0.9% NaCl) as a solvent.</w:t>
      </w:r>
    </w:p>
    <w:p w14:paraId="35C82CCC" w14:textId="3ADBBB68" w:rsidR="0079420E" w:rsidRPr="009C41C3" w:rsidRDefault="0079420E" w:rsidP="0079420E">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After acclimatization, the products were administered intraperitoneally for three consecutive days using a </w:t>
      </w:r>
      <w:r w:rsidR="001F071A" w:rsidRPr="009C41C3">
        <w:rPr>
          <w:rFonts w:ascii="Arial" w:hAnsi="Arial" w:cs="Arial"/>
          <w:sz w:val="20"/>
          <w:szCs w:val="20"/>
        </w:rPr>
        <w:t>5-cc</w:t>
      </w:r>
      <w:r w:rsidRPr="009C41C3">
        <w:rPr>
          <w:rFonts w:ascii="Arial" w:hAnsi="Arial" w:cs="Arial"/>
          <w:sz w:val="20"/>
          <w:szCs w:val="20"/>
        </w:rPr>
        <w:t xml:space="preserve"> syringe, and the volume injected was 1 mL (Fofana, 2004).</w:t>
      </w:r>
    </w:p>
    <w:p w14:paraId="6D545D3C" w14:textId="11878555" w:rsidR="00970622" w:rsidRPr="009C41C3" w:rsidRDefault="00970622" w:rsidP="00970622">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The control group received a normal saline solution, while the other three</w:t>
      </w:r>
      <w:r w:rsidR="00C670A8" w:rsidRPr="009C41C3">
        <w:rPr>
          <w:rFonts w:ascii="Arial" w:hAnsi="Arial" w:cs="Arial"/>
          <w:sz w:val="20"/>
          <w:szCs w:val="20"/>
        </w:rPr>
        <w:t xml:space="preserve"> (3)</w:t>
      </w:r>
      <w:r w:rsidRPr="009C41C3">
        <w:rPr>
          <w:rFonts w:ascii="Arial" w:hAnsi="Arial" w:cs="Arial"/>
          <w:sz w:val="20"/>
          <w:szCs w:val="20"/>
        </w:rPr>
        <w:t xml:space="preserve"> groups received spirulina at doses of 100 mg/kg </w:t>
      </w:r>
      <w:r w:rsidR="0079344F" w:rsidRPr="009C41C3">
        <w:rPr>
          <w:rFonts w:ascii="Arial" w:hAnsi="Arial" w:cs="Arial"/>
          <w:sz w:val="20"/>
          <w:szCs w:val="20"/>
        </w:rPr>
        <w:t xml:space="preserve">of </w:t>
      </w:r>
      <w:proofErr w:type="spellStart"/>
      <w:r w:rsidRPr="009C41C3">
        <w:rPr>
          <w:rFonts w:ascii="Arial" w:hAnsi="Arial" w:cs="Arial"/>
          <w:sz w:val="20"/>
          <w:szCs w:val="20"/>
        </w:rPr>
        <w:t>bw</w:t>
      </w:r>
      <w:proofErr w:type="spellEnd"/>
      <w:r w:rsidRPr="009C41C3">
        <w:rPr>
          <w:rFonts w:ascii="Arial" w:hAnsi="Arial" w:cs="Arial"/>
          <w:sz w:val="20"/>
          <w:szCs w:val="20"/>
        </w:rPr>
        <w:t xml:space="preserve">, 250 mg/kg </w:t>
      </w:r>
      <w:r w:rsidR="0079344F" w:rsidRPr="009C41C3">
        <w:rPr>
          <w:rFonts w:ascii="Arial" w:hAnsi="Arial" w:cs="Arial"/>
          <w:sz w:val="20"/>
          <w:szCs w:val="20"/>
        </w:rPr>
        <w:t xml:space="preserve">of </w:t>
      </w:r>
      <w:proofErr w:type="spellStart"/>
      <w:r w:rsidRPr="009C41C3">
        <w:rPr>
          <w:rFonts w:ascii="Arial" w:hAnsi="Arial" w:cs="Arial"/>
          <w:sz w:val="20"/>
          <w:szCs w:val="20"/>
        </w:rPr>
        <w:t>bw</w:t>
      </w:r>
      <w:proofErr w:type="spellEnd"/>
      <w:r w:rsidRPr="009C41C3">
        <w:rPr>
          <w:rFonts w:ascii="Arial" w:hAnsi="Arial" w:cs="Arial"/>
          <w:sz w:val="20"/>
          <w:szCs w:val="20"/>
        </w:rPr>
        <w:t xml:space="preserve">, and 700 mg/kg </w:t>
      </w:r>
      <w:r w:rsidR="0079344F" w:rsidRPr="009C41C3">
        <w:rPr>
          <w:rFonts w:ascii="Arial" w:hAnsi="Arial" w:cs="Arial"/>
          <w:sz w:val="20"/>
          <w:szCs w:val="20"/>
        </w:rPr>
        <w:t xml:space="preserve">of </w:t>
      </w:r>
      <w:proofErr w:type="spellStart"/>
      <w:r w:rsidRPr="009C41C3">
        <w:rPr>
          <w:rFonts w:ascii="Arial" w:hAnsi="Arial" w:cs="Arial"/>
          <w:sz w:val="20"/>
          <w:szCs w:val="20"/>
        </w:rPr>
        <w:t>bw</w:t>
      </w:r>
      <w:proofErr w:type="spellEnd"/>
      <w:r w:rsidRPr="009C41C3">
        <w:rPr>
          <w:rFonts w:ascii="Arial" w:hAnsi="Arial" w:cs="Arial"/>
          <w:sz w:val="20"/>
          <w:szCs w:val="20"/>
        </w:rPr>
        <w:t>.</w:t>
      </w:r>
    </w:p>
    <w:p w14:paraId="3823867F" w14:textId="50E961B4" w:rsidR="00970622" w:rsidRPr="009C41C3" w:rsidRDefault="009C41C3" w:rsidP="00970622">
      <w:pPr>
        <w:pStyle w:val="NormalWeb"/>
        <w:spacing w:before="0" w:beforeAutospacing="0" w:after="0" w:afterAutospacing="0" w:line="360" w:lineRule="auto"/>
        <w:jc w:val="both"/>
        <w:rPr>
          <w:rFonts w:ascii="Arial" w:hAnsi="Arial" w:cs="Arial"/>
          <w:b/>
          <w:bCs/>
          <w:sz w:val="22"/>
          <w:szCs w:val="22"/>
        </w:rPr>
      </w:pPr>
      <w:r w:rsidRPr="009C41C3">
        <w:rPr>
          <w:rFonts w:ascii="Arial" w:hAnsi="Arial" w:cs="Arial"/>
          <w:b/>
          <w:bCs/>
          <w:sz w:val="22"/>
          <w:szCs w:val="22"/>
        </w:rPr>
        <w:t xml:space="preserve">2.3. </w:t>
      </w:r>
      <w:r w:rsidR="00970622" w:rsidRPr="009C41C3">
        <w:rPr>
          <w:rFonts w:ascii="Arial" w:hAnsi="Arial" w:cs="Arial"/>
          <w:b/>
          <w:bCs/>
          <w:sz w:val="22"/>
          <w:szCs w:val="22"/>
        </w:rPr>
        <w:t>Blood sampling and determination of biochemical parameters</w:t>
      </w:r>
    </w:p>
    <w:p w14:paraId="45EB9239" w14:textId="78522057" w:rsidR="00970622" w:rsidRPr="009C41C3" w:rsidRDefault="00970622" w:rsidP="00970622">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Four (4) batches of three rabbits, including one (1) control batch and three (3) experimental batches treated with different doses of spirulina powder, were used. After acclimatization, the products were administered intraperitoneally every day using a </w:t>
      </w:r>
      <w:r w:rsidR="00301253" w:rsidRPr="009C41C3">
        <w:rPr>
          <w:rFonts w:ascii="Arial" w:hAnsi="Arial" w:cs="Arial"/>
          <w:sz w:val="20"/>
          <w:szCs w:val="20"/>
        </w:rPr>
        <w:t>5-cc</w:t>
      </w:r>
      <w:r w:rsidRPr="009C41C3">
        <w:rPr>
          <w:rFonts w:ascii="Arial" w:hAnsi="Arial" w:cs="Arial"/>
          <w:sz w:val="20"/>
          <w:szCs w:val="20"/>
        </w:rPr>
        <w:t xml:space="preserve"> syringe, and the volume injected was one (1) </w:t>
      </w:r>
      <w:proofErr w:type="spellStart"/>
      <w:r w:rsidRPr="009C41C3">
        <w:rPr>
          <w:rFonts w:ascii="Arial" w:hAnsi="Arial" w:cs="Arial"/>
          <w:sz w:val="20"/>
          <w:szCs w:val="20"/>
        </w:rPr>
        <w:t>mL.</w:t>
      </w:r>
      <w:proofErr w:type="spellEnd"/>
      <w:r w:rsidRPr="009C41C3">
        <w:rPr>
          <w:rFonts w:ascii="Arial" w:hAnsi="Arial" w:cs="Arial"/>
          <w:sz w:val="20"/>
          <w:szCs w:val="20"/>
        </w:rPr>
        <w:t xml:space="preserve"> </w:t>
      </w:r>
    </w:p>
    <w:p w14:paraId="7955779C" w14:textId="77777777" w:rsidR="00970622" w:rsidRPr="009C41C3" w:rsidRDefault="00970622" w:rsidP="00970622">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The control group received physiological saline, while the other three (3) groups were given doses of 100 mg/kg </w:t>
      </w:r>
      <w:proofErr w:type="spellStart"/>
      <w:r w:rsidRPr="009C41C3">
        <w:rPr>
          <w:rFonts w:ascii="Arial" w:hAnsi="Arial" w:cs="Arial"/>
          <w:sz w:val="20"/>
          <w:szCs w:val="20"/>
        </w:rPr>
        <w:t>bw</w:t>
      </w:r>
      <w:proofErr w:type="spellEnd"/>
      <w:r w:rsidRPr="009C41C3">
        <w:rPr>
          <w:rFonts w:ascii="Arial" w:hAnsi="Arial" w:cs="Arial"/>
          <w:sz w:val="20"/>
          <w:szCs w:val="20"/>
        </w:rPr>
        <w:t xml:space="preserve">, 250 mg/kg </w:t>
      </w:r>
      <w:proofErr w:type="spellStart"/>
      <w:r w:rsidRPr="009C41C3">
        <w:rPr>
          <w:rFonts w:ascii="Arial" w:hAnsi="Arial" w:cs="Arial"/>
          <w:sz w:val="20"/>
          <w:szCs w:val="20"/>
        </w:rPr>
        <w:t>bw</w:t>
      </w:r>
      <w:proofErr w:type="spellEnd"/>
      <w:r w:rsidRPr="009C41C3">
        <w:rPr>
          <w:rFonts w:ascii="Arial" w:hAnsi="Arial" w:cs="Arial"/>
          <w:sz w:val="20"/>
          <w:szCs w:val="20"/>
        </w:rPr>
        <w:t xml:space="preserve">, and 700 mg/kg </w:t>
      </w:r>
      <w:proofErr w:type="spellStart"/>
      <w:r w:rsidRPr="009C41C3">
        <w:rPr>
          <w:rFonts w:ascii="Arial" w:hAnsi="Arial" w:cs="Arial"/>
          <w:sz w:val="20"/>
          <w:szCs w:val="20"/>
        </w:rPr>
        <w:t>bw</w:t>
      </w:r>
      <w:proofErr w:type="spellEnd"/>
      <w:r w:rsidRPr="009C41C3">
        <w:rPr>
          <w:rFonts w:ascii="Arial" w:hAnsi="Arial" w:cs="Arial"/>
          <w:sz w:val="20"/>
          <w:szCs w:val="20"/>
        </w:rPr>
        <w:t xml:space="preserve"> of spirulina. </w:t>
      </w:r>
    </w:p>
    <w:p w14:paraId="5EDA92E2" w14:textId="28A948D1" w:rsidR="00970622" w:rsidRPr="009C41C3" w:rsidRDefault="00970622" w:rsidP="00970622">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Samples were taken in the morning </w:t>
      </w:r>
      <w:r w:rsidR="00C670A8" w:rsidRPr="009C41C3">
        <w:rPr>
          <w:rFonts w:ascii="Arial" w:hAnsi="Arial" w:cs="Arial"/>
          <w:sz w:val="20"/>
          <w:szCs w:val="20"/>
        </w:rPr>
        <w:t>under fasting conditions</w:t>
      </w:r>
      <w:r w:rsidRPr="009C41C3">
        <w:rPr>
          <w:rFonts w:ascii="Arial" w:hAnsi="Arial" w:cs="Arial"/>
          <w:sz w:val="20"/>
          <w:szCs w:val="20"/>
        </w:rPr>
        <w:t xml:space="preserve"> from the marginal vein of the ear (Guill and Rowan, 1989) using 5</w:t>
      </w:r>
      <w:r w:rsidR="00C670A8" w:rsidRPr="009C41C3">
        <w:rPr>
          <w:rFonts w:ascii="Arial" w:hAnsi="Arial" w:cs="Arial"/>
          <w:sz w:val="20"/>
          <w:szCs w:val="20"/>
        </w:rPr>
        <w:t>-</w:t>
      </w:r>
      <w:r w:rsidRPr="009C41C3">
        <w:rPr>
          <w:rFonts w:ascii="Arial" w:hAnsi="Arial" w:cs="Arial"/>
          <w:sz w:val="20"/>
          <w:szCs w:val="20"/>
        </w:rPr>
        <w:t>cc syringes in dry tubes on days D</w:t>
      </w:r>
      <w:r w:rsidRPr="009C41C3">
        <w:rPr>
          <w:rFonts w:ascii="Arial" w:hAnsi="Arial" w:cs="Arial"/>
          <w:sz w:val="20"/>
          <w:szCs w:val="20"/>
          <w:vertAlign w:val="subscript"/>
        </w:rPr>
        <w:t>0</w:t>
      </w:r>
      <w:r w:rsidRPr="009C41C3">
        <w:rPr>
          <w:rFonts w:ascii="Arial" w:hAnsi="Arial" w:cs="Arial"/>
          <w:sz w:val="20"/>
          <w:szCs w:val="20"/>
        </w:rPr>
        <w:t>, D</w:t>
      </w:r>
      <w:r w:rsidRPr="009C41C3">
        <w:rPr>
          <w:rFonts w:ascii="Arial" w:hAnsi="Arial" w:cs="Arial"/>
          <w:sz w:val="20"/>
          <w:szCs w:val="20"/>
          <w:vertAlign w:val="subscript"/>
        </w:rPr>
        <w:t>7</w:t>
      </w:r>
      <w:r w:rsidRPr="009C41C3">
        <w:rPr>
          <w:rFonts w:ascii="Arial" w:hAnsi="Arial" w:cs="Arial"/>
          <w:sz w:val="20"/>
          <w:szCs w:val="20"/>
        </w:rPr>
        <w:t>, D</w:t>
      </w:r>
      <w:r w:rsidRPr="009C41C3">
        <w:rPr>
          <w:rFonts w:ascii="Arial" w:hAnsi="Arial" w:cs="Arial"/>
          <w:sz w:val="20"/>
          <w:szCs w:val="20"/>
          <w:vertAlign w:val="subscript"/>
        </w:rPr>
        <w:t>14</w:t>
      </w:r>
      <w:r w:rsidRPr="009C41C3">
        <w:rPr>
          <w:rFonts w:ascii="Arial" w:hAnsi="Arial" w:cs="Arial"/>
          <w:sz w:val="20"/>
          <w:szCs w:val="20"/>
        </w:rPr>
        <w:t>, and D</w:t>
      </w:r>
      <w:r w:rsidRPr="009C41C3">
        <w:rPr>
          <w:rFonts w:ascii="Arial" w:hAnsi="Arial" w:cs="Arial"/>
          <w:sz w:val="20"/>
          <w:szCs w:val="20"/>
          <w:vertAlign w:val="subscript"/>
        </w:rPr>
        <w:t>21</w:t>
      </w:r>
      <w:r w:rsidRPr="009C41C3">
        <w:rPr>
          <w:rFonts w:ascii="Arial" w:hAnsi="Arial" w:cs="Arial"/>
          <w:sz w:val="20"/>
          <w:szCs w:val="20"/>
        </w:rPr>
        <w:t>.</w:t>
      </w:r>
    </w:p>
    <w:p w14:paraId="0241C1A5" w14:textId="77777777" w:rsidR="00970622" w:rsidRPr="009C41C3" w:rsidRDefault="00970622" w:rsidP="00970622">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 xml:space="preserve">The blood samples were centrifuged at 3000 rpm for 5 minutes and the sera obtained were aliquoted for storage at -20°C in the freezer. </w:t>
      </w:r>
    </w:p>
    <w:p w14:paraId="2FAE8CBE" w14:textId="6C41F482" w:rsidR="00970622" w:rsidRDefault="00970622" w:rsidP="00970622">
      <w:pPr>
        <w:pStyle w:val="NormalWeb"/>
        <w:spacing w:before="0" w:beforeAutospacing="0" w:after="0" w:afterAutospacing="0" w:line="360" w:lineRule="auto"/>
        <w:jc w:val="both"/>
      </w:pPr>
      <w:r w:rsidRPr="009C41C3">
        <w:rPr>
          <w:rFonts w:ascii="Arial" w:hAnsi="Arial" w:cs="Arial"/>
          <w:sz w:val="20"/>
          <w:szCs w:val="20"/>
        </w:rPr>
        <w:t>The analyses concerned lipid and lipoprotein parameters.</w:t>
      </w:r>
      <w:r>
        <w:t xml:space="preserve"> </w:t>
      </w:r>
    </w:p>
    <w:p w14:paraId="7ED2A946" w14:textId="36A2B152" w:rsidR="004F7014" w:rsidRPr="009C41C3" w:rsidRDefault="009C41C3" w:rsidP="00A13A7D">
      <w:pPr>
        <w:pStyle w:val="NormalWeb"/>
        <w:spacing w:before="0" w:beforeAutospacing="0" w:after="0" w:afterAutospacing="0" w:line="360" w:lineRule="auto"/>
        <w:jc w:val="both"/>
        <w:rPr>
          <w:rFonts w:ascii="Arial" w:hAnsi="Arial" w:cs="Arial"/>
          <w:b/>
          <w:bCs/>
          <w:sz w:val="22"/>
          <w:szCs w:val="22"/>
        </w:rPr>
      </w:pPr>
      <w:r w:rsidRPr="009C41C3">
        <w:rPr>
          <w:rFonts w:ascii="Arial" w:hAnsi="Arial" w:cs="Arial"/>
          <w:b/>
          <w:bCs/>
          <w:sz w:val="22"/>
          <w:szCs w:val="22"/>
        </w:rPr>
        <w:t xml:space="preserve">2.4. </w:t>
      </w:r>
      <w:r w:rsidR="004F7014" w:rsidRPr="009C41C3">
        <w:rPr>
          <w:rFonts w:ascii="Arial" w:hAnsi="Arial" w:cs="Arial"/>
          <w:b/>
          <w:bCs/>
          <w:sz w:val="22"/>
          <w:szCs w:val="22"/>
        </w:rPr>
        <w:t>Method for measuring animal weights</w:t>
      </w:r>
    </w:p>
    <w:p w14:paraId="6886C9F8" w14:textId="1E1DF87E" w:rsidR="004F7014" w:rsidRPr="009C41C3" w:rsidRDefault="004F7014" w:rsidP="00A13A7D">
      <w:pPr>
        <w:pStyle w:val="NormalWeb"/>
        <w:spacing w:before="0" w:beforeAutospacing="0" w:after="0" w:afterAutospacing="0" w:line="360" w:lineRule="auto"/>
        <w:jc w:val="both"/>
        <w:rPr>
          <w:rFonts w:ascii="Arial" w:hAnsi="Arial" w:cs="Arial"/>
          <w:sz w:val="20"/>
          <w:szCs w:val="20"/>
        </w:rPr>
      </w:pPr>
      <w:r w:rsidRPr="009C41C3">
        <w:rPr>
          <w:rFonts w:ascii="Arial" w:hAnsi="Arial" w:cs="Arial"/>
          <w:sz w:val="20"/>
          <w:szCs w:val="20"/>
        </w:rPr>
        <w:t>Using a scale, the mass of the rabbits was determined on days D</w:t>
      </w:r>
      <w:r w:rsidRPr="009C41C3">
        <w:rPr>
          <w:rFonts w:ascii="Arial" w:hAnsi="Arial" w:cs="Arial"/>
          <w:sz w:val="20"/>
          <w:szCs w:val="20"/>
          <w:vertAlign w:val="subscript"/>
        </w:rPr>
        <w:t>0</w:t>
      </w:r>
      <w:r w:rsidRPr="009C41C3">
        <w:rPr>
          <w:rFonts w:ascii="Arial" w:hAnsi="Arial" w:cs="Arial"/>
          <w:sz w:val="20"/>
          <w:szCs w:val="20"/>
        </w:rPr>
        <w:t>, D</w:t>
      </w:r>
      <w:r w:rsidRPr="009C41C3">
        <w:rPr>
          <w:rFonts w:ascii="Arial" w:hAnsi="Arial" w:cs="Arial"/>
          <w:sz w:val="20"/>
          <w:szCs w:val="20"/>
          <w:vertAlign w:val="subscript"/>
        </w:rPr>
        <w:t>7</w:t>
      </w:r>
      <w:r w:rsidRPr="009C41C3">
        <w:rPr>
          <w:rFonts w:ascii="Arial" w:hAnsi="Arial" w:cs="Arial"/>
          <w:sz w:val="20"/>
          <w:szCs w:val="20"/>
        </w:rPr>
        <w:t>, D</w:t>
      </w:r>
      <w:r w:rsidRPr="009C41C3">
        <w:rPr>
          <w:rFonts w:ascii="Arial" w:hAnsi="Arial" w:cs="Arial"/>
          <w:sz w:val="20"/>
          <w:szCs w:val="20"/>
          <w:vertAlign w:val="subscript"/>
        </w:rPr>
        <w:t>14</w:t>
      </w:r>
      <w:r w:rsidRPr="009C41C3">
        <w:rPr>
          <w:rFonts w:ascii="Arial" w:hAnsi="Arial" w:cs="Arial"/>
          <w:sz w:val="20"/>
          <w:szCs w:val="20"/>
        </w:rPr>
        <w:t>, and D</w:t>
      </w:r>
      <w:r w:rsidRPr="009C41C3">
        <w:rPr>
          <w:rFonts w:ascii="Arial" w:hAnsi="Arial" w:cs="Arial"/>
          <w:sz w:val="20"/>
          <w:szCs w:val="20"/>
          <w:vertAlign w:val="subscript"/>
        </w:rPr>
        <w:t>28</w:t>
      </w:r>
      <w:r w:rsidRPr="009C41C3">
        <w:rPr>
          <w:rFonts w:ascii="Arial" w:hAnsi="Arial" w:cs="Arial"/>
          <w:sz w:val="20"/>
          <w:szCs w:val="20"/>
        </w:rPr>
        <w:t>, and then the averages were calculated for each batch.</w:t>
      </w:r>
    </w:p>
    <w:p w14:paraId="2DD56BB2" w14:textId="7392DFFD" w:rsidR="00B9341C" w:rsidRPr="009C41C3" w:rsidRDefault="009C41C3" w:rsidP="00311CB5">
      <w:pPr>
        <w:autoSpaceDE w:val="0"/>
        <w:autoSpaceDN w:val="0"/>
        <w:adjustRightInd w:val="0"/>
        <w:spacing w:after="0" w:line="360" w:lineRule="auto"/>
        <w:jc w:val="both"/>
        <w:rPr>
          <w:rFonts w:ascii="Arial" w:hAnsi="Arial" w:cs="Arial"/>
          <w:b/>
          <w:bCs/>
        </w:rPr>
      </w:pPr>
      <w:r w:rsidRPr="009C41C3">
        <w:rPr>
          <w:rFonts w:ascii="Arial" w:hAnsi="Arial" w:cs="Arial"/>
          <w:b/>
          <w:bCs/>
        </w:rPr>
        <w:t xml:space="preserve">2.5. </w:t>
      </w:r>
      <w:r w:rsidR="00B9341C" w:rsidRPr="009C41C3">
        <w:rPr>
          <w:rFonts w:ascii="Arial" w:hAnsi="Arial" w:cs="Arial"/>
          <w:b/>
          <w:bCs/>
        </w:rPr>
        <w:t>Statistical analyses</w:t>
      </w:r>
    </w:p>
    <w:p w14:paraId="34CD6794" w14:textId="7ECF9F3B" w:rsidR="00311CB5" w:rsidRPr="009C41C3" w:rsidRDefault="00311CB5" w:rsidP="00311CB5">
      <w:pPr>
        <w:spacing w:after="0" w:line="360" w:lineRule="auto"/>
        <w:jc w:val="both"/>
        <w:rPr>
          <w:rFonts w:ascii="Times New Roman" w:eastAsia="Times New Roman" w:hAnsi="Times New Roman" w:cs="Times New Roman"/>
          <w:sz w:val="20"/>
          <w:szCs w:val="20"/>
          <w:lang w:eastAsia="en-IN"/>
        </w:rPr>
      </w:pPr>
      <w:r w:rsidRPr="009C41C3">
        <w:rPr>
          <w:rFonts w:ascii="Times New Roman" w:eastAsia="Times New Roman" w:hAnsi="Times New Roman" w:cs="Times New Roman"/>
          <w:sz w:val="20"/>
          <w:szCs w:val="20"/>
          <w:lang w:eastAsia="en-IN"/>
        </w:rPr>
        <w:t xml:space="preserve">Values were expressed as mean ± standard deviation (M ± SD, for a sample size of n = 3 animals per group). Graphical representations of the results were produced using Graph Pad Prism software. Statistical analysis was performed using analysis of variance (ANOVA). The mean values of the test batches were compared with those of the control batch, and differences were considered statistically significant at p &lt; 0.05. </w:t>
      </w:r>
    </w:p>
    <w:p w14:paraId="03866316" w14:textId="1E64F5EC" w:rsidR="00A13A7D" w:rsidRPr="009F536B" w:rsidRDefault="009F536B" w:rsidP="00311CB5">
      <w:pPr>
        <w:pStyle w:val="NormalWeb"/>
        <w:spacing w:before="0" w:beforeAutospacing="0" w:after="0" w:afterAutospacing="0" w:line="360" w:lineRule="auto"/>
        <w:jc w:val="both"/>
        <w:rPr>
          <w:rFonts w:ascii="Arial" w:hAnsi="Arial" w:cs="Arial"/>
          <w:b/>
          <w:bCs/>
          <w:sz w:val="22"/>
          <w:szCs w:val="22"/>
        </w:rPr>
      </w:pPr>
      <w:r w:rsidRPr="009F536B">
        <w:rPr>
          <w:rFonts w:ascii="Arial" w:hAnsi="Arial" w:cs="Arial"/>
          <w:b/>
          <w:bCs/>
          <w:sz w:val="22"/>
          <w:szCs w:val="22"/>
        </w:rPr>
        <w:t xml:space="preserve">3. RESULTS </w:t>
      </w:r>
    </w:p>
    <w:p w14:paraId="5593E96E" w14:textId="4A01242A" w:rsidR="00A13A7D" w:rsidRPr="009F536B" w:rsidRDefault="009F536B" w:rsidP="00311CB5">
      <w:pPr>
        <w:pStyle w:val="NormalWeb"/>
        <w:spacing w:before="0" w:beforeAutospacing="0" w:after="0" w:afterAutospacing="0" w:line="360" w:lineRule="auto"/>
        <w:jc w:val="both"/>
        <w:rPr>
          <w:rFonts w:ascii="Arial" w:hAnsi="Arial" w:cs="Arial"/>
          <w:b/>
          <w:bCs/>
          <w:sz w:val="22"/>
          <w:szCs w:val="22"/>
        </w:rPr>
      </w:pPr>
      <w:r w:rsidRPr="009F536B">
        <w:rPr>
          <w:rFonts w:ascii="Arial" w:hAnsi="Arial" w:cs="Arial"/>
          <w:b/>
          <w:bCs/>
          <w:sz w:val="22"/>
          <w:szCs w:val="22"/>
        </w:rPr>
        <w:t xml:space="preserve">3.1. </w:t>
      </w:r>
      <w:r w:rsidR="00A13A7D" w:rsidRPr="009F536B">
        <w:rPr>
          <w:rFonts w:ascii="Arial" w:hAnsi="Arial" w:cs="Arial"/>
          <w:b/>
          <w:bCs/>
          <w:sz w:val="22"/>
          <w:szCs w:val="22"/>
        </w:rPr>
        <w:t xml:space="preserve">Lipid and lipoprotein markers </w:t>
      </w:r>
    </w:p>
    <w:p w14:paraId="266F01C5" w14:textId="63240A27" w:rsidR="00A13A7D" w:rsidRPr="009F536B" w:rsidRDefault="009F536B" w:rsidP="00311CB5">
      <w:pPr>
        <w:pStyle w:val="NormalWeb"/>
        <w:spacing w:before="0" w:beforeAutospacing="0" w:after="0" w:afterAutospacing="0" w:line="360" w:lineRule="auto"/>
        <w:jc w:val="both"/>
        <w:rPr>
          <w:rFonts w:ascii="Arial" w:hAnsi="Arial" w:cs="Arial"/>
          <w:b/>
          <w:bCs/>
          <w:sz w:val="22"/>
          <w:szCs w:val="22"/>
        </w:rPr>
      </w:pPr>
      <w:r>
        <w:rPr>
          <w:rFonts w:ascii="Arial" w:hAnsi="Arial" w:cs="Arial"/>
          <w:b/>
          <w:bCs/>
          <w:sz w:val="22"/>
          <w:szCs w:val="22"/>
        </w:rPr>
        <w:t>3.1.1.</w:t>
      </w:r>
      <w:r w:rsidRPr="009F536B">
        <w:rPr>
          <w:rFonts w:ascii="Arial" w:hAnsi="Arial" w:cs="Arial"/>
          <w:b/>
          <w:bCs/>
          <w:sz w:val="22"/>
          <w:szCs w:val="22"/>
        </w:rPr>
        <w:t xml:space="preserve"> Total</w:t>
      </w:r>
      <w:r w:rsidR="00A13A7D" w:rsidRPr="009F536B">
        <w:rPr>
          <w:rFonts w:ascii="Arial" w:hAnsi="Arial" w:cs="Arial"/>
          <w:b/>
          <w:bCs/>
          <w:sz w:val="22"/>
          <w:szCs w:val="22"/>
        </w:rPr>
        <w:t xml:space="preserve"> cholesterol </w:t>
      </w:r>
    </w:p>
    <w:p w14:paraId="0BA3B01F" w14:textId="77777777" w:rsidR="00A13A7D" w:rsidRPr="009F536B" w:rsidRDefault="00A13A7D" w:rsidP="00A13A7D">
      <w:pPr>
        <w:pStyle w:val="NormalWeb"/>
        <w:spacing w:before="0" w:beforeAutospacing="0" w:after="0" w:afterAutospacing="0" w:line="360" w:lineRule="auto"/>
        <w:jc w:val="both"/>
        <w:rPr>
          <w:rFonts w:ascii="Arial" w:hAnsi="Arial" w:cs="Arial"/>
          <w:sz w:val="20"/>
          <w:szCs w:val="20"/>
        </w:rPr>
      </w:pPr>
      <w:r w:rsidRPr="009F536B">
        <w:rPr>
          <w:rFonts w:ascii="Arial" w:hAnsi="Arial" w:cs="Arial"/>
          <w:sz w:val="20"/>
          <w:szCs w:val="20"/>
        </w:rPr>
        <w:t>The mean values for total cholesterol concentrations during treatment are shown in Table 1.</w:t>
      </w:r>
    </w:p>
    <w:p w14:paraId="21A848AA" w14:textId="124DF71A" w:rsidR="00A13A7D" w:rsidRPr="009F536B" w:rsidRDefault="00A13A7D" w:rsidP="00A13A7D">
      <w:pPr>
        <w:pStyle w:val="NormalWeb"/>
        <w:spacing w:before="0" w:beforeAutospacing="0" w:after="0" w:afterAutospacing="0" w:line="360" w:lineRule="auto"/>
        <w:jc w:val="both"/>
        <w:rPr>
          <w:rFonts w:ascii="Arial" w:hAnsi="Arial" w:cs="Arial"/>
          <w:sz w:val="20"/>
          <w:szCs w:val="20"/>
        </w:rPr>
      </w:pPr>
      <w:r w:rsidRPr="009F536B">
        <w:rPr>
          <w:rFonts w:ascii="Arial" w:hAnsi="Arial" w:cs="Arial"/>
          <w:sz w:val="20"/>
          <w:szCs w:val="20"/>
        </w:rPr>
        <w:t>The</w:t>
      </w:r>
      <w:r w:rsidR="009A39B1" w:rsidRPr="009F536B">
        <w:rPr>
          <w:rFonts w:ascii="Arial" w:hAnsi="Arial" w:cs="Arial"/>
          <w:sz w:val="20"/>
          <w:szCs w:val="20"/>
        </w:rPr>
        <w:t xml:space="preserve">se </w:t>
      </w:r>
      <w:r w:rsidRPr="009F536B">
        <w:rPr>
          <w:rFonts w:ascii="Arial" w:hAnsi="Arial" w:cs="Arial"/>
          <w:sz w:val="20"/>
          <w:szCs w:val="20"/>
        </w:rPr>
        <w:t xml:space="preserve">values for total cholesterol concentrations ranged from 0.86 ± 0.1 to 2.07 ± 0.98 g/L before treatment. No statistically significant difference (P ˃ 0.05) in cholesterol values was observed in any of the rabbit groups on day 0, before administration of the different doses of </w:t>
      </w:r>
      <w:r w:rsidRPr="009F536B">
        <w:rPr>
          <w:rFonts w:ascii="Arial" w:hAnsi="Arial" w:cs="Arial"/>
          <w:i/>
          <w:iCs/>
          <w:sz w:val="20"/>
          <w:szCs w:val="20"/>
        </w:rPr>
        <w:t>Spirulina platensis</w:t>
      </w:r>
      <w:r w:rsidRPr="009F536B">
        <w:rPr>
          <w:rFonts w:ascii="Arial" w:hAnsi="Arial" w:cs="Arial"/>
          <w:sz w:val="20"/>
          <w:szCs w:val="20"/>
        </w:rPr>
        <w:t xml:space="preserve">. </w:t>
      </w:r>
    </w:p>
    <w:p w14:paraId="46FC63D0" w14:textId="77777777" w:rsidR="009F536B" w:rsidRDefault="00A13A7D" w:rsidP="009F536B">
      <w:pPr>
        <w:pStyle w:val="NormalWeb"/>
        <w:spacing w:before="0" w:beforeAutospacing="0" w:after="0" w:afterAutospacing="0" w:line="360" w:lineRule="auto"/>
        <w:jc w:val="both"/>
        <w:rPr>
          <w:rFonts w:ascii="Arial" w:hAnsi="Arial" w:cs="Arial"/>
          <w:sz w:val="20"/>
          <w:szCs w:val="20"/>
        </w:rPr>
      </w:pPr>
      <w:r w:rsidRPr="009F536B">
        <w:rPr>
          <w:rFonts w:ascii="Arial" w:hAnsi="Arial" w:cs="Arial"/>
          <w:sz w:val="20"/>
          <w:szCs w:val="20"/>
        </w:rPr>
        <w:t xml:space="preserve">However, a significant decrease (P &lt; 0.05) in the mean total cholesterol values was recorded in the group of rabbits treated with a dose of 100 mg/kg </w:t>
      </w:r>
      <w:r w:rsidR="00225343" w:rsidRPr="009F536B">
        <w:rPr>
          <w:rFonts w:ascii="Arial" w:hAnsi="Arial" w:cs="Arial"/>
          <w:sz w:val="20"/>
          <w:szCs w:val="20"/>
        </w:rPr>
        <w:t xml:space="preserve">of </w:t>
      </w:r>
      <w:proofErr w:type="spellStart"/>
      <w:r w:rsidRPr="009F536B">
        <w:rPr>
          <w:rFonts w:ascii="Arial" w:hAnsi="Arial" w:cs="Arial"/>
          <w:sz w:val="20"/>
          <w:szCs w:val="20"/>
        </w:rPr>
        <w:t>bw</w:t>
      </w:r>
      <w:proofErr w:type="spellEnd"/>
      <w:r w:rsidRPr="009F536B">
        <w:rPr>
          <w:rFonts w:ascii="Arial" w:hAnsi="Arial" w:cs="Arial"/>
          <w:sz w:val="20"/>
          <w:szCs w:val="20"/>
        </w:rPr>
        <w:t xml:space="preserve"> of </w:t>
      </w:r>
      <w:r w:rsidRPr="009F536B">
        <w:rPr>
          <w:rFonts w:ascii="Arial" w:hAnsi="Arial" w:cs="Arial"/>
          <w:i/>
          <w:iCs/>
          <w:sz w:val="20"/>
          <w:szCs w:val="20"/>
        </w:rPr>
        <w:t>Spirulina platensis</w:t>
      </w:r>
      <w:r w:rsidRPr="009F536B">
        <w:rPr>
          <w:rFonts w:ascii="Arial" w:hAnsi="Arial" w:cs="Arial"/>
          <w:sz w:val="20"/>
          <w:szCs w:val="20"/>
        </w:rPr>
        <w:t>. These values ranged from 2.07 ± 0.98 g/L on day 0 to 0.66 ± 0.19 g/L on day 7, then to 0.7</w:t>
      </w:r>
      <w:r w:rsidR="006565EB" w:rsidRPr="009F536B">
        <w:rPr>
          <w:rFonts w:ascii="Arial" w:hAnsi="Arial" w:cs="Arial"/>
          <w:sz w:val="20"/>
          <w:szCs w:val="20"/>
        </w:rPr>
        <w:t>1</w:t>
      </w:r>
      <w:r w:rsidRPr="009F536B">
        <w:rPr>
          <w:rFonts w:ascii="Arial" w:hAnsi="Arial" w:cs="Arial"/>
          <w:sz w:val="20"/>
          <w:szCs w:val="20"/>
        </w:rPr>
        <w:t xml:space="preserve"> ± 0.06 g/L on day 21. The mean total cholesterol values obtained at the end of treatment with the different doses of </w:t>
      </w:r>
      <w:r w:rsidRPr="009F536B">
        <w:rPr>
          <w:rFonts w:ascii="Arial" w:hAnsi="Arial" w:cs="Arial"/>
          <w:i/>
          <w:iCs/>
          <w:sz w:val="20"/>
          <w:szCs w:val="20"/>
        </w:rPr>
        <w:t xml:space="preserve">Spirulina </w:t>
      </w:r>
      <w:r w:rsidRPr="009F536B">
        <w:rPr>
          <w:rFonts w:ascii="Arial" w:hAnsi="Arial" w:cs="Arial"/>
          <w:sz w:val="20"/>
          <w:szCs w:val="20"/>
        </w:rPr>
        <w:t>platensis ranged from 0.51 ± 0.04 to 0.91 ± 0.50 mg/L.</w:t>
      </w:r>
    </w:p>
    <w:p w14:paraId="6EAEC8E4" w14:textId="77777777" w:rsidR="009F536B" w:rsidRDefault="009F536B" w:rsidP="009F536B">
      <w:pPr>
        <w:pStyle w:val="NormalWeb"/>
        <w:spacing w:before="0" w:beforeAutospacing="0" w:after="0" w:afterAutospacing="0" w:line="360" w:lineRule="auto"/>
        <w:jc w:val="both"/>
        <w:rPr>
          <w:b/>
          <w:bCs/>
          <w:color w:val="000000" w:themeColor="text1"/>
        </w:rPr>
      </w:pPr>
    </w:p>
    <w:p w14:paraId="58E2D9D2" w14:textId="5B8DEC4A" w:rsidR="00D80D60" w:rsidRPr="009F536B" w:rsidRDefault="00331625" w:rsidP="009F536B">
      <w:pPr>
        <w:pStyle w:val="NormalWeb"/>
        <w:spacing w:before="0" w:beforeAutospacing="0" w:after="0" w:afterAutospacing="0" w:line="360" w:lineRule="auto"/>
        <w:jc w:val="both"/>
        <w:rPr>
          <w:rFonts w:ascii="Arial" w:hAnsi="Arial" w:cs="Arial"/>
          <w:sz w:val="20"/>
          <w:szCs w:val="20"/>
        </w:rPr>
      </w:pPr>
      <w:r w:rsidRPr="009F536B">
        <w:rPr>
          <w:rFonts w:ascii="Arial" w:hAnsi="Arial" w:cs="Arial"/>
          <w:b/>
          <w:bCs/>
          <w:color w:val="000000" w:themeColor="text1"/>
          <w:sz w:val="20"/>
          <w:szCs w:val="20"/>
        </w:rPr>
        <w:lastRenderedPageBreak/>
        <w:t>Table 1: Changes in total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275"/>
        <w:gridCol w:w="1450"/>
        <w:gridCol w:w="1457"/>
        <w:gridCol w:w="1515"/>
        <w:gridCol w:w="1560"/>
        <w:gridCol w:w="888"/>
      </w:tblGrid>
      <w:tr w:rsidR="00A7671B" w:rsidRPr="00FB3FA8" w14:paraId="1A3450D8" w14:textId="77777777" w:rsidTr="00CC0573">
        <w:trPr>
          <w:jc w:val="center"/>
        </w:trPr>
        <w:tc>
          <w:tcPr>
            <w:tcW w:w="1287" w:type="dxa"/>
            <w:vMerge w:val="restart"/>
            <w:tcBorders>
              <w:left w:val="nil"/>
              <w:bottom w:val="nil"/>
              <w:right w:val="nil"/>
            </w:tcBorders>
          </w:tcPr>
          <w:p w14:paraId="68D7A055" w14:textId="77777777" w:rsidR="00A7671B" w:rsidRPr="00946259" w:rsidRDefault="00A7671B" w:rsidP="00CC0573">
            <w:pPr>
              <w:spacing w:after="0" w:line="360" w:lineRule="auto"/>
              <w:rPr>
                <w:rFonts w:ascii="Arial" w:hAnsi="Arial" w:cs="Arial"/>
                <w:sz w:val="20"/>
                <w:szCs w:val="20"/>
              </w:rPr>
            </w:pPr>
          </w:p>
          <w:p w14:paraId="332EBED0" w14:textId="472A833A" w:rsidR="00A7671B" w:rsidRPr="00946259" w:rsidRDefault="006277FF" w:rsidP="00CC0573">
            <w:pPr>
              <w:spacing w:after="0" w:line="360" w:lineRule="auto"/>
              <w:rPr>
                <w:rFonts w:ascii="Arial" w:hAnsi="Arial" w:cs="Arial"/>
                <w:sz w:val="20"/>
                <w:szCs w:val="20"/>
              </w:rPr>
            </w:pPr>
            <w:r w:rsidRPr="00946259">
              <w:rPr>
                <w:rFonts w:ascii="Arial" w:hAnsi="Arial" w:cs="Arial"/>
                <w:sz w:val="20"/>
                <w:szCs w:val="20"/>
              </w:rPr>
              <w:t>Group</w:t>
            </w:r>
            <w:r w:rsidR="00A7671B" w:rsidRPr="00946259">
              <w:rPr>
                <w:rFonts w:ascii="Arial" w:hAnsi="Arial" w:cs="Arial"/>
                <w:sz w:val="20"/>
                <w:szCs w:val="20"/>
              </w:rPr>
              <w:t>s (n=3)</w:t>
            </w:r>
          </w:p>
        </w:tc>
        <w:tc>
          <w:tcPr>
            <w:tcW w:w="1275" w:type="dxa"/>
            <w:vMerge w:val="restart"/>
            <w:tcBorders>
              <w:left w:val="nil"/>
              <w:bottom w:val="nil"/>
              <w:right w:val="nil"/>
            </w:tcBorders>
          </w:tcPr>
          <w:p w14:paraId="235AF48D" w14:textId="77777777" w:rsidR="00A7671B" w:rsidRPr="00946259" w:rsidRDefault="00A7671B" w:rsidP="00CC0573">
            <w:pPr>
              <w:spacing w:after="0" w:line="360" w:lineRule="auto"/>
              <w:rPr>
                <w:rFonts w:ascii="Arial" w:hAnsi="Arial" w:cs="Arial"/>
                <w:sz w:val="20"/>
                <w:szCs w:val="20"/>
              </w:rPr>
            </w:pPr>
          </w:p>
          <w:p w14:paraId="73648788" w14:textId="0D701B00" w:rsidR="00A7671B" w:rsidRPr="00946259" w:rsidRDefault="00A7671B" w:rsidP="00CC0573">
            <w:pPr>
              <w:spacing w:after="0" w:line="360" w:lineRule="auto"/>
              <w:rPr>
                <w:rFonts w:ascii="Arial" w:hAnsi="Arial" w:cs="Arial"/>
                <w:sz w:val="20"/>
                <w:szCs w:val="20"/>
              </w:rPr>
            </w:pPr>
            <w:r w:rsidRPr="00946259">
              <w:rPr>
                <w:rFonts w:ascii="Arial" w:hAnsi="Arial" w:cs="Arial"/>
                <w:sz w:val="20"/>
                <w:szCs w:val="20"/>
              </w:rPr>
              <w:t>Tr</w:t>
            </w:r>
            <w:r w:rsidR="00331625" w:rsidRPr="00946259">
              <w:rPr>
                <w:rFonts w:ascii="Arial" w:hAnsi="Arial" w:cs="Arial"/>
                <w:sz w:val="20"/>
                <w:szCs w:val="20"/>
              </w:rPr>
              <w:t>eatments</w:t>
            </w:r>
          </w:p>
        </w:tc>
        <w:tc>
          <w:tcPr>
            <w:tcW w:w="5982" w:type="dxa"/>
            <w:gridSpan w:val="4"/>
            <w:tcBorders>
              <w:left w:val="nil"/>
              <w:bottom w:val="single" w:sz="4" w:space="0" w:color="auto"/>
              <w:right w:val="nil"/>
            </w:tcBorders>
          </w:tcPr>
          <w:p w14:paraId="72B06317" w14:textId="729DCA4F" w:rsidR="00A7671B" w:rsidRPr="00946259" w:rsidRDefault="00331625" w:rsidP="00CC0573">
            <w:pPr>
              <w:spacing w:after="0" w:line="360" w:lineRule="auto"/>
              <w:jc w:val="center"/>
              <w:rPr>
                <w:rFonts w:ascii="Arial" w:hAnsi="Arial" w:cs="Arial"/>
                <w:sz w:val="20"/>
                <w:szCs w:val="20"/>
              </w:rPr>
            </w:pPr>
            <w:r w:rsidRPr="00946259">
              <w:rPr>
                <w:rFonts w:ascii="Arial" w:hAnsi="Arial" w:cs="Arial"/>
                <w:sz w:val="20"/>
                <w:szCs w:val="20"/>
              </w:rPr>
              <w:t>Days</w:t>
            </w:r>
          </w:p>
        </w:tc>
        <w:tc>
          <w:tcPr>
            <w:tcW w:w="888" w:type="dxa"/>
            <w:vMerge w:val="restart"/>
            <w:tcBorders>
              <w:left w:val="nil"/>
              <w:bottom w:val="single" w:sz="4" w:space="0" w:color="auto"/>
              <w:right w:val="nil"/>
            </w:tcBorders>
          </w:tcPr>
          <w:p w14:paraId="73D65EC4" w14:textId="77777777" w:rsidR="00A7671B" w:rsidRPr="00946259" w:rsidRDefault="00A7671B" w:rsidP="00CC0573">
            <w:pPr>
              <w:spacing w:after="0" w:line="360" w:lineRule="auto"/>
              <w:jc w:val="center"/>
              <w:rPr>
                <w:rFonts w:ascii="Arial" w:hAnsi="Arial" w:cs="Arial"/>
                <w:sz w:val="20"/>
                <w:szCs w:val="20"/>
              </w:rPr>
            </w:pPr>
          </w:p>
          <w:p w14:paraId="01FE7753" w14:textId="77777777"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P</w:t>
            </w:r>
            <w:r w:rsidRPr="00946259">
              <w:rPr>
                <w:rFonts w:ascii="Arial" w:hAnsi="Arial" w:cs="Arial"/>
                <w:sz w:val="20"/>
                <w:szCs w:val="20"/>
                <w:vertAlign w:val="superscript"/>
              </w:rPr>
              <w:t>1</w:t>
            </w:r>
          </w:p>
        </w:tc>
      </w:tr>
      <w:tr w:rsidR="00A7671B" w:rsidRPr="00FB3FA8" w14:paraId="1B8104B4" w14:textId="77777777" w:rsidTr="00CC0573">
        <w:trPr>
          <w:jc w:val="center"/>
        </w:trPr>
        <w:tc>
          <w:tcPr>
            <w:tcW w:w="1287" w:type="dxa"/>
            <w:vMerge/>
            <w:tcBorders>
              <w:top w:val="nil"/>
              <w:left w:val="nil"/>
              <w:bottom w:val="nil"/>
              <w:right w:val="nil"/>
            </w:tcBorders>
          </w:tcPr>
          <w:p w14:paraId="640E2FF5" w14:textId="77777777" w:rsidR="00A7671B" w:rsidRPr="00946259" w:rsidRDefault="00A7671B" w:rsidP="00CC0573">
            <w:pPr>
              <w:spacing w:after="0" w:line="360" w:lineRule="auto"/>
              <w:jc w:val="center"/>
              <w:rPr>
                <w:rFonts w:ascii="Arial" w:hAnsi="Arial" w:cs="Arial"/>
                <w:sz w:val="20"/>
                <w:szCs w:val="20"/>
              </w:rPr>
            </w:pPr>
          </w:p>
        </w:tc>
        <w:tc>
          <w:tcPr>
            <w:tcW w:w="1275" w:type="dxa"/>
            <w:vMerge/>
            <w:tcBorders>
              <w:top w:val="nil"/>
              <w:left w:val="nil"/>
              <w:bottom w:val="nil"/>
              <w:right w:val="nil"/>
            </w:tcBorders>
          </w:tcPr>
          <w:p w14:paraId="0F52B169" w14:textId="77777777" w:rsidR="00A7671B" w:rsidRPr="00946259" w:rsidRDefault="00A7671B" w:rsidP="00CC0573">
            <w:pPr>
              <w:spacing w:after="0" w:line="360" w:lineRule="auto"/>
              <w:rPr>
                <w:rFonts w:ascii="Arial" w:hAnsi="Arial" w:cs="Arial"/>
                <w:sz w:val="20"/>
                <w:szCs w:val="20"/>
              </w:rPr>
            </w:pPr>
          </w:p>
        </w:tc>
        <w:tc>
          <w:tcPr>
            <w:tcW w:w="1450" w:type="dxa"/>
            <w:tcBorders>
              <w:left w:val="nil"/>
              <w:bottom w:val="single" w:sz="4" w:space="0" w:color="auto"/>
              <w:right w:val="nil"/>
            </w:tcBorders>
          </w:tcPr>
          <w:p w14:paraId="726CAFBB" w14:textId="7A6B08B8" w:rsidR="00A7671B" w:rsidRPr="00946259" w:rsidRDefault="00513EC4"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4E9E87AD" w14:textId="16B24E03" w:rsidR="00A7671B" w:rsidRPr="00946259" w:rsidRDefault="00513EC4"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32C7E3AC" w14:textId="0C55FF01" w:rsidR="00A7671B" w:rsidRPr="00946259" w:rsidRDefault="00513EC4"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3975FF92" w14:textId="44745A2D" w:rsidR="00A7671B" w:rsidRPr="00946259" w:rsidRDefault="00513EC4"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00A7671B" w:rsidRPr="00946259">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7EDA65D1" w14:textId="77777777" w:rsidR="00A7671B" w:rsidRPr="00946259" w:rsidRDefault="00A7671B" w:rsidP="00CC0573">
            <w:pPr>
              <w:spacing w:after="0" w:line="360" w:lineRule="auto"/>
              <w:jc w:val="center"/>
              <w:rPr>
                <w:rFonts w:ascii="Arial" w:eastAsia="Times New Roman" w:hAnsi="Arial" w:cs="Arial"/>
                <w:color w:val="000000"/>
                <w:sz w:val="20"/>
                <w:szCs w:val="20"/>
              </w:rPr>
            </w:pPr>
          </w:p>
        </w:tc>
      </w:tr>
      <w:tr w:rsidR="00A7671B" w:rsidRPr="00FB3FA8" w14:paraId="29E96DEF" w14:textId="77777777" w:rsidTr="00CC0573">
        <w:trPr>
          <w:jc w:val="center"/>
        </w:trPr>
        <w:tc>
          <w:tcPr>
            <w:tcW w:w="1287" w:type="dxa"/>
            <w:tcBorders>
              <w:top w:val="nil"/>
              <w:left w:val="nil"/>
              <w:bottom w:val="nil"/>
              <w:right w:val="nil"/>
            </w:tcBorders>
          </w:tcPr>
          <w:p w14:paraId="3F9E37F2" w14:textId="52B643EE" w:rsidR="00A7671B" w:rsidRPr="00946259" w:rsidRDefault="00331625" w:rsidP="00CC0573">
            <w:pPr>
              <w:spacing w:after="0" w:line="360" w:lineRule="auto"/>
              <w:rPr>
                <w:rFonts w:ascii="Arial" w:hAnsi="Arial" w:cs="Arial"/>
                <w:sz w:val="20"/>
                <w:szCs w:val="20"/>
              </w:rPr>
            </w:pPr>
            <w:r w:rsidRPr="00946259">
              <w:rPr>
                <w:rFonts w:ascii="Arial" w:hAnsi="Arial" w:cs="Arial"/>
                <w:sz w:val="20"/>
                <w:szCs w:val="20"/>
              </w:rPr>
              <w:t>Group 1</w:t>
            </w:r>
          </w:p>
        </w:tc>
        <w:tc>
          <w:tcPr>
            <w:tcW w:w="1275" w:type="dxa"/>
            <w:tcBorders>
              <w:top w:val="nil"/>
              <w:left w:val="nil"/>
              <w:bottom w:val="nil"/>
              <w:right w:val="nil"/>
            </w:tcBorders>
          </w:tcPr>
          <w:p w14:paraId="33D50E7D" w14:textId="57D4C237" w:rsidR="00A7671B" w:rsidRPr="00946259" w:rsidRDefault="00331625" w:rsidP="00CC0573">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Normal </w:t>
            </w:r>
            <w:r w:rsidR="00513EC4" w:rsidRPr="00946259">
              <w:rPr>
                <w:rFonts w:ascii="Arial" w:eastAsia="Times New Roman" w:hAnsi="Arial" w:cs="Arial"/>
                <w:color w:val="000000"/>
                <w:sz w:val="20"/>
                <w:szCs w:val="20"/>
              </w:rPr>
              <w:t>sal</w:t>
            </w:r>
            <w:r w:rsidR="006277FF" w:rsidRPr="00946259">
              <w:rPr>
                <w:rFonts w:ascii="Arial" w:eastAsia="Times New Roman" w:hAnsi="Arial" w:cs="Arial"/>
                <w:color w:val="000000"/>
                <w:sz w:val="20"/>
                <w:szCs w:val="20"/>
              </w:rPr>
              <w:t>ine</w:t>
            </w:r>
          </w:p>
        </w:tc>
        <w:tc>
          <w:tcPr>
            <w:tcW w:w="1450" w:type="dxa"/>
            <w:tcBorders>
              <w:top w:val="single" w:sz="4" w:space="0" w:color="auto"/>
              <w:left w:val="nil"/>
              <w:bottom w:val="nil"/>
              <w:right w:val="nil"/>
            </w:tcBorders>
          </w:tcPr>
          <w:p w14:paraId="0F99A782" w14:textId="5001FD93"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86 ± 0</w:t>
            </w:r>
            <w:r w:rsidR="00D31BC9" w:rsidRPr="00946259">
              <w:rPr>
                <w:rFonts w:ascii="Arial" w:hAnsi="Arial" w:cs="Arial"/>
                <w:sz w:val="20"/>
                <w:szCs w:val="20"/>
              </w:rPr>
              <w:t>.</w:t>
            </w:r>
            <w:r w:rsidRPr="00946259">
              <w:rPr>
                <w:rFonts w:ascii="Arial" w:hAnsi="Arial" w:cs="Arial"/>
                <w:sz w:val="20"/>
                <w:szCs w:val="20"/>
              </w:rPr>
              <w:t xml:space="preserve">17a  </w:t>
            </w:r>
          </w:p>
        </w:tc>
        <w:tc>
          <w:tcPr>
            <w:tcW w:w="1457" w:type="dxa"/>
            <w:tcBorders>
              <w:top w:val="single" w:sz="4" w:space="0" w:color="auto"/>
              <w:left w:val="nil"/>
              <w:bottom w:val="nil"/>
              <w:right w:val="nil"/>
            </w:tcBorders>
          </w:tcPr>
          <w:p w14:paraId="14BBCE64" w14:textId="4DB42541"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97 ± 0</w:t>
            </w:r>
            <w:r w:rsidR="00D31BC9" w:rsidRPr="00946259">
              <w:rPr>
                <w:rFonts w:ascii="Arial" w:hAnsi="Arial" w:cs="Arial"/>
                <w:sz w:val="20"/>
                <w:szCs w:val="20"/>
              </w:rPr>
              <w:t>.</w:t>
            </w:r>
            <w:r w:rsidRPr="00946259">
              <w:rPr>
                <w:rFonts w:ascii="Arial" w:hAnsi="Arial" w:cs="Arial"/>
                <w:sz w:val="20"/>
                <w:szCs w:val="20"/>
              </w:rPr>
              <w:t xml:space="preserve">17a  </w:t>
            </w:r>
          </w:p>
        </w:tc>
        <w:tc>
          <w:tcPr>
            <w:tcW w:w="1515" w:type="dxa"/>
            <w:tcBorders>
              <w:top w:val="single" w:sz="4" w:space="0" w:color="auto"/>
              <w:left w:val="nil"/>
              <w:bottom w:val="nil"/>
              <w:right w:val="nil"/>
            </w:tcBorders>
          </w:tcPr>
          <w:p w14:paraId="03E99398" w14:textId="635F5EF8"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47 ± 0</w:t>
            </w:r>
            <w:r w:rsidR="00D31BC9" w:rsidRPr="00946259">
              <w:rPr>
                <w:rFonts w:ascii="Arial" w:hAnsi="Arial" w:cs="Arial"/>
                <w:sz w:val="20"/>
                <w:szCs w:val="20"/>
              </w:rPr>
              <w:t>.</w:t>
            </w:r>
            <w:r w:rsidRPr="00946259">
              <w:rPr>
                <w:rFonts w:ascii="Arial" w:hAnsi="Arial" w:cs="Arial"/>
                <w:sz w:val="20"/>
                <w:szCs w:val="20"/>
              </w:rPr>
              <w:t xml:space="preserve">01a  </w:t>
            </w:r>
          </w:p>
        </w:tc>
        <w:tc>
          <w:tcPr>
            <w:tcW w:w="1560" w:type="dxa"/>
            <w:tcBorders>
              <w:top w:val="single" w:sz="4" w:space="0" w:color="auto"/>
              <w:left w:val="nil"/>
              <w:bottom w:val="nil"/>
              <w:right w:val="nil"/>
            </w:tcBorders>
          </w:tcPr>
          <w:p w14:paraId="32CFE9B7" w14:textId="1BF5B39D"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61 ± 0</w:t>
            </w:r>
            <w:r w:rsidR="00D31BC9" w:rsidRPr="00946259">
              <w:rPr>
                <w:rFonts w:ascii="Arial" w:hAnsi="Arial" w:cs="Arial"/>
                <w:sz w:val="20"/>
                <w:szCs w:val="20"/>
              </w:rPr>
              <w:t>.</w:t>
            </w:r>
            <w:r w:rsidRPr="00946259">
              <w:rPr>
                <w:rFonts w:ascii="Arial" w:hAnsi="Arial" w:cs="Arial"/>
                <w:sz w:val="20"/>
                <w:szCs w:val="20"/>
              </w:rPr>
              <w:t xml:space="preserve">10a  </w:t>
            </w:r>
          </w:p>
        </w:tc>
        <w:tc>
          <w:tcPr>
            <w:tcW w:w="888" w:type="dxa"/>
            <w:tcBorders>
              <w:top w:val="nil"/>
              <w:left w:val="nil"/>
              <w:bottom w:val="nil"/>
              <w:right w:val="nil"/>
            </w:tcBorders>
          </w:tcPr>
          <w:p w14:paraId="6D45CD7F" w14:textId="4026970B"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D31BC9" w:rsidRPr="00946259">
              <w:rPr>
                <w:rFonts w:ascii="Arial" w:hAnsi="Arial" w:cs="Arial"/>
                <w:sz w:val="20"/>
                <w:szCs w:val="20"/>
              </w:rPr>
              <w:t>.</w:t>
            </w:r>
            <w:r w:rsidRPr="00946259">
              <w:rPr>
                <w:rFonts w:ascii="Arial" w:hAnsi="Arial" w:cs="Arial"/>
                <w:sz w:val="20"/>
                <w:szCs w:val="20"/>
              </w:rPr>
              <w:t>05</w:t>
            </w:r>
          </w:p>
        </w:tc>
      </w:tr>
      <w:tr w:rsidR="00A7671B" w:rsidRPr="00FB3FA8" w14:paraId="40AE2CB8" w14:textId="77777777" w:rsidTr="00CC0573">
        <w:trPr>
          <w:jc w:val="center"/>
        </w:trPr>
        <w:tc>
          <w:tcPr>
            <w:tcW w:w="1287" w:type="dxa"/>
            <w:tcBorders>
              <w:top w:val="nil"/>
              <w:left w:val="nil"/>
              <w:bottom w:val="nil"/>
              <w:right w:val="nil"/>
            </w:tcBorders>
          </w:tcPr>
          <w:p w14:paraId="7B2B39C5" w14:textId="4B3691FB" w:rsidR="00A7671B" w:rsidRPr="00946259" w:rsidRDefault="00331625" w:rsidP="00CC0573">
            <w:pPr>
              <w:spacing w:after="0" w:line="360" w:lineRule="auto"/>
              <w:rPr>
                <w:rFonts w:ascii="Arial" w:hAnsi="Arial" w:cs="Arial"/>
                <w:sz w:val="20"/>
                <w:szCs w:val="20"/>
              </w:rPr>
            </w:pPr>
            <w:r w:rsidRPr="00946259">
              <w:rPr>
                <w:rFonts w:ascii="Arial" w:hAnsi="Arial" w:cs="Arial"/>
                <w:sz w:val="20"/>
                <w:szCs w:val="20"/>
              </w:rPr>
              <w:t>Group 2</w:t>
            </w:r>
          </w:p>
        </w:tc>
        <w:tc>
          <w:tcPr>
            <w:tcW w:w="1275" w:type="dxa"/>
            <w:tcBorders>
              <w:top w:val="nil"/>
              <w:left w:val="nil"/>
              <w:bottom w:val="nil"/>
              <w:right w:val="nil"/>
            </w:tcBorders>
          </w:tcPr>
          <w:p w14:paraId="44543380" w14:textId="77777777" w:rsidR="00A7671B" w:rsidRPr="00946259" w:rsidRDefault="00A7671B" w:rsidP="00CC0573">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D100</w:t>
            </w:r>
          </w:p>
        </w:tc>
        <w:tc>
          <w:tcPr>
            <w:tcW w:w="1450" w:type="dxa"/>
            <w:tcBorders>
              <w:top w:val="nil"/>
              <w:left w:val="nil"/>
              <w:bottom w:val="nil"/>
              <w:right w:val="nil"/>
            </w:tcBorders>
          </w:tcPr>
          <w:p w14:paraId="6D4895EE" w14:textId="223BC60A"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 xml:space="preserve"> 2</w:t>
            </w:r>
            <w:r w:rsidR="00D31BC9" w:rsidRPr="00946259">
              <w:rPr>
                <w:rFonts w:ascii="Arial" w:hAnsi="Arial" w:cs="Arial"/>
                <w:sz w:val="20"/>
                <w:szCs w:val="20"/>
              </w:rPr>
              <w:t>.</w:t>
            </w:r>
            <w:r w:rsidRPr="00946259">
              <w:rPr>
                <w:rFonts w:ascii="Arial" w:hAnsi="Arial" w:cs="Arial"/>
                <w:sz w:val="20"/>
                <w:szCs w:val="20"/>
              </w:rPr>
              <w:t>07 ± 0</w:t>
            </w:r>
            <w:r w:rsidR="00D31BC9" w:rsidRPr="00946259">
              <w:rPr>
                <w:rFonts w:ascii="Arial" w:hAnsi="Arial" w:cs="Arial"/>
                <w:sz w:val="20"/>
                <w:szCs w:val="20"/>
              </w:rPr>
              <w:t>.</w:t>
            </w:r>
            <w:r w:rsidRPr="00946259">
              <w:rPr>
                <w:rFonts w:ascii="Arial" w:hAnsi="Arial" w:cs="Arial"/>
                <w:sz w:val="20"/>
                <w:szCs w:val="20"/>
              </w:rPr>
              <w:t xml:space="preserve">98a  </w:t>
            </w:r>
          </w:p>
        </w:tc>
        <w:tc>
          <w:tcPr>
            <w:tcW w:w="1457" w:type="dxa"/>
            <w:tcBorders>
              <w:top w:val="nil"/>
              <w:left w:val="nil"/>
              <w:bottom w:val="nil"/>
              <w:right w:val="nil"/>
            </w:tcBorders>
          </w:tcPr>
          <w:p w14:paraId="14ACC2E6" w14:textId="0A7CD637"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31BC9" w:rsidRPr="00946259">
              <w:rPr>
                <w:rFonts w:ascii="Arial" w:hAnsi="Arial" w:cs="Arial"/>
                <w:sz w:val="20"/>
                <w:szCs w:val="20"/>
              </w:rPr>
              <w:t>.</w:t>
            </w:r>
            <w:r w:rsidRPr="00946259">
              <w:rPr>
                <w:rFonts w:ascii="Arial" w:hAnsi="Arial" w:cs="Arial"/>
                <w:sz w:val="20"/>
                <w:szCs w:val="20"/>
              </w:rPr>
              <w:t>66 ± 0</w:t>
            </w:r>
            <w:r w:rsidR="00D80D60" w:rsidRPr="00946259">
              <w:rPr>
                <w:rFonts w:ascii="Arial" w:hAnsi="Arial" w:cs="Arial"/>
                <w:sz w:val="20"/>
                <w:szCs w:val="20"/>
              </w:rPr>
              <w:t>.</w:t>
            </w:r>
            <w:r w:rsidRPr="00946259">
              <w:rPr>
                <w:rFonts w:ascii="Arial" w:hAnsi="Arial" w:cs="Arial"/>
                <w:sz w:val="20"/>
                <w:szCs w:val="20"/>
              </w:rPr>
              <w:t xml:space="preserve">19a  </w:t>
            </w:r>
          </w:p>
        </w:tc>
        <w:tc>
          <w:tcPr>
            <w:tcW w:w="1515" w:type="dxa"/>
            <w:tcBorders>
              <w:top w:val="nil"/>
              <w:left w:val="nil"/>
              <w:bottom w:val="nil"/>
              <w:right w:val="nil"/>
            </w:tcBorders>
          </w:tcPr>
          <w:p w14:paraId="42BDB9B6" w14:textId="0EFC8528" w:rsidR="00A7671B" w:rsidRPr="00946259" w:rsidRDefault="00A7671B" w:rsidP="00CC0573">
            <w:pPr>
              <w:spacing w:after="0" w:line="360" w:lineRule="auto"/>
              <w:rPr>
                <w:rFonts w:ascii="Arial" w:hAnsi="Arial" w:cs="Arial"/>
                <w:sz w:val="20"/>
                <w:szCs w:val="20"/>
              </w:rPr>
            </w:pPr>
            <w:r w:rsidRPr="00946259">
              <w:rPr>
                <w:rFonts w:ascii="Arial" w:hAnsi="Arial" w:cs="Arial"/>
                <w:sz w:val="20"/>
                <w:szCs w:val="20"/>
              </w:rPr>
              <w:t xml:space="preserve">   0</w:t>
            </w:r>
            <w:r w:rsidR="00D31BC9" w:rsidRPr="00946259">
              <w:rPr>
                <w:rFonts w:ascii="Arial" w:hAnsi="Arial" w:cs="Arial"/>
                <w:sz w:val="20"/>
                <w:szCs w:val="20"/>
              </w:rPr>
              <w:t>.</w:t>
            </w:r>
            <w:r w:rsidRPr="00946259">
              <w:rPr>
                <w:rFonts w:ascii="Arial" w:hAnsi="Arial" w:cs="Arial"/>
                <w:sz w:val="20"/>
                <w:szCs w:val="20"/>
              </w:rPr>
              <w:t>87 ± 0</w:t>
            </w:r>
            <w:r w:rsidR="00D31BC9" w:rsidRPr="00946259">
              <w:rPr>
                <w:rFonts w:ascii="Arial" w:hAnsi="Arial" w:cs="Arial"/>
                <w:sz w:val="20"/>
                <w:szCs w:val="20"/>
              </w:rPr>
              <w:t>.</w:t>
            </w:r>
            <w:r w:rsidRPr="00946259">
              <w:rPr>
                <w:rFonts w:ascii="Arial" w:hAnsi="Arial" w:cs="Arial"/>
                <w:sz w:val="20"/>
                <w:szCs w:val="20"/>
              </w:rPr>
              <w:t xml:space="preserve">15a  </w:t>
            </w:r>
          </w:p>
        </w:tc>
        <w:tc>
          <w:tcPr>
            <w:tcW w:w="1560" w:type="dxa"/>
            <w:tcBorders>
              <w:top w:val="nil"/>
              <w:left w:val="nil"/>
              <w:bottom w:val="nil"/>
              <w:right w:val="nil"/>
            </w:tcBorders>
          </w:tcPr>
          <w:p w14:paraId="038A51E3" w14:textId="3C747368" w:rsidR="00A7671B" w:rsidRPr="00946259" w:rsidRDefault="00A7671B" w:rsidP="00CC0573">
            <w:pPr>
              <w:spacing w:after="0" w:line="360" w:lineRule="auto"/>
              <w:rPr>
                <w:rFonts w:ascii="Arial" w:hAnsi="Arial" w:cs="Arial"/>
                <w:sz w:val="20"/>
                <w:szCs w:val="20"/>
              </w:rPr>
            </w:pPr>
            <w:r w:rsidRPr="00946259">
              <w:rPr>
                <w:rFonts w:ascii="Arial" w:hAnsi="Arial" w:cs="Arial"/>
                <w:sz w:val="20"/>
                <w:szCs w:val="20"/>
              </w:rPr>
              <w:t xml:space="preserve">   0</w:t>
            </w:r>
            <w:r w:rsidR="00D31BC9" w:rsidRPr="00946259">
              <w:rPr>
                <w:rFonts w:ascii="Arial" w:hAnsi="Arial" w:cs="Arial"/>
                <w:sz w:val="20"/>
                <w:szCs w:val="20"/>
              </w:rPr>
              <w:t>.</w:t>
            </w:r>
            <w:r w:rsidRPr="00946259">
              <w:rPr>
                <w:rFonts w:ascii="Arial" w:hAnsi="Arial" w:cs="Arial"/>
                <w:sz w:val="20"/>
                <w:szCs w:val="20"/>
              </w:rPr>
              <w:t>71 ±0</w:t>
            </w:r>
            <w:r w:rsidR="00D31BC9" w:rsidRPr="00946259">
              <w:rPr>
                <w:rFonts w:ascii="Arial" w:hAnsi="Arial" w:cs="Arial"/>
                <w:sz w:val="20"/>
                <w:szCs w:val="20"/>
              </w:rPr>
              <w:t>.</w:t>
            </w:r>
            <w:r w:rsidRPr="00946259">
              <w:rPr>
                <w:rFonts w:ascii="Arial" w:hAnsi="Arial" w:cs="Arial"/>
                <w:sz w:val="20"/>
                <w:szCs w:val="20"/>
              </w:rPr>
              <w:t xml:space="preserve">06a  </w:t>
            </w:r>
          </w:p>
        </w:tc>
        <w:tc>
          <w:tcPr>
            <w:tcW w:w="888" w:type="dxa"/>
            <w:tcBorders>
              <w:top w:val="nil"/>
              <w:left w:val="nil"/>
              <w:bottom w:val="nil"/>
              <w:right w:val="nil"/>
            </w:tcBorders>
          </w:tcPr>
          <w:p w14:paraId="6C7431FA" w14:textId="7348799A"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&lt; 0</w:t>
            </w:r>
            <w:r w:rsidR="00D80D60" w:rsidRPr="00946259">
              <w:rPr>
                <w:rFonts w:ascii="Arial" w:hAnsi="Arial" w:cs="Arial"/>
                <w:sz w:val="20"/>
                <w:szCs w:val="20"/>
              </w:rPr>
              <w:t>.</w:t>
            </w:r>
            <w:r w:rsidRPr="00946259">
              <w:rPr>
                <w:rFonts w:ascii="Arial" w:hAnsi="Arial" w:cs="Arial"/>
                <w:sz w:val="20"/>
                <w:szCs w:val="20"/>
              </w:rPr>
              <w:t xml:space="preserve">05 </w:t>
            </w:r>
          </w:p>
        </w:tc>
      </w:tr>
      <w:tr w:rsidR="00A7671B" w:rsidRPr="00FB3FA8" w14:paraId="7D0FF6E2" w14:textId="77777777" w:rsidTr="00CC0573">
        <w:trPr>
          <w:jc w:val="center"/>
        </w:trPr>
        <w:tc>
          <w:tcPr>
            <w:tcW w:w="1287" w:type="dxa"/>
            <w:tcBorders>
              <w:top w:val="nil"/>
              <w:left w:val="nil"/>
              <w:bottom w:val="nil"/>
              <w:right w:val="nil"/>
            </w:tcBorders>
          </w:tcPr>
          <w:p w14:paraId="74F67412" w14:textId="03392618" w:rsidR="00A7671B" w:rsidRPr="00946259" w:rsidRDefault="00331625" w:rsidP="00CC0573">
            <w:pPr>
              <w:spacing w:after="0" w:line="360" w:lineRule="auto"/>
              <w:rPr>
                <w:rFonts w:ascii="Arial" w:hAnsi="Arial" w:cs="Arial"/>
                <w:sz w:val="20"/>
                <w:szCs w:val="20"/>
              </w:rPr>
            </w:pPr>
            <w:r w:rsidRPr="00946259">
              <w:rPr>
                <w:rFonts w:ascii="Arial" w:hAnsi="Arial" w:cs="Arial"/>
                <w:sz w:val="20"/>
                <w:szCs w:val="20"/>
              </w:rPr>
              <w:t>Group</w:t>
            </w:r>
            <w:r w:rsidR="00A7671B" w:rsidRPr="00946259">
              <w:rPr>
                <w:rFonts w:ascii="Arial" w:hAnsi="Arial" w:cs="Arial"/>
                <w:sz w:val="20"/>
                <w:szCs w:val="20"/>
              </w:rPr>
              <w:t xml:space="preserve"> 3</w:t>
            </w:r>
          </w:p>
        </w:tc>
        <w:tc>
          <w:tcPr>
            <w:tcW w:w="1275" w:type="dxa"/>
            <w:tcBorders>
              <w:top w:val="nil"/>
              <w:left w:val="nil"/>
              <w:bottom w:val="nil"/>
              <w:right w:val="nil"/>
            </w:tcBorders>
          </w:tcPr>
          <w:p w14:paraId="2DCFBF97" w14:textId="77777777" w:rsidR="00A7671B" w:rsidRPr="00946259" w:rsidRDefault="00A7671B" w:rsidP="00CC0573">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D250</w:t>
            </w:r>
          </w:p>
        </w:tc>
        <w:tc>
          <w:tcPr>
            <w:tcW w:w="1450" w:type="dxa"/>
            <w:tcBorders>
              <w:top w:val="nil"/>
              <w:left w:val="nil"/>
              <w:bottom w:val="nil"/>
              <w:right w:val="nil"/>
            </w:tcBorders>
          </w:tcPr>
          <w:p w14:paraId="15F5D0CF" w14:textId="0EBCD4FB"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1</w:t>
            </w:r>
            <w:r w:rsidR="00D80D60" w:rsidRPr="00946259">
              <w:rPr>
                <w:rFonts w:ascii="Arial" w:hAnsi="Arial" w:cs="Arial"/>
                <w:sz w:val="20"/>
                <w:szCs w:val="20"/>
              </w:rPr>
              <w:t>.</w:t>
            </w:r>
            <w:r w:rsidRPr="00946259">
              <w:rPr>
                <w:rFonts w:ascii="Arial" w:hAnsi="Arial" w:cs="Arial"/>
                <w:sz w:val="20"/>
                <w:szCs w:val="20"/>
              </w:rPr>
              <w:t>59 ± 0</w:t>
            </w:r>
            <w:r w:rsidR="00D80D60" w:rsidRPr="00946259">
              <w:rPr>
                <w:rFonts w:ascii="Arial" w:hAnsi="Arial" w:cs="Arial"/>
                <w:sz w:val="20"/>
                <w:szCs w:val="20"/>
              </w:rPr>
              <w:t>.</w:t>
            </w:r>
            <w:r w:rsidRPr="00946259">
              <w:rPr>
                <w:rFonts w:ascii="Arial" w:hAnsi="Arial" w:cs="Arial"/>
                <w:sz w:val="20"/>
                <w:szCs w:val="20"/>
              </w:rPr>
              <w:t xml:space="preserve">11a  </w:t>
            </w:r>
          </w:p>
        </w:tc>
        <w:tc>
          <w:tcPr>
            <w:tcW w:w="1457" w:type="dxa"/>
            <w:tcBorders>
              <w:top w:val="nil"/>
              <w:left w:val="nil"/>
              <w:bottom w:val="nil"/>
              <w:right w:val="nil"/>
            </w:tcBorders>
          </w:tcPr>
          <w:p w14:paraId="12585D95" w14:textId="04A3E952"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80D60" w:rsidRPr="00946259">
              <w:rPr>
                <w:rFonts w:ascii="Arial" w:hAnsi="Arial" w:cs="Arial"/>
                <w:sz w:val="20"/>
                <w:szCs w:val="20"/>
              </w:rPr>
              <w:t>.</w:t>
            </w:r>
            <w:r w:rsidRPr="00946259">
              <w:rPr>
                <w:rFonts w:ascii="Arial" w:hAnsi="Arial" w:cs="Arial"/>
                <w:sz w:val="20"/>
                <w:szCs w:val="20"/>
              </w:rPr>
              <w:t>59 ± 0</w:t>
            </w:r>
            <w:r w:rsidR="00D80D60" w:rsidRPr="00946259">
              <w:rPr>
                <w:rFonts w:ascii="Arial" w:hAnsi="Arial" w:cs="Arial"/>
                <w:sz w:val="20"/>
                <w:szCs w:val="20"/>
              </w:rPr>
              <w:t>.</w:t>
            </w:r>
            <w:r w:rsidRPr="00946259">
              <w:rPr>
                <w:rFonts w:ascii="Arial" w:hAnsi="Arial" w:cs="Arial"/>
                <w:sz w:val="20"/>
                <w:szCs w:val="20"/>
              </w:rPr>
              <w:t xml:space="preserve">26a  </w:t>
            </w:r>
          </w:p>
        </w:tc>
        <w:tc>
          <w:tcPr>
            <w:tcW w:w="1515" w:type="dxa"/>
            <w:tcBorders>
              <w:top w:val="nil"/>
              <w:left w:val="nil"/>
              <w:bottom w:val="nil"/>
              <w:right w:val="nil"/>
            </w:tcBorders>
          </w:tcPr>
          <w:p w14:paraId="630AE270" w14:textId="4EDE3924" w:rsidR="00A7671B" w:rsidRPr="00946259" w:rsidRDefault="00A7671B" w:rsidP="00CC0573">
            <w:pPr>
              <w:spacing w:after="0" w:line="360" w:lineRule="auto"/>
              <w:rPr>
                <w:rFonts w:ascii="Arial" w:hAnsi="Arial" w:cs="Arial"/>
                <w:sz w:val="20"/>
                <w:szCs w:val="20"/>
              </w:rPr>
            </w:pPr>
            <w:r w:rsidRPr="00946259">
              <w:rPr>
                <w:rFonts w:ascii="Arial" w:hAnsi="Arial" w:cs="Arial"/>
                <w:sz w:val="20"/>
                <w:szCs w:val="20"/>
              </w:rPr>
              <w:t xml:space="preserve">   0</w:t>
            </w:r>
            <w:r w:rsidR="00D80D60" w:rsidRPr="00946259">
              <w:rPr>
                <w:rFonts w:ascii="Arial" w:hAnsi="Arial" w:cs="Arial"/>
                <w:sz w:val="20"/>
                <w:szCs w:val="20"/>
              </w:rPr>
              <w:t>.</w:t>
            </w:r>
            <w:r w:rsidRPr="00946259">
              <w:rPr>
                <w:rFonts w:ascii="Arial" w:hAnsi="Arial" w:cs="Arial"/>
                <w:sz w:val="20"/>
                <w:szCs w:val="20"/>
              </w:rPr>
              <w:t>80 ± 0</w:t>
            </w:r>
            <w:r w:rsidR="00D80D60" w:rsidRPr="00946259">
              <w:rPr>
                <w:rFonts w:ascii="Arial" w:hAnsi="Arial" w:cs="Arial"/>
                <w:sz w:val="20"/>
                <w:szCs w:val="20"/>
              </w:rPr>
              <w:t>.</w:t>
            </w:r>
            <w:r w:rsidRPr="00946259">
              <w:rPr>
                <w:rFonts w:ascii="Arial" w:hAnsi="Arial" w:cs="Arial"/>
                <w:sz w:val="20"/>
                <w:szCs w:val="20"/>
              </w:rPr>
              <w:t xml:space="preserve">36a  </w:t>
            </w:r>
          </w:p>
        </w:tc>
        <w:tc>
          <w:tcPr>
            <w:tcW w:w="1560" w:type="dxa"/>
            <w:tcBorders>
              <w:top w:val="nil"/>
              <w:left w:val="nil"/>
              <w:bottom w:val="nil"/>
              <w:right w:val="nil"/>
            </w:tcBorders>
          </w:tcPr>
          <w:p w14:paraId="339DBD34" w14:textId="17A88A37" w:rsidR="00A7671B" w:rsidRPr="00946259" w:rsidRDefault="00A7671B" w:rsidP="00CC0573">
            <w:pPr>
              <w:spacing w:after="0" w:line="360" w:lineRule="auto"/>
              <w:rPr>
                <w:rFonts w:ascii="Arial" w:hAnsi="Arial" w:cs="Arial"/>
                <w:sz w:val="20"/>
                <w:szCs w:val="20"/>
              </w:rPr>
            </w:pPr>
            <w:r w:rsidRPr="00946259">
              <w:rPr>
                <w:rFonts w:ascii="Arial" w:hAnsi="Arial" w:cs="Arial"/>
                <w:sz w:val="20"/>
                <w:szCs w:val="20"/>
              </w:rPr>
              <w:t xml:space="preserve">   0</w:t>
            </w:r>
            <w:r w:rsidR="00D80D60" w:rsidRPr="00946259">
              <w:rPr>
                <w:rFonts w:ascii="Arial" w:hAnsi="Arial" w:cs="Arial"/>
                <w:sz w:val="20"/>
                <w:szCs w:val="20"/>
              </w:rPr>
              <w:t>.</w:t>
            </w:r>
            <w:r w:rsidRPr="00946259">
              <w:rPr>
                <w:rFonts w:ascii="Arial" w:hAnsi="Arial" w:cs="Arial"/>
                <w:sz w:val="20"/>
                <w:szCs w:val="20"/>
              </w:rPr>
              <w:t>91 ±0</w:t>
            </w:r>
            <w:r w:rsidR="00D80D60" w:rsidRPr="00946259">
              <w:rPr>
                <w:rFonts w:ascii="Arial" w:hAnsi="Arial" w:cs="Arial"/>
                <w:sz w:val="20"/>
                <w:szCs w:val="20"/>
              </w:rPr>
              <w:t>.</w:t>
            </w:r>
            <w:r w:rsidRPr="00946259">
              <w:rPr>
                <w:rFonts w:ascii="Arial" w:hAnsi="Arial" w:cs="Arial"/>
                <w:sz w:val="20"/>
                <w:szCs w:val="20"/>
              </w:rPr>
              <w:t xml:space="preserve">50a  </w:t>
            </w:r>
          </w:p>
        </w:tc>
        <w:tc>
          <w:tcPr>
            <w:tcW w:w="888" w:type="dxa"/>
            <w:tcBorders>
              <w:top w:val="nil"/>
              <w:left w:val="nil"/>
              <w:bottom w:val="nil"/>
              <w:right w:val="nil"/>
            </w:tcBorders>
          </w:tcPr>
          <w:p w14:paraId="4570378D" w14:textId="07A19F8E"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D80D60" w:rsidRPr="00946259">
              <w:rPr>
                <w:rFonts w:ascii="Arial" w:hAnsi="Arial" w:cs="Arial"/>
                <w:sz w:val="20"/>
                <w:szCs w:val="20"/>
              </w:rPr>
              <w:t>.</w:t>
            </w:r>
            <w:r w:rsidRPr="00946259">
              <w:rPr>
                <w:rFonts w:ascii="Arial" w:hAnsi="Arial" w:cs="Arial"/>
                <w:sz w:val="20"/>
                <w:szCs w:val="20"/>
              </w:rPr>
              <w:t>05</w:t>
            </w:r>
          </w:p>
        </w:tc>
      </w:tr>
      <w:tr w:rsidR="00A7671B" w:rsidRPr="00FB3FA8" w14:paraId="12A0F4A0" w14:textId="77777777" w:rsidTr="00CC0573">
        <w:trPr>
          <w:jc w:val="center"/>
        </w:trPr>
        <w:tc>
          <w:tcPr>
            <w:tcW w:w="1287" w:type="dxa"/>
            <w:tcBorders>
              <w:top w:val="nil"/>
              <w:left w:val="nil"/>
              <w:bottom w:val="nil"/>
              <w:right w:val="nil"/>
            </w:tcBorders>
          </w:tcPr>
          <w:p w14:paraId="687F340F" w14:textId="21CB7FB0" w:rsidR="00A7671B" w:rsidRPr="00946259" w:rsidRDefault="00331625" w:rsidP="00CC0573">
            <w:pPr>
              <w:spacing w:after="0" w:line="360" w:lineRule="auto"/>
              <w:rPr>
                <w:rFonts w:ascii="Arial" w:hAnsi="Arial" w:cs="Arial"/>
                <w:sz w:val="20"/>
                <w:szCs w:val="20"/>
              </w:rPr>
            </w:pPr>
            <w:r w:rsidRPr="00946259">
              <w:rPr>
                <w:rFonts w:ascii="Arial" w:hAnsi="Arial" w:cs="Arial"/>
                <w:sz w:val="20"/>
                <w:szCs w:val="20"/>
              </w:rPr>
              <w:t>Group 4</w:t>
            </w:r>
          </w:p>
        </w:tc>
        <w:tc>
          <w:tcPr>
            <w:tcW w:w="1275" w:type="dxa"/>
            <w:tcBorders>
              <w:top w:val="nil"/>
              <w:left w:val="nil"/>
              <w:bottom w:val="nil"/>
              <w:right w:val="nil"/>
            </w:tcBorders>
          </w:tcPr>
          <w:p w14:paraId="72FD1C4E" w14:textId="77777777" w:rsidR="00A7671B" w:rsidRPr="00946259" w:rsidRDefault="00A7671B" w:rsidP="00CC0573">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D700</w:t>
            </w:r>
          </w:p>
        </w:tc>
        <w:tc>
          <w:tcPr>
            <w:tcW w:w="1450" w:type="dxa"/>
            <w:tcBorders>
              <w:top w:val="nil"/>
              <w:left w:val="nil"/>
              <w:bottom w:val="nil"/>
              <w:right w:val="nil"/>
            </w:tcBorders>
          </w:tcPr>
          <w:p w14:paraId="7333DC03" w14:textId="3A4BEAE7"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1</w:t>
            </w:r>
            <w:r w:rsidR="00D80D60" w:rsidRPr="00946259">
              <w:rPr>
                <w:rFonts w:ascii="Arial" w:hAnsi="Arial" w:cs="Arial"/>
                <w:sz w:val="20"/>
                <w:szCs w:val="20"/>
              </w:rPr>
              <w:t>.</w:t>
            </w:r>
            <w:r w:rsidRPr="00946259">
              <w:rPr>
                <w:rFonts w:ascii="Arial" w:hAnsi="Arial" w:cs="Arial"/>
                <w:sz w:val="20"/>
                <w:szCs w:val="20"/>
              </w:rPr>
              <w:t>66 ± 0</w:t>
            </w:r>
            <w:r w:rsidR="00D80D60" w:rsidRPr="00946259">
              <w:rPr>
                <w:rFonts w:ascii="Arial" w:hAnsi="Arial" w:cs="Arial"/>
                <w:sz w:val="20"/>
                <w:szCs w:val="20"/>
              </w:rPr>
              <w:t>.</w:t>
            </w:r>
            <w:r w:rsidRPr="00946259">
              <w:rPr>
                <w:rFonts w:ascii="Arial" w:hAnsi="Arial" w:cs="Arial"/>
                <w:sz w:val="20"/>
                <w:szCs w:val="20"/>
              </w:rPr>
              <w:t xml:space="preserve">72a   </w:t>
            </w:r>
          </w:p>
        </w:tc>
        <w:tc>
          <w:tcPr>
            <w:tcW w:w="1457" w:type="dxa"/>
            <w:tcBorders>
              <w:top w:val="nil"/>
              <w:left w:val="nil"/>
              <w:bottom w:val="nil"/>
              <w:right w:val="nil"/>
            </w:tcBorders>
          </w:tcPr>
          <w:p w14:paraId="278C4CB6" w14:textId="65D1A92E"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0</w:t>
            </w:r>
            <w:r w:rsidR="00D80D60" w:rsidRPr="00946259">
              <w:rPr>
                <w:rFonts w:ascii="Arial" w:hAnsi="Arial" w:cs="Arial"/>
                <w:sz w:val="20"/>
                <w:szCs w:val="20"/>
              </w:rPr>
              <w:t>.</w:t>
            </w:r>
            <w:r w:rsidRPr="00946259">
              <w:rPr>
                <w:rFonts w:ascii="Arial" w:hAnsi="Arial" w:cs="Arial"/>
                <w:sz w:val="20"/>
                <w:szCs w:val="20"/>
              </w:rPr>
              <w:t>78 ± 0</w:t>
            </w:r>
            <w:r w:rsidR="00D80D60" w:rsidRPr="00946259">
              <w:rPr>
                <w:rFonts w:ascii="Arial" w:hAnsi="Arial" w:cs="Arial"/>
                <w:sz w:val="20"/>
                <w:szCs w:val="20"/>
              </w:rPr>
              <w:t>.</w:t>
            </w:r>
            <w:r w:rsidRPr="00946259">
              <w:rPr>
                <w:rFonts w:ascii="Arial" w:hAnsi="Arial" w:cs="Arial"/>
                <w:sz w:val="20"/>
                <w:szCs w:val="20"/>
              </w:rPr>
              <w:t xml:space="preserve">19a  </w:t>
            </w:r>
          </w:p>
        </w:tc>
        <w:tc>
          <w:tcPr>
            <w:tcW w:w="1515" w:type="dxa"/>
            <w:tcBorders>
              <w:top w:val="nil"/>
              <w:left w:val="nil"/>
              <w:bottom w:val="nil"/>
              <w:right w:val="nil"/>
            </w:tcBorders>
          </w:tcPr>
          <w:p w14:paraId="4C67B211" w14:textId="40F15712" w:rsidR="00A7671B" w:rsidRPr="00946259" w:rsidRDefault="00A7671B" w:rsidP="00CC0573">
            <w:pPr>
              <w:spacing w:after="0" w:line="360" w:lineRule="auto"/>
              <w:rPr>
                <w:rFonts w:ascii="Arial" w:hAnsi="Arial" w:cs="Arial"/>
                <w:sz w:val="20"/>
                <w:szCs w:val="20"/>
              </w:rPr>
            </w:pPr>
            <w:r w:rsidRPr="00946259">
              <w:rPr>
                <w:rFonts w:ascii="Arial" w:hAnsi="Arial" w:cs="Arial"/>
                <w:sz w:val="20"/>
                <w:szCs w:val="20"/>
              </w:rPr>
              <w:t xml:space="preserve">   1</w:t>
            </w:r>
            <w:r w:rsidR="00D80D60" w:rsidRPr="00946259">
              <w:rPr>
                <w:rFonts w:ascii="Arial" w:hAnsi="Arial" w:cs="Arial"/>
                <w:sz w:val="20"/>
                <w:szCs w:val="20"/>
              </w:rPr>
              <w:t>.</w:t>
            </w:r>
            <w:r w:rsidRPr="00946259">
              <w:rPr>
                <w:rFonts w:ascii="Arial" w:hAnsi="Arial" w:cs="Arial"/>
                <w:sz w:val="20"/>
                <w:szCs w:val="20"/>
              </w:rPr>
              <w:t>06 ± 0</w:t>
            </w:r>
            <w:r w:rsidR="00D80D60" w:rsidRPr="00946259">
              <w:rPr>
                <w:rFonts w:ascii="Arial" w:hAnsi="Arial" w:cs="Arial"/>
                <w:sz w:val="20"/>
                <w:szCs w:val="20"/>
              </w:rPr>
              <w:t>.</w:t>
            </w:r>
            <w:r w:rsidRPr="00946259">
              <w:rPr>
                <w:rFonts w:ascii="Arial" w:hAnsi="Arial" w:cs="Arial"/>
                <w:sz w:val="20"/>
                <w:szCs w:val="20"/>
              </w:rPr>
              <w:t>66a</w:t>
            </w:r>
          </w:p>
        </w:tc>
        <w:tc>
          <w:tcPr>
            <w:tcW w:w="1560" w:type="dxa"/>
            <w:tcBorders>
              <w:top w:val="nil"/>
              <w:left w:val="nil"/>
              <w:bottom w:val="nil"/>
              <w:right w:val="nil"/>
            </w:tcBorders>
          </w:tcPr>
          <w:p w14:paraId="412708BF" w14:textId="5FFCD2FB" w:rsidR="00A7671B" w:rsidRPr="00946259" w:rsidRDefault="00A7671B" w:rsidP="00CC0573">
            <w:pPr>
              <w:spacing w:after="0" w:line="360" w:lineRule="auto"/>
              <w:jc w:val="center"/>
              <w:rPr>
                <w:rFonts w:ascii="Arial" w:hAnsi="Arial" w:cs="Arial"/>
                <w:sz w:val="20"/>
                <w:szCs w:val="20"/>
              </w:rPr>
            </w:pPr>
            <w:r w:rsidRPr="00946259">
              <w:rPr>
                <w:rFonts w:ascii="Arial" w:hAnsi="Arial" w:cs="Arial"/>
                <w:sz w:val="20"/>
                <w:szCs w:val="20"/>
              </w:rPr>
              <w:t xml:space="preserve">  0</w:t>
            </w:r>
            <w:r w:rsidR="00D80D60" w:rsidRPr="00946259">
              <w:rPr>
                <w:rFonts w:ascii="Arial" w:hAnsi="Arial" w:cs="Arial"/>
                <w:sz w:val="20"/>
                <w:szCs w:val="20"/>
              </w:rPr>
              <w:t>.</w:t>
            </w:r>
            <w:r w:rsidRPr="00946259">
              <w:rPr>
                <w:rFonts w:ascii="Arial" w:hAnsi="Arial" w:cs="Arial"/>
                <w:sz w:val="20"/>
                <w:szCs w:val="20"/>
              </w:rPr>
              <w:t>51 ± 0</w:t>
            </w:r>
            <w:r w:rsidR="00D80D60" w:rsidRPr="00946259">
              <w:rPr>
                <w:rFonts w:ascii="Arial" w:hAnsi="Arial" w:cs="Arial"/>
                <w:sz w:val="20"/>
                <w:szCs w:val="20"/>
              </w:rPr>
              <w:t>.</w:t>
            </w:r>
            <w:r w:rsidRPr="00946259">
              <w:rPr>
                <w:rFonts w:ascii="Arial" w:hAnsi="Arial" w:cs="Arial"/>
                <w:sz w:val="20"/>
                <w:szCs w:val="20"/>
              </w:rPr>
              <w:t xml:space="preserve">04a  </w:t>
            </w:r>
          </w:p>
        </w:tc>
        <w:tc>
          <w:tcPr>
            <w:tcW w:w="888" w:type="dxa"/>
            <w:tcBorders>
              <w:top w:val="nil"/>
              <w:left w:val="nil"/>
              <w:bottom w:val="nil"/>
              <w:right w:val="nil"/>
            </w:tcBorders>
          </w:tcPr>
          <w:p w14:paraId="118767AC" w14:textId="30214C1D"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D80D60" w:rsidRPr="00946259">
              <w:rPr>
                <w:rFonts w:ascii="Arial" w:hAnsi="Arial" w:cs="Arial"/>
                <w:sz w:val="20"/>
                <w:szCs w:val="20"/>
              </w:rPr>
              <w:t>.</w:t>
            </w:r>
            <w:r w:rsidRPr="00946259">
              <w:rPr>
                <w:rFonts w:ascii="Arial" w:hAnsi="Arial" w:cs="Arial"/>
                <w:sz w:val="20"/>
                <w:szCs w:val="20"/>
              </w:rPr>
              <w:t>05</w:t>
            </w:r>
          </w:p>
        </w:tc>
      </w:tr>
      <w:tr w:rsidR="00A7671B" w:rsidRPr="00FB3FA8" w14:paraId="30970CAA" w14:textId="77777777" w:rsidTr="00CC0573">
        <w:trPr>
          <w:jc w:val="center"/>
        </w:trPr>
        <w:tc>
          <w:tcPr>
            <w:tcW w:w="2562" w:type="dxa"/>
            <w:gridSpan w:val="2"/>
            <w:tcBorders>
              <w:top w:val="nil"/>
              <w:left w:val="nil"/>
              <w:right w:val="nil"/>
            </w:tcBorders>
          </w:tcPr>
          <w:p w14:paraId="43D54803" w14:textId="77777777" w:rsidR="00A7671B" w:rsidRPr="00946259" w:rsidRDefault="00A7671B"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    P</w:t>
            </w:r>
            <w:r w:rsidRPr="00946259">
              <w:rPr>
                <w:rFonts w:ascii="Arial" w:eastAsia="Times New Roman" w:hAnsi="Arial" w:cs="Arial"/>
                <w:color w:val="000000"/>
                <w:sz w:val="20"/>
                <w:szCs w:val="20"/>
                <w:vertAlign w:val="superscript"/>
              </w:rPr>
              <w:t>2</w:t>
            </w:r>
          </w:p>
        </w:tc>
        <w:tc>
          <w:tcPr>
            <w:tcW w:w="1450" w:type="dxa"/>
            <w:tcBorders>
              <w:top w:val="nil"/>
              <w:left w:val="nil"/>
              <w:right w:val="nil"/>
            </w:tcBorders>
          </w:tcPr>
          <w:p w14:paraId="6838632B" w14:textId="59A8E811"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457" w:type="dxa"/>
            <w:tcBorders>
              <w:top w:val="nil"/>
              <w:left w:val="nil"/>
              <w:right w:val="nil"/>
            </w:tcBorders>
          </w:tcPr>
          <w:p w14:paraId="56415EC8" w14:textId="6C16C572"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15" w:type="dxa"/>
            <w:tcBorders>
              <w:top w:val="nil"/>
              <w:left w:val="nil"/>
              <w:right w:val="nil"/>
            </w:tcBorders>
          </w:tcPr>
          <w:p w14:paraId="24DE09A8" w14:textId="1481CD26"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60" w:type="dxa"/>
            <w:tcBorders>
              <w:top w:val="nil"/>
              <w:left w:val="nil"/>
              <w:right w:val="nil"/>
            </w:tcBorders>
          </w:tcPr>
          <w:p w14:paraId="75253431" w14:textId="0E015695" w:rsidR="00A7671B" w:rsidRPr="00946259" w:rsidRDefault="00A7671B"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888" w:type="dxa"/>
            <w:tcBorders>
              <w:top w:val="nil"/>
              <w:left w:val="nil"/>
              <w:right w:val="nil"/>
            </w:tcBorders>
          </w:tcPr>
          <w:p w14:paraId="2F50248D" w14:textId="77777777" w:rsidR="00A7671B" w:rsidRPr="00946259" w:rsidRDefault="00A7671B" w:rsidP="00CC0573">
            <w:pPr>
              <w:spacing w:after="0" w:line="360" w:lineRule="auto"/>
              <w:jc w:val="center"/>
              <w:rPr>
                <w:rFonts w:ascii="Arial" w:hAnsi="Arial" w:cs="Arial"/>
                <w:color w:val="000000"/>
                <w:sz w:val="20"/>
                <w:szCs w:val="20"/>
              </w:rPr>
            </w:pPr>
          </w:p>
        </w:tc>
      </w:tr>
    </w:tbl>
    <w:p w14:paraId="4348ACCF" w14:textId="489B7DF7" w:rsidR="00D94B8B" w:rsidRPr="00946259" w:rsidRDefault="002148D4" w:rsidP="00D94B8B">
      <w:pPr>
        <w:spacing w:after="0" w:line="360" w:lineRule="auto"/>
        <w:ind w:left="-142" w:hanging="142"/>
        <w:rPr>
          <w:rFonts w:ascii="Arial" w:hAnsi="Arial" w:cs="Arial"/>
          <w:i/>
          <w:sz w:val="18"/>
          <w:szCs w:val="18"/>
        </w:rPr>
      </w:pPr>
      <w:r w:rsidRPr="00946259">
        <w:rPr>
          <w:rFonts w:ascii="Arial" w:hAnsi="Arial" w:cs="Arial"/>
          <w:i/>
          <w:sz w:val="18"/>
          <w:szCs w:val="18"/>
        </w:rPr>
        <w:t>The means followed by the same letters in the same column are not statistically different at the 5% level. P</w:t>
      </w:r>
      <w:r w:rsidR="003A14E9" w:rsidRPr="00946259">
        <w:rPr>
          <w:rFonts w:ascii="Arial" w:hAnsi="Arial" w:cs="Arial"/>
          <w:i/>
          <w:sz w:val="18"/>
          <w:szCs w:val="18"/>
          <w:vertAlign w:val="superscript"/>
        </w:rPr>
        <w:t>1</w:t>
      </w:r>
      <w:r w:rsidR="003A14E9" w:rsidRPr="00946259">
        <w:rPr>
          <w:rFonts w:ascii="Arial" w:hAnsi="Arial" w:cs="Arial"/>
          <w:i/>
          <w:sz w:val="18"/>
          <w:szCs w:val="18"/>
        </w:rPr>
        <w:t>:</w:t>
      </w:r>
      <w:r w:rsidRPr="00946259">
        <w:rPr>
          <w:rFonts w:ascii="Arial" w:hAnsi="Arial" w:cs="Arial"/>
          <w:i/>
          <w:sz w:val="18"/>
          <w:szCs w:val="18"/>
        </w:rPr>
        <w:t xml:space="preserve"> Intra-treatment comparison; P</w:t>
      </w:r>
      <w:r w:rsidRPr="00946259">
        <w:rPr>
          <w:rFonts w:ascii="Arial" w:hAnsi="Arial" w:cs="Arial"/>
          <w:i/>
          <w:sz w:val="18"/>
          <w:szCs w:val="18"/>
          <w:vertAlign w:val="superscript"/>
        </w:rPr>
        <w:t>2</w:t>
      </w:r>
      <w:r w:rsidRPr="00946259">
        <w:rPr>
          <w:rFonts w:ascii="Arial" w:hAnsi="Arial" w:cs="Arial"/>
          <w:i/>
          <w:sz w:val="18"/>
          <w:szCs w:val="18"/>
        </w:rPr>
        <w:t>: Inter-treatment comparison.</w:t>
      </w:r>
    </w:p>
    <w:p w14:paraId="37D53BAE" w14:textId="77777777" w:rsidR="00946259" w:rsidRDefault="00946259" w:rsidP="00946259">
      <w:pPr>
        <w:spacing w:after="0" w:line="360" w:lineRule="auto"/>
        <w:ind w:left="-142" w:hanging="142"/>
        <w:jc w:val="both"/>
        <w:rPr>
          <w:rFonts w:ascii="Times New Roman" w:eastAsia="Times New Roman" w:hAnsi="Times New Roman" w:cs="Times New Roman"/>
          <w:b/>
          <w:bCs/>
          <w:sz w:val="24"/>
          <w:szCs w:val="24"/>
          <w:lang w:eastAsia="en-IN"/>
        </w:rPr>
      </w:pPr>
    </w:p>
    <w:p w14:paraId="16C2DE7E" w14:textId="12F4F78E" w:rsidR="00D94B8B" w:rsidRPr="00946259" w:rsidRDefault="00946259" w:rsidP="00946259">
      <w:pPr>
        <w:spacing w:after="0" w:line="360" w:lineRule="auto"/>
        <w:ind w:left="-142" w:hanging="142"/>
        <w:jc w:val="both"/>
        <w:rPr>
          <w:rFonts w:ascii="Arial" w:eastAsia="Times New Roman" w:hAnsi="Arial" w:cs="Arial"/>
          <w:b/>
          <w:bCs/>
          <w:lang w:eastAsia="en-IN"/>
        </w:rPr>
      </w:pPr>
      <w:r w:rsidRPr="00946259">
        <w:rPr>
          <w:rFonts w:ascii="Arial" w:eastAsia="Times New Roman" w:hAnsi="Arial" w:cs="Arial"/>
          <w:b/>
          <w:bCs/>
          <w:lang w:eastAsia="en-IN"/>
        </w:rPr>
        <w:t xml:space="preserve">3.1.2. </w:t>
      </w:r>
      <w:r w:rsidR="00D94B8B" w:rsidRPr="00946259">
        <w:rPr>
          <w:rFonts w:ascii="Arial" w:eastAsia="Times New Roman" w:hAnsi="Arial" w:cs="Arial"/>
          <w:b/>
          <w:bCs/>
          <w:lang w:eastAsia="en-IN"/>
        </w:rPr>
        <w:t>HDL cholesterol</w:t>
      </w:r>
    </w:p>
    <w:p w14:paraId="69A43376" w14:textId="098036CC" w:rsidR="00D94B8B" w:rsidRPr="00946259" w:rsidRDefault="00D94B8B" w:rsidP="00D94B8B">
      <w:pPr>
        <w:spacing w:after="0" w:line="360" w:lineRule="auto"/>
        <w:ind w:left="-142" w:hanging="142"/>
        <w:jc w:val="both"/>
        <w:rPr>
          <w:rFonts w:ascii="Arial" w:hAnsi="Arial" w:cs="Arial"/>
          <w:b/>
          <w:bCs/>
          <w:i/>
          <w:sz w:val="20"/>
          <w:szCs w:val="20"/>
        </w:rPr>
      </w:pPr>
      <w:r w:rsidRPr="00946259">
        <w:rPr>
          <w:rFonts w:ascii="Arial" w:eastAsia="Times New Roman" w:hAnsi="Arial" w:cs="Arial"/>
          <w:sz w:val="20"/>
          <w:szCs w:val="20"/>
          <w:lang w:eastAsia="en-IN"/>
        </w:rPr>
        <w:t>The mean values for HDL cholesterol concentrations during treatment are shown in Table 2.</w:t>
      </w:r>
    </w:p>
    <w:p w14:paraId="5B571566" w14:textId="73FD0EBC" w:rsidR="00D94B8B" w:rsidRPr="00946259" w:rsidRDefault="00D94B8B" w:rsidP="00D94B8B">
      <w:pPr>
        <w:spacing w:after="0" w:line="360" w:lineRule="auto"/>
        <w:ind w:left="-284"/>
        <w:jc w:val="both"/>
        <w:rPr>
          <w:rFonts w:ascii="Arial" w:eastAsia="Times New Roman" w:hAnsi="Arial" w:cs="Arial"/>
          <w:sz w:val="20"/>
          <w:szCs w:val="20"/>
          <w:lang w:eastAsia="en-IN"/>
        </w:rPr>
      </w:pPr>
      <w:r w:rsidRPr="00946259">
        <w:rPr>
          <w:rFonts w:ascii="Arial" w:eastAsia="Times New Roman" w:hAnsi="Arial" w:cs="Arial"/>
          <w:sz w:val="20"/>
          <w:szCs w:val="20"/>
          <w:lang w:eastAsia="en-IN"/>
        </w:rPr>
        <w:t>The</w:t>
      </w:r>
      <w:r w:rsidR="009A39B1" w:rsidRPr="00946259">
        <w:rPr>
          <w:rFonts w:ascii="Arial" w:eastAsia="Times New Roman" w:hAnsi="Arial" w:cs="Arial"/>
          <w:sz w:val="20"/>
          <w:szCs w:val="20"/>
          <w:lang w:eastAsia="en-IN"/>
        </w:rPr>
        <w:t xml:space="preserve">se </w:t>
      </w:r>
      <w:r w:rsidRPr="00946259">
        <w:rPr>
          <w:rFonts w:ascii="Arial" w:eastAsia="Times New Roman" w:hAnsi="Arial" w:cs="Arial"/>
          <w:sz w:val="20"/>
          <w:szCs w:val="20"/>
          <w:lang w:eastAsia="en-IN"/>
        </w:rPr>
        <w:t>values ranged from 0.1</w:t>
      </w:r>
      <w:r w:rsidR="008D28C8" w:rsidRPr="00946259">
        <w:rPr>
          <w:rFonts w:ascii="Arial" w:eastAsia="Times New Roman" w:hAnsi="Arial" w:cs="Arial"/>
          <w:sz w:val="20"/>
          <w:szCs w:val="20"/>
          <w:lang w:eastAsia="en-IN"/>
        </w:rPr>
        <w:t>9</w:t>
      </w:r>
      <w:r w:rsidRPr="00946259">
        <w:rPr>
          <w:rFonts w:ascii="Arial" w:eastAsia="Times New Roman" w:hAnsi="Arial" w:cs="Arial"/>
          <w:sz w:val="20"/>
          <w:szCs w:val="20"/>
          <w:lang w:eastAsia="en-IN"/>
        </w:rPr>
        <w:t xml:space="preserve"> ± 0.0</w:t>
      </w:r>
      <w:r w:rsidR="008D28C8" w:rsidRPr="00946259">
        <w:rPr>
          <w:rFonts w:ascii="Arial" w:eastAsia="Times New Roman" w:hAnsi="Arial" w:cs="Arial"/>
          <w:sz w:val="20"/>
          <w:szCs w:val="20"/>
          <w:lang w:eastAsia="en-IN"/>
        </w:rPr>
        <w:t>2</w:t>
      </w:r>
      <w:r w:rsidRPr="00946259">
        <w:rPr>
          <w:rFonts w:ascii="Arial" w:eastAsia="Times New Roman" w:hAnsi="Arial" w:cs="Arial"/>
          <w:sz w:val="20"/>
          <w:szCs w:val="20"/>
          <w:lang w:eastAsia="en-IN"/>
        </w:rPr>
        <w:t xml:space="preserve"> to 0.29 ± 0.03 g/L before treatment. No statistically significant difference (P ˃ 0.05) between HDL cholesterol values in all rabbit groups was observed on day 0, before administration of the different doses of</w:t>
      </w:r>
      <w:r w:rsidR="003E65B6" w:rsidRPr="00946259">
        <w:rPr>
          <w:rFonts w:ascii="Arial" w:eastAsia="Times New Roman" w:hAnsi="Arial" w:cs="Arial"/>
          <w:sz w:val="20"/>
          <w:szCs w:val="20"/>
          <w:lang w:eastAsia="en-IN"/>
        </w:rPr>
        <w:t xml:space="preserve"> </w:t>
      </w:r>
      <w:r w:rsidRPr="00946259">
        <w:rPr>
          <w:rFonts w:ascii="Arial" w:eastAsia="Times New Roman" w:hAnsi="Arial" w:cs="Arial"/>
          <w:i/>
          <w:iCs/>
          <w:sz w:val="20"/>
          <w:szCs w:val="20"/>
          <w:lang w:eastAsia="en-IN"/>
        </w:rPr>
        <w:t>Spirulina platensis</w:t>
      </w:r>
      <w:r w:rsidRPr="00946259">
        <w:rPr>
          <w:rFonts w:ascii="Arial" w:eastAsia="Times New Roman" w:hAnsi="Arial" w:cs="Arial"/>
          <w:sz w:val="20"/>
          <w:szCs w:val="20"/>
          <w:lang w:eastAsia="en-IN"/>
        </w:rPr>
        <w:t>.</w:t>
      </w:r>
    </w:p>
    <w:p w14:paraId="36DCDA99" w14:textId="63126D8D" w:rsidR="00D94B8B" w:rsidRPr="00946259" w:rsidRDefault="00D94B8B" w:rsidP="00D94B8B">
      <w:pPr>
        <w:spacing w:after="0" w:line="360" w:lineRule="auto"/>
        <w:ind w:left="-284"/>
        <w:jc w:val="both"/>
        <w:rPr>
          <w:rFonts w:ascii="Arial" w:eastAsia="Times New Roman" w:hAnsi="Arial" w:cs="Arial"/>
          <w:sz w:val="20"/>
          <w:szCs w:val="20"/>
          <w:lang w:eastAsia="en-IN"/>
        </w:rPr>
      </w:pPr>
      <w:r w:rsidRPr="00946259">
        <w:rPr>
          <w:rFonts w:ascii="Arial" w:eastAsia="Times New Roman" w:hAnsi="Arial" w:cs="Arial"/>
          <w:sz w:val="20"/>
          <w:szCs w:val="20"/>
          <w:lang w:eastAsia="en-IN"/>
        </w:rPr>
        <w:t xml:space="preserve">All doses of products used, including </w:t>
      </w:r>
      <w:r w:rsidR="00C474E7" w:rsidRPr="00946259">
        <w:rPr>
          <w:rFonts w:ascii="Arial" w:eastAsia="Times New Roman" w:hAnsi="Arial" w:cs="Arial"/>
          <w:sz w:val="20"/>
          <w:szCs w:val="20"/>
          <w:lang w:eastAsia="en-IN"/>
        </w:rPr>
        <w:t>normal saline</w:t>
      </w:r>
      <w:r w:rsidRPr="00946259">
        <w:rPr>
          <w:rFonts w:ascii="Arial" w:eastAsia="Times New Roman" w:hAnsi="Arial" w:cs="Arial"/>
          <w:sz w:val="20"/>
          <w:szCs w:val="20"/>
          <w:lang w:eastAsia="en-IN"/>
        </w:rPr>
        <w:t xml:space="preserve">, did not cause any statistically significant variation (P ˃ 0.05) in HDL cholesterol during treatment. </w:t>
      </w:r>
    </w:p>
    <w:p w14:paraId="27FE20D9" w14:textId="1B99CFC1" w:rsidR="003E65B6" w:rsidRPr="00946259" w:rsidRDefault="00D94B8B" w:rsidP="003E65B6">
      <w:pPr>
        <w:spacing w:after="0" w:line="360" w:lineRule="auto"/>
        <w:ind w:left="-284"/>
        <w:jc w:val="both"/>
        <w:rPr>
          <w:rFonts w:ascii="Arial" w:eastAsia="Times New Roman" w:hAnsi="Arial" w:cs="Arial"/>
          <w:sz w:val="20"/>
          <w:szCs w:val="20"/>
          <w:lang w:eastAsia="en-IN"/>
        </w:rPr>
      </w:pPr>
      <w:r w:rsidRPr="00946259">
        <w:rPr>
          <w:rFonts w:ascii="Arial" w:eastAsia="Times New Roman" w:hAnsi="Arial" w:cs="Arial"/>
          <w:sz w:val="20"/>
          <w:szCs w:val="20"/>
          <w:lang w:eastAsia="en-IN"/>
        </w:rPr>
        <w:t xml:space="preserve">The mean HDL cholesterol values obtained at the end of the treatments with the different doses of </w:t>
      </w:r>
      <w:r w:rsidRPr="00946259">
        <w:rPr>
          <w:rFonts w:ascii="Arial" w:eastAsia="Times New Roman" w:hAnsi="Arial" w:cs="Arial"/>
          <w:i/>
          <w:iCs/>
          <w:sz w:val="20"/>
          <w:szCs w:val="20"/>
          <w:lang w:eastAsia="en-IN"/>
        </w:rPr>
        <w:t>Spirulina platensis</w:t>
      </w:r>
      <w:r w:rsidRPr="00946259">
        <w:rPr>
          <w:rFonts w:ascii="Arial" w:eastAsia="Times New Roman" w:hAnsi="Arial" w:cs="Arial"/>
          <w:sz w:val="20"/>
          <w:szCs w:val="20"/>
          <w:lang w:eastAsia="en-IN"/>
        </w:rPr>
        <w:t xml:space="preserve"> ranged from </w:t>
      </w:r>
      <w:r w:rsidR="00CA41B1" w:rsidRPr="00946259">
        <w:rPr>
          <w:rFonts w:ascii="Arial" w:hAnsi="Arial" w:cs="Arial"/>
          <w:sz w:val="20"/>
          <w:szCs w:val="20"/>
        </w:rPr>
        <w:t>0.19 ± 0.04</w:t>
      </w:r>
      <w:r w:rsidRPr="00946259">
        <w:rPr>
          <w:rFonts w:ascii="Arial" w:eastAsia="Times New Roman" w:hAnsi="Arial" w:cs="Arial"/>
          <w:sz w:val="20"/>
          <w:szCs w:val="20"/>
          <w:lang w:eastAsia="en-IN"/>
        </w:rPr>
        <w:t xml:space="preserve"> to 0.29 ± 0.04 g/L.</w:t>
      </w:r>
      <w:bookmarkStart w:id="0" w:name="_Toc461010045"/>
    </w:p>
    <w:p w14:paraId="6587A98F" w14:textId="0A400E44" w:rsidR="003E65B6" w:rsidRPr="00946259" w:rsidRDefault="003E65B6" w:rsidP="00F646AA">
      <w:pPr>
        <w:pStyle w:val="NormalWeb"/>
        <w:ind w:hanging="142"/>
        <w:rPr>
          <w:rFonts w:ascii="Arial" w:hAnsi="Arial" w:cs="Arial"/>
          <w:b/>
          <w:bCs/>
          <w:sz w:val="20"/>
          <w:szCs w:val="20"/>
        </w:rPr>
      </w:pPr>
      <w:r w:rsidRPr="00946259">
        <w:rPr>
          <w:rFonts w:ascii="Arial" w:hAnsi="Arial" w:cs="Arial"/>
          <w:b/>
          <w:color w:val="000000" w:themeColor="text1"/>
          <w:sz w:val="20"/>
          <w:szCs w:val="20"/>
        </w:rPr>
        <w:t xml:space="preserve">Table </w:t>
      </w:r>
      <w:r w:rsidR="003A14E9" w:rsidRPr="00946259">
        <w:rPr>
          <w:rFonts w:ascii="Arial" w:hAnsi="Arial" w:cs="Arial"/>
          <w:b/>
          <w:color w:val="000000" w:themeColor="text1"/>
          <w:sz w:val="20"/>
          <w:szCs w:val="20"/>
        </w:rPr>
        <w:t>2:</w:t>
      </w:r>
      <w:r w:rsidRPr="00946259">
        <w:rPr>
          <w:rFonts w:ascii="Arial" w:hAnsi="Arial" w:cs="Arial"/>
          <w:color w:val="000000" w:themeColor="text1"/>
          <w:sz w:val="20"/>
          <w:szCs w:val="20"/>
        </w:rPr>
        <w:t xml:space="preserve"> </w:t>
      </w:r>
      <w:bookmarkEnd w:id="0"/>
      <w:r w:rsidR="003A14E9" w:rsidRPr="00946259">
        <w:rPr>
          <w:rFonts w:ascii="Arial" w:hAnsi="Arial" w:cs="Arial"/>
          <w:b/>
          <w:bCs/>
          <w:sz w:val="20"/>
          <w:szCs w:val="20"/>
        </w:rPr>
        <w:t>Changes in HDL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76"/>
        <w:gridCol w:w="1418"/>
        <w:gridCol w:w="1318"/>
        <w:gridCol w:w="1457"/>
        <w:gridCol w:w="1515"/>
        <w:gridCol w:w="1560"/>
        <w:gridCol w:w="888"/>
      </w:tblGrid>
      <w:tr w:rsidR="008A1228" w:rsidRPr="00FB3FA8" w14:paraId="1AC4D493" w14:textId="77777777" w:rsidTr="006277FF">
        <w:trPr>
          <w:jc w:val="center"/>
        </w:trPr>
        <w:tc>
          <w:tcPr>
            <w:tcW w:w="1276" w:type="dxa"/>
            <w:vMerge w:val="restart"/>
            <w:tcBorders>
              <w:left w:val="nil"/>
              <w:bottom w:val="nil"/>
              <w:right w:val="nil"/>
            </w:tcBorders>
          </w:tcPr>
          <w:p w14:paraId="5B0573C9" w14:textId="77777777" w:rsidR="008A1228" w:rsidRPr="00946259" w:rsidRDefault="008A1228" w:rsidP="008A1228">
            <w:pPr>
              <w:spacing w:after="0" w:line="360" w:lineRule="auto"/>
              <w:rPr>
                <w:rFonts w:ascii="Arial" w:hAnsi="Arial" w:cs="Arial"/>
                <w:sz w:val="20"/>
                <w:szCs w:val="20"/>
              </w:rPr>
            </w:pPr>
          </w:p>
          <w:p w14:paraId="070C498B" w14:textId="1B976480" w:rsidR="008A1228" w:rsidRPr="00946259" w:rsidRDefault="006277FF" w:rsidP="008A1228">
            <w:pPr>
              <w:spacing w:after="0" w:line="360" w:lineRule="auto"/>
              <w:rPr>
                <w:rFonts w:ascii="Arial" w:hAnsi="Arial" w:cs="Arial"/>
                <w:sz w:val="20"/>
                <w:szCs w:val="20"/>
              </w:rPr>
            </w:pPr>
            <w:r w:rsidRPr="00946259">
              <w:rPr>
                <w:rFonts w:ascii="Arial" w:hAnsi="Arial" w:cs="Arial"/>
                <w:sz w:val="20"/>
                <w:szCs w:val="20"/>
              </w:rPr>
              <w:t>Group</w:t>
            </w:r>
            <w:r w:rsidR="008A1228" w:rsidRPr="00946259">
              <w:rPr>
                <w:rFonts w:ascii="Arial" w:hAnsi="Arial" w:cs="Arial"/>
                <w:sz w:val="20"/>
                <w:szCs w:val="20"/>
              </w:rPr>
              <w:t>s (n=3)</w:t>
            </w:r>
          </w:p>
        </w:tc>
        <w:tc>
          <w:tcPr>
            <w:tcW w:w="1418" w:type="dxa"/>
            <w:vMerge w:val="restart"/>
            <w:tcBorders>
              <w:left w:val="nil"/>
              <w:bottom w:val="nil"/>
              <w:right w:val="nil"/>
            </w:tcBorders>
          </w:tcPr>
          <w:p w14:paraId="1A687FC2" w14:textId="77777777" w:rsidR="006277FF" w:rsidRPr="00946259" w:rsidRDefault="006277FF" w:rsidP="008A1228">
            <w:pPr>
              <w:spacing w:after="0" w:line="360" w:lineRule="auto"/>
              <w:rPr>
                <w:rFonts w:ascii="Arial" w:hAnsi="Arial" w:cs="Arial"/>
                <w:sz w:val="20"/>
                <w:szCs w:val="20"/>
              </w:rPr>
            </w:pPr>
          </w:p>
          <w:p w14:paraId="04DCFCA3" w14:textId="453842D3"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Treatments</w:t>
            </w:r>
          </w:p>
        </w:tc>
        <w:tc>
          <w:tcPr>
            <w:tcW w:w="5850" w:type="dxa"/>
            <w:gridSpan w:val="4"/>
            <w:tcBorders>
              <w:left w:val="nil"/>
              <w:bottom w:val="single" w:sz="4" w:space="0" w:color="auto"/>
              <w:right w:val="nil"/>
            </w:tcBorders>
          </w:tcPr>
          <w:p w14:paraId="2CD4B323" w14:textId="3A1CC264"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Days</w:t>
            </w:r>
          </w:p>
        </w:tc>
        <w:tc>
          <w:tcPr>
            <w:tcW w:w="888" w:type="dxa"/>
            <w:vMerge w:val="restart"/>
            <w:tcBorders>
              <w:left w:val="nil"/>
              <w:bottom w:val="single" w:sz="4" w:space="0" w:color="auto"/>
              <w:right w:val="nil"/>
            </w:tcBorders>
          </w:tcPr>
          <w:p w14:paraId="76E908D9" w14:textId="77777777" w:rsidR="008A1228" w:rsidRPr="00946259" w:rsidRDefault="008A1228" w:rsidP="008A1228">
            <w:pPr>
              <w:spacing w:after="0" w:line="360" w:lineRule="auto"/>
              <w:jc w:val="center"/>
              <w:rPr>
                <w:rFonts w:ascii="Arial" w:hAnsi="Arial" w:cs="Arial"/>
                <w:sz w:val="20"/>
                <w:szCs w:val="20"/>
              </w:rPr>
            </w:pPr>
          </w:p>
          <w:p w14:paraId="65056371" w14:textId="77777777"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P</w:t>
            </w:r>
            <w:r w:rsidRPr="00946259">
              <w:rPr>
                <w:rFonts w:ascii="Arial" w:hAnsi="Arial" w:cs="Arial"/>
                <w:sz w:val="20"/>
                <w:szCs w:val="20"/>
                <w:vertAlign w:val="superscript"/>
              </w:rPr>
              <w:t>1</w:t>
            </w:r>
          </w:p>
        </w:tc>
      </w:tr>
      <w:tr w:rsidR="008A1228" w:rsidRPr="00FB3FA8" w14:paraId="5F67EEAE" w14:textId="77777777" w:rsidTr="006277FF">
        <w:trPr>
          <w:jc w:val="center"/>
        </w:trPr>
        <w:tc>
          <w:tcPr>
            <w:tcW w:w="1276" w:type="dxa"/>
            <w:vMerge/>
            <w:tcBorders>
              <w:top w:val="nil"/>
              <w:left w:val="nil"/>
              <w:bottom w:val="nil"/>
              <w:right w:val="nil"/>
            </w:tcBorders>
          </w:tcPr>
          <w:p w14:paraId="0C1BBBCF" w14:textId="77777777" w:rsidR="008A1228" w:rsidRPr="00946259" w:rsidRDefault="008A1228" w:rsidP="008A1228">
            <w:pPr>
              <w:spacing w:after="0" w:line="360" w:lineRule="auto"/>
              <w:jc w:val="center"/>
              <w:rPr>
                <w:rFonts w:ascii="Arial" w:hAnsi="Arial" w:cs="Arial"/>
                <w:sz w:val="20"/>
                <w:szCs w:val="20"/>
              </w:rPr>
            </w:pPr>
          </w:p>
        </w:tc>
        <w:tc>
          <w:tcPr>
            <w:tcW w:w="1418" w:type="dxa"/>
            <w:vMerge/>
            <w:tcBorders>
              <w:top w:val="nil"/>
              <w:left w:val="nil"/>
              <w:bottom w:val="nil"/>
              <w:right w:val="nil"/>
            </w:tcBorders>
          </w:tcPr>
          <w:p w14:paraId="1F00B4B7" w14:textId="77777777" w:rsidR="008A1228" w:rsidRPr="00946259" w:rsidRDefault="008A1228" w:rsidP="008A1228">
            <w:pPr>
              <w:spacing w:after="0" w:line="360" w:lineRule="auto"/>
              <w:rPr>
                <w:rFonts w:ascii="Arial" w:hAnsi="Arial" w:cs="Arial"/>
                <w:sz w:val="20"/>
                <w:szCs w:val="20"/>
              </w:rPr>
            </w:pPr>
          </w:p>
        </w:tc>
        <w:tc>
          <w:tcPr>
            <w:tcW w:w="1318" w:type="dxa"/>
            <w:tcBorders>
              <w:left w:val="nil"/>
              <w:bottom w:val="single" w:sz="4" w:space="0" w:color="auto"/>
              <w:right w:val="nil"/>
            </w:tcBorders>
          </w:tcPr>
          <w:p w14:paraId="79219303" w14:textId="18B3B09B"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1811E5AF" w14:textId="29688555"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01A52D57" w14:textId="25FF6647"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38C91003" w14:textId="6C755E81" w:rsidR="008A1228" w:rsidRPr="00946259" w:rsidRDefault="008A1228" w:rsidP="008A1228">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14781FC8" w14:textId="77777777" w:rsidR="008A1228" w:rsidRPr="00946259" w:rsidRDefault="008A1228" w:rsidP="008A1228">
            <w:pPr>
              <w:spacing w:after="0" w:line="360" w:lineRule="auto"/>
              <w:jc w:val="center"/>
              <w:rPr>
                <w:rFonts w:ascii="Arial" w:eastAsia="Times New Roman" w:hAnsi="Arial" w:cs="Arial"/>
                <w:color w:val="000000"/>
                <w:sz w:val="20"/>
                <w:szCs w:val="20"/>
              </w:rPr>
            </w:pPr>
          </w:p>
        </w:tc>
      </w:tr>
      <w:tr w:rsidR="008A1228" w:rsidRPr="00FB3FA8" w14:paraId="1A842132" w14:textId="77777777" w:rsidTr="006277FF">
        <w:trPr>
          <w:jc w:val="center"/>
        </w:trPr>
        <w:tc>
          <w:tcPr>
            <w:tcW w:w="1276" w:type="dxa"/>
            <w:tcBorders>
              <w:top w:val="nil"/>
              <w:left w:val="nil"/>
              <w:bottom w:val="nil"/>
              <w:right w:val="nil"/>
            </w:tcBorders>
          </w:tcPr>
          <w:p w14:paraId="313C7DCD" w14:textId="637141D4"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1</w:t>
            </w:r>
          </w:p>
        </w:tc>
        <w:tc>
          <w:tcPr>
            <w:tcW w:w="1418" w:type="dxa"/>
            <w:tcBorders>
              <w:top w:val="nil"/>
              <w:left w:val="nil"/>
              <w:bottom w:val="nil"/>
              <w:right w:val="nil"/>
            </w:tcBorders>
          </w:tcPr>
          <w:p w14:paraId="78B2ED39" w14:textId="65CC16C5"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Normal</w:t>
            </w:r>
            <w:r w:rsidR="006277FF" w:rsidRPr="00946259">
              <w:rPr>
                <w:rFonts w:ascii="Arial" w:eastAsia="Times New Roman" w:hAnsi="Arial" w:cs="Arial"/>
                <w:color w:val="000000"/>
                <w:sz w:val="20"/>
                <w:szCs w:val="20"/>
              </w:rPr>
              <w:t xml:space="preserve"> </w:t>
            </w:r>
            <w:r w:rsidRPr="00946259">
              <w:rPr>
                <w:rFonts w:ascii="Arial" w:eastAsia="Times New Roman" w:hAnsi="Arial" w:cs="Arial"/>
                <w:color w:val="000000"/>
                <w:sz w:val="20"/>
                <w:szCs w:val="20"/>
              </w:rPr>
              <w:t>Sal</w:t>
            </w:r>
            <w:r w:rsidR="006277FF" w:rsidRPr="00946259">
              <w:rPr>
                <w:rFonts w:ascii="Arial" w:eastAsia="Times New Roman" w:hAnsi="Arial" w:cs="Arial"/>
                <w:color w:val="000000"/>
                <w:sz w:val="20"/>
                <w:szCs w:val="20"/>
              </w:rPr>
              <w:t>ine</w:t>
            </w:r>
          </w:p>
        </w:tc>
        <w:tc>
          <w:tcPr>
            <w:tcW w:w="1318" w:type="dxa"/>
            <w:tcBorders>
              <w:top w:val="single" w:sz="4" w:space="0" w:color="auto"/>
              <w:left w:val="nil"/>
              <w:bottom w:val="nil"/>
              <w:right w:val="nil"/>
            </w:tcBorders>
          </w:tcPr>
          <w:p w14:paraId="0343960D" w14:textId="2D42B72E"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0.23 ± 0.14a  </w:t>
            </w:r>
          </w:p>
        </w:tc>
        <w:tc>
          <w:tcPr>
            <w:tcW w:w="1457" w:type="dxa"/>
            <w:tcBorders>
              <w:top w:val="single" w:sz="4" w:space="0" w:color="auto"/>
              <w:left w:val="nil"/>
              <w:bottom w:val="nil"/>
              <w:right w:val="nil"/>
            </w:tcBorders>
          </w:tcPr>
          <w:p w14:paraId="52E02B64" w14:textId="0C249A8C"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0.21 ± 0.06a  </w:t>
            </w:r>
          </w:p>
        </w:tc>
        <w:tc>
          <w:tcPr>
            <w:tcW w:w="1515" w:type="dxa"/>
            <w:tcBorders>
              <w:top w:val="single" w:sz="4" w:space="0" w:color="auto"/>
              <w:left w:val="nil"/>
              <w:bottom w:val="nil"/>
              <w:right w:val="nil"/>
            </w:tcBorders>
          </w:tcPr>
          <w:p w14:paraId="7CED7DC8" w14:textId="52C6D62A"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0.14 ± 0.04a  </w:t>
            </w:r>
          </w:p>
        </w:tc>
        <w:tc>
          <w:tcPr>
            <w:tcW w:w="1560" w:type="dxa"/>
            <w:tcBorders>
              <w:top w:val="single" w:sz="4" w:space="0" w:color="auto"/>
              <w:left w:val="nil"/>
              <w:bottom w:val="nil"/>
              <w:right w:val="nil"/>
            </w:tcBorders>
          </w:tcPr>
          <w:p w14:paraId="3DFF6C6D" w14:textId="0B79DD3B"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0.23 ± 0.05a  </w:t>
            </w:r>
          </w:p>
        </w:tc>
        <w:tc>
          <w:tcPr>
            <w:tcW w:w="888" w:type="dxa"/>
            <w:tcBorders>
              <w:top w:val="nil"/>
              <w:left w:val="nil"/>
              <w:bottom w:val="nil"/>
              <w:right w:val="nil"/>
            </w:tcBorders>
          </w:tcPr>
          <w:p w14:paraId="0AEF545D" w14:textId="77777777"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30CF1F4F" w14:textId="77777777" w:rsidTr="006277FF">
        <w:trPr>
          <w:jc w:val="center"/>
        </w:trPr>
        <w:tc>
          <w:tcPr>
            <w:tcW w:w="1276" w:type="dxa"/>
            <w:tcBorders>
              <w:top w:val="nil"/>
              <w:left w:val="nil"/>
              <w:bottom w:val="nil"/>
              <w:right w:val="nil"/>
            </w:tcBorders>
          </w:tcPr>
          <w:p w14:paraId="59FA317C" w14:textId="4B7D9E2F"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2</w:t>
            </w:r>
          </w:p>
        </w:tc>
        <w:tc>
          <w:tcPr>
            <w:tcW w:w="1418" w:type="dxa"/>
            <w:tcBorders>
              <w:top w:val="nil"/>
              <w:left w:val="nil"/>
              <w:bottom w:val="nil"/>
              <w:right w:val="nil"/>
            </w:tcBorders>
          </w:tcPr>
          <w:p w14:paraId="6E495655" w14:textId="77777777"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D100</w:t>
            </w:r>
          </w:p>
        </w:tc>
        <w:tc>
          <w:tcPr>
            <w:tcW w:w="1318" w:type="dxa"/>
            <w:tcBorders>
              <w:top w:val="nil"/>
              <w:left w:val="nil"/>
              <w:bottom w:val="nil"/>
              <w:right w:val="nil"/>
            </w:tcBorders>
          </w:tcPr>
          <w:p w14:paraId="0E81F77D" w14:textId="6B214B9D"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0.29 ± 0.03a  </w:t>
            </w:r>
          </w:p>
        </w:tc>
        <w:tc>
          <w:tcPr>
            <w:tcW w:w="1457" w:type="dxa"/>
            <w:tcBorders>
              <w:top w:val="nil"/>
              <w:left w:val="nil"/>
              <w:bottom w:val="nil"/>
              <w:right w:val="nil"/>
            </w:tcBorders>
          </w:tcPr>
          <w:p w14:paraId="2B002C96" w14:textId="450E60F3"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0.18 ± 0.04a  </w:t>
            </w:r>
          </w:p>
        </w:tc>
        <w:tc>
          <w:tcPr>
            <w:tcW w:w="1515" w:type="dxa"/>
            <w:tcBorders>
              <w:top w:val="nil"/>
              <w:left w:val="nil"/>
              <w:bottom w:val="nil"/>
              <w:right w:val="nil"/>
            </w:tcBorders>
          </w:tcPr>
          <w:p w14:paraId="40BB367B" w14:textId="661C4E4E"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0.27 ± 0.04a  </w:t>
            </w:r>
          </w:p>
        </w:tc>
        <w:tc>
          <w:tcPr>
            <w:tcW w:w="1560" w:type="dxa"/>
            <w:tcBorders>
              <w:top w:val="nil"/>
              <w:left w:val="nil"/>
              <w:bottom w:val="nil"/>
              <w:right w:val="nil"/>
            </w:tcBorders>
          </w:tcPr>
          <w:p w14:paraId="6925EB2A" w14:textId="73FA3AC8"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0.29 ± 0.04a  </w:t>
            </w:r>
          </w:p>
        </w:tc>
        <w:tc>
          <w:tcPr>
            <w:tcW w:w="888" w:type="dxa"/>
            <w:tcBorders>
              <w:top w:val="nil"/>
              <w:left w:val="nil"/>
              <w:bottom w:val="nil"/>
              <w:right w:val="nil"/>
            </w:tcBorders>
          </w:tcPr>
          <w:p w14:paraId="6EBBAC55" w14:textId="02712F51"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70B01C78" w14:textId="77777777" w:rsidTr="006277FF">
        <w:trPr>
          <w:jc w:val="center"/>
        </w:trPr>
        <w:tc>
          <w:tcPr>
            <w:tcW w:w="1276" w:type="dxa"/>
            <w:tcBorders>
              <w:top w:val="nil"/>
              <w:left w:val="nil"/>
              <w:bottom w:val="nil"/>
              <w:right w:val="nil"/>
            </w:tcBorders>
          </w:tcPr>
          <w:p w14:paraId="14F0D8DE" w14:textId="4C7A0E4E"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3</w:t>
            </w:r>
          </w:p>
        </w:tc>
        <w:tc>
          <w:tcPr>
            <w:tcW w:w="1418" w:type="dxa"/>
            <w:tcBorders>
              <w:top w:val="nil"/>
              <w:left w:val="nil"/>
              <w:bottom w:val="nil"/>
              <w:right w:val="nil"/>
            </w:tcBorders>
          </w:tcPr>
          <w:p w14:paraId="76BC74D7" w14:textId="77777777"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D250</w:t>
            </w:r>
          </w:p>
        </w:tc>
        <w:tc>
          <w:tcPr>
            <w:tcW w:w="1318" w:type="dxa"/>
            <w:tcBorders>
              <w:top w:val="nil"/>
              <w:left w:val="nil"/>
              <w:bottom w:val="nil"/>
              <w:right w:val="nil"/>
            </w:tcBorders>
          </w:tcPr>
          <w:p w14:paraId="36DB6526" w14:textId="5E4FCBEF"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0.24 ± 0.03a  </w:t>
            </w:r>
          </w:p>
        </w:tc>
        <w:tc>
          <w:tcPr>
            <w:tcW w:w="1457" w:type="dxa"/>
            <w:tcBorders>
              <w:top w:val="nil"/>
              <w:left w:val="nil"/>
              <w:bottom w:val="nil"/>
              <w:right w:val="nil"/>
            </w:tcBorders>
          </w:tcPr>
          <w:p w14:paraId="19C44530" w14:textId="05324BC2"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0.20 ± 0.03a  </w:t>
            </w:r>
          </w:p>
        </w:tc>
        <w:tc>
          <w:tcPr>
            <w:tcW w:w="1515" w:type="dxa"/>
            <w:tcBorders>
              <w:top w:val="nil"/>
              <w:left w:val="nil"/>
              <w:bottom w:val="nil"/>
              <w:right w:val="nil"/>
            </w:tcBorders>
          </w:tcPr>
          <w:p w14:paraId="199F08DF" w14:textId="67AF3B26"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0.21 ± 0.12a  </w:t>
            </w:r>
          </w:p>
        </w:tc>
        <w:tc>
          <w:tcPr>
            <w:tcW w:w="1560" w:type="dxa"/>
            <w:tcBorders>
              <w:top w:val="nil"/>
              <w:left w:val="nil"/>
              <w:bottom w:val="nil"/>
              <w:right w:val="nil"/>
            </w:tcBorders>
          </w:tcPr>
          <w:p w14:paraId="052422F7" w14:textId="37AE78B7"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0.24 ± 0.08a  </w:t>
            </w:r>
          </w:p>
        </w:tc>
        <w:tc>
          <w:tcPr>
            <w:tcW w:w="888" w:type="dxa"/>
            <w:tcBorders>
              <w:top w:val="nil"/>
              <w:left w:val="nil"/>
              <w:bottom w:val="nil"/>
              <w:right w:val="nil"/>
            </w:tcBorders>
          </w:tcPr>
          <w:p w14:paraId="565E09F0" w14:textId="7FB5F859"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1D44682E" w14:textId="77777777" w:rsidTr="006277FF">
        <w:trPr>
          <w:jc w:val="center"/>
        </w:trPr>
        <w:tc>
          <w:tcPr>
            <w:tcW w:w="1276" w:type="dxa"/>
            <w:tcBorders>
              <w:top w:val="nil"/>
              <w:left w:val="nil"/>
              <w:bottom w:val="nil"/>
              <w:right w:val="nil"/>
            </w:tcBorders>
          </w:tcPr>
          <w:p w14:paraId="2F411118" w14:textId="33F7B540"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Group 4</w:t>
            </w:r>
          </w:p>
        </w:tc>
        <w:tc>
          <w:tcPr>
            <w:tcW w:w="1418" w:type="dxa"/>
            <w:tcBorders>
              <w:top w:val="nil"/>
              <w:left w:val="nil"/>
              <w:bottom w:val="nil"/>
              <w:right w:val="nil"/>
            </w:tcBorders>
          </w:tcPr>
          <w:p w14:paraId="6E3995F7" w14:textId="77777777" w:rsidR="008A1228" w:rsidRPr="00946259" w:rsidRDefault="008A1228" w:rsidP="008A1228">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D700</w:t>
            </w:r>
          </w:p>
        </w:tc>
        <w:tc>
          <w:tcPr>
            <w:tcW w:w="1318" w:type="dxa"/>
            <w:tcBorders>
              <w:top w:val="nil"/>
              <w:left w:val="nil"/>
              <w:bottom w:val="nil"/>
              <w:right w:val="nil"/>
            </w:tcBorders>
          </w:tcPr>
          <w:p w14:paraId="323B132D" w14:textId="21B25A86"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0.19 ± 0.02a   </w:t>
            </w:r>
          </w:p>
        </w:tc>
        <w:tc>
          <w:tcPr>
            <w:tcW w:w="1457" w:type="dxa"/>
            <w:tcBorders>
              <w:top w:val="nil"/>
              <w:left w:val="nil"/>
              <w:bottom w:val="nil"/>
              <w:right w:val="nil"/>
            </w:tcBorders>
          </w:tcPr>
          <w:p w14:paraId="1F5B754C" w14:textId="30DB1B32"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0.28 ± 0.07a  </w:t>
            </w:r>
          </w:p>
        </w:tc>
        <w:tc>
          <w:tcPr>
            <w:tcW w:w="1515" w:type="dxa"/>
            <w:tcBorders>
              <w:top w:val="nil"/>
              <w:left w:val="nil"/>
              <w:bottom w:val="nil"/>
              <w:right w:val="nil"/>
            </w:tcBorders>
          </w:tcPr>
          <w:p w14:paraId="12AFB72F" w14:textId="7107D2B1" w:rsidR="008A1228" w:rsidRPr="00946259" w:rsidRDefault="008A1228" w:rsidP="008A1228">
            <w:pPr>
              <w:spacing w:after="0" w:line="360" w:lineRule="auto"/>
              <w:rPr>
                <w:rFonts w:ascii="Arial" w:hAnsi="Arial" w:cs="Arial"/>
                <w:sz w:val="20"/>
                <w:szCs w:val="20"/>
              </w:rPr>
            </w:pPr>
            <w:r w:rsidRPr="00946259">
              <w:rPr>
                <w:rFonts w:ascii="Arial" w:hAnsi="Arial" w:cs="Arial"/>
                <w:sz w:val="20"/>
                <w:szCs w:val="20"/>
              </w:rPr>
              <w:t xml:space="preserve">   0.23 ± 0.07a</w:t>
            </w:r>
          </w:p>
        </w:tc>
        <w:tc>
          <w:tcPr>
            <w:tcW w:w="1560" w:type="dxa"/>
            <w:tcBorders>
              <w:top w:val="nil"/>
              <w:left w:val="nil"/>
              <w:bottom w:val="nil"/>
              <w:right w:val="nil"/>
            </w:tcBorders>
          </w:tcPr>
          <w:p w14:paraId="7A133FFE" w14:textId="50E81C5A" w:rsidR="008A1228" w:rsidRPr="00946259" w:rsidRDefault="008A1228" w:rsidP="008A1228">
            <w:pPr>
              <w:spacing w:after="0" w:line="360" w:lineRule="auto"/>
              <w:jc w:val="center"/>
              <w:rPr>
                <w:rFonts w:ascii="Arial" w:hAnsi="Arial" w:cs="Arial"/>
                <w:sz w:val="20"/>
                <w:szCs w:val="20"/>
              </w:rPr>
            </w:pPr>
            <w:r w:rsidRPr="00946259">
              <w:rPr>
                <w:rFonts w:ascii="Arial" w:hAnsi="Arial" w:cs="Arial"/>
                <w:sz w:val="20"/>
                <w:szCs w:val="20"/>
              </w:rPr>
              <w:t xml:space="preserve">0.19 ± 0.04a  </w:t>
            </w:r>
          </w:p>
        </w:tc>
        <w:tc>
          <w:tcPr>
            <w:tcW w:w="888" w:type="dxa"/>
            <w:tcBorders>
              <w:top w:val="nil"/>
              <w:left w:val="nil"/>
              <w:bottom w:val="nil"/>
              <w:right w:val="nil"/>
            </w:tcBorders>
          </w:tcPr>
          <w:p w14:paraId="4F8ADCC6" w14:textId="2DDAD37A" w:rsidR="008A1228" w:rsidRPr="00946259" w:rsidRDefault="008A1228" w:rsidP="008A1228">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3E65B6" w:rsidRPr="00FB3FA8" w14:paraId="4752D769" w14:textId="77777777" w:rsidTr="006277FF">
        <w:trPr>
          <w:jc w:val="center"/>
        </w:trPr>
        <w:tc>
          <w:tcPr>
            <w:tcW w:w="2694" w:type="dxa"/>
            <w:gridSpan w:val="2"/>
            <w:tcBorders>
              <w:top w:val="nil"/>
              <w:left w:val="nil"/>
              <w:right w:val="nil"/>
            </w:tcBorders>
          </w:tcPr>
          <w:p w14:paraId="645D74CA" w14:textId="77777777" w:rsidR="003E65B6" w:rsidRPr="00946259" w:rsidRDefault="003E65B6"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    P</w:t>
            </w:r>
            <w:r w:rsidRPr="00946259">
              <w:rPr>
                <w:rFonts w:ascii="Arial" w:eastAsia="Times New Roman" w:hAnsi="Arial" w:cs="Arial"/>
                <w:color w:val="000000"/>
                <w:sz w:val="20"/>
                <w:szCs w:val="20"/>
                <w:vertAlign w:val="superscript"/>
              </w:rPr>
              <w:t>2</w:t>
            </w:r>
          </w:p>
        </w:tc>
        <w:tc>
          <w:tcPr>
            <w:tcW w:w="1318" w:type="dxa"/>
            <w:tcBorders>
              <w:top w:val="nil"/>
              <w:left w:val="nil"/>
              <w:right w:val="nil"/>
            </w:tcBorders>
          </w:tcPr>
          <w:p w14:paraId="70565F8B" w14:textId="084DA06B" w:rsidR="003E65B6" w:rsidRPr="00946259" w:rsidRDefault="003E65B6"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457" w:type="dxa"/>
            <w:tcBorders>
              <w:top w:val="nil"/>
              <w:left w:val="nil"/>
              <w:right w:val="nil"/>
            </w:tcBorders>
          </w:tcPr>
          <w:p w14:paraId="3C9C427F" w14:textId="1CFA44C6" w:rsidR="003E65B6" w:rsidRPr="00946259" w:rsidRDefault="003E65B6"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15" w:type="dxa"/>
            <w:tcBorders>
              <w:top w:val="nil"/>
              <w:left w:val="nil"/>
              <w:right w:val="nil"/>
            </w:tcBorders>
          </w:tcPr>
          <w:p w14:paraId="51AFC44C" w14:textId="45546640" w:rsidR="003E65B6" w:rsidRPr="00946259" w:rsidRDefault="003E65B6"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1560" w:type="dxa"/>
            <w:tcBorders>
              <w:top w:val="nil"/>
              <w:left w:val="nil"/>
              <w:right w:val="nil"/>
            </w:tcBorders>
          </w:tcPr>
          <w:p w14:paraId="5F0A805C" w14:textId="06043F47" w:rsidR="003E65B6" w:rsidRPr="00946259" w:rsidRDefault="003E65B6"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A14E9" w:rsidRPr="00946259">
              <w:rPr>
                <w:rFonts w:ascii="Arial" w:hAnsi="Arial" w:cs="Arial"/>
                <w:sz w:val="20"/>
                <w:szCs w:val="20"/>
              </w:rPr>
              <w:t>.</w:t>
            </w:r>
            <w:r w:rsidRPr="00946259">
              <w:rPr>
                <w:rFonts w:ascii="Arial" w:hAnsi="Arial" w:cs="Arial"/>
                <w:sz w:val="20"/>
                <w:szCs w:val="20"/>
              </w:rPr>
              <w:t>05</w:t>
            </w:r>
          </w:p>
        </w:tc>
        <w:tc>
          <w:tcPr>
            <w:tcW w:w="888" w:type="dxa"/>
            <w:tcBorders>
              <w:top w:val="nil"/>
              <w:left w:val="nil"/>
              <w:right w:val="nil"/>
            </w:tcBorders>
          </w:tcPr>
          <w:p w14:paraId="30EB20B7" w14:textId="77777777" w:rsidR="003E65B6" w:rsidRPr="00946259" w:rsidRDefault="003E65B6" w:rsidP="00CC0573">
            <w:pPr>
              <w:spacing w:after="0" w:line="360" w:lineRule="auto"/>
              <w:jc w:val="center"/>
              <w:rPr>
                <w:rFonts w:ascii="Arial" w:hAnsi="Arial" w:cs="Arial"/>
                <w:color w:val="000000"/>
                <w:sz w:val="20"/>
                <w:szCs w:val="20"/>
              </w:rPr>
            </w:pPr>
          </w:p>
        </w:tc>
      </w:tr>
    </w:tbl>
    <w:p w14:paraId="51BAF2AD" w14:textId="5AB2BF74" w:rsidR="00D94B8B" w:rsidRPr="00946259" w:rsidRDefault="003E65B6" w:rsidP="003A14E9">
      <w:pPr>
        <w:spacing w:after="0" w:line="360" w:lineRule="auto"/>
        <w:ind w:left="-142" w:hanging="142"/>
        <w:rPr>
          <w:rFonts w:ascii="Arial" w:eastAsia="Times New Roman" w:hAnsi="Arial" w:cs="Arial"/>
          <w:sz w:val="18"/>
          <w:szCs w:val="18"/>
          <w:lang w:eastAsia="en-IN"/>
        </w:rPr>
      </w:pPr>
      <w:r w:rsidRPr="00946259">
        <w:rPr>
          <w:rFonts w:ascii="Arial" w:hAnsi="Arial" w:cs="Arial"/>
          <w:i/>
          <w:sz w:val="18"/>
          <w:szCs w:val="18"/>
        </w:rPr>
        <w:t xml:space="preserve">    </w:t>
      </w:r>
      <w:r w:rsidR="003A14E9" w:rsidRPr="00946259">
        <w:rPr>
          <w:rFonts w:ascii="Arial" w:hAnsi="Arial" w:cs="Arial"/>
          <w:i/>
          <w:sz w:val="18"/>
          <w:szCs w:val="18"/>
        </w:rPr>
        <w:t>The means followed by the same letters in the same column are not statistically different at the 5% level. P</w:t>
      </w:r>
      <w:r w:rsidR="003A14E9" w:rsidRPr="00946259">
        <w:rPr>
          <w:rFonts w:ascii="Arial" w:hAnsi="Arial" w:cs="Arial"/>
          <w:i/>
          <w:sz w:val="18"/>
          <w:szCs w:val="18"/>
          <w:vertAlign w:val="superscript"/>
        </w:rPr>
        <w:t>1</w:t>
      </w:r>
      <w:r w:rsidR="003A14E9" w:rsidRPr="00946259">
        <w:rPr>
          <w:rFonts w:ascii="Arial" w:hAnsi="Arial" w:cs="Arial"/>
          <w:i/>
          <w:sz w:val="18"/>
          <w:szCs w:val="18"/>
        </w:rPr>
        <w:t>: Intra-treatment comparison; P</w:t>
      </w:r>
      <w:r w:rsidR="003A14E9" w:rsidRPr="00946259">
        <w:rPr>
          <w:rFonts w:ascii="Arial" w:hAnsi="Arial" w:cs="Arial"/>
          <w:i/>
          <w:sz w:val="18"/>
          <w:szCs w:val="18"/>
          <w:vertAlign w:val="superscript"/>
        </w:rPr>
        <w:t>2</w:t>
      </w:r>
      <w:r w:rsidR="003A14E9" w:rsidRPr="00946259">
        <w:rPr>
          <w:rFonts w:ascii="Arial" w:hAnsi="Arial" w:cs="Arial"/>
          <w:i/>
          <w:sz w:val="18"/>
          <w:szCs w:val="18"/>
        </w:rPr>
        <w:t>: Inter-treatment comparison.</w:t>
      </w:r>
      <w:r w:rsidR="00D94B8B" w:rsidRPr="00946259">
        <w:rPr>
          <w:rFonts w:ascii="Arial" w:eastAsia="Times New Roman" w:hAnsi="Arial" w:cs="Arial"/>
          <w:sz w:val="18"/>
          <w:szCs w:val="18"/>
          <w:lang w:eastAsia="en-IN"/>
        </w:rPr>
        <w:t xml:space="preserve"> </w:t>
      </w:r>
    </w:p>
    <w:p w14:paraId="0BFCC18D" w14:textId="77777777" w:rsidR="00D94B8B" w:rsidRPr="00D94B8B" w:rsidRDefault="00D94B8B" w:rsidP="00D94B8B">
      <w:pPr>
        <w:spacing w:after="0" w:line="360" w:lineRule="auto"/>
        <w:jc w:val="both"/>
        <w:rPr>
          <w:rFonts w:ascii="Times New Roman" w:eastAsia="Times New Roman" w:hAnsi="Times New Roman" w:cs="Times New Roman"/>
          <w:sz w:val="24"/>
          <w:szCs w:val="24"/>
          <w:lang w:eastAsia="en-IN"/>
        </w:rPr>
      </w:pPr>
    </w:p>
    <w:p w14:paraId="06D05BB2" w14:textId="77777777" w:rsidR="00946259" w:rsidRDefault="00946259" w:rsidP="008A1228">
      <w:pPr>
        <w:pStyle w:val="NormalWeb"/>
        <w:spacing w:before="0" w:beforeAutospacing="0" w:after="0" w:afterAutospacing="0" w:line="360" w:lineRule="auto"/>
        <w:rPr>
          <w:b/>
          <w:bCs/>
        </w:rPr>
      </w:pPr>
    </w:p>
    <w:p w14:paraId="361DAA8C" w14:textId="45734655" w:rsidR="005F3924" w:rsidRPr="00946259" w:rsidRDefault="00946259" w:rsidP="008A1228">
      <w:pPr>
        <w:pStyle w:val="NormalWeb"/>
        <w:spacing w:before="0" w:beforeAutospacing="0" w:after="0" w:afterAutospacing="0" w:line="360" w:lineRule="auto"/>
        <w:rPr>
          <w:rFonts w:ascii="Arial" w:hAnsi="Arial" w:cs="Arial"/>
          <w:b/>
          <w:bCs/>
          <w:sz w:val="22"/>
          <w:szCs w:val="22"/>
        </w:rPr>
      </w:pPr>
      <w:r w:rsidRPr="00946259">
        <w:rPr>
          <w:rFonts w:ascii="Arial" w:hAnsi="Arial" w:cs="Arial"/>
          <w:b/>
          <w:bCs/>
          <w:sz w:val="22"/>
          <w:szCs w:val="22"/>
        </w:rPr>
        <w:t xml:space="preserve">3.1.3. </w:t>
      </w:r>
      <w:r w:rsidR="005F3924" w:rsidRPr="00946259">
        <w:rPr>
          <w:rFonts w:ascii="Arial" w:hAnsi="Arial" w:cs="Arial"/>
          <w:b/>
          <w:bCs/>
          <w:sz w:val="22"/>
          <w:szCs w:val="22"/>
        </w:rPr>
        <w:t xml:space="preserve">LDL cholesterol </w:t>
      </w:r>
    </w:p>
    <w:p w14:paraId="18A9286E" w14:textId="77777777" w:rsidR="008A1228" w:rsidRPr="00946259" w:rsidRDefault="005F3924" w:rsidP="00600F1B">
      <w:pPr>
        <w:spacing w:after="0" w:line="360" w:lineRule="auto"/>
        <w:jc w:val="both"/>
        <w:rPr>
          <w:rFonts w:ascii="Arial" w:eastAsia="Times New Roman" w:hAnsi="Arial" w:cs="Arial"/>
          <w:sz w:val="20"/>
          <w:szCs w:val="20"/>
          <w:lang w:eastAsia="en-IN"/>
        </w:rPr>
      </w:pPr>
      <w:r w:rsidRPr="00946259">
        <w:rPr>
          <w:rFonts w:ascii="Arial" w:eastAsia="Times New Roman" w:hAnsi="Arial" w:cs="Arial"/>
          <w:sz w:val="20"/>
          <w:szCs w:val="20"/>
          <w:lang w:eastAsia="en-IN"/>
        </w:rPr>
        <w:t>The mean values for LDL cholesterol concentrations during treatment are shown in Table 3.</w:t>
      </w:r>
    </w:p>
    <w:p w14:paraId="02B6BE07" w14:textId="0120EC28" w:rsidR="00600F1B" w:rsidRPr="00946259" w:rsidRDefault="005F3924" w:rsidP="00102BFC">
      <w:pPr>
        <w:pStyle w:val="NormalWeb"/>
        <w:spacing w:before="0" w:beforeAutospacing="0" w:after="0" w:afterAutospacing="0" w:line="360" w:lineRule="auto"/>
        <w:jc w:val="both"/>
        <w:rPr>
          <w:rFonts w:ascii="Arial" w:hAnsi="Arial" w:cs="Arial"/>
          <w:sz w:val="20"/>
          <w:szCs w:val="20"/>
        </w:rPr>
      </w:pPr>
      <w:r w:rsidRPr="00946259">
        <w:rPr>
          <w:rFonts w:ascii="Arial" w:hAnsi="Arial" w:cs="Arial"/>
          <w:sz w:val="20"/>
          <w:szCs w:val="20"/>
        </w:rPr>
        <w:t>The</w:t>
      </w:r>
      <w:r w:rsidR="009A39B1" w:rsidRPr="00946259">
        <w:rPr>
          <w:rFonts w:ascii="Arial" w:hAnsi="Arial" w:cs="Arial"/>
          <w:sz w:val="20"/>
          <w:szCs w:val="20"/>
        </w:rPr>
        <w:t xml:space="preserve">se </w:t>
      </w:r>
      <w:r w:rsidRPr="00946259">
        <w:rPr>
          <w:rFonts w:ascii="Arial" w:hAnsi="Arial" w:cs="Arial"/>
          <w:sz w:val="20"/>
          <w:szCs w:val="20"/>
        </w:rPr>
        <w:t xml:space="preserve">values ranged from 0.82 ± 0.19 to 2.00 ± 0.96 g/L before treatment. No statistically significant difference (P ˃ 0.05) between the mean LDL cholesterol values in all rabbit groups was observed on day 0, before administration of the different doses of </w:t>
      </w:r>
      <w:r w:rsidRPr="00946259">
        <w:rPr>
          <w:rFonts w:ascii="Arial" w:hAnsi="Arial" w:cs="Arial"/>
          <w:i/>
          <w:iCs/>
          <w:sz w:val="20"/>
          <w:szCs w:val="20"/>
        </w:rPr>
        <w:t>Spirulina platensis</w:t>
      </w:r>
      <w:r w:rsidRPr="00946259">
        <w:rPr>
          <w:rFonts w:ascii="Arial" w:hAnsi="Arial" w:cs="Arial"/>
          <w:sz w:val="20"/>
          <w:szCs w:val="20"/>
        </w:rPr>
        <w:t xml:space="preserve">. However, a significant decrease (P &lt; 0.05) in the mean LDL cholesterol value of the rabbit group treated with a dose of 100 </w:t>
      </w:r>
      <w:r w:rsidRPr="00946259">
        <w:rPr>
          <w:rFonts w:ascii="Arial" w:hAnsi="Arial" w:cs="Arial"/>
          <w:sz w:val="20"/>
          <w:szCs w:val="20"/>
        </w:rPr>
        <w:lastRenderedPageBreak/>
        <w:t xml:space="preserve">mg/kg </w:t>
      </w:r>
      <w:proofErr w:type="spellStart"/>
      <w:r w:rsidRPr="00946259">
        <w:rPr>
          <w:rFonts w:ascii="Arial" w:hAnsi="Arial" w:cs="Arial"/>
          <w:sz w:val="20"/>
          <w:szCs w:val="20"/>
        </w:rPr>
        <w:t>bw</w:t>
      </w:r>
      <w:proofErr w:type="spellEnd"/>
      <w:r w:rsidRPr="00946259">
        <w:rPr>
          <w:rFonts w:ascii="Arial" w:hAnsi="Arial" w:cs="Arial"/>
          <w:sz w:val="20"/>
          <w:szCs w:val="20"/>
        </w:rPr>
        <w:t xml:space="preserve"> of </w:t>
      </w:r>
      <w:r w:rsidRPr="00946259">
        <w:rPr>
          <w:rFonts w:ascii="Arial" w:hAnsi="Arial" w:cs="Arial"/>
          <w:i/>
          <w:iCs/>
          <w:sz w:val="20"/>
          <w:szCs w:val="20"/>
        </w:rPr>
        <w:t xml:space="preserve">Spirulina platensis </w:t>
      </w:r>
      <w:r w:rsidRPr="00946259">
        <w:rPr>
          <w:rFonts w:ascii="Arial" w:hAnsi="Arial" w:cs="Arial"/>
          <w:sz w:val="20"/>
          <w:szCs w:val="20"/>
        </w:rPr>
        <w:t xml:space="preserve">was recorded, varying from 2.00 ± 0.96 g/L on day 0 to 0.58 ± 0.04 g/L on day 21. </w:t>
      </w:r>
      <w:r w:rsidR="00600F1B" w:rsidRPr="00946259">
        <w:rPr>
          <w:rFonts w:ascii="Arial" w:hAnsi="Arial" w:cs="Arial"/>
          <w:sz w:val="20"/>
          <w:szCs w:val="20"/>
        </w:rPr>
        <w:t xml:space="preserve">The </w:t>
      </w:r>
      <w:r w:rsidR="0078792D" w:rsidRPr="00946259">
        <w:rPr>
          <w:rFonts w:ascii="Arial" w:hAnsi="Arial" w:cs="Arial"/>
          <w:sz w:val="20"/>
          <w:szCs w:val="20"/>
        </w:rPr>
        <w:t>mean</w:t>
      </w:r>
      <w:r w:rsidR="00600F1B" w:rsidRPr="00946259">
        <w:rPr>
          <w:rFonts w:ascii="Arial" w:hAnsi="Arial" w:cs="Arial"/>
          <w:sz w:val="20"/>
          <w:szCs w:val="20"/>
        </w:rPr>
        <w:t xml:space="preserve"> LDL cholesterol values obtained after treatment with different doses of </w:t>
      </w:r>
      <w:r w:rsidR="00600F1B" w:rsidRPr="00946259">
        <w:rPr>
          <w:rFonts w:ascii="Arial" w:hAnsi="Arial" w:cs="Arial"/>
          <w:i/>
          <w:iCs/>
          <w:sz w:val="20"/>
          <w:szCs w:val="20"/>
        </w:rPr>
        <w:t>Spirulina platensis</w:t>
      </w:r>
      <w:r w:rsidR="00600F1B" w:rsidRPr="00946259">
        <w:rPr>
          <w:rFonts w:ascii="Arial" w:hAnsi="Arial" w:cs="Arial"/>
          <w:sz w:val="20"/>
          <w:szCs w:val="20"/>
        </w:rPr>
        <w:t xml:space="preserve"> ranged from 0.41 ± 0.04 to </w:t>
      </w:r>
      <w:r w:rsidR="001D03B2" w:rsidRPr="00946259">
        <w:rPr>
          <w:rFonts w:ascii="Arial" w:hAnsi="Arial" w:cs="Arial"/>
          <w:sz w:val="20"/>
          <w:szCs w:val="20"/>
        </w:rPr>
        <w:t xml:space="preserve">0.83 ± 0.47 </w:t>
      </w:r>
      <w:r w:rsidR="00600F1B" w:rsidRPr="00946259">
        <w:rPr>
          <w:rFonts w:ascii="Arial" w:hAnsi="Arial" w:cs="Arial"/>
          <w:sz w:val="20"/>
          <w:szCs w:val="20"/>
        </w:rPr>
        <w:t>g/L.</w:t>
      </w:r>
      <w:r w:rsidR="00102BFC" w:rsidRPr="00946259">
        <w:rPr>
          <w:rFonts w:ascii="Arial" w:hAnsi="Arial" w:cs="Arial"/>
          <w:sz w:val="20"/>
          <w:szCs w:val="20"/>
        </w:rPr>
        <w:t xml:space="preserve"> </w:t>
      </w:r>
      <w:r w:rsidR="0078792D" w:rsidRPr="00946259">
        <w:rPr>
          <w:rFonts w:ascii="Arial" w:hAnsi="Arial" w:cs="Arial"/>
          <w:sz w:val="20"/>
          <w:szCs w:val="20"/>
        </w:rPr>
        <w:t xml:space="preserve"> </w:t>
      </w:r>
    </w:p>
    <w:p w14:paraId="67107101" w14:textId="77777777" w:rsidR="00F646AA" w:rsidRPr="00F646AA" w:rsidRDefault="00F646AA" w:rsidP="00102BFC">
      <w:pPr>
        <w:pStyle w:val="NormalWeb"/>
        <w:spacing w:before="0" w:beforeAutospacing="0" w:after="0" w:afterAutospacing="0" w:line="360" w:lineRule="auto"/>
        <w:jc w:val="both"/>
      </w:pPr>
    </w:p>
    <w:p w14:paraId="50C98A8B" w14:textId="232621B6" w:rsidR="008A1228" w:rsidRPr="00946259" w:rsidRDefault="008A1228" w:rsidP="00F646AA">
      <w:pPr>
        <w:spacing w:after="0" w:line="360" w:lineRule="auto"/>
        <w:ind w:hanging="142"/>
        <w:jc w:val="both"/>
        <w:rPr>
          <w:rFonts w:ascii="Arial" w:hAnsi="Arial" w:cs="Arial"/>
          <w:b/>
          <w:sz w:val="20"/>
          <w:szCs w:val="20"/>
        </w:rPr>
      </w:pPr>
      <w:r w:rsidRPr="00946259">
        <w:rPr>
          <w:rFonts w:ascii="Arial" w:hAnsi="Arial" w:cs="Arial"/>
          <w:b/>
          <w:sz w:val="20"/>
          <w:szCs w:val="20"/>
        </w:rPr>
        <w:t>Table 3: Changes in LDL cholesterol (g/L) during treatment</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407"/>
        <w:gridCol w:w="1318"/>
        <w:gridCol w:w="1457"/>
        <w:gridCol w:w="1515"/>
        <w:gridCol w:w="1560"/>
        <w:gridCol w:w="888"/>
      </w:tblGrid>
      <w:tr w:rsidR="00F4184D" w:rsidRPr="00FB3FA8" w14:paraId="6FB3106E" w14:textId="77777777" w:rsidTr="00360D63">
        <w:trPr>
          <w:jc w:val="center"/>
        </w:trPr>
        <w:tc>
          <w:tcPr>
            <w:tcW w:w="1287" w:type="dxa"/>
            <w:vMerge w:val="restart"/>
            <w:tcBorders>
              <w:left w:val="nil"/>
              <w:bottom w:val="nil"/>
              <w:right w:val="nil"/>
            </w:tcBorders>
          </w:tcPr>
          <w:p w14:paraId="07F6E393" w14:textId="77777777" w:rsidR="00F4184D" w:rsidRPr="00946259" w:rsidRDefault="00F4184D" w:rsidP="00F4184D">
            <w:pPr>
              <w:spacing w:after="0" w:line="360" w:lineRule="auto"/>
              <w:rPr>
                <w:rFonts w:ascii="Arial" w:hAnsi="Arial" w:cs="Arial"/>
                <w:sz w:val="20"/>
                <w:szCs w:val="20"/>
              </w:rPr>
            </w:pPr>
          </w:p>
          <w:p w14:paraId="253525D2" w14:textId="57642DCD" w:rsidR="00F4184D" w:rsidRPr="00946259" w:rsidRDefault="006277FF" w:rsidP="00F4184D">
            <w:pPr>
              <w:spacing w:after="0" w:line="360" w:lineRule="auto"/>
              <w:rPr>
                <w:rFonts w:ascii="Arial" w:hAnsi="Arial" w:cs="Arial"/>
                <w:sz w:val="20"/>
                <w:szCs w:val="20"/>
              </w:rPr>
            </w:pPr>
            <w:r w:rsidRPr="00946259">
              <w:rPr>
                <w:rFonts w:ascii="Arial" w:hAnsi="Arial" w:cs="Arial"/>
                <w:sz w:val="20"/>
                <w:szCs w:val="20"/>
              </w:rPr>
              <w:t>Groups</w:t>
            </w:r>
            <w:r w:rsidR="00F4184D" w:rsidRPr="00946259">
              <w:rPr>
                <w:rFonts w:ascii="Arial" w:hAnsi="Arial" w:cs="Arial"/>
                <w:sz w:val="20"/>
                <w:szCs w:val="20"/>
              </w:rPr>
              <w:t xml:space="preserve"> (n=3)</w:t>
            </w:r>
          </w:p>
        </w:tc>
        <w:tc>
          <w:tcPr>
            <w:tcW w:w="1407" w:type="dxa"/>
            <w:vMerge w:val="restart"/>
            <w:tcBorders>
              <w:left w:val="nil"/>
              <w:bottom w:val="nil"/>
              <w:right w:val="nil"/>
            </w:tcBorders>
          </w:tcPr>
          <w:p w14:paraId="51B0CBD5" w14:textId="77777777" w:rsidR="00F4184D" w:rsidRPr="00946259" w:rsidRDefault="00F4184D" w:rsidP="00F4184D">
            <w:pPr>
              <w:spacing w:after="0" w:line="360" w:lineRule="auto"/>
              <w:rPr>
                <w:rFonts w:ascii="Arial" w:hAnsi="Arial" w:cs="Arial"/>
                <w:sz w:val="20"/>
                <w:szCs w:val="20"/>
              </w:rPr>
            </w:pPr>
          </w:p>
          <w:p w14:paraId="1AE44BDD" w14:textId="06888067"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Treatments</w:t>
            </w:r>
          </w:p>
        </w:tc>
        <w:tc>
          <w:tcPr>
            <w:tcW w:w="5850" w:type="dxa"/>
            <w:gridSpan w:val="4"/>
            <w:tcBorders>
              <w:left w:val="nil"/>
              <w:bottom w:val="single" w:sz="4" w:space="0" w:color="auto"/>
              <w:right w:val="nil"/>
            </w:tcBorders>
          </w:tcPr>
          <w:p w14:paraId="433F1B54" w14:textId="5F6F4782"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Days</w:t>
            </w:r>
          </w:p>
        </w:tc>
        <w:tc>
          <w:tcPr>
            <w:tcW w:w="888" w:type="dxa"/>
            <w:vMerge w:val="restart"/>
            <w:tcBorders>
              <w:left w:val="nil"/>
              <w:bottom w:val="single" w:sz="4" w:space="0" w:color="auto"/>
              <w:right w:val="nil"/>
            </w:tcBorders>
          </w:tcPr>
          <w:p w14:paraId="67083F47" w14:textId="77777777" w:rsidR="00F4184D" w:rsidRPr="00946259" w:rsidRDefault="00F4184D" w:rsidP="00F4184D">
            <w:pPr>
              <w:spacing w:after="0" w:line="360" w:lineRule="auto"/>
              <w:jc w:val="center"/>
              <w:rPr>
                <w:rFonts w:ascii="Arial" w:hAnsi="Arial" w:cs="Arial"/>
                <w:sz w:val="20"/>
                <w:szCs w:val="20"/>
              </w:rPr>
            </w:pPr>
          </w:p>
          <w:p w14:paraId="427077DC" w14:textId="77777777"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P</w:t>
            </w:r>
            <w:r w:rsidRPr="00946259">
              <w:rPr>
                <w:rFonts w:ascii="Arial" w:hAnsi="Arial" w:cs="Arial"/>
                <w:sz w:val="20"/>
                <w:szCs w:val="20"/>
                <w:vertAlign w:val="superscript"/>
              </w:rPr>
              <w:t>1</w:t>
            </w:r>
          </w:p>
        </w:tc>
      </w:tr>
      <w:tr w:rsidR="00F4184D" w:rsidRPr="00FB3FA8" w14:paraId="72120F4E" w14:textId="77777777" w:rsidTr="00360D63">
        <w:trPr>
          <w:jc w:val="center"/>
        </w:trPr>
        <w:tc>
          <w:tcPr>
            <w:tcW w:w="1287" w:type="dxa"/>
            <w:vMerge/>
            <w:tcBorders>
              <w:top w:val="nil"/>
              <w:left w:val="nil"/>
              <w:bottom w:val="nil"/>
              <w:right w:val="nil"/>
            </w:tcBorders>
          </w:tcPr>
          <w:p w14:paraId="438A402D" w14:textId="77777777" w:rsidR="00F4184D" w:rsidRPr="00946259" w:rsidRDefault="00F4184D" w:rsidP="00F4184D">
            <w:pPr>
              <w:spacing w:after="0" w:line="360" w:lineRule="auto"/>
              <w:jc w:val="center"/>
              <w:rPr>
                <w:rFonts w:ascii="Arial" w:hAnsi="Arial" w:cs="Arial"/>
                <w:sz w:val="20"/>
                <w:szCs w:val="20"/>
              </w:rPr>
            </w:pPr>
          </w:p>
        </w:tc>
        <w:tc>
          <w:tcPr>
            <w:tcW w:w="1407" w:type="dxa"/>
            <w:vMerge/>
            <w:tcBorders>
              <w:top w:val="nil"/>
              <w:left w:val="nil"/>
              <w:bottom w:val="nil"/>
              <w:right w:val="nil"/>
            </w:tcBorders>
          </w:tcPr>
          <w:p w14:paraId="29CCCDB3" w14:textId="77777777" w:rsidR="00F4184D" w:rsidRPr="00946259" w:rsidRDefault="00F4184D" w:rsidP="00F4184D">
            <w:pPr>
              <w:spacing w:after="0" w:line="360" w:lineRule="auto"/>
              <w:rPr>
                <w:rFonts w:ascii="Arial" w:hAnsi="Arial" w:cs="Arial"/>
                <w:sz w:val="20"/>
                <w:szCs w:val="20"/>
              </w:rPr>
            </w:pPr>
          </w:p>
        </w:tc>
        <w:tc>
          <w:tcPr>
            <w:tcW w:w="1318" w:type="dxa"/>
            <w:tcBorders>
              <w:left w:val="nil"/>
              <w:bottom w:val="single" w:sz="4" w:space="0" w:color="auto"/>
              <w:right w:val="nil"/>
            </w:tcBorders>
          </w:tcPr>
          <w:p w14:paraId="30FC0D37" w14:textId="70BF61D0"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5093D1DE" w14:textId="35C33831"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51E71826" w14:textId="10C49A37"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2996563A" w14:textId="4765E4F2" w:rsidR="00F4184D" w:rsidRPr="00946259" w:rsidRDefault="00F4184D" w:rsidP="00F4184D">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D</w:t>
            </w:r>
            <w:r w:rsidRPr="00946259">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0776C28B" w14:textId="77777777" w:rsidR="00F4184D" w:rsidRPr="00946259" w:rsidRDefault="00F4184D" w:rsidP="00F4184D">
            <w:pPr>
              <w:spacing w:after="0" w:line="360" w:lineRule="auto"/>
              <w:jc w:val="center"/>
              <w:rPr>
                <w:rFonts w:ascii="Arial" w:eastAsia="Times New Roman" w:hAnsi="Arial" w:cs="Arial"/>
                <w:color w:val="000000"/>
                <w:sz w:val="20"/>
                <w:szCs w:val="20"/>
              </w:rPr>
            </w:pPr>
          </w:p>
        </w:tc>
      </w:tr>
      <w:tr w:rsidR="00F4184D" w:rsidRPr="00FB3FA8" w14:paraId="2430E230" w14:textId="77777777" w:rsidTr="00360D63">
        <w:trPr>
          <w:jc w:val="center"/>
        </w:trPr>
        <w:tc>
          <w:tcPr>
            <w:tcW w:w="1287" w:type="dxa"/>
            <w:tcBorders>
              <w:top w:val="nil"/>
              <w:left w:val="nil"/>
              <w:bottom w:val="nil"/>
              <w:right w:val="nil"/>
            </w:tcBorders>
          </w:tcPr>
          <w:p w14:paraId="39E2281C" w14:textId="256E5705"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1</w:t>
            </w:r>
          </w:p>
        </w:tc>
        <w:tc>
          <w:tcPr>
            <w:tcW w:w="1407" w:type="dxa"/>
            <w:tcBorders>
              <w:top w:val="nil"/>
              <w:left w:val="nil"/>
              <w:bottom w:val="nil"/>
              <w:right w:val="nil"/>
            </w:tcBorders>
          </w:tcPr>
          <w:p w14:paraId="34298EEB" w14:textId="5ECA2128"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Normal Sal</w:t>
            </w:r>
            <w:r w:rsidR="006277FF" w:rsidRPr="00946259">
              <w:rPr>
                <w:rFonts w:ascii="Arial" w:eastAsia="Times New Roman" w:hAnsi="Arial" w:cs="Arial"/>
                <w:color w:val="000000"/>
                <w:sz w:val="20"/>
                <w:szCs w:val="20"/>
              </w:rPr>
              <w:t>ine</w:t>
            </w:r>
            <w:r w:rsidRPr="00946259">
              <w:rPr>
                <w:rFonts w:ascii="Arial" w:eastAsia="Times New Roman" w:hAnsi="Arial" w:cs="Arial"/>
                <w:color w:val="000000"/>
                <w:sz w:val="20"/>
                <w:szCs w:val="20"/>
              </w:rPr>
              <w:t xml:space="preserve"> </w:t>
            </w:r>
          </w:p>
        </w:tc>
        <w:tc>
          <w:tcPr>
            <w:tcW w:w="1318" w:type="dxa"/>
            <w:tcBorders>
              <w:top w:val="single" w:sz="4" w:space="0" w:color="auto"/>
              <w:left w:val="nil"/>
              <w:bottom w:val="nil"/>
              <w:right w:val="nil"/>
            </w:tcBorders>
          </w:tcPr>
          <w:p w14:paraId="395C918E" w14:textId="3E87D653"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 xml:space="preserve">0.82 ± 0.19a  </w:t>
            </w:r>
          </w:p>
        </w:tc>
        <w:tc>
          <w:tcPr>
            <w:tcW w:w="1457" w:type="dxa"/>
            <w:tcBorders>
              <w:top w:val="single" w:sz="4" w:space="0" w:color="auto"/>
              <w:left w:val="nil"/>
              <w:bottom w:val="nil"/>
              <w:right w:val="nil"/>
            </w:tcBorders>
          </w:tcPr>
          <w:p w14:paraId="2F48D9AA" w14:textId="31F6C723"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 xml:space="preserve">0.94 ± 0.17a  </w:t>
            </w:r>
          </w:p>
        </w:tc>
        <w:tc>
          <w:tcPr>
            <w:tcW w:w="1515" w:type="dxa"/>
            <w:tcBorders>
              <w:top w:val="single" w:sz="4" w:space="0" w:color="auto"/>
              <w:left w:val="nil"/>
              <w:bottom w:val="nil"/>
              <w:right w:val="nil"/>
            </w:tcBorders>
          </w:tcPr>
          <w:p w14:paraId="18D329E0" w14:textId="5CF635AB"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 xml:space="preserve">0.41 ± 0.01a  </w:t>
            </w:r>
          </w:p>
        </w:tc>
        <w:tc>
          <w:tcPr>
            <w:tcW w:w="1560" w:type="dxa"/>
            <w:tcBorders>
              <w:top w:val="single" w:sz="4" w:space="0" w:color="auto"/>
              <w:left w:val="nil"/>
              <w:bottom w:val="nil"/>
              <w:right w:val="nil"/>
            </w:tcBorders>
          </w:tcPr>
          <w:p w14:paraId="77FA250D" w14:textId="6265DF32"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0.50 ± 0.09a  </w:t>
            </w:r>
          </w:p>
        </w:tc>
        <w:tc>
          <w:tcPr>
            <w:tcW w:w="888" w:type="dxa"/>
            <w:tcBorders>
              <w:top w:val="nil"/>
              <w:left w:val="nil"/>
              <w:bottom w:val="nil"/>
              <w:right w:val="nil"/>
            </w:tcBorders>
          </w:tcPr>
          <w:p w14:paraId="526C6A25" w14:textId="534A770E"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F4184D" w:rsidRPr="00FB3FA8" w14:paraId="3C1D7BD0" w14:textId="77777777" w:rsidTr="00360D63">
        <w:trPr>
          <w:jc w:val="center"/>
        </w:trPr>
        <w:tc>
          <w:tcPr>
            <w:tcW w:w="1287" w:type="dxa"/>
            <w:tcBorders>
              <w:top w:val="nil"/>
              <w:left w:val="nil"/>
              <w:bottom w:val="nil"/>
              <w:right w:val="nil"/>
            </w:tcBorders>
          </w:tcPr>
          <w:p w14:paraId="02620FA0" w14:textId="3636FEE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2</w:t>
            </w:r>
          </w:p>
        </w:tc>
        <w:tc>
          <w:tcPr>
            <w:tcW w:w="1407" w:type="dxa"/>
            <w:tcBorders>
              <w:top w:val="nil"/>
              <w:left w:val="nil"/>
              <w:bottom w:val="nil"/>
              <w:right w:val="nil"/>
            </w:tcBorders>
          </w:tcPr>
          <w:p w14:paraId="06FE2BD8" w14:textId="77777777"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D100</w:t>
            </w:r>
          </w:p>
        </w:tc>
        <w:tc>
          <w:tcPr>
            <w:tcW w:w="1318" w:type="dxa"/>
            <w:tcBorders>
              <w:top w:val="nil"/>
              <w:left w:val="nil"/>
              <w:bottom w:val="nil"/>
              <w:right w:val="nil"/>
            </w:tcBorders>
          </w:tcPr>
          <w:p w14:paraId="5FE4B238" w14:textId="4C72948F"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2</w:t>
            </w:r>
            <w:r w:rsidR="001D03B2" w:rsidRPr="00946259">
              <w:rPr>
                <w:rFonts w:ascii="Arial" w:hAnsi="Arial" w:cs="Arial"/>
                <w:sz w:val="20"/>
                <w:szCs w:val="20"/>
              </w:rPr>
              <w:t>.</w:t>
            </w:r>
            <w:r w:rsidRPr="00946259">
              <w:rPr>
                <w:rFonts w:ascii="Arial" w:hAnsi="Arial" w:cs="Arial"/>
                <w:sz w:val="20"/>
                <w:szCs w:val="20"/>
              </w:rPr>
              <w:t xml:space="preserve">00 ± 0,96a  </w:t>
            </w:r>
          </w:p>
        </w:tc>
        <w:tc>
          <w:tcPr>
            <w:tcW w:w="1457" w:type="dxa"/>
            <w:tcBorders>
              <w:top w:val="nil"/>
              <w:left w:val="nil"/>
              <w:bottom w:val="nil"/>
              <w:right w:val="nil"/>
            </w:tcBorders>
          </w:tcPr>
          <w:p w14:paraId="6395FA61" w14:textId="14B9B4A9"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0</w:t>
            </w:r>
            <w:r w:rsidR="001D03B2" w:rsidRPr="00946259">
              <w:rPr>
                <w:rFonts w:ascii="Arial" w:hAnsi="Arial" w:cs="Arial"/>
                <w:sz w:val="20"/>
                <w:szCs w:val="20"/>
              </w:rPr>
              <w:t>.</w:t>
            </w:r>
            <w:r w:rsidRPr="00946259">
              <w:rPr>
                <w:rFonts w:ascii="Arial" w:hAnsi="Arial" w:cs="Arial"/>
                <w:sz w:val="20"/>
                <w:szCs w:val="20"/>
              </w:rPr>
              <w:t xml:space="preserve">57 ± 0,13a  </w:t>
            </w:r>
          </w:p>
        </w:tc>
        <w:tc>
          <w:tcPr>
            <w:tcW w:w="1515" w:type="dxa"/>
            <w:tcBorders>
              <w:top w:val="nil"/>
              <w:left w:val="nil"/>
              <w:bottom w:val="nil"/>
              <w:right w:val="nil"/>
            </w:tcBorders>
          </w:tcPr>
          <w:p w14:paraId="0BB34950" w14:textId="4C8F405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70 ± 0</w:t>
            </w:r>
            <w:r w:rsidR="001D03B2" w:rsidRPr="00946259">
              <w:rPr>
                <w:rFonts w:ascii="Arial" w:hAnsi="Arial" w:cs="Arial"/>
                <w:sz w:val="20"/>
                <w:szCs w:val="20"/>
              </w:rPr>
              <w:t>.</w:t>
            </w:r>
            <w:r w:rsidRPr="00946259">
              <w:rPr>
                <w:rFonts w:ascii="Arial" w:hAnsi="Arial" w:cs="Arial"/>
                <w:sz w:val="20"/>
                <w:szCs w:val="20"/>
              </w:rPr>
              <w:t xml:space="preserve">15a  </w:t>
            </w:r>
          </w:p>
        </w:tc>
        <w:tc>
          <w:tcPr>
            <w:tcW w:w="1560" w:type="dxa"/>
            <w:tcBorders>
              <w:top w:val="nil"/>
              <w:left w:val="nil"/>
              <w:bottom w:val="nil"/>
              <w:right w:val="nil"/>
            </w:tcBorders>
          </w:tcPr>
          <w:p w14:paraId="78102F04" w14:textId="01972705"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58 ± 0</w:t>
            </w:r>
            <w:r w:rsidR="001D03B2" w:rsidRPr="00946259">
              <w:rPr>
                <w:rFonts w:ascii="Arial" w:hAnsi="Arial" w:cs="Arial"/>
                <w:sz w:val="20"/>
                <w:szCs w:val="20"/>
              </w:rPr>
              <w:t>.</w:t>
            </w:r>
            <w:r w:rsidRPr="00946259">
              <w:rPr>
                <w:rFonts w:ascii="Arial" w:hAnsi="Arial" w:cs="Arial"/>
                <w:sz w:val="20"/>
                <w:szCs w:val="20"/>
              </w:rPr>
              <w:t xml:space="preserve">04a  </w:t>
            </w:r>
          </w:p>
        </w:tc>
        <w:tc>
          <w:tcPr>
            <w:tcW w:w="888" w:type="dxa"/>
            <w:tcBorders>
              <w:top w:val="nil"/>
              <w:left w:val="nil"/>
              <w:bottom w:val="nil"/>
              <w:right w:val="nil"/>
            </w:tcBorders>
          </w:tcPr>
          <w:p w14:paraId="1FE8AC0F" w14:textId="709AD0DD"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&lt; 0.05</w:t>
            </w:r>
          </w:p>
        </w:tc>
      </w:tr>
      <w:tr w:rsidR="00F4184D" w:rsidRPr="00FB3FA8" w14:paraId="33F4E4B4" w14:textId="77777777" w:rsidTr="00360D63">
        <w:trPr>
          <w:jc w:val="center"/>
        </w:trPr>
        <w:tc>
          <w:tcPr>
            <w:tcW w:w="1287" w:type="dxa"/>
            <w:tcBorders>
              <w:top w:val="nil"/>
              <w:left w:val="nil"/>
              <w:bottom w:val="nil"/>
              <w:right w:val="nil"/>
            </w:tcBorders>
          </w:tcPr>
          <w:p w14:paraId="5223B586" w14:textId="118EF735"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3</w:t>
            </w:r>
          </w:p>
        </w:tc>
        <w:tc>
          <w:tcPr>
            <w:tcW w:w="1407" w:type="dxa"/>
            <w:tcBorders>
              <w:top w:val="nil"/>
              <w:left w:val="nil"/>
              <w:bottom w:val="nil"/>
              <w:right w:val="nil"/>
            </w:tcBorders>
          </w:tcPr>
          <w:p w14:paraId="3EF7C326" w14:textId="77777777"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D250</w:t>
            </w:r>
          </w:p>
        </w:tc>
        <w:tc>
          <w:tcPr>
            <w:tcW w:w="1318" w:type="dxa"/>
            <w:tcBorders>
              <w:top w:val="nil"/>
              <w:left w:val="nil"/>
              <w:bottom w:val="nil"/>
              <w:right w:val="nil"/>
            </w:tcBorders>
          </w:tcPr>
          <w:p w14:paraId="4206711B" w14:textId="730A17C8"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1</w:t>
            </w:r>
            <w:r w:rsidR="001D03B2" w:rsidRPr="00946259">
              <w:rPr>
                <w:rFonts w:ascii="Arial" w:hAnsi="Arial" w:cs="Arial"/>
                <w:sz w:val="20"/>
                <w:szCs w:val="20"/>
              </w:rPr>
              <w:t>.</w:t>
            </w:r>
            <w:r w:rsidRPr="00946259">
              <w:rPr>
                <w:rFonts w:ascii="Arial" w:hAnsi="Arial" w:cs="Arial"/>
                <w:sz w:val="20"/>
                <w:szCs w:val="20"/>
              </w:rPr>
              <w:t>52 ± 0</w:t>
            </w:r>
            <w:r w:rsidR="001D03B2" w:rsidRPr="00946259">
              <w:rPr>
                <w:rFonts w:ascii="Arial" w:hAnsi="Arial" w:cs="Arial"/>
                <w:sz w:val="20"/>
                <w:szCs w:val="20"/>
              </w:rPr>
              <w:t>.</w:t>
            </w:r>
            <w:r w:rsidRPr="00946259">
              <w:rPr>
                <w:rFonts w:ascii="Arial" w:hAnsi="Arial" w:cs="Arial"/>
                <w:sz w:val="20"/>
                <w:szCs w:val="20"/>
              </w:rPr>
              <w:t xml:space="preserve">11a  </w:t>
            </w:r>
          </w:p>
        </w:tc>
        <w:tc>
          <w:tcPr>
            <w:tcW w:w="1457" w:type="dxa"/>
            <w:tcBorders>
              <w:top w:val="nil"/>
              <w:left w:val="nil"/>
              <w:bottom w:val="nil"/>
              <w:right w:val="nil"/>
            </w:tcBorders>
          </w:tcPr>
          <w:p w14:paraId="0C2DECA8" w14:textId="2E8C71AC"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0</w:t>
            </w:r>
            <w:r w:rsidR="001D03B2" w:rsidRPr="00946259">
              <w:rPr>
                <w:rFonts w:ascii="Arial" w:hAnsi="Arial" w:cs="Arial"/>
                <w:sz w:val="20"/>
                <w:szCs w:val="20"/>
              </w:rPr>
              <w:t>.</w:t>
            </w:r>
            <w:r w:rsidRPr="00946259">
              <w:rPr>
                <w:rFonts w:ascii="Arial" w:hAnsi="Arial" w:cs="Arial"/>
                <w:sz w:val="20"/>
                <w:szCs w:val="20"/>
              </w:rPr>
              <w:t>51 ± 0</w:t>
            </w:r>
            <w:r w:rsidR="001D03B2" w:rsidRPr="00946259">
              <w:rPr>
                <w:rFonts w:ascii="Arial" w:hAnsi="Arial" w:cs="Arial"/>
                <w:sz w:val="20"/>
                <w:szCs w:val="20"/>
              </w:rPr>
              <w:t>.</w:t>
            </w:r>
            <w:r w:rsidRPr="00946259">
              <w:rPr>
                <w:rFonts w:ascii="Arial" w:hAnsi="Arial" w:cs="Arial"/>
                <w:sz w:val="20"/>
                <w:szCs w:val="20"/>
              </w:rPr>
              <w:t xml:space="preserve">24a  </w:t>
            </w:r>
          </w:p>
        </w:tc>
        <w:tc>
          <w:tcPr>
            <w:tcW w:w="1515" w:type="dxa"/>
            <w:tcBorders>
              <w:top w:val="nil"/>
              <w:left w:val="nil"/>
              <w:bottom w:val="nil"/>
              <w:right w:val="nil"/>
            </w:tcBorders>
          </w:tcPr>
          <w:p w14:paraId="58DCA652" w14:textId="6B1CB15F"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69 ± 0</w:t>
            </w:r>
            <w:r w:rsidR="001D03B2" w:rsidRPr="00946259">
              <w:rPr>
                <w:rFonts w:ascii="Arial" w:hAnsi="Arial" w:cs="Arial"/>
                <w:sz w:val="20"/>
                <w:szCs w:val="20"/>
              </w:rPr>
              <w:t>.</w:t>
            </w:r>
            <w:r w:rsidRPr="00946259">
              <w:rPr>
                <w:rFonts w:ascii="Arial" w:hAnsi="Arial" w:cs="Arial"/>
                <w:sz w:val="20"/>
                <w:szCs w:val="20"/>
              </w:rPr>
              <w:t xml:space="preserve">32a  </w:t>
            </w:r>
          </w:p>
        </w:tc>
        <w:tc>
          <w:tcPr>
            <w:tcW w:w="1560" w:type="dxa"/>
            <w:tcBorders>
              <w:top w:val="nil"/>
              <w:left w:val="nil"/>
              <w:bottom w:val="nil"/>
              <w:right w:val="nil"/>
            </w:tcBorders>
          </w:tcPr>
          <w:p w14:paraId="23E587F5" w14:textId="7FAAFCC3"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83 ± 0</w:t>
            </w:r>
            <w:r w:rsidR="001D03B2" w:rsidRPr="00946259">
              <w:rPr>
                <w:rFonts w:ascii="Arial" w:hAnsi="Arial" w:cs="Arial"/>
                <w:sz w:val="20"/>
                <w:szCs w:val="20"/>
              </w:rPr>
              <w:t>.</w:t>
            </w:r>
            <w:r w:rsidRPr="00946259">
              <w:rPr>
                <w:rFonts w:ascii="Arial" w:hAnsi="Arial" w:cs="Arial"/>
                <w:sz w:val="20"/>
                <w:szCs w:val="20"/>
              </w:rPr>
              <w:t xml:space="preserve">47a  </w:t>
            </w:r>
          </w:p>
        </w:tc>
        <w:tc>
          <w:tcPr>
            <w:tcW w:w="888" w:type="dxa"/>
            <w:tcBorders>
              <w:top w:val="nil"/>
              <w:left w:val="nil"/>
              <w:bottom w:val="nil"/>
              <w:right w:val="nil"/>
            </w:tcBorders>
          </w:tcPr>
          <w:p w14:paraId="379D989F" w14:textId="36275D8A"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F4184D" w:rsidRPr="00FB3FA8" w14:paraId="1444A4FC" w14:textId="77777777" w:rsidTr="00360D63">
        <w:trPr>
          <w:jc w:val="center"/>
        </w:trPr>
        <w:tc>
          <w:tcPr>
            <w:tcW w:w="1287" w:type="dxa"/>
            <w:tcBorders>
              <w:top w:val="nil"/>
              <w:left w:val="nil"/>
              <w:bottom w:val="nil"/>
              <w:right w:val="nil"/>
            </w:tcBorders>
          </w:tcPr>
          <w:p w14:paraId="54F6982B" w14:textId="225BC66F"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Group 4</w:t>
            </w:r>
          </w:p>
        </w:tc>
        <w:tc>
          <w:tcPr>
            <w:tcW w:w="1407" w:type="dxa"/>
            <w:tcBorders>
              <w:top w:val="nil"/>
              <w:left w:val="nil"/>
              <w:bottom w:val="nil"/>
              <w:right w:val="nil"/>
            </w:tcBorders>
          </w:tcPr>
          <w:p w14:paraId="13388E1A" w14:textId="77777777" w:rsidR="00F4184D" w:rsidRPr="00946259" w:rsidRDefault="00F4184D" w:rsidP="00F4184D">
            <w:pPr>
              <w:spacing w:after="0" w:line="360" w:lineRule="auto"/>
              <w:rPr>
                <w:rFonts w:ascii="Arial" w:eastAsia="Times New Roman" w:hAnsi="Arial" w:cs="Arial"/>
                <w:color w:val="000000"/>
                <w:sz w:val="20"/>
                <w:szCs w:val="20"/>
              </w:rPr>
            </w:pPr>
            <w:r w:rsidRPr="00946259">
              <w:rPr>
                <w:rFonts w:ascii="Arial" w:eastAsia="Times New Roman" w:hAnsi="Arial" w:cs="Arial"/>
                <w:color w:val="000000"/>
                <w:sz w:val="20"/>
                <w:szCs w:val="20"/>
              </w:rPr>
              <w:t>D700</w:t>
            </w:r>
          </w:p>
        </w:tc>
        <w:tc>
          <w:tcPr>
            <w:tcW w:w="1318" w:type="dxa"/>
            <w:tcBorders>
              <w:top w:val="nil"/>
              <w:left w:val="nil"/>
              <w:bottom w:val="nil"/>
              <w:right w:val="nil"/>
            </w:tcBorders>
          </w:tcPr>
          <w:p w14:paraId="7BB0452C" w14:textId="42EA921B"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1</w:t>
            </w:r>
            <w:r w:rsidR="001D03B2" w:rsidRPr="00946259">
              <w:rPr>
                <w:rFonts w:ascii="Arial" w:hAnsi="Arial" w:cs="Arial"/>
                <w:sz w:val="20"/>
                <w:szCs w:val="20"/>
              </w:rPr>
              <w:t>.</w:t>
            </w:r>
            <w:r w:rsidRPr="00946259">
              <w:rPr>
                <w:rFonts w:ascii="Arial" w:hAnsi="Arial" w:cs="Arial"/>
                <w:sz w:val="20"/>
                <w:szCs w:val="20"/>
              </w:rPr>
              <w:t>59 ± 0</w:t>
            </w:r>
            <w:r w:rsidR="001D03B2" w:rsidRPr="00946259">
              <w:rPr>
                <w:rFonts w:ascii="Arial" w:hAnsi="Arial" w:cs="Arial"/>
                <w:sz w:val="20"/>
                <w:szCs w:val="20"/>
              </w:rPr>
              <w:t>.</w:t>
            </w:r>
            <w:r w:rsidRPr="00946259">
              <w:rPr>
                <w:rFonts w:ascii="Arial" w:hAnsi="Arial" w:cs="Arial"/>
                <w:sz w:val="20"/>
                <w:szCs w:val="20"/>
              </w:rPr>
              <w:t xml:space="preserve">75a   </w:t>
            </w:r>
          </w:p>
        </w:tc>
        <w:tc>
          <w:tcPr>
            <w:tcW w:w="1457" w:type="dxa"/>
            <w:tcBorders>
              <w:top w:val="nil"/>
              <w:left w:val="nil"/>
              <w:bottom w:val="nil"/>
              <w:right w:val="nil"/>
            </w:tcBorders>
          </w:tcPr>
          <w:p w14:paraId="345A9EFF" w14:textId="5917A93C" w:rsidR="00F4184D" w:rsidRPr="00946259" w:rsidRDefault="00F4184D" w:rsidP="00F4184D">
            <w:pPr>
              <w:spacing w:after="0" w:line="360" w:lineRule="auto"/>
              <w:jc w:val="center"/>
              <w:rPr>
                <w:rFonts w:ascii="Arial" w:hAnsi="Arial" w:cs="Arial"/>
                <w:sz w:val="20"/>
                <w:szCs w:val="20"/>
              </w:rPr>
            </w:pPr>
            <w:r w:rsidRPr="00946259">
              <w:rPr>
                <w:rFonts w:ascii="Arial" w:hAnsi="Arial" w:cs="Arial"/>
                <w:sz w:val="20"/>
                <w:szCs w:val="20"/>
              </w:rPr>
              <w:t>0</w:t>
            </w:r>
            <w:r w:rsidR="001D03B2" w:rsidRPr="00946259">
              <w:rPr>
                <w:rFonts w:ascii="Arial" w:hAnsi="Arial" w:cs="Arial"/>
                <w:sz w:val="20"/>
                <w:szCs w:val="20"/>
              </w:rPr>
              <w:t>.</w:t>
            </w:r>
            <w:r w:rsidRPr="00946259">
              <w:rPr>
                <w:rFonts w:ascii="Arial" w:hAnsi="Arial" w:cs="Arial"/>
                <w:sz w:val="20"/>
                <w:szCs w:val="20"/>
              </w:rPr>
              <w:t>66 ± 0</w:t>
            </w:r>
            <w:r w:rsidR="001D03B2" w:rsidRPr="00946259">
              <w:rPr>
                <w:rFonts w:ascii="Arial" w:hAnsi="Arial" w:cs="Arial"/>
                <w:sz w:val="20"/>
                <w:szCs w:val="20"/>
              </w:rPr>
              <w:t>.</w:t>
            </w:r>
            <w:r w:rsidRPr="00946259">
              <w:rPr>
                <w:rFonts w:ascii="Arial" w:hAnsi="Arial" w:cs="Arial"/>
                <w:sz w:val="20"/>
                <w:szCs w:val="20"/>
              </w:rPr>
              <w:t xml:space="preserve">18a  </w:t>
            </w:r>
          </w:p>
        </w:tc>
        <w:tc>
          <w:tcPr>
            <w:tcW w:w="1515" w:type="dxa"/>
            <w:tcBorders>
              <w:top w:val="nil"/>
              <w:left w:val="nil"/>
              <w:bottom w:val="nil"/>
              <w:right w:val="nil"/>
            </w:tcBorders>
          </w:tcPr>
          <w:p w14:paraId="139279C7" w14:textId="13BAE92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93 ± 0</w:t>
            </w:r>
            <w:r w:rsidR="001D03B2" w:rsidRPr="00946259">
              <w:rPr>
                <w:rFonts w:ascii="Arial" w:hAnsi="Arial" w:cs="Arial"/>
                <w:sz w:val="20"/>
                <w:szCs w:val="20"/>
              </w:rPr>
              <w:t>.</w:t>
            </w:r>
            <w:r w:rsidRPr="00946259">
              <w:rPr>
                <w:rFonts w:ascii="Arial" w:hAnsi="Arial" w:cs="Arial"/>
                <w:sz w:val="20"/>
                <w:szCs w:val="20"/>
              </w:rPr>
              <w:t>65a</w:t>
            </w:r>
          </w:p>
        </w:tc>
        <w:tc>
          <w:tcPr>
            <w:tcW w:w="1560" w:type="dxa"/>
            <w:tcBorders>
              <w:top w:val="nil"/>
              <w:left w:val="nil"/>
              <w:bottom w:val="nil"/>
              <w:right w:val="nil"/>
            </w:tcBorders>
          </w:tcPr>
          <w:p w14:paraId="7556724D" w14:textId="60DFD381" w:rsidR="00F4184D" w:rsidRPr="00946259" w:rsidRDefault="00F4184D" w:rsidP="00F4184D">
            <w:pPr>
              <w:spacing w:after="0" w:line="360" w:lineRule="auto"/>
              <w:rPr>
                <w:rFonts w:ascii="Arial" w:hAnsi="Arial" w:cs="Arial"/>
                <w:sz w:val="20"/>
                <w:szCs w:val="20"/>
              </w:rPr>
            </w:pPr>
            <w:r w:rsidRPr="00946259">
              <w:rPr>
                <w:rFonts w:ascii="Arial" w:hAnsi="Arial" w:cs="Arial"/>
                <w:sz w:val="20"/>
                <w:szCs w:val="20"/>
              </w:rPr>
              <w:t xml:space="preserve">  0</w:t>
            </w:r>
            <w:r w:rsidR="001D03B2" w:rsidRPr="00946259">
              <w:rPr>
                <w:rFonts w:ascii="Arial" w:hAnsi="Arial" w:cs="Arial"/>
                <w:sz w:val="20"/>
                <w:szCs w:val="20"/>
              </w:rPr>
              <w:t>.</w:t>
            </w:r>
            <w:r w:rsidRPr="00946259">
              <w:rPr>
                <w:rFonts w:ascii="Arial" w:hAnsi="Arial" w:cs="Arial"/>
                <w:sz w:val="20"/>
                <w:szCs w:val="20"/>
              </w:rPr>
              <w:t xml:space="preserve">41 ± 0,04a  </w:t>
            </w:r>
          </w:p>
        </w:tc>
        <w:tc>
          <w:tcPr>
            <w:tcW w:w="888" w:type="dxa"/>
            <w:tcBorders>
              <w:top w:val="nil"/>
              <w:left w:val="nil"/>
              <w:bottom w:val="nil"/>
              <w:right w:val="nil"/>
            </w:tcBorders>
          </w:tcPr>
          <w:p w14:paraId="106BD7DB" w14:textId="6879AC70" w:rsidR="00F4184D" w:rsidRPr="00946259" w:rsidRDefault="00F4184D" w:rsidP="00F4184D">
            <w:pPr>
              <w:spacing w:after="0" w:line="360" w:lineRule="auto"/>
              <w:jc w:val="center"/>
              <w:rPr>
                <w:rFonts w:ascii="Arial" w:hAnsi="Arial" w:cs="Arial"/>
                <w:color w:val="000000"/>
                <w:sz w:val="20"/>
                <w:szCs w:val="20"/>
              </w:rPr>
            </w:pPr>
            <w:r w:rsidRPr="00946259">
              <w:rPr>
                <w:rFonts w:ascii="Arial" w:hAnsi="Arial" w:cs="Arial"/>
                <w:sz w:val="20"/>
                <w:szCs w:val="20"/>
              </w:rPr>
              <w:t>˃ 0.05</w:t>
            </w:r>
          </w:p>
        </w:tc>
      </w:tr>
      <w:tr w:rsidR="008A1228" w:rsidRPr="00FB3FA8" w14:paraId="07174A7A" w14:textId="77777777" w:rsidTr="00360D63">
        <w:trPr>
          <w:jc w:val="center"/>
        </w:trPr>
        <w:tc>
          <w:tcPr>
            <w:tcW w:w="2694" w:type="dxa"/>
            <w:gridSpan w:val="2"/>
            <w:tcBorders>
              <w:top w:val="nil"/>
              <w:left w:val="nil"/>
              <w:right w:val="nil"/>
            </w:tcBorders>
          </w:tcPr>
          <w:p w14:paraId="287A0268" w14:textId="77777777" w:rsidR="008A1228" w:rsidRPr="00946259" w:rsidRDefault="008A1228" w:rsidP="00CC0573">
            <w:pPr>
              <w:spacing w:after="0" w:line="360" w:lineRule="auto"/>
              <w:jc w:val="center"/>
              <w:rPr>
                <w:rFonts w:ascii="Arial" w:eastAsia="Times New Roman" w:hAnsi="Arial" w:cs="Arial"/>
                <w:color w:val="000000"/>
                <w:sz w:val="20"/>
                <w:szCs w:val="20"/>
              </w:rPr>
            </w:pPr>
            <w:r w:rsidRPr="00946259">
              <w:rPr>
                <w:rFonts w:ascii="Arial" w:eastAsia="Times New Roman" w:hAnsi="Arial" w:cs="Arial"/>
                <w:color w:val="000000"/>
                <w:sz w:val="20"/>
                <w:szCs w:val="20"/>
              </w:rPr>
              <w:t xml:space="preserve">    P</w:t>
            </w:r>
            <w:r w:rsidRPr="00946259">
              <w:rPr>
                <w:rFonts w:ascii="Arial" w:eastAsia="Times New Roman" w:hAnsi="Arial" w:cs="Arial"/>
                <w:color w:val="000000"/>
                <w:sz w:val="20"/>
                <w:szCs w:val="20"/>
                <w:vertAlign w:val="superscript"/>
              </w:rPr>
              <w:t>2</w:t>
            </w:r>
          </w:p>
        </w:tc>
        <w:tc>
          <w:tcPr>
            <w:tcW w:w="1318" w:type="dxa"/>
            <w:tcBorders>
              <w:top w:val="nil"/>
              <w:left w:val="nil"/>
              <w:right w:val="nil"/>
            </w:tcBorders>
          </w:tcPr>
          <w:p w14:paraId="6BBB25B9" w14:textId="07B2E60D" w:rsidR="008A1228" w:rsidRPr="00946259" w:rsidRDefault="008A1228"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1457" w:type="dxa"/>
            <w:tcBorders>
              <w:top w:val="nil"/>
              <w:left w:val="nil"/>
              <w:right w:val="nil"/>
            </w:tcBorders>
          </w:tcPr>
          <w:p w14:paraId="05A3112A" w14:textId="52BFF7AF" w:rsidR="008A1228" w:rsidRPr="00946259" w:rsidRDefault="008A1228"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1515" w:type="dxa"/>
            <w:tcBorders>
              <w:top w:val="nil"/>
              <w:left w:val="nil"/>
              <w:right w:val="nil"/>
            </w:tcBorders>
          </w:tcPr>
          <w:p w14:paraId="5BD61B8C" w14:textId="42FD6A1B" w:rsidR="008A1228" w:rsidRPr="00946259" w:rsidRDefault="008A1228"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1560" w:type="dxa"/>
            <w:tcBorders>
              <w:top w:val="nil"/>
              <w:left w:val="nil"/>
              <w:right w:val="nil"/>
            </w:tcBorders>
          </w:tcPr>
          <w:p w14:paraId="3FEBB8E7" w14:textId="3A80C5F5" w:rsidR="008A1228" w:rsidRPr="00946259" w:rsidRDefault="008A1228" w:rsidP="00CC0573">
            <w:pPr>
              <w:spacing w:after="0" w:line="360" w:lineRule="auto"/>
              <w:jc w:val="center"/>
              <w:rPr>
                <w:rFonts w:ascii="Arial" w:hAnsi="Arial" w:cs="Arial"/>
                <w:color w:val="000000"/>
                <w:sz w:val="20"/>
                <w:szCs w:val="20"/>
              </w:rPr>
            </w:pPr>
            <w:r w:rsidRPr="00946259">
              <w:rPr>
                <w:rFonts w:ascii="Arial" w:hAnsi="Arial" w:cs="Arial"/>
                <w:sz w:val="20"/>
                <w:szCs w:val="20"/>
              </w:rPr>
              <w:t>˃ 0</w:t>
            </w:r>
            <w:r w:rsidR="00360D63" w:rsidRPr="00946259">
              <w:rPr>
                <w:rFonts w:ascii="Arial" w:hAnsi="Arial" w:cs="Arial"/>
                <w:sz w:val="20"/>
                <w:szCs w:val="20"/>
              </w:rPr>
              <w:t>.</w:t>
            </w:r>
            <w:r w:rsidRPr="00946259">
              <w:rPr>
                <w:rFonts w:ascii="Arial" w:hAnsi="Arial" w:cs="Arial"/>
                <w:sz w:val="20"/>
                <w:szCs w:val="20"/>
              </w:rPr>
              <w:t>05</w:t>
            </w:r>
          </w:p>
        </w:tc>
        <w:tc>
          <w:tcPr>
            <w:tcW w:w="888" w:type="dxa"/>
            <w:tcBorders>
              <w:top w:val="nil"/>
              <w:left w:val="nil"/>
              <w:right w:val="nil"/>
            </w:tcBorders>
          </w:tcPr>
          <w:p w14:paraId="51215719" w14:textId="77777777" w:rsidR="008A1228" w:rsidRPr="00946259" w:rsidRDefault="008A1228" w:rsidP="00CC0573">
            <w:pPr>
              <w:spacing w:after="0" w:line="360" w:lineRule="auto"/>
              <w:jc w:val="center"/>
              <w:rPr>
                <w:rFonts w:ascii="Arial" w:hAnsi="Arial" w:cs="Arial"/>
                <w:color w:val="000000"/>
                <w:sz w:val="20"/>
                <w:szCs w:val="20"/>
              </w:rPr>
            </w:pPr>
          </w:p>
        </w:tc>
      </w:tr>
    </w:tbl>
    <w:p w14:paraId="37DD0C57" w14:textId="77777777" w:rsidR="00784A29" w:rsidRPr="00946259" w:rsidRDefault="00784A29" w:rsidP="00784A29">
      <w:pPr>
        <w:spacing w:after="0" w:line="360" w:lineRule="auto"/>
        <w:ind w:left="-142" w:hanging="142"/>
        <w:rPr>
          <w:rFonts w:ascii="Arial" w:eastAsia="Times New Roman" w:hAnsi="Arial" w:cs="Arial"/>
          <w:sz w:val="18"/>
          <w:szCs w:val="18"/>
          <w:lang w:eastAsia="en-IN"/>
        </w:rPr>
      </w:pPr>
      <w:r w:rsidRPr="00946259">
        <w:rPr>
          <w:rFonts w:ascii="Arial" w:hAnsi="Arial" w:cs="Arial"/>
          <w:i/>
          <w:sz w:val="18"/>
          <w:szCs w:val="18"/>
        </w:rPr>
        <w:t>The means followed by the same letters in the same column are not statistically different at the 5% level. P</w:t>
      </w:r>
      <w:r w:rsidRPr="00946259">
        <w:rPr>
          <w:rFonts w:ascii="Arial" w:hAnsi="Arial" w:cs="Arial"/>
          <w:i/>
          <w:sz w:val="18"/>
          <w:szCs w:val="18"/>
          <w:vertAlign w:val="superscript"/>
        </w:rPr>
        <w:t>1</w:t>
      </w:r>
      <w:r w:rsidRPr="00946259">
        <w:rPr>
          <w:rFonts w:ascii="Arial" w:hAnsi="Arial" w:cs="Arial"/>
          <w:i/>
          <w:sz w:val="18"/>
          <w:szCs w:val="18"/>
        </w:rPr>
        <w:t>: Intra-treatment comparison; P</w:t>
      </w:r>
      <w:r w:rsidRPr="00946259">
        <w:rPr>
          <w:rFonts w:ascii="Arial" w:hAnsi="Arial" w:cs="Arial"/>
          <w:i/>
          <w:sz w:val="18"/>
          <w:szCs w:val="18"/>
          <w:vertAlign w:val="superscript"/>
        </w:rPr>
        <w:t>2</w:t>
      </w:r>
      <w:r w:rsidRPr="00946259">
        <w:rPr>
          <w:rFonts w:ascii="Arial" w:hAnsi="Arial" w:cs="Arial"/>
          <w:i/>
          <w:sz w:val="18"/>
          <w:szCs w:val="18"/>
        </w:rPr>
        <w:t>: Inter-treatment comparison.</w:t>
      </w:r>
      <w:r w:rsidRPr="00946259">
        <w:rPr>
          <w:rFonts w:ascii="Arial" w:eastAsia="Times New Roman" w:hAnsi="Arial" w:cs="Arial"/>
          <w:sz w:val="18"/>
          <w:szCs w:val="18"/>
          <w:lang w:eastAsia="en-IN"/>
        </w:rPr>
        <w:t xml:space="preserve"> </w:t>
      </w:r>
    </w:p>
    <w:p w14:paraId="53BE90E5" w14:textId="70668ECE" w:rsidR="008A1228" w:rsidRDefault="008A1228" w:rsidP="008A1228">
      <w:pPr>
        <w:spacing w:after="0" w:line="360" w:lineRule="auto"/>
        <w:jc w:val="both"/>
        <w:rPr>
          <w:rFonts w:ascii="Times New Roman" w:eastAsia="Times New Roman" w:hAnsi="Times New Roman" w:cs="Times New Roman"/>
          <w:sz w:val="24"/>
          <w:szCs w:val="24"/>
          <w:lang w:eastAsia="en-IN"/>
        </w:rPr>
      </w:pPr>
    </w:p>
    <w:p w14:paraId="298173B1" w14:textId="732CACA7" w:rsidR="00784A29" w:rsidRPr="00C2079E" w:rsidRDefault="00946259" w:rsidP="002B5072">
      <w:pPr>
        <w:spacing w:after="0" w:line="360" w:lineRule="auto"/>
        <w:ind w:hanging="142"/>
        <w:jc w:val="both"/>
        <w:rPr>
          <w:rFonts w:ascii="Arial" w:eastAsia="Times New Roman" w:hAnsi="Arial" w:cs="Arial"/>
          <w:b/>
          <w:bCs/>
          <w:lang w:eastAsia="en-IN"/>
        </w:rPr>
      </w:pPr>
      <w:r w:rsidRPr="00C2079E">
        <w:rPr>
          <w:rFonts w:ascii="Arial" w:eastAsia="Times New Roman" w:hAnsi="Arial" w:cs="Arial"/>
          <w:b/>
          <w:bCs/>
          <w:lang w:eastAsia="en-IN"/>
        </w:rPr>
        <w:t>3.1.4.</w:t>
      </w:r>
      <w:r w:rsidR="00C2079E" w:rsidRPr="00C2079E">
        <w:rPr>
          <w:rFonts w:ascii="Arial" w:eastAsia="Times New Roman" w:hAnsi="Arial" w:cs="Arial"/>
          <w:b/>
          <w:bCs/>
          <w:lang w:eastAsia="en-IN"/>
        </w:rPr>
        <w:t xml:space="preserve"> </w:t>
      </w:r>
      <w:r w:rsidR="00784A29" w:rsidRPr="00C2079E">
        <w:rPr>
          <w:rFonts w:ascii="Arial" w:eastAsia="Times New Roman" w:hAnsi="Arial" w:cs="Arial"/>
          <w:b/>
          <w:bCs/>
          <w:lang w:eastAsia="en-IN"/>
        </w:rPr>
        <w:t>Triglycerides</w:t>
      </w:r>
    </w:p>
    <w:p w14:paraId="5CE4D293" w14:textId="77777777" w:rsidR="00784A29" w:rsidRPr="00C2079E" w:rsidRDefault="00784A29" w:rsidP="002B5072">
      <w:pPr>
        <w:spacing w:after="0" w:line="360" w:lineRule="auto"/>
        <w:ind w:left="-142"/>
        <w:jc w:val="both"/>
        <w:rPr>
          <w:rFonts w:ascii="Arial" w:eastAsia="Times New Roman" w:hAnsi="Arial" w:cs="Arial"/>
          <w:sz w:val="20"/>
          <w:szCs w:val="20"/>
          <w:lang w:eastAsia="en-IN"/>
        </w:rPr>
      </w:pPr>
      <w:r w:rsidRPr="00C2079E">
        <w:rPr>
          <w:rFonts w:ascii="Arial" w:eastAsia="Times New Roman" w:hAnsi="Arial" w:cs="Arial"/>
          <w:sz w:val="20"/>
          <w:szCs w:val="20"/>
          <w:lang w:eastAsia="en-IN"/>
        </w:rPr>
        <w:t>The mean triglyceride concentrations during treatment are shown in Table 4.</w:t>
      </w:r>
    </w:p>
    <w:p w14:paraId="516F34AE" w14:textId="095DBB4A" w:rsidR="00784A29" w:rsidRPr="00C2079E" w:rsidRDefault="00784A29" w:rsidP="002B5072">
      <w:pPr>
        <w:spacing w:after="0" w:line="360" w:lineRule="auto"/>
        <w:ind w:left="-142"/>
        <w:jc w:val="both"/>
        <w:rPr>
          <w:rFonts w:ascii="Arial" w:eastAsia="Times New Roman" w:hAnsi="Arial" w:cs="Arial"/>
          <w:sz w:val="20"/>
          <w:szCs w:val="20"/>
          <w:lang w:eastAsia="en-IN"/>
        </w:rPr>
      </w:pPr>
      <w:r w:rsidRPr="00C2079E">
        <w:rPr>
          <w:rFonts w:ascii="Arial" w:eastAsia="Times New Roman" w:hAnsi="Arial" w:cs="Arial"/>
          <w:sz w:val="20"/>
          <w:szCs w:val="20"/>
          <w:lang w:eastAsia="en-IN"/>
        </w:rPr>
        <w:t>The</w:t>
      </w:r>
      <w:r w:rsidR="009A39B1" w:rsidRPr="00C2079E">
        <w:rPr>
          <w:rFonts w:ascii="Arial" w:eastAsia="Times New Roman" w:hAnsi="Arial" w:cs="Arial"/>
          <w:sz w:val="20"/>
          <w:szCs w:val="20"/>
          <w:lang w:eastAsia="en-IN"/>
        </w:rPr>
        <w:t>se values</w:t>
      </w:r>
      <w:r w:rsidRPr="00C2079E">
        <w:rPr>
          <w:rFonts w:ascii="Arial" w:eastAsia="Times New Roman" w:hAnsi="Arial" w:cs="Arial"/>
          <w:sz w:val="20"/>
          <w:szCs w:val="20"/>
          <w:lang w:eastAsia="en-IN"/>
        </w:rPr>
        <w:t xml:space="preserve"> ranged from 0.68 ± 0.27 to 2.07 ± 0.98 g/L before treatment. No statistically significant difference (P ˃ 0.05) between triglyceride values in all groups of rabbits was observed on day D0, before administration of the different doses of Spirulina platensis. No dose of Spirulina platensis or physiological water caused a statistically significant variation (P ˃ 0.05) in triglycerides during the treatments. </w:t>
      </w:r>
    </w:p>
    <w:p w14:paraId="3244EAE7" w14:textId="77777777" w:rsidR="00784A29" w:rsidRPr="00C2079E" w:rsidRDefault="00784A29" w:rsidP="002B5072">
      <w:pPr>
        <w:spacing w:after="0" w:line="360" w:lineRule="auto"/>
        <w:ind w:left="-142"/>
        <w:jc w:val="both"/>
        <w:rPr>
          <w:rFonts w:ascii="Arial" w:eastAsia="Times New Roman" w:hAnsi="Arial" w:cs="Arial"/>
          <w:sz w:val="20"/>
          <w:szCs w:val="20"/>
          <w:lang w:eastAsia="en-IN"/>
        </w:rPr>
      </w:pPr>
      <w:r w:rsidRPr="00C2079E">
        <w:rPr>
          <w:rFonts w:ascii="Arial" w:eastAsia="Times New Roman" w:hAnsi="Arial" w:cs="Arial"/>
          <w:sz w:val="20"/>
          <w:szCs w:val="20"/>
          <w:lang w:eastAsia="en-IN"/>
        </w:rPr>
        <w:t xml:space="preserve">The mean triglyceride values obtained at the end of the treatments with the different doses of </w:t>
      </w:r>
      <w:r w:rsidRPr="00C2079E">
        <w:rPr>
          <w:rFonts w:ascii="Arial" w:eastAsia="Times New Roman" w:hAnsi="Arial" w:cs="Arial"/>
          <w:i/>
          <w:iCs/>
          <w:sz w:val="20"/>
          <w:szCs w:val="20"/>
          <w:lang w:eastAsia="en-IN"/>
        </w:rPr>
        <w:t>Spirulina platensis ranged</w:t>
      </w:r>
      <w:r w:rsidRPr="00C2079E">
        <w:rPr>
          <w:rFonts w:ascii="Arial" w:eastAsia="Times New Roman" w:hAnsi="Arial" w:cs="Arial"/>
          <w:sz w:val="20"/>
          <w:szCs w:val="20"/>
          <w:lang w:eastAsia="en-IN"/>
        </w:rPr>
        <w:t xml:space="preserve"> from 1.49 ± 0.27 to 2.47 ± 0.90 g/L.</w:t>
      </w:r>
    </w:p>
    <w:p w14:paraId="5A1F74B0" w14:textId="77777777" w:rsidR="00C2079E" w:rsidRDefault="00C2079E" w:rsidP="00C2079E">
      <w:pPr>
        <w:rPr>
          <w:rFonts w:ascii="Arial" w:hAnsi="Arial" w:cs="Arial"/>
          <w:b/>
          <w:i/>
          <w:iCs/>
          <w:color w:val="000000" w:themeColor="text1"/>
          <w:sz w:val="20"/>
          <w:szCs w:val="20"/>
        </w:rPr>
      </w:pPr>
      <w:bookmarkStart w:id="1" w:name="_Toc461010047"/>
    </w:p>
    <w:p w14:paraId="54CE6F17" w14:textId="77777777" w:rsidR="00C2079E" w:rsidRDefault="00C2079E" w:rsidP="00C2079E">
      <w:pPr>
        <w:rPr>
          <w:rFonts w:ascii="Times New Roman" w:hAnsi="Times New Roman" w:cs="Times New Roman"/>
          <w:b/>
          <w:color w:val="000000" w:themeColor="text1"/>
          <w:sz w:val="24"/>
          <w:szCs w:val="24"/>
        </w:rPr>
      </w:pPr>
    </w:p>
    <w:p w14:paraId="2B4FE754" w14:textId="77777777" w:rsidR="00C2079E" w:rsidRDefault="00C2079E" w:rsidP="00C2079E">
      <w:pPr>
        <w:rPr>
          <w:rFonts w:ascii="Times New Roman" w:hAnsi="Times New Roman" w:cs="Times New Roman"/>
          <w:b/>
          <w:color w:val="000000" w:themeColor="text1"/>
          <w:sz w:val="24"/>
          <w:szCs w:val="24"/>
        </w:rPr>
      </w:pPr>
    </w:p>
    <w:p w14:paraId="0EF549A0" w14:textId="77777777" w:rsidR="00C2079E" w:rsidRDefault="00C2079E" w:rsidP="00C2079E">
      <w:pPr>
        <w:rPr>
          <w:rFonts w:ascii="Times New Roman" w:hAnsi="Times New Roman" w:cs="Times New Roman"/>
          <w:b/>
          <w:color w:val="000000" w:themeColor="text1"/>
          <w:sz w:val="24"/>
          <w:szCs w:val="24"/>
        </w:rPr>
      </w:pPr>
    </w:p>
    <w:p w14:paraId="384950F8" w14:textId="77777777" w:rsidR="00C2079E" w:rsidRDefault="00C2079E" w:rsidP="00C2079E">
      <w:pPr>
        <w:rPr>
          <w:rFonts w:ascii="Times New Roman" w:hAnsi="Times New Roman" w:cs="Times New Roman"/>
          <w:b/>
          <w:color w:val="000000" w:themeColor="text1"/>
          <w:sz w:val="24"/>
          <w:szCs w:val="24"/>
        </w:rPr>
      </w:pPr>
    </w:p>
    <w:p w14:paraId="67BBA888" w14:textId="77777777" w:rsidR="00C2079E" w:rsidRDefault="00C2079E" w:rsidP="00C2079E">
      <w:pPr>
        <w:rPr>
          <w:rFonts w:ascii="Times New Roman" w:hAnsi="Times New Roman" w:cs="Times New Roman"/>
          <w:b/>
          <w:color w:val="000000" w:themeColor="text1"/>
          <w:sz w:val="24"/>
          <w:szCs w:val="24"/>
        </w:rPr>
      </w:pPr>
    </w:p>
    <w:p w14:paraId="3EBBE659" w14:textId="77777777" w:rsidR="00C2079E" w:rsidRDefault="00C2079E" w:rsidP="00C2079E">
      <w:pPr>
        <w:rPr>
          <w:rFonts w:ascii="Times New Roman" w:hAnsi="Times New Roman" w:cs="Times New Roman"/>
          <w:b/>
          <w:color w:val="000000" w:themeColor="text1"/>
          <w:sz w:val="24"/>
          <w:szCs w:val="24"/>
        </w:rPr>
      </w:pPr>
    </w:p>
    <w:p w14:paraId="67E1D420" w14:textId="77777777" w:rsidR="00C2079E" w:rsidRDefault="00C2079E" w:rsidP="00C2079E">
      <w:pPr>
        <w:rPr>
          <w:rFonts w:ascii="Times New Roman" w:hAnsi="Times New Roman" w:cs="Times New Roman"/>
          <w:b/>
          <w:color w:val="000000" w:themeColor="text1"/>
          <w:sz w:val="24"/>
          <w:szCs w:val="24"/>
        </w:rPr>
      </w:pPr>
    </w:p>
    <w:p w14:paraId="102085E2" w14:textId="4980A90B" w:rsidR="00784A29" w:rsidRPr="00C2079E" w:rsidRDefault="00784A29" w:rsidP="00C2079E">
      <w:pPr>
        <w:rPr>
          <w:rFonts w:ascii="Arial" w:eastAsiaTheme="minorEastAsia" w:hAnsi="Arial" w:cs="Arial"/>
          <w:b/>
          <w:color w:val="000000" w:themeColor="text1"/>
          <w:lang w:eastAsia="fr-FR"/>
        </w:rPr>
      </w:pPr>
      <w:r w:rsidRPr="00C2079E">
        <w:rPr>
          <w:rFonts w:ascii="Arial" w:hAnsi="Arial" w:cs="Arial"/>
          <w:b/>
          <w:color w:val="000000" w:themeColor="text1"/>
        </w:rPr>
        <w:t>Table</w:t>
      </w:r>
      <w:r w:rsidR="004F614D" w:rsidRPr="00C2079E">
        <w:rPr>
          <w:rFonts w:ascii="Arial" w:hAnsi="Arial" w:cs="Arial"/>
          <w:b/>
          <w:color w:val="000000" w:themeColor="text1"/>
        </w:rPr>
        <w:t xml:space="preserve"> 4:</w:t>
      </w:r>
      <w:r w:rsidRPr="00C2079E">
        <w:rPr>
          <w:rFonts w:ascii="Arial" w:hAnsi="Arial" w:cs="Arial"/>
          <w:color w:val="000000" w:themeColor="text1"/>
        </w:rPr>
        <w:t xml:space="preserve"> </w:t>
      </w:r>
      <w:bookmarkEnd w:id="1"/>
      <w:r w:rsidRPr="00C2079E">
        <w:rPr>
          <w:rFonts w:ascii="Arial" w:hAnsi="Arial" w:cs="Arial"/>
          <w:color w:val="000000" w:themeColor="text1"/>
        </w:rPr>
        <w:t xml:space="preserve">Changes in triglycerides (g/L) during treatment </w:t>
      </w: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7"/>
        <w:gridCol w:w="1407"/>
        <w:gridCol w:w="1318"/>
        <w:gridCol w:w="1457"/>
        <w:gridCol w:w="1515"/>
        <w:gridCol w:w="1560"/>
        <w:gridCol w:w="888"/>
      </w:tblGrid>
      <w:tr w:rsidR="00580D3E" w:rsidRPr="00FB3FA8" w14:paraId="198412A0" w14:textId="77777777" w:rsidTr="00360D63">
        <w:trPr>
          <w:jc w:val="center"/>
        </w:trPr>
        <w:tc>
          <w:tcPr>
            <w:tcW w:w="1287" w:type="dxa"/>
            <w:vMerge w:val="restart"/>
            <w:tcBorders>
              <w:left w:val="nil"/>
              <w:bottom w:val="nil"/>
              <w:right w:val="nil"/>
            </w:tcBorders>
          </w:tcPr>
          <w:p w14:paraId="416CB2C5" w14:textId="77777777" w:rsidR="00580D3E" w:rsidRPr="00C2079E" w:rsidRDefault="00580D3E" w:rsidP="00580D3E">
            <w:pPr>
              <w:spacing w:after="0" w:line="360" w:lineRule="auto"/>
              <w:rPr>
                <w:rFonts w:ascii="Arial" w:hAnsi="Arial" w:cs="Arial"/>
                <w:sz w:val="20"/>
                <w:szCs w:val="20"/>
              </w:rPr>
            </w:pPr>
          </w:p>
          <w:p w14:paraId="4A6A03A7" w14:textId="61D09D0E" w:rsidR="00580D3E" w:rsidRPr="00C2079E" w:rsidRDefault="00360D63" w:rsidP="00580D3E">
            <w:pPr>
              <w:spacing w:after="0" w:line="360" w:lineRule="auto"/>
              <w:rPr>
                <w:rFonts w:ascii="Arial" w:hAnsi="Arial" w:cs="Arial"/>
                <w:sz w:val="20"/>
                <w:szCs w:val="20"/>
              </w:rPr>
            </w:pPr>
            <w:r w:rsidRPr="00C2079E">
              <w:rPr>
                <w:rFonts w:ascii="Arial" w:hAnsi="Arial" w:cs="Arial"/>
                <w:sz w:val="20"/>
                <w:szCs w:val="20"/>
              </w:rPr>
              <w:t>Group</w:t>
            </w:r>
            <w:r w:rsidR="00580D3E" w:rsidRPr="00C2079E">
              <w:rPr>
                <w:rFonts w:ascii="Arial" w:hAnsi="Arial" w:cs="Arial"/>
                <w:sz w:val="20"/>
                <w:szCs w:val="20"/>
              </w:rPr>
              <w:t>s (n=3)</w:t>
            </w:r>
          </w:p>
        </w:tc>
        <w:tc>
          <w:tcPr>
            <w:tcW w:w="1407" w:type="dxa"/>
            <w:vMerge w:val="restart"/>
            <w:tcBorders>
              <w:left w:val="nil"/>
              <w:bottom w:val="nil"/>
              <w:right w:val="nil"/>
            </w:tcBorders>
          </w:tcPr>
          <w:p w14:paraId="36C14F96" w14:textId="77777777" w:rsidR="00580D3E" w:rsidRPr="00C2079E" w:rsidRDefault="00580D3E" w:rsidP="00580D3E">
            <w:pPr>
              <w:spacing w:after="0" w:line="360" w:lineRule="auto"/>
              <w:rPr>
                <w:rFonts w:ascii="Arial" w:hAnsi="Arial" w:cs="Arial"/>
                <w:sz w:val="20"/>
                <w:szCs w:val="20"/>
              </w:rPr>
            </w:pPr>
          </w:p>
          <w:p w14:paraId="0850887A" w14:textId="3116EBC2"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Treatments</w:t>
            </w:r>
          </w:p>
        </w:tc>
        <w:tc>
          <w:tcPr>
            <w:tcW w:w="5850" w:type="dxa"/>
            <w:gridSpan w:val="4"/>
            <w:tcBorders>
              <w:left w:val="nil"/>
              <w:bottom w:val="single" w:sz="4" w:space="0" w:color="auto"/>
              <w:right w:val="nil"/>
            </w:tcBorders>
          </w:tcPr>
          <w:p w14:paraId="14905F61" w14:textId="1AF993AA"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Days</w:t>
            </w:r>
          </w:p>
        </w:tc>
        <w:tc>
          <w:tcPr>
            <w:tcW w:w="888" w:type="dxa"/>
            <w:vMerge w:val="restart"/>
            <w:tcBorders>
              <w:left w:val="nil"/>
              <w:bottom w:val="single" w:sz="4" w:space="0" w:color="auto"/>
              <w:right w:val="nil"/>
            </w:tcBorders>
          </w:tcPr>
          <w:p w14:paraId="01A7C26A" w14:textId="77777777" w:rsidR="00580D3E" w:rsidRPr="00C2079E" w:rsidRDefault="00580D3E" w:rsidP="00580D3E">
            <w:pPr>
              <w:spacing w:after="0" w:line="360" w:lineRule="auto"/>
              <w:jc w:val="center"/>
              <w:rPr>
                <w:rFonts w:ascii="Arial" w:hAnsi="Arial" w:cs="Arial"/>
                <w:sz w:val="20"/>
                <w:szCs w:val="20"/>
              </w:rPr>
            </w:pPr>
          </w:p>
          <w:p w14:paraId="1BDA1C80" w14:textId="77777777"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P</w:t>
            </w:r>
            <w:r w:rsidRPr="00C2079E">
              <w:rPr>
                <w:rFonts w:ascii="Arial" w:hAnsi="Arial" w:cs="Arial"/>
                <w:sz w:val="20"/>
                <w:szCs w:val="20"/>
                <w:vertAlign w:val="superscript"/>
              </w:rPr>
              <w:t>1</w:t>
            </w:r>
          </w:p>
        </w:tc>
      </w:tr>
      <w:tr w:rsidR="00580D3E" w:rsidRPr="00FB3FA8" w14:paraId="1CCBBA40" w14:textId="77777777" w:rsidTr="00360D63">
        <w:trPr>
          <w:jc w:val="center"/>
        </w:trPr>
        <w:tc>
          <w:tcPr>
            <w:tcW w:w="1287" w:type="dxa"/>
            <w:vMerge/>
            <w:tcBorders>
              <w:top w:val="nil"/>
              <w:left w:val="nil"/>
              <w:bottom w:val="nil"/>
              <w:right w:val="nil"/>
            </w:tcBorders>
          </w:tcPr>
          <w:p w14:paraId="7ACB44F9" w14:textId="77777777" w:rsidR="00580D3E" w:rsidRPr="00C2079E" w:rsidRDefault="00580D3E" w:rsidP="00580D3E">
            <w:pPr>
              <w:spacing w:after="0" w:line="360" w:lineRule="auto"/>
              <w:jc w:val="center"/>
              <w:rPr>
                <w:rFonts w:ascii="Arial" w:hAnsi="Arial" w:cs="Arial"/>
                <w:sz w:val="20"/>
                <w:szCs w:val="20"/>
              </w:rPr>
            </w:pPr>
          </w:p>
        </w:tc>
        <w:tc>
          <w:tcPr>
            <w:tcW w:w="1407" w:type="dxa"/>
            <w:vMerge/>
            <w:tcBorders>
              <w:top w:val="nil"/>
              <w:left w:val="nil"/>
              <w:bottom w:val="nil"/>
              <w:right w:val="nil"/>
            </w:tcBorders>
          </w:tcPr>
          <w:p w14:paraId="6321F988" w14:textId="77777777" w:rsidR="00580D3E" w:rsidRPr="00C2079E" w:rsidRDefault="00580D3E" w:rsidP="00580D3E">
            <w:pPr>
              <w:spacing w:after="0" w:line="360" w:lineRule="auto"/>
              <w:rPr>
                <w:rFonts w:ascii="Arial" w:hAnsi="Arial" w:cs="Arial"/>
                <w:sz w:val="20"/>
                <w:szCs w:val="20"/>
              </w:rPr>
            </w:pPr>
          </w:p>
        </w:tc>
        <w:tc>
          <w:tcPr>
            <w:tcW w:w="1318" w:type="dxa"/>
            <w:tcBorders>
              <w:left w:val="nil"/>
              <w:bottom w:val="single" w:sz="4" w:space="0" w:color="auto"/>
              <w:right w:val="nil"/>
            </w:tcBorders>
          </w:tcPr>
          <w:p w14:paraId="296EBC63" w14:textId="63784E9E"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0</w:t>
            </w:r>
          </w:p>
        </w:tc>
        <w:tc>
          <w:tcPr>
            <w:tcW w:w="1457" w:type="dxa"/>
            <w:tcBorders>
              <w:left w:val="nil"/>
              <w:bottom w:val="single" w:sz="4" w:space="0" w:color="auto"/>
              <w:right w:val="nil"/>
            </w:tcBorders>
          </w:tcPr>
          <w:p w14:paraId="183DDD9C" w14:textId="05F39F56"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7</w:t>
            </w:r>
          </w:p>
        </w:tc>
        <w:tc>
          <w:tcPr>
            <w:tcW w:w="1515" w:type="dxa"/>
            <w:tcBorders>
              <w:left w:val="nil"/>
              <w:bottom w:val="single" w:sz="4" w:space="0" w:color="auto"/>
              <w:right w:val="nil"/>
            </w:tcBorders>
          </w:tcPr>
          <w:p w14:paraId="186B73A1" w14:textId="6ACA0959"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14</w:t>
            </w:r>
          </w:p>
        </w:tc>
        <w:tc>
          <w:tcPr>
            <w:tcW w:w="1560" w:type="dxa"/>
            <w:tcBorders>
              <w:left w:val="nil"/>
              <w:bottom w:val="single" w:sz="4" w:space="0" w:color="auto"/>
              <w:right w:val="nil"/>
            </w:tcBorders>
          </w:tcPr>
          <w:p w14:paraId="6D3FA5AD" w14:textId="1238C57D" w:rsidR="00580D3E" w:rsidRPr="00C2079E" w:rsidRDefault="00580D3E" w:rsidP="00580D3E">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D</w:t>
            </w:r>
            <w:r w:rsidRPr="00C2079E">
              <w:rPr>
                <w:rFonts w:ascii="Arial" w:eastAsia="Times New Roman" w:hAnsi="Arial" w:cs="Arial"/>
                <w:color w:val="000000"/>
                <w:sz w:val="20"/>
                <w:szCs w:val="20"/>
                <w:vertAlign w:val="subscript"/>
              </w:rPr>
              <w:t>21</w:t>
            </w:r>
          </w:p>
        </w:tc>
        <w:tc>
          <w:tcPr>
            <w:tcW w:w="888" w:type="dxa"/>
            <w:vMerge/>
            <w:tcBorders>
              <w:left w:val="nil"/>
              <w:bottom w:val="nil"/>
              <w:right w:val="nil"/>
            </w:tcBorders>
          </w:tcPr>
          <w:p w14:paraId="3DC3D4E9" w14:textId="77777777" w:rsidR="00580D3E" w:rsidRPr="00C2079E" w:rsidRDefault="00580D3E" w:rsidP="00580D3E">
            <w:pPr>
              <w:spacing w:after="0" w:line="360" w:lineRule="auto"/>
              <w:jc w:val="center"/>
              <w:rPr>
                <w:rFonts w:ascii="Arial" w:eastAsia="Times New Roman" w:hAnsi="Arial" w:cs="Arial"/>
                <w:color w:val="000000"/>
                <w:sz w:val="20"/>
                <w:szCs w:val="20"/>
              </w:rPr>
            </w:pPr>
          </w:p>
        </w:tc>
      </w:tr>
      <w:tr w:rsidR="00580D3E" w:rsidRPr="00FB3FA8" w14:paraId="1D85ECD3" w14:textId="77777777" w:rsidTr="00360D63">
        <w:trPr>
          <w:jc w:val="center"/>
        </w:trPr>
        <w:tc>
          <w:tcPr>
            <w:tcW w:w="1287" w:type="dxa"/>
            <w:tcBorders>
              <w:top w:val="nil"/>
              <w:left w:val="nil"/>
              <w:bottom w:val="nil"/>
              <w:right w:val="nil"/>
            </w:tcBorders>
          </w:tcPr>
          <w:p w14:paraId="4EB4E74A" w14:textId="6E59FFBD"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1</w:t>
            </w:r>
          </w:p>
        </w:tc>
        <w:tc>
          <w:tcPr>
            <w:tcW w:w="1407" w:type="dxa"/>
            <w:tcBorders>
              <w:top w:val="nil"/>
              <w:left w:val="nil"/>
              <w:bottom w:val="nil"/>
              <w:right w:val="nil"/>
            </w:tcBorders>
          </w:tcPr>
          <w:p w14:paraId="0D19EB03" w14:textId="59F9FF19"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Normal Sal</w:t>
            </w:r>
            <w:r w:rsidR="00360D63" w:rsidRPr="00C2079E">
              <w:rPr>
                <w:rFonts w:ascii="Arial" w:eastAsia="Times New Roman" w:hAnsi="Arial" w:cs="Arial"/>
                <w:color w:val="000000"/>
                <w:sz w:val="20"/>
                <w:szCs w:val="20"/>
              </w:rPr>
              <w:t>ine</w:t>
            </w:r>
            <w:r w:rsidRPr="00C2079E">
              <w:rPr>
                <w:rFonts w:ascii="Arial" w:eastAsia="Times New Roman" w:hAnsi="Arial" w:cs="Arial"/>
                <w:color w:val="000000"/>
                <w:sz w:val="20"/>
                <w:szCs w:val="20"/>
              </w:rPr>
              <w:t xml:space="preserve"> </w:t>
            </w:r>
          </w:p>
        </w:tc>
        <w:tc>
          <w:tcPr>
            <w:tcW w:w="1318" w:type="dxa"/>
            <w:tcBorders>
              <w:top w:val="single" w:sz="4" w:space="0" w:color="auto"/>
              <w:left w:val="nil"/>
              <w:bottom w:val="nil"/>
              <w:right w:val="nil"/>
            </w:tcBorders>
          </w:tcPr>
          <w:p w14:paraId="36597F7F" w14:textId="544789BF"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0.68 ± 0,27a  </w:t>
            </w:r>
          </w:p>
        </w:tc>
        <w:tc>
          <w:tcPr>
            <w:tcW w:w="1457" w:type="dxa"/>
            <w:tcBorders>
              <w:top w:val="single" w:sz="4" w:space="0" w:color="auto"/>
              <w:left w:val="nil"/>
              <w:bottom w:val="nil"/>
              <w:right w:val="nil"/>
            </w:tcBorders>
          </w:tcPr>
          <w:p w14:paraId="227D07D3" w14:textId="7852A805"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0.83 ± 0.36a  </w:t>
            </w:r>
          </w:p>
        </w:tc>
        <w:tc>
          <w:tcPr>
            <w:tcW w:w="1515" w:type="dxa"/>
            <w:tcBorders>
              <w:top w:val="single" w:sz="4" w:space="0" w:color="auto"/>
              <w:left w:val="nil"/>
              <w:bottom w:val="nil"/>
              <w:right w:val="nil"/>
            </w:tcBorders>
          </w:tcPr>
          <w:p w14:paraId="31A1F794" w14:textId="0EC31B18"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1.72 ± 0.34a  </w:t>
            </w:r>
          </w:p>
        </w:tc>
        <w:tc>
          <w:tcPr>
            <w:tcW w:w="1560" w:type="dxa"/>
            <w:tcBorders>
              <w:top w:val="single" w:sz="4" w:space="0" w:color="auto"/>
              <w:left w:val="nil"/>
              <w:bottom w:val="nil"/>
              <w:right w:val="nil"/>
            </w:tcBorders>
          </w:tcPr>
          <w:p w14:paraId="2DA3BF02" w14:textId="1061F9EC"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1.97 ± 0.99a  </w:t>
            </w:r>
          </w:p>
        </w:tc>
        <w:tc>
          <w:tcPr>
            <w:tcW w:w="888" w:type="dxa"/>
            <w:tcBorders>
              <w:top w:val="nil"/>
              <w:left w:val="nil"/>
              <w:bottom w:val="nil"/>
              <w:right w:val="nil"/>
            </w:tcBorders>
          </w:tcPr>
          <w:p w14:paraId="7DE38C2F" w14:textId="15E6E1E6"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580D3E" w:rsidRPr="00FB3FA8" w14:paraId="50FE3A1D" w14:textId="77777777" w:rsidTr="00360D63">
        <w:trPr>
          <w:jc w:val="center"/>
        </w:trPr>
        <w:tc>
          <w:tcPr>
            <w:tcW w:w="1287" w:type="dxa"/>
            <w:tcBorders>
              <w:top w:val="nil"/>
              <w:left w:val="nil"/>
              <w:bottom w:val="nil"/>
              <w:right w:val="nil"/>
            </w:tcBorders>
          </w:tcPr>
          <w:p w14:paraId="35DB16F8" w14:textId="71013FC6"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2</w:t>
            </w:r>
          </w:p>
        </w:tc>
        <w:tc>
          <w:tcPr>
            <w:tcW w:w="1407" w:type="dxa"/>
            <w:tcBorders>
              <w:top w:val="nil"/>
              <w:left w:val="nil"/>
              <w:bottom w:val="nil"/>
              <w:right w:val="nil"/>
            </w:tcBorders>
          </w:tcPr>
          <w:p w14:paraId="310D0A67" w14:textId="77777777"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D100</w:t>
            </w:r>
          </w:p>
        </w:tc>
        <w:tc>
          <w:tcPr>
            <w:tcW w:w="1318" w:type="dxa"/>
            <w:tcBorders>
              <w:top w:val="nil"/>
              <w:left w:val="nil"/>
              <w:bottom w:val="nil"/>
              <w:right w:val="nil"/>
            </w:tcBorders>
          </w:tcPr>
          <w:p w14:paraId="5C54D0E1" w14:textId="1E536EBF"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2.07 ± 0.98a  </w:t>
            </w:r>
          </w:p>
        </w:tc>
        <w:tc>
          <w:tcPr>
            <w:tcW w:w="1457" w:type="dxa"/>
            <w:tcBorders>
              <w:top w:val="nil"/>
              <w:left w:val="nil"/>
              <w:bottom w:val="nil"/>
              <w:right w:val="nil"/>
            </w:tcBorders>
          </w:tcPr>
          <w:p w14:paraId="3CDE422C" w14:textId="44645C6E"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2.32 ± 0.96a  </w:t>
            </w:r>
          </w:p>
        </w:tc>
        <w:tc>
          <w:tcPr>
            <w:tcW w:w="1515" w:type="dxa"/>
            <w:tcBorders>
              <w:top w:val="nil"/>
              <w:left w:val="nil"/>
              <w:bottom w:val="nil"/>
              <w:right w:val="nil"/>
            </w:tcBorders>
          </w:tcPr>
          <w:p w14:paraId="359D642F" w14:textId="0EE49798"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2.83 ± 1.21a  </w:t>
            </w:r>
          </w:p>
        </w:tc>
        <w:tc>
          <w:tcPr>
            <w:tcW w:w="1560" w:type="dxa"/>
            <w:tcBorders>
              <w:top w:val="nil"/>
              <w:left w:val="nil"/>
              <w:bottom w:val="nil"/>
              <w:right w:val="nil"/>
            </w:tcBorders>
          </w:tcPr>
          <w:p w14:paraId="72191C83" w14:textId="321149AA"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2.05 ± 1.26a  </w:t>
            </w:r>
          </w:p>
        </w:tc>
        <w:tc>
          <w:tcPr>
            <w:tcW w:w="888" w:type="dxa"/>
            <w:tcBorders>
              <w:top w:val="nil"/>
              <w:left w:val="nil"/>
              <w:bottom w:val="nil"/>
              <w:right w:val="nil"/>
            </w:tcBorders>
          </w:tcPr>
          <w:p w14:paraId="4867CBB2" w14:textId="2E0DA2F8"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580D3E" w:rsidRPr="00FB3FA8" w14:paraId="3D96317D" w14:textId="77777777" w:rsidTr="00360D63">
        <w:trPr>
          <w:jc w:val="center"/>
        </w:trPr>
        <w:tc>
          <w:tcPr>
            <w:tcW w:w="1287" w:type="dxa"/>
            <w:tcBorders>
              <w:top w:val="nil"/>
              <w:left w:val="nil"/>
              <w:bottom w:val="nil"/>
              <w:right w:val="nil"/>
            </w:tcBorders>
          </w:tcPr>
          <w:p w14:paraId="44084B31" w14:textId="723C63B0"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Group 3</w:t>
            </w:r>
          </w:p>
        </w:tc>
        <w:tc>
          <w:tcPr>
            <w:tcW w:w="1407" w:type="dxa"/>
            <w:tcBorders>
              <w:top w:val="nil"/>
              <w:left w:val="nil"/>
              <w:bottom w:val="nil"/>
              <w:right w:val="nil"/>
            </w:tcBorders>
          </w:tcPr>
          <w:p w14:paraId="0D397CC8" w14:textId="77777777"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D250</w:t>
            </w:r>
          </w:p>
        </w:tc>
        <w:tc>
          <w:tcPr>
            <w:tcW w:w="1318" w:type="dxa"/>
            <w:tcBorders>
              <w:top w:val="nil"/>
              <w:left w:val="nil"/>
              <w:bottom w:val="nil"/>
              <w:right w:val="nil"/>
            </w:tcBorders>
          </w:tcPr>
          <w:p w14:paraId="7174C04C" w14:textId="1535805A"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1.59 ± 0.11a  </w:t>
            </w:r>
          </w:p>
        </w:tc>
        <w:tc>
          <w:tcPr>
            <w:tcW w:w="1457" w:type="dxa"/>
            <w:tcBorders>
              <w:top w:val="nil"/>
              <w:left w:val="nil"/>
              <w:bottom w:val="nil"/>
              <w:right w:val="nil"/>
            </w:tcBorders>
          </w:tcPr>
          <w:p w14:paraId="270213EE" w14:textId="0499CE38"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1.75 ± 0.39a  </w:t>
            </w:r>
          </w:p>
        </w:tc>
        <w:tc>
          <w:tcPr>
            <w:tcW w:w="1515" w:type="dxa"/>
            <w:tcBorders>
              <w:top w:val="nil"/>
              <w:left w:val="nil"/>
              <w:bottom w:val="nil"/>
              <w:right w:val="nil"/>
            </w:tcBorders>
          </w:tcPr>
          <w:p w14:paraId="15C34FBB" w14:textId="0081EE38"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2.51 ± 0.27a  </w:t>
            </w:r>
          </w:p>
        </w:tc>
        <w:tc>
          <w:tcPr>
            <w:tcW w:w="1560" w:type="dxa"/>
            <w:tcBorders>
              <w:top w:val="nil"/>
              <w:left w:val="nil"/>
              <w:bottom w:val="nil"/>
              <w:right w:val="nil"/>
            </w:tcBorders>
          </w:tcPr>
          <w:p w14:paraId="00D66A3E" w14:textId="680987F7"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1.49 ± 0.27a  </w:t>
            </w:r>
          </w:p>
        </w:tc>
        <w:tc>
          <w:tcPr>
            <w:tcW w:w="888" w:type="dxa"/>
            <w:tcBorders>
              <w:top w:val="nil"/>
              <w:left w:val="nil"/>
              <w:bottom w:val="nil"/>
              <w:right w:val="nil"/>
            </w:tcBorders>
          </w:tcPr>
          <w:p w14:paraId="3CB66D91" w14:textId="55508DE8"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580D3E" w:rsidRPr="00FB3FA8" w14:paraId="0031337C" w14:textId="77777777" w:rsidTr="00360D63">
        <w:trPr>
          <w:jc w:val="center"/>
        </w:trPr>
        <w:tc>
          <w:tcPr>
            <w:tcW w:w="1287" w:type="dxa"/>
            <w:tcBorders>
              <w:top w:val="nil"/>
              <w:left w:val="nil"/>
              <w:bottom w:val="nil"/>
              <w:right w:val="nil"/>
            </w:tcBorders>
          </w:tcPr>
          <w:p w14:paraId="45F5573C" w14:textId="74BEEAC9"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lastRenderedPageBreak/>
              <w:t>Group 4</w:t>
            </w:r>
          </w:p>
        </w:tc>
        <w:tc>
          <w:tcPr>
            <w:tcW w:w="1407" w:type="dxa"/>
            <w:tcBorders>
              <w:top w:val="nil"/>
              <w:left w:val="nil"/>
              <w:bottom w:val="nil"/>
              <w:right w:val="nil"/>
            </w:tcBorders>
          </w:tcPr>
          <w:p w14:paraId="702075EE" w14:textId="77777777" w:rsidR="00580D3E" w:rsidRPr="00C2079E" w:rsidRDefault="00580D3E" w:rsidP="00580D3E">
            <w:pPr>
              <w:spacing w:after="0" w:line="360" w:lineRule="auto"/>
              <w:rPr>
                <w:rFonts w:ascii="Arial" w:eastAsia="Times New Roman" w:hAnsi="Arial" w:cs="Arial"/>
                <w:color w:val="000000"/>
                <w:sz w:val="20"/>
                <w:szCs w:val="20"/>
              </w:rPr>
            </w:pPr>
            <w:r w:rsidRPr="00C2079E">
              <w:rPr>
                <w:rFonts w:ascii="Arial" w:eastAsia="Times New Roman" w:hAnsi="Arial" w:cs="Arial"/>
                <w:color w:val="000000"/>
                <w:sz w:val="20"/>
                <w:szCs w:val="20"/>
              </w:rPr>
              <w:t>D700</w:t>
            </w:r>
          </w:p>
        </w:tc>
        <w:tc>
          <w:tcPr>
            <w:tcW w:w="1318" w:type="dxa"/>
            <w:tcBorders>
              <w:top w:val="nil"/>
              <w:left w:val="nil"/>
              <w:bottom w:val="nil"/>
              <w:right w:val="nil"/>
            </w:tcBorders>
          </w:tcPr>
          <w:p w14:paraId="28592333" w14:textId="7097C143"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1.66 ± 0.78a   </w:t>
            </w:r>
          </w:p>
        </w:tc>
        <w:tc>
          <w:tcPr>
            <w:tcW w:w="1457" w:type="dxa"/>
            <w:tcBorders>
              <w:top w:val="nil"/>
              <w:left w:val="nil"/>
              <w:bottom w:val="nil"/>
              <w:right w:val="nil"/>
            </w:tcBorders>
          </w:tcPr>
          <w:p w14:paraId="7EA81931" w14:textId="3A75A357"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1.97 ± 0.35a  </w:t>
            </w:r>
          </w:p>
        </w:tc>
        <w:tc>
          <w:tcPr>
            <w:tcW w:w="1515" w:type="dxa"/>
            <w:tcBorders>
              <w:top w:val="nil"/>
              <w:left w:val="nil"/>
              <w:bottom w:val="nil"/>
              <w:right w:val="nil"/>
            </w:tcBorders>
          </w:tcPr>
          <w:p w14:paraId="11DB5973" w14:textId="0A1E58DE" w:rsidR="00580D3E" w:rsidRPr="00C2079E" w:rsidRDefault="00580D3E" w:rsidP="00580D3E">
            <w:pPr>
              <w:spacing w:after="0" w:line="360" w:lineRule="auto"/>
              <w:rPr>
                <w:rFonts w:ascii="Arial" w:hAnsi="Arial" w:cs="Arial"/>
                <w:sz w:val="20"/>
                <w:szCs w:val="20"/>
              </w:rPr>
            </w:pPr>
            <w:r w:rsidRPr="00C2079E">
              <w:rPr>
                <w:rFonts w:ascii="Arial" w:hAnsi="Arial" w:cs="Arial"/>
                <w:sz w:val="20"/>
                <w:szCs w:val="20"/>
              </w:rPr>
              <w:t xml:space="preserve"> 2.92 ± 1.02a</w:t>
            </w:r>
          </w:p>
        </w:tc>
        <w:tc>
          <w:tcPr>
            <w:tcW w:w="1560" w:type="dxa"/>
            <w:tcBorders>
              <w:top w:val="nil"/>
              <w:left w:val="nil"/>
              <w:bottom w:val="nil"/>
              <w:right w:val="nil"/>
            </w:tcBorders>
          </w:tcPr>
          <w:p w14:paraId="270352F1" w14:textId="115D2EC6" w:rsidR="00580D3E" w:rsidRPr="00C2079E" w:rsidRDefault="00580D3E" w:rsidP="00580D3E">
            <w:pPr>
              <w:spacing w:after="0" w:line="360" w:lineRule="auto"/>
              <w:jc w:val="center"/>
              <w:rPr>
                <w:rFonts w:ascii="Arial" w:hAnsi="Arial" w:cs="Arial"/>
                <w:sz w:val="20"/>
                <w:szCs w:val="20"/>
              </w:rPr>
            </w:pPr>
            <w:r w:rsidRPr="00C2079E">
              <w:rPr>
                <w:rFonts w:ascii="Arial" w:hAnsi="Arial" w:cs="Arial"/>
                <w:sz w:val="20"/>
                <w:szCs w:val="20"/>
              </w:rPr>
              <w:t xml:space="preserve">2.47 ± 0.90a  </w:t>
            </w:r>
          </w:p>
        </w:tc>
        <w:tc>
          <w:tcPr>
            <w:tcW w:w="888" w:type="dxa"/>
            <w:tcBorders>
              <w:top w:val="nil"/>
              <w:left w:val="nil"/>
              <w:bottom w:val="nil"/>
              <w:right w:val="nil"/>
            </w:tcBorders>
          </w:tcPr>
          <w:p w14:paraId="4591A9F0" w14:textId="3631DA87" w:rsidR="00580D3E" w:rsidRPr="00C2079E" w:rsidRDefault="00580D3E" w:rsidP="00580D3E">
            <w:pPr>
              <w:spacing w:after="0" w:line="360" w:lineRule="auto"/>
              <w:jc w:val="center"/>
              <w:rPr>
                <w:rFonts w:ascii="Arial" w:hAnsi="Arial" w:cs="Arial"/>
                <w:color w:val="000000"/>
                <w:sz w:val="20"/>
                <w:szCs w:val="20"/>
              </w:rPr>
            </w:pPr>
            <w:r w:rsidRPr="00C2079E">
              <w:rPr>
                <w:rFonts w:ascii="Arial" w:hAnsi="Arial" w:cs="Arial"/>
                <w:sz w:val="20"/>
                <w:szCs w:val="20"/>
              </w:rPr>
              <w:t>˃ 0.05</w:t>
            </w:r>
          </w:p>
        </w:tc>
      </w:tr>
      <w:tr w:rsidR="00784A29" w:rsidRPr="00FB3FA8" w14:paraId="37532BD0" w14:textId="77777777" w:rsidTr="00360D63">
        <w:trPr>
          <w:jc w:val="center"/>
        </w:trPr>
        <w:tc>
          <w:tcPr>
            <w:tcW w:w="2694" w:type="dxa"/>
            <w:gridSpan w:val="2"/>
            <w:tcBorders>
              <w:top w:val="nil"/>
              <w:left w:val="nil"/>
              <w:right w:val="nil"/>
            </w:tcBorders>
          </w:tcPr>
          <w:p w14:paraId="7A90C09C" w14:textId="77777777" w:rsidR="00784A29" w:rsidRPr="00C2079E" w:rsidRDefault="00784A29" w:rsidP="00CC0573">
            <w:pPr>
              <w:spacing w:after="0" w:line="360" w:lineRule="auto"/>
              <w:jc w:val="center"/>
              <w:rPr>
                <w:rFonts w:ascii="Arial" w:eastAsia="Times New Roman" w:hAnsi="Arial" w:cs="Arial"/>
                <w:color w:val="000000"/>
                <w:sz w:val="20"/>
                <w:szCs w:val="20"/>
              </w:rPr>
            </w:pPr>
            <w:r w:rsidRPr="00C2079E">
              <w:rPr>
                <w:rFonts w:ascii="Arial" w:eastAsia="Times New Roman" w:hAnsi="Arial" w:cs="Arial"/>
                <w:color w:val="000000"/>
                <w:sz w:val="20"/>
                <w:szCs w:val="20"/>
              </w:rPr>
              <w:t xml:space="preserve">    P</w:t>
            </w:r>
            <w:r w:rsidRPr="00C2079E">
              <w:rPr>
                <w:rFonts w:ascii="Arial" w:eastAsia="Times New Roman" w:hAnsi="Arial" w:cs="Arial"/>
                <w:color w:val="000000"/>
                <w:sz w:val="20"/>
                <w:szCs w:val="20"/>
                <w:vertAlign w:val="superscript"/>
              </w:rPr>
              <w:t>2</w:t>
            </w:r>
          </w:p>
        </w:tc>
        <w:tc>
          <w:tcPr>
            <w:tcW w:w="1318" w:type="dxa"/>
            <w:tcBorders>
              <w:top w:val="nil"/>
              <w:left w:val="nil"/>
              <w:right w:val="nil"/>
            </w:tcBorders>
          </w:tcPr>
          <w:p w14:paraId="1E3A1317" w14:textId="04A47699" w:rsidR="00784A29" w:rsidRPr="00C2079E" w:rsidRDefault="00784A29" w:rsidP="00CC0573">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1457" w:type="dxa"/>
            <w:tcBorders>
              <w:top w:val="nil"/>
              <w:left w:val="nil"/>
              <w:right w:val="nil"/>
            </w:tcBorders>
          </w:tcPr>
          <w:p w14:paraId="34FB294E" w14:textId="5BBD8D44" w:rsidR="00784A29" w:rsidRPr="00C2079E" w:rsidRDefault="00784A29" w:rsidP="00CC0573">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1515" w:type="dxa"/>
            <w:tcBorders>
              <w:top w:val="nil"/>
              <w:left w:val="nil"/>
              <w:right w:val="nil"/>
            </w:tcBorders>
          </w:tcPr>
          <w:p w14:paraId="226C67E9" w14:textId="0B9B09A5" w:rsidR="00784A29" w:rsidRPr="00C2079E" w:rsidRDefault="00784A29" w:rsidP="00CC0573">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1560" w:type="dxa"/>
            <w:tcBorders>
              <w:top w:val="nil"/>
              <w:left w:val="nil"/>
              <w:right w:val="nil"/>
            </w:tcBorders>
          </w:tcPr>
          <w:p w14:paraId="33DB0F91" w14:textId="4DEC73EF" w:rsidR="00784A29" w:rsidRPr="00C2079E" w:rsidRDefault="00784A29" w:rsidP="00CC0573">
            <w:pPr>
              <w:spacing w:after="0" w:line="360" w:lineRule="auto"/>
              <w:jc w:val="center"/>
              <w:rPr>
                <w:rFonts w:ascii="Arial" w:hAnsi="Arial" w:cs="Arial"/>
                <w:color w:val="000000"/>
                <w:sz w:val="20"/>
                <w:szCs w:val="20"/>
              </w:rPr>
            </w:pPr>
            <w:r w:rsidRPr="00C2079E">
              <w:rPr>
                <w:rFonts w:ascii="Arial" w:hAnsi="Arial" w:cs="Arial"/>
                <w:sz w:val="20"/>
                <w:szCs w:val="20"/>
              </w:rPr>
              <w:t>˃ 0</w:t>
            </w:r>
            <w:r w:rsidR="004F614D" w:rsidRPr="00C2079E">
              <w:rPr>
                <w:rFonts w:ascii="Arial" w:hAnsi="Arial" w:cs="Arial"/>
                <w:sz w:val="20"/>
                <w:szCs w:val="20"/>
              </w:rPr>
              <w:t>.</w:t>
            </w:r>
            <w:r w:rsidRPr="00C2079E">
              <w:rPr>
                <w:rFonts w:ascii="Arial" w:hAnsi="Arial" w:cs="Arial"/>
                <w:sz w:val="20"/>
                <w:szCs w:val="20"/>
              </w:rPr>
              <w:t>05</w:t>
            </w:r>
          </w:p>
        </w:tc>
        <w:tc>
          <w:tcPr>
            <w:tcW w:w="888" w:type="dxa"/>
            <w:tcBorders>
              <w:top w:val="nil"/>
              <w:left w:val="nil"/>
              <w:right w:val="nil"/>
            </w:tcBorders>
          </w:tcPr>
          <w:p w14:paraId="75F0F0CF" w14:textId="77777777" w:rsidR="00784A29" w:rsidRPr="00C2079E" w:rsidRDefault="00784A29" w:rsidP="00CC0573">
            <w:pPr>
              <w:spacing w:after="0" w:line="360" w:lineRule="auto"/>
              <w:jc w:val="center"/>
              <w:rPr>
                <w:rFonts w:ascii="Arial" w:hAnsi="Arial" w:cs="Arial"/>
                <w:color w:val="000000"/>
                <w:sz w:val="20"/>
                <w:szCs w:val="20"/>
              </w:rPr>
            </w:pPr>
          </w:p>
        </w:tc>
      </w:tr>
    </w:tbl>
    <w:p w14:paraId="4B0D34A1" w14:textId="77777777" w:rsidR="004F614D" w:rsidRPr="00C2079E" w:rsidRDefault="004F614D" w:rsidP="004F614D">
      <w:pPr>
        <w:spacing w:after="0" w:line="360" w:lineRule="auto"/>
        <w:ind w:left="-142" w:hanging="142"/>
        <w:rPr>
          <w:rFonts w:ascii="Arial" w:eastAsia="Times New Roman" w:hAnsi="Arial" w:cs="Arial"/>
          <w:sz w:val="18"/>
          <w:szCs w:val="18"/>
          <w:lang w:eastAsia="en-IN"/>
        </w:rPr>
      </w:pPr>
      <w:r w:rsidRPr="00C2079E">
        <w:rPr>
          <w:rFonts w:ascii="Arial" w:hAnsi="Arial" w:cs="Arial"/>
          <w:i/>
          <w:sz w:val="18"/>
          <w:szCs w:val="18"/>
        </w:rPr>
        <w:t>The means followed by the same letters in the same column are not statistically different at the 5% level. P</w:t>
      </w:r>
      <w:r w:rsidRPr="00C2079E">
        <w:rPr>
          <w:rFonts w:ascii="Arial" w:hAnsi="Arial" w:cs="Arial"/>
          <w:i/>
          <w:sz w:val="18"/>
          <w:szCs w:val="18"/>
          <w:vertAlign w:val="superscript"/>
        </w:rPr>
        <w:t>1</w:t>
      </w:r>
      <w:r w:rsidRPr="00C2079E">
        <w:rPr>
          <w:rFonts w:ascii="Arial" w:hAnsi="Arial" w:cs="Arial"/>
          <w:i/>
          <w:sz w:val="18"/>
          <w:szCs w:val="18"/>
        </w:rPr>
        <w:t>: Intra-treatment comparison; P</w:t>
      </w:r>
      <w:r w:rsidRPr="00C2079E">
        <w:rPr>
          <w:rFonts w:ascii="Arial" w:hAnsi="Arial" w:cs="Arial"/>
          <w:i/>
          <w:sz w:val="18"/>
          <w:szCs w:val="18"/>
          <w:vertAlign w:val="superscript"/>
        </w:rPr>
        <w:t>2</w:t>
      </w:r>
      <w:r w:rsidRPr="00C2079E">
        <w:rPr>
          <w:rFonts w:ascii="Arial" w:hAnsi="Arial" w:cs="Arial"/>
          <w:i/>
          <w:sz w:val="18"/>
          <w:szCs w:val="18"/>
        </w:rPr>
        <w:t>: Inter-treatment comparison.</w:t>
      </w:r>
      <w:r w:rsidRPr="00C2079E">
        <w:rPr>
          <w:rFonts w:ascii="Arial" w:eastAsia="Times New Roman" w:hAnsi="Arial" w:cs="Arial"/>
          <w:sz w:val="18"/>
          <w:szCs w:val="18"/>
          <w:lang w:eastAsia="en-IN"/>
        </w:rPr>
        <w:t xml:space="preserve"> </w:t>
      </w:r>
    </w:p>
    <w:p w14:paraId="18F464C8" w14:textId="77777777" w:rsidR="00784A29" w:rsidRPr="00784A29" w:rsidRDefault="00784A29" w:rsidP="00784A29">
      <w:pPr>
        <w:spacing w:after="0" w:line="360" w:lineRule="auto"/>
        <w:jc w:val="both"/>
        <w:rPr>
          <w:rFonts w:ascii="Times New Roman" w:eastAsia="Times New Roman" w:hAnsi="Times New Roman" w:cs="Times New Roman"/>
          <w:sz w:val="24"/>
          <w:szCs w:val="24"/>
          <w:lang w:eastAsia="en-IN"/>
        </w:rPr>
      </w:pPr>
    </w:p>
    <w:p w14:paraId="5E0CFDD9" w14:textId="636E5B1B" w:rsidR="00540667" w:rsidRPr="00C2079E" w:rsidRDefault="00C2079E" w:rsidP="00540667">
      <w:pPr>
        <w:spacing w:after="0" w:line="360" w:lineRule="auto"/>
        <w:jc w:val="both"/>
        <w:rPr>
          <w:rFonts w:ascii="Arial" w:eastAsia="Times New Roman" w:hAnsi="Arial" w:cs="Arial"/>
          <w:b/>
          <w:bCs/>
          <w:lang w:eastAsia="en-IN"/>
        </w:rPr>
      </w:pPr>
      <w:r w:rsidRPr="00C2079E">
        <w:rPr>
          <w:rFonts w:ascii="Arial" w:eastAsia="Times New Roman" w:hAnsi="Arial" w:cs="Arial"/>
          <w:b/>
          <w:bCs/>
          <w:lang w:eastAsia="en-IN"/>
        </w:rPr>
        <w:t xml:space="preserve">3.1.5. </w:t>
      </w:r>
      <w:r w:rsidR="00540667" w:rsidRPr="00C2079E">
        <w:rPr>
          <w:rFonts w:ascii="Arial" w:eastAsia="Times New Roman" w:hAnsi="Arial" w:cs="Arial"/>
          <w:b/>
          <w:bCs/>
          <w:lang w:eastAsia="en-IN"/>
        </w:rPr>
        <w:t xml:space="preserve">Weight gain </w:t>
      </w:r>
    </w:p>
    <w:p w14:paraId="337355E9" w14:textId="77777777" w:rsidR="00540667" w:rsidRPr="00C2079E" w:rsidRDefault="00540667" w:rsidP="00540667">
      <w:pPr>
        <w:spacing w:after="0" w:line="360" w:lineRule="auto"/>
        <w:jc w:val="both"/>
        <w:rPr>
          <w:rFonts w:ascii="Arial" w:eastAsia="Times New Roman" w:hAnsi="Arial" w:cs="Arial"/>
          <w:sz w:val="20"/>
          <w:szCs w:val="20"/>
          <w:lang w:eastAsia="en-IN"/>
        </w:rPr>
      </w:pPr>
      <w:r w:rsidRPr="00C2079E">
        <w:rPr>
          <w:rFonts w:ascii="Arial" w:eastAsia="Times New Roman" w:hAnsi="Arial" w:cs="Arial"/>
          <w:sz w:val="20"/>
          <w:szCs w:val="20"/>
          <w:lang w:eastAsia="en-IN"/>
        </w:rPr>
        <w:t xml:space="preserve">The change in weight of the rabbits is illustrated in Figure 1. </w:t>
      </w:r>
    </w:p>
    <w:p w14:paraId="6AB38A95" w14:textId="77777777" w:rsidR="00540667" w:rsidRPr="00C2079E" w:rsidRDefault="00540667" w:rsidP="00540667">
      <w:pPr>
        <w:spacing w:after="0" w:line="360" w:lineRule="auto"/>
        <w:jc w:val="both"/>
        <w:rPr>
          <w:rFonts w:ascii="Arial" w:eastAsia="Times New Roman" w:hAnsi="Arial" w:cs="Arial"/>
          <w:sz w:val="20"/>
          <w:szCs w:val="20"/>
          <w:lang w:eastAsia="en-IN"/>
        </w:rPr>
      </w:pPr>
      <w:r w:rsidRPr="00C2079E">
        <w:rPr>
          <w:rFonts w:ascii="Arial" w:eastAsia="Times New Roman" w:hAnsi="Arial" w:cs="Arial"/>
          <w:sz w:val="20"/>
          <w:szCs w:val="20"/>
          <w:lang w:eastAsia="en-IN"/>
        </w:rPr>
        <w:t xml:space="preserve">No significant difference was recorded between the different weights of the rabbits on day 0 before the experiment, confirming the homogeneity of the weights of the different groups. </w:t>
      </w:r>
    </w:p>
    <w:p w14:paraId="04D86627" w14:textId="4AE7E43F" w:rsidR="00540667" w:rsidRPr="00C2079E" w:rsidRDefault="00540667" w:rsidP="00540667">
      <w:pPr>
        <w:spacing w:after="0" w:line="360" w:lineRule="auto"/>
        <w:jc w:val="both"/>
        <w:rPr>
          <w:rFonts w:ascii="Arial" w:eastAsia="Times New Roman" w:hAnsi="Arial" w:cs="Arial"/>
          <w:sz w:val="20"/>
          <w:szCs w:val="20"/>
          <w:lang w:eastAsia="en-IN"/>
        </w:rPr>
      </w:pPr>
      <w:r w:rsidRPr="00C2079E">
        <w:rPr>
          <w:rFonts w:ascii="Arial" w:eastAsia="Times New Roman" w:hAnsi="Arial" w:cs="Arial"/>
          <w:sz w:val="20"/>
          <w:szCs w:val="20"/>
          <w:lang w:eastAsia="en-IN"/>
        </w:rPr>
        <w:t xml:space="preserve">On day 7, the weight of the rabbits in group 4 (treated with a dose of 750 mg/kg </w:t>
      </w:r>
      <w:r w:rsidR="00B9341C" w:rsidRPr="00C2079E">
        <w:rPr>
          <w:rFonts w:ascii="Arial" w:eastAsia="Times New Roman" w:hAnsi="Arial" w:cs="Arial"/>
          <w:sz w:val="20"/>
          <w:szCs w:val="20"/>
          <w:lang w:eastAsia="en-IN"/>
        </w:rPr>
        <w:t xml:space="preserve">of </w:t>
      </w:r>
      <w:proofErr w:type="spellStart"/>
      <w:r w:rsidR="00B9341C" w:rsidRPr="00C2079E">
        <w:rPr>
          <w:rFonts w:ascii="Arial" w:eastAsia="Times New Roman" w:hAnsi="Arial" w:cs="Arial"/>
          <w:sz w:val="20"/>
          <w:szCs w:val="20"/>
          <w:lang w:eastAsia="en-IN"/>
        </w:rPr>
        <w:t>bw</w:t>
      </w:r>
      <w:proofErr w:type="spellEnd"/>
      <w:r w:rsidRPr="00C2079E">
        <w:rPr>
          <w:rFonts w:ascii="Arial" w:eastAsia="Times New Roman" w:hAnsi="Arial" w:cs="Arial"/>
          <w:sz w:val="20"/>
          <w:szCs w:val="20"/>
          <w:lang w:eastAsia="en-IN"/>
        </w:rPr>
        <w:t xml:space="preserve">) had increased significantly (P = 0.001) compared to that of group 1 (treated with physiological saline). The same was true until day 14 (D14). However, on day 21 (D21), significant increases in the weights of the three experimental groups (group 2, group 3, group 4) were recorded. </w:t>
      </w:r>
    </w:p>
    <w:p w14:paraId="7CD3887B" w14:textId="77777777" w:rsidR="00540667" w:rsidRPr="00540667" w:rsidRDefault="00540667" w:rsidP="00540667">
      <w:pPr>
        <w:spacing w:after="0" w:line="360" w:lineRule="auto"/>
        <w:jc w:val="both"/>
        <w:rPr>
          <w:rFonts w:ascii="Times New Roman" w:eastAsia="Times New Roman" w:hAnsi="Times New Roman" w:cs="Times New Roman"/>
          <w:sz w:val="24"/>
          <w:szCs w:val="24"/>
          <w:lang w:eastAsia="en-IN"/>
        </w:rPr>
      </w:pPr>
    </w:p>
    <w:p w14:paraId="5CE82010" w14:textId="13FFCDA1" w:rsidR="005F3924" w:rsidRPr="005F3924" w:rsidRDefault="00540667" w:rsidP="00810987">
      <w:pPr>
        <w:spacing w:after="0" w:line="360" w:lineRule="auto"/>
        <w:jc w:val="both"/>
        <w:rPr>
          <w:rFonts w:ascii="Times New Roman" w:eastAsia="Times New Roman" w:hAnsi="Times New Roman" w:cs="Times New Roman"/>
          <w:b/>
          <w:bCs/>
          <w:sz w:val="24"/>
          <w:szCs w:val="24"/>
          <w:lang w:eastAsia="en-IN"/>
        </w:rPr>
      </w:pPr>
      <w:r>
        <w:object w:dxaOrig="12207" w:dyaOrig="5383" w14:anchorId="49E19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7pt;height:208.6pt" o:ole="" filled="t">
            <v:imagedata r:id="rId7" o:title=""/>
          </v:shape>
          <o:OLEObject Type="Embed" ProgID="Prism10.Document" ShapeID="_x0000_i1025" DrawAspect="Content" ObjectID="_1821532913" r:id="rId8"/>
        </w:object>
      </w:r>
      <w:r w:rsidR="00810987" w:rsidRPr="00810987">
        <w:rPr>
          <w:rFonts w:ascii="Times New Roman" w:eastAsia="Times New Roman" w:hAnsi="Times New Roman" w:cs="Times New Roman"/>
          <w:b/>
          <w:bCs/>
          <w:sz w:val="24"/>
          <w:szCs w:val="24"/>
          <w:lang w:eastAsia="en-IN"/>
        </w:rPr>
        <w:t>Figure 1: Weight change in rabbits during treatment</w:t>
      </w:r>
    </w:p>
    <w:p w14:paraId="2DCDAEA0" w14:textId="5022FCF3" w:rsidR="00A7671B" w:rsidRPr="00360D63" w:rsidRDefault="00A7671B" w:rsidP="00D94B8B">
      <w:pPr>
        <w:spacing w:after="0" w:line="360" w:lineRule="auto"/>
        <w:ind w:left="-142" w:hanging="142"/>
        <w:jc w:val="both"/>
        <w:rPr>
          <w:rFonts w:ascii="Times New Roman" w:hAnsi="Times New Roman" w:cs="Times New Roman"/>
          <w:i/>
          <w:sz w:val="24"/>
          <w:szCs w:val="24"/>
        </w:rPr>
      </w:pPr>
    </w:p>
    <w:p w14:paraId="6ED4F370" w14:textId="77777777" w:rsidR="00A7671B" w:rsidRPr="00360D63" w:rsidRDefault="00A7671B" w:rsidP="00A13A7D">
      <w:pPr>
        <w:pStyle w:val="NormalWeb"/>
        <w:spacing w:before="0" w:beforeAutospacing="0" w:after="0" w:afterAutospacing="0" w:line="360" w:lineRule="auto"/>
        <w:jc w:val="both"/>
      </w:pPr>
    </w:p>
    <w:p w14:paraId="0865C862" w14:textId="77777777" w:rsidR="00A13A7D" w:rsidRPr="00360D63" w:rsidRDefault="00A13A7D" w:rsidP="00A13A7D">
      <w:pPr>
        <w:pStyle w:val="NormalWeb"/>
        <w:spacing w:before="0" w:beforeAutospacing="0" w:after="0" w:afterAutospacing="0" w:line="360" w:lineRule="auto"/>
        <w:jc w:val="both"/>
      </w:pPr>
    </w:p>
    <w:p w14:paraId="2DC277AB" w14:textId="77777777" w:rsidR="009E54A5" w:rsidRDefault="009E54A5" w:rsidP="00810987">
      <w:pPr>
        <w:spacing w:after="0" w:line="360" w:lineRule="auto"/>
        <w:jc w:val="both"/>
        <w:rPr>
          <w:rFonts w:ascii="Arial" w:eastAsia="Times New Roman" w:hAnsi="Arial" w:cs="Arial"/>
          <w:b/>
          <w:bCs/>
          <w:lang w:eastAsia="en-IN"/>
        </w:rPr>
      </w:pPr>
    </w:p>
    <w:p w14:paraId="76D4513A" w14:textId="77777777" w:rsidR="009E54A5" w:rsidRDefault="009E54A5" w:rsidP="00810987">
      <w:pPr>
        <w:spacing w:after="0" w:line="360" w:lineRule="auto"/>
        <w:jc w:val="both"/>
        <w:rPr>
          <w:rFonts w:ascii="Arial" w:eastAsia="Times New Roman" w:hAnsi="Arial" w:cs="Arial"/>
          <w:b/>
          <w:bCs/>
          <w:lang w:eastAsia="en-IN"/>
        </w:rPr>
      </w:pPr>
    </w:p>
    <w:p w14:paraId="223B137C" w14:textId="2071D188" w:rsidR="00917944" w:rsidRPr="009F536B" w:rsidRDefault="00917944" w:rsidP="00917944">
      <w:pPr>
        <w:pStyle w:val="NormalWeb"/>
        <w:spacing w:before="0" w:beforeAutospacing="0" w:after="0" w:afterAutospacing="0" w:line="360" w:lineRule="auto"/>
        <w:jc w:val="both"/>
        <w:rPr>
          <w:rFonts w:ascii="Arial" w:hAnsi="Arial" w:cs="Arial"/>
          <w:b/>
          <w:bCs/>
          <w:sz w:val="22"/>
          <w:szCs w:val="22"/>
        </w:rPr>
      </w:pPr>
      <w:r>
        <w:rPr>
          <w:rFonts w:ascii="Arial" w:hAnsi="Arial" w:cs="Arial"/>
          <w:b/>
          <w:bCs/>
          <w:sz w:val="22"/>
          <w:szCs w:val="22"/>
        </w:rPr>
        <w:t xml:space="preserve">4. </w:t>
      </w:r>
      <w:r w:rsidRPr="009F536B">
        <w:rPr>
          <w:rFonts w:ascii="Arial" w:hAnsi="Arial" w:cs="Arial"/>
          <w:b/>
          <w:bCs/>
          <w:sz w:val="22"/>
          <w:szCs w:val="22"/>
        </w:rPr>
        <w:t>DISCUSSION</w:t>
      </w:r>
    </w:p>
    <w:p w14:paraId="51FCD035" w14:textId="77777777" w:rsidR="00810987" w:rsidRPr="00197035" w:rsidRDefault="00810987" w:rsidP="00810987">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The objective of this study was to evaluate the effects of spirulina on the lipid profile, lipoprotein profile, and weight gain in rabbits.</w:t>
      </w:r>
    </w:p>
    <w:p w14:paraId="6ACC6BBA" w14:textId="470AF715" w:rsidR="00810987" w:rsidRPr="00197035" w:rsidRDefault="00810987" w:rsidP="00810987">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With regard to total cholesterol and triglycerides, we recorded </w:t>
      </w:r>
      <w:r w:rsidR="00643A51" w:rsidRPr="00197035">
        <w:rPr>
          <w:rFonts w:ascii="Arial" w:eastAsia="Times New Roman" w:hAnsi="Arial" w:cs="Arial"/>
          <w:sz w:val="20"/>
          <w:szCs w:val="20"/>
          <w:lang w:eastAsia="en-IN"/>
        </w:rPr>
        <w:t>mean</w:t>
      </w:r>
      <w:r w:rsidRPr="00197035">
        <w:rPr>
          <w:rFonts w:ascii="Arial" w:eastAsia="Times New Roman" w:hAnsi="Arial" w:cs="Arial"/>
          <w:sz w:val="20"/>
          <w:szCs w:val="20"/>
          <w:lang w:eastAsia="en-IN"/>
        </w:rPr>
        <w:t xml:space="preserve"> values that differed from those reported in the study </w:t>
      </w:r>
      <w:r w:rsidR="00643A51" w:rsidRPr="00197035">
        <w:rPr>
          <w:rFonts w:ascii="Arial" w:eastAsia="Times New Roman" w:hAnsi="Arial" w:cs="Arial"/>
          <w:sz w:val="20"/>
          <w:szCs w:val="20"/>
          <w:lang w:eastAsia="en-IN"/>
        </w:rPr>
        <w:t>of</w:t>
      </w:r>
      <w:r w:rsidRPr="00197035">
        <w:rPr>
          <w:rFonts w:ascii="Arial" w:eastAsia="Times New Roman" w:hAnsi="Arial" w:cs="Arial"/>
          <w:sz w:val="20"/>
          <w:szCs w:val="20"/>
          <w:lang w:eastAsia="en-IN"/>
        </w:rPr>
        <w:t xml:space="preserve"> Luciane et al. (2008), ranging from 0.24 ± 0.07 g/L to 0.28 ± 0.09 g/L and from 0.64 ± 0.47 g/L to 0.71 ± 0.18 g/L, respectively. The </w:t>
      </w:r>
      <w:r w:rsidR="00643A51" w:rsidRPr="00197035">
        <w:rPr>
          <w:rFonts w:ascii="Arial" w:eastAsia="Times New Roman" w:hAnsi="Arial" w:cs="Arial"/>
          <w:sz w:val="20"/>
          <w:szCs w:val="20"/>
          <w:lang w:eastAsia="en-IN"/>
        </w:rPr>
        <w:t>mean</w:t>
      </w:r>
      <w:r w:rsidRPr="00197035">
        <w:rPr>
          <w:rFonts w:ascii="Arial" w:eastAsia="Times New Roman" w:hAnsi="Arial" w:cs="Arial"/>
          <w:sz w:val="20"/>
          <w:szCs w:val="20"/>
          <w:lang w:eastAsia="en-IN"/>
        </w:rPr>
        <w:t xml:space="preserve"> triglyceride values we recorded are similar </w:t>
      </w:r>
      <w:r w:rsidRPr="00197035">
        <w:rPr>
          <w:rFonts w:ascii="Arial" w:eastAsia="Times New Roman" w:hAnsi="Arial" w:cs="Arial"/>
          <w:sz w:val="20"/>
          <w:szCs w:val="20"/>
          <w:lang w:eastAsia="en-IN"/>
        </w:rPr>
        <w:lastRenderedPageBreak/>
        <w:t xml:space="preserve">to those of Boucher and </w:t>
      </w:r>
      <w:proofErr w:type="spellStart"/>
      <w:r w:rsidRPr="00197035">
        <w:rPr>
          <w:rFonts w:ascii="Arial" w:eastAsia="Times New Roman" w:hAnsi="Arial" w:cs="Arial"/>
          <w:sz w:val="20"/>
          <w:szCs w:val="20"/>
          <w:lang w:eastAsia="en-IN"/>
        </w:rPr>
        <w:t>Mouaille</w:t>
      </w:r>
      <w:proofErr w:type="spellEnd"/>
      <w:r w:rsidRPr="00197035">
        <w:rPr>
          <w:rFonts w:ascii="Arial" w:eastAsia="Times New Roman" w:hAnsi="Arial" w:cs="Arial"/>
          <w:sz w:val="20"/>
          <w:szCs w:val="20"/>
          <w:lang w:eastAsia="en-IN"/>
        </w:rPr>
        <w:t xml:space="preserve"> (1996), but different from those obtained by Coulibaly (2007), which range from 1.24 g/L to 1.56 g/L and from 2.18 ± 1.23 g/L.</w:t>
      </w:r>
    </w:p>
    <w:p w14:paraId="434EEE56" w14:textId="31DBAAAF" w:rsidR="00810987" w:rsidRPr="00197035" w:rsidRDefault="00810987" w:rsidP="00810987">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As for HDL cholesterol, we obtained </w:t>
      </w:r>
      <w:r w:rsidR="00643A51" w:rsidRPr="00197035">
        <w:rPr>
          <w:rFonts w:ascii="Arial" w:eastAsia="Times New Roman" w:hAnsi="Arial" w:cs="Arial"/>
          <w:sz w:val="20"/>
          <w:szCs w:val="20"/>
          <w:lang w:eastAsia="en-IN"/>
        </w:rPr>
        <w:t>mean</w:t>
      </w:r>
      <w:r w:rsidRPr="00197035">
        <w:rPr>
          <w:rFonts w:ascii="Arial" w:eastAsia="Times New Roman" w:hAnsi="Arial" w:cs="Arial"/>
          <w:sz w:val="20"/>
          <w:szCs w:val="20"/>
          <w:lang w:eastAsia="en-IN"/>
        </w:rPr>
        <w:t xml:space="preserve"> values similar to those reported by Luciane et al. (2008), ranging from 0.15 ± 0.02 g/L to 0.21 ± 0.02 g/L. </w:t>
      </w:r>
    </w:p>
    <w:p w14:paraId="461A2DCC" w14:textId="77777777" w:rsidR="00810987" w:rsidRPr="00197035" w:rsidRDefault="00810987" w:rsidP="00810987">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The effect of </w:t>
      </w:r>
      <w:r w:rsidRPr="00197035">
        <w:rPr>
          <w:rFonts w:ascii="Arial" w:eastAsia="Times New Roman" w:hAnsi="Arial" w:cs="Arial"/>
          <w:i/>
          <w:iCs/>
          <w:sz w:val="20"/>
          <w:szCs w:val="20"/>
          <w:lang w:eastAsia="en-IN"/>
        </w:rPr>
        <w:t xml:space="preserve">Spirulina platensis </w:t>
      </w:r>
      <w:r w:rsidRPr="00197035">
        <w:rPr>
          <w:rFonts w:ascii="Arial" w:eastAsia="Times New Roman" w:hAnsi="Arial" w:cs="Arial"/>
          <w:sz w:val="20"/>
          <w:szCs w:val="20"/>
          <w:lang w:eastAsia="en-IN"/>
        </w:rPr>
        <w:t>on serum lipids is studied by measuring total cholesterol, HDL cholesterol, LDL cholesterol, and triglycerides. A significant increase in these parameters could be related to overweight.</w:t>
      </w:r>
    </w:p>
    <w:p w14:paraId="755BD774" w14:textId="4D055752" w:rsidR="00810987" w:rsidRPr="00197035" w:rsidRDefault="00810987" w:rsidP="00810987">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During the study, no significant variation in triglyceride and HDL cholesterol concentrations was obtained. However, a significant decrease in total cholesterol concentrations was noted in the group of rabbits treated with a dose of 100 mg/kg </w:t>
      </w:r>
      <w:r w:rsidR="00B73B9B" w:rsidRPr="00197035">
        <w:rPr>
          <w:rFonts w:ascii="Arial" w:eastAsia="Times New Roman" w:hAnsi="Arial" w:cs="Arial"/>
          <w:sz w:val="20"/>
          <w:szCs w:val="20"/>
          <w:lang w:eastAsia="en-IN"/>
        </w:rPr>
        <w:t xml:space="preserve">of </w:t>
      </w:r>
      <w:proofErr w:type="spellStart"/>
      <w:r w:rsidRPr="00197035">
        <w:rPr>
          <w:rFonts w:ascii="Arial" w:eastAsia="Times New Roman" w:hAnsi="Arial" w:cs="Arial"/>
          <w:sz w:val="20"/>
          <w:szCs w:val="20"/>
          <w:lang w:eastAsia="en-IN"/>
        </w:rPr>
        <w:t>bw</w:t>
      </w:r>
      <w:proofErr w:type="spellEnd"/>
      <w:r w:rsidRPr="00197035">
        <w:rPr>
          <w:rFonts w:ascii="Arial" w:eastAsia="Times New Roman" w:hAnsi="Arial" w:cs="Arial"/>
          <w:sz w:val="20"/>
          <w:szCs w:val="20"/>
          <w:lang w:eastAsia="en-IN"/>
        </w:rPr>
        <w:t xml:space="preserve"> of </w:t>
      </w:r>
      <w:r w:rsidRPr="00197035">
        <w:rPr>
          <w:rFonts w:ascii="Arial" w:eastAsia="Times New Roman" w:hAnsi="Arial" w:cs="Arial"/>
          <w:i/>
          <w:iCs/>
          <w:sz w:val="20"/>
          <w:szCs w:val="20"/>
          <w:lang w:eastAsia="en-IN"/>
        </w:rPr>
        <w:t>Spirulina platensis</w:t>
      </w:r>
      <w:r w:rsidRPr="00197035">
        <w:rPr>
          <w:rFonts w:ascii="Arial" w:eastAsia="Times New Roman" w:hAnsi="Arial" w:cs="Arial"/>
          <w:sz w:val="20"/>
          <w:szCs w:val="20"/>
          <w:lang w:eastAsia="en-IN"/>
        </w:rPr>
        <w:t xml:space="preserve">, ranging from 2.07 ± 0.98 g/L on day 0 to 0.66 ± 0.19 g/L on day 7, then to 0.77 ± 0.06 g/L on day 21. In addition, a significant decrease (P &lt; 0.05) in LDL cholesterol concentration was observed in the group of rabbits treated with a dose of 100 mg/kg </w:t>
      </w:r>
      <w:proofErr w:type="spellStart"/>
      <w:r w:rsidRPr="00197035">
        <w:rPr>
          <w:rFonts w:ascii="Arial" w:eastAsia="Times New Roman" w:hAnsi="Arial" w:cs="Arial"/>
          <w:sz w:val="20"/>
          <w:szCs w:val="20"/>
          <w:lang w:eastAsia="en-IN"/>
        </w:rPr>
        <w:t>bw</w:t>
      </w:r>
      <w:proofErr w:type="spellEnd"/>
      <w:r w:rsidRPr="00197035">
        <w:rPr>
          <w:rFonts w:ascii="Arial" w:eastAsia="Times New Roman" w:hAnsi="Arial" w:cs="Arial"/>
          <w:sz w:val="20"/>
          <w:szCs w:val="20"/>
          <w:lang w:eastAsia="en-IN"/>
        </w:rPr>
        <w:t xml:space="preserve"> of </w:t>
      </w:r>
      <w:r w:rsidRPr="00197035">
        <w:rPr>
          <w:rFonts w:ascii="Arial" w:eastAsia="Times New Roman" w:hAnsi="Arial" w:cs="Arial"/>
          <w:i/>
          <w:iCs/>
          <w:sz w:val="20"/>
          <w:szCs w:val="20"/>
          <w:lang w:eastAsia="en-IN"/>
        </w:rPr>
        <w:t>Spirulina platensis</w:t>
      </w:r>
      <w:r w:rsidRPr="00197035">
        <w:rPr>
          <w:rFonts w:ascii="Arial" w:eastAsia="Times New Roman" w:hAnsi="Arial" w:cs="Arial"/>
          <w:sz w:val="20"/>
          <w:szCs w:val="20"/>
          <w:lang w:eastAsia="en-IN"/>
        </w:rPr>
        <w:t>, ranging from 2.00 ± 0.96 g/L on day 0 to 0.58 ± 0.04 g/L on day 21.</w:t>
      </w:r>
      <w:r w:rsidR="00901FC6" w:rsidRPr="00197035">
        <w:rPr>
          <w:rFonts w:ascii="Arial" w:eastAsia="Times New Roman" w:hAnsi="Arial" w:cs="Arial"/>
          <w:sz w:val="20"/>
          <w:szCs w:val="20"/>
          <w:lang w:eastAsia="en-IN"/>
        </w:rPr>
        <w:t xml:space="preserve"> </w:t>
      </w:r>
    </w:p>
    <w:p w14:paraId="27E28009" w14:textId="55DF4C23" w:rsidR="00810987" w:rsidRPr="00197035" w:rsidRDefault="00810987" w:rsidP="00810987">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These results are consistent with the studies </w:t>
      </w:r>
      <w:r w:rsidR="00B73B9B" w:rsidRPr="00197035">
        <w:rPr>
          <w:rFonts w:ascii="Arial" w:eastAsia="Times New Roman" w:hAnsi="Arial" w:cs="Arial"/>
          <w:sz w:val="20"/>
          <w:szCs w:val="20"/>
          <w:lang w:eastAsia="en-IN"/>
        </w:rPr>
        <w:t>of</w:t>
      </w:r>
      <w:r w:rsidRPr="00197035">
        <w:rPr>
          <w:rFonts w:ascii="Arial" w:eastAsia="Times New Roman" w:hAnsi="Arial" w:cs="Arial"/>
          <w:sz w:val="20"/>
          <w:szCs w:val="20"/>
          <w:lang w:eastAsia="en-IN"/>
        </w:rPr>
        <w:t xml:space="preserve"> Luciane et al. (2008), which showed that </w:t>
      </w:r>
      <w:r w:rsidRPr="00197035">
        <w:rPr>
          <w:rFonts w:ascii="Arial" w:eastAsia="Times New Roman" w:hAnsi="Arial" w:cs="Arial"/>
          <w:i/>
          <w:iCs/>
          <w:sz w:val="20"/>
          <w:szCs w:val="20"/>
          <w:lang w:eastAsia="en-IN"/>
        </w:rPr>
        <w:t>Spirulina platensis</w:t>
      </w:r>
      <w:r w:rsidRPr="00197035">
        <w:rPr>
          <w:rFonts w:ascii="Arial" w:eastAsia="Times New Roman" w:hAnsi="Arial" w:cs="Arial"/>
          <w:sz w:val="20"/>
          <w:szCs w:val="20"/>
          <w:lang w:eastAsia="en-IN"/>
        </w:rPr>
        <w:t xml:space="preserve"> induces a significant decrease (P &lt; 0.05) in total cholesterol levels in rabbits fed a high-cholesterol diet. These authors also showed that in these rabbits, </w:t>
      </w:r>
      <w:proofErr w:type="gramStart"/>
      <w:r w:rsidRPr="00197035">
        <w:rPr>
          <w:rFonts w:ascii="Arial" w:eastAsia="Times New Roman" w:hAnsi="Arial" w:cs="Arial"/>
          <w:sz w:val="20"/>
          <w:szCs w:val="20"/>
          <w:lang w:eastAsia="en-IN"/>
        </w:rPr>
        <w:t>this algae</w:t>
      </w:r>
      <w:proofErr w:type="gramEnd"/>
      <w:r w:rsidRPr="00197035">
        <w:rPr>
          <w:rFonts w:ascii="Arial" w:eastAsia="Times New Roman" w:hAnsi="Arial" w:cs="Arial"/>
          <w:sz w:val="20"/>
          <w:szCs w:val="20"/>
          <w:lang w:eastAsia="en-IN"/>
        </w:rPr>
        <w:t xml:space="preserve"> leads to an increase in HDL cholesterol and a decrease in triglycerides. These results are also consistent with Kay (1991), who observed</w:t>
      </w:r>
      <w:r w:rsidR="008E54E4" w:rsidRPr="00197035">
        <w:rPr>
          <w:rFonts w:ascii="Arial" w:eastAsia="Times New Roman" w:hAnsi="Arial" w:cs="Arial"/>
          <w:sz w:val="20"/>
          <w:szCs w:val="20"/>
          <w:lang w:eastAsia="en-IN"/>
        </w:rPr>
        <w:t xml:space="preserve"> </w:t>
      </w:r>
      <w:r w:rsidRPr="00197035">
        <w:rPr>
          <w:rFonts w:ascii="Arial" w:eastAsia="Times New Roman" w:hAnsi="Arial" w:cs="Arial"/>
          <w:sz w:val="20"/>
          <w:szCs w:val="20"/>
          <w:lang w:eastAsia="en-IN"/>
        </w:rPr>
        <w:t xml:space="preserve">that </w:t>
      </w:r>
      <w:r w:rsidRPr="00197035">
        <w:rPr>
          <w:rFonts w:ascii="Arial" w:eastAsia="Times New Roman" w:hAnsi="Arial" w:cs="Arial"/>
          <w:i/>
          <w:iCs/>
          <w:sz w:val="20"/>
          <w:szCs w:val="20"/>
          <w:lang w:eastAsia="en-IN"/>
        </w:rPr>
        <w:t>Spirulina platensis</w:t>
      </w:r>
      <w:r w:rsidRPr="00197035">
        <w:rPr>
          <w:rFonts w:ascii="Arial" w:eastAsia="Times New Roman" w:hAnsi="Arial" w:cs="Arial"/>
          <w:sz w:val="20"/>
          <w:szCs w:val="20"/>
          <w:lang w:eastAsia="en-IN"/>
        </w:rPr>
        <w:t xml:space="preserve"> led to a decrease in total plasma cholesterol levels and an increase in HDL cholesterol. In addition, the decrease in LDL cholesterol levels obtained in our experiments suggests a beneficial effect of consuming </w:t>
      </w:r>
      <w:r w:rsidRPr="00197035">
        <w:rPr>
          <w:rFonts w:ascii="Arial" w:eastAsia="Times New Roman" w:hAnsi="Arial" w:cs="Arial"/>
          <w:i/>
          <w:iCs/>
          <w:sz w:val="20"/>
          <w:szCs w:val="20"/>
          <w:lang w:eastAsia="en-IN"/>
        </w:rPr>
        <w:t>Spirulina platensis</w:t>
      </w:r>
      <w:r w:rsidRPr="00197035">
        <w:rPr>
          <w:rFonts w:ascii="Arial" w:eastAsia="Times New Roman" w:hAnsi="Arial" w:cs="Arial"/>
          <w:sz w:val="20"/>
          <w:szCs w:val="20"/>
          <w:lang w:eastAsia="en-IN"/>
        </w:rPr>
        <w:t xml:space="preserve">. Indeed, an increase in plasma LDL levels is responsible for myocardial infarction (Soutar and Naoumova, 2007). Conversely, it has been shown that reducing LDL cholesterol levels leads to a decrease in the incidence of atherosclerosis (Gotto and Grundy, 1999). These results suggest that </w:t>
      </w:r>
      <w:r w:rsidRPr="00197035">
        <w:rPr>
          <w:rFonts w:ascii="Arial" w:eastAsia="Times New Roman" w:hAnsi="Arial" w:cs="Arial"/>
          <w:i/>
          <w:iCs/>
          <w:sz w:val="20"/>
          <w:szCs w:val="20"/>
          <w:lang w:eastAsia="en-IN"/>
        </w:rPr>
        <w:t>Spirulina platensis</w:t>
      </w:r>
      <w:r w:rsidRPr="00197035">
        <w:rPr>
          <w:rFonts w:ascii="Arial" w:eastAsia="Times New Roman" w:hAnsi="Arial" w:cs="Arial"/>
          <w:sz w:val="20"/>
          <w:szCs w:val="20"/>
          <w:lang w:eastAsia="en-IN"/>
        </w:rPr>
        <w:t xml:space="preserve"> may have a protective effect on the cardiovascular system.</w:t>
      </w:r>
    </w:p>
    <w:p w14:paraId="0ACA288D" w14:textId="77777777" w:rsidR="00DC1FFC" w:rsidRPr="00197035" w:rsidRDefault="00DC1FFC"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According to some authors (Hill and McQueen 1997; Gordon et al., 1977), high-density lipoproteins (HDL) have long been known for their role in protecting against the development of atherosclerosis. There is an inverse relationship between HDL concentration and the incidence of coronary heart disease. High-density lipoprotein acts as a transport particle and, as such, occupies a central position in the reverse cholesterol transport system, whereby cholesterol synthesized or deposited in peripheral cells is returned to the liver for reuse or re-excretion in bile.</w:t>
      </w:r>
    </w:p>
    <w:p w14:paraId="01C145FF" w14:textId="0C54663A" w:rsidR="00DC1FFC" w:rsidRPr="00197035" w:rsidRDefault="00DC1FFC" w:rsidP="006E438F">
      <w:pPr>
        <w:pStyle w:val="NormalWeb"/>
        <w:spacing w:before="0" w:beforeAutospacing="0" w:after="0" w:afterAutospacing="0" w:line="360" w:lineRule="auto"/>
        <w:jc w:val="both"/>
        <w:rPr>
          <w:rFonts w:ascii="Arial" w:hAnsi="Arial" w:cs="Arial"/>
          <w:sz w:val="20"/>
          <w:szCs w:val="20"/>
        </w:rPr>
      </w:pPr>
      <w:r w:rsidRPr="00197035">
        <w:rPr>
          <w:rFonts w:ascii="Arial" w:hAnsi="Arial" w:cs="Arial"/>
          <w:sz w:val="20"/>
          <w:szCs w:val="20"/>
        </w:rPr>
        <w:t>The elevation in total cholesterol levels caused by a high-cholesterol diet was suppressed by supplementation with 16%</w:t>
      </w:r>
      <w:r w:rsidR="00802A4D" w:rsidRPr="00197035">
        <w:rPr>
          <w:rFonts w:ascii="Arial" w:hAnsi="Arial" w:cs="Arial"/>
          <w:sz w:val="20"/>
          <w:szCs w:val="20"/>
        </w:rPr>
        <w:t xml:space="preserve"> of </w:t>
      </w:r>
      <w:r w:rsidRPr="00197035">
        <w:rPr>
          <w:rFonts w:ascii="Arial" w:hAnsi="Arial" w:cs="Arial"/>
          <w:i/>
          <w:iCs/>
          <w:sz w:val="20"/>
          <w:szCs w:val="20"/>
        </w:rPr>
        <w:t xml:space="preserve">Spirulina platensis </w:t>
      </w:r>
      <w:r w:rsidRPr="00197035">
        <w:rPr>
          <w:rFonts w:ascii="Arial" w:hAnsi="Arial" w:cs="Arial"/>
          <w:sz w:val="20"/>
          <w:szCs w:val="20"/>
        </w:rPr>
        <w:t>in mice (Kato et al., 1984). In studies conducted by Iwata et al. (1987), the addition of 5, 10, and 15%</w:t>
      </w:r>
      <w:r w:rsidR="00802A4D" w:rsidRPr="00197035">
        <w:rPr>
          <w:rFonts w:ascii="Arial" w:hAnsi="Arial" w:cs="Arial"/>
          <w:sz w:val="20"/>
          <w:szCs w:val="20"/>
        </w:rPr>
        <w:t xml:space="preserve"> of </w:t>
      </w:r>
      <w:r w:rsidR="00802A4D" w:rsidRPr="00197035">
        <w:rPr>
          <w:rFonts w:ascii="Arial" w:hAnsi="Arial" w:cs="Arial"/>
          <w:i/>
          <w:iCs/>
          <w:sz w:val="20"/>
          <w:szCs w:val="20"/>
        </w:rPr>
        <w:t>Spirulina</w:t>
      </w:r>
      <w:r w:rsidRPr="00197035">
        <w:rPr>
          <w:rFonts w:ascii="Arial" w:hAnsi="Arial" w:cs="Arial"/>
          <w:i/>
          <w:iCs/>
          <w:sz w:val="20"/>
          <w:szCs w:val="20"/>
        </w:rPr>
        <w:t xml:space="preserve"> platensis</w:t>
      </w:r>
      <w:r w:rsidRPr="00197035">
        <w:rPr>
          <w:rFonts w:ascii="Arial" w:hAnsi="Arial" w:cs="Arial"/>
          <w:sz w:val="20"/>
          <w:szCs w:val="20"/>
        </w:rPr>
        <w:t xml:space="preserve"> to mouse diets caused a significant reduction in total cholesterol, triglycerides, phospholipids, and HDL cholesterol levels in fructose-induced </w:t>
      </w:r>
      <w:proofErr w:type="spellStart"/>
      <w:r w:rsidRPr="00197035">
        <w:rPr>
          <w:rFonts w:ascii="Arial" w:hAnsi="Arial" w:cs="Arial"/>
          <w:sz w:val="20"/>
          <w:szCs w:val="20"/>
        </w:rPr>
        <w:t>hyperlipidemia</w:t>
      </w:r>
      <w:proofErr w:type="spellEnd"/>
      <w:r w:rsidRPr="00197035">
        <w:rPr>
          <w:rFonts w:ascii="Arial" w:hAnsi="Arial" w:cs="Arial"/>
          <w:sz w:val="20"/>
          <w:szCs w:val="20"/>
        </w:rPr>
        <w:t xml:space="preserve">. Nakaya et al. (1988) demonstrated the cholesterol-lowering effect of </w:t>
      </w:r>
      <w:r w:rsidRPr="00197035">
        <w:rPr>
          <w:rFonts w:ascii="Arial" w:hAnsi="Arial" w:cs="Arial"/>
          <w:i/>
          <w:iCs/>
          <w:sz w:val="20"/>
          <w:szCs w:val="20"/>
        </w:rPr>
        <w:t>Spirulina platensis</w:t>
      </w:r>
      <w:r w:rsidRPr="00197035">
        <w:rPr>
          <w:rFonts w:ascii="Arial" w:hAnsi="Arial" w:cs="Arial"/>
          <w:sz w:val="20"/>
          <w:szCs w:val="20"/>
        </w:rPr>
        <w:t xml:space="preserve"> in humans when administered at a dosage of 4.2 g per day for 4 weeks. The presence of antioxidant compounds such as phycocyanin and phenolic compounds, and polyunsaturated fatty acids in </w:t>
      </w:r>
      <w:proofErr w:type="gramStart"/>
      <w:r w:rsidRPr="00197035">
        <w:rPr>
          <w:rFonts w:ascii="Arial" w:hAnsi="Arial" w:cs="Arial"/>
          <w:sz w:val="20"/>
          <w:szCs w:val="20"/>
        </w:rPr>
        <w:t>this microalgae</w:t>
      </w:r>
      <w:proofErr w:type="gramEnd"/>
      <w:r w:rsidRPr="00197035">
        <w:rPr>
          <w:rFonts w:ascii="Arial" w:hAnsi="Arial" w:cs="Arial"/>
          <w:sz w:val="20"/>
          <w:szCs w:val="20"/>
        </w:rPr>
        <w:t xml:space="preserve"> could be the cause of </w:t>
      </w:r>
      <w:r w:rsidRPr="00197035">
        <w:rPr>
          <w:rFonts w:ascii="Arial" w:hAnsi="Arial" w:cs="Arial"/>
          <w:i/>
          <w:iCs/>
          <w:sz w:val="20"/>
          <w:szCs w:val="20"/>
        </w:rPr>
        <w:t xml:space="preserve">Spirulina </w:t>
      </w:r>
      <w:proofErr w:type="spellStart"/>
      <w:r w:rsidRPr="00197035">
        <w:rPr>
          <w:rFonts w:ascii="Arial" w:hAnsi="Arial" w:cs="Arial"/>
          <w:i/>
          <w:iCs/>
          <w:sz w:val="20"/>
          <w:szCs w:val="20"/>
        </w:rPr>
        <w:t>platensis</w:t>
      </w:r>
      <w:r w:rsidRPr="00197035">
        <w:rPr>
          <w:rFonts w:ascii="Arial" w:hAnsi="Arial" w:cs="Arial"/>
          <w:sz w:val="20"/>
          <w:szCs w:val="20"/>
        </w:rPr>
        <w:t>'s</w:t>
      </w:r>
      <w:proofErr w:type="spellEnd"/>
      <w:r w:rsidRPr="00197035">
        <w:rPr>
          <w:rFonts w:ascii="Arial" w:hAnsi="Arial" w:cs="Arial"/>
          <w:sz w:val="20"/>
          <w:szCs w:val="20"/>
        </w:rPr>
        <w:t xml:space="preserve"> properties in lowering serum lipid levels. According to Nagaoka et al. (2005), </w:t>
      </w:r>
      <w:r w:rsidRPr="00197035">
        <w:rPr>
          <w:rFonts w:ascii="Arial" w:hAnsi="Arial" w:cs="Arial"/>
          <w:i/>
          <w:iCs/>
          <w:sz w:val="20"/>
          <w:szCs w:val="20"/>
        </w:rPr>
        <w:t>Spirulina platensis</w:t>
      </w:r>
      <w:r w:rsidRPr="00197035">
        <w:rPr>
          <w:rFonts w:ascii="Arial" w:hAnsi="Arial" w:cs="Arial"/>
          <w:sz w:val="20"/>
          <w:szCs w:val="20"/>
        </w:rPr>
        <w:t xml:space="preserve"> and phycocyanin, a </w:t>
      </w:r>
      <w:r w:rsidRPr="00197035">
        <w:rPr>
          <w:rFonts w:ascii="Arial" w:hAnsi="Arial" w:cs="Arial"/>
          <w:sz w:val="20"/>
          <w:szCs w:val="20"/>
        </w:rPr>
        <w:lastRenderedPageBreak/>
        <w:t xml:space="preserve">protein pigment extracted from Spirulina platensis, caused cholesterol-lowering activity in rats. The </w:t>
      </w:r>
      <w:r w:rsidRPr="00197035">
        <w:rPr>
          <w:rFonts w:ascii="Arial" w:hAnsi="Arial" w:cs="Arial"/>
          <w:i/>
          <w:iCs/>
          <w:sz w:val="20"/>
          <w:szCs w:val="20"/>
        </w:rPr>
        <w:t>in</w:t>
      </w:r>
      <w:r w:rsidR="00BE32B7" w:rsidRPr="00197035">
        <w:rPr>
          <w:rFonts w:ascii="Arial" w:hAnsi="Arial" w:cs="Arial"/>
          <w:i/>
          <w:iCs/>
          <w:sz w:val="20"/>
          <w:szCs w:val="20"/>
        </w:rPr>
        <w:t>-</w:t>
      </w:r>
      <w:r w:rsidRPr="00197035">
        <w:rPr>
          <w:rFonts w:ascii="Arial" w:hAnsi="Arial" w:cs="Arial"/>
          <w:i/>
          <w:iCs/>
          <w:sz w:val="20"/>
          <w:szCs w:val="20"/>
        </w:rPr>
        <w:t>vivo</w:t>
      </w:r>
      <w:r w:rsidRPr="00197035">
        <w:rPr>
          <w:rFonts w:ascii="Arial" w:hAnsi="Arial" w:cs="Arial"/>
          <w:sz w:val="20"/>
          <w:szCs w:val="20"/>
        </w:rPr>
        <w:t xml:space="preserve"> antioxidant capacity of </w:t>
      </w:r>
      <w:r w:rsidRPr="00197035">
        <w:rPr>
          <w:rFonts w:ascii="Arial" w:hAnsi="Arial" w:cs="Arial"/>
          <w:i/>
          <w:iCs/>
          <w:sz w:val="20"/>
          <w:szCs w:val="20"/>
        </w:rPr>
        <w:t>Spirulina platensis</w:t>
      </w:r>
      <w:r w:rsidRPr="00197035">
        <w:rPr>
          <w:rFonts w:ascii="Arial" w:hAnsi="Arial" w:cs="Arial"/>
          <w:sz w:val="20"/>
          <w:szCs w:val="20"/>
        </w:rPr>
        <w:t xml:space="preserve"> extracts was evaluated by Miranda et al. (1998) in the plasma of adult male Wistar rats receiving a daily dose of 5 mg of extract for 2 to 7 weeks.</w:t>
      </w:r>
    </w:p>
    <w:p w14:paraId="6EA6E994" w14:textId="30C652FB" w:rsidR="00DC1FFC" w:rsidRPr="00197035" w:rsidRDefault="00DC1FFC"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Furthermore, the study showed that spirulina, administered at different doses (100, 250, 750 mg/kg </w:t>
      </w:r>
      <w:r w:rsidR="005E0713" w:rsidRPr="00197035">
        <w:rPr>
          <w:rFonts w:ascii="Arial" w:eastAsia="Times New Roman" w:hAnsi="Arial" w:cs="Arial"/>
          <w:sz w:val="20"/>
          <w:szCs w:val="20"/>
          <w:lang w:eastAsia="en-IN"/>
        </w:rPr>
        <w:t xml:space="preserve">of </w:t>
      </w:r>
      <w:proofErr w:type="spellStart"/>
      <w:r w:rsidR="005E0713" w:rsidRPr="00197035">
        <w:rPr>
          <w:rFonts w:ascii="Arial" w:eastAsia="Times New Roman" w:hAnsi="Arial" w:cs="Arial"/>
          <w:sz w:val="20"/>
          <w:szCs w:val="20"/>
          <w:lang w:eastAsia="en-IN"/>
        </w:rPr>
        <w:t>bw</w:t>
      </w:r>
      <w:proofErr w:type="spellEnd"/>
      <w:r w:rsidRPr="00197035">
        <w:rPr>
          <w:rFonts w:ascii="Arial" w:eastAsia="Times New Roman" w:hAnsi="Arial" w:cs="Arial"/>
          <w:sz w:val="20"/>
          <w:szCs w:val="20"/>
          <w:lang w:eastAsia="en-IN"/>
        </w:rPr>
        <w:t>), significantly improved weight gain in rabbits, with a more pronounced effect from day 7 in the group receiving 750 mg/kg, and a cumulative effect up to day 21. These results are consistent with several previous studies.</w:t>
      </w:r>
      <w:r w:rsidR="005E0713" w:rsidRPr="00197035">
        <w:rPr>
          <w:rFonts w:ascii="Arial" w:eastAsia="Times New Roman" w:hAnsi="Arial" w:cs="Arial"/>
          <w:sz w:val="20"/>
          <w:szCs w:val="20"/>
          <w:lang w:eastAsia="en-IN"/>
        </w:rPr>
        <w:t xml:space="preserve"> </w:t>
      </w:r>
    </w:p>
    <w:p w14:paraId="3C20301E" w14:textId="61E470F2" w:rsidR="00DC1FFC" w:rsidRPr="00197035" w:rsidRDefault="00DC1FFC"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For example, Shaheen et al. (2025) observed a significant increase in weight gain in rabbits fed</w:t>
      </w:r>
      <w:r w:rsidR="005E0713" w:rsidRPr="00197035">
        <w:rPr>
          <w:rFonts w:ascii="Arial" w:eastAsia="Times New Roman" w:hAnsi="Arial" w:cs="Arial"/>
          <w:sz w:val="20"/>
          <w:szCs w:val="20"/>
          <w:lang w:eastAsia="en-IN"/>
        </w:rPr>
        <w:t xml:space="preserve"> by </w:t>
      </w:r>
      <w:r w:rsidRPr="00197035">
        <w:rPr>
          <w:rFonts w:ascii="Arial" w:eastAsia="Times New Roman" w:hAnsi="Arial" w:cs="Arial"/>
          <w:sz w:val="20"/>
          <w:szCs w:val="20"/>
          <w:lang w:eastAsia="en-IN"/>
        </w:rPr>
        <w:t>spirulina incorporated into low-energy diets, suggesting a positive effect of spirulina on feed utilization. Similarly, Hanan et al. (2014) showed that spirulina, as a feed additive in growing rabbits, leads to improved final weight and weight gain, with better feed efficiency.</w:t>
      </w:r>
    </w:p>
    <w:p w14:paraId="39E2CB70" w14:textId="045AD2FE" w:rsidR="00DC1FFC" w:rsidRPr="00197035" w:rsidRDefault="00DC1FFC"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The results obtained here, particularly the dose-dependent effect (faster and more marked efficacy at 750 mg/kg), are comparable to those of Hassan et al. (2021), who observed an improvement in weight, weight gain, and feed conversion ratio in rabbits exposed to heat stress and supplemented with spirulina enriched with zinc and/or selenium.</w:t>
      </w:r>
    </w:p>
    <w:p w14:paraId="110F409C" w14:textId="6DCA78BC" w:rsidR="006E438F" w:rsidRPr="00197035" w:rsidRDefault="006E438F"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The beneficial effect of spirulina could be explained by its high content of high-quality proteins, essential amino acids, vitamins (particularly B vitamins), minerals (iron, zinc), and antioxidants such as phycocyanin. It improves digestion, stimulates the immune system, and promotes energy metabolism (El-Sayed et al., 2021</w:t>
      </w:r>
      <w:r w:rsidR="00E017D6" w:rsidRPr="00197035">
        <w:rPr>
          <w:rFonts w:ascii="Arial" w:eastAsia="Times New Roman" w:hAnsi="Arial" w:cs="Arial"/>
          <w:sz w:val="20"/>
          <w:szCs w:val="20"/>
          <w:lang w:eastAsia="en-IN"/>
        </w:rPr>
        <w:t>).</w:t>
      </w:r>
    </w:p>
    <w:p w14:paraId="112E5F3D" w14:textId="77777777" w:rsidR="006E438F" w:rsidRPr="00197035" w:rsidRDefault="006E438F"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It is interesting to note that, although the significant effect on weight only appeared in the low-dose groups (100 and 250 mg/kg) on day 21, this may reflect a cumulative effect, suggesting that even at low doses, spirulina could be beneficial in the longer term.</w:t>
      </w:r>
    </w:p>
    <w:p w14:paraId="3B087456" w14:textId="77777777" w:rsidR="006E438F" w:rsidRPr="00197035" w:rsidRDefault="006E438F"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Furthermore, no adverse effects were observed, even at the maximum dose of 750 mg/kg, which is consistent with Hanan et al. (2014), who reported good tolerance of spirulina, with no toxic effects, even with prolonged use.</w:t>
      </w:r>
    </w:p>
    <w:p w14:paraId="300FA589" w14:textId="0F18B832" w:rsidR="006E438F" w:rsidRPr="00197035" w:rsidRDefault="006E438F" w:rsidP="006E438F">
      <w:pPr>
        <w:spacing w:after="0" w:line="360" w:lineRule="auto"/>
        <w:jc w:val="both"/>
        <w:rPr>
          <w:rFonts w:ascii="Arial" w:eastAsia="Times New Roman" w:hAnsi="Arial" w:cs="Arial"/>
          <w:sz w:val="20"/>
          <w:szCs w:val="20"/>
          <w:lang w:eastAsia="en-IN"/>
        </w:rPr>
      </w:pPr>
      <w:r w:rsidRPr="00197035">
        <w:rPr>
          <w:rFonts w:ascii="Arial" w:eastAsia="Times New Roman" w:hAnsi="Arial" w:cs="Arial"/>
          <w:sz w:val="20"/>
          <w:szCs w:val="20"/>
          <w:lang w:eastAsia="en-IN"/>
        </w:rPr>
        <w:t xml:space="preserve">In fact, weight gain appears to be due to an increase in muscle mass rather than an increase in fat mass, as no significant increase in lipid and lipoprotein parameters was recorded during the experiment. This result corroborates those of Iwata et al. (1987) and Nakaya et al. (1988), who demonstrated that spirulina has a hypolipidemic effect in mice and humans, respectively. </w:t>
      </w:r>
    </w:p>
    <w:p w14:paraId="06E19681" w14:textId="77777777" w:rsidR="006565EB" w:rsidRPr="00197035" w:rsidRDefault="006565EB" w:rsidP="006E438F">
      <w:pPr>
        <w:spacing w:after="0" w:line="360" w:lineRule="auto"/>
        <w:jc w:val="both"/>
        <w:rPr>
          <w:rFonts w:ascii="Arial" w:eastAsia="Times New Roman" w:hAnsi="Arial" w:cs="Arial"/>
          <w:b/>
          <w:bCs/>
          <w:sz w:val="20"/>
          <w:szCs w:val="20"/>
          <w:lang w:eastAsia="en-IN"/>
        </w:rPr>
      </w:pPr>
    </w:p>
    <w:p w14:paraId="634E4951" w14:textId="7B7DBD8C" w:rsidR="006E438F" w:rsidRPr="009E54A5" w:rsidRDefault="00917944" w:rsidP="006E438F">
      <w:pPr>
        <w:spacing w:after="0" w:line="360" w:lineRule="auto"/>
        <w:jc w:val="both"/>
        <w:rPr>
          <w:rFonts w:ascii="Arial" w:eastAsia="Times New Roman" w:hAnsi="Arial" w:cs="Arial"/>
          <w:b/>
          <w:bCs/>
          <w:lang w:eastAsia="en-IN"/>
        </w:rPr>
      </w:pPr>
      <w:r>
        <w:rPr>
          <w:rFonts w:ascii="Arial" w:eastAsia="Times New Roman" w:hAnsi="Arial" w:cs="Arial"/>
          <w:b/>
          <w:bCs/>
          <w:lang w:eastAsia="en-IN"/>
        </w:rPr>
        <w:t>5</w:t>
      </w:r>
      <w:r w:rsidR="009E54A5" w:rsidRPr="009E54A5">
        <w:rPr>
          <w:rFonts w:ascii="Arial" w:eastAsia="Times New Roman" w:hAnsi="Arial" w:cs="Arial"/>
          <w:b/>
          <w:bCs/>
          <w:lang w:eastAsia="en-IN"/>
        </w:rPr>
        <w:t>. CONCLUSION</w:t>
      </w:r>
    </w:p>
    <w:p w14:paraId="066DEE6C" w14:textId="3F8A6A5B" w:rsidR="006565EB" w:rsidRDefault="006565EB" w:rsidP="006565EB">
      <w:pPr>
        <w:spacing w:before="100" w:beforeAutospacing="1" w:after="100" w:afterAutospacing="1" w:line="360" w:lineRule="auto"/>
        <w:jc w:val="both"/>
        <w:rPr>
          <w:rFonts w:ascii="Arial" w:eastAsia="Times New Roman" w:hAnsi="Arial" w:cs="Arial"/>
          <w:sz w:val="20"/>
          <w:szCs w:val="20"/>
          <w:lang w:eastAsia="en-IN"/>
        </w:rPr>
      </w:pPr>
      <w:r w:rsidRPr="00917944">
        <w:rPr>
          <w:rFonts w:ascii="Arial" w:eastAsia="Times New Roman" w:hAnsi="Arial" w:cs="Arial"/>
          <w:sz w:val="20"/>
          <w:szCs w:val="20"/>
          <w:lang w:eastAsia="en-IN"/>
        </w:rPr>
        <w:t xml:space="preserve">Administration of </w:t>
      </w:r>
      <w:r w:rsidRPr="00917944">
        <w:rPr>
          <w:rFonts w:ascii="Arial" w:eastAsia="Times New Roman" w:hAnsi="Arial" w:cs="Arial"/>
          <w:i/>
          <w:iCs/>
          <w:sz w:val="20"/>
          <w:szCs w:val="20"/>
          <w:lang w:eastAsia="en-IN"/>
        </w:rPr>
        <w:t>Spirulina platensis</w:t>
      </w:r>
      <w:r w:rsidRPr="00917944">
        <w:rPr>
          <w:rFonts w:ascii="Arial" w:eastAsia="Times New Roman" w:hAnsi="Arial" w:cs="Arial"/>
          <w:sz w:val="20"/>
          <w:szCs w:val="20"/>
          <w:lang w:eastAsia="en-IN"/>
        </w:rPr>
        <w:t xml:space="preserve"> to rabbits induces a significant reduction in total cholesterol and LDL at low doses (100 mg/kg), suggesting a potential lipid-lowering effect. Furthermore, at higher doses (750 mg/kg), spirulina stimulates weight gain without altering the lipid profile, indicating a </w:t>
      </w:r>
      <w:proofErr w:type="spellStart"/>
      <w:r w:rsidRPr="00917944">
        <w:rPr>
          <w:rFonts w:ascii="Arial" w:eastAsia="Times New Roman" w:hAnsi="Arial" w:cs="Arial"/>
          <w:sz w:val="20"/>
          <w:szCs w:val="20"/>
          <w:lang w:eastAsia="en-IN"/>
        </w:rPr>
        <w:t>favorable</w:t>
      </w:r>
      <w:proofErr w:type="spellEnd"/>
      <w:r w:rsidRPr="00917944">
        <w:rPr>
          <w:rFonts w:ascii="Arial" w:eastAsia="Times New Roman" w:hAnsi="Arial" w:cs="Arial"/>
          <w:sz w:val="20"/>
          <w:szCs w:val="20"/>
          <w:lang w:eastAsia="en-IN"/>
        </w:rPr>
        <w:t xml:space="preserve"> metabolic effect. These results confirm the potential benefits of spirulina in the prevention of metabolic disorders, but warrant further long-term studies involving oral administration.</w:t>
      </w:r>
    </w:p>
    <w:p w14:paraId="2AB4316B" w14:textId="47233B08" w:rsidR="00D70130" w:rsidRDefault="00D70130" w:rsidP="00E45117">
      <w:pPr>
        <w:spacing w:after="0" w:line="360" w:lineRule="auto"/>
        <w:jc w:val="both"/>
        <w:rPr>
          <w:rFonts w:ascii="Times New Roman" w:hAnsi="Times New Roman" w:cs="Times New Roman"/>
          <w:b/>
          <w:bCs/>
          <w:sz w:val="24"/>
          <w:szCs w:val="24"/>
        </w:rPr>
      </w:pPr>
    </w:p>
    <w:p w14:paraId="2D9C6E56" w14:textId="77777777" w:rsidR="00641CDA" w:rsidRDefault="00641CDA" w:rsidP="00E45117">
      <w:pPr>
        <w:spacing w:after="0" w:line="360" w:lineRule="auto"/>
        <w:jc w:val="both"/>
        <w:rPr>
          <w:rFonts w:ascii="Times New Roman" w:hAnsi="Times New Roman" w:cs="Times New Roman"/>
          <w:b/>
          <w:bCs/>
          <w:sz w:val="24"/>
          <w:szCs w:val="24"/>
        </w:rPr>
      </w:pPr>
      <w:bookmarkStart w:id="2" w:name="_GoBack"/>
      <w:bookmarkEnd w:id="2"/>
    </w:p>
    <w:p w14:paraId="77B6633A" w14:textId="08D33C12" w:rsidR="00E45117" w:rsidRPr="00C8306B" w:rsidRDefault="00E45117" w:rsidP="00E45117">
      <w:pPr>
        <w:spacing w:after="0" w:line="360" w:lineRule="auto"/>
        <w:jc w:val="both"/>
        <w:rPr>
          <w:rFonts w:ascii="Arial" w:hAnsi="Arial" w:cs="Arial"/>
          <w:b/>
          <w:bCs/>
          <w:sz w:val="20"/>
          <w:szCs w:val="20"/>
        </w:rPr>
      </w:pPr>
      <w:proofErr w:type="spellStart"/>
      <w:r w:rsidRPr="00C8306B">
        <w:rPr>
          <w:rFonts w:ascii="Arial" w:hAnsi="Arial" w:cs="Arial"/>
          <w:b/>
          <w:bCs/>
          <w:sz w:val="20"/>
          <w:szCs w:val="20"/>
        </w:rPr>
        <w:lastRenderedPageBreak/>
        <w:t>Références</w:t>
      </w:r>
      <w:proofErr w:type="spellEnd"/>
    </w:p>
    <w:p w14:paraId="2B09A594" w14:textId="442AE274" w:rsidR="00E45117" w:rsidRPr="00C8306B" w:rsidRDefault="00E45117" w:rsidP="00E45117">
      <w:pPr>
        <w:numPr>
          <w:ilvl w:val="0"/>
          <w:numId w:val="1"/>
        </w:numPr>
        <w:spacing w:after="0" w:line="360" w:lineRule="auto"/>
        <w:jc w:val="both"/>
        <w:rPr>
          <w:rFonts w:ascii="Arial" w:eastAsia="Times New Roman" w:hAnsi="Arial" w:cs="Arial"/>
          <w:sz w:val="20"/>
          <w:szCs w:val="20"/>
          <w:lang w:eastAsia="en-IN"/>
        </w:rPr>
      </w:pPr>
      <w:r w:rsidRPr="00C8306B">
        <w:rPr>
          <w:rFonts w:ascii="Arial" w:eastAsia="Times New Roman" w:hAnsi="Arial" w:cs="Arial"/>
          <w:sz w:val="20"/>
          <w:szCs w:val="20"/>
          <w:lang w:eastAsia="en-IN"/>
        </w:rPr>
        <w:t xml:space="preserve">World Health Organization (WHO). Cardiovascular diseases (CVDs). (2025). </w:t>
      </w:r>
      <w:r w:rsidR="004D0AD4" w:rsidRPr="00C8306B">
        <w:rPr>
          <w:rFonts w:ascii="Arial" w:eastAsia="Times New Roman" w:hAnsi="Arial" w:cs="Arial"/>
          <w:sz w:val="20"/>
          <w:szCs w:val="20"/>
          <w:lang w:eastAsia="en-IN"/>
        </w:rPr>
        <w:t>Available at:</w:t>
      </w:r>
      <w:r w:rsidRPr="00C8306B">
        <w:rPr>
          <w:rFonts w:ascii="Arial" w:eastAsia="Times New Roman" w:hAnsi="Arial" w:cs="Arial"/>
          <w:sz w:val="20"/>
          <w:szCs w:val="20"/>
          <w:lang w:eastAsia="en-IN"/>
        </w:rPr>
        <w:t xml:space="preserve"> </w:t>
      </w:r>
      <w:hyperlink r:id="rId9" w:history="1">
        <w:r w:rsidRPr="00C8306B">
          <w:rPr>
            <w:rStyle w:val="Hyperlink"/>
            <w:rFonts w:ascii="Arial" w:eastAsia="Times New Roman" w:hAnsi="Arial" w:cs="Arial"/>
            <w:sz w:val="20"/>
            <w:szCs w:val="20"/>
            <w:lang w:eastAsia="en-IN"/>
          </w:rPr>
          <w:t>https://www.who.int/news-room/fact-sheets/detail/cardiovascular-diseases-(cvds)</w:t>
        </w:r>
      </w:hyperlink>
    </w:p>
    <w:p w14:paraId="2C21DBD5" w14:textId="77777777" w:rsidR="00E45117" w:rsidRPr="00C8306B" w:rsidRDefault="00E45117" w:rsidP="00E45117">
      <w:pPr>
        <w:pStyle w:val="ListParagraph"/>
        <w:numPr>
          <w:ilvl w:val="0"/>
          <w:numId w:val="1"/>
        </w:numPr>
        <w:spacing w:after="0" w:line="360" w:lineRule="auto"/>
        <w:jc w:val="both"/>
        <w:rPr>
          <w:rFonts w:ascii="Arial" w:eastAsia="Times New Roman" w:hAnsi="Arial" w:cs="Arial"/>
          <w:sz w:val="20"/>
          <w:szCs w:val="20"/>
          <w:lang w:val="en-IN" w:eastAsia="en-IN"/>
        </w:rPr>
      </w:pPr>
      <w:r w:rsidRPr="00C8306B">
        <w:rPr>
          <w:rFonts w:ascii="Arial" w:eastAsia="Times New Roman" w:hAnsi="Arial" w:cs="Arial"/>
          <w:sz w:val="20"/>
          <w:szCs w:val="20"/>
          <w:lang w:val="en-IN" w:eastAsia="en-IN"/>
        </w:rPr>
        <w:t xml:space="preserve">Ferguson LR. Nutrigenomics approaches to functional foods. </w:t>
      </w:r>
      <w:r w:rsidRPr="00C8306B">
        <w:rPr>
          <w:rFonts w:ascii="Arial" w:eastAsia="Times New Roman" w:hAnsi="Arial" w:cs="Arial"/>
          <w:i/>
          <w:iCs/>
          <w:sz w:val="20"/>
          <w:szCs w:val="20"/>
          <w:lang w:val="en-IN" w:eastAsia="en-IN"/>
        </w:rPr>
        <w:t>Journal of the American Dietetic Association</w:t>
      </w:r>
      <w:r w:rsidRPr="00C8306B">
        <w:rPr>
          <w:rFonts w:ascii="Arial" w:eastAsia="Times New Roman" w:hAnsi="Arial" w:cs="Arial"/>
          <w:sz w:val="20"/>
          <w:szCs w:val="20"/>
          <w:lang w:val="en-IN" w:eastAsia="en-IN"/>
        </w:rPr>
        <w:t>.</w:t>
      </w:r>
      <w:r w:rsidRPr="00C8306B">
        <w:rPr>
          <w:rFonts w:ascii="Arial" w:hAnsi="Arial" w:cs="Arial"/>
          <w:sz w:val="20"/>
          <w:szCs w:val="20"/>
          <w:lang w:val="en-IN"/>
        </w:rPr>
        <w:t xml:space="preserve"> </w:t>
      </w:r>
      <w:r w:rsidRPr="00C8306B">
        <w:rPr>
          <w:rFonts w:ascii="Arial" w:eastAsia="Times New Roman" w:hAnsi="Arial" w:cs="Arial"/>
          <w:sz w:val="20"/>
          <w:szCs w:val="20"/>
          <w:lang w:val="en-IN" w:eastAsia="en-IN"/>
        </w:rPr>
        <w:t xml:space="preserve">2009 Mar;109(3):452-8. </w:t>
      </w:r>
      <w:proofErr w:type="spellStart"/>
      <w:r w:rsidRPr="00C8306B">
        <w:rPr>
          <w:rFonts w:ascii="Arial" w:eastAsia="Times New Roman" w:hAnsi="Arial" w:cs="Arial"/>
          <w:sz w:val="20"/>
          <w:szCs w:val="20"/>
          <w:lang w:val="en-IN" w:eastAsia="en-IN"/>
        </w:rPr>
        <w:t>doi</w:t>
      </w:r>
      <w:proofErr w:type="spellEnd"/>
      <w:r w:rsidRPr="00C8306B">
        <w:rPr>
          <w:rFonts w:ascii="Arial" w:eastAsia="Times New Roman" w:hAnsi="Arial" w:cs="Arial"/>
          <w:sz w:val="20"/>
          <w:szCs w:val="20"/>
          <w:lang w:val="en-IN" w:eastAsia="en-IN"/>
        </w:rPr>
        <w:t>: 10.1016/j.jada.2008.11.024.</w:t>
      </w:r>
    </w:p>
    <w:p w14:paraId="29FB55A5" w14:textId="5CA622BF" w:rsidR="00E45117" w:rsidRPr="00C8306B" w:rsidRDefault="00E45117" w:rsidP="00E45117">
      <w:pPr>
        <w:pStyle w:val="ListParagraph"/>
        <w:numPr>
          <w:ilvl w:val="0"/>
          <w:numId w:val="1"/>
        </w:numPr>
        <w:spacing w:after="0" w:line="360" w:lineRule="auto"/>
        <w:jc w:val="both"/>
        <w:rPr>
          <w:rFonts w:ascii="Arial" w:eastAsia="Times New Roman" w:hAnsi="Arial" w:cs="Arial"/>
          <w:sz w:val="20"/>
          <w:szCs w:val="20"/>
          <w:lang w:val="en-IN" w:eastAsia="en-IN"/>
        </w:rPr>
      </w:pPr>
      <w:r w:rsidRPr="00C8306B">
        <w:rPr>
          <w:rFonts w:ascii="Arial" w:eastAsia="Times New Roman" w:hAnsi="Arial" w:cs="Arial"/>
          <w:sz w:val="20"/>
          <w:szCs w:val="20"/>
          <w:lang w:val="en-IN" w:eastAsia="en-IN"/>
        </w:rPr>
        <w:t xml:space="preserve">Habib MAB, Parvin M, Huntington TC, Hasan MR (2008). </w:t>
      </w:r>
      <w:r w:rsidRPr="00C8306B">
        <w:rPr>
          <w:rFonts w:ascii="Arial" w:eastAsia="Times New Roman" w:hAnsi="Arial" w:cs="Arial"/>
          <w:i/>
          <w:iCs/>
          <w:sz w:val="20"/>
          <w:szCs w:val="20"/>
          <w:lang w:val="en-IN" w:eastAsia="en-IN"/>
        </w:rPr>
        <w:t>A review on culture, production and use of Spirulina as food for humans and feeds for domestic animals and fish</w:t>
      </w:r>
      <w:r w:rsidRPr="00C8306B">
        <w:rPr>
          <w:rFonts w:ascii="Arial" w:eastAsia="Times New Roman" w:hAnsi="Arial" w:cs="Arial"/>
          <w:sz w:val="20"/>
          <w:szCs w:val="20"/>
          <w:lang w:val="en-IN" w:eastAsia="en-IN"/>
        </w:rPr>
        <w:t xml:space="preserve">. FAO Fisheries and Aquaculture Circular No. 1034. </w:t>
      </w:r>
      <w:r w:rsidR="004D0AD4" w:rsidRPr="00C8306B">
        <w:rPr>
          <w:rFonts w:ascii="Arial" w:eastAsia="Times New Roman" w:hAnsi="Arial" w:cs="Arial"/>
          <w:sz w:val="20"/>
          <w:szCs w:val="20"/>
          <w:lang w:val="en-IN" w:eastAsia="en-IN"/>
        </w:rPr>
        <w:t>Available at:</w:t>
      </w:r>
      <w:r w:rsidRPr="00C8306B">
        <w:rPr>
          <w:rFonts w:ascii="Arial" w:eastAsia="Times New Roman" w:hAnsi="Arial" w:cs="Arial"/>
          <w:sz w:val="20"/>
          <w:szCs w:val="20"/>
          <w:lang w:val="en-IN" w:eastAsia="en-IN"/>
        </w:rPr>
        <w:t xml:space="preserve"> </w:t>
      </w:r>
      <w:hyperlink r:id="rId10" w:history="1">
        <w:r w:rsidRPr="00C8306B">
          <w:rPr>
            <w:rStyle w:val="Hyperlink"/>
            <w:rFonts w:ascii="Arial" w:eastAsia="Times New Roman" w:hAnsi="Arial" w:cs="Arial"/>
            <w:sz w:val="20"/>
            <w:szCs w:val="20"/>
            <w:lang w:val="en-IN" w:eastAsia="en-IN"/>
          </w:rPr>
          <w:t>https://www.fao.org/4/i0424e/i0424e00.pdf</w:t>
        </w:r>
      </w:hyperlink>
      <w:r w:rsidR="004D0AD4" w:rsidRPr="00C8306B">
        <w:rPr>
          <w:rStyle w:val="Hyperlink"/>
          <w:rFonts w:ascii="Arial" w:eastAsia="Times New Roman" w:hAnsi="Arial" w:cs="Arial"/>
          <w:sz w:val="20"/>
          <w:szCs w:val="20"/>
          <w:lang w:val="en-IN" w:eastAsia="en-IN"/>
        </w:rPr>
        <w:t xml:space="preserve"> </w:t>
      </w:r>
    </w:p>
    <w:p w14:paraId="2A11578F" w14:textId="77777777" w:rsidR="00E45117" w:rsidRPr="00C8306B" w:rsidRDefault="00E45117" w:rsidP="00E45117">
      <w:pPr>
        <w:numPr>
          <w:ilvl w:val="0"/>
          <w:numId w:val="1"/>
        </w:numPr>
        <w:spacing w:after="0" w:line="360" w:lineRule="auto"/>
        <w:jc w:val="both"/>
        <w:rPr>
          <w:rFonts w:ascii="Arial" w:eastAsia="Times New Roman" w:hAnsi="Arial" w:cs="Arial"/>
          <w:sz w:val="20"/>
          <w:szCs w:val="20"/>
          <w:lang w:eastAsia="en-IN"/>
        </w:rPr>
      </w:pPr>
      <w:r w:rsidRPr="00C8306B">
        <w:rPr>
          <w:rFonts w:ascii="Arial" w:eastAsia="Times New Roman" w:hAnsi="Arial" w:cs="Arial"/>
          <w:sz w:val="20"/>
          <w:szCs w:val="20"/>
          <w:lang w:eastAsia="en-IN"/>
        </w:rPr>
        <w:t xml:space="preserve">Karkos PD, Leong SC, Karkos CD, Sivaji N, </w:t>
      </w:r>
      <w:proofErr w:type="spellStart"/>
      <w:r w:rsidRPr="00C8306B">
        <w:rPr>
          <w:rFonts w:ascii="Arial" w:eastAsia="Times New Roman" w:hAnsi="Arial" w:cs="Arial"/>
          <w:sz w:val="20"/>
          <w:szCs w:val="20"/>
          <w:lang w:eastAsia="en-IN"/>
        </w:rPr>
        <w:t>Assimakopoulos</w:t>
      </w:r>
      <w:proofErr w:type="spellEnd"/>
      <w:r w:rsidRPr="00C8306B">
        <w:rPr>
          <w:rFonts w:ascii="Arial" w:eastAsia="Times New Roman" w:hAnsi="Arial" w:cs="Arial"/>
          <w:sz w:val="20"/>
          <w:szCs w:val="20"/>
          <w:lang w:eastAsia="en-IN"/>
        </w:rPr>
        <w:t xml:space="preserve"> DA. Spirulina in clinical practice: evidence-based human applications (2011). </w:t>
      </w:r>
      <w:r w:rsidRPr="00C8306B">
        <w:rPr>
          <w:rFonts w:ascii="Arial" w:eastAsia="Times New Roman" w:hAnsi="Arial" w:cs="Arial"/>
          <w:i/>
          <w:iCs/>
          <w:sz w:val="20"/>
          <w:szCs w:val="20"/>
          <w:lang w:eastAsia="en-IN"/>
        </w:rPr>
        <w:t>Evidence-Based Complementary and Alternative Medicine</w:t>
      </w:r>
      <w:r w:rsidRPr="00C8306B">
        <w:rPr>
          <w:rFonts w:ascii="Arial" w:eastAsia="Times New Roman" w:hAnsi="Arial" w:cs="Arial"/>
          <w:sz w:val="20"/>
          <w:szCs w:val="20"/>
          <w:lang w:eastAsia="en-IN"/>
        </w:rPr>
        <w:t>. Article ID 531053, 4 pages. doi:10.1093/</w:t>
      </w:r>
      <w:proofErr w:type="spellStart"/>
      <w:r w:rsidRPr="00C8306B">
        <w:rPr>
          <w:rFonts w:ascii="Arial" w:eastAsia="Times New Roman" w:hAnsi="Arial" w:cs="Arial"/>
          <w:sz w:val="20"/>
          <w:szCs w:val="20"/>
          <w:lang w:eastAsia="en-IN"/>
        </w:rPr>
        <w:t>ecam</w:t>
      </w:r>
      <w:proofErr w:type="spellEnd"/>
      <w:r w:rsidRPr="00C8306B">
        <w:rPr>
          <w:rFonts w:ascii="Arial" w:eastAsia="Times New Roman" w:hAnsi="Arial" w:cs="Arial"/>
          <w:sz w:val="20"/>
          <w:szCs w:val="20"/>
          <w:lang w:eastAsia="en-IN"/>
        </w:rPr>
        <w:t xml:space="preserve">/nen058. </w:t>
      </w:r>
    </w:p>
    <w:p w14:paraId="7658E0C3" w14:textId="77777777" w:rsidR="00E45117" w:rsidRPr="00C8306B" w:rsidRDefault="00E45117" w:rsidP="00E45117">
      <w:pPr>
        <w:numPr>
          <w:ilvl w:val="0"/>
          <w:numId w:val="1"/>
        </w:numPr>
        <w:spacing w:after="0" w:line="360" w:lineRule="auto"/>
        <w:jc w:val="both"/>
        <w:rPr>
          <w:rFonts w:ascii="Arial" w:eastAsia="Times New Roman" w:hAnsi="Arial" w:cs="Arial"/>
          <w:sz w:val="20"/>
          <w:szCs w:val="20"/>
          <w:lang w:eastAsia="en-IN"/>
        </w:rPr>
      </w:pPr>
      <w:r w:rsidRPr="00C8306B">
        <w:rPr>
          <w:rFonts w:ascii="Arial" w:eastAsia="Times New Roman" w:hAnsi="Arial" w:cs="Arial"/>
          <w:sz w:val="20"/>
          <w:szCs w:val="20"/>
          <w:lang w:eastAsia="en-IN"/>
        </w:rPr>
        <w:t xml:space="preserve">Prete, V.; Abate, A.C.; Di Pietro, P.; De Lucia, M.; Vecchione, C.; </w:t>
      </w:r>
      <w:proofErr w:type="spellStart"/>
      <w:r w:rsidRPr="00C8306B">
        <w:rPr>
          <w:rFonts w:ascii="Arial" w:eastAsia="Times New Roman" w:hAnsi="Arial" w:cs="Arial"/>
          <w:sz w:val="20"/>
          <w:szCs w:val="20"/>
          <w:lang w:eastAsia="en-IN"/>
        </w:rPr>
        <w:t>Carrizzo</w:t>
      </w:r>
      <w:proofErr w:type="spellEnd"/>
      <w:r w:rsidRPr="00C8306B">
        <w:rPr>
          <w:rFonts w:ascii="Arial" w:eastAsia="Times New Roman" w:hAnsi="Arial" w:cs="Arial"/>
          <w:sz w:val="20"/>
          <w:szCs w:val="20"/>
          <w:lang w:eastAsia="en-IN"/>
        </w:rPr>
        <w:t xml:space="preserve">, A (2024). Beneficial Effects of Spirulina Supplementation in the Management of Cardiovascular Diseases. </w:t>
      </w:r>
      <w:r w:rsidRPr="00C8306B">
        <w:rPr>
          <w:rFonts w:ascii="Arial" w:eastAsia="Times New Roman" w:hAnsi="Arial" w:cs="Arial"/>
          <w:i/>
          <w:iCs/>
          <w:sz w:val="20"/>
          <w:szCs w:val="20"/>
          <w:lang w:eastAsia="en-IN"/>
        </w:rPr>
        <w:t>Nutrients,</w:t>
      </w:r>
      <w:r w:rsidRPr="00C8306B">
        <w:rPr>
          <w:rFonts w:ascii="Arial" w:eastAsia="Times New Roman" w:hAnsi="Arial" w:cs="Arial"/>
          <w:sz w:val="20"/>
          <w:szCs w:val="20"/>
          <w:lang w:eastAsia="en-IN"/>
        </w:rPr>
        <w:t xml:space="preserve"> 16, 642. https://doi.org/10.3390/nu16050642.</w:t>
      </w:r>
    </w:p>
    <w:p w14:paraId="4AB3948C" w14:textId="77777777" w:rsidR="00E45117" w:rsidRPr="00C8306B" w:rsidRDefault="00E45117" w:rsidP="00E45117">
      <w:pPr>
        <w:numPr>
          <w:ilvl w:val="0"/>
          <w:numId w:val="1"/>
        </w:numPr>
        <w:spacing w:after="0" w:line="360" w:lineRule="auto"/>
        <w:jc w:val="both"/>
        <w:rPr>
          <w:rFonts w:ascii="Arial" w:eastAsia="Times New Roman" w:hAnsi="Arial" w:cs="Arial"/>
          <w:sz w:val="20"/>
          <w:szCs w:val="20"/>
          <w:lang w:eastAsia="en-IN"/>
        </w:rPr>
      </w:pPr>
      <w:proofErr w:type="spellStart"/>
      <w:r w:rsidRPr="00C8306B">
        <w:rPr>
          <w:rFonts w:ascii="Arial" w:eastAsia="Times New Roman" w:hAnsi="Arial" w:cs="Arial"/>
          <w:sz w:val="20"/>
          <w:szCs w:val="20"/>
          <w:lang w:eastAsia="en-IN"/>
        </w:rPr>
        <w:t>Mazokopakis</w:t>
      </w:r>
      <w:proofErr w:type="spellEnd"/>
      <w:r w:rsidRPr="00C8306B">
        <w:rPr>
          <w:rFonts w:ascii="Arial" w:eastAsia="Times New Roman" w:hAnsi="Arial" w:cs="Arial"/>
          <w:sz w:val="20"/>
          <w:szCs w:val="20"/>
          <w:lang w:eastAsia="en-IN"/>
        </w:rPr>
        <w:t xml:space="preserve"> EE, </w:t>
      </w:r>
      <w:proofErr w:type="spellStart"/>
      <w:r w:rsidRPr="00C8306B">
        <w:rPr>
          <w:rFonts w:ascii="Arial" w:eastAsia="Times New Roman" w:hAnsi="Arial" w:cs="Arial"/>
          <w:sz w:val="20"/>
          <w:szCs w:val="20"/>
          <w:lang w:eastAsia="en-IN"/>
        </w:rPr>
        <w:t>Papadomanolaki</w:t>
      </w:r>
      <w:proofErr w:type="spellEnd"/>
      <w:r w:rsidRPr="00C8306B">
        <w:rPr>
          <w:rFonts w:ascii="Arial" w:eastAsia="Times New Roman" w:hAnsi="Arial" w:cs="Arial"/>
          <w:sz w:val="20"/>
          <w:szCs w:val="20"/>
          <w:lang w:eastAsia="en-IN"/>
        </w:rPr>
        <w:t xml:space="preserve"> MG, </w:t>
      </w:r>
      <w:proofErr w:type="spellStart"/>
      <w:r w:rsidRPr="00C8306B">
        <w:rPr>
          <w:rFonts w:ascii="Arial" w:eastAsia="Times New Roman" w:hAnsi="Arial" w:cs="Arial"/>
          <w:sz w:val="20"/>
          <w:szCs w:val="20"/>
          <w:lang w:eastAsia="en-IN"/>
        </w:rPr>
        <w:t>Fousteris</w:t>
      </w:r>
      <w:proofErr w:type="spellEnd"/>
      <w:r w:rsidRPr="00C8306B">
        <w:rPr>
          <w:rFonts w:ascii="Arial" w:eastAsia="Times New Roman" w:hAnsi="Arial" w:cs="Arial"/>
          <w:sz w:val="20"/>
          <w:szCs w:val="20"/>
          <w:lang w:eastAsia="en-IN"/>
        </w:rPr>
        <w:t xml:space="preserve"> AA, et al (2014). The hepatoprotective and hypolipidemic effects of Spirulina in patients with non-alcoholic fatty liver disease. </w:t>
      </w:r>
      <w:r w:rsidRPr="00C8306B">
        <w:rPr>
          <w:rFonts w:ascii="Arial" w:eastAsia="Times New Roman" w:hAnsi="Arial" w:cs="Arial"/>
          <w:i/>
          <w:iCs/>
          <w:sz w:val="20"/>
          <w:szCs w:val="20"/>
          <w:lang w:eastAsia="en-IN"/>
        </w:rPr>
        <w:t>Annals of Gastroenterology</w:t>
      </w:r>
      <w:r w:rsidRPr="00C8306B">
        <w:rPr>
          <w:rFonts w:ascii="Arial" w:eastAsia="Times New Roman" w:hAnsi="Arial" w:cs="Arial"/>
          <w:sz w:val="20"/>
          <w:szCs w:val="20"/>
          <w:lang w:eastAsia="en-IN"/>
        </w:rPr>
        <w:t>. 27(4):387–394.</w:t>
      </w:r>
    </w:p>
    <w:p w14:paraId="66569480" w14:textId="77777777" w:rsidR="00E45117" w:rsidRPr="00C8306B" w:rsidRDefault="00E45117" w:rsidP="00E45117">
      <w:pPr>
        <w:numPr>
          <w:ilvl w:val="0"/>
          <w:numId w:val="1"/>
        </w:numPr>
        <w:spacing w:after="0" w:line="360" w:lineRule="auto"/>
        <w:jc w:val="both"/>
        <w:rPr>
          <w:rFonts w:ascii="Arial" w:eastAsia="Times New Roman" w:hAnsi="Arial" w:cs="Arial"/>
          <w:sz w:val="20"/>
          <w:szCs w:val="20"/>
          <w:lang w:eastAsia="en-IN"/>
        </w:rPr>
      </w:pPr>
      <w:r w:rsidRPr="00C8306B">
        <w:rPr>
          <w:rFonts w:ascii="Arial" w:eastAsia="Times New Roman" w:hAnsi="Arial" w:cs="Arial"/>
          <w:sz w:val="20"/>
          <w:szCs w:val="20"/>
          <w:lang w:eastAsia="en-IN"/>
        </w:rPr>
        <w:t xml:space="preserve">Parikh P, Mani U, Iyer U. Role of Spirulina in the control of glycemia and </w:t>
      </w:r>
      <w:proofErr w:type="spellStart"/>
      <w:r w:rsidRPr="00C8306B">
        <w:rPr>
          <w:rFonts w:ascii="Arial" w:eastAsia="Times New Roman" w:hAnsi="Arial" w:cs="Arial"/>
          <w:sz w:val="20"/>
          <w:szCs w:val="20"/>
          <w:lang w:eastAsia="en-IN"/>
        </w:rPr>
        <w:t>lipidemia</w:t>
      </w:r>
      <w:proofErr w:type="spellEnd"/>
      <w:r w:rsidRPr="00C8306B">
        <w:rPr>
          <w:rFonts w:ascii="Arial" w:eastAsia="Times New Roman" w:hAnsi="Arial" w:cs="Arial"/>
          <w:sz w:val="20"/>
          <w:szCs w:val="20"/>
          <w:lang w:eastAsia="en-IN"/>
        </w:rPr>
        <w:t xml:space="preserve"> in type 2 diabetes mellitus. </w:t>
      </w:r>
      <w:r w:rsidRPr="00C8306B">
        <w:rPr>
          <w:rFonts w:ascii="Arial" w:eastAsia="Times New Roman" w:hAnsi="Arial" w:cs="Arial"/>
          <w:i/>
          <w:iCs/>
          <w:sz w:val="20"/>
          <w:szCs w:val="20"/>
          <w:lang w:eastAsia="en-IN"/>
        </w:rPr>
        <w:t>Journal of Medicinal Food</w:t>
      </w:r>
      <w:r w:rsidRPr="00C8306B">
        <w:rPr>
          <w:rFonts w:ascii="Arial" w:eastAsia="Times New Roman" w:hAnsi="Arial" w:cs="Arial"/>
          <w:sz w:val="20"/>
          <w:szCs w:val="20"/>
          <w:lang w:eastAsia="en-IN"/>
        </w:rPr>
        <w:t xml:space="preserve">. 2001;4(4):193–199. </w:t>
      </w:r>
      <w:proofErr w:type="spellStart"/>
      <w:r w:rsidRPr="00C8306B">
        <w:rPr>
          <w:rStyle w:val="citation-doi"/>
          <w:rFonts w:ascii="Arial" w:hAnsi="Arial" w:cs="Arial"/>
          <w:sz w:val="20"/>
          <w:szCs w:val="20"/>
        </w:rPr>
        <w:t>doi</w:t>
      </w:r>
      <w:proofErr w:type="spellEnd"/>
      <w:r w:rsidRPr="00C8306B">
        <w:rPr>
          <w:rStyle w:val="citation-doi"/>
          <w:rFonts w:ascii="Arial" w:hAnsi="Arial" w:cs="Arial"/>
          <w:sz w:val="20"/>
          <w:szCs w:val="20"/>
        </w:rPr>
        <w:t>: 10.1089/10966200152744463.</w:t>
      </w:r>
    </w:p>
    <w:p w14:paraId="228BE3F2" w14:textId="77777777" w:rsidR="00E45117" w:rsidRPr="00C8306B" w:rsidRDefault="00E45117" w:rsidP="00E45117">
      <w:pPr>
        <w:numPr>
          <w:ilvl w:val="0"/>
          <w:numId w:val="1"/>
        </w:numPr>
        <w:spacing w:after="0" w:line="360" w:lineRule="auto"/>
        <w:jc w:val="both"/>
        <w:rPr>
          <w:rFonts w:ascii="Arial" w:eastAsia="Times New Roman" w:hAnsi="Arial" w:cs="Arial"/>
          <w:sz w:val="20"/>
          <w:szCs w:val="20"/>
          <w:lang w:eastAsia="en-IN"/>
        </w:rPr>
      </w:pPr>
      <w:r w:rsidRPr="00C8306B">
        <w:rPr>
          <w:rFonts w:ascii="Arial" w:eastAsia="Times New Roman" w:hAnsi="Arial" w:cs="Arial"/>
          <w:sz w:val="20"/>
          <w:szCs w:val="20"/>
          <w:lang w:eastAsia="en-IN"/>
        </w:rPr>
        <w:t xml:space="preserve">Torres-Duran PV, Ferreira-Hermosillo A, Juarez-Oropeza MA (2007). </w:t>
      </w:r>
      <w:proofErr w:type="spellStart"/>
      <w:r w:rsidRPr="00C8306B">
        <w:rPr>
          <w:rFonts w:ascii="Arial" w:eastAsia="Times New Roman" w:hAnsi="Arial" w:cs="Arial"/>
          <w:sz w:val="20"/>
          <w:szCs w:val="20"/>
          <w:lang w:eastAsia="en-IN"/>
        </w:rPr>
        <w:t>Antihyperlipemic</w:t>
      </w:r>
      <w:proofErr w:type="spellEnd"/>
      <w:r w:rsidRPr="00C8306B">
        <w:rPr>
          <w:rFonts w:ascii="Arial" w:eastAsia="Times New Roman" w:hAnsi="Arial" w:cs="Arial"/>
          <w:sz w:val="20"/>
          <w:szCs w:val="20"/>
          <w:lang w:eastAsia="en-IN"/>
        </w:rPr>
        <w:t xml:space="preserve"> and antihypertensive effects of Spirulina maxima in an open sample of Mexican population: a preliminary report. </w:t>
      </w:r>
      <w:r w:rsidRPr="00C8306B">
        <w:rPr>
          <w:rFonts w:ascii="Arial" w:eastAsia="Times New Roman" w:hAnsi="Arial" w:cs="Arial"/>
          <w:i/>
          <w:iCs/>
          <w:sz w:val="20"/>
          <w:szCs w:val="20"/>
          <w:lang w:eastAsia="en-IN"/>
        </w:rPr>
        <w:t>Lipids in Health and Disease</w:t>
      </w:r>
      <w:r w:rsidRPr="00C8306B">
        <w:rPr>
          <w:rFonts w:ascii="Arial" w:eastAsia="Times New Roman" w:hAnsi="Arial" w:cs="Arial"/>
          <w:sz w:val="20"/>
          <w:szCs w:val="20"/>
          <w:lang w:eastAsia="en-IN"/>
        </w:rPr>
        <w:t>. 6 (1) :33.</w:t>
      </w:r>
    </w:p>
    <w:p w14:paraId="040183BF" w14:textId="0FD1B7CA" w:rsidR="00E45117" w:rsidRPr="00C8306B" w:rsidRDefault="00E45117" w:rsidP="00901FC6">
      <w:pPr>
        <w:pStyle w:val="ListParagraph"/>
        <w:numPr>
          <w:ilvl w:val="0"/>
          <w:numId w:val="1"/>
        </w:numPr>
        <w:autoSpaceDE w:val="0"/>
        <w:autoSpaceDN w:val="0"/>
        <w:adjustRightInd w:val="0"/>
        <w:spacing w:after="0" w:line="360" w:lineRule="auto"/>
        <w:jc w:val="both"/>
        <w:rPr>
          <w:rFonts w:ascii="Arial" w:hAnsi="Arial" w:cs="Arial"/>
          <w:sz w:val="20"/>
          <w:szCs w:val="20"/>
          <w:lang w:val="en-IN"/>
        </w:rPr>
      </w:pPr>
      <w:r w:rsidRPr="00C8306B">
        <w:rPr>
          <w:rFonts w:ascii="Arial" w:hAnsi="Arial" w:cs="Arial"/>
          <w:sz w:val="20"/>
          <w:szCs w:val="20"/>
          <w:lang w:val="en-IN"/>
        </w:rPr>
        <w:t xml:space="preserve">Carroll J.F, Dwyer T.M, Grady A.W, Reinhart G.A, Montani J.P, Cockrell K, </w:t>
      </w:r>
      <w:proofErr w:type="spellStart"/>
      <w:r w:rsidRPr="00C8306B">
        <w:rPr>
          <w:rFonts w:ascii="Arial" w:hAnsi="Arial" w:cs="Arial"/>
          <w:sz w:val="20"/>
          <w:szCs w:val="20"/>
          <w:lang w:val="en-IN"/>
        </w:rPr>
        <w:t>Meydrech</w:t>
      </w:r>
      <w:proofErr w:type="spellEnd"/>
      <w:r w:rsidRPr="00C8306B">
        <w:rPr>
          <w:rFonts w:ascii="Arial" w:hAnsi="Arial" w:cs="Arial"/>
          <w:sz w:val="20"/>
          <w:szCs w:val="20"/>
          <w:lang w:val="en-IN"/>
        </w:rPr>
        <w:t xml:space="preserve"> E.F, </w:t>
      </w:r>
      <w:proofErr w:type="spellStart"/>
      <w:r w:rsidRPr="00C8306B">
        <w:rPr>
          <w:rFonts w:ascii="Arial" w:hAnsi="Arial" w:cs="Arial"/>
          <w:sz w:val="20"/>
          <w:szCs w:val="20"/>
          <w:lang w:val="en-IN"/>
        </w:rPr>
        <w:t>Mizelle</w:t>
      </w:r>
      <w:proofErr w:type="spellEnd"/>
      <w:r w:rsidRPr="00C8306B">
        <w:rPr>
          <w:rFonts w:ascii="Arial" w:hAnsi="Arial" w:cs="Arial"/>
          <w:sz w:val="20"/>
          <w:szCs w:val="20"/>
          <w:lang w:val="en-IN"/>
        </w:rPr>
        <w:t xml:space="preserve"> H.L (1996). Hypertension, cardiac hypertrophy and neurohumoral activity in a new animal model of obesity. </w:t>
      </w:r>
      <w:r w:rsidRPr="00C8306B">
        <w:rPr>
          <w:rFonts w:ascii="Arial" w:hAnsi="Arial" w:cs="Arial"/>
          <w:i/>
          <w:iCs/>
          <w:sz w:val="20"/>
          <w:szCs w:val="20"/>
          <w:lang w:val="en-IN"/>
        </w:rPr>
        <w:t>Am</w:t>
      </w:r>
      <w:r w:rsidR="00574059">
        <w:rPr>
          <w:rFonts w:ascii="Arial" w:hAnsi="Arial" w:cs="Arial"/>
          <w:i/>
          <w:iCs/>
          <w:sz w:val="20"/>
          <w:szCs w:val="20"/>
          <w:lang w:val="en-IN"/>
        </w:rPr>
        <w:t>erican</w:t>
      </w:r>
      <w:r w:rsidRPr="00C8306B">
        <w:rPr>
          <w:rFonts w:ascii="Arial" w:hAnsi="Arial" w:cs="Arial"/>
          <w:i/>
          <w:iCs/>
          <w:sz w:val="20"/>
          <w:szCs w:val="20"/>
          <w:lang w:val="en-IN"/>
        </w:rPr>
        <w:t>. J</w:t>
      </w:r>
      <w:r w:rsidR="00574059">
        <w:rPr>
          <w:rFonts w:ascii="Arial" w:hAnsi="Arial" w:cs="Arial"/>
          <w:i/>
          <w:iCs/>
          <w:sz w:val="20"/>
          <w:szCs w:val="20"/>
          <w:lang w:val="en-IN"/>
        </w:rPr>
        <w:t>ournal of</w:t>
      </w:r>
      <w:r w:rsidRPr="00C8306B">
        <w:rPr>
          <w:rFonts w:ascii="Arial" w:hAnsi="Arial" w:cs="Arial"/>
          <w:i/>
          <w:iCs/>
          <w:sz w:val="20"/>
          <w:szCs w:val="20"/>
          <w:lang w:val="en-IN"/>
        </w:rPr>
        <w:t xml:space="preserve"> Physiol</w:t>
      </w:r>
      <w:r w:rsidR="00574059">
        <w:rPr>
          <w:rFonts w:ascii="Arial" w:hAnsi="Arial" w:cs="Arial"/>
          <w:i/>
          <w:iCs/>
          <w:sz w:val="20"/>
          <w:szCs w:val="20"/>
          <w:lang w:val="en-IN"/>
        </w:rPr>
        <w:t>ogy</w:t>
      </w:r>
      <w:r w:rsidRPr="00C8306B">
        <w:rPr>
          <w:rFonts w:ascii="Arial" w:hAnsi="Arial" w:cs="Arial"/>
          <w:i/>
          <w:iCs/>
          <w:sz w:val="20"/>
          <w:szCs w:val="20"/>
          <w:lang w:val="en-IN"/>
        </w:rPr>
        <w:t>.</w:t>
      </w:r>
      <w:r w:rsidRPr="00C8306B">
        <w:rPr>
          <w:rFonts w:ascii="Arial" w:hAnsi="Arial" w:cs="Arial"/>
          <w:sz w:val="20"/>
          <w:szCs w:val="20"/>
          <w:lang w:val="en-IN"/>
        </w:rPr>
        <w:t xml:space="preserve"> </w:t>
      </w:r>
      <w:r w:rsidRPr="00C8306B">
        <w:rPr>
          <w:rFonts w:ascii="Arial" w:hAnsi="Arial" w:cs="Arial"/>
          <w:sz w:val="20"/>
          <w:szCs w:val="20"/>
        </w:rPr>
        <w:t>1996, 271, H373–H378.</w:t>
      </w:r>
    </w:p>
    <w:p w14:paraId="19F623F6" w14:textId="5AAB75A5" w:rsidR="00E45117" w:rsidRPr="00C8306B" w:rsidRDefault="00E45117" w:rsidP="00901FC6">
      <w:pPr>
        <w:pStyle w:val="ListParagraph"/>
        <w:numPr>
          <w:ilvl w:val="0"/>
          <w:numId w:val="1"/>
        </w:numPr>
        <w:autoSpaceDE w:val="0"/>
        <w:autoSpaceDN w:val="0"/>
        <w:adjustRightInd w:val="0"/>
        <w:spacing w:after="0" w:line="360" w:lineRule="auto"/>
        <w:jc w:val="both"/>
        <w:rPr>
          <w:rFonts w:ascii="Arial" w:hAnsi="Arial" w:cs="Arial"/>
          <w:sz w:val="20"/>
          <w:szCs w:val="20"/>
        </w:rPr>
      </w:pPr>
      <w:proofErr w:type="spellStart"/>
      <w:r w:rsidRPr="00C8306B">
        <w:rPr>
          <w:rFonts w:ascii="Arial" w:hAnsi="Arial" w:cs="Arial"/>
          <w:sz w:val="20"/>
          <w:szCs w:val="20"/>
          <w:lang w:val="en-IN"/>
        </w:rPr>
        <w:t>Kambou</w:t>
      </w:r>
      <w:proofErr w:type="spellEnd"/>
      <w:r w:rsidRPr="00C8306B">
        <w:rPr>
          <w:rFonts w:ascii="Arial" w:hAnsi="Arial" w:cs="Arial"/>
          <w:sz w:val="20"/>
          <w:szCs w:val="20"/>
          <w:lang w:val="en-IN"/>
        </w:rPr>
        <w:t xml:space="preserve"> SP, </w:t>
      </w:r>
      <w:proofErr w:type="spellStart"/>
      <w:proofErr w:type="gramStart"/>
      <w:r w:rsidRPr="00C8306B">
        <w:rPr>
          <w:rFonts w:ascii="Arial" w:hAnsi="Arial" w:cs="Arial"/>
          <w:sz w:val="20"/>
          <w:szCs w:val="20"/>
          <w:lang w:val="en-IN"/>
        </w:rPr>
        <w:t>Bleyere</w:t>
      </w:r>
      <w:proofErr w:type="spellEnd"/>
      <w:r w:rsidRPr="00C8306B">
        <w:rPr>
          <w:rFonts w:ascii="Arial" w:hAnsi="Arial" w:cs="Arial"/>
          <w:sz w:val="20"/>
          <w:szCs w:val="20"/>
          <w:lang w:val="en-IN"/>
        </w:rPr>
        <w:t xml:space="preserve">  NM</w:t>
      </w:r>
      <w:proofErr w:type="gramEnd"/>
      <w:r w:rsidRPr="00C8306B">
        <w:rPr>
          <w:rFonts w:ascii="Arial" w:hAnsi="Arial" w:cs="Arial"/>
          <w:sz w:val="20"/>
          <w:szCs w:val="20"/>
          <w:lang w:val="en-IN"/>
        </w:rPr>
        <w:t xml:space="preserve"> , </w:t>
      </w:r>
      <w:proofErr w:type="spellStart"/>
      <w:r w:rsidRPr="00C8306B">
        <w:rPr>
          <w:rFonts w:ascii="Arial" w:hAnsi="Arial" w:cs="Arial"/>
          <w:sz w:val="20"/>
          <w:szCs w:val="20"/>
          <w:lang w:val="en-IN"/>
        </w:rPr>
        <w:t>Kolia</w:t>
      </w:r>
      <w:proofErr w:type="spellEnd"/>
      <w:r w:rsidRPr="00C8306B">
        <w:rPr>
          <w:rFonts w:ascii="Arial" w:hAnsi="Arial" w:cs="Arial"/>
          <w:sz w:val="20"/>
          <w:szCs w:val="20"/>
          <w:lang w:val="en-IN"/>
        </w:rPr>
        <w:t xml:space="preserve"> KI, </w:t>
      </w:r>
      <w:proofErr w:type="spellStart"/>
      <w:r w:rsidRPr="00C8306B">
        <w:rPr>
          <w:rFonts w:ascii="Arial" w:hAnsi="Arial" w:cs="Arial"/>
          <w:sz w:val="20"/>
          <w:szCs w:val="20"/>
          <w:lang w:val="en-IN"/>
        </w:rPr>
        <w:t>Camara-Cissé</w:t>
      </w:r>
      <w:proofErr w:type="spellEnd"/>
      <w:r w:rsidRPr="00C8306B">
        <w:rPr>
          <w:rFonts w:ascii="Arial" w:hAnsi="Arial" w:cs="Arial"/>
          <w:sz w:val="20"/>
          <w:szCs w:val="20"/>
          <w:lang w:val="en-IN"/>
        </w:rPr>
        <w:t xml:space="preserve"> M,  </w:t>
      </w:r>
      <w:proofErr w:type="spellStart"/>
      <w:r w:rsidRPr="00C8306B">
        <w:rPr>
          <w:rFonts w:ascii="Arial" w:hAnsi="Arial" w:cs="Arial"/>
          <w:sz w:val="20"/>
          <w:szCs w:val="20"/>
          <w:lang w:val="en-IN"/>
        </w:rPr>
        <w:t>Tiahou</w:t>
      </w:r>
      <w:proofErr w:type="spellEnd"/>
      <w:r w:rsidRPr="00C8306B">
        <w:rPr>
          <w:rFonts w:ascii="Arial" w:hAnsi="Arial" w:cs="Arial"/>
          <w:sz w:val="20"/>
          <w:szCs w:val="20"/>
          <w:lang w:val="en-IN"/>
        </w:rPr>
        <w:t xml:space="preserve"> GG (2018). Nutritional Value of </w:t>
      </w:r>
      <w:r w:rsidRPr="00C8306B">
        <w:rPr>
          <w:rFonts w:ascii="Arial" w:hAnsi="Arial" w:cs="Arial"/>
          <w:i/>
          <w:iCs/>
          <w:sz w:val="20"/>
          <w:szCs w:val="20"/>
          <w:lang w:val="en-IN"/>
        </w:rPr>
        <w:t xml:space="preserve">Spirulina platensis </w:t>
      </w:r>
      <w:r w:rsidRPr="00C8306B">
        <w:rPr>
          <w:rFonts w:ascii="Arial" w:hAnsi="Arial" w:cs="Arial"/>
          <w:sz w:val="20"/>
          <w:szCs w:val="20"/>
          <w:lang w:val="en-IN"/>
        </w:rPr>
        <w:t>(</w:t>
      </w:r>
      <w:proofErr w:type="spellStart"/>
      <w:r w:rsidRPr="00C8306B">
        <w:rPr>
          <w:rFonts w:ascii="Arial" w:hAnsi="Arial" w:cs="Arial"/>
          <w:sz w:val="20"/>
          <w:szCs w:val="20"/>
          <w:lang w:val="en-IN"/>
        </w:rPr>
        <w:t>Oscillatoriaceae</w:t>
      </w:r>
      <w:proofErr w:type="spellEnd"/>
      <w:r w:rsidRPr="00C8306B">
        <w:rPr>
          <w:rFonts w:ascii="Arial" w:hAnsi="Arial" w:cs="Arial"/>
          <w:sz w:val="20"/>
          <w:szCs w:val="20"/>
          <w:lang w:val="en-IN"/>
        </w:rPr>
        <w:t xml:space="preserve">), an Algae Produced and Consumed in Côte d’Ivoire. </w:t>
      </w:r>
      <w:r w:rsidRPr="00C8306B">
        <w:rPr>
          <w:rFonts w:ascii="Arial" w:hAnsi="Arial" w:cs="Arial"/>
          <w:i/>
          <w:iCs/>
          <w:sz w:val="20"/>
          <w:szCs w:val="20"/>
          <w:lang w:val="en-IN"/>
        </w:rPr>
        <w:t xml:space="preserve">EC Nutrition </w:t>
      </w:r>
      <w:r w:rsidRPr="00C8306B">
        <w:rPr>
          <w:rFonts w:ascii="Arial" w:hAnsi="Arial" w:cs="Arial"/>
          <w:sz w:val="20"/>
          <w:szCs w:val="20"/>
          <w:lang w:val="en-IN"/>
        </w:rPr>
        <w:t xml:space="preserve">13.8: 530-539. </w:t>
      </w:r>
    </w:p>
    <w:p w14:paraId="12CE5914" w14:textId="0D545D6F" w:rsidR="00E45117" w:rsidRPr="00C8306B" w:rsidRDefault="00E45117" w:rsidP="00E45117">
      <w:pPr>
        <w:pStyle w:val="ListParagraph"/>
        <w:numPr>
          <w:ilvl w:val="0"/>
          <w:numId w:val="1"/>
        </w:numPr>
        <w:autoSpaceDE w:val="0"/>
        <w:autoSpaceDN w:val="0"/>
        <w:adjustRightInd w:val="0"/>
        <w:spacing w:after="0" w:line="360" w:lineRule="auto"/>
        <w:jc w:val="both"/>
        <w:rPr>
          <w:rFonts w:ascii="Arial" w:hAnsi="Arial" w:cs="Arial"/>
          <w:sz w:val="20"/>
          <w:szCs w:val="20"/>
          <w:lang w:val="en-US"/>
        </w:rPr>
      </w:pPr>
      <w:r w:rsidRPr="00C8306B">
        <w:rPr>
          <w:rFonts w:ascii="Arial" w:hAnsi="Arial" w:cs="Arial"/>
          <w:sz w:val="20"/>
          <w:szCs w:val="20"/>
          <w:lang w:val="en-US"/>
        </w:rPr>
        <w:t xml:space="preserve">Luciane M.C., Ana L.M.B. &amp; Jorge A.V.C. (2008). </w:t>
      </w:r>
      <w:r w:rsidRPr="00C8306B">
        <w:rPr>
          <w:rFonts w:ascii="Arial" w:hAnsi="Arial" w:cs="Arial"/>
          <w:i/>
          <w:iCs/>
          <w:sz w:val="20"/>
          <w:szCs w:val="20"/>
          <w:lang w:val="en-US"/>
        </w:rPr>
        <w:t xml:space="preserve">Spirulina platensis </w:t>
      </w:r>
      <w:r w:rsidRPr="00C8306B">
        <w:rPr>
          <w:rFonts w:ascii="Arial" w:hAnsi="Arial" w:cs="Arial"/>
          <w:sz w:val="20"/>
          <w:szCs w:val="20"/>
          <w:lang w:val="en-US"/>
        </w:rPr>
        <w:t xml:space="preserve">effects on the Levels of total cholesterol, HDL and triacylglycerols in rabbits Fed with a hypercholesterolemic Diet. </w:t>
      </w:r>
      <w:r w:rsidRPr="00C8306B">
        <w:rPr>
          <w:rFonts w:ascii="Arial" w:hAnsi="Arial" w:cs="Arial"/>
          <w:i/>
          <w:sz w:val="20"/>
          <w:szCs w:val="20"/>
          <w:lang w:val="en-US"/>
        </w:rPr>
        <w:t xml:space="preserve"> </w:t>
      </w:r>
      <w:r w:rsidRPr="00C8306B">
        <w:rPr>
          <w:rStyle w:val="st"/>
          <w:rFonts w:ascii="Arial" w:hAnsi="Arial" w:cs="Arial"/>
          <w:i/>
          <w:sz w:val="20"/>
          <w:szCs w:val="20"/>
          <w:lang w:val="en-US"/>
        </w:rPr>
        <w:t>Braz</w:t>
      </w:r>
      <w:r w:rsidR="00EA1109">
        <w:rPr>
          <w:rStyle w:val="st"/>
          <w:rFonts w:ascii="Arial" w:hAnsi="Arial" w:cs="Arial"/>
          <w:i/>
          <w:sz w:val="20"/>
          <w:szCs w:val="20"/>
          <w:lang w:val="en-US"/>
        </w:rPr>
        <w:t xml:space="preserve">ilian </w:t>
      </w:r>
      <w:r w:rsidRPr="00C8306B">
        <w:rPr>
          <w:rStyle w:val="st"/>
          <w:rFonts w:ascii="Arial" w:hAnsi="Arial" w:cs="Arial"/>
          <w:i/>
          <w:sz w:val="20"/>
          <w:szCs w:val="20"/>
          <w:lang w:val="en-US"/>
        </w:rPr>
        <w:t>Arch</w:t>
      </w:r>
      <w:r w:rsidR="00EA1109">
        <w:rPr>
          <w:rStyle w:val="st"/>
          <w:rFonts w:ascii="Arial" w:hAnsi="Arial" w:cs="Arial"/>
          <w:i/>
          <w:sz w:val="20"/>
          <w:szCs w:val="20"/>
          <w:lang w:val="en-US"/>
        </w:rPr>
        <w:t xml:space="preserve">ives of </w:t>
      </w:r>
      <w:r w:rsidRPr="00C8306B">
        <w:rPr>
          <w:rStyle w:val="st"/>
          <w:rFonts w:ascii="Arial" w:hAnsi="Arial" w:cs="Arial"/>
          <w:i/>
          <w:sz w:val="20"/>
          <w:szCs w:val="20"/>
          <w:lang w:val="en-US"/>
        </w:rPr>
        <w:t>Bio</w:t>
      </w:r>
      <w:r w:rsidR="00EA1109">
        <w:rPr>
          <w:rStyle w:val="st"/>
          <w:rFonts w:ascii="Arial" w:hAnsi="Arial" w:cs="Arial"/>
          <w:i/>
          <w:sz w:val="20"/>
          <w:szCs w:val="20"/>
          <w:lang w:val="en-US"/>
        </w:rPr>
        <w:t>logy and</w:t>
      </w:r>
      <w:r w:rsidRPr="00C8306B">
        <w:rPr>
          <w:rStyle w:val="st"/>
          <w:rFonts w:ascii="Arial" w:hAnsi="Arial" w:cs="Arial"/>
          <w:i/>
          <w:sz w:val="20"/>
          <w:szCs w:val="20"/>
          <w:lang w:val="en-US"/>
        </w:rPr>
        <w:t xml:space="preserve"> Technol</w:t>
      </w:r>
      <w:r w:rsidR="00EA1109">
        <w:rPr>
          <w:rStyle w:val="st"/>
          <w:rFonts w:ascii="Arial" w:hAnsi="Arial" w:cs="Arial"/>
          <w:i/>
          <w:sz w:val="20"/>
          <w:szCs w:val="20"/>
          <w:lang w:val="en-US"/>
        </w:rPr>
        <w:t>ogy</w:t>
      </w:r>
      <w:r w:rsidRPr="00C8306B">
        <w:rPr>
          <w:rFonts w:ascii="Arial" w:hAnsi="Arial" w:cs="Arial"/>
          <w:i/>
          <w:sz w:val="20"/>
          <w:szCs w:val="20"/>
          <w:lang w:val="en-US"/>
        </w:rPr>
        <w:t xml:space="preserve">., </w:t>
      </w:r>
      <w:r w:rsidRPr="00C8306B">
        <w:rPr>
          <w:rFonts w:ascii="Arial" w:hAnsi="Arial" w:cs="Arial"/>
          <w:sz w:val="20"/>
          <w:szCs w:val="20"/>
          <w:lang w:val="en-US"/>
        </w:rPr>
        <w:t>51 (2</w:t>
      </w:r>
      <w:proofErr w:type="gramStart"/>
      <w:r w:rsidRPr="00C8306B">
        <w:rPr>
          <w:rFonts w:ascii="Arial" w:hAnsi="Arial" w:cs="Arial"/>
          <w:sz w:val="20"/>
          <w:szCs w:val="20"/>
          <w:lang w:val="en-US"/>
        </w:rPr>
        <w:t>) :</w:t>
      </w:r>
      <w:proofErr w:type="gramEnd"/>
      <w:r w:rsidRPr="00C8306B">
        <w:rPr>
          <w:rFonts w:ascii="Arial" w:hAnsi="Arial" w:cs="Arial"/>
          <w:sz w:val="20"/>
          <w:szCs w:val="20"/>
          <w:lang w:val="en-US"/>
        </w:rPr>
        <w:t xml:space="preserve"> 405-411.</w:t>
      </w:r>
    </w:p>
    <w:p w14:paraId="113C1D66" w14:textId="77777777" w:rsidR="00E45117" w:rsidRPr="00C8306B" w:rsidRDefault="00E45117" w:rsidP="00E45117">
      <w:pPr>
        <w:pStyle w:val="ListParagraph"/>
        <w:numPr>
          <w:ilvl w:val="0"/>
          <w:numId w:val="1"/>
        </w:numPr>
        <w:spacing w:after="0" w:line="360" w:lineRule="auto"/>
        <w:jc w:val="both"/>
        <w:rPr>
          <w:rFonts w:ascii="Arial" w:hAnsi="Arial" w:cs="Arial"/>
          <w:sz w:val="20"/>
          <w:szCs w:val="20"/>
        </w:rPr>
      </w:pPr>
      <w:proofErr w:type="gramStart"/>
      <w:r w:rsidRPr="00C8306B">
        <w:rPr>
          <w:rFonts w:ascii="Arial" w:hAnsi="Arial" w:cs="Arial"/>
          <w:sz w:val="20"/>
          <w:szCs w:val="20"/>
        </w:rPr>
        <w:t>Boucher  S.</w:t>
      </w:r>
      <w:proofErr w:type="gramEnd"/>
      <w:r w:rsidRPr="00C8306B">
        <w:rPr>
          <w:rFonts w:ascii="Arial" w:hAnsi="Arial" w:cs="Arial"/>
          <w:sz w:val="20"/>
          <w:szCs w:val="20"/>
        </w:rPr>
        <w:t xml:space="preserve"> &amp;  </w:t>
      </w:r>
      <w:proofErr w:type="spellStart"/>
      <w:r w:rsidRPr="00C8306B">
        <w:rPr>
          <w:rFonts w:ascii="Arial" w:hAnsi="Arial" w:cs="Arial"/>
          <w:sz w:val="20"/>
          <w:szCs w:val="20"/>
        </w:rPr>
        <w:t>Mouaille</w:t>
      </w:r>
      <w:proofErr w:type="spellEnd"/>
      <w:r w:rsidRPr="00C8306B">
        <w:rPr>
          <w:rFonts w:ascii="Arial" w:hAnsi="Arial" w:cs="Arial"/>
          <w:sz w:val="20"/>
          <w:szCs w:val="20"/>
        </w:rPr>
        <w:t xml:space="preserve">  L. (1996). Maladies des lapins – </w:t>
      </w:r>
      <w:proofErr w:type="gramStart"/>
      <w:r w:rsidRPr="006C2521">
        <w:rPr>
          <w:rFonts w:ascii="Arial" w:hAnsi="Arial" w:cs="Arial"/>
          <w:i/>
          <w:iCs/>
          <w:sz w:val="20"/>
          <w:szCs w:val="20"/>
        </w:rPr>
        <w:t>Manuel  pratique</w:t>
      </w:r>
      <w:proofErr w:type="gramEnd"/>
      <w:r w:rsidRPr="00C8306B">
        <w:rPr>
          <w:rFonts w:ascii="Arial" w:hAnsi="Arial" w:cs="Arial"/>
          <w:sz w:val="20"/>
          <w:szCs w:val="20"/>
        </w:rPr>
        <w:t>. Editions France agricole, 225 p.</w:t>
      </w:r>
    </w:p>
    <w:p w14:paraId="4A409052" w14:textId="011162A6" w:rsidR="00E45117" w:rsidRPr="00C8306B" w:rsidRDefault="00E45117" w:rsidP="00E45117">
      <w:pPr>
        <w:pStyle w:val="ListParagraph"/>
        <w:numPr>
          <w:ilvl w:val="0"/>
          <w:numId w:val="1"/>
        </w:numPr>
        <w:spacing w:after="0" w:line="360" w:lineRule="auto"/>
        <w:jc w:val="both"/>
        <w:rPr>
          <w:rFonts w:ascii="Arial" w:hAnsi="Arial" w:cs="Arial"/>
          <w:sz w:val="20"/>
          <w:szCs w:val="20"/>
          <w:lang w:val="fr-CI"/>
        </w:rPr>
      </w:pPr>
      <w:r w:rsidRPr="00C8306B">
        <w:rPr>
          <w:rFonts w:ascii="Arial" w:hAnsi="Arial" w:cs="Arial"/>
          <w:sz w:val="20"/>
          <w:szCs w:val="20"/>
          <w:lang w:val="fr-CI"/>
        </w:rPr>
        <w:t xml:space="preserve">Coulibaly F.A. (2007). </w:t>
      </w:r>
      <w:proofErr w:type="spellStart"/>
      <w:r w:rsidRPr="00C8306B">
        <w:rPr>
          <w:rFonts w:ascii="Arial" w:hAnsi="Arial" w:cs="Arial"/>
          <w:sz w:val="20"/>
          <w:szCs w:val="20"/>
        </w:rPr>
        <w:t>Biotolérance</w:t>
      </w:r>
      <w:proofErr w:type="spellEnd"/>
      <w:r w:rsidRPr="00C8306B">
        <w:rPr>
          <w:rFonts w:ascii="Arial" w:hAnsi="Arial" w:cs="Arial"/>
          <w:sz w:val="20"/>
          <w:szCs w:val="20"/>
        </w:rPr>
        <w:t xml:space="preserve">   </w:t>
      </w:r>
      <w:r w:rsidR="004D0AD4" w:rsidRPr="00C8306B">
        <w:rPr>
          <w:rFonts w:ascii="Arial" w:hAnsi="Arial" w:cs="Arial"/>
          <w:sz w:val="20"/>
          <w:szCs w:val="20"/>
        </w:rPr>
        <w:t xml:space="preserve">de </w:t>
      </w:r>
      <w:r w:rsidR="002D7881" w:rsidRPr="00C8306B">
        <w:rPr>
          <w:rFonts w:ascii="Arial" w:hAnsi="Arial" w:cs="Arial"/>
          <w:sz w:val="20"/>
          <w:szCs w:val="20"/>
        </w:rPr>
        <w:t xml:space="preserve">l’extrait </w:t>
      </w:r>
      <w:proofErr w:type="gramStart"/>
      <w:r w:rsidR="002D7881" w:rsidRPr="00C8306B">
        <w:rPr>
          <w:rFonts w:ascii="Arial" w:hAnsi="Arial" w:cs="Arial"/>
          <w:sz w:val="20"/>
          <w:szCs w:val="20"/>
        </w:rPr>
        <w:t>aqueux</w:t>
      </w:r>
      <w:r w:rsidRPr="00C8306B">
        <w:rPr>
          <w:rFonts w:ascii="Arial" w:hAnsi="Arial" w:cs="Arial"/>
          <w:sz w:val="20"/>
          <w:szCs w:val="20"/>
        </w:rPr>
        <w:t xml:space="preserve">  de</w:t>
      </w:r>
      <w:proofErr w:type="gramEnd"/>
      <w:r w:rsidRPr="00C8306B">
        <w:rPr>
          <w:rFonts w:ascii="Arial" w:hAnsi="Arial" w:cs="Arial"/>
          <w:i/>
          <w:sz w:val="20"/>
          <w:szCs w:val="20"/>
        </w:rPr>
        <w:t xml:space="preserve"> </w:t>
      </w:r>
      <w:r w:rsidRPr="00C8306B">
        <w:rPr>
          <w:rFonts w:ascii="Arial" w:hAnsi="Arial" w:cs="Arial"/>
          <w:i/>
          <w:iCs/>
          <w:sz w:val="20"/>
          <w:szCs w:val="20"/>
        </w:rPr>
        <w:t xml:space="preserve">Phyllanthus </w:t>
      </w:r>
      <w:proofErr w:type="spellStart"/>
      <w:r w:rsidRPr="00C8306B">
        <w:rPr>
          <w:rFonts w:ascii="Arial" w:hAnsi="Arial" w:cs="Arial"/>
          <w:i/>
          <w:iCs/>
          <w:sz w:val="20"/>
          <w:szCs w:val="20"/>
        </w:rPr>
        <w:t>amarus</w:t>
      </w:r>
      <w:proofErr w:type="spellEnd"/>
      <w:r w:rsidRPr="00C8306B">
        <w:rPr>
          <w:rFonts w:ascii="Arial" w:hAnsi="Arial" w:cs="Arial"/>
          <w:sz w:val="20"/>
          <w:szCs w:val="20"/>
        </w:rPr>
        <w:t xml:space="preserve">  </w:t>
      </w:r>
      <w:proofErr w:type="spellStart"/>
      <w:r w:rsidRPr="00C8306B">
        <w:rPr>
          <w:rFonts w:ascii="Arial" w:hAnsi="Arial" w:cs="Arial"/>
          <w:i/>
          <w:sz w:val="20"/>
          <w:szCs w:val="20"/>
          <w:lang w:val="fr-CI"/>
        </w:rPr>
        <w:t>Schum</w:t>
      </w:r>
      <w:proofErr w:type="spellEnd"/>
      <w:r w:rsidRPr="00C8306B">
        <w:rPr>
          <w:rFonts w:ascii="Arial" w:hAnsi="Arial" w:cs="Arial"/>
          <w:i/>
          <w:sz w:val="20"/>
          <w:szCs w:val="20"/>
        </w:rPr>
        <w:t xml:space="preserve">. </w:t>
      </w:r>
      <w:proofErr w:type="gramStart"/>
      <w:r w:rsidRPr="00C8306B">
        <w:rPr>
          <w:rFonts w:ascii="Arial" w:hAnsi="Arial" w:cs="Arial"/>
          <w:i/>
          <w:sz w:val="20"/>
          <w:szCs w:val="20"/>
        </w:rPr>
        <w:t>et</w:t>
      </w:r>
      <w:proofErr w:type="gramEnd"/>
      <w:r w:rsidRPr="00C8306B">
        <w:rPr>
          <w:rFonts w:ascii="Arial" w:hAnsi="Arial" w:cs="Arial"/>
          <w:i/>
          <w:sz w:val="20"/>
          <w:szCs w:val="20"/>
        </w:rPr>
        <w:t xml:space="preserve"> </w:t>
      </w:r>
      <w:proofErr w:type="spellStart"/>
      <w:r w:rsidRPr="00C8306B">
        <w:rPr>
          <w:rFonts w:ascii="Arial" w:hAnsi="Arial" w:cs="Arial"/>
          <w:i/>
          <w:sz w:val="20"/>
          <w:szCs w:val="20"/>
          <w:lang w:val="fr-CI"/>
        </w:rPr>
        <w:t>Thonn</w:t>
      </w:r>
      <w:proofErr w:type="spellEnd"/>
      <w:r w:rsidRPr="00C8306B">
        <w:rPr>
          <w:rFonts w:ascii="Arial" w:hAnsi="Arial" w:cs="Arial"/>
          <w:i/>
          <w:sz w:val="20"/>
          <w:szCs w:val="20"/>
        </w:rPr>
        <w:t>.</w:t>
      </w:r>
      <w:r w:rsidRPr="00C8306B">
        <w:rPr>
          <w:rFonts w:ascii="Arial" w:hAnsi="Arial" w:cs="Arial"/>
          <w:sz w:val="20"/>
          <w:szCs w:val="20"/>
        </w:rPr>
        <w:t xml:space="preserve"> (</w:t>
      </w:r>
      <w:proofErr w:type="spellStart"/>
      <w:proofErr w:type="gramStart"/>
      <w:r w:rsidRPr="00C8306B">
        <w:rPr>
          <w:rFonts w:ascii="Arial" w:hAnsi="Arial" w:cs="Arial"/>
          <w:sz w:val="20"/>
          <w:szCs w:val="20"/>
        </w:rPr>
        <w:t>euphorbiaceae</w:t>
      </w:r>
      <w:proofErr w:type="spellEnd"/>
      <w:proofErr w:type="gramEnd"/>
      <w:r w:rsidRPr="00C8306B">
        <w:rPr>
          <w:rFonts w:ascii="Arial" w:hAnsi="Arial" w:cs="Arial"/>
          <w:sz w:val="20"/>
          <w:szCs w:val="20"/>
        </w:rPr>
        <w:t xml:space="preserve">) chez le lapin. Thèse Unique de Doctorat ; </w:t>
      </w:r>
      <w:r w:rsidRPr="00C8306B">
        <w:rPr>
          <w:rFonts w:ascii="Arial" w:hAnsi="Arial" w:cs="Arial"/>
          <w:iCs/>
          <w:sz w:val="20"/>
          <w:szCs w:val="20"/>
        </w:rPr>
        <w:t>spécialité </w:t>
      </w:r>
      <w:r w:rsidRPr="00C8306B">
        <w:rPr>
          <w:rFonts w:ascii="Arial" w:hAnsi="Arial" w:cs="Arial"/>
          <w:sz w:val="20"/>
          <w:szCs w:val="20"/>
        </w:rPr>
        <w:t>:</w:t>
      </w:r>
      <w:r w:rsidRPr="00C8306B">
        <w:rPr>
          <w:rFonts w:ascii="Arial" w:hAnsi="Arial" w:cs="Arial"/>
          <w:iCs/>
          <w:sz w:val="20"/>
          <w:szCs w:val="20"/>
        </w:rPr>
        <w:t xml:space="preserve"> </w:t>
      </w:r>
      <w:r w:rsidRPr="00C8306B">
        <w:rPr>
          <w:rFonts w:ascii="Arial" w:hAnsi="Arial" w:cs="Arial"/>
          <w:sz w:val="20"/>
          <w:szCs w:val="20"/>
        </w:rPr>
        <w:t>Biochimie</w:t>
      </w:r>
      <w:r w:rsidRPr="00C8306B">
        <w:rPr>
          <w:rFonts w:ascii="Arial" w:hAnsi="Arial" w:cs="Arial"/>
          <w:iCs/>
          <w:sz w:val="20"/>
          <w:szCs w:val="20"/>
        </w:rPr>
        <w:t xml:space="preserve">-Pharmacologie des substances naturelles. </w:t>
      </w:r>
      <w:r w:rsidRPr="00C8306B">
        <w:rPr>
          <w:rFonts w:ascii="Arial" w:hAnsi="Arial" w:cs="Arial"/>
          <w:sz w:val="20"/>
          <w:szCs w:val="20"/>
        </w:rPr>
        <w:t xml:space="preserve">Université de </w:t>
      </w:r>
      <w:proofErr w:type="gramStart"/>
      <w:r w:rsidRPr="00C8306B">
        <w:rPr>
          <w:rFonts w:ascii="Arial" w:hAnsi="Arial" w:cs="Arial"/>
          <w:sz w:val="20"/>
          <w:szCs w:val="20"/>
        </w:rPr>
        <w:t>Cocody ,</w:t>
      </w:r>
      <w:proofErr w:type="gramEnd"/>
      <w:r w:rsidRPr="00C8306B">
        <w:rPr>
          <w:rFonts w:ascii="Arial" w:hAnsi="Arial" w:cs="Arial"/>
          <w:sz w:val="20"/>
          <w:szCs w:val="20"/>
        </w:rPr>
        <w:t xml:space="preserve"> Côte d’Ivoire, 185 p.</w:t>
      </w:r>
    </w:p>
    <w:p w14:paraId="762B9239" w14:textId="77777777" w:rsidR="0013621C" w:rsidRDefault="00E45117" w:rsidP="0013621C">
      <w:pPr>
        <w:pStyle w:val="ListParagraph"/>
        <w:numPr>
          <w:ilvl w:val="0"/>
          <w:numId w:val="1"/>
        </w:numPr>
        <w:autoSpaceDE w:val="0"/>
        <w:autoSpaceDN w:val="0"/>
        <w:adjustRightInd w:val="0"/>
        <w:spacing w:after="0" w:line="360" w:lineRule="auto"/>
        <w:jc w:val="both"/>
        <w:rPr>
          <w:rFonts w:ascii="Arial" w:hAnsi="Arial" w:cs="Arial"/>
          <w:sz w:val="20"/>
          <w:szCs w:val="20"/>
          <w:lang w:val="en-US"/>
        </w:rPr>
      </w:pPr>
      <w:r w:rsidRPr="00C8306B">
        <w:rPr>
          <w:rFonts w:ascii="Arial" w:hAnsi="Arial" w:cs="Arial"/>
          <w:sz w:val="20"/>
          <w:szCs w:val="20"/>
          <w:lang w:val="en-US"/>
        </w:rPr>
        <w:t>Kay, R.A. (1991). Microalgae as food and supplement</w:t>
      </w:r>
      <w:r w:rsidR="006C2521">
        <w:rPr>
          <w:rFonts w:ascii="Arial" w:hAnsi="Arial" w:cs="Arial"/>
          <w:sz w:val="20"/>
          <w:szCs w:val="20"/>
          <w:lang w:val="en-US"/>
        </w:rPr>
        <w:t xml:space="preserve">. </w:t>
      </w:r>
      <w:r w:rsidR="006C2521" w:rsidRPr="00DC75F7">
        <w:rPr>
          <w:rStyle w:val="markedcontent"/>
          <w:rFonts w:ascii="Arial" w:hAnsi="Arial" w:cs="Arial"/>
          <w:i/>
          <w:iCs/>
          <w:lang w:val="en-IN"/>
        </w:rPr>
        <w:t xml:space="preserve">Critical </w:t>
      </w:r>
      <w:r w:rsidR="00DC75F7" w:rsidRPr="00DC75F7">
        <w:rPr>
          <w:rStyle w:val="markedcontent"/>
          <w:rFonts w:ascii="Arial" w:hAnsi="Arial" w:cs="Arial"/>
          <w:i/>
          <w:iCs/>
          <w:lang w:val="en-IN"/>
        </w:rPr>
        <w:t>R</w:t>
      </w:r>
      <w:r w:rsidR="006C2521" w:rsidRPr="00DC75F7">
        <w:rPr>
          <w:rStyle w:val="markedcontent"/>
          <w:rFonts w:ascii="Arial" w:hAnsi="Arial" w:cs="Arial"/>
          <w:i/>
          <w:iCs/>
          <w:lang w:val="en-IN"/>
        </w:rPr>
        <w:t xml:space="preserve">eviews in Food </w:t>
      </w:r>
      <w:r w:rsidR="00DC75F7" w:rsidRPr="00DC75F7">
        <w:rPr>
          <w:rStyle w:val="markedcontent"/>
          <w:rFonts w:ascii="Arial" w:hAnsi="Arial" w:cs="Arial"/>
          <w:i/>
          <w:iCs/>
          <w:lang w:val="en-IN"/>
        </w:rPr>
        <w:t>Sc</w:t>
      </w:r>
      <w:r w:rsidR="006C2521" w:rsidRPr="00DC75F7">
        <w:rPr>
          <w:rStyle w:val="markedcontent"/>
          <w:rFonts w:ascii="Arial" w:hAnsi="Arial" w:cs="Arial"/>
          <w:i/>
          <w:iCs/>
          <w:lang w:val="en-IN"/>
        </w:rPr>
        <w:t>ien</w:t>
      </w:r>
      <w:r w:rsidR="00DC75F7" w:rsidRPr="00DC75F7">
        <w:rPr>
          <w:rStyle w:val="markedcontent"/>
          <w:rFonts w:ascii="Arial" w:hAnsi="Arial" w:cs="Arial"/>
          <w:i/>
          <w:iCs/>
          <w:lang w:val="en-IN"/>
        </w:rPr>
        <w:t>c</w:t>
      </w:r>
      <w:r w:rsidR="006C2521" w:rsidRPr="00DC75F7">
        <w:rPr>
          <w:rStyle w:val="markedcontent"/>
          <w:rFonts w:ascii="Arial" w:hAnsi="Arial" w:cs="Arial"/>
          <w:i/>
          <w:iCs/>
          <w:lang w:val="en-IN"/>
        </w:rPr>
        <w:t xml:space="preserve">e and </w:t>
      </w:r>
      <w:r w:rsidR="00DC75F7" w:rsidRPr="00DC75F7">
        <w:rPr>
          <w:rStyle w:val="markedcontent"/>
          <w:rFonts w:ascii="Arial" w:hAnsi="Arial" w:cs="Arial"/>
          <w:i/>
          <w:iCs/>
          <w:lang w:val="en-IN"/>
        </w:rPr>
        <w:t>N</w:t>
      </w:r>
      <w:r w:rsidR="006C2521" w:rsidRPr="00DC75F7">
        <w:rPr>
          <w:rStyle w:val="markedcontent"/>
          <w:rFonts w:ascii="Arial" w:hAnsi="Arial" w:cs="Arial"/>
          <w:i/>
          <w:iCs/>
          <w:lang w:val="en-IN"/>
        </w:rPr>
        <w:t>utrition.</w:t>
      </w:r>
      <w:r w:rsidR="006C2521" w:rsidRPr="006C2521">
        <w:rPr>
          <w:rStyle w:val="markedcontent"/>
          <w:rFonts w:ascii="Arial" w:hAnsi="Arial" w:cs="Arial"/>
          <w:lang w:val="en-IN"/>
        </w:rPr>
        <w:t xml:space="preserve"> </w:t>
      </w:r>
      <w:r w:rsidRPr="00C8306B">
        <w:rPr>
          <w:rFonts w:ascii="Arial" w:hAnsi="Arial" w:cs="Arial"/>
          <w:sz w:val="20"/>
          <w:szCs w:val="20"/>
          <w:lang w:val="en-US"/>
        </w:rPr>
        <w:t>30: 555-573.</w:t>
      </w:r>
    </w:p>
    <w:p w14:paraId="25BF274C" w14:textId="7295C175" w:rsidR="0013621C" w:rsidRPr="0013621C" w:rsidRDefault="00E45117" w:rsidP="0013621C">
      <w:pPr>
        <w:pStyle w:val="ListParagraph"/>
        <w:numPr>
          <w:ilvl w:val="0"/>
          <w:numId w:val="1"/>
        </w:numPr>
        <w:autoSpaceDE w:val="0"/>
        <w:autoSpaceDN w:val="0"/>
        <w:adjustRightInd w:val="0"/>
        <w:spacing w:after="0" w:line="360" w:lineRule="auto"/>
        <w:jc w:val="both"/>
        <w:rPr>
          <w:rFonts w:ascii="Arial" w:hAnsi="Arial" w:cs="Arial"/>
          <w:sz w:val="20"/>
          <w:szCs w:val="20"/>
          <w:lang w:val="en-US"/>
        </w:rPr>
      </w:pPr>
      <w:r w:rsidRPr="0013621C">
        <w:rPr>
          <w:rFonts w:ascii="Arial" w:hAnsi="Arial" w:cs="Arial"/>
          <w:sz w:val="20"/>
          <w:szCs w:val="20"/>
          <w:lang w:val="en-US"/>
        </w:rPr>
        <w:lastRenderedPageBreak/>
        <w:t xml:space="preserve">Soutar, A.K., &amp; Naoumova R.P. (2007). Mechanisms of disease: Genetic causes of familial hypercholesterolemia. </w:t>
      </w:r>
      <w:r w:rsidR="0013621C" w:rsidRPr="0013621C">
        <w:rPr>
          <w:rFonts w:ascii="Arial" w:hAnsi="Arial" w:cs="Arial"/>
          <w:i/>
          <w:sz w:val="20"/>
          <w:szCs w:val="20"/>
          <w:lang w:val="en-US"/>
        </w:rPr>
        <w:t>Nature Clinical Practice Cardiovascular Medicine</w:t>
      </w:r>
      <w:r w:rsidRPr="0013621C">
        <w:rPr>
          <w:rFonts w:ascii="Arial" w:hAnsi="Arial" w:cs="Arial"/>
          <w:sz w:val="20"/>
          <w:szCs w:val="20"/>
          <w:lang w:val="en-US"/>
        </w:rPr>
        <w:t xml:space="preserve">, </w:t>
      </w:r>
      <w:r w:rsidRPr="0013621C">
        <w:rPr>
          <w:rFonts w:ascii="Arial" w:hAnsi="Arial" w:cs="Arial"/>
          <w:iCs/>
          <w:sz w:val="20"/>
          <w:szCs w:val="20"/>
          <w:lang w:val="en-US"/>
        </w:rPr>
        <w:t>4</w:t>
      </w:r>
      <w:r w:rsidRPr="0013621C">
        <w:rPr>
          <w:rFonts w:ascii="Arial" w:hAnsi="Arial" w:cs="Arial"/>
          <w:sz w:val="20"/>
          <w:szCs w:val="20"/>
          <w:lang w:val="en-US"/>
        </w:rPr>
        <w:t>: 214-225.</w:t>
      </w:r>
    </w:p>
    <w:p w14:paraId="7BC73474" w14:textId="77777777" w:rsidR="00E45117" w:rsidRPr="006D783F" w:rsidRDefault="00E45117" w:rsidP="00E45117">
      <w:pPr>
        <w:pStyle w:val="ListParagraph"/>
        <w:numPr>
          <w:ilvl w:val="0"/>
          <w:numId w:val="1"/>
        </w:numPr>
        <w:autoSpaceDE w:val="0"/>
        <w:autoSpaceDN w:val="0"/>
        <w:adjustRightInd w:val="0"/>
        <w:spacing w:after="0" w:line="360" w:lineRule="auto"/>
        <w:jc w:val="both"/>
        <w:rPr>
          <w:rFonts w:ascii="Arial" w:hAnsi="Arial" w:cs="Arial"/>
          <w:b/>
          <w:bCs/>
          <w:sz w:val="20"/>
          <w:szCs w:val="20"/>
          <w:lang w:val="en-US"/>
        </w:rPr>
      </w:pPr>
      <w:proofErr w:type="gramStart"/>
      <w:r w:rsidRPr="006D783F">
        <w:rPr>
          <w:rFonts w:ascii="Arial" w:hAnsi="Arial" w:cs="Arial"/>
          <w:b/>
          <w:bCs/>
          <w:sz w:val="20"/>
          <w:szCs w:val="20"/>
          <w:lang w:val="en-US"/>
        </w:rPr>
        <w:t>Gotto  A.M.J.</w:t>
      </w:r>
      <w:proofErr w:type="gramEnd"/>
      <w:r w:rsidRPr="006D783F">
        <w:rPr>
          <w:rFonts w:ascii="Arial" w:hAnsi="Arial" w:cs="Arial"/>
          <w:b/>
          <w:bCs/>
          <w:sz w:val="20"/>
          <w:szCs w:val="20"/>
          <w:lang w:val="en-US"/>
        </w:rPr>
        <w:t xml:space="preserve"> &amp; Grundy S.M. (1999). Lowering LDL cholesterol: questions from recent meta-analyses and subset analyses of clinical trial Data issues from the Interdisciplinary Council on Reducing the Risk for Coronary Heart Disease, ninth council meeting. </w:t>
      </w:r>
      <w:r w:rsidRPr="006D783F">
        <w:rPr>
          <w:rFonts w:ascii="Arial" w:hAnsi="Arial" w:cs="Arial"/>
          <w:b/>
          <w:bCs/>
          <w:i/>
          <w:sz w:val="20"/>
          <w:szCs w:val="20"/>
          <w:lang w:val="en-US"/>
        </w:rPr>
        <w:t>PubMed.</w:t>
      </w:r>
      <w:r w:rsidRPr="006D783F">
        <w:rPr>
          <w:rFonts w:ascii="Arial" w:hAnsi="Arial" w:cs="Arial"/>
          <w:b/>
          <w:bCs/>
          <w:sz w:val="20"/>
          <w:szCs w:val="20"/>
          <w:lang w:val="en-US"/>
        </w:rPr>
        <w:t xml:space="preserve">, </w:t>
      </w:r>
      <w:r w:rsidRPr="006D783F">
        <w:rPr>
          <w:rFonts w:ascii="Arial" w:hAnsi="Arial" w:cs="Arial"/>
          <w:b/>
          <w:bCs/>
          <w:iCs/>
          <w:sz w:val="20"/>
          <w:szCs w:val="20"/>
          <w:lang w:val="en-US"/>
        </w:rPr>
        <w:t xml:space="preserve">99(8): </w:t>
      </w:r>
      <w:r w:rsidRPr="006D783F">
        <w:rPr>
          <w:rFonts w:ascii="Arial" w:hAnsi="Arial" w:cs="Arial"/>
          <w:b/>
          <w:bCs/>
          <w:sz w:val="20"/>
          <w:szCs w:val="20"/>
          <w:lang w:val="en-US"/>
        </w:rPr>
        <w:t>1-7.</w:t>
      </w:r>
    </w:p>
    <w:p w14:paraId="24342FDE" w14:textId="259090A1" w:rsidR="00E45117" w:rsidRPr="00C8306B" w:rsidRDefault="00E45117" w:rsidP="00E45117">
      <w:pPr>
        <w:pStyle w:val="ListParagraph"/>
        <w:numPr>
          <w:ilvl w:val="0"/>
          <w:numId w:val="1"/>
        </w:numPr>
        <w:autoSpaceDE w:val="0"/>
        <w:autoSpaceDN w:val="0"/>
        <w:adjustRightInd w:val="0"/>
        <w:spacing w:after="0" w:line="360" w:lineRule="auto"/>
        <w:jc w:val="both"/>
        <w:rPr>
          <w:rFonts w:ascii="Arial" w:hAnsi="Arial" w:cs="Arial"/>
          <w:bCs/>
          <w:sz w:val="20"/>
          <w:szCs w:val="20"/>
          <w:lang w:val="en-US"/>
        </w:rPr>
      </w:pPr>
      <w:r w:rsidRPr="00C8306B">
        <w:rPr>
          <w:rFonts w:ascii="Arial" w:hAnsi="Arial" w:cs="Arial"/>
          <w:sz w:val="20"/>
          <w:szCs w:val="20"/>
          <w:lang w:val="en-US"/>
        </w:rPr>
        <w:t>Gordon T., Castelli W.P.</w:t>
      </w:r>
      <w:proofErr w:type="gramStart"/>
      <w:r w:rsidRPr="00C8306B">
        <w:rPr>
          <w:rFonts w:ascii="Arial" w:hAnsi="Arial" w:cs="Arial"/>
          <w:sz w:val="20"/>
          <w:szCs w:val="20"/>
          <w:lang w:val="en-US"/>
        </w:rPr>
        <w:t>,  Hjortland</w:t>
      </w:r>
      <w:proofErr w:type="gramEnd"/>
      <w:r w:rsidRPr="00C8306B">
        <w:rPr>
          <w:rFonts w:ascii="Arial" w:hAnsi="Arial" w:cs="Arial"/>
          <w:sz w:val="20"/>
          <w:szCs w:val="20"/>
          <w:lang w:val="en-US"/>
        </w:rPr>
        <w:t xml:space="preserve"> M.C.,  Kannel W.B. &amp; Dawber T.R. (1977).  High density lipoprotein</w:t>
      </w:r>
      <w:r w:rsidRPr="00C8306B">
        <w:rPr>
          <w:rFonts w:ascii="Arial" w:hAnsi="Arial" w:cs="Arial"/>
          <w:bCs/>
          <w:sz w:val="20"/>
          <w:szCs w:val="20"/>
          <w:lang w:val="en-US"/>
        </w:rPr>
        <w:t xml:space="preserve"> as a protective factor against coronary heart disease. The Framingham Study. </w:t>
      </w:r>
      <w:r w:rsidRPr="00C8306B">
        <w:rPr>
          <w:rFonts w:ascii="Arial" w:hAnsi="Arial" w:cs="Arial"/>
          <w:bCs/>
          <w:i/>
          <w:sz w:val="20"/>
          <w:szCs w:val="20"/>
          <w:lang w:val="en-US"/>
        </w:rPr>
        <w:t>Am</w:t>
      </w:r>
      <w:r w:rsidR="00DB7BF7">
        <w:rPr>
          <w:rFonts w:ascii="Arial" w:hAnsi="Arial" w:cs="Arial"/>
          <w:bCs/>
          <w:i/>
          <w:sz w:val="20"/>
          <w:szCs w:val="20"/>
          <w:lang w:val="en-US"/>
        </w:rPr>
        <w:t>erican</w:t>
      </w:r>
      <w:r w:rsidRPr="00C8306B">
        <w:rPr>
          <w:rFonts w:ascii="Arial" w:hAnsi="Arial" w:cs="Arial"/>
          <w:bCs/>
          <w:i/>
          <w:sz w:val="20"/>
          <w:szCs w:val="20"/>
          <w:lang w:val="en-US"/>
        </w:rPr>
        <w:t xml:space="preserve"> J</w:t>
      </w:r>
      <w:r w:rsidR="00DB7BF7">
        <w:rPr>
          <w:rFonts w:ascii="Arial" w:hAnsi="Arial" w:cs="Arial"/>
          <w:bCs/>
          <w:i/>
          <w:sz w:val="20"/>
          <w:szCs w:val="20"/>
          <w:lang w:val="en-US"/>
        </w:rPr>
        <w:t>ournal of</w:t>
      </w:r>
      <w:r w:rsidRPr="00C8306B">
        <w:rPr>
          <w:rFonts w:ascii="Arial" w:hAnsi="Arial" w:cs="Arial"/>
          <w:bCs/>
          <w:i/>
          <w:sz w:val="20"/>
          <w:szCs w:val="20"/>
          <w:lang w:val="en-US"/>
        </w:rPr>
        <w:t xml:space="preserve"> </w:t>
      </w:r>
      <w:proofErr w:type="spellStart"/>
      <w:r w:rsidRPr="00C8306B">
        <w:rPr>
          <w:rFonts w:ascii="Arial" w:hAnsi="Arial" w:cs="Arial"/>
          <w:bCs/>
          <w:i/>
          <w:sz w:val="20"/>
          <w:szCs w:val="20"/>
          <w:lang w:val="en-US"/>
        </w:rPr>
        <w:t>Med</w:t>
      </w:r>
      <w:r w:rsidR="00DB7BF7">
        <w:rPr>
          <w:rFonts w:ascii="Arial" w:hAnsi="Arial" w:cs="Arial"/>
          <w:bCs/>
          <w:i/>
          <w:sz w:val="20"/>
          <w:szCs w:val="20"/>
          <w:lang w:val="en-US"/>
        </w:rPr>
        <w:t>ecine</w:t>
      </w:r>
      <w:proofErr w:type="spellEnd"/>
      <w:r w:rsidR="00DB7BF7">
        <w:rPr>
          <w:rFonts w:ascii="Arial" w:hAnsi="Arial" w:cs="Arial"/>
          <w:bCs/>
          <w:i/>
          <w:sz w:val="20"/>
          <w:szCs w:val="20"/>
          <w:lang w:val="en-US"/>
        </w:rPr>
        <w:t>.</w:t>
      </w:r>
      <w:r w:rsidRPr="00C8306B">
        <w:rPr>
          <w:rFonts w:ascii="Arial" w:hAnsi="Arial" w:cs="Arial"/>
          <w:bCs/>
          <w:sz w:val="20"/>
          <w:szCs w:val="20"/>
          <w:lang w:val="en-US"/>
        </w:rPr>
        <w:t xml:space="preserve"> </w:t>
      </w:r>
      <w:r w:rsidRPr="00C8306B">
        <w:rPr>
          <w:rFonts w:ascii="Arial" w:hAnsi="Arial" w:cs="Arial"/>
          <w:bCs/>
          <w:iCs/>
          <w:sz w:val="20"/>
          <w:szCs w:val="20"/>
          <w:lang w:val="en-US"/>
        </w:rPr>
        <w:t>62</w:t>
      </w:r>
      <w:r w:rsidRPr="00C8306B">
        <w:rPr>
          <w:rFonts w:ascii="Arial" w:hAnsi="Arial" w:cs="Arial"/>
          <w:bCs/>
          <w:sz w:val="20"/>
          <w:szCs w:val="20"/>
          <w:lang w:val="en-US"/>
        </w:rPr>
        <w:t>: 707-714.</w:t>
      </w:r>
    </w:p>
    <w:p w14:paraId="011D1684" w14:textId="22C04B85" w:rsidR="00E45117" w:rsidRPr="00C8306B" w:rsidRDefault="00E45117" w:rsidP="00E45117">
      <w:pPr>
        <w:pStyle w:val="ListParagraph"/>
        <w:numPr>
          <w:ilvl w:val="0"/>
          <w:numId w:val="1"/>
        </w:numPr>
        <w:autoSpaceDE w:val="0"/>
        <w:autoSpaceDN w:val="0"/>
        <w:adjustRightInd w:val="0"/>
        <w:spacing w:after="0" w:line="360" w:lineRule="auto"/>
        <w:jc w:val="both"/>
        <w:rPr>
          <w:rFonts w:ascii="Arial" w:hAnsi="Arial" w:cs="Arial"/>
          <w:bCs/>
          <w:sz w:val="20"/>
          <w:szCs w:val="20"/>
          <w:lang w:val="en-US"/>
        </w:rPr>
      </w:pPr>
      <w:r w:rsidRPr="00C8306B">
        <w:rPr>
          <w:rFonts w:ascii="Arial" w:hAnsi="Arial" w:cs="Arial"/>
          <w:bCs/>
          <w:sz w:val="20"/>
          <w:szCs w:val="20"/>
          <w:lang w:val="en-US"/>
        </w:rPr>
        <w:t xml:space="preserve">Hill S.A. &amp; Mc Queen M.J. (1997). Reverse cholesterol transport – A review of the process and its clinical implications. </w:t>
      </w:r>
      <w:r w:rsidRPr="00C8306B">
        <w:rPr>
          <w:rFonts w:ascii="Arial" w:hAnsi="Arial" w:cs="Arial"/>
          <w:bCs/>
          <w:i/>
          <w:iCs/>
          <w:sz w:val="20"/>
          <w:szCs w:val="20"/>
          <w:lang w:val="en-US"/>
        </w:rPr>
        <w:t>Clin</w:t>
      </w:r>
      <w:r w:rsidR="003C723D">
        <w:rPr>
          <w:rFonts w:ascii="Arial" w:hAnsi="Arial" w:cs="Arial"/>
          <w:bCs/>
          <w:i/>
          <w:iCs/>
          <w:sz w:val="20"/>
          <w:szCs w:val="20"/>
          <w:lang w:val="en-US"/>
        </w:rPr>
        <w:t xml:space="preserve">ical </w:t>
      </w:r>
      <w:r w:rsidRPr="00C8306B">
        <w:rPr>
          <w:rFonts w:ascii="Arial" w:hAnsi="Arial" w:cs="Arial"/>
          <w:bCs/>
          <w:i/>
          <w:iCs/>
          <w:sz w:val="20"/>
          <w:szCs w:val="20"/>
          <w:lang w:val="en-US"/>
        </w:rPr>
        <w:t>Biochem</w:t>
      </w:r>
      <w:r w:rsidR="003C723D">
        <w:rPr>
          <w:rFonts w:ascii="Arial" w:hAnsi="Arial" w:cs="Arial"/>
          <w:bCs/>
          <w:i/>
          <w:iCs/>
          <w:sz w:val="20"/>
          <w:szCs w:val="20"/>
          <w:lang w:val="en-US"/>
        </w:rPr>
        <w:t>istry</w:t>
      </w:r>
      <w:r w:rsidRPr="00C8306B">
        <w:rPr>
          <w:rFonts w:ascii="Arial" w:hAnsi="Arial" w:cs="Arial"/>
          <w:bCs/>
          <w:sz w:val="20"/>
          <w:szCs w:val="20"/>
          <w:lang w:val="en-US"/>
        </w:rPr>
        <w:t>, 30 (7): 517-525.</w:t>
      </w:r>
    </w:p>
    <w:p w14:paraId="53F588A3" w14:textId="6A30A0AE" w:rsidR="00E45117" w:rsidRPr="00C8306B" w:rsidRDefault="00E45117" w:rsidP="00E45117">
      <w:pPr>
        <w:pStyle w:val="ListParagraph"/>
        <w:numPr>
          <w:ilvl w:val="0"/>
          <w:numId w:val="1"/>
        </w:numPr>
        <w:autoSpaceDE w:val="0"/>
        <w:autoSpaceDN w:val="0"/>
        <w:adjustRightInd w:val="0"/>
        <w:spacing w:after="0" w:line="360" w:lineRule="auto"/>
        <w:jc w:val="both"/>
        <w:rPr>
          <w:rFonts w:ascii="Arial" w:hAnsi="Arial" w:cs="Arial"/>
          <w:bCs/>
          <w:sz w:val="20"/>
          <w:szCs w:val="20"/>
        </w:rPr>
      </w:pPr>
      <w:r w:rsidRPr="00C8306B">
        <w:rPr>
          <w:rFonts w:ascii="Arial" w:hAnsi="Arial" w:cs="Arial"/>
          <w:bCs/>
          <w:sz w:val="20"/>
          <w:szCs w:val="20"/>
          <w:lang w:val="en-US"/>
        </w:rPr>
        <w:t xml:space="preserve">Iwata K., </w:t>
      </w:r>
      <w:proofErr w:type="spellStart"/>
      <w:r w:rsidRPr="00C8306B">
        <w:rPr>
          <w:rFonts w:ascii="Arial" w:hAnsi="Arial" w:cs="Arial"/>
          <w:bCs/>
          <w:sz w:val="20"/>
          <w:szCs w:val="20"/>
          <w:lang w:val="en-US"/>
        </w:rPr>
        <w:t>Inayama</w:t>
      </w:r>
      <w:proofErr w:type="spellEnd"/>
      <w:r w:rsidRPr="00C8306B">
        <w:rPr>
          <w:rFonts w:ascii="Arial" w:hAnsi="Arial" w:cs="Arial"/>
          <w:bCs/>
          <w:sz w:val="20"/>
          <w:szCs w:val="20"/>
          <w:lang w:val="en-US"/>
        </w:rPr>
        <w:t xml:space="preserve">, T. &amp; Kato T. (1987). Effects of </w:t>
      </w:r>
      <w:r w:rsidRPr="00C8306B">
        <w:rPr>
          <w:rFonts w:ascii="Arial" w:hAnsi="Arial" w:cs="Arial"/>
          <w:bCs/>
          <w:i/>
          <w:iCs/>
          <w:sz w:val="20"/>
          <w:szCs w:val="20"/>
          <w:lang w:val="en-US"/>
        </w:rPr>
        <w:t xml:space="preserve">Spirulina platensis </w:t>
      </w:r>
      <w:r w:rsidRPr="00C8306B">
        <w:rPr>
          <w:rFonts w:ascii="Arial" w:hAnsi="Arial" w:cs="Arial"/>
          <w:bCs/>
          <w:sz w:val="20"/>
          <w:szCs w:val="20"/>
          <w:lang w:val="en-US"/>
        </w:rPr>
        <w:t>on fructose-induced hyperlipidemia in rats</w:t>
      </w:r>
      <w:r w:rsidRPr="00C8306B">
        <w:rPr>
          <w:rFonts w:ascii="Arial" w:hAnsi="Arial" w:cs="Arial"/>
          <w:bCs/>
          <w:i/>
          <w:iCs/>
          <w:sz w:val="20"/>
          <w:szCs w:val="20"/>
          <w:lang w:val="en-US"/>
        </w:rPr>
        <w:t xml:space="preserve">. </w:t>
      </w:r>
      <w:r w:rsidRPr="00C8306B">
        <w:rPr>
          <w:rFonts w:ascii="Arial" w:hAnsi="Arial" w:cs="Arial"/>
          <w:bCs/>
          <w:i/>
          <w:iCs/>
          <w:sz w:val="20"/>
          <w:szCs w:val="20"/>
        </w:rPr>
        <w:t>J</w:t>
      </w:r>
      <w:r w:rsidR="003C723D">
        <w:rPr>
          <w:rFonts w:ascii="Arial" w:hAnsi="Arial" w:cs="Arial"/>
          <w:bCs/>
          <w:i/>
          <w:iCs/>
          <w:sz w:val="20"/>
          <w:szCs w:val="20"/>
        </w:rPr>
        <w:t xml:space="preserve">ournal of </w:t>
      </w:r>
      <w:r w:rsidR="003C723D" w:rsidRPr="00C8306B">
        <w:rPr>
          <w:rFonts w:ascii="Arial" w:hAnsi="Arial" w:cs="Arial"/>
          <w:bCs/>
          <w:i/>
          <w:iCs/>
          <w:sz w:val="20"/>
          <w:szCs w:val="20"/>
        </w:rPr>
        <w:t>Japan</w:t>
      </w:r>
      <w:r w:rsidR="003C723D">
        <w:rPr>
          <w:rFonts w:ascii="Arial" w:hAnsi="Arial" w:cs="Arial"/>
          <w:bCs/>
          <w:i/>
          <w:iCs/>
          <w:sz w:val="20"/>
          <w:szCs w:val="20"/>
        </w:rPr>
        <w:t xml:space="preserve"> Society</w:t>
      </w:r>
      <w:r w:rsidR="003C723D" w:rsidRPr="00C8306B">
        <w:rPr>
          <w:rFonts w:ascii="Arial" w:hAnsi="Arial" w:cs="Arial"/>
          <w:bCs/>
          <w:i/>
          <w:iCs/>
          <w:sz w:val="20"/>
          <w:szCs w:val="20"/>
        </w:rPr>
        <w:t xml:space="preserve"> of</w:t>
      </w:r>
      <w:r w:rsidR="003C723D">
        <w:rPr>
          <w:rFonts w:ascii="Arial" w:hAnsi="Arial" w:cs="Arial"/>
          <w:bCs/>
          <w:i/>
          <w:iCs/>
          <w:sz w:val="20"/>
          <w:szCs w:val="20"/>
        </w:rPr>
        <w:t xml:space="preserve"> </w:t>
      </w:r>
      <w:r w:rsidRPr="00C8306B">
        <w:rPr>
          <w:rFonts w:ascii="Arial" w:hAnsi="Arial" w:cs="Arial"/>
          <w:bCs/>
          <w:i/>
          <w:iCs/>
          <w:sz w:val="20"/>
          <w:szCs w:val="20"/>
        </w:rPr>
        <w:t>Nutr</w:t>
      </w:r>
      <w:r w:rsidR="003C723D">
        <w:rPr>
          <w:rFonts w:ascii="Arial" w:hAnsi="Arial" w:cs="Arial"/>
          <w:bCs/>
          <w:i/>
          <w:iCs/>
          <w:sz w:val="20"/>
          <w:szCs w:val="20"/>
        </w:rPr>
        <w:t>ition and</w:t>
      </w:r>
      <w:r w:rsidRPr="00C8306B">
        <w:rPr>
          <w:rFonts w:ascii="Arial" w:hAnsi="Arial" w:cs="Arial"/>
          <w:bCs/>
          <w:i/>
          <w:iCs/>
          <w:sz w:val="20"/>
          <w:szCs w:val="20"/>
        </w:rPr>
        <w:t>. Food Sc</w:t>
      </w:r>
      <w:r w:rsidR="003C723D">
        <w:rPr>
          <w:rFonts w:ascii="Arial" w:hAnsi="Arial" w:cs="Arial"/>
          <w:bCs/>
          <w:i/>
          <w:iCs/>
          <w:sz w:val="20"/>
          <w:szCs w:val="20"/>
        </w:rPr>
        <w:t>ience</w:t>
      </w:r>
      <w:r w:rsidRPr="00C8306B">
        <w:rPr>
          <w:rFonts w:ascii="Arial" w:hAnsi="Arial" w:cs="Arial"/>
          <w:bCs/>
          <w:sz w:val="20"/>
          <w:szCs w:val="20"/>
        </w:rPr>
        <w:t>., 40 : 463-467.</w:t>
      </w:r>
    </w:p>
    <w:p w14:paraId="0D87C862" w14:textId="0ADDFED6" w:rsidR="00E45117" w:rsidRPr="00C8306B" w:rsidRDefault="00E45117" w:rsidP="00E45117">
      <w:pPr>
        <w:pStyle w:val="ListParagraph"/>
        <w:numPr>
          <w:ilvl w:val="0"/>
          <w:numId w:val="1"/>
        </w:numPr>
        <w:autoSpaceDE w:val="0"/>
        <w:autoSpaceDN w:val="0"/>
        <w:adjustRightInd w:val="0"/>
        <w:spacing w:after="0" w:line="360" w:lineRule="auto"/>
        <w:jc w:val="both"/>
        <w:rPr>
          <w:rFonts w:ascii="Arial" w:hAnsi="Arial" w:cs="Arial"/>
          <w:bCs/>
          <w:sz w:val="20"/>
          <w:szCs w:val="20"/>
          <w:lang w:val="en-US"/>
        </w:rPr>
      </w:pPr>
      <w:r w:rsidRPr="00C8306B">
        <w:rPr>
          <w:rFonts w:ascii="Arial" w:hAnsi="Arial" w:cs="Arial"/>
          <w:bCs/>
          <w:sz w:val="20"/>
          <w:szCs w:val="20"/>
          <w:lang w:val="en-US"/>
        </w:rPr>
        <w:t xml:space="preserve">Kato, T., Takemoto, K., Katayama, H., </w:t>
      </w:r>
      <w:r w:rsidR="002D7881" w:rsidRPr="00C8306B">
        <w:rPr>
          <w:rFonts w:ascii="Arial" w:hAnsi="Arial" w:cs="Arial"/>
          <w:bCs/>
          <w:sz w:val="20"/>
          <w:szCs w:val="20"/>
          <w:lang w:val="en-US"/>
        </w:rPr>
        <w:t>&amp; Kuwabara</w:t>
      </w:r>
      <w:r w:rsidRPr="00C8306B">
        <w:rPr>
          <w:rFonts w:ascii="Arial" w:hAnsi="Arial" w:cs="Arial"/>
          <w:bCs/>
          <w:sz w:val="20"/>
          <w:szCs w:val="20"/>
          <w:lang w:val="en-US"/>
        </w:rPr>
        <w:t xml:space="preserve">, Y. (1984). Effects of </w:t>
      </w:r>
      <w:r w:rsidRPr="00C8306B">
        <w:rPr>
          <w:rFonts w:ascii="Arial" w:hAnsi="Arial" w:cs="Arial"/>
          <w:bCs/>
          <w:i/>
          <w:iCs/>
          <w:sz w:val="20"/>
          <w:szCs w:val="20"/>
          <w:lang w:val="en-US"/>
        </w:rPr>
        <w:t xml:space="preserve">Spirulina </w:t>
      </w:r>
      <w:r w:rsidRPr="00C8306B">
        <w:rPr>
          <w:rFonts w:ascii="Arial" w:hAnsi="Arial" w:cs="Arial"/>
          <w:bCs/>
          <w:sz w:val="20"/>
          <w:szCs w:val="20"/>
          <w:lang w:val="en-US"/>
        </w:rPr>
        <w:t>(</w:t>
      </w:r>
      <w:r w:rsidRPr="00C8306B">
        <w:rPr>
          <w:rFonts w:ascii="Arial" w:hAnsi="Arial" w:cs="Arial"/>
          <w:bCs/>
          <w:i/>
          <w:iCs/>
          <w:sz w:val="20"/>
          <w:szCs w:val="20"/>
          <w:lang w:val="en-US"/>
        </w:rPr>
        <w:t>Spirulina platensis</w:t>
      </w:r>
      <w:r w:rsidRPr="00C8306B">
        <w:rPr>
          <w:rFonts w:ascii="Arial" w:hAnsi="Arial" w:cs="Arial"/>
          <w:bCs/>
          <w:sz w:val="20"/>
          <w:szCs w:val="20"/>
          <w:lang w:val="en-US"/>
        </w:rPr>
        <w:t xml:space="preserve">) on dietary hypercholesterolemia in rats. </w:t>
      </w:r>
      <w:r w:rsidR="00A707E1" w:rsidRPr="00C8306B">
        <w:rPr>
          <w:rFonts w:ascii="Arial" w:hAnsi="Arial" w:cs="Arial"/>
          <w:bCs/>
          <w:i/>
          <w:iCs/>
          <w:sz w:val="20"/>
          <w:szCs w:val="20"/>
        </w:rPr>
        <w:t>J</w:t>
      </w:r>
      <w:r w:rsidR="00A707E1">
        <w:rPr>
          <w:rFonts w:ascii="Arial" w:hAnsi="Arial" w:cs="Arial"/>
          <w:bCs/>
          <w:i/>
          <w:iCs/>
          <w:sz w:val="20"/>
          <w:szCs w:val="20"/>
        </w:rPr>
        <w:t xml:space="preserve">ournal of </w:t>
      </w:r>
      <w:r w:rsidR="00A707E1" w:rsidRPr="00C8306B">
        <w:rPr>
          <w:rFonts w:ascii="Arial" w:hAnsi="Arial" w:cs="Arial"/>
          <w:bCs/>
          <w:i/>
          <w:iCs/>
          <w:sz w:val="20"/>
          <w:szCs w:val="20"/>
        </w:rPr>
        <w:t>Japan</w:t>
      </w:r>
      <w:r w:rsidR="00A707E1">
        <w:rPr>
          <w:rFonts w:ascii="Arial" w:hAnsi="Arial" w:cs="Arial"/>
          <w:bCs/>
          <w:i/>
          <w:iCs/>
          <w:sz w:val="20"/>
          <w:szCs w:val="20"/>
        </w:rPr>
        <w:t xml:space="preserve"> Society</w:t>
      </w:r>
      <w:r w:rsidR="00A707E1" w:rsidRPr="00C8306B">
        <w:rPr>
          <w:rFonts w:ascii="Arial" w:hAnsi="Arial" w:cs="Arial"/>
          <w:bCs/>
          <w:i/>
          <w:iCs/>
          <w:sz w:val="20"/>
          <w:szCs w:val="20"/>
        </w:rPr>
        <w:t xml:space="preserve"> of</w:t>
      </w:r>
      <w:r w:rsidR="00A707E1">
        <w:rPr>
          <w:rFonts w:ascii="Arial" w:hAnsi="Arial" w:cs="Arial"/>
          <w:bCs/>
          <w:i/>
          <w:iCs/>
          <w:sz w:val="20"/>
          <w:szCs w:val="20"/>
        </w:rPr>
        <w:t xml:space="preserve"> </w:t>
      </w:r>
      <w:r w:rsidR="00A707E1" w:rsidRPr="00C8306B">
        <w:rPr>
          <w:rFonts w:ascii="Arial" w:hAnsi="Arial" w:cs="Arial"/>
          <w:bCs/>
          <w:i/>
          <w:iCs/>
          <w:sz w:val="20"/>
          <w:szCs w:val="20"/>
        </w:rPr>
        <w:t>Nutr</w:t>
      </w:r>
      <w:r w:rsidR="00A707E1">
        <w:rPr>
          <w:rFonts w:ascii="Arial" w:hAnsi="Arial" w:cs="Arial"/>
          <w:bCs/>
          <w:i/>
          <w:iCs/>
          <w:sz w:val="20"/>
          <w:szCs w:val="20"/>
        </w:rPr>
        <w:t>ition and</w:t>
      </w:r>
      <w:r w:rsidR="00A707E1" w:rsidRPr="00C8306B">
        <w:rPr>
          <w:rFonts w:ascii="Arial" w:hAnsi="Arial" w:cs="Arial"/>
          <w:bCs/>
          <w:i/>
          <w:iCs/>
          <w:sz w:val="20"/>
          <w:szCs w:val="20"/>
        </w:rPr>
        <w:t>. Food Sc</w:t>
      </w:r>
      <w:r w:rsidR="00A707E1">
        <w:rPr>
          <w:rFonts w:ascii="Arial" w:hAnsi="Arial" w:cs="Arial"/>
          <w:bCs/>
          <w:i/>
          <w:iCs/>
          <w:sz w:val="20"/>
          <w:szCs w:val="20"/>
        </w:rPr>
        <w:t>ience</w:t>
      </w:r>
      <w:r w:rsidR="00A707E1">
        <w:rPr>
          <w:rFonts w:ascii="Arial" w:hAnsi="Arial" w:cs="Arial"/>
          <w:bCs/>
          <w:sz w:val="20"/>
          <w:szCs w:val="20"/>
        </w:rPr>
        <w:t xml:space="preserve">. </w:t>
      </w:r>
      <w:r w:rsidRPr="00C8306B">
        <w:rPr>
          <w:rFonts w:ascii="Arial" w:hAnsi="Arial" w:cs="Arial"/>
          <w:bCs/>
          <w:sz w:val="20"/>
          <w:szCs w:val="20"/>
          <w:lang w:val="en-US"/>
        </w:rPr>
        <w:t>37: 323-332.</w:t>
      </w:r>
    </w:p>
    <w:p w14:paraId="2D1F1D83" w14:textId="0CAF74F1" w:rsidR="00E45117" w:rsidRPr="00C8306B" w:rsidRDefault="00E45117" w:rsidP="00E45117">
      <w:pPr>
        <w:pStyle w:val="ListParagraph"/>
        <w:numPr>
          <w:ilvl w:val="0"/>
          <w:numId w:val="1"/>
        </w:numPr>
        <w:autoSpaceDE w:val="0"/>
        <w:autoSpaceDN w:val="0"/>
        <w:adjustRightInd w:val="0"/>
        <w:spacing w:after="0" w:line="360" w:lineRule="auto"/>
        <w:jc w:val="both"/>
        <w:rPr>
          <w:rFonts w:ascii="Arial" w:hAnsi="Arial" w:cs="Arial"/>
          <w:bCs/>
          <w:sz w:val="20"/>
          <w:szCs w:val="20"/>
          <w:lang w:val="en-US"/>
        </w:rPr>
      </w:pPr>
      <w:r w:rsidRPr="00C8306B">
        <w:rPr>
          <w:rFonts w:ascii="Arial" w:hAnsi="Arial" w:cs="Arial"/>
          <w:bCs/>
          <w:sz w:val="20"/>
          <w:szCs w:val="20"/>
          <w:lang w:val="en-US"/>
        </w:rPr>
        <w:t xml:space="preserve">Nakaya N., Honma, Y. &amp; Goto Y. (1988). Cholesterol lowering effect of </w:t>
      </w:r>
      <w:r w:rsidRPr="00C8306B">
        <w:rPr>
          <w:rFonts w:ascii="Arial" w:hAnsi="Arial" w:cs="Arial"/>
          <w:bCs/>
          <w:i/>
          <w:iCs/>
          <w:sz w:val="20"/>
          <w:szCs w:val="20"/>
          <w:lang w:val="en-US"/>
        </w:rPr>
        <w:t>Spirulina</w:t>
      </w:r>
      <w:r w:rsidRPr="00C8306B">
        <w:rPr>
          <w:rFonts w:ascii="Arial" w:hAnsi="Arial" w:cs="Arial"/>
          <w:bCs/>
          <w:sz w:val="20"/>
          <w:szCs w:val="20"/>
          <w:lang w:val="en-US"/>
        </w:rPr>
        <w:t xml:space="preserve">. </w:t>
      </w:r>
      <w:r w:rsidR="00A707E1">
        <w:rPr>
          <w:rFonts w:ascii="Arial" w:hAnsi="Arial" w:cs="Arial"/>
          <w:bCs/>
          <w:i/>
          <w:iCs/>
          <w:sz w:val="20"/>
          <w:szCs w:val="20"/>
          <w:lang w:val="en-US"/>
        </w:rPr>
        <w:t>Nutrition Reports International.</w:t>
      </w:r>
      <w:r w:rsidRPr="00C8306B">
        <w:rPr>
          <w:rFonts w:ascii="Arial" w:hAnsi="Arial" w:cs="Arial"/>
          <w:bCs/>
          <w:i/>
          <w:iCs/>
          <w:sz w:val="20"/>
          <w:szCs w:val="20"/>
          <w:lang w:val="en-US"/>
        </w:rPr>
        <w:t xml:space="preserve"> </w:t>
      </w:r>
      <w:r w:rsidRPr="00C8306B">
        <w:rPr>
          <w:rFonts w:ascii="Arial" w:hAnsi="Arial" w:cs="Arial"/>
          <w:bCs/>
          <w:sz w:val="20"/>
          <w:szCs w:val="20"/>
          <w:lang w:val="en-US"/>
        </w:rPr>
        <w:t>37: 1329-1337.</w:t>
      </w:r>
    </w:p>
    <w:p w14:paraId="1DBBF020" w14:textId="7752067B" w:rsidR="00E45117" w:rsidRPr="00C8306B" w:rsidRDefault="0043178F" w:rsidP="00E45117">
      <w:pPr>
        <w:pStyle w:val="ListParagraph"/>
        <w:numPr>
          <w:ilvl w:val="0"/>
          <w:numId w:val="1"/>
        </w:numPr>
        <w:autoSpaceDE w:val="0"/>
        <w:autoSpaceDN w:val="0"/>
        <w:adjustRightInd w:val="0"/>
        <w:spacing w:after="0" w:line="360" w:lineRule="auto"/>
        <w:jc w:val="both"/>
        <w:rPr>
          <w:rFonts w:ascii="Arial" w:hAnsi="Arial" w:cs="Arial"/>
          <w:bCs/>
          <w:sz w:val="20"/>
          <w:szCs w:val="20"/>
          <w:lang w:val="en-US"/>
        </w:rPr>
      </w:pPr>
      <w:hyperlink r:id="rId11" w:history="1">
        <w:r w:rsidR="00E45117" w:rsidRPr="00C8306B">
          <w:rPr>
            <w:rFonts w:ascii="Arial" w:hAnsi="Arial" w:cs="Arial"/>
            <w:bCs/>
            <w:sz w:val="20"/>
            <w:szCs w:val="20"/>
            <w:lang w:val="en-US"/>
          </w:rPr>
          <w:t>Nagaoka S</w:t>
        </w:r>
      </w:hyperlink>
      <w:r w:rsidR="00E45117" w:rsidRPr="00C8306B">
        <w:rPr>
          <w:rFonts w:ascii="Arial" w:hAnsi="Arial" w:cs="Arial"/>
          <w:bCs/>
          <w:sz w:val="20"/>
          <w:szCs w:val="20"/>
          <w:lang w:val="en-US"/>
        </w:rPr>
        <w:t xml:space="preserve">., </w:t>
      </w:r>
      <w:hyperlink r:id="rId12" w:history="1">
        <w:r w:rsidR="00E45117" w:rsidRPr="00C8306B">
          <w:rPr>
            <w:rFonts w:ascii="Arial" w:hAnsi="Arial" w:cs="Arial"/>
            <w:bCs/>
            <w:sz w:val="20"/>
            <w:szCs w:val="20"/>
            <w:lang w:val="en-US"/>
          </w:rPr>
          <w:t>Shimizu K</w:t>
        </w:r>
      </w:hyperlink>
      <w:r w:rsidR="00E45117" w:rsidRPr="00C8306B">
        <w:rPr>
          <w:rFonts w:ascii="Arial" w:hAnsi="Arial" w:cs="Arial"/>
          <w:bCs/>
          <w:sz w:val="20"/>
          <w:szCs w:val="20"/>
          <w:lang w:val="en-US"/>
        </w:rPr>
        <w:t xml:space="preserve">., </w:t>
      </w:r>
      <w:hyperlink r:id="rId13" w:history="1">
        <w:r w:rsidR="00E45117" w:rsidRPr="00C8306B">
          <w:rPr>
            <w:rFonts w:ascii="Arial" w:hAnsi="Arial" w:cs="Arial"/>
            <w:bCs/>
            <w:sz w:val="20"/>
            <w:szCs w:val="20"/>
            <w:lang w:val="en-US"/>
          </w:rPr>
          <w:t>Kaneko H</w:t>
        </w:r>
      </w:hyperlink>
      <w:r w:rsidR="00E45117" w:rsidRPr="00C8306B">
        <w:rPr>
          <w:rFonts w:ascii="Arial" w:hAnsi="Arial" w:cs="Arial"/>
          <w:bCs/>
          <w:sz w:val="20"/>
          <w:szCs w:val="20"/>
          <w:lang w:val="en-US"/>
        </w:rPr>
        <w:t xml:space="preserve">., </w:t>
      </w:r>
      <w:hyperlink r:id="rId14" w:history="1">
        <w:r w:rsidR="00E45117" w:rsidRPr="00C8306B">
          <w:rPr>
            <w:rFonts w:ascii="Arial" w:hAnsi="Arial" w:cs="Arial"/>
            <w:bCs/>
            <w:sz w:val="20"/>
            <w:szCs w:val="20"/>
            <w:lang w:val="en-US"/>
          </w:rPr>
          <w:t>Shibayama F</w:t>
        </w:r>
      </w:hyperlink>
      <w:r w:rsidR="00E45117" w:rsidRPr="00C8306B">
        <w:rPr>
          <w:rFonts w:ascii="Arial" w:hAnsi="Arial" w:cs="Arial"/>
          <w:bCs/>
          <w:sz w:val="20"/>
          <w:szCs w:val="20"/>
          <w:lang w:val="en-US"/>
        </w:rPr>
        <w:t xml:space="preserve">., </w:t>
      </w:r>
      <w:hyperlink r:id="rId15" w:history="1">
        <w:r w:rsidR="00E45117" w:rsidRPr="00C8306B">
          <w:rPr>
            <w:rFonts w:ascii="Arial" w:hAnsi="Arial" w:cs="Arial"/>
            <w:bCs/>
            <w:sz w:val="20"/>
            <w:szCs w:val="20"/>
            <w:lang w:val="en-US"/>
          </w:rPr>
          <w:t>Morikawa K</w:t>
        </w:r>
      </w:hyperlink>
      <w:r w:rsidR="00E45117" w:rsidRPr="00C8306B">
        <w:rPr>
          <w:rFonts w:ascii="Arial" w:hAnsi="Arial" w:cs="Arial"/>
          <w:bCs/>
          <w:sz w:val="20"/>
          <w:szCs w:val="20"/>
          <w:lang w:val="en-US"/>
        </w:rPr>
        <w:t xml:space="preserve">., </w:t>
      </w:r>
      <w:hyperlink r:id="rId16" w:history="1">
        <w:proofErr w:type="spellStart"/>
        <w:r w:rsidR="00E45117" w:rsidRPr="00C8306B">
          <w:rPr>
            <w:rFonts w:ascii="Arial" w:hAnsi="Arial" w:cs="Arial"/>
            <w:bCs/>
            <w:sz w:val="20"/>
            <w:szCs w:val="20"/>
            <w:lang w:val="en-US"/>
          </w:rPr>
          <w:t>Kanamaru</w:t>
        </w:r>
        <w:proofErr w:type="spellEnd"/>
        <w:r w:rsidR="00E45117" w:rsidRPr="00C8306B">
          <w:rPr>
            <w:rFonts w:ascii="Arial" w:hAnsi="Arial" w:cs="Arial"/>
            <w:bCs/>
            <w:sz w:val="20"/>
            <w:szCs w:val="20"/>
            <w:lang w:val="en-US"/>
          </w:rPr>
          <w:t xml:space="preserve"> Y</w:t>
        </w:r>
      </w:hyperlink>
      <w:r w:rsidR="00E45117" w:rsidRPr="00C8306B">
        <w:rPr>
          <w:rFonts w:ascii="Arial" w:hAnsi="Arial" w:cs="Arial"/>
          <w:bCs/>
          <w:sz w:val="20"/>
          <w:szCs w:val="20"/>
          <w:lang w:val="en-US"/>
        </w:rPr>
        <w:t xml:space="preserve">., </w:t>
      </w:r>
      <w:hyperlink r:id="rId17" w:history="1">
        <w:r w:rsidR="00E45117" w:rsidRPr="00C8306B">
          <w:rPr>
            <w:rFonts w:ascii="Arial" w:hAnsi="Arial" w:cs="Arial"/>
            <w:bCs/>
            <w:sz w:val="20"/>
            <w:szCs w:val="20"/>
            <w:lang w:val="en-US"/>
          </w:rPr>
          <w:t>Otsuka A</w:t>
        </w:r>
      </w:hyperlink>
      <w:r w:rsidR="00E45117" w:rsidRPr="00C8306B">
        <w:rPr>
          <w:rFonts w:ascii="Arial" w:hAnsi="Arial" w:cs="Arial"/>
          <w:bCs/>
          <w:sz w:val="20"/>
          <w:szCs w:val="20"/>
          <w:lang w:val="en-US"/>
        </w:rPr>
        <w:t xml:space="preserve">., </w:t>
      </w:r>
      <w:hyperlink r:id="rId18" w:history="1">
        <w:proofErr w:type="spellStart"/>
        <w:r w:rsidR="00E45117" w:rsidRPr="00C8306B">
          <w:rPr>
            <w:rFonts w:ascii="Arial" w:hAnsi="Arial" w:cs="Arial"/>
            <w:bCs/>
            <w:sz w:val="20"/>
            <w:szCs w:val="20"/>
            <w:lang w:val="en-US"/>
          </w:rPr>
          <w:t>Hirahashi</w:t>
        </w:r>
        <w:proofErr w:type="spellEnd"/>
        <w:r w:rsidR="00E45117" w:rsidRPr="00C8306B">
          <w:rPr>
            <w:rFonts w:ascii="Arial" w:hAnsi="Arial" w:cs="Arial"/>
            <w:bCs/>
            <w:sz w:val="20"/>
            <w:szCs w:val="20"/>
            <w:lang w:val="en-US"/>
          </w:rPr>
          <w:t xml:space="preserve"> T</w:t>
        </w:r>
      </w:hyperlink>
      <w:r w:rsidR="00E45117" w:rsidRPr="00C8306B">
        <w:rPr>
          <w:rFonts w:ascii="Arial" w:hAnsi="Arial" w:cs="Arial"/>
          <w:bCs/>
          <w:sz w:val="20"/>
          <w:szCs w:val="20"/>
          <w:lang w:val="en-US"/>
        </w:rPr>
        <w:t xml:space="preserve">. &amp; </w:t>
      </w:r>
      <w:hyperlink r:id="rId19" w:history="1">
        <w:r w:rsidR="00E45117" w:rsidRPr="00C8306B">
          <w:rPr>
            <w:rFonts w:ascii="Arial" w:hAnsi="Arial" w:cs="Arial"/>
            <w:bCs/>
            <w:sz w:val="20"/>
            <w:szCs w:val="20"/>
            <w:lang w:val="en-US"/>
          </w:rPr>
          <w:t>Kato T</w:t>
        </w:r>
      </w:hyperlink>
      <w:r w:rsidR="00E45117" w:rsidRPr="00C8306B">
        <w:rPr>
          <w:rFonts w:ascii="Arial" w:hAnsi="Arial" w:cs="Arial"/>
          <w:bCs/>
          <w:sz w:val="20"/>
          <w:szCs w:val="20"/>
          <w:lang w:val="en-US"/>
        </w:rPr>
        <w:t xml:space="preserve">. (2005). A novel protein C-phycocyanin plays a crucial role in the </w:t>
      </w:r>
      <w:proofErr w:type="spellStart"/>
      <w:r w:rsidR="00E45117" w:rsidRPr="00C8306B">
        <w:rPr>
          <w:rFonts w:ascii="Arial" w:hAnsi="Arial" w:cs="Arial"/>
          <w:bCs/>
          <w:sz w:val="20"/>
          <w:szCs w:val="20"/>
          <w:lang w:val="en-US"/>
        </w:rPr>
        <w:t>hypocholesterolemic</w:t>
      </w:r>
      <w:proofErr w:type="spellEnd"/>
      <w:r w:rsidR="00E45117" w:rsidRPr="00C8306B">
        <w:rPr>
          <w:rFonts w:ascii="Arial" w:hAnsi="Arial" w:cs="Arial"/>
          <w:bCs/>
          <w:sz w:val="20"/>
          <w:szCs w:val="20"/>
          <w:lang w:val="en-US"/>
        </w:rPr>
        <w:t xml:space="preserve"> action of </w:t>
      </w:r>
      <w:r w:rsidR="00E45117" w:rsidRPr="00C8306B">
        <w:rPr>
          <w:rFonts w:ascii="Arial" w:hAnsi="Arial" w:cs="Arial"/>
          <w:bCs/>
          <w:i/>
          <w:sz w:val="20"/>
          <w:szCs w:val="20"/>
          <w:lang w:val="en-US"/>
        </w:rPr>
        <w:t>Spirulina platensis</w:t>
      </w:r>
      <w:r w:rsidR="00E45117" w:rsidRPr="00C8306B">
        <w:rPr>
          <w:rFonts w:ascii="Arial" w:hAnsi="Arial" w:cs="Arial"/>
          <w:bCs/>
          <w:sz w:val="20"/>
          <w:szCs w:val="20"/>
          <w:lang w:val="en-US"/>
        </w:rPr>
        <w:t xml:space="preserve"> concentrate in rats. </w:t>
      </w:r>
      <w:hyperlink r:id="rId20" w:tooltip="The Journal of nutrition." w:history="1">
        <w:r w:rsidR="00E45117" w:rsidRPr="00C8306B">
          <w:rPr>
            <w:rStyle w:val="Hyperlink"/>
            <w:rFonts w:ascii="Arial" w:hAnsi="Arial" w:cs="Arial"/>
            <w:bCs/>
            <w:i/>
            <w:sz w:val="20"/>
            <w:szCs w:val="20"/>
            <w:lang w:val="en-US"/>
          </w:rPr>
          <w:t>J</w:t>
        </w:r>
        <w:r w:rsidR="00A707E1">
          <w:rPr>
            <w:rStyle w:val="Hyperlink"/>
            <w:rFonts w:ascii="Arial" w:hAnsi="Arial" w:cs="Arial"/>
            <w:bCs/>
            <w:i/>
            <w:sz w:val="20"/>
            <w:szCs w:val="20"/>
            <w:lang w:val="en-US"/>
          </w:rPr>
          <w:t>ournal</w:t>
        </w:r>
        <w:r w:rsidR="00B70D12">
          <w:rPr>
            <w:rStyle w:val="Hyperlink"/>
            <w:rFonts w:ascii="Arial" w:hAnsi="Arial" w:cs="Arial"/>
            <w:bCs/>
            <w:i/>
            <w:sz w:val="20"/>
            <w:szCs w:val="20"/>
            <w:lang w:val="en-US"/>
          </w:rPr>
          <w:t xml:space="preserve"> of </w:t>
        </w:r>
        <w:r w:rsidR="00E45117" w:rsidRPr="00C8306B">
          <w:rPr>
            <w:rStyle w:val="Hyperlink"/>
            <w:rFonts w:ascii="Arial" w:hAnsi="Arial" w:cs="Arial"/>
            <w:bCs/>
            <w:i/>
            <w:sz w:val="20"/>
            <w:szCs w:val="20"/>
            <w:lang w:val="en-US"/>
          </w:rPr>
          <w:t>Nutr</w:t>
        </w:r>
        <w:r w:rsidR="00B70D12">
          <w:rPr>
            <w:rStyle w:val="Hyperlink"/>
            <w:rFonts w:ascii="Arial" w:hAnsi="Arial" w:cs="Arial"/>
            <w:bCs/>
            <w:i/>
            <w:sz w:val="20"/>
            <w:szCs w:val="20"/>
            <w:lang w:val="en-US"/>
          </w:rPr>
          <w:t>ition</w:t>
        </w:r>
        <w:r w:rsidR="00E45117" w:rsidRPr="00C8306B">
          <w:rPr>
            <w:rStyle w:val="Hyperlink"/>
            <w:rFonts w:ascii="Arial" w:hAnsi="Arial" w:cs="Arial"/>
            <w:bCs/>
            <w:i/>
            <w:sz w:val="20"/>
            <w:szCs w:val="20"/>
            <w:lang w:val="en-US"/>
          </w:rPr>
          <w:t>.</w:t>
        </w:r>
      </w:hyperlink>
      <w:r w:rsidR="00E45117" w:rsidRPr="00C8306B">
        <w:rPr>
          <w:rFonts w:ascii="Arial" w:hAnsi="Arial" w:cs="Arial"/>
          <w:bCs/>
          <w:sz w:val="20"/>
          <w:szCs w:val="20"/>
          <w:lang w:val="en-US"/>
        </w:rPr>
        <w:t>, 135 (10): 2425-2430.</w:t>
      </w:r>
    </w:p>
    <w:p w14:paraId="4DF7C4AE" w14:textId="489A33B2" w:rsidR="00E45117" w:rsidRPr="00C8306B" w:rsidRDefault="00E45117" w:rsidP="00E45117">
      <w:pPr>
        <w:pStyle w:val="ListParagraph"/>
        <w:numPr>
          <w:ilvl w:val="0"/>
          <w:numId w:val="1"/>
        </w:numPr>
        <w:spacing w:after="0" w:line="360" w:lineRule="auto"/>
        <w:jc w:val="both"/>
        <w:rPr>
          <w:rFonts w:ascii="Arial" w:hAnsi="Arial" w:cs="Arial"/>
          <w:bCs/>
          <w:sz w:val="20"/>
          <w:szCs w:val="20"/>
          <w:lang w:val="en-US"/>
        </w:rPr>
      </w:pPr>
      <w:r w:rsidRPr="00C8306B">
        <w:rPr>
          <w:rFonts w:ascii="Arial" w:hAnsi="Arial" w:cs="Arial"/>
          <w:bCs/>
          <w:sz w:val="20"/>
          <w:szCs w:val="20"/>
        </w:rPr>
        <w:t xml:space="preserve">Miranda M.S., Cintra R.G., Barros S.B.M. &amp; Filho J.M. (1998). </w:t>
      </w:r>
      <w:r w:rsidRPr="00C8306B">
        <w:rPr>
          <w:rFonts w:ascii="Arial" w:hAnsi="Arial" w:cs="Arial"/>
          <w:bCs/>
          <w:sz w:val="20"/>
          <w:szCs w:val="20"/>
          <w:lang w:val="en-US"/>
        </w:rPr>
        <w:t xml:space="preserve">Antioxidant activity of the microalga </w:t>
      </w:r>
      <w:r w:rsidRPr="00C8306B">
        <w:rPr>
          <w:rFonts w:ascii="Arial" w:hAnsi="Arial" w:cs="Arial"/>
          <w:bCs/>
          <w:i/>
          <w:iCs/>
          <w:sz w:val="20"/>
          <w:szCs w:val="20"/>
          <w:lang w:val="en-US"/>
        </w:rPr>
        <w:t>Spirulina maxima</w:t>
      </w:r>
      <w:r w:rsidRPr="00C8306B">
        <w:rPr>
          <w:rFonts w:ascii="Arial" w:hAnsi="Arial" w:cs="Arial"/>
          <w:bCs/>
          <w:sz w:val="20"/>
          <w:szCs w:val="20"/>
          <w:lang w:val="en-US"/>
        </w:rPr>
        <w:t xml:space="preserve">. </w:t>
      </w:r>
      <w:hyperlink r:id="rId21" w:history="1">
        <w:r w:rsidRPr="00B70D12">
          <w:rPr>
            <w:rStyle w:val="Hyperlink"/>
            <w:rFonts w:ascii="Arial" w:hAnsi="Arial" w:cs="Arial"/>
            <w:bCs/>
            <w:i/>
            <w:color w:val="auto"/>
            <w:sz w:val="20"/>
            <w:szCs w:val="20"/>
            <w:u w:val="none"/>
            <w:lang w:val="en-US"/>
          </w:rPr>
          <w:t>Bra</w:t>
        </w:r>
        <w:r w:rsidR="00B70D12" w:rsidRPr="00B70D12">
          <w:rPr>
            <w:rStyle w:val="Hyperlink"/>
            <w:rFonts w:ascii="Arial" w:hAnsi="Arial" w:cs="Arial"/>
            <w:bCs/>
            <w:i/>
            <w:color w:val="auto"/>
            <w:sz w:val="20"/>
            <w:szCs w:val="20"/>
            <w:u w:val="none"/>
            <w:lang w:val="en-US"/>
          </w:rPr>
          <w:t>zilian</w:t>
        </w:r>
        <w:r w:rsidRPr="00B70D12">
          <w:rPr>
            <w:rStyle w:val="Hyperlink"/>
            <w:rFonts w:ascii="Arial" w:hAnsi="Arial" w:cs="Arial"/>
            <w:bCs/>
            <w:i/>
            <w:color w:val="auto"/>
            <w:sz w:val="20"/>
            <w:szCs w:val="20"/>
            <w:u w:val="none"/>
            <w:lang w:val="en-US"/>
          </w:rPr>
          <w:t>. J</w:t>
        </w:r>
        <w:r w:rsidR="00B70D12" w:rsidRPr="00B70D12">
          <w:rPr>
            <w:rStyle w:val="Hyperlink"/>
            <w:rFonts w:ascii="Arial" w:hAnsi="Arial" w:cs="Arial"/>
            <w:bCs/>
            <w:i/>
            <w:color w:val="auto"/>
            <w:sz w:val="20"/>
            <w:szCs w:val="20"/>
            <w:u w:val="none"/>
            <w:lang w:val="en-US"/>
          </w:rPr>
          <w:t>ournal of</w:t>
        </w:r>
        <w:r w:rsidRPr="00B70D12">
          <w:rPr>
            <w:rStyle w:val="Hyperlink"/>
            <w:rFonts w:ascii="Arial" w:hAnsi="Arial" w:cs="Arial"/>
            <w:bCs/>
            <w:i/>
            <w:color w:val="auto"/>
            <w:sz w:val="20"/>
            <w:szCs w:val="20"/>
            <w:u w:val="none"/>
            <w:lang w:val="en-US"/>
          </w:rPr>
          <w:t xml:space="preserve"> Med</w:t>
        </w:r>
        <w:r w:rsidR="00B70D12" w:rsidRPr="00B70D12">
          <w:rPr>
            <w:rStyle w:val="Hyperlink"/>
            <w:rFonts w:ascii="Arial" w:hAnsi="Arial" w:cs="Arial"/>
            <w:bCs/>
            <w:i/>
            <w:color w:val="auto"/>
            <w:sz w:val="20"/>
            <w:szCs w:val="20"/>
            <w:u w:val="none"/>
            <w:lang w:val="en-US"/>
          </w:rPr>
          <w:t xml:space="preserve">ical </w:t>
        </w:r>
        <w:r w:rsidRPr="00B70D12">
          <w:rPr>
            <w:rStyle w:val="Hyperlink"/>
            <w:rFonts w:ascii="Arial" w:hAnsi="Arial" w:cs="Arial"/>
            <w:bCs/>
            <w:i/>
            <w:color w:val="auto"/>
            <w:sz w:val="20"/>
            <w:szCs w:val="20"/>
            <w:u w:val="none"/>
            <w:lang w:val="en-US"/>
          </w:rPr>
          <w:t>Biol</w:t>
        </w:r>
        <w:r w:rsidR="00B70D12" w:rsidRPr="00B70D12">
          <w:rPr>
            <w:rStyle w:val="Hyperlink"/>
            <w:rFonts w:ascii="Arial" w:hAnsi="Arial" w:cs="Arial"/>
            <w:bCs/>
            <w:i/>
            <w:color w:val="auto"/>
            <w:sz w:val="20"/>
            <w:szCs w:val="20"/>
            <w:u w:val="none"/>
            <w:lang w:val="en-US"/>
          </w:rPr>
          <w:t>ogy</w:t>
        </w:r>
        <w:r w:rsidRPr="00B70D12">
          <w:rPr>
            <w:rStyle w:val="Hyperlink"/>
            <w:rFonts w:ascii="Arial" w:hAnsi="Arial" w:cs="Arial"/>
            <w:bCs/>
            <w:i/>
            <w:color w:val="auto"/>
            <w:sz w:val="20"/>
            <w:szCs w:val="20"/>
            <w:u w:val="none"/>
            <w:lang w:val="en-US"/>
          </w:rPr>
          <w:t>. Res</w:t>
        </w:r>
        <w:r w:rsidR="00B70D12" w:rsidRPr="00B70D12">
          <w:rPr>
            <w:rStyle w:val="Hyperlink"/>
            <w:rFonts w:ascii="Arial" w:hAnsi="Arial" w:cs="Arial"/>
            <w:bCs/>
            <w:i/>
            <w:color w:val="auto"/>
            <w:sz w:val="20"/>
            <w:szCs w:val="20"/>
            <w:u w:val="none"/>
            <w:lang w:val="en-US"/>
          </w:rPr>
          <w:t>earch.</w:t>
        </w:r>
        <w:r w:rsidRPr="00B70D12">
          <w:rPr>
            <w:rStyle w:val="Hyperlink"/>
            <w:rFonts w:ascii="Arial" w:hAnsi="Arial" w:cs="Arial"/>
            <w:bCs/>
            <w:color w:val="auto"/>
            <w:sz w:val="20"/>
            <w:szCs w:val="20"/>
            <w:u w:val="none"/>
            <w:lang w:val="en-US"/>
          </w:rPr>
          <w:t xml:space="preserve"> </w:t>
        </w:r>
      </w:hyperlink>
      <w:r w:rsidRPr="00C8306B">
        <w:rPr>
          <w:rFonts w:ascii="Arial" w:hAnsi="Arial" w:cs="Arial"/>
          <w:bCs/>
          <w:sz w:val="20"/>
          <w:szCs w:val="20"/>
          <w:lang w:val="en-US"/>
        </w:rPr>
        <w:t xml:space="preserve">31: 1075-1079. </w:t>
      </w:r>
    </w:p>
    <w:p w14:paraId="030469A7" w14:textId="1990E3C6" w:rsidR="00512A06" w:rsidRPr="00C8306B" w:rsidRDefault="00D22952" w:rsidP="00512A06">
      <w:pPr>
        <w:pStyle w:val="NormalWeb"/>
        <w:numPr>
          <w:ilvl w:val="0"/>
          <w:numId w:val="1"/>
        </w:numPr>
        <w:spacing w:after="0" w:line="360" w:lineRule="auto"/>
        <w:jc w:val="both"/>
        <w:rPr>
          <w:rFonts w:ascii="Arial" w:hAnsi="Arial" w:cs="Arial"/>
          <w:color w:val="000000" w:themeColor="text1"/>
          <w:sz w:val="20"/>
          <w:szCs w:val="20"/>
        </w:rPr>
      </w:pPr>
      <w:r w:rsidRPr="00C8306B">
        <w:rPr>
          <w:rFonts w:ascii="Arial" w:hAnsi="Arial" w:cs="Arial"/>
          <w:bCs/>
          <w:color w:val="000000" w:themeColor="text1"/>
          <w:sz w:val="20"/>
          <w:szCs w:val="20"/>
        </w:rPr>
        <w:t>Shaheen MS, Allam AA, Abdel</w:t>
      </w:r>
      <w:r w:rsidRPr="00C8306B">
        <w:rPr>
          <w:rFonts w:ascii="Arial" w:hAnsi="Arial" w:cs="Arial"/>
          <w:color w:val="000000" w:themeColor="text1"/>
          <w:sz w:val="20"/>
          <w:szCs w:val="20"/>
        </w:rPr>
        <w:t xml:space="preserve"> </w:t>
      </w:r>
      <w:proofErr w:type="spellStart"/>
      <w:r w:rsidRPr="00C8306B">
        <w:rPr>
          <w:rFonts w:ascii="Arial" w:hAnsi="Arial" w:cs="Arial"/>
          <w:color w:val="000000" w:themeColor="text1"/>
          <w:sz w:val="20"/>
          <w:szCs w:val="20"/>
        </w:rPr>
        <w:t>Monem</w:t>
      </w:r>
      <w:proofErr w:type="spellEnd"/>
      <w:r w:rsidRPr="00C8306B">
        <w:rPr>
          <w:rFonts w:ascii="Arial" w:hAnsi="Arial" w:cs="Arial"/>
          <w:color w:val="000000" w:themeColor="text1"/>
          <w:sz w:val="20"/>
          <w:szCs w:val="20"/>
        </w:rPr>
        <w:t xml:space="preserve"> UM, </w:t>
      </w:r>
      <w:proofErr w:type="spellStart"/>
      <w:r w:rsidRPr="00C8306B">
        <w:rPr>
          <w:rFonts w:ascii="Arial" w:hAnsi="Arial" w:cs="Arial"/>
          <w:color w:val="000000" w:themeColor="text1"/>
          <w:sz w:val="20"/>
          <w:szCs w:val="20"/>
        </w:rPr>
        <w:t>Bassiony</w:t>
      </w:r>
      <w:proofErr w:type="spellEnd"/>
      <w:r w:rsidRPr="00C8306B">
        <w:rPr>
          <w:rFonts w:ascii="Arial" w:hAnsi="Arial" w:cs="Arial"/>
          <w:color w:val="000000" w:themeColor="text1"/>
          <w:sz w:val="20"/>
          <w:szCs w:val="20"/>
        </w:rPr>
        <w:t xml:space="preserve"> SM, Khalil BA, Salah AS, </w:t>
      </w:r>
      <w:proofErr w:type="spellStart"/>
      <w:r w:rsidRPr="00C8306B">
        <w:rPr>
          <w:rFonts w:ascii="Arial" w:hAnsi="Arial" w:cs="Arial"/>
          <w:color w:val="000000" w:themeColor="text1"/>
          <w:sz w:val="20"/>
          <w:szCs w:val="20"/>
        </w:rPr>
        <w:t>Alawam</w:t>
      </w:r>
      <w:proofErr w:type="spellEnd"/>
      <w:r w:rsidRPr="00C8306B">
        <w:rPr>
          <w:rFonts w:ascii="Arial" w:hAnsi="Arial" w:cs="Arial"/>
          <w:color w:val="000000" w:themeColor="text1"/>
          <w:sz w:val="20"/>
          <w:szCs w:val="20"/>
        </w:rPr>
        <w:t xml:space="preserve"> AS, </w:t>
      </w:r>
      <w:proofErr w:type="spellStart"/>
      <w:r w:rsidRPr="00C8306B">
        <w:rPr>
          <w:rFonts w:ascii="Arial" w:hAnsi="Arial" w:cs="Arial"/>
          <w:color w:val="000000" w:themeColor="text1"/>
          <w:sz w:val="20"/>
          <w:szCs w:val="20"/>
        </w:rPr>
        <w:t>Rudayni</w:t>
      </w:r>
      <w:proofErr w:type="spellEnd"/>
      <w:r w:rsidRPr="00C8306B">
        <w:rPr>
          <w:rFonts w:ascii="Arial" w:hAnsi="Arial" w:cs="Arial"/>
          <w:color w:val="000000" w:themeColor="text1"/>
          <w:sz w:val="20"/>
          <w:szCs w:val="20"/>
        </w:rPr>
        <w:t xml:space="preserve"> HA, </w:t>
      </w:r>
      <w:proofErr w:type="spellStart"/>
      <w:r w:rsidRPr="00C8306B">
        <w:rPr>
          <w:rFonts w:ascii="Arial" w:hAnsi="Arial" w:cs="Arial"/>
          <w:color w:val="000000" w:themeColor="text1"/>
          <w:sz w:val="20"/>
          <w:szCs w:val="20"/>
        </w:rPr>
        <w:t>Elolimy</w:t>
      </w:r>
      <w:proofErr w:type="spellEnd"/>
      <w:r w:rsidRPr="00C8306B">
        <w:rPr>
          <w:rFonts w:ascii="Arial" w:hAnsi="Arial" w:cs="Arial"/>
          <w:color w:val="000000" w:themeColor="text1"/>
          <w:sz w:val="20"/>
          <w:szCs w:val="20"/>
        </w:rPr>
        <w:t xml:space="preserve"> AA and </w:t>
      </w:r>
      <w:proofErr w:type="spellStart"/>
      <w:r w:rsidRPr="00C8306B">
        <w:rPr>
          <w:rFonts w:ascii="Arial" w:hAnsi="Arial" w:cs="Arial"/>
          <w:color w:val="000000" w:themeColor="text1"/>
          <w:sz w:val="20"/>
          <w:szCs w:val="20"/>
        </w:rPr>
        <w:t>Abass</w:t>
      </w:r>
      <w:proofErr w:type="spellEnd"/>
      <w:r w:rsidRPr="00C8306B">
        <w:rPr>
          <w:rFonts w:ascii="Arial" w:hAnsi="Arial" w:cs="Arial"/>
          <w:color w:val="000000" w:themeColor="text1"/>
          <w:sz w:val="20"/>
          <w:szCs w:val="20"/>
        </w:rPr>
        <w:t xml:space="preserve"> KS (2025). Bifidobacterium, Spirulina, and Yeast extracts in low-energy diets for rabbits: effects on performance, </w:t>
      </w:r>
      <w:proofErr w:type="spellStart"/>
      <w:r w:rsidRPr="00C8306B">
        <w:rPr>
          <w:rFonts w:ascii="Arial" w:hAnsi="Arial" w:cs="Arial"/>
          <w:color w:val="000000" w:themeColor="text1"/>
          <w:sz w:val="20"/>
          <w:szCs w:val="20"/>
        </w:rPr>
        <w:t>hematology</w:t>
      </w:r>
      <w:proofErr w:type="spellEnd"/>
      <w:r w:rsidRPr="00C8306B">
        <w:rPr>
          <w:rFonts w:ascii="Arial" w:hAnsi="Arial" w:cs="Arial"/>
          <w:color w:val="000000" w:themeColor="text1"/>
          <w:sz w:val="20"/>
          <w:szCs w:val="20"/>
        </w:rPr>
        <w:t>, lipid metabolism, hepatorenal function, immunity and hormones.</w:t>
      </w:r>
      <w:r w:rsidR="00512A06" w:rsidRPr="00C8306B">
        <w:rPr>
          <w:rFonts w:ascii="Arial" w:hAnsi="Arial" w:cs="Arial"/>
          <w:color w:val="000000" w:themeColor="text1"/>
          <w:sz w:val="20"/>
          <w:szCs w:val="20"/>
        </w:rPr>
        <w:t xml:space="preserve"> </w:t>
      </w:r>
      <w:r w:rsidRPr="00C8306B">
        <w:rPr>
          <w:rFonts w:ascii="Arial" w:hAnsi="Arial" w:cs="Arial"/>
          <w:i/>
          <w:iCs/>
          <w:color w:val="000000" w:themeColor="text1"/>
          <w:sz w:val="20"/>
          <w:szCs w:val="20"/>
        </w:rPr>
        <w:t>Front</w:t>
      </w:r>
      <w:r w:rsidR="00995F68">
        <w:rPr>
          <w:rFonts w:ascii="Arial" w:hAnsi="Arial" w:cs="Arial"/>
          <w:i/>
          <w:iCs/>
          <w:color w:val="000000" w:themeColor="text1"/>
          <w:sz w:val="20"/>
          <w:szCs w:val="20"/>
        </w:rPr>
        <w:t xml:space="preserve">iers in </w:t>
      </w:r>
      <w:r w:rsidRPr="00C8306B">
        <w:rPr>
          <w:rFonts w:ascii="Arial" w:hAnsi="Arial" w:cs="Arial"/>
          <w:i/>
          <w:iCs/>
          <w:color w:val="000000" w:themeColor="text1"/>
          <w:sz w:val="20"/>
          <w:szCs w:val="20"/>
        </w:rPr>
        <w:t>Vet</w:t>
      </w:r>
      <w:r w:rsidR="00995F68">
        <w:rPr>
          <w:rFonts w:ascii="Arial" w:hAnsi="Arial" w:cs="Arial"/>
          <w:i/>
          <w:iCs/>
          <w:color w:val="000000" w:themeColor="text1"/>
          <w:sz w:val="20"/>
          <w:szCs w:val="20"/>
        </w:rPr>
        <w:t>erinary</w:t>
      </w:r>
      <w:r w:rsidRPr="00C8306B">
        <w:rPr>
          <w:rFonts w:ascii="Arial" w:hAnsi="Arial" w:cs="Arial"/>
          <w:i/>
          <w:iCs/>
          <w:color w:val="000000" w:themeColor="text1"/>
          <w:sz w:val="20"/>
          <w:szCs w:val="20"/>
        </w:rPr>
        <w:t xml:space="preserve"> Sci</w:t>
      </w:r>
      <w:r w:rsidR="00995F68">
        <w:rPr>
          <w:rFonts w:ascii="Arial" w:hAnsi="Arial" w:cs="Arial"/>
          <w:i/>
          <w:iCs/>
          <w:color w:val="000000" w:themeColor="text1"/>
          <w:sz w:val="20"/>
          <w:szCs w:val="20"/>
        </w:rPr>
        <w:t>ence</w:t>
      </w:r>
      <w:r w:rsidRPr="00C8306B">
        <w:rPr>
          <w:rFonts w:ascii="Arial" w:hAnsi="Arial" w:cs="Arial"/>
          <w:i/>
          <w:iCs/>
          <w:color w:val="000000" w:themeColor="text1"/>
          <w:sz w:val="20"/>
          <w:szCs w:val="20"/>
        </w:rPr>
        <w:t>.</w:t>
      </w:r>
      <w:r w:rsidRPr="00C8306B">
        <w:rPr>
          <w:rFonts w:ascii="Arial" w:hAnsi="Arial" w:cs="Arial"/>
          <w:color w:val="000000" w:themeColor="text1"/>
          <w:sz w:val="20"/>
          <w:szCs w:val="20"/>
        </w:rPr>
        <w:t xml:space="preserve"> 12:1615203.</w:t>
      </w:r>
      <w:r w:rsidR="00512A06" w:rsidRPr="00C8306B">
        <w:rPr>
          <w:rFonts w:ascii="Arial" w:hAnsi="Arial" w:cs="Arial"/>
          <w:color w:val="000000" w:themeColor="text1"/>
          <w:sz w:val="20"/>
          <w:szCs w:val="20"/>
        </w:rPr>
        <w:t xml:space="preserve"> </w:t>
      </w:r>
      <w:proofErr w:type="spellStart"/>
      <w:r w:rsidRPr="00C8306B">
        <w:rPr>
          <w:rFonts w:ascii="Arial" w:hAnsi="Arial" w:cs="Arial"/>
          <w:sz w:val="20"/>
          <w:szCs w:val="20"/>
        </w:rPr>
        <w:t>doi</w:t>
      </w:r>
      <w:proofErr w:type="spellEnd"/>
      <w:r w:rsidRPr="00C8306B">
        <w:rPr>
          <w:rFonts w:ascii="Arial" w:hAnsi="Arial" w:cs="Arial"/>
          <w:sz w:val="20"/>
          <w:szCs w:val="20"/>
        </w:rPr>
        <w:t>: 10.3389/fvets.2025.1615203</w:t>
      </w:r>
      <w:r w:rsidR="00512A06" w:rsidRPr="00C8306B">
        <w:rPr>
          <w:rFonts w:ascii="Arial" w:hAnsi="Arial" w:cs="Arial"/>
          <w:sz w:val="20"/>
          <w:szCs w:val="20"/>
        </w:rPr>
        <w:t>.</w:t>
      </w:r>
    </w:p>
    <w:p w14:paraId="1F305ACD" w14:textId="278CEDA7" w:rsidR="00E45117" w:rsidRPr="00C8306B" w:rsidRDefault="00E45117" w:rsidP="00512A06">
      <w:pPr>
        <w:pStyle w:val="NormalWeb"/>
        <w:numPr>
          <w:ilvl w:val="0"/>
          <w:numId w:val="1"/>
        </w:numPr>
        <w:spacing w:before="0" w:beforeAutospacing="0" w:after="0" w:afterAutospacing="0" w:line="360" w:lineRule="auto"/>
        <w:jc w:val="both"/>
        <w:rPr>
          <w:rFonts w:ascii="Arial" w:hAnsi="Arial" w:cs="Arial"/>
          <w:sz w:val="20"/>
          <w:szCs w:val="20"/>
        </w:rPr>
      </w:pPr>
      <w:r w:rsidRPr="00C8306B">
        <w:rPr>
          <w:rFonts w:ascii="Arial" w:hAnsi="Arial" w:cs="Arial"/>
          <w:sz w:val="20"/>
          <w:szCs w:val="20"/>
        </w:rPr>
        <w:t xml:space="preserve">Hanan A.M. </w:t>
      </w:r>
      <w:proofErr w:type="spellStart"/>
      <w:r w:rsidRPr="00C8306B">
        <w:rPr>
          <w:rFonts w:ascii="Arial" w:hAnsi="Arial" w:cs="Arial"/>
          <w:sz w:val="20"/>
          <w:szCs w:val="20"/>
        </w:rPr>
        <w:t>Hassanein</w:t>
      </w:r>
      <w:proofErr w:type="spellEnd"/>
      <w:r w:rsidRPr="00C8306B">
        <w:rPr>
          <w:rFonts w:ascii="Arial" w:hAnsi="Arial" w:cs="Arial"/>
          <w:sz w:val="20"/>
          <w:szCs w:val="20"/>
        </w:rPr>
        <w:t xml:space="preserve">, </w:t>
      </w:r>
      <w:proofErr w:type="spellStart"/>
      <w:r w:rsidRPr="00C8306B">
        <w:rPr>
          <w:rFonts w:ascii="Arial" w:hAnsi="Arial" w:cs="Arial"/>
          <w:sz w:val="20"/>
          <w:szCs w:val="20"/>
        </w:rPr>
        <w:t>Marvat</w:t>
      </w:r>
      <w:proofErr w:type="spellEnd"/>
      <w:r w:rsidRPr="00C8306B">
        <w:rPr>
          <w:rFonts w:ascii="Arial" w:hAnsi="Arial" w:cs="Arial"/>
          <w:sz w:val="20"/>
          <w:szCs w:val="20"/>
        </w:rPr>
        <w:t xml:space="preserve"> M. Arafa, M.A. Abo Warda and Azza A. Abd–Elall (2014). Effect of using Spirulina platensis and Chlorella vulgaris as feed additives on growing rabbit performance. </w:t>
      </w:r>
      <w:r w:rsidRPr="00C8306B">
        <w:rPr>
          <w:rStyle w:val="Emphasis"/>
          <w:rFonts w:ascii="Arial" w:hAnsi="Arial" w:cs="Arial"/>
          <w:sz w:val="20"/>
          <w:szCs w:val="20"/>
        </w:rPr>
        <w:t>Egyptian Journal of Rabbit Science</w:t>
      </w:r>
      <w:r w:rsidR="003E75B0">
        <w:rPr>
          <w:rStyle w:val="Emphasis"/>
          <w:rFonts w:ascii="Arial" w:hAnsi="Arial" w:cs="Arial"/>
          <w:sz w:val="20"/>
          <w:szCs w:val="20"/>
        </w:rPr>
        <w:t>.</w:t>
      </w:r>
      <w:r w:rsidRPr="00C8306B">
        <w:rPr>
          <w:rStyle w:val="Emphasis"/>
          <w:rFonts w:ascii="Arial" w:hAnsi="Arial" w:cs="Arial"/>
          <w:sz w:val="20"/>
          <w:szCs w:val="20"/>
        </w:rPr>
        <w:t xml:space="preserve"> 24</w:t>
      </w:r>
      <w:r w:rsidRPr="00C8306B">
        <w:rPr>
          <w:rFonts w:ascii="Arial" w:hAnsi="Arial" w:cs="Arial"/>
          <w:sz w:val="20"/>
          <w:szCs w:val="20"/>
        </w:rPr>
        <w:t xml:space="preserve">(1), 1–15. </w:t>
      </w:r>
      <w:hyperlink r:id="rId22" w:history="1">
        <w:r w:rsidRPr="00C8306B">
          <w:rPr>
            <w:rStyle w:val="Hyperlink"/>
            <w:rFonts w:ascii="Arial" w:hAnsi="Arial" w:cs="Arial"/>
            <w:sz w:val="20"/>
            <w:szCs w:val="20"/>
          </w:rPr>
          <w:t>https://journals.ekb.eg/article_47489.html</w:t>
        </w:r>
      </w:hyperlink>
      <w:r w:rsidR="005667E1" w:rsidRPr="00C8306B">
        <w:rPr>
          <w:rStyle w:val="Hyperlink"/>
          <w:rFonts w:ascii="Arial" w:hAnsi="Arial" w:cs="Arial"/>
          <w:sz w:val="20"/>
          <w:szCs w:val="20"/>
        </w:rPr>
        <w:t xml:space="preserve">. </w:t>
      </w:r>
    </w:p>
    <w:p w14:paraId="1D183182" w14:textId="77777777" w:rsidR="00E45117" w:rsidRPr="00C8306B" w:rsidRDefault="00E45117" w:rsidP="00E45117">
      <w:pPr>
        <w:pStyle w:val="NormalWeb"/>
        <w:numPr>
          <w:ilvl w:val="0"/>
          <w:numId w:val="1"/>
        </w:numPr>
        <w:spacing w:before="0" w:beforeAutospacing="0" w:after="0" w:afterAutospacing="0" w:line="360" w:lineRule="auto"/>
        <w:jc w:val="both"/>
        <w:rPr>
          <w:rFonts w:ascii="Arial" w:hAnsi="Arial" w:cs="Arial"/>
          <w:sz w:val="20"/>
          <w:szCs w:val="20"/>
        </w:rPr>
      </w:pPr>
      <w:r w:rsidRPr="00C8306B">
        <w:rPr>
          <w:rFonts w:ascii="Arial" w:hAnsi="Arial" w:cs="Arial"/>
          <w:sz w:val="20"/>
          <w:szCs w:val="20"/>
        </w:rPr>
        <w:t xml:space="preserve">Hassan F, </w:t>
      </w:r>
      <w:proofErr w:type="spellStart"/>
      <w:r w:rsidRPr="00C8306B">
        <w:rPr>
          <w:rFonts w:ascii="Arial" w:hAnsi="Arial" w:cs="Arial"/>
          <w:sz w:val="20"/>
          <w:szCs w:val="20"/>
        </w:rPr>
        <w:t>Mobarez</w:t>
      </w:r>
      <w:proofErr w:type="spellEnd"/>
      <w:r w:rsidRPr="00C8306B">
        <w:rPr>
          <w:rFonts w:ascii="Arial" w:hAnsi="Arial" w:cs="Arial"/>
          <w:sz w:val="20"/>
          <w:szCs w:val="20"/>
        </w:rPr>
        <w:t xml:space="preserve"> S.M, Attia </w:t>
      </w:r>
      <w:proofErr w:type="gramStart"/>
      <w:r w:rsidRPr="00C8306B">
        <w:rPr>
          <w:rFonts w:ascii="Arial" w:hAnsi="Arial" w:cs="Arial"/>
          <w:sz w:val="20"/>
          <w:szCs w:val="20"/>
        </w:rPr>
        <w:t xml:space="preserve">Y,  </w:t>
      </w:r>
      <w:proofErr w:type="spellStart"/>
      <w:r w:rsidRPr="00C8306B">
        <w:rPr>
          <w:rFonts w:ascii="Arial" w:hAnsi="Arial" w:cs="Arial"/>
          <w:sz w:val="20"/>
          <w:szCs w:val="20"/>
        </w:rPr>
        <w:t>Mekawy</w:t>
      </w:r>
      <w:proofErr w:type="spellEnd"/>
      <w:proofErr w:type="gramEnd"/>
      <w:r w:rsidRPr="00C8306B">
        <w:rPr>
          <w:rFonts w:ascii="Arial" w:hAnsi="Arial" w:cs="Arial"/>
          <w:sz w:val="20"/>
          <w:szCs w:val="20"/>
        </w:rPr>
        <w:t xml:space="preserve">  A, </w:t>
      </w:r>
      <w:proofErr w:type="spellStart"/>
      <w:r w:rsidRPr="00C8306B">
        <w:rPr>
          <w:rFonts w:ascii="Arial" w:hAnsi="Arial" w:cs="Arial"/>
          <w:sz w:val="20"/>
          <w:szCs w:val="20"/>
        </w:rPr>
        <w:t>Mahrose</w:t>
      </w:r>
      <w:proofErr w:type="spellEnd"/>
      <w:r w:rsidRPr="00C8306B">
        <w:rPr>
          <w:rFonts w:ascii="Arial" w:hAnsi="Arial" w:cs="Arial"/>
          <w:sz w:val="20"/>
          <w:szCs w:val="20"/>
        </w:rPr>
        <w:t xml:space="preserve"> K (2021) . Zinc and/or Selenium Enriched Spirulina as Antioxidants in Growing Rabbit Diets to Alleviate the Deleterious Impacts of Heat Stress during Summer Season. </w:t>
      </w:r>
      <w:r w:rsidRPr="00C8306B">
        <w:rPr>
          <w:rFonts w:ascii="Arial" w:hAnsi="Arial" w:cs="Arial"/>
          <w:i/>
          <w:iCs/>
          <w:sz w:val="20"/>
          <w:szCs w:val="20"/>
        </w:rPr>
        <w:t>Animals</w:t>
      </w:r>
      <w:r w:rsidRPr="00C8306B">
        <w:rPr>
          <w:rFonts w:ascii="Arial" w:hAnsi="Arial" w:cs="Arial"/>
          <w:sz w:val="20"/>
          <w:szCs w:val="20"/>
        </w:rPr>
        <w:t xml:space="preserve">, 11, 756. </w:t>
      </w:r>
      <w:hyperlink r:id="rId23" w:history="1">
        <w:r w:rsidRPr="00C8306B">
          <w:rPr>
            <w:rStyle w:val="Hyperlink"/>
            <w:rFonts w:ascii="Arial" w:hAnsi="Arial" w:cs="Arial"/>
            <w:sz w:val="20"/>
            <w:szCs w:val="20"/>
          </w:rPr>
          <w:t>https://doi.org/10.3390/ani11030756</w:t>
        </w:r>
      </w:hyperlink>
      <w:r w:rsidRPr="00C8306B">
        <w:rPr>
          <w:rFonts w:ascii="Arial" w:hAnsi="Arial" w:cs="Arial"/>
          <w:sz w:val="20"/>
          <w:szCs w:val="20"/>
        </w:rPr>
        <w:t xml:space="preserve">. </w:t>
      </w:r>
    </w:p>
    <w:p w14:paraId="44300332" w14:textId="740F38D8" w:rsidR="00E45117" w:rsidRPr="00C8306B" w:rsidRDefault="00E45117" w:rsidP="00E45117">
      <w:pPr>
        <w:pStyle w:val="NormalWeb"/>
        <w:numPr>
          <w:ilvl w:val="0"/>
          <w:numId w:val="1"/>
        </w:numPr>
        <w:spacing w:before="0" w:beforeAutospacing="0" w:after="0" w:afterAutospacing="0" w:line="360" w:lineRule="auto"/>
        <w:jc w:val="both"/>
        <w:rPr>
          <w:rFonts w:ascii="Arial" w:hAnsi="Arial" w:cs="Arial"/>
          <w:sz w:val="20"/>
          <w:szCs w:val="20"/>
        </w:rPr>
      </w:pPr>
      <w:r w:rsidRPr="00C8306B">
        <w:rPr>
          <w:rFonts w:ascii="Arial" w:hAnsi="Arial" w:cs="Arial"/>
          <w:sz w:val="20"/>
          <w:szCs w:val="20"/>
        </w:rPr>
        <w:t xml:space="preserve">El-Sayed, M. A., Abd El-Hack, M. E., </w:t>
      </w:r>
      <w:proofErr w:type="spellStart"/>
      <w:r w:rsidRPr="00C8306B">
        <w:rPr>
          <w:rFonts w:ascii="Arial" w:hAnsi="Arial" w:cs="Arial"/>
          <w:sz w:val="20"/>
          <w:szCs w:val="20"/>
        </w:rPr>
        <w:t>Alagawany</w:t>
      </w:r>
      <w:proofErr w:type="spellEnd"/>
      <w:r w:rsidRPr="00C8306B">
        <w:rPr>
          <w:rFonts w:ascii="Arial" w:hAnsi="Arial" w:cs="Arial"/>
          <w:sz w:val="20"/>
          <w:szCs w:val="20"/>
        </w:rPr>
        <w:t xml:space="preserve">, M., &amp; </w:t>
      </w:r>
      <w:proofErr w:type="spellStart"/>
      <w:r w:rsidRPr="00C8306B">
        <w:rPr>
          <w:rFonts w:ascii="Arial" w:hAnsi="Arial" w:cs="Arial"/>
          <w:sz w:val="20"/>
          <w:szCs w:val="20"/>
        </w:rPr>
        <w:t>Swelum</w:t>
      </w:r>
      <w:proofErr w:type="spellEnd"/>
      <w:r w:rsidRPr="00C8306B">
        <w:rPr>
          <w:rFonts w:ascii="Arial" w:hAnsi="Arial" w:cs="Arial"/>
          <w:sz w:val="20"/>
          <w:szCs w:val="20"/>
        </w:rPr>
        <w:t xml:space="preserve">, A. A. (2021). Physiological performance of rabbits administered buffalo milk yogurts enriched with whey protein concentrate, calcium caseinate or Spirulina platensis. </w:t>
      </w:r>
      <w:r w:rsidRPr="00C8306B">
        <w:rPr>
          <w:rStyle w:val="Emphasis"/>
          <w:rFonts w:ascii="Arial" w:hAnsi="Arial" w:cs="Arial"/>
          <w:sz w:val="20"/>
          <w:szCs w:val="20"/>
        </w:rPr>
        <w:t>Foods, 10</w:t>
      </w:r>
      <w:r w:rsidRPr="00C8306B">
        <w:rPr>
          <w:rFonts w:ascii="Arial" w:hAnsi="Arial" w:cs="Arial"/>
          <w:sz w:val="20"/>
          <w:szCs w:val="20"/>
        </w:rPr>
        <w:t xml:space="preserve">(10), 2391. </w:t>
      </w:r>
      <w:hyperlink r:id="rId24" w:history="1">
        <w:r w:rsidRPr="00C8306B">
          <w:rPr>
            <w:rStyle w:val="Hyperlink"/>
            <w:rFonts w:ascii="Arial" w:hAnsi="Arial" w:cs="Arial"/>
            <w:sz w:val="20"/>
            <w:szCs w:val="20"/>
          </w:rPr>
          <w:t>https://doi.org/10.3390/foods10102391</w:t>
        </w:r>
      </w:hyperlink>
      <w:r w:rsidRPr="00C8306B">
        <w:rPr>
          <w:rFonts w:ascii="Arial" w:hAnsi="Arial" w:cs="Arial"/>
          <w:sz w:val="20"/>
          <w:szCs w:val="20"/>
        </w:rPr>
        <w:t>.</w:t>
      </w:r>
      <w:r w:rsidR="00AA14AA" w:rsidRPr="00C8306B">
        <w:rPr>
          <w:rFonts w:ascii="Arial" w:hAnsi="Arial" w:cs="Arial"/>
          <w:sz w:val="20"/>
          <w:szCs w:val="20"/>
        </w:rPr>
        <w:t xml:space="preserve"> </w:t>
      </w:r>
    </w:p>
    <w:p w14:paraId="00F76D22" w14:textId="77777777" w:rsidR="00E45117" w:rsidRPr="00C8306B" w:rsidRDefault="00E45117" w:rsidP="00E45117">
      <w:pPr>
        <w:autoSpaceDE w:val="0"/>
        <w:autoSpaceDN w:val="0"/>
        <w:adjustRightInd w:val="0"/>
        <w:spacing w:after="0" w:line="360" w:lineRule="auto"/>
        <w:jc w:val="both"/>
        <w:rPr>
          <w:rFonts w:ascii="Arial" w:hAnsi="Arial" w:cs="Arial"/>
          <w:sz w:val="20"/>
          <w:szCs w:val="20"/>
        </w:rPr>
      </w:pPr>
    </w:p>
    <w:p w14:paraId="3DB584DA" w14:textId="77777777" w:rsidR="00E45117" w:rsidRPr="006565EB" w:rsidRDefault="00E45117" w:rsidP="006565EB">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260605A" w14:textId="77777777" w:rsidR="006565EB" w:rsidRPr="006565EB" w:rsidRDefault="006565EB" w:rsidP="006565EB">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65D429A" w14:textId="77777777" w:rsidR="006565EB" w:rsidRPr="006565EB" w:rsidRDefault="006565EB" w:rsidP="006565EB">
      <w:pPr>
        <w:spacing w:before="100" w:beforeAutospacing="1" w:after="100" w:afterAutospacing="1" w:line="240" w:lineRule="auto"/>
        <w:rPr>
          <w:rFonts w:ascii="Times New Roman" w:eastAsia="Times New Roman" w:hAnsi="Times New Roman" w:cs="Times New Roman"/>
          <w:sz w:val="24"/>
          <w:szCs w:val="24"/>
          <w:lang w:eastAsia="en-IN"/>
        </w:rPr>
      </w:pPr>
    </w:p>
    <w:p w14:paraId="2B5D13F8" w14:textId="77777777" w:rsidR="006E438F" w:rsidRPr="00DC1FFC" w:rsidRDefault="006E438F" w:rsidP="006E438F">
      <w:pPr>
        <w:spacing w:after="0" w:line="360" w:lineRule="auto"/>
        <w:jc w:val="both"/>
        <w:rPr>
          <w:rFonts w:ascii="Times New Roman" w:eastAsia="Times New Roman" w:hAnsi="Times New Roman" w:cs="Times New Roman"/>
          <w:sz w:val="24"/>
          <w:szCs w:val="24"/>
          <w:lang w:eastAsia="en-IN"/>
        </w:rPr>
      </w:pPr>
    </w:p>
    <w:p w14:paraId="4CA347AD" w14:textId="77777777" w:rsidR="00DC1FFC" w:rsidRPr="00DC1FFC" w:rsidRDefault="00DC1FFC" w:rsidP="00DC1FFC">
      <w:pPr>
        <w:spacing w:before="100" w:beforeAutospacing="1" w:after="100" w:afterAutospacing="1" w:line="240" w:lineRule="auto"/>
        <w:rPr>
          <w:rFonts w:ascii="Times New Roman" w:eastAsia="Times New Roman" w:hAnsi="Times New Roman" w:cs="Times New Roman"/>
          <w:sz w:val="24"/>
          <w:szCs w:val="24"/>
          <w:lang w:eastAsia="en-IN"/>
        </w:rPr>
      </w:pPr>
    </w:p>
    <w:p w14:paraId="30C59796" w14:textId="77777777" w:rsidR="00DC1FFC" w:rsidRPr="00DC1FFC" w:rsidRDefault="00DC1FFC" w:rsidP="00DC1FFC">
      <w:pPr>
        <w:spacing w:before="100" w:beforeAutospacing="1" w:after="100" w:afterAutospacing="1" w:line="240" w:lineRule="auto"/>
        <w:rPr>
          <w:rFonts w:ascii="Times New Roman" w:eastAsia="Times New Roman" w:hAnsi="Times New Roman" w:cs="Times New Roman"/>
          <w:sz w:val="24"/>
          <w:szCs w:val="24"/>
          <w:lang w:eastAsia="en-IN"/>
        </w:rPr>
      </w:pPr>
    </w:p>
    <w:p w14:paraId="145BB779" w14:textId="77777777" w:rsidR="00DC1FFC" w:rsidRPr="00DC1FFC" w:rsidRDefault="00DC1FFC" w:rsidP="00DC1FFC">
      <w:pPr>
        <w:spacing w:before="100" w:beforeAutospacing="1" w:after="100" w:afterAutospacing="1" w:line="240" w:lineRule="auto"/>
        <w:rPr>
          <w:rFonts w:ascii="Times New Roman" w:eastAsia="Times New Roman" w:hAnsi="Times New Roman" w:cs="Times New Roman"/>
          <w:sz w:val="24"/>
          <w:szCs w:val="24"/>
          <w:lang w:eastAsia="en-IN"/>
        </w:rPr>
      </w:pPr>
    </w:p>
    <w:p w14:paraId="0882597B" w14:textId="1D9A6C4F" w:rsidR="00DC1FFC" w:rsidRPr="00DC1FFC" w:rsidRDefault="00DC1FFC" w:rsidP="00DC1FFC">
      <w:pPr>
        <w:spacing w:before="100" w:beforeAutospacing="1" w:after="100" w:afterAutospacing="1" w:line="240" w:lineRule="auto"/>
        <w:rPr>
          <w:rFonts w:ascii="Times New Roman" w:eastAsia="Times New Roman" w:hAnsi="Times New Roman" w:cs="Times New Roman"/>
          <w:sz w:val="24"/>
          <w:szCs w:val="24"/>
          <w:lang w:eastAsia="en-IN"/>
        </w:rPr>
      </w:pPr>
    </w:p>
    <w:p w14:paraId="23B175C4" w14:textId="77777777" w:rsidR="00DC1FFC" w:rsidRPr="00810987" w:rsidRDefault="00DC1FFC" w:rsidP="00810987">
      <w:pPr>
        <w:spacing w:after="0" w:line="360" w:lineRule="auto"/>
        <w:jc w:val="both"/>
        <w:rPr>
          <w:rFonts w:ascii="Times New Roman" w:eastAsia="Times New Roman" w:hAnsi="Times New Roman" w:cs="Times New Roman"/>
          <w:sz w:val="24"/>
          <w:szCs w:val="24"/>
          <w:lang w:eastAsia="en-IN"/>
        </w:rPr>
      </w:pPr>
    </w:p>
    <w:p w14:paraId="3756906B" w14:textId="77777777" w:rsidR="00810987" w:rsidRPr="00810987" w:rsidRDefault="00810987" w:rsidP="00810987">
      <w:pPr>
        <w:spacing w:after="0" w:line="360" w:lineRule="auto"/>
        <w:jc w:val="both"/>
        <w:rPr>
          <w:rFonts w:ascii="Times New Roman" w:eastAsia="Times New Roman" w:hAnsi="Times New Roman" w:cs="Times New Roman"/>
          <w:sz w:val="24"/>
          <w:szCs w:val="24"/>
          <w:lang w:eastAsia="en-IN"/>
        </w:rPr>
      </w:pPr>
    </w:p>
    <w:p w14:paraId="2B6981D2" w14:textId="77777777" w:rsidR="00810987" w:rsidRPr="00810987" w:rsidRDefault="00810987" w:rsidP="00810987">
      <w:pPr>
        <w:spacing w:after="0" w:line="360" w:lineRule="auto"/>
        <w:jc w:val="both"/>
        <w:rPr>
          <w:rFonts w:ascii="Times New Roman" w:eastAsia="Times New Roman" w:hAnsi="Times New Roman" w:cs="Times New Roman"/>
          <w:sz w:val="24"/>
          <w:szCs w:val="24"/>
          <w:lang w:eastAsia="en-IN"/>
        </w:rPr>
      </w:pPr>
    </w:p>
    <w:p w14:paraId="5F657001" w14:textId="77777777" w:rsidR="00810987" w:rsidRPr="00810987" w:rsidRDefault="00810987" w:rsidP="00810987">
      <w:pPr>
        <w:spacing w:after="0" w:line="360" w:lineRule="auto"/>
        <w:jc w:val="both"/>
        <w:rPr>
          <w:rFonts w:ascii="Times New Roman" w:eastAsia="Times New Roman" w:hAnsi="Times New Roman" w:cs="Times New Roman"/>
          <w:sz w:val="24"/>
          <w:szCs w:val="24"/>
          <w:lang w:eastAsia="en-IN"/>
        </w:rPr>
      </w:pPr>
    </w:p>
    <w:p w14:paraId="009B42F2" w14:textId="77777777" w:rsidR="00810987" w:rsidRPr="00810987" w:rsidRDefault="00810987" w:rsidP="00810987">
      <w:pPr>
        <w:spacing w:after="0" w:line="360" w:lineRule="auto"/>
        <w:jc w:val="both"/>
        <w:rPr>
          <w:rFonts w:ascii="Times New Roman" w:eastAsia="Times New Roman" w:hAnsi="Times New Roman" w:cs="Times New Roman"/>
          <w:sz w:val="24"/>
          <w:szCs w:val="24"/>
          <w:lang w:eastAsia="en-IN"/>
        </w:rPr>
      </w:pPr>
    </w:p>
    <w:p w14:paraId="3F4D9CAE" w14:textId="77777777" w:rsidR="00810987" w:rsidRPr="00810987" w:rsidRDefault="00810987" w:rsidP="00810987">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3C4FF17" w14:textId="77777777" w:rsidR="00A13A7D" w:rsidRPr="00360D63" w:rsidRDefault="00A13A7D" w:rsidP="00A13A7D">
      <w:pPr>
        <w:pStyle w:val="NormalWeb"/>
        <w:spacing w:before="0" w:beforeAutospacing="0" w:after="0" w:afterAutospacing="0" w:line="360" w:lineRule="auto"/>
        <w:jc w:val="both"/>
      </w:pPr>
    </w:p>
    <w:p w14:paraId="394E1FF4" w14:textId="77777777" w:rsidR="00A13A7D" w:rsidRPr="00360D63" w:rsidRDefault="00A13A7D" w:rsidP="00A13A7D">
      <w:pPr>
        <w:pStyle w:val="NormalWeb"/>
        <w:spacing w:before="0" w:beforeAutospacing="0" w:after="0" w:afterAutospacing="0" w:line="360" w:lineRule="auto"/>
        <w:jc w:val="both"/>
      </w:pPr>
    </w:p>
    <w:p w14:paraId="565A1889" w14:textId="77777777" w:rsidR="00970622" w:rsidRPr="00360D63" w:rsidRDefault="00970622" w:rsidP="00A13A7D">
      <w:pPr>
        <w:pStyle w:val="NormalWeb"/>
        <w:spacing w:before="0" w:beforeAutospacing="0" w:after="0" w:afterAutospacing="0" w:line="360" w:lineRule="auto"/>
        <w:jc w:val="both"/>
      </w:pPr>
    </w:p>
    <w:p w14:paraId="1389A29F" w14:textId="77777777" w:rsidR="00970622" w:rsidRPr="00360D63" w:rsidRDefault="00970622" w:rsidP="00A13A7D">
      <w:pPr>
        <w:pStyle w:val="NormalWeb"/>
        <w:spacing w:before="0" w:beforeAutospacing="0" w:after="0" w:afterAutospacing="0" w:line="360" w:lineRule="auto"/>
        <w:jc w:val="both"/>
      </w:pPr>
    </w:p>
    <w:p w14:paraId="1616EDCE" w14:textId="77777777" w:rsidR="00EA0C89" w:rsidRPr="00360D63" w:rsidRDefault="00EA0C89" w:rsidP="0079420E">
      <w:pPr>
        <w:spacing w:after="0" w:line="360" w:lineRule="auto"/>
        <w:jc w:val="both"/>
        <w:rPr>
          <w:rFonts w:ascii="Times New Roman" w:hAnsi="Times New Roman" w:cs="Times New Roman"/>
          <w:sz w:val="24"/>
          <w:szCs w:val="24"/>
        </w:rPr>
      </w:pPr>
    </w:p>
    <w:sectPr w:rsidR="00EA0C89" w:rsidRPr="00360D63">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E440" w14:textId="77777777" w:rsidR="0043178F" w:rsidRDefault="0043178F" w:rsidP="006A21B9">
      <w:pPr>
        <w:spacing w:after="0" w:line="240" w:lineRule="auto"/>
      </w:pPr>
      <w:r>
        <w:separator/>
      </w:r>
    </w:p>
  </w:endnote>
  <w:endnote w:type="continuationSeparator" w:id="0">
    <w:p w14:paraId="69B6B358" w14:textId="77777777" w:rsidR="0043178F" w:rsidRDefault="0043178F" w:rsidP="006A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EF253" w14:textId="77777777" w:rsidR="00641CDA" w:rsidRDefault="00641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5B7F" w14:textId="77777777" w:rsidR="00641CDA" w:rsidRDefault="00641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CD6D" w14:textId="77777777" w:rsidR="00641CDA" w:rsidRDefault="00641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6A384" w14:textId="77777777" w:rsidR="0043178F" w:rsidRDefault="0043178F" w:rsidP="006A21B9">
      <w:pPr>
        <w:spacing w:after="0" w:line="240" w:lineRule="auto"/>
      </w:pPr>
      <w:r>
        <w:separator/>
      </w:r>
    </w:p>
  </w:footnote>
  <w:footnote w:type="continuationSeparator" w:id="0">
    <w:p w14:paraId="5593A1F7" w14:textId="77777777" w:rsidR="0043178F" w:rsidRDefault="0043178F" w:rsidP="006A2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AE6A" w14:textId="487066B3" w:rsidR="00641CDA" w:rsidRDefault="00641CDA">
    <w:pPr>
      <w:pStyle w:val="Header"/>
    </w:pPr>
    <w:r>
      <w:rPr>
        <w:noProof/>
      </w:rPr>
      <w:pict w14:anchorId="1E6FF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9794" w14:textId="0A4789D2" w:rsidR="00641CDA" w:rsidRDefault="00641CDA">
    <w:pPr>
      <w:pStyle w:val="Header"/>
    </w:pPr>
    <w:r>
      <w:rPr>
        <w:noProof/>
      </w:rPr>
      <w:pict w14:anchorId="7B691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44A6" w14:textId="099B9383" w:rsidR="00641CDA" w:rsidRDefault="00641CDA">
    <w:pPr>
      <w:pStyle w:val="Header"/>
    </w:pPr>
    <w:r>
      <w:rPr>
        <w:noProof/>
      </w:rPr>
      <w:pict w14:anchorId="7131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880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4F22"/>
    <w:multiLevelType w:val="multilevel"/>
    <w:tmpl w:val="321E30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89"/>
    <w:rsid w:val="0000718A"/>
    <w:rsid w:val="0001124C"/>
    <w:rsid w:val="0001160E"/>
    <w:rsid w:val="00040BDA"/>
    <w:rsid w:val="00054CE4"/>
    <w:rsid w:val="000D12D8"/>
    <w:rsid w:val="000E3A91"/>
    <w:rsid w:val="00102BFC"/>
    <w:rsid w:val="00104018"/>
    <w:rsid w:val="0013621C"/>
    <w:rsid w:val="00175AF8"/>
    <w:rsid w:val="00194376"/>
    <w:rsid w:val="00197035"/>
    <w:rsid w:val="001D03B2"/>
    <w:rsid w:val="001D58BD"/>
    <w:rsid w:val="001F071A"/>
    <w:rsid w:val="002148D4"/>
    <w:rsid w:val="00225343"/>
    <w:rsid w:val="002261EB"/>
    <w:rsid w:val="00234C24"/>
    <w:rsid w:val="002864A0"/>
    <w:rsid w:val="00292347"/>
    <w:rsid w:val="002B5072"/>
    <w:rsid w:val="002D7881"/>
    <w:rsid w:val="00301253"/>
    <w:rsid w:val="00304CC5"/>
    <w:rsid w:val="00311CB5"/>
    <w:rsid w:val="00331625"/>
    <w:rsid w:val="00360D63"/>
    <w:rsid w:val="003A14E9"/>
    <w:rsid w:val="003A75F0"/>
    <w:rsid w:val="003C6377"/>
    <w:rsid w:val="003C723D"/>
    <w:rsid w:val="003E65B6"/>
    <w:rsid w:val="003E75B0"/>
    <w:rsid w:val="004020FA"/>
    <w:rsid w:val="0043178F"/>
    <w:rsid w:val="00444723"/>
    <w:rsid w:val="00447964"/>
    <w:rsid w:val="004550AB"/>
    <w:rsid w:val="00461AD0"/>
    <w:rsid w:val="00474F22"/>
    <w:rsid w:val="0048258C"/>
    <w:rsid w:val="004933D8"/>
    <w:rsid w:val="004D0AD4"/>
    <w:rsid w:val="004F36E6"/>
    <w:rsid w:val="004F614D"/>
    <w:rsid w:val="004F7014"/>
    <w:rsid w:val="00512A06"/>
    <w:rsid w:val="00513EC4"/>
    <w:rsid w:val="00527652"/>
    <w:rsid w:val="00534764"/>
    <w:rsid w:val="00540667"/>
    <w:rsid w:val="005667E1"/>
    <w:rsid w:val="00574059"/>
    <w:rsid w:val="00580D3E"/>
    <w:rsid w:val="00592299"/>
    <w:rsid w:val="005E0713"/>
    <w:rsid w:val="005F3924"/>
    <w:rsid w:val="00600F1B"/>
    <w:rsid w:val="00626C3B"/>
    <w:rsid w:val="006277FF"/>
    <w:rsid w:val="0064086F"/>
    <w:rsid w:val="00641CDA"/>
    <w:rsid w:val="00643A51"/>
    <w:rsid w:val="006565EB"/>
    <w:rsid w:val="006A21B9"/>
    <w:rsid w:val="006C2521"/>
    <w:rsid w:val="006D783F"/>
    <w:rsid w:val="006E438F"/>
    <w:rsid w:val="006F702F"/>
    <w:rsid w:val="00717EAF"/>
    <w:rsid w:val="00726750"/>
    <w:rsid w:val="00747728"/>
    <w:rsid w:val="00784A29"/>
    <w:rsid w:val="0078792D"/>
    <w:rsid w:val="0079344F"/>
    <w:rsid w:val="0079420E"/>
    <w:rsid w:val="007A2C9C"/>
    <w:rsid w:val="007B7C56"/>
    <w:rsid w:val="007C758A"/>
    <w:rsid w:val="00802A4D"/>
    <w:rsid w:val="00810987"/>
    <w:rsid w:val="008A1228"/>
    <w:rsid w:val="008D28C8"/>
    <w:rsid w:val="008D4193"/>
    <w:rsid w:val="008E1011"/>
    <w:rsid w:val="008E4DE5"/>
    <w:rsid w:val="008E54E4"/>
    <w:rsid w:val="00901FC6"/>
    <w:rsid w:val="00917944"/>
    <w:rsid w:val="00946259"/>
    <w:rsid w:val="00970622"/>
    <w:rsid w:val="00995F68"/>
    <w:rsid w:val="009A39B1"/>
    <w:rsid w:val="009A4504"/>
    <w:rsid w:val="009B21D8"/>
    <w:rsid w:val="009C41C3"/>
    <w:rsid w:val="009E54A5"/>
    <w:rsid w:val="009F536B"/>
    <w:rsid w:val="00A13A7D"/>
    <w:rsid w:val="00A151B6"/>
    <w:rsid w:val="00A30886"/>
    <w:rsid w:val="00A474DA"/>
    <w:rsid w:val="00A707E1"/>
    <w:rsid w:val="00A7671B"/>
    <w:rsid w:val="00A97288"/>
    <w:rsid w:val="00AA14AA"/>
    <w:rsid w:val="00AD4342"/>
    <w:rsid w:val="00AD6E66"/>
    <w:rsid w:val="00AE48EA"/>
    <w:rsid w:val="00B55ACB"/>
    <w:rsid w:val="00B70D12"/>
    <w:rsid w:val="00B73B9B"/>
    <w:rsid w:val="00B903F7"/>
    <w:rsid w:val="00B9341C"/>
    <w:rsid w:val="00BE32B7"/>
    <w:rsid w:val="00C2079E"/>
    <w:rsid w:val="00C474E7"/>
    <w:rsid w:val="00C670A8"/>
    <w:rsid w:val="00C8306B"/>
    <w:rsid w:val="00CA41B1"/>
    <w:rsid w:val="00D22952"/>
    <w:rsid w:val="00D31BC9"/>
    <w:rsid w:val="00D70130"/>
    <w:rsid w:val="00D80D60"/>
    <w:rsid w:val="00D94B8B"/>
    <w:rsid w:val="00DB7BF7"/>
    <w:rsid w:val="00DC1FFC"/>
    <w:rsid w:val="00DC75F7"/>
    <w:rsid w:val="00E017D6"/>
    <w:rsid w:val="00E20529"/>
    <w:rsid w:val="00E446A0"/>
    <w:rsid w:val="00E45117"/>
    <w:rsid w:val="00EA0C89"/>
    <w:rsid w:val="00EA1109"/>
    <w:rsid w:val="00EA7620"/>
    <w:rsid w:val="00ED0604"/>
    <w:rsid w:val="00F4184D"/>
    <w:rsid w:val="00F646AA"/>
    <w:rsid w:val="00FA578D"/>
    <w:rsid w:val="00FF61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EBE5C"/>
  <w15:chartTrackingRefBased/>
  <w15:docId w15:val="{286DFDB6-BE91-4FC1-AEB0-8DE8509B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6C3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Caption">
    <w:name w:val="caption"/>
    <w:basedOn w:val="Normal"/>
    <w:next w:val="Normal"/>
    <w:uiPriority w:val="35"/>
    <w:unhideWhenUsed/>
    <w:qFormat/>
    <w:rsid w:val="00A7671B"/>
    <w:pPr>
      <w:spacing w:after="200" w:line="240" w:lineRule="auto"/>
    </w:pPr>
    <w:rPr>
      <w:rFonts w:eastAsiaTheme="minorEastAsia"/>
      <w:i/>
      <w:iCs/>
      <w:color w:val="44546A" w:themeColor="text2"/>
      <w:sz w:val="18"/>
      <w:szCs w:val="18"/>
      <w:lang w:val="fr-FR" w:eastAsia="fr-FR"/>
    </w:rPr>
  </w:style>
  <w:style w:type="character" w:styleId="Strong">
    <w:name w:val="Strong"/>
    <w:basedOn w:val="DefaultParagraphFont"/>
    <w:uiPriority w:val="22"/>
    <w:qFormat/>
    <w:rsid w:val="000E3A91"/>
    <w:rPr>
      <w:b/>
      <w:bCs/>
    </w:rPr>
  </w:style>
  <w:style w:type="character" w:styleId="Emphasis">
    <w:name w:val="Emphasis"/>
    <w:basedOn w:val="DefaultParagraphFont"/>
    <w:uiPriority w:val="20"/>
    <w:qFormat/>
    <w:rsid w:val="000E3A91"/>
    <w:rPr>
      <w:i/>
      <w:iCs/>
    </w:rPr>
  </w:style>
  <w:style w:type="character" w:styleId="Hyperlink">
    <w:name w:val="Hyperlink"/>
    <w:basedOn w:val="DefaultParagraphFont"/>
    <w:uiPriority w:val="99"/>
    <w:unhideWhenUsed/>
    <w:rsid w:val="00E45117"/>
    <w:rPr>
      <w:color w:val="0000FF"/>
      <w:u w:val="single"/>
    </w:rPr>
  </w:style>
  <w:style w:type="character" w:customStyle="1" w:styleId="citation-doi">
    <w:name w:val="citation-doi"/>
    <w:basedOn w:val="DefaultParagraphFont"/>
    <w:rsid w:val="00E45117"/>
  </w:style>
  <w:style w:type="paragraph" w:styleId="ListParagraph">
    <w:name w:val="List Paragraph"/>
    <w:basedOn w:val="Normal"/>
    <w:uiPriority w:val="34"/>
    <w:qFormat/>
    <w:rsid w:val="00E45117"/>
    <w:pPr>
      <w:ind w:left="720"/>
      <w:contextualSpacing/>
    </w:pPr>
    <w:rPr>
      <w:lang w:val="fr-FR"/>
    </w:rPr>
  </w:style>
  <w:style w:type="character" w:customStyle="1" w:styleId="st">
    <w:name w:val="st"/>
    <w:basedOn w:val="DefaultParagraphFont"/>
    <w:rsid w:val="00E45117"/>
  </w:style>
  <w:style w:type="character" w:styleId="FollowedHyperlink">
    <w:name w:val="FollowedHyperlink"/>
    <w:basedOn w:val="DefaultParagraphFont"/>
    <w:uiPriority w:val="99"/>
    <w:semiHidden/>
    <w:unhideWhenUsed/>
    <w:rsid w:val="004D0AD4"/>
    <w:rPr>
      <w:color w:val="954F72" w:themeColor="followedHyperlink"/>
      <w:u w:val="single"/>
    </w:rPr>
  </w:style>
  <w:style w:type="paragraph" w:styleId="Header">
    <w:name w:val="header"/>
    <w:basedOn w:val="Normal"/>
    <w:link w:val="HeaderChar"/>
    <w:uiPriority w:val="99"/>
    <w:unhideWhenUsed/>
    <w:rsid w:val="006A21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1B9"/>
  </w:style>
  <w:style w:type="paragraph" w:styleId="Footer">
    <w:name w:val="footer"/>
    <w:basedOn w:val="Normal"/>
    <w:link w:val="FooterChar"/>
    <w:uiPriority w:val="99"/>
    <w:unhideWhenUsed/>
    <w:rsid w:val="006A21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1B9"/>
  </w:style>
  <w:style w:type="character" w:styleId="UnresolvedMention">
    <w:name w:val="Unresolved Mention"/>
    <w:basedOn w:val="DefaultParagraphFont"/>
    <w:uiPriority w:val="99"/>
    <w:semiHidden/>
    <w:unhideWhenUsed/>
    <w:rsid w:val="00A151B6"/>
    <w:rPr>
      <w:color w:val="605E5C"/>
      <w:shd w:val="clear" w:color="auto" w:fill="E1DFDD"/>
    </w:rPr>
  </w:style>
  <w:style w:type="paragraph" w:customStyle="1" w:styleId="AcknHead">
    <w:name w:val="Ackn Head"/>
    <w:basedOn w:val="Normal"/>
    <w:rsid w:val="00B55ACB"/>
    <w:pPr>
      <w:keepNext/>
      <w:spacing w:after="240" w:line="240" w:lineRule="auto"/>
    </w:pPr>
    <w:rPr>
      <w:rFonts w:ascii="Helvetica" w:eastAsia="Times New Roman" w:hAnsi="Helvetica" w:cs="Times New Roman"/>
      <w:b/>
      <w:caps/>
      <w:szCs w:val="20"/>
      <w:lang w:val="en-US"/>
    </w:rPr>
  </w:style>
  <w:style w:type="character" w:customStyle="1" w:styleId="markedcontent">
    <w:name w:val="markedcontent"/>
    <w:basedOn w:val="DefaultParagraphFont"/>
    <w:rsid w:val="006C2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6496">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65677782">
      <w:bodyDiv w:val="1"/>
      <w:marLeft w:val="0"/>
      <w:marRight w:val="0"/>
      <w:marTop w:val="0"/>
      <w:marBottom w:val="0"/>
      <w:divBdr>
        <w:top w:val="none" w:sz="0" w:space="0" w:color="auto"/>
        <w:left w:val="none" w:sz="0" w:space="0" w:color="auto"/>
        <w:bottom w:val="none" w:sz="0" w:space="0" w:color="auto"/>
        <w:right w:val="none" w:sz="0" w:space="0" w:color="auto"/>
      </w:divBdr>
    </w:div>
    <w:div w:id="180512557">
      <w:bodyDiv w:val="1"/>
      <w:marLeft w:val="0"/>
      <w:marRight w:val="0"/>
      <w:marTop w:val="0"/>
      <w:marBottom w:val="0"/>
      <w:divBdr>
        <w:top w:val="none" w:sz="0" w:space="0" w:color="auto"/>
        <w:left w:val="none" w:sz="0" w:space="0" w:color="auto"/>
        <w:bottom w:val="none" w:sz="0" w:space="0" w:color="auto"/>
        <w:right w:val="none" w:sz="0" w:space="0" w:color="auto"/>
      </w:divBdr>
    </w:div>
    <w:div w:id="412315256">
      <w:bodyDiv w:val="1"/>
      <w:marLeft w:val="0"/>
      <w:marRight w:val="0"/>
      <w:marTop w:val="0"/>
      <w:marBottom w:val="0"/>
      <w:divBdr>
        <w:top w:val="none" w:sz="0" w:space="0" w:color="auto"/>
        <w:left w:val="none" w:sz="0" w:space="0" w:color="auto"/>
        <w:bottom w:val="none" w:sz="0" w:space="0" w:color="auto"/>
        <w:right w:val="none" w:sz="0" w:space="0" w:color="auto"/>
      </w:divBdr>
    </w:div>
    <w:div w:id="435369649">
      <w:bodyDiv w:val="1"/>
      <w:marLeft w:val="0"/>
      <w:marRight w:val="0"/>
      <w:marTop w:val="0"/>
      <w:marBottom w:val="0"/>
      <w:divBdr>
        <w:top w:val="none" w:sz="0" w:space="0" w:color="auto"/>
        <w:left w:val="none" w:sz="0" w:space="0" w:color="auto"/>
        <w:bottom w:val="none" w:sz="0" w:space="0" w:color="auto"/>
        <w:right w:val="none" w:sz="0" w:space="0" w:color="auto"/>
      </w:divBdr>
    </w:div>
    <w:div w:id="443698369">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
    <w:div w:id="674042817">
      <w:bodyDiv w:val="1"/>
      <w:marLeft w:val="0"/>
      <w:marRight w:val="0"/>
      <w:marTop w:val="0"/>
      <w:marBottom w:val="0"/>
      <w:divBdr>
        <w:top w:val="none" w:sz="0" w:space="0" w:color="auto"/>
        <w:left w:val="none" w:sz="0" w:space="0" w:color="auto"/>
        <w:bottom w:val="none" w:sz="0" w:space="0" w:color="auto"/>
        <w:right w:val="none" w:sz="0" w:space="0" w:color="auto"/>
      </w:divBdr>
    </w:div>
    <w:div w:id="684475909">
      <w:bodyDiv w:val="1"/>
      <w:marLeft w:val="0"/>
      <w:marRight w:val="0"/>
      <w:marTop w:val="0"/>
      <w:marBottom w:val="0"/>
      <w:divBdr>
        <w:top w:val="none" w:sz="0" w:space="0" w:color="auto"/>
        <w:left w:val="none" w:sz="0" w:space="0" w:color="auto"/>
        <w:bottom w:val="none" w:sz="0" w:space="0" w:color="auto"/>
        <w:right w:val="none" w:sz="0" w:space="0" w:color="auto"/>
      </w:divBdr>
    </w:div>
    <w:div w:id="733235781">
      <w:bodyDiv w:val="1"/>
      <w:marLeft w:val="0"/>
      <w:marRight w:val="0"/>
      <w:marTop w:val="0"/>
      <w:marBottom w:val="0"/>
      <w:divBdr>
        <w:top w:val="none" w:sz="0" w:space="0" w:color="auto"/>
        <w:left w:val="none" w:sz="0" w:space="0" w:color="auto"/>
        <w:bottom w:val="none" w:sz="0" w:space="0" w:color="auto"/>
        <w:right w:val="none" w:sz="0" w:space="0" w:color="auto"/>
      </w:divBdr>
    </w:div>
    <w:div w:id="738939330">
      <w:bodyDiv w:val="1"/>
      <w:marLeft w:val="0"/>
      <w:marRight w:val="0"/>
      <w:marTop w:val="0"/>
      <w:marBottom w:val="0"/>
      <w:divBdr>
        <w:top w:val="none" w:sz="0" w:space="0" w:color="auto"/>
        <w:left w:val="none" w:sz="0" w:space="0" w:color="auto"/>
        <w:bottom w:val="none" w:sz="0" w:space="0" w:color="auto"/>
        <w:right w:val="none" w:sz="0" w:space="0" w:color="auto"/>
      </w:divBdr>
    </w:div>
    <w:div w:id="829373759">
      <w:bodyDiv w:val="1"/>
      <w:marLeft w:val="0"/>
      <w:marRight w:val="0"/>
      <w:marTop w:val="0"/>
      <w:marBottom w:val="0"/>
      <w:divBdr>
        <w:top w:val="none" w:sz="0" w:space="0" w:color="auto"/>
        <w:left w:val="none" w:sz="0" w:space="0" w:color="auto"/>
        <w:bottom w:val="none" w:sz="0" w:space="0" w:color="auto"/>
        <w:right w:val="none" w:sz="0" w:space="0" w:color="auto"/>
      </w:divBdr>
    </w:div>
    <w:div w:id="979072704">
      <w:bodyDiv w:val="1"/>
      <w:marLeft w:val="0"/>
      <w:marRight w:val="0"/>
      <w:marTop w:val="0"/>
      <w:marBottom w:val="0"/>
      <w:divBdr>
        <w:top w:val="none" w:sz="0" w:space="0" w:color="auto"/>
        <w:left w:val="none" w:sz="0" w:space="0" w:color="auto"/>
        <w:bottom w:val="none" w:sz="0" w:space="0" w:color="auto"/>
        <w:right w:val="none" w:sz="0" w:space="0" w:color="auto"/>
      </w:divBdr>
      <w:divsChild>
        <w:div w:id="1299604061">
          <w:marLeft w:val="0"/>
          <w:marRight w:val="0"/>
          <w:marTop w:val="0"/>
          <w:marBottom w:val="0"/>
          <w:divBdr>
            <w:top w:val="none" w:sz="0" w:space="0" w:color="auto"/>
            <w:left w:val="none" w:sz="0" w:space="0" w:color="auto"/>
            <w:bottom w:val="none" w:sz="0" w:space="0" w:color="auto"/>
            <w:right w:val="none" w:sz="0" w:space="0" w:color="auto"/>
          </w:divBdr>
          <w:divsChild>
            <w:div w:id="1619945658">
              <w:marLeft w:val="0"/>
              <w:marRight w:val="0"/>
              <w:marTop w:val="0"/>
              <w:marBottom w:val="0"/>
              <w:divBdr>
                <w:top w:val="none" w:sz="0" w:space="0" w:color="auto"/>
                <w:left w:val="none" w:sz="0" w:space="0" w:color="auto"/>
                <w:bottom w:val="none" w:sz="0" w:space="0" w:color="auto"/>
                <w:right w:val="none" w:sz="0" w:space="0" w:color="auto"/>
              </w:divBdr>
              <w:divsChild>
                <w:div w:id="3138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87889">
      <w:bodyDiv w:val="1"/>
      <w:marLeft w:val="0"/>
      <w:marRight w:val="0"/>
      <w:marTop w:val="0"/>
      <w:marBottom w:val="0"/>
      <w:divBdr>
        <w:top w:val="none" w:sz="0" w:space="0" w:color="auto"/>
        <w:left w:val="none" w:sz="0" w:space="0" w:color="auto"/>
        <w:bottom w:val="none" w:sz="0" w:space="0" w:color="auto"/>
        <w:right w:val="none" w:sz="0" w:space="0" w:color="auto"/>
      </w:divBdr>
    </w:div>
    <w:div w:id="1113596930">
      <w:bodyDiv w:val="1"/>
      <w:marLeft w:val="0"/>
      <w:marRight w:val="0"/>
      <w:marTop w:val="0"/>
      <w:marBottom w:val="0"/>
      <w:divBdr>
        <w:top w:val="none" w:sz="0" w:space="0" w:color="auto"/>
        <w:left w:val="none" w:sz="0" w:space="0" w:color="auto"/>
        <w:bottom w:val="none" w:sz="0" w:space="0" w:color="auto"/>
        <w:right w:val="none" w:sz="0" w:space="0" w:color="auto"/>
      </w:divBdr>
    </w:div>
    <w:div w:id="1167789155">
      <w:bodyDiv w:val="1"/>
      <w:marLeft w:val="0"/>
      <w:marRight w:val="0"/>
      <w:marTop w:val="0"/>
      <w:marBottom w:val="0"/>
      <w:divBdr>
        <w:top w:val="none" w:sz="0" w:space="0" w:color="auto"/>
        <w:left w:val="none" w:sz="0" w:space="0" w:color="auto"/>
        <w:bottom w:val="none" w:sz="0" w:space="0" w:color="auto"/>
        <w:right w:val="none" w:sz="0" w:space="0" w:color="auto"/>
      </w:divBdr>
    </w:div>
    <w:div w:id="1220097531">
      <w:bodyDiv w:val="1"/>
      <w:marLeft w:val="0"/>
      <w:marRight w:val="0"/>
      <w:marTop w:val="0"/>
      <w:marBottom w:val="0"/>
      <w:divBdr>
        <w:top w:val="none" w:sz="0" w:space="0" w:color="auto"/>
        <w:left w:val="none" w:sz="0" w:space="0" w:color="auto"/>
        <w:bottom w:val="none" w:sz="0" w:space="0" w:color="auto"/>
        <w:right w:val="none" w:sz="0" w:space="0" w:color="auto"/>
      </w:divBdr>
    </w:div>
    <w:div w:id="1301151984">
      <w:bodyDiv w:val="1"/>
      <w:marLeft w:val="0"/>
      <w:marRight w:val="0"/>
      <w:marTop w:val="0"/>
      <w:marBottom w:val="0"/>
      <w:divBdr>
        <w:top w:val="none" w:sz="0" w:space="0" w:color="auto"/>
        <w:left w:val="none" w:sz="0" w:space="0" w:color="auto"/>
        <w:bottom w:val="none" w:sz="0" w:space="0" w:color="auto"/>
        <w:right w:val="none" w:sz="0" w:space="0" w:color="auto"/>
      </w:divBdr>
    </w:div>
    <w:div w:id="1303149720">
      <w:bodyDiv w:val="1"/>
      <w:marLeft w:val="0"/>
      <w:marRight w:val="0"/>
      <w:marTop w:val="0"/>
      <w:marBottom w:val="0"/>
      <w:divBdr>
        <w:top w:val="none" w:sz="0" w:space="0" w:color="auto"/>
        <w:left w:val="none" w:sz="0" w:space="0" w:color="auto"/>
        <w:bottom w:val="none" w:sz="0" w:space="0" w:color="auto"/>
        <w:right w:val="none" w:sz="0" w:space="0" w:color="auto"/>
      </w:divBdr>
    </w:div>
    <w:div w:id="1332874034">
      <w:bodyDiv w:val="1"/>
      <w:marLeft w:val="0"/>
      <w:marRight w:val="0"/>
      <w:marTop w:val="0"/>
      <w:marBottom w:val="0"/>
      <w:divBdr>
        <w:top w:val="none" w:sz="0" w:space="0" w:color="auto"/>
        <w:left w:val="none" w:sz="0" w:space="0" w:color="auto"/>
        <w:bottom w:val="none" w:sz="0" w:space="0" w:color="auto"/>
        <w:right w:val="none" w:sz="0" w:space="0" w:color="auto"/>
      </w:divBdr>
    </w:div>
    <w:div w:id="1457217178">
      <w:bodyDiv w:val="1"/>
      <w:marLeft w:val="0"/>
      <w:marRight w:val="0"/>
      <w:marTop w:val="0"/>
      <w:marBottom w:val="0"/>
      <w:divBdr>
        <w:top w:val="none" w:sz="0" w:space="0" w:color="auto"/>
        <w:left w:val="none" w:sz="0" w:space="0" w:color="auto"/>
        <w:bottom w:val="none" w:sz="0" w:space="0" w:color="auto"/>
        <w:right w:val="none" w:sz="0" w:space="0" w:color="auto"/>
      </w:divBdr>
    </w:div>
    <w:div w:id="1602563899">
      <w:bodyDiv w:val="1"/>
      <w:marLeft w:val="0"/>
      <w:marRight w:val="0"/>
      <w:marTop w:val="0"/>
      <w:marBottom w:val="0"/>
      <w:divBdr>
        <w:top w:val="none" w:sz="0" w:space="0" w:color="auto"/>
        <w:left w:val="none" w:sz="0" w:space="0" w:color="auto"/>
        <w:bottom w:val="none" w:sz="0" w:space="0" w:color="auto"/>
        <w:right w:val="none" w:sz="0" w:space="0" w:color="auto"/>
      </w:divBdr>
    </w:div>
    <w:div w:id="1800300489">
      <w:bodyDiv w:val="1"/>
      <w:marLeft w:val="0"/>
      <w:marRight w:val="0"/>
      <w:marTop w:val="0"/>
      <w:marBottom w:val="0"/>
      <w:divBdr>
        <w:top w:val="none" w:sz="0" w:space="0" w:color="auto"/>
        <w:left w:val="none" w:sz="0" w:space="0" w:color="auto"/>
        <w:bottom w:val="none" w:sz="0" w:space="0" w:color="auto"/>
        <w:right w:val="none" w:sz="0" w:space="0" w:color="auto"/>
      </w:divBdr>
    </w:div>
    <w:div w:id="1971324333">
      <w:bodyDiv w:val="1"/>
      <w:marLeft w:val="0"/>
      <w:marRight w:val="0"/>
      <w:marTop w:val="0"/>
      <w:marBottom w:val="0"/>
      <w:divBdr>
        <w:top w:val="none" w:sz="0" w:space="0" w:color="auto"/>
        <w:left w:val="none" w:sz="0" w:space="0" w:color="auto"/>
        <w:bottom w:val="none" w:sz="0" w:space="0" w:color="auto"/>
        <w:right w:val="none" w:sz="0" w:space="0" w:color="auto"/>
      </w:divBdr>
    </w:div>
    <w:div w:id="2008092298">
      <w:bodyDiv w:val="1"/>
      <w:marLeft w:val="0"/>
      <w:marRight w:val="0"/>
      <w:marTop w:val="0"/>
      <w:marBottom w:val="0"/>
      <w:divBdr>
        <w:top w:val="none" w:sz="0" w:space="0" w:color="auto"/>
        <w:left w:val="none" w:sz="0" w:space="0" w:color="auto"/>
        <w:bottom w:val="none" w:sz="0" w:space="0" w:color="auto"/>
        <w:right w:val="none" w:sz="0" w:space="0" w:color="auto"/>
      </w:divBdr>
    </w:div>
    <w:div w:id="2058358628">
      <w:bodyDiv w:val="1"/>
      <w:marLeft w:val="0"/>
      <w:marRight w:val="0"/>
      <w:marTop w:val="0"/>
      <w:marBottom w:val="0"/>
      <w:divBdr>
        <w:top w:val="none" w:sz="0" w:space="0" w:color="auto"/>
        <w:left w:val="none" w:sz="0" w:space="0" w:color="auto"/>
        <w:bottom w:val="none" w:sz="0" w:space="0" w:color="auto"/>
        <w:right w:val="none" w:sz="0" w:space="0" w:color="auto"/>
      </w:divBdr>
    </w:div>
    <w:div w:id="209528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ncbi.nlm.nih.gov/pubmed/?term=Kaneko%20H%5BAuthor%5D&amp;cauthor=true&amp;cauthor_uid=16177207" TargetMode="External"/><Relationship Id="rId18" Type="http://schemas.openxmlformats.org/officeDocument/2006/relationships/hyperlink" Target="http://www.ncbi.nlm.nih.gov/pubmed/?term=Hirahashi%20T%5BAuthor%5D&amp;cauthor=true&amp;cauthor_uid=1617720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scielo.br/revistas/bjmbr/iinstruc.htm" TargetMode="External"/><Relationship Id="rId7" Type="http://schemas.openxmlformats.org/officeDocument/2006/relationships/image" Target="media/image1.emf"/><Relationship Id="rId12" Type="http://schemas.openxmlformats.org/officeDocument/2006/relationships/hyperlink" Target="http://www.ncbi.nlm.nih.gov/pubmed/?term=Shimizu%20K%5BAuthor%5D&amp;cauthor=true&amp;cauthor_uid=16177207" TargetMode="External"/><Relationship Id="rId17" Type="http://schemas.openxmlformats.org/officeDocument/2006/relationships/hyperlink" Target="http://www.ncbi.nlm.nih.gov/pubmed/?term=Otsuka%20A%5BAuthor%5D&amp;cauthor=true&amp;cauthor_uid=1617720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cbi.nlm.nih.gov/pubmed/?term=Kanamaru%20Y%5BAuthor%5D&amp;cauthor=true&amp;cauthor_uid=16177207" TargetMode="External"/><Relationship Id="rId20" Type="http://schemas.openxmlformats.org/officeDocument/2006/relationships/hyperlink" Target="http://www.ncbi.nlm.nih.gov/pubmed/16177207"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Nagaoka%20S%5BAuthor%5D&amp;cauthor=true&amp;cauthor_uid=16177207" TargetMode="External"/><Relationship Id="rId24" Type="http://schemas.openxmlformats.org/officeDocument/2006/relationships/hyperlink" Target="https://doi.org/10.3390/foods1010239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Morikawa%20K%5BAuthor%5D&amp;cauthor=true&amp;cauthor_uid=16177207" TargetMode="External"/><Relationship Id="rId23" Type="http://schemas.openxmlformats.org/officeDocument/2006/relationships/hyperlink" Target="https://doi.org/10.3390/ani11030756" TargetMode="External"/><Relationship Id="rId28" Type="http://schemas.openxmlformats.org/officeDocument/2006/relationships/footer" Target="footer2.xml"/><Relationship Id="rId10" Type="http://schemas.openxmlformats.org/officeDocument/2006/relationships/hyperlink" Target="https://www.fao.org/4/i0424e/i0424e00.pdf" TargetMode="External"/><Relationship Id="rId19" Type="http://schemas.openxmlformats.org/officeDocument/2006/relationships/hyperlink" Target="http://www.ncbi.nlm.nih.gov/pubmed/?term=Kato%20T%5BAuthor%5D&amp;cauthor=true&amp;cauthor_uid=1617720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news-room/fact-sheets/detail/cardiovascular-diseases-(cvds)" TargetMode="External"/><Relationship Id="rId14" Type="http://schemas.openxmlformats.org/officeDocument/2006/relationships/hyperlink" Target="http://www.ncbi.nlm.nih.gov/pubmed/?term=Shibayama%20F%5BAuthor%5D&amp;cauthor=true&amp;cauthor_uid=16177207" TargetMode="External"/><Relationship Id="rId22" Type="http://schemas.openxmlformats.org/officeDocument/2006/relationships/hyperlink" Target="https://journals.ekb.eg/article_47489.htm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1166</TotalTime>
  <Pages>11</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48</cp:revision>
  <dcterms:created xsi:type="dcterms:W3CDTF">2025-09-24T18:50:00Z</dcterms:created>
  <dcterms:modified xsi:type="dcterms:W3CDTF">2025-10-09T11:05:00Z</dcterms:modified>
</cp:coreProperties>
</file>