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ECE80" w14:textId="77777777" w:rsidR="00891655" w:rsidRDefault="00064987">
      <w:pPr>
        <w:spacing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proofErr w:type="spellStart"/>
      <w:r>
        <w:rPr>
          <w:rFonts w:ascii="Times New Roman" w:eastAsia="Times New Roman" w:hAnsi="Times New Roman" w:cs="Times New Roman"/>
          <w:b/>
          <w:sz w:val="24"/>
          <w:szCs w:val="24"/>
        </w:rPr>
        <w:t>Quindecenial</w:t>
      </w:r>
      <w:proofErr w:type="spellEnd"/>
      <w:r>
        <w:rPr>
          <w:rFonts w:ascii="Times New Roman" w:eastAsia="Times New Roman" w:hAnsi="Times New Roman" w:cs="Times New Roman"/>
          <w:b/>
          <w:sz w:val="24"/>
          <w:szCs w:val="24"/>
        </w:rPr>
        <w:t xml:space="preserve"> review on therapeutic wonders of </w:t>
      </w:r>
      <w:r>
        <w:rPr>
          <w:rFonts w:ascii="Times New Roman" w:eastAsia="Times New Roman" w:hAnsi="Times New Roman" w:cs="Times New Roman"/>
          <w:b/>
          <w:i/>
          <w:sz w:val="24"/>
          <w:szCs w:val="24"/>
        </w:rPr>
        <w:t>Citrus</w:t>
      </w:r>
    </w:p>
    <w:p w14:paraId="3372D8A3" w14:textId="0CEFB3B3" w:rsidR="00B301A0" w:rsidRDefault="00B301A0">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bookmarkStart w:id="0" w:name="_gcju7eyy4cng" w:colFirst="0" w:colLast="0"/>
      <w:bookmarkEnd w:id="0"/>
    </w:p>
    <w:p w14:paraId="62CD8123" w14:textId="77777777" w:rsidR="008F2C29" w:rsidRDefault="008F2C29">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p>
    <w:p w14:paraId="225ECE86" w14:textId="77777777" w:rsidR="00891655" w:rsidRDefault="0006498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Abstract </w:t>
      </w:r>
    </w:p>
    <w:p w14:paraId="225ECE87" w14:textId="77777777" w:rsidR="00891655" w:rsidRDefault="000649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Fruits of </w:t>
      </w:r>
      <w:r>
        <w:rPr>
          <w:rFonts w:ascii="Times New Roman" w:eastAsia="Times New Roman" w:hAnsi="Times New Roman" w:cs="Times New Roman"/>
          <w:i/>
          <w:sz w:val="24"/>
          <w:szCs w:val="24"/>
        </w:rPr>
        <w:t>Citrus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sp.</w:t>
      </w:r>
      <w:r>
        <w:rPr>
          <w:rFonts w:ascii="Times New Roman" w:eastAsia="Times New Roman" w:hAnsi="Times New Roman" w:cs="Times New Roman"/>
          <w:sz w:val="24"/>
          <w:szCs w:val="24"/>
        </w:rPr>
        <w:t xml:space="preserve"> are reported to be packed with diverse essential nutrients have been valued in traditional medicine across numerous cultures for centuries due to their bioactive compounds, including flavonoids, polyphenols, coumarins, limonoids, carotenoids, tocopherols, and alkaloids. The secondary metabolites in citrus fruits exhibit diverse health-promoting properties, making them chemo-preventive, cardiovascular-protective, hepatoprotective, neuroprotective, antioxidant, anti-inflammatory, anti-obesity, anti-diabetic, antimicrobial, and anti-</w:t>
      </w:r>
      <w:proofErr w:type="spellStart"/>
      <w:r>
        <w:rPr>
          <w:rFonts w:ascii="Times New Roman" w:eastAsia="Times New Roman" w:hAnsi="Times New Roman" w:cs="Times New Roman"/>
          <w:sz w:val="24"/>
          <w:szCs w:val="24"/>
        </w:rPr>
        <w:t>dyslipidaemic</w:t>
      </w:r>
      <w:proofErr w:type="spellEnd"/>
      <w:r>
        <w:rPr>
          <w:rFonts w:ascii="Times New Roman" w:eastAsia="Times New Roman" w:hAnsi="Times New Roman" w:cs="Times New Roman"/>
          <w:sz w:val="24"/>
          <w:szCs w:val="24"/>
        </w:rPr>
        <w:t>, while also aiding in improving blood profiles. While the nutritional benefits of whole citrus fruits and their juices are widely acknowledged, the potential of other parts, such as essential oils, peels, seeds, seed oils, and pomace, remains underappreciated. The methodology adopted was the sources available in Scopus, Google Scholar and Web of Science.</w:t>
      </w:r>
    </w:p>
    <w:p w14:paraId="225ECE88" w14:textId="77777777" w:rsidR="00891655" w:rsidRDefault="000649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review aims to provide summarized information of past fifteen years on bioactive compounds from different parts of </w:t>
      </w:r>
      <w:r>
        <w:rPr>
          <w:rFonts w:ascii="Times New Roman" w:eastAsia="Times New Roman" w:hAnsi="Times New Roman" w:cs="Times New Roman"/>
          <w:i/>
          <w:sz w:val="24"/>
          <w:szCs w:val="24"/>
        </w:rPr>
        <w:t>citrus</w:t>
      </w:r>
      <w:r>
        <w:rPr>
          <w:rFonts w:ascii="Times New Roman" w:eastAsia="Times New Roman" w:hAnsi="Times New Roman" w:cs="Times New Roman"/>
          <w:sz w:val="24"/>
          <w:szCs w:val="24"/>
        </w:rPr>
        <w:t xml:space="preserve">, their mode of action, molecular targets. Researchers interested in the field of </w:t>
      </w:r>
      <w:proofErr w:type="spellStart"/>
      <w:r>
        <w:rPr>
          <w:rFonts w:ascii="Times New Roman" w:eastAsia="Times New Roman" w:hAnsi="Times New Roman" w:cs="Times New Roman"/>
          <w:sz w:val="24"/>
          <w:szCs w:val="24"/>
        </w:rPr>
        <w:t>neutraceuticals</w:t>
      </w:r>
      <w:proofErr w:type="spellEnd"/>
      <w:r>
        <w:rPr>
          <w:rFonts w:ascii="Times New Roman" w:eastAsia="Times New Roman" w:hAnsi="Times New Roman" w:cs="Times New Roman"/>
          <w:sz w:val="24"/>
          <w:szCs w:val="24"/>
        </w:rPr>
        <w:t xml:space="preserve"> will find the literature on successful in vivo studies on experimental animal models as well as human trial. </w:t>
      </w:r>
    </w:p>
    <w:p w14:paraId="225ECE89" w14:textId="10243D2A" w:rsidR="00891655" w:rsidRDefault="0006498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Citrus, bioactive compounds, Secondary metabolites, antioxidants, health benefits</w:t>
      </w:r>
      <w:r w:rsidR="00796651">
        <w:rPr>
          <w:rFonts w:ascii="Times New Roman" w:eastAsia="Times New Roman" w:hAnsi="Times New Roman" w:cs="Times New Roman"/>
          <w:sz w:val="24"/>
          <w:szCs w:val="24"/>
        </w:rPr>
        <w:t xml:space="preserve">. </w:t>
      </w:r>
    </w:p>
    <w:p w14:paraId="225ECE8A" w14:textId="77777777"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225ECE8B" w14:textId="77777777" w:rsidR="00891655" w:rsidRDefault="00064987">
      <w:pPr>
        <w:spacing w:line="240" w:lineRule="auto"/>
        <w:jc w:val="both"/>
        <w:rPr>
          <w:rFonts w:ascii="Times New Roman" w:eastAsia="Times New Roman" w:hAnsi="Times New Roman" w:cs="Times New Roman"/>
          <w:sz w:val="24"/>
          <w:szCs w:val="24"/>
        </w:rPr>
      </w:pPr>
      <w:bookmarkStart w:id="1" w:name="_d2s3vugzgvxx" w:colFirst="0" w:colLast="0"/>
      <w:bookmarkEnd w:id="1"/>
      <w:r>
        <w:rPr>
          <w:rFonts w:ascii="Times New Roman" w:eastAsia="Times New Roman" w:hAnsi="Times New Roman" w:cs="Times New Roman"/>
          <w:sz w:val="24"/>
          <w:szCs w:val="24"/>
        </w:rPr>
        <w:t xml:space="preserve">Citrus fruits belonging to the family </w:t>
      </w:r>
      <w:proofErr w:type="spellStart"/>
      <w:r>
        <w:rPr>
          <w:rFonts w:ascii="Times New Roman" w:eastAsia="Times New Roman" w:hAnsi="Times New Roman" w:cs="Times New Roman"/>
          <w:i/>
          <w:sz w:val="24"/>
          <w:szCs w:val="24"/>
        </w:rPr>
        <w:t>Rutaceae</w:t>
      </w:r>
      <w:proofErr w:type="spellEnd"/>
      <w:r>
        <w:rPr>
          <w:rFonts w:ascii="Times New Roman" w:eastAsia="Times New Roman" w:hAnsi="Times New Roman" w:cs="Times New Roman"/>
          <w:sz w:val="24"/>
          <w:szCs w:val="24"/>
        </w:rPr>
        <w:t xml:space="preserve"> are among the most widely cultivated fruit tree crops globally. The genus </w:t>
      </w:r>
      <w:r>
        <w:rPr>
          <w:rFonts w:ascii="Times New Roman" w:eastAsia="Times New Roman" w:hAnsi="Times New Roman" w:cs="Times New Roman"/>
          <w:i/>
          <w:sz w:val="24"/>
          <w:szCs w:val="24"/>
        </w:rPr>
        <w:t>Citrus</w:t>
      </w:r>
      <w:r>
        <w:rPr>
          <w:rFonts w:ascii="Times New Roman" w:eastAsia="Times New Roman" w:hAnsi="Times New Roman" w:cs="Times New Roman"/>
          <w:sz w:val="24"/>
          <w:szCs w:val="24"/>
        </w:rPr>
        <w:t xml:space="preserve"> is indigenous to regions such as East Asia, Southeast Asia, South Asia, Australia, and Melanesia. </w:t>
      </w:r>
      <w:r>
        <w:rPr>
          <w:rFonts w:ascii="Times New Roman" w:eastAsia="Times New Roman" w:hAnsi="Times New Roman" w:cs="Times New Roman"/>
          <w:i/>
          <w:sz w:val="24"/>
          <w:szCs w:val="24"/>
        </w:rPr>
        <w:t>Citrus sinensis</w:t>
      </w:r>
      <w:r>
        <w:rPr>
          <w:rFonts w:ascii="Times New Roman" w:eastAsia="Times New Roman" w:hAnsi="Times New Roman" w:cs="Times New Roman"/>
          <w:sz w:val="24"/>
          <w:szCs w:val="24"/>
        </w:rPr>
        <w:t xml:space="preserve"> (sweet orange) is the predominant citrus crop, accounting for approximately 70% of global citrus production. Citrus varieties can be classified into two groups: ancestral species and hybrids derived from those ancestors. Ancestral species include citron (</w:t>
      </w:r>
      <w:r>
        <w:rPr>
          <w:rFonts w:ascii="Times New Roman" w:eastAsia="Times New Roman" w:hAnsi="Times New Roman" w:cs="Times New Roman"/>
          <w:i/>
          <w:sz w:val="24"/>
          <w:szCs w:val="24"/>
        </w:rPr>
        <w:t>Citrus medica</w:t>
      </w:r>
      <w:r>
        <w:rPr>
          <w:rFonts w:ascii="Times New Roman" w:eastAsia="Times New Roman" w:hAnsi="Times New Roman" w:cs="Times New Roman"/>
          <w:sz w:val="24"/>
          <w:szCs w:val="24"/>
        </w:rPr>
        <w:t>), mandarin orange (</w:t>
      </w:r>
      <w:r>
        <w:rPr>
          <w:rFonts w:ascii="Times New Roman" w:eastAsia="Times New Roman" w:hAnsi="Times New Roman" w:cs="Times New Roman"/>
          <w:i/>
          <w:sz w:val="24"/>
          <w:szCs w:val="24"/>
        </w:rPr>
        <w:t>Citrus reticulata</w:t>
      </w:r>
      <w:r>
        <w:rPr>
          <w:rFonts w:ascii="Times New Roman" w:eastAsia="Times New Roman" w:hAnsi="Times New Roman" w:cs="Times New Roman"/>
          <w:sz w:val="24"/>
          <w:szCs w:val="24"/>
        </w:rPr>
        <w:t>), pomelo (</w:t>
      </w:r>
      <w:r>
        <w:rPr>
          <w:rFonts w:ascii="Times New Roman" w:eastAsia="Times New Roman" w:hAnsi="Times New Roman" w:cs="Times New Roman"/>
          <w:i/>
          <w:sz w:val="24"/>
          <w:szCs w:val="24"/>
        </w:rPr>
        <w:t>Citrus maxima</w:t>
      </w:r>
      <w:r>
        <w:rPr>
          <w:rFonts w:ascii="Times New Roman" w:eastAsia="Times New Roman" w:hAnsi="Times New Roman" w:cs="Times New Roman"/>
          <w:sz w:val="24"/>
          <w:szCs w:val="24"/>
        </w:rPr>
        <w:t>), papeda (</w:t>
      </w:r>
      <w:r>
        <w:rPr>
          <w:rFonts w:ascii="Times New Roman" w:eastAsia="Times New Roman" w:hAnsi="Times New Roman" w:cs="Times New Roman"/>
          <w:i/>
          <w:sz w:val="24"/>
          <w:szCs w:val="24"/>
        </w:rPr>
        <w:t>Citrus micrantha</w:t>
      </w:r>
      <w:r>
        <w:rPr>
          <w:rFonts w:ascii="Times New Roman" w:eastAsia="Times New Roman" w:hAnsi="Times New Roman" w:cs="Times New Roman"/>
          <w:sz w:val="24"/>
          <w:szCs w:val="24"/>
        </w:rPr>
        <w:t>), kaffir lime (</w:t>
      </w:r>
      <w:r>
        <w:rPr>
          <w:rFonts w:ascii="Times New Roman" w:eastAsia="Times New Roman" w:hAnsi="Times New Roman" w:cs="Times New Roman"/>
          <w:i/>
          <w:sz w:val="24"/>
          <w:szCs w:val="24"/>
        </w:rPr>
        <w:t xml:space="preserve">Citrus </w:t>
      </w:r>
      <w:proofErr w:type="spellStart"/>
      <w:r>
        <w:rPr>
          <w:rFonts w:ascii="Times New Roman" w:eastAsia="Times New Roman" w:hAnsi="Times New Roman" w:cs="Times New Roman"/>
          <w:i/>
          <w:sz w:val="24"/>
          <w:szCs w:val="24"/>
        </w:rPr>
        <w:t>hystrix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ichang</w:t>
      </w:r>
      <w:proofErr w:type="spellEnd"/>
      <w:r>
        <w:rPr>
          <w:rFonts w:ascii="Times New Roman" w:eastAsia="Times New Roman" w:hAnsi="Times New Roman" w:cs="Times New Roman"/>
          <w:sz w:val="24"/>
          <w:szCs w:val="24"/>
        </w:rPr>
        <w:t xml:space="preserve"> papeda (</w:t>
      </w:r>
      <w:r>
        <w:rPr>
          <w:rFonts w:ascii="Times New Roman" w:eastAsia="Times New Roman" w:hAnsi="Times New Roman" w:cs="Times New Roman"/>
          <w:i/>
          <w:sz w:val="24"/>
          <w:szCs w:val="24"/>
        </w:rPr>
        <w:t xml:space="preserve">Citrus </w:t>
      </w:r>
      <w:proofErr w:type="spellStart"/>
      <w:r>
        <w:rPr>
          <w:rFonts w:ascii="Times New Roman" w:eastAsia="Times New Roman" w:hAnsi="Times New Roman" w:cs="Times New Roman"/>
          <w:i/>
          <w:sz w:val="24"/>
          <w:szCs w:val="24"/>
        </w:rPr>
        <w:t>cavaleriei</w:t>
      </w:r>
      <w:proofErr w:type="spellEnd"/>
      <w:r>
        <w:rPr>
          <w:rFonts w:ascii="Times New Roman" w:eastAsia="Times New Roman" w:hAnsi="Times New Roman" w:cs="Times New Roman"/>
          <w:sz w:val="24"/>
          <w:szCs w:val="24"/>
        </w:rPr>
        <w:t>), and kumquat (</w:t>
      </w:r>
      <w:r>
        <w:rPr>
          <w:rFonts w:ascii="Times New Roman" w:eastAsia="Times New Roman" w:hAnsi="Times New Roman" w:cs="Times New Roman"/>
          <w:i/>
          <w:sz w:val="24"/>
          <w:szCs w:val="24"/>
        </w:rPr>
        <w:t>Citrus japonica</w:t>
      </w:r>
      <w:r>
        <w:rPr>
          <w:rFonts w:ascii="Times New Roman" w:eastAsia="Times New Roman" w:hAnsi="Times New Roman" w:cs="Times New Roman"/>
          <w:sz w:val="24"/>
          <w:szCs w:val="24"/>
        </w:rPr>
        <w:t>). Hybrids of ancestral species encompass grapefruit (</w:t>
      </w:r>
      <w:r>
        <w:rPr>
          <w:rFonts w:ascii="Times New Roman" w:eastAsia="Times New Roman" w:hAnsi="Times New Roman" w:cs="Times New Roman"/>
          <w:i/>
          <w:sz w:val="24"/>
          <w:szCs w:val="24"/>
        </w:rPr>
        <w:t>Citrus paradisi</w:t>
      </w:r>
      <w:r>
        <w:rPr>
          <w:rFonts w:ascii="Times New Roman" w:eastAsia="Times New Roman" w:hAnsi="Times New Roman" w:cs="Times New Roman"/>
          <w:sz w:val="24"/>
          <w:szCs w:val="24"/>
        </w:rPr>
        <w:t>), lemon (</w:t>
      </w:r>
      <w:r>
        <w:rPr>
          <w:rFonts w:ascii="Times New Roman" w:eastAsia="Times New Roman" w:hAnsi="Times New Roman" w:cs="Times New Roman"/>
          <w:i/>
          <w:sz w:val="24"/>
          <w:szCs w:val="24"/>
        </w:rPr>
        <w:t>Citrus limon</w:t>
      </w:r>
      <w:r>
        <w:rPr>
          <w:rFonts w:ascii="Times New Roman" w:eastAsia="Times New Roman" w:hAnsi="Times New Roman" w:cs="Times New Roman"/>
          <w:sz w:val="24"/>
          <w:szCs w:val="24"/>
        </w:rPr>
        <w:t>), sweet orange (</w:t>
      </w:r>
      <w:r>
        <w:rPr>
          <w:rFonts w:ascii="Times New Roman" w:eastAsia="Times New Roman" w:hAnsi="Times New Roman" w:cs="Times New Roman"/>
          <w:i/>
          <w:sz w:val="24"/>
          <w:szCs w:val="24"/>
        </w:rPr>
        <w:t xml:space="preserve">Citrus </w:t>
      </w:r>
      <w:proofErr w:type="spellStart"/>
      <w:r>
        <w:rPr>
          <w:rFonts w:ascii="Times New Roman" w:eastAsia="Times New Roman" w:hAnsi="Times New Roman" w:cs="Times New Roman"/>
          <w:i/>
          <w:sz w:val="24"/>
          <w:szCs w:val="24"/>
        </w:rPr>
        <w:t>sinensis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rangpur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Citrus </w:t>
      </w:r>
      <w:proofErr w:type="spellStart"/>
      <w:r>
        <w:rPr>
          <w:rFonts w:ascii="Times New Roman" w:eastAsia="Times New Roman" w:hAnsi="Times New Roman" w:cs="Times New Roman"/>
          <w:i/>
          <w:sz w:val="24"/>
          <w:szCs w:val="24"/>
        </w:rPr>
        <w:t>limonia</w:t>
      </w:r>
      <w:proofErr w:type="spellEnd"/>
      <w:r>
        <w:rPr>
          <w:rFonts w:ascii="Times New Roman" w:eastAsia="Times New Roman" w:hAnsi="Times New Roman" w:cs="Times New Roman"/>
          <w:sz w:val="24"/>
          <w:szCs w:val="24"/>
        </w:rPr>
        <w:t>), bitter orange (</w:t>
      </w:r>
      <w:r>
        <w:rPr>
          <w:rFonts w:ascii="Times New Roman" w:eastAsia="Times New Roman" w:hAnsi="Times New Roman" w:cs="Times New Roman"/>
          <w:i/>
          <w:sz w:val="24"/>
          <w:szCs w:val="24"/>
        </w:rPr>
        <w:t>Citrus aurantium</w:t>
      </w:r>
      <w:r>
        <w:rPr>
          <w:rFonts w:ascii="Times New Roman" w:eastAsia="Times New Roman" w:hAnsi="Times New Roman" w:cs="Times New Roman"/>
          <w:sz w:val="24"/>
          <w:szCs w:val="24"/>
        </w:rPr>
        <w:t>), Persian lime (</w:t>
      </w:r>
      <w:r>
        <w:rPr>
          <w:rFonts w:ascii="Times New Roman" w:eastAsia="Times New Roman" w:hAnsi="Times New Roman" w:cs="Times New Roman"/>
          <w:i/>
          <w:sz w:val="24"/>
          <w:szCs w:val="24"/>
        </w:rPr>
        <w:t>Citrus latifolia</w:t>
      </w:r>
      <w:r>
        <w:rPr>
          <w:rFonts w:ascii="Times New Roman" w:eastAsia="Times New Roman" w:hAnsi="Times New Roman" w:cs="Times New Roman"/>
          <w:sz w:val="24"/>
          <w:szCs w:val="24"/>
        </w:rPr>
        <w:t>), key lime (</w:t>
      </w:r>
      <w:r>
        <w:rPr>
          <w:rFonts w:ascii="Times New Roman" w:eastAsia="Times New Roman" w:hAnsi="Times New Roman" w:cs="Times New Roman"/>
          <w:i/>
          <w:sz w:val="24"/>
          <w:szCs w:val="24"/>
        </w:rPr>
        <w:t>Citrus aurantifolia</w:t>
      </w:r>
      <w:r>
        <w:rPr>
          <w:rFonts w:ascii="Times New Roman" w:eastAsia="Times New Roman" w:hAnsi="Times New Roman" w:cs="Times New Roman"/>
          <w:sz w:val="24"/>
          <w:szCs w:val="24"/>
        </w:rPr>
        <w:t>), and tangerine (</w:t>
      </w:r>
      <w:r>
        <w:rPr>
          <w:rFonts w:ascii="Times New Roman" w:eastAsia="Times New Roman" w:hAnsi="Times New Roman" w:cs="Times New Roman"/>
          <w:i/>
          <w:sz w:val="24"/>
          <w:szCs w:val="24"/>
        </w:rPr>
        <w:t xml:space="preserve">Citrus </w:t>
      </w:r>
      <w:proofErr w:type="spellStart"/>
      <w:r>
        <w:rPr>
          <w:rFonts w:ascii="Times New Roman" w:eastAsia="Times New Roman" w:hAnsi="Times New Roman" w:cs="Times New Roman"/>
          <w:i/>
          <w:sz w:val="24"/>
          <w:szCs w:val="24"/>
        </w:rPr>
        <w:t>tangerina</w:t>
      </w:r>
      <w:proofErr w:type="spellEnd"/>
      <w:r>
        <w:rPr>
          <w:rFonts w:ascii="Times New Roman" w:eastAsia="Times New Roman" w:hAnsi="Times New Roman" w:cs="Times New Roman"/>
          <w:sz w:val="24"/>
          <w:szCs w:val="24"/>
        </w:rPr>
        <w:t>), Fig.1.</w:t>
      </w:r>
    </w:p>
    <w:p w14:paraId="225ECE8C" w14:textId="57A39734" w:rsidR="00891655" w:rsidRDefault="00064987">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Citrus fruits are highly versatile and consumed in various forms, including fresh fruit, juice (both fresh and canned), jelly, jam, and marmalade. Their by-products—such as peels, seeds, pomace, and essential oils—are widely utilized in the food and pharmaceutical industries as </w:t>
      </w:r>
      <w:proofErr w:type="spellStart"/>
      <w:r>
        <w:rPr>
          <w:rFonts w:ascii="Times New Roman" w:eastAsia="Times New Roman" w:hAnsi="Times New Roman" w:cs="Times New Roman"/>
          <w:sz w:val="24"/>
          <w:szCs w:val="24"/>
        </w:rPr>
        <w:t>flavoring</w:t>
      </w:r>
      <w:proofErr w:type="spellEnd"/>
      <w:r>
        <w:rPr>
          <w:rFonts w:ascii="Times New Roman" w:eastAsia="Times New Roman" w:hAnsi="Times New Roman" w:cs="Times New Roman"/>
          <w:sz w:val="24"/>
          <w:szCs w:val="24"/>
        </w:rPr>
        <w:t xml:space="preserve"> agents, and they also serve as key ingredients in the production of drugs, soaps, perfumes, and other cosmetic products. Moreover, citrus fruits hold significant medicinal value, particularly in several Asian countries, where they are traditionally used to treat ailments such as tuberculosis, bronchitis, cough, cold, menstrual disorders, hypertension, anxiety, and depression</w:t>
      </w:r>
      <w:r>
        <w:rPr>
          <w:rFonts w:ascii="Times New Roman" w:eastAsia="Times New Roman" w:hAnsi="Times New Roman" w:cs="Times New Roman"/>
          <w:sz w:val="24"/>
          <w:szCs w:val="24"/>
          <w:highlight w:val="white"/>
        </w:rPr>
        <w:t xml:space="preserve"> </w:t>
      </w:r>
      <w:r w:rsidR="00135E9A">
        <w:rPr>
          <w:rFonts w:ascii="Times New Roman" w:eastAsia="Times New Roman" w:hAnsi="Times New Roman" w:cs="Times New Roman"/>
          <w:sz w:val="24"/>
          <w:szCs w:val="24"/>
          <w:highlight w:val="white"/>
        </w:rPr>
        <w:t>(</w:t>
      </w:r>
      <w:proofErr w:type="spellStart"/>
      <w:r w:rsidR="00135E9A">
        <w:rPr>
          <w:rFonts w:ascii="Times New Roman" w:eastAsia="Times New Roman" w:hAnsi="Times New Roman" w:cs="Times New Roman"/>
          <w:sz w:val="24"/>
          <w:szCs w:val="24"/>
          <w:highlight w:val="white"/>
        </w:rPr>
        <w:t>Makni</w:t>
      </w:r>
      <w:proofErr w:type="spellEnd"/>
      <w:r w:rsidR="00135E9A">
        <w:rPr>
          <w:rFonts w:ascii="Times New Roman" w:eastAsia="Times New Roman" w:hAnsi="Times New Roman" w:cs="Times New Roman"/>
          <w:sz w:val="24"/>
          <w:szCs w:val="24"/>
          <w:highlight w:val="white"/>
        </w:rPr>
        <w:t xml:space="preserve"> et al. 2018)</w:t>
      </w:r>
      <w:r>
        <w:rPr>
          <w:rFonts w:ascii="Times New Roman" w:eastAsia="Times New Roman" w:hAnsi="Times New Roman" w:cs="Times New Roman"/>
          <w:sz w:val="24"/>
          <w:szCs w:val="24"/>
          <w:highlight w:val="white"/>
        </w:rPr>
        <w:t xml:space="preserve">. </w:t>
      </w:r>
    </w:p>
    <w:p w14:paraId="225ECE8D" w14:textId="77777777" w:rsidR="00891655" w:rsidRDefault="00064987">
      <w:pPr>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noProof/>
          <w:sz w:val="24"/>
          <w:szCs w:val="24"/>
          <w:highlight w:val="white"/>
        </w:rPr>
        <w:lastRenderedPageBreak/>
        <w:drawing>
          <wp:inline distT="0" distB="0" distL="0" distR="0" wp14:anchorId="225ED210" wp14:editId="225ED211">
            <wp:extent cx="5433237" cy="40749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433237" cy="4074928"/>
                    </a:xfrm>
                    <a:prstGeom prst="rect">
                      <a:avLst/>
                    </a:prstGeom>
                    <a:ln/>
                  </pic:spPr>
                </pic:pic>
              </a:graphicData>
            </a:graphic>
          </wp:inline>
        </w:drawing>
      </w:r>
      <w:r>
        <w:rPr>
          <w:rFonts w:ascii="Times New Roman" w:eastAsia="Times New Roman" w:hAnsi="Times New Roman" w:cs="Times New Roman"/>
          <w:b/>
          <w:sz w:val="24"/>
          <w:szCs w:val="24"/>
          <w:highlight w:val="white"/>
        </w:rPr>
        <w:t xml:space="preserve">Fig.1 </w:t>
      </w:r>
      <w:r>
        <w:rPr>
          <w:rFonts w:ascii="Times New Roman" w:eastAsia="Times New Roman" w:hAnsi="Times New Roman" w:cs="Times New Roman"/>
          <w:sz w:val="24"/>
          <w:szCs w:val="24"/>
          <w:highlight w:val="white"/>
        </w:rPr>
        <w:t>Some common species of Citrus fruits</w:t>
      </w:r>
    </w:p>
    <w:p w14:paraId="225ECE8E" w14:textId="77777777" w:rsidR="00891655" w:rsidRDefault="00064987">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 BIOACTIVE COMPOUNDS OF DIFFERENT PARTS OF CITRUS FRUITS AND THEIR </w:t>
      </w:r>
      <w:r>
        <w:rPr>
          <w:rFonts w:ascii="Times New Roman" w:eastAsia="Times New Roman" w:hAnsi="Times New Roman" w:cs="Times New Roman"/>
          <w:b/>
          <w:sz w:val="24"/>
          <w:szCs w:val="24"/>
        </w:rPr>
        <w:t>PHARMACOLOGICAL PROPERTIES</w:t>
      </w:r>
    </w:p>
    <w:p w14:paraId="225ECE8F" w14:textId="34A26019" w:rsidR="00891655" w:rsidRDefault="00064987">
      <w:pPr>
        <w:spacing w:line="240" w:lineRule="auto"/>
        <w:jc w:val="both"/>
        <w:rPr>
          <w:rFonts w:ascii="Times New Roman" w:eastAsia="Times New Roman" w:hAnsi="Times New Roman" w:cs="Times New Roman"/>
          <w:sz w:val="24"/>
          <w:szCs w:val="24"/>
        </w:rPr>
      </w:pPr>
      <w:bookmarkStart w:id="2" w:name="_6bqdtx5cgcv9" w:colFirst="0" w:colLast="0"/>
      <w:bookmarkEnd w:id="2"/>
      <w:r>
        <w:rPr>
          <w:rFonts w:ascii="Times New Roman" w:eastAsia="Times New Roman" w:hAnsi="Times New Roman" w:cs="Times New Roman"/>
          <w:sz w:val="24"/>
          <w:szCs w:val="24"/>
        </w:rPr>
        <w:t>To date, 115 carotenoids have been identified in various citrus fruit varieties, including α-carotene, β-carotene, lycopene, lutein, β-cryptoxanthin, xanthophylls, violaxanthin, and β-</w:t>
      </w:r>
      <w:proofErr w:type="spellStart"/>
      <w:r>
        <w:rPr>
          <w:rFonts w:ascii="Times New Roman" w:eastAsia="Times New Roman" w:hAnsi="Times New Roman" w:cs="Times New Roman"/>
          <w:sz w:val="24"/>
          <w:szCs w:val="24"/>
        </w:rPr>
        <w:t>citraurin</w:t>
      </w:r>
      <w:proofErr w:type="spellEnd"/>
      <w:r>
        <w:rPr>
          <w:rFonts w:ascii="Times New Roman" w:eastAsia="Times New Roman" w:hAnsi="Times New Roman" w:cs="Times New Roman"/>
          <w:sz w:val="24"/>
          <w:szCs w:val="24"/>
        </w:rPr>
        <w:t xml:space="preserve">, etc. </w:t>
      </w:r>
      <w:r w:rsidR="00135E9A">
        <w:rPr>
          <w:rFonts w:ascii="Times New Roman" w:eastAsia="Times New Roman" w:hAnsi="Times New Roman" w:cs="Times New Roman"/>
          <w:sz w:val="24"/>
          <w:szCs w:val="24"/>
        </w:rPr>
        <w:t>(</w:t>
      </w:r>
      <w:proofErr w:type="spellStart"/>
      <w:r w:rsidR="00135E9A">
        <w:rPr>
          <w:rFonts w:ascii="Times New Roman" w:eastAsia="Times New Roman" w:hAnsi="Times New Roman" w:cs="Times New Roman"/>
          <w:sz w:val="24"/>
          <w:szCs w:val="24"/>
        </w:rPr>
        <w:t>IKoma</w:t>
      </w:r>
      <w:proofErr w:type="spellEnd"/>
      <w:r w:rsidR="00135E9A">
        <w:rPr>
          <w:rFonts w:ascii="Times New Roman" w:eastAsia="Times New Roman" w:hAnsi="Times New Roman" w:cs="Times New Roman"/>
          <w:sz w:val="24"/>
          <w:szCs w:val="24"/>
        </w:rPr>
        <w:t xml:space="preserve"> et al. 2016)</w:t>
      </w:r>
      <w:r>
        <w:rPr>
          <w:rFonts w:ascii="Times New Roman" w:eastAsia="Times New Roman" w:hAnsi="Times New Roman" w:cs="Times New Roman"/>
          <w:sz w:val="24"/>
          <w:szCs w:val="24"/>
        </w:rPr>
        <w:t xml:space="preserve">. Additionally, citrus fruits are rich in numerous bioactive compounds, such as polyphenols, vitamins, minerals, soluble and insoluble </w:t>
      </w:r>
      <w:proofErr w:type="spellStart"/>
      <w:r>
        <w:rPr>
          <w:rFonts w:ascii="Times New Roman" w:eastAsia="Times New Roman" w:hAnsi="Times New Roman" w:cs="Times New Roman"/>
          <w:sz w:val="24"/>
          <w:szCs w:val="24"/>
        </w:rPr>
        <w:t>fibers</w:t>
      </w:r>
      <w:proofErr w:type="spellEnd"/>
      <w:r>
        <w:rPr>
          <w:rFonts w:ascii="Times New Roman" w:eastAsia="Times New Roman" w:hAnsi="Times New Roman" w:cs="Times New Roman"/>
          <w:sz w:val="24"/>
          <w:szCs w:val="24"/>
        </w:rPr>
        <w:t>, essential oils, fatty acids, amino acids, coumarins, and phenolic acids.</w:t>
      </w:r>
    </w:p>
    <w:p w14:paraId="225ECE90" w14:textId="58B9ED30" w:rsidR="00891655" w:rsidRDefault="000649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Citrus fruits are considered superfoods due to their richness in bioactive compounds, such as vitamins, polyphenols, minerals, </w:t>
      </w:r>
      <w:proofErr w:type="spellStart"/>
      <w:r>
        <w:rPr>
          <w:rFonts w:ascii="Times New Roman" w:eastAsia="Times New Roman" w:hAnsi="Times New Roman" w:cs="Times New Roman"/>
          <w:sz w:val="24"/>
          <w:szCs w:val="24"/>
        </w:rPr>
        <w:t>fibers</w:t>
      </w:r>
      <w:proofErr w:type="spellEnd"/>
      <w:r>
        <w:rPr>
          <w:rFonts w:ascii="Times New Roman" w:eastAsia="Times New Roman" w:hAnsi="Times New Roman" w:cs="Times New Roman"/>
          <w:sz w:val="24"/>
          <w:szCs w:val="24"/>
        </w:rPr>
        <w:t xml:space="preserve">, essential oils, amino acids, phenols, pectin, flavonoids, and carotenoids </w:t>
      </w:r>
      <w:r w:rsidR="00D14190">
        <w:rPr>
          <w:rFonts w:ascii="Times New Roman" w:eastAsia="Times New Roman" w:hAnsi="Times New Roman" w:cs="Times New Roman"/>
          <w:sz w:val="24"/>
          <w:szCs w:val="24"/>
        </w:rPr>
        <w:t>(</w:t>
      </w:r>
      <w:proofErr w:type="spellStart"/>
      <w:r w:rsidR="00D14190">
        <w:rPr>
          <w:rFonts w:ascii="Times New Roman" w:eastAsia="Times New Roman" w:hAnsi="Times New Roman" w:cs="Times New Roman"/>
          <w:sz w:val="24"/>
          <w:szCs w:val="24"/>
        </w:rPr>
        <w:t>Darband</w:t>
      </w:r>
      <w:proofErr w:type="spellEnd"/>
      <w:r w:rsidR="00D14190">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 xml:space="preserve">. These compounds play a crucial role in combating degenerative diseases </w:t>
      </w:r>
      <w:r w:rsidR="00D14190">
        <w:rPr>
          <w:rFonts w:ascii="Times New Roman" w:eastAsia="Times New Roman" w:hAnsi="Times New Roman" w:cs="Times New Roman"/>
          <w:sz w:val="24"/>
          <w:szCs w:val="24"/>
        </w:rPr>
        <w:t>(</w:t>
      </w:r>
      <w:r w:rsidR="00D623EB" w:rsidRPr="00AF4887">
        <w:rPr>
          <w:rFonts w:ascii="Times New Roman" w:eastAsia="Times New Roman" w:hAnsi="Times New Roman" w:cs="Times New Roman"/>
          <w:sz w:val="24"/>
          <w:szCs w:val="24"/>
        </w:rPr>
        <w:t>Ramírez-Pelayo</w:t>
      </w:r>
      <w:r w:rsidR="00D623EB">
        <w:rPr>
          <w:rFonts w:ascii="Times New Roman" w:eastAsia="Times New Roman" w:hAnsi="Times New Roman" w:cs="Times New Roman"/>
          <w:sz w:val="24"/>
          <w:szCs w:val="24"/>
        </w:rPr>
        <w:t xml:space="preserve"> </w:t>
      </w:r>
      <w:r w:rsidR="00D14190">
        <w:rPr>
          <w:rFonts w:ascii="Times New Roman" w:eastAsia="Times New Roman" w:hAnsi="Times New Roman" w:cs="Times New Roman"/>
          <w:sz w:val="24"/>
          <w:szCs w:val="24"/>
        </w:rPr>
        <w:t>et al. 2019)</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Specifically</w:t>
      </w:r>
      <w:r>
        <w:rPr>
          <w:rFonts w:ascii="Times New Roman" w:eastAsia="Times New Roman" w:hAnsi="Times New Roman" w:cs="Times New Roman"/>
          <w:i/>
          <w:sz w:val="24"/>
          <w:szCs w:val="24"/>
        </w:rPr>
        <w:t>, C. maxima</w:t>
      </w:r>
      <w:r>
        <w:rPr>
          <w:rFonts w:ascii="Times New Roman" w:eastAsia="Times New Roman" w:hAnsi="Times New Roman" w:cs="Times New Roman"/>
          <w:sz w:val="24"/>
          <w:szCs w:val="24"/>
        </w:rPr>
        <w:t xml:space="preserve"> exhibits inhibitory effects on α-amylase, α-glucosidase, acetylcholinesterase, tyrosinase, and β-glucuronidase </w:t>
      </w:r>
      <w:r w:rsidR="00D14190">
        <w:rPr>
          <w:rFonts w:ascii="Times New Roman" w:eastAsia="Times New Roman" w:hAnsi="Times New Roman" w:cs="Times New Roman"/>
          <w:sz w:val="24"/>
          <w:szCs w:val="24"/>
        </w:rPr>
        <w:t>(Abirami et al. 2014)</w:t>
      </w:r>
      <w:r>
        <w:rPr>
          <w:rFonts w:ascii="Times New Roman" w:eastAsia="Times New Roman" w:hAnsi="Times New Roman" w:cs="Times New Roman"/>
          <w:sz w:val="24"/>
          <w:szCs w:val="24"/>
        </w:rPr>
        <w:t>.</w:t>
      </w:r>
    </w:p>
    <w:p w14:paraId="225ECE92" w14:textId="2AA29C4A" w:rsidR="00891655" w:rsidRDefault="00064987" w:rsidP="00064987">
      <w:pPr>
        <w:spacing w:before="280" w:after="28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Adenaike</w:t>
      </w:r>
      <w:proofErr w:type="spellEnd"/>
      <w:r>
        <w:rPr>
          <w:rFonts w:ascii="Times New Roman" w:eastAsia="Times New Roman" w:hAnsi="Times New Roman" w:cs="Times New Roman"/>
          <w:sz w:val="24"/>
          <w:szCs w:val="24"/>
        </w:rPr>
        <w:t xml:space="preserve"> and Abakpa </w:t>
      </w:r>
      <w:r w:rsidR="00D04E1D">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rPr>
        <w:t xml:space="preserve">concluded that phytochemicals in citrus fruits act as potent antioxidants, enhancing liver-protective enzymes, strengthening the immune system, and mitigating lipid oxidation. Wang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sidR="00D04E1D">
        <w:rPr>
          <w:rFonts w:ascii="Times New Roman" w:eastAsia="Times New Roman" w:hAnsi="Times New Roman" w:cs="Times New Roman"/>
          <w:sz w:val="24"/>
          <w:szCs w:val="24"/>
        </w:rPr>
        <w:t xml:space="preserve">(2019) </w:t>
      </w:r>
      <w:r>
        <w:rPr>
          <w:rFonts w:ascii="Times New Roman" w:eastAsia="Times New Roman" w:hAnsi="Times New Roman" w:cs="Times New Roman"/>
          <w:sz w:val="24"/>
          <w:szCs w:val="24"/>
        </w:rPr>
        <w:t xml:space="preserve">further observed that </w:t>
      </w:r>
      <w:r>
        <w:rPr>
          <w:rFonts w:ascii="Times New Roman" w:eastAsia="Times New Roman" w:hAnsi="Times New Roman" w:cs="Times New Roman"/>
          <w:i/>
          <w:sz w:val="24"/>
          <w:szCs w:val="24"/>
        </w:rPr>
        <w:t>Citrus grandis</w:t>
      </w:r>
      <w:r>
        <w:rPr>
          <w:rFonts w:ascii="Times New Roman" w:eastAsia="Times New Roman" w:hAnsi="Times New Roman" w:cs="Times New Roman"/>
          <w:sz w:val="24"/>
          <w:szCs w:val="24"/>
        </w:rPr>
        <w:t xml:space="preserve"> demonstrates antioxidant and antiproliferative properties against </w:t>
      </w:r>
      <w:proofErr w:type="spellStart"/>
      <w:r>
        <w:rPr>
          <w:rFonts w:ascii="Times New Roman" w:eastAsia="Times New Roman" w:hAnsi="Times New Roman" w:cs="Times New Roman"/>
          <w:sz w:val="24"/>
          <w:szCs w:val="24"/>
        </w:rPr>
        <w:t>leukemia</w:t>
      </w:r>
      <w:proofErr w:type="spellEnd"/>
      <w:r>
        <w:rPr>
          <w:rFonts w:ascii="Times New Roman" w:eastAsia="Times New Roman" w:hAnsi="Times New Roman" w:cs="Times New Roman"/>
          <w:sz w:val="24"/>
          <w:szCs w:val="24"/>
        </w:rPr>
        <w:t xml:space="preserve"> cells while supporting cholesterol reduction and obesity prevention, attributed to its lycopene and β-carotene content </w:t>
      </w:r>
      <w:r w:rsidR="00D04E1D">
        <w:rPr>
          <w:rFonts w:ascii="Times New Roman" w:eastAsia="Times New Roman" w:hAnsi="Times New Roman" w:cs="Times New Roman"/>
          <w:sz w:val="24"/>
          <w:szCs w:val="24"/>
        </w:rPr>
        <w:t>(</w:t>
      </w:r>
      <w:r w:rsidR="007F6F6F">
        <w:rPr>
          <w:rFonts w:ascii="Times New Roman" w:eastAsia="Times New Roman" w:hAnsi="Times New Roman" w:cs="Times New Roman"/>
          <w:sz w:val="24"/>
          <w:szCs w:val="24"/>
        </w:rPr>
        <w:t>Sidana et al. 2013</w:t>
      </w:r>
      <w:r w:rsidR="0021361A">
        <w:rPr>
          <w:rFonts w:ascii="Times New Roman" w:eastAsia="Times New Roman" w:hAnsi="Times New Roman" w:cs="Times New Roman"/>
          <w:sz w:val="24"/>
          <w:szCs w:val="24"/>
        </w:rPr>
        <w:t>).</w:t>
      </w:r>
      <w:r w:rsidR="00D04E1D">
        <w:rPr>
          <w:rFonts w:ascii="Times New Roman" w:eastAsia="Times New Roman" w:hAnsi="Times New Roman" w:cs="Times New Roman"/>
          <w:sz w:val="24"/>
          <w:szCs w:val="24"/>
        </w:rPr>
        <w:t xml:space="preserve"> </w:t>
      </w:r>
      <w:r w:rsidR="00E06F09" w:rsidRPr="00E06F09">
        <w:rPr>
          <w:rFonts w:ascii="Times New Roman" w:eastAsia="Times New Roman" w:hAnsi="Times New Roman" w:cs="Times New Roman"/>
          <w:sz w:val="24"/>
          <w:szCs w:val="24"/>
        </w:rPr>
        <w:t xml:space="preserve">Flavonoids in orange peel offer a range of health benefits, including anti-inflammatory </w:t>
      </w:r>
      <w:r w:rsidR="008F53F2">
        <w:rPr>
          <w:rFonts w:ascii="Times New Roman" w:eastAsia="Times New Roman" w:hAnsi="Times New Roman" w:cs="Times New Roman"/>
          <w:sz w:val="24"/>
          <w:szCs w:val="24"/>
        </w:rPr>
        <w:t>(</w:t>
      </w:r>
      <w:proofErr w:type="spellStart"/>
      <w:r w:rsidR="00E94E8E">
        <w:rPr>
          <w:rFonts w:ascii="Times New Roman" w:eastAsia="Times New Roman" w:hAnsi="Times New Roman" w:cs="Times New Roman"/>
          <w:sz w:val="24"/>
          <w:szCs w:val="24"/>
        </w:rPr>
        <w:t>Gosslau</w:t>
      </w:r>
      <w:proofErr w:type="spellEnd"/>
      <w:r w:rsidR="00E94E8E">
        <w:rPr>
          <w:rFonts w:ascii="Times New Roman" w:eastAsia="Times New Roman" w:hAnsi="Times New Roman" w:cs="Times New Roman"/>
          <w:sz w:val="24"/>
          <w:szCs w:val="24"/>
        </w:rPr>
        <w:t xml:space="preserve"> et al. 2014</w:t>
      </w:r>
      <w:r w:rsidR="008F53F2">
        <w:rPr>
          <w:rFonts w:ascii="Times New Roman" w:eastAsia="Times New Roman" w:hAnsi="Times New Roman" w:cs="Times New Roman"/>
          <w:sz w:val="24"/>
          <w:szCs w:val="24"/>
        </w:rPr>
        <w:t>)</w:t>
      </w:r>
      <w:r w:rsidR="00E06F09" w:rsidRPr="00E06F09">
        <w:rPr>
          <w:rFonts w:ascii="Times New Roman" w:eastAsia="Times New Roman" w:hAnsi="Times New Roman" w:cs="Times New Roman"/>
          <w:sz w:val="24"/>
          <w:szCs w:val="24"/>
        </w:rPr>
        <w:t xml:space="preserve"> and anti-cancer effects </w:t>
      </w:r>
      <w:r w:rsidR="00C757E0">
        <w:rPr>
          <w:rFonts w:ascii="Times New Roman" w:eastAsia="Times New Roman" w:hAnsi="Times New Roman" w:cs="Times New Roman"/>
          <w:sz w:val="24"/>
          <w:szCs w:val="24"/>
        </w:rPr>
        <w:t>(</w:t>
      </w:r>
      <w:r w:rsidR="00F35614">
        <w:rPr>
          <w:rFonts w:ascii="Times New Roman" w:eastAsia="Times New Roman" w:hAnsi="Times New Roman" w:cs="Times New Roman"/>
          <w:sz w:val="24"/>
          <w:szCs w:val="24"/>
        </w:rPr>
        <w:t>de Luna et al. 2023</w:t>
      </w:r>
      <w:r w:rsidR="00C757E0">
        <w:rPr>
          <w:rFonts w:ascii="Times New Roman" w:eastAsia="Times New Roman" w:hAnsi="Times New Roman" w:cs="Times New Roman"/>
          <w:sz w:val="24"/>
          <w:szCs w:val="24"/>
        </w:rPr>
        <w:t>)</w:t>
      </w:r>
      <w:r w:rsidR="00F35614">
        <w:rPr>
          <w:rFonts w:ascii="Times New Roman" w:eastAsia="Times New Roman" w:hAnsi="Times New Roman" w:cs="Times New Roman"/>
          <w:sz w:val="24"/>
          <w:szCs w:val="24"/>
        </w:rPr>
        <w:t>,</w:t>
      </w:r>
      <w:r w:rsidR="00C757E0">
        <w:rPr>
          <w:rFonts w:ascii="Times New Roman" w:eastAsia="Times New Roman" w:hAnsi="Times New Roman" w:cs="Times New Roman"/>
          <w:sz w:val="24"/>
          <w:szCs w:val="24"/>
        </w:rPr>
        <w:t xml:space="preserve"> </w:t>
      </w:r>
      <w:r w:rsidR="00E06F09" w:rsidRPr="00E06F09">
        <w:rPr>
          <w:rFonts w:ascii="Times New Roman" w:eastAsia="Times New Roman" w:hAnsi="Times New Roman" w:cs="Times New Roman"/>
          <w:sz w:val="24"/>
          <w:szCs w:val="24"/>
        </w:rPr>
        <w:t xml:space="preserve">regulation of metabolic syndrome </w:t>
      </w:r>
      <w:r w:rsidR="00F94702">
        <w:rPr>
          <w:rFonts w:ascii="Times New Roman" w:eastAsia="Times New Roman" w:hAnsi="Times New Roman" w:cs="Times New Roman"/>
          <w:sz w:val="24"/>
          <w:szCs w:val="24"/>
        </w:rPr>
        <w:t>(Varshney et al. 2019)</w:t>
      </w:r>
      <w:r w:rsidR="00E06F09" w:rsidRPr="00E06F09">
        <w:rPr>
          <w:rFonts w:ascii="Times New Roman" w:eastAsia="Times New Roman" w:hAnsi="Times New Roman" w:cs="Times New Roman"/>
          <w:sz w:val="24"/>
          <w:szCs w:val="24"/>
        </w:rPr>
        <w:t xml:space="preserve">, prevention of Alzheimer’s disease progression </w:t>
      </w:r>
      <w:r w:rsidR="00D81A24">
        <w:rPr>
          <w:rFonts w:ascii="Times New Roman" w:eastAsia="Times New Roman" w:hAnsi="Times New Roman" w:cs="Times New Roman"/>
          <w:sz w:val="24"/>
          <w:szCs w:val="24"/>
        </w:rPr>
        <w:t>(</w:t>
      </w:r>
      <w:proofErr w:type="spellStart"/>
      <w:r w:rsidR="00F94702">
        <w:rPr>
          <w:rFonts w:ascii="Times New Roman" w:eastAsia="Times New Roman" w:hAnsi="Times New Roman" w:cs="Times New Roman"/>
          <w:sz w:val="24"/>
          <w:szCs w:val="24"/>
        </w:rPr>
        <w:t>Yabuski</w:t>
      </w:r>
      <w:proofErr w:type="spellEnd"/>
      <w:r w:rsidR="00F94702">
        <w:rPr>
          <w:rFonts w:ascii="Times New Roman" w:eastAsia="Times New Roman" w:hAnsi="Times New Roman" w:cs="Times New Roman"/>
          <w:sz w:val="24"/>
          <w:szCs w:val="24"/>
        </w:rPr>
        <w:t xml:space="preserve"> et al. 2014</w:t>
      </w:r>
      <w:r w:rsidR="00D81A24">
        <w:rPr>
          <w:rFonts w:ascii="Times New Roman" w:eastAsia="Times New Roman" w:hAnsi="Times New Roman" w:cs="Times New Roman"/>
          <w:sz w:val="24"/>
          <w:szCs w:val="24"/>
        </w:rPr>
        <w:t>)</w:t>
      </w:r>
      <w:r w:rsidR="00F94702">
        <w:rPr>
          <w:rFonts w:ascii="Times New Roman" w:eastAsia="Times New Roman" w:hAnsi="Times New Roman" w:cs="Times New Roman"/>
          <w:sz w:val="24"/>
          <w:szCs w:val="24"/>
        </w:rPr>
        <w:t>,</w:t>
      </w:r>
      <w:r w:rsidR="00D81A24">
        <w:rPr>
          <w:rFonts w:ascii="Times New Roman" w:eastAsia="Times New Roman" w:hAnsi="Times New Roman" w:cs="Times New Roman"/>
          <w:sz w:val="24"/>
          <w:szCs w:val="24"/>
        </w:rPr>
        <w:t xml:space="preserve"> </w:t>
      </w:r>
      <w:r w:rsidR="00E06F09" w:rsidRPr="00E06F09">
        <w:rPr>
          <w:rFonts w:ascii="Times New Roman" w:eastAsia="Times New Roman" w:hAnsi="Times New Roman" w:cs="Times New Roman"/>
          <w:sz w:val="24"/>
          <w:szCs w:val="24"/>
        </w:rPr>
        <w:t xml:space="preserve">and anti-atherosclerosis activities </w:t>
      </w:r>
      <w:r w:rsidR="00D21E7F">
        <w:rPr>
          <w:rFonts w:ascii="Times New Roman" w:eastAsia="Times New Roman" w:hAnsi="Times New Roman" w:cs="Times New Roman"/>
          <w:sz w:val="24"/>
          <w:szCs w:val="24"/>
        </w:rPr>
        <w:t xml:space="preserve">(Mulvihill &amp; Huff 2012). </w:t>
      </w:r>
      <w:r w:rsidR="00E06F09" w:rsidRPr="00E06F09">
        <w:rPr>
          <w:rFonts w:ascii="Times New Roman" w:eastAsia="Times New Roman" w:hAnsi="Times New Roman" w:cs="Times New Roman"/>
          <w:sz w:val="24"/>
          <w:szCs w:val="24"/>
        </w:rPr>
        <w:t xml:space="preserve">Both citrus peel and flesh are abundant in phenolic compounds, particularly flavanones such </w:t>
      </w:r>
      <w:r w:rsidR="00E06F09" w:rsidRPr="00E06F09">
        <w:rPr>
          <w:rFonts w:ascii="Times New Roman" w:eastAsia="Times New Roman" w:hAnsi="Times New Roman" w:cs="Times New Roman"/>
          <w:sz w:val="24"/>
          <w:szCs w:val="24"/>
        </w:rPr>
        <w:lastRenderedPageBreak/>
        <w:t xml:space="preserve">as hesperidin, </w:t>
      </w:r>
      <w:proofErr w:type="spellStart"/>
      <w:r w:rsidR="00E06F09" w:rsidRPr="00E06F09">
        <w:rPr>
          <w:rFonts w:ascii="Times New Roman" w:eastAsia="Times New Roman" w:hAnsi="Times New Roman" w:cs="Times New Roman"/>
          <w:sz w:val="24"/>
          <w:szCs w:val="24"/>
        </w:rPr>
        <w:t>neohesperidin</w:t>
      </w:r>
      <w:proofErr w:type="spellEnd"/>
      <w:r w:rsidR="00E06F09" w:rsidRPr="00E06F09">
        <w:rPr>
          <w:rFonts w:ascii="Times New Roman" w:eastAsia="Times New Roman" w:hAnsi="Times New Roman" w:cs="Times New Roman"/>
          <w:sz w:val="24"/>
          <w:szCs w:val="24"/>
        </w:rPr>
        <w:t xml:space="preserve">, narirutin, and naringin. Widely utilized in pharmacy and the food industry, citrus essential oil serves as both a </w:t>
      </w:r>
      <w:proofErr w:type="spellStart"/>
      <w:r w:rsidR="00E06F09" w:rsidRPr="00E06F09">
        <w:rPr>
          <w:rFonts w:ascii="Times New Roman" w:eastAsia="Times New Roman" w:hAnsi="Times New Roman" w:cs="Times New Roman"/>
          <w:sz w:val="24"/>
          <w:szCs w:val="24"/>
        </w:rPr>
        <w:t>flavoring</w:t>
      </w:r>
      <w:proofErr w:type="spellEnd"/>
      <w:r w:rsidR="00E06F09" w:rsidRPr="00E06F09">
        <w:rPr>
          <w:rFonts w:ascii="Times New Roman" w:eastAsia="Times New Roman" w:hAnsi="Times New Roman" w:cs="Times New Roman"/>
          <w:sz w:val="24"/>
          <w:szCs w:val="24"/>
        </w:rPr>
        <w:t xml:space="preserve"> agent and a natural preservative. Bora </w:t>
      </w:r>
      <w:r w:rsidR="00E06F09" w:rsidRPr="00E06F09">
        <w:rPr>
          <w:rFonts w:ascii="Times New Roman" w:eastAsia="Times New Roman" w:hAnsi="Times New Roman" w:cs="Times New Roman"/>
          <w:i/>
          <w:sz w:val="24"/>
          <w:szCs w:val="24"/>
        </w:rPr>
        <w:t>et al</w:t>
      </w:r>
      <w:r w:rsidR="00E06F09" w:rsidRPr="00E06F09">
        <w:rPr>
          <w:rFonts w:ascii="Times New Roman" w:eastAsia="Times New Roman" w:hAnsi="Times New Roman" w:cs="Times New Roman"/>
          <w:sz w:val="24"/>
          <w:szCs w:val="24"/>
        </w:rPr>
        <w:t xml:space="preserve">. </w:t>
      </w:r>
      <w:r w:rsidR="00D04E1D">
        <w:rPr>
          <w:rFonts w:ascii="Times New Roman" w:eastAsia="Times New Roman" w:hAnsi="Times New Roman" w:cs="Times New Roman"/>
          <w:sz w:val="24"/>
          <w:szCs w:val="24"/>
        </w:rPr>
        <w:t xml:space="preserve">(2020) </w:t>
      </w:r>
      <w:r w:rsidR="00E06F09" w:rsidRPr="00E06F09">
        <w:rPr>
          <w:rFonts w:ascii="Times New Roman" w:eastAsia="Times New Roman" w:hAnsi="Times New Roman" w:cs="Times New Roman"/>
          <w:sz w:val="24"/>
          <w:szCs w:val="24"/>
        </w:rPr>
        <w:t>further emphasized its insecticidal, antimicrobial, and antifungal properties</w:t>
      </w:r>
      <w:r w:rsidR="000F12BB">
        <w:rPr>
          <w:rFonts w:ascii="Times New Roman" w:eastAsia="Times New Roman" w:hAnsi="Times New Roman" w:cs="Times New Roman"/>
          <w:sz w:val="24"/>
          <w:szCs w:val="24"/>
        </w:rPr>
        <w:t>.</w:t>
      </w:r>
      <w:r w:rsidR="005F2E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Table 1 summarizes the bioactive compounds found in various citrus fruit components alongside their pharmacological activities.</w:t>
      </w:r>
    </w:p>
    <w:p w14:paraId="225ECE93" w14:textId="4552C883"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Bioactive compounds of different parts of citrus fruit and their pharmacological properties</w:t>
      </w:r>
    </w:p>
    <w:tbl>
      <w:tblPr>
        <w:tblStyle w:val="TableGrid"/>
        <w:tblW w:w="0" w:type="auto"/>
        <w:tblLook w:val="04A0" w:firstRow="1" w:lastRow="0" w:firstColumn="1" w:lastColumn="0" w:noHBand="0" w:noVBand="1"/>
      </w:tblPr>
      <w:tblGrid>
        <w:gridCol w:w="1125"/>
        <w:gridCol w:w="1682"/>
        <w:gridCol w:w="2230"/>
        <w:gridCol w:w="2336"/>
        <w:gridCol w:w="1643"/>
      </w:tblGrid>
      <w:tr w:rsidR="00796651" w14:paraId="0C443047" w14:textId="77777777" w:rsidTr="00D54226">
        <w:tc>
          <w:tcPr>
            <w:tcW w:w="1125" w:type="dxa"/>
          </w:tcPr>
          <w:p w14:paraId="5D129DF4" w14:textId="68AD5210" w:rsidR="00796651" w:rsidRPr="00796651" w:rsidRDefault="00796651" w:rsidP="00796651">
            <w:pPr>
              <w:jc w:val="both"/>
              <w:rPr>
                <w:rFonts w:ascii="Times New Roman" w:eastAsia="Times New Roman" w:hAnsi="Times New Roman" w:cs="Times New Roman"/>
                <w:b/>
                <w:sz w:val="24"/>
                <w:szCs w:val="24"/>
              </w:rPr>
            </w:pPr>
            <w:r w:rsidRPr="00796651">
              <w:rPr>
                <w:rFonts w:ascii="Times New Roman" w:eastAsia="Times New Roman" w:hAnsi="Times New Roman" w:cs="Times New Roman"/>
                <w:b/>
                <w:sz w:val="24"/>
                <w:szCs w:val="24"/>
              </w:rPr>
              <w:t>Part of fruit</w:t>
            </w:r>
          </w:p>
        </w:tc>
        <w:tc>
          <w:tcPr>
            <w:tcW w:w="1682" w:type="dxa"/>
          </w:tcPr>
          <w:p w14:paraId="2E42811E" w14:textId="5C322D9E" w:rsidR="00796651" w:rsidRPr="00796651" w:rsidRDefault="00796651" w:rsidP="00796651">
            <w:pPr>
              <w:jc w:val="both"/>
              <w:rPr>
                <w:rFonts w:ascii="Times New Roman" w:eastAsia="Times New Roman" w:hAnsi="Times New Roman" w:cs="Times New Roman"/>
                <w:b/>
                <w:sz w:val="24"/>
                <w:szCs w:val="24"/>
              </w:rPr>
            </w:pPr>
            <w:r w:rsidRPr="00796651">
              <w:rPr>
                <w:rFonts w:ascii="Times New Roman" w:eastAsia="Times New Roman" w:hAnsi="Times New Roman" w:cs="Times New Roman"/>
                <w:b/>
                <w:sz w:val="24"/>
                <w:szCs w:val="24"/>
              </w:rPr>
              <w:t xml:space="preserve">Constituents </w:t>
            </w:r>
          </w:p>
        </w:tc>
        <w:tc>
          <w:tcPr>
            <w:tcW w:w="2230" w:type="dxa"/>
          </w:tcPr>
          <w:p w14:paraId="48602FD1" w14:textId="0C0CDF44" w:rsidR="00796651" w:rsidRPr="00796651" w:rsidRDefault="00796651" w:rsidP="00796651">
            <w:pPr>
              <w:jc w:val="both"/>
              <w:rPr>
                <w:rFonts w:ascii="Times New Roman" w:eastAsia="Times New Roman" w:hAnsi="Times New Roman" w:cs="Times New Roman"/>
                <w:b/>
                <w:sz w:val="24"/>
                <w:szCs w:val="24"/>
              </w:rPr>
            </w:pPr>
            <w:r w:rsidRPr="00796651">
              <w:rPr>
                <w:rFonts w:ascii="Times New Roman" w:eastAsia="Times New Roman" w:hAnsi="Times New Roman" w:cs="Times New Roman"/>
                <w:b/>
                <w:sz w:val="24"/>
                <w:szCs w:val="24"/>
              </w:rPr>
              <w:t>Sub-constituents</w:t>
            </w:r>
          </w:p>
        </w:tc>
        <w:tc>
          <w:tcPr>
            <w:tcW w:w="2336" w:type="dxa"/>
          </w:tcPr>
          <w:p w14:paraId="2D174F8D" w14:textId="64DDF783" w:rsidR="00796651" w:rsidRPr="00796651" w:rsidRDefault="00796651" w:rsidP="00796651">
            <w:pPr>
              <w:jc w:val="both"/>
              <w:rPr>
                <w:rFonts w:ascii="Times New Roman" w:eastAsia="Times New Roman" w:hAnsi="Times New Roman" w:cs="Times New Roman"/>
                <w:b/>
                <w:sz w:val="24"/>
                <w:szCs w:val="24"/>
              </w:rPr>
            </w:pPr>
            <w:r w:rsidRPr="00796651">
              <w:rPr>
                <w:rFonts w:ascii="Times New Roman" w:eastAsia="Times New Roman" w:hAnsi="Times New Roman" w:cs="Times New Roman"/>
                <w:b/>
                <w:sz w:val="24"/>
                <w:szCs w:val="24"/>
              </w:rPr>
              <w:t>Pharmacological effects</w:t>
            </w:r>
          </w:p>
        </w:tc>
        <w:tc>
          <w:tcPr>
            <w:tcW w:w="1643" w:type="dxa"/>
          </w:tcPr>
          <w:p w14:paraId="725399E7" w14:textId="25043228" w:rsidR="00796651" w:rsidRPr="00796651" w:rsidRDefault="00796651" w:rsidP="00796651">
            <w:pPr>
              <w:jc w:val="both"/>
              <w:rPr>
                <w:rFonts w:ascii="Times New Roman" w:eastAsia="Times New Roman" w:hAnsi="Times New Roman" w:cs="Times New Roman"/>
                <w:b/>
                <w:sz w:val="24"/>
                <w:szCs w:val="24"/>
              </w:rPr>
            </w:pPr>
            <w:r w:rsidRPr="00796651">
              <w:rPr>
                <w:rFonts w:ascii="Times New Roman" w:eastAsia="Times New Roman" w:hAnsi="Times New Roman" w:cs="Times New Roman"/>
                <w:b/>
                <w:sz w:val="24"/>
                <w:szCs w:val="24"/>
              </w:rPr>
              <w:t>References</w:t>
            </w:r>
          </w:p>
        </w:tc>
      </w:tr>
      <w:tr w:rsidR="00FE4717" w14:paraId="0E71F363" w14:textId="77777777" w:rsidTr="00D54226">
        <w:tc>
          <w:tcPr>
            <w:tcW w:w="1125" w:type="dxa"/>
            <w:vMerge w:val="restart"/>
          </w:tcPr>
          <w:p w14:paraId="2EFCC2ED" w14:textId="2AE9BC32" w:rsidR="00FE4717" w:rsidRDefault="00FE4717" w:rsidP="0079665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Peel</w:t>
            </w:r>
          </w:p>
        </w:tc>
        <w:tc>
          <w:tcPr>
            <w:tcW w:w="1682" w:type="dxa"/>
            <w:vMerge w:val="restart"/>
          </w:tcPr>
          <w:p w14:paraId="31CEBB3E" w14:textId="4861A5DA" w:rsidR="00FE4717" w:rsidRDefault="00FE4717"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Carotenoids</w:t>
            </w:r>
          </w:p>
        </w:tc>
        <w:tc>
          <w:tcPr>
            <w:tcW w:w="2230" w:type="dxa"/>
            <w:vMerge w:val="restart"/>
          </w:tcPr>
          <w:p w14:paraId="62F1F564" w14:textId="4C2056A0" w:rsidR="00FE4717" w:rsidRDefault="00FE4717"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Xanthophylls, lutein</w:t>
            </w:r>
          </w:p>
        </w:tc>
        <w:tc>
          <w:tcPr>
            <w:tcW w:w="2336" w:type="dxa"/>
          </w:tcPr>
          <w:p w14:paraId="398196A1" w14:textId="77777777" w:rsidR="00FE4717" w:rsidRDefault="00FE4717" w:rsidP="007966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Breast cancer</w:t>
            </w:r>
          </w:p>
          <w:p w14:paraId="775FDC2F" w14:textId="77777777" w:rsidR="00FE4717" w:rsidRDefault="00FE4717" w:rsidP="00796651">
            <w:pPr>
              <w:jc w:val="both"/>
              <w:rPr>
                <w:rFonts w:ascii="Times New Roman" w:eastAsia="Times New Roman" w:hAnsi="Times New Roman" w:cs="Times New Roman"/>
                <w:b/>
                <w:sz w:val="24"/>
                <w:szCs w:val="24"/>
              </w:rPr>
            </w:pPr>
          </w:p>
        </w:tc>
        <w:tc>
          <w:tcPr>
            <w:tcW w:w="1643" w:type="dxa"/>
          </w:tcPr>
          <w:p w14:paraId="4858C657" w14:textId="77777777" w:rsidR="00FE4717" w:rsidRPr="00236851" w:rsidRDefault="00FE4717" w:rsidP="00796651">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Hu et al. (2011)</w:t>
            </w:r>
          </w:p>
          <w:p w14:paraId="338EF5A1" w14:textId="77777777" w:rsidR="00FE4717" w:rsidRDefault="00FE4717" w:rsidP="00796651">
            <w:pPr>
              <w:jc w:val="both"/>
              <w:rPr>
                <w:rFonts w:ascii="Times New Roman" w:eastAsia="Times New Roman" w:hAnsi="Times New Roman" w:cs="Times New Roman"/>
                <w:b/>
                <w:sz w:val="24"/>
                <w:szCs w:val="24"/>
              </w:rPr>
            </w:pPr>
          </w:p>
        </w:tc>
      </w:tr>
      <w:tr w:rsidR="00FE4717" w14:paraId="3D354314" w14:textId="77777777" w:rsidTr="00D54226">
        <w:tc>
          <w:tcPr>
            <w:tcW w:w="1125" w:type="dxa"/>
            <w:vMerge/>
          </w:tcPr>
          <w:p w14:paraId="4492E4E5" w14:textId="77777777" w:rsidR="00FE4717" w:rsidRDefault="00FE4717" w:rsidP="00796651">
            <w:pPr>
              <w:jc w:val="both"/>
              <w:rPr>
                <w:rFonts w:ascii="Times New Roman" w:eastAsia="Times New Roman" w:hAnsi="Times New Roman" w:cs="Times New Roman"/>
                <w:b/>
                <w:sz w:val="24"/>
                <w:szCs w:val="24"/>
              </w:rPr>
            </w:pPr>
          </w:p>
        </w:tc>
        <w:tc>
          <w:tcPr>
            <w:tcW w:w="1682" w:type="dxa"/>
            <w:vMerge/>
          </w:tcPr>
          <w:p w14:paraId="52640D6A" w14:textId="77777777" w:rsidR="00FE4717" w:rsidRDefault="00FE4717" w:rsidP="00796651">
            <w:pPr>
              <w:jc w:val="both"/>
              <w:rPr>
                <w:rFonts w:ascii="Times New Roman" w:eastAsia="Times New Roman" w:hAnsi="Times New Roman" w:cs="Times New Roman"/>
                <w:b/>
                <w:sz w:val="24"/>
                <w:szCs w:val="24"/>
              </w:rPr>
            </w:pPr>
          </w:p>
        </w:tc>
        <w:tc>
          <w:tcPr>
            <w:tcW w:w="2230" w:type="dxa"/>
            <w:vMerge/>
          </w:tcPr>
          <w:p w14:paraId="63638EBF" w14:textId="77777777" w:rsidR="00FE4717" w:rsidRDefault="00FE4717" w:rsidP="00796651">
            <w:pPr>
              <w:jc w:val="both"/>
              <w:rPr>
                <w:rFonts w:ascii="Times New Roman" w:eastAsia="Times New Roman" w:hAnsi="Times New Roman" w:cs="Times New Roman"/>
                <w:b/>
                <w:sz w:val="24"/>
                <w:szCs w:val="24"/>
              </w:rPr>
            </w:pPr>
          </w:p>
        </w:tc>
        <w:tc>
          <w:tcPr>
            <w:tcW w:w="2336" w:type="dxa"/>
          </w:tcPr>
          <w:p w14:paraId="31BC3934" w14:textId="77777777" w:rsidR="00FE4717" w:rsidRDefault="00FE4717" w:rsidP="007966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Ocular disease</w:t>
            </w:r>
          </w:p>
          <w:p w14:paraId="7D681D29" w14:textId="77777777" w:rsidR="00FE4717" w:rsidRDefault="00FE4717" w:rsidP="00796651">
            <w:pPr>
              <w:jc w:val="both"/>
              <w:rPr>
                <w:rFonts w:ascii="Times New Roman" w:eastAsia="Times New Roman" w:hAnsi="Times New Roman" w:cs="Times New Roman"/>
                <w:b/>
                <w:sz w:val="24"/>
                <w:szCs w:val="24"/>
              </w:rPr>
            </w:pPr>
          </w:p>
        </w:tc>
        <w:tc>
          <w:tcPr>
            <w:tcW w:w="1643" w:type="dxa"/>
          </w:tcPr>
          <w:p w14:paraId="1E339DB1" w14:textId="6F9788D7" w:rsidR="00FE4717" w:rsidRPr="00796651" w:rsidRDefault="00FE4717" w:rsidP="00796651">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rPr>
              <w:t>Koushan</w:t>
            </w:r>
            <w:proofErr w:type="spellEnd"/>
            <w:r w:rsidRPr="00236851">
              <w:rPr>
                <w:rFonts w:ascii="Times New Roman" w:eastAsia="Times New Roman" w:hAnsi="Times New Roman" w:cs="Times New Roman"/>
                <w:sz w:val="24"/>
                <w:szCs w:val="24"/>
              </w:rPr>
              <w:t xml:space="preserve"> et al. (2013)</w:t>
            </w:r>
          </w:p>
        </w:tc>
      </w:tr>
      <w:tr w:rsidR="00FE4717" w14:paraId="1DFE3E4D" w14:textId="77777777" w:rsidTr="00D54226">
        <w:tc>
          <w:tcPr>
            <w:tcW w:w="1125" w:type="dxa"/>
            <w:vMerge/>
          </w:tcPr>
          <w:p w14:paraId="3F5B1D73" w14:textId="77777777" w:rsidR="00FE4717" w:rsidRDefault="00FE4717" w:rsidP="00796651">
            <w:pPr>
              <w:jc w:val="both"/>
              <w:rPr>
                <w:rFonts w:ascii="Times New Roman" w:eastAsia="Times New Roman" w:hAnsi="Times New Roman" w:cs="Times New Roman"/>
                <w:b/>
                <w:sz w:val="24"/>
                <w:szCs w:val="24"/>
              </w:rPr>
            </w:pPr>
          </w:p>
        </w:tc>
        <w:tc>
          <w:tcPr>
            <w:tcW w:w="1682" w:type="dxa"/>
            <w:vMerge/>
          </w:tcPr>
          <w:p w14:paraId="25858DAF" w14:textId="77777777" w:rsidR="00FE4717" w:rsidRDefault="00FE4717" w:rsidP="00796651">
            <w:pPr>
              <w:jc w:val="both"/>
              <w:rPr>
                <w:rFonts w:ascii="Times New Roman" w:eastAsia="Times New Roman" w:hAnsi="Times New Roman" w:cs="Times New Roman"/>
                <w:b/>
                <w:sz w:val="24"/>
                <w:szCs w:val="24"/>
              </w:rPr>
            </w:pPr>
          </w:p>
        </w:tc>
        <w:tc>
          <w:tcPr>
            <w:tcW w:w="2230" w:type="dxa"/>
            <w:vMerge/>
          </w:tcPr>
          <w:p w14:paraId="0F99424D" w14:textId="77777777" w:rsidR="00FE4717" w:rsidRDefault="00FE4717" w:rsidP="00796651">
            <w:pPr>
              <w:jc w:val="both"/>
              <w:rPr>
                <w:rFonts w:ascii="Times New Roman" w:eastAsia="Times New Roman" w:hAnsi="Times New Roman" w:cs="Times New Roman"/>
                <w:b/>
                <w:sz w:val="24"/>
                <w:szCs w:val="24"/>
              </w:rPr>
            </w:pPr>
          </w:p>
        </w:tc>
        <w:tc>
          <w:tcPr>
            <w:tcW w:w="2336" w:type="dxa"/>
          </w:tcPr>
          <w:p w14:paraId="0CF22032" w14:textId="3FC9C534" w:rsidR="00FE4717" w:rsidRDefault="00FE4717" w:rsidP="007966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Antioxidants</w:t>
            </w:r>
          </w:p>
          <w:p w14:paraId="059141A4" w14:textId="77777777" w:rsidR="00FE4717" w:rsidRDefault="00FE4717" w:rsidP="00796651">
            <w:pPr>
              <w:jc w:val="both"/>
              <w:rPr>
                <w:rFonts w:ascii="Times New Roman" w:eastAsia="Times New Roman" w:hAnsi="Times New Roman" w:cs="Times New Roman"/>
                <w:b/>
                <w:sz w:val="24"/>
                <w:szCs w:val="24"/>
              </w:rPr>
            </w:pPr>
          </w:p>
        </w:tc>
        <w:tc>
          <w:tcPr>
            <w:tcW w:w="1643" w:type="dxa"/>
          </w:tcPr>
          <w:p w14:paraId="308FF6DD" w14:textId="394DCDF0" w:rsidR="00FE4717" w:rsidRPr="00796651" w:rsidRDefault="00FE4717" w:rsidP="00796651">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Saini et al. (2015)</w:t>
            </w:r>
          </w:p>
        </w:tc>
      </w:tr>
      <w:tr w:rsidR="00FE4717" w14:paraId="1A7CD740" w14:textId="77777777" w:rsidTr="00D54226">
        <w:tc>
          <w:tcPr>
            <w:tcW w:w="1125" w:type="dxa"/>
            <w:vMerge/>
          </w:tcPr>
          <w:p w14:paraId="3DA8C46C" w14:textId="77777777" w:rsidR="00FE4717" w:rsidRDefault="00FE4717" w:rsidP="00796651">
            <w:pPr>
              <w:jc w:val="both"/>
              <w:rPr>
                <w:rFonts w:ascii="Times New Roman" w:eastAsia="Times New Roman" w:hAnsi="Times New Roman" w:cs="Times New Roman"/>
                <w:b/>
                <w:sz w:val="24"/>
                <w:szCs w:val="24"/>
              </w:rPr>
            </w:pPr>
          </w:p>
        </w:tc>
        <w:tc>
          <w:tcPr>
            <w:tcW w:w="1682" w:type="dxa"/>
            <w:vMerge/>
          </w:tcPr>
          <w:p w14:paraId="0E8442C5" w14:textId="77777777" w:rsidR="00FE4717" w:rsidRDefault="00FE4717" w:rsidP="00796651">
            <w:pPr>
              <w:jc w:val="both"/>
              <w:rPr>
                <w:rFonts w:ascii="Times New Roman" w:eastAsia="Times New Roman" w:hAnsi="Times New Roman" w:cs="Times New Roman"/>
                <w:b/>
                <w:sz w:val="24"/>
                <w:szCs w:val="24"/>
              </w:rPr>
            </w:pPr>
          </w:p>
        </w:tc>
        <w:tc>
          <w:tcPr>
            <w:tcW w:w="2230" w:type="dxa"/>
            <w:vMerge/>
          </w:tcPr>
          <w:p w14:paraId="030249C0" w14:textId="77777777" w:rsidR="00FE4717" w:rsidRDefault="00FE4717" w:rsidP="00796651">
            <w:pPr>
              <w:jc w:val="both"/>
              <w:rPr>
                <w:rFonts w:ascii="Times New Roman" w:eastAsia="Times New Roman" w:hAnsi="Times New Roman" w:cs="Times New Roman"/>
                <w:b/>
                <w:sz w:val="24"/>
                <w:szCs w:val="24"/>
              </w:rPr>
            </w:pPr>
          </w:p>
        </w:tc>
        <w:tc>
          <w:tcPr>
            <w:tcW w:w="2336" w:type="dxa"/>
          </w:tcPr>
          <w:p w14:paraId="09D3F77C" w14:textId="2887A288" w:rsidR="00FE4717" w:rsidRPr="00796651" w:rsidRDefault="00FE4717" w:rsidP="007966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Respiratory health </w:t>
            </w:r>
          </w:p>
        </w:tc>
        <w:tc>
          <w:tcPr>
            <w:tcW w:w="1643" w:type="dxa"/>
          </w:tcPr>
          <w:p w14:paraId="23CA1463" w14:textId="0B3F9DB1" w:rsidR="00FE4717" w:rsidRPr="00796651" w:rsidRDefault="00FE4717" w:rsidP="00796651">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Van Lent et al. (2016)</w:t>
            </w:r>
          </w:p>
        </w:tc>
      </w:tr>
      <w:tr w:rsidR="00FE4717" w14:paraId="079294F7" w14:textId="77777777" w:rsidTr="00D54226">
        <w:tc>
          <w:tcPr>
            <w:tcW w:w="1125" w:type="dxa"/>
            <w:vMerge/>
          </w:tcPr>
          <w:p w14:paraId="425A6CCF" w14:textId="77777777" w:rsidR="00FE4717" w:rsidRDefault="00FE4717" w:rsidP="00796651">
            <w:pPr>
              <w:jc w:val="both"/>
              <w:rPr>
                <w:rFonts w:ascii="Times New Roman" w:eastAsia="Times New Roman" w:hAnsi="Times New Roman" w:cs="Times New Roman"/>
                <w:b/>
                <w:sz w:val="24"/>
                <w:szCs w:val="24"/>
              </w:rPr>
            </w:pPr>
          </w:p>
        </w:tc>
        <w:tc>
          <w:tcPr>
            <w:tcW w:w="1682" w:type="dxa"/>
            <w:vMerge/>
          </w:tcPr>
          <w:p w14:paraId="220D0606" w14:textId="77777777" w:rsidR="00FE4717" w:rsidRDefault="00FE4717" w:rsidP="00796651">
            <w:pPr>
              <w:jc w:val="both"/>
              <w:rPr>
                <w:rFonts w:ascii="Times New Roman" w:eastAsia="Times New Roman" w:hAnsi="Times New Roman" w:cs="Times New Roman"/>
                <w:b/>
                <w:sz w:val="24"/>
                <w:szCs w:val="24"/>
              </w:rPr>
            </w:pPr>
          </w:p>
        </w:tc>
        <w:tc>
          <w:tcPr>
            <w:tcW w:w="2230" w:type="dxa"/>
            <w:vMerge/>
          </w:tcPr>
          <w:p w14:paraId="68ACD49E" w14:textId="77777777" w:rsidR="00FE4717" w:rsidRDefault="00FE4717" w:rsidP="00796651">
            <w:pPr>
              <w:jc w:val="both"/>
              <w:rPr>
                <w:rFonts w:ascii="Times New Roman" w:eastAsia="Times New Roman" w:hAnsi="Times New Roman" w:cs="Times New Roman"/>
                <w:b/>
                <w:sz w:val="24"/>
                <w:szCs w:val="24"/>
              </w:rPr>
            </w:pPr>
          </w:p>
        </w:tc>
        <w:tc>
          <w:tcPr>
            <w:tcW w:w="2336" w:type="dxa"/>
          </w:tcPr>
          <w:p w14:paraId="49659354" w14:textId="5050175D" w:rsidR="00FE4717" w:rsidRDefault="00FE4717"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Anticancer</w:t>
            </w:r>
          </w:p>
        </w:tc>
        <w:tc>
          <w:tcPr>
            <w:tcW w:w="1643" w:type="dxa"/>
          </w:tcPr>
          <w:p w14:paraId="58D1E6DD" w14:textId="253788DD" w:rsidR="00FE4717" w:rsidRDefault="00FE4717" w:rsidP="00796651">
            <w:pPr>
              <w:jc w:val="both"/>
              <w:rPr>
                <w:rFonts w:ascii="Times New Roman" w:eastAsia="Times New Roman" w:hAnsi="Times New Roman" w:cs="Times New Roman"/>
                <w:b/>
                <w:sz w:val="24"/>
                <w:szCs w:val="24"/>
              </w:rPr>
            </w:pPr>
            <w:r w:rsidRPr="00236851">
              <w:rPr>
                <w:rFonts w:ascii="Times New Roman" w:eastAsia="Times New Roman" w:hAnsi="Times New Roman" w:cs="Times New Roman"/>
                <w:sz w:val="24"/>
                <w:szCs w:val="24"/>
              </w:rPr>
              <w:t>Shin et al. (2020)</w:t>
            </w:r>
          </w:p>
        </w:tc>
      </w:tr>
      <w:tr w:rsidR="00FE4717" w14:paraId="335593BC" w14:textId="77777777" w:rsidTr="00D54226">
        <w:tc>
          <w:tcPr>
            <w:tcW w:w="1125" w:type="dxa"/>
            <w:vMerge/>
          </w:tcPr>
          <w:p w14:paraId="1D6971B1" w14:textId="77777777" w:rsidR="00FE4717" w:rsidRDefault="00FE4717" w:rsidP="00796651">
            <w:pPr>
              <w:jc w:val="both"/>
              <w:rPr>
                <w:rFonts w:ascii="Times New Roman" w:eastAsia="Times New Roman" w:hAnsi="Times New Roman" w:cs="Times New Roman"/>
                <w:b/>
                <w:sz w:val="24"/>
                <w:szCs w:val="24"/>
              </w:rPr>
            </w:pPr>
          </w:p>
        </w:tc>
        <w:tc>
          <w:tcPr>
            <w:tcW w:w="1682" w:type="dxa"/>
            <w:vMerge w:val="restart"/>
          </w:tcPr>
          <w:p w14:paraId="713B6259" w14:textId="237E133F" w:rsidR="00FE4717" w:rsidRDefault="00FE4717"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Flavonoids</w:t>
            </w:r>
          </w:p>
        </w:tc>
        <w:tc>
          <w:tcPr>
            <w:tcW w:w="2230" w:type="dxa"/>
            <w:vMerge w:val="restart"/>
          </w:tcPr>
          <w:p w14:paraId="049D0ABB" w14:textId="77777777" w:rsidR="00FE4717" w:rsidRDefault="00FE4717" w:rsidP="0008715A">
            <w:pPr>
              <w:shd w:val="clear" w:color="auto" w:fill="FFFFFF"/>
              <w:jc w:val="both"/>
              <w:rPr>
                <w:rFonts w:ascii="Times New Roman" w:eastAsia="Times New Roman" w:hAnsi="Times New Roman" w:cs="Times New Roman"/>
                <w:sz w:val="24"/>
                <w:szCs w:val="24"/>
                <w:shd w:val="clear" w:color="auto" w:fill="FFFDEA"/>
              </w:rPr>
            </w:pPr>
            <w:r>
              <w:rPr>
                <w:rFonts w:ascii="Times New Roman" w:eastAsia="Times New Roman" w:hAnsi="Times New Roman" w:cs="Times New Roman"/>
                <w:sz w:val="24"/>
                <w:szCs w:val="24"/>
                <w:highlight w:val="white"/>
              </w:rPr>
              <w:t>Flavanones</w:t>
            </w:r>
          </w:p>
          <w:p w14:paraId="17B1503F" w14:textId="77777777" w:rsidR="00FE4717" w:rsidRDefault="00FE4717" w:rsidP="0008715A">
            <w:pPr>
              <w:shd w:val="clear" w:color="auto" w:fill="FFFFFF"/>
              <w:jc w:val="both"/>
              <w:rPr>
                <w:rFonts w:ascii="Times New Roman" w:eastAsia="Times New Roman" w:hAnsi="Times New Roman" w:cs="Times New Roman"/>
                <w:sz w:val="24"/>
                <w:szCs w:val="24"/>
                <w:shd w:val="clear" w:color="auto" w:fill="FFFDEA"/>
              </w:rPr>
            </w:pPr>
            <w:r>
              <w:rPr>
                <w:rFonts w:ascii="Times New Roman" w:eastAsia="Times New Roman" w:hAnsi="Times New Roman" w:cs="Times New Roman"/>
                <w:sz w:val="24"/>
                <w:szCs w:val="24"/>
                <w:highlight w:val="white"/>
              </w:rPr>
              <w:t>(Hesperidin, naringin</w:t>
            </w:r>
            <w:r>
              <w:rPr>
                <w:rFonts w:ascii="Times New Roman" w:eastAsia="Times New Roman" w:hAnsi="Times New Roman" w:cs="Times New Roman"/>
                <w:sz w:val="24"/>
                <w:szCs w:val="24"/>
                <w:shd w:val="clear" w:color="auto" w:fill="FFFDEA"/>
              </w:rPr>
              <w:t xml:space="preserve">, </w:t>
            </w:r>
            <w:r>
              <w:rPr>
                <w:rFonts w:ascii="Times New Roman" w:eastAsia="Times New Roman" w:hAnsi="Times New Roman" w:cs="Times New Roman"/>
                <w:sz w:val="24"/>
                <w:szCs w:val="24"/>
                <w:highlight w:val="white"/>
              </w:rPr>
              <w:t xml:space="preserve">narirutin, </w:t>
            </w:r>
            <w:proofErr w:type="spellStart"/>
            <w:r>
              <w:rPr>
                <w:rFonts w:ascii="Times New Roman" w:eastAsia="Times New Roman" w:hAnsi="Times New Roman" w:cs="Times New Roman"/>
                <w:sz w:val="24"/>
                <w:szCs w:val="24"/>
                <w:highlight w:val="white"/>
              </w:rPr>
              <w:t>neohesperidin</w:t>
            </w:r>
            <w:proofErr w:type="spellEnd"/>
          </w:p>
          <w:p w14:paraId="0E38E260" w14:textId="08605017" w:rsidR="00FE4717" w:rsidRDefault="00FE4717" w:rsidP="0008715A">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highlight w:val="white"/>
              </w:rPr>
              <w:t>eriocitrin</w:t>
            </w:r>
            <w:proofErr w:type="spellEnd"/>
            <w:r>
              <w:rPr>
                <w:rFonts w:ascii="Times New Roman" w:eastAsia="Times New Roman" w:hAnsi="Times New Roman" w:cs="Times New Roman"/>
                <w:sz w:val="24"/>
                <w:szCs w:val="24"/>
                <w:shd w:val="clear" w:color="auto" w:fill="FFFDEA"/>
              </w:rPr>
              <w:t>)</w:t>
            </w:r>
          </w:p>
        </w:tc>
        <w:tc>
          <w:tcPr>
            <w:tcW w:w="2336" w:type="dxa"/>
          </w:tcPr>
          <w:p w14:paraId="71E9D483" w14:textId="5157A494" w:rsidR="00FE4717" w:rsidRDefault="00BE24AA" w:rsidP="0008715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Cancer </w:t>
            </w:r>
          </w:p>
          <w:p w14:paraId="37514209" w14:textId="77777777" w:rsidR="00FE4717" w:rsidRDefault="00FE4717" w:rsidP="00796651">
            <w:pPr>
              <w:jc w:val="both"/>
              <w:rPr>
                <w:rFonts w:ascii="Times New Roman" w:eastAsia="Times New Roman" w:hAnsi="Times New Roman" w:cs="Times New Roman"/>
                <w:b/>
                <w:sz w:val="24"/>
                <w:szCs w:val="24"/>
              </w:rPr>
            </w:pPr>
          </w:p>
        </w:tc>
        <w:tc>
          <w:tcPr>
            <w:tcW w:w="1643" w:type="dxa"/>
          </w:tcPr>
          <w:p w14:paraId="5F647E6B" w14:textId="77777777" w:rsidR="00FE4717" w:rsidRPr="00236851" w:rsidRDefault="00FE4717" w:rsidP="0008715A">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rPr>
              <w:t>Koolaji</w:t>
            </w:r>
            <w:proofErr w:type="spellEnd"/>
            <w:r w:rsidRPr="00236851">
              <w:rPr>
                <w:rFonts w:ascii="Times New Roman" w:eastAsia="Times New Roman" w:hAnsi="Times New Roman" w:cs="Times New Roman"/>
                <w:sz w:val="24"/>
                <w:szCs w:val="24"/>
              </w:rPr>
              <w:t xml:space="preserve"> et al. (2020)</w:t>
            </w:r>
          </w:p>
          <w:p w14:paraId="435F1FD9" w14:textId="77777777" w:rsidR="00FE4717" w:rsidRDefault="00FE4717" w:rsidP="00796651">
            <w:pPr>
              <w:jc w:val="both"/>
              <w:rPr>
                <w:rFonts w:ascii="Times New Roman" w:eastAsia="Times New Roman" w:hAnsi="Times New Roman" w:cs="Times New Roman"/>
                <w:b/>
                <w:sz w:val="24"/>
                <w:szCs w:val="24"/>
              </w:rPr>
            </w:pPr>
          </w:p>
        </w:tc>
      </w:tr>
      <w:tr w:rsidR="00FE4717" w14:paraId="67204584" w14:textId="77777777" w:rsidTr="00D54226">
        <w:tc>
          <w:tcPr>
            <w:tcW w:w="1125" w:type="dxa"/>
            <w:vMerge/>
          </w:tcPr>
          <w:p w14:paraId="75116D35" w14:textId="77777777" w:rsidR="00FE4717" w:rsidRDefault="00FE4717" w:rsidP="00796651">
            <w:pPr>
              <w:jc w:val="both"/>
              <w:rPr>
                <w:rFonts w:ascii="Times New Roman" w:eastAsia="Times New Roman" w:hAnsi="Times New Roman" w:cs="Times New Roman"/>
                <w:b/>
                <w:sz w:val="24"/>
                <w:szCs w:val="24"/>
              </w:rPr>
            </w:pPr>
          </w:p>
        </w:tc>
        <w:tc>
          <w:tcPr>
            <w:tcW w:w="1682" w:type="dxa"/>
            <w:vMerge/>
          </w:tcPr>
          <w:p w14:paraId="38978942" w14:textId="77777777" w:rsidR="00FE4717" w:rsidRDefault="00FE4717" w:rsidP="00796651">
            <w:pPr>
              <w:jc w:val="both"/>
              <w:rPr>
                <w:rFonts w:ascii="Times New Roman" w:eastAsia="Times New Roman" w:hAnsi="Times New Roman" w:cs="Times New Roman"/>
                <w:b/>
                <w:sz w:val="24"/>
                <w:szCs w:val="24"/>
              </w:rPr>
            </w:pPr>
          </w:p>
        </w:tc>
        <w:tc>
          <w:tcPr>
            <w:tcW w:w="2230" w:type="dxa"/>
            <w:vMerge/>
          </w:tcPr>
          <w:p w14:paraId="28797E52" w14:textId="77777777" w:rsidR="00FE4717" w:rsidRDefault="00FE4717" w:rsidP="00796651">
            <w:pPr>
              <w:jc w:val="both"/>
              <w:rPr>
                <w:rFonts w:ascii="Times New Roman" w:eastAsia="Times New Roman" w:hAnsi="Times New Roman" w:cs="Times New Roman"/>
                <w:b/>
                <w:sz w:val="24"/>
                <w:szCs w:val="24"/>
              </w:rPr>
            </w:pPr>
          </w:p>
        </w:tc>
        <w:tc>
          <w:tcPr>
            <w:tcW w:w="2336" w:type="dxa"/>
          </w:tcPr>
          <w:p w14:paraId="57EFE55B" w14:textId="64BED9E8" w:rsidR="00FE4717" w:rsidRPr="0008715A" w:rsidRDefault="00FE4717" w:rsidP="007966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Oxidative stress and Inflammation </w:t>
            </w:r>
          </w:p>
        </w:tc>
        <w:tc>
          <w:tcPr>
            <w:tcW w:w="1643" w:type="dxa"/>
          </w:tcPr>
          <w:p w14:paraId="293EBE89" w14:textId="78A58D3B" w:rsidR="00FE4717" w:rsidRPr="0008715A" w:rsidRDefault="00FE4717" w:rsidP="00796651">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Huang et al. (2020)</w:t>
            </w:r>
          </w:p>
        </w:tc>
      </w:tr>
      <w:tr w:rsidR="00FE4717" w14:paraId="3192C4F7" w14:textId="77777777" w:rsidTr="00D54226">
        <w:tc>
          <w:tcPr>
            <w:tcW w:w="1125" w:type="dxa"/>
            <w:vMerge/>
          </w:tcPr>
          <w:p w14:paraId="30B85923" w14:textId="77777777" w:rsidR="00FE4717" w:rsidRDefault="00FE4717" w:rsidP="00796651">
            <w:pPr>
              <w:jc w:val="both"/>
              <w:rPr>
                <w:rFonts w:ascii="Times New Roman" w:eastAsia="Times New Roman" w:hAnsi="Times New Roman" w:cs="Times New Roman"/>
                <w:b/>
                <w:sz w:val="24"/>
                <w:szCs w:val="24"/>
              </w:rPr>
            </w:pPr>
          </w:p>
        </w:tc>
        <w:tc>
          <w:tcPr>
            <w:tcW w:w="1682" w:type="dxa"/>
            <w:vMerge/>
          </w:tcPr>
          <w:p w14:paraId="2B40695C" w14:textId="77777777" w:rsidR="00FE4717" w:rsidRDefault="00FE4717" w:rsidP="00796651">
            <w:pPr>
              <w:jc w:val="both"/>
              <w:rPr>
                <w:rFonts w:ascii="Times New Roman" w:eastAsia="Times New Roman" w:hAnsi="Times New Roman" w:cs="Times New Roman"/>
                <w:b/>
                <w:sz w:val="24"/>
                <w:szCs w:val="24"/>
              </w:rPr>
            </w:pPr>
          </w:p>
        </w:tc>
        <w:tc>
          <w:tcPr>
            <w:tcW w:w="2230" w:type="dxa"/>
            <w:vMerge/>
          </w:tcPr>
          <w:p w14:paraId="6116B980" w14:textId="77777777" w:rsidR="00FE4717" w:rsidRDefault="00FE4717" w:rsidP="00796651">
            <w:pPr>
              <w:jc w:val="both"/>
              <w:rPr>
                <w:rFonts w:ascii="Times New Roman" w:eastAsia="Times New Roman" w:hAnsi="Times New Roman" w:cs="Times New Roman"/>
                <w:b/>
                <w:sz w:val="24"/>
                <w:szCs w:val="24"/>
              </w:rPr>
            </w:pPr>
          </w:p>
        </w:tc>
        <w:tc>
          <w:tcPr>
            <w:tcW w:w="2336" w:type="dxa"/>
          </w:tcPr>
          <w:p w14:paraId="3FD73D7D" w14:textId="2625FAE0" w:rsidR="00FE4717" w:rsidRDefault="00BE24AA"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Periodontitis</w:t>
            </w:r>
          </w:p>
        </w:tc>
        <w:tc>
          <w:tcPr>
            <w:tcW w:w="1643" w:type="dxa"/>
          </w:tcPr>
          <w:p w14:paraId="3F5EC405" w14:textId="3D825CD6" w:rsidR="00FE4717" w:rsidRPr="0008715A" w:rsidRDefault="00FE4717" w:rsidP="00796651">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 xml:space="preserve">de Souza Carvalho et al. (2021) </w:t>
            </w:r>
          </w:p>
        </w:tc>
      </w:tr>
      <w:tr w:rsidR="00FE4717" w14:paraId="3D228BE3" w14:textId="77777777" w:rsidTr="00D54226">
        <w:tc>
          <w:tcPr>
            <w:tcW w:w="1125" w:type="dxa"/>
            <w:vMerge/>
          </w:tcPr>
          <w:p w14:paraId="669B06B4" w14:textId="77777777" w:rsidR="00FE4717" w:rsidRDefault="00FE4717" w:rsidP="00796651">
            <w:pPr>
              <w:jc w:val="both"/>
              <w:rPr>
                <w:rFonts w:ascii="Times New Roman" w:eastAsia="Times New Roman" w:hAnsi="Times New Roman" w:cs="Times New Roman"/>
                <w:b/>
                <w:sz w:val="24"/>
                <w:szCs w:val="24"/>
              </w:rPr>
            </w:pPr>
          </w:p>
        </w:tc>
        <w:tc>
          <w:tcPr>
            <w:tcW w:w="1682" w:type="dxa"/>
            <w:vMerge/>
          </w:tcPr>
          <w:p w14:paraId="645D1276" w14:textId="77777777" w:rsidR="00FE4717" w:rsidRDefault="00FE4717" w:rsidP="00796651">
            <w:pPr>
              <w:jc w:val="both"/>
              <w:rPr>
                <w:rFonts w:ascii="Times New Roman" w:eastAsia="Times New Roman" w:hAnsi="Times New Roman" w:cs="Times New Roman"/>
                <w:b/>
                <w:sz w:val="24"/>
                <w:szCs w:val="24"/>
              </w:rPr>
            </w:pPr>
          </w:p>
        </w:tc>
        <w:tc>
          <w:tcPr>
            <w:tcW w:w="2230" w:type="dxa"/>
            <w:vMerge/>
          </w:tcPr>
          <w:p w14:paraId="619A285C" w14:textId="77777777" w:rsidR="00FE4717" w:rsidRDefault="00FE4717" w:rsidP="00796651">
            <w:pPr>
              <w:jc w:val="both"/>
              <w:rPr>
                <w:rFonts w:ascii="Times New Roman" w:eastAsia="Times New Roman" w:hAnsi="Times New Roman" w:cs="Times New Roman"/>
                <w:b/>
                <w:sz w:val="24"/>
                <w:szCs w:val="24"/>
              </w:rPr>
            </w:pPr>
          </w:p>
        </w:tc>
        <w:tc>
          <w:tcPr>
            <w:tcW w:w="2336" w:type="dxa"/>
          </w:tcPr>
          <w:p w14:paraId="720B360C" w14:textId="01F8F10C" w:rsidR="00FE4717" w:rsidRDefault="00BE24AA"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Atherosclerosis and </w:t>
            </w:r>
            <w:r w:rsidR="00FE4717">
              <w:rPr>
                <w:rFonts w:ascii="Times New Roman" w:eastAsia="Times New Roman" w:hAnsi="Times New Roman" w:cs="Times New Roman"/>
                <w:sz w:val="24"/>
                <w:szCs w:val="24"/>
              </w:rPr>
              <w:t>Cancer</w:t>
            </w:r>
          </w:p>
        </w:tc>
        <w:tc>
          <w:tcPr>
            <w:tcW w:w="1643" w:type="dxa"/>
          </w:tcPr>
          <w:p w14:paraId="33256864" w14:textId="24FAB338" w:rsidR="00FE4717" w:rsidRDefault="00FE4717" w:rsidP="00796651">
            <w:pPr>
              <w:jc w:val="both"/>
              <w:rPr>
                <w:rFonts w:ascii="Times New Roman" w:eastAsia="Times New Roman" w:hAnsi="Times New Roman" w:cs="Times New Roman"/>
                <w:b/>
                <w:sz w:val="24"/>
                <w:szCs w:val="24"/>
              </w:rPr>
            </w:pPr>
            <w:proofErr w:type="spellStart"/>
            <w:r w:rsidRPr="00236851">
              <w:rPr>
                <w:rFonts w:ascii="Times New Roman" w:eastAsia="Times New Roman" w:hAnsi="Times New Roman" w:cs="Times New Roman"/>
                <w:sz w:val="24"/>
                <w:szCs w:val="24"/>
              </w:rPr>
              <w:t>Giammanco</w:t>
            </w:r>
            <w:proofErr w:type="spellEnd"/>
            <w:r w:rsidRPr="00236851">
              <w:rPr>
                <w:rFonts w:ascii="Times New Roman" w:eastAsia="Times New Roman" w:hAnsi="Times New Roman" w:cs="Times New Roman"/>
                <w:sz w:val="24"/>
                <w:szCs w:val="24"/>
              </w:rPr>
              <w:t xml:space="preserve"> et al. (2022)</w:t>
            </w:r>
          </w:p>
        </w:tc>
      </w:tr>
      <w:tr w:rsidR="00FE4717" w14:paraId="689394F5" w14:textId="77777777" w:rsidTr="00D54226">
        <w:tc>
          <w:tcPr>
            <w:tcW w:w="1125" w:type="dxa"/>
            <w:vMerge/>
          </w:tcPr>
          <w:p w14:paraId="715D48D9" w14:textId="77777777" w:rsidR="00FE4717" w:rsidRDefault="00FE4717" w:rsidP="00796651">
            <w:pPr>
              <w:jc w:val="both"/>
              <w:rPr>
                <w:rFonts w:ascii="Times New Roman" w:eastAsia="Times New Roman" w:hAnsi="Times New Roman" w:cs="Times New Roman"/>
                <w:b/>
                <w:sz w:val="24"/>
                <w:szCs w:val="24"/>
              </w:rPr>
            </w:pPr>
          </w:p>
        </w:tc>
        <w:tc>
          <w:tcPr>
            <w:tcW w:w="1682" w:type="dxa"/>
            <w:vMerge w:val="restart"/>
          </w:tcPr>
          <w:p w14:paraId="22C08E51" w14:textId="068738F9" w:rsidR="00FE4717" w:rsidRDefault="00FE4717"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Vitamins</w:t>
            </w:r>
          </w:p>
        </w:tc>
        <w:tc>
          <w:tcPr>
            <w:tcW w:w="2230" w:type="dxa"/>
          </w:tcPr>
          <w:p w14:paraId="5020790A" w14:textId="2CF537FD" w:rsidR="00FE4717" w:rsidRDefault="00FE4717"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Folic acid</w:t>
            </w:r>
          </w:p>
        </w:tc>
        <w:tc>
          <w:tcPr>
            <w:tcW w:w="2336" w:type="dxa"/>
          </w:tcPr>
          <w:p w14:paraId="08D056A5" w14:textId="76465289" w:rsidR="00FE4717" w:rsidRDefault="00FE4717"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Neural tube defect</w:t>
            </w:r>
          </w:p>
        </w:tc>
        <w:tc>
          <w:tcPr>
            <w:tcW w:w="1643" w:type="dxa"/>
          </w:tcPr>
          <w:p w14:paraId="3B989B88" w14:textId="6285DC69" w:rsidR="00FE4717" w:rsidRDefault="00FE4717" w:rsidP="00796651">
            <w:pPr>
              <w:jc w:val="both"/>
              <w:rPr>
                <w:rFonts w:ascii="Times New Roman" w:eastAsia="Times New Roman" w:hAnsi="Times New Roman" w:cs="Times New Roman"/>
                <w:b/>
                <w:sz w:val="24"/>
                <w:szCs w:val="24"/>
              </w:rPr>
            </w:pPr>
            <w:proofErr w:type="spellStart"/>
            <w:r w:rsidRPr="00236851">
              <w:rPr>
                <w:rFonts w:ascii="Times New Roman" w:eastAsia="Times New Roman" w:hAnsi="Times New Roman" w:cs="Times New Roman"/>
                <w:sz w:val="24"/>
                <w:szCs w:val="24"/>
              </w:rPr>
              <w:t>Zadarko-Domaradzka</w:t>
            </w:r>
            <w:proofErr w:type="spellEnd"/>
            <w:r w:rsidRPr="00236851">
              <w:rPr>
                <w:rFonts w:ascii="Times New Roman" w:eastAsia="Times New Roman" w:hAnsi="Times New Roman" w:cs="Times New Roman"/>
                <w:sz w:val="24"/>
                <w:szCs w:val="24"/>
              </w:rPr>
              <w:t xml:space="preserve"> et al. (2021)</w:t>
            </w:r>
          </w:p>
        </w:tc>
      </w:tr>
      <w:tr w:rsidR="00FE4717" w14:paraId="71F657C1" w14:textId="77777777" w:rsidTr="00D54226">
        <w:tc>
          <w:tcPr>
            <w:tcW w:w="1125" w:type="dxa"/>
            <w:vMerge/>
          </w:tcPr>
          <w:p w14:paraId="00C67212" w14:textId="77777777" w:rsidR="00FE4717" w:rsidRDefault="00FE4717" w:rsidP="00796651">
            <w:pPr>
              <w:jc w:val="both"/>
              <w:rPr>
                <w:rFonts w:ascii="Times New Roman" w:eastAsia="Times New Roman" w:hAnsi="Times New Roman" w:cs="Times New Roman"/>
                <w:b/>
                <w:sz w:val="24"/>
                <w:szCs w:val="24"/>
              </w:rPr>
            </w:pPr>
          </w:p>
        </w:tc>
        <w:tc>
          <w:tcPr>
            <w:tcW w:w="1682" w:type="dxa"/>
            <w:vMerge/>
          </w:tcPr>
          <w:p w14:paraId="5812C1B4" w14:textId="77777777" w:rsidR="00FE4717" w:rsidRDefault="00FE4717" w:rsidP="00796651">
            <w:pPr>
              <w:jc w:val="both"/>
              <w:rPr>
                <w:rFonts w:ascii="Times New Roman" w:eastAsia="Times New Roman" w:hAnsi="Times New Roman" w:cs="Times New Roman"/>
                <w:b/>
                <w:sz w:val="24"/>
                <w:szCs w:val="24"/>
              </w:rPr>
            </w:pPr>
          </w:p>
        </w:tc>
        <w:tc>
          <w:tcPr>
            <w:tcW w:w="2230" w:type="dxa"/>
            <w:vMerge w:val="restart"/>
          </w:tcPr>
          <w:p w14:paraId="629DF3D3" w14:textId="08AD84B5" w:rsidR="00FE4717" w:rsidRDefault="00FE4717"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Vitamin C</w:t>
            </w:r>
          </w:p>
        </w:tc>
        <w:tc>
          <w:tcPr>
            <w:tcW w:w="2336" w:type="dxa"/>
          </w:tcPr>
          <w:p w14:paraId="609FDE5C" w14:textId="7CB971ED" w:rsidR="00FE4717" w:rsidRPr="001569DB" w:rsidRDefault="00FE4717" w:rsidP="007966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Antioxidant </w:t>
            </w:r>
          </w:p>
        </w:tc>
        <w:tc>
          <w:tcPr>
            <w:tcW w:w="1643" w:type="dxa"/>
          </w:tcPr>
          <w:p w14:paraId="524EC034" w14:textId="77777777" w:rsidR="00FE4717" w:rsidRPr="00236851" w:rsidRDefault="00FE4717" w:rsidP="001569DB">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rPr>
              <w:t>Rendón</w:t>
            </w:r>
            <w:proofErr w:type="spellEnd"/>
            <w:r w:rsidRPr="00236851">
              <w:rPr>
                <w:rFonts w:ascii="Times New Roman" w:eastAsia="Times New Roman" w:hAnsi="Times New Roman" w:cs="Times New Roman"/>
                <w:sz w:val="24"/>
                <w:szCs w:val="24"/>
              </w:rPr>
              <w:t>-Ramírez et al. (2014)</w:t>
            </w:r>
          </w:p>
          <w:p w14:paraId="70226129" w14:textId="77777777" w:rsidR="00FE4717" w:rsidRDefault="00FE4717" w:rsidP="00796651">
            <w:pPr>
              <w:jc w:val="both"/>
              <w:rPr>
                <w:rFonts w:ascii="Times New Roman" w:eastAsia="Times New Roman" w:hAnsi="Times New Roman" w:cs="Times New Roman"/>
                <w:b/>
                <w:sz w:val="24"/>
                <w:szCs w:val="24"/>
              </w:rPr>
            </w:pPr>
          </w:p>
        </w:tc>
      </w:tr>
      <w:tr w:rsidR="00FE4717" w14:paraId="556B71A5" w14:textId="77777777" w:rsidTr="00D54226">
        <w:tc>
          <w:tcPr>
            <w:tcW w:w="1125" w:type="dxa"/>
            <w:vMerge/>
          </w:tcPr>
          <w:p w14:paraId="12917CAE" w14:textId="77777777" w:rsidR="00FE4717" w:rsidRDefault="00FE4717" w:rsidP="00796651">
            <w:pPr>
              <w:jc w:val="both"/>
              <w:rPr>
                <w:rFonts w:ascii="Times New Roman" w:eastAsia="Times New Roman" w:hAnsi="Times New Roman" w:cs="Times New Roman"/>
                <w:b/>
                <w:sz w:val="24"/>
                <w:szCs w:val="24"/>
              </w:rPr>
            </w:pPr>
          </w:p>
        </w:tc>
        <w:tc>
          <w:tcPr>
            <w:tcW w:w="1682" w:type="dxa"/>
            <w:vMerge/>
          </w:tcPr>
          <w:p w14:paraId="7268D289" w14:textId="77777777" w:rsidR="00FE4717" w:rsidRDefault="00FE4717" w:rsidP="00796651">
            <w:pPr>
              <w:jc w:val="both"/>
              <w:rPr>
                <w:rFonts w:ascii="Times New Roman" w:eastAsia="Times New Roman" w:hAnsi="Times New Roman" w:cs="Times New Roman"/>
                <w:b/>
                <w:sz w:val="24"/>
                <w:szCs w:val="24"/>
              </w:rPr>
            </w:pPr>
          </w:p>
        </w:tc>
        <w:tc>
          <w:tcPr>
            <w:tcW w:w="2230" w:type="dxa"/>
            <w:vMerge/>
          </w:tcPr>
          <w:p w14:paraId="3A61BBDE" w14:textId="77777777" w:rsidR="00FE4717" w:rsidRDefault="00FE4717" w:rsidP="00796651">
            <w:pPr>
              <w:jc w:val="both"/>
              <w:rPr>
                <w:rFonts w:ascii="Times New Roman" w:eastAsia="Times New Roman" w:hAnsi="Times New Roman" w:cs="Times New Roman"/>
                <w:b/>
                <w:sz w:val="24"/>
                <w:szCs w:val="24"/>
              </w:rPr>
            </w:pPr>
          </w:p>
        </w:tc>
        <w:tc>
          <w:tcPr>
            <w:tcW w:w="2336" w:type="dxa"/>
          </w:tcPr>
          <w:p w14:paraId="52711547" w14:textId="7A1BAE11" w:rsidR="00FE4717" w:rsidRPr="001569DB" w:rsidRDefault="00FE4717" w:rsidP="007966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CVD</w:t>
            </w:r>
          </w:p>
        </w:tc>
        <w:tc>
          <w:tcPr>
            <w:tcW w:w="1643" w:type="dxa"/>
          </w:tcPr>
          <w:p w14:paraId="574A38A2" w14:textId="7145F3E5" w:rsidR="00FE4717" w:rsidRDefault="00FE4717" w:rsidP="00796651">
            <w:pPr>
              <w:jc w:val="both"/>
              <w:rPr>
                <w:rFonts w:ascii="Times New Roman" w:eastAsia="Times New Roman" w:hAnsi="Times New Roman" w:cs="Times New Roman"/>
                <w:b/>
                <w:sz w:val="24"/>
                <w:szCs w:val="24"/>
              </w:rPr>
            </w:pPr>
            <w:r w:rsidRPr="00236851">
              <w:rPr>
                <w:rFonts w:ascii="Times New Roman" w:eastAsia="Times New Roman" w:hAnsi="Times New Roman" w:cs="Times New Roman"/>
                <w:sz w:val="24"/>
                <w:szCs w:val="24"/>
              </w:rPr>
              <w:t>Moser and Chun, (2016</w:t>
            </w:r>
            <w:r>
              <w:rPr>
                <w:rFonts w:ascii="Times New Roman" w:eastAsia="Times New Roman" w:hAnsi="Times New Roman" w:cs="Times New Roman"/>
                <w:sz w:val="24"/>
                <w:szCs w:val="24"/>
              </w:rPr>
              <w:t>)</w:t>
            </w:r>
          </w:p>
        </w:tc>
      </w:tr>
      <w:tr w:rsidR="00FE4717" w14:paraId="63B81303" w14:textId="77777777" w:rsidTr="00D54226">
        <w:tc>
          <w:tcPr>
            <w:tcW w:w="1125" w:type="dxa"/>
            <w:vMerge/>
          </w:tcPr>
          <w:p w14:paraId="15F3BC22" w14:textId="77777777" w:rsidR="00FE4717" w:rsidRDefault="00FE4717" w:rsidP="00796651">
            <w:pPr>
              <w:jc w:val="both"/>
              <w:rPr>
                <w:rFonts w:ascii="Times New Roman" w:eastAsia="Times New Roman" w:hAnsi="Times New Roman" w:cs="Times New Roman"/>
                <w:b/>
                <w:sz w:val="24"/>
                <w:szCs w:val="24"/>
              </w:rPr>
            </w:pPr>
          </w:p>
        </w:tc>
        <w:tc>
          <w:tcPr>
            <w:tcW w:w="1682" w:type="dxa"/>
            <w:vMerge/>
          </w:tcPr>
          <w:p w14:paraId="42851B20" w14:textId="77777777" w:rsidR="00FE4717" w:rsidRDefault="00FE4717" w:rsidP="00796651">
            <w:pPr>
              <w:jc w:val="both"/>
              <w:rPr>
                <w:rFonts w:ascii="Times New Roman" w:eastAsia="Times New Roman" w:hAnsi="Times New Roman" w:cs="Times New Roman"/>
                <w:b/>
                <w:sz w:val="24"/>
                <w:szCs w:val="24"/>
              </w:rPr>
            </w:pPr>
          </w:p>
        </w:tc>
        <w:tc>
          <w:tcPr>
            <w:tcW w:w="2230" w:type="dxa"/>
            <w:vMerge/>
          </w:tcPr>
          <w:p w14:paraId="076E6C00" w14:textId="77777777" w:rsidR="00FE4717" w:rsidRDefault="00FE4717" w:rsidP="00796651">
            <w:pPr>
              <w:jc w:val="both"/>
              <w:rPr>
                <w:rFonts w:ascii="Times New Roman" w:eastAsia="Times New Roman" w:hAnsi="Times New Roman" w:cs="Times New Roman"/>
                <w:b/>
                <w:sz w:val="24"/>
                <w:szCs w:val="24"/>
              </w:rPr>
            </w:pPr>
          </w:p>
        </w:tc>
        <w:tc>
          <w:tcPr>
            <w:tcW w:w="2336" w:type="dxa"/>
          </w:tcPr>
          <w:p w14:paraId="3231F984" w14:textId="66B15BDB" w:rsidR="00FE4717" w:rsidRDefault="00FE4717"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Infection</w:t>
            </w:r>
          </w:p>
        </w:tc>
        <w:tc>
          <w:tcPr>
            <w:tcW w:w="1643" w:type="dxa"/>
          </w:tcPr>
          <w:p w14:paraId="423E1BAA" w14:textId="3E1187A8" w:rsidR="00FE4717" w:rsidRDefault="00FE4717" w:rsidP="00796651">
            <w:pPr>
              <w:jc w:val="both"/>
              <w:rPr>
                <w:rFonts w:ascii="Times New Roman" w:eastAsia="Times New Roman" w:hAnsi="Times New Roman" w:cs="Times New Roman"/>
                <w:b/>
                <w:sz w:val="24"/>
                <w:szCs w:val="24"/>
              </w:rPr>
            </w:pPr>
            <w:proofErr w:type="spellStart"/>
            <w:r w:rsidRPr="00236851">
              <w:rPr>
                <w:rFonts w:ascii="Times New Roman" w:eastAsia="Times New Roman" w:hAnsi="Times New Roman" w:cs="Times New Roman"/>
                <w:sz w:val="24"/>
                <w:szCs w:val="24"/>
              </w:rPr>
              <w:t>Carr</w:t>
            </w:r>
            <w:proofErr w:type="spellEnd"/>
            <w:r w:rsidRPr="00236851">
              <w:rPr>
                <w:rFonts w:ascii="Times New Roman" w:eastAsia="Times New Roman" w:hAnsi="Times New Roman" w:cs="Times New Roman"/>
                <w:sz w:val="24"/>
                <w:szCs w:val="24"/>
              </w:rPr>
              <w:t xml:space="preserve"> and </w:t>
            </w:r>
            <w:proofErr w:type="spellStart"/>
            <w:r w:rsidRPr="00236851">
              <w:rPr>
                <w:rFonts w:ascii="Times New Roman" w:eastAsia="Times New Roman" w:hAnsi="Times New Roman" w:cs="Times New Roman"/>
                <w:sz w:val="24"/>
                <w:szCs w:val="24"/>
              </w:rPr>
              <w:t>Maggini</w:t>
            </w:r>
            <w:proofErr w:type="spellEnd"/>
            <w:r w:rsidRPr="00236851">
              <w:rPr>
                <w:rFonts w:ascii="Times New Roman" w:eastAsia="Times New Roman" w:hAnsi="Times New Roman" w:cs="Times New Roman"/>
                <w:sz w:val="24"/>
                <w:szCs w:val="24"/>
              </w:rPr>
              <w:t>, (2017)</w:t>
            </w:r>
          </w:p>
        </w:tc>
      </w:tr>
      <w:tr w:rsidR="00FE4717" w14:paraId="698B990F" w14:textId="77777777" w:rsidTr="00D54226">
        <w:tc>
          <w:tcPr>
            <w:tcW w:w="1125" w:type="dxa"/>
            <w:vMerge/>
          </w:tcPr>
          <w:p w14:paraId="27BE3428" w14:textId="77777777" w:rsidR="00FE4717" w:rsidRDefault="00FE4717" w:rsidP="00796651">
            <w:pPr>
              <w:jc w:val="both"/>
              <w:rPr>
                <w:rFonts w:ascii="Times New Roman" w:eastAsia="Times New Roman" w:hAnsi="Times New Roman" w:cs="Times New Roman"/>
                <w:b/>
                <w:sz w:val="24"/>
                <w:szCs w:val="24"/>
              </w:rPr>
            </w:pPr>
          </w:p>
        </w:tc>
        <w:tc>
          <w:tcPr>
            <w:tcW w:w="1682" w:type="dxa"/>
            <w:vMerge w:val="restart"/>
          </w:tcPr>
          <w:p w14:paraId="46E3A2BF" w14:textId="5B8EF41E" w:rsidR="00FE4717" w:rsidRDefault="00FE4717"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Mineral</w:t>
            </w:r>
          </w:p>
        </w:tc>
        <w:tc>
          <w:tcPr>
            <w:tcW w:w="2230" w:type="dxa"/>
            <w:vMerge w:val="restart"/>
          </w:tcPr>
          <w:p w14:paraId="25E7466A" w14:textId="34C2025F" w:rsidR="00FE4717" w:rsidRDefault="00FE4717"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Potassium</w:t>
            </w:r>
          </w:p>
        </w:tc>
        <w:tc>
          <w:tcPr>
            <w:tcW w:w="2336" w:type="dxa"/>
          </w:tcPr>
          <w:p w14:paraId="34851FDC" w14:textId="2A5B730F" w:rsidR="00FE4717" w:rsidRDefault="00FE4717"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Hypertension</w:t>
            </w:r>
          </w:p>
        </w:tc>
        <w:tc>
          <w:tcPr>
            <w:tcW w:w="1643" w:type="dxa"/>
          </w:tcPr>
          <w:p w14:paraId="7223FC1B" w14:textId="5F885088" w:rsidR="00FE4717" w:rsidRPr="001569DB" w:rsidRDefault="00FE4717" w:rsidP="00796651">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Weaver (2013)</w:t>
            </w:r>
          </w:p>
        </w:tc>
      </w:tr>
      <w:tr w:rsidR="00FE4717" w14:paraId="4714D559" w14:textId="77777777" w:rsidTr="00D54226">
        <w:tc>
          <w:tcPr>
            <w:tcW w:w="1125" w:type="dxa"/>
            <w:vMerge/>
          </w:tcPr>
          <w:p w14:paraId="2B7BBB07" w14:textId="77777777" w:rsidR="00FE4717" w:rsidRDefault="00FE4717" w:rsidP="00796651">
            <w:pPr>
              <w:jc w:val="both"/>
              <w:rPr>
                <w:rFonts w:ascii="Times New Roman" w:eastAsia="Times New Roman" w:hAnsi="Times New Roman" w:cs="Times New Roman"/>
                <w:b/>
                <w:sz w:val="24"/>
                <w:szCs w:val="24"/>
              </w:rPr>
            </w:pPr>
          </w:p>
        </w:tc>
        <w:tc>
          <w:tcPr>
            <w:tcW w:w="1682" w:type="dxa"/>
            <w:vMerge/>
          </w:tcPr>
          <w:p w14:paraId="44C2C892" w14:textId="77777777" w:rsidR="00FE4717" w:rsidRDefault="00FE4717" w:rsidP="00796651">
            <w:pPr>
              <w:jc w:val="both"/>
              <w:rPr>
                <w:rFonts w:ascii="Times New Roman" w:eastAsia="Times New Roman" w:hAnsi="Times New Roman" w:cs="Times New Roman"/>
                <w:b/>
                <w:sz w:val="24"/>
                <w:szCs w:val="24"/>
              </w:rPr>
            </w:pPr>
          </w:p>
        </w:tc>
        <w:tc>
          <w:tcPr>
            <w:tcW w:w="2230" w:type="dxa"/>
            <w:vMerge/>
          </w:tcPr>
          <w:p w14:paraId="7F955862" w14:textId="77777777" w:rsidR="00FE4717" w:rsidRDefault="00FE4717" w:rsidP="00796651">
            <w:pPr>
              <w:jc w:val="both"/>
              <w:rPr>
                <w:rFonts w:ascii="Times New Roman" w:eastAsia="Times New Roman" w:hAnsi="Times New Roman" w:cs="Times New Roman"/>
                <w:b/>
                <w:sz w:val="24"/>
                <w:szCs w:val="24"/>
              </w:rPr>
            </w:pPr>
          </w:p>
        </w:tc>
        <w:tc>
          <w:tcPr>
            <w:tcW w:w="2336" w:type="dxa"/>
          </w:tcPr>
          <w:p w14:paraId="1F6CB585" w14:textId="723E72EA" w:rsidR="00FE4717" w:rsidRPr="001569DB" w:rsidRDefault="00FE4717" w:rsidP="007966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Kidney stone and age-related bone loss</w:t>
            </w:r>
          </w:p>
        </w:tc>
        <w:tc>
          <w:tcPr>
            <w:tcW w:w="1643" w:type="dxa"/>
          </w:tcPr>
          <w:p w14:paraId="3B5F0703" w14:textId="77777777" w:rsidR="00FE4717" w:rsidRPr="00236851" w:rsidRDefault="00FE4717" w:rsidP="001569DB">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Stone et al. (2016)</w:t>
            </w:r>
          </w:p>
          <w:p w14:paraId="287C63FE" w14:textId="77777777" w:rsidR="00FE4717" w:rsidRDefault="00FE4717" w:rsidP="00796651">
            <w:pPr>
              <w:jc w:val="both"/>
              <w:rPr>
                <w:rFonts w:ascii="Times New Roman" w:eastAsia="Times New Roman" w:hAnsi="Times New Roman" w:cs="Times New Roman"/>
                <w:b/>
                <w:sz w:val="24"/>
                <w:szCs w:val="24"/>
              </w:rPr>
            </w:pPr>
          </w:p>
        </w:tc>
      </w:tr>
      <w:tr w:rsidR="00FE4717" w14:paraId="166225B9" w14:textId="77777777" w:rsidTr="00D54226">
        <w:tc>
          <w:tcPr>
            <w:tcW w:w="1125" w:type="dxa"/>
            <w:vMerge/>
          </w:tcPr>
          <w:p w14:paraId="05499B84" w14:textId="77777777" w:rsidR="00FE4717" w:rsidRDefault="00FE4717" w:rsidP="00796651">
            <w:pPr>
              <w:jc w:val="both"/>
              <w:rPr>
                <w:rFonts w:ascii="Times New Roman" w:eastAsia="Times New Roman" w:hAnsi="Times New Roman" w:cs="Times New Roman"/>
                <w:b/>
                <w:sz w:val="24"/>
                <w:szCs w:val="24"/>
              </w:rPr>
            </w:pPr>
          </w:p>
        </w:tc>
        <w:tc>
          <w:tcPr>
            <w:tcW w:w="1682" w:type="dxa"/>
            <w:vMerge/>
          </w:tcPr>
          <w:p w14:paraId="73DFC4CE" w14:textId="77777777" w:rsidR="00FE4717" w:rsidRDefault="00FE4717" w:rsidP="00796651">
            <w:pPr>
              <w:jc w:val="both"/>
              <w:rPr>
                <w:rFonts w:ascii="Times New Roman" w:eastAsia="Times New Roman" w:hAnsi="Times New Roman" w:cs="Times New Roman"/>
                <w:b/>
                <w:sz w:val="24"/>
                <w:szCs w:val="24"/>
              </w:rPr>
            </w:pPr>
          </w:p>
        </w:tc>
        <w:tc>
          <w:tcPr>
            <w:tcW w:w="2230" w:type="dxa"/>
            <w:vMerge/>
          </w:tcPr>
          <w:p w14:paraId="6A8E1954" w14:textId="77777777" w:rsidR="00FE4717" w:rsidRDefault="00FE4717" w:rsidP="00796651">
            <w:pPr>
              <w:jc w:val="both"/>
              <w:rPr>
                <w:rFonts w:ascii="Times New Roman" w:eastAsia="Times New Roman" w:hAnsi="Times New Roman" w:cs="Times New Roman"/>
                <w:b/>
                <w:sz w:val="24"/>
                <w:szCs w:val="24"/>
              </w:rPr>
            </w:pPr>
          </w:p>
        </w:tc>
        <w:tc>
          <w:tcPr>
            <w:tcW w:w="2336" w:type="dxa"/>
          </w:tcPr>
          <w:p w14:paraId="686EAD84" w14:textId="1BBB0F16" w:rsidR="00FE4717" w:rsidRDefault="00FE4717"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Diabetes</w:t>
            </w:r>
          </w:p>
        </w:tc>
        <w:tc>
          <w:tcPr>
            <w:tcW w:w="1643" w:type="dxa"/>
          </w:tcPr>
          <w:p w14:paraId="79038069" w14:textId="78231707" w:rsidR="00FE4717" w:rsidRDefault="00FE4717" w:rsidP="00796651">
            <w:pPr>
              <w:jc w:val="both"/>
              <w:rPr>
                <w:rFonts w:ascii="Times New Roman" w:eastAsia="Times New Roman" w:hAnsi="Times New Roman" w:cs="Times New Roman"/>
                <w:b/>
                <w:sz w:val="24"/>
                <w:szCs w:val="24"/>
              </w:rPr>
            </w:pPr>
            <w:proofErr w:type="spellStart"/>
            <w:r w:rsidRPr="00236851">
              <w:rPr>
                <w:rFonts w:ascii="Times New Roman" w:eastAsia="Times New Roman" w:hAnsi="Times New Roman" w:cs="Times New Roman"/>
                <w:sz w:val="24"/>
                <w:szCs w:val="24"/>
                <w:highlight w:val="white"/>
              </w:rPr>
              <w:t>Ekmekcioglu</w:t>
            </w:r>
            <w:proofErr w:type="spellEnd"/>
            <w:r w:rsidRPr="00236851">
              <w:rPr>
                <w:rFonts w:ascii="Times New Roman" w:eastAsia="Times New Roman" w:hAnsi="Times New Roman" w:cs="Times New Roman"/>
                <w:sz w:val="24"/>
                <w:szCs w:val="24"/>
                <w:highlight w:val="white"/>
              </w:rPr>
              <w:t xml:space="preserve"> et al. (2016)</w:t>
            </w:r>
          </w:p>
        </w:tc>
      </w:tr>
      <w:tr w:rsidR="008A2ABC" w14:paraId="08A190F1" w14:textId="77777777" w:rsidTr="00D54226">
        <w:trPr>
          <w:trHeight w:val="719"/>
        </w:trPr>
        <w:tc>
          <w:tcPr>
            <w:tcW w:w="1125" w:type="dxa"/>
            <w:vMerge/>
          </w:tcPr>
          <w:p w14:paraId="4E4DDB22" w14:textId="77777777" w:rsidR="008A2ABC" w:rsidRDefault="008A2ABC" w:rsidP="00796651">
            <w:pPr>
              <w:jc w:val="both"/>
              <w:rPr>
                <w:rFonts w:ascii="Times New Roman" w:eastAsia="Times New Roman" w:hAnsi="Times New Roman" w:cs="Times New Roman"/>
                <w:b/>
                <w:sz w:val="24"/>
                <w:szCs w:val="24"/>
              </w:rPr>
            </w:pPr>
          </w:p>
        </w:tc>
        <w:tc>
          <w:tcPr>
            <w:tcW w:w="1682" w:type="dxa"/>
          </w:tcPr>
          <w:p w14:paraId="1BDC98A5" w14:textId="61519BBD" w:rsidR="008A2ABC" w:rsidRDefault="008A2ABC"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Carbohydrates</w:t>
            </w:r>
          </w:p>
        </w:tc>
        <w:tc>
          <w:tcPr>
            <w:tcW w:w="2230" w:type="dxa"/>
          </w:tcPr>
          <w:p w14:paraId="78D8BDFE" w14:textId="557AAF97" w:rsidR="008A2ABC" w:rsidRDefault="008A2ABC"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Pectin</w:t>
            </w:r>
          </w:p>
        </w:tc>
        <w:tc>
          <w:tcPr>
            <w:tcW w:w="2336" w:type="dxa"/>
          </w:tcPr>
          <w:p w14:paraId="2DFDA120" w14:textId="54228E7F" w:rsidR="008A2ABC" w:rsidRPr="00130006" w:rsidRDefault="008A2ABC" w:rsidP="00796651">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Allergy</w:t>
            </w:r>
          </w:p>
        </w:tc>
        <w:tc>
          <w:tcPr>
            <w:tcW w:w="1643" w:type="dxa"/>
          </w:tcPr>
          <w:p w14:paraId="761B192C" w14:textId="62323423" w:rsidR="008A2ABC" w:rsidRDefault="008A2ABC" w:rsidP="00796651">
            <w:pPr>
              <w:jc w:val="both"/>
              <w:rPr>
                <w:rFonts w:ascii="Times New Roman" w:eastAsia="Times New Roman" w:hAnsi="Times New Roman" w:cs="Times New Roman"/>
                <w:b/>
                <w:sz w:val="24"/>
                <w:szCs w:val="24"/>
              </w:rPr>
            </w:pPr>
            <w:r w:rsidRPr="00236851">
              <w:rPr>
                <w:rFonts w:ascii="Times New Roman" w:eastAsia="Times New Roman" w:hAnsi="Times New Roman" w:cs="Times New Roman"/>
                <w:sz w:val="24"/>
                <w:szCs w:val="24"/>
              </w:rPr>
              <w:t>Blanco-Pérez et al. (2021)</w:t>
            </w:r>
          </w:p>
        </w:tc>
      </w:tr>
      <w:tr w:rsidR="00FE4717" w14:paraId="6A4B4316" w14:textId="77777777" w:rsidTr="00D54226">
        <w:tc>
          <w:tcPr>
            <w:tcW w:w="1125" w:type="dxa"/>
            <w:vMerge/>
          </w:tcPr>
          <w:p w14:paraId="27B90ACB" w14:textId="77777777" w:rsidR="00FE4717" w:rsidRDefault="00FE4717" w:rsidP="00796651">
            <w:pPr>
              <w:jc w:val="both"/>
              <w:rPr>
                <w:rFonts w:ascii="Times New Roman" w:eastAsia="Times New Roman" w:hAnsi="Times New Roman" w:cs="Times New Roman"/>
                <w:b/>
                <w:sz w:val="24"/>
                <w:szCs w:val="24"/>
              </w:rPr>
            </w:pPr>
          </w:p>
        </w:tc>
        <w:tc>
          <w:tcPr>
            <w:tcW w:w="1682" w:type="dxa"/>
            <w:vMerge w:val="restart"/>
          </w:tcPr>
          <w:p w14:paraId="00DFDF6C" w14:textId="33DB78D7" w:rsidR="00FE4717" w:rsidRDefault="00FE4717" w:rsidP="0079665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Essential oil</w:t>
            </w:r>
          </w:p>
        </w:tc>
        <w:tc>
          <w:tcPr>
            <w:tcW w:w="2230" w:type="dxa"/>
            <w:vMerge w:val="restart"/>
          </w:tcPr>
          <w:p w14:paraId="278AE543" w14:textId="54E15F08" w:rsidR="00FE4717" w:rsidRDefault="00FE4717" w:rsidP="00796651">
            <w:pPr>
              <w:jc w:val="both"/>
              <w:rPr>
                <w:rFonts w:ascii="Times New Roman" w:eastAsia="Times New Roman" w:hAnsi="Times New Roman" w:cs="Times New Roman"/>
                <w:b/>
                <w:sz w:val="24"/>
                <w:szCs w:val="24"/>
              </w:rPr>
            </w:pPr>
          </w:p>
        </w:tc>
        <w:tc>
          <w:tcPr>
            <w:tcW w:w="2336" w:type="dxa"/>
          </w:tcPr>
          <w:p w14:paraId="168A0992" w14:textId="43AFA81D" w:rsidR="00FE4717" w:rsidRPr="00EC2C9E" w:rsidRDefault="0066046D" w:rsidP="00EC2C9E">
            <w:pPr>
              <w:shd w:val="clear" w:color="auto" w:fill="FFFFFF"/>
              <w:jc w:val="both"/>
              <w:rPr>
                <w:rFonts w:ascii="Times New Roman" w:eastAsia="Times New Roman" w:hAnsi="Times New Roman" w:cs="Times New Roman"/>
                <w:sz w:val="24"/>
                <w:szCs w:val="24"/>
                <w:shd w:val="clear" w:color="auto" w:fill="F5F5F5"/>
              </w:rPr>
            </w:pPr>
            <w:r>
              <w:rPr>
                <w:rFonts w:ascii="Times New Roman" w:eastAsia="Times New Roman" w:hAnsi="Times New Roman" w:cs="Times New Roman"/>
                <w:sz w:val="24"/>
                <w:szCs w:val="24"/>
                <w:highlight w:val="white"/>
              </w:rPr>
              <w:t xml:space="preserve">Antioxidant, </w:t>
            </w:r>
            <w:r w:rsidR="00FE4717">
              <w:rPr>
                <w:rFonts w:ascii="Times New Roman" w:eastAsia="Times New Roman" w:hAnsi="Times New Roman" w:cs="Times New Roman"/>
                <w:sz w:val="24"/>
                <w:szCs w:val="24"/>
                <w:highlight w:val="white"/>
              </w:rPr>
              <w:t>Anti-cholinesterase and neuroactive properties</w:t>
            </w:r>
          </w:p>
        </w:tc>
        <w:tc>
          <w:tcPr>
            <w:tcW w:w="1643" w:type="dxa"/>
          </w:tcPr>
          <w:p w14:paraId="35FD20B7" w14:textId="77777777" w:rsidR="00FE4717" w:rsidRPr="00236851" w:rsidRDefault="00EF05AB" w:rsidP="00EC2C9E">
            <w:pPr>
              <w:jc w:val="both"/>
              <w:rPr>
                <w:rFonts w:ascii="Times New Roman" w:eastAsia="Times New Roman" w:hAnsi="Times New Roman" w:cs="Times New Roman"/>
                <w:sz w:val="24"/>
                <w:szCs w:val="24"/>
              </w:rPr>
            </w:pPr>
            <w:hyperlink r:id="rId9" w:anchor="!">
              <w:proofErr w:type="spellStart"/>
              <w:r w:rsidR="00FE4717" w:rsidRPr="00236851">
                <w:rPr>
                  <w:rFonts w:ascii="Times New Roman" w:eastAsia="Times New Roman" w:hAnsi="Times New Roman" w:cs="Times New Roman"/>
                  <w:sz w:val="24"/>
                  <w:szCs w:val="24"/>
                </w:rPr>
                <w:t>Smeriglio</w:t>
              </w:r>
              <w:proofErr w:type="spellEnd"/>
            </w:hyperlink>
            <w:r w:rsidR="00FE4717" w:rsidRPr="00236851">
              <w:rPr>
                <w:rFonts w:ascii="Times New Roman" w:eastAsia="Times New Roman" w:hAnsi="Times New Roman" w:cs="Times New Roman"/>
                <w:sz w:val="24"/>
                <w:szCs w:val="24"/>
              </w:rPr>
              <w:t xml:space="preserve"> et al. (2018)</w:t>
            </w:r>
          </w:p>
          <w:p w14:paraId="489DD6EE" w14:textId="77777777" w:rsidR="00FE4717" w:rsidRDefault="00FE4717" w:rsidP="00796651">
            <w:pPr>
              <w:jc w:val="both"/>
              <w:rPr>
                <w:rFonts w:ascii="Times New Roman" w:eastAsia="Times New Roman" w:hAnsi="Times New Roman" w:cs="Times New Roman"/>
                <w:b/>
                <w:sz w:val="24"/>
                <w:szCs w:val="24"/>
              </w:rPr>
            </w:pPr>
          </w:p>
        </w:tc>
      </w:tr>
      <w:tr w:rsidR="00D54226" w14:paraId="6932D1EE" w14:textId="77777777" w:rsidTr="00D54226">
        <w:tc>
          <w:tcPr>
            <w:tcW w:w="1125" w:type="dxa"/>
            <w:vMerge/>
          </w:tcPr>
          <w:p w14:paraId="6459843F"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59335C3F"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2266C44A" w14:textId="77777777" w:rsidR="00D54226" w:rsidRDefault="00D54226" w:rsidP="00D54226">
            <w:pPr>
              <w:jc w:val="both"/>
              <w:rPr>
                <w:rFonts w:ascii="Times New Roman" w:eastAsia="Times New Roman" w:hAnsi="Times New Roman" w:cs="Times New Roman"/>
                <w:b/>
                <w:sz w:val="24"/>
                <w:szCs w:val="24"/>
              </w:rPr>
            </w:pPr>
          </w:p>
        </w:tc>
        <w:tc>
          <w:tcPr>
            <w:tcW w:w="2336" w:type="dxa"/>
          </w:tcPr>
          <w:p w14:paraId="5B8517D5" w14:textId="4D043061" w:rsidR="00D54226" w:rsidRPr="00EC2C9E"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Pancreatic cancer</w:t>
            </w:r>
          </w:p>
        </w:tc>
        <w:tc>
          <w:tcPr>
            <w:tcW w:w="1643" w:type="dxa"/>
          </w:tcPr>
          <w:p w14:paraId="1BF03520" w14:textId="3F71B32A" w:rsidR="00D54226" w:rsidRPr="00EC2C9E"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Murthy et al. (2021)</w:t>
            </w:r>
          </w:p>
        </w:tc>
      </w:tr>
      <w:tr w:rsidR="00D54226" w14:paraId="20A98F8C" w14:textId="77777777" w:rsidTr="00D54226">
        <w:tc>
          <w:tcPr>
            <w:tcW w:w="1125" w:type="dxa"/>
            <w:vMerge/>
          </w:tcPr>
          <w:p w14:paraId="5DAC9856"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415D0544"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289FDC5E" w14:textId="77777777" w:rsidR="00D54226" w:rsidRDefault="00D54226" w:rsidP="00D54226">
            <w:pPr>
              <w:jc w:val="both"/>
              <w:rPr>
                <w:rFonts w:ascii="Times New Roman" w:eastAsia="Times New Roman" w:hAnsi="Times New Roman" w:cs="Times New Roman"/>
                <w:b/>
                <w:sz w:val="24"/>
                <w:szCs w:val="24"/>
              </w:rPr>
            </w:pPr>
          </w:p>
        </w:tc>
        <w:tc>
          <w:tcPr>
            <w:tcW w:w="2336" w:type="dxa"/>
          </w:tcPr>
          <w:p w14:paraId="17D5D3C0" w14:textId="736C6B5C" w:rsidR="00D54226" w:rsidRPr="00EC2C9E" w:rsidRDefault="00D54226" w:rsidP="00D54226">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Hypercholesterolemia and hepatic steatosis</w:t>
            </w:r>
          </w:p>
        </w:tc>
        <w:tc>
          <w:tcPr>
            <w:tcW w:w="1643" w:type="dxa"/>
          </w:tcPr>
          <w:p w14:paraId="012918D0" w14:textId="792D569D" w:rsidR="00D54226" w:rsidRPr="00EC2C9E"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Feng et al. (2020)</w:t>
            </w:r>
          </w:p>
        </w:tc>
      </w:tr>
      <w:tr w:rsidR="00D54226" w14:paraId="33C630DD" w14:textId="77777777" w:rsidTr="00D54226">
        <w:tc>
          <w:tcPr>
            <w:tcW w:w="1125" w:type="dxa"/>
            <w:vMerge/>
          </w:tcPr>
          <w:p w14:paraId="23F4B93E"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7E733428"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24A4E6AB" w14:textId="77777777" w:rsidR="00D54226" w:rsidRDefault="00D54226" w:rsidP="00D54226">
            <w:pPr>
              <w:jc w:val="both"/>
              <w:rPr>
                <w:rFonts w:ascii="Times New Roman" w:eastAsia="Times New Roman" w:hAnsi="Times New Roman" w:cs="Times New Roman"/>
                <w:b/>
                <w:sz w:val="24"/>
                <w:szCs w:val="24"/>
              </w:rPr>
            </w:pPr>
          </w:p>
        </w:tc>
        <w:tc>
          <w:tcPr>
            <w:tcW w:w="2336" w:type="dxa"/>
          </w:tcPr>
          <w:p w14:paraId="65320137" w14:textId="191324B4" w:rsidR="00D54226" w:rsidRPr="00EC2C9E"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Neurotoxicity</w:t>
            </w:r>
            <w:r>
              <w:rPr>
                <w:rFonts w:ascii="Times New Roman" w:eastAsia="Times New Roman" w:hAnsi="Times New Roman" w:cs="Times New Roman"/>
                <w:sz w:val="24"/>
                <w:szCs w:val="24"/>
                <w:highlight w:val="white"/>
              </w:rPr>
              <w:t xml:space="preserve"> Neuropsychiatric</w:t>
            </w:r>
          </w:p>
        </w:tc>
        <w:tc>
          <w:tcPr>
            <w:tcW w:w="1643" w:type="dxa"/>
          </w:tcPr>
          <w:p w14:paraId="4A6585AE" w14:textId="6454554F" w:rsidR="00D54226" w:rsidRPr="00EC2C9E" w:rsidRDefault="00D54226" w:rsidP="00D54226">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rPr>
              <w:t>Piccialli</w:t>
            </w:r>
            <w:proofErr w:type="spellEnd"/>
            <w:r w:rsidRPr="00236851">
              <w:rPr>
                <w:rFonts w:ascii="Times New Roman" w:eastAsia="Times New Roman" w:hAnsi="Times New Roman" w:cs="Times New Roman"/>
                <w:sz w:val="24"/>
                <w:szCs w:val="24"/>
              </w:rPr>
              <w:t xml:space="preserve"> et al. (2021) </w:t>
            </w:r>
          </w:p>
        </w:tc>
      </w:tr>
      <w:tr w:rsidR="00D54226" w14:paraId="47168C55" w14:textId="77777777" w:rsidTr="00D54226">
        <w:tc>
          <w:tcPr>
            <w:tcW w:w="1125" w:type="dxa"/>
            <w:vMerge/>
          </w:tcPr>
          <w:p w14:paraId="554D6128"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14951154"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35C6762B" w14:textId="77777777" w:rsidR="00D54226" w:rsidRDefault="00D54226" w:rsidP="00D54226">
            <w:pPr>
              <w:jc w:val="both"/>
              <w:rPr>
                <w:rFonts w:ascii="Times New Roman" w:eastAsia="Times New Roman" w:hAnsi="Times New Roman" w:cs="Times New Roman"/>
                <w:b/>
                <w:sz w:val="24"/>
                <w:szCs w:val="24"/>
              </w:rPr>
            </w:pPr>
          </w:p>
        </w:tc>
        <w:tc>
          <w:tcPr>
            <w:tcW w:w="2336" w:type="dxa"/>
          </w:tcPr>
          <w:p w14:paraId="19B0215F" w14:textId="61AAF64E" w:rsidR="00D54226" w:rsidRDefault="00D54226" w:rsidP="00D54226">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Primary and dysmenorrhea</w:t>
            </w:r>
          </w:p>
        </w:tc>
        <w:tc>
          <w:tcPr>
            <w:tcW w:w="1643" w:type="dxa"/>
          </w:tcPr>
          <w:p w14:paraId="14FCF382" w14:textId="1259B5CF" w:rsidR="00D54226" w:rsidRDefault="00D54226" w:rsidP="00D54226">
            <w:pPr>
              <w:jc w:val="both"/>
              <w:rPr>
                <w:rFonts w:ascii="Times New Roman" w:eastAsia="Times New Roman" w:hAnsi="Times New Roman" w:cs="Times New Roman"/>
                <w:b/>
                <w:sz w:val="24"/>
                <w:szCs w:val="24"/>
              </w:rPr>
            </w:pPr>
            <w:r w:rsidRPr="00236851">
              <w:rPr>
                <w:rFonts w:ascii="Times New Roman" w:eastAsia="Times New Roman" w:hAnsi="Times New Roman" w:cs="Times New Roman"/>
                <w:sz w:val="24"/>
                <w:szCs w:val="24"/>
              </w:rPr>
              <w:t>Bi et al. (2021)</w:t>
            </w:r>
          </w:p>
        </w:tc>
      </w:tr>
      <w:tr w:rsidR="00D54226" w14:paraId="2E0D8EC2" w14:textId="77777777" w:rsidTr="00D54226">
        <w:tc>
          <w:tcPr>
            <w:tcW w:w="1125" w:type="dxa"/>
            <w:vMerge/>
          </w:tcPr>
          <w:p w14:paraId="57985FF3"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0BA5C193" w14:textId="1A72E6E0" w:rsidR="00D54226" w:rsidRDefault="00D54226" w:rsidP="00D54226">
            <w:pPr>
              <w:jc w:val="both"/>
              <w:rPr>
                <w:rFonts w:ascii="Times New Roman" w:eastAsia="Times New Roman" w:hAnsi="Times New Roman" w:cs="Times New Roman"/>
                <w:b/>
                <w:sz w:val="24"/>
                <w:szCs w:val="24"/>
              </w:rPr>
            </w:pPr>
          </w:p>
        </w:tc>
        <w:tc>
          <w:tcPr>
            <w:tcW w:w="2230" w:type="dxa"/>
            <w:vMerge w:val="restart"/>
          </w:tcPr>
          <w:p w14:paraId="70FFE523" w14:textId="450FCECE" w:rsidR="00D54226" w:rsidRDefault="00D54226" w:rsidP="00D54226">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Terpene</w:t>
            </w:r>
          </w:p>
        </w:tc>
        <w:tc>
          <w:tcPr>
            <w:tcW w:w="2336" w:type="dxa"/>
          </w:tcPr>
          <w:p w14:paraId="24066D85" w14:textId="5187FF2B" w:rsidR="00D54226" w:rsidRPr="00B977C2" w:rsidRDefault="00D54226" w:rsidP="00D54226">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Cardiovascular diseases</w:t>
            </w:r>
            <w:r w:rsidR="003976B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3976BE">
              <w:rPr>
                <w:rFonts w:ascii="Times New Roman" w:eastAsia="Times New Roman" w:hAnsi="Times New Roman" w:cs="Times New Roman"/>
                <w:sz w:val="24"/>
                <w:szCs w:val="24"/>
                <w:highlight w:val="white"/>
              </w:rPr>
              <w:t>Malaria, Bacterial infection and migraine</w:t>
            </w:r>
          </w:p>
        </w:tc>
        <w:tc>
          <w:tcPr>
            <w:tcW w:w="1643" w:type="dxa"/>
          </w:tcPr>
          <w:p w14:paraId="357CC280" w14:textId="77777777"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Chadwick et al. (2013)</w:t>
            </w:r>
          </w:p>
          <w:p w14:paraId="0E3E7E39" w14:textId="77777777" w:rsidR="00D54226" w:rsidRPr="00236851" w:rsidRDefault="00D54226" w:rsidP="00D54226">
            <w:pPr>
              <w:jc w:val="both"/>
              <w:rPr>
                <w:rFonts w:ascii="Times New Roman" w:eastAsia="Times New Roman" w:hAnsi="Times New Roman" w:cs="Times New Roman"/>
                <w:sz w:val="24"/>
                <w:szCs w:val="24"/>
              </w:rPr>
            </w:pPr>
          </w:p>
          <w:p w14:paraId="25A46042" w14:textId="28893B4D" w:rsidR="00D54226" w:rsidRDefault="00D54226" w:rsidP="00D54226">
            <w:pPr>
              <w:shd w:val="clear" w:color="auto" w:fill="FFFFFF"/>
              <w:jc w:val="both"/>
              <w:rPr>
                <w:rFonts w:ascii="Times New Roman" w:eastAsia="Times New Roman" w:hAnsi="Times New Roman" w:cs="Times New Roman"/>
                <w:b/>
                <w:sz w:val="24"/>
                <w:szCs w:val="24"/>
              </w:rPr>
            </w:pPr>
          </w:p>
        </w:tc>
      </w:tr>
      <w:tr w:rsidR="00D54226" w14:paraId="12BDB01B" w14:textId="77777777" w:rsidTr="00D54226">
        <w:tc>
          <w:tcPr>
            <w:tcW w:w="1125" w:type="dxa"/>
            <w:vMerge/>
          </w:tcPr>
          <w:p w14:paraId="0E6C9DFA"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77F53431"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14E03ABB" w14:textId="77777777" w:rsidR="00D54226" w:rsidRDefault="00D54226" w:rsidP="00D54226">
            <w:pPr>
              <w:jc w:val="both"/>
              <w:rPr>
                <w:rFonts w:ascii="Times New Roman" w:eastAsia="Times New Roman" w:hAnsi="Times New Roman" w:cs="Times New Roman"/>
                <w:b/>
                <w:sz w:val="24"/>
                <w:szCs w:val="24"/>
              </w:rPr>
            </w:pPr>
          </w:p>
        </w:tc>
        <w:tc>
          <w:tcPr>
            <w:tcW w:w="2336" w:type="dxa"/>
          </w:tcPr>
          <w:p w14:paraId="7939E661" w14:textId="2427C295" w:rsidR="00D54226" w:rsidRPr="00B977C2" w:rsidRDefault="00D54226" w:rsidP="00D54226">
            <w:pPr>
              <w:shd w:val="clear" w:color="auto" w:fill="FFFFFF"/>
              <w:jc w:val="both"/>
              <w:rPr>
                <w:rFonts w:ascii="Times New Roman" w:eastAsia="Times New Roman" w:hAnsi="Times New Roman" w:cs="Times New Roman"/>
                <w:sz w:val="24"/>
                <w:szCs w:val="24"/>
                <w:shd w:val="clear" w:color="auto" w:fill="FFFCF0"/>
              </w:rPr>
            </w:pPr>
            <w:r>
              <w:rPr>
                <w:rFonts w:ascii="Times New Roman" w:eastAsia="Times New Roman" w:hAnsi="Times New Roman" w:cs="Times New Roman"/>
                <w:sz w:val="24"/>
                <w:szCs w:val="24"/>
                <w:highlight w:val="white"/>
              </w:rPr>
              <w:t xml:space="preserve">Anti-inflammatory </w:t>
            </w:r>
          </w:p>
        </w:tc>
        <w:tc>
          <w:tcPr>
            <w:tcW w:w="1643" w:type="dxa"/>
          </w:tcPr>
          <w:p w14:paraId="2743F263" w14:textId="77777777" w:rsidR="00D54226" w:rsidRPr="00236851" w:rsidRDefault="00D54226" w:rsidP="00D54226">
            <w:pPr>
              <w:shd w:val="clear" w:color="auto" w:fill="FFFFFF"/>
              <w:jc w:val="both"/>
              <w:rPr>
                <w:rFonts w:ascii="Times New Roman" w:eastAsia="Times New Roman" w:hAnsi="Times New Roman" w:cs="Times New Roman"/>
                <w:sz w:val="24"/>
                <w:szCs w:val="24"/>
                <w:shd w:val="clear" w:color="auto" w:fill="FFFCF0"/>
              </w:rPr>
            </w:pPr>
            <w:proofErr w:type="spellStart"/>
            <w:r w:rsidRPr="00236851">
              <w:rPr>
                <w:rFonts w:ascii="Times New Roman" w:eastAsia="Times New Roman" w:hAnsi="Times New Roman" w:cs="Times New Roman"/>
                <w:sz w:val="24"/>
                <w:szCs w:val="24"/>
              </w:rPr>
              <w:t>Vasas</w:t>
            </w:r>
            <w:proofErr w:type="spellEnd"/>
            <w:r w:rsidRPr="00236851">
              <w:rPr>
                <w:rFonts w:ascii="Times New Roman" w:eastAsia="Times New Roman" w:hAnsi="Times New Roman" w:cs="Times New Roman"/>
                <w:sz w:val="24"/>
                <w:szCs w:val="24"/>
              </w:rPr>
              <w:t xml:space="preserve"> and Hohmann (2014)</w:t>
            </w:r>
          </w:p>
          <w:p w14:paraId="3D481E42" w14:textId="77777777" w:rsidR="00D54226" w:rsidRDefault="00D54226" w:rsidP="00D54226">
            <w:pPr>
              <w:jc w:val="both"/>
              <w:rPr>
                <w:rFonts w:ascii="Times New Roman" w:eastAsia="Times New Roman" w:hAnsi="Times New Roman" w:cs="Times New Roman"/>
                <w:b/>
                <w:sz w:val="24"/>
                <w:szCs w:val="24"/>
              </w:rPr>
            </w:pPr>
          </w:p>
        </w:tc>
      </w:tr>
      <w:tr w:rsidR="00D54226" w14:paraId="19C4695C" w14:textId="77777777" w:rsidTr="00D54226">
        <w:tc>
          <w:tcPr>
            <w:tcW w:w="1125" w:type="dxa"/>
            <w:vMerge/>
          </w:tcPr>
          <w:p w14:paraId="1219C564"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01B64F0B"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4A0317F0" w14:textId="77777777" w:rsidR="00D54226" w:rsidRDefault="00D54226" w:rsidP="00D54226">
            <w:pPr>
              <w:jc w:val="both"/>
              <w:rPr>
                <w:rFonts w:ascii="Times New Roman" w:eastAsia="Times New Roman" w:hAnsi="Times New Roman" w:cs="Times New Roman"/>
                <w:b/>
                <w:sz w:val="24"/>
                <w:szCs w:val="24"/>
              </w:rPr>
            </w:pPr>
          </w:p>
        </w:tc>
        <w:tc>
          <w:tcPr>
            <w:tcW w:w="2336" w:type="dxa"/>
          </w:tcPr>
          <w:p w14:paraId="73BA1BD7" w14:textId="352B54A1" w:rsidR="00D54226" w:rsidRDefault="00D54226" w:rsidP="00D54226">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Diabetes</w:t>
            </w:r>
          </w:p>
        </w:tc>
        <w:tc>
          <w:tcPr>
            <w:tcW w:w="1643" w:type="dxa"/>
          </w:tcPr>
          <w:p w14:paraId="45CB0D27" w14:textId="33B4D164" w:rsidR="00D54226" w:rsidRDefault="00D54226" w:rsidP="00D54226">
            <w:pPr>
              <w:jc w:val="both"/>
              <w:rPr>
                <w:rFonts w:ascii="Times New Roman" w:eastAsia="Times New Roman" w:hAnsi="Times New Roman" w:cs="Times New Roman"/>
                <w:b/>
                <w:sz w:val="24"/>
                <w:szCs w:val="24"/>
              </w:rPr>
            </w:pPr>
            <w:proofErr w:type="spellStart"/>
            <w:r w:rsidRPr="00236851">
              <w:rPr>
                <w:rFonts w:ascii="Times New Roman" w:eastAsia="Times New Roman" w:hAnsi="Times New Roman" w:cs="Times New Roman"/>
                <w:sz w:val="24"/>
                <w:szCs w:val="24"/>
                <w:highlight w:val="white"/>
              </w:rPr>
              <w:t>Nazaruk</w:t>
            </w:r>
            <w:proofErr w:type="spellEnd"/>
            <w:r w:rsidRPr="00236851">
              <w:rPr>
                <w:rFonts w:ascii="Times New Roman" w:eastAsia="Times New Roman" w:hAnsi="Times New Roman" w:cs="Times New Roman"/>
                <w:sz w:val="24"/>
                <w:szCs w:val="24"/>
                <w:highlight w:val="white"/>
              </w:rPr>
              <w:t xml:space="preserve"> and </w:t>
            </w:r>
            <w:proofErr w:type="spellStart"/>
            <w:r w:rsidRPr="00236851">
              <w:rPr>
                <w:rFonts w:ascii="Times New Roman" w:eastAsia="Times New Roman" w:hAnsi="Times New Roman" w:cs="Times New Roman"/>
                <w:sz w:val="24"/>
                <w:szCs w:val="24"/>
                <w:highlight w:val="white"/>
              </w:rPr>
              <w:t>Borzym-Kluczyk</w:t>
            </w:r>
            <w:proofErr w:type="spellEnd"/>
            <w:r w:rsidRPr="00236851">
              <w:rPr>
                <w:rFonts w:ascii="Times New Roman" w:eastAsia="Times New Roman" w:hAnsi="Times New Roman" w:cs="Times New Roman"/>
                <w:sz w:val="24"/>
                <w:szCs w:val="24"/>
                <w:highlight w:val="white"/>
              </w:rPr>
              <w:t>, (2015)</w:t>
            </w:r>
          </w:p>
        </w:tc>
      </w:tr>
      <w:tr w:rsidR="00D54226" w14:paraId="3FC16BD3" w14:textId="77777777" w:rsidTr="00D54226">
        <w:tc>
          <w:tcPr>
            <w:tcW w:w="1125" w:type="dxa"/>
            <w:vMerge/>
          </w:tcPr>
          <w:p w14:paraId="1F0AC03F"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7A7DF1D9" w14:textId="77777777" w:rsidR="00D54226" w:rsidRDefault="00D54226" w:rsidP="00D54226">
            <w:pPr>
              <w:jc w:val="both"/>
              <w:rPr>
                <w:rFonts w:ascii="Times New Roman" w:eastAsia="Times New Roman" w:hAnsi="Times New Roman" w:cs="Times New Roman"/>
                <w:b/>
                <w:sz w:val="24"/>
                <w:szCs w:val="24"/>
              </w:rPr>
            </w:pPr>
          </w:p>
        </w:tc>
        <w:tc>
          <w:tcPr>
            <w:tcW w:w="2230" w:type="dxa"/>
            <w:vMerge w:val="restart"/>
          </w:tcPr>
          <w:p w14:paraId="4CB3FE2E" w14:textId="21C60D4E" w:rsidR="00D54226" w:rsidRDefault="00D54226" w:rsidP="00D54226">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α and β-pinene</w:t>
            </w:r>
          </w:p>
        </w:tc>
        <w:tc>
          <w:tcPr>
            <w:tcW w:w="2336" w:type="dxa"/>
          </w:tcPr>
          <w:p w14:paraId="37F2021B" w14:textId="77777777" w:rsidR="00D54226" w:rsidRDefault="00D54226" w:rsidP="00D54226">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Allergic rhinitis</w:t>
            </w:r>
          </w:p>
          <w:p w14:paraId="302AF75D" w14:textId="77A2F320" w:rsidR="00D54226" w:rsidRDefault="00D54226" w:rsidP="00D54226">
            <w:pPr>
              <w:jc w:val="both"/>
              <w:rPr>
                <w:rFonts w:ascii="Times New Roman" w:eastAsia="Times New Roman" w:hAnsi="Times New Roman" w:cs="Times New Roman"/>
                <w:b/>
                <w:sz w:val="24"/>
                <w:szCs w:val="24"/>
              </w:rPr>
            </w:pPr>
          </w:p>
        </w:tc>
        <w:tc>
          <w:tcPr>
            <w:tcW w:w="1643" w:type="dxa"/>
          </w:tcPr>
          <w:p w14:paraId="2A3FD968" w14:textId="77777777"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Nam et al. (2014)</w:t>
            </w:r>
          </w:p>
          <w:p w14:paraId="7B607DA7" w14:textId="77777777" w:rsidR="00D54226" w:rsidRDefault="00D54226" w:rsidP="003976BE">
            <w:pPr>
              <w:jc w:val="both"/>
              <w:rPr>
                <w:rFonts w:ascii="Times New Roman" w:eastAsia="Times New Roman" w:hAnsi="Times New Roman" w:cs="Times New Roman"/>
                <w:b/>
                <w:sz w:val="24"/>
                <w:szCs w:val="24"/>
              </w:rPr>
            </w:pPr>
          </w:p>
        </w:tc>
      </w:tr>
      <w:tr w:rsidR="00D54226" w14:paraId="0871058C" w14:textId="77777777" w:rsidTr="00D54226">
        <w:tc>
          <w:tcPr>
            <w:tcW w:w="1125" w:type="dxa"/>
            <w:vMerge/>
          </w:tcPr>
          <w:p w14:paraId="129D51E1"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385AE567"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121F70E5" w14:textId="77777777" w:rsidR="00D54226" w:rsidRDefault="00D54226" w:rsidP="00D54226">
            <w:pPr>
              <w:jc w:val="both"/>
              <w:rPr>
                <w:rFonts w:ascii="Times New Roman" w:eastAsia="Times New Roman" w:hAnsi="Times New Roman" w:cs="Times New Roman"/>
                <w:b/>
                <w:sz w:val="24"/>
                <w:szCs w:val="24"/>
              </w:rPr>
            </w:pPr>
          </w:p>
        </w:tc>
        <w:tc>
          <w:tcPr>
            <w:tcW w:w="2336" w:type="dxa"/>
          </w:tcPr>
          <w:p w14:paraId="5B3AB7D0" w14:textId="41560664" w:rsidR="00D54226" w:rsidRDefault="00D54226" w:rsidP="00D54226">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Antidepressant</w:t>
            </w:r>
          </w:p>
        </w:tc>
        <w:tc>
          <w:tcPr>
            <w:tcW w:w="1643" w:type="dxa"/>
          </w:tcPr>
          <w:p w14:paraId="50B0D279" w14:textId="77777777" w:rsidR="00D54226" w:rsidRPr="00236851" w:rsidRDefault="00D54226" w:rsidP="00D54226">
            <w:pPr>
              <w:jc w:val="both"/>
              <w:rPr>
                <w:rFonts w:ascii="Times New Roman" w:eastAsia="Times New Roman" w:hAnsi="Times New Roman" w:cs="Times New Roman"/>
                <w:sz w:val="24"/>
                <w:szCs w:val="24"/>
                <w:highlight w:val="white"/>
              </w:rPr>
            </w:pPr>
            <w:r w:rsidRPr="00236851">
              <w:rPr>
                <w:rFonts w:ascii="Times New Roman" w:eastAsia="Times New Roman" w:hAnsi="Times New Roman" w:cs="Times New Roman"/>
                <w:sz w:val="24"/>
                <w:szCs w:val="24"/>
                <w:highlight w:val="white"/>
              </w:rPr>
              <w:t>Zhang et al. (2019)</w:t>
            </w:r>
          </w:p>
          <w:p w14:paraId="76AA905C" w14:textId="77777777" w:rsidR="00D54226" w:rsidRDefault="00D54226" w:rsidP="00D54226">
            <w:pPr>
              <w:jc w:val="both"/>
              <w:rPr>
                <w:rFonts w:ascii="Times New Roman" w:eastAsia="Times New Roman" w:hAnsi="Times New Roman" w:cs="Times New Roman"/>
                <w:b/>
                <w:sz w:val="24"/>
                <w:szCs w:val="24"/>
              </w:rPr>
            </w:pPr>
          </w:p>
        </w:tc>
      </w:tr>
      <w:tr w:rsidR="00D54226" w14:paraId="291C0288" w14:textId="77777777" w:rsidTr="00D54226">
        <w:tc>
          <w:tcPr>
            <w:tcW w:w="1125" w:type="dxa"/>
            <w:vMerge/>
          </w:tcPr>
          <w:p w14:paraId="72EE8387"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4338D0AC" w14:textId="77777777" w:rsidR="00D54226" w:rsidRDefault="00D54226" w:rsidP="00D54226">
            <w:pPr>
              <w:jc w:val="both"/>
              <w:rPr>
                <w:rFonts w:ascii="Times New Roman" w:eastAsia="Times New Roman" w:hAnsi="Times New Roman" w:cs="Times New Roman"/>
                <w:b/>
                <w:sz w:val="24"/>
                <w:szCs w:val="24"/>
              </w:rPr>
            </w:pPr>
          </w:p>
        </w:tc>
        <w:tc>
          <w:tcPr>
            <w:tcW w:w="2230" w:type="dxa"/>
            <w:vMerge w:val="restart"/>
          </w:tcPr>
          <w:p w14:paraId="75AA2F6C" w14:textId="725978EA" w:rsidR="00D54226" w:rsidRDefault="00D54226" w:rsidP="00D54226">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Geranial</w:t>
            </w:r>
          </w:p>
        </w:tc>
        <w:tc>
          <w:tcPr>
            <w:tcW w:w="2336" w:type="dxa"/>
          </w:tcPr>
          <w:p w14:paraId="1CEA3361" w14:textId="7B2CE336" w:rsidR="00D54226" w:rsidRPr="00FE4717"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Anticancer</w:t>
            </w:r>
          </w:p>
        </w:tc>
        <w:tc>
          <w:tcPr>
            <w:tcW w:w="1643" w:type="dxa"/>
          </w:tcPr>
          <w:p w14:paraId="5FC1CE81" w14:textId="2D29AA51" w:rsidR="00D54226" w:rsidRPr="00FE4717" w:rsidRDefault="00D54226" w:rsidP="00D54226">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rPr>
              <w:t>Hadian</w:t>
            </w:r>
            <w:proofErr w:type="spellEnd"/>
            <w:r w:rsidRPr="00236851">
              <w:rPr>
                <w:rFonts w:ascii="Times New Roman" w:eastAsia="Times New Roman" w:hAnsi="Times New Roman" w:cs="Times New Roman"/>
                <w:sz w:val="24"/>
                <w:szCs w:val="24"/>
              </w:rPr>
              <w:t xml:space="preserve"> et al. (2020)</w:t>
            </w:r>
          </w:p>
        </w:tc>
      </w:tr>
      <w:tr w:rsidR="00D54226" w14:paraId="6391B915" w14:textId="77777777" w:rsidTr="00D54226">
        <w:tc>
          <w:tcPr>
            <w:tcW w:w="1125" w:type="dxa"/>
            <w:vMerge/>
          </w:tcPr>
          <w:p w14:paraId="3299E2D0"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549F235F"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781CDD3C" w14:textId="77777777" w:rsidR="00D54226" w:rsidRDefault="00D54226" w:rsidP="00D54226">
            <w:pPr>
              <w:jc w:val="both"/>
              <w:rPr>
                <w:rFonts w:ascii="Times New Roman" w:eastAsia="Times New Roman" w:hAnsi="Times New Roman" w:cs="Times New Roman"/>
                <w:b/>
                <w:sz w:val="24"/>
                <w:szCs w:val="24"/>
              </w:rPr>
            </w:pPr>
          </w:p>
        </w:tc>
        <w:tc>
          <w:tcPr>
            <w:tcW w:w="2336" w:type="dxa"/>
          </w:tcPr>
          <w:p w14:paraId="06602BF4" w14:textId="2B985A61" w:rsidR="00D54226" w:rsidRDefault="00D54226" w:rsidP="00D54226">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Antiradical</w:t>
            </w:r>
            <w:r w:rsidR="00682C74">
              <w:rPr>
                <w:rFonts w:ascii="Times New Roman" w:eastAsia="Times New Roman" w:hAnsi="Times New Roman" w:cs="Times New Roman"/>
                <w:sz w:val="24"/>
                <w:szCs w:val="24"/>
              </w:rPr>
              <w:t>, Anti-inflammatory and antimicrobial</w:t>
            </w:r>
          </w:p>
        </w:tc>
        <w:tc>
          <w:tcPr>
            <w:tcW w:w="1643" w:type="dxa"/>
          </w:tcPr>
          <w:p w14:paraId="3282EB82" w14:textId="617DAB83" w:rsidR="00D54226" w:rsidRDefault="00D54226" w:rsidP="00D54226">
            <w:pPr>
              <w:jc w:val="both"/>
              <w:rPr>
                <w:rFonts w:ascii="Times New Roman" w:eastAsia="Times New Roman" w:hAnsi="Times New Roman" w:cs="Times New Roman"/>
                <w:b/>
                <w:sz w:val="24"/>
                <w:szCs w:val="24"/>
              </w:rPr>
            </w:pPr>
            <w:r w:rsidRPr="00236851">
              <w:rPr>
                <w:rFonts w:ascii="Times New Roman" w:eastAsia="Times New Roman" w:hAnsi="Times New Roman" w:cs="Times New Roman"/>
                <w:sz w:val="24"/>
                <w:szCs w:val="24"/>
              </w:rPr>
              <w:t>Maczka et al. (2020)</w:t>
            </w:r>
          </w:p>
        </w:tc>
      </w:tr>
      <w:tr w:rsidR="00D54226" w14:paraId="06B5F629" w14:textId="77777777" w:rsidTr="00D54226">
        <w:tc>
          <w:tcPr>
            <w:tcW w:w="1125" w:type="dxa"/>
            <w:vMerge/>
          </w:tcPr>
          <w:p w14:paraId="620F73A6"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05D47F93" w14:textId="77777777" w:rsidR="00D54226" w:rsidRDefault="00D54226" w:rsidP="00D54226">
            <w:pPr>
              <w:jc w:val="both"/>
              <w:rPr>
                <w:rFonts w:ascii="Times New Roman" w:eastAsia="Times New Roman" w:hAnsi="Times New Roman" w:cs="Times New Roman"/>
                <w:b/>
                <w:sz w:val="24"/>
                <w:szCs w:val="24"/>
              </w:rPr>
            </w:pPr>
          </w:p>
        </w:tc>
        <w:tc>
          <w:tcPr>
            <w:tcW w:w="2230" w:type="dxa"/>
          </w:tcPr>
          <w:p w14:paraId="442EDCD4" w14:textId="0E5FFEBC" w:rsidR="00D54226" w:rsidRDefault="00D54226" w:rsidP="00D54226">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Neral</w:t>
            </w:r>
            <w:proofErr w:type="spellEnd"/>
          </w:p>
        </w:tc>
        <w:tc>
          <w:tcPr>
            <w:tcW w:w="2336" w:type="dxa"/>
          </w:tcPr>
          <w:p w14:paraId="54DA9438" w14:textId="448630D9" w:rsidR="00D54226" w:rsidRDefault="00D54226" w:rsidP="00D54226">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Anti-inflammatory</w:t>
            </w:r>
          </w:p>
        </w:tc>
        <w:tc>
          <w:tcPr>
            <w:tcW w:w="1643" w:type="dxa"/>
          </w:tcPr>
          <w:p w14:paraId="60751510" w14:textId="64C4E337" w:rsidR="00D54226" w:rsidRDefault="00D54226" w:rsidP="00D54226">
            <w:pPr>
              <w:jc w:val="both"/>
              <w:rPr>
                <w:rFonts w:ascii="Times New Roman" w:eastAsia="Times New Roman" w:hAnsi="Times New Roman" w:cs="Times New Roman"/>
                <w:b/>
                <w:sz w:val="24"/>
                <w:szCs w:val="24"/>
              </w:rPr>
            </w:pPr>
            <w:r w:rsidRPr="00236851">
              <w:rPr>
                <w:rFonts w:ascii="Times New Roman" w:eastAsia="Times New Roman" w:hAnsi="Times New Roman" w:cs="Times New Roman"/>
                <w:sz w:val="24"/>
                <w:szCs w:val="24"/>
              </w:rPr>
              <w:t>Liao et al. (2015)</w:t>
            </w:r>
          </w:p>
        </w:tc>
      </w:tr>
      <w:tr w:rsidR="00D54226" w14:paraId="1A5FA187" w14:textId="77777777" w:rsidTr="00D54226">
        <w:tc>
          <w:tcPr>
            <w:tcW w:w="1125" w:type="dxa"/>
            <w:vMerge/>
          </w:tcPr>
          <w:p w14:paraId="6D974A10"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600145B1" w14:textId="77777777" w:rsidR="00D54226" w:rsidRDefault="00D54226" w:rsidP="00D54226">
            <w:pPr>
              <w:jc w:val="both"/>
              <w:rPr>
                <w:rFonts w:ascii="Times New Roman" w:eastAsia="Times New Roman" w:hAnsi="Times New Roman" w:cs="Times New Roman"/>
                <w:b/>
                <w:sz w:val="24"/>
                <w:szCs w:val="24"/>
              </w:rPr>
            </w:pPr>
          </w:p>
        </w:tc>
        <w:tc>
          <w:tcPr>
            <w:tcW w:w="2230" w:type="dxa"/>
            <w:vMerge w:val="restart"/>
          </w:tcPr>
          <w:p w14:paraId="2BDB7723" w14:textId="61C4769B"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Linalool</w:t>
            </w:r>
          </w:p>
        </w:tc>
        <w:tc>
          <w:tcPr>
            <w:tcW w:w="2336" w:type="dxa"/>
          </w:tcPr>
          <w:p w14:paraId="53ADD95C" w14:textId="3BB85A40" w:rsidR="00D54226" w:rsidRDefault="00D54226" w:rsidP="00D54226">
            <w:pPr>
              <w:jc w:val="both"/>
              <w:rPr>
                <w:rFonts w:ascii="Times New Roman" w:eastAsia="Times New Roman" w:hAnsi="Times New Roman" w:cs="Times New Roman"/>
                <w:sz w:val="24"/>
                <w:szCs w:val="24"/>
                <w:shd w:val="clear" w:color="auto" w:fill="F5F5F5"/>
              </w:rPr>
            </w:pPr>
            <w:r>
              <w:rPr>
                <w:rFonts w:ascii="Times New Roman" w:eastAsia="Times New Roman" w:hAnsi="Times New Roman" w:cs="Times New Roman"/>
                <w:sz w:val="24"/>
                <w:szCs w:val="24"/>
              </w:rPr>
              <w:t>Diabetic neuropathy</w:t>
            </w:r>
            <w:r>
              <w:rPr>
                <w:rFonts w:ascii="Times New Roman" w:eastAsia="Times New Roman" w:hAnsi="Times New Roman" w:cs="Times New Roman"/>
                <w:sz w:val="24"/>
                <w:szCs w:val="24"/>
                <w:highlight w:val="white"/>
              </w:rPr>
              <w:t xml:space="preserve"> </w:t>
            </w:r>
          </w:p>
          <w:p w14:paraId="1D763968" w14:textId="62A5EE87" w:rsidR="00D54226" w:rsidRDefault="00D54226" w:rsidP="00D54226">
            <w:pPr>
              <w:jc w:val="both"/>
              <w:rPr>
                <w:rFonts w:ascii="Times New Roman" w:eastAsia="Times New Roman" w:hAnsi="Times New Roman" w:cs="Times New Roman"/>
                <w:sz w:val="24"/>
                <w:szCs w:val="24"/>
              </w:rPr>
            </w:pPr>
          </w:p>
        </w:tc>
        <w:tc>
          <w:tcPr>
            <w:tcW w:w="1643" w:type="dxa"/>
          </w:tcPr>
          <w:p w14:paraId="70508A5A" w14:textId="77777777"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Deepa et al. (2013)</w:t>
            </w:r>
          </w:p>
          <w:p w14:paraId="7B9FC2F5" w14:textId="77777777" w:rsidR="00D54226" w:rsidRPr="00236851" w:rsidRDefault="00D54226" w:rsidP="00D54226">
            <w:pPr>
              <w:jc w:val="both"/>
              <w:rPr>
                <w:rFonts w:ascii="Times New Roman" w:eastAsia="Times New Roman" w:hAnsi="Times New Roman" w:cs="Times New Roman"/>
                <w:sz w:val="24"/>
                <w:szCs w:val="24"/>
              </w:rPr>
            </w:pPr>
          </w:p>
          <w:p w14:paraId="3B071DF3" w14:textId="77777777" w:rsidR="00D54226" w:rsidRPr="00236851" w:rsidRDefault="00D54226" w:rsidP="00D54226">
            <w:pPr>
              <w:jc w:val="both"/>
              <w:rPr>
                <w:rFonts w:ascii="Times New Roman" w:eastAsia="Times New Roman" w:hAnsi="Times New Roman" w:cs="Times New Roman"/>
                <w:sz w:val="24"/>
                <w:szCs w:val="24"/>
              </w:rPr>
            </w:pPr>
          </w:p>
          <w:p w14:paraId="5B850D64" w14:textId="0B379C88" w:rsidR="00D54226" w:rsidRPr="00236851" w:rsidRDefault="00D54226" w:rsidP="00D54226">
            <w:pPr>
              <w:jc w:val="both"/>
              <w:rPr>
                <w:rFonts w:ascii="Times New Roman" w:eastAsia="Times New Roman" w:hAnsi="Times New Roman" w:cs="Times New Roman"/>
                <w:sz w:val="24"/>
                <w:szCs w:val="24"/>
              </w:rPr>
            </w:pPr>
          </w:p>
        </w:tc>
      </w:tr>
      <w:tr w:rsidR="00D54226" w14:paraId="223434BC" w14:textId="77777777" w:rsidTr="00D54226">
        <w:tc>
          <w:tcPr>
            <w:tcW w:w="1125" w:type="dxa"/>
            <w:vMerge/>
          </w:tcPr>
          <w:p w14:paraId="1FB9035D"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17C2CA60"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26DA7235"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255C30F9" w14:textId="12BCA9C1"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depression</w:t>
            </w:r>
          </w:p>
        </w:tc>
        <w:tc>
          <w:tcPr>
            <w:tcW w:w="1643" w:type="dxa"/>
          </w:tcPr>
          <w:p w14:paraId="5CCF9281" w14:textId="6F7CCCF1"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Caputo et al. (2018)</w:t>
            </w:r>
          </w:p>
        </w:tc>
      </w:tr>
      <w:tr w:rsidR="00D54226" w14:paraId="341436AA" w14:textId="77777777" w:rsidTr="00D54226">
        <w:tc>
          <w:tcPr>
            <w:tcW w:w="1125" w:type="dxa"/>
            <w:vMerge w:val="restart"/>
          </w:tcPr>
          <w:p w14:paraId="5B3709A3" w14:textId="1B0780A9" w:rsidR="00D54226" w:rsidRDefault="00D54226" w:rsidP="00D5422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Juice</w:t>
            </w:r>
          </w:p>
        </w:tc>
        <w:tc>
          <w:tcPr>
            <w:tcW w:w="1682" w:type="dxa"/>
            <w:vMerge w:val="restart"/>
          </w:tcPr>
          <w:p w14:paraId="69799EBF" w14:textId="07B98AE1" w:rsidR="00D54226" w:rsidRDefault="00D54226" w:rsidP="00D54226">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Flavanoids</w:t>
            </w:r>
            <w:proofErr w:type="spellEnd"/>
            <w:r>
              <w:rPr>
                <w:rFonts w:ascii="Times New Roman" w:eastAsia="Times New Roman" w:hAnsi="Times New Roman" w:cs="Times New Roman"/>
                <w:sz w:val="24"/>
                <w:szCs w:val="24"/>
              </w:rPr>
              <w:t xml:space="preserve"> Phenolic acid</w:t>
            </w:r>
          </w:p>
        </w:tc>
        <w:tc>
          <w:tcPr>
            <w:tcW w:w="2230" w:type="dxa"/>
          </w:tcPr>
          <w:p w14:paraId="79CBF686" w14:textId="530B4251"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Ferulic acid</w:t>
            </w:r>
          </w:p>
        </w:tc>
        <w:tc>
          <w:tcPr>
            <w:tcW w:w="2336" w:type="dxa"/>
          </w:tcPr>
          <w:p w14:paraId="20BD7D86" w14:textId="553D7902"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Anticancer</w:t>
            </w:r>
            <w:r w:rsidR="00682C74">
              <w:rPr>
                <w:rFonts w:ascii="Times New Roman" w:eastAsia="Times New Roman" w:hAnsi="Times New Roman" w:cs="Times New Roman"/>
                <w:sz w:val="24"/>
                <w:szCs w:val="24"/>
                <w:highlight w:val="white"/>
              </w:rPr>
              <w:t>, Anti-thrombosis, Antibiotic,</w:t>
            </w:r>
            <w:r w:rsidR="00682C74">
              <w:rPr>
                <w:rFonts w:ascii="Times New Roman" w:eastAsia="Times New Roman" w:hAnsi="Times New Roman" w:cs="Times New Roman"/>
                <w:sz w:val="24"/>
                <w:szCs w:val="24"/>
              </w:rPr>
              <w:t xml:space="preserve"> Hepatoprotective, Antiallergic</w:t>
            </w:r>
          </w:p>
        </w:tc>
        <w:tc>
          <w:tcPr>
            <w:tcW w:w="1643" w:type="dxa"/>
          </w:tcPr>
          <w:p w14:paraId="6FC94415" w14:textId="77777777"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 xml:space="preserve">Kumar and </w:t>
            </w:r>
            <w:proofErr w:type="spellStart"/>
            <w:r w:rsidRPr="00236851">
              <w:rPr>
                <w:rFonts w:ascii="Times New Roman" w:eastAsia="Times New Roman" w:hAnsi="Times New Roman" w:cs="Times New Roman"/>
                <w:sz w:val="24"/>
                <w:szCs w:val="24"/>
              </w:rPr>
              <w:t>Pruthi</w:t>
            </w:r>
            <w:proofErr w:type="spellEnd"/>
            <w:r w:rsidRPr="00236851">
              <w:rPr>
                <w:rFonts w:ascii="Times New Roman" w:eastAsia="Times New Roman" w:hAnsi="Times New Roman" w:cs="Times New Roman"/>
                <w:sz w:val="24"/>
                <w:szCs w:val="24"/>
              </w:rPr>
              <w:t xml:space="preserve"> (2014)</w:t>
            </w:r>
          </w:p>
          <w:p w14:paraId="2085477C" w14:textId="77777777" w:rsidR="00D54226" w:rsidRPr="00236851" w:rsidRDefault="00D54226" w:rsidP="00D54226">
            <w:pPr>
              <w:jc w:val="both"/>
              <w:rPr>
                <w:rFonts w:ascii="Times New Roman" w:eastAsia="Times New Roman" w:hAnsi="Times New Roman" w:cs="Times New Roman"/>
                <w:sz w:val="24"/>
                <w:szCs w:val="24"/>
              </w:rPr>
            </w:pPr>
          </w:p>
        </w:tc>
      </w:tr>
      <w:tr w:rsidR="00D54226" w14:paraId="41CF7F31" w14:textId="77777777" w:rsidTr="00D54226">
        <w:tc>
          <w:tcPr>
            <w:tcW w:w="1125" w:type="dxa"/>
            <w:vMerge/>
          </w:tcPr>
          <w:p w14:paraId="3AA6BEEB"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29F70079" w14:textId="77777777" w:rsidR="00D54226" w:rsidRDefault="00D54226" w:rsidP="00D54226">
            <w:pPr>
              <w:jc w:val="both"/>
              <w:rPr>
                <w:rFonts w:ascii="Times New Roman" w:eastAsia="Times New Roman" w:hAnsi="Times New Roman" w:cs="Times New Roman"/>
                <w:b/>
                <w:sz w:val="24"/>
                <w:szCs w:val="24"/>
              </w:rPr>
            </w:pPr>
          </w:p>
        </w:tc>
        <w:tc>
          <w:tcPr>
            <w:tcW w:w="2230" w:type="dxa"/>
          </w:tcPr>
          <w:p w14:paraId="03D9DB82"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57C6AA85" w14:textId="0265FAC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Anti-</w:t>
            </w:r>
            <w:proofErr w:type="spellStart"/>
            <w:r>
              <w:rPr>
                <w:rFonts w:ascii="Times New Roman" w:eastAsia="Times New Roman" w:hAnsi="Times New Roman" w:cs="Times New Roman"/>
                <w:sz w:val="24"/>
                <w:szCs w:val="24"/>
                <w:highlight w:val="white"/>
              </w:rPr>
              <w:t>hyperlipidemic</w:t>
            </w:r>
            <w:proofErr w:type="spellEnd"/>
            <w:r>
              <w:rPr>
                <w:rFonts w:ascii="Times New Roman" w:eastAsia="Times New Roman" w:hAnsi="Times New Roman" w:cs="Times New Roman"/>
                <w:sz w:val="24"/>
                <w:szCs w:val="24"/>
                <w:highlight w:val="white"/>
              </w:rPr>
              <w:t>,</w:t>
            </w:r>
            <w:r w:rsidR="00682C74">
              <w:rPr>
                <w:rFonts w:ascii="Times New Roman" w:eastAsia="Times New Roman" w:hAnsi="Times New Roman" w:cs="Times New Roman"/>
                <w:sz w:val="24"/>
                <w:szCs w:val="24"/>
                <w:highlight w:val="white"/>
              </w:rPr>
              <w:t xml:space="preserve"> anti-inflammatory</w:t>
            </w:r>
          </w:p>
        </w:tc>
        <w:tc>
          <w:tcPr>
            <w:tcW w:w="1643" w:type="dxa"/>
          </w:tcPr>
          <w:p w14:paraId="6D5F755A" w14:textId="77777777" w:rsidR="00682C74" w:rsidRPr="00236851" w:rsidRDefault="00682C74" w:rsidP="00682C74">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highlight w:val="white"/>
              </w:rPr>
              <w:t>Bumrungpert</w:t>
            </w:r>
            <w:proofErr w:type="spellEnd"/>
            <w:r w:rsidRPr="00236851">
              <w:rPr>
                <w:rFonts w:ascii="Times New Roman" w:eastAsia="Times New Roman" w:hAnsi="Times New Roman" w:cs="Times New Roman"/>
                <w:sz w:val="24"/>
                <w:szCs w:val="24"/>
                <w:highlight w:val="white"/>
              </w:rPr>
              <w:t xml:space="preserve"> et al. (2018)</w:t>
            </w:r>
          </w:p>
          <w:p w14:paraId="7B88952B" w14:textId="77777777" w:rsidR="00D54226" w:rsidRPr="00236851" w:rsidRDefault="00D54226" w:rsidP="00D54226">
            <w:pPr>
              <w:jc w:val="both"/>
              <w:rPr>
                <w:rFonts w:ascii="Times New Roman" w:eastAsia="Times New Roman" w:hAnsi="Times New Roman" w:cs="Times New Roman"/>
                <w:sz w:val="24"/>
                <w:szCs w:val="24"/>
              </w:rPr>
            </w:pPr>
          </w:p>
        </w:tc>
      </w:tr>
      <w:tr w:rsidR="00D54226" w14:paraId="4DAE36F9" w14:textId="77777777" w:rsidTr="00D54226">
        <w:tc>
          <w:tcPr>
            <w:tcW w:w="1125" w:type="dxa"/>
            <w:vMerge/>
          </w:tcPr>
          <w:p w14:paraId="7F27CFB4"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355829BF" w14:textId="77777777" w:rsidR="00D54226" w:rsidRDefault="00D54226" w:rsidP="00D54226">
            <w:pPr>
              <w:jc w:val="both"/>
              <w:rPr>
                <w:rFonts w:ascii="Times New Roman" w:eastAsia="Times New Roman" w:hAnsi="Times New Roman" w:cs="Times New Roman"/>
                <w:b/>
                <w:sz w:val="24"/>
                <w:szCs w:val="24"/>
              </w:rPr>
            </w:pPr>
          </w:p>
        </w:tc>
        <w:tc>
          <w:tcPr>
            <w:tcW w:w="2230" w:type="dxa"/>
          </w:tcPr>
          <w:p w14:paraId="124659E2"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31890463" w14:textId="7777777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Anti-hypertensive</w:t>
            </w:r>
          </w:p>
          <w:p w14:paraId="2FF2F03F" w14:textId="707A187D"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coronary disease,  </w:t>
            </w:r>
          </w:p>
        </w:tc>
        <w:tc>
          <w:tcPr>
            <w:tcW w:w="1643" w:type="dxa"/>
          </w:tcPr>
          <w:p w14:paraId="23B9530D" w14:textId="77777777" w:rsidR="00D54226" w:rsidRPr="00236851" w:rsidRDefault="00D54226" w:rsidP="00D54226">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rPr>
              <w:t>Alam</w:t>
            </w:r>
            <w:proofErr w:type="spellEnd"/>
            <w:r w:rsidRPr="00236851">
              <w:rPr>
                <w:rFonts w:ascii="Times New Roman" w:eastAsia="Times New Roman" w:hAnsi="Times New Roman" w:cs="Times New Roman"/>
                <w:sz w:val="24"/>
                <w:szCs w:val="24"/>
              </w:rPr>
              <w:t xml:space="preserve"> (2019)</w:t>
            </w:r>
          </w:p>
          <w:p w14:paraId="15F75CC2" w14:textId="77777777" w:rsidR="00D54226" w:rsidRPr="00236851" w:rsidRDefault="00D54226" w:rsidP="00D54226">
            <w:pPr>
              <w:jc w:val="both"/>
              <w:rPr>
                <w:rFonts w:ascii="Times New Roman" w:eastAsia="Times New Roman" w:hAnsi="Times New Roman" w:cs="Times New Roman"/>
                <w:sz w:val="24"/>
                <w:szCs w:val="24"/>
              </w:rPr>
            </w:pPr>
          </w:p>
        </w:tc>
      </w:tr>
      <w:tr w:rsidR="00D54226" w14:paraId="45BAC171" w14:textId="77777777" w:rsidTr="00D54226">
        <w:tc>
          <w:tcPr>
            <w:tcW w:w="1125" w:type="dxa"/>
            <w:vMerge/>
          </w:tcPr>
          <w:p w14:paraId="2DC1B424"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7B289D38" w14:textId="77777777" w:rsidR="00D54226" w:rsidRDefault="00D54226" w:rsidP="00D54226">
            <w:pPr>
              <w:jc w:val="both"/>
              <w:rPr>
                <w:rFonts w:ascii="Times New Roman" w:eastAsia="Times New Roman" w:hAnsi="Times New Roman" w:cs="Times New Roman"/>
                <w:b/>
                <w:sz w:val="24"/>
                <w:szCs w:val="24"/>
              </w:rPr>
            </w:pPr>
          </w:p>
        </w:tc>
        <w:tc>
          <w:tcPr>
            <w:tcW w:w="2230" w:type="dxa"/>
          </w:tcPr>
          <w:p w14:paraId="60246CDF" w14:textId="5D45C22E" w:rsidR="00D54226" w:rsidRDefault="00D54226" w:rsidP="00D54226">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Sinapic</w:t>
            </w:r>
            <w:proofErr w:type="spellEnd"/>
            <w:r>
              <w:rPr>
                <w:rFonts w:ascii="Times New Roman" w:eastAsia="Times New Roman" w:hAnsi="Times New Roman" w:cs="Times New Roman"/>
                <w:sz w:val="24"/>
                <w:szCs w:val="24"/>
              </w:rPr>
              <w:t xml:space="preserve"> acid</w:t>
            </w:r>
          </w:p>
        </w:tc>
        <w:tc>
          <w:tcPr>
            <w:tcW w:w="2336" w:type="dxa"/>
          </w:tcPr>
          <w:p w14:paraId="707186D8" w14:textId="6342D122"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Antioxidant, </w:t>
            </w:r>
            <w:r w:rsidR="001D755E">
              <w:rPr>
                <w:rFonts w:ascii="Times New Roman" w:eastAsia="Times New Roman" w:hAnsi="Times New Roman" w:cs="Times New Roman"/>
                <w:sz w:val="24"/>
                <w:szCs w:val="24"/>
              </w:rPr>
              <w:t>Aging</w:t>
            </w:r>
          </w:p>
        </w:tc>
        <w:tc>
          <w:tcPr>
            <w:tcW w:w="1643" w:type="dxa"/>
          </w:tcPr>
          <w:p w14:paraId="4E4EF285" w14:textId="4E2E461E"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Chen et al. (2016)</w:t>
            </w:r>
          </w:p>
        </w:tc>
      </w:tr>
      <w:tr w:rsidR="00D54226" w14:paraId="1A8DBAB1" w14:textId="77777777" w:rsidTr="00D54226">
        <w:tc>
          <w:tcPr>
            <w:tcW w:w="1125" w:type="dxa"/>
            <w:vMerge/>
          </w:tcPr>
          <w:p w14:paraId="2F200DAA"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7BB8EF12" w14:textId="77777777" w:rsidR="00D54226" w:rsidRDefault="00D54226" w:rsidP="00D54226">
            <w:pPr>
              <w:jc w:val="both"/>
              <w:rPr>
                <w:rFonts w:ascii="Times New Roman" w:eastAsia="Times New Roman" w:hAnsi="Times New Roman" w:cs="Times New Roman"/>
                <w:b/>
                <w:sz w:val="24"/>
                <w:szCs w:val="24"/>
              </w:rPr>
            </w:pPr>
          </w:p>
        </w:tc>
        <w:tc>
          <w:tcPr>
            <w:tcW w:w="2230" w:type="dxa"/>
            <w:vMerge w:val="restart"/>
          </w:tcPr>
          <w:p w14:paraId="00B88E36" w14:textId="0BA9CC8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Coumarin</w:t>
            </w:r>
          </w:p>
        </w:tc>
        <w:tc>
          <w:tcPr>
            <w:tcW w:w="2336" w:type="dxa"/>
          </w:tcPr>
          <w:p w14:paraId="74E3744E" w14:textId="6C292DB8"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Anticoagulant</w:t>
            </w:r>
            <w:r w:rsidR="00682C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82C74">
              <w:rPr>
                <w:rFonts w:ascii="Times New Roman" w:eastAsia="Times New Roman" w:hAnsi="Times New Roman" w:cs="Times New Roman"/>
                <w:sz w:val="24"/>
                <w:szCs w:val="24"/>
              </w:rPr>
              <w:t xml:space="preserve">anti-inflammatory, anticancer, antimutagenic, </w:t>
            </w:r>
            <w:proofErr w:type="spellStart"/>
            <w:r w:rsidR="00682C74">
              <w:rPr>
                <w:rFonts w:ascii="Times New Roman" w:eastAsia="Times New Roman" w:hAnsi="Times New Roman" w:cs="Times New Roman"/>
                <w:sz w:val="24"/>
                <w:szCs w:val="24"/>
              </w:rPr>
              <w:t>antiglycemic</w:t>
            </w:r>
            <w:proofErr w:type="spellEnd"/>
            <w:r w:rsidR="00682C74">
              <w:rPr>
                <w:rFonts w:ascii="Times New Roman" w:eastAsia="Times New Roman" w:hAnsi="Times New Roman" w:cs="Times New Roman"/>
                <w:sz w:val="24"/>
                <w:szCs w:val="24"/>
              </w:rPr>
              <w:t>, antibacterial, and neuroprotective</w:t>
            </w:r>
          </w:p>
          <w:p w14:paraId="43346D15" w14:textId="77777777" w:rsidR="00D54226" w:rsidRDefault="00D54226" w:rsidP="00D54226">
            <w:pPr>
              <w:jc w:val="both"/>
              <w:rPr>
                <w:rFonts w:ascii="Times New Roman" w:eastAsia="Times New Roman" w:hAnsi="Times New Roman" w:cs="Times New Roman"/>
                <w:sz w:val="24"/>
                <w:szCs w:val="24"/>
              </w:rPr>
            </w:pPr>
          </w:p>
        </w:tc>
        <w:tc>
          <w:tcPr>
            <w:tcW w:w="1643" w:type="dxa"/>
          </w:tcPr>
          <w:p w14:paraId="725532A0" w14:textId="05FDBE74" w:rsidR="00D54226" w:rsidRPr="00236851" w:rsidRDefault="00D54226" w:rsidP="00D54226">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rPr>
              <w:t>Bairagi</w:t>
            </w:r>
            <w:proofErr w:type="spellEnd"/>
            <w:r w:rsidRPr="00236851">
              <w:rPr>
                <w:rFonts w:ascii="Times New Roman" w:eastAsia="Times New Roman" w:hAnsi="Times New Roman" w:cs="Times New Roman"/>
                <w:sz w:val="24"/>
                <w:szCs w:val="24"/>
              </w:rPr>
              <w:t xml:space="preserve"> et al. (2014) </w:t>
            </w:r>
          </w:p>
          <w:p w14:paraId="4D4992B3" w14:textId="77777777" w:rsidR="00D54226" w:rsidRPr="00236851" w:rsidRDefault="00D54226" w:rsidP="00D54226">
            <w:pPr>
              <w:jc w:val="both"/>
              <w:rPr>
                <w:rFonts w:ascii="Times New Roman" w:eastAsia="Times New Roman" w:hAnsi="Times New Roman" w:cs="Times New Roman"/>
                <w:sz w:val="24"/>
                <w:szCs w:val="24"/>
              </w:rPr>
            </w:pPr>
          </w:p>
        </w:tc>
      </w:tr>
      <w:tr w:rsidR="00D54226" w14:paraId="199AE59F" w14:textId="77777777" w:rsidTr="00D54226">
        <w:tc>
          <w:tcPr>
            <w:tcW w:w="1125" w:type="dxa"/>
            <w:vMerge/>
          </w:tcPr>
          <w:p w14:paraId="56B68BCD"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341E22B2"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0325DDBC"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5EB82B52" w14:textId="7EAFD4A5"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Hepatoprotective</w:t>
            </w:r>
          </w:p>
        </w:tc>
        <w:tc>
          <w:tcPr>
            <w:tcW w:w="1643" w:type="dxa"/>
          </w:tcPr>
          <w:p w14:paraId="5A62C135" w14:textId="7C1D2ABE"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Tian et al. (2019)</w:t>
            </w:r>
          </w:p>
        </w:tc>
      </w:tr>
      <w:tr w:rsidR="00D54226" w14:paraId="390476FC" w14:textId="77777777" w:rsidTr="00D54226">
        <w:tc>
          <w:tcPr>
            <w:tcW w:w="1125" w:type="dxa"/>
            <w:vMerge/>
          </w:tcPr>
          <w:p w14:paraId="2ABCDDC5"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2A94A9E8" w14:textId="77777777" w:rsidR="00D54226" w:rsidRDefault="00D54226" w:rsidP="00D54226">
            <w:pPr>
              <w:jc w:val="both"/>
              <w:rPr>
                <w:rFonts w:ascii="Times New Roman" w:eastAsia="Times New Roman" w:hAnsi="Times New Roman" w:cs="Times New Roman"/>
                <w:b/>
                <w:sz w:val="24"/>
                <w:szCs w:val="24"/>
              </w:rPr>
            </w:pPr>
          </w:p>
        </w:tc>
        <w:tc>
          <w:tcPr>
            <w:tcW w:w="2230" w:type="dxa"/>
            <w:vMerge w:val="restart"/>
          </w:tcPr>
          <w:p w14:paraId="2446ECDE" w14:textId="40EAD673"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Auraptene</w:t>
            </w:r>
          </w:p>
        </w:tc>
        <w:tc>
          <w:tcPr>
            <w:tcW w:w="2336" w:type="dxa"/>
          </w:tcPr>
          <w:p w14:paraId="4FF9D458" w14:textId="4D2ABADD"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Hypertension</w:t>
            </w:r>
          </w:p>
        </w:tc>
        <w:tc>
          <w:tcPr>
            <w:tcW w:w="1643" w:type="dxa"/>
          </w:tcPr>
          <w:p w14:paraId="741602F9" w14:textId="77777777" w:rsidR="00D54226" w:rsidRPr="00236851" w:rsidRDefault="00D54226" w:rsidP="00D54226">
            <w:pPr>
              <w:jc w:val="both"/>
              <w:rPr>
                <w:rFonts w:ascii="Times New Roman" w:eastAsia="Times New Roman" w:hAnsi="Times New Roman" w:cs="Times New Roman"/>
                <w:sz w:val="24"/>
                <w:szCs w:val="24"/>
                <w:highlight w:val="white"/>
              </w:rPr>
            </w:pPr>
            <w:proofErr w:type="spellStart"/>
            <w:r w:rsidRPr="00236851">
              <w:rPr>
                <w:rFonts w:ascii="Times New Roman" w:eastAsia="Times New Roman" w:hAnsi="Times New Roman" w:cs="Times New Roman"/>
                <w:sz w:val="24"/>
                <w:szCs w:val="24"/>
                <w:highlight w:val="white"/>
              </w:rPr>
              <w:t>Imenshahidi</w:t>
            </w:r>
            <w:proofErr w:type="spellEnd"/>
            <w:r w:rsidRPr="00236851">
              <w:rPr>
                <w:rFonts w:ascii="Times New Roman" w:eastAsia="Times New Roman" w:hAnsi="Times New Roman" w:cs="Times New Roman"/>
                <w:sz w:val="24"/>
                <w:szCs w:val="24"/>
                <w:highlight w:val="white"/>
              </w:rPr>
              <w:t xml:space="preserve"> et al. (2013)</w:t>
            </w:r>
          </w:p>
          <w:p w14:paraId="3E5409B0" w14:textId="77777777" w:rsidR="00D54226" w:rsidRPr="00236851" w:rsidRDefault="00D54226" w:rsidP="00D54226">
            <w:pPr>
              <w:jc w:val="both"/>
              <w:rPr>
                <w:rFonts w:ascii="Times New Roman" w:eastAsia="Times New Roman" w:hAnsi="Times New Roman" w:cs="Times New Roman"/>
                <w:sz w:val="24"/>
                <w:szCs w:val="24"/>
              </w:rPr>
            </w:pPr>
          </w:p>
        </w:tc>
      </w:tr>
      <w:tr w:rsidR="00D54226" w14:paraId="19555811" w14:textId="77777777" w:rsidTr="00D54226">
        <w:tc>
          <w:tcPr>
            <w:tcW w:w="1125" w:type="dxa"/>
            <w:vMerge/>
          </w:tcPr>
          <w:p w14:paraId="588659D1"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35309419"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23AE4F83"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712D128E" w14:textId="11246584"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Wound healing</w:t>
            </w:r>
          </w:p>
        </w:tc>
        <w:tc>
          <w:tcPr>
            <w:tcW w:w="1643" w:type="dxa"/>
          </w:tcPr>
          <w:p w14:paraId="035B1C95" w14:textId="77777777" w:rsidR="00D54226" w:rsidRPr="00236851" w:rsidRDefault="00D54226" w:rsidP="00D54226">
            <w:pPr>
              <w:jc w:val="both"/>
              <w:rPr>
                <w:rFonts w:ascii="Times New Roman" w:eastAsia="Times New Roman" w:hAnsi="Times New Roman" w:cs="Times New Roman"/>
                <w:sz w:val="24"/>
                <w:szCs w:val="24"/>
                <w:highlight w:val="white"/>
              </w:rPr>
            </w:pPr>
            <w:r w:rsidRPr="00236851">
              <w:rPr>
                <w:rFonts w:ascii="Times New Roman" w:eastAsia="Times New Roman" w:hAnsi="Times New Roman" w:cs="Times New Roman"/>
                <w:sz w:val="24"/>
                <w:szCs w:val="24"/>
                <w:highlight w:val="white"/>
              </w:rPr>
              <w:t xml:space="preserve">La et al. (2013) </w:t>
            </w:r>
          </w:p>
          <w:p w14:paraId="692DB3BD" w14:textId="77777777" w:rsidR="00D54226" w:rsidRPr="00236851" w:rsidRDefault="00D54226" w:rsidP="00D54226">
            <w:pPr>
              <w:jc w:val="both"/>
              <w:rPr>
                <w:rFonts w:ascii="Times New Roman" w:eastAsia="Times New Roman" w:hAnsi="Times New Roman" w:cs="Times New Roman"/>
                <w:sz w:val="24"/>
                <w:szCs w:val="24"/>
              </w:rPr>
            </w:pPr>
          </w:p>
        </w:tc>
      </w:tr>
      <w:tr w:rsidR="00D54226" w14:paraId="161FAD7A" w14:textId="77777777" w:rsidTr="00D54226">
        <w:tc>
          <w:tcPr>
            <w:tcW w:w="1125" w:type="dxa"/>
            <w:vMerge/>
          </w:tcPr>
          <w:p w14:paraId="4357AB53"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155460C1"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6110782B"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72CB0EEB" w14:textId="7777777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Antihyperglycemic</w:t>
            </w:r>
          </w:p>
          <w:p w14:paraId="4FDF0254" w14:textId="77777777" w:rsidR="00D54226" w:rsidRDefault="00D54226" w:rsidP="00D54226">
            <w:pPr>
              <w:jc w:val="both"/>
              <w:rPr>
                <w:rFonts w:ascii="Times New Roman" w:eastAsia="Times New Roman" w:hAnsi="Times New Roman" w:cs="Times New Roman"/>
                <w:sz w:val="24"/>
                <w:szCs w:val="24"/>
              </w:rPr>
            </w:pPr>
          </w:p>
        </w:tc>
        <w:tc>
          <w:tcPr>
            <w:tcW w:w="1643" w:type="dxa"/>
          </w:tcPr>
          <w:p w14:paraId="2CD652A8" w14:textId="77777777" w:rsidR="00D54226" w:rsidRPr="00236851" w:rsidRDefault="00D54226" w:rsidP="00D54226">
            <w:pPr>
              <w:jc w:val="both"/>
              <w:rPr>
                <w:rFonts w:ascii="Times New Roman" w:eastAsia="Times New Roman" w:hAnsi="Times New Roman" w:cs="Times New Roman"/>
                <w:sz w:val="24"/>
                <w:szCs w:val="24"/>
                <w:highlight w:val="white"/>
              </w:rPr>
            </w:pPr>
            <w:proofErr w:type="spellStart"/>
            <w:r w:rsidRPr="00236851">
              <w:rPr>
                <w:rFonts w:ascii="Times New Roman" w:eastAsia="Times New Roman" w:hAnsi="Times New Roman" w:cs="Times New Roman"/>
                <w:sz w:val="24"/>
                <w:szCs w:val="24"/>
                <w:highlight w:val="white"/>
              </w:rPr>
              <w:t>Okuyama</w:t>
            </w:r>
            <w:proofErr w:type="spellEnd"/>
            <w:r w:rsidRPr="00236851">
              <w:rPr>
                <w:rFonts w:ascii="Times New Roman" w:eastAsia="Times New Roman" w:hAnsi="Times New Roman" w:cs="Times New Roman"/>
                <w:sz w:val="24"/>
                <w:szCs w:val="24"/>
                <w:highlight w:val="white"/>
              </w:rPr>
              <w:t xml:space="preserve"> et al. (2018)</w:t>
            </w:r>
          </w:p>
          <w:p w14:paraId="39694242" w14:textId="77777777" w:rsidR="00D54226" w:rsidRPr="00236851" w:rsidRDefault="00D54226" w:rsidP="00D54226">
            <w:pPr>
              <w:jc w:val="both"/>
              <w:rPr>
                <w:rFonts w:ascii="Times New Roman" w:eastAsia="Times New Roman" w:hAnsi="Times New Roman" w:cs="Times New Roman"/>
                <w:sz w:val="24"/>
                <w:szCs w:val="24"/>
              </w:rPr>
            </w:pPr>
          </w:p>
        </w:tc>
      </w:tr>
      <w:tr w:rsidR="00D54226" w14:paraId="171981C7" w14:textId="77777777" w:rsidTr="00D54226">
        <w:tc>
          <w:tcPr>
            <w:tcW w:w="1125" w:type="dxa"/>
            <w:vMerge/>
          </w:tcPr>
          <w:p w14:paraId="4CAB3657"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5F508929"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2FAAD6C4"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47FDF41F" w14:textId="1CE54820"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Cognitive function </w:t>
            </w:r>
          </w:p>
        </w:tc>
        <w:tc>
          <w:tcPr>
            <w:tcW w:w="1643" w:type="dxa"/>
          </w:tcPr>
          <w:p w14:paraId="748B17B5" w14:textId="7790FA1B" w:rsidR="00D54226" w:rsidRPr="00236851" w:rsidRDefault="00D54226" w:rsidP="00D54226">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highlight w:val="white"/>
              </w:rPr>
              <w:t>Igase</w:t>
            </w:r>
            <w:proofErr w:type="spellEnd"/>
            <w:r w:rsidRPr="00236851">
              <w:rPr>
                <w:rFonts w:ascii="Times New Roman" w:eastAsia="Times New Roman" w:hAnsi="Times New Roman" w:cs="Times New Roman"/>
                <w:sz w:val="24"/>
                <w:szCs w:val="24"/>
                <w:highlight w:val="white"/>
              </w:rPr>
              <w:t xml:space="preserve"> et al. (2018)</w:t>
            </w:r>
          </w:p>
        </w:tc>
      </w:tr>
      <w:tr w:rsidR="00444E64" w14:paraId="49A86DB7" w14:textId="77777777" w:rsidTr="00D54226">
        <w:tc>
          <w:tcPr>
            <w:tcW w:w="1125" w:type="dxa"/>
            <w:vMerge/>
          </w:tcPr>
          <w:p w14:paraId="11662A4E" w14:textId="77777777" w:rsidR="00444E64" w:rsidRDefault="00444E64" w:rsidP="00D54226">
            <w:pPr>
              <w:jc w:val="both"/>
              <w:rPr>
                <w:rFonts w:ascii="Times New Roman" w:eastAsia="Times New Roman" w:hAnsi="Times New Roman" w:cs="Times New Roman"/>
                <w:b/>
                <w:sz w:val="24"/>
                <w:szCs w:val="24"/>
              </w:rPr>
            </w:pPr>
          </w:p>
        </w:tc>
        <w:tc>
          <w:tcPr>
            <w:tcW w:w="1682" w:type="dxa"/>
            <w:vMerge w:val="restart"/>
          </w:tcPr>
          <w:p w14:paraId="1771A4D7" w14:textId="1885416E" w:rsidR="00444E64" w:rsidRDefault="00444E64" w:rsidP="00D54226">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Vitamin</w:t>
            </w:r>
          </w:p>
        </w:tc>
        <w:tc>
          <w:tcPr>
            <w:tcW w:w="2230" w:type="dxa"/>
            <w:vMerge w:val="restart"/>
          </w:tcPr>
          <w:p w14:paraId="7DCD8FEA" w14:textId="30389DEB" w:rsidR="00444E64" w:rsidRDefault="00444E64"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B</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C</w:t>
            </w:r>
          </w:p>
        </w:tc>
        <w:tc>
          <w:tcPr>
            <w:tcW w:w="2336" w:type="dxa"/>
          </w:tcPr>
          <w:p w14:paraId="5216EC9B" w14:textId="408C509C" w:rsidR="00444E64" w:rsidRDefault="00444E64"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Alzheimer's disease </w:t>
            </w:r>
          </w:p>
        </w:tc>
        <w:tc>
          <w:tcPr>
            <w:tcW w:w="1643" w:type="dxa"/>
          </w:tcPr>
          <w:p w14:paraId="22FF431B" w14:textId="77777777" w:rsidR="00444E64" w:rsidRPr="00236851" w:rsidRDefault="00444E64"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Fragoso et al. (2012)</w:t>
            </w:r>
          </w:p>
          <w:p w14:paraId="547FE607" w14:textId="77777777" w:rsidR="00444E64" w:rsidRPr="00236851" w:rsidRDefault="00444E64" w:rsidP="00D54226">
            <w:pPr>
              <w:jc w:val="both"/>
              <w:rPr>
                <w:rFonts w:ascii="Times New Roman" w:eastAsia="Times New Roman" w:hAnsi="Times New Roman" w:cs="Times New Roman"/>
                <w:sz w:val="24"/>
                <w:szCs w:val="24"/>
              </w:rPr>
            </w:pPr>
          </w:p>
        </w:tc>
      </w:tr>
      <w:tr w:rsidR="00444E64" w14:paraId="7BB2746D" w14:textId="77777777" w:rsidTr="00D54226">
        <w:tc>
          <w:tcPr>
            <w:tcW w:w="1125" w:type="dxa"/>
            <w:vMerge/>
          </w:tcPr>
          <w:p w14:paraId="130A84EB" w14:textId="77777777" w:rsidR="00444E64" w:rsidRDefault="00444E64" w:rsidP="00D54226">
            <w:pPr>
              <w:jc w:val="both"/>
              <w:rPr>
                <w:rFonts w:ascii="Times New Roman" w:eastAsia="Times New Roman" w:hAnsi="Times New Roman" w:cs="Times New Roman"/>
                <w:b/>
                <w:sz w:val="24"/>
                <w:szCs w:val="24"/>
              </w:rPr>
            </w:pPr>
          </w:p>
        </w:tc>
        <w:tc>
          <w:tcPr>
            <w:tcW w:w="1682" w:type="dxa"/>
            <w:vMerge/>
          </w:tcPr>
          <w:p w14:paraId="1599DDF3" w14:textId="77777777" w:rsidR="00444E64" w:rsidRDefault="00444E64" w:rsidP="00D54226">
            <w:pPr>
              <w:jc w:val="both"/>
              <w:rPr>
                <w:rFonts w:ascii="Times New Roman" w:eastAsia="Times New Roman" w:hAnsi="Times New Roman" w:cs="Times New Roman"/>
                <w:b/>
                <w:sz w:val="24"/>
                <w:szCs w:val="24"/>
              </w:rPr>
            </w:pPr>
          </w:p>
        </w:tc>
        <w:tc>
          <w:tcPr>
            <w:tcW w:w="2230" w:type="dxa"/>
            <w:vMerge/>
          </w:tcPr>
          <w:p w14:paraId="4AE47E0E" w14:textId="77777777" w:rsidR="00444E64" w:rsidRDefault="00444E64" w:rsidP="00D54226">
            <w:pPr>
              <w:jc w:val="both"/>
              <w:rPr>
                <w:rFonts w:ascii="Times New Roman" w:eastAsia="Times New Roman" w:hAnsi="Times New Roman" w:cs="Times New Roman"/>
                <w:sz w:val="24"/>
                <w:szCs w:val="24"/>
              </w:rPr>
            </w:pPr>
          </w:p>
        </w:tc>
        <w:tc>
          <w:tcPr>
            <w:tcW w:w="2336" w:type="dxa"/>
          </w:tcPr>
          <w:p w14:paraId="3AC4C391" w14:textId="760EE718" w:rsidR="00444E64" w:rsidRDefault="00444E64"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Gastric cancer </w:t>
            </w:r>
          </w:p>
        </w:tc>
        <w:tc>
          <w:tcPr>
            <w:tcW w:w="1643" w:type="dxa"/>
          </w:tcPr>
          <w:p w14:paraId="5E6E7883" w14:textId="77777777" w:rsidR="00444E64" w:rsidRPr="00236851" w:rsidRDefault="00444E64"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Wu et al. (2015b)</w:t>
            </w:r>
          </w:p>
          <w:p w14:paraId="298F5B68" w14:textId="77777777" w:rsidR="00444E64" w:rsidRPr="00236851" w:rsidRDefault="00444E64" w:rsidP="00D54226">
            <w:pPr>
              <w:jc w:val="both"/>
              <w:rPr>
                <w:rFonts w:ascii="Times New Roman" w:eastAsia="Times New Roman" w:hAnsi="Times New Roman" w:cs="Times New Roman"/>
                <w:sz w:val="24"/>
                <w:szCs w:val="24"/>
              </w:rPr>
            </w:pPr>
          </w:p>
        </w:tc>
      </w:tr>
      <w:tr w:rsidR="00444E64" w14:paraId="58408AB4" w14:textId="77777777" w:rsidTr="00D54226">
        <w:tc>
          <w:tcPr>
            <w:tcW w:w="1125" w:type="dxa"/>
            <w:vMerge/>
          </w:tcPr>
          <w:p w14:paraId="6DF92F81" w14:textId="77777777" w:rsidR="00444E64" w:rsidRDefault="00444E64" w:rsidP="00D54226">
            <w:pPr>
              <w:jc w:val="both"/>
              <w:rPr>
                <w:rFonts w:ascii="Times New Roman" w:eastAsia="Times New Roman" w:hAnsi="Times New Roman" w:cs="Times New Roman"/>
                <w:b/>
                <w:sz w:val="24"/>
                <w:szCs w:val="24"/>
              </w:rPr>
            </w:pPr>
          </w:p>
        </w:tc>
        <w:tc>
          <w:tcPr>
            <w:tcW w:w="1682" w:type="dxa"/>
            <w:vMerge/>
          </w:tcPr>
          <w:p w14:paraId="0BA049CC" w14:textId="77777777" w:rsidR="00444E64" w:rsidRDefault="00444E64" w:rsidP="00D54226">
            <w:pPr>
              <w:jc w:val="both"/>
              <w:rPr>
                <w:rFonts w:ascii="Times New Roman" w:eastAsia="Times New Roman" w:hAnsi="Times New Roman" w:cs="Times New Roman"/>
                <w:b/>
                <w:sz w:val="24"/>
                <w:szCs w:val="24"/>
              </w:rPr>
            </w:pPr>
          </w:p>
        </w:tc>
        <w:tc>
          <w:tcPr>
            <w:tcW w:w="2230" w:type="dxa"/>
            <w:vMerge/>
          </w:tcPr>
          <w:p w14:paraId="1F3BDA2C" w14:textId="77777777" w:rsidR="00444E64" w:rsidRDefault="00444E64" w:rsidP="00D54226">
            <w:pPr>
              <w:jc w:val="both"/>
              <w:rPr>
                <w:rFonts w:ascii="Times New Roman" w:eastAsia="Times New Roman" w:hAnsi="Times New Roman" w:cs="Times New Roman"/>
                <w:sz w:val="24"/>
                <w:szCs w:val="24"/>
              </w:rPr>
            </w:pPr>
          </w:p>
        </w:tc>
        <w:tc>
          <w:tcPr>
            <w:tcW w:w="2336" w:type="dxa"/>
          </w:tcPr>
          <w:p w14:paraId="562D9343" w14:textId="2048EB96" w:rsidR="00444E64" w:rsidRDefault="00444E64" w:rsidP="00D54226">
            <w:pPr>
              <w:jc w:val="both"/>
              <w:rPr>
                <w:rFonts w:ascii="Times New Roman" w:eastAsia="Times New Roman" w:hAnsi="Times New Roman" w:cs="Times New Roman"/>
                <w:sz w:val="24"/>
                <w:szCs w:val="24"/>
              </w:rPr>
            </w:pPr>
            <w:r w:rsidRPr="00444E64">
              <w:rPr>
                <w:rFonts w:ascii="Times New Roman" w:eastAsia="Times New Roman" w:hAnsi="Times New Roman" w:cs="Times New Roman"/>
                <w:sz w:val="24"/>
                <w:szCs w:val="24"/>
              </w:rPr>
              <w:t>Obesity</w:t>
            </w:r>
          </w:p>
        </w:tc>
        <w:tc>
          <w:tcPr>
            <w:tcW w:w="1643" w:type="dxa"/>
          </w:tcPr>
          <w:p w14:paraId="43C3B854" w14:textId="77777777" w:rsidR="00444E64" w:rsidRPr="00236851" w:rsidRDefault="00444E64" w:rsidP="00444E64">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rPr>
              <w:t>Shabrova</w:t>
            </w:r>
            <w:proofErr w:type="spellEnd"/>
            <w:r w:rsidRPr="00236851">
              <w:rPr>
                <w:rFonts w:ascii="Times New Roman" w:eastAsia="Times New Roman" w:hAnsi="Times New Roman" w:cs="Times New Roman"/>
                <w:sz w:val="24"/>
                <w:szCs w:val="24"/>
              </w:rPr>
              <w:t xml:space="preserve"> et al. (2016)</w:t>
            </w:r>
          </w:p>
          <w:p w14:paraId="2D7763E8" w14:textId="77777777" w:rsidR="00444E64" w:rsidRPr="00236851" w:rsidRDefault="00444E64" w:rsidP="00D54226">
            <w:pPr>
              <w:jc w:val="both"/>
              <w:rPr>
                <w:rFonts w:ascii="Times New Roman" w:eastAsia="Times New Roman" w:hAnsi="Times New Roman" w:cs="Times New Roman"/>
                <w:sz w:val="24"/>
                <w:szCs w:val="24"/>
              </w:rPr>
            </w:pPr>
          </w:p>
        </w:tc>
      </w:tr>
      <w:tr w:rsidR="00444E64" w14:paraId="1FCFD6BC" w14:textId="77777777" w:rsidTr="00D54226">
        <w:tc>
          <w:tcPr>
            <w:tcW w:w="1125" w:type="dxa"/>
            <w:vMerge/>
          </w:tcPr>
          <w:p w14:paraId="1C2172CE" w14:textId="77777777" w:rsidR="00444E64" w:rsidRDefault="00444E64" w:rsidP="00D54226">
            <w:pPr>
              <w:jc w:val="both"/>
              <w:rPr>
                <w:rFonts w:ascii="Times New Roman" w:eastAsia="Times New Roman" w:hAnsi="Times New Roman" w:cs="Times New Roman"/>
                <w:b/>
                <w:sz w:val="24"/>
                <w:szCs w:val="24"/>
              </w:rPr>
            </w:pPr>
          </w:p>
        </w:tc>
        <w:tc>
          <w:tcPr>
            <w:tcW w:w="1682" w:type="dxa"/>
            <w:vMerge/>
          </w:tcPr>
          <w:p w14:paraId="4A3E15A3" w14:textId="77777777" w:rsidR="00444E64" w:rsidRDefault="00444E64" w:rsidP="00D54226">
            <w:pPr>
              <w:jc w:val="both"/>
              <w:rPr>
                <w:rFonts w:ascii="Times New Roman" w:eastAsia="Times New Roman" w:hAnsi="Times New Roman" w:cs="Times New Roman"/>
                <w:b/>
                <w:sz w:val="24"/>
                <w:szCs w:val="24"/>
              </w:rPr>
            </w:pPr>
          </w:p>
        </w:tc>
        <w:tc>
          <w:tcPr>
            <w:tcW w:w="2230" w:type="dxa"/>
            <w:vMerge/>
          </w:tcPr>
          <w:p w14:paraId="4AD0EF06" w14:textId="77777777" w:rsidR="00444E64" w:rsidRDefault="00444E64" w:rsidP="00D54226">
            <w:pPr>
              <w:jc w:val="both"/>
              <w:rPr>
                <w:rFonts w:ascii="Times New Roman" w:eastAsia="Times New Roman" w:hAnsi="Times New Roman" w:cs="Times New Roman"/>
                <w:sz w:val="24"/>
                <w:szCs w:val="24"/>
              </w:rPr>
            </w:pPr>
          </w:p>
        </w:tc>
        <w:tc>
          <w:tcPr>
            <w:tcW w:w="2336" w:type="dxa"/>
          </w:tcPr>
          <w:p w14:paraId="4C6E86BB" w14:textId="35911BD4" w:rsidR="00444E64" w:rsidRDefault="00444E64" w:rsidP="00444E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Type II diabetes</w:t>
            </w:r>
          </w:p>
        </w:tc>
        <w:tc>
          <w:tcPr>
            <w:tcW w:w="1643" w:type="dxa"/>
          </w:tcPr>
          <w:p w14:paraId="3DFAA6D3" w14:textId="77777777" w:rsidR="00444E64" w:rsidRPr="00236851" w:rsidRDefault="00444E64"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Iqbal and Naseem (2015)</w:t>
            </w:r>
          </w:p>
          <w:p w14:paraId="47338DB3" w14:textId="77777777" w:rsidR="00444E64" w:rsidRPr="00236851" w:rsidRDefault="00444E64" w:rsidP="00D54226">
            <w:pPr>
              <w:jc w:val="both"/>
              <w:rPr>
                <w:rFonts w:ascii="Times New Roman" w:eastAsia="Times New Roman" w:hAnsi="Times New Roman" w:cs="Times New Roman"/>
                <w:sz w:val="24"/>
                <w:szCs w:val="24"/>
              </w:rPr>
            </w:pPr>
          </w:p>
        </w:tc>
      </w:tr>
      <w:tr w:rsidR="00444E64" w14:paraId="1063B3AB" w14:textId="77777777" w:rsidTr="00D54226">
        <w:tc>
          <w:tcPr>
            <w:tcW w:w="1125" w:type="dxa"/>
            <w:vMerge/>
          </w:tcPr>
          <w:p w14:paraId="67DB3BB9" w14:textId="77777777" w:rsidR="00444E64" w:rsidRDefault="00444E64" w:rsidP="00D54226">
            <w:pPr>
              <w:jc w:val="both"/>
              <w:rPr>
                <w:rFonts w:ascii="Times New Roman" w:eastAsia="Times New Roman" w:hAnsi="Times New Roman" w:cs="Times New Roman"/>
                <w:b/>
                <w:sz w:val="24"/>
                <w:szCs w:val="24"/>
              </w:rPr>
            </w:pPr>
          </w:p>
        </w:tc>
        <w:tc>
          <w:tcPr>
            <w:tcW w:w="1682" w:type="dxa"/>
            <w:vMerge/>
          </w:tcPr>
          <w:p w14:paraId="608F1839" w14:textId="77777777" w:rsidR="00444E64" w:rsidRDefault="00444E64" w:rsidP="00D54226">
            <w:pPr>
              <w:jc w:val="both"/>
              <w:rPr>
                <w:rFonts w:ascii="Times New Roman" w:eastAsia="Times New Roman" w:hAnsi="Times New Roman" w:cs="Times New Roman"/>
                <w:b/>
                <w:sz w:val="24"/>
                <w:szCs w:val="24"/>
              </w:rPr>
            </w:pPr>
          </w:p>
        </w:tc>
        <w:tc>
          <w:tcPr>
            <w:tcW w:w="2230" w:type="dxa"/>
            <w:vMerge/>
          </w:tcPr>
          <w:p w14:paraId="6CA131C0" w14:textId="77777777" w:rsidR="00444E64" w:rsidRDefault="00444E64" w:rsidP="00D54226">
            <w:pPr>
              <w:jc w:val="both"/>
              <w:rPr>
                <w:rFonts w:ascii="Times New Roman" w:eastAsia="Times New Roman" w:hAnsi="Times New Roman" w:cs="Times New Roman"/>
                <w:sz w:val="24"/>
                <w:szCs w:val="24"/>
              </w:rPr>
            </w:pPr>
          </w:p>
        </w:tc>
        <w:tc>
          <w:tcPr>
            <w:tcW w:w="2336" w:type="dxa"/>
          </w:tcPr>
          <w:p w14:paraId="26948540" w14:textId="77777777" w:rsidR="00444E64" w:rsidRDefault="00444E64" w:rsidP="00444E64">
            <w:pPr>
              <w:jc w:val="both"/>
              <w:rPr>
                <w:rFonts w:ascii="Times New Roman" w:eastAsia="Times New Roman" w:hAnsi="Times New Roman" w:cs="Times New Roman"/>
                <w:sz w:val="24"/>
                <w:szCs w:val="24"/>
                <w:shd w:val="clear" w:color="auto" w:fill="F7F7F7"/>
              </w:rPr>
            </w:pPr>
            <w:r>
              <w:rPr>
                <w:rFonts w:ascii="Times New Roman" w:eastAsia="Times New Roman" w:hAnsi="Times New Roman" w:cs="Times New Roman"/>
                <w:sz w:val="24"/>
                <w:szCs w:val="24"/>
              </w:rPr>
              <w:t>Autism spectrum disorder (ASD) </w:t>
            </w:r>
          </w:p>
          <w:p w14:paraId="7EFE73EE" w14:textId="329FF97F" w:rsidR="00444E64" w:rsidRDefault="00444E64" w:rsidP="00D54226">
            <w:pPr>
              <w:jc w:val="both"/>
              <w:rPr>
                <w:rFonts w:ascii="Times New Roman" w:eastAsia="Times New Roman" w:hAnsi="Times New Roman" w:cs="Times New Roman"/>
                <w:sz w:val="24"/>
                <w:szCs w:val="24"/>
              </w:rPr>
            </w:pPr>
          </w:p>
        </w:tc>
        <w:tc>
          <w:tcPr>
            <w:tcW w:w="1643" w:type="dxa"/>
          </w:tcPr>
          <w:p w14:paraId="246BC10F" w14:textId="77777777" w:rsidR="00444E64" w:rsidRPr="00236851" w:rsidRDefault="00444E64" w:rsidP="00444E64">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rPr>
              <w:t>Dhir</w:t>
            </w:r>
            <w:proofErr w:type="spellEnd"/>
            <w:r w:rsidRPr="00236851">
              <w:rPr>
                <w:rFonts w:ascii="Times New Roman" w:eastAsia="Times New Roman" w:hAnsi="Times New Roman" w:cs="Times New Roman"/>
                <w:sz w:val="24"/>
                <w:szCs w:val="24"/>
              </w:rPr>
              <w:t xml:space="preserve"> et al. (2019)</w:t>
            </w:r>
          </w:p>
          <w:p w14:paraId="02B261EF" w14:textId="77777777" w:rsidR="00444E64" w:rsidRPr="00236851" w:rsidRDefault="00444E64" w:rsidP="00444E64">
            <w:pPr>
              <w:jc w:val="both"/>
              <w:rPr>
                <w:rFonts w:ascii="Times New Roman" w:eastAsia="Times New Roman" w:hAnsi="Times New Roman" w:cs="Times New Roman"/>
                <w:sz w:val="24"/>
                <w:szCs w:val="24"/>
              </w:rPr>
            </w:pPr>
          </w:p>
        </w:tc>
      </w:tr>
      <w:tr w:rsidR="00444E64" w14:paraId="19C490B1" w14:textId="77777777" w:rsidTr="00D54226">
        <w:tc>
          <w:tcPr>
            <w:tcW w:w="1125" w:type="dxa"/>
            <w:vMerge/>
          </w:tcPr>
          <w:p w14:paraId="0DC222F0" w14:textId="77777777" w:rsidR="00444E64" w:rsidRDefault="00444E64" w:rsidP="00D54226">
            <w:pPr>
              <w:jc w:val="both"/>
              <w:rPr>
                <w:rFonts w:ascii="Times New Roman" w:eastAsia="Times New Roman" w:hAnsi="Times New Roman" w:cs="Times New Roman"/>
                <w:b/>
                <w:sz w:val="24"/>
                <w:szCs w:val="24"/>
              </w:rPr>
            </w:pPr>
          </w:p>
        </w:tc>
        <w:tc>
          <w:tcPr>
            <w:tcW w:w="1682" w:type="dxa"/>
            <w:vMerge/>
          </w:tcPr>
          <w:p w14:paraId="6BC317FE" w14:textId="77777777" w:rsidR="00444E64" w:rsidRDefault="00444E64" w:rsidP="00D54226">
            <w:pPr>
              <w:jc w:val="both"/>
              <w:rPr>
                <w:rFonts w:ascii="Times New Roman" w:eastAsia="Times New Roman" w:hAnsi="Times New Roman" w:cs="Times New Roman"/>
                <w:b/>
                <w:sz w:val="24"/>
                <w:szCs w:val="24"/>
              </w:rPr>
            </w:pPr>
          </w:p>
        </w:tc>
        <w:tc>
          <w:tcPr>
            <w:tcW w:w="2230" w:type="dxa"/>
            <w:vMerge/>
          </w:tcPr>
          <w:p w14:paraId="367C5E11" w14:textId="77777777" w:rsidR="00444E64" w:rsidRDefault="00444E64" w:rsidP="00D54226">
            <w:pPr>
              <w:jc w:val="both"/>
              <w:rPr>
                <w:rFonts w:ascii="Times New Roman" w:eastAsia="Times New Roman" w:hAnsi="Times New Roman" w:cs="Times New Roman"/>
                <w:sz w:val="24"/>
                <w:szCs w:val="24"/>
              </w:rPr>
            </w:pPr>
          </w:p>
        </w:tc>
        <w:tc>
          <w:tcPr>
            <w:tcW w:w="2336" w:type="dxa"/>
          </w:tcPr>
          <w:p w14:paraId="5C317024" w14:textId="3E334F8F" w:rsidR="00444E64" w:rsidRDefault="00444E64"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Anti-nociceptive</w:t>
            </w:r>
          </w:p>
        </w:tc>
        <w:tc>
          <w:tcPr>
            <w:tcW w:w="1643" w:type="dxa"/>
          </w:tcPr>
          <w:p w14:paraId="6F5F4C66" w14:textId="38C66716" w:rsidR="00444E64" w:rsidRPr="00236851" w:rsidRDefault="00444E64" w:rsidP="00D54226">
            <w:pPr>
              <w:jc w:val="both"/>
              <w:rPr>
                <w:rFonts w:ascii="Times New Roman" w:eastAsia="Times New Roman" w:hAnsi="Times New Roman" w:cs="Times New Roman"/>
                <w:sz w:val="24"/>
                <w:szCs w:val="24"/>
                <w:highlight w:val="white"/>
              </w:rPr>
            </w:pPr>
            <w:proofErr w:type="spellStart"/>
            <w:r w:rsidRPr="00236851">
              <w:rPr>
                <w:rFonts w:ascii="Times New Roman" w:eastAsia="Times New Roman" w:hAnsi="Times New Roman" w:cs="Times New Roman"/>
                <w:sz w:val="24"/>
                <w:szCs w:val="24"/>
                <w:highlight w:val="white"/>
              </w:rPr>
              <w:t>Suwannasom</w:t>
            </w:r>
            <w:proofErr w:type="spellEnd"/>
            <w:r w:rsidRPr="00236851">
              <w:rPr>
                <w:rFonts w:ascii="Times New Roman" w:eastAsia="Times New Roman" w:hAnsi="Times New Roman" w:cs="Times New Roman"/>
                <w:sz w:val="24"/>
                <w:szCs w:val="24"/>
                <w:highlight w:val="white"/>
              </w:rPr>
              <w:t xml:space="preserve"> et al. (2020)</w:t>
            </w:r>
            <w:r w:rsidRPr="00236851">
              <w:rPr>
                <w:rFonts w:ascii="Times New Roman" w:eastAsia="Times New Roman" w:hAnsi="Times New Roman" w:cs="Times New Roman"/>
                <w:sz w:val="24"/>
                <w:szCs w:val="24"/>
              </w:rPr>
              <w:t xml:space="preserve"> </w:t>
            </w:r>
          </w:p>
          <w:p w14:paraId="6FA7F73B" w14:textId="77777777" w:rsidR="00444E64" w:rsidRPr="00236851" w:rsidRDefault="00444E64" w:rsidP="00D54226">
            <w:pPr>
              <w:jc w:val="both"/>
              <w:rPr>
                <w:rFonts w:ascii="Times New Roman" w:eastAsia="Times New Roman" w:hAnsi="Times New Roman" w:cs="Times New Roman"/>
                <w:sz w:val="24"/>
                <w:szCs w:val="24"/>
              </w:rPr>
            </w:pPr>
          </w:p>
        </w:tc>
      </w:tr>
      <w:tr w:rsidR="00444E64" w14:paraId="01B9CECF" w14:textId="77777777" w:rsidTr="00D54226">
        <w:tc>
          <w:tcPr>
            <w:tcW w:w="1125" w:type="dxa"/>
            <w:vMerge/>
          </w:tcPr>
          <w:p w14:paraId="457A5695" w14:textId="77777777" w:rsidR="00444E64" w:rsidRDefault="00444E64" w:rsidP="00D54226">
            <w:pPr>
              <w:jc w:val="both"/>
              <w:rPr>
                <w:rFonts w:ascii="Times New Roman" w:eastAsia="Times New Roman" w:hAnsi="Times New Roman" w:cs="Times New Roman"/>
                <w:b/>
                <w:sz w:val="24"/>
                <w:szCs w:val="24"/>
              </w:rPr>
            </w:pPr>
          </w:p>
        </w:tc>
        <w:tc>
          <w:tcPr>
            <w:tcW w:w="1682" w:type="dxa"/>
            <w:vMerge/>
          </w:tcPr>
          <w:p w14:paraId="01585EDC" w14:textId="4CD5D9D8" w:rsidR="00444E64" w:rsidRDefault="00444E64" w:rsidP="00D54226">
            <w:pPr>
              <w:jc w:val="both"/>
              <w:rPr>
                <w:rFonts w:ascii="Times New Roman" w:eastAsia="Times New Roman" w:hAnsi="Times New Roman" w:cs="Times New Roman"/>
                <w:b/>
                <w:sz w:val="24"/>
                <w:szCs w:val="24"/>
              </w:rPr>
            </w:pPr>
          </w:p>
        </w:tc>
        <w:tc>
          <w:tcPr>
            <w:tcW w:w="2230" w:type="dxa"/>
            <w:vMerge/>
          </w:tcPr>
          <w:p w14:paraId="363BD166" w14:textId="77777777" w:rsidR="00444E64" w:rsidRDefault="00444E64" w:rsidP="00D54226">
            <w:pPr>
              <w:jc w:val="both"/>
              <w:rPr>
                <w:rFonts w:ascii="Times New Roman" w:eastAsia="Times New Roman" w:hAnsi="Times New Roman" w:cs="Times New Roman"/>
                <w:sz w:val="24"/>
                <w:szCs w:val="24"/>
              </w:rPr>
            </w:pPr>
          </w:p>
        </w:tc>
        <w:tc>
          <w:tcPr>
            <w:tcW w:w="2336" w:type="dxa"/>
          </w:tcPr>
          <w:p w14:paraId="2FDD07BB" w14:textId="104C6137" w:rsidR="00444E64" w:rsidRDefault="00444E64"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Pellagra and </w:t>
            </w:r>
            <w:proofErr w:type="spellStart"/>
            <w:r>
              <w:rPr>
                <w:rFonts w:ascii="Times New Roman" w:eastAsia="Times New Roman" w:hAnsi="Times New Roman" w:cs="Times New Roman"/>
                <w:sz w:val="24"/>
                <w:szCs w:val="24"/>
              </w:rPr>
              <w:t>hyperlipidemia</w:t>
            </w:r>
            <w:proofErr w:type="spellEnd"/>
          </w:p>
        </w:tc>
        <w:tc>
          <w:tcPr>
            <w:tcW w:w="1643" w:type="dxa"/>
          </w:tcPr>
          <w:p w14:paraId="4D7E4F6C" w14:textId="2E6D8A3D" w:rsidR="00444E64" w:rsidRPr="00236851" w:rsidRDefault="00444E64" w:rsidP="00D54226">
            <w:pPr>
              <w:jc w:val="both"/>
              <w:rPr>
                <w:rFonts w:ascii="Times New Roman" w:eastAsia="Times New Roman" w:hAnsi="Times New Roman" w:cs="Times New Roman"/>
                <w:sz w:val="24"/>
                <w:szCs w:val="24"/>
                <w:highlight w:val="white"/>
              </w:rPr>
            </w:pPr>
            <w:proofErr w:type="spellStart"/>
            <w:r w:rsidRPr="00236851">
              <w:rPr>
                <w:rFonts w:ascii="Times New Roman" w:eastAsia="Times New Roman" w:hAnsi="Times New Roman" w:cs="Times New Roman"/>
                <w:sz w:val="24"/>
                <w:szCs w:val="24"/>
              </w:rPr>
              <w:t>Peechkara</w:t>
            </w:r>
            <w:proofErr w:type="spellEnd"/>
            <w:r w:rsidRPr="00236851">
              <w:rPr>
                <w:rFonts w:ascii="Times New Roman" w:eastAsia="Times New Roman" w:hAnsi="Times New Roman" w:cs="Times New Roman"/>
                <w:sz w:val="24"/>
                <w:szCs w:val="24"/>
              </w:rPr>
              <w:t xml:space="preserve"> and Gupta (2021)</w:t>
            </w:r>
          </w:p>
        </w:tc>
      </w:tr>
      <w:tr w:rsidR="00D54226" w14:paraId="1C0411B6" w14:textId="77777777" w:rsidTr="00D54226">
        <w:tc>
          <w:tcPr>
            <w:tcW w:w="1125" w:type="dxa"/>
            <w:vMerge/>
          </w:tcPr>
          <w:p w14:paraId="4223A00C" w14:textId="77777777" w:rsidR="00D54226" w:rsidRDefault="00D54226" w:rsidP="00D54226">
            <w:pPr>
              <w:jc w:val="both"/>
              <w:rPr>
                <w:rFonts w:ascii="Times New Roman" w:eastAsia="Times New Roman" w:hAnsi="Times New Roman" w:cs="Times New Roman"/>
                <w:b/>
                <w:sz w:val="24"/>
                <w:szCs w:val="24"/>
              </w:rPr>
            </w:pPr>
          </w:p>
        </w:tc>
        <w:tc>
          <w:tcPr>
            <w:tcW w:w="1682" w:type="dxa"/>
            <w:vMerge w:val="restart"/>
          </w:tcPr>
          <w:p w14:paraId="6BBFCE37" w14:textId="0DEC1510" w:rsidR="00D54226" w:rsidRDefault="00D54226" w:rsidP="00D54226">
            <w:pPr>
              <w:jc w:val="both"/>
              <w:rPr>
                <w:rFonts w:ascii="Times New Roman" w:eastAsia="Times New Roman" w:hAnsi="Times New Roman" w:cs="Times New Roman"/>
                <w:b/>
                <w:sz w:val="24"/>
                <w:szCs w:val="24"/>
              </w:rPr>
            </w:pPr>
            <w:proofErr w:type="spellStart"/>
            <w:r w:rsidRPr="00296436">
              <w:rPr>
                <w:rFonts w:ascii="Times New Roman" w:eastAsia="Times New Roman" w:hAnsi="Times New Roman" w:cs="Times New Roman"/>
                <w:sz w:val="24"/>
                <w:szCs w:val="24"/>
              </w:rPr>
              <w:t>Flavanoids</w:t>
            </w:r>
            <w:proofErr w:type="spellEnd"/>
          </w:p>
        </w:tc>
        <w:tc>
          <w:tcPr>
            <w:tcW w:w="2230" w:type="dxa"/>
            <w:vMerge w:val="restart"/>
          </w:tcPr>
          <w:p w14:paraId="0D6C7719" w14:textId="77777777" w:rsidR="00D54226" w:rsidRDefault="00D54226" w:rsidP="00D54226">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Flavonones</w:t>
            </w:r>
            <w:proofErr w:type="spellEnd"/>
          </w:p>
          <w:p w14:paraId="3856F65D" w14:textId="1521AC23"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hesperidin, naringin, </w:t>
            </w:r>
            <w:proofErr w:type="spellStart"/>
            <w:r>
              <w:rPr>
                <w:rFonts w:ascii="Times New Roman" w:eastAsia="Times New Roman" w:hAnsi="Times New Roman" w:cs="Times New Roman"/>
                <w:sz w:val="24"/>
                <w:szCs w:val="24"/>
                <w:highlight w:val="white"/>
              </w:rPr>
              <w:t>hesperitin</w:t>
            </w:r>
            <w:proofErr w:type="spellEnd"/>
            <w:r>
              <w:rPr>
                <w:rFonts w:ascii="Times New Roman" w:eastAsia="Times New Roman" w:hAnsi="Times New Roman" w:cs="Times New Roman"/>
                <w:sz w:val="24"/>
                <w:szCs w:val="24"/>
                <w:highlight w:val="white"/>
              </w:rPr>
              <w:t>, naringenin</w:t>
            </w:r>
            <w:r>
              <w:rPr>
                <w:rFonts w:ascii="Times New Roman" w:eastAsia="Times New Roman" w:hAnsi="Times New Roman" w:cs="Times New Roman"/>
                <w:sz w:val="24"/>
                <w:szCs w:val="24"/>
                <w:shd w:val="clear" w:color="auto" w:fill="FFFDEA"/>
              </w:rPr>
              <w:t>)</w:t>
            </w:r>
          </w:p>
        </w:tc>
        <w:tc>
          <w:tcPr>
            <w:tcW w:w="2336" w:type="dxa"/>
          </w:tcPr>
          <w:p w14:paraId="79070D7B" w14:textId="77777777" w:rsidR="00D54226" w:rsidRDefault="00D54226" w:rsidP="00D54226">
            <w:pPr>
              <w:shd w:val="clear" w:color="auto" w:fill="FFFFFF"/>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Hyperlipidemia</w:t>
            </w:r>
            <w:proofErr w:type="spellEnd"/>
            <w:r>
              <w:rPr>
                <w:rFonts w:ascii="Times New Roman" w:eastAsia="Times New Roman" w:hAnsi="Times New Roman" w:cs="Times New Roman"/>
                <w:sz w:val="24"/>
                <w:szCs w:val="24"/>
                <w:highlight w:val="white"/>
              </w:rPr>
              <w:t xml:space="preserve"> 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hyperglycemia</w:t>
            </w:r>
            <w:proofErr w:type="spellEnd"/>
          </w:p>
          <w:p w14:paraId="1E9D3081" w14:textId="57A9E984" w:rsidR="00D54226" w:rsidRDefault="00D54226" w:rsidP="00D54226">
            <w:pPr>
              <w:jc w:val="both"/>
              <w:rPr>
                <w:rFonts w:ascii="Times New Roman" w:eastAsia="Times New Roman" w:hAnsi="Times New Roman" w:cs="Times New Roman"/>
                <w:sz w:val="24"/>
                <w:szCs w:val="24"/>
                <w:highlight w:val="white"/>
              </w:rPr>
            </w:pPr>
          </w:p>
          <w:p w14:paraId="7B36144A" w14:textId="0381E8E3" w:rsidR="00D54226" w:rsidRDefault="00D54226" w:rsidP="00D54226">
            <w:pPr>
              <w:jc w:val="both"/>
              <w:rPr>
                <w:rFonts w:ascii="Times New Roman" w:eastAsia="Times New Roman" w:hAnsi="Times New Roman" w:cs="Times New Roman"/>
                <w:sz w:val="24"/>
                <w:szCs w:val="24"/>
              </w:rPr>
            </w:pPr>
          </w:p>
        </w:tc>
        <w:tc>
          <w:tcPr>
            <w:tcW w:w="1643" w:type="dxa"/>
          </w:tcPr>
          <w:p w14:paraId="64B55829" w14:textId="0FA5F490"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Jayaraman et al. (2017)</w:t>
            </w:r>
          </w:p>
        </w:tc>
      </w:tr>
      <w:tr w:rsidR="00D54226" w14:paraId="2CDEE21C" w14:textId="77777777" w:rsidTr="00D54226">
        <w:tc>
          <w:tcPr>
            <w:tcW w:w="1125" w:type="dxa"/>
            <w:vMerge/>
          </w:tcPr>
          <w:p w14:paraId="35891836"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67729B38"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32B997C0"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14FF6384" w14:textId="2C706451"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Breast carcinoma</w:t>
            </w:r>
          </w:p>
        </w:tc>
        <w:tc>
          <w:tcPr>
            <w:tcW w:w="1643" w:type="dxa"/>
          </w:tcPr>
          <w:p w14:paraId="24996C5D" w14:textId="616A2C06" w:rsidR="00D54226" w:rsidRPr="00D5308F" w:rsidRDefault="00D54226" w:rsidP="00D54226">
            <w:pPr>
              <w:jc w:val="both"/>
              <w:rPr>
                <w:rFonts w:ascii="Times New Roman" w:eastAsia="Times New Roman" w:hAnsi="Times New Roman" w:cs="Times New Roman"/>
                <w:sz w:val="24"/>
                <w:szCs w:val="24"/>
                <w:highlight w:val="white"/>
              </w:rPr>
            </w:pPr>
            <w:r w:rsidRPr="00236851">
              <w:rPr>
                <w:rFonts w:ascii="Times New Roman" w:eastAsia="Times New Roman" w:hAnsi="Times New Roman" w:cs="Times New Roman"/>
                <w:sz w:val="24"/>
                <w:szCs w:val="24"/>
                <w:highlight w:val="white"/>
              </w:rPr>
              <w:t>Ferreira et al. (2018)</w:t>
            </w:r>
          </w:p>
        </w:tc>
      </w:tr>
      <w:tr w:rsidR="00D54226" w14:paraId="5E4ED932" w14:textId="77777777" w:rsidTr="00D54226">
        <w:tc>
          <w:tcPr>
            <w:tcW w:w="1125" w:type="dxa"/>
            <w:vMerge/>
          </w:tcPr>
          <w:p w14:paraId="4D32DB9A"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331F8122"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5AA9B530"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3B98E959" w14:textId="5BBD6EE9" w:rsidR="00D54226" w:rsidRPr="00D5308F" w:rsidRDefault="00D54226" w:rsidP="00D54226">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Neurodegenerative diseases</w:t>
            </w:r>
          </w:p>
        </w:tc>
        <w:tc>
          <w:tcPr>
            <w:tcW w:w="1643" w:type="dxa"/>
          </w:tcPr>
          <w:p w14:paraId="743CDF49" w14:textId="77950948"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Muhammad et al. (2019)</w:t>
            </w:r>
          </w:p>
        </w:tc>
      </w:tr>
      <w:tr w:rsidR="00D54226" w14:paraId="77319EC7" w14:textId="77777777" w:rsidTr="00D54226">
        <w:tc>
          <w:tcPr>
            <w:tcW w:w="1125" w:type="dxa"/>
            <w:vMerge/>
          </w:tcPr>
          <w:p w14:paraId="2860B18B"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2087E3F6"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18410C44"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12805383" w14:textId="0D54BA30" w:rsidR="00D54226" w:rsidRPr="00D5308F" w:rsidRDefault="00D54226" w:rsidP="00D54226">
            <w:pPr>
              <w:shd w:val="clear" w:color="auto" w:fill="FFFFFF"/>
              <w:jc w:val="both"/>
              <w:rPr>
                <w:rFonts w:ascii="Times New Roman" w:eastAsia="Times New Roman" w:hAnsi="Times New Roman" w:cs="Times New Roman"/>
                <w:sz w:val="24"/>
                <w:szCs w:val="24"/>
                <w:shd w:val="clear" w:color="auto" w:fill="FFFCF0"/>
              </w:rPr>
            </w:pPr>
            <w:r>
              <w:rPr>
                <w:rFonts w:ascii="Times New Roman" w:eastAsia="Times New Roman" w:hAnsi="Times New Roman" w:cs="Times New Roman"/>
                <w:sz w:val="24"/>
                <w:szCs w:val="24"/>
                <w:highlight w:val="white"/>
              </w:rPr>
              <w:t>Antiviral and anti-inflammatory Bowel diseases</w:t>
            </w:r>
          </w:p>
        </w:tc>
        <w:tc>
          <w:tcPr>
            <w:tcW w:w="1643" w:type="dxa"/>
          </w:tcPr>
          <w:p w14:paraId="4360965D" w14:textId="77777777" w:rsidR="00D54226" w:rsidRPr="00236851" w:rsidRDefault="00D54226" w:rsidP="00D54226">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rPr>
              <w:t>Tutunchi</w:t>
            </w:r>
            <w:proofErr w:type="spellEnd"/>
            <w:r w:rsidRPr="00236851">
              <w:rPr>
                <w:rFonts w:ascii="Times New Roman" w:eastAsia="Times New Roman" w:hAnsi="Times New Roman" w:cs="Times New Roman"/>
                <w:sz w:val="24"/>
                <w:szCs w:val="24"/>
              </w:rPr>
              <w:t xml:space="preserve"> et al. (2020) </w:t>
            </w:r>
          </w:p>
          <w:p w14:paraId="60109504" w14:textId="77777777" w:rsidR="00D54226" w:rsidRPr="00236851" w:rsidRDefault="00D54226" w:rsidP="00D54226">
            <w:pPr>
              <w:jc w:val="both"/>
              <w:rPr>
                <w:rFonts w:ascii="Times New Roman" w:eastAsia="Times New Roman" w:hAnsi="Times New Roman" w:cs="Times New Roman"/>
                <w:sz w:val="24"/>
                <w:szCs w:val="24"/>
              </w:rPr>
            </w:pPr>
          </w:p>
        </w:tc>
      </w:tr>
      <w:tr w:rsidR="00D54226" w14:paraId="5E5F1FAD" w14:textId="77777777" w:rsidTr="00D54226">
        <w:tc>
          <w:tcPr>
            <w:tcW w:w="1125" w:type="dxa"/>
            <w:vMerge/>
          </w:tcPr>
          <w:p w14:paraId="32D1BE1E"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33775E10"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05606B80"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09AAF615" w14:textId="77777777" w:rsidR="00D54226" w:rsidRDefault="00D54226" w:rsidP="00D54226">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Oral cancer</w:t>
            </w:r>
          </w:p>
          <w:p w14:paraId="5F08BF40" w14:textId="77777777" w:rsidR="00D54226" w:rsidRDefault="00D54226" w:rsidP="00D54226">
            <w:pPr>
              <w:shd w:val="clear" w:color="auto" w:fill="FFFFFF"/>
              <w:jc w:val="both"/>
              <w:rPr>
                <w:rFonts w:ascii="Times New Roman" w:eastAsia="Times New Roman" w:hAnsi="Times New Roman" w:cs="Times New Roman"/>
                <w:sz w:val="24"/>
                <w:szCs w:val="24"/>
                <w:highlight w:val="white"/>
              </w:rPr>
            </w:pPr>
          </w:p>
        </w:tc>
        <w:tc>
          <w:tcPr>
            <w:tcW w:w="1643" w:type="dxa"/>
          </w:tcPr>
          <w:p w14:paraId="6D9DEB77" w14:textId="1E54EAF8" w:rsidR="00D54226" w:rsidRPr="00236851" w:rsidRDefault="00D54226" w:rsidP="00D54226">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rPr>
              <w:t>Cirmi</w:t>
            </w:r>
            <w:proofErr w:type="spellEnd"/>
            <w:r w:rsidRPr="00236851">
              <w:rPr>
                <w:rFonts w:ascii="Times New Roman" w:eastAsia="Times New Roman" w:hAnsi="Times New Roman" w:cs="Times New Roman"/>
                <w:sz w:val="24"/>
                <w:szCs w:val="24"/>
              </w:rPr>
              <w:t xml:space="preserve"> et al. (2021)</w:t>
            </w:r>
          </w:p>
        </w:tc>
      </w:tr>
      <w:tr w:rsidR="00D54226" w14:paraId="3962AF12" w14:textId="77777777" w:rsidTr="00D54226">
        <w:tc>
          <w:tcPr>
            <w:tcW w:w="1125" w:type="dxa"/>
            <w:vMerge/>
          </w:tcPr>
          <w:p w14:paraId="112DEE8E"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2A256560"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77AED8A8"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09BA9B7F" w14:textId="29CFFA2C" w:rsidR="00D54226" w:rsidRDefault="00D54226" w:rsidP="00D54226">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Parkinson’s disease</w:t>
            </w:r>
          </w:p>
        </w:tc>
        <w:tc>
          <w:tcPr>
            <w:tcW w:w="1643" w:type="dxa"/>
          </w:tcPr>
          <w:p w14:paraId="56EC115B" w14:textId="34AB5395" w:rsidR="00D54226" w:rsidRPr="00236851" w:rsidRDefault="00D54226" w:rsidP="00D54226">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rPr>
              <w:t>Denaro</w:t>
            </w:r>
            <w:proofErr w:type="spellEnd"/>
            <w:r w:rsidRPr="00236851">
              <w:rPr>
                <w:rFonts w:ascii="Times New Roman" w:eastAsia="Times New Roman" w:hAnsi="Times New Roman" w:cs="Times New Roman"/>
                <w:sz w:val="24"/>
                <w:szCs w:val="24"/>
              </w:rPr>
              <w:t xml:space="preserve"> et al. (202</w:t>
            </w:r>
            <w:r>
              <w:rPr>
                <w:rFonts w:ascii="Times New Roman" w:eastAsia="Times New Roman" w:hAnsi="Times New Roman" w:cs="Times New Roman"/>
                <w:sz w:val="24"/>
                <w:szCs w:val="24"/>
              </w:rPr>
              <w:t>4</w:t>
            </w:r>
            <w:r w:rsidRPr="00236851">
              <w:rPr>
                <w:rFonts w:ascii="Times New Roman" w:eastAsia="Times New Roman" w:hAnsi="Times New Roman" w:cs="Times New Roman"/>
                <w:sz w:val="24"/>
                <w:szCs w:val="24"/>
              </w:rPr>
              <w:t>)</w:t>
            </w:r>
          </w:p>
        </w:tc>
      </w:tr>
      <w:tr w:rsidR="00D54226" w14:paraId="405F3E7C" w14:textId="77777777" w:rsidTr="00D54226">
        <w:tc>
          <w:tcPr>
            <w:tcW w:w="1125" w:type="dxa"/>
            <w:vMerge/>
          </w:tcPr>
          <w:p w14:paraId="29964A5E"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05AFB2F9" w14:textId="77777777" w:rsidR="00D54226" w:rsidRDefault="00D54226" w:rsidP="00D54226">
            <w:pPr>
              <w:jc w:val="both"/>
              <w:rPr>
                <w:rFonts w:ascii="Times New Roman" w:eastAsia="Times New Roman" w:hAnsi="Times New Roman" w:cs="Times New Roman"/>
                <w:b/>
                <w:sz w:val="24"/>
                <w:szCs w:val="24"/>
              </w:rPr>
            </w:pPr>
          </w:p>
        </w:tc>
        <w:tc>
          <w:tcPr>
            <w:tcW w:w="2230" w:type="dxa"/>
            <w:vMerge w:val="restart"/>
          </w:tcPr>
          <w:p w14:paraId="40719E20" w14:textId="0FA7B6C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Flavones (apigenin, </w:t>
            </w:r>
            <w:proofErr w:type="spellStart"/>
            <w:r>
              <w:rPr>
                <w:rFonts w:ascii="Times New Roman" w:eastAsia="Times New Roman" w:hAnsi="Times New Roman" w:cs="Times New Roman"/>
                <w:sz w:val="24"/>
                <w:szCs w:val="24"/>
                <w:highlight w:val="white"/>
              </w:rPr>
              <w:t>chrysoeriol</w:t>
            </w:r>
            <w:proofErr w:type="spellEnd"/>
            <w:r>
              <w:rPr>
                <w:rFonts w:ascii="Times New Roman" w:eastAsia="Times New Roman" w:hAnsi="Times New Roman" w:cs="Times New Roman"/>
                <w:sz w:val="24"/>
                <w:szCs w:val="24"/>
                <w:highlight w:val="white"/>
              </w:rPr>
              <w:t xml:space="preserve">, diosmetin, luteolin, </w:t>
            </w:r>
            <w:proofErr w:type="spellStart"/>
            <w:r>
              <w:rPr>
                <w:rFonts w:ascii="Times New Roman" w:eastAsia="Times New Roman" w:hAnsi="Times New Roman" w:cs="Times New Roman"/>
                <w:sz w:val="24"/>
                <w:szCs w:val="24"/>
                <w:highlight w:val="white"/>
              </w:rPr>
              <w:t>tangeretin</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gardenin</w:t>
            </w:r>
            <w:proofErr w:type="spellEnd"/>
            <w:r>
              <w:rPr>
                <w:rFonts w:ascii="Times New Roman" w:eastAsia="Times New Roman" w:hAnsi="Times New Roman" w:cs="Times New Roman"/>
                <w:sz w:val="24"/>
                <w:szCs w:val="24"/>
                <w:highlight w:val="white"/>
              </w:rPr>
              <w:t xml:space="preserve"> A, nobiletin)</w:t>
            </w:r>
          </w:p>
        </w:tc>
        <w:tc>
          <w:tcPr>
            <w:tcW w:w="2336" w:type="dxa"/>
          </w:tcPr>
          <w:p w14:paraId="61CBF6C8" w14:textId="18EFB230" w:rsidR="00D54226" w:rsidRDefault="00D54226" w:rsidP="00D54226">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Alzheimer’s and Parkinson disease</w:t>
            </w:r>
          </w:p>
        </w:tc>
        <w:tc>
          <w:tcPr>
            <w:tcW w:w="1643" w:type="dxa"/>
          </w:tcPr>
          <w:p w14:paraId="42F44956" w14:textId="77777777" w:rsidR="00D54226" w:rsidRPr="00236851" w:rsidRDefault="00D54226" w:rsidP="00D54226">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rPr>
              <w:t>Braidy</w:t>
            </w:r>
            <w:proofErr w:type="spellEnd"/>
            <w:r w:rsidRPr="00236851">
              <w:rPr>
                <w:rFonts w:ascii="Times New Roman" w:eastAsia="Times New Roman" w:hAnsi="Times New Roman" w:cs="Times New Roman"/>
                <w:sz w:val="24"/>
                <w:szCs w:val="24"/>
              </w:rPr>
              <w:t xml:space="preserve"> et al. (2017)</w:t>
            </w:r>
          </w:p>
          <w:p w14:paraId="68C74998" w14:textId="77777777" w:rsidR="00D54226" w:rsidRPr="00236851" w:rsidRDefault="00D54226" w:rsidP="00D54226">
            <w:pPr>
              <w:jc w:val="both"/>
              <w:rPr>
                <w:rFonts w:ascii="Times New Roman" w:eastAsia="Times New Roman" w:hAnsi="Times New Roman" w:cs="Times New Roman"/>
                <w:sz w:val="24"/>
                <w:szCs w:val="24"/>
              </w:rPr>
            </w:pPr>
          </w:p>
        </w:tc>
      </w:tr>
      <w:tr w:rsidR="00D54226" w14:paraId="20B5063F" w14:textId="77777777" w:rsidTr="00D54226">
        <w:tc>
          <w:tcPr>
            <w:tcW w:w="1125" w:type="dxa"/>
            <w:vMerge/>
          </w:tcPr>
          <w:p w14:paraId="3A41A210"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02F32292" w14:textId="77777777" w:rsidR="00D54226" w:rsidRDefault="00D54226" w:rsidP="00D54226">
            <w:pPr>
              <w:jc w:val="both"/>
              <w:rPr>
                <w:rFonts w:ascii="Times New Roman" w:eastAsia="Times New Roman" w:hAnsi="Times New Roman" w:cs="Times New Roman"/>
                <w:b/>
                <w:sz w:val="24"/>
                <w:szCs w:val="24"/>
              </w:rPr>
            </w:pPr>
          </w:p>
        </w:tc>
        <w:tc>
          <w:tcPr>
            <w:tcW w:w="2230" w:type="dxa"/>
            <w:vMerge/>
          </w:tcPr>
          <w:p w14:paraId="4481FDF3"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5DC904A5" w14:textId="77777777" w:rsidR="00D54226" w:rsidRDefault="00D54226" w:rsidP="00D54226">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Anti-inflammatory </w:t>
            </w:r>
          </w:p>
          <w:p w14:paraId="49F834FC" w14:textId="77777777" w:rsidR="00D54226" w:rsidRDefault="00D54226" w:rsidP="00D54226">
            <w:pPr>
              <w:shd w:val="clear" w:color="auto" w:fill="FFFFFF"/>
              <w:jc w:val="both"/>
              <w:rPr>
                <w:rFonts w:ascii="Times New Roman" w:eastAsia="Times New Roman" w:hAnsi="Times New Roman" w:cs="Times New Roman"/>
                <w:sz w:val="24"/>
                <w:szCs w:val="24"/>
                <w:highlight w:val="white"/>
              </w:rPr>
            </w:pPr>
          </w:p>
        </w:tc>
        <w:tc>
          <w:tcPr>
            <w:tcW w:w="1643" w:type="dxa"/>
          </w:tcPr>
          <w:p w14:paraId="49675DA4" w14:textId="77777777"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Rong et al. (2021)</w:t>
            </w:r>
          </w:p>
          <w:p w14:paraId="521592FE" w14:textId="77777777" w:rsidR="00D54226" w:rsidRPr="00236851" w:rsidRDefault="00D54226" w:rsidP="00D54226">
            <w:pPr>
              <w:jc w:val="both"/>
              <w:rPr>
                <w:rFonts w:ascii="Times New Roman" w:eastAsia="Times New Roman" w:hAnsi="Times New Roman" w:cs="Times New Roman"/>
                <w:sz w:val="24"/>
                <w:szCs w:val="24"/>
              </w:rPr>
            </w:pPr>
          </w:p>
        </w:tc>
      </w:tr>
      <w:tr w:rsidR="00D54226" w14:paraId="19B19E90" w14:textId="77777777" w:rsidTr="00D54226">
        <w:tc>
          <w:tcPr>
            <w:tcW w:w="1125" w:type="dxa"/>
            <w:vMerge/>
          </w:tcPr>
          <w:p w14:paraId="7CFAA89B"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37232B0F" w14:textId="63D75015" w:rsidR="00D54226" w:rsidRDefault="00D54226" w:rsidP="00D54226">
            <w:pPr>
              <w:jc w:val="both"/>
              <w:rPr>
                <w:rFonts w:ascii="Times New Roman" w:eastAsia="Times New Roman" w:hAnsi="Times New Roman" w:cs="Times New Roman"/>
                <w:b/>
                <w:sz w:val="24"/>
                <w:szCs w:val="24"/>
              </w:rPr>
            </w:pPr>
          </w:p>
        </w:tc>
        <w:tc>
          <w:tcPr>
            <w:tcW w:w="2230" w:type="dxa"/>
            <w:vMerge/>
          </w:tcPr>
          <w:p w14:paraId="5B37B5E4"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0349C4B2" w14:textId="3E93A7CA" w:rsidR="00D54226" w:rsidRDefault="00D54226" w:rsidP="00D54226">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Obesity</w:t>
            </w:r>
          </w:p>
        </w:tc>
        <w:tc>
          <w:tcPr>
            <w:tcW w:w="1643" w:type="dxa"/>
          </w:tcPr>
          <w:p w14:paraId="400BA479" w14:textId="6EE69CA4"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Chen et al. (2022)</w:t>
            </w:r>
          </w:p>
        </w:tc>
      </w:tr>
      <w:tr w:rsidR="00D54226" w14:paraId="61C5DCAA" w14:textId="77777777" w:rsidTr="00D54226">
        <w:tc>
          <w:tcPr>
            <w:tcW w:w="1125" w:type="dxa"/>
            <w:vMerge/>
          </w:tcPr>
          <w:p w14:paraId="1DFB6994"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510E1F7E" w14:textId="68A0F06D" w:rsidR="00D54226" w:rsidRDefault="00D54226" w:rsidP="00D54226">
            <w:pPr>
              <w:jc w:val="both"/>
              <w:rPr>
                <w:rFonts w:ascii="Times New Roman" w:eastAsia="Times New Roman" w:hAnsi="Times New Roman" w:cs="Times New Roman"/>
                <w:sz w:val="24"/>
                <w:szCs w:val="24"/>
                <w:highlight w:val="white"/>
              </w:rPr>
            </w:pPr>
          </w:p>
        </w:tc>
        <w:tc>
          <w:tcPr>
            <w:tcW w:w="2230" w:type="dxa"/>
            <w:vMerge w:val="restart"/>
          </w:tcPr>
          <w:p w14:paraId="25DAFE9D" w14:textId="013465BC" w:rsidR="00D54226" w:rsidRDefault="00D54226" w:rsidP="00D54226">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Flavonol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sisoramnethin</w:t>
            </w:r>
            <w:proofErr w:type="spellEnd"/>
            <w:r>
              <w:rPr>
                <w:rFonts w:ascii="Times New Roman" w:eastAsia="Times New Roman" w:hAnsi="Times New Roman" w:cs="Times New Roman"/>
                <w:sz w:val="24"/>
                <w:szCs w:val="24"/>
                <w:highlight w:val="white"/>
              </w:rPr>
              <w:t xml:space="preserve">, quercetin, </w:t>
            </w:r>
            <w:proofErr w:type="spellStart"/>
            <w:r>
              <w:rPr>
                <w:rFonts w:ascii="Times New Roman" w:eastAsia="Times New Roman" w:hAnsi="Times New Roman" w:cs="Times New Roman"/>
                <w:sz w:val="24"/>
                <w:szCs w:val="24"/>
                <w:highlight w:val="white"/>
              </w:rPr>
              <w:t>rutoside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Dihydroxyflavonols</w:t>
            </w:r>
            <w:proofErr w:type="spellEnd"/>
            <w:r>
              <w:rPr>
                <w:rFonts w:ascii="Times New Roman" w:eastAsia="Times New Roman" w:hAnsi="Times New Roman" w:cs="Times New Roman"/>
                <w:sz w:val="24"/>
                <w:szCs w:val="24"/>
                <w:highlight w:val="white"/>
              </w:rPr>
              <w:t>)</w:t>
            </w:r>
          </w:p>
        </w:tc>
        <w:tc>
          <w:tcPr>
            <w:tcW w:w="2336" w:type="dxa"/>
          </w:tcPr>
          <w:p w14:paraId="45459A8E" w14:textId="77777777" w:rsidR="00D54226" w:rsidRDefault="00D54226" w:rsidP="00D54226">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Leukemia</w:t>
            </w:r>
            <w:proofErr w:type="spellEnd"/>
            <w:r>
              <w:rPr>
                <w:rFonts w:ascii="Times New Roman" w:eastAsia="Times New Roman" w:hAnsi="Times New Roman" w:cs="Times New Roman"/>
                <w:sz w:val="24"/>
                <w:szCs w:val="24"/>
              </w:rPr>
              <w:t xml:space="preserve"> </w:t>
            </w:r>
          </w:p>
          <w:p w14:paraId="5D669EB5" w14:textId="41D44506" w:rsidR="00D54226" w:rsidRDefault="00D54226" w:rsidP="00D54226">
            <w:pPr>
              <w:shd w:val="clear" w:color="auto" w:fill="FFFFFF"/>
              <w:jc w:val="both"/>
              <w:rPr>
                <w:rFonts w:ascii="Times New Roman" w:eastAsia="Times New Roman" w:hAnsi="Times New Roman" w:cs="Times New Roman"/>
                <w:sz w:val="24"/>
                <w:szCs w:val="24"/>
                <w:highlight w:val="white"/>
              </w:rPr>
            </w:pPr>
          </w:p>
        </w:tc>
        <w:tc>
          <w:tcPr>
            <w:tcW w:w="1643" w:type="dxa"/>
          </w:tcPr>
          <w:p w14:paraId="2D984372" w14:textId="77777777"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Lin et al. (2012)</w:t>
            </w:r>
          </w:p>
          <w:p w14:paraId="6428E3A9" w14:textId="77777777" w:rsidR="00D54226" w:rsidRPr="00236851" w:rsidRDefault="00D54226" w:rsidP="00D54226">
            <w:pPr>
              <w:jc w:val="both"/>
              <w:rPr>
                <w:rFonts w:ascii="Times New Roman" w:eastAsia="Times New Roman" w:hAnsi="Times New Roman" w:cs="Times New Roman"/>
                <w:sz w:val="24"/>
                <w:szCs w:val="24"/>
              </w:rPr>
            </w:pPr>
          </w:p>
          <w:p w14:paraId="44E35F25" w14:textId="77777777" w:rsidR="00D54226" w:rsidRPr="00236851" w:rsidRDefault="00D54226" w:rsidP="00D54226">
            <w:pPr>
              <w:jc w:val="both"/>
              <w:rPr>
                <w:rFonts w:ascii="Times New Roman" w:eastAsia="Times New Roman" w:hAnsi="Times New Roman" w:cs="Times New Roman"/>
                <w:sz w:val="24"/>
                <w:szCs w:val="24"/>
              </w:rPr>
            </w:pPr>
          </w:p>
        </w:tc>
      </w:tr>
      <w:tr w:rsidR="00D54226" w14:paraId="6F47B00A" w14:textId="77777777" w:rsidTr="00D54226">
        <w:tc>
          <w:tcPr>
            <w:tcW w:w="1125" w:type="dxa"/>
            <w:vMerge/>
          </w:tcPr>
          <w:p w14:paraId="31830AD2"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0B42F87A" w14:textId="77777777" w:rsidR="00D54226" w:rsidRDefault="00D54226" w:rsidP="00D54226">
            <w:pPr>
              <w:jc w:val="both"/>
              <w:rPr>
                <w:rFonts w:ascii="Times New Roman" w:eastAsia="Times New Roman" w:hAnsi="Times New Roman" w:cs="Times New Roman"/>
                <w:sz w:val="24"/>
                <w:szCs w:val="24"/>
                <w:highlight w:val="white"/>
              </w:rPr>
            </w:pPr>
          </w:p>
        </w:tc>
        <w:tc>
          <w:tcPr>
            <w:tcW w:w="2230" w:type="dxa"/>
            <w:vMerge/>
          </w:tcPr>
          <w:p w14:paraId="23432029"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40263A8A" w14:textId="7777777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Colon cancer </w:t>
            </w:r>
          </w:p>
          <w:p w14:paraId="61359571" w14:textId="77777777" w:rsidR="00D54226" w:rsidRDefault="00D54226" w:rsidP="00D54226">
            <w:pPr>
              <w:shd w:val="clear" w:color="auto" w:fill="FFFFFF"/>
              <w:jc w:val="both"/>
              <w:rPr>
                <w:rFonts w:ascii="Times New Roman" w:eastAsia="Times New Roman" w:hAnsi="Times New Roman" w:cs="Times New Roman"/>
                <w:sz w:val="24"/>
                <w:szCs w:val="24"/>
                <w:highlight w:val="white"/>
              </w:rPr>
            </w:pPr>
          </w:p>
        </w:tc>
        <w:tc>
          <w:tcPr>
            <w:tcW w:w="1643" w:type="dxa"/>
          </w:tcPr>
          <w:p w14:paraId="5FB2F401" w14:textId="0F039E92" w:rsidR="00D54226" w:rsidRPr="00CD4E39" w:rsidRDefault="00D54226" w:rsidP="00D54226">
            <w:pPr>
              <w:jc w:val="both"/>
              <w:rPr>
                <w:rFonts w:ascii="Times New Roman" w:eastAsia="Times New Roman" w:hAnsi="Times New Roman" w:cs="Times New Roman"/>
                <w:sz w:val="24"/>
                <w:szCs w:val="24"/>
                <w:highlight w:val="white"/>
              </w:rPr>
            </w:pPr>
            <w:r w:rsidRPr="00236851">
              <w:rPr>
                <w:rFonts w:ascii="Times New Roman" w:eastAsia="Times New Roman" w:hAnsi="Times New Roman" w:cs="Times New Roman"/>
                <w:sz w:val="24"/>
                <w:szCs w:val="24"/>
                <w:highlight w:val="white"/>
              </w:rPr>
              <w:t>Alonso-Castro et al. (2013)</w:t>
            </w:r>
          </w:p>
        </w:tc>
      </w:tr>
      <w:tr w:rsidR="00D54226" w14:paraId="2A970291" w14:textId="77777777" w:rsidTr="00D54226">
        <w:tc>
          <w:tcPr>
            <w:tcW w:w="1125" w:type="dxa"/>
            <w:vMerge/>
          </w:tcPr>
          <w:p w14:paraId="750EE9BA"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58296B98" w14:textId="77777777" w:rsidR="00D54226" w:rsidRDefault="00D54226" w:rsidP="00D54226">
            <w:pPr>
              <w:jc w:val="both"/>
              <w:rPr>
                <w:rFonts w:ascii="Times New Roman" w:eastAsia="Times New Roman" w:hAnsi="Times New Roman" w:cs="Times New Roman"/>
                <w:sz w:val="24"/>
                <w:szCs w:val="24"/>
                <w:highlight w:val="white"/>
              </w:rPr>
            </w:pPr>
          </w:p>
        </w:tc>
        <w:tc>
          <w:tcPr>
            <w:tcW w:w="2230" w:type="dxa"/>
            <w:vMerge/>
          </w:tcPr>
          <w:p w14:paraId="48119D21"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66C5DEF1" w14:textId="186BB684" w:rsidR="00D54226" w:rsidRDefault="00D54226" w:rsidP="00D54226">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Anti-Diabetes</w:t>
            </w:r>
          </w:p>
        </w:tc>
        <w:tc>
          <w:tcPr>
            <w:tcW w:w="1643" w:type="dxa"/>
          </w:tcPr>
          <w:p w14:paraId="5006A93A" w14:textId="78CB85B4"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Srinivasan et al. (201</w:t>
            </w:r>
            <w:r>
              <w:rPr>
                <w:rFonts w:ascii="Times New Roman" w:eastAsia="Times New Roman" w:hAnsi="Times New Roman" w:cs="Times New Roman"/>
                <w:sz w:val="24"/>
                <w:szCs w:val="24"/>
              </w:rPr>
              <w:t>8</w:t>
            </w:r>
            <w:r w:rsidRPr="00236851">
              <w:rPr>
                <w:rFonts w:ascii="Times New Roman" w:eastAsia="Times New Roman" w:hAnsi="Times New Roman" w:cs="Times New Roman"/>
                <w:sz w:val="24"/>
                <w:szCs w:val="24"/>
              </w:rPr>
              <w:t>)</w:t>
            </w:r>
          </w:p>
        </w:tc>
      </w:tr>
      <w:tr w:rsidR="00D54226" w14:paraId="0C85BECE" w14:textId="77777777" w:rsidTr="00D54226">
        <w:tc>
          <w:tcPr>
            <w:tcW w:w="1125" w:type="dxa"/>
            <w:vMerge/>
          </w:tcPr>
          <w:p w14:paraId="05580C9C"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1DE876E5" w14:textId="77777777" w:rsidR="00D54226" w:rsidRDefault="00D54226" w:rsidP="00D54226">
            <w:pPr>
              <w:jc w:val="both"/>
              <w:rPr>
                <w:rFonts w:ascii="Times New Roman" w:eastAsia="Times New Roman" w:hAnsi="Times New Roman" w:cs="Times New Roman"/>
                <w:sz w:val="24"/>
                <w:szCs w:val="24"/>
                <w:highlight w:val="white"/>
              </w:rPr>
            </w:pPr>
          </w:p>
        </w:tc>
        <w:tc>
          <w:tcPr>
            <w:tcW w:w="2230" w:type="dxa"/>
            <w:vMerge/>
          </w:tcPr>
          <w:p w14:paraId="7A25E7D5"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13CE9A5A" w14:textId="7777777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Antioxidant, </w:t>
            </w:r>
          </w:p>
          <w:p w14:paraId="1B3BE2DF" w14:textId="77777777" w:rsidR="00D54226" w:rsidRDefault="00D54226" w:rsidP="00D54226">
            <w:pPr>
              <w:shd w:val="clear" w:color="auto" w:fill="FFFFFF"/>
              <w:jc w:val="both"/>
              <w:rPr>
                <w:rFonts w:ascii="Times New Roman" w:eastAsia="Times New Roman" w:hAnsi="Times New Roman" w:cs="Times New Roman"/>
                <w:sz w:val="24"/>
                <w:szCs w:val="24"/>
                <w:highlight w:val="white"/>
              </w:rPr>
            </w:pPr>
          </w:p>
        </w:tc>
        <w:tc>
          <w:tcPr>
            <w:tcW w:w="1643" w:type="dxa"/>
          </w:tcPr>
          <w:p w14:paraId="637B4EAA" w14:textId="39F22765"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Sharma et al. (2018)</w:t>
            </w:r>
          </w:p>
        </w:tc>
      </w:tr>
      <w:tr w:rsidR="00D54226" w14:paraId="6EE725A4" w14:textId="77777777" w:rsidTr="00D54226">
        <w:tc>
          <w:tcPr>
            <w:tcW w:w="1125" w:type="dxa"/>
            <w:vMerge/>
          </w:tcPr>
          <w:p w14:paraId="558B5055"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5C95A571" w14:textId="77777777" w:rsidR="00D54226" w:rsidRDefault="00D54226" w:rsidP="00D54226">
            <w:pPr>
              <w:jc w:val="both"/>
              <w:rPr>
                <w:rFonts w:ascii="Times New Roman" w:eastAsia="Times New Roman" w:hAnsi="Times New Roman" w:cs="Times New Roman"/>
                <w:sz w:val="24"/>
                <w:szCs w:val="24"/>
                <w:highlight w:val="white"/>
              </w:rPr>
            </w:pPr>
          </w:p>
        </w:tc>
        <w:tc>
          <w:tcPr>
            <w:tcW w:w="2230" w:type="dxa"/>
            <w:vMerge/>
          </w:tcPr>
          <w:p w14:paraId="73F8D4B6"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510148E4" w14:textId="7777777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Inflammation </w:t>
            </w:r>
          </w:p>
          <w:p w14:paraId="2C054334" w14:textId="77777777" w:rsidR="00D54226" w:rsidRDefault="00D54226" w:rsidP="00D54226">
            <w:pPr>
              <w:shd w:val="clear" w:color="auto" w:fill="FFFFFF"/>
              <w:jc w:val="both"/>
              <w:rPr>
                <w:rFonts w:ascii="Times New Roman" w:eastAsia="Times New Roman" w:hAnsi="Times New Roman" w:cs="Times New Roman"/>
                <w:sz w:val="24"/>
                <w:szCs w:val="24"/>
                <w:highlight w:val="white"/>
              </w:rPr>
            </w:pPr>
          </w:p>
        </w:tc>
        <w:tc>
          <w:tcPr>
            <w:tcW w:w="1643" w:type="dxa"/>
          </w:tcPr>
          <w:p w14:paraId="60EFE9BF" w14:textId="2F891B89" w:rsidR="00D54226" w:rsidRPr="00236851" w:rsidRDefault="00D54226" w:rsidP="00D54226">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rPr>
              <w:t>Carullo</w:t>
            </w:r>
            <w:proofErr w:type="spellEnd"/>
            <w:r w:rsidRPr="00236851">
              <w:rPr>
                <w:rFonts w:ascii="Times New Roman" w:eastAsia="Times New Roman" w:hAnsi="Times New Roman" w:cs="Times New Roman"/>
                <w:sz w:val="24"/>
                <w:szCs w:val="24"/>
              </w:rPr>
              <w:t xml:space="preserve"> et al. (2017)</w:t>
            </w:r>
          </w:p>
        </w:tc>
      </w:tr>
      <w:tr w:rsidR="00D54226" w14:paraId="2D96E1AE" w14:textId="77777777" w:rsidTr="00D54226">
        <w:tc>
          <w:tcPr>
            <w:tcW w:w="1125" w:type="dxa"/>
            <w:vMerge/>
          </w:tcPr>
          <w:p w14:paraId="54C02284"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69F8FA37" w14:textId="77777777" w:rsidR="00D54226" w:rsidRDefault="00D54226" w:rsidP="00D54226">
            <w:pPr>
              <w:jc w:val="both"/>
              <w:rPr>
                <w:rFonts w:ascii="Times New Roman" w:eastAsia="Times New Roman" w:hAnsi="Times New Roman" w:cs="Times New Roman"/>
                <w:sz w:val="24"/>
                <w:szCs w:val="24"/>
                <w:highlight w:val="white"/>
              </w:rPr>
            </w:pPr>
          </w:p>
        </w:tc>
        <w:tc>
          <w:tcPr>
            <w:tcW w:w="2230" w:type="dxa"/>
            <w:vMerge/>
          </w:tcPr>
          <w:p w14:paraId="0FA40F23"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23E56E8F" w14:textId="0768D19F" w:rsidR="00D54226" w:rsidRDefault="00D54226" w:rsidP="00D54226">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Anti-</w:t>
            </w:r>
            <w:proofErr w:type="spellStart"/>
            <w:r>
              <w:rPr>
                <w:rFonts w:ascii="Times New Roman" w:eastAsia="Times New Roman" w:hAnsi="Times New Roman" w:cs="Times New Roman"/>
                <w:sz w:val="24"/>
                <w:szCs w:val="24"/>
              </w:rPr>
              <w:t>adipogenic</w:t>
            </w:r>
            <w:proofErr w:type="spellEnd"/>
          </w:p>
        </w:tc>
        <w:tc>
          <w:tcPr>
            <w:tcW w:w="1643" w:type="dxa"/>
          </w:tcPr>
          <w:p w14:paraId="33CF2A4F" w14:textId="18E6F8F2"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 xml:space="preserve">Shi et al. (2019) </w:t>
            </w:r>
          </w:p>
        </w:tc>
      </w:tr>
      <w:tr w:rsidR="00D54226" w14:paraId="07C234D9" w14:textId="77777777" w:rsidTr="00D54226">
        <w:tc>
          <w:tcPr>
            <w:tcW w:w="1125" w:type="dxa"/>
            <w:vMerge/>
          </w:tcPr>
          <w:p w14:paraId="06CBCB52"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5343AE2D" w14:textId="77777777" w:rsidR="00D54226" w:rsidRDefault="00D54226" w:rsidP="00D54226">
            <w:pPr>
              <w:jc w:val="both"/>
              <w:rPr>
                <w:rFonts w:ascii="Times New Roman" w:eastAsia="Times New Roman" w:hAnsi="Times New Roman" w:cs="Times New Roman"/>
                <w:sz w:val="24"/>
                <w:szCs w:val="24"/>
                <w:highlight w:val="white"/>
              </w:rPr>
            </w:pPr>
          </w:p>
        </w:tc>
        <w:tc>
          <w:tcPr>
            <w:tcW w:w="2230" w:type="dxa"/>
          </w:tcPr>
          <w:p w14:paraId="667DE6B0" w14:textId="3B6B230C"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5-demethylnobiletin</w:t>
            </w:r>
          </w:p>
        </w:tc>
        <w:tc>
          <w:tcPr>
            <w:tcW w:w="2336" w:type="dxa"/>
          </w:tcPr>
          <w:p w14:paraId="0707CED3" w14:textId="64A96EBF" w:rsidR="00D54226" w:rsidRDefault="00D54226" w:rsidP="00D5422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Colon cancer</w:t>
            </w:r>
          </w:p>
        </w:tc>
        <w:tc>
          <w:tcPr>
            <w:tcW w:w="1643" w:type="dxa"/>
          </w:tcPr>
          <w:p w14:paraId="519622CF" w14:textId="530A8CE6"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Song et al. (2020)</w:t>
            </w:r>
          </w:p>
        </w:tc>
      </w:tr>
      <w:tr w:rsidR="00D54226" w14:paraId="34C92656" w14:textId="77777777" w:rsidTr="00D54226">
        <w:tc>
          <w:tcPr>
            <w:tcW w:w="1125" w:type="dxa"/>
            <w:vMerge w:val="restart"/>
          </w:tcPr>
          <w:p w14:paraId="69CD9171" w14:textId="1B20C808" w:rsidR="00D54226" w:rsidRDefault="00D54226" w:rsidP="00D5422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Seed oil</w:t>
            </w:r>
          </w:p>
        </w:tc>
        <w:tc>
          <w:tcPr>
            <w:tcW w:w="1682" w:type="dxa"/>
            <w:vMerge w:val="restart"/>
          </w:tcPr>
          <w:p w14:paraId="0E51876D" w14:textId="5381B26A" w:rsidR="00D54226" w:rsidRDefault="00D54226" w:rsidP="00D54226">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Fatty acids</w:t>
            </w:r>
          </w:p>
        </w:tc>
        <w:tc>
          <w:tcPr>
            <w:tcW w:w="2230" w:type="dxa"/>
            <w:vMerge w:val="restart"/>
          </w:tcPr>
          <w:p w14:paraId="68C51F3C" w14:textId="507687AB"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Palmitic acid, oleo palmitic acid, linolenic acid, linoleic acid, lignoceric acid, </w:t>
            </w:r>
            <w:r>
              <w:rPr>
                <w:rFonts w:ascii="Times New Roman" w:eastAsia="Times New Roman" w:hAnsi="Times New Roman" w:cs="Times New Roman"/>
                <w:sz w:val="24"/>
                <w:szCs w:val="24"/>
              </w:rPr>
              <w:lastRenderedPageBreak/>
              <w:t>behenic acid, stearic acid, arachidonic acid</w:t>
            </w:r>
          </w:p>
        </w:tc>
        <w:tc>
          <w:tcPr>
            <w:tcW w:w="2336" w:type="dxa"/>
          </w:tcPr>
          <w:p w14:paraId="7B61C50C" w14:textId="7777777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Cognitive development</w:t>
            </w:r>
          </w:p>
          <w:p w14:paraId="6D4C3B4D" w14:textId="3D7807E3" w:rsidR="00D54226" w:rsidRDefault="00D54226" w:rsidP="00D54226">
            <w:pPr>
              <w:shd w:val="clear" w:color="auto" w:fill="FFFFFF"/>
              <w:jc w:val="both"/>
              <w:rPr>
                <w:rFonts w:ascii="Times New Roman" w:eastAsia="Times New Roman" w:hAnsi="Times New Roman" w:cs="Times New Roman"/>
                <w:sz w:val="24"/>
                <w:szCs w:val="24"/>
              </w:rPr>
            </w:pPr>
          </w:p>
        </w:tc>
        <w:tc>
          <w:tcPr>
            <w:tcW w:w="1643" w:type="dxa"/>
          </w:tcPr>
          <w:p w14:paraId="11463CAC" w14:textId="77777777"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Innis et al. (2014)</w:t>
            </w:r>
          </w:p>
          <w:p w14:paraId="208BF881" w14:textId="590D48A2" w:rsidR="00D54226" w:rsidRPr="00236851" w:rsidRDefault="00D54226" w:rsidP="00D54226">
            <w:pPr>
              <w:jc w:val="both"/>
              <w:rPr>
                <w:rFonts w:ascii="Times New Roman" w:eastAsia="Times New Roman" w:hAnsi="Times New Roman" w:cs="Times New Roman"/>
                <w:sz w:val="24"/>
                <w:szCs w:val="24"/>
              </w:rPr>
            </w:pPr>
          </w:p>
        </w:tc>
      </w:tr>
      <w:tr w:rsidR="00D54226" w14:paraId="27A8EE4F" w14:textId="77777777" w:rsidTr="00D54226">
        <w:tc>
          <w:tcPr>
            <w:tcW w:w="1125" w:type="dxa"/>
            <w:vMerge/>
          </w:tcPr>
          <w:p w14:paraId="556CED19"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4ED0B764" w14:textId="77777777" w:rsidR="00D54226" w:rsidRDefault="00D54226" w:rsidP="00D54226">
            <w:pPr>
              <w:jc w:val="both"/>
              <w:rPr>
                <w:rFonts w:ascii="Times New Roman" w:eastAsia="Times New Roman" w:hAnsi="Times New Roman" w:cs="Times New Roman"/>
                <w:sz w:val="24"/>
                <w:szCs w:val="24"/>
                <w:highlight w:val="white"/>
              </w:rPr>
            </w:pPr>
          </w:p>
        </w:tc>
        <w:tc>
          <w:tcPr>
            <w:tcW w:w="2230" w:type="dxa"/>
            <w:vMerge/>
          </w:tcPr>
          <w:p w14:paraId="381852F7"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7BA6B4C0" w14:textId="7777777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Lower cholesterol and Reduce obesity</w:t>
            </w:r>
          </w:p>
          <w:p w14:paraId="1833AD31" w14:textId="77777777" w:rsidR="00D54226" w:rsidRDefault="00D54226" w:rsidP="00D54226">
            <w:pPr>
              <w:shd w:val="clear" w:color="auto" w:fill="FFFFFF"/>
              <w:jc w:val="both"/>
              <w:rPr>
                <w:rFonts w:ascii="Times New Roman" w:eastAsia="Times New Roman" w:hAnsi="Times New Roman" w:cs="Times New Roman"/>
                <w:sz w:val="24"/>
                <w:szCs w:val="24"/>
              </w:rPr>
            </w:pPr>
          </w:p>
        </w:tc>
        <w:tc>
          <w:tcPr>
            <w:tcW w:w="1643" w:type="dxa"/>
          </w:tcPr>
          <w:p w14:paraId="7DDFCF41" w14:textId="77777777"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lastRenderedPageBreak/>
              <w:t>Moreira et al. (2017)</w:t>
            </w:r>
          </w:p>
          <w:p w14:paraId="1187F404" w14:textId="77777777" w:rsidR="00D54226" w:rsidRPr="00236851" w:rsidRDefault="00D54226" w:rsidP="00D54226">
            <w:pPr>
              <w:jc w:val="both"/>
              <w:rPr>
                <w:rFonts w:ascii="Times New Roman" w:eastAsia="Times New Roman" w:hAnsi="Times New Roman" w:cs="Times New Roman"/>
                <w:sz w:val="24"/>
                <w:szCs w:val="24"/>
              </w:rPr>
            </w:pPr>
          </w:p>
        </w:tc>
      </w:tr>
      <w:tr w:rsidR="00D54226" w14:paraId="60D58685" w14:textId="77777777" w:rsidTr="00D54226">
        <w:tc>
          <w:tcPr>
            <w:tcW w:w="1125" w:type="dxa"/>
            <w:vMerge/>
          </w:tcPr>
          <w:p w14:paraId="7477148A"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175BEA19" w14:textId="77777777" w:rsidR="00D54226" w:rsidRDefault="00D54226" w:rsidP="00D54226">
            <w:pPr>
              <w:jc w:val="both"/>
              <w:rPr>
                <w:rFonts w:ascii="Times New Roman" w:eastAsia="Times New Roman" w:hAnsi="Times New Roman" w:cs="Times New Roman"/>
                <w:sz w:val="24"/>
                <w:szCs w:val="24"/>
                <w:highlight w:val="white"/>
              </w:rPr>
            </w:pPr>
          </w:p>
        </w:tc>
        <w:tc>
          <w:tcPr>
            <w:tcW w:w="2230" w:type="dxa"/>
            <w:vMerge/>
          </w:tcPr>
          <w:p w14:paraId="3C306D37"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0026571A" w14:textId="7777777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Immune responses</w:t>
            </w:r>
          </w:p>
          <w:p w14:paraId="28DAB04C" w14:textId="77777777" w:rsidR="00D54226" w:rsidRDefault="00D54226" w:rsidP="00D54226">
            <w:pPr>
              <w:jc w:val="both"/>
              <w:rPr>
                <w:rFonts w:ascii="Times New Roman" w:eastAsia="Times New Roman" w:hAnsi="Times New Roman" w:cs="Times New Roman"/>
                <w:sz w:val="24"/>
                <w:szCs w:val="24"/>
              </w:rPr>
            </w:pPr>
          </w:p>
        </w:tc>
        <w:tc>
          <w:tcPr>
            <w:tcW w:w="1643" w:type="dxa"/>
          </w:tcPr>
          <w:p w14:paraId="1AA8B3FF" w14:textId="77777777" w:rsidR="00D54226" w:rsidRPr="00236851" w:rsidRDefault="00D54226" w:rsidP="00D54226">
            <w:pPr>
              <w:jc w:val="both"/>
              <w:rPr>
                <w:rFonts w:ascii="Times New Roman" w:eastAsia="Times New Roman" w:hAnsi="Times New Roman" w:cs="Times New Roman"/>
                <w:sz w:val="24"/>
                <w:szCs w:val="24"/>
                <w:highlight w:val="white"/>
              </w:rPr>
            </w:pPr>
            <w:proofErr w:type="spellStart"/>
            <w:r w:rsidRPr="00236851">
              <w:rPr>
                <w:rFonts w:ascii="Times New Roman" w:eastAsia="Times New Roman" w:hAnsi="Times New Roman" w:cs="Times New Roman"/>
                <w:sz w:val="24"/>
                <w:szCs w:val="24"/>
                <w:highlight w:val="white"/>
              </w:rPr>
              <w:t>Jandacek</w:t>
            </w:r>
            <w:proofErr w:type="spellEnd"/>
            <w:r w:rsidRPr="00236851">
              <w:rPr>
                <w:rFonts w:ascii="Times New Roman" w:eastAsia="Times New Roman" w:hAnsi="Times New Roman" w:cs="Times New Roman"/>
                <w:sz w:val="24"/>
                <w:szCs w:val="24"/>
                <w:highlight w:val="white"/>
              </w:rPr>
              <w:t xml:space="preserve"> et al. (2017)</w:t>
            </w:r>
          </w:p>
          <w:p w14:paraId="68AA1ADD" w14:textId="77777777" w:rsidR="00D54226" w:rsidRPr="00236851" w:rsidRDefault="00D54226" w:rsidP="00D54226">
            <w:pPr>
              <w:jc w:val="both"/>
              <w:rPr>
                <w:rFonts w:ascii="Times New Roman" w:eastAsia="Times New Roman" w:hAnsi="Times New Roman" w:cs="Times New Roman"/>
                <w:sz w:val="24"/>
                <w:szCs w:val="24"/>
              </w:rPr>
            </w:pPr>
          </w:p>
        </w:tc>
      </w:tr>
      <w:tr w:rsidR="00D54226" w14:paraId="3E2DC409" w14:textId="77777777" w:rsidTr="00D54226">
        <w:tc>
          <w:tcPr>
            <w:tcW w:w="1125" w:type="dxa"/>
            <w:vMerge/>
          </w:tcPr>
          <w:p w14:paraId="4F8349CD"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7AB31416" w14:textId="11F75C29" w:rsidR="00D54226" w:rsidRDefault="00D54226" w:rsidP="00D54226">
            <w:pPr>
              <w:jc w:val="both"/>
              <w:rPr>
                <w:rFonts w:ascii="Times New Roman" w:eastAsia="Times New Roman" w:hAnsi="Times New Roman" w:cs="Times New Roman"/>
                <w:sz w:val="24"/>
                <w:szCs w:val="24"/>
                <w:highlight w:val="white"/>
              </w:rPr>
            </w:pPr>
          </w:p>
        </w:tc>
        <w:tc>
          <w:tcPr>
            <w:tcW w:w="2230" w:type="dxa"/>
            <w:vMerge/>
          </w:tcPr>
          <w:p w14:paraId="43168F4C"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1E328F15" w14:textId="7777777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Inflammation</w:t>
            </w:r>
          </w:p>
          <w:p w14:paraId="53842176" w14:textId="7DB52D64" w:rsidR="00D54226" w:rsidRDefault="00D54226" w:rsidP="00D54226">
            <w:pPr>
              <w:jc w:val="both"/>
              <w:rPr>
                <w:rFonts w:ascii="Times New Roman" w:eastAsia="Times New Roman" w:hAnsi="Times New Roman" w:cs="Times New Roman"/>
                <w:sz w:val="24"/>
                <w:szCs w:val="24"/>
              </w:rPr>
            </w:pPr>
          </w:p>
        </w:tc>
        <w:tc>
          <w:tcPr>
            <w:tcW w:w="1643" w:type="dxa"/>
          </w:tcPr>
          <w:p w14:paraId="038C120D" w14:textId="77777777" w:rsidR="00D54226" w:rsidRPr="00236851" w:rsidRDefault="00D54226" w:rsidP="00D54226">
            <w:pPr>
              <w:jc w:val="both"/>
              <w:rPr>
                <w:rFonts w:ascii="Times New Roman" w:eastAsia="Times New Roman" w:hAnsi="Times New Roman" w:cs="Times New Roman"/>
                <w:sz w:val="24"/>
                <w:szCs w:val="24"/>
                <w:highlight w:val="white"/>
              </w:rPr>
            </w:pPr>
            <w:proofErr w:type="spellStart"/>
            <w:r w:rsidRPr="00236851">
              <w:rPr>
                <w:rFonts w:ascii="Times New Roman" w:eastAsia="Times New Roman" w:hAnsi="Times New Roman" w:cs="Times New Roman"/>
                <w:sz w:val="24"/>
                <w:szCs w:val="24"/>
                <w:highlight w:val="white"/>
              </w:rPr>
              <w:t>Tallima</w:t>
            </w:r>
            <w:proofErr w:type="spellEnd"/>
            <w:r w:rsidRPr="00236851">
              <w:rPr>
                <w:rFonts w:ascii="Times New Roman" w:eastAsia="Times New Roman" w:hAnsi="Times New Roman" w:cs="Times New Roman"/>
                <w:sz w:val="24"/>
                <w:szCs w:val="24"/>
                <w:highlight w:val="white"/>
              </w:rPr>
              <w:t xml:space="preserve"> and </w:t>
            </w:r>
            <w:proofErr w:type="spellStart"/>
            <w:r w:rsidRPr="00236851">
              <w:rPr>
                <w:rFonts w:ascii="Times New Roman" w:eastAsia="Times New Roman" w:hAnsi="Times New Roman" w:cs="Times New Roman"/>
                <w:sz w:val="24"/>
                <w:szCs w:val="24"/>
                <w:highlight w:val="white"/>
              </w:rPr>
              <w:t>Ridi</w:t>
            </w:r>
            <w:proofErr w:type="spellEnd"/>
            <w:r w:rsidRPr="00236851">
              <w:rPr>
                <w:rFonts w:ascii="Times New Roman" w:eastAsia="Times New Roman" w:hAnsi="Times New Roman" w:cs="Times New Roman"/>
                <w:sz w:val="24"/>
                <w:szCs w:val="24"/>
                <w:highlight w:val="white"/>
              </w:rPr>
              <w:t xml:space="preserve"> (2018)</w:t>
            </w:r>
          </w:p>
          <w:p w14:paraId="0F049751" w14:textId="35CBD476" w:rsidR="00D54226" w:rsidRPr="00236851" w:rsidRDefault="00D54226" w:rsidP="00D54226">
            <w:pPr>
              <w:jc w:val="both"/>
              <w:rPr>
                <w:rFonts w:ascii="Times New Roman" w:eastAsia="Times New Roman" w:hAnsi="Times New Roman" w:cs="Times New Roman"/>
                <w:sz w:val="24"/>
                <w:szCs w:val="24"/>
              </w:rPr>
            </w:pPr>
          </w:p>
        </w:tc>
      </w:tr>
      <w:tr w:rsidR="00D54226" w14:paraId="6ADAD924" w14:textId="77777777" w:rsidTr="00D54226">
        <w:tc>
          <w:tcPr>
            <w:tcW w:w="1125" w:type="dxa"/>
            <w:vMerge/>
          </w:tcPr>
          <w:p w14:paraId="0B1FAC73"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59276CC0" w14:textId="77777777" w:rsidR="00D54226" w:rsidRDefault="00D54226" w:rsidP="00D54226">
            <w:pPr>
              <w:jc w:val="both"/>
              <w:rPr>
                <w:rFonts w:ascii="Times New Roman" w:eastAsia="Times New Roman" w:hAnsi="Times New Roman" w:cs="Times New Roman"/>
                <w:sz w:val="24"/>
                <w:szCs w:val="24"/>
                <w:highlight w:val="white"/>
              </w:rPr>
            </w:pPr>
          </w:p>
        </w:tc>
        <w:tc>
          <w:tcPr>
            <w:tcW w:w="2230" w:type="dxa"/>
            <w:vMerge/>
          </w:tcPr>
          <w:p w14:paraId="5883EBB3"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57F605B9" w14:textId="4BE2421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CVD</w:t>
            </w:r>
          </w:p>
        </w:tc>
        <w:tc>
          <w:tcPr>
            <w:tcW w:w="1643" w:type="dxa"/>
          </w:tcPr>
          <w:p w14:paraId="14465FEE" w14:textId="67A28ECD"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highlight w:val="white"/>
              </w:rPr>
              <w:t xml:space="preserve">Van </w:t>
            </w:r>
            <w:proofErr w:type="spellStart"/>
            <w:r w:rsidRPr="00236851">
              <w:rPr>
                <w:rFonts w:ascii="Times New Roman" w:eastAsia="Times New Roman" w:hAnsi="Times New Roman" w:cs="Times New Roman"/>
                <w:sz w:val="24"/>
                <w:szCs w:val="24"/>
                <w:highlight w:val="white"/>
              </w:rPr>
              <w:t>Rooijen</w:t>
            </w:r>
            <w:proofErr w:type="spellEnd"/>
            <w:r w:rsidRPr="00236851">
              <w:rPr>
                <w:rFonts w:ascii="Times New Roman" w:eastAsia="Times New Roman" w:hAnsi="Times New Roman" w:cs="Times New Roman"/>
                <w:sz w:val="24"/>
                <w:szCs w:val="24"/>
                <w:highlight w:val="white"/>
              </w:rPr>
              <w:t xml:space="preserve"> and </w:t>
            </w:r>
            <w:proofErr w:type="spellStart"/>
            <w:r w:rsidRPr="00236851">
              <w:rPr>
                <w:rFonts w:ascii="Times New Roman" w:eastAsia="Times New Roman" w:hAnsi="Times New Roman" w:cs="Times New Roman"/>
                <w:sz w:val="24"/>
                <w:szCs w:val="24"/>
                <w:highlight w:val="white"/>
              </w:rPr>
              <w:t>Mensink</w:t>
            </w:r>
            <w:proofErr w:type="spellEnd"/>
            <w:r w:rsidRPr="00236851">
              <w:rPr>
                <w:rFonts w:ascii="Times New Roman" w:eastAsia="Times New Roman" w:hAnsi="Times New Roman" w:cs="Times New Roman"/>
                <w:sz w:val="24"/>
                <w:szCs w:val="24"/>
                <w:highlight w:val="white"/>
              </w:rPr>
              <w:t xml:space="preserve"> et al. (2020)</w:t>
            </w:r>
          </w:p>
        </w:tc>
      </w:tr>
      <w:tr w:rsidR="00D54226" w14:paraId="724A921D" w14:textId="77777777" w:rsidTr="00D54226">
        <w:tc>
          <w:tcPr>
            <w:tcW w:w="1125" w:type="dxa"/>
            <w:vMerge/>
          </w:tcPr>
          <w:p w14:paraId="285956A4" w14:textId="77777777" w:rsidR="00D54226" w:rsidRDefault="00D54226" w:rsidP="00D54226">
            <w:pPr>
              <w:jc w:val="both"/>
              <w:rPr>
                <w:rFonts w:ascii="Times New Roman" w:eastAsia="Times New Roman" w:hAnsi="Times New Roman" w:cs="Times New Roman"/>
                <w:b/>
                <w:sz w:val="24"/>
                <w:szCs w:val="24"/>
              </w:rPr>
            </w:pPr>
          </w:p>
        </w:tc>
        <w:tc>
          <w:tcPr>
            <w:tcW w:w="1682" w:type="dxa"/>
            <w:vMerge w:val="restart"/>
          </w:tcPr>
          <w:p w14:paraId="065D97F1" w14:textId="68DE4CEB" w:rsidR="00D54226" w:rsidRDefault="00D54226" w:rsidP="00D54226">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Tocopherols</w:t>
            </w:r>
          </w:p>
        </w:tc>
        <w:tc>
          <w:tcPr>
            <w:tcW w:w="2230" w:type="dxa"/>
            <w:vMerge w:val="restart"/>
          </w:tcPr>
          <w:p w14:paraId="4F9A9B2B" w14:textId="74E18A12"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 β-, γ-, δ-tocopherol</w:t>
            </w:r>
          </w:p>
        </w:tc>
        <w:tc>
          <w:tcPr>
            <w:tcW w:w="2336" w:type="dxa"/>
          </w:tcPr>
          <w:p w14:paraId="38F00819" w14:textId="7777777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Cancer </w:t>
            </w:r>
          </w:p>
          <w:p w14:paraId="793F974F" w14:textId="04773BED" w:rsidR="00D54226" w:rsidRDefault="00D54226" w:rsidP="00D54226">
            <w:pPr>
              <w:jc w:val="both"/>
              <w:rPr>
                <w:rFonts w:ascii="Times New Roman" w:eastAsia="Times New Roman" w:hAnsi="Times New Roman" w:cs="Times New Roman"/>
                <w:sz w:val="24"/>
                <w:szCs w:val="24"/>
              </w:rPr>
            </w:pPr>
          </w:p>
        </w:tc>
        <w:tc>
          <w:tcPr>
            <w:tcW w:w="1643" w:type="dxa"/>
          </w:tcPr>
          <w:p w14:paraId="695E5FC9" w14:textId="77777777"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Goyal et al. (2013)</w:t>
            </w:r>
          </w:p>
          <w:p w14:paraId="179CB7F9" w14:textId="1BFBE1A6" w:rsidR="00D54226" w:rsidRPr="00236851" w:rsidRDefault="00D54226" w:rsidP="00D54226">
            <w:pPr>
              <w:jc w:val="both"/>
              <w:rPr>
                <w:rFonts w:ascii="Times New Roman" w:eastAsia="Times New Roman" w:hAnsi="Times New Roman" w:cs="Times New Roman"/>
                <w:sz w:val="24"/>
                <w:szCs w:val="24"/>
                <w:highlight w:val="white"/>
              </w:rPr>
            </w:pPr>
          </w:p>
        </w:tc>
      </w:tr>
      <w:tr w:rsidR="00D54226" w14:paraId="0532E312" w14:textId="77777777" w:rsidTr="00D54226">
        <w:tc>
          <w:tcPr>
            <w:tcW w:w="1125" w:type="dxa"/>
            <w:vMerge/>
          </w:tcPr>
          <w:p w14:paraId="646873DD"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1631CA24" w14:textId="5C2101E6" w:rsidR="00D54226" w:rsidRDefault="00D54226" w:rsidP="00D54226">
            <w:pPr>
              <w:jc w:val="both"/>
              <w:rPr>
                <w:rFonts w:ascii="Times New Roman" w:eastAsia="Times New Roman" w:hAnsi="Times New Roman" w:cs="Times New Roman"/>
                <w:sz w:val="24"/>
                <w:szCs w:val="24"/>
                <w:highlight w:val="white"/>
              </w:rPr>
            </w:pPr>
          </w:p>
        </w:tc>
        <w:tc>
          <w:tcPr>
            <w:tcW w:w="2230" w:type="dxa"/>
            <w:vMerge/>
          </w:tcPr>
          <w:p w14:paraId="0F248D4A"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78927B15" w14:textId="6D429EEE"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Metabolic diseases</w:t>
            </w:r>
          </w:p>
          <w:p w14:paraId="084D0AEE" w14:textId="77777777" w:rsidR="00D54226" w:rsidRDefault="00D54226" w:rsidP="00D54226">
            <w:pPr>
              <w:jc w:val="both"/>
              <w:rPr>
                <w:rFonts w:ascii="Times New Roman" w:eastAsia="Times New Roman" w:hAnsi="Times New Roman" w:cs="Times New Roman"/>
                <w:sz w:val="24"/>
                <w:szCs w:val="24"/>
              </w:rPr>
            </w:pPr>
          </w:p>
        </w:tc>
        <w:tc>
          <w:tcPr>
            <w:tcW w:w="1643" w:type="dxa"/>
          </w:tcPr>
          <w:p w14:paraId="0EA90509" w14:textId="22C72CD9" w:rsidR="00D54226" w:rsidRPr="00236851" w:rsidRDefault="00D54226" w:rsidP="00D54226">
            <w:pPr>
              <w:jc w:val="both"/>
              <w:rPr>
                <w:rFonts w:ascii="Times New Roman" w:eastAsia="Times New Roman" w:hAnsi="Times New Roman" w:cs="Times New Roman"/>
                <w:sz w:val="24"/>
                <w:szCs w:val="24"/>
                <w:highlight w:val="white"/>
              </w:rPr>
            </w:pPr>
            <w:proofErr w:type="spellStart"/>
            <w:r w:rsidRPr="00236851">
              <w:rPr>
                <w:rFonts w:ascii="Times New Roman" w:eastAsia="Times New Roman" w:hAnsi="Times New Roman" w:cs="Times New Roman"/>
                <w:sz w:val="24"/>
                <w:szCs w:val="24"/>
              </w:rPr>
              <w:t>Aune</w:t>
            </w:r>
            <w:proofErr w:type="spellEnd"/>
            <w:r w:rsidRPr="00236851">
              <w:rPr>
                <w:rFonts w:ascii="Times New Roman" w:eastAsia="Times New Roman" w:hAnsi="Times New Roman" w:cs="Times New Roman"/>
                <w:sz w:val="24"/>
                <w:szCs w:val="24"/>
              </w:rPr>
              <w:t xml:space="preserve"> et al. (2018)</w:t>
            </w:r>
          </w:p>
        </w:tc>
      </w:tr>
      <w:tr w:rsidR="00D54226" w14:paraId="62AF6A7B" w14:textId="77777777" w:rsidTr="00D54226">
        <w:tc>
          <w:tcPr>
            <w:tcW w:w="1125" w:type="dxa"/>
            <w:vMerge/>
          </w:tcPr>
          <w:p w14:paraId="0CF22ADE" w14:textId="77777777" w:rsidR="00D54226" w:rsidRDefault="00D54226" w:rsidP="00D54226">
            <w:pPr>
              <w:jc w:val="both"/>
              <w:rPr>
                <w:rFonts w:ascii="Times New Roman" w:eastAsia="Times New Roman" w:hAnsi="Times New Roman" w:cs="Times New Roman"/>
                <w:b/>
                <w:sz w:val="24"/>
                <w:szCs w:val="24"/>
              </w:rPr>
            </w:pPr>
          </w:p>
        </w:tc>
        <w:tc>
          <w:tcPr>
            <w:tcW w:w="1682" w:type="dxa"/>
            <w:vMerge w:val="restart"/>
          </w:tcPr>
          <w:p w14:paraId="4163449D" w14:textId="4E2B1D13" w:rsidR="00D54226" w:rsidRDefault="00D54226" w:rsidP="00D54226">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Carotenoids</w:t>
            </w:r>
          </w:p>
        </w:tc>
        <w:tc>
          <w:tcPr>
            <w:tcW w:w="2230" w:type="dxa"/>
            <w:vMerge w:val="restart"/>
          </w:tcPr>
          <w:p w14:paraId="334C34D8" w14:textId="7777777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β-carotene</w:t>
            </w:r>
          </w:p>
          <w:p w14:paraId="0D9415B8" w14:textId="7777777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β-cryptoxanthin</w:t>
            </w:r>
          </w:p>
          <w:p w14:paraId="184C1D32" w14:textId="0511DFC1"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lutein</w:t>
            </w:r>
          </w:p>
        </w:tc>
        <w:tc>
          <w:tcPr>
            <w:tcW w:w="2336" w:type="dxa"/>
          </w:tcPr>
          <w:p w14:paraId="789B3BE5" w14:textId="7777777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Osteoporosis and non-alcoholic fatty liver</w:t>
            </w:r>
          </w:p>
          <w:p w14:paraId="3B08B8B1" w14:textId="0AF726A4" w:rsidR="00D54226" w:rsidRDefault="00D54226" w:rsidP="00D54226">
            <w:pPr>
              <w:jc w:val="both"/>
              <w:rPr>
                <w:rFonts w:ascii="Times New Roman" w:eastAsia="Times New Roman" w:hAnsi="Times New Roman" w:cs="Times New Roman"/>
                <w:sz w:val="24"/>
                <w:szCs w:val="24"/>
              </w:rPr>
            </w:pPr>
          </w:p>
        </w:tc>
        <w:tc>
          <w:tcPr>
            <w:tcW w:w="1643" w:type="dxa"/>
          </w:tcPr>
          <w:p w14:paraId="54CD29F2" w14:textId="77777777" w:rsidR="00D54226" w:rsidRPr="00236851" w:rsidRDefault="00D54226" w:rsidP="00D54226">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rPr>
              <w:t>Burri</w:t>
            </w:r>
            <w:proofErr w:type="spellEnd"/>
            <w:r w:rsidRPr="00236851">
              <w:rPr>
                <w:rFonts w:ascii="Times New Roman" w:eastAsia="Times New Roman" w:hAnsi="Times New Roman" w:cs="Times New Roman"/>
                <w:sz w:val="24"/>
                <w:szCs w:val="24"/>
              </w:rPr>
              <w:t xml:space="preserve"> et al. (2017)</w:t>
            </w:r>
          </w:p>
          <w:p w14:paraId="5DCEFACF" w14:textId="77777777" w:rsidR="00D54226" w:rsidRPr="00236851" w:rsidRDefault="00D54226" w:rsidP="00D54226">
            <w:pPr>
              <w:jc w:val="both"/>
              <w:rPr>
                <w:rFonts w:ascii="Times New Roman" w:eastAsia="Times New Roman" w:hAnsi="Times New Roman" w:cs="Times New Roman"/>
                <w:sz w:val="24"/>
                <w:szCs w:val="24"/>
                <w:highlight w:val="white"/>
              </w:rPr>
            </w:pPr>
          </w:p>
          <w:p w14:paraId="58A23A9C" w14:textId="5F1A179F" w:rsidR="00D54226" w:rsidRPr="00236851" w:rsidRDefault="00D54226" w:rsidP="00D54226">
            <w:pPr>
              <w:jc w:val="both"/>
              <w:rPr>
                <w:rFonts w:ascii="Times New Roman" w:eastAsia="Times New Roman" w:hAnsi="Times New Roman" w:cs="Times New Roman"/>
                <w:sz w:val="24"/>
                <w:szCs w:val="24"/>
                <w:highlight w:val="white"/>
              </w:rPr>
            </w:pPr>
          </w:p>
        </w:tc>
      </w:tr>
      <w:tr w:rsidR="00D54226" w14:paraId="0F113BC0" w14:textId="77777777" w:rsidTr="00D54226">
        <w:tc>
          <w:tcPr>
            <w:tcW w:w="1125" w:type="dxa"/>
            <w:vMerge/>
          </w:tcPr>
          <w:p w14:paraId="2FB4E4E0"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49BD2C2F" w14:textId="77777777" w:rsidR="00D54226" w:rsidRDefault="00D54226" w:rsidP="00D54226">
            <w:pPr>
              <w:jc w:val="both"/>
              <w:rPr>
                <w:rFonts w:ascii="Times New Roman" w:eastAsia="Times New Roman" w:hAnsi="Times New Roman" w:cs="Times New Roman"/>
                <w:sz w:val="24"/>
                <w:szCs w:val="24"/>
              </w:rPr>
            </w:pPr>
          </w:p>
        </w:tc>
        <w:tc>
          <w:tcPr>
            <w:tcW w:w="2230" w:type="dxa"/>
            <w:vMerge/>
          </w:tcPr>
          <w:p w14:paraId="7954D37F"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055CC904" w14:textId="7777777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Antidiabetic</w:t>
            </w:r>
          </w:p>
          <w:p w14:paraId="4642B9D4" w14:textId="77777777" w:rsidR="00D54226" w:rsidRDefault="00D54226" w:rsidP="00D54226">
            <w:pPr>
              <w:jc w:val="both"/>
              <w:rPr>
                <w:rFonts w:ascii="Times New Roman" w:eastAsia="Times New Roman" w:hAnsi="Times New Roman" w:cs="Times New Roman"/>
                <w:sz w:val="24"/>
                <w:szCs w:val="24"/>
              </w:rPr>
            </w:pPr>
          </w:p>
        </w:tc>
        <w:tc>
          <w:tcPr>
            <w:tcW w:w="1643" w:type="dxa"/>
          </w:tcPr>
          <w:p w14:paraId="725521F4" w14:textId="77777777" w:rsidR="00D54226" w:rsidRPr="00236851" w:rsidRDefault="00D54226" w:rsidP="00D54226">
            <w:pPr>
              <w:jc w:val="both"/>
              <w:rPr>
                <w:rFonts w:ascii="Times New Roman" w:eastAsia="Times New Roman" w:hAnsi="Times New Roman" w:cs="Times New Roman"/>
                <w:sz w:val="24"/>
                <w:szCs w:val="24"/>
                <w:highlight w:val="white"/>
              </w:rPr>
            </w:pPr>
            <w:proofErr w:type="spellStart"/>
            <w:r w:rsidRPr="00236851">
              <w:rPr>
                <w:rFonts w:ascii="Times New Roman" w:eastAsia="Times New Roman" w:hAnsi="Times New Roman" w:cs="Times New Roman"/>
                <w:sz w:val="24"/>
                <w:szCs w:val="24"/>
                <w:highlight w:val="white"/>
              </w:rPr>
              <w:t>Dhuique</w:t>
            </w:r>
            <w:proofErr w:type="spellEnd"/>
            <w:r w:rsidRPr="00236851">
              <w:rPr>
                <w:rFonts w:ascii="Times New Roman" w:eastAsia="Times New Roman" w:hAnsi="Times New Roman" w:cs="Times New Roman"/>
                <w:sz w:val="24"/>
                <w:szCs w:val="24"/>
                <w:highlight w:val="white"/>
              </w:rPr>
              <w:t>-Mayer et al. (2020)</w:t>
            </w:r>
          </w:p>
          <w:p w14:paraId="08DFDC40" w14:textId="77777777" w:rsidR="00D54226" w:rsidRPr="00236851" w:rsidRDefault="00D54226" w:rsidP="00D54226">
            <w:pPr>
              <w:jc w:val="both"/>
              <w:rPr>
                <w:rFonts w:ascii="Times New Roman" w:eastAsia="Times New Roman" w:hAnsi="Times New Roman" w:cs="Times New Roman"/>
                <w:sz w:val="24"/>
                <w:szCs w:val="24"/>
              </w:rPr>
            </w:pPr>
          </w:p>
        </w:tc>
      </w:tr>
      <w:tr w:rsidR="00D54226" w14:paraId="5B3942C4" w14:textId="77777777" w:rsidTr="00D54226">
        <w:tc>
          <w:tcPr>
            <w:tcW w:w="1125" w:type="dxa"/>
            <w:vMerge/>
          </w:tcPr>
          <w:p w14:paraId="7E08CAC1"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32575283" w14:textId="77777777" w:rsidR="00D54226" w:rsidRDefault="00D54226" w:rsidP="00D54226">
            <w:pPr>
              <w:jc w:val="both"/>
              <w:rPr>
                <w:rFonts w:ascii="Times New Roman" w:eastAsia="Times New Roman" w:hAnsi="Times New Roman" w:cs="Times New Roman"/>
                <w:sz w:val="24"/>
                <w:szCs w:val="24"/>
              </w:rPr>
            </w:pPr>
          </w:p>
        </w:tc>
        <w:tc>
          <w:tcPr>
            <w:tcW w:w="2230" w:type="dxa"/>
            <w:vMerge/>
          </w:tcPr>
          <w:p w14:paraId="5B0543EE"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1C1006AF" w14:textId="77777777"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Chemoprevention</w:t>
            </w:r>
          </w:p>
          <w:p w14:paraId="740BE137" w14:textId="77777777" w:rsidR="00D54226" w:rsidRDefault="00D54226" w:rsidP="00D54226">
            <w:pPr>
              <w:jc w:val="both"/>
              <w:rPr>
                <w:rFonts w:ascii="Times New Roman" w:eastAsia="Times New Roman" w:hAnsi="Times New Roman" w:cs="Times New Roman"/>
                <w:sz w:val="24"/>
                <w:szCs w:val="24"/>
              </w:rPr>
            </w:pPr>
          </w:p>
        </w:tc>
        <w:tc>
          <w:tcPr>
            <w:tcW w:w="1643" w:type="dxa"/>
          </w:tcPr>
          <w:p w14:paraId="1F51E071" w14:textId="77777777" w:rsidR="00D54226" w:rsidRPr="00236851" w:rsidRDefault="00D54226" w:rsidP="00D54226">
            <w:pPr>
              <w:jc w:val="both"/>
              <w:rPr>
                <w:rFonts w:ascii="Times New Roman" w:eastAsia="Times New Roman" w:hAnsi="Times New Roman" w:cs="Times New Roman"/>
                <w:sz w:val="24"/>
                <w:szCs w:val="24"/>
              </w:rPr>
            </w:pPr>
            <w:r w:rsidRPr="00236851">
              <w:rPr>
                <w:rFonts w:ascii="Times New Roman" w:eastAsia="Times New Roman" w:hAnsi="Times New Roman" w:cs="Times New Roman"/>
                <w:sz w:val="24"/>
                <w:szCs w:val="24"/>
              </w:rPr>
              <w:t>Saini et al. (2020)</w:t>
            </w:r>
          </w:p>
          <w:p w14:paraId="06CC006E" w14:textId="77777777" w:rsidR="00D54226" w:rsidRPr="00236851" w:rsidRDefault="00D54226" w:rsidP="00D54226">
            <w:pPr>
              <w:jc w:val="both"/>
              <w:rPr>
                <w:rFonts w:ascii="Times New Roman" w:eastAsia="Times New Roman" w:hAnsi="Times New Roman" w:cs="Times New Roman"/>
                <w:sz w:val="24"/>
                <w:szCs w:val="24"/>
              </w:rPr>
            </w:pPr>
          </w:p>
        </w:tc>
      </w:tr>
      <w:tr w:rsidR="00D54226" w14:paraId="5AE19D06" w14:textId="77777777" w:rsidTr="00D54226">
        <w:tc>
          <w:tcPr>
            <w:tcW w:w="1125" w:type="dxa"/>
            <w:vMerge/>
          </w:tcPr>
          <w:p w14:paraId="7B1031FA" w14:textId="77777777" w:rsidR="00D54226" w:rsidRDefault="00D54226" w:rsidP="00D54226">
            <w:pPr>
              <w:jc w:val="both"/>
              <w:rPr>
                <w:rFonts w:ascii="Times New Roman" w:eastAsia="Times New Roman" w:hAnsi="Times New Roman" w:cs="Times New Roman"/>
                <w:b/>
                <w:sz w:val="24"/>
                <w:szCs w:val="24"/>
              </w:rPr>
            </w:pPr>
          </w:p>
        </w:tc>
        <w:tc>
          <w:tcPr>
            <w:tcW w:w="1682" w:type="dxa"/>
            <w:vMerge/>
          </w:tcPr>
          <w:p w14:paraId="375A3197" w14:textId="77777777" w:rsidR="00D54226" w:rsidRDefault="00D54226" w:rsidP="00D54226">
            <w:pPr>
              <w:jc w:val="both"/>
              <w:rPr>
                <w:rFonts w:ascii="Times New Roman" w:eastAsia="Times New Roman" w:hAnsi="Times New Roman" w:cs="Times New Roman"/>
                <w:sz w:val="24"/>
                <w:szCs w:val="24"/>
              </w:rPr>
            </w:pPr>
          </w:p>
        </w:tc>
        <w:tc>
          <w:tcPr>
            <w:tcW w:w="2230" w:type="dxa"/>
            <w:vMerge/>
          </w:tcPr>
          <w:p w14:paraId="1A2D4BBE" w14:textId="77777777" w:rsidR="00D54226" w:rsidRDefault="00D54226" w:rsidP="00D54226">
            <w:pPr>
              <w:jc w:val="both"/>
              <w:rPr>
                <w:rFonts w:ascii="Times New Roman" w:eastAsia="Times New Roman" w:hAnsi="Times New Roman" w:cs="Times New Roman"/>
                <w:sz w:val="24"/>
                <w:szCs w:val="24"/>
              </w:rPr>
            </w:pPr>
          </w:p>
        </w:tc>
        <w:tc>
          <w:tcPr>
            <w:tcW w:w="2336" w:type="dxa"/>
          </w:tcPr>
          <w:p w14:paraId="56BF825A" w14:textId="46920758" w:rsidR="00D54226" w:rsidRDefault="00D54226" w:rsidP="00D5422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Prostate cancer</w:t>
            </w:r>
          </w:p>
        </w:tc>
        <w:tc>
          <w:tcPr>
            <w:tcW w:w="1643" w:type="dxa"/>
          </w:tcPr>
          <w:p w14:paraId="0BF897BB" w14:textId="07090F6C" w:rsidR="00D54226" w:rsidRPr="00236851" w:rsidRDefault="00D54226" w:rsidP="00D54226">
            <w:pPr>
              <w:jc w:val="both"/>
              <w:rPr>
                <w:rFonts w:ascii="Times New Roman" w:eastAsia="Times New Roman" w:hAnsi="Times New Roman" w:cs="Times New Roman"/>
                <w:sz w:val="24"/>
                <w:szCs w:val="24"/>
              </w:rPr>
            </w:pPr>
            <w:proofErr w:type="spellStart"/>
            <w:r w:rsidRPr="00236851">
              <w:rPr>
                <w:rFonts w:ascii="Times New Roman" w:eastAsia="Times New Roman" w:hAnsi="Times New Roman" w:cs="Times New Roman"/>
                <w:sz w:val="24"/>
                <w:szCs w:val="24"/>
                <w:highlight w:val="white"/>
              </w:rPr>
              <w:t>Dulińska-Litewka</w:t>
            </w:r>
            <w:proofErr w:type="spellEnd"/>
            <w:r w:rsidRPr="00236851">
              <w:rPr>
                <w:rFonts w:ascii="Times New Roman" w:eastAsia="Times New Roman" w:hAnsi="Times New Roman" w:cs="Times New Roman"/>
                <w:sz w:val="24"/>
                <w:szCs w:val="24"/>
                <w:highlight w:val="white"/>
              </w:rPr>
              <w:t xml:space="preserve"> et al. (2021)</w:t>
            </w:r>
          </w:p>
        </w:tc>
      </w:tr>
    </w:tbl>
    <w:p w14:paraId="225ED01F" w14:textId="77777777" w:rsidR="00891655" w:rsidRDefault="00891655">
      <w:pPr>
        <w:spacing w:line="240" w:lineRule="auto"/>
        <w:jc w:val="both"/>
        <w:rPr>
          <w:rFonts w:ascii="Times New Roman" w:eastAsia="Times New Roman" w:hAnsi="Times New Roman" w:cs="Times New Roman"/>
          <w:sz w:val="24"/>
          <w:szCs w:val="24"/>
        </w:rPr>
      </w:pPr>
      <w:bookmarkStart w:id="3" w:name="_1misozy4ejni" w:colFirst="0" w:colLast="0"/>
      <w:bookmarkEnd w:id="3"/>
    </w:p>
    <w:p w14:paraId="225ED020" w14:textId="77777777"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PHARMACOLOGICAL PROPERTIES OF CITRUS </w:t>
      </w:r>
    </w:p>
    <w:p w14:paraId="225ED021" w14:textId="77777777" w:rsidR="00891655" w:rsidRDefault="0006498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Citrus fruits possess notable pharmacological properties, extensively studied due to their rich bioactive compounds, as depicted in Fig. 2.</w:t>
      </w:r>
    </w:p>
    <w:p w14:paraId="225ED022" w14:textId="77777777" w:rsidR="00891655" w:rsidRDefault="00064987">
      <w:pPr>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225ED212" wp14:editId="4D898BEB">
            <wp:extent cx="5149160" cy="208597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2772" t="17666" r="3961" b="15204"/>
                    <a:stretch>
                      <a:fillRect/>
                    </a:stretch>
                  </pic:blipFill>
                  <pic:spPr>
                    <a:xfrm>
                      <a:off x="0" y="0"/>
                      <a:ext cx="5156312" cy="2088872"/>
                    </a:xfrm>
                    <a:prstGeom prst="rect">
                      <a:avLst/>
                    </a:prstGeom>
                    <a:ln/>
                  </pic:spPr>
                </pic:pic>
              </a:graphicData>
            </a:graphic>
          </wp:inline>
        </w:drawing>
      </w:r>
    </w:p>
    <w:p w14:paraId="225ED023" w14:textId="75123122" w:rsidR="00891655" w:rsidRDefault="0006498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Fig.2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Pharmacological properties</w:t>
      </w:r>
      <w:r w:rsidR="00AE294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of </w:t>
      </w:r>
      <w:r>
        <w:rPr>
          <w:rFonts w:ascii="Times New Roman" w:eastAsia="Times New Roman" w:hAnsi="Times New Roman" w:cs="Times New Roman"/>
          <w:b/>
          <w:i/>
          <w:sz w:val="24"/>
          <w:szCs w:val="24"/>
        </w:rPr>
        <w:t>Citrus</w:t>
      </w:r>
    </w:p>
    <w:p w14:paraId="225ED024" w14:textId="77777777"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Anti-inflammatory</w:t>
      </w:r>
    </w:p>
    <w:p w14:paraId="0C8059B5" w14:textId="77777777" w:rsidR="00EB230D" w:rsidRDefault="00064987" w:rsidP="00EB230D">
      <w:pPr>
        <w:spacing w:line="240" w:lineRule="auto"/>
        <w:jc w:val="both"/>
        <w:rPr>
          <w:rFonts w:ascii="Times New Roman" w:eastAsia="Times New Roman" w:hAnsi="Times New Roman" w:cs="Times New Roman"/>
          <w:sz w:val="24"/>
          <w:szCs w:val="24"/>
        </w:rPr>
      </w:pPr>
      <w:bookmarkStart w:id="4" w:name="_9yu52nktmlm6" w:colFirst="0" w:colLast="0"/>
      <w:bookmarkEnd w:id="4"/>
      <w:r>
        <w:rPr>
          <w:rFonts w:ascii="Times New Roman" w:eastAsia="Times New Roman" w:hAnsi="Times New Roman" w:cs="Times New Roman"/>
          <w:sz w:val="24"/>
          <w:szCs w:val="24"/>
        </w:rPr>
        <w:lastRenderedPageBreak/>
        <w:t xml:space="preserve">Orange juice has been recognized for its role in preventing and regulating inflammation </w:t>
      </w:r>
      <w:r w:rsidR="0084175B">
        <w:rPr>
          <w:rFonts w:ascii="Times New Roman" w:eastAsia="Times New Roman" w:hAnsi="Times New Roman" w:cs="Times New Roman"/>
          <w:sz w:val="24"/>
          <w:szCs w:val="24"/>
        </w:rPr>
        <w:t>(</w:t>
      </w:r>
      <w:proofErr w:type="spellStart"/>
      <w:r w:rsidR="0084175B" w:rsidRPr="00714CAA">
        <w:rPr>
          <w:rFonts w:ascii="Times New Roman" w:hAnsi="Times New Roman" w:cs="Times New Roman"/>
        </w:rPr>
        <w:t>Coelho</w:t>
      </w:r>
      <w:r w:rsidR="0084175B">
        <w:rPr>
          <w:rFonts w:ascii="Times New Roman" w:eastAsia="Times New Roman" w:hAnsi="Times New Roman" w:cs="Times New Roman"/>
          <w:sz w:val="24"/>
          <w:szCs w:val="24"/>
        </w:rPr>
        <w:t>et</w:t>
      </w:r>
      <w:proofErr w:type="spellEnd"/>
      <w:r w:rsidR="0084175B">
        <w:rPr>
          <w:rFonts w:ascii="Times New Roman" w:eastAsia="Times New Roman" w:hAnsi="Times New Roman" w:cs="Times New Roman"/>
          <w:sz w:val="24"/>
          <w:szCs w:val="24"/>
        </w:rPr>
        <w:t xml:space="preserve"> al. 2013). </w:t>
      </w:r>
      <w:r>
        <w:rPr>
          <w:rFonts w:ascii="Times New Roman" w:eastAsia="Times New Roman" w:hAnsi="Times New Roman" w:cs="Times New Roman"/>
          <w:sz w:val="24"/>
          <w:szCs w:val="24"/>
        </w:rPr>
        <w:t xml:space="preserve">Numerous clinical trials have demonstrated a correlation between citrus flavonoids and the reduction of proinflammatory cytokines in humans </w:t>
      </w:r>
      <w:r w:rsidR="00C73A16">
        <w:rPr>
          <w:rFonts w:ascii="Times New Roman" w:eastAsia="Times New Roman" w:hAnsi="Times New Roman" w:cs="Times New Roman"/>
          <w:sz w:val="24"/>
          <w:szCs w:val="24"/>
        </w:rPr>
        <w:t xml:space="preserve">(Bernabé et al. 2013). </w:t>
      </w:r>
      <w:r>
        <w:rPr>
          <w:rFonts w:ascii="Times New Roman" w:eastAsia="Times New Roman" w:hAnsi="Times New Roman" w:cs="Times New Roman"/>
          <w:sz w:val="24"/>
          <w:szCs w:val="24"/>
        </w:rPr>
        <w:t xml:space="preserve">Polysaccharides found in </w:t>
      </w:r>
      <w:r>
        <w:rPr>
          <w:rFonts w:ascii="Times New Roman" w:eastAsia="Times New Roman" w:hAnsi="Times New Roman" w:cs="Times New Roman"/>
          <w:i/>
          <w:sz w:val="24"/>
          <w:szCs w:val="24"/>
        </w:rPr>
        <w:t>Citrus grandis</w:t>
      </w:r>
      <w:r>
        <w:rPr>
          <w:rFonts w:ascii="Times New Roman" w:eastAsia="Times New Roman" w:hAnsi="Times New Roman" w:cs="Times New Roman"/>
          <w:sz w:val="24"/>
          <w:szCs w:val="24"/>
        </w:rPr>
        <w:t xml:space="preserve"> have also exhibited significant anti-inflammatory activity </w:t>
      </w:r>
      <w:r w:rsidR="00C73A16">
        <w:rPr>
          <w:rFonts w:ascii="Times New Roman" w:eastAsia="Times New Roman" w:hAnsi="Times New Roman" w:cs="Times New Roman"/>
          <w:sz w:val="24"/>
          <w:szCs w:val="24"/>
        </w:rPr>
        <w:t xml:space="preserve">(Fang et al. 2020). </w:t>
      </w:r>
      <w:r>
        <w:rPr>
          <w:rFonts w:ascii="Times New Roman" w:eastAsia="Times New Roman" w:hAnsi="Times New Roman" w:cs="Times New Roman"/>
          <w:sz w:val="24"/>
          <w:szCs w:val="24"/>
        </w:rPr>
        <w:t xml:space="preserve">Impellizzeri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sidR="00132E11">
        <w:rPr>
          <w:rFonts w:ascii="Times New Roman" w:eastAsia="Times New Roman" w:hAnsi="Times New Roman" w:cs="Times New Roman"/>
          <w:sz w:val="24"/>
          <w:szCs w:val="24"/>
        </w:rPr>
        <w:t xml:space="preserve">(2015) </w:t>
      </w:r>
      <w:r>
        <w:rPr>
          <w:rFonts w:ascii="Times New Roman" w:eastAsia="Times New Roman" w:hAnsi="Times New Roman" w:cs="Times New Roman"/>
          <w:sz w:val="24"/>
          <w:szCs w:val="24"/>
        </w:rPr>
        <w:t xml:space="preserve">observed that mice treated with bergamot juice extract showed greater resistance to colitis onset and a reduction in inflammatory mediators. Additionally, lemon essential oil has been found to exert anti-inflammatory effects in mice by inhibiting protein eruption, cell migration, and cytokine production </w:t>
      </w:r>
      <w:r w:rsidR="00EB230D">
        <w:rPr>
          <w:rFonts w:ascii="Times New Roman" w:eastAsia="Times New Roman" w:hAnsi="Times New Roman" w:cs="Times New Roman"/>
          <w:sz w:val="24"/>
          <w:szCs w:val="24"/>
          <w:highlight w:val="white"/>
        </w:rPr>
        <w:t>(Amorim et al. 2016).</w:t>
      </w:r>
    </w:p>
    <w:p w14:paraId="225ED026" w14:textId="32FE210A"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Antioxidant</w:t>
      </w:r>
    </w:p>
    <w:p w14:paraId="6A36155A" w14:textId="43814EE0" w:rsidR="00C67128" w:rsidRDefault="00064987" w:rsidP="00C67128">
      <w:pPr>
        <w:shd w:val="clear" w:color="auto" w:fill="FFFFFF"/>
        <w:jc w:val="both"/>
        <w:rPr>
          <w:rFonts w:ascii="Times New Roman" w:eastAsia="Times New Roman" w:hAnsi="Times New Roman" w:cs="Times New Roman"/>
          <w:sz w:val="24"/>
          <w:szCs w:val="24"/>
        </w:rPr>
      </w:pPr>
      <w:bookmarkStart w:id="5" w:name="_lsc4yy11gutw" w:colFirst="0" w:colLast="0"/>
      <w:bookmarkEnd w:id="5"/>
      <w:r>
        <w:rPr>
          <w:rFonts w:ascii="Times New Roman" w:eastAsia="Times New Roman" w:hAnsi="Times New Roman" w:cs="Times New Roman"/>
          <w:sz w:val="24"/>
          <w:szCs w:val="24"/>
        </w:rPr>
        <w:t xml:space="preserve">Research conducted by Allam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w:t>
      </w:r>
      <w:r w:rsidR="00132E11">
        <w:rPr>
          <w:rFonts w:ascii="Times New Roman" w:eastAsia="Times New Roman" w:hAnsi="Times New Roman" w:cs="Times New Roman"/>
          <w:sz w:val="24"/>
          <w:szCs w:val="24"/>
        </w:rPr>
        <w:t xml:space="preserve"> </w:t>
      </w:r>
      <w:r w:rsidR="00EB230D">
        <w:rPr>
          <w:rFonts w:ascii="Times New Roman" w:eastAsia="Times New Roman" w:hAnsi="Times New Roman" w:cs="Times New Roman"/>
          <w:sz w:val="24"/>
          <w:szCs w:val="24"/>
        </w:rPr>
        <w:t>(2020)</w:t>
      </w:r>
      <w:r>
        <w:rPr>
          <w:rFonts w:ascii="Times New Roman" w:eastAsia="Times New Roman" w:hAnsi="Times New Roman" w:cs="Times New Roman"/>
          <w:sz w:val="24"/>
          <w:szCs w:val="24"/>
        </w:rPr>
        <w:t xml:space="preserve"> demonstrated that increasing the administration of dried orange pulp enhances antioxidant levels in plasma. </w:t>
      </w:r>
      <w:proofErr w:type="spellStart"/>
      <w:r>
        <w:rPr>
          <w:rFonts w:ascii="Times New Roman" w:eastAsia="Times New Roman" w:hAnsi="Times New Roman" w:cs="Times New Roman"/>
          <w:sz w:val="24"/>
          <w:szCs w:val="24"/>
        </w:rPr>
        <w:t>Makynen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w:t>
      </w:r>
      <w:r w:rsidR="00EF425C">
        <w:rPr>
          <w:rFonts w:ascii="Times New Roman" w:eastAsia="Times New Roman" w:hAnsi="Times New Roman" w:cs="Times New Roman"/>
          <w:sz w:val="24"/>
          <w:szCs w:val="24"/>
        </w:rPr>
        <w:t xml:space="preserve"> (2013)</w:t>
      </w:r>
      <w:r>
        <w:rPr>
          <w:rFonts w:ascii="Times New Roman" w:eastAsia="Times New Roman" w:hAnsi="Times New Roman" w:cs="Times New Roman"/>
          <w:sz w:val="24"/>
          <w:szCs w:val="24"/>
        </w:rPr>
        <w:t xml:space="preserve"> highlighted the significant role of </w:t>
      </w:r>
      <w:r>
        <w:rPr>
          <w:rFonts w:ascii="Times New Roman" w:eastAsia="Times New Roman" w:hAnsi="Times New Roman" w:cs="Times New Roman"/>
          <w:i/>
          <w:sz w:val="24"/>
          <w:szCs w:val="24"/>
        </w:rPr>
        <w:t>Citrus grandis</w:t>
      </w:r>
      <w:r>
        <w:rPr>
          <w:rFonts w:ascii="Times New Roman" w:eastAsia="Times New Roman" w:hAnsi="Times New Roman" w:cs="Times New Roman"/>
          <w:sz w:val="24"/>
          <w:szCs w:val="24"/>
        </w:rPr>
        <w:t xml:space="preserve"> as an antioxidant. Additionally, citrus peel is a rich source of antioxidant and flavonoid compounds </w:t>
      </w:r>
      <w:r w:rsidR="00CF1C15">
        <w:rPr>
          <w:rFonts w:ascii="Times New Roman" w:eastAsia="Times New Roman" w:hAnsi="Times New Roman" w:cs="Times New Roman"/>
          <w:sz w:val="24"/>
          <w:szCs w:val="24"/>
        </w:rPr>
        <w:t>(</w:t>
      </w:r>
      <w:r w:rsidR="003C3915">
        <w:rPr>
          <w:rFonts w:ascii="Times New Roman" w:eastAsia="Times New Roman" w:hAnsi="Times New Roman" w:cs="Times New Roman"/>
          <w:sz w:val="24"/>
          <w:szCs w:val="24"/>
        </w:rPr>
        <w:t>Azman et al. 2019</w:t>
      </w:r>
      <w:r w:rsidR="00CF1C15">
        <w:rPr>
          <w:rFonts w:ascii="Times New Roman" w:eastAsia="Times New Roman" w:hAnsi="Times New Roman" w:cs="Times New Roman"/>
          <w:sz w:val="24"/>
          <w:szCs w:val="24"/>
        </w:rPr>
        <w:t>),</w:t>
      </w:r>
      <w:r w:rsidR="003C39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which possess free radical scavenging properties </w:t>
      </w:r>
      <w:r w:rsidR="000B0FD4">
        <w:rPr>
          <w:rFonts w:ascii="Times New Roman" w:eastAsia="Times New Roman" w:hAnsi="Times New Roman" w:cs="Times New Roman"/>
          <w:sz w:val="24"/>
          <w:szCs w:val="24"/>
        </w:rPr>
        <w:t>(</w:t>
      </w:r>
      <w:r w:rsidR="00CF400F">
        <w:rPr>
          <w:rFonts w:ascii="Times New Roman" w:eastAsia="Times New Roman" w:hAnsi="Times New Roman" w:cs="Times New Roman"/>
          <w:sz w:val="24"/>
          <w:szCs w:val="24"/>
        </w:rPr>
        <w:t>Shanthi et al. 2019)</w:t>
      </w:r>
      <w:r w:rsidR="000B0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properties contribute to elevated serum antioxidant capacity, thereby protecting against lipid peroxidation </w:t>
      </w:r>
      <w:r w:rsidR="000B0FD4">
        <w:rPr>
          <w:rFonts w:ascii="Times New Roman" w:eastAsia="Times New Roman" w:hAnsi="Times New Roman" w:cs="Times New Roman"/>
          <w:sz w:val="24"/>
          <w:szCs w:val="24"/>
        </w:rPr>
        <w:t xml:space="preserve">(Assini et al.2013a) </w:t>
      </w:r>
      <w:r>
        <w:rPr>
          <w:rFonts w:ascii="Times New Roman" w:eastAsia="Times New Roman" w:hAnsi="Times New Roman" w:cs="Times New Roman"/>
          <w:sz w:val="24"/>
          <w:szCs w:val="24"/>
        </w:rPr>
        <w:t xml:space="preserve">and reducing oxidative stress in the elderly. Huang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w:t>
      </w:r>
      <w:r w:rsidR="00E45BA3">
        <w:rPr>
          <w:rFonts w:ascii="Times New Roman" w:eastAsia="Times New Roman" w:hAnsi="Times New Roman" w:cs="Times New Roman"/>
          <w:sz w:val="24"/>
          <w:szCs w:val="24"/>
        </w:rPr>
        <w:t xml:space="preserve"> </w:t>
      </w:r>
      <w:r w:rsidR="00F669B8">
        <w:rPr>
          <w:rFonts w:ascii="Times New Roman" w:eastAsia="Times New Roman" w:hAnsi="Times New Roman" w:cs="Times New Roman"/>
          <w:sz w:val="24"/>
          <w:szCs w:val="24"/>
        </w:rPr>
        <w:t>(</w:t>
      </w:r>
      <w:r w:rsidR="00E45BA3">
        <w:rPr>
          <w:rFonts w:ascii="Times New Roman" w:eastAsia="Times New Roman" w:hAnsi="Times New Roman" w:cs="Times New Roman"/>
          <w:sz w:val="24"/>
          <w:szCs w:val="24"/>
        </w:rPr>
        <w:t>2020)</w:t>
      </w:r>
      <w:r>
        <w:rPr>
          <w:rFonts w:ascii="Times New Roman" w:eastAsia="Times New Roman" w:hAnsi="Times New Roman" w:cs="Times New Roman"/>
          <w:sz w:val="24"/>
          <w:szCs w:val="24"/>
        </w:rPr>
        <w:t xml:space="preserve"> identified </w:t>
      </w:r>
      <w:proofErr w:type="spellStart"/>
      <w:r>
        <w:rPr>
          <w:rFonts w:ascii="Times New Roman" w:eastAsia="Times New Roman" w:hAnsi="Times New Roman" w:cs="Times New Roman"/>
          <w:sz w:val="24"/>
          <w:szCs w:val="24"/>
        </w:rPr>
        <w:t>ponkan</w:t>
      </w:r>
      <w:proofErr w:type="spellEnd"/>
      <w:r>
        <w:rPr>
          <w:rFonts w:ascii="Times New Roman" w:eastAsia="Times New Roman" w:hAnsi="Times New Roman" w:cs="Times New Roman"/>
          <w:sz w:val="24"/>
          <w:szCs w:val="24"/>
        </w:rPr>
        <w:t xml:space="preserve"> peel extract as a promising natural agent for free radical scavenging. Moreover, limonoids derived from </w:t>
      </w:r>
      <w:r>
        <w:rPr>
          <w:rFonts w:ascii="Times New Roman" w:eastAsia="Times New Roman" w:hAnsi="Times New Roman" w:cs="Times New Roman"/>
          <w:i/>
          <w:sz w:val="24"/>
          <w:szCs w:val="24"/>
        </w:rPr>
        <w:t>Citrus grandis</w:t>
      </w:r>
      <w:r>
        <w:rPr>
          <w:rFonts w:ascii="Times New Roman" w:eastAsia="Times New Roman" w:hAnsi="Times New Roman" w:cs="Times New Roman"/>
          <w:sz w:val="24"/>
          <w:szCs w:val="24"/>
        </w:rPr>
        <w:t xml:space="preserve"> seeds have exhibited notable free radical-scavenging activity </w:t>
      </w:r>
      <w:r w:rsidR="00C67128">
        <w:rPr>
          <w:rFonts w:ascii="Times New Roman" w:eastAsia="Times New Roman" w:hAnsi="Times New Roman" w:cs="Times New Roman"/>
          <w:sz w:val="24"/>
          <w:szCs w:val="24"/>
        </w:rPr>
        <w:t>(Yu et al. 2015).</w:t>
      </w:r>
    </w:p>
    <w:p w14:paraId="225ED028" w14:textId="37DE0A0B"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Antimicrobial</w:t>
      </w:r>
    </w:p>
    <w:p w14:paraId="225ED029" w14:textId="5FE452D0" w:rsidR="00891655" w:rsidRDefault="00064987">
      <w:pPr>
        <w:spacing w:line="240" w:lineRule="auto"/>
        <w:jc w:val="both"/>
        <w:rPr>
          <w:rFonts w:ascii="Times New Roman" w:eastAsia="Times New Roman" w:hAnsi="Times New Roman" w:cs="Times New Roman"/>
          <w:sz w:val="24"/>
          <w:szCs w:val="24"/>
        </w:rPr>
      </w:pPr>
      <w:bookmarkStart w:id="6" w:name="_m34a5llgpv8d" w:colFirst="0" w:colLast="0"/>
      <w:bookmarkEnd w:id="6"/>
      <w:r>
        <w:rPr>
          <w:rFonts w:ascii="Times New Roman" w:eastAsia="Times New Roman" w:hAnsi="Times New Roman" w:cs="Times New Roman"/>
          <w:sz w:val="24"/>
          <w:szCs w:val="24"/>
        </w:rPr>
        <w:t xml:space="preserve">Citrus peel extract exhibits antibacterial activity against both Gram-positive and Gram-negative bacteria </w:t>
      </w:r>
      <w:r w:rsidR="0020536F">
        <w:rPr>
          <w:rFonts w:ascii="Times New Roman" w:eastAsia="Times New Roman" w:hAnsi="Times New Roman" w:cs="Times New Roman"/>
          <w:sz w:val="24"/>
          <w:szCs w:val="24"/>
        </w:rPr>
        <w:t xml:space="preserve">(Saleem and Saeed 2020) </w:t>
      </w:r>
      <w:r>
        <w:rPr>
          <w:rFonts w:ascii="Times New Roman" w:eastAsia="Times New Roman" w:hAnsi="Times New Roman" w:cs="Times New Roman"/>
          <w:sz w:val="24"/>
          <w:szCs w:val="24"/>
        </w:rPr>
        <w:t xml:space="preserve">and has proven effective in eliminating bacteria responsible for dental caries </w:t>
      </w:r>
      <w:r w:rsidR="00B96E71">
        <w:rPr>
          <w:rFonts w:ascii="Times New Roman" w:eastAsia="Times New Roman" w:hAnsi="Times New Roman" w:cs="Times New Roman"/>
          <w:sz w:val="24"/>
          <w:szCs w:val="24"/>
        </w:rPr>
        <w:t>(</w:t>
      </w:r>
      <w:proofErr w:type="spellStart"/>
      <w:r w:rsidR="00B96E71">
        <w:rPr>
          <w:rFonts w:ascii="Times New Roman" w:eastAsia="Times New Roman" w:hAnsi="Times New Roman" w:cs="Times New Roman"/>
          <w:sz w:val="24"/>
          <w:szCs w:val="24"/>
        </w:rPr>
        <w:t>Pasaribu</w:t>
      </w:r>
      <w:proofErr w:type="spellEnd"/>
      <w:r w:rsidR="00B96E71">
        <w:rPr>
          <w:rFonts w:ascii="Times New Roman" w:eastAsia="Times New Roman" w:hAnsi="Times New Roman" w:cs="Times New Roman"/>
          <w:sz w:val="24"/>
          <w:szCs w:val="24"/>
        </w:rPr>
        <w:t xml:space="preserve"> et al. 2018)</w:t>
      </w:r>
      <w:r>
        <w:rPr>
          <w:rFonts w:ascii="Times New Roman" w:eastAsia="Times New Roman" w:hAnsi="Times New Roman" w:cs="Times New Roman"/>
          <w:sz w:val="24"/>
          <w:szCs w:val="24"/>
        </w:rPr>
        <w:t xml:space="preserve">. Research conducted on albino mice indicates that </w:t>
      </w:r>
      <w:r>
        <w:rPr>
          <w:rFonts w:ascii="Times New Roman" w:eastAsia="Times New Roman" w:hAnsi="Times New Roman" w:cs="Times New Roman"/>
          <w:i/>
          <w:sz w:val="24"/>
          <w:szCs w:val="24"/>
        </w:rPr>
        <w:t>Citrus reticulata</w:t>
      </w:r>
      <w:r>
        <w:rPr>
          <w:rFonts w:ascii="Times New Roman" w:eastAsia="Times New Roman" w:hAnsi="Times New Roman" w:cs="Times New Roman"/>
          <w:sz w:val="24"/>
          <w:szCs w:val="24"/>
        </w:rPr>
        <w:t xml:space="preserve"> peel extract possesses antimicrobial properties, suggesting its potential use in wound healing </w:t>
      </w:r>
      <w:r w:rsidR="00B96E71">
        <w:rPr>
          <w:rFonts w:ascii="Times New Roman" w:eastAsia="Times New Roman" w:hAnsi="Times New Roman" w:cs="Times New Roman"/>
          <w:sz w:val="24"/>
          <w:szCs w:val="24"/>
        </w:rPr>
        <w:t xml:space="preserve">(Dahmani et al. 2020). </w:t>
      </w:r>
      <w:r>
        <w:rPr>
          <w:rFonts w:ascii="Times New Roman" w:eastAsia="Times New Roman" w:hAnsi="Times New Roman" w:cs="Times New Roman"/>
          <w:sz w:val="24"/>
          <w:szCs w:val="24"/>
        </w:rPr>
        <w:t xml:space="preserve"> Hamdan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w:t>
      </w:r>
      <w:r w:rsidR="00A4182E">
        <w:rPr>
          <w:rFonts w:ascii="Times New Roman" w:eastAsia="Times New Roman" w:hAnsi="Times New Roman" w:cs="Times New Roman"/>
          <w:sz w:val="24"/>
          <w:szCs w:val="24"/>
        </w:rPr>
        <w:t xml:space="preserve"> </w:t>
      </w:r>
      <w:r w:rsidR="006A6143">
        <w:rPr>
          <w:rFonts w:ascii="Times New Roman" w:eastAsia="Times New Roman" w:hAnsi="Times New Roman" w:cs="Times New Roman"/>
          <w:sz w:val="24"/>
          <w:szCs w:val="24"/>
        </w:rPr>
        <w:t>(</w:t>
      </w:r>
      <w:r w:rsidR="00A4182E">
        <w:rPr>
          <w:rFonts w:ascii="Times New Roman" w:eastAsia="Times New Roman" w:hAnsi="Times New Roman" w:cs="Times New Roman"/>
          <w:sz w:val="24"/>
          <w:szCs w:val="24"/>
        </w:rPr>
        <w:t>2013</w:t>
      </w:r>
      <w:r w:rsidR="006A614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identified antimicrobial activity in the peel oil of variegated pink-fleshed lemon against various microorganisms, including Gram-negative bacteria (</w:t>
      </w:r>
      <w:r>
        <w:rPr>
          <w:rFonts w:ascii="Times New Roman" w:eastAsia="Times New Roman" w:hAnsi="Times New Roman" w:cs="Times New Roman"/>
          <w:i/>
          <w:sz w:val="24"/>
          <w:szCs w:val="24"/>
        </w:rPr>
        <w:t>Pseudomonas fluorescens</w:t>
      </w:r>
      <w:r>
        <w:rPr>
          <w:rFonts w:ascii="Times New Roman" w:eastAsia="Times New Roman" w:hAnsi="Times New Roman" w:cs="Times New Roman"/>
          <w:sz w:val="24"/>
          <w:szCs w:val="24"/>
        </w:rPr>
        <w:t>), Gram-positive bacteria (</w:t>
      </w:r>
      <w:r>
        <w:rPr>
          <w:rFonts w:ascii="Times New Roman" w:eastAsia="Times New Roman" w:hAnsi="Times New Roman" w:cs="Times New Roman"/>
          <w:i/>
          <w:sz w:val="24"/>
          <w:szCs w:val="24"/>
        </w:rPr>
        <w:t>Micrococcus luteus, Bacillus subtilis,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Staphylococcus capitis</w:t>
      </w:r>
      <w:r>
        <w:rPr>
          <w:rFonts w:ascii="Times New Roman" w:eastAsia="Times New Roman" w:hAnsi="Times New Roman" w:cs="Times New Roman"/>
          <w:sz w:val="24"/>
          <w:szCs w:val="24"/>
        </w:rPr>
        <w:t>), as well as yeast species (</w:t>
      </w:r>
      <w:r>
        <w:rPr>
          <w:rFonts w:ascii="Times New Roman" w:eastAsia="Times New Roman" w:hAnsi="Times New Roman" w:cs="Times New Roman"/>
          <w:i/>
          <w:sz w:val="24"/>
          <w:szCs w:val="24"/>
        </w:rPr>
        <w:t>Saccharomyces cerevisiae</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Candida </w:t>
      </w:r>
      <w:proofErr w:type="spellStart"/>
      <w:r>
        <w:rPr>
          <w:rFonts w:ascii="Times New Roman" w:eastAsia="Times New Roman" w:hAnsi="Times New Roman" w:cs="Times New Roman"/>
          <w:i/>
          <w:sz w:val="24"/>
          <w:szCs w:val="24"/>
        </w:rPr>
        <w:t>parapsilosis</w:t>
      </w:r>
      <w:proofErr w:type="spellEnd"/>
      <w:r>
        <w:rPr>
          <w:rFonts w:ascii="Times New Roman" w:eastAsia="Times New Roman" w:hAnsi="Times New Roman" w:cs="Times New Roman"/>
          <w:sz w:val="24"/>
          <w:szCs w:val="24"/>
        </w:rPr>
        <w:t>).</w:t>
      </w:r>
    </w:p>
    <w:p w14:paraId="225ED02A" w14:textId="77777777"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Anti-obesity</w:t>
      </w:r>
    </w:p>
    <w:p w14:paraId="0F090D24" w14:textId="38A7F4A0" w:rsidR="006C2105" w:rsidRDefault="00064987">
      <w:pPr>
        <w:spacing w:line="240" w:lineRule="auto"/>
        <w:jc w:val="both"/>
        <w:rPr>
          <w:rFonts w:ascii="Times New Roman" w:eastAsia="Times New Roman" w:hAnsi="Times New Roman" w:cs="Times New Roman"/>
          <w:sz w:val="24"/>
          <w:szCs w:val="24"/>
        </w:rPr>
      </w:pPr>
      <w:bookmarkStart w:id="7" w:name="_r4u8rua0xou6" w:colFirst="0" w:colLast="0"/>
      <w:bookmarkEnd w:id="7"/>
      <w:r>
        <w:rPr>
          <w:rFonts w:ascii="Times New Roman" w:eastAsia="Times New Roman" w:hAnsi="Times New Roman" w:cs="Times New Roman"/>
          <w:sz w:val="24"/>
          <w:szCs w:val="24"/>
        </w:rPr>
        <w:t xml:space="preserve">In vitro studies suggest that citrus polyphenols play a role in obesity management by reducing lipid content in cells, regulating adipocyte differentiation, and promoting adipocyte apoptosis </w:t>
      </w:r>
      <w:r w:rsidR="006A6143">
        <w:rPr>
          <w:rFonts w:ascii="Times New Roman" w:eastAsia="Times New Roman" w:hAnsi="Times New Roman" w:cs="Times New Roman"/>
          <w:sz w:val="24"/>
          <w:szCs w:val="24"/>
        </w:rPr>
        <w:t>(Nakajima et al. 2014)</w:t>
      </w:r>
      <w:r>
        <w:rPr>
          <w:rFonts w:ascii="Times New Roman" w:eastAsia="Times New Roman" w:hAnsi="Times New Roman" w:cs="Times New Roman"/>
          <w:sz w:val="24"/>
          <w:szCs w:val="24"/>
        </w:rPr>
        <w:t xml:space="preserve">. De Lima and De Paula Barbosa </w:t>
      </w:r>
      <w:r w:rsidR="006A6143">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rPr>
        <w:t xml:space="preserve">reported that citrus peel effectively reduces cholesterol levels and obesity. Kang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sidR="006A6143">
        <w:rPr>
          <w:rFonts w:ascii="Times New Roman" w:eastAsia="Times New Roman" w:hAnsi="Times New Roman" w:cs="Times New Roman"/>
          <w:sz w:val="24"/>
          <w:szCs w:val="24"/>
        </w:rPr>
        <w:t xml:space="preserve">(2018) </w:t>
      </w:r>
      <w:r>
        <w:rPr>
          <w:rFonts w:ascii="Times New Roman" w:eastAsia="Times New Roman" w:hAnsi="Times New Roman" w:cs="Times New Roman"/>
          <w:sz w:val="24"/>
          <w:szCs w:val="24"/>
        </w:rPr>
        <w:t xml:space="preserve">also highlighted the anti-obesity properties of </w:t>
      </w:r>
      <w:r>
        <w:rPr>
          <w:rFonts w:ascii="Times New Roman" w:eastAsia="Times New Roman" w:hAnsi="Times New Roman" w:cs="Times New Roman"/>
          <w:i/>
          <w:sz w:val="24"/>
          <w:szCs w:val="24"/>
        </w:rPr>
        <w:t xml:space="preserve">Citrus </w:t>
      </w:r>
      <w:proofErr w:type="spellStart"/>
      <w:r>
        <w:rPr>
          <w:rFonts w:ascii="Times New Roman" w:eastAsia="Times New Roman" w:hAnsi="Times New Roman" w:cs="Times New Roman"/>
          <w:i/>
          <w:sz w:val="24"/>
          <w:szCs w:val="24"/>
        </w:rPr>
        <w:t>unshiu</w:t>
      </w:r>
      <w:proofErr w:type="spellEnd"/>
      <w:r>
        <w:rPr>
          <w:rFonts w:ascii="Times New Roman" w:eastAsia="Times New Roman" w:hAnsi="Times New Roman" w:cs="Times New Roman"/>
          <w:sz w:val="24"/>
          <w:szCs w:val="24"/>
        </w:rPr>
        <w:t xml:space="preserve"> peel’s aqueous extract. Additionally, </w:t>
      </w:r>
      <w:r>
        <w:rPr>
          <w:rFonts w:ascii="Times New Roman" w:eastAsia="Times New Roman" w:hAnsi="Times New Roman" w:cs="Times New Roman"/>
          <w:i/>
          <w:sz w:val="24"/>
          <w:szCs w:val="24"/>
        </w:rPr>
        <w:t xml:space="preserve">Citrus </w:t>
      </w:r>
      <w:proofErr w:type="spellStart"/>
      <w:r>
        <w:rPr>
          <w:rFonts w:ascii="Times New Roman" w:eastAsia="Times New Roman" w:hAnsi="Times New Roman" w:cs="Times New Roman"/>
          <w:i/>
          <w:sz w:val="24"/>
          <w:szCs w:val="24"/>
        </w:rPr>
        <w:t>tumida</w:t>
      </w:r>
      <w:proofErr w:type="spellEnd"/>
      <w:r>
        <w:rPr>
          <w:rFonts w:ascii="Times New Roman" w:eastAsia="Times New Roman" w:hAnsi="Times New Roman" w:cs="Times New Roman"/>
          <w:sz w:val="24"/>
          <w:szCs w:val="24"/>
        </w:rPr>
        <w:t xml:space="preserve"> peel powder was found to decrease body weight by reducing epididymal, perirenal, and subcutaneous fat </w:t>
      </w:r>
      <w:r w:rsidR="00076F0C">
        <w:rPr>
          <w:rFonts w:ascii="Times New Roman" w:eastAsia="Times New Roman" w:hAnsi="Times New Roman" w:cs="Times New Roman"/>
          <w:sz w:val="24"/>
          <w:szCs w:val="24"/>
        </w:rPr>
        <w:t xml:space="preserve">(Sato et al. 2019), </w:t>
      </w:r>
      <w:r>
        <w:rPr>
          <w:rFonts w:ascii="Times New Roman" w:eastAsia="Times New Roman" w:hAnsi="Times New Roman" w:cs="Times New Roman"/>
          <w:sz w:val="24"/>
          <w:szCs w:val="24"/>
        </w:rPr>
        <w:t xml:space="preserve">likely due to the bioactive compounds in citrus peel influencing fatty acid and glucose metabolism. Furthermore, citrus peel oil has demonstrated lipolytic activity </w:t>
      </w:r>
      <w:r w:rsidR="006C2105">
        <w:rPr>
          <w:rFonts w:ascii="Times New Roman" w:eastAsia="Times New Roman" w:hAnsi="Times New Roman" w:cs="Times New Roman"/>
          <w:sz w:val="24"/>
          <w:szCs w:val="24"/>
        </w:rPr>
        <w:t>(</w:t>
      </w:r>
      <w:r w:rsidR="00076F0C">
        <w:rPr>
          <w:rFonts w:ascii="Times New Roman" w:eastAsia="Times New Roman" w:hAnsi="Times New Roman" w:cs="Times New Roman"/>
          <w:sz w:val="24"/>
          <w:szCs w:val="24"/>
        </w:rPr>
        <w:t xml:space="preserve">La Frano et al. 2016). </w:t>
      </w:r>
    </w:p>
    <w:p w14:paraId="225ED02C" w14:textId="7D610BA7"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Anti-cancer </w:t>
      </w:r>
    </w:p>
    <w:p w14:paraId="04A27217" w14:textId="5874414A" w:rsidR="00E314C7" w:rsidRDefault="00064987">
      <w:pPr>
        <w:spacing w:line="240" w:lineRule="auto"/>
        <w:jc w:val="both"/>
        <w:rPr>
          <w:rFonts w:ascii="Times New Roman" w:eastAsia="Times New Roman" w:hAnsi="Times New Roman" w:cs="Times New Roman"/>
          <w:sz w:val="24"/>
          <w:szCs w:val="24"/>
        </w:rPr>
      </w:pPr>
      <w:bookmarkStart w:id="8" w:name="_4zyha4yh6w8v" w:colFirst="0" w:colLast="0"/>
      <w:bookmarkEnd w:id="8"/>
      <w:r>
        <w:rPr>
          <w:rFonts w:ascii="Times New Roman" w:eastAsia="Times New Roman" w:hAnsi="Times New Roman" w:cs="Times New Roman"/>
          <w:sz w:val="24"/>
          <w:szCs w:val="24"/>
        </w:rPr>
        <w:t xml:space="preserve">Citrus fruits are rich in secondary metabolites, including flavonoids, coumarins, and limonoids, which have been associated with a reduced risk of various cancers, such as gastric, breast, lung, hepatic, hematopoietic malignancies, and colon cancer </w:t>
      </w:r>
      <w:r w:rsidR="006C2105">
        <w:rPr>
          <w:rFonts w:ascii="Times New Roman" w:eastAsia="Times New Roman" w:hAnsi="Times New Roman" w:cs="Times New Roman"/>
          <w:sz w:val="24"/>
          <w:szCs w:val="24"/>
        </w:rPr>
        <w:t xml:space="preserve">(Arul and Subramanian, 2013). </w:t>
      </w:r>
      <w:proofErr w:type="spellStart"/>
      <w:r>
        <w:rPr>
          <w:rFonts w:ascii="Times New Roman" w:eastAsia="Times New Roman" w:hAnsi="Times New Roman" w:cs="Times New Roman"/>
          <w:sz w:val="24"/>
          <w:szCs w:val="24"/>
        </w:rPr>
        <w:t>Tavsan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Kayali</w:t>
      </w:r>
      <w:proofErr w:type="spellEnd"/>
      <w:r>
        <w:rPr>
          <w:rFonts w:ascii="Times New Roman" w:eastAsia="Times New Roman" w:hAnsi="Times New Roman" w:cs="Times New Roman"/>
          <w:sz w:val="24"/>
          <w:szCs w:val="24"/>
        </w:rPr>
        <w:t xml:space="preserve"> </w:t>
      </w:r>
      <w:r w:rsidR="006C2105">
        <w:rPr>
          <w:rFonts w:ascii="Times New Roman" w:eastAsia="Times New Roman" w:hAnsi="Times New Roman" w:cs="Times New Roman"/>
          <w:sz w:val="24"/>
          <w:szCs w:val="24"/>
        </w:rPr>
        <w:t xml:space="preserve">(2019) </w:t>
      </w:r>
      <w:r>
        <w:rPr>
          <w:rFonts w:ascii="Times New Roman" w:eastAsia="Times New Roman" w:hAnsi="Times New Roman" w:cs="Times New Roman"/>
          <w:sz w:val="24"/>
          <w:szCs w:val="24"/>
        </w:rPr>
        <w:t xml:space="preserve">reviewed the anticancer effects of apigenin, luteolin, and myricetin, highlighting their influence on reactive oxygen species (ROS) </w:t>
      </w:r>
      <w:proofErr w:type="spellStart"/>
      <w:r>
        <w:rPr>
          <w:rFonts w:ascii="Times New Roman" w:eastAsia="Times New Roman" w:hAnsi="Times New Roman" w:cs="Times New Roman"/>
          <w:sz w:val="24"/>
          <w:szCs w:val="24"/>
        </w:rPr>
        <w:t>signaling</w:t>
      </w:r>
      <w:proofErr w:type="spellEnd"/>
      <w:r>
        <w:rPr>
          <w:rFonts w:ascii="Times New Roman" w:eastAsia="Times New Roman" w:hAnsi="Times New Roman" w:cs="Times New Roman"/>
          <w:sz w:val="24"/>
          <w:szCs w:val="24"/>
        </w:rPr>
        <w:t xml:space="preserve">, as well as their role </w:t>
      </w:r>
      <w:r>
        <w:rPr>
          <w:rFonts w:ascii="Times New Roman" w:eastAsia="Times New Roman" w:hAnsi="Times New Roman" w:cs="Times New Roman"/>
          <w:sz w:val="24"/>
          <w:szCs w:val="24"/>
        </w:rPr>
        <w:lastRenderedPageBreak/>
        <w:t xml:space="preserve">in apoptosis induction, cell cycle arrest, and inhibition of invasion, particularly in ovarian cancer treatment. Additionally, </w:t>
      </w:r>
      <w:proofErr w:type="spellStart"/>
      <w:r>
        <w:rPr>
          <w:rFonts w:ascii="Times New Roman" w:eastAsia="Times New Roman" w:hAnsi="Times New Roman" w:cs="Times New Roman"/>
          <w:sz w:val="24"/>
          <w:szCs w:val="24"/>
        </w:rPr>
        <w:t>polymethoxyflavones</w:t>
      </w:r>
      <w:proofErr w:type="spellEnd"/>
      <w:r>
        <w:rPr>
          <w:rFonts w:ascii="Times New Roman" w:eastAsia="Times New Roman" w:hAnsi="Times New Roman" w:cs="Times New Roman"/>
          <w:sz w:val="24"/>
          <w:szCs w:val="24"/>
        </w:rPr>
        <w:t xml:space="preserve"> impede carcinogenesis by disrupting the metastasis cascade, restricting cancer cell mobility in the circulatory system, and inhibiting angiogenesis </w:t>
      </w:r>
      <w:r w:rsidR="00E314C7">
        <w:rPr>
          <w:rFonts w:ascii="Times New Roman" w:eastAsia="Times New Roman" w:hAnsi="Times New Roman" w:cs="Times New Roman"/>
          <w:sz w:val="24"/>
          <w:szCs w:val="24"/>
        </w:rPr>
        <w:t xml:space="preserve">(Wang et al. 2020). </w:t>
      </w:r>
      <w:proofErr w:type="spellStart"/>
      <w:r>
        <w:rPr>
          <w:rFonts w:ascii="Times New Roman" w:eastAsia="Times New Roman" w:hAnsi="Times New Roman" w:cs="Times New Roman"/>
          <w:sz w:val="24"/>
          <w:szCs w:val="24"/>
        </w:rPr>
        <w:t>ALaqeel</w:t>
      </w:r>
      <w:proofErr w:type="spellEnd"/>
      <w:r>
        <w:rPr>
          <w:rFonts w:ascii="Times New Roman" w:eastAsia="Times New Roman" w:hAnsi="Times New Roman" w:cs="Times New Roman"/>
          <w:sz w:val="24"/>
          <w:szCs w:val="24"/>
        </w:rPr>
        <w:t xml:space="preserve"> </w:t>
      </w:r>
      <w:r w:rsidR="00E314C7">
        <w:rPr>
          <w:rFonts w:ascii="Times New Roman" w:eastAsia="Times New Roman" w:hAnsi="Times New Roman" w:cs="Times New Roman"/>
          <w:sz w:val="24"/>
          <w:szCs w:val="24"/>
        </w:rPr>
        <w:t xml:space="preserve">(2024) </w:t>
      </w:r>
      <w:r>
        <w:rPr>
          <w:rFonts w:ascii="Times New Roman" w:eastAsia="Times New Roman" w:hAnsi="Times New Roman" w:cs="Times New Roman"/>
          <w:sz w:val="24"/>
          <w:szCs w:val="24"/>
        </w:rPr>
        <w:t xml:space="preserve">further reported that citrus-derived flavonoid antioxidants reduce cancer cell mobility in the bloodstream, enhance apoptosis, and suppress angiogenesis. Moreover, </w:t>
      </w:r>
      <w:r>
        <w:rPr>
          <w:rFonts w:ascii="Times New Roman" w:eastAsia="Times New Roman" w:hAnsi="Times New Roman" w:cs="Times New Roman"/>
          <w:i/>
          <w:sz w:val="24"/>
          <w:szCs w:val="24"/>
        </w:rPr>
        <w:t>Citrus grandis</w:t>
      </w:r>
      <w:r>
        <w:rPr>
          <w:rFonts w:ascii="Times New Roman" w:eastAsia="Times New Roman" w:hAnsi="Times New Roman" w:cs="Times New Roman"/>
          <w:sz w:val="24"/>
          <w:szCs w:val="24"/>
        </w:rPr>
        <w:t xml:space="preserve"> seeds contain limonoids, primarily limonin and </w:t>
      </w:r>
      <w:proofErr w:type="spellStart"/>
      <w:r>
        <w:rPr>
          <w:rFonts w:ascii="Times New Roman" w:eastAsia="Times New Roman" w:hAnsi="Times New Roman" w:cs="Times New Roman"/>
          <w:sz w:val="24"/>
          <w:szCs w:val="24"/>
        </w:rPr>
        <w:t>nomilin</w:t>
      </w:r>
      <w:proofErr w:type="spellEnd"/>
      <w:r>
        <w:rPr>
          <w:rFonts w:ascii="Times New Roman" w:eastAsia="Times New Roman" w:hAnsi="Times New Roman" w:cs="Times New Roman"/>
          <w:sz w:val="24"/>
          <w:szCs w:val="24"/>
        </w:rPr>
        <w:t xml:space="preserve">, which have demonstrated anticancer properties </w:t>
      </w:r>
      <w:r w:rsidR="00E314C7">
        <w:rPr>
          <w:rFonts w:ascii="Times New Roman" w:eastAsia="Times New Roman" w:hAnsi="Times New Roman" w:cs="Times New Roman"/>
          <w:sz w:val="24"/>
          <w:szCs w:val="24"/>
        </w:rPr>
        <w:t>(Yu et al. 2015).</w:t>
      </w:r>
    </w:p>
    <w:p w14:paraId="225ED02E" w14:textId="53A88FD3"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Anti-diabetic </w:t>
      </w:r>
    </w:p>
    <w:p w14:paraId="225ED02F" w14:textId="1B0FF2D5" w:rsidR="00891655" w:rsidRDefault="00064987">
      <w:pPr>
        <w:spacing w:line="240" w:lineRule="auto"/>
        <w:jc w:val="both"/>
        <w:rPr>
          <w:rFonts w:ascii="Times New Roman" w:eastAsia="Times New Roman" w:hAnsi="Times New Roman" w:cs="Times New Roman"/>
          <w:sz w:val="24"/>
          <w:szCs w:val="24"/>
        </w:rPr>
      </w:pPr>
      <w:bookmarkStart w:id="9" w:name="_o0y5zb7vl0no" w:colFirst="0" w:colLast="0"/>
      <w:bookmarkEnd w:id="9"/>
      <w:r>
        <w:rPr>
          <w:rFonts w:ascii="Times New Roman" w:eastAsia="Times New Roman" w:hAnsi="Times New Roman" w:cs="Times New Roman"/>
          <w:sz w:val="24"/>
          <w:szCs w:val="24"/>
        </w:rPr>
        <w:t xml:space="preserve">Visvanathan and Williamson </w:t>
      </w:r>
      <w:r w:rsidR="007E7AF5">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rPr>
        <w:t xml:space="preserve">observed that prolonged citrus juice consumption enhances fasting glucose levels, fasting insulin, and insulin resistance. Additionally, flavonoids such as hesperidin, nobiletin, and naringin have been identified as anti-diabetic agents, improving insulin sensitivity </w:t>
      </w:r>
      <w:r w:rsidR="001E7DFA">
        <w:rPr>
          <w:rFonts w:ascii="Times New Roman" w:eastAsia="Times New Roman" w:hAnsi="Times New Roman" w:cs="Times New Roman"/>
          <w:sz w:val="24"/>
          <w:szCs w:val="24"/>
        </w:rPr>
        <w:t>(Shen et al. 2012)</w:t>
      </w:r>
      <w:r>
        <w:rPr>
          <w:rFonts w:ascii="Times New Roman" w:eastAsia="Times New Roman" w:hAnsi="Times New Roman" w:cs="Times New Roman"/>
          <w:sz w:val="24"/>
          <w:szCs w:val="24"/>
        </w:rPr>
        <w:t xml:space="preserve">. Due to the presence of flavone glycosides (naringin, hesperidin, and </w:t>
      </w:r>
      <w:proofErr w:type="spellStart"/>
      <w:r>
        <w:rPr>
          <w:rFonts w:ascii="Times New Roman" w:eastAsia="Times New Roman" w:hAnsi="Times New Roman" w:cs="Times New Roman"/>
          <w:sz w:val="24"/>
          <w:szCs w:val="24"/>
        </w:rPr>
        <w:t>diosmin</w:t>
      </w:r>
      <w:proofErr w:type="spellEnd"/>
      <w:r>
        <w:rPr>
          <w:rFonts w:ascii="Times New Roman" w:eastAsia="Times New Roman" w:hAnsi="Times New Roman" w:cs="Times New Roman"/>
          <w:sz w:val="24"/>
          <w:szCs w:val="24"/>
        </w:rPr>
        <w:t xml:space="preserve">), citrus fruit is regarded as an excellent functional food for diabetes management </w:t>
      </w:r>
      <w:r w:rsidR="001F567C">
        <w:rPr>
          <w:rFonts w:ascii="Times New Roman" w:eastAsia="Times New Roman" w:hAnsi="Times New Roman" w:cs="Times New Roman"/>
          <w:sz w:val="24"/>
          <w:szCs w:val="24"/>
        </w:rPr>
        <w:t>(</w:t>
      </w:r>
      <w:proofErr w:type="spellStart"/>
      <w:r w:rsidR="001F567C">
        <w:rPr>
          <w:rFonts w:ascii="Times New Roman" w:eastAsia="Times New Roman" w:hAnsi="Times New Roman" w:cs="Times New Roman"/>
          <w:sz w:val="24"/>
          <w:szCs w:val="24"/>
        </w:rPr>
        <w:t>Shrinivasan</w:t>
      </w:r>
      <w:proofErr w:type="spellEnd"/>
      <w:r w:rsidR="001F567C">
        <w:rPr>
          <w:rFonts w:ascii="Times New Roman" w:eastAsia="Times New Roman" w:hAnsi="Times New Roman" w:cs="Times New Roman"/>
          <w:sz w:val="24"/>
          <w:szCs w:val="24"/>
        </w:rPr>
        <w:t xml:space="preserve"> et al. 2018). </w:t>
      </w:r>
      <w:r>
        <w:rPr>
          <w:rFonts w:ascii="Times New Roman" w:eastAsia="Times New Roman" w:hAnsi="Times New Roman" w:cs="Times New Roman"/>
          <w:sz w:val="24"/>
          <w:szCs w:val="24"/>
        </w:rPr>
        <w:t xml:space="preserve">Moreover, an in vivo study found that naringenin helps prevent alterations in vascular reactivity in rats through both NO-dependent and prostaglandin-independent pathways </w:t>
      </w:r>
      <w:r w:rsidR="001F567C">
        <w:rPr>
          <w:rFonts w:ascii="Times New Roman" w:eastAsia="Times New Roman" w:hAnsi="Times New Roman" w:cs="Times New Roman"/>
          <w:sz w:val="24"/>
          <w:szCs w:val="24"/>
        </w:rPr>
        <w:t>(Fallahi et al. 2012).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Citrus reticulata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Citrus </w:t>
      </w:r>
      <w:proofErr w:type="spellStart"/>
      <w:r>
        <w:rPr>
          <w:rFonts w:ascii="Times New Roman" w:eastAsia="Times New Roman" w:hAnsi="Times New Roman" w:cs="Times New Roman"/>
          <w:i/>
          <w:sz w:val="24"/>
          <w:szCs w:val="24"/>
        </w:rPr>
        <w:t>sudachi</w:t>
      </w:r>
      <w:proofErr w:type="spellEnd"/>
      <w:r>
        <w:rPr>
          <w:rFonts w:ascii="Times New Roman" w:eastAsia="Times New Roman" w:hAnsi="Times New Roman" w:cs="Times New Roman"/>
          <w:sz w:val="24"/>
          <w:szCs w:val="24"/>
        </w:rPr>
        <w:t xml:space="preserve"> peel extracts have also demonstrated the ability to lower insulin levels and blood glucose concentrations </w:t>
      </w:r>
      <w:r w:rsidR="001F567C">
        <w:rPr>
          <w:rFonts w:ascii="Times New Roman" w:eastAsia="Times New Roman" w:hAnsi="Times New Roman" w:cs="Times New Roman"/>
          <w:sz w:val="24"/>
          <w:szCs w:val="24"/>
        </w:rPr>
        <w:t xml:space="preserve">(Kobayashi et al. 2017). </w:t>
      </w:r>
      <w:r>
        <w:rPr>
          <w:rFonts w:ascii="Times New Roman" w:eastAsia="Times New Roman" w:hAnsi="Times New Roman" w:cs="Times New Roman"/>
          <w:sz w:val="24"/>
          <w:szCs w:val="24"/>
        </w:rPr>
        <w:t xml:space="preserve">Recent findings by Demir and Celik </w:t>
      </w:r>
      <w:r w:rsidR="00B7238C">
        <w:rPr>
          <w:rFonts w:ascii="Times New Roman" w:eastAsia="Times New Roman" w:hAnsi="Times New Roman" w:cs="Times New Roman"/>
          <w:sz w:val="24"/>
          <w:szCs w:val="24"/>
        </w:rPr>
        <w:t xml:space="preserve">(2022) </w:t>
      </w:r>
      <w:r>
        <w:rPr>
          <w:rFonts w:ascii="Times New Roman" w:eastAsia="Times New Roman" w:hAnsi="Times New Roman" w:cs="Times New Roman"/>
          <w:sz w:val="24"/>
          <w:szCs w:val="24"/>
        </w:rPr>
        <w:t xml:space="preserve">suggest that lemon seed extract may mitigate diabetic complications by activating antioxidant </w:t>
      </w:r>
      <w:proofErr w:type="spellStart"/>
      <w:r>
        <w:rPr>
          <w:rFonts w:ascii="Times New Roman" w:eastAsia="Times New Roman" w:hAnsi="Times New Roman" w:cs="Times New Roman"/>
          <w:sz w:val="24"/>
          <w:szCs w:val="24"/>
        </w:rPr>
        <w:t>defense</w:t>
      </w:r>
      <w:proofErr w:type="spellEnd"/>
      <w:r>
        <w:rPr>
          <w:rFonts w:ascii="Times New Roman" w:eastAsia="Times New Roman" w:hAnsi="Times New Roman" w:cs="Times New Roman"/>
          <w:sz w:val="24"/>
          <w:szCs w:val="24"/>
        </w:rPr>
        <w:t xml:space="preserve"> mechanisms and reducing blood glucose levels.</w:t>
      </w:r>
    </w:p>
    <w:p w14:paraId="225ED030" w14:textId="77777777"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Anti-periodontitis </w:t>
      </w:r>
    </w:p>
    <w:p w14:paraId="225ED031" w14:textId="060A8164" w:rsidR="00891655" w:rsidRDefault="000649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Graziani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sidR="00744F7A">
        <w:rPr>
          <w:rFonts w:ascii="Times New Roman" w:eastAsia="Times New Roman" w:hAnsi="Times New Roman" w:cs="Times New Roman"/>
          <w:sz w:val="24"/>
          <w:szCs w:val="24"/>
        </w:rPr>
        <w:t xml:space="preserve">(2018) </w:t>
      </w:r>
      <w:r>
        <w:rPr>
          <w:rFonts w:ascii="Times New Roman" w:eastAsia="Times New Roman" w:hAnsi="Times New Roman" w:cs="Times New Roman"/>
          <w:sz w:val="24"/>
          <w:szCs w:val="24"/>
        </w:rPr>
        <w:t xml:space="preserve">reported that kiwifruit effectively reduces gingival inflammation in patients with periodontitis.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sidR="00744F7A">
        <w:rPr>
          <w:rFonts w:ascii="Times New Roman" w:eastAsia="Times New Roman" w:hAnsi="Times New Roman" w:cs="Times New Roman"/>
          <w:sz w:val="24"/>
          <w:szCs w:val="24"/>
        </w:rPr>
        <w:t xml:space="preserve">(2018) </w:t>
      </w:r>
      <w:r>
        <w:rPr>
          <w:rFonts w:ascii="Times New Roman" w:eastAsia="Times New Roman" w:hAnsi="Times New Roman" w:cs="Times New Roman"/>
          <w:sz w:val="24"/>
          <w:szCs w:val="24"/>
        </w:rPr>
        <w:t xml:space="preserve">concluded that vitamin C plays a crucial role in reducing gingival bleeding, while Amaliya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sidR="00744F7A">
        <w:rPr>
          <w:rFonts w:ascii="Times New Roman" w:eastAsia="Times New Roman" w:hAnsi="Times New Roman" w:cs="Times New Roman"/>
          <w:sz w:val="24"/>
          <w:szCs w:val="24"/>
        </w:rPr>
        <w:t xml:space="preserve">(2018) </w:t>
      </w:r>
      <w:r>
        <w:rPr>
          <w:rFonts w:ascii="Times New Roman" w:eastAsia="Times New Roman" w:hAnsi="Times New Roman" w:cs="Times New Roman"/>
          <w:sz w:val="24"/>
          <w:szCs w:val="24"/>
        </w:rPr>
        <w:t xml:space="preserve">observed its preventive effects against periodontitis. Additionally, </w:t>
      </w:r>
      <w:r>
        <w:rPr>
          <w:rFonts w:ascii="Times New Roman" w:eastAsia="Times New Roman" w:hAnsi="Times New Roman" w:cs="Times New Roman"/>
          <w:i/>
          <w:sz w:val="24"/>
          <w:szCs w:val="24"/>
        </w:rPr>
        <w:t>Citrus limon</w:t>
      </w:r>
      <w:r>
        <w:rPr>
          <w:rFonts w:ascii="Times New Roman" w:eastAsia="Times New Roman" w:hAnsi="Times New Roman" w:cs="Times New Roman"/>
          <w:sz w:val="24"/>
          <w:szCs w:val="24"/>
        </w:rPr>
        <w:t xml:space="preserve"> fruit has been recognized for its potential in treating debilitating diseases, gingivitis, and gingival bleeding </w:t>
      </w:r>
      <w:r w:rsidR="00744F7A">
        <w:rPr>
          <w:rFonts w:ascii="Times New Roman" w:eastAsia="Times New Roman" w:hAnsi="Times New Roman" w:cs="Times New Roman"/>
          <w:sz w:val="24"/>
          <w:szCs w:val="24"/>
        </w:rPr>
        <w:t>(</w:t>
      </w:r>
      <w:proofErr w:type="spellStart"/>
      <w:r w:rsidR="00744F7A">
        <w:rPr>
          <w:rFonts w:ascii="Times New Roman" w:eastAsia="Times New Roman" w:hAnsi="Times New Roman" w:cs="Times New Roman"/>
          <w:sz w:val="24"/>
          <w:szCs w:val="24"/>
        </w:rPr>
        <w:t>Hujoel</w:t>
      </w:r>
      <w:proofErr w:type="spellEnd"/>
      <w:r w:rsidR="00744F7A">
        <w:rPr>
          <w:rFonts w:ascii="Times New Roman" w:eastAsia="Times New Roman" w:hAnsi="Times New Roman" w:cs="Times New Roman"/>
          <w:sz w:val="24"/>
          <w:szCs w:val="24"/>
        </w:rPr>
        <w:t xml:space="preserve"> et al. 2021).</w:t>
      </w:r>
    </w:p>
    <w:p w14:paraId="225ED032" w14:textId="77777777"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w:t>
      </w:r>
      <w:proofErr w:type="spellStart"/>
      <w:r>
        <w:rPr>
          <w:rFonts w:ascii="Times New Roman" w:eastAsia="Times New Roman" w:hAnsi="Times New Roman" w:cs="Times New Roman"/>
          <w:b/>
          <w:sz w:val="24"/>
          <w:szCs w:val="24"/>
        </w:rPr>
        <w:t>dyslipidaemic</w:t>
      </w:r>
      <w:proofErr w:type="spellEnd"/>
    </w:p>
    <w:p w14:paraId="225ED033" w14:textId="392104DF" w:rsidR="00891655" w:rsidRDefault="00064987">
      <w:pPr>
        <w:spacing w:after="0" w:line="240" w:lineRule="auto"/>
        <w:jc w:val="both"/>
        <w:rPr>
          <w:rFonts w:ascii="Times New Roman" w:eastAsia="Times New Roman" w:hAnsi="Times New Roman" w:cs="Times New Roman"/>
          <w:sz w:val="24"/>
          <w:szCs w:val="24"/>
        </w:rPr>
      </w:pPr>
      <w:bookmarkStart w:id="10" w:name="_3ogcctx7abqr" w:colFirst="0" w:colLast="0"/>
      <w:bookmarkEnd w:id="10"/>
      <w:r>
        <w:rPr>
          <w:rFonts w:ascii="Times New Roman" w:eastAsia="Times New Roman" w:hAnsi="Times New Roman" w:cs="Times New Roman"/>
          <w:sz w:val="24"/>
          <w:szCs w:val="24"/>
        </w:rPr>
        <w:t xml:space="preserve">Citrus flavonoids are potent regulators of hepatic lipid metabolism </w:t>
      </w:r>
      <w:r w:rsidR="00744F7A">
        <w:rPr>
          <w:rFonts w:ascii="Times New Roman" w:eastAsia="Times New Roman" w:hAnsi="Times New Roman" w:cs="Times New Roman"/>
          <w:sz w:val="24"/>
          <w:szCs w:val="24"/>
        </w:rPr>
        <w:t xml:space="preserve">(Assini et al. 2013b). </w:t>
      </w:r>
      <w:r>
        <w:rPr>
          <w:rFonts w:ascii="Times New Roman" w:eastAsia="Times New Roman" w:hAnsi="Times New Roman" w:cs="Times New Roman"/>
          <w:sz w:val="24"/>
          <w:szCs w:val="24"/>
        </w:rPr>
        <w:t xml:space="preserve">Phenolic compounds extracted from </w:t>
      </w:r>
      <w:r>
        <w:rPr>
          <w:rFonts w:ascii="Times New Roman" w:eastAsia="Times New Roman" w:hAnsi="Times New Roman" w:cs="Times New Roman"/>
          <w:i/>
          <w:sz w:val="24"/>
          <w:szCs w:val="24"/>
        </w:rPr>
        <w:t>Citrus grandis</w:t>
      </w:r>
      <w:r>
        <w:rPr>
          <w:rFonts w:ascii="Times New Roman" w:eastAsia="Times New Roman" w:hAnsi="Times New Roman" w:cs="Times New Roman"/>
          <w:sz w:val="24"/>
          <w:szCs w:val="24"/>
        </w:rPr>
        <w:t xml:space="preserve"> have demonstrated antihyperlipidemic properties by inhibiting cholesterol esterase and pancreatic lipase </w:t>
      </w:r>
      <w:r w:rsidR="00744F7A">
        <w:rPr>
          <w:rFonts w:ascii="Times New Roman" w:eastAsia="Times New Roman" w:hAnsi="Times New Roman" w:cs="Times New Roman"/>
          <w:sz w:val="24"/>
          <w:szCs w:val="24"/>
        </w:rPr>
        <w:t>(</w:t>
      </w:r>
      <w:proofErr w:type="spellStart"/>
      <w:r w:rsidR="00744F7A">
        <w:rPr>
          <w:rFonts w:ascii="Times New Roman" w:eastAsia="Times New Roman" w:hAnsi="Times New Roman" w:cs="Times New Roman"/>
          <w:sz w:val="24"/>
          <w:szCs w:val="24"/>
        </w:rPr>
        <w:t>Makynen</w:t>
      </w:r>
      <w:proofErr w:type="spellEnd"/>
      <w:r w:rsidR="00744F7A">
        <w:rPr>
          <w:rFonts w:ascii="Times New Roman" w:eastAsia="Times New Roman" w:hAnsi="Times New Roman" w:cs="Times New Roman"/>
          <w:sz w:val="24"/>
          <w:szCs w:val="24"/>
        </w:rPr>
        <w:t xml:space="preserve"> et al. 2013). </w:t>
      </w:r>
      <w:r>
        <w:rPr>
          <w:rFonts w:ascii="Times New Roman" w:eastAsia="Times New Roman" w:hAnsi="Times New Roman" w:cs="Times New Roman"/>
          <w:sz w:val="24"/>
          <w:szCs w:val="24"/>
        </w:rPr>
        <w:t>Additionally, these compounds bind with primary bile acids, preventing cholesterol solubility in micelles.</w:t>
      </w:r>
    </w:p>
    <w:p w14:paraId="310B864A" w14:textId="77777777" w:rsidR="00354E1E" w:rsidRDefault="000649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study by Favela-Hernandez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sidR="001B57D9">
        <w:rPr>
          <w:rFonts w:ascii="Times New Roman" w:eastAsia="Times New Roman" w:hAnsi="Times New Roman" w:cs="Times New Roman"/>
          <w:sz w:val="24"/>
          <w:szCs w:val="24"/>
        </w:rPr>
        <w:t xml:space="preserve">(2016) </w:t>
      </w:r>
      <w:r>
        <w:rPr>
          <w:rFonts w:ascii="Times New Roman" w:eastAsia="Times New Roman" w:hAnsi="Times New Roman" w:cs="Times New Roman"/>
          <w:sz w:val="24"/>
          <w:szCs w:val="24"/>
        </w:rPr>
        <w:t xml:space="preserve">found that juice from </w:t>
      </w:r>
      <w:r>
        <w:rPr>
          <w:rFonts w:ascii="Times New Roman" w:eastAsia="Times New Roman" w:hAnsi="Times New Roman" w:cs="Times New Roman"/>
          <w:i/>
          <w:sz w:val="24"/>
          <w:szCs w:val="24"/>
        </w:rPr>
        <w:t>Citrus grandis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Citrus paradisi</w:t>
      </w:r>
      <w:r>
        <w:rPr>
          <w:rFonts w:ascii="Times New Roman" w:eastAsia="Times New Roman" w:hAnsi="Times New Roman" w:cs="Times New Roman"/>
          <w:sz w:val="24"/>
          <w:szCs w:val="24"/>
        </w:rPr>
        <w:t xml:space="preserve"> increased HDL cholesterol levels while lowering LDL cholesterol levels. Similarly, De Leo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sidR="00940E3F">
        <w:rPr>
          <w:rFonts w:ascii="Times New Roman" w:eastAsia="Times New Roman" w:hAnsi="Times New Roman" w:cs="Times New Roman"/>
          <w:sz w:val="24"/>
          <w:szCs w:val="24"/>
        </w:rPr>
        <w:t xml:space="preserve">(2020) </w:t>
      </w:r>
      <w:r>
        <w:rPr>
          <w:rFonts w:ascii="Times New Roman" w:eastAsia="Times New Roman" w:hAnsi="Times New Roman" w:cs="Times New Roman"/>
          <w:sz w:val="24"/>
          <w:szCs w:val="24"/>
        </w:rPr>
        <w:t xml:space="preserve">observed that a daily oral dose of </w:t>
      </w:r>
      <w:r>
        <w:rPr>
          <w:rFonts w:ascii="Times New Roman" w:eastAsia="Times New Roman" w:hAnsi="Times New Roman" w:cs="Times New Roman"/>
          <w:i/>
          <w:sz w:val="24"/>
          <w:szCs w:val="24"/>
        </w:rPr>
        <w:t>Citrus bergamia</w:t>
      </w:r>
      <w:r>
        <w:rPr>
          <w:rFonts w:ascii="Times New Roman" w:eastAsia="Times New Roman" w:hAnsi="Times New Roman" w:cs="Times New Roman"/>
          <w:sz w:val="24"/>
          <w:szCs w:val="24"/>
        </w:rPr>
        <w:t xml:space="preserve"> juice reduced triglycerides and cardiovascular risk in animals. Consumption of dried orange pulp has also been associated with a decrease in total lipid values </w:t>
      </w:r>
      <w:r w:rsidR="00354E1E">
        <w:rPr>
          <w:rFonts w:ascii="Times New Roman" w:eastAsia="Times New Roman" w:hAnsi="Times New Roman" w:cs="Times New Roman"/>
          <w:sz w:val="24"/>
          <w:szCs w:val="24"/>
        </w:rPr>
        <w:t xml:space="preserve">(Allam et al.2020). </w:t>
      </w:r>
      <w:r>
        <w:rPr>
          <w:rFonts w:ascii="Times New Roman" w:eastAsia="Times New Roman" w:hAnsi="Times New Roman" w:cs="Times New Roman"/>
          <w:sz w:val="24"/>
          <w:szCs w:val="24"/>
        </w:rPr>
        <w:t xml:space="preserve">Furthermore, aqueous and n-hexane extracts of mandarin peel have exhibited </w:t>
      </w:r>
      <w:proofErr w:type="spellStart"/>
      <w:r>
        <w:rPr>
          <w:rFonts w:ascii="Times New Roman" w:eastAsia="Times New Roman" w:hAnsi="Times New Roman" w:cs="Times New Roman"/>
          <w:sz w:val="24"/>
          <w:szCs w:val="24"/>
        </w:rPr>
        <w:t>hypocholesterolemic</w:t>
      </w:r>
      <w:proofErr w:type="spellEnd"/>
      <w:r>
        <w:rPr>
          <w:rFonts w:ascii="Times New Roman" w:eastAsia="Times New Roman" w:hAnsi="Times New Roman" w:cs="Times New Roman"/>
          <w:sz w:val="24"/>
          <w:szCs w:val="24"/>
        </w:rPr>
        <w:t xml:space="preserve"> effects, lowering cholesterol levels by 59.3% and 56.8%, respectively </w:t>
      </w:r>
      <w:r w:rsidR="00354E1E">
        <w:rPr>
          <w:rFonts w:ascii="Times New Roman" w:eastAsia="Times New Roman" w:hAnsi="Times New Roman" w:cs="Times New Roman"/>
          <w:sz w:val="24"/>
          <w:szCs w:val="24"/>
        </w:rPr>
        <w:t xml:space="preserve">(Fayek et al. 2017). </w:t>
      </w:r>
    </w:p>
    <w:p w14:paraId="225ED035" w14:textId="72DA0555"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Anti-Neurologic</w:t>
      </w:r>
    </w:p>
    <w:p w14:paraId="225ED036" w14:textId="14A01FFA" w:rsidR="00891655" w:rsidRDefault="00064987">
      <w:pPr>
        <w:spacing w:line="240" w:lineRule="auto"/>
        <w:jc w:val="both"/>
        <w:rPr>
          <w:rFonts w:ascii="Times New Roman" w:eastAsia="Times New Roman" w:hAnsi="Times New Roman" w:cs="Times New Roman"/>
          <w:sz w:val="24"/>
          <w:szCs w:val="24"/>
        </w:rPr>
      </w:pPr>
      <w:bookmarkStart w:id="11" w:name="_gtyaoovl891w" w:colFirst="0" w:colLast="0"/>
      <w:bookmarkEnd w:id="11"/>
      <w:r>
        <w:rPr>
          <w:rFonts w:ascii="Times New Roman" w:eastAsia="Times New Roman" w:hAnsi="Times New Roman" w:cs="Times New Roman"/>
          <w:i/>
          <w:sz w:val="24"/>
          <w:szCs w:val="24"/>
        </w:rPr>
        <w:t>Citrus maxima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been identified as a potential medicinal source for psychiatric and neurological disorders, demonstrating anxiolytic, depressant, hypnotic, muscle relaxant, and convulsant effects in experimental animals. </w:t>
      </w:r>
      <w:proofErr w:type="spellStart"/>
      <w:r>
        <w:rPr>
          <w:rFonts w:ascii="Times New Roman" w:eastAsia="Times New Roman" w:hAnsi="Times New Roman" w:cs="Times New Roman"/>
          <w:sz w:val="24"/>
          <w:szCs w:val="24"/>
        </w:rPr>
        <w:t>Hesperetin</w:t>
      </w:r>
      <w:proofErr w:type="spellEnd"/>
      <w:r>
        <w:rPr>
          <w:rFonts w:ascii="Times New Roman" w:eastAsia="Times New Roman" w:hAnsi="Times New Roman" w:cs="Times New Roman"/>
          <w:sz w:val="24"/>
          <w:szCs w:val="24"/>
        </w:rPr>
        <w:t xml:space="preserve"> plays a crucial role in neuroprotection by mitigating neuro-inflammatory and apoptotic pathways, earning recognition as a beneficial "brain food" </w:t>
      </w:r>
      <w:r w:rsidR="00341B18">
        <w:rPr>
          <w:rFonts w:ascii="Times New Roman" w:eastAsia="Times New Roman" w:hAnsi="Times New Roman" w:cs="Times New Roman"/>
          <w:sz w:val="24"/>
          <w:szCs w:val="24"/>
        </w:rPr>
        <w:t>(</w:t>
      </w:r>
      <w:r w:rsidR="00341B18">
        <w:rPr>
          <w:rFonts w:ascii="Times New Roman" w:eastAsia="Times New Roman" w:hAnsi="Times New Roman" w:cs="Times New Roman"/>
          <w:sz w:val="24"/>
          <w:szCs w:val="24"/>
          <w:highlight w:val="white"/>
        </w:rPr>
        <w:t>Li et al. 2023)</w:t>
      </w:r>
      <w:r w:rsidR="00A50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Similarly, nobiletin and </w:t>
      </w:r>
      <w:proofErr w:type="spellStart"/>
      <w:r>
        <w:rPr>
          <w:rFonts w:ascii="Times New Roman" w:eastAsia="Times New Roman" w:hAnsi="Times New Roman" w:cs="Times New Roman"/>
          <w:sz w:val="24"/>
          <w:szCs w:val="24"/>
        </w:rPr>
        <w:t>tangeretin</w:t>
      </w:r>
      <w:proofErr w:type="spellEnd"/>
      <w:r>
        <w:rPr>
          <w:rFonts w:ascii="Times New Roman" w:eastAsia="Times New Roman" w:hAnsi="Times New Roman" w:cs="Times New Roman"/>
          <w:sz w:val="24"/>
          <w:szCs w:val="24"/>
        </w:rPr>
        <w:t xml:space="preserve"> have exhibited comparable </w:t>
      </w:r>
      <w:r>
        <w:rPr>
          <w:rFonts w:ascii="Times New Roman" w:eastAsia="Times New Roman" w:hAnsi="Times New Roman" w:cs="Times New Roman"/>
          <w:sz w:val="24"/>
          <w:szCs w:val="24"/>
        </w:rPr>
        <w:lastRenderedPageBreak/>
        <w:t xml:space="preserve">neuroprotective properties </w:t>
      </w:r>
      <w:r w:rsidR="00A50AA9">
        <w:rPr>
          <w:rFonts w:ascii="Times New Roman" w:eastAsia="Times New Roman" w:hAnsi="Times New Roman" w:cs="Times New Roman"/>
          <w:sz w:val="24"/>
          <w:szCs w:val="24"/>
          <w:highlight w:val="white"/>
        </w:rPr>
        <w:t xml:space="preserve">(Braidy et al. 2017). </w:t>
      </w:r>
      <w:r>
        <w:rPr>
          <w:rFonts w:ascii="Times New Roman" w:eastAsia="Times New Roman" w:hAnsi="Times New Roman" w:cs="Times New Roman"/>
          <w:sz w:val="24"/>
          <w:szCs w:val="24"/>
        </w:rPr>
        <w:t xml:space="preserve">Additionally, Pontifex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reviewed the neuroprotective potential of citrus polyphenols, highlighting their therapeutic significance in brain health.</w:t>
      </w:r>
    </w:p>
    <w:p w14:paraId="225ED037" w14:textId="77777777" w:rsidR="00891655" w:rsidRDefault="000649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Anti-depressant</w:t>
      </w:r>
    </w:p>
    <w:p w14:paraId="613D1A00" w14:textId="77777777" w:rsidR="000362C2" w:rsidRDefault="00064987" w:rsidP="000362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Inhalation of lemon essential oil induced calming and anxiolytic effect in mice by stimulating the release of "happy hormones," specifically serotonin and dopamine </w:t>
      </w:r>
      <w:r w:rsidR="000362C2">
        <w:rPr>
          <w:rFonts w:ascii="Times New Roman" w:eastAsia="Times New Roman" w:hAnsi="Times New Roman" w:cs="Times New Roman"/>
          <w:sz w:val="24"/>
          <w:szCs w:val="24"/>
          <w:highlight w:val="white"/>
        </w:rPr>
        <w:t>(</w:t>
      </w:r>
      <w:r w:rsidR="000362C2">
        <w:rPr>
          <w:rFonts w:ascii="Times New Roman" w:eastAsia="Times New Roman" w:hAnsi="Times New Roman" w:cs="Times New Roman"/>
          <w:sz w:val="24"/>
          <w:szCs w:val="24"/>
        </w:rPr>
        <w:t xml:space="preserve">Lima et al. 2013). </w:t>
      </w:r>
      <w:r>
        <w:rPr>
          <w:rFonts w:ascii="Times New Roman" w:eastAsia="Times New Roman" w:hAnsi="Times New Roman" w:cs="Times New Roman"/>
          <w:sz w:val="24"/>
          <w:szCs w:val="24"/>
        </w:rPr>
        <w:t xml:space="preserve">Similarly, </w:t>
      </w:r>
      <w:r w:rsidR="009F7D3B">
        <w:rPr>
          <w:rFonts w:ascii="Times New Roman" w:eastAsia="Times New Roman" w:hAnsi="Times New Roman" w:cs="Times New Roman"/>
          <w:sz w:val="24"/>
          <w:szCs w:val="24"/>
        </w:rPr>
        <w:t>‘</w:t>
      </w:r>
      <w:r>
        <w:rPr>
          <w:rFonts w:ascii="Times New Roman" w:eastAsia="Times New Roman" w:hAnsi="Times New Roman" w:cs="Times New Roman"/>
          <w:i/>
          <w:sz w:val="24"/>
          <w:szCs w:val="24"/>
        </w:rPr>
        <w:t>Citrus aurantium</w:t>
      </w:r>
      <w:r w:rsidR="009F7D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aqueous extract has demonstrated comparable anxiolytic properties </w:t>
      </w:r>
      <w:r w:rsidR="000362C2">
        <w:rPr>
          <w:rFonts w:ascii="Times New Roman" w:eastAsia="Times New Roman" w:hAnsi="Times New Roman" w:cs="Times New Roman"/>
          <w:sz w:val="24"/>
          <w:szCs w:val="24"/>
        </w:rPr>
        <w:t xml:space="preserve">(Wu et al. 2015a). </w:t>
      </w:r>
    </w:p>
    <w:p w14:paraId="225ED039" w14:textId="001B4C4B"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Anti-cataract </w:t>
      </w:r>
    </w:p>
    <w:p w14:paraId="225ED03A" w14:textId="69E7A819" w:rsidR="00891655" w:rsidRDefault="00064987">
      <w:pPr>
        <w:spacing w:line="240" w:lineRule="auto"/>
        <w:jc w:val="both"/>
        <w:rPr>
          <w:rFonts w:ascii="Times New Roman" w:eastAsia="Times New Roman" w:hAnsi="Times New Roman" w:cs="Times New Roman"/>
          <w:sz w:val="24"/>
          <w:szCs w:val="24"/>
        </w:rPr>
      </w:pPr>
      <w:bookmarkStart w:id="12" w:name="_nbrq1cx5x79n" w:colFirst="0" w:colLast="0"/>
      <w:bookmarkEnd w:id="12"/>
      <w:r>
        <w:rPr>
          <w:rFonts w:ascii="Times New Roman" w:eastAsia="Times New Roman" w:hAnsi="Times New Roman" w:cs="Times New Roman"/>
          <w:sz w:val="24"/>
          <w:szCs w:val="24"/>
        </w:rPr>
        <w:t xml:space="preserve">Ascorbic acid, a key antioxidant in the eye's lens, is abundantly present in citrus fruits. Studies have established a strong correlation between vitamin C and the prevention of cataracts </w:t>
      </w:r>
      <w:r w:rsidR="000362C2">
        <w:rPr>
          <w:rFonts w:ascii="Times New Roman" w:eastAsia="Times New Roman" w:hAnsi="Times New Roman" w:cs="Times New Roman"/>
          <w:sz w:val="24"/>
          <w:szCs w:val="24"/>
        </w:rPr>
        <w:t>(</w:t>
      </w:r>
      <w:r w:rsidR="000362C2">
        <w:rPr>
          <w:rFonts w:ascii="Times New Roman" w:eastAsia="Times New Roman" w:hAnsi="Times New Roman" w:cs="Times New Roman"/>
          <w:sz w:val="24"/>
          <w:szCs w:val="24"/>
          <w:highlight w:val="white"/>
        </w:rPr>
        <w:t>Valero et al. 2022)</w:t>
      </w:r>
      <w:r>
        <w:rPr>
          <w:rFonts w:ascii="Times New Roman" w:eastAsia="Times New Roman" w:hAnsi="Times New Roman" w:cs="Times New Roman"/>
          <w:sz w:val="24"/>
          <w:szCs w:val="24"/>
        </w:rPr>
        <w:t xml:space="preserve">, including age-related cataracts </w:t>
      </w:r>
      <w:r w:rsidR="000362C2">
        <w:rPr>
          <w:rFonts w:ascii="Times New Roman" w:eastAsia="Times New Roman" w:hAnsi="Times New Roman" w:cs="Times New Roman"/>
          <w:sz w:val="24"/>
          <w:szCs w:val="24"/>
          <w:highlight w:val="white"/>
        </w:rPr>
        <w:t xml:space="preserve">(Liu et al. 2018). </w:t>
      </w:r>
      <w:r>
        <w:rPr>
          <w:rFonts w:ascii="Times New Roman" w:eastAsia="Times New Roman" w:hAnsi="Times New Roman" w:cs="Times New Roman"/>
          <w:sz w:val="24"/>
          <w:szCs w:val="24"/>
        </w:rPr>
        <w:t xml:space="preserve">By reducing oxidative damage, ascorbic acid plays a crucial role in minimizing cataract formation </w:t>
      </w:r>
      <w:r w:rsidR="000362C2">
        <w:rPr>
          <w:rFonts w:ascii="Times New Roman" w:eastAsia="Times New Roman" w:hAnsi="Times New Roman" w:cs="Times New Roman"/>
          <w:sz w:val="24"/>
          <w:szCs w:val="24"/>
          <w:highlight w:val="white"/>
        </w:rPr>
        <w:t>(Lim et al. 2020).</w:t>
      </w:r>
    </w:p>
    <w:p w14:paraId="225ED03B" w14:textId="77777777"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Anti-nephrolithiasis</w:t>
      </w:r>
    </w:p>
    <w:p w14:paraId="79CE79B1" w14:textId="32342F15" w:rsidR="00607EBC" w:rsidRPr="009E22D0" w:rsidRDefault="00064987" w:rsidP="00607EBC">
      <w:pPr>
        <w:spacing w:line="240" w:lineRule="auto"/>
        <w:jc w:val="both"/>
        <w:rPr>
          <w:rFonts w:ascii="Times New Roman" w:eastAsia="Times New Roman" w:hAnsi="Times New Roman" w:cs="Times New Roman"/>
          <w:sz w:val="28"/>
          <w:szCs w:val="28"/>
        </w:rPr>
      </w:pPr>
      <w:bookmarkStart w:id="13" w:name="_rs7cf7zgbdgd" w:colFirst="0" w:colLast="0"/>
      <w:bookmarkEnd w:id="13"/>
      <w:r>
        <w:rPr>
          <w:rFonts w:ascii="Times New Roman" w:eastAsia="Times New Roman" w:hAnsi="Times New Roman" w:cs="Times New Roman"/>
          <w:sz w:val="24"/>
          <w:szCs w:val="24"/>
        </w:rPr>
        <w:t xml:space="preserve">Lime, lemon, and orange juices have been shown to aid in the prevention of kidney stone formation </w:t>
      </w:r>
      <w:r w:rsidR="00607EBC">
        <w:rPr>
          <w:rFonts w:ascii="Times New Roman" w:eastAsia="Times New Roman" w:hAnsi="Times New Roman" w:cs="Times New Roman"/>
          <w:sz w:val="24"/>
          <w:szCs w:val="24"/>
        </w:rPr>
        <w:t xml:space="preserve">(Gul and Monga 2014). </w:t>
      </w:r>
      <w:proofErr w:type="spellStart"/>
      <w:r>
        <w:rPr>
          <w:rFonts w:ascii="Times New Roman" w:eastAsia="Times New Roman" w:hAnsi="Times New Roman" w:cs="Times New Roman"/>
          <w:sz w:val="24"/>
          <w:szCs w:val="24"/>
        </w:rPr>
        <w:t>Barghouthy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Somani</w:t>
      </w:r>
      <w:proofErr w:type="spellEnd"/>
      <w:r>
        <w:rPr>
          <w:rFonts w:ascii="Times New Roman" w:eastAsia="Times New Roman" w:hAnsi="Times New Roman" w:cs="Times New Roman"/>
          <w:sz w:val="24"/>
          <w:szCs w:val="24"/>
        </w:rPr>
        <w:t xml:space="preserve"> </w:t>
      </w:r>
      <w:r w:rsidR="00607EBC">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rPr>
        <w:t xml:space="preserve">reviewed evidence suggesting that orange juice offers protective benefits against kidney stones. Additionally, fresh lemon juice supplementation in a standard diet has been found to prevent stone recurrence in patients with calcium-oxalate nephrolithiasis </w:t>
      </w:r>
      <w:r w:rsidR="00607EBC">
        <w:rPr>
          <w:rFonts w:ascii="Times New Roman" w:eastAsia="Times New Roman" w:hAnsi="Times New Roman" w:cs="Times New Roman"/>
          <w:sz w:val="24"/>
          <w:szCs w:val="24"/>
        </w:rPr>
        <w:t>(</w:t>
      </w:r>
      <w:proofErr w:type="spellStart"/>
      <w:r w:rsidR="00607EBC">
        <w:rPr>
          <w:rFonts w:ascii="Times New Roman" w:eastAsia="Times New Roman" w:hAnsi="Times New Roman" w:cs="Times New Roman"/>
          <w:sz w:val="24"/>
          <w:szCs w:val="24"/>
        </w:rPr>
        <w:t>Ruggenenti</w:t>
      </w:r>
      <w:proofErr w:type="spellEnd"/>
      <w:r w:rsidR="00607EBC">
        <w:rPr>
          <w:rFonts w:ascii="Times New Roman" w:eastAsia="Times New Roman" w:hAnsi="Times New Roman" w:cs="Times New Roman"/>
          <w:sz w:val="24"/>
          <w:szCs w:val="24"/>
        </w:rPr>
        <w:t xml:space="preserve"> et al. 2021)</w:t>
      </w:r>
      <w:r w:rsidR="009E22D0">
        <w:rPr>
          <w:rFonts w:ascii="Times New Roman" w:eastAsia="Times New Roman" w:hAnsi="Times New Roman" w:cs="Times New Roman"/>
          <w:sz w:val="24"/>
          <w:szCs w:val="24"/>
        </w:rPr>
        <w:t>,</w:t>
      </w:r>
      <w:r w:rsidR="00607E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primarily due to the presence of citrates, which inhibit the formation of calcium oxalate crystals </w:t>
      </w:r>
      <w:r w:rsidR="00607EBC" w:rsidRPr="009E22D0">
        <w:rPr>
          <w:rFonts w:ascii="Times New Roman" w:eastAsia="Times New Roman" w:hAnsi="Times New Roman" w:cs="Times New Roman"/>
          <w:sz w:val="28"/>
          <w:szCs w:val="28"/>
        </w:rPr>
        <w:t>(</w:t>
      </w:r>
      <w:r w:rsidR="00607EBC" w:rsidRPr="009E22D0">
        <w:rPr>
          <w:rFonts w:ascii="Times New Roman" w:hAnsi="Times New Roman" w:cs="Times New Roman"/>
          <w:sz w:val="24"/>
          <w:szCs w:val="24"/>
        </w:rPr>
        <w:t>Abd and Saeed 2023)</w:t>
      </w:r>
      <w:r w:rsidR="00607EBC" w:rsidRPr="009E22D0">
        <w:rPr>
          <w:rFonts w:ascii="Times New Roman" w:eastAsia="Times New Roman" w:hAnsi="Times New Roman" w:cs="Times New Roman"/>
          <w:sz w:val="28"/>
          <w:szCs w:val="28"/>
        </w:rPr>
        <w:t>.</w:t>
      </w:r>
    </w:p>
    <w:p w14:paraId="225ED03D" w14:textId="011F731E"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Anti-allergic</w:t>
      </w:r>
    </w:p>
    <w:p w14:paraId="225ED03E" w14:textId="0731FA34" w:rsidR="00891655" w:rsidRDefault="00064987">
      <w:pPr>
        <w:spacing w:line="240" w:lineRule="auto"/>
        <w:jc w:val="both"/>
        <w:rPr>
          <w:rFonts w:ascii="Times New Roman" w:eastAsia="Times New Roman" w:hAnsi="Times New Roman" w:cs="Times New Roman"/>
          <w:sz w:val="24"/>
          <w:szCs w:val="24"/>
        </w:rPr>
      </w:pPr>
      <w:bookmarkStart w:id="14" w:name="_4911rd3plpf6" w:colFirst="0" w:colLast="0"/>
      <w:bookmarkEnd w:id="14"/>
      <w:proofErr w:type="spellStart"/>
      <w:r>
        <w:rPr>
          <w:rFonts w:ascii="Times New Roman" w:eastAsia="Times New Roman" w:hAnsi="Times New Roman" w:cs="Times New Roman"/>
          <w:sz w:val="24"/>
          <w:szCs w:val="24"/>
        </w:rPr>
        <w:t>Tsujiyama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sidR="009E22D0">
        <w:rPr>
          <w:rFonts w:ascii="Times New Roman" w:eastAsia="Times New Roman" w:hAnsi="Times New Roman" w:cs="Times New Roman"/>
          <w:sz w:val="24"/>
          <w:szCs w:val="24"/>
          <w:highlight w:val="white"/>
        </w:rPr>
        <w:t xml:space="preserve">(2013) </w:t>
      </w:r>
      <w:r>
        <w:rPr>
          <w:rFonts w:ascii="Times New Roman" w:eastAsia="Times New Roman" w:hAnsi="Times New Roman" w:cs="Times New Roman"/>
          <w:sz w:val="24"/>
          <w:szCs w:val="24"/>
        </w:rPr>
        <w:t xml:space="preserve">investigated the beneficial effects of </w:t>
      </w:r>
      <w:r>
        <w:rPr>
          <w:rFonts w:ascii="Times New Roman" w:eastAsia="Times New Roman" w:hAnsi="Times New Roman" w:cs="Times New Roman"/>
          <w:i/>
          <w:sz w:val="24"/>
          <w:szCs w:val="24"/>
        </w:rPr>
        <w:t>Citrus limon</w:t>
      </w:r>
      <w:r>
        <w:rPr>
          <w:rFonts w:ascii="Times New Roman" w:eastAsia="Times New Roman" w:hAnsi="Times New Roman" w:cs="Times New Roman"/>
          <w:sz w:val="24"/>
          <w:szCs w:val="24"/>
        </w:rPr>
        <w:t xml:space="preserve"> peel aqueous extract on histamine excretion in rat peritoneal exudate cells, which play a key role in allergic responses.</w:t>
      </w:r>
    </w:p>
    <w:p w14:paraId="225ED03F" w14:textId="77777777" w:rsidR="00891655" w:rsidRDefault="000649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Anti-hypertensive </w:t>
      </w:r>
    </w:p>
    <w:p w14:paraId="3455495D" w14:textId="55AEB7CC" w:rsidR="000A225C" w:rsidRDefault="000649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Grapefruit and lemon juice have been shown to lower blood pressure while also interfering with calcium channel blockers </w:t>
      </w:r>
      <w:r w:rsidR="000A225C">
        <w:rPr>
          <w:rFonts w:ascii="Times New Roman" w:eastAsia="Times New Roman" w:hAnsi="Times New Roman" w:cs="Times New Roman"/>
          <w:sz w:val="24"/>
          <w:szCs w:val="24"/>
        </w:rPr>
        <w:t xml:space="preserve">(Kato et al. 2014). </w:t>
      </w:r>
      <w:r>
        <w:rPr>
          <w:rFonts w:ascii="Times New Roman" w:eastAsia="Times New Roman" w:hAnsi="Times New Roman" w:cs="Times New Roman"/>
          <w:sz w:val="24"/>
          <w:szCs w:val="24"/>
        </w:rPr>
        <w:t xml:space="preserve">Additionally, the consumption of orange juice has been found to reduce both blood pressure and pulse pressure </w:t>
      </w:r>
      <w:r w:rsidR="000A225C">
        <w:rPr>
          <w:rFonts w:ascii="Times New Roman" w:eastAsia="Times New Roman" w:hAnsi="Times New Roman" w:cs="Times New Roman"/>
          <w:sz w:val="24"/>
          <w:szCs w:val="24"/>
        </w:rPr>
        <w:t xml:space="preserve">(Valls et al. 2021), </w:t>
      </w:r>
      <w:r>
        <w:rPr>
          <w:rFonts w:ascii="Times New Roman" w:eastAsia="Times New Roman" w:hAnsi="Times New Roman" w:cs="Times New Roman"/>
          <w:sz w:val="24"/>
          <w:szCs w:val="24"/>
        </w:rPr>
        <w:t xml:space="preserve">while also enhancing flow-mediated dilation </w:t>
      </w:r>
      <w:r w:rsidR="000A225C">
        <w:rPr>
          <w:rFonts w:ascii="Times New Roman" w:eastAsia="Times New Roman" w:hAnsi="Times New Roman" w:cs="Times New Roman"/>
          <w:sz w:val="24"/>
          <w:szCs w:val="24"/>
        </w:rPr>
        <w:t>(Li et al. 2020).</w:t>
      </w:r>
    </w:p>
    <w:p w14:paraId="225ED041" w14:textId="3DEFD1ED" w:rsidR="00891655" w:rsidRDefault="00064987">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Anti-parasitic</w:t>
      </w:r>
    </w:p>
    <w:p w14:paraId="225ED042" w14:textId="2BF52535" w:rsidR="00891655" w:rsidRDefault="00064987">
      <w:pPr>
        <w:spacing w:line="240" w:lineRule="auto"/>
        <w:jc w:val="both"/>
        <w:rPr>
          <w:rFonts w:ascii="Times New Roman" w:eastAsia="Times New Roman" w:hAnsi="Times New Roman" w:cs="Times New Roman"/>
          <w:sz w:val="24"/>
          <w:szCs w:val="24"/>
        </w:rPr>
      </w:pPr>
      <w:bookmarkStart w:id="15" w:name="_b5j56x680nz8" w:colFirst="0" w:colLast="0"/>
      <w:bookmarkEnd w:id="15"/>
      <w:proofErr w:type="spellStart"/>
      <w:r>
        <w:rPr>
          <w:rFonts w:ascii="Times New Roman" w:eastAsia="Times New Roman" w:hAnsi="Times New Roman" w:cs="Times New Roman"/>
          <w:sz w:val="24"/>
          <w:szCs w:val="24"/>
        </w:rPr>
        <w:t>Aboelhadid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sidR="00A53ECA">
        <w:rPr>
          <w:rFonts w:ascii="Times New Roman" w:eastAsia="Times New Roman" w:hAnsi="Times New Roman" w:cs="Times New Roman"/>
          <w:sz w:val="24"/>
          <w:szCs w:val="24"/>
        </w:rPr>
        <w:t xml:space="preserve">(2016) </w:t>
      </w:r>
      <w:r>
        <w:rPr>
          <w:rFonts w:ascii="Times New Roman" w:eastAsia="Times New Roman" w:hAnsi="Times New Roman" w:cs="Times New Roman"/>
          <w:sz w:val="24"/>
          <w:szCs w:val="24"/>
        </w:rPr>
        <w:t xml:space="preserve">demonstrated the efficacy of lemon essential oil against </w:t>
      </w:r>
      <w:proofErr w:type="spellStart"/>
      <w:r>
        <w:rPr>
          <w:rFonts w:ascii="Times New Roman" w:eastAsia="Times New Roman" w:hAnsi="Times New Roman" w:cs="Times New Roman"/>
          <w:i/>
          <w:sz w:val="24"/>
          <w:szCs w:val="24"/>
        </w:rPr>
        <w:t>Sarcoptes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scabiei</w:t>
      </w:r>
      <w:proofErr w:type="spellEnd"/>
      <w:r>
        <w:rPr>
          <w:rFonts w:ascii="Times New Roman" w:eastAsia="Times New Roman" w:hAnsi="Times New Roman" w:cs="Times New Roman"/>
          <w:sz w:val="24"/>
          <w:szCs w:val="24"/>
        </w:rPr>
        <w:t xml:space="preserve">, achieving 100% mite mortality following in vitro application of a 10% and 20% aqueous solution within 24 hours post-treatment. Anthelmintic properties of Citrus peel </w:t>
      </w:r>
      <w:proofErr w:type="spellStart"/>
      <w:r>
        <w:rPr>
          <w:rFonts w:ascii="Times New Roman" w:eastAsia="Times New Roman" w:hAnsi="Times New Roman" w:cs="Times New Roman"/>
          <w:sz w:val="24"/>
          <w:szCs w:val="24"/>
        </w:rPr>
        <w:t>extracagainst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Ascardiagalli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has also been </w:t>
      </w:r>
      <w:proofErr w:type="spellStart"/>
      <w:r>
        <w:rPr>
          <w:rFonts w:ascii="Times New Roman" w:eastAsia="Times New Roman" w:hAnsi="Times New Roman" w:cs="Times New Roman"/>
          <w:sz w:val="24"/>
          <w:szCs w:val="24"/>
        </w:rPr>
        <w:t>extablished</w:t>
      </w:r>
      <w:proofErr w:type="spellEnd"/>
      <w:r w:rsidR="00746257">
        <w:rPr>
          <w:rFonts w:ascii="Times New Roman" w:eastAsia="Times New Roman" w:hAnsi="Times New Roman" w:cs="Times New Roman"/>
          <w:sz w:val="24"/>
          <w:szCs w:val="24"/>
        </w:rPr>
        <w:t xml:space="preserve"> (</w:t>
      </w:r>
      <w:proofErr w:type="spellStart"/>
      <w:r w:rsidR="00746257">
        <w:rPr>
          <w:rFonts w:ascii="Times New Roman" w:eastAsia="Times New Roman" w:hAnsi="Times New Roman" w:cs="Times New Roman"/>
          <w:sz w:val="24"/>
          <w:szCs w:val="24"/>
        </w:rPr>
        <w:t>Garbin</w:t>
      </w:r>
      <w:proofErr w:type="spellEnd"/>
      <w:r w:rsidR="00746257">
        <w:rPr>
          <w:rFonts w:ascii="Times New Roman" w:eastAsia="Times New Roman" w:hAnsi="Times New Roman" w:cs="Times New Roman"/>
          <w:sz w:val="24"/>
          <w:szCs w:val="24"/>
        </w:rPr>
        <w:t xml:space="preserve"> et al., 2021)</w:t>
      </w:r>
      <w:r>
        <w:rPr>
          <w:rFonts w:ascii="Times New Roman" w:eastAsia="Times New Roman" w:hAnsi="Times New Roman" w:cs="Times New Roman"/>
          <w:sz w:val="24"/>
          <w:szCs w:val="24"/>
        </w:rPr>
        <w:t>.</w:t>
      </w:r>
    </w:p>
    <w:p w14:paraId="225ED043" w14:textId="77777777"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Blood profile </w:t>
      </w:r>
    </w:p>
    <w:p w14:paraId="4C8278B6" w14:textId="77777777" w:rsidR="004A526A" w:rsidRDefault="00064987" w:rsidP="004A526A">
      <w:pPr>
        <w:spacing w:line="240" w:lineRule="auto"/>
        <w:jc w:val="both"/>
        <w:rPr>
          <w:rFonts w:ascii="Times New Roman" w:eastAsia="Times New Roman" w:hAnsi="Times New Roman" w:cs="Times New Roman"/>
          <w:sz w:val="24"/>
          <w:szCs w:val="24"/>
        </w:rPr>
      </w:pPr>
      <w:bookmarkStart w:id="16" w:name="_m8xrvaccdym5" w:colFirst="0" w:colLast="0"/>
      <w:bookmarkEnd w:id="16"/>
      <w:r>
        <w:rPr>
          <w:rFonts w:ascii="Times New Roman" w:eastAsia="Times New Roman" w:hAnsi="Times New Roman" w:cs="Times New Roman"/>
          <w:sz w:val="24"/>
          <w:szCs w:val="24"/>
        </w:rPr>
        <w:t xml:space="preserve">The study found that daily administration of 0.75% hydrogen peroxide along with 1 mL of lemon juice in drinking water led to an increase in haemoglobin concentration, RBC count, WBC count, and total protein levels </w:t>
      </w:r>
      <w:r w:rsidR="004A526A">
        <w:rPr>
          <w:rFonts w:ascii="Times New Roman" w:eastAsia="Times New Roman" w:hAnsi="Times New Roman" w:cs="Times New Roman"/>
          <w:sz w:val="24"/>
          <w:szCs w:val="24"/>
        </w:rPr>
        <w:t>(Ali et al. 2020).</w:t>
      </w:r>
    </w:p>
    <w:p w14:paraId="225ED045" w14:textId="445DCF2F"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Bone metabolic diseases</w:t>
      </w:r>
    </w:p>
    <w:p w14:paraId="225ED046" w14:textId="6E127515" w:rsidR="00891655" w:rsidRDefault="00064987">
      <w:pPr>
        <w:spacing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lastRenderedPageBreak/>
        <w:t>Neohesperidin</w:t>
      </w:r>
      <w:proofErr w:type="spellEnd"/>
      <w:r>
        <w:rPr>
          <w:rFonts w:ascii="Times New Roman" w:eastAsia="Times New Roman" w:hAnsi="Times New Roman" w:cs="Times New Roman"/>
          <w:sz w:val="24"/>
          <w:szCs w:val="24"/>
        </w:rPr>
        <w:t xml:space="preserve">, a citrus flavonoid, has been found to negatively correlate with osteoclast differentiation, suggesting its potential role in bone health </w:t>
      </w:r>
      <w:r w:rsidR="00D910BB">
        <w:rPr>
          <w:rFonts w:ascii="Times New Roman" w:eastAsia="Times New Roman" w:hAnsi="Times New Roman" w:cs="Times New Roman"/>
          <w:color w:val="222222"/>
          <w:sz w:val="24"/>
          <w:szCs w:val="24"/>
          <w:highlight w:val="white"/>
        </w:rPr>
        <w:t>(Tan et al. 2017).</w:t>
      </w:r>
      <w:r w:rsidR="00D910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Ikeda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sidR="00A53ECA">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rPr>
        <w:t xml:space="preserve">investigated the effects of calcium-supplemented lemon beverages, reporting their ability to suppress bone resorption. Additionally, Bergamottin, a natural citrus derivative, has demonstrated effectiveness in promoting osteoblast activity and bone formation, as observed by Wang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w:t>
      </w:r>
      <w:r w:rsidR="00D910BB">
        <w:rPr>
          <w:rFonts w:ascii="Times New Roman" w:eastAsia="Times New Roman" w:hAnsi="Times New Roman" w:cs="Times New Roman"/>
          <w:sz w:val="24"/>
          <w:szCs w:val="24"/>
        </w:rPr>
        <w:t xml:space="preserve"> </w:t>
      </w:r>
      <w:r w:rsidR="001B2142">
        <w:rPr>
          <w:rFonts w:ascii="Times New Roman" w:eastAsia="Times New Roman" w:hAnsi="Times New Roman" w:cs="Times New Roman"/>
          <w:sz w:val="24"/>
          <w:szCs w:val="24"/>
        </w:rPr>
        <w:t>(</w:t>
      </w:r>
      <w:r w:rsidR="00D910BB">
        <w:rPr>
          <w:rFonts w:ascii="Times New Roman" w:eastAsia="Times New Roman" w:hAnsi="Times New Roman" w:cs="Times New Roman"/>
          <w:sz w:val="24"/>
          <w:szCs w:val="24"/>
        </w:rPr>
        <w:t>2022</w:t>
      </w:r>
      <w:r w:rsidR="001B214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25ED047" w14:textId="77777777" w:rsidR="00891655" w:rsidRDefault="00064987">
      <w:pPr>
        <w:spacing w:line="240" w:lineRule="auto"/>
        <w:jc w:val="both"/>
        <w:rPr>
          <w:rFonts w:ascii="Times New Roman" w:eastAsia="Times New Roman" w:hAnsi="Times New Roman" w:cs="Times New Roman"/>
          <w:sz w:val="24"/>
          <w:szCs w:val="24"/>
        </w:rPr>
        <w:sectPr w:rsidR="00891655" w:rsidSect="00B33A3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9" w:footer="709" w:gutter="0"/>
          <w:pgNumType w:start="1"/>
          <w:cols w:space="720"/>
          <w:docGrid w:linePitch="299"/>
        </w:sectPr>
      </w:pPr>
      <w:r>
        <w:rPr>
          <w:rFonts w:ascii="Times New Roman" w:eastAsia="Times New Roman" w:hAnsi="Times New Roman" w:cs="Times New Roman"/>
          <w:sz w:val="24"/>
          <w:szCs w:val="24"/>
        </w:rPr>
        <w:t xml:space="preserve">A number of successful studies are reported after validation of </w:t>
      </w:r>
      <w:r>
        <w:rPr>
          <w:rFonts w:ascii="Times New Roman" w:eastAsia="Times New Roman" w:hAnsi="Times New Roman" w:cs="Times New Roman"/>
          <w:i/>
          <w:sz w:val="24"/>
          <w:szCs w:val="24"/>
          <w:highlight w:val="white"/>
        </w:rPr>
        <w:t>in vivo</w:t>
      </w:r>
      <w:r>
        <w:rPr>
          <w:rFonts w:ascii="Times New Roman" w:eastAsia="Times New Roman" w:hAnsi="Times New Roman" w:cs="Times New Roman"/>
          <w:sz w:val="24"/>
          <w:szCs w:val="24"/>
          <w:highlight w:val="white"/>
        </w:rPr>
        <w:t xml:space="preserve"> experimental animal models</w:t>
      </w:r>
      <w:r>
        <w:rPr>
          <w:rFonts w:ascii="Times New Roman" w:eastAsia="Times New Roman" w:hAnsi="Times New Roman" w:cs="Times New Roman"/>
          <w:sz w:val="24"/>
          <w:szCs w:val="24"/>
        </w:rPr>
        <w:t xml:space="preserve"> (Table 2) and </w:t>
      </w:r>
      <w:r>
        <w:rPr>
          <w:rFonts w:ascii="Times New Roman" w:eastAsia="Times New Roman" w:hAnsi="Times New Roman" w:cs="Times New Roman"/>
          <w:i/>
          <w:sz w:val="24"/>
          <w:szCs w:val="24"/>
          <w:highlight w:val="white"/>
        </w:rPr>
        <w:t>in vivo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human trials (Table 3).</w:t>
      </w:r>
    </w:p>
    <w:p w14:paraId="225ED048" w14:textId="77777777" w:rsidR="00891655" w:rsidRDefault="00064987">
      <w:pPr>
        <w:spacing w:line="240" w:lineRule="auto"/>
        <w:jc w:val="both"/>
        <w:rPr>
          <w:rFonts w:ascii="Times New Roman" w:eastAsia="Times New Roman" w:hAnsi="Times New Roman" w:cs="Times New Roman"/>
          <w:b/>
          <w:sz w:val="24"/>
          <w:szCs w:val="24"/>
        </w:rPr>
      </w:pPr>
      <w:bookmarkStart w:id="17" w:name="_bp0d0pioolik" w:colFirst="0" w:colLast="0"/>
      <w:bookmarkEnd w:id="17"/>
      <w:r>
        <w:rPr>
          <w:rFonts w:ascii="Times New Roman" w:eastAsia="Times New Roman" w:hAnsi="Times New Roman" w:cs="Times New Roman"/>
          <w:b/>
          <w:sz w:val="24"/>
          <w:szCs w:val="24"/>
        </w:rPr>
        <w:lastRenderedPageBreak/>
        <w:t xml:space="preserve">Table 2. Impact </w:t>
      </w:r>
      <w:r>
        <w:rPr>
          <w:rFonts w:ascii="Times New Roman" w:eastAsia="Times New Roman" w:hAnsi="Times New Roman" w:cs="Times New Roman"/>
          <w:b/>
          <w:sz w:val="24"/>
          <w:szCs w:val="24"/>
          <w:highlight w:val="white"/>
        </w:rPr>
        <w:t xml:space="preserve">of </w:t>
      </w:r>
      <w:r>
        <w:rPr>
          <w:rFonts w:ascii="Times New Roman" w:eastAsia="Times New Roman" w:hAnsi="Times New Roman" w:cs="Times New Roman"/>
          <w:b/>
          <w:sz w:val="24"/>
          <w:szCs w:val="24"/>
        </w:rPr>
        <w:t xml:space="preserve">citrus fruits on various diseases </w:t>
      </w:r>
      <w:r>
        <w:rPr>
          <w:rFonts w:ascii="Times New Roman" w:eastAsia="Times New Roman" w:hAnsi="Times New Roman" w:cs="Times New Roman"/>
          <w:b/>
          <w:sz w:val="24"/>
          <w:szCs w:val="24"/>
          <w:highlight w:val="white"/>
        </w:rPr>
        <w:t xml:space="preserve">demonstrated using </w:t>
      </w:r>
      <w:r>
        <w:rPr>
          <w:rFonts w:ascii="Times New Roman" w:eastAsia="Times New Roman" w:hAnsi="Times New Roman" w:cs="Times New Roman"/>
          <w:b/>
          <w:i/>
          <w:sz w:val="24"/>
          <w:szCs w:val="24"/>
          <w:highlight w:val="white"/>
        </w:rPr>
        <w:t>in vivo</w:t>
      </w:r>
      <w:r>
        <w:rPr>
          <w:rFonts w:ascii="Times New Roman" w:eastAsia="Times New Roman" w:hAnsi="Times New Roman" w:cs="Times New Roman"/>
          <w:b/>
          <w:sz w:val="24"/>
          <w:szCs w:val="24"/>
          <w:highlight w:val="white"/>
        </w:rPr>
        <w:t xml:space="preserve"> experimental animal models</w:t>
      </w:r>
    </w:p>
    <w:tbl>
      <w:tblPr>
        <w:tblStyle w:val="a0"/>
        <w:tblW w:w="1488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551"/>
        <w:gridCol w:w="1756"/>
        <w:gridCol w:w="1646"/>
        <w:gridCol w:w="1112"/>
        <w:gridCol w:w="5834"/>
        <w:gridCol w:w="1417"/>
      </w:tblGrid>
      <w:tr w:rsidR="00891655" w14:paraId="225ED050" w14:textId="77777777">
        <w:trPr>
          <w:trHeight w:val="145"/>
        </w:trPr>
        <w:tc>
          <w:tcPr>
            <w:tcW w:w="568" w:type="dxa"/>
            <w:tcBorders>
              <w:left w:val="nil"/>
              <w:bottom w:val="single" w:sz="4" w:space="0" w:color="000000"/>
              <w:right w:val="nil"/>
            </w:tcBorders>
          </w:tcPr>
          <w:p w14:paraId="225ED049" w14:textId="77777777" w:rsidR="00891655" w:rsidRDefault="00064987">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S.r.</w:t>
            </w:r>
            <w:proofErr w:type="spellEnd"/>
            <w:r>
              <w:rPr>
                <w:rFonts w:ascii="Times New Roman" w:eastAsia="Times New Roman" w:hAnsi="Times New Roman" w:cs="Times New Roman"/>
                <w:b/>
                <w:sz w:val="24"/>
                <w:szCs w:val="24"/>
              </w:rPr>
              <w:t xml:space="preserve"> N.</w:t>
            </w:r>
          </w:p>
        </w:tc>
        <w:tc>
          <w:tcPr>
            <w:tcW w:w="2551" w:type="dxa"/>
            <w:tcBorders>
              <w:left w:val="nil"/>
              <w:bottom w:val="single" w:sz="4" w:space="0" w:color="000000"/>
              <w:right w:val="nil"/>
            </w:tcBorders>
          </w:tcPr>
          <w:p w14:paraId="225ED04A" w14:textId="77777777" w:rsidR="00891655" w:rsidRDefault="0006498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Citrus fruit</w:t>
            </w:r>
          </w:p>
        </w:tc>
        <w:tc>
          <w:tcPr>
            <w:tcW w:w="1756" w:type="dxa"/>
            <w:tcBorders>
              <w:left w:val="nil"/>
              <w:bottom w:val="single" w:sz="4" w:space="0" w:color="000000"/>
              <w:right w:val="nil"/>
            </w:tcBorders>
          </w:tcPr>
          <w:p w14:paraId="225ED04B" w14:textId="77777777" w:rsidR="00891655" w:rsidRDefault="0006498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Disease</w:t>
            </w:r>
          </w:p>
        </w:tc>
        <w:tc>
          <w:tcPr>
            <w:tcW w:w="1646" w:type="dxa"/>
            <w:tcBorders>
              <w:left w:val="nil"/>
              <w:bottom w:val="single" w:sz="4" w:space="0" w:color="000000"/>
              <w:right w:val="nil"/>
            </w:tcBorders>
          </w:tcPr>
          <w:p w14:paraId="225ED04C" w14:textId="77777777" w:rsidR="00891655" w:rsidRDefault="0006498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sample</w:t>
            </w:r>
          </w:p>
        </w:tc>
        <w:tc>
          <w:tcPr>
            <w:tcW w:w="1112" w:type="dxa"/>
            <w:tcBorders>
              <w:left w:val="nil"/>
              <w:bottom w:val="single" w:sz="4" w:space="0" w:color="000000"/>
              <w:right w:val="nil"/>
            </w:tcBorders>
          </w:tcPr>
          <w:p w14:paraId="225ED04D" w14:textId="77777777" w:rsidR="00891655" w:rsidRDefault="0006498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period</w:t>
            </w:r>
          </w:p>
        </w:tc>
        <w:tc>
          <w:tcPr>
            <w:tcW w:w="5834" w:type="dxa"/>
            <w:tcBorders>
              <w:left w:val="nil"/>
              <w:bottom w:val="single" w:sz="4" w:space="0" w:color="000000"/>
              <w:right w:val="nil"/>
            </w:tcBorders>
          </w:tcPr>
          <w:p w14:paraId="225ED04E" w14:textId="77777777" w:rsidR="00891655" w:rsidRDefault="0006498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w:t>
            </w:r>
          </w:p>
        </w:tc>
        <w:tc>
          <w:tcPr>
            <w:tcW w:w="1417" w:type="dxa"/>
            <w:tcBorders>
              <w:left w:val="nil"/>
              <w:bottom w:val="single" w:sz="4" w:space="0" w:color="000000"/>
              <w:right w:val="nil"/>
            </w:tcBorders>
          </w:tcPr>
          <w:p w14:paraId="225ED04F" w14:textId="77777777" w:rsidR="00891655" w:rsidRDefault="0006498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tc>
      </w:tr>
      <w:tr w:rsidR="00474389" w14:paraId="225ED059" w14:textId="77777777">
        <w:trPr>
          <w:trHeight w:val="145"/>
        </w:trPr>
        <w:tc>
          <w:tcPr>
            <w:tcW w:w="568" w:type="dxa"/>
            <w:tcBorders>
              <w:left w:val="nil"/>
              <w:bottom w:val="single" w:sz="4" w:space="0" w:color="000000"/>
              <w:right w:val="nil"/>
            </w:tcBorders>
          </w:tcPr>
          <w:p w14:paraId="225ED051"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51" w:type="dxa"/>
            <w:tcBorders>
              <w:left w:val="nil"/>
              <w:bottom w:val="single" w:sz="4" w:space="0" w:color="000000"/>
              <w:right w:val="nil"/>
            </w:tcBorders>
          </w:tcPr>
          <w:p w14:paraId="225ED052"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i/>
                <w:sz w:val="24"/>
                <w:szCs w:val="24"/>
              </w:rPr>
              <w:t>limon</w:t>
            </w:r>
            <w:r>
              <w:rPr>
                <w:rFonts w:ascii="Times New Roman" w:eastAsia="Times New Roman" w:hAnsi="Times New Roman" w:cs="Times New Roman"/>
                <w:sz w:val="24"/>
                <w:szCs w:val="24"/>
              </w:rPr>
              <w:t xml:space="preserve"> </w:t>
            </w:r>
          </w:p>
          <w:p w14:paraId="225ED053"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g/kg BW)</w:t>
            </w:r>
          </w:p>
        </w:tc>
        <w:tc>
          <w:tcPr>
            <w:tcW w:w="1756" w:type="dxa"/>
            <w:tcBorders>
              <w:left w:val="nil"/>
              <w:bottom w:val="single" w:sz="4" w:space="0" w:color="000000"/>
              <w:right w:val="nil"/>
            </w:tcBorders>
          </w:tcPr>
          <w:p w14:paraId="225ED054"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Diabetes</w:t>
            </w:r>
          </w:p>
        </w:tc>
        <w:tc>
          <w:tcPr>
            <w:tcW w:w="1646" w:type="dxa"/>
            <w:tcBorders>
              <w:left w:val="nil"/>
              <w:bottom w:val="single" w:sz="4" w:space="0" w:color="000000"/>
              <w:right w:val="nil"/>
            </w:tcBorders>
          </w:tcPr>
          <w:p w14:paraId="225ED055"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Rats </w:t>
            </w:r>
          </w:p>
        </w:tc>
        <w:tc>
          <w:tcPr>
            <w:tcW w:w="1112" w:type="dxa"/>
            <w:tcBorders>
              <w:left w:val="nil"/>
              <w:bottom w:val="single" w:sz="4" w:space="0" w:color="000000"/>
              <w:right w:val="nil"/>
            </w:tcBorders>
          </w:tcPr>
          <w:p w14:paraId="225ED056"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days</w:t>
            </w:r>
          </w:p>
        </w:tc>
        <w:tc>
          <w:tcPr>
            <w:tcW w:w="5834" w:type="dxa"/>
            <w:tcBorders>
              <w:left w:val="nil"/>
              <w:bottom w:val="single" w:sz="4" w:space="0" w:color="000000"/>
              <w:right w:val="nil"/>
            </w:tcBorders>
          </w:tcPr>
          <w:p w14:paraId="225ED057"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Blood glucose</w:t>
            </w:r>
          </w:p>
        </w:tc>
        <w:tc>
          <w:tcPr>
            <w:tcW w:w="1417" w:type="dxa"/>
            <w:tcBorders>
              <w:left w:val="nil"/>
              <w:bottom w:val="single" w:sz="4" w:space="0" w:color="000000"/>
              <w:right w:val="nil"/>
            </w:tcBorders>
          </w:tcPr>
          <w:p w14:paraId="225ED058" w14:textId="3EEA60D5"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Murali and Saravanan (2012)</w:t>
            </w:r>
          </w:p>
        </w:tc>
      </w:tr>
      <w:tr w:rsidR="00474389" w14:paraId="225ED062" w14:textId="77777777">
        <w:trPr>
          <w:trHeight w:val="145"/>
        </w:trPr>
        <w:tc>
          <w:tcPr>
            <w:tcW w:w="568" w:type="dxa"/>
            <w:tcBorders>
              <w:left w:val="nil"/>
              <w:bottom w:val="single" w:sz="4" w:space="0" w:color="000000"/>
              <w:right w:val="nil"/>
            </w:tcBorders>
          </w:tcPr>
          <w:p w14:paraId="225ED05A"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51" w:type="dxa"/>
            <w:tcBorders>
              <w:left w:val="nil"/>
              <w:bottom w:val="single" w:sz="4" w:space="0" w:color="000000"/>
              <w:right w:val="nil"/>
            </w:tcBorders>
          </w:tcPr>
          <w:p w14:paraId="225ED05B" w14:textId="77777777" w:rsidR="00474389" w:rsidRDefault="00474389" w:rsidP="00474389">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Pomelo peel extract </w:t>
            </w:r>
          </w:p>
          <w:p w14:paraId="225ED05C"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 w/w)</w:t>
            </w:r>
          </w:p>
        </w:tc>
        <w:tc>
          <w:tcPr>
            <w:tcW w:w="1756" w:type="dxa"/>
            <w:tcBorders>
              <w:left w:val="nil"/>
              <w:bottom w:val="single" w:sz="4" w:space="0" w:color="000000"/>
              <w:right w:val="nil"/>
            </w:tcBorders>
          </w:tcPr>
          <w:p w14:paraId="225ED05D"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Metabolic disorder</w:t>
            </w:r>
          </w:p>
        </w:tc>
        <w:tc>
          <w:tcPr>
            <w:tcW w:w="1646" w:type="dxa"/>
            <w:tcBorders>
              <w:left w:val="nil"/>
              <w:bottom w:val="single" w:sz="4" w:space="0" w:color="000000"/>
              <w:right w:val="nil"/>
            </w:tcBorders>
          </w:tcPr>
          <w:p w14:paraId="225ED05E"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 mice</w:t>
            </w:r>
          </w:p>
        </w:tc>
        <w:tc>
          <w:tcPr>
            <w:tcW w:w="1112" w:type="dxa"/>
            <w:tcBorders>
              <w:left w:val="nil"/>
              <w:bottom w:val="single" w:sz="4" w:space="0" w:color="000000"/>
              <w:right w:val="nil"/>
            </w:tcBorders>
          </w:tcPr>
          <w:p w14:paraId="225ED05F"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8</w:t>
            </w:r>
            <w:r>
              <w:rPr>
                <w:rFonts w:ascii="Times New Roman" w:eastAsia="Times New Roman" w:hAnsi="Times New Roman" w:cs="Times New Roman"/>
                <w:sz w:val="24"/>
                <w:szCs w:val="24"/>
              </w:rPr>
              <w:t xml:space="preserve"> weeks</w:t>
            </w:r>
          </w:p>
        </w:tc>
        <w:tc>
          <w:tcPr>
            <w:tcW w:w="5834" w:type="dxa"/>
            <w:tcBorders>
              <w:left w:val="nil"/>
              <w:bottom w:val="single" w:sz="4" w:space="0" w:color="000000"/>
              <w:right w:val="nil"/>
            </w:tcBorders>
          </w:tcPr>
          <w:p w14:paraId="225ED060"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Body weight gain,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fasting blood glucose, serum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triglycerides, liver lipid levels,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insulin resistance</w:t>
            </w:r>
          </w:p>
        </w:tc>
        <w:tc>
          <w:tcPr>
            <w:tcW w:w="1417" w:type="dxa"/>
            <w:tcBorders>
              <w:left w:val="nil"/>
              <w:bottom w:val="single" w:sz="4" w:space="0" w:color="000000"/>
              <w:right w:val="nil"/>
            </w:tcBorders>
          </w:tcPr>
          <w:p w14:paraId="225ED061" w14:textId="2F5F3CCD"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Ding et al. (2013)</w:t>
            </w:r>
          </w:p>
        </w:tc>
      </w:tr>
      <w:tr w:rsidR="00474389" w14:paraId="225ED06A" w14:textId="77777777">
        <w:trPr>
          <w:trHeight w:val="145"/>
        </w:trPr>
        <w:tc>
          <w:tcPr>
            <w:tcW w:w="568" w:type="dxa"/>
            <w:tcBorders>
              <w:left w:val="nil"/>
              <w:bottom w:val="single" w:sz="4" w:space="0" w:color="000000"/>
              <w:right w:val="nil"/>
            </w:tcBorders>
          </w:tcPr>
          <w:p w14:paraId="225ED063"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51" w:type="dxa"/>
            <w:tcBorders>
              <w:left w:val="nil"/>
              <w:bottom w:val="single" w:sz="4" w:space="0" w:color="000000"/>
              <w:right w:val="nil"/>
            </w:tcBorders>
          </w:tcPr>
          <w:p w14:paraId="225ED064"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 limon</w:t>
            </w:r>
            <w:r>
              <w:rPr>
                <w:rFonts w:ascii="Times New Roman" w:eastAsia="Times New Roman" w:hAnsi="Times New Roman" w:cs="Times New Roman"/>
                <w:sz w:val="24"/>
                <w:szCs w:val="24"/>
              </w:rPr>
              <w:t xml:space="preserve"> peel’s extract (400mg/kg BW)</w:t>
            </w:r>
          </w:p>
        </w:tc>
        <w:tc>
          <w:tcPr>
            <w:tcW w:w="1756" w:type="dxa"/>
            <w:tcBorders>
              <w:left w:val="nil"/>
              <w:bottom w:val="single" w:sz="4" w:space="0" w:color="000000"/>
              <w:right w:val="nil"/>
            </w:tcBorders>
          </w:tcPr>
          <w:p w14:paraId="225ED065"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Diabetes</w:t>
            </w:r>
          </w:p>
        </w:tc>
        <w:tc>
          <w:tcPr>
            <w:tcW w:w="1646" w:type="dxa"/>
            <w:tcBorders>
              <w:left w:val="nil"/>
              <w:bottom w:val="single" w:sz="4" w:space="0" w:color="000000"/>
              <w:right w:val="nil"/>
            </w:tcBorders>
          </w:tcPr>
          <w:p w14:paraId="225ED066"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Diabetic rat</w:t>
            </w:r>
          </w:p>
        </w:tc>
        <w:tc>
          <w:tcPr>
            <w:tcW w:w="1112" w:type="dxa"/>
            <w:tcBorders>
              <w:left w:val="nil"/>
              <w:bottom w:val="single" w:sz="4" w:space="0" w:color="000000"/>
              <w:right w:val="nil"/>
            </w:tcBorders>
          </w:tcPr>
          <w:p w14:paraId="225ED067"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days</w:t>
            </w:r>
          </w:p>
        </w:tc>
        <w:tc>
          <w:tcPr>
            <w:tcW w:w="5834" w:type="dxa"/>
            <w:tcBorders>
              <w:left w:val="nil"/>
              <w:bottom w:val="single" w:sz="4" w:space="0" w:color="000000"/>
              <w:right w:val="nil"/>
            </w:tcBorders>
          </w:tcPr>
          <w:p w14:paraId="225ED068" w14:textId="7777777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↓Blood glucose, Protein and collagen synthesis, ↑Tissue growth rate    </w:t>
            </w:r>
          </w:p>
        </w:tc>
        <w:tc>
          <w:tcPr>
            <w:tcW w:w="1417" w:type="dxa"/>
            <w:tcBorders>
              <w:left w:val="nil"/>
              <w:bottom w:val="single" w:sz="4" w:space="0" w:color="000000"/>
              <w:right w:val="nil"/>
            </w:tcBorders>
          </w:tcPr>
          <w:p w14:paraId="225ED069" w14:textId="33CDF5B7" w:rsidR="00474389" w:rsidRDefault="00474389" w:rsidP="004743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Mohanapriya et al. (2013)</w:t>
            </w:r>
          </w:p>
        </w:tc>
      </w:tr>
      <w:tr w:rsidR="0039653E" w14:paraId="225ED073" w14:textId="77777777">
        <w:trPr>
          <w:trHeight w:val="145"/>
        </w:trPr>
        <w:tc>
          <w:tcPr>
            <w:tcW w:w="568" w:type="dxa"/>
            <w:tcBorders>
              <w:left w:val="nil"/>
              <w:bottom w:val="single" w:sz="4" w:space="0" w:color="000000"/>
              <w:right w:val="nil"/>
            </w:tcBorders>
          </w:tcPr>
          <w:p w14:paraId="225ED06B" w14:textId="77777777" w:rsidR="0039653E" w:rsidRDefault="0039653E" w:rsidP="003965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51" w:type="dxa"/>
            <w:tcBorders>
              <w:left w:val="nil"/>
              <w:bottom w:val="single" w:sz="4" w:space="0" w:color="000000"/>
              <w:right w:val="nil"/>
            </w:tcBorders>
          </w:tcPr>
          <w:p w14:paraId="225ED06C" w14:textId="77777777" w:rsidR="0039653E" w:rsidRDefault="0039653E" w:rsidP="003965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Orange peel extract (250mg/kg BW)</w:t>
            </w:r>
          </w:p>
        </w:tc>
        <w:tc>
          <w:tcPr>
            <w:tcW w:w="1756" w:type="dxa"/>
            <w:tcBorders>
              <w:left w:val="nil"/>
              <w:bottom w:val="single" w:sz="4" w:space="0" w:color="000000"/>
              <w:right w:val="nil"/>
            </w:tcBorders>
          </w:tcPr>
          <w:p w14:paraId="225ED06D" w14:textId="77777777" w:rsidR="0039653E" w:rsidRDefault="0039653E" w:rsidP="003965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Inflammation</w:t>
            </w:r>
          </w:p>
        </w:tc>
        <w:tc>
          <w:tcPr>
            <w:tcW w:w="1646" w:type="dxa"/>
            <w:tcBorders>
              <w:left w:val="nil"/>
              <w:bottom w:val="single" w:sz="4" w:space="0" w:color="000000"/>
              <w:right w:val="nil"/>
            </w:tcBorders>
          </w:tcPr>
          <w:p w14:paraId="225ED06E" w14:textId="77777777" w:rsidR="0039653E" w:rsidRDefault="0039653E" w:rsidP="003965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Rat induced with carrageenan</w:t>
            </w:r>
          </w:p>
        </w:tc>
        <w:tc>
          <w:tcPr>
            <w:tcW w:w="1112" w:type="dxa"/>
            <w:tcBorders>
              <w:left w:val="nil"/>
              <w:bottom w:val="single" w:sz="4" w:space="0" w:color="000000"/>
              <w:right w:val="nil"/>
            </w:tcBorders>
          </w:tcPr>
          <w:p w14:paraId="225ED06F" w14:textId="77777777" w:rsidR="0039653E" w:rsidRDefault="0039653E" w:rsidP="0039653E">
            <w:pPr>
              <w:spacing w:after="0"/>
              <w:jc w:val="both"/>
              <w:rPr>
                <w:rFonts w:ascii="Times New Roman" w:eastAsia="Times New Roman" w:hAnsi="Times New Roman" w:cs="Times New Roman"/>
                <w:sz w:val="24"/>
                <w:szCs w:val="24"/>
              </w:rPr>
            </w:pPr>
          </w:p>
        </w:tc>
        <w:tc>
          <w:tcPr>
            <w:tcW w:w="5834" w:type="dxa"/>
            <w:tcBorders>
              <w:left w:val="nil"/>
              <w:bottom w:val="single" w:sz="4" w:space="0" w:color="000000"/>
              <w:right w:val="nil"/>
            </w:tcBorders>
          </w:tcPr>
          <w:p w14:paraId="225ED070" w14:textId="77777777" w:rsidR="0039653E" w:rsidRDefault="0039653E" w:rsidP="003965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↓Inflammation</w:t>
            </w:r>
          </w:p>
          <w:p w14:paraId="225ED071" w14:textId="77777777" w:rsidR="0039653E" w:rsidRDefault="0039653E" w:rsidP="003965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comparable to the effects of ibuprofen</w:t>
            </w:r>
          </w:p>
        </w:tc>
        <w:tc>
          <w:tcPr>
            <w:tcW w:w="1417" w:type="dxa"/>
            <w:tcBorders>
              <w:left w:val="nil"/>
              <w:bottom w:val="single" w:sz="4" w:space="0" w:color="000000"/>
              <w:right w:val="nil"/>
            </w:tcBorders>
          </w:tcPr>
          <w:p w14:paraId="225ED072" w14:textId="396565F3" w:rsidR="0039653E" w:rsidRDefault="0039653E" w:rsidP="0039653E">
            <w:pP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Gosslau</w:t>
            </w:r>
            <w:proofErr w:type="spellEnd"/>
            <w:r>
              <w:rPr>
                <w:rFonts w:ascii="Times New Roman" w:eastAsia="Times New Roman" w:hAnsi="Times New Roman" w:cs="Times New Roman"/>
                <w:sz w:val="24"/>
                <w:szCs w:val="24"/>
              </w:rPr>
              <w:t xml:space="preserve"> et al. (2014)</w:t>
            </w:r>
          </w:p>
        </w:tc>
      </w:tr>
      <w:tr w:rsidR="001A1545" w14:paraId="225ED07D" w14:textId="77777777">
        <w:trPr>
          <w:trHeight w:val="145"/>
        </w:trPr>
        <w:tc>
          <w:tcPr>
            <w:tcW w:w="568" w:type="dxa"/>
            <w:tcBorders>
              <w:left w:val="nil"/>
              <w:bottom w:val="single" w:sz="4" w:space="0" w:color="000000"/>
              <w:right w:val="nil"/>
            </w:tcBorders>
          </w:tcPr>
          <w:p w14:paraId="225ED074" w14:textId="77777777" w:rsidR="001A1545" w:rsidRDefault="001A1545" w:rsidP="001A15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51" w:type="dxa"/>
            <w:tcBorders>
              <w:left w:val="nil"/>
              <w:bottom w:val="single" w:sz="4" w:space="0" w:color="000000"/>
              <w:right w:val="nil"/>
            </w:tcBorders>
          </w:tcPr>
          <w:p w14:paraId="225ED075" w14:textId="77777777" w:rsidR="001A1545" w:rsidRDefault="001A1545" w:rsidP="001A15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Lemon juice</w:t>
            </w:r>
          </w:p>
          <w:p w14:paraId="225ED076" w14:textId="77777777" w:rsidR="001A1545" w:rsidRDefault="001A1545" w:rsidP="001A15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 ml/kg BW)</w:t>
            </w:r>
          </w:p>
        </w:tc>
        <w:tc>
          <w:tcPr>
            <w:tcW w:w="1756" w:type="dxa"/>
            <w:tcBorders>
              <w:left w:val="nil"/>
              <w:bottom w:val="single" w:sz="4" w:space="0" w:color="000000"/>
              <w:right w:val="nil"/>
            </w:tcBorders>
          </w:tcPr>
          <w:p w14:paraId="225ED077" w14:textId="77777777" w:rsidR="001A1545" w:rsidRDefault="001A1545" w:rsidP="001A15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Blood profile</w:t>
            </w:r>
          </w:p>
        </w:tc>
        <w:tc>
          <w:tcPr>
            <w:tcW w:w="1646" w:type="dxa"/>
            <w:tcBorders>
              <w:left w:val="nil"/>
              <w:bottom w:val="single" w:sz="4" w:space="0" w:color="000000"/>
              <w:right w:val="nil"/>
            </w:tcBorders>
          </w:tcPr>
          <w:p w14:paraId="225ED078" w14:textId="77777777" w:rsidR="001A1545" w:rsidRDefault="001A1545" w:rsidP="001A15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white rabbits</w:t>
            </w:r>
          </w:p>
        </w:tc>
        <w:tc>
          <w:tcPr>
            <w:tcW w:w="1112" w:type="dxa"/>
            <w:tcBorders>
              <w:left w:val="nil"/>
              <w:bottom w:val="single" w:sz="4" w:space="0" w:color="000000"/>
              <w:right w:val="nil"/>
            </w:tcBorders>
          </w:tcPr>
          <w:p w14:paraId="225ED079" w14:textId="77777777" w:rsidR="001A1545" w:rsidRDefault="001A1545" w:rsidP="001A15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days</w:t>
            </w:r>
          </w:p>
        </w:tc>
        <w:tc>
          <w:tcPr>
            <w:tcW w:w="5834" w:type="dxa"/>
            <w:tcBorders>
              <w:left w:val="nil"/>
              <w:bottom w:val="single" w:sz="4" w:space="0" w:color="000000"/>
              <w:right w:val="nil"/>
            </w:tcBorders>
          </w:tcPr>
          <w:p w14:paraId="225ED07A" w14:textId="77777777" w:rsidR="001A1545" w:rsidRDefault="001A1545" w:rsidP="001A15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↓Fibrinogen </w:t>
            </w:r>
            <w:proofErr w:type="spellStart"/>
            <w:r>
              <w:rPr>
                <w:rFonts w:ascii="Times New Roman" w:eastAsia="Times New Roman" w:hAnsi="Times New Roman" w:cs="Times New Roman"/>
                <w:sz w:val="24"/>
                <w:szCs w:val="24"/>
              </w:rPr>
              <w:t>conc</w:t>
            </w:r>
            <w:proofErr w:type="spellEnd"/>
          </w:p>
          <w:p w14:paraId="225ED07B" w14:textId="77777777" w:rsidR="001A1545" w:rsidRDefault="001A1545" w:rsidP="001A15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↑Thrombin time, ↑protein C </w:t>
            </w:r>
          </w:p>
        </w:tc>
        <w:tc>
          <w:tcPr>
            <w:tcW w:w="1417" w:type="dxa"/>
            <w:tcBorders>
              <w:left w:val="nil"/>
              <w:bottom w:val="single" w:sz="4" w:space="0" w:color="000000"/>
              <w:right w:val="nil"/>
            </w:tcBorders>
          </w:tcPr>
          <w:p w14:paraId="225ED07C" w14:textId="6269B74C" w:rsidR="001A1545" w:rsidRDefault="001A1545" w:rsidP="001A15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Riaz et al. (2014)</w:t>
            </w:r>
          </w:p>
        </w:tc>
      </w:tr>
      <w:tr w:rsidR="001A1545" w14:paraId="225ED087" w14:textId="77777777">
        <w:trPr>
          <w:trHeight w:val="145"/>
        </w:trPr>
        <w:tc>
          <w:tcPr>
            <w:tcW w:w="568" w:type="dxa"/>
            <w:tcBorders>
              <w:left w:val="nil"/>
              <w:bottom w:val="single" w:sz="4" w:space="0" w:color="000000"/>
              <w:right w:val="nil"/>
            </w:tcBorders>
          </w:tcPr>
          <w:p w14:paraId="225ED07E" w14:textId="77777777" w:rsidR="001A1545" w:rsidRDefault="001A1545" w:rsidP="001A15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51" w:type="dxa"/>
            <w:tcBorders>
              <w:left w:val="nil"/>
              <w:bottom w:val="single" w:sz="4" w:space="0" w:color="000000"/>
              <w:right w:val="nil"/>
            </w:tcBorders>
          </w:tcPr>
          <w:p w14:paraId="225ED07F" w14:textId="77777777" w:rsidR="001A1545" w:rsidRDefault="001A1545" w:rsidP="001A1545">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D-limonene </w:t>
            </w:r>
          </w:p>
          <w:p w14:paraId="225ED080" w14:textId="77777777" w:rsidR="001A1545" w:rsidRDefault="001A1545" w:rsidP="001A15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(400 mg/kg)  </w:t>
            </w:r>
          </w:p>
        </w:tc>
        <w:tc>
          <w:tcPr>
            <w:tcW w:w="1756" w:type="dxa"/>
            <w:tcBorders>
              <w:left w:val="nil"/>
              <w:bottom w:val="single" w:sz="4" w:space="0" w:color="000000"/>
              <w:right w:val="nil"/>
            </w:tcBorders>
          </w:tcPr>
          <w:p w14:paraId="225ED081" w14:textId="77777777" w:rsidR="001A1545" w:rsidRDefault="001A1545" w:rsidP="001A15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Cardiometabolic risk factor</w:t>
            </w:r>
          </w:p>
          <w:p w14:paraId="225ED082" w14:textId="77777777" w:rsidR="001A1545" w:rsidRDefault="001A1545" w:rsidP="001A15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 diabetes</w:t>
            </w:r>
          </w:p>
        </w:tc>
        <w:tc>
          <w:tcPr>
            <w:tcW w:w="1646" w:type="dxa"/>
            <w:tcBorders>
              <w:left w:val="nil"/>
              <w:bottom w:val="single" w:sz="4" w:space="0" w:color="000000"/>
              <w:right w:val="nil"/>
            </w:tcBorders>
          </w:tcPr>
          <w:p w14:paraId="225ED083" w14:textId="77777777" w:rsidR="001A1545" w:rsidRDefault="001A1545" w:rsidP="001A15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male rats</w:t>
            </w:r>
          </w:p>
        </w:tc>
        <w:tc>
          <w:tcPr>
            <w:tcW w:w="1112" w:type="dxa"/>
            <w:tcBorders>
              <w:left w:val="nil"/>
              <w:bottom w:val="single" w:sz="4" w:space="0" w:color="000000"/>
              <w:right w:val="nil"/>
            </w:tcBorders>
          </w:tcPr>
          <w:p w14:paraId="225ED084" w14:textId="77777777" w:rsidR="001A1545" w:rsidRDefault="001A1545" w:rsidP="001A15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30 days</w:t>
            </w:r>
          </w:p>
        </w:tc>
        <w:tc>
          <w:tcPr>
            <w:tcW w:w="5834" w:type="dxa"/>
            <w:tcBorders>
              <w:left w:val="nil"/>
              <w:bottom w:val="single" w:sz="4" w:space="0" w:color="000000"/>
              <w:right w:val="nil"/>
            </w:tcBorders>
          </w:tcPr>
          <w:p w14:paraId="225ED085" w14:textId="77777777" w:rsidR="001A1545" w:rsidRDefault="001A1545" w:rsidP="001A1545">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LDL-cholesterol, </w:t>
            </w:r>
            <w:r>
              <w:rPr>
                <w:rFonts w:ascii="Times New Roman" w:eastAsia="Times New Roman" w:hAnsi="Times New Roman" w:cs="Times New Roman"/>
                <w:sz w:val="24"/>
                <w:szCs w:val="24"/>
              </w:rPr>
              <w:t>↓A</w:t>
            </w:r>
            <w:r>
              <w:rPr>
                <w:rFonts w:ascii="Times New Roman" w:eastAsia="Times New Roman" w:hAnsi="Times New Roman" w:cs="Times New Roman"/>
                <w:sz w:val="24"/>
                <w:szCs w:val="24"/>
                <w:highlight w:val="white"/>
              </w:rPr>
              <w:t xml:space="preserve">ccumulation of lipids,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Blood sugar level.</w:t>
            </w:r>
          </w:p>
        </w:tc>
        <w:tc>
          <w:tcPr>
            <w:tcW w:w="1417" w:type="dxa"/>
            <w:tcBorders>
              <w:left w:val="nil"/>
              <w:bottom w:val="single" w:sz="4" w:space="0" w:color="000000"/>
              <w:right w:val="nil"/>
            </w:tcBorders>
          </w:tcPr>
          <w:p w14:paraId="225ED086" w14:textId="6712DA11" w:rsidR="001A1545" w:rsidRDefault="001A1545" w:rsidP="001A154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Millet (2014)</w:t>
            </w:r>
          </w:p>
        </w:tc>
      </w:tr>
      <w:tr w:rsidR="0039653E" w14:paraId="225ED091" w14:textId="77777777">
        <w:trPr>
          <w:trHeight w:val="145"/>
        </w:trPr>
        <w:tc>
          <w:tcPr>
            <w:tcW w:w="568" w:type="dxa"/>
            <w:tcBorders>
              <w:left w:val="nil"/>
              <w:bottom w:val="single" w:sz="4" w:space="0" w:color="000000"/>
              <w:right w:val="nil"/>
            </w:tcBorders>
          </w:tcPr>
          <w:p w14:paraId="225ED088" w14:textId="77777777" w:rsidR="0039653E" w:rsidRDefault="0039653E" w:rsidP="003965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51" w:type="dxa"/>
            <w:tcBorders>
              <w:left w:val="nil"/>
              <w:bottom w:val="single" w:sz="4" w:space="0" w:color="000000"/>
              <w:right w:val="nil"/>
            </w:tcBorders>
          </w:tcPr>
          <w:p w14:paraId="225ED089" w14:textId="77777777" w:rsidR="0039653E" w:rsidRDefault="0039653E" w:rsidP="003965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Sweet orange seed’s oil (1000 mg/kg BW)</w:t>
            </w:r>
          </w:p>
        </w:tc>
        <w:tc>
          <w:tcPr>
            <w:tcW w:w="1756" w:type="dxa"/>
            <w:tcBorders>
              <w:left w:val="nil"/>
              <w:bottom w:val="single" w:sz="4" w:space="0" w:color="000000"/>
              <w:right w:val="nil"/>
            </w:tcBorders>
          </w:tcPr>
          <w:p w14:paraId="225ED08A" w14:textId="77777777" w:rsidR="0039653E" w:rsidRDefault="0039653E" w:rsidP="003965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Diabetes</w:t>
            </w:r>
          </w:p>
        </w:tc>
        <w:tc>
          <w:tcPr>
            <w:tcW w:w="1646" w:type="dxa"/>
            <w:tcBorders>
              <w:left w:val="nil"/>
              <w:bottom w:val="single" w:sz="4" w:space="0" w:color="000000"/>
              <w:right w:val="nil"/>
            </w:tcBorders>
          </w:tcPr>
          <w:p w14:paraId="225ED08B" w14:textId="77777777" w:rsidR="0039653E" w:rsidRDefault="0039653E" w:rsidP="003965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alloxan-induced diabetic rats</w:t>
            </w:r>
          </w:p>
        </w:tc>
        <w:tc>
          <w:tcPr>
            <w:tcW w:w="1112" w:type="dxa"/>
            <w:tcBorders>
              <w:left w:val="nil"/>
              <w:bottom w:val="single" w:sz="4" w:space="0" w:color="000000"/>
              <w:right w:val="nil"/>
            </w:tcBorders>
          </w:tcPr>
          <w:p w14:paraId="225ED08C" w14:textId="77777777" w:rsidR="0039653E" w:rsidRDefault="0039653E" w:rsidP="003965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days</w:t>
            </w:r>
          </w:p>
        </w:tc>
        <w:tc>
          <w:tcPr>
            <w:tcW w:w="5834" w:type="dxa"/>
            <w:tcBorders>
              <w:left w:val="nil"/>
              <w:bottom w:val="single" w:sz="4" w:space="0" w:color="000000"/>
              <w:right w:val="nil"/>
            </w:tcBorders>
          </w:tcPr>
          <w:p w14:paraId="225ED08D" w14:textId="77777777" w:rsidR="0039653E" w:rsidRDefault="0039653E" w:rsidP="003965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↓Blood glucose, ↓Triglycerides level, </w:t>
            </w:r>
          </w:p>
          <w:p w14:paraId="225ED08E" w14:textId="77777777" w:rsidR="0039653E" w:rsidRDefault="0039653E" w:rsidP="003965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roofErr w:type="gramStart"/>
            <w:r>
              <w:rPr>
                <w:rFonts w:ascii="Times New Roman" w:eastAsia="Times New Roman" w:hAnsi="Times New Roman" w:cs="Times New Roman"/>
                <w:sz w:val="24"/>
                <w:szCs w:val="24"/>
              </w:rPr>
              <w:t>cholesterol,  ↑</w:t>
            </w:r>
            <w:proofErr w:type="gramEnd"/>
            <w:r>
              <w:rPr>
                <w:rFonts w:ascii="Times New Roman" w:eastAsia="Times New Roman" w:hAnsi="Times New Roman" w:cs="Times New Roman"/>
                <w:sz w:val="24"/>
                <w:szCs w:val="24"/>
              </w:rPr>
              <w:t>HDL cholesterol</w:t>
            </w:r>
          </w:p>
          <w:p w14:paraId="225ED08F" w14:textId="77777777" w:rsidR="0039653E" w:rsidRDefault="0039653E" w:rsidP="0039653E">
            <w:pPr>
              <w:spacing w:after="0"/>
              <w:jc w:val="both"/>
              <w:rPr>
                <w:rFonts w:ascii="Times New Roman" w:eastAsia="Times New Roman" w:hAnsi="Times New Roman" w:cs="Times New Roman"/>
                <w:sz w:val="24"/>
                <w:szCs w:val="24"/>
              </w:rPr>
            </w:pPr>
          </w:p>
        </w:tc>
        <w:tc>
          <w:tcPr>
            <w:tcW w:w="1417" w:type="dxa"/>
            <w:tcBorders>
              <w:left w:val="nil"/>
              <w:bottom w:val="single" w:sz="4" w:space="0" w:color="000000"/>
              <w:right w:val="nil"/>
            </w:tcBorders>
          </w:tcPr>
          <w:p w14:paraId="225ED090" w14:textId="5B508480" w:rsidR="0039653E" w:rsidRDefault="001A1545" w:rsidP="003965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Chilaka et al. (2015)</w:t>
            </w:r>
          </w:p>
        </w:tc>
      </w:tr>
      <w:tr w:rsidR="00625214" w14:paraId="225ED099" w14:textId="77777777">
        <w:trPr>
          <w:trHeight w:val="145"/>
        </w:trPr>
        <w:tc>
          <w:tcPr>
            <w:tcW w:w="568" w:type="dxa"/>
            <w:tcBorders>
              <w:left w:val="nil"/>
              <w:bottom w:val="single" w:sz="4" w:space="0" w:color="000000"/>
              <w:right w:val="nil"/>
            </w:tcBorders>
          </w:tcPr>
          <w:p w14:paraId="225ED092" w14:textId="77777777" w:rsidR="00625214" w:rsidRDefault="00625214" w:rsidP="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51" w:type="dxa"/>
            <w:tcBorders>
              <w:left w:val="nil"/>
              <w:bottom w:val="single" w:sz="4" w:space="0" w:color="000000"/>
              <w:right w:val="nil"/>
            </w:tcBorders>
          </w:tcPr>
          <w:p w14:paraId="225ED093" w14:textId="77777777" w:rsidR="00625214" w:rsidRDefault="00625214" w:rsidP="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 reticulata</w:t>
            </w:r>
            <w:r>
              <w:rPr>
                <w:rFonts w:ascii="Times New Roman" w:eastAsia="Times New Roman" w:hAnsi="Times New Roman" w:cs="Times New Roman"/>
                <w:sz w:val="24"/>
                <w:szCs w:val="24"/>
              </w:rPr>
              <w:t xml:space="preserve"> extract (0.25% and 0.5%)</w:t>
            </w:r>
          </w:p>
        </w:tc>
        <w:tc>
          <w:tcPr>
            <w:tcW w:w="1756" w:type="dxa"/>
            <w:tcBorders>
              <w:left w:val="nil"/>
              <w:bottom w:val="single" w:sz="4" w:space="0" w:color="000000"/>
              <w:right w:val="nil"/>
            </w:tcBorders>
          </w:tcPr>
          <w:p w14:paraId="225ED094" w14:textId="77777777" w:rsidR="00625214" w:rsidRDefault="00625214" w:rsidP="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Obesity</w:t>
            </w:r>
          </w:p>
        </w:tc>
        <w:tc>
          <w:tcPr>
            <w:tcW w:w="1646" w:type="dxa"/>
            <w:tcBorders>
              <w:left w:val="nil"/>
              <w:bottom w:val="single" w:sz="4" w:space="0" w:color="000000"/>
              <w:right w:val="nil"/>
            </w:tcBorders>
          </w:tcPr>
          <w:p w14:paraId="225ED095" w14:textId="77777777" w:rsidR="00625214" w:rsidRDefault="00625214" w:rsidP="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Obese mice </w:t>
            </w:r>
          </w:p>
        </w:tc>
        <w:tc>
          <w:tcPr>
            <w:tcW w:w="1112" w:type="dxa"/>
            <w:tcBorders>
              <w:left w:val="nil"/>
              <w:bottom w:val="single" w:sz="4" w:space="0" w:color="000000"/>
              <w:right w:val="nil"/>
            </w:tcBorders>
          </w:tcPr>
          <w:p w14:paraId="225ED096" w14:textId="77777777" w:rsidR="00625214" w:rsidRDefault="00625214" w:rsidP="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weeks</w:t>
            </w:r>
          </w:p>
        </w:tc>
        <w:tc>
          <w:tcPr>
            <w:tcW w:w="5834" w:type="dxa"/>
            <w:tcBorders>
              <w:left w:val="nil"/>
              <w:bottom w:val="single" w:sz="4" w:space="0" w:color="000000"/>
              <w:right w:val="nil"/>
            </w:tcBorders>
          </w:tcPr>
          <w:p w14:paraId="225ED097" w14:textId="77777777" w:rsidR="00625214" w:rsidRDefault="00625214" w:rsidP="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 and 34% in body weight respectively</w:t>
            </w:r>
          </w:p>
        </w:tc>
        <w:tc>
          <w:tcPr>
            <w:tcW w:w="1417" w:type="dxa"/>
            <w:tcBorders>
              <w:left w:val="nil"/>
              <w:bottom w:val="single" w:sz="4" w:space="0" w:color="000000"/>
              <w:right w:val="nil"/>
            </w:tcBorders>
          </w:tcPr>
          <w:p w14:paraId="225ED098" w14:textId="4985A787" w:rsidR="00625214" w:rsidRDefault="00625214" w:rsidP="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Guo et al. (2016)</w:t>
            </w:r>
          </w:p>
        </w:tc>
      </w:tr>
      <w:tr w:rsidR="00625214" w14:paraId="225ED0A1" w14:textId="77777777">
        <w:trPr>
          <w:trHeight w:val="145"/>
        </w:trPr>
        <w:tc>
          <w:tcPr>
            <w:tcW w:w="568" w:type="dxa"/>
            <w:tcBorders>
              <w:left w:val="nil"/>
              <w:bottom w:val="single" w:sz="4" w:space="0" w:color="000000"/>
              <w:right w:val="nil"/>
            </w:tcBorders>
          </w:tcPr>
          <w:p w14:paraId="225ED09A" w14:textId="77777777" w:rsidR="00625214" w:rsidRDefault="00625214" w:rsidP="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551" w:type="dxa"/>
            <w:tcBorders>
              <w:left w:val="nil"/>
              <w:bottom w:val="single" w:sz="4" w:space="0" w:color="000000"/>
              <w:right w:val="nil"/>
            </w:tcBorders>
          </w:tcPr>
          <w:p w14:paraId="225ED09B" w14:textId="77777777" w:rsidR="00625214" w:rsidRDefault="00625214" w:rsidP="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 medica</w:t>
            </w:r>
            <w:r>
              <w:rPr>
                <w:rFonts w:ascii="Times New Roman" w:eastAsia="Times New Roman" w:hAnsi="Times New Roman" w:cs="Times New Roman"/>
                <w:sz w:val="24"/>
                <w:szCs w:val="24"/>
              </w:rPr>
              <w:t xml:space="preserve"> peel extract (600 mg/kg BW)  </w:t>
            </w:r>
          </w:p>
        </w:tc>
        <w:tc>
          <w:tcPr>
            <w:tcW w:w="1756" w:type="dxa"/>
            <w:tcBorders>
              <w:left w:val="nil"/>
              <w:bottom w:val="single" w:sz="4" w:space="0" w:color="000000"/>
              <w:right w:val="nil"/>
            </w:tcBorders>
          </w:tcPr>
          <w:p w14:paraId="225ED09C" w14:textId="77777777" w:rsidR="00625214" w:rsidRDefault="00625214" w:rsidP="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Diabetes</w:t>
            </w:r>
          </w:p>
        </w:tc>
        <w:tc>
          <w:tcPr>
            <w:tcW w:w="1646" w:type="dxa"/>
            <w:tcBorders>
              <w:left w:val="nil"/>
              <w:bottom w:val="single" w:sz="4" w:space="0" w:color="000000"/>
              <w:right w:val="nil"/>
            </w:tcBorders>
          </w:tcPr>
          <w:p w14:paraId="225ED09D" w14:textId="77777777" w:rsidR="00625214" w:rsidRDefault="00625214" w:rsidP="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ZDF rats</w:t>
            </w:r>
          </w:p>
        </w:tc>
        <w:tc>
          <w:tcPr>
            <w:tcW w:w="1112" w:type="dxa"/>
            <w:tcBorders>
              <w:left w:val="nil"/>
              <w:bottom w:val="single" w:sz="4" w:space="0" w:color="000000"/>
              <w:right w:val="nil"/>
            </w:tcBorders>
          </w:tcPr>
          <w:p w14:paraId="225ED09E" w14:textId="77777777" w:rsidR="00625214" w:rsidRDefault="00625214" w:rsidP="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weeks</w:t>
            </w:r>
          </w:p>
        </w:tc>
        <w:tc>
          <w:tcPr>
            <w:tcW w:w="5834" w:type="dxa"/>
            <w:tcBorders>
              <w:left w:val="nil"/>
              <w:bottom w:val="single" w:sz="4" w:space="0" w:color="000000"/>
              <w:right w:val="nil"/>
            </w:tcBorders>
          </w:tcPr>
          <w:p w14:paraId="225ED09F" w14:textId="77777777" w:rsidR="00625214" w:rsidRDefault="00625214" w:rsidP="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Blood glucose </w:t>
            </w:r>
          </w:p>
        </w:tc>
        <w:tc>
          <w:tcPr>
            <w:tcW w:w="1417" w:type="dxa"/>
            <w:tcBorders>
              <w:left w:val="nil"/>
              <w:bottom w:val="single" w:sz="4" w:space="0" w:color="000000"/>
              <w:right w:val="nil"/>
            </w:tcBorders>
          </w:tcPr>
          <w:p w14:paraId="225ED0A0" w14:textId="5F51C82B" w:rsidR="00625214" w:rsidRDefault="00625214" w:rsidP="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Menichini et al. (2016)</w:t>
            </w:r>
          </w:p>
        </w:tc>
      </w:tr>
      <w:tr w:rsidR="00891655" w14:paraId="225ED0A9" w14:textId="77777777">
        <w:trPr>
          <w:trHeight w:val="145"/>
        </w:trPr>
        <w:tc>
          <w:tcPr>
            <w:tcW w:w="568" w:type="dxa"/>
            <w:tcBorders>
              <w:left w:val="nil"/>
              <w:bottom w:val="single" w:sz="4" w:space="0" w:color="000000"/>
              <w:right w:val="nil"/>
            </w:tcBorders>
          </w:tcPr>
          <w:p w14:paraId="225ED0A2"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551" w:type="dxa"/>
            <w:tcBorders>
              <w:left w:val="nil"/>
              <w:bottom w:val="single" w:sz="4" w:space="0" w:color="000000"/>
              <w:right w:val="nil"/>
            </w:tcBorders>
          </w:tcPr>
          <w:p w14:paraId="225ED0A3" w14:textId="77777777" w:rsidR="00891655" w:rsidRDefault="00064987">
            <w:pPr>
              <w:spacing w:after="0"/>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rPr>
              <w:t>Citrus peel extract</w:t>
            </w:r>
          </w:p>
        </w:tc>
        <w:tc>
          <w:tcPr>
            <w:tcW w:w="1756" w:type="dxa"/>
            <w:tcBorders>
              <w:left w:val="nil"/>
              <w:bottom w:val="single" w:sz="4" w:space="0" w:color="000000"/>
              <w:right w:val="nil"/>
            </w:tcBorders>
          </w:tcPr>
          <w:p w14:paraId="225ED0A4"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Diabetes and cholesterol</w:t>
            </w:r>
          </w:p>
        </w:tc>
        <w:tc>
          <w:tcPr>
            <w:tcW w:w="1646" w:type="dxa"/>
            <w:tcBorders>
              <w:left w:val="nil"/>
              <w:bottom w:val="single" w:sz="4" w:space="0" w:color="000000"/>
              <w:right w:val="nil"/>
            </w:tcBorders>
          </w:tcPr>
          <w:p w14:paraId="225ED0A5"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Rat </w:t>
            </w:r>
          </w:p>
        </w:tc>
        <w:tc>
          <w:tcPr>
            <w:tcW w:w="1112" w:type="dxa"/>
            <w:tcBorders>
              <w:left w:val="nil"/>
              <w:bottom w:val="single" w:sz="4" w:space="0" w:color="000000"/>
              <w:right w:val="nil"/>
            </w:tcBorders>
          </w:tcPr>
          <w:p w14:paraId="225ED0A6"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56 days</w:t>
            </w:r>
          </w:p>
        </w:tc>
        <w:tc>
          <w:tcPr>
            <w:tcW w:w="5834" w:type="dxa"/>
            <w:tcBorders>
              <w:left w:val="nil"/>
              <w:bottom w:val="single" w:sz="4" w:space="0" w:color="000000"/>
              <w:right w:val="nil"/>
            </w:tcBorders>
          </w:tcPr>
          <w:p w14:paraId="225ED0A7"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Total cholesterol (8.55%), LDL (11.39%), triglycerides (7.89%) and sera glucose level (8.96%)</w:t>
            </w:r>
          </w:p>
        </w:tc>
        <w:tc>
          <w:tcPr>
            <w:tcW w:w="1417" w:type="dxa"/>
            <w:tcBorders>
              <w:left w:val="nil"/>
              <w:bottom w:val="single" w:sz="4" w:space="0" w:color="000000"/>
              <w:right w:val="nil"/>
            </w:tcBorders>
          </w:tcPr>
          <w:p w14:paraId="225ED0A8" w14:textId="027D330D" w:rsidR="00891655" w:rsidRDefault="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Ashraf et al. (2017)</w:t>
            </w:r>
          </w:p>
        </w:tc>
      </w:tr>
      <w:tr w:rsidR="00891655" w14:paraId="225ED0B1" w14:textId="77777777">
        <w:trPr>
          <w:trHeight w:val="145"/>
        </w:trPr>
        <w:tc>
          <w:tcPr>
            <w:tcW w:w="568" w:type="dxa"/>
            <w:tcBorders>
              <w:left w:val="nil"/>
              <w:bottom w:val="single" w:sz="4" w:space="0" w:color="000000"/>
              <w:right w:val="nil"/>
            </w:tcBorders>
          </w:tcPr>
          <w:p w14:paraId="225ED0AA"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51" w:type="dxa"/>
            <w:tcBorders>
              <w:left w:val="nil"/>
              <w:bottom w:val="single" w:sz="4" w:space="0" w:color="000000"/>
              <w:right w:val="nil"/>
            </w:tcBorders>
          </w:tcPr>
          <w:p w14:paraId="225ED0AB"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rPr>
              <w:t>C. sinensis</w:t>
            </w:r>
            <w:r>
              <w:rPr>
                <w:rFonts w:ascii="Times New Roman" w:eastAsia="Times New Roman" w:hAnsi="Times New Roman" w:cs="Times New Roman"/>
                <w:sz w:val="24"/>
                <w:szCs w:val="24"/>
              </w:rPr>
              <w:t xml:space="preserve"> methanol peels extract (50 and 100 mg/kg BW)</w:t>
            </w:r>
          </w:p>
        </w:tc>
        <w:tc>
          <w:tcPr>
            <w:tcW w:w="1756" w:type="dxa"/>
            <w:tcBorders>
              <w:left w:val="nil"/>
              <w:bottom w:val="single" w:sz="4" w:space="0" w:color="000000"/>
              <w:right w:val="nil"/>
            </w:tcBorders>
          </w:tcPr>
          <w:p w14:paraId="225ED0AC"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Diabetes</w:t>
            </w:r>
          </w:p>
        </w:tc>
        <w:tc>
          <w:tcPr>
            <w:tcW w:w="1646" w:type="dxa"/>
            <w:tcBorders>
              <w:left w:val="nil"/>
              <w:bottom w:val="single" w:sz="4" w:space="0" w:color="000000"/>
              <w:right w:val="nil"/>
            </w:tcBorders>
          </w:tcPr>
          <w:p w14:paraId="225ED0AD"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Diabetic rats</w:t>
            </w:r>
          </w:p>
        </w:tc>
        <w:tc>
          <w:tcPr>
            <w:tcW w:w="1112" w:type="dxa"/>
            <w:tcBorders>
              <w:left w:val="nil"/>
              <w:bottom w:val="single" w:sz="4" w:space="0" w:color="000000"/>
              <w:right w:val="nil"/>
            </w:tcBorders>
          </w:tcPr>
          <w:p w14:paraId="225ED0AE"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5834" w:type="dxa"/>
            <w:tcBorders>
              <w:left w:val="nil"/>
              <w:bottom w:val="single" w:sz="4" w:space="0" w:color="000000"/>
              <w:right w:val="nil"/>
            </w:tcBorders>
          </w:tcPr>
          <w:p w14:paraId="225ED0AF"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↓Fasting blood glucose and plasma insulin levels </w:t>
            </w:r>
          </w:p>
        </w:tc>
        <w:tc>
          <w:tcPr>
            <w:tcW w:w="1417" w:type="dxa"/>
            <w:tcBorders>
              <w:left w:val="nil"/>
              <w:bottom w:val="single" w:sz="4" w:space="0" w:color="000000"/>
              <w:right w:val="nil"/>
            </w:tcBorders>
          </w:tcPr>
          <w:p w14:paraId="225ED0B0" w14:textId="6EA33E07" w:rsidR="00891655" w:rsidRDefault="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Sathiyabama et al. (2018)</w:t>
            </w:r>
          </w:p>
        </w:tc>
      </w:tr>
      <w:tr w:rsidR="00891655" w14:paraId="225ED0B9" w14:textId="77777777">
        <w:trPr>
          <w:trHeight w:val="145"/>
        </w:trPr>
        <w:tc>
          <w:tcPr>
            <w:tcW w:w="568" w:type="dxa"/>
            <w:tcBorders>
              <w:left w:val="nil"/>
              <w:bottom w:val="single" w:sz="4" w:space="0" w:color="000000"/>
              <w:right w:val="nil"/>
            </w:tcBorders>
          </w:tcPr>
          <w:p w14:paraId="225ED0B2"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51" w:type="dxa"/>
            <w:tcBorders>
              <w:left w:val="nil"/>
              <w:bottom w:val="single" w:sz="4" w:space="0" w:color="000000"/>
              <w:right w:val="nil"/>
            </w:tcBorders>
          </w:tcPr>
          <w:p w14:paraId="225ED0B3"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Orange peel hydroethanolic extract (50 mg/kg BW)</w:t>
            </w:r>
          </w:p>
        </w:tc>
        <w:tc>
          <w:tcPr>
            <w:tcW w:w="1756" w:type="dxa"/>
            <w:tcBorders>
              <w:left w:val="nil"/>
              <w:bottom w:val="single" w:sz="4" w:space="0" w:color="000000"/>
              <w:right w:val="nil"/>
            </w:tcBorders>
          </w:tcPr>
          <w:p w14:paraId="225ED0B4"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Liver injury</w:t>
            </w:r>
          </w:p>
        </w:tc>
        <w:tc>
          <w:tcPr>
            <w:tcW w:w="1646" w:type="dxa"/>
            <w:tcBorders>
              <w:left w:val="nil"/>
              <w:bottom w:val="single" w:sz="4" w:space="0" w:color="000000"/>
              <w:right w:val="nil"/>
            </w:tcBorders>
          </w:tcPr>
          <w:p w14:paraId="225ED0B5"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 Wistar rats </w:t>
            </w:r>
          </w:p>
        </w:tc>
        <w:tc>
          <w:tcPr>
            <w:tcW w:w="1112" w:type="dxa"/>
            <w:tcBorders>
              <w:left w:val="nil"/>
              <w:bottom w:val="single" w:sz="4" w:space="0" w:color="000000"/>
              <w:right w:val="nil"/>
            </w:tcBorders>
          </w:tcPr>
          <w:p w14:paraId="225ED0B6"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10-12 weeks</w:t>
            </w:r>
          </w:p>
        </w:tc>
        <w:tc>
          <w:tcPr>
            <w:tcW w:w="5834" w:type="dxa"/>
            <w:tcBorders>
              <w:left w:val="nil"/>
              <w:bottom w:val="single" w:sz="4" w:space="0" w:color="000000"/>
              <w:right w:val="nil"/>
            </w:tcBorders>
          </w:tcPr>
          <w:p w14:paraId="225ED0B7"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↑antioxidant </w:t>
            </w:r>
            <w:proofErr w:type="spellStart"/>
            <w:r>
              <w:rPr>
                <w:rFonts w:ascii="Times New Roman" w:eastAsia="Times New Roman" w:hAnsi="Times New Roman" w:cs="Times New Roman"/>
                <w:sz w:val="24"/>
                <w:szCs w:val="24"/>
              </w:rPr>
              <w:t>defense</w:t>
            </w:r>
            <w:proofErr w:type="spellEnd"/>
            <w:r>
              <w:rPr>
                <w:rFonts w:ascii="Times New Roman" w:eastAsia="Times New Roman" w:hAnsi="Times New Roman" w:cs="Times New Roman"/>
                <w:sz w:val="24"/>
                <w:szCs w:val="24"/>
              </w:rPr>
              <w:t xml:space="preserve"> system and ↓inflammation and apoptosis.</w:t>
            </w:r>
          </w:p>
        </w:tc>
        <w:tc>
          <w:tcPr>
            <w:tcW w:w="1417" w:type="dxa"/>
            <w:tcBorders>
              <w:left w:val="nil"/>
              <w:bottom w:val="single" w:sz="4" w:space="0" w:color="000000"/>
              <w:right w:val="nil"/>
            </w:tcBorders>
          </w:tcPr>
          <w:p w14:paraId="77F54AA8" w14:textId="77777777" w:rsidR="00625214" w:rsidRDefault="00625214" w:rsidP="006252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Ahmed et al.</w:t>
            </w:r>
          </w:p>
          <w:p w14:paraId="225ED0B8" w14:textId="183E0DAA" w:rsidR="00891655" w:rsidRDefault="00625214" w:rsidP="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r>
      <w:tr w:rsidR="00891655" w14:paraId="225ED0C3" w14:textId="77777777">
        <w:trPr>
          <w:trHeight w:val="145"/>
        </w:trPr>
        <w:tc>
          <w:tcPr>
            <w:tcW w:w="568" w:type="dxa"/>
            <w:tcBorders>
              <w:left w:val="nil"/>
              <w:bottom w:val="single" w:sz="4" w:space="0" w:color="000000"/>
              <w:right w:val="nil"/>
            </w:tcBorders>
          </w:tcPr>
          <w:p w14:paraId="225ED0BA"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51" w:type="dxa"/>
            <w:tcBorders>
              <w:left w:val="nil"/>
              <w:bottom w:val="single" w:sz="4" w:space="0" w:color="000000"/>
              <w:right w:val="nil"/>
            </w:tcBorders>
          </w:tcPr>
          <w:p w14:paraId="225ED0BB"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hytrix</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C. maxima</w:t>
            </w:r>
            <w:r>
              <w:rPr>
                <w:rFonts w:ascii="Times New Roman" w:eastAsia="Times New Roman" w:hAnsi="Times New Roman" w:cs="Times New Roman"/>
                <w:sz w:val="24"/>
                <w:szCs w:val="24"/>
              </w:rPr>
              <w:t xml:space="preserve"> pulp’s extract (5, 50, 300, 1000 mg/kg BW)</w:t>
            </w:r>
          </w:p>
        </w:tc>
        <w:tc>
          <w:tcPr>
            <w:tcW w:w="1756" w:type="dxa"/>
            <w:tcBorders>
              <w:left w:val="nil"/>
              <w:bottom w:val="single" w:sz="4" w:space="0" w:color="000000"/>
              <w:right w:val="nil"/>
            </w:tcBorders>
          </w:tcPr>
          <w:p w14:paraId="225ED0BC"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Diabetes</w:t>
            </w:r>
          </w:p>
        </w:tc>
        <w:tc>
          <w:tcPr>
            <w:tcW w:w="1646" w:type="dxa"/>
            <w:tcBorders>
              <w:left w:val="nil"/>
              <w:bottom w:val="single" w:sz="4" w:space="0" w:color="000000"/>
              <w:right w:val="nil"/>
            </w:tcBorders>
          </w:tcPr>
          <w:p w14:paraId="225ED0BD" w14:textId="77777777" w:rsidR="00891655" w:rsidRDefault="00064987">
            <w:pPr>
              <w:spacing w:after="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t>Strepto-zotocin</w:t>
            </w:r>
            <w:proofErr w:type="spellEnd"/>
            <w:r>
              <w:rPr>
                <w:rFonts w:ascii="Times New Roman" w:eastAsia="Times New Roman" w:hAnsi="Times New Roman" w:cs="Times New Roman"/>
                <w:sz w:val="24"/>
                <w:szCs w:val="24"/>
              </w:rPr>
              <w:t xml:space="preserve"> induced diabetic rat</w:t>
            </w:r>
          </w:p>
        </w:tc>
        <w:tc>
          <w:tcPr>
            <w:tcW w:w="1112" w:type="dxa"/>
            <w:tcBorders>
              <w:left w:val="nil"/>
              <w:bottom w:val="single" w:sz="4" w:space="0" w:color="000000"/>
              <w:right w:val="nil"/>
            </w:tcBorders>
          </w:tcPr>
          <w:p w14:paraId="225ED0BE"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14 days</w:t>
            </w:r>
          </w:p>
        </w:tc>
        <w:tc>
          <w:tcPr>
            <w:tcW w:w="5834" w:type="dxa"/>
            <w:tcBorders>
              <w:left w:val="nil"/>
              <w:bottom w:val="single" w:sz="4" w:space="0" w:color="000000"/>
              <w:right w:val="nil"/>
            </w:tcBorders>
          </w:tcPr>
          <w:p w14:paraId="225ED0BF"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↓Blood glucose, ↓Triglycerides level</w:t>
            </w:r>
          </w:p>
          <w:p w14:paraId="225ED0C0"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cholesterol, ↑HDL cholesterol</w:t>
            </w:r>
          </w:p>
          <w:p w14:paraId="225ED0C1" w14:textId="77777777" w:rsidR="00891655" w:rsidRDefault="00891655">
            <w:pPr>
              <w:spacing w:after="0"/>
              <w:jc w:val="both"/>
              <w:rPr>
                <w:rFonts w:ascii="Times New Roman" w:eastAsia="Times New Roman" w:hAnsi="Times New Roman" w:cs="Times New Roman"/>
                <w:sz w:val="24"/>
                <w:szCs w:val="24"/>
              </w:rPr>
            </w:pPr>
          </w:p>
        </w:tc>
        <w:tc>
          <w:tcPr>
            <w:tcW w:w="1417" w:type="dxa"/>
            <w:tcBorders>
              <w:left w:val="nil"/>
              <w:bottom w:val="single" w:sz="4" w:space="0" w:color="000000"/>
              <w:right w:val="nil"/>
            </w:tcBorders>
          </w:tcPr>
          <w:p w14:paraId="225ED0C2" w14:textId="26F7895A" w:rsidR="00891655" w:rsidRDefault="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Abirami et al (2019)</w:t>
            </w:r>
          </w:p>
        </w:tc>
      </w:tr>
      <w:tr w:rsidR="00891655" w14:paraId="225ED0CD" w14:textId="77777777">
        <w:trPr>
          <w:trHeight w:val="1186"/>
        </w:trPr>
        <w:tc>
          <w:tcPr>
            <w:tcW w:w="568" w:type="dxa"/>
            <w:tcBorders>
              <w:left w:val="nil"/>
              <w:bottom w:val="single" w:sz="4" w:space="0" w:color="000000"/>
              <w:right w:val="nil"/>
            </w:tcBorders>
          </w:tcPr>
          <w:p w14:paraId="225ED0C4"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551" w:type="dxa"/>
            <w:tcBorders>
              <w:left w:val="nil"/>
              <w:bottom w:val="single" w:sz="4" w:space="0" w:color="000000"/>
              <w:right w:val="nil"/>
            </w:tcBorders>
          </w:tcPr>
          <w:p w14:paraId="225ED0C5" w14:textId="77777777" w:rsidR="00891655" w:rsidRDefault="00064987">
            <w:pPr>
              <w:spacing w:after="0"/>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Methanolic extract of </w:t>
            </w:r>
            <w:r>
              <w:rPr>
                <w:rFonts w:ascii="Times New Roman" w:eastAsia="Times New Roman" w:hAnsi="Times New Roman" w:cs="Times New Roman"/>
                <w:i/>
                <w:sz w:val="24"/>
                <w:szCs w:val="24"/>
                <w:highlight w:val="white"/>
              </w:rPr>
              <w:t>C. grandis</w:t>
            </w:r>
          </w:p>
          <w:p w14:paraId="225ED0C6"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(1000 mg /day)</w:t>
            </w:r>
          </w:p>
        </w:tc>
        <w:tc>
          <w:tcPr>
            <w:tcW w:w="1756" w:type="dxa"/>
            <w:tcBorders>
              <w:left w:val="nil"/>
              <w:bottom w:val="single" w:sz="4" w:space="0" w:color="000000"/>
              <w:right w:val="nil"/>
            </w:tcBorders>
          </w:tcPr>
          <w:p w14:paraId="225ED0C7" w14:textId="77777777" w:rsidR="00891655" w:rsidRDefault="00064987">
            <w:pP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Dys-lipidemia</w:t>
            </w:r>
            <w:proofErr w:type="spellEnd"/>
          </w:p>
        </w:tc>
        <w:tc>
          <w:tcPr>
            <w:tcW w:w="1646" w:type="dxa"/>
            <w:tcBorders>
              <w:left w:val="nil"/>
              <w:bottom w:val="single" w:sz="4" w:space="0" w:color="000000"/>
              <w:right w:val="nil"/>
            </w:tcBorders>
          </w:tcPr>
          <w:p w14:paraId="225ED0C8"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Long Evans rats</w:t>
            </w:r>
          </w:p>
        </w:tc>
        <w:tc>
          <w:tcPr>
            <w:tcW w:w="1112" w:type="dxa"/>
            <w:tcBorders>
              <w:left w:val="nil"/>
              <w:bottom w:val="single" w:sz="4" w:space="0" w:color="000000"/>
              <w:right w:val="nil"/>
            </w:tcBorders>
          </w:tcPr>
          <w:p w14:paraId="225ED0C9"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 days</w:t>
            </w:r>
          </w:p>
        </w:tc>
        <w:tc>
          <w:tcPr>
            <w:tcW w:w="5834" w:type="dxa"/>
            <w:tcBorders>
              <w:left w:val="nil"/>
              <w:bottom w:val="single" w:sz="4" w:space="0" w:color="000000"/>
              <w:right w:val="nil"/>
            </w:tcBorders>
          </w:tcPr>
          <w:p w14:paraId="225ED0CA"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↓LDL cholesterol, ↓Total cholesterol,</w:t>
            </w:r>
          </w:p>
          <w:p w14:paraId="225ED0CB"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HDL cholesterol</w:t>
            </w:r>
          </w:p>
        </w:tc>
        <w:tc>
          <w:tcPr>
            <w:tcW w:w="1417" w:type="dxa"/>
            <w:tcBorders>
              <w:left w:val="nil"/>
              <w:bottom w:val="single" w:sz="4" w:space="0" w:color="000000"/>
              <w:right w:val="nil"/>
            </w:tcBorders>
          </w:tcPr>
          <w:p w14:paraId="225ED0CC" w14:textId="7F8C9A34" w:rsidR="00891655" w:rsidRDefault="0062521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 et al. (2019)</w:t>
            </w:r>
          </w:p>
        </w:tc>
      </w:tr>
      <w:tr w:rsidR="00891655" w14:paraId="225ED0D8" w14:textId="77777777">
        <w:trPr>
          <w:trHeight w:val="770"/>
        </w:trPr>
        <w:tc>
          <w:tcPr>
            <w:tcW w:w="568" w:type="dxa"/>
            <w:tcBorders>
              <w:left w:val="nil"/>
              <w:bottom w:val="single" w:sz="4" w:space="0" w:color="000000"/>
              <w:right w:val="nil"/>
            </w:tcBorders>
          </w:tcPr>
          <w:p w14:paraId="225ED0CE"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51" w:type="dxa"/>
            <w:tcBorders>
              <w:left w:val="nil"/>
              <w:bottom w:val="single" w:sz="4" w:space="0" w:color="000000"/>
              <w:right w:val="nil"/>
            </w:tcBorders>
          </w:tcPr>
          <w:p w14:paraId="225ED0CF"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C. </w:t>
            </w:r>
            <w:proofErr w:type="spellStart"/>
            <w:r>
              <w:rPr>
                <w:rFonts w:ascii="Times New Roman" w:eastAsia="Times New Roman" w:hAnsi="Times New Roman" w:cs="Times New Roman"/>
                <w:i/>
                <w:sz w:val="24"/>
                <w:szCs w:val="24"/>
                <w:highlight w:val="white"/>
              </w:rPr>
              <w:t>junos</w:t>
            </w:r>
            <w:proofErr w:type="spellEnd"/>
            <w:r>
              <w:rPr>
                <w:rFonts w:ascii="Times New Roman" w:eastAsia="Times New Roman" w:hAnsi="Times New Roman" w:cs="Times New Roman"/>
                <w:sz w:val="24"/>
                <w:szCs w:val="24"/>
                <w:highlight w:val="white"/>
              </w:rPr>
              <w:t xml:space="preserve"> Tanaka peel extract </w:t>
            </w:r>
          </w:p>
          <w:p w14:paraId="225ED0D0"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 mg/kg BW/day)</w:t>
            </w:r>
          </w:p>
        </w:tc>
        <w:tc>
          <w:tcPr>
            <w:tcW w:w="1756" w:type="dxa"/>
            <w:tcBorders>
              <w:left w:val="nil"/>
              <w:bottom w:val="single" w:sz="4" w:space="0" w:color="000000"/>
              <w:right w:val="nil"/>
            </w:tcBorders>
          </w:tcPr>
          <w:p w14:paraId="225ED0D1"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Pulmonary injuries</w:t>
            </w:r>
          </w:p>
        </w:tc>
        <w:tc>
          <w:tcPr>
            <w:tcW w:w="1646" w:type="dxa"/>
            <w:tcBorders>
              <w:left w:val="nil"/>
              <w:bottom w:val="single" w:sz="4" w:space="0" w:color="000000"/>
              <w:right w:val="nil"/>
            </w:tcBorders>
          </w:tcPr>
          <w:p w14:paraId="225ED0D2"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8-week-old male C57BL / 6J mice</w:t>
            </w:r>
          </w:p>
        </w:tc>
        <w:tc>
          <w:tcPr>
            <w:tcW w:w="1112" w:type="dxa"/>
            <w:tcBorders>
              <w:left w:val="nil"/>
              <w:bottom w:val="single" w:sz="4" w:space="0" w:color="000000"/>
              <w:right w:val="nil"/>
            </w:tcBorders>
          </w:tcPr>
          <w:p w14:paraId="225ED0D3"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 days</w:t>
            </w:r>
          </w:p>
        </w:tc>
        <w:tc>
          <w:tcPr>
            <w:tcW w:w="5834" w:type="dxa"/>
            <w:tcBorders>
              <w:left w:val="nil"/>
              <w:bottom w:val="single" w:sz="4" w:space="0" w:color="000000"/>
              <w:right w:val="nil"/>
            </w:tcBorders>
          </w:tcPr>
          <w:p w14:paraId="225ED0D4"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↓Pulmonary </w:t>
            </w:r>
            <w:proofErr w:type="spellStart"/>
            <w:r>
              <w:rPr>
                <w:rFonts w:ascii="Times New Roman" w:eastAsia="Times New Roman" w:hAnsi="Times New Roman" w:cs="Times New Roman"/>
                <w:sz w:val="24"/>
                <w:szCs w:val="24"/>
              </w:rPr>
              <w:t>edema</w:t>
            </w:r>
            <w:proofErr w:type="spellEnd"/>
          </w:p>
          <w:p w14:paraId="225ED0D5"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COPD</w:t>
            </w:r>
          </w:p>
          <w:p w14:paraId="225ED0D6" w14:textId="77777777" w:rsidR="00891655" w:rsidRDefault="00891655">
            <w:pPr>
              <w:spacing w:after="0"/>
              <w:jc w:val="both"/>
              <w:rPr>
                <w:rFonts w:ascii="Times New Roman" w:eastAsia="Times New Roman" w:hAnsi="Times New Roman" w:cs="Times New Roman"/>
                <w:sz w:val="24"/>
                <w:szCs w:val="24"/>
              </w:rPr>
            </w:pPr>
          </w:p>
        </w:tc>
        <w:tc>
          <w:tcPr>
            <w:tcW w:w="1417" w:type="dxa"/>
            <w:tcBorders>
              <w:left w:val="nil"/>
              <w:bottom w:val="single" w:sz="4" w:space="0" w:color="000000"/>
              <w:right w:val="nil"/>
            </w:tcBorders>
          </w:tcPr>
          <w:p w14:paraId="225ED0D7" w14:textId="25EF7504" w:rsidR="00891655" w:rsidRDefault="00691B6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 et al. (2020)</w:t>
            </w:r>
          </w:p>
        </w:tc>
      </w:tr>
      <w:tr w:rsidR="00891655" w14:paraId="225ED0E3" w14:textId="77777777">
        <w:trPr>
          <w:trHeight w:val="897"/>
        </w:trPr>
        <w:tc>
          <w:tcPr>
            <w:tcW w:w="568" w:type="dxa"/>
            <w:tcBorders>
              <w:left w:val="nil"/>
              <w:bottom w:val="single" w:sz="4" w:space="0" w:color="000000"/>
              <w:right w:val="nil"/>
            </w:tcBorders>
          </w:tcPr>
          <w:p w14:paraId="225ED0D9"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551" w:type="dxa"/>
            <w:tcBorders>
              <w:left w:val="nil"/>
              <w:bottom w:val="single" w:sz="4" w:space="0" w:color="000000"/>
              <w:right w:val="nil"/>
            </w:tcBorders>
          </w:tcPr>
          <w:p w14:paraId="225ED0DA"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 maxima</w:t>
            </w:r>
            <w:r>
              <w:rPr>
                <w:rFonts w:ascii="Times New Roman" w:eastAsia="Times New Roman" w:hAnsi="Times New Roman" w:cs="Times New Roman"/>
                <w:sz w:val="24"/>
                <w:szCs w:val="24"/>
              </w:rPr>
              <w:t xml:space="preserve"> peel’s methanol extract </w:t>
            </w:r>
          </w:p>
          <w:p w14:paraId="225ED0DB" w14:textId="77777777" w:rsidR="00891655" w:rsidRDefault="00064987">
            <w:pPr>
              <w:spacing w:after="0"/>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rPr>
              <w:t xml:space="preserve">(600 mg/kg BW/d) </w:t>
            </w:r>
          </w:p>
        </w:tc>
        <w:tc>
          <w:tcPr>
            <w:tcW w:w="1756" w:type="dxa"/>
            <w:tcBorders>
              <w:left w:val="nil"/>
              <w:bottom w:val="single" w:sz="4" w:space="0" w:color="000000"/>
              <w:right w:val="nil"/>
            </w:tcBorders>
          </w:tcPr>
          <w:p w14:paraId="225ED0DC"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Diabetes and cholesterol</w:t>
            </w:r>
          </w:p>
        </w:tc>
        <w:tc>
          <w:tcPr>
            <w:tcW w:w="1646" w:type="dxa"/>
            <w:tcBorders>
              <w:left w:val="nil"/>
              <w:bottom w:val="single" w:sz="4" w:space="0" w:color="000000"/>
              <w:right w:val="nil"/>
            </w:tcBorders>
          </w:tcPr>
          <w:p w14:paraId="225ED0DD"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28 adult male rats</w:t>
            </w:r>
          </w:p>
        </w:tc>
        <w:tc>
          <w:tcPr>
            <w:tcW w:w="1112" w:type="dxa"/>
            <w:tcBorders>
              <w:left w:val="nil"/>
              <w:bottom w:val="single" w:sz="4" w:space="0" w:color="000000"/>
              <w:right w:val="nil"/>
            </w:tcBorders>
          </w:tcPr>
          <w:p w14:paraId="225ED0DE"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14 days</w:t>
            </w:r>
          </w:p>
        </w:tc>
        <w:tc>
          <w:tcPr>
            <w:tcW w:w="5834" w:type="dxa"/>
            <w:tcBorders>
              <w:left w:val="nil"/>
              <w:bottom w:val="single" w:sz="4" w:space="0" w:color="000000"/>
              <w:right w:val="nil"/>
            </w:tcBorders>
          </w:tcPr>
          <w:p w14:paraId="225ED0DF"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Blood glucose (70.17%)</w:t>
            </w:r>
          </w:p>
          <w:p w14:paraId="225ED0E0"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↓Triglycerides (10.58%)</w:t>
            </w:r>
          </w:p>
          <w:p w14:paraId="225ED0E1"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↓LDL (10.20%) ↓HDL (4.43%)</w:t>
            </w:r>
          </w:p>
        </w:tc>
        <w:tc>
          <w:tcPr>
            <w:tcW w:w="1417" w:type="dxa"/>
            <w:tcBorders>
              <w:left w:val="nil"/>
              <w:bottom w:val="single" w:sz="4" w:space="0" w:color="000000"/>
              <w:right w:val="nil"/>
            </w:tcBorders>
          </w:tcPr>
          <w:p w14:paraId="225ED0E2" w14:textId="1AC2425D" w:rsidR="00891655" w:rsidRDefault="00691B6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Ani and Ochu (2020)</w:t>
            </w:r>
          </w:p>
        </w:tc>
      </w:tr>
      <w:tr w:rsidR="00891655" w14:paraId="225ED0EB" w14:textId="77777777">
        <w:trPr>
          <w:trHeight w:val="1023"/>
        </w:trPr>
        <w:tc>
          <w:tcPr>
            <w:tcW w:w="568" w:type="dxa"/>
            <w:tcBorders>
              <w:left w:val="nil"/>
              <w:right w:val="nil"/>
            </w:tcBorders>
          </w:tcPr>
          <w:p w14:paraId="225ED0E4"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551" w:type="dxa"/>
            <w:tcBorders>
              <w:left w:val="nil"/>
              <w:right w:val="nil"/>
            </w:tcBorders>
          </w:tcPr>
          <w:p w14:paraId="225ED0E5" w14:textId="77777777" w:rsidR="00891655" w:rsidRDefault="00064987">
            <w:pPr>
              <w:spacing w:after="0"/>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rPr>
              <w:t>Mandarin-peel extract </w:t>
            </w:r>
          </w:p>
        </w:tc>
        <w:tc>
          <w:tcPr>
            <w:tcW w:w="1756" w:type="dxa"/>
            <w:tcBorders>
              <w:left w:val="nil"/>
              <w:right w:val="nil"/>
            </w:tcBorders>
          </w:tcPr>
          <w:p w14:paraId="225ED0E6"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Rheumatoid arthritis</w:t>
            </w:r>
          </w:p>
        </w:tc>
        <w:tc>
          <w:tcPr>
            <w:tcW w:w="1646" w:type="dxa"/>
            <w:tcBorders>
              <w:left w:val="nil"/>
              <w:right w:val="nil"/>
            </w:tcBorders>
          </w:tcPr>
          <w:p w14:paraId="225ED0E7"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Thirty-six male albino rats</w:t>
            </w:r>
          </w:p>
        </w:tc>
        <w:tc>
          <w:tcPr>
            <w:tcW w:w="1112" w:type="dxa"/>
            <w:tcBorders>
              <w:left w:val="nil"/>
              <w:right w:val="nil"/>
            </w:tcBorders>
          </w:tcPr>
          <w:p w14:paraId="225ED0E8" w14:textId="77777777" w:rsidR="00891655" w:rsidRDefault="00064987">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 weeks</w:t>
            </w:r>
          </w:p>
        </w:tc>
        <w:tc>
          <w:tcPr>
            <w:tcW w:w="5834" w:type="dxa"/>
            <w:tcBorders>
              <w:left w:val="nil"/>
              <w:right w:val="nil"/>
            </w:tcBorders>
          </w:tcPr>
          <w:p w14:paraId="225ED0E9" w14:textId="77777777" w:rsidR="00891655" w:rsidRDefault="0006498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↓Disturbed ankle diameter, oxidative stress, anti-inflammatory mediators and ankle joint histopathology</w:t>
            </w:r>
          </w:p>
        </w:tc>
        <w:tc>
          <w:tcPr>
            <w:tcW w:w="1417" w:type="dxa"/>
            <w:tcBorders>
              <w:left w:val="nil"/>
              <w:right w:val="nil"/>
            </w:tcBorders>
          </w:tcPr>
          <w:p w14:paraId="225ED0EA" w14:textId="65461DFD" w:rsidR="00891655" w:rsidRDefault="000B051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Sakr et al. (2021)</w:t>
            </w:r>
          </w:p>
        </w:tc>
      </w:tr>
    </w:tbl>
    <w:p w14:paraId="225ED0EC" w14:textId="77777777" w:rsidR="00891655" w:rsidRDefault="00891655">
      <w:pPr>
        <w:jc w:val="both"/>
        <w:rPr>
          <w:rFonts w:ascii="Times New Roman" w:eastAsia="Times New Roman" w:hAnsi="Times New Roman" w:cs="Times New Roman"/>
          <w:b/>
          <w:sz w:val="24"/>
          <w:szCs w:val="24"/>
        </w:rPr>
        <w:sectPr w:rsidR="00891655" w:rsidSect="00B33A3C">
          <w:pgSz w:w="16838" w:h="11906" w:orient="landscape"/>
          <w:pgMar w:top="1440" w:right="1440" w:bottom="1440" w:left="1440" w:header="709" w:footer="709" w:gutter="0"/>
          <w:lnNumType w:countBy="1" w:restart="continuous"/>
          <w:pgNumType w:start="1"/>
          <w:cols w:space="720"/>
        </w:sectPr>
      </w:pPr>
    </w:p>
    <w:p w14:paraId="225ED0ED" w14:textId="77777777"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3. Impact </w:t>
      </w:r>
      <w:r>
        <w:rPr>
          <w:rFonts w:ascii="Times New Roman" w:eastAsia="Times New Roman" w:hAnsi="Times New Roman" w:cs="Times New Roman"/>
          <w:b/>
          <w:sz w:val="24"/>
          <w:szCs w:val="24"/>
          <w:highlight w:val="white"/>
        </w:rPr>
        <w:t xml:space="preserve">of </w:t>
      </w:r>
      <w:r>
        <w:rPr>
          <w:rFonts w:ascii="Times New Roman" w:eastAsia="Times New Roman" w:hAnsi="Times New Roman" w:cs="Times New Roman"/>
          <w:b/>
          <w:sz w:val="24"/>
          <w:szCs w:val="24"/>
        </w:rPr>
        <w:t xml:space="preserve">citrus fruits on various diseases </w:t>
      </w:r>
      <w:r>
        <w:rPr>
          <w:rFonts w:ascii="Times New Roman" w:eastAsia="Times New Roman" w:hAnsi="Times New Roman" w:cs="Times New Roman"/>
          <w:b/>
          <w:sz w:val="24"/>
          <w:szCs w:val="24"/>
          <w:highlight w:val="white"/>
        </w:rPr>
        <w:t xml:space="preserve">demonstrated using </w:t>
      </w:r>
      <w:r>
        <w:rPr>
          <w:rFonts w:ascii="Times New Roman" w:eastAsia="Times New Roman" w:hAnsi="Times New Roman" w:cs="Times New Roman"/>
          <w:b/>
          <w:i/>
          <w:sz w:val="24"/>
          <w:szCs w:val="24"/>
          <w:highlight w:val="white"/>
        </w:rPr>
        <w:t>in vivo</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human trial</w:t>
      </w:r>
    </w:p>
    <w:tbl>
      <w:tblPr>
        <w:tblStyle w:val="a1"/>
        <w:tblW w:w="9322" w:type="dxa"/>
        <w:tblInd w:w="-108"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76"/>
        <w:gridCol w:w="1869"/>
        <w:gridCol w:w="1269"/>
        <w:gridCol w:w="1323"/>
        <w:gridCol w:w="923"/>
        <w:gridCol w:w="1712"/>
        <w:gridCol w:w="1650"/>
      </w:tblGrid>
      <w:tr w:rsidR="00891655" w14:paraId="225ED0F5" w14:textId="77777777">
        <w:tc>
          <w:tcPr>
            <w:tcW w:w="576" w:type="dxa"/>
          </w:tcPr>
          <w:p w14:paraId="225ED0EE" w14:textId="77777777" w:rsidR="00891655" w:rsidRDefault="00064987">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S.r.</w:t>
            </w:r>
            <w:proofErr w:type="spellEnd"/>
          </w:p>
        </w:tc>
        <w:tc>
          <w:tcPr>
            <w:tcW w:w="1869" w:type="dxa"/>
          </w:tcPr>
          <w:p w14:paraId="225ED0EF" w14:textId="77777777" w:rsidR="00891655" w:rsidRDefault="0006498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Citrus fruit</w:t>
            </w:r>
          </w:p>
        </w:tc>
        <w:tc>
          <w:tcPr>
            <w:tcW w:w="1269" w:type="dxa"/>
          </w:tcPr>
          <w:p w14:paraId="225ED0F0" w14:textId="77777777" w:rsidR="00891655" w:rsidRDefault="0006498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Diseases</w:t>
            </w:r>
          </w:p>
        </w:tc>
        <w:tc>
          <w:tcPr>
            <w:tcW w:w="1323" w:type="dxa"/>
          </w:tcPr>
          <w:p w14:paraId="225ED0F1" w14:textId="77777777" w:rsidR="00891655" w:rsidRDefault="0006498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Type of sample</w:t>
            </w:r>
          </w:p>
        </w:tc>
        <w:tc>
          <w:tcPr>
            <w:tcW w:w="923" w:type="dxa"/>
          </w:tcPr>
          <w:p w14:paraId="225ED0F2" w14:textId="77777777" w:rsidR="00891655" w:rsidRDefault="0006498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Time period</w:t>
            </w:r>
          </w:p>
        </w:tc>
        <w:tc>
          <w:tcPr>
            <w:tcW w:w="1712" w:type="dxa"/>
          </w:tcPr>
          <w:p w14:paraId="225ED0F3" w14:textId="77777777" w:rsidR="00891655" w:rsidRDefault="0006498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w:t>
            </w:r>
          </w:p>
        </w:tc>
        <w:tc>
          <w:tcPr>
            <w:tcW w:w="1650" w:type="dxa"/>
          </w:tcPr>
          <w:p w14:paraId="225ED0F4" w14:textId="77777777" w:rsidR="00891655" w:rsidRDefault="0006498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tc>
      </w:tr>
      <w:tr w:rsidR="00332722" w14:paraId="225ED0FD" w14:textId="77777777">
        <w:tc>
          <w:tcPr>
            <w:tcW w:w="576" w:type="dxa"/>
          </w:tcPr>
          <w:p w14:paraId="225ED0F6"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69" w:type="dxa"/>
          </w:tcPr>
          <w:p w14:paraId="225ED0F7"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Lemon juice</w:t>
            </w:r>
          </w:p>
        </w:tc>
        <w:tc>
          <w:tcPr>
            <w:tcW w:w="1269" w:type="dxa"/>
          </w:tcPr>
          <w:p w14:paraId="225ED0F8"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Blood pressure</w:t>
            </w:r>
          </w:p>
        </w:tc>
        <w:tc>
          <w:tcPr>
            <w:tcW w:w="1323" w:type="dxa"/>
          </w:tcPr>
          <w:p w14:paraId="225ED0F9"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middle aged women</w:t>
            </w:r>
          </w:p>
        </w:tc>
        <w:tc>
          <w:tcPr>
            <w:tcW w:w="923" w:type="dxa"/>
          </w:tcPr>
          <w:p w14:paraId="225ED0FA"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months</w:t>
            </w:r>
          </w:p>
        </w:tc>
        <w:tc>
          <w:tcPr>
            <w:tcW w:w="1712" w:type="dxa"/>
          </w:tcPr>
          <w:p w14:paraId="225ED0FB"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↓systolic blood pressure</w:t>
            </w:r>
          </w:p>
        </w:tc>
        <w:tc>
          <w:tcPr>
            <w:tcW w:w="1650" w:type="dxa"/>
          </w:tcPr>
          <w:p w14:paraId="225ED0FC" w14:textId="3F59E8BB"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Kato et al. (2014)</w:t>
            </w:r>
          </w:p>
        </w:tc>
      </w:tr>
      <w:tr w:rsidR="00332722" w14:paraId="225ED105" w14:textId="77777777">
        <w:tc>
          <w:tcPr>
            <w:tcW w:w="576" w:type="dxa"/>
          </w:tcPr>
          <w:p w14:paraId="225ED0FE"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69" w:type="dxa"/>
          </w:tcPr>
          <w:p w14:paraId="225ED0FF"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Capsules containing lemon or sour orange powder</w:t>
            </w:r>
          </w:p>
        </w:tc>
        <w:tc>
          <w:tcPr>
            <w:tcW w:w="1269" w:type="dxa"/>
          </w:tcPr>
          <w:p w14:paraId="225ED100"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Obesity</w:t>
            </w:r>
          </w:p>
        </w:tc>
        <w:tc>
          <w:tcPr>
            <w:tcW w:w="1323" w:type="dxa"/>
          </w:tcPr>
          <w:p w14:paraId="225ED101"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Obese children</w:t>
            </w:r>
          </w:p>
        </w:tc>
        <w:tc>
          <w:tcPr>
            <w:tcW w:w="923" w:type="dxa"/>
          </w:tcPr>
          <w:p w14:paraId="225ED102"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month</w:t>
            </w:r>
          </w:p>
        </w:tc>
        <w:tc>
          <w:tcPr>
            <w:tcW w:w="1712" w:type="dxa"/>
          </w:tcPr>
          <w:p w14:paraId="225ED103"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↑Flow-mediated dilatation (FMD)</w:t>
            </w:r>
          </w:p>
        </w:tc>
        <w:tc>
          <w:tcPr>
            <w:tcW w:w="1650" w:type="dxa"/>
          </w:tcPr>
          <w:p w14:paraId="225ED104" w14:textId="40E29E41"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Hashemi and co-worker (2015)</w:t>
            </w:r>
          </w:p>
        </w:tc>
      </w:tr>
      <w:tr w:rsidR="00332722" w14:paraId="225ED110" w14:textId="77777777">
        <w:tc>
          <w:tcPr>
            <w:tcW w:w="576" w:type="dxa"/>
          </w:tcPr>
          <w:p w14:paraId="225ED106"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69" w:type="dxa"/>
          </w:tcPr>
          <w:p w14:paraId="225ED107" w14:textId="77777777" w:rsidR="00332722" w:rsidRDefault="00332722" w:rsidP="0033272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Capsule of </w:t>
            </w:r>
            <w:r>
              <w:rPr>
                <w:rFonts w:ascii="Times New Roman" w:eastAsia="Times New Roman" w:hAnsi="Times New Roman" w:cs="Times New Roman"/>
                <w:sz w:val="24"/>
                <w:szCs w:val="24"/>
                <w:highlight w:val="white"/>
              </w:rPr>
              <w:t xml:space="preserve">Lemon </w:t>
            </w:r>
          </w:p>
          <w:p w14:paraId="225ED108"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C.  aurantifolia</w:t>
            </w:r>
            <w:r>
              <w:rPr>
                <w:rFonts w:ascii="Times New Roman" w:eastAsia="Times New Roman" w:hAnsi="Times New Roman" w:cs="Times New Roman"/>
                <w:sz w:val="24"/>
                <w:szCs w:val="24"/>
                <w:highlight w:val="white"/>
              </w:rPr>
              <w:t>) peels powder</w:t>
            </w:r>
          </w:p>
        </w:tc>
        <w:tc>
          <w:tcPr>
            <w:tcW w:w="1269" w:type="dxa"/>
          </w:tcPr>
          <w:p w14:paraId="225ED109"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Cardio-metabolic risk factor</w:t>
            </w:r>
          </w:p>
          <w:p w14:paraId="225ED10A"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 obesity</w:t>
            </w:r>
          </w:p>
        </w:tc>
        <w:tc>
          <w:tcPr>
            <w:tcW w:w="1323" w:type="dxa"/>
          </w:tcPr>
          <w:p w14:paraId="225ED10B"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over</w:t>
            </w:r>
          </w:p>
          <w:p w14:paraId="225ED10C"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weight adolescents</w:t>
            </w:r>
          </w:p>
        </w:tc>
        <w:tc>
          <w:tcPr>
            <w:tcW w:w="923" w:type="dxa"/>
          </w:tcPr>
          <w:p w14:paraId="225ED10D"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weeks</w:t>
            </w:r>
          </w:p>
        </w:tc>
        <w:tc>
          <w:tcPr>
            <w:tcW w:w="1712" w:type="dxa"/>
          </w:tcPr>
          <w:p w14:paraId="225ED10E"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Body mass index, LDL cholesterol and systolic blood pressure</w:t>
            </w:r>
          </w:p>
        </w:tc>
        <w:tc>
          <w:tcPr>
            <w:tcW w:w="1650" w:type="dxa"/>
          </w:tcPr>
          <w:p w14:paraId="225ED10F" w14:textId="719B826D" w:rsidR="00332722" w:rsidRDefault="00332722" w:rsidP="0033272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Hashemipour</w:t>
            </w:r>
            <w:proofErr w:type="spellEnd"/>
            <w:r>
              <w:rPr>
                <w:rFonts w:ascii="Times New Roman" w:eastAsia="Times New Roman" w:hAnsi="Times New Roman" w:cs="Times New Roman"/>
                <w:sz w:val="24"/>
                <w:szCs w:val="24"/>
                <w:highlight w:val="white"/>
              </w:rPr>
              <w:t xml:space="preserve"> et al. (2016)</w:t>
            </w:r>
          </w:p>
        </w:tc>
      </w:tr>
      <w:tr w:rsidR="00332722" w14:paraId="225ED11B" w14:textId="77777777">
        <w:tc>
          <w:tcPr>
            <w:tcW w:w="576" w:type="dxa"/>
          </w:tcPr>
          <w:p w14:paraId="225ED111"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69" w:type="dxa"/>
          </w:tcPr>
          <w:p w14:paraId="225ED112" w14:textId="77777777" w:rsidR="00332722" w:rsidRDefault="00332722" w:rsidP="0033272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C. sinensis</w:t>
            </w:r>
            <w:r>
              <w:rPr>
                <w:rFonts w:ascii="Times New Roman" w:eastAsia="Times New Roman" w:hAnsi="Times New Roman" w:cs="Times New Roman"/>
                <w:sz w:val="24"/>
                <w:szCs w:val="24"/>
                <w:highlight w:val="white"/>
              </w:rPr>
              <w:t xml:space="preserve"> extract </w:t>
            </w:r>
          </w:p>
          <w:p w14:paraId="225ED113"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(400 mg/day) </w:t>
            </w:r>
          </w:p>
        </w:tc>
        <w:tc>
          <w:tcPr>
            <w:tcW w:w="1269" w:type="dxa"/>
          </w:tcPr>
          <w:p w14:paraId="225ED114"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Obesity</w:t>
            </w:r>
          </w:p>
        </w:tc>
        <w:tc>
          <w:tcPr>
            <w:tcW w:w="1323" w:type="dxa"/>
          </w:tcPr>
          <w:p w14:paraId="225ED115"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w:t>
            </w:r>
          </w:p>
          <w:p w14:paraId="225ED116"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weight human</w:t>
            </w:r>
          </w:p>
        </w:tc>
        <w:tc>
          <w:tcPr>
            <w:tcW w:w="923" w:type="dxa"/>
          </w:tcPr>
          <w:p w14:paraId="225ED117"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12 weeks </w:t>
            </w:r>
          </w:p>
        </w:tc>
        <w:tc>
          <w:tcPr>
            <w:tcW w:w="1712" w:type="dxa"/>
          </w:tcPr>
          <w:p w14:paraId="225ED118"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↓BMI,</w:t>
            </w:r>
          </w:p>
          <w:p w14:paraId="225ED119"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Body weight and waist hip circumference</w:t>
            </w:r>
          </w:p>
        </w:tc>
        <w:tc>
          <w:tcPr>
            <w:tcW w:w="1650" w:type="dxa"/>
          </w:tcPr>
          <w:p w14:paraId="225ED11A" w14:textId="4FF1B84E" w:rsidR="00332722" w:rsidRDefault="00EF05AB" w:rsidP="00332722">
            <w:pPr>
              <w:jc w:val="both"/>
              <w:rPr>
                <w:rFonts w:ascii="Times New Roman" w:eastAsia="Times New Roman" w:hAnsi="Times New Roman" w:cs="Times New Roman"/>
                <w:sz w:val="24"/>
                <w:szCs w:val="24"/>
              </w:rPr>
            </w:pPr>
            <w:hyperlink r:id="rId17" w:anchor="bib8">
              <w:r w:rsidR="00332722">
                <w:rPr>
                  <w:rFonts w:ascii="Times New Roman" w:eastAsia="Times New Roman" w:hAnsi="Times New Roman" w:cs="Times New Roman"/>
                  <w:color w:val="000000"/>
                  <w:sz w:val="24"/>
                  <w:szCs w:val="24"/>
                  <w:highlight w:val="white"/>
                </w:rPr>
                <w:t>Cardile et al. (2015</w:t>
              </w:r>
            </w:hyperlink>
            <w:r w:rsidR="00332722">
              <w:rPr>
                <w:rFonts w:ascii="Times New Roman" w:eastAsia="Times New Roman" w:hAnsi="Times New Roman" w:cs="Times New Roman"/>
                <w:color w:val="000000"/>
                <w:sz w:val="24"/>
                <w:szCs w:val="24"/>
                <w:highlight w:val="white"/>
              </w:rPr>
              <w:t>)</w:t>
            </w:r>
          </w:p>
        </w:tc>
      </w:tr>
      <w:tr w:rsidR="00332722" w14:paraId="225ED123" w14:textId="77777777">
        <w:tc>
          <w:tcPr>
            <w:tcW w:w="576" w:type="dxa"/>
          </w:tcPr>
          <w:p w14:paraId="225ED11C"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69" w:type="dxa"/>
          </w:tcPr>
          <w:p w14:paraId="225ED11D"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Orange juice(500ml/day)</w:t>
            </w:r>
          </w:p>
        </w:tc>
        <w:tc>
          <w:tcPr>
            <w:tcW w:w="1269" w:type="dxa"/>
          </w:tcPr>
          <w:p w14:paraId="225ED11E"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Obesity</w:t>
            </w:r>
          </w:p>
        </w:tc>
        <w:tc>
          <w:tcPr>
            <w:tcW w:w="1323" w:type="dxa"/>
          </w:tcPr>
          <w:p w14:paraId="225ED11F"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 obese patients</w:t>
            </w:r>
          </w:p>
        </w:tc>
        <w:tc>
          <w:tcPr>
            <w:tcW w:w="923" w:type="dxa"/>
          </w:tcPr>
          <w:p w14:paraId="225ED120"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12 weeks </w:t>
            </w:r>
          </w:p>
        </w:tc>
        <w:tc>
          <w:tcPr>
            <w:tcW w:w="1712" w:type="dxa"/>
          </w:tcPr>
          <w:p w14:paraId="225ED121"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↓Body weight, BMI, lean mass, fat mass, body fat, and waist-to-hip ratio. Insulin levels, ↓total cholesterol, LDL cholesterol and high-sensitivity C-reactive protein levels </w:t>
            </w:r>
          </w:p>
        </w:tc>
        <w:tc>
          <w:tcPr>
            <w:tcW w:w="1650" w:type="dxa"/>
          </w:tcPr>
          <w:p w14:paraId="225ED122" w14:textId="199F6413" w:rsidR="00332722" w:rsidRDefault="00EF05AB" w:rsidP="00332722">
            <w:pPr>
              <w:jc w:val="both"/>
              <w:rPr>
                <w:rFonts w:ascii="Times New Roman" w:eastAsia="Times New Roman" w:hAnsi="Times New Roman" w:cs="Times New Roman"/>
                <w:sz w:val="24"/>
                <w:szCs w:val="24"/>
              </w:rPr>
            </w:pPr>
            <w:hyperlink r:id="rId18" w:anchor="bib81">
              <w:r w:rsidR="00332722">
                <w:rPr>
                  <w:rFonts w:ascii="Times New Roman" w:eastAsia="Times New Roman" w:hAnsi="Times New Roman" w:cs="Times New Roman"/>
                  <w:color w:val="000000"/>
                  <w:sz w:val="24"/>
                  <w:szCs w:val="24"/>
                  <w:highlight w:val="white"/>
                </w:rPr>
                <w:t>Ribeiro et al. (2017</w:t>
              </w:r>
            </w:hyperlink>
            <w:r w:rsidR="00332722">
              <w:rPr>
                <w:rFonts w:ascii="Times New Roman" w:eastAsia="Times New Roman" w:hAnsi="Times New Roman" w:cs="Times New Roman"/>
                <w:color w:val="000000"/>
                <w:sz w:val="24"/>
                <w:szCs w:val="24"/>
                <w:highlight w:val="white"/>
              </w:rPr>
              <w:t>)</w:t>
            </w:r>
          </w:p>
        </w:tc>
      </w:tr>
      <w:tr w:rsidR="00332722" w14:paraId="225ED12E" w14:textId="77777777">
        <w:tc>
          <w:tcPr>
            <w:tcW w:w="576" w:type="dxa"/>
          </w:tcPr>
          <w:p w14:paraId="225ED124"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69" w:type="dxa"/>
          </w:tcPr>
          <w:p w14:paraId="225ED125"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Red Orange juice (500ml/day)</w:t>
            </w:r>
          </w:p>
        </w:tc>
        <w:tc>
          <w:tcPr>
            <w:tcW w:w="1269" w:type="dxa"/>
          </w:tcPr>
          <w:p w14:paraId="225ED126"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Obesity</w:t>
            </w:r>
          </w:p>
        </w:tc>
        <w:tc>
          <w:tcPr>
            <w:tcW w:w="1323" w:type="dxa"/>
          </w:tcPr>
          <w:p w14:paraId="225ED127"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11 obese women</w:t>
            </w:r>
          </w:p>
        </w:tc>
        <w:tc>
          <w:tcPr>
            <w:tcW w:w="923" w:type="dxa"/>
          </w:tcPr>
          <w:p w14:paraId="225ED128"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12 weeks </w:t>
            </w:r>
          </w:p>
        </w:tc>
        <w:tc>
          <w:tcPr>
            <w:tcW w:w="1712" w:type="dxa"/>
          </w:tcPr>
          <w:p w14:paraId="225ED129"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↓Total cholesterol ↓LDL cholesterol</w:t>
            </w:r>
          </w:p>
        </w:tc>
        <w:tc>
          <w:tcPr>
            <w:tcW w:w="1650" w:type="dxa"/>
          </w:tcPr>
          <w:p w14:paraId="12CEE22E" w14:textId="77777777" w:rsidR="00332722" w:rsidRDefault="00332722" w:rsidP="0033272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Azzini</w:t>
            </w:r>
            <w:proofErr w:type="spellEnd"/>
            <w:r>
              <w:rPr>
                <w:rFonts w:ascii="Times New Roman" w:eastAsia="Times New Roman" w:hAnsi="Times New Roman" w:cs="Times New Roman"/>
                <w:sz w:val="24"/>
                <w:szCs w:val="24"/>
              </w:rPr>
              <w:t xml:space="preserve"> et al. (2017)</w:t>
            </w:r>
          </w:p>
          <w:p w14:paraId="25C7B7CF" w14:textId="77777777" w:rsidR="00332722" w:rsidRDefault="00332722" w:rsidP="00332722">
            <w:pPr>
              <w:jc w:val="both"/>
              <w:rPr>
                <w:rFonts w:ascii="Times New Roman" w:eastAsia="Times New Roman" w:hAnsi="Times New Roman" w:cs="Times New Roman"/>
                <w:sz w:val="24"/>
                <w:szCs w:val="24"/>
              </w:rPr>
            </w:pPr>
          </w:p>
          <w:p w14:paraId="79E34368" w14:textId="77777777" w:rsidR="00332722" w:rsidRDefault="00332722" w:rsidP="00332722">
            <w:pPr>
              <w:jc w:val="both"/>
              <w:rPr>
                <w:rFonts w:ascii="Times New Roman" w:eastAsia="Times New Roman" w:hAnsi="Times New Roman" w:cs="Times New Roman"/>
                <w:sz w:val="24"/>
                <w:szCs w:val="24"/>
              </w:rPr>
            </w:pPr>
          </w:p>
          <w:p w14:paraId="225ED12D" w14:textId="77777777" w:rsidR="00332722" w:rsidRDefault="00332722" w:rsidP="00332722">
            <w:pPr>
              <w:jc w:val="both"/>
              <w:rPr>
                <w:rFonts w:ascii="Times New Roman" w:eastAsia="Times New Roman" w:hAnsi="Times New Roman" w:cs="Times New Roman"/>
                <w:sz w:val="24"/>
                <w:szCs w:val="24"/>
              </w:rPr>
            </w:pPr>
          </w:p>
        </w:tc>
      </w:tr>
      <w:tr w:rsidR="00332722" w14:paraId="225ED138" w14:textId="77777777">
        <w:tc>
          <w:tcPr>
            <w:tcW w:w="576" w:type="dxa"/>
          </w:tcPr>
          <w:p w14:paraId="225ED12F"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869" w:type="dxa"/>
          </w:tcPr>
          <w:p w14:paraId="225ED130" w14:textId="77777777" w:rsidR="00332722" w:rsidRDefault="00332722" w:rsidP="0033272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Moro orange</w:t>
            </w:r>
            <w:r>
              <w:rPr>
                <w:rFonts w:ascii="Times New Roman" w:eastAsia="Times New Roman" w:hAnsi="Times New Roman" w:cs="Times New Roman"/>
                <w:sz w:val="24"/>
                <w:szCs w:val="24"/>
                <w:highlight w:val="white"/>
              </w:rPr>
              <w:t> extract</w:t>
            </w:r>
          </w:p>
        </w:tc>
        <w:tc>
          <w:tcPr>
            <w:tcW w:w="1269" w:type="dxa"/>
          </w:tcPr>
          <w:p w14:paraId="225ED131"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Obesity</w:t>
            </w:r>
          </w:p>
        </w:tc>
        <w:tc>
          <w:tcPr>
            <w:tcW w:w="1323" w:type="dxa"/>
          </w:tcPr>
          <w:p w14:paraId="225ED132"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w:t>
            </w:r>
          </w:p>
          <w:p w14:paraId="225ED133" w14:textId="77777777" w:rsidR="00332722" w:rsidRDefault="00332722" w:rsidP="0033272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weight adult</w:t>
            </w:r>
          </w:p>
        </w:tc>
        <w:tc>
          <w:tcPr>
            <w:tcW w:w="923" w:type="dxa"/>
          </w:tcPr>
          <w:p w14:paraId="225ED134" w14:textId="77777777" w:rsidR="00332722" w:rsidRDefault="00332722" w:rsidP="0033272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6 months</w:t>
            </w:r>
          </w:p>
        </w:tc>
        <w:tc>
          <w:tcPr>
            <w:tcW w:w="1712" w:type="dxa"/>
          </w:tcPr>
          <w:p w14:paraId="225ED135"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BMI,</w:t>
            </w:r>
            <w:r>
              <w:rPr>
                <w:rFonts w:ascii="Times New Roman" w:eastAsia="Times New Roman" w:hAnsi="Times New Roman" w:cs="Times New Roman"/>
                <w:sz w:val="24"/>
                <w:szCs w:val="24"/>
                <w:highlight w:val="white"/>
              </w:rPr>
              <w:t>body</w:t>
            </w:r>
            <w:proofErr w:type="spellEnd"/>
            <w:proofErr w:type="gramEnd"/>
            <w:r>
              <w:rPr>
                <w:rFonts w:ascii="Times New Roman" w:eastAsia="Times New Roman" w:hAnsi="Times New Roman" w:cs="Times New Roman"/>
                <w:sz w:val="24"/>
                <w:szCs w:val="24"/>
                <w:highlight w:val="white"/>
              </w:rPr>
              <w:t xml:space="preserve"> mass, hip and waist circumference, </w:t>
            </w:r>
            <w:r>
              <w:rPr>
                <w:rFonts w:ascii="Times New Roman" w:eastAsia="Times New Roman" w:hAnsi="Times New Roman" w:cs="Times New Roman"/>
                <w:sz w:val="24"/>
                <w:szCs w:val="24"/>
              </w:rPr>
              <w:t>↓fat mass</w:t>
            </w:r>
          </w:p>
        </w:tc>
        <w:tc>
          <w:tcPr>
            <w:tcW w:w="1650" w:type="dxa"/>
          </w:tcPr>
          <w:p w14:paraId="1E9DEA5D" w14:textId="77777777" w:rsidR="00332722" w:rsidRPr="00BF2C4B" w:rsidRDefault="00332722" w:rsidP="00332722">
            <w:pPr>
              <w:rPr>
                <w:rFonts w:ascii="Times New Roman" w:eastAsia="Times New Roman" w:hAnsi="Times New Roman" w:cs="Times New Roman"/>
                <w:color w:val="000000"/>
                <w:sz w:val="24"/>
                <w:szCs w:val="24"/>
                <w:highlight w:val="white"/>
              </w:rPr>
            </w:pPr>
            <w:r w:rsidRPr="00BF2C4B">
              <w:rPr>
                <w:rFonts w:ascii="Times New Roman" w:hAnsi="Times New Roman" w:cs="Times New Roman"/>
              </w:rPr>
              <w:t>Briskey et al. (2022)</w:t>
            </w:r>
          </w:p>
          <w:p w14:paraId="225ED137" w14:textId="77777777" w:rsidR="00332722" w:rsidRDefault="00332722" w:rsidP="00332722">
            <w:pPr>
              <w:jc w:val="both"/>
              <w:rPr>
                <w:rFonts w:ascii="Times New Roman" w:eastAsia="Times New Roman" w:hAnsi="Times New Roman" w:cs="Times New Roman"/>
                <w:sz w:val="24"/>
                <w:szCs w:val="24"/>
              </w:rPr>
            </w:pPr>
          </w:p>
        </w:tc>
      </w:tr>
      <w:tr w:rsidR="00332722" w14:paraId="225ED142" w14:textId="77777777">
        <w:tc>
          <w:tcPr>
            <w:tcW w:w="576" w:type="dxa"/>
          </w:tcPr>
          <w:p w14:paraId="225ED139"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869" w:type="dxa"/>
          </w:tcPr>
          <w:p w14:paraId="225ED13A"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 reticulata</w:t>
            </w:r>
            <w:r>
              <w:rPr>
                <w:rFonts w:ascii="Times New Roman" w:eastAsia="Times New Roman" w:hAnsi="Times New Roman" w:cs="Times New Roman"/>
                <w:sz w:val="24"/>
                <w:szCs w:val="24"/>
              </w:rPr>
              <w:t xml:space="preserve"> peel’s aqueous extract </w:t>
            </w:r>
          </w:p>
          <w:p w14:paraId="225ED13B" w14:textId="77777777" w:rsidR="00332722" w:rsidRDefault="00332722" w:rsidP="0033272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(800 mg)</w:t>
            </w:r>
          </w:p>
        </w:tc>
        <w:tc>
          <w:tcPr>
            <w:tcW w:w="1269" w:type="dxa"/>
          </w:tcPr>
          <w:p w14:paraId="225ED13C"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Obesity and cholesterol</w:t>
            </w:r>
          </w:p>
        </w:tc>
        <w:tc>
          <w:tcPr>
            <w:tcW w:w="1323" w:type="dxa"/>
          </w:tcPr>
          <w:p w14:paraId="225ED13D" w14:textId="77777777" w:rsidR="00332722" w:rsidRDefault="00332722" w:rsidP="0033272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obese </w:t>
            </w:r>
            <w:proofErr w:type="spellStart"/>
            <w:r>
              <w:rPr>
                <w:rFonts w:ascii="Times New Roman" w:eastAsia="Times New Roman" w:hAnsi="Times New Roman" w:cs="Times New Roman"/>
                <w:sz w:val="24"/>
                <w:szCs w:val="24"/>
              </w:rPr>
              <w:t>adole</w:t>
            </w:r>
            <w:proofErr w:type="spellEnd"/>
            <w:r>
              <w:rPr>
                <w:rFonts w:ascii="Times New Roman" w:eastAsia="Times New Roman" w:hAnsi="Times New Roman" w:cs="Times New Roman"/>
                <w:sz w:val="24"/>
                <w:szCs w:val="24"/>
              </w:rPr>
              <w:t>-scents</w:t>
            </w:r>
          </w:p>
        </w:tc>
        <w:tc>
          <w:tcPr>
            <w:tcW w:w="923" w:type="dxa"/>
          </w:tcPr>
          <w:p w14:paraId="225ED13E" w14:textId="77777777" w:rsidR="00332722" w:rsidRDefault="00332722" w:rsidP="0033272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4-8 weeks</w:t>
            </w:r>
          </w:p>
        </w:tc>
        <w:tc>
          <w:tcPr>
            <w:tcW w:w="1712" w:type="dxa"/>
          </w:tcPr>
          <w:p w14:paraId="225ED13F"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BMI, body fat percent ↓Waist circumference, ↓Total cholesterol,</w:t>
            </w:r>
          </w:p>
          <w:p w14:paraId="225ED140"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↓Triglycerides</w:t>
            </w:r>
          </w:p>
        </w:tc>
        <w:tc>
          <w:tcPr>
            <w:tcW w:w="1650" w:type="dxa"/>
          </w:tcPr>
          <w:p w14:paraId="225ED141" w14:textId="202D3090"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Kamel et al. (2019)</w:t>
            </w:r>
          </w:p>
        </w:tc>
      </w:tr>
      <w:tr w:rsidR="00332722" w14:paraId="225ED14A" w14:textId="77777777">
        <w:tc>
          <w:tcPr>
            <w:tcW w:w="576" w:type="dxa"/>
          </w:tcPr>
          <w:p w14:paraId="225ED143"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869" w:type="dxa"/>
          </w:tcPr>
          <w:p w14:paraId="225ED144" w14:textId="77777777" w:rsidR="00332722" w:rsidRDefault="00332722" w:rsidP="0033272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rPr>
              <w:t>C. sinensis</w:t>
            </w:r>
            <w:r>
              <w:rPr>
                <w:rFonts w:ascii="Times New Roman" w:eastAsia="Times New Roman" w:hAnsi="Times New Roman" w:cs="Times New Roman"/>
                <w:sz w:val="24"/>
                <w:szCs w:val="24"/>
              </w:rPr>
              <w:t xml:space="preserve"> dried extract (0.5, 1 g/day)</w:t>
            </w:r>
          </w:p>
        </w:tc>
        <w:tc>
          <w:tcPr>
            <w:tcW w:w="1269" w:type="dxa"/>
          </w:tcPr>
          <w:p w14:paraId="225ED145"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Obesity</w:t>
            </w:r>
          </w:p>
        </w:tc>
        <w:tc>
          <w:tcPr>
            <w:tcW w:w="1323" w:type="dxa"/>
          </w:tcPr>
          <w:p w14:paraId="225ED146" w14:textId="77777777" w:rsidR="00332722" w:rsidRDefault="00332722" w:rsidP="0033272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106 people (BMI 25-35 kg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tc>
        <w:tc>
          <w:tcPr>
            <w:tcW w:w="923" w:type="dxa"/>
          </w:tcPr>
          <w:p w14:paraId="225ED147" w14:textId="77777777" w:rsidR="00332722" w:rsidRDefault="00332722" w:rsidP="0033272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3 months</w:t>
            </w:r>
          </w:p>
        </w:tc>
        <w:tc>
          <w:tcPr>
            <w:tcW w:w="1712" w:type="dxa"/>
          </w:tcPr>
          <w:p w14:paraId="225ED148" w14:textId="77777777" w:rsidR="00332722" w:rsidRDefault="00332722" w:rsidP="003327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↓fat, ↑lean mass, ↓waist circumference</w:t>
            </w:r>
          </w:p>
        </w:tc>
        <w:tc>
          <w:tcPr>
            <w:tcW w:w="1650" w:type="dxa"/>
          </w:tcPr>
          <w:p w14:paraId="225ED149" w14:textId="7F1EBA84" w:rsidR="00332722" w:rsidRDefault="00332722" w:rsidP="0033272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Kegele</w:t>
            </w:r>
            <w:proofErr w:type="spellEnd"/>
            <w:r>
              <w:rPr>
                <w:rFonts w:ascii="Times New Roman" w:eastAsia="Times New Roman" w:hAnsi="Times New Roman" w:cs="Times New Roman"/>
                <w:sz w:val="24"/>
                <w:szCs w:val="24"/>
              </w:rPr>
              <w:t xml:space="preserve"> et al. (2019)</w:t>
            </w:r>
          </w:p>
        </w:tc>
      </w:tr>
    </w:tbl>
    <w:p w14:paraId="225ED14B" w14:textId="77777777" w:rsidR="00891655" w:rsidRDefault="00891655">
      <w:pPr>
        <w:jc w:val="both"/>
        <w:rPr>
          <w:rFonts w:ascii="Times New Roman" w:eastAsia="Times New Roman" w:hAnsi="Times New Roman" w:cs="Times New Roman"/>
          <w:b/>
          <w:sz w:val="24"/>
          <w:szCs w:val="24"/>
        </w:rPr>
      </w:pPr>
    </w:p>
    <w:p w14:paraId="225ED14C" w14:textId="77777777"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MECHANISTIC ASPECTS</w:t>
      </w:r>
    </w:p>
    <w:p w14:paraId="225ED14D" w14:textId="77777777" w:rsidR="00891655" w:rsidRDefault="000649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pharmacological action of any compound is known to be due to some specific structural properties. The interactions take place due to the inherent structural features present in the molecule. For </w:t>
      </w:r>
      <w:proofErr w:type="gramStart"/>
      <w:r>
        <w:rPr>
          <w:rFonts w:ascii="Times New Roman" w:eastAsia="Times New Roman" w:hAnsi="Times New Roman" w:cs="Times New Roman"/>
          <w:sz w:val="24"/>
          <w:szCs w:val="24"/>
        </w:rPr>
        <w:t>example</w:t>
      </w:r>
      <w:proofErr w:type="gramEnd"/>
      <w:r>
        <w:rPr>
          <w:rFonts w:ascii="Times New Roman" w:eastAsia="Times New Roman" w:hAnsi="Times New Roman" w:cs="Times New Roman"/>
          <w:sz w:val="24"/>
          <w:szCs w:val="24"/>
        </w:rPr>
        <w:t xml:space="preserve"> conjugated double bonds and that too in extension is most appropriate structural feature to absorb free radicals. Anti-oxidant compounds possess extended conjugation. If it is in conjunction with hydroxyl group then the antioxidant activity is enhanced.  The bioactive ingredients of </w:t>
      </w:r>
      <w:r>
        <w:rPr>
          <w:rFonts w:ascii="Times New Roman" w:eastAsia="Times New Roman" w:hAnsi="Times New Roman" w:cs="Times New Roman"/>
          <w:i/>
          <w:sz w:val="24"/>
          <w:szCs w:val="24"/>
        </w:rPr>
        <w:t xml:space="preserve">Citrus </w:t>
      </w:r>
      <w:r>
        <w:rPr>
          <w:rFonts w:ascii="Times New Roman" w:eastAsia="Times New Roman" w:hAnsi="Times New Roman" w:cs="Times New Roman"/>
          <w:sz w:val="24"/>
          <w:szCs w:val="24"/>
        </w:rPr>
        <w:t xml:space="preserve">possessing antioxidant activities are decorated with these features. The pharmaco-active ingredient can also affect the receptors or enzymes through various physic-chemical interactions. Most common interactions </w:t>
      </w:r>
      <w:proofErr w:type="gramStart"/>
      <w:r>
        <w:rPr>
          <w:rFonts w:ascii="Times New Roman" w:eastAsia="Times New Roman" w:hAnsi="Times New Roman" w:cs="Times New Roman"/>
          <w:sz w:val="24"/>
          <w:szCs w:val="24"/>
        </w:rPr>
        <w:t>happens</w:t>
      </w:r>
      <w:proofErr w:type="gramEnd"/>
      <w:r>
        <w:rPr>
          <w:rFonts w:ascii="Times New Roman" w:eastAsia="Times New Roman" w:hAnsi="Times New Roman" w:cs="Times New Roman"/>
          <w:sz w:val="24"/>
          <w:szCs w:val="24"/>
        </w:rPr>
        <w:t xml:space="preserve"> to be ionic, hydrophobic, Hydrogen bond. The bioactive compounds present in citrus fruits exert their effect via modulating a number of targets as they contain highly nucleophilic groups which can interact via any one or more of these interactions. The cyclic flexible structure of terpenoids, xanthophylls, </w:t>
      </w:r>
      <w:proofErr w:type="spellStart"/>
      <w:r>
        <w:rPr>
          <w:rFonts w:ascii="Times New Roman" w:eastAsia="Times New Roman" w:hAnsi="Times New Roman" w:cs="Times New Roman"/>
          <w:sz w:val="24"/>
          <w:szCs w:val="24"/>
        </w:rPr>
        <w:t>caroteinoids</w:t>
      </w:r>
      <w:proofErr w:type="spellEnd"/>
      <w:r>
        <w:rPr>
          <w:rFonts w:ascii="Times New Roman" w:eastAsia="Times New Roman" w:hAnsi="Times New Roman" w:cs="Times New Roman"/>
          <w:sz w:val="24"/>
          <w:szCs w:val="24"/>
        </w:rPr>
        <w:t>, vitamins can fit into the active site cavity of any enzyme target or the binding site of a receptor.  The molecular targets of some selected bioactive ingredients are summarized in the Fig.3.</w:t>
      </w:r>
    </w:p>
    <w:p w14:paraId="225ED14E" w14:textId="77777777" w:rsidR="00891655" w:rsidRDefault="00064987">
      <w:pPr>
        <w:spacing w:line="240" w:lineRule="auto"/>
        <w:jc w:val="both"/>
      </w:pPr>
      <w:r>
        <w:rPr>
          <w:noProof/>
        </w:rPr>
        <w:drawing>
          <wp:inline distT="0" distB="0" distL="0" distR="0" wp14:anchorId="225ED214" wp14:editId="225ED215">
            <wp:extent cx="5787719" cy="4201521"/>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5787719" cy="4201521"/>
                    </a:xfrm>
                    <a:prstGeom prst="rect">
                      <a:avLst/>
                    </a:prstGeom>
                    <a:ln/>
                  </pic:spPr>
                </pic:pic>
              </a:graphicData>
            </a:graphic>
          </wp:inline>
        </w:drawing>
      </w:r>
      <w:r>
        <w:t xml:space="preserve"> </w:t>
      </w:r>
    </w:p>
    <w:p w14:paraId="225ED14F" w14:textId="77777777" w:rsidR="00891655" w:rsidRDefault="00064987">
      <w:pPr>
        <w:spacing w:line="240" w:lineRule="auto"/>
        <w:jc w:val="both"/>
        <w:rPr>
          <w:rFonts w:ascii="Times New Roman" w:eastAsia="Times New Roman" w:hAnsi="Times New Roman" w:cs="Times New Roman"/>
          <w:sz w:val="24"/>
          <w:szCs w:val="24"/>
        </w:rPr>
      </w:pPr>
      <w:r>
        <w:rPr>
          <w:noProof/>
        </w:rPr>
        <w:lastRenderedPageBreak/>
        <w:drawing>
          <wp:inline distT="0" distB="0" distL="0" distR="0" wp14:anchorId="225ED216" wp14:editId="225ED217">
            <wp:extent cx="5826675" cy="2356916"/>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826675" cy="2356916"/>
                    </a:xfrm>
                    <a:prstGeom prst="rect">
                      <a:avLst/>
                    </a:prstGeom>
                    <a:ln/>
                  </pic:spPr>
                </pic:pic>
              </a:graphicData>
            </a:graphic>
          </wp:inline>
        </w:drawing>
      </w:r>
    </w:p>
    <w:p w14:paraId="225ED150" w14:textId="77777777" w:rsidR="00891655" w:rsidRDefault="000649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25ED218" wp14:editId="225ED219">
            <wp:extent cx="5620652" cy="1521035"/>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5620652" cy="1521035"/>
                    </a:xfrm>
                    <a:prstGeom prst="rect">
                      <a:avLst/>
                    </a:prstGeom>
                    <a:ln/>
                  </pic:spPr>
                </pic:pic>
              </a:graphicData>
            </a:graphic>
          </wp:inline>
        </w:drawing>
      </w:r>
      <w:r>
        <w:tab/>
      </w:r>
      <w:r>
        <w:rPr>
          <w:noProof/>
        </w:rPr>
        <w:drawing>
          <wp:inline distT="0" distB="0" distL="0" distR="0" wp14:anchorId="225ED21A" wp14:editId="225ED21B">
            <wp:extent cx="5607369" cy="410088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5607369" cy="4100884"/>
                    </a:xfrm>
                    <a:prstGeom prst="rect">
                      <a:avLst/>
                    </a:prstGeom>
                    <a:ln/>
                  </pic:spPr>
                </pic:pic>
              </a:graphicData>
            </a:graphic>
          </wp:inline>
        </w:drawing>
      </w:r>
    </w:p>
    <w:p w14:paraId="225ED151" w14:textId="67A67CBC"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w:t>
      </w:r>
      <w:r w:rsidR="004839A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 Molecular targets, mode of action of some flavonoids, antioxidant vitamins, terpenes and coumarin</w:t>
      </w:r>
    </w:p>
    <w:p w14:paraId="225ED152" w14:textId="7EAA1126" w:rsidR="00891655" w:rsidRDefault="0006498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w:t>
      </w:r>
      <w:r w:rsidR="000D27F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CONCLUDING REMARKS AND FUTURE PROSPECTS</w:t>
      </w:r>
    </w:p>
    <w:p w14:paraId="225ED153" w14:textId="77777777" w:rsidR="00891655" w:rsidRDefault="0006498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Citrus fruits are a rich source of secondary metabolites, including flavonoids, carotenoids, essential oils, phenolic acids, and tocopherols, which contribute to various bioactivities in the body. These active compounds exhibit anti-inflammatory, anticancer, antimicrobial, and anti-allergic properties, along with chemo-preventive, neuroprotective, hepatoprotective, and hypotensive effects. Additionally, they offer antidiabetic, anti-</w:t>
      </w:r>
      <w:proofErr w:type="spellStart"/>
      <w:r>
        <w:rPr>
          <w:rFonts w:ascii="Times New Roman" w:eastAsia="Times New Roman" w:hAnsi="Times New Roman" w:cs="Times New Roman"/>
          <w:sz w:val="24"/>
          <w:szCs w:val="24"/>
        </w:rPr>
        <w:t>dyslipidaemic</w:t>
      </w:r>
      <w:proofErr w:type="spellEnd"/>
      <w:r>
        <w:rPr>
          <w:rFonts w:ascii="Times New Roman" w:eastAsia="Times New Roman" w:hAnsi="Times New Roman" w:cs="Times New Roman"/>
          <w:sz w:val="24"/>
          <w:szCs w:val="24"/>
        </w:rPr>
        <w:t>, anti-obesity, anti-parasitic, anti-aging, antidepressant, and cardiovascular protective benefits. Given their diverse health advantages, incorporating citrus fruits into the daily diet is highly recommended.</w:t>
      </w:r>
    </w:p>
    <w:p w14:paraId="225ED154" w14:textId="77777777" w:rsidR="00891655" w:rsidRDefault="0006498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pharmacological potential of citrus by-products such as peel, seeds, and pomace - rich in secondary metabolites - they remain underutilized. Further research and increased awareness are essential to maximize their applications. </w:t>
      </w:r>
    </w:p>
    <w:p w14:paraId="225ED155" w14:textId="77777777" w:rsidR="00891655" w:rsidRDefault="00064987">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fully utilize the available knowledge, the individual compound can be further explored as a lead molecule for a number of mentioned conditions. This review aims to provide valuable insights for researchers across disciplines, including chemistry, biochemistry, and medicine, to further explores the immense pharmacological potential of this genus.</w:t>
      </w:r>
    </w:p>
    <w:p w14:paraId="4108F7A2" w14:textId="77777777" w:rsidR="008F2C29" w:rsidRDefault="008F2C29">
      <w:pPr>
        <w:spacing w:line="240" w:lineRule="auto"/>
        <w:jc w:val="both"/>
        <w:rPr>
          <w:rFonts w:ascii="Times New Roman" w:eastAsia="Times New Roman" w:hAnsi="Times New Roman" w:cs="Times New Roman"/>
          <w:b/>
          <w:sz w:val="24"/>
          <w:szCs w:val="24"/>
        </w:rPr>
      </w:pPr>
    </w:p>
    <w:p w14:paraId="225ED15A" w14:textId="67E115AA" w:rsidR="00891655" w:rsidRDefault="000D27FE">
      <w:pPr>
        <w:spacing w:line="240" w:lineRule="auto"/>
        <w:jc w:val="both"/>
        <w:rPr>
          <w:rFonts w:ascii="Times New Roman" w:eastAsia="Times New Roman" w:hAnsi="Times New Roman" w:cs="Times New Roman"/>
          <w:sz w:val="24"/>
          <w:szCs w:val="24"/>
        </w:rPr>
      </w:pPr>
      <w:bookmarkStart w:id="18" w:name="_GoBack"/>
      <w:bookmarkEnd w:id="18"/>
      <w:r>
        <w:rPr>
          <w:rFonts w:ascii="Times New Roman" w:eastAsia="Times New Roman" w:hAnsi="Times New Roman" w:cs="Times New Roman"/>
          <w:b/>
          <w:sz w:val="24"/>
          <w:szCs w:val="24"/>
        </w:rPr>
        <w:t>REFERENCES</w:t>
      </w:r>
    </w:p>
    <w:p w14:paraId="6E5ECDA8" w14:textId="77777777" w:rsidR="00F51E8A" w:rsidRPr="00F51E8A" w:rsidRDefault="00F51E8A" w:rsidP="007E4281">
      <w:pPr>
        <w:pStyle w:val="NormalWeb"/>
        <w:numPr>
          <w:ilvl w:val="0"/>
          <w:numId w:val="4"/>
        </w:numPr>
        <w:jc w:val="both"/>
      </w:pPr>
      <w:r w:rsidRPr="00F51E8A">
        <w:t xml:space="preserve">Abd, N. M., and S. K. Saeed. 2023. "The Effect of Dosing with Lemon Juice on the Renal Tissue of Laboratory Rats with Kidney Stones (Urolithiasis/Nephrolithiasis) Experimentally." </w:t>
      </w:r>
      <w:r w:rsidRPr="00F51E8A">
        <w:rPr>
          <w:rStyle w:val="Emphasis"/>
        </w:rPr>
        <w:t>IOP Conference Series: Earth and Environmental Science</w:t>
      </w:r>
      <w:r w:rsidRPr="00F51E8A">
        <w:t xml:space="preserve"> 1252(1): 012165. </w:t>
      </w:r>
      <w:hyperlink r:id="rId23" w:tgtFrame="_new" w:history="1">
        <w:r w:rsidRPr="00F51E8A">
          <w:rPr>
            <w:rStyle w:val="Hyperlink"/>
          </w:rPr>
          <w:t>https://doi.org/10.1088/1755-1315/1252/1/012165</w:t>
        </w:r>
      </w:hyperlink>
      <w:r w:rsidRPr="00F51E8A">
        <w:t>.</w:t>
      </w:r>
    </w:p>
    <w:p w14:paraId="460499CC" w14:textId="77777777" w:rsidR="00F51E8A" w:rsidRPr="007E4281" w:rsidRDefault="00F51E8A" w:rsidP="007E4281">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E4281">
        <w:rPr>
          <w:rFonts w:ascii="Times New Roman" w:eastAsia="Times New Roman" w:hAnsi="Times New Roman" w:cs="Times New Roman"/>
          <w:sz w:val="24"/>
          <w:szCs w:val="24"/>
        </w:rPr>
        <w:t xml:space="preserve">Abirami, G., P. Nagarani, and P. </w:t>
      </w:r>
      <w:proofErr w:type="spellStart"/>
      <w:r w:rsidRPr="007E4281">
        <w:rPr>
          <w:rFonts w:ascii="Times New Roman" w:eastAsia="Times New Roman" w:hAnsi="Times New Roman" w:cs="Times New Roman"/>
          <w:sz w:val="24"/>
          <w:szCs w:val="24"/>
        </w:rPr>
        <w:t>Siddhuraju</w:t>
      </w:r>
      <w:proofErr w:type="spellEnd"/>
      <w:r w:rsidRPr="007E4281">
        <w:rPr>
          <w:rFonts w:ascii="Times New Roman" w:eastAsia="Times New Roman" w:hAnsi="Times New Roman" w:cs="Times New Roman"/>
          <w:sz w:val="24"/>
          <w:szCs w:val="24"/>
        </w:rPr>
        <w:t xml:space="preserve">. 2014. "In Vitro Antioxidant, Anti-Diabetic, Cholinesterase and Tyrosinase Inhibitory Potential of Fresh Juice from </w:t>
      </w:r>
      <w:r w:rsidRPr="007E4281">
        <w:rPr>
          <w:rFonts w:ascii="Times New Roman" w:eastAsia="Times New Roman" w:hAnsi="Times New Roman" w:cs="Times New Roman"/>
          <w:i/>
          <w:iCs/>
          <w:sz w:val="24"/>
          <w:szCs w:val="24"/>
        </w:rPr>
        <w:t>Citrus hystrix</w:t>
      </w:r>
      <w:r w:rsidRPr="007E4281">
        <w:rPr>
          <w:rFonts w:ascii="Times New Roman" w:eastAsia="Times New Roman" w:hAnsi="Times New Roman" w:cs="Times New Roman"/>
          <w:sz w:val="24"/>
          <w:szCs w:val="24"/>
        </w:rPr>
        <w:t xml:space="preserve"> and </w:t>
      </w:r>
      <w:r w:rsidRPr="007E4281">
        <w:rPr>
          <w:rFonts w:ascii="Times New Roman" w:eastAsia="Times New Roman" w:hAnsi="Times New Roman" w:cs="Times New Roman"/>
          <w:i/>
          <w:iCs/>
          <w:sz w:val="24"/>
          <w:szCs w:val="24"/>
        </w:rPr>
        <w:t>C. maxima</w:t>
      </w:r>
      <w:r w:rsidRPr="007E4281">
        <w:rPr>
          <w:rFonts w:ascii="Times New Roman" w:eastAsia="Times New Roman" w:hAnsi="Times New Roman" w:cs="Times New Roman"/>
          <w:sz w:val="24"/>
          <w:szCs w:val="24"/>
        </w:rPr>
        <w:t xml:space="preserve"> Fruits." </w:t>
      </w:r>
      <w:r w:rsidRPr="007E4281">
        <w:rPr>
          <w:rFonts w:ascii="Times New Roman" w:eastAsia="Times New Roman" w:hAnsi="Times New Roman" w:cs="Times New Roman"/>
          <w:i/>
          <w:iCs/>
          <w:sz w:val="24"/>
          <w:szCs w:val="24"/>
        </w:rPr>
        <w:t>Food Science and Human Wellness</w:t>
      </w:r>
      <w:r w:rsidRPr="007E4281">
        <w:rPr>
          <w:rFonts w:ascii="Times New Roman" w:eastAsia="Times New Roman" w:hAnsi="Times New Roman" w:cs="Times New Roman"/>
          <w:sz w:val="24"/>
          <w:szCs w:val="24"/>
        </w:rPr>
        <w:t xml:space="preserve"> 3(1): 16–25.</w:t>
      </w:r>
    </w:p>
    <w:p w14:paraId="398CF303" w14:textId="77777777" w:rsidR="00F51E8A" w:rsidRPr="00F51E8A" w:rsidRDefault="00F51E8A" w:rsidP="007E4281">
      <w:pPr>
        <w:pStyle w:val="NormalWeb"/>
        <w:numPr>
          <w:ilvl w:val="0"/>
          <w:numId w:val="4"/>
        </w:numPr>
        <w:jc w:val="both"/>
      </w:pPr>
      <w:proofErr w:type="spellStart"/>
      <w:r w:rsidRPr="00F51E8A">
        <w:t>Aboelhadid</w:t>
      </w:r>
      <w:proofErr w:type="spellEnd"/>
      <w:r w:rsidRPr="00F51E8A">
        <w:t>, S. M., L. N. Mahrous, S. A. Hashem, E. M. Abdel-</w:t>
      </w:r>
      <w:proofErr w:type="spellStart"/>
      <w:r w:rsidRPr="00F51E8A">
        <w:t>Kafy</w:t>
      </w:r>
      <w:proofErr w:type="spellEnd"/>
      <w:r w:rsidRPr="00F51E8A">
        <w:t xml:space="preserve">, and R. J. Miller. 2016. "In Vitro and In Vivo Effect of </w:t>
      </w:r>
      <w:r w:rsidRPr="00F51E8A">
        <w:rPr>
          <w:rStyle w:val="Emphasis"/>
        </w:rPr>
        <w:t>Citrus limon</w:t>
      </w:r>
      <w:r w:rsidRPr="00F51E8A">
        <w:t xml:space="preserve"> Essential Oil Against Sarcoptic Mange in Rabbits." </w:t>
      </w:r>
      <w:r w:rsidRPr="00F51E8A">
        <w:rPr>
          <w:rStyle w:val="Emphasis"/>
        </w:rPr>
        <w:t>Parasitology Research</w:t>
      </w:r>
      <w:r w:rsidRPr="00F51E8A">
        <w:t xml:space="preserve"> 115(8): 3013–3020. https://doi.org/10.1007/s00436-016-5056-8.</w:t>
      </w:r>
    </w:p>
    <w:p w14:paraId="6F539400" w14:textId="77777777" w:rsidR="00F51E8A" w:rsidRPr="007E4281" w:rsidRDefault="00F51E8A" w:rsidP="007E4281">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E4281">
        <w:rPr>
          <w:rFonts w:ascii="Times New Roman" w:eastAsia="Times New Roman" w:hAnsi="Times New Roman" w:cs="Times New Roman"/>
          <w:sz w:val="24"/>
          <w:szCs w:val="24"/>
        </w:rPr>
        <w:t>Adenaike</w:t>
      </w:r>
      <w:proofErr w:type="spellEnd"/>
      <w:r w:rsidRPr="007E4281">
        <w:rPr>
          <w:rFonts w:ascii="Times New Roman" w:eastAsia="Times New Roman" w:hAnsi="Times New Roman" w:cs="Times New Roman"/>
          <w:sz w:val="24"/>
          <w:szCs w:val="24"/>
        </w:rPr>
        <w:t xml:space="preserve">, O., and G. O. Abakpa. 2021. "Antioxidant Compounds and Health Benefits of Citrus Fruits." </w:t>
      </w:r>
      <w:r w:rsidRPr="007E4281">
        <w:rPr>
          <w:rFonts w:ascii="Times New Roman" w:eastAsia="Times New Roman" w:hAnsi="Times New Roman" w:cs="Times New Roman"/>
          <w:i/>
          <w:iCs/>
          <w:sz w:val="24"/>
          <w:szCs w:val="24"/>
        </w:rPr>
        <w:t>European Journal of Nutrition &amp; Food Safety</w:t>
      </w:r>
      <w:r w:rsidRPr="007E4281">
        <w:rPr>
          <w:rFonts w:ascii="Times New Roman" w:eastAsia="Times New Roman" w:hAnsi="Times New Roman" w:cs="Times New Roman"/>
          <w:sz w:val="24"/>
          <w:szCs w:val="24"/>
        </w:rPr>
        <w:t xml:space="preserve"> 13(2): 65–74. </w:t>
      </w:r>
      <w:hyperlink r:id="rId24" w:history="1">
        <w:r w:rsidRPr="007E4281">
          <w:rPr>
            <w:rFonts w:ascii="Times New Roman" w:eastAsia="Times New Roman" w:hAnsi="Times New Roman" w:cs="Times New Roman"/>
            <w:color w:val="0000FF"/>
            <w:sz w:val="24"/>
            <w:szCs w:val="24"/>
            <w:u w:val="single"/>
          </w:rPr>
          <w:t>https://doi.org/10.9734/ejnfs/2021/v13i230376</w:t>
        </w:r>
      </w:hyperlink>
      <w:r w:rsidRPr="007E4281">
        <w:rPr>
          <w:rFonts w:ascii="Times New Roman" w:eastAsia="Times New Roman" w:hAnsi="Times New Roman" w:cs="Times New Roman"/>
          <w:sz w:val="24"/>
          <w:szCs w:val="24"/>
        </w:rPr>
        <w:t>.</w:t>
      </w:r>
    </w:p>
    <w:p w14:paraId="7461C300" w14:textId="77777777" w:rsidR="00F51E8A" w:rsidRPr="00F51E8A" w:rsidRDefault="00F51E8A" w:rsidP="007E4281">
      <w:pPr>
        <w:pStyle w:val="NormalWeb"/>
        <w:numPr>
          <w:ilvl w:val="0"/>
          <w:numId w:val="4"/>
        </w:numPr>
        <w:jc w:val="both"/>
      </w:pPr>
      <w:r w:rsidRPr="00F51E8A">
        <w:rPr>
          <w:rStyle w:val="Strong"/>
          <w:b w:val="0"/>
          <w:bCs w:val="0"/>
        </w:rPr>
        <w:t>Ahmed, O. M., Fahim, H. I., Ahmed, H. Y., Al-</w:t>
      </w:r>
      <w:proofErr w:type="spellStart"/>
      <w:r w:rsidRPr="00F51E8A">
        <w:rPr>
          <w:rStyle w:val="Strong"/>
          <w:b w:val="0"/>
          <w:bCs w:val="0"/>
        </w:rPr>
        <w:t>Muzafar</w:t>
      </w:r>
      <w:proofErr w:type="spellEnd"/>
      <w:r w:rsidRPr="00F51E8A">
        <w:rPr>
          <w:rStyle w:val="Strong"/>
          <w:b w:val="0"/>
          <w:bCs w:val="0"/>
        </w:rPr>
        <w:t>, H. M., Ahmed, R. R., Amin, K. A., et al.</w:t>
      </w:r>
      <w:r w:rsidRPr="00F51E8A">
        <w:t xml:space="preserve"> 2019. “The Preventive Effects and the Mechanisms of Action of Navel Orange Peel Hydroethanolic Extract, Naringin, and Naringenin in N-Acetyl-P-Aminophenol-Induced Liver Injury in Wistar Rats.” </w:t>
      </w:r>
      <w:r w:rsidRPr="00F51E8A">
        <w:rPr>
          <w:rStyle w:val="Emphasis"/>
        </w:rPr>
        <w:t>Oxidative Medicine and Cellular Longevity</w:t>
      </w:r>
      <w:r w:rsidRPr="00F51E8A">
        <w:t xml:space="preserve"> 2019: 2745352. https://doi.org/10.1155/2019/2745352.</w:t>
      </w:r>
    </w:p>
    <w:p w14:paraId="6582D2B4" w14:textId="77777777" w:rsidR="00F51E8A" w:rsidRPr="00F51E8A" w:rsidRDefault="00F51E8A" w:rsidP="007E4281">
      <w:pPr>
        <w:pStyle w:val="NormalWeb"/>
        <w:numPr>
          <w:ilvl w:val="0"/>
          <w:numId w:val="4"/>
        </w:numPr>
        <w:jc w:val="both"/>
      </w:pPr>
      <w:r w:rsidRPr="00F51E8A">
        <w:t xml:space="preserve">Alam, M. A. 2019. "Anti-Hypertensive Effect of Cereal Antioxidant Ferulic Acid and Its Mechanism of Action." </w:t>
      </w:r>
      <w:r w:rsidRPr="00F51E8A">
        <w:rPr>
          <w:rStyle w:val="Emphasis"/>
        </w:rPr>
        <w:t>Frontiers in Nutrition</w:t>
      </w:r>
      <w:r w:rsidRPr="00F51E8A">
        <w:t xml:space="preserve"> 6: 121. https://doi.org/10.3389/fnut.2019.00121.</w:t>
      </w:r>
    </w:p>
    <w:p w14:paraId="66DA3F65" w14:textId="77777777" w:rsidR="00F51E8A" w:rsidRPr="00F51E8A" w:rsidRDefault="00F51E8A" w:rsidP="007E4281">
      <w:pPr>
        <w:pStyle w:val="NormalWeb"/>
        <w:numPr>
          <w:ilvl w:val="0"/>
          <w:numId w:val="4"/>
        </w:numPr>
        <w:jc w:val="both"/>
      </w:pPr>
      <w:proofErr w:type="spellStart"/>
      <w:r w:rsidRPr="00F51E8A">
        <w:t>ALaqeel</w:t>
      </w:r>
      <w:proofErr w:type="spellEnd"/>
      <w:r w:rsidRPr="00F51E8A">
        <w:t xml:space="preserve">, N. K. 2024. "Antioxidants from Different Citrus Peels Provide Protection Against Cancer." </w:t>
      </w:r>
      <w:r w:rsidRPr="00F51E8A">
        <w:rPr>
          <w:rStyle w:val="Emphasis"/>
        </w:rPr>
        <w:t>Brazilian Journal of Biology</w:t>
      </w:r>
      <w:r w:rsidRPr="00F51E8A">
        <w:t xml:space="preserve"> 84: e271619. https://doi.org/10.1590/1519-6984.271619.</w:t>
      </w:r>
    </w:p>
    <w:p w14:paraId="5DBEF722" w14:textId="77777777" w:rsidR="00F51E8A" w:rsidRPr="00F51E8A" w:rsidRDefault="00F51E8A" w:rsidP="007E4281">
      <w:pPr>
        <w:pStyle w:val="NormalWeb"/>
        <w:numPr>
          <w:ilvl w:val="0"/>
          <w:numId w:val="4"/>
        </w:numPr>
        <w:jc w:val="both"/>
      </w:pPr>
      <w:r w:rsidRPr="00F51E8A">
        <w:rPr>
          <w:rStyle w:val="Strong"/>
          <w:b w:val="0"/>
          <w:bCs w:val="0"/>
        </w:rPr>
        <w:t xml:space="preserve">Ali, M. Y., Rumpa, N. N., Paul, S., Hossen, M. S., Tanvir, E. M., </w:t>
      </w:r>
      <w:proofErr w:type="spellStart"/>
      <w:r w:rsidRPr="00F51E8A">
        <w:rPr>
          <w:rStyle w:val="Strong"/>
          <w:b w:val="0"/>
          <w:bCs w:val="0"/>
        </w:rPr>
        <w:t>Hossan</w:t>
      </w:r>
      <w:proofErr w:type="spellEnd"/>
      <w:r w:rsidRPr="00F51E8A">
        <w:rPr>
          <w:rStyle w:val="Strong"/>
          <w:b w:val="0"/>
          <w:bCs w:val="0"/>
        </w:rPr>
        <w:t>, T., et al.</w:t>
      </w:r>
      <w:r w:rsidRPr="00F51E8A">
        <w:t xml:space="preserve"> 2019. “Antioxidant Potential, Subacute Toxicity, and Beneficiary Effects of Methanolic </w:t>
      </w:r>
      <w:r w:rsidRPr="00F51E8A">
        <w:lastRenderedPageBreak/>
        <w:t xml:space="preserve">Extract of Pomelo (Citrus grandis L. Osbeck) in Long Evan Rats.” </w:t>
      </w:r>
      <w:r w:rsidRPr="00F51E8A">
        <w:rPr>
          <w:rStyle w:val="Emphasis"/>
        </w:rPr>
        <w:t>Journal of Toxicology</w:t>
      </w:r>
      <w:r w:rsidRPr="00F51E8A">
        <w:t xml:space="preserve"> 2019: 2529569. https://doi.org/10.1155/2019/2529569.</w:t>
      </w:r>
    </w:p>
    <w:p w14:paraId="021BAD58" w14:textId="77777777" w:rsidR="00F51E8A" w:rsidRPr="00F51E8A" w:rsidRDefault="00F51E8A" w:rsidP="007E4281">
      <w:pPr>
        <w:pStyle w:val="NormalWeb"/>
        <w:numPr>
          <w:ilvl w:val="0"/>
          <w:numId w:val="4"/>
        </w:numPr>
        <w:jc w:val="both"/>
      </w:pPr>
      <w:r w:rsidRPr="00F51E8A">
        <w:t xml:space="preserve">Ali, S. 2020. "Lemon Juice Antioxidant Activity Against Oxidative Stress." </w:t>
      </w:r>
      <w:r w:rsidRPr="00F51E8A">
        <w:rPr>
          <w:rStyle w:val="Emphasis"/>
        </w:rPr>
        <w:t>Baghdad Science Journal</w:t>
      </w:r>
      <w:r w:rsidRPr="00F51E8A">
        <w:t xml:space="preserve"> 17(1 Suppl.): 0207. https://doi.org/10.21123/bsj.2020.17.1(suppl.).0207.</w:t>
      </w:r>
    </w:p>
    <w:p w14:paraId="7AD5C236" w14:textId="77777777" w:rsidR="00F51E8A" w:rsidRPr="00F51E8A" w:rsidRDefault="00F51E8A" w:rsidP="007E4281">
      <w:pPr>
        <w:pStyle w:val="NormalWeb"/>
        <w:numPr>
          <w:ilvl w:val="0"/>
          <w:numId w:val="4"/>
        </w:numPr>
        <w:jc w:val="both"/>
      </w:pPr>
      <w:r w:rsidRPr="00F51E8A">
        <w:t>Allam, S. M., T. El-</w:t>
      </w:r>
      <w:proofErr w:type="spellStart"/>
      <w:r w:rsidRPr="00F51E8A">
        <w:t>Bedawy</w:t>
      </w:r>
      <w:proofErr w:type="spellEnd"/>
      <w:r w:rsidRPr="00F51E8A">
        <w:t xml:space="preserve">, M. Bakr, and A. Mahmoud. 2020. "Effect of Feeding Dried Orange Pulp to Lactating Dairy Cows on Nutrients Digestibility, Blood Constituents, Plasma Antioxidant Biomarker, and Pathogenic </w:t>
      </w:r>
      <w:proofErr w:type="spellStart"/>
      <w:r w:rsidRPr="00F51E8A">
        <w:t>Fecal</w:t>
      </w:r>
      <w:proofErr w:type="spellEnd"/>
      <w:r w:rsidRPr="00F51E8A">
        <w:t xml:space="preserve"> Bacteria." </w:t>
      </w:r>
      <w:r w:rsidRPr="00F51E8A">
        <w:rPr>
          <w:rStyle w:val="Emphasis"/>
        </w:rPr>
        <w:t>Pakistan Journal of Zoology</w:t>
      </w:r>
      <w:r w:rsidRPr="00F51E8A">
        <w:t xml:space="preserve"> 52(1): 79–86. https://doi.org/10.17582/journal.pjz/2020.52.1.79.86.</w:t>
      </w:r>
    </w:p>
    <w:p w14:paraId="75888921" w14:textId="77777777" w:rsidR="00F51E8A" w:rsidRPr="00F51E8A" w:rsidRDefault="00F51E8A" w:rsidP="007E4281">
      <w:pPr>
        <w:pStyle w:val="NormalWeb"/>
        <w:numPr>
          <w:ilvl w:val="0"/>
          <w:numId w:val="4"/>
        </w:numPr>
        <w:jc w:val="both"/>
      </w:pPr>
      <w:r w:rsidRPr="00F51E8A">
        <w:t>Alonso-Castro, A. J., F. Domínguez, and A. García-</w:t>
      </w:r>
      <w:proofErr w:type="spellStart"/>
      <w:r w:rsidRPr="00F51E8A">
        <w:t>Carrancá</w:t>
      </w:r>
      <w:proofErr w:type="spellEnd"/>
      <w:r w:rsidRPr="00F51E8A">
        <w:t xml:space="preserve">. 2013. "Rutin Exerts Antitumor Effects on Nude Mice Bearing SW480 </w:t>
      </w:r>
      <w:proofErr w:type="spellStart"/>
      <w:r w:rsidRPr="00F51E8A">
        <w:t>Tumor</w:t>
      </w:r>
      <w:proofErr w:type="spellEnd"/>
      <w:r w:rsidRPr="00F51E8A">
        <w:t xml:space="preserve">." </w:t>
      </w:r>
      <w:r w:rsidRPr="00F51E8A">
        <w:rPr>
          <w:rStyle w:val="Emphasis"/>
        </w:rPr>
        <w:t>Archives of Medical Research</w:t>
      </w:r>
      <w:r w:rsidRPr="00F51E8A">
        <w:t xml:space="preserve"> 44(5): 346–351. https://doi.org/10.1016/j.arcmed.2013.06.002.</w:t>
      </w:r>
    </w:p>
    <w:p w14:paraId="12019CF8" w14:textId="77777777" w:rsidR="00F51E8A" w:rsidRPr="00F51E8A" w:rsidRDefault="00F51E8A" w:rsidP="007E4281">
      <w:pPr>
        <w:pStyle w:val="NormalWeb"/>
        <w:numPr>
          <w:ilvl w:val="0"/>
          <w:numId w:val="4"/>
        </w:numPr>
        <w:jc w:val="both"/>
      </w:pPr>
      <w:r w:rsidRPr="00F51E8A">
        <w:t xml:space="preserve">Amaliya, A., A. S. </w:t>
      </w:r>
      <w:proofErr w:type="spellStart"/>
      <w:r w:rsidRPr="00F51E8A">
        <w:t>Risdiana</w:t>
      </w:r>
      <w:proofErr w:type="spellEnd"/>
      <w:r w:rsidRPr="00F51E8A">
        <w:t xml:space="preserve">, and U. Van Der Velden. 2018. "Effect of Guava and Vitamin C Supplementation on Experimental Gingivitis: A Randomized Clinical Trial." </w:t>
      </w:r>
      <w:r w:rsidRPr="00F51E8A">
        <w:rPr>
          <w:rStyle w:val="Emphasis"/>
        </w:rPr>
        <w:t>Journal of Clinical Periodontology</w:t>
      </w:r>
      <w:r w:rsidRPr="00F51E8A">
        <w:t xml:space="preserve"> 45(8): 959–967. https://doi.org/10.1111/jcpe.12922.</w:t>
      </w:r>
    </w:p>
    <w:p w14:paraId="62EF91CF" w14:textId="77777777" w:rsidR="00F51E8A" w:rsidRPr="00F51E8A" w:rsidRDefault="00F51E8A" w:rsidP="007E4281">
      <w:pPr>
        <w:pStyle w:val="NormalWeb"/>
        <w:numPr>
          <w:ilvl w:val="0"/>
          <w:numId w:val="4"/>
        </w:numPr>
        <w:jc w:val="both"/>
      </w:pPr>
      <w:r w:rsidRPr="00F51E8A">
        <w:t xml:space="preserve">Amorim, J. L., D. L. R. Simas, M. M. G. Pinheiro, D. S. A. Moreno, C. S. </w:t>
      </w:r>
      <w:proofErr w:type="spellStart"/>
      <w:r w:rsidRPr="00F51E8A">
        <w:t>Alviano</w:t>
      </w:r>
      <w:proofErr w:type="spellEnd"/>
      <w:r w:rsidRPr="00F51E8A">
        <w:t xml:space="preserve">, A. J. R. Da Silva, and P. D. Fernandes. 2016. "Anti-Inflammatory Properties and Chemical Characterization of the Essential Oils of Four Citrus Species." </w:t>
      </w:r>
      <w:proofErr w:type="spellStart"/>
      <w:r w:rsidRPr="00F51E8A">
        <w:rPr>
          <w:rStyle w:val="Emphasis"/>
        </w:rPr>
        <w:t>PLoS</w:t>
      </w:r>
      <w:proofErr w:type="spellEnd"/>
      <w:r w:rsidRPr="00F51E8A">
        <w:rPr>
          <w:rStyle w:val="Emphasis"/>
        </w:rPr>
        <w:t xml:space="preserve"> ONE</w:t>
      </w:r>
      <w:r w:rsidRPr="00F51E8A">
        <w:t xml:space="preserve"> 11(4): e0153643. https://doi.org/10.1371/journal.pone.0153643.</w:t>
      </w:r>
    </w:p>
    <w:p w14:paraId="1BB9A97D" w14:textId="77777777" w:rsidR="00F51E8A" w:rsidRPr="00F51E8A" w:rsidRDefault="00F51E8A" w:rsidP="007E4281">
      <w:pPr>
        <w:pStyle w:val="NormalWeb"/>
        <w:numPr>
          <w:ilvl w:val="0"/>
          <w:numId w:val="4"/>
        </w:numPr>
        <w:jc w:val="both"/>
      </w:pPr>
      <w:r w:rsidRPr="00F51E8A">
        <w:rPr>
          <w:rStyle w:val="Strong"/>
          <w:b w:val="0"/>
          <w:bCs w:val="0"/>
        </w:rPr>
        <w:t>Ani, P. N., and K. E. Ochu.</w:t>
      </w:r>
      <w:r w:rsidRPr="00F51E8A">
        <w:t xml:space="preserve"> 2020. “Anti-Diabetic, Anti-</w:t>
      </w:r>
      <w:proofErr w:type="spellStart"/>
      <w:r w:rsidRPr="00F51E8A">
        <w:t>Hyperlipidemic</w:t>
      </w:r>
      <w:proofErr w:type="spellEnd"/>
      <w:r w:rsidRPr="00F51E8A">
        <w:t xml:space="preserve">, and Hepatoprotective Potential of Shaddock (Citrus maxima) Peel Extract.” </w:t>
      </w:r>
      <w:r w:rsidRPr="00F51E8A">
        <w:rPr>
          <w:rStyle w:val="Emphasis"/>
        </w:rPr>
        <w:t xml:space="preserve">Acta </w:t>
      </w:r>
      <w:proofErr w:type="spellStart"/>
      <w:r w:rsidRPr="00F51E8A">
        <w:rPr>
          <w:rStyle w:val="Emphasis"/>
        </w:rPr>
        <w:t>Scientiarum</w:t>
      </w:r>
      <w:proofErr w:type="spellEnd"/>
      <w:r w:rsidRPr="00F51E8A">
        <w:rPr>
          <w:rStyle w:val="Emphasis"/>
        </w:rPr>
        <w:t xml:space="preserve"> </w:t>
      </w:r>
      <w:proofErr w:type="spellStart"/>
      <w:r w:rsidRPr="00F51E8A">
        <w:rPr>
          <w:rStyle w:val="Emphasis"/>
        </w:rPr>
        <w:t>Polonorum</w:t>
      </w:r>
      <w:proofErr w:type="spellEnd"/>
      <w:r w:rsidRPr="00F51E8A">
        <w:rPr>
          <w:rStyle w:val="Emphasis"/>
        </w:rPr>
        <w:t xml:space="preserve"> </w:t>
      </w:r>
      <w:proofErr w:type="spellStart"/>
      <w:r w:rsidRPr="00F51E8A">
        <w:rPr>
          <w:rStyle w:val="Emphasis"/>
        </w:rPr>
        <w:t>Technologia</w:t>
      </w:r>
      <w:proofErr w:type="spellEnd"/>
      <w:r w:rsidRPr="00F51E8A">
        <w:rPr>
          <w:rStyle w:val="Emphasis"/>
        </w:rPr>
        <w:t xml:space="preserve"> </w:t>
      </w:r>
      <w:proofErr w:type="spellStart"/>
      <w:r w:rsidRPr="00F51E8A">
        <w:rPr>
          <w:rStyle w:val="Emphasis"/>
        </w:rPr>
        <w:t>Alimentaria</w:t>
      </w:r>
      <w:proofErr w:type="spellEnd"/>
      <w:r w:rsidRPr="00F51E8A">
        <w:t xml:space="preserve"> 19 (3): 271–278. https://doi.org/10.17306/j.afs.0811.</w:t>
      </w:r>
    </w:p>
    <w:p w14:paraId="3CA7DA7B" w14:textId="77777777" w:rsidR="00F51E8A" w:rsidRPr="00F51E8A" w:rsidRDefault="00F51E8A" w:rsidP="007E4281">
      <w:pPr>
        <w:pStyle w:val="NormalWeb"/>
        <w:numPr>
          <w:ilvl w:val="0"/>
          <w:numId w:val="4"/>
        </w:numPr>
        <w:jc w:val="both"/>
      </w:pPr>
      <w:r w:rsidRPr="00F51E8A">
        <w:t>Arul, D., and P. Subramanian. 2013. "Inhibitory Effect of Naringenin (Citrus Flavanone) on N-</w:t>
      </w:r>
      <w:proofErr w:type="spellStart"/>
      <w:r w:rsidRPr="00F51E8A">
        <w:t>Nitrosodiethylamine</w:t>
      </w:r>
      <w:proofErr w:type="spellEnd"/>
      <w:r w:rsidRPr="00F51E8A">
        <w:t xml:space="preserve">-Induced Hepatocarcinogenesis in Rats." </w:t>
      </w:r>
      <w:r w:rsidRPr="00F51E8A">
        <w:rPr>
          <w:rStyle w:val="Emphasis"/>
        </w:rPr>
        <w:t>Biochemical and Biophysical Research Communications</w:t>
      </w:r>
      <w:r w:rsidRPr="00F51E8A">
        <w:t xml:space="preserve"> 434(2): 203–209. https://doi.org/10.1016/j.bbrc.2013.03.039.</w:t>
      </w:r>
    </w:p>
    <w:p w14:paraId="0E7571C2" w14:textId="77777777" w:rsidR="00F51E8A" w:rsidRPr="00F51E8A" w:rsidRDefault="00F51E8A" w:rsidP="007E4281">
      <w:pPr>
        <w:pStyle w:val="NormalWeb"/>
        <w:numPr>
          <w:ilvl w:val="0"/>
          <w:numId w:val="4"/>
        </w:numPr>
        <w:jc w:val="both"/>
      </w:pPr>
      <w:r w:rsidRPr="00F51E8A">
        <w:rPr>
          <w:rStyle w:val="Strong"/>
          <w:b w:val="0"/>
          <w:bCs w:val="0"/>
        </w:rPr>
        <w:t xml:space="preserve">Ashraf, H., Butt, M. S., Iqbal, M. J., and </w:t>
      </w:r>
      <w:proofErr w:type="spellStart"/>
      <w:r w:rsidRPr="00F51E8A">
        <w:rPr>
          <w:rStyle w:val="Strong"/>
          <w:b w:val="0"/>
          <w:bCs w:val="0"/>
        </w:rPr>
        <w:t>Suleria</w:t>
      </w:r>
      <w:proofErr w:type="spellEnd"/>
      <w:r w:rsidRPr="00F51E8A">
        <w:rPr>
          <w:rStyle w:val="Strong"/>
          <w:b w:val="0"/>
          <w:bCs w:val="0"/>
        </w:rPr>
        <w:t>, H. A. R.</w:t>
      </w:r>
      <w:r w:rsidRPr="00F51E8A">
        <w:t xml:space="preserve"> 2017. “Citrus Peel Extract and Powder Attenuate Hypercholesterolemia and </w:t>
      </w:r>
      <w:proofErr w:type="spellStart"/>
      <w:r w:rsidRPr="00F51E8A">
        <w:t>Hyperglycemia</w:t>
      </w:r>
      <w:proofErr w:type="spellEnd"/>
      <w:r w:rsidRPr="00F51E8A">
        <w:t xml:space="preserve"> Using Rodent Experimental </w:t>
      </w:r>
      <w:proofErr w:type="spellStart"/>
      <w:r w:rsidRPr="00F51E8A">
        <w:t>Modeling</w:t>
      </w:r>
      <w:proofErr w:type="spellEnd"/>
      <w:r w:rsidRPr="00F51E8A">
        <w:t xml:space="preserve">.” </w:t>
      </w:r>
      <w:r w:rsidRPr="00F51E8A">
        <w:rPr>
          <w:rStyle w:val="Emphasis"/>
        </w:rPr>
        <w:t>Asian Pacific Journal of Tropical Biomedicine</w:t>
      </w:r>
      <w:r w:rsidRPr="00F51E8A">
        <w:t xml:space="preserve"> 7 (10): 870–880. https://doi.org/10.1016/j.apjtb.2017.09.012.</w:t>
      </w:r>
    </w:p>
    <w:p w14:paraId="4A99E77B" w14:textId="28DA6A14" w:rsidR="00F51E8A" w:rsidRPr="00F51E8A" w:rsidRDefault="00F51E8A" w:rsidP="007E4281">
      <w:pPr>
        <w:pStyle w:val="NormalWeb"/>
        <w:numPr>
          <w:ilvl w:val="0"/>
          <w:numId w:val="4"/>
        </w:numPr>
        <w:jc w:val="both"/>
      </w:pPr>
      <w:r w:rsidRPr="00F51E8A">
        <w:t>Assini, J. M., E. E. Mulvihill, and M. W. Huff. 2013</w:t>
      </w:r>
      <w:r>
        <w:t>a</w:t>
      </w:r>
      <w:r w:rsidRPr="00F51E8A">
        <w:t xml:space="preserve">. "Citrus Flavonoids and Lipid Metabolism." </w:t>
      </w:r>
      <w:r w:rsidRPr="00F51E8A">
        <w:rPr>
          <w:rStyle w:val="Emphasis"/>
        </w:rPr>
        <w:t>Current Opinion in Lipidology</w:t>
      </w:r>
      <w:r w:rsidRPr="00F51E8A">
        <w:t xml:space="preserve"> 24(1): 34–40. https://doi.org/10.1097/mol.0b013e32835c07fd.</w:t>
      </w:r>
    </w:p>
    <w:p w14:paraId="0D5248E1" w14:textId="5E245CAD" w:rsidR="00F51E8A" w:rsidRPr="00F51E8A" w:rsidRDefault="00F51E8A" w:rsidP="007E4281">
      <w:pPr>
        <w:pStyle w:val="NormalWeb"/>
        <w:numPr>
          <w:ilvl w:val="0"/>
          <w:numId w:val="4"/>
        </w:numPr>
        <w:jc w:val="both"/>
      </w:pPr>
      <w:r w:rsidRPr="00F51E8A">
        <w:t xml:space="preserve">Assini, J. M., E. E. Mulvihill, B. G. Sutherland, D. E. Telford, C. G. </w:t>
      </w:r>
      <w:proofErr w:type="spellStart"/>
      <w:r w:rsidRPr="00F51E8A">
        <w:t>Sawyez</w:t>
      </w:r>
      <w:proofErr w:type="spellEnd"/>
      <w:r w:rsidRPr="00F51E8A">
        <w:t xml:space="preserve">, S. L. Felder, S. </w:t>
      </w:r>
      <w:proofErr w:type="spellStart"/>
      <w:r w:rsidRPr="00F51E8A">
        <w:t>Chhoker</w:t>
      </w:r>
      <w:proofErr w:type="spellEnd"/>
      <w:r w:rsidRPr="00F51E8A">
        <w:t>, J. Y. Edwards, R. Gros, and M. W. Huff. 2013</w:t>
      </w:r>
      <w:r>
        <w:t>b</w:t>
      </w:r>
      <w:r w:rsidRPr="00F51E8A">
        <w:t xml:space="preserve">. "Naringenin Prevents Cholesterol-Induced Systemic Inflammation, Metabolic Dysregulation, and Atherosclerosis in </w:t>
      </w:r>
      <w:proofErr w:type="spellStart"/>
      <w:r w:rsidRPr="00F51E8A">
        <w:rPr>
          <w:rStyle w:val="Emphasis"/>
        </w:rPr>
        <w:t>Ldlr</w:t>
      </w:r>
      <w:proofErr w:type="spellEnd"/>
      <w:r w:rsidRPr="00F51E8A">
        <w:t xml:space="preserve"> Mice." </w:t>
      </w:r>
      <w:r w:rsidRPr="00F51E8A">
        <w:rPr>
          <w:rStyle w:val="Emphasis"/>
        </w:rPr>
        <w:t>Journal of Lipid Research</w:t>
      </w:r>
      <w:r w:rsidRPr="00F51E8A">
        <w:t xml:space="preserve"> 54(3): 711–724. https://doi.org/10.1194/jlr.m032631.</w:t>
      </w:r>
    </w:p>
    <w:p w14:paraId="28C2A87F" w14:textId="77777777" w:rsidR="00F51E8A" w:rsidRPr="00F51E8A" w:rsidRDefault="00F51E8A" w:rsidP="007E4281">
      <w:pPr>
        <w:pStyle w:val="NormalWeb"/>
        <w:numPr>
          <w:ilvl w:val="0"/>
          <w:numId w:val="4"/>
        </w:numPr>
        <w:jc w:val="both"/>
      </w:pPr>
      <w:r w:rsidRPr="00F51E8A">
        <w:t xml:space="preserve">Aune, D., N. Keum, E. Giovannucci, L. T. Fadnes, P. </w:t>
      </w:r>
      <w:proofErr w:type="spellStart"/>
      <w:r w:rsidRPr="00F51E8A">
        <w:t>Boffetta</w:t>
      </w:r>
      <w:proofErr w:type="spellEnd"/>
      <w:r w:rsidRPr="00F51E8A">
        <w:t xml:space="preserve">, D. C. Greenwood, S. Tonstad, L. J. </w:t>
      </w:r>
      <w:proofErr w:type="spellStart"/>
      <w:r w:rsidRPr="00F51E8A">
        <w:t>Vatten</w:t>
      </w:r>
      <w:proofErr w:type="spellEnd"/>
      <w:r w:rsidRPr="00F51E8A">
        <w:t xml:space="preserve">, E. Riboli, and T. Norat. 2018. "Dietary Intake and Blood Concentrations of Antioxidants and the Risk of Cardiovascular Disease, Total Cancer, and All-Cause Mortality: A Systematic Review and Dose-Response Meta-Analysis of Prospective Studies." </w:t>
      </w:r>
      <w:r w:rsidRPr="00F51E8A">
        <w:rPr>
          <w:rStyle w:val="Emphasis"/>
        </w:rPr>
        <w:t>American Journal of Clinical Nutrition</w:t>
      </w:r>
      <w:r w:rsidRPr="00F51E8A">
        <w:t xml:space="preserve"> 108(5): 1069–1091. https://doi.org/10.1093/ajcn/nqy097.</w:t>
      </w:r>
    </w:p>
    <w:p w14:paraId="4EC6D1EC" w14:textId="77777777" w:rsidR="00F51E8A" w:rsidRPr="00F51E8A" w:rsidRDefault="00F51E8A" w:rsidP="007E4281">
      <w:pPr>
        <w:pStyle w:val="NormalWeb"/>
        <w:numPr>
          <w:ilvl w:val="0"/>
          <w:numId w:val="4"/>
        </w:numPr>
        <w:jc w:val="both"/>
      </w:pPr>
      <w:r w:rsidRPr="00F51E8A">
        <w:t xml:space="preserve">Azman, N. F. I. N., A. Azlan, H. E. Khoo, and M. R. </w:t>
      </w:r>
      <w:proofErr w:type="spellStart"/>
      <w:r w:rsidRPr="00F51E8A">
        <w:t>Razman</w:t>
      </w:r>
      <w:proofErr w:type="spellEnd"/>
      <w:r w:rsidRPr="00F51E8A">
        <w:t xml:space="preserve">. 2019. "Antioxidant Properties of Fresh and Frozen Peels of Citrus Species." </w:t>
      </w:r>
      <w:r w:rsidRPr="00F51E8A">
        <w:rPr>
          <w:rStyle w:val="Emphasis"/>
        </w:rPr>
        <w:t>Current Research in Nutrition and Food Science Journal</w:t>
      </w:r>
      <w:r w:rsidRPr="00F51E8A">
        <w:t xml:space="preserve"> 7(2): 331–339. https://doi.org/10.12944/crnfsj.7.2.03.</w:t>
      </w:r>
    </w:p>
    <w:p w14:paraId="3C703702" w14:textId="77777777" w:rsidR="00F51E8A" w:rsidRPr="00F51E8A" w:rsidRDefault="00F51E8A" w:rsidP="007E4281">
      <w:pPr>
        <w:pStyle w:val="NormalWeb"/>
        <w:numPr>
          <w:ilvl w:val="0"/>
          <w:numId w:val="4"/>
        </w:numPr>
        <w:jc w:val="both"/>
      </w:pPr>
      <w:proofErr w:type="spellStart"/>
      <w:r w:rsidRPr="00F51E8A">
        <w:rPr>
          <w:rStyle w:val="Strong"/>
          <w:b w:val="0"/>
          <w:bCs w:val="0"/>
        </w:rPr>
        <w:lastRenderedPageBreak/>
        <w:t>Azzini</w:t>
      </w:r>
      <w:proofErr w:type="spellEnd"/>
      <w:r w:rsidRPr="00F51E8A">
        <w:rPr>
          <w:rStyle w:val="Strong"/>
          <w:b w:val="0"/>
          <w:bCs w:val="0"/>
        </w:rPr>
        <w:t xml:space="preserve">, E., </w:t>
      </w:r>
      <w:proofErr w:type="spellStart"/>
      <w:r w:rsidRPr="00F51E8A">
        <w:rPr>
          <w:rStyle w:val="Strong"/>
          <w:b w:val="0"/>
          <w:bCs w:val="0"/>
        </w:rPr>
        <w:t>Venneria</w:t>
      </w:r>
      <w:proofErr w:type="spellEnd"/>
      <w:r w:rsidRPr="00F51E8A">
        <w:rPr>
          <w:rStyle w:val="Strong"/>
          <w:b w:val="0"/>
          <w:bCs w:val="0"/>
        </w:rPr>
        <w:t xml:space="preserve">, E., </w:t>
      </w:r>
      <w:proofErr w:type="spellStart"/>
      <w:r w:rsidRPr="00F51E8A">
        <w:rPr>
          <w:rStyle w:val="Strong"/>
          <w:b w:val="0"/>
          <w:bCs w:val="0"/>
        </w:rPr>
        <w:t>Ciarapica</w:t>
      </w:r>
      <w:proofErr w:type="spellEnd"/>
      <w:r w:rsidRPr="00F51E8A">
        <w:rPr>
          <w:rStyle w:val="Strong"/>
          <w:b w:val="0"/>
          <w:bCs w:val="0"/>
        </w:rPr>
        <w:t xml:space="preserve">, D., </w:t>
      </w:r>
      <w:proofErr w:type="spellStart"/>
      <w:r w:rsidRPr="00F51E8A">
        <w:rPr>
          <w:rStyle w:val="Strong"/>
          <w:b w:val="0"/>
          <w:bCs w:val="0"/>
        </w:rPr>
        <w:t>Foddai</w:t>
      </w:r>
      <w:proofErr w:type="spellEnd"/>
      <w:r w:rsidRPr="00F51E8A">
        <w:rPr>
          <w:rStyle w:val="Strong"/>
          <w:b w:val="0"/>
          <w:bCs w:val="0"/>
        </w:rPr>
        <w:t xml:space="preserve">, M. S., </w:t>
      </w:r>
      <w:proofErr w:type="spellStart"/>
      <w:r w:rsidRPr="00F51E8A">
        <w:rPr>
          <w:rStyle w:val="Strong"/>
          <w:b w:val="0"/>
          <w:bCs w:val="0"/>
        </w:rPr>
        <w:t>Intorre</w:t>
      </w:r>
      <w:proofErr w:type="spellEnd"/>
      <w:r w:rsidRPr="00F51E8A">
        <w:rPr>
          <w:rStyle w:val="Strong"/>
          <w:b w:val="0"/>
          <w:bCs w:val="0"/>
        </w:rPr>
        <w:t>, F., Zaccaria, M., et al.</w:t>
      </w:r>
      <w:r w:rsidRPr="00F51E8A">
        <w:t xml:space="preserve"> 2017. “Effect of Red Orange Juice Consumption on Body Composition and Nutritional Status in Overweight/Obese Female: A Pilot Study.” </w:t>
      </w:r>
      <w:r w:rsidRPr="00F51E8A">
        <w:rPr>
          <w:rStyle w:val="Emphasis"/>
        </w:rPr>
        <w:t>Oxidative Medicine and Cellular Longevity</w:t>
      </w:r>
      <w:r w:rsidRPr="00F51E8A">
        <w:t xml:space="preserve"> 2017: 1–9. https://doi.org/10.1155/2017/1672567.</w:t>
      </w:r>
    </w:p>
    <w:p w14:paraId="37FB0D43" w14:textId="77777777" w:rsidR="00F51E8A" w:rsidRPr="00F51E8A" w:rsidRDefault="00F51E8A" w:rsidP="007E4281">
      <w:pPr>
        <w:pStyle w:val="NormalWeb"/>
        <w:numPr>
          <w:ilvl w:val="0"/>
          <w:numId w:val="4"/>
        </w:numPr>
        <w:jc w:val="both"/>
      </w:pPr>
      <w:r w:rsidRPr="00F51E8A">
        <w:t xml:space="preserve">Bairagi, S., P. </w:t>
      </w:r>
      <w:proofErr w:type="spellStart"/>
      <w:r w:rsidRPr="00F51E8A">
        <w:t>Salaskar</w:t>
      </w:r>
      <w:proofErr w:type="spellEnd"/>
      <w:r w:rsidRPr="00F51E8A">
        <w:t xml:space="preserve">, S. Loke, N. Surve, D. Tandel, and M. </w:t>
      </w:r>
      <w:proofErr w:type="spellStart"/>
      <w:r w:rsidRPr="00F51E8A">
        <w:t>Dusara</w:t>
      </w:r>
      <w:proofErr w:type="spellEnd"/>
      <w:r w:rsidRPr="00F51E8A">
        <w:t xml:space="preserve">. 2012. "Medicinal Significance of Coumarins: A Review." </w:t>
      </w:r>
      <w:r w:rsidRPr="00F51E8A">
        <w:rPr>
          <w:rStyle w:val="Emphasis"/>
        </w:rPr>
        <w:t>International Journal of Pharmaceutical Research</w:t>
      </w:r>
      <w:r w:rsidRPr="00F51E8A">
        <w:t xml:space="preserve"> 4(2): 16–19.</w:t>
      </w:r>
    </w:p>
    <w:p w14:paraId="35388C65" w14:textId="77777777" w:rsidR="00F51E8A" w:rsidRPr="00F51E8A" w:rsidRDefault="00F51E8A" w:rsidP="007E4281">
      <w:pPr>
        <w:pStyle w:val="NormalWeb"/>
        <w:numPr>
          <w:ilvl w:val="0"/>
          <w:numId w:val="4"/>
        </w:numPr>
        <w:jc w:val="both"/>
      </w:pPr>
      <w:proofErr w:type="spellStart"/>
      <w:r w:rsidRPr="00F51E8A">
        <w:t>Barghouthy</w:t>
      </w:r>
      <w:proofErr w:type="spellEnd"/>
      <w:r w:rsidRPr="00F51E8A">
        <w:t xml:space="preserve">, Y., and B. K. Somani. 2021. "Role of Citrus Fruit Juices in Prevention of Kidney Stone Disease (KSD): A Narrative Review." </w:t>
      </w:r>
      <w:r w:rsidRPr="00F51E8A">
        <w:rPr>
          <w:rStyle w:val="Emphasis"/>
        </w:rPr>
        <w:t>Nutrients</w:t>
      </w:r>
      <w:r w:rsidRPr="00F51E8A">
        <w:t xml:space="preserve"> 13(11): 4117. https://doi.org/10.3390/nu13114117.</w:t>
      </w:r>
    </w:p>
    <w:p w14:paraId="556EDC5A" w14:textId="77777777" w:rsidR="00F51E8A" w:rsidRPr="00F51E8A" w:rsidRDefault="00F51E8A" w:rsidP="007E4281">
      <w:pPr>
        <w:pStyle w:val="NormalWeb"/>
        <w:numPr>
          <w:ilvl w:val="0"/>
          <w:numId w:val="4"/>
        </w:numPr>
        <w:jc w:val="both"/>
      </w:pPr>
      <w:r w:rsidRPr="00F51E8A">
        <w:t xml:space="preserve">Bernabé, J., J. Mulero, B. </w:t>
      </w:r>
      <w:proofErr w:type="spellStart"/>
      <w:r w:rsidRPr="00F51E8A">
        <w:t>Cerdá</w:t>
      </w:r>
      <w:proofErr w:type="spellEnd"/>
      <w:r w:rsidRPr="00F51E8A">
        <w:t>, C. García-</w:t>
      </w:r>
      <w:proofErr w:type="spellStart"/>
      <w:r w:rsidRPr="00F51E8A">
        <w:t>Viguera</w:t>
      </w:r>
      <w:proofErr w:type="spellEnd"/>
      <w:r w:rsidRPr="00F51E8A">
        <w:t xml:space="preserve">, D. A. Moreno, S. Parra, F. Avilés, A. Gil-Izquierdo, J. </w:t>
      </w:r>
      <w:proofErr w:type="spellStart"/>
      <w:r w:rsidRPr="00F51E8A">
        <w:t>Abellán</w:t>
      </w:r>
      <w:proofErr w:type="spellEnd"/>
      <w:r w:rsidRPr="00F51E8A">
        <w:t xml:space="preserve">, and P. Zafrilla. 2013. "Effects of a Citrus-Based Juice on Biomarkers of Oxidative Stress in Metabolic Syndrome Patients." </w:t>
      </w:r>
      <w:r w:rsidRPr="00F51E8A">
        <w:rPr>
          <w:rStyle w:val="Emphasis"/>
        </w:rPr>
        <w:t>Journal of Functional Foods</w:t>
      </w:r>
      <w:r w:rsidRPr="00F51E8A">
        <w:t xml:space="preserve"> 5(3): 1031–1038. https://doi.org/10.1016/j.jff.2013.02.003.</w:t>
      </w:r>
    </w:p>
    <w:p w14:paraId="1908447C" w14:textId="77777777" w:rsidR="00F51E8A" w:rsidRPr="00F51E8A" w:rsidRDefault="00F51E8A" w:rsidP="007E4281">
      <w:pPr>
        <w:pStyle w:val="NormalWeb"/>
        <w:numPr>
          <w:ilvl w:val="0"/>
          <w:numId w:val="4"/>
        </w:numPr>
        <w:jc w:val="both"/>
      </w:pPr>
      <w:r w:rsidRPr="00F51E8A">
        <w:t xml:space="preserve">Bi, W., J. Zhou, L. Zhao, C. Wang, W. Wu, L. Zhang, B. Ji, N. Zhang, and F. Zhou. 2021. "Preventive Effect of Different Citrus Essential Oils on Primary Dysmenorrhea: In Vivo and In Vitro Study." </w:t>
      </w:r>
      <w:r w:rsidRPr="00F51E8A">
        <w:rPr>
          <w:rStyle w:val="Emphasis"/>
        </w:rPr>
        <w:t>Food Bioscience</w:t>
      </w:r>
      <w:r w:rsidRPr="00F51E8A">
        <w:t xml:space="preserve"> 42: 101135. https://doi.org/10.1016/j.fbio.2021.101135.</w:t>
      </w:r>
    </w:p>
    <w:p w14:paraId="6D381014" w14:textId="77777777" w:rsidR="00F51E8A" w:rsidRPr="00F51E8A" w:rsidRDefault="00F51E8A" w:rsidP="007E4281">
      <w:pPr>
        <w:pStyle w:val="NormalWeb"/>
        <w:numPr>
          <w:ilvl w:val="0"/>
          <w:numId w:val="4"/>
        </w:numPr>
        <w:jc w:val="both"/>
      </w:pPr>
      <w:r w:rsidRPr="00F51E8A">
        <w:t xml:space="preserve">Blanco-Pérez, F., H. Steigerwald, S. </w:t>
      </w:r>
      <w:proofErr w:type="spellStart"/>
      <w:r w:rsidRPr="00F51E8A">
        <w:t>Schülke</w:t>
      </w:r>
      <w:proofErr w:type="spellEnd"/>
      <w:r w:rsidRPr="00F51E8A">
        <w:t xml:space="preserve">, S. Vieths, M. Toda, and S. Scheurer. 2021. "The Dietary Fiber Pectin: Health Benefits and Potential for the Treatment of Allergies by Modulation of Gut Microbiota." </w:t>
      </w:r>
      <w:r w:rsidRPr="00F51E8A">
        <w:rPr>
          <w:rStyle w:val="Emphasis"/>
        </w:rPr>
        <w:t>Current Allergy and Asthma Reports</w:t>
      </w:r>
      <w:r w:rsidRPr="00F51E8A">
        <w:t xml:space="preserve"> 21(10): 43. https://doi.org/10.1007/s11882-021-01020-z.</w:t>
      </w:r>
    </w:p>
    <w:p w14:paraId="1ACDB09A" w14:textId="77777777" w:rsidR="00F51E8A" w:rsidRPr="007E4281" w:rsidRDefault="00F51E8A" w:rsidP="007E4281">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E4281">
        <w:rPr>
          <w:rFonts w:ascii="Times New Roman" w:eastAsia="Times New Roman" w:hAnsi="Times New Roman" w:cs="Times New Roman"/>
          <w:sz w:val="24"/>
          <w:szCs w:val="24"/>
        </w:rPr>
        <w:t xml:space="preserve">Bora, H., M. </w:t>
      </w:r>
      <w:proofErr w:type="spellStart"/>
      <w:r w:rsidRPr="007E4281">
        <w:rPr>
          <w:rFonts w:ascii="Times New Roman" w:eastAsia="Times New Roman" w:hAnsi="Times New Roman" w:cs="Times New Roman"/>
          <w:sz w:val="24"/>
          <w:szCs w:val="24"/>
        </w:rPr>
        <w:t>Kamle</w:t>
      </w:r>
      <w:proofErr w:type="spellEnd"/>
      <w:r w:rsidRPr="007E4281">
        <w:rPr>
          <w:rFonts w:ascii="Times New Roman" w:eastAsia="Times New Roman" w:hAnsi="Times New Roman" w:cs="Times New Roman"/>
          <w:sz w:val="24"/>
          <w:szCs w:val="24"/>
        </w:rPr>
        <w:t xml:space="preserve">, D. K. Mahato, P. Tiwari, and P. Kumar. 2020. "Citrus Essential Oils (CEOs) and Their Applications in Food: An Overview." </w:t>
      </w:r>
      <w:r w:rsidRPr="007E4281">
        <w:rPr>
          <w:rFonts w:ascii="Times New Roman" w:eastAsia="Times New Roman" w:hAnsi="Times New Roman" w:cs="Times New Roman"/>
          <w:i/>
          <w:iCs/>
          <w:sz w:val="24"/>
          <w:szCs w:val="24"/>
        </w:rPr>
        <w:t>Plants</w:t>
      </w:r>
      <w:r w:rsidRPr="007E4281">
        <w:rPr>
          <w:rFonts w:ascii="Times New Roman" w:eastAsia="Times New Roman" w:hAnsi="Times New Roman" w:cs="Times New Roman"/>
          <w:sz w:val="24"/>
          <w:szCs w:val="24"/>
        </w:rPr>
        <w:t xml:space="preserve"> 9(3): 357. </w:t>
      </w:r>
      <w:hyperlink r:id="rId25" w:history="1">
        <w:r w:rsidRPr="007E4281">
          <w:rPr>
            <w:rFonts w:ascii="Times New Roman" w:eastAsia="Times New Roman" w:hAnsi="Times New Roman" w:cs="Times New Roman"/>
            <w:color w:val="0000FF"/>
            <w:sz w:val="24"/>
            <w:szCs w:val="24"/>
            <w:u w:val="single"/>
          </w:rPr>
          <w:t>https://doi.org/10.3390/plants9030357</w:t>
        </w:r>
      </w:hyperlink>
      <w:r w:rsidRPr="007E4281">
        <w:rPr>
          <w:rFonts w:ascii="Times New Roman" w:eastAsia="Times New Roman" w:hAnsi="Times New Roman" w:cs="Times New Roman"/>
          <w:sz w:val="24"/>
          <w:szCs w:val="24"/>
        </w:rPr>
        <w:t>.</w:t>
      </w:r>
    </w:p>
    <w:p w14:paraId="5FFCB59F" w14:textId="77777777" w:rsidR="00F51E8A" w:rsidRPr="00F51E8A" w:rsidRDefault="00F51E8A" w:rsidP="007E4281">
      <w:pPr>
        <w:pStyle w:val="NormalWeb"/>
        <w:numPr>
          <w:ilvl w:val="0"/>
          <w:numId w:val="4"/>
        </w:numPr>
        <w:jc w:val="both"/>
      </w:pPr>
      <w:r w:rsidRPr="00F51E8A">
        <w:t xml:space="preserve">Braidy, N., S. Behzad, S. Habtemariam, T. Ahmed, M. </w:t>
      </w:r>
      <w:proofErr w:type="spellStart"/>
      <w:r w:rsidRPr="00F51E8A">
        <w:t>Daglia</w:t>
      </w:r>
      <w:proofErr w:type="spellEnd"/>
      <w:r w:rsidRPr="00F51E8A">
        <w:t xml:space="preserve">, S. M. Nabavi, E. Sobarzo-Sanchez, and S. F. Nabavi. 2017. "Neuroprotective Effects of Citrus Fruit-Derived Flavonoids, Nobiletin and </w:t>
      </w:r>
      <w:proofErr w:type="spellStart"/>
      <w:r w:rsidRPr="00F51E8A">
        <w:t>Tangeretin</w:t>
      </w:r>
      <w:proofErr w:type="spellEnd"/>
      <w:r w:rsidRPr="00F51E8A">
        <w:t xml:space="preserve"> in Alzheimer’s and Parkinson’s Disease." </w:t>
      </w:r>
      <w:r w:rsidRPr="00F51E8A">
        <w:rPr>
          <w:rStyle w:val="Emphasis"/>
        </w:rPr>
        <w:t>CNS &amp; Neurological Disorders - Drug Targets</w:t>
      </w:r>
      <w:r w:rsidRPr="00F51E8A">
        <w:t xml:space="preserve"> 16(4). https://doi.org/10.2174/1871527316666170328113309.</w:t>
      </w:r>
    </w:p>
    <w:p w14:paraId="65A55F4B" w14:textId="77777777" w:rsidR="00F51E8A" w:rsidRPr="00F51E8A" w:rsidRDefault="00F51E8A" w:rsidP="007E4281">
      <w:pPr>
        <w:pStyle w:val="NormalWeb"/>
        <w:numPr>
          <w:ilvl w:val="0"/>
          <w:numId w:val="4"/>
        </w:numPr>
        <w:jc w:val="both"/>
      </w:pPr>
      <w:r w:rsidRPr="00F51E8A">
        <w:rPr>
          <w:rStyle w:val="Strong"/>
          <w:b w:val="0"/>
          <w:bCs w:val="0"/>
        </w:rPr>
        <w:t>Briskey, D., Malfa, G. A., and Rao, A.</w:t>
      </w:r>
      <w:r w:rsidRPr="00F51E8A">
        <w:t xml:space="preserve"> 2022. “Effectiveness of ‘Moro’ Blood Orange Citrus </w:t>
      </w:r>
      <w:proofErr w:type="spellStart"/>
      <w:r w:rsidRPr="00F51E8A">
        <w:t>sinensis</w:t>
      </w:r>
      <w:proofErr w:type="spellEnd"/>
      <w:r w:rsidRPr="00F51E8A">
        <w:t xml:space="preserve"> </w:t>
      </w:r>
      <w:proofErr w:type="spellStart"/>
      <w:r w:rsidRPr="00F51E8A">
        <w:t>Osbeck</w:t>
      </w:r>
      <w:proofErr w:type="spellEnd"/>
      <w:r w:rsidRPr="00F51E8A">
        <w:t xml:space="preserve"> (</w:t>
      </w:r>
      <w:proofErr w:type="spellStart"/>
      <w:r w:rsidRPr="00F51E8A">
        <w:t>Rutaceae</w:t>
      </w:r>
      <w:proofErr w:type="spellEnd"/>
      <w:r w:rsidRPr="00F51E8A">
        <w:t xml:space="preserve">) Standardized Extract on Weight Loss in Overweight but Otherwise Healthy Men and Women—A Randomized Double-Blind Placebo-Controlled Study.” </w:t>
      </w:r>
      <w:r w:rsidRPr="00F51E8A">
        <w:rPr>
          <w:rStyle w:val="Emphasis"/>
        </w:rPr>
        <w:t>Nutrients</w:t>
      </w:r>
      <w:r w:rsidRPr="00F51E8A">
        <w:t xml:space="preserve"> 14 (3): 427. https://doi.org/10.3390/nu14030427.</w:t>
      </w:r>
    </w:p>
    <w:p w14:paraId="1445ABEC" w14:textId="77777777" w:rsidR="00F51E8A" w:rsidRPr="00F51E8A" w:rsidRDefault="00F51E8A" w:rsidP="007E4281">
      <w:pPr>
        <w:pStyle w:val="NormalWeb"/>
        <w:numPr>
          <w:ilvl w:val="0"/>
          <w:numId w:val="4"/>
        </w:numPr>
        <w:jc w:val="both"/>
      </w:pPr>
      <w:proofErr w:type="spellStart"/>
      <w:r w:rsidRPr="00F51E8A">
        <w:t>Bumrungpert</w:t>
      </w:r>
      <w:proofErr w:type="spellEnd"/>
      <w:r w:rsidRPr="00F51E8A">
        <w:t xml:space="preserve">, A., S. </w:t>
      </w:r>
      <w:proofErr w:type="spellStart"/>
      <w:r w:rsidRPr="00F51E8A">
        <w:t>Lilitchan</w:t>
      </w:r>
      <w:proofErr w:type="spellEnd"/>
      <w:r w:rsidRPr="00F51E8A">
        <w:t xml:space="preserve">, S. </w:t>
      </w:r>
      <w:proofErr w:type="spellStart"/>
      <w:r w:rsidRPr="00F51E8A">
        <w:t>Tuntipopipat</w:t>
      </w:r>
      <w:proofErr w:type="spellEnd"/>
      <w:r w:rsidRPr="00F51E8A">
        <w:t xml:space="preserve">, N. </w:t>
      </w:r>
      <w:proofErr w:type="spellStart"/>
      <w:r w:rsidRPr="00F51E8A">
        <w:t>Tirawanchai</w:t>
      </w:r>
      <w:proofErr w:type="spellEnd"/>
      <w:r w:rsidRPr="00F51E8A">
        <w:t xml:space="preserve">, and S. </w:t>
      </w:r>
      <w:proofErr w:type="spellStart"/>
      <w:r w:rsidRPr="00F51E8A">
        <w:t>Komindr</w:t>
      </w:r>
      <w:proofErr w:type="spellEnd"/>
      <w:r w:rsidRPr="00F51E8A">
        <w:t xml:space="preserve">. 2018. "Ferulic Acid Supplementation Improves Lipid Profiles, Oxidative Stress, and Inflammatory Status in </w:t>
      </w:r>
      <w:proofErr w:type="spellStart"/>
      <w:r w:rsidRPr="00F51E8A">
        <w:t>Hyperlipidemic</w:t>
      </w:r>
      <w:proofErr w:type="spellEnd"/>
      <w:r w:rsidRPr="00F51E8A">
        <w:t xml:space="preserve"> Subjects: A Randomized, Double-Blind, Placebo-Controlled Clinical Trial." </w:t>
      </w:r>
      <w:r w:rsidRPr="00F51E8A">
        <w:rPr>
          <w:rStyle w:val="Emphasis"/>
        </w:rPr>
        <w:t>Nutrients</w:t>
      </w:r>
      <w:r w:rsidRPr="00F51E8A">
        <w:t xml:space="preserve"> 10(6): 713. https://doi.org/10.3390/nu10060713.</w:t>
      </w:r>
    </w:p>
    <w:p w14:paraId="4FE130E2" w14:textId="06953CA0" w:rsidR="00F51E8A" w:rsidRPr="00F51E8A" w:rsidRDefault="00F51E8A" w:rsidP="007E4281">
      <w:pPr>
        <w:pStyle w:val="NormalWeb"/>
        <w:numPr>
          <w:ilvl w:val="0"/>
          <w:numId w:val="4"/>
        </w:numPr>
        <w:jc w:val="both"/>
      </w:pPr>
      <w:r w:rsidRPr="00F51E8A">
        <w:t>Burri, B. J., M. R. La Frano, and C. Zhu. 201</w:t>
      </w:r>
      <w:r w:rsidR="00D91892">
        <w:t>7</w:t>
      </w:r>
      <w:r w:rsidRPr="00F51E8A">
        <w:t xml:space="preserve">. "Absorption, Metabolism, and Functions of β-Cryptoxanthin." </w:t>
      </w:r>
      <w:r w:rsidRPr="00F51E8A">
        <w:rPr>
          <w:rStyle w:val="Emphasis"/>
        </w:rPr>
        <w:t>Nutrition Reviews</w:t>
      </w:r>
      <w:r w:rsidRPr="00F51E8A">
        <w:t xml:space="preserve"> 74(2): 69–82. https://doi.org/10.1093/nutrit/nuv064.</w:t>
      </w:r>
    </w:p>
    <w:p w14:paraId="0D1D3821" w14:textId="77777777" w:rsidR="00F51E8A" w:rsidRPr="00F51E8A" w:rsidRDefault="00F51E8A" w:rsidP="007E4281">
      <w:pPr>
        <w:pStyle w:val="NormalWeb"/>
        <w:numPr>
          <w:ilvl w:val="0"/>
          <w:numId w:val="4"/>
        </w:numPr>
        <w:jc w:val="both"/>
      </w:pPr>
      <w:r w:rsidRPr="00F51E8A">
        <w:t xml:space="preserve">Caputo, L., M. </w:t>
      </w:r>
      <w:proofErr w:type="spellStart"/>
      <w:r w:rsidRPr="00F51E8A">
        <w:t>Reguilon</w:t>
      </w:r>
      <w:proofErr w:type="spellEnd"/>
      <w:r w:rsidRPr="00F51E8A">
        <w:t xml:space="preserve">, J. </w:t>
      </w:r>
      <w:proofErr w:type="spellStart"/>
      <w:r w:rsidRPr="00F51E8A">
        <w:t>Mińarro</w:t>
      </w:r>
      <w:proofErr w:type="spellEnd"/>
      <w:r w:rsidRPr="00F51E8A">
        <w:t xml:space="preserve">, V. De Feo, and M. Rodriguez-Arias. 2018. "Lavandula angustifolia Essential Oil and Linalool Counteract Social Aversion Induced by Social Defeat." </w:t>
      </w:r>
      <w:r w:rsidRPr="00F51E8A">
        <w:rPr>
          <w:rStyle w:val="Emphasis"/>
        </w:rPr>
        <w:t>Molecules</w:t>
      </w:r>
      <w:r w:rsidRPr="00F51E8A">
        <w:t xml:space="preserve"> 23(10): 2694. https://doi.org/10.3390/molecules23102694.</w:t>
      </w:r>
    </w:p>
    <w:p w14:paraId="34FEFE4A" w14:textId="77777777" w:rsidR="00F51E8A" w:rsidRPr="00F51E8A" w:rsidRDefault="00F51E8A" w:rsidP="007E4281">
      <w:pPr>
        <w:pStyle w:val="NormalWeb"/>
        <w:numPr>
          <w:ilvl w:val="0"/>
          <w:numId w:val="4"/>
        </w:numPr>
        <w:jc w:val="both"/>
      </w:pPr>
      <w:r w:rsidRPr="00F51E8A">
        <w:rPr>
          <w:rStyle w:val="Strong"/>
          <w:b w:val="0"/>
          <w:bCs w:val="0"/>
        </w:rPr>
        <w:t>Cardile, V., Graziano, A. C. E., and Venditti, A.</w:t>
      </w:r>
      <w:r w:rsidRPr="00F51E8A">
        <w:t xml:space="preserve"> 2015. “Clinical Evaluation of Moro (Citrus sinensis (L.) Osbeck) Orange Juice Supplementation for Weight Management.” </w:t>
      </w:r>
      <w:r w:rsidRPr="00F51E8A">
        <w:rPr>
          <w:rStyle w:val="Emphasis"/>
        </w:rPr>
        <w:t>Natural Product Research</w:t>
      </w:r>
      <w:r w:rsidRPr="00F51E8A">
        <w:t xml:space="preserve"> 29 (23): 2256–2260. https://doi.org/10.1080/14786419.2014.1000897.</w:t>
      </w:r>
    </w:p>
    <w:p w14:paraId="356E2E7B" w14:textId="77777777" w:rsidR="00F51E8A" w:rsidRPr="00F51E8A" w:rsidRDefault="00F51E8A" w:rsidP="007E4281">
      <w:pPr>
        <w:pStyle w:val="NormalWeb"/>
        <w:numPr>
          <w:ilvl w:val="0"/>
          <w:numId w:val="4"/>
        </w:numPr>
        <w:jc w:val="both"/>
      </w:pPr>
      <w:r w:rsidRPr="00F51E8A">
        <w:lastRenderedPageBreak/>
        <w:t xml:space="preserve">Carr, A., and S. Maggini. 2017. "Vitamin C and Immune Function." </w:t>
      </w:r>
      <w:r w:rsidRPr="00F51E8A">
        <w:rPr>
          <w:rStyle w:val="Emphasis"/>
        </w:rPr>
        <w:t>Nutrients</w:t>
      </w:r>
      <w:r w:rsidRPr="00F51E8A">
        <w:t xml:space="preserve"> 9(11): 1211. https://doi.org/10.3390/nu9111211.</w:t>
      </w:r>
    </w:p>
    <w:p w14:paraId="36899928" w14:textId="77777777" w:rsidR="00F51E8A" w:rsidRPr="00F51E8A" w:rsidRDefault="00F51E8A" w:rsidP="007E4281">
      <w:pPr>
        <w:pStyle w:val="NormalWeb"/>
        <w:numPr>
          <w:ilvl w:val="0"/>
          <w:numId w:val="4"/>
        </w:numPr>
        <w:jc w:val="both"/>
      </w:pPr>
      <w:r w:rsidRPr="00F51E8A">
        <w:t xml:space="preserve">Carullo, G., A. R. Cappello, L. </w:t>
      </w:r>
      <w:proofErr w:type="spellStart"/>
      <w:r w:rsidRPr="00F51E8A">
        <w:t>Frattaruolo</w:t>
      </w:r>
      <w:proofErr w:type="spellEnd"/>
      <w:r w:rsidRPr="00F51E8A">
        <w:t xml:space="preserve">, M. Badolato, B. Armentano, and F. Aiello. 2016. "Quercetin and Derivatives: Useful Tools in Inflammation and Pain Management." </w:t>
      </w:r>
      <w:r w:rsidRPr="00F51E8A">
        <w:rPr>
          <w:rStyle w:val="Emphasis"/>
        </w:rPr>
        <w:t>Future Medicinal Chemistry</w:t>
      </w:r>
      <w:r w:rsidRPr="00F51E8A">
        <w:t xml:space="preserve"> 9(1): 79–93. https://doi.org/10.4155/fmc-2016-0186.</w:t>
      </w:r>
    </w:p>
    <w:p w14:paraId="49D6E025" w14:textId="77777777" w:rsidR="00F51E8A" w:rsidRPr="00F51E8A" w:rsidRDefault="00F51E8A" w:rsidP="007E4281">
      <w:pPr>
        <w:pStyle w:val="NormalWeb"/>
        <w:numPr>
          <w:ilvl w:val="0"/>
          <w:numId w:val="4"/>
        </w:numPr>
        <w:jc w:val="both"/>
      </w:pPr>
      <w:r w:rsidRPr="00F51E8A">
        <w:t xml:space="preserve">Chadwick, M., H. Trewin, F. Gawthrop, and C. Wagstaff. 2013. "Sesquiterpenoids Lactones: Benefits to Plants and People." </w:t>
      </w:r>
      <w:r w:rsidRPr="00F51E8A">
        <w:rPr>
          <w:rStyle w:val="Emphasis"/>
        </w:rPr>
        <w:t>International Journal of Molecular Sciences</w:t>
      </w:r>
      <w:r w:rsidRPr="00F51E8A">
        <w:t xml:space="preserve"> 14(6): 12780–12805. https://doi.org/10.3390/ijms140612780.</w:t>
      </w:r>
    </w:p>
    <w:p w14:paraId="5361BA91" w14:textId="77777777" w:rsidR="00F51E8A" w:rsidRPr="00F51E8A" w:rsidRDefault="00F51E8A" w:rsidP="007E4281">
      <w:pPr>
        <w:pStyle w:val="NormalWeb"/>
        <w:numPr>
          <w:ilvl w:val="0"/>
          <w:numId w:val="4"/>
        </w:numPr>
        <w:jc w:val="both"/>
      </w:pPr>
      <w:r w:rsidRPr="00F51E8A">
        <w:t>Chen, C. 2016. "</w:t>
      </w:r>
      <w:proofErr w:type="spellStart"/>
      <w:r w:rsidRPr="00F51E8A">
        <w:t>Sinapic</w:t>
      </w:r>
      <w:proofErr w:type="spellEnd"/>
      <w:r w:rsidRPr="00F51E8A">
        <w:t xml:space="preserve"> Acid and Its Derivatives as Medicine in Oxidative Stress-Induced Diseases and Aging." </w:t>
      </w:r>
      <w:r w:rsidRPr="00F51E8A">
        <w:rPr>
          <w:rStyle w:val="Emphasis"/>
        </w:rPr>
        <w:t>Oxidative Medicine and Cellular Longevity</w:t>
      </w:r>
      <w:r w:rsidRPr="00F51E8A">
        <w:t xml:space="preserve"> 2016: 3571614. https://doi.org/10.1155/2016/3571614.</w:t>
      </w:r>
    </w:p>
    <w:p w14:paraId="673F1F52" w14:textId="77777777" w:rsidR="00F51E8A" w:rsidRPr="00F51E8A" w:rsidRDefault="00F51E8A" w:rsidP="007E4281">
      <w:pPr>
        <w:pStyle w:val="NormalWeb"/>
        <w:numPr>
          <w:ilvl w:val="0"/>
          <w:numId w:val="4"/>
        </w:numPr>
        <w:jc w:val="both"/>
      </w:pPr>
      <w:r w:rsidRPr="00F51E8A">
        <w:t>Chen, Q., D. Wang, Y. Gu, Z. Jiang, and Z. Zhou. 2022. "</w:t>
      </w:r>
      <w:proofErr w:type="spellStart"/>
      <w:r w:rsidRPr="00F51E8A">
        <w:t>Tangeretin</w:t>
      </w:r>
      <w:proofErr w:type="spellEnd"/>
      <w:r w:rsidRPr="00F51E8A">
        <w:t xml:space="preserve"> Prevents Obesity by Modulating Systemic Inflammation, Fat Browning, and Gut Microbiota in High-Fat Diet-Induced Obese C57BL/6 Mice." </w:t>
      </w:r>
      <w:r w:rsidRPr="00F51E8A">
        <w:rPr>
          <w:rStyle w:val="Emphasis"/>
        </w:rPr>
        <w:t>Journal of Nutritional Biochemistry</w:t>
      </w:r>
      <w:r w:rsidRPr="00F51E8A">
        <w:t xml:space="preserve"> 101: 108943. https://doi.org/10.1016/j.jnutbio.2022.108943.</w:t>
      </w:r>
    </w:p>
    <w:p w14:paraId="7BA17409" w14:textId="77777777" w:rsidR="00F51E8A" w:rsidRPr="00F51E8A" w:rsidRDefault="00F51E8A" w:rsidP="007E4281">
      <w:pPr>
        <w:pStyle w:val="NormalWeb"/>
        <w:numPr>
          <w:ilvl w:val="0"/>
          <w:numId w:val="4"/>
        </w:numPr>
        <w:jc w:val="both"/>
      </w:pPr>
      <w:r w:rsidRPr="00F51E8A">
        <w:rPr>
          <w:rStyle w:val="Strong"/>
          <w:b w:val="0"/>
          <w:bCs w:val="0"/>
        </w:rPr>
        <w:t xml:space="preserve">Chilaka, K., </w:t>
      </w:r>
      <w:proofErr w:type="spellStart"/>
      <w:r w:rsidRPr="00F51E8A">
        <w:rPr>
          <w:rStyle w:val="Strong"/>
          <w:b w:val="0"/>
          <w:bCs w:val="0"/>
        </w:rPr>
        <w:t>Ifediba</w:t>
      </w:r>
      <w:proofErr w:type="spellEnd"/>
      <w:r w:rsidRPr="00F51E8A">
        <w:rPr>
          <w:rStyle w:val="Strong"/>
          <w:b w:val="0"/>
          <w:bCs w:val="0"/>
        </w:rPr>
        <w:t xml:space="preserve">, E., and </w:t>
      </w:r>
      <w:proofErr w:type="spellStart"/>
      <w:r w:rsidRPr="00F51E8A">
        <w:rPr>
          <w:rStyle w:val="Strong"/>
          <w:b w:val="0"/>
          <w:bCs w:val="0"/>
        </w:rPr>
        <w:t>Ogamba</w:t>
      </w:r>
      <w:proofErr w:type="spellEnd"/>
      <w:r w:rsidRPr="00F51E8A">
        <w:rPr>
          <w:rStyle w:val="Strong"/>
          <w:b w:val="0"/>
          <w:bCs w:val="0"/>
        </w:rPr>
        <w:t>, J.</w:t>
      </w:r>
      <w:r w:rsidRPr="00F51E8A">
        <w:t xml:space="preserve"> 2015. “Evaluation of the Effects of Citrus sinensis Seed Oil on Blood Glucose, Lipid Profile and Liver Enzymes in Rats Injected with Alloxan Monohydrate.” </w:t>
      </w:r>
      <w:r w:rsidRPr="00F51E8A">
        <w:rPr>
          <w:rStyle w:val="Emphasis"/>
        </w:rPr>
        <w:t>Journal of Acute Disease</w:t>
      </w:r>
      <w:r w:rsidRPr="00F51E8A">
        <w:t xml:space="preserve"> 4 (2): 129–134. https://doi.org/10.1016/s2221-6189(15)30022-6.</w:t>
      </w:r>
    </w:p>
    <w:p w14:paraId="7BED8902" w14:textId="77777777" w:rsidR="00F51E8A" w:rsidRPr="00F51E8A" w:rsidRDefault="00F51E8A" w:rsidP="007E4281">
      <w:pPr>
        <w:pStyle w:val="NormalWeb"/>
        <w:numPr>
          <w:ilvl w:val="0"/>
          <w:numId w:val="4"/>
        </w:numPr>
        <w:jc w:val="both"/>
      </w:pPr>
      <w:proofErr w:type="spellStart"/>
      <w:r w:rsidRPr="00F51E8A">
        <w:t>Cirmi</w:t>
      </w:r>
      <w:proofErr w:type="spellEnd"/>
      <w:r w:rsidRPr="00F51E8A">
        <w:t xml:space="preserve">, S., M. Navarra, J. V. Woodside, and M. M. Cantwell. 2018. "Citrus Fruits Intake and Oral Cancer Risk: A Systematic Review and Meta-Analysis." </w:t>
      </w:r>
      <w:r w:rsidRPr="00F51E8A">
        <w:rPr>
          <w:rStyle w:val="Emphasis"/>
        </w:rPr>
        <w:t>Pharmacological Research</w:t>
      </w:r>
      <w:r w:rsidRPr="00F51E8A">
        <w:t xml:space="preserve"> 133: 187–194. https://doi.org/10.1016/j.phrs.2018.05.008.</w:t>
      </w:r>
    </w:p>
    <w:p w14:paraId="62AE08C9" w14:textId="77777777" w:rsidR="00F51E8A" w:rsidRPr="00F51E8A" w:rsidRDefault="00F51E8A" w:rsidP="007E4281">
      <w:pPr>
        <w:pStyle w:val="NormalWeb"/>
        <w:numPr>
          <w:ilvl w:val="0"/>
          <w:numId w:val="4"/>
        </w:numPr>
        <w:jc w:val="both"/>
      </w:pPr>
      <w:r w:rsidRPr="00F51E8A">
        <w:t xml:space="preserve">Coelho, R. C. L. A., H. H. M. </w:t>
      </w:r>
      <w:proofErr w:type="spellStart"/>
      <w:r w:rsidRPr="00F51E8A">
        <w:t>Hermsdorff</w:t>
      </w:r>
      <w:proofErr w:type="spellEnd"/>
      <w:r w:rsidRPr="00F51E8A">
        <w:t xml:space="preserve">, and J. Bressan. 2013. "Anti-Inflammatory Properties of Orange Juice: Possible </w:t>
      </w:r>
      <w:proofErr w:type="spellStart"/>
      <w:r w:rsidRPr="00F51E8A">
        <w:t>Favorable</w:t>
      </w:r>
      <w:proofErr w:type="spellEnd"/>
      <w:r w:rsidRPr="00F51E8A">
        <w:t xml:space="preserve"> Molecular and Metabolic Effects." </w:t>
      </w:r>
      <w:r w:rsidRPr="00F51E8A">
        <w:rPr>
          <w:rStyle w:val="Emphasis"/>
        </w:rPr>
        <w:t>Plant Foods for Human Nutrition</w:t>
      </w:r>
      <w:r w:rsidRPr="00F51E8A">
        <w:t xml:space="preserve"> 68(1): 1–10. https://doi.org/10.1007/s11130-013-0343-3.</w:t>
      </w:r>
    </w:p>
    <w:p w14:paraId="4993F8FC" w14:textId="77777777" w:rsidR="00F51E8A" w:rsidRPr="00F51E8A" w:rsidRDefault="00F51E8A" w:rsidP="007E4281">
      <w:pPr>
        <w:pStyle w:val="NormalWeb"/>
        <w:numPr>
          <w:ilvl w:val="0"/>
          <w:numId w:val="4"/>
        </w:numPr>
        <w:jc w:val="both"/>
      </w:pPr>
      <w:r w:rsidRPr="00F51E8A">
        <w:t xml:space="preserve">Dahmani, S., R. </w:t>
      </w:r>
      <w:proofErr w:type="spellStart"/>
      <w:r w:rsidRPr="00F51E8A">
        <w:t>Chabir</w:t>
      </w:r>
      <w:proofErr w:type="spellEnd"/>
      <w:r w:rsidRPr="00F51E8A">
        <w:t xml:space="preserve">, F. </w:t>
      </w:r>
      <w:proofErr w:type="spellStart"/>
      <w:r w:rsidRPr="00F51E8A">
        <w:t>Errachidi</w:t>
      </w:r>
      <w:proofErr w:type="spellEnd"/>
      <w:r w:rsidRPr="00F51E8A">
        <w:t xml:space="preserve">, W. Berrada, H. </w:t>
      </w:r>
      <w:proofErr w:type="spellStart"/>
      <w:r w:rsidRPr="00F51E8A">
        <w:t>Lansari</w:t>
      </w:r>
      <w:proofErr w:type="spellEnd"/>
      <w:r w:rsidRPr="00F51E8A">
        <w:t xml:space="preserve">, M. Benidir, L. E. </w:t>
      </w:r>
      <w:proofErr w:type="spellStart"/>
      <w:r w:rsidRPr="00F51E8A">
        <w:t>Ghadraoui</w:t>
      </w:r>
      <w:proofErr w:type="spellEnd"/>
      <w:r w:rsidRPr="00F51E8A">
        <w:t xml:space="preserve">, and A. Bour. 2020. "Evaluation of In Vivo Wound Healing Activity of Moroccan </w:t>
      </w:r>
      <w:r w:rsidRPr="00F51E8A">
        <w:rPr>
          <w:rStyle w:val="Emphasis"/>
        </w:rPr>
        <w:t>Citrus reticulata</w:t>
      </w:r>
      <w:r w:rsidRPr="00F51E8A">
        <w:t xml:space="preserve"> Peel Extract." </w:t>
      </w:r>
      <w:r w:rsidRPr="00F51E8A">
        <w:rPr>
          <w:rStyle w:val="Emphasis"/>
        </w:rPr>
        <w:t xml:space="preserve">Clinical </w:t>
      </w:r>
      <w:proofErr w:type="spellStart"/>
      <w:r w:rsidRPr="00F51E8A">
        <w:rPr>
          <w:rStyle w:val="Emphasis"/>
        </w:rPr>
        <w:t>Phytoscience</w:t>
      </w:r>
      <w:proofErr w:type="spellEnd"/>
      <w:r w:rsidRPr="00F51E8A">
        <w:t xml:space="preserve"> 6(1). https://doi.org/10.1186/s40816-020-00222-8.</w:t>
      </w:r>
    </w:p>
    <w:p w14:paraId="4CC3BFF3" w14:textId="77777777" w:rsidR="00F51E8A" w:rsidRPr="007E4281" w:rsidRDefault="00F51E8A" w:rsidP="007E4281">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E4281">
        <w:rPr>
          <w:rFonts w:ascii="Times New Roman" w:eastAsia="Times New Roman" w:hAnsi="Times New Roman" w:cs="Times New Roman"/>
          <w:sz w:val="24"/>
          <w:szCs w:val="24"/>
        </w:rPr>
        <w:t>Darband</w:t>
      </w:r>
      <w:proofErr w:type="spellEnd"/>
      <w:r w:rsidRPr="007E4281">
        <w:rPr>
          <w:rFonts w:ascii="Times New Roman" w:eastAsia="Times New Roman" w:hAnsi="Times New Roman" w:cs="Times New Roman"/>
          <w:sz w:val="24"/>
          <w:szCs w:val="24"/>
        </w:rPr>
        <w:t xml:space="preserve">, S. G., M. Kaviani, B. Yousefi, S. </w:t>
      </w:r>
      <w:proofErr w:type="spellStart"/>
      <w:r w:rsidRPr="007E4281">
        <w:rPr>
          <w:rFonts w:ascii="Times New Roman" w:eastAsia="Times New Roman" w:hAnsi="Times New Roman" w:cs="Times New Roman"/>
          <w:sz w:val="24"/>
          <w:szCs w:val="24"/>
        </w:rPr>
        <w:t>Sadighparvar</w:t>
      </w:r>
      <w:proofErr w:type="spellEnd"/>
      <w:r w:rsidRPr="007E4281">
        <w:rPr>
          <w:rFonts w:ascii="Times New Roman" w:eastAsia="Times New Roman" w:hAnsi="Times New Roman" w:cs="Times New Roman"/>
          <w:sz w:val="24"/>
          <w:szCs w:val="24"/>
        </w:rPr>
        <w:t xml:space="preserve">, F. G. Pakdel, J. A. Attari, I. Mohebbi, S. Naderi, and M. </w:t>
      </w:r>
      <w:proofErr w:type="spellStart"/>
      <w:r w:rsidRPr="007E4281">
        <w:rPr>
          <w:rFonts w:ascii="Times New Roman" w:eastAsia="Times New Roman" w:hAnsi="Times New Roman" w:cs="Times New Roman"/>
          <w:sz w:val="24"/>
          <w:szCs w:val="24"/>
        </w:rPr>
        <w:t>Majidinia</w:t>
      </w:r>
      <w:proofErr w:type="spellEnd"/>
      <w:r w:rsidRPr="007E4281">
        <w:rPr>
          <w:rFonts w:ascii="Times New Roman" w:eastAsia="Times New Roman" w:hAnsi="Times New Roman" w:cs="Times New Roman"/>
          <w:sz w:val="24"/>
          <w:szCs w:val="24"/>
        </w:rPr>
        <w:t xml:space="preserve">. 2018. "Quercetin: A Functional Dietary Flavonoid with Potential Chemo-Preventive Properties in Colorectal Cancer." </w:t>
      </w:r>
      <w:r w:rsidRPr="007E4281">
        <w:rPr>
          <w:rFonts w:ascii="Times New Roman" w:eastAsia="Times New Roman" w:hAnsi="Times New Roman" w:cs="Times New Roman"/>
          <w:i/>
          <w:iCs/>
          <w:sz w:val="24"/>
          <w:szCs w:val="24"/>
        </w:rPr>
        <w:t>Journal of Cellular Physiology</w:t>
      </w:r>
      <w:r w:rsidRPr="007E4281">
        <w:rPr>
          <w:rFonts w:ascii="Times New Roman" w:eastAsia="Times New Roman" w:hAnsi="Times New Roman" w:cs="Times New Roman"/>
          <w:sz w:val="24"/>
          <w:szCs w:val="24"/>
        </w:rPr>
        <w:t xml:space="preserve"> 233(9): 6544–6560. </w:t>
      </w:r>
      <w:hyperlink r:id="rId26" w:history="1">
        <w:r w:rsidRPr="007E4281">
          <w:rPr>
            <w:rFonts w:ascii="Times New Roman" w:eastAsia="Times New Roman" w:hAnsi="Times New Roman" w:cs="Times New Roman"/>
            <w:color w:val="0000FF"/>
            <w:sz w:val="24"/>
            <w:szCs w:val="24"/>
            <w:u w:val="single"/>
          </w:rPr>
          <w:t>https://doi.org/10.1002/jcp.26595</w:t>
        </w:r>
      </w:hyperlink>
      <w:r w:rsidRPr="007E4281">
        <w:rPr>
          <w:rFonts w:ascii="Times New Roman" w:eastAsia="Times New Roman" w:hAnsi="Times New Roman" w:cs="Times New Roman"/>
          <w:sz w:val="24"/>
          <w:szCs w:val="24"/>
        </w:rPr>
        <w:t>.</w:t>
      </w:r>
    </w:p>
    <w:p w14:paraId="0CA7B668" w14:textId="77777777" w:rsidR="00F51E8A" w:rsidRPr="00F51E8A" w:rsidRDefault="00F51E8A" w:rsidP="007E4281">
      <w:pPr>
        <w:pStyle w:val="NormalWeb"/>
        <w:numPr>
          <w:ilvl w:val="0"/>
          <w:numId w:val="4"/>
        </w:numPr>
        <w:jc w:val="both"/>
      </w:pPr>
      <w:r w:rsidRPr="00F51E8A">
        <w:t xml:space="preserve">De Leo, M., E. </w:t>
      </w:r>
      <w:proofErr w:type="spellStart"/>
      <w:r w:rsidRPr="00F51E8A">
        <w:t>Piragine</w:t>
      </w:r>
      <w:proofErr w:type="spellEnd"/>
      <w:r w:rsidRPr="00F51E8A">
        <w:t xml:space="preserve">, A. Pirone, A. Braca, L. Pistelli, V. Calderone, V. Miragliotta, and L. </w:t>
      </w:r>
      <w:proofErr w:type="spellStart"/>
      <w:r w:rsidRPr="00F51E8A">
        <w:t>Testai</w:t>
      </w:r>
      <w:proofErr w:type="spellEnd"/>
      <w:r w:rsidRPr="00F51E8A">
        <w:t>. 2020. "Protective Effects of Bergamot (</w:t>
      </w:r>
      <w:r w:rsidRPr="00F51E8A">
        <w:rPr>
          <w:rStyle w:val="Emphasis"/>
        </w:rPr>
        <w:t xml:space="preserve">Citrus </w:t>
      </w:r>
      <w:proofErr w:type="spellStart"/>
      <w:r w:rsidRPr="00F51E8A">
        <w:rPr>
          <w:rStyle w:val="Emphasis"/>
        </w:rPr>
        <w:t>bergamia</w:t>
      </w:r>
      <w:proofErr w:type="spellEnd"/>
      <w:r w:rsidRPr="00F51E8A">
        <w:t xml:space="preserve"> </w:t>
      </w:r>
      <w:proofErr w:type="spellStart"/>
      <w:r w:rsidRPr="00F51E8A">
        <w:t>Risso</w:t>
      </w:r>
      <w:proofErr w:type="spellEnd"/>
      <w:r w:rsidRPr="00F51E8A">
        <w:t xml:space="preserve"> &amp; </w:t>
      </w:r>
      <w:proofErr w:type="spellStart"/>
      <w:r w:rsidRPr="00F51E8A">
        <w:t>Poiteau</w:t>
      </w:r>
      <w:proofErr w:type="spellEnd"/>
      <w:r w:rsidRPr="00F51E8A">
        <w:t xml:space="preserve">) Juice in Rats Fed with High-Fat Diet." </w:t>
      </w:r>
      <w:r w:rsidRPr="00F51E8A">
        <w:rPr>
          <w:rStyle w:val="Emphasis"/>
        </w:rPr>
        <w:t>Planta Medica</w:t>
      </w:r>
      <w:r w:rsidRPr="00F51E8A">
        <w:t xml:space="preserve"> 86(3): 180–189. https://doi.org/10.1055/a-1070-9325.</w:t>
      </w:r>
    </w:p>
    <w:p w14:paraId="190D6131" w14:textId="77777777" w:rsidR="00F51E8A" w:rsidRPr="00F51E8A" w:rsidRDefault="00F51E8A" w:rsidP="007E4281">
      <w:pPr>
        <w:pStyle w:val="NormalWeb"/>
        <w:numPr>
          <w:ilvl w:val="0"/>
          <w:numId w:val="4"/>
        </w:numPr>
        <w:jc w:val="both"/>
      </w:pPr>
      <w:r w:rsidRPr="00F51E8A">
        <w:t xml:space="preserve">De Lima, L. P., and A. De Paula Barbosa. 2021. "A Review of the Lipolytic Effects and the Reduction of Abdominal Fat from Bioactive Compounds and Moro Orange Extracts." </w:t>
      </w:r>
      <w:proofErr w:type="spellStart"/>
      <w:r w:rsidRPr="00F51E8A">
        <w:rPr>
          <w:rStyle w:val="Emphasis"/>
        </w:rPr>
        <w:t>Heliyon</w:t>
      </w:r>
      <w:proofErr w:type="spellEnd"/>
      <w:r w:rsidRPr="00F51E8A">
        <w:t xml:space="preserve"> 7(8): e07695. https://doi.org/10.1016/j.heliyon.2021.e07695.</w:t>
      </w:r>
    </w:p>
    <w:p w14:paraId="31564B20" w14:textId="77777777" w:rsidR="00F51E8A" w:rsidRPr="007E4281" w:rsidRDefault="00F51E8A" w:rsidP="007E4281">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E4281">
        <w:rPr>
          <w:rFonts w:ascii="Times New Roman" w:eastAsia="Times New Roman" w:hAnsi="Times New Roman" w:cs="Times New Roman"/>
          <w:sz w:val="24"/>
          <w:szCs w:val="24"/>
        </w:rPr>
        <w:t xml:space="preserve">De Luna, F. C. F., W. A. S. Ferreira, S. M. M. </w:t>
      </w:r>
      <w:proofErr w:type="spellStart"/>
      <w:r w:rsidRPr="007E4281">
        <w:rPr>
          <w:rFonts w:ascii="Times New Roman" w:eastAsia="Times New Roman" w:hAnsi="Times New Roman" w:cs="Times New Roman"/>
          <w:sz w:val="24"/>
          <w:szCs w:val="24"/>
        </w:rPr>
        <w:t>Casseb</w:t>
      </w:r>
      <w:proofErr w:type="spellEnd"/>
      <w:r w:rsidRPr="007E4281">
        <w:rPr>
          <w:rFonts w:ascii="Times New Roman" w:eastAsia="Times New Roman" w:hAnsi="Times New Roman" w:cs="Times New Roman"/>
          <w:sz w:val="24"/>
          <w:szCs w:val="24"/>
        </w:rPr>
        <w:t xml:space="preserve">, and E. H. C. De Oliveira. 2023. "Anticancer Potential of Flavonoids: An Overview with an Emphasis on </w:t>
      </w:r>
      <w:proofErr w:type="spellStart"/>
      <w:r w:rsidRPr="007E4281">
        <w:rPr>
          <w:rFonts w:ascii="Times New Roman" w:eastAsia="Times New Roman" w:hAnsi="Times New Roman" w:cs="Times New Roman"/>
          <w:sz w:val="24"/>
          <w:szCs w:val="24"/>
        </w:rPr>
        <w:t>Tangeretin</w:t>
      </w:r>
      <w:proofErr w:type="spellEnd"/>
      <w:r w:rsidRPr="007E4281">
        <w:rPr>
          <w:rFonts w:ascii="Times New Roman" w:eastAsia="Times New Roman" w:hAnsi="Times New Roman" w:cs="Times New Roman"/>
          <w:sz w:val="24"/>
          <w:szCs w:val="24"/>
        </w:rPr>
        <w:t xml:space="preserve">." </w:t>
      </w:r>
      <w:r w:rsidRPr="007E4281">
        <w:rPr>
          <w:rFonts w:ascii="Times New Roman" w:eastAsia="Times New Roman" w:hAnsi="Times New Roman" w:cs="Times New Roman"/>
          <w:i/>
          <w:iCs/>
          <w:sz w:val="24"/>
          <w:szCs w:val="24"/>
        </w:rPr>
        <w:t>Pharmaceuticals</w:t>
      </w:r>
      <w:r w:rsidRPr="007E4281">
        <w:rPr>
          <w:rFonts w:ascii="Times New Roman" w:eastAsia="Times New Roman" w:hAnsi="Times New Roman" w:cs="Times New Roman"/>
          <w:sz w:val="24"/>
          <w:szCs w:val="24"/>
        </w:rPr>
        <w:t xml:space="preserve"> 16(9): 1229. </w:t>
      </w:r>
      <w:hyperlink r:id="rId27" w:history="1">
        <w:r w:rsidRPr="007E4281">
          <w:rPr>
            <w:rFonts w:ascii="Times New Roman" w:eastAsia="Times New Roman" w:hAnsi="Times New Roman" w:cs="Times New Roman"/>
            <w:color w:val="0000FF"/>
            <w:sz w:val="24"/>
            <w:szCs w:val="24"/>
            <w:u w:val="single"/>
          </w:rPr>
          <w:t>https://doi.org/10.3390/ph16091229</w:t>
        </w:r>
      </w:hyperlink>
      <w:r w:rsidRPr="007E4281">
        <w:rPr>
          <w:rFonts w:ascii="Times New Roman" w:eastAsia="Times New Roman" w:hAnsi="Times New Roman" w:cs="Times New Roman"/>
          <w:sz w:val="24"/>
          <w:szCs w:val="24"/>
        </w:rPr>
        <w:t>.</w:t>
      </w:r>
    </w:p>
    <w:p w14:paraId="568CD88D" w14:textId="77777777" w:rsidR="00F51E8A" w:rsidRPr="00F51E8A" w:rsidRDefault="00F51E8A" w:rsidP="007E4281">
      <w:pPr>
        <w:pStyle w:val="NormalWeb"/>
        <w:numPr>
          <w:ilvl w:val="0"/>
          <w:numId w:val="4"/>
        </w:numPr>
        <w:jc w:val="both"/>
      </w:pPr>
      <w:r w:rsidRPr="00F51E8A">
        <w:t xml:space="preserve">De Souza Carvalho, J., D. Ramadan, V. De Paiva Gonçalves, P. M. </w:t>
      </w:r>
      <w:proofErr w:type="spellStart"/>
      <w:r w:rsidRPr="00F51E8A">
        <w:t>Maquera-Huacho</w:t>
      </w:r>
      <w:proofErr w:type="spellEnd"/>
      <w:r w:rsidRPr="00F51E8A">
        <w:t xml:space="preserve">, R. P. Assis, T. F. O. Lima, I. L. Brunetti, D. M. P. </w:t>
      </w:r>
      <w:proofErr w:type="spellStart"/>
      <w:r w:rsidRPr="00F51E8A">
        <w:t>Spolidorio</w:t>
      </w:r>
      <w:proofErr w:type="spellEnd"/>
      <w:r w:rsidRPr="00F51E8A">
        <w:t xml:space="preserve">, T. Cesar, J. A. Manthey, and L. C. </w:t>
      </w:r>
      <w:proofErr w:type="spellStart"/>
      <w:r w:rsidRPr="00F51E8A">
        <w:t>Spolidorio</w:t>
      </w:r>
      <w:proofErr w:type="spellEnd"/>
      <w:r w:rsidRPr="00F51E8A">
        <w:t xml:space="preserve">. 2021. "Impact of Citrus Flavonoid Supplementation on Inflammation in Lipopolysaccharide-Induced Periodontal Disease in Mice." </w:t>
      </w:r>
      <w:r w:rsidRPr="00F51E8A">
        <w:rPr>
          <w:rStyle w:val="Emphasis"/>
        </w:rPr>
        <w:t>Food &amp; Function</w:t>
      </w:r>
      <w:r w:rsidRPr="00F51E8A">
        <w:t xml:space="preserve"> 12(11): 5007–5017. https://doi.org/10.1039/d0fo03338c.</w:t>
      </w:r>
    </w:p>
    <w:p w14:paraId="745C6F76" w14:textId="77777777" w:rsidR="00F51E8A" w:rsidRPr="00F51E8A" w:rsidRDefault="00F51E8A" w:rsidP="007E4281">
      <w:pPr>
        <w:pStyle w:val="NormalWeb"/>
        <w:numPr>
          <w:ilvl w:val="0"/>
          <w:numId w:val="4"/>
        </w:numPr>
        <w:jc w:val="both"/>
      </w:pPr>
      <w:r w:rsidRPr="00F51E8A">
        <w:lastRenderedPageBreak/>
        <w:t xml:space="preserve">Deepa, B., and C. V. Anuradha. 2013. "Effects of Linalool on Inflammation, Matrix Accumulation and Podocyte Loss in Kidney of Streptozotocin-Induced Diabetic Rats." </w:t>
      </w:r>
      <w:r w:rsidRPr="00F51E8A">
        <w:rPr>
          <w:rStyle w:val="Emphasis"/>
        </w:rPr>
        <w:t>Toxicology Mechanisms and Methods</w:t>
      </w:r>
      <w:r w:rsidRPr="00F51E8A">
        <w:t xml:space="preserve"> 23(4): 223–234. https://doi.org/10.3109/15376516.2012.743638.</w:t>
      </w:r>
    </w:p>
    <w:p w14:paraId="192D04B2" w14:textId="77777777" w:rsidR="00F51E8A" w:rsidRPr="00F51E8A" w:rsidRDefault="00F51E8A" w:rsidP="007E4281">
      <w:pPr>
        <w:pStyle w:val="NormalWeb"/>
        <w:numPr>
          <w:ilvl w:val="0"/>
          <w:numId w:val="4"/>
        </w:numPr>
        <w:jc w:val="both"/>
      </w:pPr>
      <w:r w:rsidRPr="00F51E8A">
        <w:t>Demir, A., and I. Celik. 2022. "Investigation of Healing Effects of Lemon (</w:t>
      </w:r>
      <w:r w:rsidRPr="00F51E8A">
        <w:rPr>
          <w:rStyle w:val="Emphasis"/>
        </w:rPr>
        <w:t xml:space="preserve">Citrus </w:t>
      </w:r>
      <w:proofErr w:type="spellStart"/>
      <w:r w:rsidRPr="00F51E8A">
        <w:rPr>
          <w:rStyle w:val="Emphasis"/>
        </w:rPr>
        <w:t>limonum</w:t>
      </w:r>
      <w:proofErr w:type="spellEnd"/>
      <w:r w:rsidRPr="00F51E8A">
        <w:t xml:space="preserve">) Seeds Lyophilized Extracts on Experimental Diabetic Rats." </w:t>
      </w:r>
      <w:r w:rsidRPr="00F51E8A">
        <w:rPr>
          <w:rStyle w:val="Emphasis"/>
        </w:rPr>
        <w:t>Archives of Physiology and Biochemistry</w:t>
      </w:r>
      <w:r w:rsidRPr="00F51E8A">
        <w:t xml:space="preserve"> 128(2): 539–546. https://doi.org/10.1080/13813455.2019.1702061.</w:t>
      </w:r>
    </w:p>
    <w:p w14:paraId="6F19D9D5" w14:textId="77777777" w:rsidR="00F51E8A" w:rsidRPr="00F51E8A" w:rsidRDefault="00F51E8A" w:rsidP="007E4281">
      <w:pPr>
        <w:pStyle w:val="NormalWeb"/>
        <w:numPr>
          <w:ilvl w:val="0"/>
          <w:numId w:val="4"/>
        </w:numPr>
        <w:jc w:val="both"/>
      </w:pPr>
      <w:r w:rsidRPr="00F51E8A">
        <w:t xml:space="preserve">Denaro, C., D. Stephenson, M. L. T. M. Müller, B. Piccoli, and K. Azer. 2024. "Advancing Precision Medicine Therapeutics for Parkinson’s Utilizing a Shared Quantitative Systems Pharmacology Model and Framework." </w:t>
      </w:r>
      <w:r w:rsidRPr="00F51E8A">
        <w:rPr>
          <w:rStyle w:val="Emphasis"/>
        </w:rPr>
        <w:t>Frontiers in Systems Biology</w:t>
      </w:r>
      <w:r w:rsidRPr="00F51E8A">
        <w:t xml:space="preserve"> 4. https://doi.org/10.3389/fsysb.2024.1351555.</w:t>
      </w:r>
    </w:p>
    <w:p w14:paraId="4DC6B0EC" w14:textId="77777777" w:rsidR="00F51E8A" w:rsidRPr="00F51E8A" w:rsidRDefault="00F51E8A" w:rsidP="007E4281">
      <w:pPr>
        <w:pStyle w:val="NormalWeb"/>
        <w:numPr>
          <w:ilvl w:val="0"/>
          <w:numId w:val="4"/>
        </w:numPr>
        <w:jc w:val="both"/>
      </w:pPr>
      <w:r w:rsidRPr="00F51E8A">
        <w:t xml:space="preserve">Dhir, S., M. Tarasenko, E. Napoli, and C. </w:t>
      </w:r>
      <w:proofErr w:type="spellStart"/>
      <w:r w:rsidRPr="00F51E8A">
        <w:t>Giulivi</w:t>
      </w:r>
      <w:proofErr w:type="spellEnd"/>
      <w:r w:rsidRPr="00F51E8A">
        <w:t xml:space="preserve">. 2019. "Neurological, Psychiatric, and Biochemical Aspects of Thiamine Deficiency in Children and Adults." </w:t>
      </w:r>
      <w:r w:rsidRPr="00F51E8A">
        <w:rPr>
          <w:rStyle w:val="Emphasis"/>
        </w:rPr>
        <w:t>Frontiers in Psychiatry</w:t>
      </w:r>
      <w:r w:rsidRPr="00F51E8A">
        <w:t xml:space="preserve"> 10. https://doi.org/10.3389/fpsyt.2019.00207.</w:t>
      </w:r>
    </w:p>
    <w:p w14:paraId="5A7E20FA" w14:textId="599F87C5" w:rsidR="00F51E8A" w:rsidRPr="00F51E8A" w:rsidRDefault="00D86E0D" w:rsidP="007E4281">
      <w:pPr>
        <w:pStyle w:val="NormalWeb"/>
        <w:numPr>
          <w:ilvl w:val="0"/>
          <w:numId w:val="4"/>
        </w:numPr>
        <w:jc w:val="both"/>
      </w:pPr>
      <w:proofErr w:type="spellStart"/>
      <w:r w:rsidRPr="00236851">
        <w:rPr>
          <w:highlight w:val="white"/>
        </w:rPr>
        <w:t>Dhuique</w:t>
      </w:r>
      <w:proofErr w:type="spellEnd"/>
      <w:r w:rsidRPr="00236851">
        <w:rPr>
          <w:highlight w:val="white"/>
        </w:rPr>
        <w:t>-Mayer</w:t>
      </w:r>
      <w:r w:rsidR="00F51E8A" w:rsidRPr="00F51E8A">
        <w:t xml:space="preserve">, C., L. </w:t>
      </w:r>
      <w:proofErr w:type="spellStart"/>
      <w:r w:rsidR="00F51E8A" w:rsidRPr="00F51E8A">
        <w:t>Gence</w:t>
      </w:r>
      <w:proofErr w:type="spellEnd"/>
      <w:r w:rsidR="00F51E8A" w:rsidRPr="00F51E8A">
        <w:t xml:space="preserve">, K. </w:t>
      </w:r>
      <w:proofErr w:type="spellStart"/>
      <w:r w:rsidR="00F51E8A" w:rsidRPr="00F51E8A">
        <w:t>Portet</w:t>
      </w:r>
      <w:proofErr w:type="spellEnd"/>
      <w:r w:rsidR="00F51E8A" w:rsidRPr="00F51E8A">
        <w:t xml:space="preserve">, D. </w:t>
      </w:r>
      <w:proofErr w:type="spellStart"/>
      <w:r w:rsidR="00F51E8A" w:rsidRPr="00F51E8A">
        <w:t>Tousch</w:t>
      </w:r>
      <w:proofErr w:type="spellEnd"/>
      <w:r w:rsidR="00F51E8A" w:rsidRPr="00F51E8A">
        <w:t xml:space="preserve">, and P. </w:t>
      </w:r>
      <w:proofErr w:type="spellStart"/>
      <w:r w:rsidR="00F51E8A" w:rsidRPr="00F51E8A">
        <w:t>Poucheret</w:t>
      </w:r>
      <w:proofErr w:type="spellEnd"/>
      <w:r w:rsidR="00F51E8A" w:rsidRPr="00F51E8A">
        <w:t xml:space="preserve">. 2020. "Preventive Action of Retinoids in Metabolic Syndrome/Type 2 Diabetic Rats Fed with Citrus Functional Food Enriched in β-Cryptoxanthin." </w:t>
      </w:r>
      <w:r w:rsidR="00F51E8A" w:rsidRPr="00F51E8A">
        <w:rPr>
          <w:rStyle w:val="Emphasis"/>
        </w:rPr>
        <w:t>Food &amp; Function</w:t>
      </w:r>
      <w:r w:rsidR="00F51E8A" w:rsidRPr="00F51E8A">
        <w:t xml:space="preserve"> 11(10): 9263–9271. https://doi.org/10.1039/d0fo02430a.</w:t>
      </w:r>
    </w:p>
    <w:p w14:paraId="33C40F75" w14:textId="77777777" w:rsidR="00F51E8A" w:rsidRPr="00F51E8A" w:rsidRDefault="00F51E8A" w:rsidP="007E4281">
      <w:pPr>
        <w:pStyle w:val="NormalWeb"/>
        <w:numPr>
          <w:ilvl w:val="0"/>
          <w:numId w:val="4"/>
        </w:numPr>
        <w:jc w:val="both"/>
      </w:pPr>
      <w:r w:rsidRPr="00F51E8A">
        <w:rPr>
          <w:rStyle w:val="Strong"/>
          <w:b w:val="0"/>
          <w:bCs w:val="0"/>
        </w:rPr>
        <w:t>Ding, X., Fan, S., Lu, Y., Zhang, Y., Gu, M., Zhang, L., Liu, G., et al.</w:t>
      </w:r>
      <w:r w:rsidRPr="00F51E8A">
        <w:t xml:space="preserve"> 2013. “Citrus </w:t>
      </w:r>
      <w:proofErr w:type="spellStart"/>
      <w:r w:rsidRPr="00F51E8A">
        <w:t>ichangensis</w:t>
      </w:r>
      <w:proofErr w:type="spellEnd"/>
      <w:r w:rsidRPr="00F51E8A">
        <w:t xml:space="preserve"> Peel Extract Exhibits Anti-Metabolic Disorder Effects by the Inhibition of </w:t>
      </w:r>
      <w:proofErr w:type="spellStart"/>
      <w:r w:rsidRPr="00F51E8A">
        <w:t>PPARγ</w:t>
      </w:r>
      <w:proofErr w:type="spellEnd"/>
      <w:r w:rsidRPr="00F51E8A">
        <w:t xml:space="preserve"> and LXR </w:t>
      </w:r>
      <w:proofErr w:type="spellStart"/>
      <w:r w:rsidRPr="00F51E8A">
        <w:t>Signaling</w:t>
      </w:r>
      <w:proofErr w:type="spellEnd"/>
      <w:r w:rsidRPr="00F51E8A">
        <w:t xml:space="preserve"> in High-Fat Diet-Induced C57BL/6 Mouse.” </w:t>
      </w:r>
      <w:r w:rsidRPr="00F51E8A">
        <w:rPr>
          <w:rStyle w:val="Emphasis"/>
        </w:rPr>
        <w:t>Evidence-Based Complementary and Alternative Medicine</w:t>
      </w:r>
      <w:r w:rsidRPr="00F51E8A">
        <w:t xml:space="preserve"> 2012: 678592. https://doi.org/10.1155/2012/678592.</w:t>
      </w:r>
    </w:p>
    <w:p w14:paraId="0391BFEB" w14:textId="77777777" w:rsidR="00F51E8A" w:rsidRPr="00F51E8A" w:rsidRDefault="00F51E8A" w:rsidP="007E4281">
      <w:pPr>
        <w:pStyle w:val="NormalWeb"/>
        <w:numPr>
          <w:ilvl w:val="0"/>
          <w:numId w:val="4"/>
        </w:numPr>
        <w:jc w:val="both"/>
      </w:pPr>
      <w:proofErr w:type="spellStart"/>
      <w:r w:rsidRPr="00F51E8A">
        <w:t>Dulińska-Litewka</w:t>
      </w:r>
      <w:proofErr w:type="spellEnd"/>
      <w:r w:rsidRPr="00F51E8A">
        <w:t xml:space="preserve">, J., Y. Sharoni, P. </w:t>
      </w:r>
      <w:proofErr w:type="spellStart"/>
      <w:r w:rsidRPr="00F51E8A">
        <w:t>Hałubiec</w:t>
      </w:r>
      <w:proofErr w:type="spellEnd"/>
      <w:r w:rsidRPr="00F51E8A">
        <w:t xml:space="preserve">, A. </w:t>
      </w:r>
      <w:proofErr w:type="spellStart"/>
      <w:r w:rsidRPr="00F51E8A">
        <w:t>Łazarczyk</w:t>
      </w:r>
      <w:proofErr w:type="spellEnd"/>
      <w:r w:rsidRPr="00F51E8A">
        <w:t xml:space="preserve">, O. </w:t>
      </w:r>
      <w:proofErr w:type="spellStart"/>
      <w:r w:rsidRPr="00F51E8A">
        <w:t>Szafrański</w:t>
      </w:r>
      <w:proofErr w:type="spellEnd"/>
      <w:r w:rsidRPr="00F51E8A">
        <w:t xml:space="preserve">, J. A. McCubrey, B. </w:t>
      </w:r>
      <w:proofErr w:type="spellStart"/>
      <w:r w:rsidRPr="00F51E8A">
        <w:t>Gąsiorkiewicz</w:t>
      </w:r>
      <w:proofErr w:type="spellEnd"/>
      <w:r w:rsidRPr="00F51E8A">
        <w:t xml:space="preserve">, P. Laidler, and T. Bohn. 2021. "Recent Progress in Discovering the Role of Carotenoids and Their Metabolites in Prostatic Physiology and Pathology with a Focus on Prostate Cancer—A Review—Part I: Molecular Mechanisms of Carotenoid Action." </w:t>
      </w:r>
      <w:r w:rsidRPr="00F51E8A">
        <w:rPr>
          <w:rStyle w:val="Emphasis"/>
        </w:rPr>
        <w:t>Antioxidants</w:t>
      </w:r>
      <w:r w:rsidRPr="00F51E8A">
        <w:t xml:space="preserve"> 10(4): 585. https://doi.org/10.3390/antiox10040585.</w:t>
      </w:r>
    </w:p>
    <w:p w14:paraId="097C47A2" w14:textId="77777777" w:rsidR="00F51E8A" w:rsidRPr="00F51E8A" w:rsidRDefault="00F51E8A" w:rsidP="007E4281">
      <w:pPr>
        <w:pStyle w:val="NormalWeb"/>
        <w:numPr>
          <w:ilvl w:val="0"/>
          <w:numId w:val="4"/>
        </w:numPr>
        <w:jc w:val="both"/>
      </w:pPr>
      <w:proofErr w:type="spellStart"/>
      <w:r w:rsidRPr="00F51E8A">
        <w:t>Ekmekcioglu</w:t>
      </w:r>
      <w:proofErr w:type="spellEnd"/>
      <w:r w:rsidRPr="00F51E8A">
        <w:t xml:space="preserve">, C., I. </w:t>
      </w:r>
      <w:proofErr w:type="spellStart"/>
      <w:r w:rsidRPr="00F51E8A">
        <w:t>Elmadfa</w:t>
      </w:r>
      <w:proofErr w:type="spellEnd"/>
      <w:r w:rsidRPr="00F51E8A">
        <w:t xml:space="preserve">, A. L. Meyer, and T. </w:t>
      </w:r>
      <w:proofErr w:type="spellStart"/>
      <w:r w:rsidRPr="00F51E8A">
        <w:t>Moeslinger</w:t>
      </w:r>
      <w:proofErr w:type="spellEnd"/>
      <w:r w:rsidRPr="00F51E8A">
        <w:t xml:space="preserve">. 2015. "The Role of Dietary Potassium in Hypertension and Diabetes." </w:t>
      </w:r>
      <w:r w:rsidRPr="00F51E8A">
        <w:rPr>
          <w:rStyle w:val="Emphasis"/>
        </w:rPr>
        <w:t>Journal of Physiology and Biochemistry</w:t>
      </w:r>
      <w:r w:rsidRPr="00F51E8A">
        <w:t xml:space="preserve"> 72(1): 93–106. https://doi.org/10.1007/s13105-015-0449-1.</w:t>
      </w:r>
    </w:p>
    <w:p w14:paraId="1EF98C54" w14:textId="77777777" w:rsidR="00F51E8A" w:rsidRPr="00F51E8A" w:rsidRDefault="00F51E8A" w:rsidP="007E4281">
      <w:pPr>
        <w:pStyle w:val="NormalWeb"/>
        <w:numPr>
          <w:ilvl w:val="0"/>
          <w:numId w:val="4"/>
        </w:numPr>
        <w:jc w:val="both"/>
      </w:pPr>
      <w:proofErr w:type="spellStart"/>
      <w:r w:rsidRPr="00F51E8A">
        <w:t>Fallahi</w:t>
      </w:r>
      <w:proofErr w:type="spellEnd"/>
      <w:r w:rsidRPr="00F51E8A">
        <w:t xml:space="preserve">, F., M. </w:t>
      </w:r>
      <w:proofErr w:type="spellStart"/>
      <w:r w:rsidRPr="00F51E8A">
        <w:t>Roghani</w:t>
      </w:r>
      <w:proofErr w:type="spellEnd"/>
      <w:r w:rsidRPr="00F51E8A">
        <w:t xml:space="preserve">, and S. </w:t>
      </w:r>
      <w:proofErr w:type="spellStart"/>
      <w:r w:rsidRPr="00F51E8A">
        <w:t>Moghadami</w:t>
      </w:r>
      <w:proofErr w:type="spellEnd"/>
      <w:r w:rsidRPr="00F51E8A">
        <w:t xml:space="preserve">. 2012. "Citrus Flavonoid Naringenin Improves Aortic Reactivity in Streptozotocin-Diabetic Rats." </w:t>
      </w:r>
      <w:r w:rsidRPr="00F51E8A">
        <w:rPr>
          <w:rStyle w:val="Emphasis"/>
        </w:rPr>
        <w:t>Indian Journal of Pharmacology</w:t>
      </w:r>
      <w:r w:rsidRPr="00F51E8A">
        <w:t xml:space="preserve"> 44(3): 382. https://doi.org/10.4103/0253-7613.96350.</w:t>
      </w:r>
    </w:p>
    <w:p w14:paraId="66894828" w14:textId="77777777" w:rsidR="00F51E8A" w:rsidRPr="00F51E8A" w:rsidRDefault="00F51E8A" w:rsidP="007E4281">
      <w:pPr>
        <w:pStyle w:val="NormalWeb"/>
        <w:numPr>
          <w:ilvl w:val="0"/>
          <w:numId w:val="4"/>
        </w:numPr>
        <w:jc w:val="both"/>
      </w:pPr>
      <w:r w:rsidRPr="00F51E8A">
        <w:t>Fang, J., Z. Cao, X. Song, X. Zhang, B. Mai, T. Wen, J. Lin, J. Chen, Y. Chi, T. Su, and F. Xiao. 2020. "</w:t>
      </w:r>
      <w:proofErr w:type="spellStart"/>
      <w:r w:rsidRPr="00F51E8A">
        <w:t>Rhoifolin</w:t>
      </w:r>
      <w:proofErr w:type="spellEnd"/>
      <w:r w:rsidRPr="00F51E8A">
        <w:t xml:space="preserve"> Alleviates Inflammation of Acute Inflammation Animal Models and LPS-Induced RAW264.7 Cells via IKKβ/NF-</w:t>
      </w:r>
      <w:proofErr w:type="spellStart"/>
      <w:r w:rsidRPr="00F51E8A">
        <w:t>κB</w:t>
      </w:r>
      <w:proofErr w:type="spellEnd"/>
      <w:r w:rsidRPr="00F51E8A">
        <w:t xml:space="preserve"> </w:t>
      </w:r>
      <w:proofErr w:type="spellStart"/>
      <w:r w:rsidRPr="00F51E8A">
        <w:t>Signaling</w:t>
      </w:r>
      <w:proofErr w:type="spellEnd"/>
      <w:r w:rsidRPr="00F51E8A">
        <w:t xml:space="preserve"> Pathway." </w:t>
      </w:r>
      <w:r w:rsidRPr="00F51E8A">
        <w:rPr>
          <w:rStyle w:val="Emphasis"/>
        </w:rPr>
        <w:t>Inflammation</w:t>
      </w:r>
      <w:r w:rsidRPr="00F51E8A">
        <w:t xml:space="preserve"> 43(6): 2191–2201. https://doi.org/10.1007/s10753-020-01286-x.</w:t>
      </w:r>
    </w:p>
    <w:p w14:paraId="3BA217F9" w14:textId="77777777" w:rsidR="00F51E8A" w:rsidRPr="00F51E8A" w:rsidRDefault="00F51E8A" w:rsidP="007E4281">
      <w:pPr>
        <w:pStyle w:val="NormalWeb"/>
        <w:numPr>
          <w:ilvl w:val="0"/>
          <w:numId w:val="4"/>
        </w:numPr>
        <w:jc w:val="both"/>
      </w:pPr>
      <w:r w:rsidRPr="00F51E8A">
        <w:t>Favela-Hernández, J., O. González-Santiago, M. Ramírez-Cabrera, P. Esquivel-</w:t>
      </w:r>
      <w:proofErr w:type="spellStart"/>
      <w:r w:rsidRPr="00F51E8A">
        <w:t>Ferriño</w:t>
      </w:r>
      <w:proofErr w:type="spellEnd"/>
      <w:r w:rsidRPr="00F51E8A">
        <w:t xml:space="preserve">, and M. Camacho-Corona. 2016. "Chemistry and Pharmacology of </w:t>
      </w:r>
      <w:r w:rsidRPr="00F51E8A">
        <w:rPr>
          <w:rStyle w:val="Emphasis"/>
        </w:rPr>
        <w:t>Citrus sinensis</w:t>
      </w:r>
      <w:r w:rsidRPr="00F51E8A">
        <w:t xml:space="preserve">." </w:t>
      </w:r>
      <w:r w:rsidRPr="00F51E8A">
        <w:rPr>
          <w:rStyle w:val="Emphasis"/>
        </w:rPr>
        <w:t>Molecules</w:t>
      </w:r>
      <w:r w:rsidRPr="00F51E8A">
        <w:t xml:space="preserve"> 21(2): 247. </w:t>
      </w:r>
      <w:hyperlink r:id="rId28" w:tgtFrame="_new" w:history="1">
        <w:r w:rsidRPr="00F51E8A">
          <w:rPr>
            <w:rStyle w:val="Hyperlink"/>
          </w:rPr>
          <w:t>https://doi.org/10.3390/molecules21020247</w:t>
        </w:r>
      </w:hyperlink>
      <w:r w:rsidRPr="00F51E8A">
        <w:t>.</w:t>
      </w:r>
    </w:p>
    <w:p w14:paraId="547E8572" w14:textId="77777777" w:rsidR="00F51E8A" w:rsidRPr="00F51E8A" w:rsidRDefault="00F51E8A" w:rsidP="007E4281">
      <w:pPr>
        <w:pStyle w:val="NormalWeb"/>
        <w:numPr>
          <w:ilvl w:val="0"/>
          <w:numId w:val="4"/>
        </w:numPr>
        <w:jc w:val="both"/>
      </w:pPr>
      <w:r w:rsidRPr="00F51E8A">
        <w:t>Fayek, N. M., A. H. El-</w:t>
      </w:r>
      <w:proofErr w:type="spellStart"/>
      <w:r w:rsidRPr="00F51E8A">
        <w:t>Shazly</w:t>
      </w:r>
      <w:proofErr w:type="spellEnd"/>
      <w:r w:rsidRPr="00F51E8A">
        <w:t>, A. R. Abdel-Monem, M. Y. Moussa, S. M. Abd-</w:t>
      </w:r>
      <w:proofErr w:type="spellStart"/>
      <w:r w:rsidRPr="00F51E8A">
        <w:t>Elwahab</w:t>
      </w:r>
      <w:proofErr w:type="spellEnd"/>
      <w:r w:rsidRPr="00F51E8A">
        <w:t>, and N. D. El-</w:t>
      </w:r>
      <w:proofErr w:type="spellStart"/>
      <w:r w:rsidRPr="00F51E8A">
        <w:t>Tanbouly</w:t>
      </w:r>
      <w:proofErr w:type="spellEnd"/>
      <w:r w:rsidRPr="00F51E8A">
        <w:t xml:space="preserve">. 2017. "Comparative Study of the </w:t>
      </w:r>
      <w:proofErr w:type="spellStart"/>
      <w:r w:rsidRPr="00F51E8A">
        <w:t>Hypocholesterolemic</w:t>
      </w:r>
      <w:proofErr w:type="spellEnd"/>
      <w:r w:rsidRPr="00F51E8A">
        <w:t xml:space="preserve">, Antidiabetic Effects of Four </w:t>
      </w:r>
      <w:proofErr w:type="spellStart"/>
      <w:r w:rsidRPr="00F51E8A">
        <w:t>Agro</w:t>
      </w:r>
      <w:proofErr w:type="spellEnd"/>
      <w:r w:rsidRPr="00F51E8A">
        <w:t xml:space="preserve">-Waste Citrus Peels Cultivars and Their HPLC Standardization." </w:t>
      </w:r>
      <w:proofErr w:type="spellStart"/>
      <w:r w:rsidRPr="00F51E8A">
        <w:rPr>
          <w:rStyle w:val="Emphasis"/>
        </w:rPr>
        <w:t>Revista</w:t>
      </w:r>
      <w:proofErr w:type="spellEnd"/>
      <w:r w:rsidRPr="00F51E8A">
        <w:rPr>
          <w:rStyle w:val="Emphasis"/>
        </w:rPr>
        <w:t xml:space="preserve"> </w:t>
      </w:r>
      <w:proofErr w:type="spellStart"/>
      <w:r w:rsidRPr="00F51E8A">
        <w:rPr>
          <w:rStyle w:val="Emphasis"/>
        </w:rPr>
        <w:t>Brasileira</w:t>
      </w:r>
      <w:proofErr w:type="spellEnd"/>
      <w:r w:rsidRPr="00F51E8A">
        <w:rPr>
          <w:rStyle w:val="Emphasis"/>
        </w:rPr>
        <w:t xml:space="preserve"> de </w:t>
      </w:r>
      <w:proofErr w:type="spellStart"/>
      <w:r w:rsidRPr="00F51E8A">
        <w:rPr>
          <w:rStyle w:val="Emphasis"/>
        </w:rPr>
        <w:t>Farmacognosia</w:t>
      </w:r>
      <w:proofErr w:type="spellEnd"/>
      <w:r w:rsidRPr="00F51E8A">
        <w:t xml:space="preserve"> 27(4): 488–494. </w:t>
      </w:r>
      <w:hyperlink r:id="rId29" w:tgtFrame="_new" w:history="1">
        <w:r w:rsidRPr="00F51E8A">
          <w:rPr>
            <w:rStyle w:val="Hyperlink"/>
          </w:rPr>
          <w:t>https://doi.org/10.1016/j.bjp.2017.01.010</w:t>
        </w:r>
      </w:hyperlink>
      <w:r w:rsidRPr="00F51E8A">
        <w:t>.</w:t>
      </w:r>
    </w:p>
    <w:p w14:paraId="14D24607" w14:textId="77777777" w:rsidR="00F51E8A" w:rsidRPr="00F51E8A" w:rsidRDefault="00F51E8A" w:rsidP="007E4281">
      <w:pPr>
        <w:pStyle w:val="NormalWeb"/>
        <w:numPr>
          <w:ilvl w:val="0"/>
          <w:numId w:val="4"/>
        </w:numPr>
        <w:jc w:val="both"/>
      </w:pPr>
      <w:r w:rsidRPr="00F51E8A">
        <w:t xml:space="preserve">Feng, K., X. Zhu, G. Liu, Q. Kan, T. Chen, Y. Chen, and Y. Cao. 2020. "Dietary Citrus Peel Essential Oil Ameliorates Hypercholesterolemia and Hepatic Steatosis by </w:t>
      </w:r>
      <w:r w:rsidRPr="00F51E8A">
        <w:lastRenderedPageBreak/>
        <w:t xml:space="preserve">Modulating Lipid and Cholesterol Homeostasis." </w:t>
      </w:r>
      <w:r w:rsidRPr="00F51E8A">
        <w:rPr>
          <w:rStyle w:val="Emphasis"/>
        </w:rPr>
        <w:t>Food &amp; Function</w:t>
      </w:r>
      <w:r w:rsidRPr="00F51E8A">
        <w:t xml:space="preserve"> 11(8): 7217–7230. </w:t>
      </w:r>
      <w:hyperlink r:id="rId30" w:tgtFrame="_new" w:history="1">
        <w:r w:rsidRPr="00F51E8A">
          <w:rPr>
            <w:rStyle w:val="Hyperlink"/>
          </w:rPr>
          <w:t>https://doi.org/10.1039/d0fo00810a</w:t>
        </w:r>
      </w:hyperlink>
      <w:r w:rsidRPr="00F51E8A">
        <w:t>.</w:t>
      </w:r>
    </w:p>
    <w:p w14:paraId="4905D67D" w14:textId="77777777" w:rsidR="00F51E8A" w:rsidRPr="00F51E8A" w:rsidRDefault="00F51E8A" w:rsidP="007E4281">
      <w:pPr>
        <w:pStyle w:val="NormalWeb"/>
        <w:numPr>
          <w:ilvl w:val="0"/>
          <w:numId w:val="4"/>
        </w:numPr>
        <w:jc w:val="both"/>
      </w:pPr>
      <w:r w:rsidRPr="00F51E8A">
        <w:t xml:space="preserve">Ferreira, S. S., A. M. Silva, and F. M. Nunes. 2018. "Citrus reticulata Blanco Peels as a Source of Antioxidant and Anti-Proliferative Phenolic Compounds." </w:t>
      </w:r>
      <w:r w:rsidRPr="00F51E8A">
        <w:rPr>
          <w:rStyle w:val="Emphasis"/>
        </w:rPr>
        <w:t>Industrial Crops and Products</w:t>
      </w:r>
      <w:r w:rsidRPr="00F51E8A">
        <w:t xml:space="preserve"> 111: 141–148. </w:t>
      </w:r>
      <w:hyperlink r:id="rId31" w:tgtFrame="_new" w:history="1">
        <w:r w:rsidRPr="00F51E8A">
          <w:rPr>
            <w:rStyle w:val="Hyperlink"/>
          </w:rPr>
          <w:t>https://doi.org/10.1016/j.indcrop.2017.10.009</w:t>
        </w:r>
      </w:hyperlink>
      <w:r w:rsidRPr="00F51E8A">
        <w:t>.</w:t>
      </w:r>
    </w:p>
    <w:p w14:paraId="0002647D" w14:textId="77777777" w:rsidR="00F51E8A" w:rsidRPr="00F51E8A" w:rsidRDefault="00F51E8A" w:rsidP="007E4281">
      <w:pPr>
        <w:pStyle w:val="NormalWeb"/>
        <w:numPr>
          <w:ilvl w:val="0"/>
          <w:numId w:val="4"/>
        </w:numPr>
        <w:jc w:val="both"/>
      </w:pPr>
      <w:r w:rsidRPr="00F51E8A">
        <w:t xml:space="preserve">Fragoso, Y. D., N. S. Campos, B. F. </w:t>
      </w:r>
      <w:proofErr w:type="spellStart"/>
      <w:r w:rsidRPr="00F51E8A">
        <w:t>Tenrreiro</w:t>
      </w:r>
      <w:proofErr w:type="spellEnd"/>
      <w:r w:rsidRPr="00F51E8A">
        <w:t xml:space="preserve">, and F. J. Guillen. 2012. "Systematic Review of the Literature on Vitamin A and Memory." </w:t>
      </w:r>
      <w:r w:rsidRPr="00F51E8A">
        <w:rPr>
          <w:rStyle w:val="Emphasis"/>
        </w:rPr>
        <w:t xml:space="preserve">Dementia &amp; </w:t>
      </w:r>
      <w:proofErr w:type="spellStart"/>
      <w:r w:rsidRPr="00F51E8A">
        <w:rPr>
          <w:rStyle w:val="Emphasis"/>
        </w:rPr>
        <w:t>Neuropsychologia</w:t>
      </w:r>
      <w:proofErr w:type="spellEnd"/>
      <w:r w:rsidRPr="00F51E8A">
        <w:t xml:space="preserve"> 6(4): 219–222. </w:t>
      </w:r>
      <w:hyperlink r:id="rId32" w:tgtFrame="_new" w:history="1">
        <w:r w:rsidRPr="00F51E8A">
          <w:rPr>
            <w:rStyle w:val="Hyperlink"/>
          </w:rPr>
          <w:t>https://doi.org/10.1590/s1980-57642012dn06040005</w:t>
        </w:r>
      </w:hyperlink>
      <w:r w:rsidRPr="00F51E8A">
        <w:t>.</w:t>
      </w:r>
    </w:p>
    <w:p w14:paraId="76D5B22D" w14:textId="77777777" w:rsidR="00F51E8A" w:rsidRPr="00F51E8A" w:rsidRDefault="00F51E8A" w:rsidP="007E4281">
      <w:pPr>
        <w:pStyle w:val="NormalWeb"/>
        <w:numPr>
          <w:ilvl w:val="0"/>
          <w:numId w:val="4"/>
        </w:numPr>
        <w:jc w:val="both"/>
      </w:pPr>
      <w:r w:rsidRPr="00F51E8A">
        <w:t xml:space="preserve">Garbin, V. P., B. Munguía, J. C. Saldaña, C. Deschamps, R. R. Cipriano, and M. B. </w:t>
      </w:r>
      <w:proofErr w:type="spellStart"/>
      <w:r w:rsidRPr="00F51E8A">
        <w:t>Molento</w:t>
      </w:r>
      <w:proofErr w:type="spellEnd"/>
      <w:r w:rsidRPr="00F51E8A">
        <w:t xml:space="preserve">. 2021. "Chemical Characterization and In Vitro Anthelmintic Activity of </w:t>
      </w:r>
      <w:r w:rsidRPr="00F51E8A">
        <w:rPr>
          <w:rStyle w:val="Emphasis"/>
        </w:rPr>
        <w:t>Citrus bergamia</w:t>
      </w:r>
      <w:r w:rsidRPr="00F51E8A">
        <w:t xml:space="preserve"> Risso and </w:t>
      </w:r>
      <w:r w:rsidRPr="00F51E8A">
        <w:rPr>
          <w:rStyle w:val="Emphasis"/>
        </w:rPr>
        <w:t xml:space="preserve">Citrus X </w:t>
      </w:r>
      <w:proofErr w:type="spellStart"/>
      <w:r w:rsidRPr="00F51E8A">
        <w:rPr>
          <w:rStyle w:val="Emphasis"/>
        </w:rPr>
        <w:t>paradisii</w:t>
      </w:r>
      <w:proofErr w:type="spellEnd"/>
      <w:r w:rsidRPr="00F51E8A">
        <w:t xml:space="preserve"> </w:t>
      </w:r>
      <w:proofErr w:type="spellStart"/>
      <w:r w:rsidRPr="00F51E8A">
        <w:t>Macfad</w:t>
      </w:r>
      <w:proofErr w:type="spellEnd"/>
      <w:r w:rsidRPr="00F51E8A">
        <w:t xml:space="preserve"> Essential Oil Against </w:t>
      </w:r>
      <w:proofErr w:type="spellStart"/>
      <w:r w:rsidRPr="00F51E8A">
        <w:rPr>
          <w:rStyle w:val="Emphasis"/>
        </w:rPr>
        <w:t>Haemonchus</w:t>
      </w:r>
      <w:proofErr w:type="spellEnd"/>
      <w:r w:rsidRPr="00F51E8A">
        <w:rPr>
          <w:rStyle w:val="Emphasis"/>
        </w:rPr>
        <w:t xml:space="preserve"> </w:t>
      </w:r>
      <w:proofErr w:type="spellStart"/>
      <w:r w:rsidRPr="00F51E8A">
        <w:rPr>
          <w:rStyle w:val="Emphasis"/>
        </w:rPr>
        <w:t>contortus</w:t>
      </w:r>
      <w:proofErr w:type="spellEnd"/>
      <w:r w:rsidRPr="00F51E8A">
        <w:t xml:space="preserve"> Kirby Isolate." </w:t>
      </w:r>
      <w:r w:rsidRPr="00F51E8A">
        <w:rPr>
          <w:rStyle w:val="Emphasis"/>
        </w:rPr>
        <w:t>Acta Tropica</w:t>
      </w:r>
      <w:r w:rsidRPr="00F51E8A">
        <w:t xml:space="preserve"> 217: 105869. https://doi.org/10.1016/j.actatropica.2021.105869.</w:t>
      </w:r>
    </w:p>
    <w:p w14:paraId="3B92F859" w14:textId="7258048A" w:rsidR="00F51E8A" w:rsidRPr="00F51E8A" w:rsidRDefault="00F51E8A" w:rsidP="007E4281">
      <w:pPr>
        <w:pStyle w:val="NormalWeb"/>
        <w:numPr>
          <w:ilvl w:val="0"/>
          <w:numId w:val="4"/>
        </w:numPr>
        <w:jc w:val="both"/>
      </w:pPr>
      <w:r w:rsidRPr="00F51E8A">
        <w:t xml:space="preserve">Giammanco, M., F. Plescia, M. M. Giammanco, G. Leto, and C. Gentile. 2022. "Bioactive Effects of Citrus Flavonoids and Role in the Prevention of Atherosclerosis and Cancer." </w:t>
      </w:r>
      <w:r w:rsidRPr="00F51E8A">
        <w:rPr>
          <w:rStyle w:val="Emphasis"/>
        </w:rPr>
        <w:t>Journal of Biological Research</w:t>
      </w:r>
      <w:r w:rsidRPr="00F51E8A">
        <w:t xml:space="preserve"> 95(1). </w:t>
      </w:r>
      <w:hyperlink r:id="rId33" w:tgtFrame="_new" w:history="1">
        <w:r w:rsidRPr="00F51E8A">
          <w:rPr>
            <w:rStyle w:val="Hyperlink"/>
          </w:rPr>
          <w:t>https://doi.org/10.4081/jbr.2022.10313</w:t>
        </w:r>
      </w:hyperlink>
      <w:r w:rsidRPr="00F51E8A">
        <w:t>.</w:t>
      </w:r>
    </w:p>
    <w:p w14:paraId="104E4CF8" w14:textId="77777777" w:rsidR="00F51E8A" w:rsidRPr="007E4281" w:rsidRDefault="00F51E8A" w:rsidP="007E4281">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E4281">
        <w:rPr>
          <w:rFonts w:ascii="Times New Roman" w:eastAsia="Times New Roman" w:hAnsi="Times New Roman" w:cs="Times New Roman"/>
          <w:sz w:val="24"/>
          <w:szCs w:val="24"/>
        </w:rPr>
        <w:t>Gosslau</w:t>
      </w:r>
      <w:proofErr w:type="spellEnd"/>
      <w:r w:rsidRPr="007E4281">
        <w:rPr>
          <w:rFonts w:ascii="Times New Roman" w:eastAsia="Times New Roman" w:hAnsi="Times New Roman" w:cs="Times New Roman"/>
          <w:sz w:val="24"/>
          <w:szCs w:val="24"/>
        </w:rPr>
        <w:t xml:space="preserve">, A., K. Y. Chen, C. Ho, and S. Li. 2014. "Anti-Inflammatory Effects of Characterized Orange Peel Extracts Enriched with Bioactive </w:t>
      </w:r>
      <w:proofErr w:type="spellStart"/>
      <w:r w:rsidRPr="007E4281">
        <w:rPr>
          <w:rFonts w:ascii="Times New Roman" w:eastAsia="Times New Roman" w:hAnsi="Times New Roman" w:cs="Times New Roman"/>
          <w:sz w:val="24"/>
          <w:szCs w:val="24"/>
        </w:rPr>
        <w:t>Polymethoxyflavones</w:t>
      </w:r>
      <w:proofErr w:type="spellEnd"/>
      <w:r w:rsidRPr="007E4281">
        <w:rPr>
          <w:rFonts w:ascii="Times New Roman" w:eastAsia="Times New Roman" w:hAnsi="Times New Roman" w:cs="Times New Roman"/>
          <w:sz w:val="24"/>
          <w:szCs w:val="24"/>
        </w:rPr>
        <w:t xml:space="preserve">." </w:t>
      </w:r>
      <w:r w:rsidRPr="007E4281">
        <w:rPr>
          <w:rFonts w:ascii="Times New Roman" w:eastAsia="Times New Roman" w:hAnsi="Times New Roman" w:cs="Times New Roman"/>
          <w:i/>
          <w:iCs/>
          <w:sz w:val="24"/>
          <w:szCs w:val="24"/>
        </w:rPr>
        <w:t>Food Science and Human Wellness</w:t>
      </w:r>
      <w:r w:rsidRPr="007E4281">
        <w:rPr>
          <w:rFonts w:ascii="Times New Roman" w:eastAsia="Times New Roman" w:hAnsi="Times New Roman" w:cs="Times New Roman"/>
          <w:sz w:val="24"/>
          <w:szCs w:val="24"/>
        </w:rPr>
        <w:t xml:space="preserve"> 3(1): 26–35. </w:t>
      </w:r>
      <w:hyperlink r:id="rId34" w:history="1">
        <w:r w:rsidRPr="007E4281">
          <w:rPr>
            <w:rFonts w:ascii="Times New Roman" w:eastAsia="Times New Roman" w:hAnsi="Times New Roman" w:cs="Times New Roman"/>
            <w:color w:val="0000FF"/>
            <w:sz w:val="24"/>
            <w:szCs w:val="24"/>
            <w:u w:val="single"/>
          </w:rPr>
          <w:t>https://doi.org/10.1016/j.fshw.2014.02.002</w:t>
        </w:r>
      </w:hyperlink>
      <w:r w:rsidRPr="007E4281">
        <w:rPr>
          <w:rFonts w:ascii="Times New Roman" w:eastAsia="Times New Roman" w:hAnsi="Times New Roman" w:cs="Times New Roman"/>
          <w:sz w:val="24"/>
          <w:szCs w:val="24"/>
        </w:rPr>
        <w:t>.</w:t>
      </w:r>
    </w:p>
    <w:p w14:paraId="26EB8962" w14:textId="77777777" w:rsidR="00F51E8A" w:rsidRPr="00F51E8A" w:rsidRDefault="00F51E8A" w:rsidP="007E4281">
      <w:pPr>
        <w:pStyle w:val="NormalWeb"/>
        <w:numPr>
          <w:ilvl w:val="0"/>
          <w:numId w:val="4"/>
        </w:numPr>
        <w:jc w:val="both"/>
      </w:pPr>
      <w:r w:rsidRPr="00F51E8A">
        <w:t xml:space="preserve">Goyal, A., M. B. Terry, and A. B. Siegel. 2013. "Serum Antioxidant Nutrients, Vitamin A, and Mortality in U.S. Adults." </w:t>
      </w:r>
      <w:r w:rsidRPr="00F51E8A">
        <w:rPr>
          <w:rStyle w:val="Emphasis"/>
        </w:rPr>
        <w:t>Cancer Epidemiology, Biomarkers &amp; Prevention</w:t>
      </w:r>
      <w:r w:rsidRPr="00F51E8A">
        <w:t xml:space="preserve"> 22(12): 2202–2211. </w:t>
      </w:r>
      <w:hyperlink r:id="rId35" w:tgtFrame="_new" w:history="1">
        <w:r w:rsidRPr="00F51E8A">
          <w:rPr>
            <w:rStyle w:val="Hyperlink"/>
          </w:rPr>
          <w:t>https://doi.org/10.1158/1055-9965.EPI-13-0381</w:t>
        </w:r>
      </w:hyperlink>
      <w:r w:rsidRPr="00F51E8A">
        <w:t>.</w:t>
      </w:r>
    </w:p>
    <w:p w14:paraId="35022C6D" w14:textId="77777777" w:rsidR="00F51E8A" w:rsidRPr="00F51E8A" w:rsidRDefault="00F51E8A" w:rsidP="007E4281">
      <w:pPr>
        <w:pStyle w:val="NormalWeb"/>
        <w:numPr>
          <w:ilvl w:val="0"/>
          <w:numId w:val="4"/>
        </w:numPr>
        <w:jc w:val="both"/>
      </w:pPr>
      <w:r w:rsidRPr="00F51E8A">
        <w:t xml:space="preserve">Graziani, F., N. </w:t>
      </w:r>
      <w:proofErr w:type="spellStart"/>
      <w:r w:rsidRPr="00F51E8A">
        <w:t>Discepoli</w:t>
      </w:r>
      <w:proofErr w:type="spellEnd"/>
      <w:r w:rsidRPr="00F51E8A">
        <w:t xml:space="preserve">, S. </w:t>
      </w:r>
      <w:proofErr w:type="spellStart"/>
      <w:r w:rsidRPr="00F51E8A">
        <w:t>Gennai</w:t>
      </w:r>
      <w:proofErr w:type="spellEnd"/>
      <w:r w:rsidRPr="00F51E8A">
        <w:t xml:space="preserve">, D. </w:t>
      </w:r>
      <w:proofErr w:type="spellStart"/>
      <w:r w:rsidRPr="00F51E8A">
        <w:t>Karapetsa</w:t>
      </w:r>
      <w:proofErr w:type="spellEnd"/>
      <w:r w:rsidRPr="00F51E8A">
        <w:t xml:space="preserve">, M. Nisi, L. Bianchi, N. A. M. Rosema, and U. Van Der Velden. 2018. "The Effect of Twice Daily Kiwifruit Consumption on Periodontal and Systemic Conditions Before and After Treatment: A Randomized Clinical Trial." </w:t>
      </w:r>
      <w:r w:rsidRPr="00F51E8A">
        <w:rPr>
          <w:rStyle w:val="Emphasis"/>
        </w:rPr>
        <w:t>Journal of Periodontology</w:t>
      </w:r>
      <w:r w:rsidRPr="00F51E8A">
        <w:t xml:space="preserve"> 89(3): 285–293. </w:t>
      </w:r>
      <w:hyperlink r:id="rId36" w:tgtFrame="_new" w:history="1">
        <w:r w:rsidRPr="00F51E8A">
          <w:rPr>
            <w:rStyle w:val="Hyperlink"/>
          </w:rPr>
          <w:t>https://doi.org/10.1002/jper.17-0148</w:t>
        </w:r>
      </w:hyperlink>
      <w:r w:rsidRPr="00F51E8A">
        <w:t>.</w:t>
      </w:r>
    </w:p>
    <w:p w14:paraId="2F6F1170" w14:textId="77777777" w:rsidR="00F51E8A" w:rsidRPr="00F51E8A" w:rsidRDefault="00F51E8A" w:rsidP="007E4281">
      <w:pPr>
        <w:pStyle w:val="NormalWeb"/>
        <w:numPr>
          <w:ilvl w:val="0"/>
          <w:numId w:val="4"/>
        </w:numPr>
        <w:jc w:val="both"/>
      </w:pPr>
      <w:r w:rsidRPr="00F51E8A">
        <w:t xml:space="preserve">Gul, Z., and M. Monga. 2014. "Medical and Dietary Therapy for Kidney Stone Prevention." </w:t>
      </w:r>
      <w:r w:rsidRPr="00F51E8A">
        <w:rPr>
          <w:rStyle w:val="Emphasis"/>
        </w:rPr>
        <w:t>Korean Journal of Urology</w:t>
      </w:r>
      <w:r w:rsidRPr="00F51E8A">
        <w:t xml:space="preserve"> 55(12): 775. </w:t>
      </w:r>
      <w:hyperlink r:id="rId37" w:tgtFrame="_new" w:history="1">
        <w:r w:rsidRPr="00F51E8A">
          <w:rPr>
            <w:rStyle w:val="Hyperlink"/>
          </w:rPr>
          <w:t>https://doi.org/10.4111/kju.2014.55.12.775</w:t>
        </w:r>
      </w:hyperlink>
      <w:r w:rsidRPr="00F51E8A">
        <w:t>.</w:t>
      </w:r>
    </w:p>
    <w:p w14:paraId="464DCFC0" w14:textId="4D407FCD" w:rsidR="00F51E8A" w:rsidRPr="00F51E8A" w:rsidRDefault="00F51E8A" w:rsidP="003976BE">
      <w:pPr>
        <w:pStyle w:val="NormalWeb"/>
        <w:numPr>
          <w:ilvl w:val="0"/>
          <w:numId w:val="4"/>
        </w:numPr>
        <w:jc w:val="both"/>
      </w:pPr>
      <w:r w:rsidRPr="00F51E8A">
        <w:rPr>
          <w:rStyle w:val="Strong"/>
          <w:b w:val="0"/>
          <w:bCs w:val="0"/>
        </w:rPr>
        <w:t>Guo, X., Yang, B., Tan, J., Jiang, J., and Li, D.</w:t>
      </w:r>
      <w:r w:rsidRPr="00F51E8A">
        <w:t xml:space="preserve"> 2016. “Associations of Dietary Intakes of Anthocyanins and Berry Fruits with Risk of Type 2 Diabetes Mellitus: A Systematic Review and Meta-Analysis of Prospective Cohort Studies.” </w:t>
      </w:r>
      <w:r w:rsidRPr="00F51E8A">
        <w:rPr>
          <w:rStyle w:val="Emphasis"/>
        </w:rPr>
        <w:t>European Journal of Clinical Nutrition</w:t>
      </w:r>
      <w:r w:rsidRPr="00F51E8A">
        <w:t xml:space="preserve"> 70 (12): 1360–1367. </w:t>
      </w:r>
      <w:hyperlink r:id="rId38" w:tgtFrame="_new" w:history="1">
        <w:r w:rsidRPr="00F51E8A">
          <w:rPr>
            <w:rStyle w:val="Hyperlink"/>
          </w:rPr>
          <w:t>https://doi.org/10.1038/ejcn.2016.142</w:t>
        </w:r>
      </w:hyperlink>
      <w:r w:rsidRPr="00F51E8A">
        <w:t>.</w:t>
      </w:r>
    </w:p>
    <w:p w14:paraId="3227DE6E" w14:textId="77777777" w:rsidR="00F51E8A" w:rsidRPr="00F51E8A" w:rsidRDefault="00F51E8A" w:rsidP="007E4281">
      <w:pPr>
        <w:pStyle w:val="NormalWeb"/>
        <w:numPr>
          <w:ilvl w:val="0"/>
          <w:numId w:val="4"/>
        </w:numPr>
        <w:jc w:val="both"/>
      </w:pPr>
      <w:r w:rsidRPr="00F51E8A">
        <w:t xml:space="preserve">Hadian, Z., M. Maleki, E. </w:t>
      </w:r>
      <w:proofErr w:type="spellStart"/>
      <w:r w:rsidRPr="00F51E8A">
        <w:t>Feizollahi</w:t>
      </w:r>
      <w:proofErr w:type="spellEnd"/>
      <w:r w:rsidRPr="00F51E8A">
        <w:t xml:space="preserve">, S. </w:t>
      </w:r>
      <w:proofErr w:type="spellStart"/>
      <w:r w:rsidRPr="00F51E8A">
        <w:t>Alibeyk</w:t>
      </w:r>
      <w:proofErr w:type="spellEnd"/>
      <w:r w:rsidRPr="00F51E8A">
        <w:t xml:space="preserve">, and M. </w:t>
      </w:r>
      <w:proofErr w:type="spellStart"/>
      <w:r w:rsidRPr="00F51E8A">
        <w:t>Saryazdi</w:t>
      </w:r>
      <w:proofErr w:type="spellEnd"/>
      <w:r w:rsidRPr="00F51E8A">
        <w:t xml:space="preserve">. 2020. "Health Aspects of Geraniol as a Main Bioactive Compound of Rosa </w:t>
      </w:r>
      <w:proofErr w:type="spellStart"/>
      <w:r w:rsidRPr="00F51E8A">
        <w:t>damascena</w:t>
      </w:r>
      <w:proofErr w:type="spellEnd"/>
      <w:r w:rsidRPr="00F51E8A">
        <w:t xml:space="preserve"> Mill: A Systematic Review." </w:t>
      </w:r>
      <w:r w:rsidRPr="00F51E8A">
        <w:rPr>
          <w:rStyle w:val="Emphasis"/>
        </w:rPr>
        <w:t>Electronic Physician</w:t>
      </w:r>
      <w:r w:rsidRPr="00F51E8A">
        <w:t xml:space="preserve"> 12(3): 7724–7735. https://doi.org/10.19082/7724.</w:t>
      </w:r>
    </w:p>
    <w:p w14:paraId="3E8CE818" w14:textId="77777777" w:rsidR="00F51E8A" w:rsidRPr="00F51E8A" w:rsidRDefault="00F51E8A" w:rsidP="007E4281">
      <w:pPr>
        <w:pStyle w:val="NormalWeb"/>
        <w:numPr>
          <w:ilvl w:val="0"/>
          <w:numId w:val="4"/>
        </w:numPr>
        <w:jc w:val="both"/>
      </w:pPr>
      <w:r w:rsidRPr="00F51E8A">
        <w:t xml:space="preserve">Hamdan, D., M. L. Ashour, S. </w:t>
      </w:r>
      <w:proofErr w:type="spellStart"/>
      <w:r w:rsidRPr="00F51E8A">
        <w:t>Mulyaningsih</w:t>
      </w:r>
      <w:proofErr w:type="spellEnd"/>
      <w:r w:rsidRPr="00F51E8A">
        <w:t>, A. El-</w:t>
      </w:r>
      <w:proofErr w:type="spellStart"/>
      <w:r w:rsidRPr="00F51E8A">
        <w:t>Shazly</w:t>
      </w:r>
      <w:proofErr w:type="spellEnd"/>
      <w:r w:rsidRPr="00F51E8A">
        <w:t>, and M. Wink. 2013. "Chemical Composition of the Essential Oils of Variegated Pink-Fleshed Lemon (</w:t>
      </w:r>
      <w:r w:rsidRPr="00F51E8A">
        <w:rPr>
          <w:rStyle w:val="Emphasis"/>
        </w:rPr>
        <w:t>Citrus x limon</w:t>
      </w:r>
      <w:r w:rsidRPr="00F51E8A">
        <w:t xml:space="preserve"> L. Burm. f.) and Their Anti-Inflammatory and Antimicrobial Activities." </w:t>
      </w:r>
      <w:proofErr w:type="spellStart"/>
      <w:r w:rsidRPr="00F51E8A">
        <w:rPr>
          <w:rStyle w:val="Emphasis"/>
        </w:rPr>
        <w:t>Zeitschrift</w:t>
      </w:r>
      <w:proofErr w:type="spellEnd"/>
      <w:r w:rsidRPr="00F51E8A">
        <w:rPr>
          <w:rStyle w:val="Emphasis"/>
        </w:rPr>
        <w:t xml:space="preserve"> </w:t>
      </w:r>
      <w:proofErr w:type="spellStart"/>
      <w:r w:rsidRPr="00F51E8A">
        <w:rPr>
          <w:rStyle w:val="Emphasis"/>
        </w:rPr>
        <w:t>für</w:t>
      </w:r>
      <w:proofErr w:type="spellEnd"/>
      <w:r w:rsidRPr="00F51E8A">
        <w:rPr>
          <w:rStyle w:val="Emphasis"/>
        </w:rPr>
        <w:t xml:space="preserve"> </w:t>
      </w:r>
      <w:proofErr w:type="spellStart"/>
      <w:r w:rsidRPr="00F51E8A">
        <w:rPr>
          <w:rStyle w:val="Emphasis"/>
        </w:rPr>
        <w:t>Naturforschung</w:t>
      </w:r>
      <w:proofErr w:type="spellEnd"/>
      <w:r w:rsidRPr="00F51E8A">
        <w:rPr>
          <w:rStyle w:val="Emphasis"/>
        </w:rPr>
        <w:t xml:space="preserve"> C</w:t>
      </w:r>
      <w:r w:rsidRPr="00F51E8A">
        <w:t xml:space="preserve"> 68(7–8): 275–284. https://doi.org/10.1515/znc-2013-7-804.</w:t>
      </w:r>
    </w:p>
    <w:p w14:paraId="3EB0BB28" w14:textId="77777777" w:rsidR="00F51E8A" w:rsidRPr="00F51E8A" w:rsidRDefault="00F51E8A" w:rsidP="007E4281">
      <w:pPr>
        <w:pStyle w:val="NormalWeb"/>
        <w:numPr>
          <w:ilvl w:val="0"/>
          <w:numId w:val="4"/>
        </w:numPr>
        <w:jc w:val="both"/>
      </w:pPr>
      <w:r w:rsidRPr="00F51E8A">
        <w:rPr>
          <w:rStyle w:val="Strong"/>
          <w:b w:val="0"/>
          <w:bCs w:val="0"/>
        </w:rPr>
        <w:t xml:space="preserve">Hashemi, M., Khosravi, E., </w:t>
      </w:r>
      <w:proofErr w:type="spellStart"/>
      <w:r w:rsidRPr="00F51E8A">
        <w:rPr>
          <w:rStyle w:val="Strong"/>
          <w:b w:val="0"/>
          <w:bCs w:val="0"/>
        </w:rPr>
        <w:t>Ghannadi</w:t>
      </w:r>
      <w:proofErr w:type="spellEnd"/>
      <w:r w:rsidRPr="00F51E8A">
        <w:rPr>
          <w:rStyle w:val="Strong"/>
          <w:b w:val="0"/>
          <w:bCs w:val="0"/>
        </w:rPr>
        <w:t xml:space="preserve">, A., </w:t>
      </w:r>
      <w:proofErr w:type="spellStart"/>
      <w:r w:rsidRPr="00F51E8A">
        <w:rPr>
          <w:rStyle w:val="Strong"/>
          <w:b w:val="0"/>
          <w:bCs w:val="0"/>
        </w:rPr>
        <w:t>Hashemipour</w:t>
      </w:r>
      <w:proofErr w:type="spellEnd"/>
      <w:r w:rsidRPr="00F51E8A">
        <w:rPr>
          <w:rStyle w:val="Strong"/>
          <w:b w:val="0"/>
          <w:bCs w:val="0"/>
        </w:rPr>
        <w:t xml:space="preserve">, M., and </w:t>
      </w:r>
      <w:proofErr w:type="spellStart"/>
      <w:r w:rsidRPr="00F51E8A">
        <w:rPr>
          <w:rStyle w:val="Strong"/>
          <w:b w:val="0"/>
          <w:bCs w:val="0"/>
        </w:rPr>
        <w:t>Kelishadi</w:t>
      </w:r>
      <w:proofErr w:type="spellEnd"/>
      <w:r w:rsidRPr="00F51E8A">
        <w:rPr>
          <w:rStyle w:val="Strong"/>
          <w:b w:val="0"/>
          <w:bCs w:val="0"/>
        </w:rPr>
        <w:t>, R.</w:t>
      </w:r>
      <w:r w:rsidRPr="00F51E8A">
        <w:t xml:space="preserve"> 2015. “Effect of the Peels of Two Citrus Fruits on Endothelium Function in Adolescents with Excess Weight: A Triple-Masked Randomized Trial.” </w:t>
      </w:r>
      <w:r w:rsidRPr="00F51E8A">
        <w:rPr>
          <w:rStyle w:val="Emphasis"/>
        </w:rPr>
        <w:t>Journal of Research in Medical Sciences</w:t>
      </w:r>
      <w:r w:rsidRPr="00F51E8A">
        <w:t xml:space="preserve"> 20 (8): 721–726. https://doi.org/10.4103/1735-1995.168273.</w:t>
      </w:r>
    </w:p>
    <w:p w14:paraId="1D08D097" w14:textId="77777777" w:rsidR="00F51E8A" w:rsidRPr="00F51E8A" w:rsidRDefault="00F51E8A" w:rsidP="007E4281">
      <w:pPr>
        <w:pStyle w:val="NormalWeb"/>
        <w:numPr>
          <w:ilvl w:val="0"/>
          <w:numId w:val="4"/>
        </w:numPr>
        <w:jc w:val="both"/>
      </w:pPr>
      <w:proofErr w:type="spellStart"/>
      <w:r w:rsidRPr="00F51E8A">
        <w:rPr>
          <w:rStyle w:val="Strong"/>
          <w:b w:val="0"/>
          <w:bCs w:val="0"/>
        </w:rPr>
        <w:lastRenderedPageBreak/>
        <w:t>Hashemipour</w:t>
      </w:r>
      <w:proofErr w:type="spellEnd"/>
      <w:r w:rsidRPr="00F51E8A">
        <w:rPr>
          <w:rStyle w:val="Strong"/>
          <w:b w:val="0"/>
          <w:bCs w:val="0"/>
        </w:rPr>
        <w:t xml:space="preserve">, M., Kargar, M., </w:t>
      </w:r>
      <w:proofErr w:type="spellStart"/>
      <w:r w:rsidRPr="00F51E8A">
        <w:rPr>
          <w:rStyle w:val="Strong"/>
          <w:b w:val="0"/>
          <w:bCs w:val="0"/>
        </w:rPr>
        <w:t>Ghannadi</w:t>
      </w:r>
      <w:proofErr w:type="spellEnd"/>
      <w:r w:rsidRPr="00F51E8A">
        <w:rPr>
          <w:rStyle w:val="Strong"/>
          <w:b w:val="0"/>
          <w:bCs w:val="0"/>
        </w:rPr>
        <w:t xml:space="preserve">, A., and </w:t>
      </w:r>
      <w:proofErr w:type="spellStart"/>
      <w:r w:rsidRPr="00F51E8A">
        <w:rPr>
          <w:rStyle w:val="Strong"/>
          <w:b w:val="0"/>
          <w:bCs w:val="0"/>
        </w:rPr>
        <w:t>Kelishadi</w:t>
      </w:r>
      <w:proofErr w:type="spellEnd"/>
      <w:r w:rsidRPr="00F51E8A">
        <w:rPr>
          <w:rStyle w:val="Strong"/>
          <w:b w:val="0"/>
          <w:bCs w:val="0"/>
        </w:rPr>
        <w:t>, R.</w:t>
      </w:r>
      <w:r w:rsidRPr="00F51E8A">
        <w:t xml:space="preserve"> 2017. “The Effect of Citrus aurantifolia (Lemon) Peels on Cardiometabolic Risk Factors and Markers of Endothelial Function in Adolescents with Excess Weight: A Triple-Masked Randomized Controlled Trial.” </w:t>
      </w:r>
      <w:r w:rsidRPr="00F51E8A">
        <w:rPr>
          <w:rStyle w:val="Emphasis"/>
        </w:rPr>
        <w:t>Journal of Research in Medical Sciences</w:t>
      </w:r>
      <w:r w:rsidRPr="00F51E8A">
        <w:t xml:space="preserve"> 30: 429. https://doi.org/10.28210594.</w:t>
      </w:r>
    </w:p>
    <w:p w14:paraId="7636E946" w14:textId="77777777" w:rsidR="00F51E8A" w:rsidRPr="007E4281" w:rsidRDefault="00F51E8A" w:rsidP="007E4281">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E4281">
        <w:rPr>
          <w:rFonts w:ascii="Times New Roman" w:eastAsia="Times New Roman" w:hAnsi="Times New Roman" w:cs="Times New Roman"/>
          <w:sz w:val="24"/>
          <w:szCs w:val="24"/>
        </w:rPr>
        <w:t xml:space="preserve">Hu, F., B. W. Yi, W. Zhang, J. Liang, C. Lin, D. Li, F. Wang, D. Pang, and Y. Zhao. 2011. "Carotenoids and Breast Cancer Risk: A Meta-Analysis and Meta-Regression." </w:t>
      </w:r>
      <w:r w:rsidRPr="007E4281">
        <w:rPr>
          <w:rFonts w:ascii="Times New Roman" w:eastAsia="Times New Roman" w:hAnsi="Times New Roman" w:cs="Times New Roman"/>
          <w:i/>
          <w:iCs/>
          <w:sz w:val="24"/>
          <w:szCs w:val="24"/>
        </w:rPr>
        <w:t>Breast Cancer Research and Treatment</w:t>
      </w:r>
      <w:r w:rsidRPr="007E4281">
        <w:rPr>
          <w:rFonts w:ascii="Times New Roman" w:eastAsia="Times New Roman" w:hAnsi="Times New Roman" w:cs="Times New Roman"/>
          <w:sz w:val="24"/>
          <w:szCs w:val="24"/>
        </w:rPr>
        <w:t xml:space="preserve"> 131(1): 239–253. </w:t>
      </w:r>
      <w:hyperlink r:id="rId39" w:history="1">
        <w:r w:rsidRPr="007E4281">
          <w:rPr>
            <w:rFonts w:ascii="Times New Roman" w:eastAsia="Times New Roman" w:hAnsi="Times New Roman" w:cs="Times New Roman"/>
            <w:color w:val="0000FF"/>
            <w:sz w:val="24"/>
            <w:szCs w:val="24"/>
            <w:u w:val="single"/>
          </w:rPr>
          <w:t>https://doi.org/10.1007/s10549-011-1723-8</w:t>
        </w:r>
      </w:hyperlink>
      <w:r w:rsidRPr="007E4281">
        <w:rPr>
          <w:rFonts w:ascii="Times New Roman" w:eastAsia="Times New Roman" w:hAnsi="Times New Roman" w:cs="Times New Roman"/>
          <w:sz w:val="24"/>
          <w:szCs w:val="24"/>
        </w:rPr>
        <w:t>.</w:t>
      </w:r>
    </w:p>
    <w:p w14:paraId="2012E166" w14:textId="77777777" w:rsidR="00F51E8A" w:rsidRPr="00F51E8A" w:rsidRDefault="00F51E8A" w:rsidP="007E4281">
      <w:pPr>
        <w:pStyle w:val="NormalWeb"/>
        <w:numPr>
          <w:ilvl w:val="0"/>
          <w:numId w:val="4"/>
        </w:numPr>
        <w:jc w:val="both"/>
      </w:pPr>
      <w:r w:rsidRPr="00F51E8A">
        <w:t xml:space="preserve">Huang, R., Y. Zhang, S. Shen, Z. Zhi, H. Cheng, S. Chen, and X. Ye. 2020. "Antioxidant and Pancreatic Lipase Inhibitory Effects of Flavonoids from Different Citrus Peel Extracts: An In Vitro Study." </w:t>
      </w:r>
      <w:r w:rsidRPr="00F51E8A">
        <w:rPr>
          <w:rStyle w:val="Emphasis"/>
        </w:rPr>
        <w:t>Food Chemistry</w:t>
      </w:r>
      <w:r w:rsidRPr="00F51E8A">
        <w:t xml:space="preserve"> 326: 126785. https://doi.org/10.1016/j.foodchem.2020.126785.</w:t>
      </w:r>
    </w:p>
    <w:p w14:paraId="0F5DC6A5" w14:textId="77777777" w:rsidR="00F51E8A" w:rsidRPr="00F51E8A" w:rsidRDefault="00F51E8A" w:rsidP="007E4281">
      <w:pPr>
        <w:pStyle w:val="NormalWeb"/>
        <w:numPr>
          <w:ilvl w:val="0"/>
          <w:numId w:val="4"/>
        </w:numPr>
        <w:jc w:val="both"/>
      </w:pPr>
      <w:proofErr w:type="spellStart"/>
      <w:r w:rsidRPr="00F51E8A">
        <w:t>Hujoel</w:t>
      </w:r>
      <w:proofErr w:type="spellEnd"/>
      <w:r w:rsidRPr="00F51E8A">
        <w:t xml:space="preserve">, P. P., T. Kato, I. A. </w:t>
      </w:r>
      <w:proofErr w:type="spellStart"/>
      <w:r w:rsidRPr="00F51E8A">
        <w:t>Hujoel</w:t>
      </w:r>
      <w:proofErr w:type="spellEnd"/>
      <w:r w:rsidRPr="00F51E8A">
        <w:t xml:space="preserve">, and M. L. A. </w:t>
      </w:r>
      <w:proofErr w:type="spellStart"/>
      <w:r w:rsidRPr="00F51E8A">
        <w:t>Hujoel</w:t>
      </w:r>
      <w:proofErr w:type="spellEnd"/>
      <w:r w:rsidRPr="00F51E8A">
        <w:t xml:space="preserve">. 2021. "Bleeding Tendency and Ascorbic Acid Requirements: Systematic Review and Meta-Analysis of Clinical Trials." </w:t>
      </w:r>
      <w:r w:rsidRPr="00F51E8A">
        <w:rPr>
          <w:rStyle w:val="Emphasis"/>
        </w:rPr>
        <w:t>Nutrition Reviews</w:t>
      </w:r>
      <w:r w:rsidRPr="00F51E8A">
        <w:t xml:space="preserve"> 79(9): 964–975. https://doi.org/10.1093/nutrit/nuaa115.</w:t>
      </w:r>
    </w:p>
    <w:p w14:paraId="4CA3D2FA" w14:textId="77777777" w:rsidR="0018685F" w:rsidRPr="007E4281" w:rsidRDefault="0018685F" w:rsidP="007E4281">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E4281">
        <w:rPr>
          <w:rFonts w:ascii="Times New Roman" w:eastAsia="Times New Roman" w:hAnsi="Times New Roman" w:cs="Times New Roman"/>
          <w:sz w:val="24"/>
          <w:szCs w:val="24"/>
        </w:rPr>
        <w:t>Igase</w:t>
      </w:r>
      <w:proofErr w:type="spellEnd"/>
      <w:r w:rsidRPr="007E4281">
        <w:rPr>
          <w:rFonts w:ascii="Times New Roman" w:eastAsia="Times New Roman" w:hAnsi="Times New Roman" w:cs="Times New Roman"/>
          <w:sz w:val="24"/>
          <w:szCs w:val="24"/>
        </w:rPr>
        <w:t xml:space="preserve">, M., Okada, Y., Ochi, M., </w:t>
      </w:r>
      <w:proofErr w:type="spellStart"/>
      <w:r w:rsidRPr="007E4281">
        <w:rPr>
          <w:rFonts w:ascii="Times New Roman" w:eastAsia="Times New Roman" w:hAnsi="Times New Roman" w:cs="Times New Roman"/>
          <w:sz w:val="24"/>
          <w:szCs w:val="24"/>
        </w:rPr>
        <w:t>Igase</w:t>
      </w:r>
      <w:proofErr w:type="spellEnd"/>
      <w:r w:rsidRPr="007E4281">
        <w:rPr>
          <w:rFonts w:ascii="Times New Roman" w:eastAsia="Times New Roman" w:hAnsi="Times New Roman" w:cs="Times New Roman"/>
          <w:sz w:val="24"/>
          <w:szCs w:val="24"/>
        </w:rPr>
        <w:t xml:space="preserve">, K., Ochi, H., Okuyama, S., Furukawa, Y., and </w:t>
      </w:r>
      <w:proofErr w:type="spellStart"/>
      <w:r w:rsidRPr="007E4281">
        <w:rPr>
          <w:rFonts w:ascii="Times New Roman" w:eastAsia="Times New Roman" w:hAnsi="Times New Roman" w:cs="Times New Roman"/>
          <w:sz w:val="24"/>
          <w:szCs w:val="24"/>
        </w:rPr>
        <w:t>Ohyagi</w:t>
      </w:r>
      <w:proofErr w:type="spellEnd"/>
      <w:r w:rsidRPr="007E4281">
        <w:rPr>
          <w:rFonts w:ascii="Times New Roman" w:eastAsia="Times New Roman" w:hAnsi="Times New Roman" w:cs="Times New Roman"/>
          <w:sz w:val="24"/>
          <w:szCs w:val="24"/>
        </w:rPr>
        <w:t xml:space="preserve">, Y. 2017. “Auraptene in the Peels of </w:t>
      </w:r>
      <w:r w:rsidRPr="007E4281">
        <w:rPr>
          <w:rFonts w:ascii="Times New Roman" w:eastAsia="Times New Roman" w:hAnsi="Times New Roman" w:cs="Times New Roman"/>
          <w:i/>
          <w:iCs/>
          <w:sz w:val="24"/>
          <w:szCs w:val="24"/>
        </w:rPr>
        <w:t xml:space="preserve">Citrus </w:t>
      </w:r>
      <w:proofErr w:type="spellStart"/>
      <w:r w:rsidRPr="007E4281">
        <w:rPr>
          <w:rFonts w:ascii="Times New Roman" w:eastAsia="Times New Roman" w:hAnsi="Times New Roman" w:cs="Times New Roman"/>
          <w:i/>
          <w:iCs/>
          <w:sz w:val="24"/>
          <w:szCs w:val="24"/>
        </w:rPr>
        <w:t>kawachiensis</w:t>
      </w:r>
      <w:proofErr w:type="spellEnd"/>
      <w:r w:rsidRPr="007E4281">
        <w:rPr>
          <w:rFonts w:ascii="Times New Roman" w:eastAsia="Times New Roman" w:hAnsi="Times New Roman" w:cs="Times New Roman"/>
          <w:sz w:val="24"/>
          <w:szCs w:val="24"/>
        </w:rPr>
        <w:t xml:space="preserve"> (</w:t>
      </w:r>
      <w:proofErr w:type="spellStart"/>
      <w:r w:rsidRPr="007E4281">
        <w:rPr>
          <w:rFonts w:ascii="Times New Roman" w:eastAsia="Times New Roman" w:hAnsi="Times New Roman" w:cs="Times New Roman"/>
          <w:sz w:val="24"/>
          <w:szCs w:val="24"/>
        </w:rPr>
        <w:t>Kawachibankan</w:t>
      </w:r>
      <w:proofErr w:type="spellEnd"/>
      <w:r w:rsidRPr="007E4281">
        <w:rPr>
          <w:rFonts w:ascii="Times New Roman" w:eastAsia="Times New Roman" w:hAnsi="Times New Roman" w:cs="Times New Roman"/>
          <w:sz w:val="24"/>
          <w:szCs w:val="24"/>
        </w:rPr>
        <w:t xml:space="preserve">) Contributes to the Preservation of Cognitive Function: A Randomized, Placebo-Controlled, Double-Blind Study in Healthy Volunteers.” </w:t>
      </w:r>
      <w:r w:rsidRPr="007E4281">
        <w:rPr>
          <w:rFonts w:ascii="Times New Roman" w:eastAsia="Times New Roman" w:hAnsi="Times New Roman" w:cs="Times New Roman"/>
          <w:i/>
          <w:iCs/>
          <w:sz w:val="24"/>
          <w:szCs w:val="24"/>
        </w:rPr>
        <w:t>Journal of Prevention of Alzheimer’s Disease</w:t>
      </w:r>
      <w:r w:rsidRPr="007E4281">
        <w:rPr>
          <w:rFonts w:ascii="Times New Roman" w:eastAsia="Times New Roman" w:hAnsi="Times New Roman" w:cs="Times New Roman"/>
          <w:sz w:val="24"/>
          <w:szCs w:val="24"/>
        </w:rPr>
        <w:t xml:space="preserve"> 1–5. https://doi.org/10.14283/jpad.2017.47.</w:t>
      </w:r>
    </w:p>
    <w:p w14:paraId="1B9A7173" w14:textId="77777777" w:rsidR="00F51E8A" w:rsidRPr="00F51E8A" w:rsidRDefault="00F51E8A" w:rsidP="007E4281">
      <w:pPr>
        <w:pStyle w:val="NormalWeb"/>
        <w:numPr>
          <w:ilvl w:val="0"/>
          <w:numId w:val="4"/>
        </w:numPr>
        <w:jc w:val="both"/>
      </w:pPr>
      <w:r w:rsidRPr="00F51E8A">
        <w:rPr>
          <w:rStyle w:val="Strong"/>
          <w:b w:val="0"/>
          <w:bCs w:val="0"/>
        </w:rPr>
        <w:t xml:space="preserve">Ikeda, H., Iida, T., </w:t>
      </w:r>
      <w:proofErr w:type="spellStart"/>
      <w:r w:rsidRPr="00F51E8A">
        <w:rPr>
          <w:rStyle w:val="Strong"/>
          <w:b w:val="0"/>
          <w:bCs w:val="0"/>
        </w:rPr>
        <w:t>Hiramitsu</w:t>
      </w:r>
      <w:proofErr w:type="spellEnd"/>
      <w:r w:rsidRPr="00F51E8A">
        <w:rPr>
          <w:rStyle w:val="Strong"/>
          <w:b w:val="0"/>
          <w:bCs w:val="0"/>
        </w:rPr>
        <w:t xml:space="preserve">, M., Inoue, T., Aoi, S., </w:t>
      </w:r>
      <w:proofErr w:type="spellStart"/>
      <w:r w:rsidRPr="00F51E8A">
        <w:rPr>
          <w:rStyle w:val="Strong"/>
          <w:b w:val="0"/>
          <w:bCs w:val="0"/>
        </w:rPr>
        <w:t>Kanazashi</w:t>
      </w:r>
      <w:proofErr w:type="spellEnd"/>
      <w:r w:rsidRPr="00F51E8A">
        <w:rPr>
          <w:rStyle w:val="Strong"/>
          <w:b w:val="0"/>
          <w:bCs w:val="0"/>
        </w:rPr>
        <w:t>, M., Ishizaki, F., and Harada, T.</w:t>
      </w:r>
      <w:r w:rsidRPr="00F51E8A">
        <w:t xml:space="preserve"> 2021. “Effects of Lemon Beverage Containing Citric Acid with Calcium Supplementation on Bone Metabolism and Mineral Density in Postmenopausal Women: Double-Blind 11-Month Intervention Study.” </w:t>
      </w:r>
      <w:r w:rsidRPr="00F51E8A">
        <w:rPr>
          <w:rStyle w:val="Emphasis"/>
        </w:rPr>
        <w:t>Journal of Nutrition and Metabolism</w:t>
      </w:r>
      <w:r w:rsidRPr="00F51E8A">
        <w:t xml:space="preserve"> 2021: 1–13. https://doi.org/10.1155/2021/8824753.</w:t>
      </w:r>
    </w:p>
    <w:p w14:paraId="0EFF0386" w14:textId="77777777" w:rsidR="00F51E8A" w:rsidRPr="007E4281" w:rsidRDefault="00F51E8A" w:rsidP="007E4281">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E4281">
        <w:rPr>
          <w:rFonts w:ascii="Times New Roman" w:eastAsia="Times New Roman" w:hAnsi="Times New Roman" w:cs="Times New Roman"/>
          <w:sz w:val="24"/>
          <w:szCs w:val="24"/>
        </w:rPr>
        <w:t>Ikoma</w:t>
      </w:r>
      <w:proofErr w:type="spellEnd"/>
      <w:r w:rsidRPr="007E4281">
        <w:rPr>
          <w:rFonts w:ascii="Times New Roman" w:eastAsia="Times New Roman" w:hAnsi="Times New Roman" w:cs="Times New Roman"/>
          <w:sz w:val="24"/>
          <w:szCs w:val="24"/>
        </w:rPr>
        <w:t xml:space="preserve">, Y., H. Matsumoto, and M. Kato. 2016. "Diversity in the Carotenoid Profiles and the Expression of Genes Related to Carotenoid Accumulation among Citrus Genotypes." </w:t>
      </w:r>
      <w:r w:rsidRPr="007E4281">
        <w:rPr>
          <w:rFonts w:ascii="Times New Roman" w:eastAsia="Times New Roman" w:hAnsi="Times New Roman" w:cs="Times New Roman"/>
          <w:i/>
          <w:iCs/>
          <w:sz w:val="24"/>
          <w:szCs w:val="24"/>
        </w:rPr>
        <w:t>Breeding Science</w:t>
      </w:r>
      <w:r w:rsidRPr="007E4281">
        <w:rPr>
          <w:rFonts w:ascii="Times New Roman" w:eastAsia="Times New Roman" w:hAnsi="Times New Roman" w:cs="Times New Roman"/>
          <w:sz w:val="24"/>
          <w:szCs w:val="24"/>
        </w:rPr>
        <w:t xml:space="preserve"> 66(1): 139–147. </w:t>
      </w:r>
      <w:hyperlink r:id="rId40" w:history="1">
        <w:r w:rsidRPr="007E4281">
          <w:rPr>
            <w:rFonts w:ascii="Times New Roman" w:eastAsia="Times New Roman" w:hAnsi="Times New Roman" w:cs="Times New Roman"/>
            <w:color w:val="0000FF"/>
            <w:sz w:val="24"/>
            <w:szCs w:val="24"/>
            <w:u w:val="single"/>
          </w:rPr>
          <w:t>https://doi.org/10.1270/jsbbs.66.139</w:t>
        </w:r>
      </w:hyperlink>
      <w:r w:rsidRPr="007E4281">
        <w:rPr>
          <w:rFonts w:ascii="Times New Roman" w:eastAsia="Times New Roman" w:hAnsi="Times New Roman" w:cs="Times New Roman"/>
          <w:sz w:val="24"/>
          <w:szCs w:val="24"/>
        </w:rPr>
        <w:t>.</w:t>
      </w:r>
    </w:p>
    <w:p w14:paraId="6836EEBD" w14:textId="77777777" w:rsidR="00F51E8A" w:rsidRPr="00F51E8A" w:rsidRDefault="00F51E8A" w:rsidP="007E4281">
      <w:pPr>
        <w:pStyle w:val="NormalWeb"/>
        <w:numPr>
          <w:ilvl w:val="0"/>
          <w:numId w:val="4"/>
        </w:numPr>
        <w:jc w:val="both"/>
      </w:pPr>
      <w:proofErr w:type="spellStart"/>
      <w:r w:rsidRPr="00F51E8A">
        <w:t>Imenshahidi</w:t>
      </w:r>
      <w:proofErr w:type="spellEnd"/>
      <w:r w:rsidRPr="00F51E8A">
        <w:t xml:space="preserve">, M., M. Eghbal, A. </w:t>
      </w:r>
      <w:proofErr w:type="spellStart"/>
      <w:r w:rsidRPr="00F51E8A">
        <w:t>Sahebkar</w:t>
      </w:r>
      <w:proofErr w:type="spellEnd"/>
      <w:r w:rsidRPr="00F51E8A">
        <w:t xml:space="preserve">, and M. </w:t>
      </w:r>
      <w:proofErr w:type="spellStart"/>
      <w:r w:rsidRPr="00F51E8A">
        <w:t>Iranshahi</w:t>
      </w:r>
      <w:proofErr w:type="spellEnd"/>
      <w:r w:rsidRPr="00F51E8A">
        <w:t xml:space="preserve">. 2013. "Hypotensive Activity of Auraptene, a Monoterpene Coumarin from Citrus spp." </w:t>
      </w:r>
      <w:r w:rsidRPr="00F51E8A">
        <w:rPr>
          <w:rStyle w:val="Emphasis"/>
        </w:rPr>
        <w:t>Pharmaceutical Biology</w:t>
      </w:r>
      <w:r w:rsidRPr="00F51E8A">
        <w:t xml:space="preserve"> 51(5): 545–549. https://doi.org/10.3109/13880209.2012.747546.</w:t>
      </w:r>
    </w:p>
    <w:p w14:paraId="1E71B84E" w14:textId="77777777" w:rsidR="00F51E8A" w:rsidRPr="00F51E8A" w:rsidRDefault="00F51E8A" w:rsidP="007E4281">
      <w:pPr>
        <w:pStyle w:val="NormalWeb"/>
        <w:numPr>
          <w:ilvl w:val="0"/>
          <w:numId w:val="4"/>
        </w:numPr>
        <w:jc w:val="both"/>
      </w:pPr>
      <w:r w:rsidRPr="00F51E8A">
        <w:t xml:space="preserve">Impellizzeri, D., G. Bruschetta, R. Di Paola, A. Ahmad, M. Campolo, S. </w:t>
      </w:r>
      <w:proofErr w:type="spellStart"/>
      <w:r w:rsidRPr="00F51E8A">
        <w:t>Cuzzocrea</w:t>
      </w:r>
      <w:proofErr w:type="spellEnd"/>
      <w:r w:rsidRPr="00F51E8A">
        <w:t xml:space="preserve">, E. Esposito, and M. Navarra. 2015. "The Anti-Inflammatory and Antioxidant Effects of Bergamot Juice Extract (BJe) in an Experimental Model of Inflammatory Bowel Disease." </w:t>
      </w:r>
      <w:r w:rsidRPr="00F51E8A">
        <w:rPr>
          <w:rStyle w:val="Emphasis"/>
        </w:rPr>
        <w:t>Clinical Nutrition</w:t>
      </w:r>
      <w:r w:rsidRPr="00F51E8A">
        <w:t xml:space="preserve"> 34(6): 1146–1154. https://doi.org/10.1016/j.clnu.2014.11.012.</w:t>
      </w:r>
    </w:p>
    <w:p w14:paraId="0BB8548B" w14:textId="77777777" w:rsidR="00F51E8A" w:rsidRPr="00F51E8A" w:rsidRDefault="00F51E8A" w:rsidP="007E4281">
      <w:pPr>
        <w:pStyle w:val="NormalWeb"/>
        <w:numPr>
          <w:ilvl w:val="0"/>
          <w:numId w:val="4"/>
        </w:numPr>
        <w:jc w:val="both"/>
      </w:pPr>
      <w:r w:rsidRPr="00F51E8A">
        <w:t xml:space="preserve">Innis, S. M. 2014. "Impact of Maternal Diet on Human Milk Composition and Neurological Development of Infants." </w:t>
      </w:r>
      <w:r w:rsidRPr="00F51E8A">
        <w:rPr>
          <w:rStyle w:val="Emphasis"/>
        </w:rPr>
        <w:t>American Journal of Clinical Nutrition</w:t>
      </w:r>
      <w:r w:rsidRPr="00F51E8A">
        <w:t xml:space="preserve"> 99(3): 734S–741S. https://doi.org/10.3945/ajcn.113.072595.</w:t>
      </w:r>
    </w:p>
    <w:p w14:paraId="3990018F" w14:textId="77777777" w:rsidR="00F51E8A" w:rsidRPr="00F51E8A" w:rsidRDefault="00F51E8A" w:rsidP="007E4281">
      <w:pPr>
        <w:pStyle w:val="NormalWeb"/>
        <w:numPr>
          <w:ilvl w:val="0"/>
          <w:numId w:val="4"/>
        </w:numPr>
        <w:jc w:val="both"/>
      </w:pPr>
      <w:r w:rsidRPr="00F51E8A">
        <w:t xml:space="preserve">Iqbal, S., and I. Naseem. 2015. "Role of Vitamin A in Type 2 Diabetes Mellitus Biology: Effects of Intervention Therapy in a Deficient State." </w:t>
      </w:r>
      <w:r w:rsidRPr="00F51E8A">
        <w:rPr>
          <w:rStyle w:val="Emphasis"/>
        </w:rPr>
        <w:t>Nutrition</w:t>
      </w:r>
      <w:r w:rsidRPr="00F51E8A">
        <w:t xml:space="preserve"> 31(7–8): 901–907. https://doi.org/10.1016/j.nut.2014.12.014.</w:t>
      </w:r>
    </w:p>
    <w:p w14:paraId="6498931A" w14:textId="77777777" w:rsidR="00F51E8A" w:rsidRPr="00F51E8A" w:rsidRDefault="00F51E8A" w:rsidP="007E4281">
      <w:pPr>
        <w:pStyle w:val="NormalWeb"/>
        <w:numPr>
          <w:ilvl w:val="0"/>
          <w:numId w:val="4"/>
        </w:numPr>
        <w:jc w:val="both"/>
      </w:pPr>
      <w:proofErr w:type="spellStart"/>
      <w:r w:rsidRPr="00F51E8A">
        <w:t>Jandacek</w:t>
      </w:r>
      <w:proofErr w:type="spellEnd"/>
      <w:r w:rsidRPr="00F51E8A">
        <w:t xml:space="preserve">, R. J. 2017. "Linoleic Acid: A Nutritional Quandary." </w:t>
      </w:r>
      <w:r w:rsidRPr="00F51E8A">
        <w:rPr>
          <w:rStyle w:val="Emphasis"/>
        </w:rPr>
        <w:t>Healthcare</w:t>
      </w:r>
      <w:r w:rsidRPr="00F51E8A">
        <w:t xml:space="preserve"> 5(2): 25. https://doi.org/10.3390/healthcare5020025.</w:t>
      </w:r>
    </w:p>
    <w:p w14:paraId="3F237347" w14:textId="77777777" w:rsidR="00F51E8A" w:rsidRPr="00F51E8A" w:rsidRDefault="00F51E8A" w:rsidP="007E4281">
      <w:pPr>
        <w:pStyle w:val="NormalWeb"/>
        <w:numPr>
          <w:ilvl w:val="0"/>
          <w:numId w:val="4"/>
        </w:numPr>
        <w:jc w:val="both"/>
      </w:pPr>
      <w:r w:rsidRPr="00F51E8A">
        <w:t xml:space="preserve">Jayaraman, R., S. Subramani, S. H. S. Abdullah, and M. </w:t>
      </w:r>
      <w:proofErr w:type="spellStart"/>
      <w:r w:rsidRPr="00F51E8A">
        <w:t>Udaiyar</w:t>
      </w:r>
      <w:proofErr w:type="spellEnd"/>
      <w:r w:rsidRPr="00F51E8A">
        <w:t xml:space="preserve">. 2017. "Antihyperglycemic Effect of </w:t>
      </w:r>
      <w:proofErr w:type="spellStart"/>
      <w:r w:rsidRPr="00F51E8A">
        <w:t>Hesperetin</w:t>
      </w:r>
      <w:proofErr w:type="spellEnd"/>
      <w:r w:rsidRPr="00F51E8A">
        <w:t xml:space="preserve">, a Citrus Flavonoid, Extenuates </w:t>
      </w:r>
      <w:proofErr w:type="spellStart"/>
      <w:r w:rsidRPr="00F51E8A">
        <w:t>Hyperglycemia</w:t>
      </w:r>
      <w:proofErr w:type="spellEnd"/>
      <w:r w:rsidRPr="00F51E8A">
        <w:t xml:space="preserve"> and Exploring the Potential Role in Antioxidant and Antihyperlipidemic in Streptozotocin-Induced Diabetic Rats." </w:t>
      </w:r>
      <w:r w:rsidRPr="00F51E8A">
        <w:rPr>
          <w:rStyle w:val="Emphasis"/>
        </w:rPr>
        <w:t>Biomedicine &amp; Pharmacotherapy</w:t>
      </w:r>
      <w:r w:rsidRPr="00F51E8A">
        <w:t xml:space="preserve"> 97: 98–106. </w:t>
      </w:r>
      <w:hyperlink r:id="rId41" w:tgtFrame="_new" w:history="1">
        <w:r w:rsidRPr="00F51E8A">
          <w:rPr>
            <w:rStyle w:val="Hyperlink"/>
          </w:rPr>
          <w:t>https://doi.org/10.1016/j.biopha.2017.10.102</w:t>
        </w:r>
      </w:hyperlink>
      <w:r w:rsidRPr="00F51E8A">
        <w:t>.</w:t>
      </w:r>
    </w:p>
    <w:p w14:paraId="4E0A53B1" w14:textId="77777777" w:rsidR="00F51E8A" w:rsidRPr="00F51E8A" w:rsidRDefault="00F51E8A" w:rsidP="007E4281">
      <w:pPr>
        <w:pStyle w:val="NormalWeb"/>
        <w:numPr>
          <w:ilvl w:val="0"/>
          <w:numId w:val="4"/>
        </w:numPr>
        <w:jc w:val="both"/>
      </w:pPr>
      <w:r w:rsidRPr="00F51E8A">
        <w:rPr>
          <w:rStyle w:val="Strong"/>
          <w:b w:val="0"/>
          <w:bCs w:val="0"/>
        </w:rPr>
        <w:lastRenderedPageBreak/>
        <w:t>Kamel, I. H., Salib, J. Y., El-</w:t>
      </w:r>
      <w:proofErr w:type="spellStart"/>
      <w:r w:rsidRPr="00F51E8A">
        <w:rPr>
          <w:rStyle w:val="Strong"/>
          <w:b w:val="0"/>
          <w:bCs w:val="0"/>
        </w:rPr>
        <w:t>Toumy</w:t>
      </w:r>
      <w:proofErr w:type="spellEnd"/>
      <w:r w:rsidRPr="00F51E8A">
        <w:rPr>
          <w:rStyle w:val="Strong"/>
          <w:b w:val="0"/>
          <w:bCs w:val="0"/>
        </w:rPr>
        <w:t xml:space="preserve">, S. A., Amina, H., </w:t>
      </w:r>
      <w:proofErr w:type="spellStart"/>
      <w:r w:rsidRPr="00F51E8A">
        <w:rPr>
          <w:rStyle w:val="Strong"/>
          <w:b w:val="0"/>
          <w:bCs w:val="0"/>
        </w:rPr>
        <w:t>Awad</w:t>
      </w:r>
      <w:proofErr w:type="spellEnd"/>
      <w:r w:rsidRPr="00F51E8A">
        <w:rPr>
          <w:rStyle w:val="Strong"/>
          <w:b w:val="0"/>
          <w:bCs w:val="0"/>
        </w:rPr>
        <w:t xml:space="preserve">, and </w:t>
      </w:r>
      <w:proofErr w:type="spellStart"/>
      <w:r w:rsidRPr="00F51E8A">
        <w:rPr>
          <w:rStyle w:val="Strong"/>
          <w:b w:val="0"/>
          <w:bCs w:val="0"/>
        </w:rPr>
        <w:t>Elmenabbawy</w:t>
      </w:r>
      <w:proofErr w:type="spellEnd"/>
      <w:r w:rsidRPr="00F51E8A">
        <w:rPr>
          <w:rStyle w:val="Strong"/>
          <w:b w:val="0"/>
          <w:bCs w:val="0"/>
        </w:rPr>
        <w:t>, M. K.</w:t>
      </w:r>
      <w:r w:rsidRPr="00F51E8A">
        <w:t xml:space="preserve"> 2019. “Citrus reticulata Peel Extract: An Anti-Obesity Therapy for Adolescents.” </w:t>
      </w:r>
      <w:r w:rsidRPr="00F51E8A">
        <w:rPr>
          <w:rStyle w:val="Emphasis"/>
        </w:rPr>
        <w:t>Middle East Journal of Applied Sciences</w:t>
      </w:r>
      <w:r w:rsidRPr="00F51E8A">
        <w:t xml:space="preserve"> 9 (1): 117–124.</w:t>
      </w:r>
    </w:p>
    <w:p w14:paraId="7D399287" w14:textId="77777777" w:rsidR="00F51E8A" w:rsidRPr="00F51E8A" w:rsidRDefault="00F51E8A" w:rsidP="007E4281">
      <w:pPr>
        <w:pStyle w:val="NormalWeb"/>
        <w:numPr>
          <w:ilvl w:val="0"/>
          <w:numId w:val="4"/>
        </w:numPr>
        <w:jc w:val="both"/>
      </w:pPr>
      <w:r w:rsidRPr="00F51E8A">
        <w:t xml:space="preserve">Kang, S., S. Song, J. Lee, H. Chang, and S. Lee. 2018. "Clinical Investigations of the Effect of </w:t>
      </w:r>
      <w:r w:rsidRPr="00F51E8A">
        <w:rPr>
          <w:rStyle w:val="Emphasis"/>
        </w:rPr>
        <w:t xml:space="preserve">Citrus </w:t>
      </w:r>
      <w:proofErr w:type="spellStart"/>
      <w:r w:rsidRPr="00F51E8A">
        <w:rPr>
          <w:rStyle w:val="Emphasis"/>
        </w:rPr>
        <w:t>unshiu</w:t>
      </w:r>
      <w:proofErr w:type="spellEnd"/>
      <w:r w:rsidRPr="00F51E8A">
        <w:t xml:space="preserve"> Peel Pellet on Obesity and Lipid Profile." </w:t>
      </w:r>
      <w:r w:rsidRPr="00F51E8A">
        <w:rPr>
          <w:rStyle w:val="Emphasis"/>
        </w:rPr>
        <w:t>Evidence-Based Complementary and Alternative Medicine</w:t>
      </w:r>
      <w:r w:rsidRPr="00F51E8A">
        <w:t xml:space="preserve"> 2018: 1–6. https://doi.org/10.1155/2018/4341961.</w:t>
      </w:r>
    </w:p>
    <w:p w14:paraId="22701BAC" w14:textId="77777777" w:rsidR="00F51E8A" w:rsidRPr="00F51E8A" w:rsidRDefault="00F51E8A" w:rsidP="007E4281">
      <w:pPr>
        <w:pStyle w:val="NormalWeb"/>
        <w:numPr>
          <w:ilvl w:val="0"/>
          <w:numId w:val="4"/>
        </w:numPr>
        <w:jc w:val="both"/>
      </w:pPr>
      <w:r w:rsidRPr="00F51E8A">
        <w:t xml:space="preserve">Kato, Y., T. </w:t>
      </w:r>
      <w:proofErr w:type="spellStart"/>
      <w:r w:rsidRPr="00F51E8A">
        <w:t>Domoto</w:t>
      </w:r>
      <w:proofErr w:type="spellEnd"/>
      <w:r w:rsidRPr="00F51E8A">
        <w:t xml:space="preserve">, M. </w:t>
      </w:r>
      <w:proofErr w:type="spellStart"/>
      <w:r w:rsidRPr="00F51E8A">
        <w:t>Hiramitsu</w:t>
      </w:r>
      <w:proofErr w:type="spellEnd"/>
      <w:r w:rsidRPr="00F51E8A">
        <w:t xml:space="preserve">, T. Katagiri, K. Sato, Y. Miyake, S. Aoi, K. Ishihara, H. Ikeda, N. Umei, et al. 2014. "Effect on Blood Pressure of Daily Lemon Ingestion and Walking." </w:t>
      </w:r>
      <w:r w:rsidRPr="00F51E8A">
        <w:rPr>
          <w:rStyle w:val="Emphasis"/>
        </w:rPr>
        <w:t>Journal of Nutrition and Metabolism</w:t>
      </w:r>
      <w:r w:rsidRPr="00F51E8A">
        <w:t xml:space="preserve"> 2014: 1–6. https://doi.org/10.1155/2014/912684.</w:t>
      </w:r>
    </w:p>
    <w:p w14:paraId="41E25DDE" w14:textId="77777777" w:rsidR="00F51E8A" w:rsidRPr="00F51E8A" w:rsidRDefault="00F51E8A" w:rsidP="007E4281">
      <w:pPr>
        <w:pStyle w:val="NormalWeb"/>
        <w:numPr>
          <w:ilvl w:val="0"/>
          <w:numId w:val="4"/>
        </w:numPr>
        <w:jc w:val="both"/>
      </w:pPr>
      <w:proofErr w:type="spellStart"/>
      <w:r w:rsidRPr="00F51E8A">
        <w:rPr>
          <w:rStyle w:val="Strong"/>
          <w:b w:val="0"/>
          <w:bCs w:val="0"/>
        </w:rPr>
        <w:t>Kegele</w:t>
      </w:r>
      <w:proofErr w:type="spellEnd"/>
      <w:r w:rsidRPr="00F51E8A">
        <w:rPr>
          <w:rStyle w:val="Strong"/>
          <w:b w:val="0"/>
          <w:bCs w:val="0"/>
        </w:rPr>
        <w:t xml:space="preserve">, C. S., Oliveira, J., </w:t>
      </w:r>
      <w:proofErr w:type="spellStart"/>
      <w:r w:rsidRPr="00F51E8A">
        <w:rPr>
          <w:rStyle w:val="Strong"/>
          <w:b w:val="0"/>
          <w:bCs w:val="0"/>
        </w:rPr>
        <w:t>Magrani</w:t>
      </w:r>
      <w:proofErr w:type="spellEnd"/>
      <w:r w:rsidRPr="00F51E8A">
        <w:rPr>
          <w:rStyle w:val="Strong"/>
          <w:b w:val="0"/>
          <w:bCs w:val="0"/>
        </w:rPr>
        <w:t>, T., Ferreira, A., De Souza Ferreira, R., et al.</w:t>
      </w:r>
      <w:r w:rsidRPr="00F51E8A">
        <w:t xml:space="preserve"> 2019. “A Randomized Trial on the Effects of </w:t>
      </w:r>
      <w:proofErr w:type="spellStart"/>
      <w:r w:rsidRPr="00F51E8A">
        <w:t>CitrusiM</w:t>
      </w:r>
      <w:proofErr w:type="spellEnd"/>
      <w:r w:rsidRPr="00F51E8A">
        <w:t xml:space="preserve">® (Citrus </w:t>
      </w:r>
      <w:proofErr w:type="spellStart"/>
      <w:r w:rsidRPr="00F51E8A">
        <w:t>sinensis</w:t>
      </w:r>
      <w:proofErr w:type="spellEnd"/>
      <w:r w:rsidRPr="00F51E8A">
        <w:t xml:space="preserve"> (L.) Osbeck Dried Extract) on Body Composition.” </w:t>
      </w:r>
      <w:r w:rsidRPr="00F51E8A">
        <w:rPr>
          <w:rStyle w:val="Emphasis"/>
        </w:rPr>
        <w:t>Clinical Nutrition Experimental</w:t>
      </w:r>
      <w:r w:rsidRPr="00F51E8A">
        <w:t xml:space="preserve"> 27: 29–36. https://doi.org/10.1016/j.yclnex.2019.08.002.</w:t>
      </w:r>
    </w:p>
    <w:p w14:paraId="2437D2F6" w14:textId="77777777" w:rsidR="00F51E8A" w:rsidRPr="00F51E8A" w:rsidRDefault="00F51E8A" w:rsidP="007E4281">
      <w:pPr>
        <w:pStyle w:val="NormalWeb"/>
        <w:numPr>
          <w:ilvl w:val="0"/>
          <w:numId w:val="4"/>
        </w:numPr>
        <w:jc w:val="both"/>
      </w:pPr>
      <w:r w:rsidRPr="00F51E8A">
        <w:rPr>
          <w:rStyle w:val="Strong"/>
          <w:b w:val="0"/>
          <w:bCs w:val="0"/>
        </w:rPr>
        <w:t>Kim, J. W., Jo, E. H., Moon, J. E., Cha, H., Chang, M. H., Cho, H. T., et al.</w:t>
      </w:r>
      <w:r w:rsidRPr="00F51E8A">
        <w:t xml:space="preserve"> 2020. “In Vitro and In Vivo Inhibitory Effect of Citrus </w:t>
      </w:r>
      <w:proofErr w:type="spellStart"/>
      <w:r w:rsidRPr="00F51E8A">
        <w:t>junos</w:t>
      </w:r>
      <w:proofErr w:type="spellEnd"/>
      <w:r w:rsidRPr="00F51E8A">
        <w:t xml:space="preserve"> Tanaka Peel Extract Against Oxidative Stress-Induced Apoptotic Death of Lung Cells.” </w:t>
      </w:r>
      <w:r w:rsidRPr="00F51E8A">
        <w:rPr>
          <w:rStyle w:val="Emphasis"/>
        </w:rPr>
        <w:t>Antioxidants</w:t>
      </w:r>
      <w:r w:rsidRPr="00F51E8A">
        <w:t xml:space="preserve"> 9 (12): 1231. https://doi.org/10.3390/antiox9121231.</w:t>
      </w:r>
    </w:p>
    <w:p w14:paraId="0CA4DB85" w14:textId="77777777" w:rsidR="00F51E8A" w:rsidRPr="00F51E8A" w:rsidRDefault="00F51E8A" w:rsidP="007E4281">
      <w:pPr>
        <w:pStyle w:val="NormalWeb"/>
        <w:numPr>
          <w:ilvl w:val="0"/>
          <w:numId w:val="4"/>
        </w:numPr>
        <w:jc w:val="both"/>
      </w:pPr>
      <w:r w:rsidRPr="00F51E8A">
        <w:t xml:space="preserve">Kobayashi, A. K., L. G. E. Vieira, J. C. B. Filho, R. P. Leite, L. F. P. Pereira, H. B. C. Molinari, and V. V. Marques. 2017. "Enhanced Resistance to Citrus Canker in Transgenic Sweet Orange Expressing the </w:t>
      </w:r>
      <w:proofErr w:type="spellStart"/>
      <w:r w:rsidRPr="00F51E8A">
        <w:t>Sarcotoxin</w:t>
      </w:r>
      <w:proofErr w:type="spellEnd"/>
      <w:r w:rsidRPr="00F51E8A">
        <w:t xml:space="preserve"> IA Gene." </w:t>
      </w:r>
      <w:r w:rsidRPr="00F51E8A">
        <w:rPr>
          <w:rStyle w:val="Emphasis"/>
        </w:rPr>
        <w:t>European Journal of Plant Pathology</w:t>
      </w:r>
      <w:r w:rsidRPr="00F51E8A">
        <w:t xml:space="preserve"> 149(4): 865–873. https://doi.org/10.1007/s10658-017-1234-5.</w:t>
      </w:r>
    </w:p>
    <w:p w14:paraId="2B8640FA" w14:textId="77777777" w:rsidR="00F51E8A" w:rsidRPr="00F51E8A" w:rsidRDefault="00F51E8A" w:rsidP="007E4281">
      <w:pPr>
        <w:pStyle w:val="NormalWeb"/>
        <w:numPr>
          <w:ilvl w:val="0"/>
          <w:numId w:val="4"/>
        </w:numPr>
        <w:jc w:val="both"/>
      </w:pPr>
      <w:proofErr w:type="spellStart"/>
      <w:r w:rsidRPr="00F51E8A">
        <w:t>Koolaji</w:t>
      </w:r>
      <w:proofErr w:type="spellEnd"/>
      <w:r w:rsidRPr="00F51E8A">
        <w:t xml:space="preserve">, N., B. </w:t>
      </w:r>
      <w:proofErr w:type="spellStart"/>
      <w:r w:rsidRPr="00F51E8A">
        <w:t>Shammugasamy</w:t>
      </w:r>
      <w:proofErr w:type="spellEnd"/>
      <w:r w:rsidRPr="00F51E8A">
        <w:t xml:space="preserve">, A. </w:t>
      </w:r>
      <w:proofErr w:type="spellStart"/>
      <w:r w:rsidRPr="00F51E8A">
        <w:t>Schindeler</w:t>
      </w:r>
      <w:proofErr w:type="spellEnd"/>
      <w:r w:rsidRPr="00F51E8A">
        <w:t xml:space="preserve">, Q. Dong, F. Dehghani, and P. </w:t>
      </w:r>
      <w:proofErr w:type="spellStart"/>
      <w:r w:rsidRPr="00F51E8A">
        <w:t>Valtchev</w:t>
      </w:r>
      <w:proofErr w:type="spellEnd"/>
      <w:r w:rsidRPr="00F51E8A">
        <w:t xml:space="preserve">. 2020. "Citrus Peel Flavonoids as Potential Cancer Prevention Agents." </w:t>
      </w:r>
      <w:r w:rsidRPr="00F51E8A">
        <w:rPr>
          <w:rStyle w:val="Emphasis"/>
        </w:rPr>
        <w:t>Current Developments in Nutrition</w:t>
      </w:r>
      <w:r w:rsidRPr="00F51E8A">
        <w:t xml:space="preserve"> 4(5): nzaa025. https://doi.org/10.1093/cdn/nzaa025.</w:t>
      </w:r>
    </w:p>
    <w:p w14:paraId="5877917B" w14:textId="77777777" w:rsidR="00F51E8A" w:rsidRPr="00F51E8A" w:rsidRDefault="00F51E8A" w:rsidP="007E4281">
      <w:pPr>
        <w:pStyle w:val="NormalWeb"/>
        <w:numPr>
          <w:ilvl w:val="0"/>
          <w:numId w:val="4"/>
        </w:numPr>
        <w:jc w:val="both"/>
      </w:pPr>
      <w:r w:rsidRPr="00F51E8A">
        <w:t xml:space="preserve">Koushan, K., R. </w:t>
      </w:r>
      <w:proofErr w:type="spellStart"/>
      <w:r w:rsidRPr="00F51E8A">
        <w:t>Rusovici</w:t>
      </w:r>
      <w:proofErr w:type="spellEnd"/>
      <w:r w:rsidRPr="00F51E8A">
        <w:t xml:space="preserve">, W. Li, L. Ferguson, and K. Chalam. 2013. "The Role of Lutein in Eye-Related Disease." </w:t>
      </w:r>
      <w:r w:rsidRPr="00F51E8A">
        <w:rPr>
          <w:rStyle w:val="Emphasis"/>
        </w:rPr>
        <w:t>Nutrients</w:t>
      </w:r>
      <w:r w:rsidRPr="00F51E8A">
        <w:t xml:space="preserve"> 5(5): 1823–1839. </w:t>
      </w:r>
      <w:hyperlink r:id="rId42" w:tgtFrame="_new" w:history="1">
        <w:r w:rsidRPr="00F51E8A">
          <w:rPr>
            <w:rStyle w:val="Hyperlink"/>
          </w:rPr>
          <w:t>https://doi.org/10.3390/nu5051823</w:t>
        </w:r>
      </w:hyperlink>
      <w:r w:rsidRPr="00F51E8A">
        <w:t>.</w:t>
      </w:r>
    </w:p>
    <w:p w14:paraId="7E1513A4" w14:textId="77777777" w:rsidR="00F51E8A" w:rsidRPr="00F51E8A" w:rsidRDefault="00F51E8A" w:rsidP="007E4281">
      <w:pPr>
        <w:pStyle w:val="NormalWeb"/>
        <w:numPr>
          <w:ilvl w:val="0"/>
          <w:numId w:val="4"/>
        </w:numPr>
        <w:jc w:val="both"/>
      </w:pPr>
      <w:r w:rsidRPr="00F51E8A">
        <w:t xml:space="preserve">Kumar, N., and V. Pruthi. 2014. "Potential Applications of Ferulic Acid from Natural Sources." </w:t>
      </w:r>
      <w:r w:rsidRPr="00F51E8A">
        <w:rPr>
          <w:rStyle w:val="Emphasis"/>
        </w:rPr>
        <w:t>Biotechnology Reports</w:t>
      </w:r>
      <w:r w:rsidRPr="00F51E8A">
        <w:t xml:space="preserve"> 4: 86–93. </w:t>
      </w:r>
      <w:hyperlink r:id="rId43" w:tgtFrame="_new" w:history="1">
        <w:r w:rsidRPr="00F51E8A">
          <w:rPr>
            <w:rStyle w:val="Hyperlink"/>
          </w:rPr>
          <w:t>https://doi.org/10.1016/j.btre.2014.09.002</w:t>
        </w:r>
      </w:hyperlink>
      <w:r w:rsidRPr="00F51E8A">
        <w:t>.</w:t>
      </w:r>
    </w:p>
    <w:p w14:paraId="45198922" w14:textId="77777777" w:rsidR="00F51E8A" w:rsidRPr="00F51E8A" w:rsidRDefault="00F51E8A" w:rsidP="007E4281">
      <w:pPr>
        <w:pStyle w:val="NormalWeb"/>
        <w:numPr>
          <w:ilvl w:val="0"/>
          <w:numId w:val="4"/>
        </w:numPr>
        <w:jc w:val="both"/>
      </w:pPr>
      <w:r w:rsidRPr="00F51E8A">
        <w:t xml:space="preserve">La, V. D., L. Zhao, F. Epifano, S. Genovese, and D. Grenier. 2013. "Anti-Inflammatory and Wound Healing Potential of Citrus Auraptene." </w:t>
      </w:r>
      <w:r w:rsidRPr="00F51E8A">
        <w:rPr>
          <w:rStyle w:val="Emphasis"/>
        </w:rPr>
        <w:t>Journal of Medicinal Food</w:t>
      </w:r>
      <w:r w:rsidRPr="00F51E8A">
        <w:t xml:space="preserve"> 16(10): 961–964. </w:t>
      </w:r>
      <w:hyperlink r:id="rId44" w:tgtFrame="_new" w:history="1">
        <w:r w:rsidRPr="00F51E8A">
          <w:rPr>
            <w:rStyle w:val="Hyperlink"/>
          </w:rPr>
          <w:t>https://doi.org/10.1089/jmf.2013.0029</w:t>
        </w:r>
      </w:hyperlink>
      <w:r w:rsidRPr="00F51E8A">
        <w:t>.</w:t>
      </w:r>
    </w:p>
    <w:p w14:paraId="7FAEA8BA" w14:textId="77777777" w:rsidR="00F51E8A" w:rsidRPr="00F51E8A" w:rsidRDefault="00F51E8A" w:rsidP="007E4281">
      <w:pPr>
        <w:pStyle w:val="NormalWeb"/>
        <w:numPr>
          <w:ilvl w:val="0"/>
          <w:numId w:val="4"/>
        </w:numPr>
        <w:jc w:val="both"/>
      </w:pPr>
      <w:r w:rsidRPr="00F51E8A">
        <w:t xml:space="preserve">Li, L., G. K. Lyall, J. A. Martinez-Blazquez, J. F. Vallejo, F. A. Tomas-Barberan, K. M. Birch, and C. Boesch. 2020. "Blood Orange Juice Consumption Increases Flow-Mediated Dilation in Adults with Overweight and Obesity: A Randomized Controlled Trial." </w:t>
      </w:r>
      <w:r w:rsidRPr="00F51E8A">
        <w:rPr>
          <w:rStyle w:val="Emphasis"/>
        </w:rPr>
        <w:t>Journal of Nutrition</w:t>
      </w:r>
      <w:r w:rsidRPr="00F51E8A">
        <w:t xml:space="preserve"> 150(9): 2287–2294. </w:t>
      </w:r>
      <w:hyperlink r:id="rId45" w:tgtFrame="_new" w:history="1">
        <w:r w:rsidRPr="00F51E8A">
          <w:rPr>
            <w:rStyle w:val="Hyperlink"/>
          </w:rPr>
          <w:t>https://doi.org/10.1093/jn/nxaa158</w:t>
        </w:r>
      </w:hyperlink>
      <w:r w:rsidRPr="00F51E8A">
        <w:t>.</w:t>
      </w:r>
    </w:p>
    <w:p w14:paraId="6A8BDD6E" w14:textId="77777777" w:rsidR="00F51E8A" w:rsidRPr="00F51E8A" w:rsidRDefault="00F51E8A" w:rsidP="007E4281">
      <w:pPr>
        <w:pStyle w:val="NormalWeb"/>
        <w:numPr>
          <w:ilvl w:val="0"/>
          <w:numId w:val="4"/>
        </w:numPr>
        <w:jc w:val="both"/>
      </w:pPr>
      <w:r w:rsidRPr="00F51E8A">
        <w:t xml:space="preserve">Li, X., W. Huang, R. Tan, C. Xu, X. Chen, S. Li, Y. Liu, H. Qiu, H. Cao, and Q. Cheng. 2023. "The Benefits of Hesperidin in Central Nervous System Disorders, Based on the Neuroprotective Effect." </w:t>
      </w:r>
      <w:r w:rsidRPr="00F51E8A">
        <w:rPr>
          <w:rStyle w:val="Emphasis"/>
        </w:rPr>
        <w:t>Biomedicine &amp; Pharmacotherapy</w:t>
      </w:r>
      <w:r w:rsidRPr="00F51E8A">
        <w:t xml:space="preserve"> 159: 114222. </w:t>
      </w:r>
      <w:hyperlink r:id="rId46" w:tgtFrame="_new" w:history="1">
        <w:r w:rsidRPr="00F51E8A">
          <w:rPr>
            <w:rStyle w:val="Hyperlink"/>
          </w:rPr>
          <w:t>https://doi.org/10.1016/j.biopha.2023.114222</w:t>
        </w:r>
      </w:hyperlink>
      <w:r w:rsidRPr="00F51E8A">
        <w:t>.</w:t>
      </w:r>
    </w:p>
    <w:p w14:paraId="12BABA87" w14:textId="77777777" w:rsidR="00F51E8A" w:rsidRPr="00F51E8A" w:rsidRDefault="00F51E8A" w:rsidP="007E4281">
      <w:pPr>
        <w:pStyle w:val="NormalWeb"/>
        <w:numPr>
          <w:ilvl w:val="0"/>
          <w:numId w:val="4"/>
        </w:numPr>
        <w:jc w:val="both"/>
      </w:pPr>
      <w:r w:rsidRPr="00F51E8A">
        <w:t xml:space="preserve">Liao, P., T. Yang, J. Chou, J. Chen, S. Lee, Y. Kuo, C. Ho, and L. K. Chao. 2015. "Anti-Inflammatory Activity of </w:t>
      </w:r>
      <w:proofErr w:type="spellStart"/>
      <w:r w:rsidRPr="00F51E8A">
        <w:t>Neral</w:t>
      </w:r>
      <w:proofErr w:type="spellEnd"/>
      <w:r w:rsidRPr="00F51E8A">
        <w:t xml:space="preserve"> and Geranial Isolated from Fruits of </w:t>
      </w:r>
      <w:proofErr w:type="spellStart"/>
      <w:r w:rsidRPr="00F51E8A">
        <w:rPr>
          <w:rStyle w:val="Emphasis"/>
        </w:rPr>
        <w:t>Litsea</w:t>
      </w:r>
      <w:proofErr w:type="spellEnd"/>
      <w:r w:rsidRPr="00F51E8A">
        <w:rPr>
          <w:rStyle w:val="Emphasis"/>
        </w:rPr>
        <w:t xml:space="preserve"> </w:t>
      </w:r>
      <w:proofErr w:type="spellStart"/>
      <w:r w:rsidRPr="00F51E8A">
        <w:rPr>
          <w:rStyle w:val="Emphasis"/>
        </w:rPr>
        <w:t>cubeba</w:t>
      </w:r>
      <w:proofErr w:type="spellEnd"/>
      <w:r w:rsidRPr="00F51E8A">
        <w:t xml:space="preserve"> Lour." </w:t>
      </w:r>
      <w:r w:rsidRPr="00F51E8A">
        <w:rPr>
          <w:rStyle w:val="Emphasis"/>
        </w:rPr>
        <w:t>Journal of Functional Foods</w:t>
      </w:r>
      <w:r w:rsidRPr="00F51E8A">
        <w:t xml:space="preserve"> 19: 248–258. </w:t>
      </w:r>
      <w:hyperlink r:id="rId47" w:tgtFrame="_new" w:history="1">
        <w:r w:rsidRPr="00F51E8A">
          <w:rPr>
            <w:rStyle w:val="Hyperlink"/>
          </w:rPr>
          <w:t>https://doi.org/10.1016/j.jff.2015.09.034</w:t>
        </w:r>
      </w:hyperlink>
      <w:r w:rsidRPr="00F51E8A">
        <w:t>.</w:t>
      </w:r>
    </w:p>
    <w:p w14:paraId="2092804C" w14:textId="77777777" w:rsidR="00F51E8A" w:rsidRPr="00F51E8A" w:rsidRDefault="00F51E8A" w:rsidP="007E4281">
      <w:pPr>
        <w:pStyle w:val="NormalWeb"/>
        <w:numPr>
          <w:ilvl w:val="0"/>
          <w:numId w:val="4"/>
        </w:numPr>
        <w:jc w:val="both"/>
      </w:pPr>
      <w:r w:rsidRPr="00F51E8A">
        <w:t xml:space="preserve">Lim, J. C., M. C. Arredondo, A. J. Braakhuis, and P. J. Donaldson. 2020. "Vitamin C and the Lens: New Insights into Delaying the Onset of Cataract." </w:t>
      </w:r>
      <w:r w:rsidRPr="00F51E8A">
        <w:rPr>
          <w:rStyle w:val="Emphasis"/>
        </w:rPr>
        <w:t>Nutrients</w:t>
      </w:r>
      <w:r w:rsidRPr="00F51E8A">
        <w:t xml:space="preserve"> 12(10): 3142. </w:t>
      </w:r>
      <w:hyperlink r:id="rId48" w:tgtFrame="_new" w:history="1">
        <w:r w:rsidRPr="00F51E8A">
          <w:rPr>
            <w:rStyle w:val="Hyperlink"/>
          </w:rPr>
          <w:t>https://doi.org/10.3390/nu12103142</w:t>
        </w:r>
      </w:hyperlink>
      <w:r w:rsidRPr="00F51E8A">
        <w:t>.</w:t>
      </w:r>
    </w:p>
    <w:p w14:paraId="2F50A061" w14:textId="77777777" w:rsidR="00F51E8A" w:rsidRPr="00F51E8A" w:rsidRDefault="00F51E8A" w:rsidP="007E4281">
      <w:pPr>
        <w:pStyle w:val="NormalWeb"/>
        <w:numPr>
          <w:ilvl w:val="0"/>
          <w:numId w:val="4"/>
        </w:numPr>
        <w:jc w:val="both"/>
      </w:pPr>
      <w:r w:rsidRPr="00F51E8A">
        <w:lastRenderedPageBreak/>
        <w:t>Lima, N. G., D. P. de Sousa, F. C. F. Pimenta, M. F. Alves, F. S. de Souza, R. O. Macedo, R. B. Cardoso, L. C. S. de Morais, M. D. F. M. Diniz, and R. N. de Almeida. 2013. "Anxiolytic-like Activity and GC–MS Analysis of (R)</w:t>
      </w:r>
      <w:proofErr w:type="gramStart"/>
      <w:r w:rsidRPr="00F51E8A">
        <w:t>-(</w:t>
      </w:r>
      <w:proofErr w:type="gramEnd"/>
      <w:r w:rsidRPr="00F51E8A">
        <w:t xml:space="preserve">+)-Limonene Fragrance, a Natural Compound Found in Foods and Plants." </w:t>
      </w:r>
      <w:r w:rsidRPr="00F51E8A">
        <w:rPr>
          <w:rStyle w:val="Emphasis"/>
        </w:rPr>
        <w:t xml:space="preserve">Pharmacology Biochemistry and </w:t>
      </w:r>
      <w:proofErr w:type="spellStart"/>
      <w:r w:rsidRPr="00F51E8A">
        <w:rPr>
          <w:rStyle w:val="Emphasis"/>
        </w:rPr>
        <w:t>Behavior</w:t>
      </w:r>
      <w:proofErr w:type="spellEnd"/>
      <w:r w:rsidRPr="00F51E8A">
        <w:t xml:space="preserve"> 103(3): 450–454. </w:t>
      </w:r>
      <w:hyperlink r:id="rId49" w:tgtFrame="_new" w:history="1">
        <w:r w:rsidRPr="00F51E8A">
          <w:rPr>
            <w:rStyle w:val="Hyperlink"/>
          </w:rPr>
          <w:t>https://doi.org/10.1016/j.pbb.2012.09.005</w:t>
        </w:r>
      </w:hyperlink>
      <w:r w:rsidRPr="00F51E8A">
        <w:t>.</w:t>
      </w:r>
    </w:p>
    <w:p w14:paraId="432568A1" w14:textId="77777777" w:rsidR="00F51E8A" w:rsidRPr="00F51E8A" w:rsidRDefault="00F51E8A" w:rsidP="007E4281">
      <w:pPr>
        <w:pStyle w:val="NormalWeb"/>
        <w:numPr>
          <w:ilvl w:val="0"/>
          <w:numId w:val="4"/>
        </w:numPr>
        <w:jc w:val="both"/>
      </w:pPr>
      <w:r w:rsidRPr="00F51E8A">
        <w:t>Lin, J., J. Yang, J. Lin, K. Lai, H. Lu, C. Ma, R. S. Wu, K. Wu, F. Chueh, W. G. Wood, and J. Chung. 2012. "</w:t>
      </w:r>
      <w:proofErr w:type="spellStart"/>
      <w:r w:rsidRPr="00F51E8A">
        <w:t>Rutin</w:t>
      </w:r>
      <w:proofErr w:type="spellEnd"/>
      <w:r w:rsidRPr="00F51E8A">
        <w:t xml:space="preserve"> Inhibits Human </w:t>
      </w:r>
      <w:proofErr w:type="spellStart"/>
      <w:r w:rsidRPr="00F51E8A">
        <w:t>Leukemia</w:t>
      </w:r>
      <w:proofErr w:type="spellEnd"/>
      <w:r w:rsidRPr="00F51E8A">
        <w:t xml:space="preserve"> </w:t>
      </w:r>
      <w:proofErr w:type="spellStart"/>
      <w:r w:rsidRPr="00F51E8A">
        <w:t>Tumor</w:t>
      </w:r>
      <w:proofErr w:type="spellEnd"/>
      <w:r w:rsidRPr="00F51E8A">
        <w:t xml:space="preserve"> Growth in a Murine Xenograft Model In Vivo." </w:t>
      </w:r>
      <w:r w:rsidRPr="00F51E8A">
        <w:rPr>
          <w:rStyle w:val="Emphasis"/>
        </w:rPr>
        <w:t>Environmental Toxicology</w:t>
      </w:r>
      <w:r w:rsidRPr="00F51E8A">
        <w:t xml:space="preserve"> 27(8): 480–484. </w:t>
      </w:r>
      <w:hyperlink r:id="rId50" w:tgtFrame="_new" w:history="1">
        <w:r w:rsidRPr="00F51E8A">
          <w:rPr>
            <w:rStyle w:val="Hyperlink"/>
          </w:rPr>
          <w:t>https://doi.org/10.1002/tox.20662</w:t>
        </w:r>
      </w:hyperlink>
      <w:r w:rsidRPr="00F51E8A">
        <w:t>.</w:t>
      </w:r>
    </w:p>
    <w:p w14:paraId="3A8F67F2" w14:textId="77777777" w:rsidR="00682C74" w:rsidRDefault="00F51E8A" w:rsidP="00682C74">
      <w:pPr>
        <w:pStyle w:val="NormalWeb"/>
        <w:numPr>
          <w:ilvl w:val="0"/>
          <w:numId w:val="4"/>
        </w:numPr>
        <w:jc w:val="both"/>
      </w:pPr>
      <w:r w:rsidRPr="00F51E8A">
        <w:t xml:space="preserve">Liu, F., J. Xiong, J. Hu, Z. Ran, J. Wang, Z. Li, M. Chen, and Y. Wang. 2018. "Vitamin C and Risk of Age-Related Cataracts: A Systematic Review and Meta-Analysis." </w:t>
      </w:r>
      <w:r w:rsidRPr="00F51E8A">
        <w:rPr>
          <w:rStyle w:val="Emphasis"/>
        </w:rPr>
        <w:t>International Journal of Clinical and Experimental Medicine</w:t>
      </w:r>
      <w:r w:rsidRPr="00F51E8A">
        <w:t xml:space="preserve"> 11(9): 8929–8940. </w:t>
      </w:r>
      <w:hyperlink r:id="rId51" w:tgtFrame="_new" w:history="1">
        <w:r w:rsidRPr="00F51E8A">
          <w:rPr>
            <w:rStyle w:val="Hyperlink"/>
          </w:rPr>
          <w:t>https://www.ijcem.com</w:t>
        </w:r>
      </w:hyperlink>
      <w:r w:rsidRPr="00F51E8A">
        <w:t>.</w:t>
      </w:r>
    </w:p>
    <w:p w14:paraId="76DB58C7" w14:textId="73B67ABC" w:rsidR="00682C74" w:rsidRPr="00682C74" w:rsidRDefault="00682C74" w:rsidP="00682C74">
      <w:pPr>
        <w:pStyle w:val="NormalWeb"/>
        <w:numPr>
          <w:ilvl w:val="0"/>
          <w:numId w:val="4"/>
        </w:numPr>
        <w:jc w:val="both"/>
      </w:pPr>
      <w:proofErr w:type="spellStart"/>
      <w:r w:rsidRPr="00682C74">
        <w:t>Mączka</w:t>
      </w:r>
      <w:proofErr w:type="spellEnd"/>
      <w:r w:rsidRPr="00682C74">
        <w:t xml:space="preserve"> W, </w:t>
      </w:r>
      <w:proofErr w:type="spellStart"/>
      <w:r w:rsidRPr="00682C74">
        <w:t>Wińska</w:t>
      </w:r>
      <w:proofErr w:type="spellEnd"/>
      <w:r w:rsidRPr="00682C74">
        <w:t xml:space="preserve"> K, </w:t>
      </w:r>
      <w:proofErr w:type="spellStart"/>
      <w:r w:rsidRPr="00682C74">
        <w:t>Grabarczyk</w:t>
      </w:r>
      <w:proofErr w:type="spellEnd"/>
      <w:r w:rsidRPr="00682C74">
        <w:t xml:space="preserve"> M. 2020. One hundred faces of geraniol. Molecules. 25(14):3303. </w:t>
      </w:r>
      <w:hyperlink r:id="rId52" w:tgtFrame="_new" w:history="1">
        <w:r w:rsidRPr="00682C74">
          <w:rPr>
            <w:rStyle w:val="Hyperlink"/>
          </w:rPr>
          <w:t>https://doi.org/10.3390/molecules25143303</w:t>
        </w:r>
      </w:hyperlink>
    </w:p>
    <w:p w14:paraId="60E2382C" w14:textId="6A5C6D55" w:rsidR="00F51E8A" w:rsidRPr="007E4281" w:rsidRDefault="00F51E8A" w:rsidP="007E4281">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E4281">
        <w:rPr>
          <w:rFonts w:ascii="Times New Roman" w:eastAsia="Times New Roman" w:hAnsi="Times New Roman" w:cs="Times New Roman"/>
          <w:sz w:val="24"/>
          <w:szCs w:val="24"/>
        </w:rPr>
        <w:t>Makni</w:t>
      </w:r>
      <w:proofErr w:type="spellEnd"/>
      <w:r w:rsidRPr="007E4281">
        <w:rPr>
          <w:rFonts w:ascii="Times New Roman" w:eastAsia="Times New Roman" w:hAnsi="Times New Roman" w:cs="Times New Roman"/>
          <w:sz w:val="24"/>
          <w:szCs w:val="24"/>
        </w:rPr>
        <w:t xml:space="preserve">, M., R. Jemai, W. </w:t>
      </w:r>
      <w:proofErr w:type="spellStart"/>
      <w:r w:rsidRPr="007E4281">
        <w:rPr>
          <w:rFonts w:ascii="Times New Roman" w:eastAsia="Times New Roman" w:hAnsi="Times New Roman" w:cs="Times New Roman"/>
          <w:sz w:val="24"/>
          <w:szCs w:val="24"/>
        </w:rPr>
        <w:t>Kriaa</w:t>
      </w:r>
      <w:proofErr w:type="spellEnd"/>
      <w:r w:rsidRPr="007E4281">
        <w:rPr>
          <w:rFonts w:ascii="Times New Roman" w:eastAsia="Times New Roman" w:hAnsi="Times New Roman" w:cs="Times New Roman"/>
          <w:sz w:val="24"/>
          <w:szCs w:val="24"/>
        </w:rPr>
        <w:t xml:space="preserve">, Y. </w:t>
      </w:r>
      <w:proofErr w:type="spellStart"/>
      <w:r w:rsidRPr="007E4281">
        <w:rPr>
          <w:rFonts w:ascii="Times New Roman" w:eastAsia="Times New Roman" w:hAnsi="Times New Roman" w:cs="Times New Roman"/>
          <w:sz w:val="24"/>
          <w:szCs w:val="24"/>
        </w:rPr>
        <w:t>Chtourou</w:t>
      </w:r>
      <w:proofErr w:type="spellEnd"/>
      <w:r w:rsidRPr="007E4281">
        <w:rPr>
          <w:rFonts w:ascii="Times New Roman" w:eastAsia="Times New Roman" w:hAnsi="Times New Roman" w:cs="Times New Roman"/>
          <w:sz w:val="24"/>
          <w:szCs w:val="24"/>
        </w:rPr>
        <w:t xml:space="preserve">, and H. </w:t>
      </w:r>
      <w:proofErr w:type="spellStart"/>
      <w:r w:rsidRPr="007E4281">
        <w:rPr>
          <w:rFonts w:ascii="Times New Roman" w:eastAsia="Times New Roman" w:hAnsi="Times New Roman" w:cs="Times New Roman"/>
          <w:sz w:val="24"/>
          <w:szCs w:val="24"/>
        </w:rPr>
        <w:t>Fetoui</w:t>
      </w:r>
      <w:proofErr w:type="spellEnd"/>
      <w:r w:rsidRPr="007E4281">
        <w:rPr>
          <w:rFonts w:ascii="Times New Roman" w:eastAsia="Times New Roman" w:hAnsi="Times New Roman" w:cs="Times New Roman"/>
          <w:sz w:val="24"/>
          <w:szCs w:val="24"/>
        </w:rPr>
        <w:t xml:space="preserve">. 2018. "Citrus </w:t>
      </w:r>
      <w:r w:rsidRPr="007E4281">
        <w:rPr>
          <w:rFonts w:ascii="Times New Roman" w:eastAsia="Times New Roman" w:hAnsi="Times New Roman" w:cs="Times New Roman"/>
          <w:i/>
          <w:iCs/>
          <w:sz w:val="24"/>
          <w:szCs w:val="24"/>
        </w:rPr>
        <w:t>limon</w:t>
      </w:r>
      <w:r w:rsidRPr="007E4281">
        <w:rPr>
          <w:rFonts w:ascii="Times New Roman" w:eastAsia="Times New Roman" w:hAnsi="Times New Roman" w:cs="Times New Roman"/>
          <w:sz w:val="24"/>
          <w:szCs w:val="24"/>
        </w:rPr>
        <w:t xml:space="preserve"> from Tunisia: Phytochemical and Physicochemical Properties and Biological Activities." </w:t>
      </w:r>
      <w:r w:rsidRPr="007E4281">
        <w:rPr>
          <w:rFonts w:ascii="Times New Roman" w:eastAsia="Times New Roman" w:hAnsi="Times New Roman" w:cs="Times New Roman"/>
          <w:i/>
          <w:iCs/>
          <w:sz w:val="24"/>
          <w:szCs w:val="24"/>
        </w:rPr>
        <w:t>BioMed Research International</w:t>
      </w:r>
      <w:r w:rsidRPr="007E4281">
        <w:rPr>
          <w:rFonts w:ascii="Times New Roman" w:eastAsia="Times New Roman" w:hAnsi="Times New Roman" w:cs="Times New Roman"/>
          <w:sz w:val="24"/>
          <w:szCs w:val="24"/>
        </w:rPr>
        <w:t xml:space="preserve"> 2018: 1–10. </w:t>
      </w:r>
      <w:hyperlink r:id="rId53" w:history="1">
        <w:r w:rsidRPr="007E4281">
          <w:rPr>
            <w:rFonts w:ascii="Times New Roman" w:eastAsia="Times New Roman" w:hAnsi="Times New Roman" w:cs="Times New Roman"/>
            <w:color w:val="0000FF"/>
            <w:sz w:val="24"/>
            <w:szCs w:val="24"/>
            <w:u w:val="single"/>
          </w:rPr>
          <w:t>https://doi.org/10.1155/2018/6251546</w:t>
        </w:r>
      </w:hyperlink>
      <w:r w:rsidRPr="007E4281">
        <w:rPr>
          <w:rFonts w:ascii="Times New Roman" w:eastAsia="Times New Roman" w:hAnsi="Times New Roman" w:cs="Times New Roman"/>
          <w:sz w:val="24"/>
          <w:szCs w:val="24"/>
        </w:rPr>
        <w:t>.</w:t>
      </w:r>
    </w:p>
    <w:p w14:paraId="6191D36A" w14:textId="77777777" w:rsidR="00F51E8A" w:rsidRPr="00F51E8A" w:rsidRDefault="00F51E8A" w:rsidP="007E4281">
      <w:pPr>
        <w:pStyle w:val="NormalWeb"/>
        <w:numPr>
          <w:ilvl w:val="0"/>
          <w:numId w:val="4"/>
        </w:numPr>
        <w:jc w:val="both"/>
      </w:pPr>
      <w:proofErr w:type="spellStart"/>
      <w:r w:rsidRPr="00F51E8A">
        <w:t>Mäkynen</w:t>
      </w:r>
      <w:proofErr w:type="spellEnd"/>
      <w:r w:rsidRPr="00F51E8A">
        <w:t xml:space="preserve">, K., S. </w:t>
      </w:r>
      <w:proofErr w:type="spellStart"/>
      <w:r w:rsidRPr="00F51E8A">
        <w:t>Jitsaardkul</w:t>
      </w:r>
      <w:proofErr w:type="spellEnd"/>
      <w:r w:rsidRPr="00F51E8A">
        <w:t xml:space="preserve">, P. </w:t>
      </w:r>
      <w:proofErr w:type="spellStart"/>
      <w:r w:rsidRPr="00F51E8A">
        <w:t>Tachasamran</w:t>
      </w:r>
      <w:proofErr w:type="spellEnd"/>
      <w:r w:rsidRPr="00F51E8A">
        <w:t xml:space="preserve">, N. Sakai, S. </w:t>
      </w:r>
      <w:proofErr w:type="spellStart"/>
      <w:r w:rsidRPr="00F51E8A">
        <w:t>Puranachoti</w:t>
      </w:r>
      <w:proofErr w:type="spellEnd"/>
      <w:r w:rsidRPr="00F51E8A">
        <w:t xml:space="preserve">, N. Nirojsinlapachai, V. </w:t>
      </w:r>
      <w:proofErr w:type="spellStart"/>
      <w:r w:rsidRPr="00F51E8A">
        <w:t>Chattapat</w:t>
      </w:r>
      <w:proofErr w:type="spellEnd"/>
      <w:r w:rsidRPr="00F51E8A">
        <w:t xml:space="preserve">, N. </w:t>
      </w:r>
      <w:proofErr w:type="spellStart"/>
      <w:r w:rsidRPr="00F51E8A">
        <w:t>Caengprasath</w:t>
      </w:r>
      <w:proofErr w:type="spellEnd"/>
      <w:r w:rsidRPr="00F51E8A">
        <w:t xml:space="preserve">, S. </w:t>
      </w:r>
      <w:proofErr w:type="spellStart"/>
      <w:r w:rsidRPr="00F51E8A">
        <w:t>Ngamukote</w:t>
      </w:r>
      <w:proofErr w:type="spellEnd"/>
      <w:r w:rsidRPr="00F51E8A">
        <w:t xml:space="preserve">, and S. </w:t>
      </w:r>
      <w:proofErr w:type="spellStart"/>
      <w:r w:rsidRPr="00F51E8A">
        <w:t>Adisakwattana</w:t>
      </w:r>
      <w:proofErr w:type="spellEnd"/>
      <w:r w:rsidRPr="00F51E8A">
        <w:t>. 2013. "Cultivar Variations in Antioxidant and Antihyperlipidemic Properties of Pomelo Pulp (</w:t>
      </w:r>
      <w:r w:rsidRPr="00F51E8A">
        <w:rPr>
          <w:rStyle w:val="Emphasis"/>
        </w:rPr>
        <w:t>Citrus grandis</w:t>
      </w:r>
      <w:r w:rsidRPr="00F51E8A">
        <w:t xml:space="preserve"> [L.] Osbeck) in Thailand." </w:t>
      </w:r>
      <w:r w:rsidRPr="00F51E8A">
        <w:rPr>
          <w:rStyle w:val="Emphasis"/>
        </w:rPr>
        <w:t>Food Chemistry</w:t>
      </w:r>
      <w:r w:rsidRPr="00F51E8A">
        <w:t xml:space="preserve"> 139(1–4): 735–743. </w:t>
      </w:r>
      <w:hyperlink r:id="rId54" w:tgtFrame="_new" w:history="1">
        <w:r w:rsidRPr="00F51E8A">
          <w:rPr>
            <w:rStyle w:val="Hyperlink"/>
          </w:rPr>
          <w:t>https://doi.org/10.1016/j.foodchem.2013.02.017</w:t>
        </w:r>
      </w:hyperlink>
      <w:r w:rsidRPr="00F51E8A">
        <w:t>.</w:t>
      </w:r>
    </w:p>
    <w:p w14:paraId="326864C6" w14:textId="77777777" w:rsidR="00F51E8A" w:rsidRPr="00F51E8A" w:rsidRDefault="00F51E8A" w:rsidP="007E4281">
      <w:pPr>
        <w:pStyle w:val="NormalWeb"/>
        <w:numPr>
          <w:ilvl w:val="0"/>
          <w:numId w:val="4"/>
        </w:numPr>
        <w:jc w:val="both"/>
      </w:pPr>
      <w:proofErr w:type="spellStart"/>
      <w:r w:rsidRPr="00F51E8A">
        <w:rPr>
          <w:rStyle w:val="Strong"/>
          <w:b w:val="0"/>
          <w:bCs w:val="0"/>
        </w:rPr>
        <w:t>Menichini</w:t>
      </w:r>
      <w:proofErr w:type="spellEnd"/>
      <w:r w:rsidRPr="00F51E8A">
        <w:rPr>
          <w:rStyle w:val="Strong"/>
          <w:b w:val="0"/>
          <w:bCs w:val="0"/>
        </w:rPr>
        <w:t xml:space="preserve">, F., </w:t>
      </w:r>
      <w:proofErr w:type="spellStart"/>
      <w:r w:rsidRPr="00F51E8A">
        <w:rPr>
          <w:rStyle w:val="Strong"/>
          <w:b w:val="0"/>
          <w:bCs w:val="0"/>
        </w:rPr>
        <w:t>Tundis</w:t>
      </w:r>
      <w:proofErr w:type="spellEnd"/>
      <w:r w:rsidRPr="00F51E8A">
        <w:rPr>
          <w:rStyle w:val="Strong"/>
          <w:b w:val="0"/>
          <w:bCs w:val="0"/>
        </w:rPr>
        <w:t xml:space="preserve">, R., Loizzo, M. R., </w:t>
      </w:r>
      <w:proofErr w:type="spellStart"/>
      <w:r w:rsidRPr="00F51E8A">
        <w:rPr>
          <w:rStyle w:val="Strong"/>
          <w:b w:val="0"/>
          <w:bCs w:val="0"/>
        </w:rPr>
        <w:t>Bonesi</w:t>
      </w:r>
      <w:proofErr w:type="spellEnd"/>
      <w:r w:rsidRPr="00F51E8A">
        <w:rPr>
          <w:rStyle w:val="Strong"/>
          <w:b w:val="0"/>
          <w:bCs w:val="0"/>
        </w:rPr>
        <w:t>, M., D’Angelo, D., Lombardi, P., and Mastellone, V.</w:t>
      </w:r>
      <w:r w:rsidRPr="00F51E8A">
        <w:t xml:space="preserve"> 2015. “Citrus medica L. cv Diamante (</w:t>
      </w:r>
      <w:proofErr w:type="spellStart"/>
      <w:r w:rsidRPr="00F51E8A">
        <w:t>Rutaceae</w:t>
      </w:r>
      <w:proofErr w:type="spellEnd"/>
      <w:r w:rsidRPr="00F51E8A">
        <w:t xml:space="preserve">) Peel Extract Improves Glycaemic Status of Zucker Diabetic Fatty (ZDF) Rats and Protects Against Oxidative Stress.” </w:t>
      </w:r>
      <w:r w:rsidRPr="00F51E8A">
        <w:rPr>
          <w:rStyle w:val="Emphasis"/>
        </w:rPr>
        <w:t>Journal of Enzyme Inhibition and Medicinal Chemistry</w:t>
      </w:r>
      <w:r w:rsidRPr="00F51E8A">
        <w:t xml:space="preserve"> 31 (6): 1270–1276. </w:t>
      </w:r>
      <w:hyperlink r:id="rId55" w:tgtFrame="_new" w:history="1">
        <w:r w:rsidRPr="00F51E8A">
          <w:rPr>
            <w:rStyle w:val="Hyperlink"/>
          </w:rPr>
          <w:t>https://doi.org/10.3109/14756366.2015.1115400</w:t>
        </w:r>
      </w:hyperlink>
      <w:r w:rsidRPr="00F51E8A">
        <w:t>.</w:t>
      </w:r>
    </w:p>
    <w:p w14:paraId="69EEBC8B" w14:textId="77777777" w:rsidR="00F51E8A" w:rsidRPr="00F51E8A" w:rsidRDefault="00F51E8A" w:rsidP="007E4281">
      <w:pPr>
        <w:pStyle w:val="NormalWeb"/>
        <w:numPr>
          <w:ilvl w:val="0"/>
          <w:numId w:val="4"/>
        </w:numPr>
        <w:jc w:val="both"/>
      </w:pPr>
      <w:r w:rsidRPr="00F51E8A">
        <w:rPr>
          <w:rStyle w:val="Strong"/>
          <w:b w:val="0"/>
          <w:bCs w:val="0"/>
        </w:rPr>
        <w:t>Millet, F.</w:t>
      </w:r>
      <w:r w:rsidRPr="00F51E8A">
        <w:t xml:space="preserve"> 2014. “</w:t>
      </w:r>
      <w:proofErr w:type="spellStart"/>
      <w:r w:rsidRPr="00F51E8A">
        <w:t>Huiles</w:t>
      </w:r>
      <w:proofErr w:type="spellEnd"/>
      <w:r w:rsidRPr="00F51E8A">
        <w:t xml:space="preserve"> </w:t>
      </w:r>
      <w:proofErr w:type="spellStart"/>
      <w:r w:rsidRPr="00F51E8A">
        <w:t>Essentielles</w:t>
      </w:r>
      <w:proofErr w:type="spellEnd"/>
      <w:r w:rsidRPr="00F51E8A">
        <w:t xml:space="preserve"> et Essence de </w:t>
      </w:r>
      <w:proofErr w:type="spellStart"/>
      <w:r w:rsidRPr="00F51E8A">
        <w:t>Citronnier</w:t>
      </w:r>
      <w:proofErr w:type="spellEnd"/>
      <w:r w:rsidRPr="00F51E8A">
        <w:t xml:space="preserve"> (Citrus </w:t>
      </w:r>
      <w:proofErr w:type="spellStart"/>
      <w:r w:rsidRPr="00F51E8A">
        <w:t>limon</w:t>
      </w:r>
      <w:proofErr w:type="spellEnd"/>
      <w:r w:rsidRPr="00F51E8A">
        <w:t xml:space="preserve"> (L.) Burm. f.).” </w:t>
      </w:r>
      <w:proofErr w:type="spellStart"/>
      <w:r w:rsidRPr="00F51E8A">
        <w:rPr>
          <w:rStyle w:val="Emphasis"/>
        </w:rPr>
        <w:t>Phytothérapie</w:t>
      </w:r>
      <w:proofErr w:type="spellEnd"/>
      <w:r w:rsidRPr="00F51E8A">
        <w:t xml:space="preserve"> 12 (2): 89–97. </w:t>
      </w:r>
      <w:hyperlink r:id="rId56" w:tgtFrame="_new" w:history="1">
        <w:r w:rsidRPr="00F51E8A">
          <w:rPr>
            <w:rStyle w:val="Hyperlink"/>
          </w:rPr>
          <w:t>https://doi.org/10.1007/s10298-014-0857-3</w:t>
        </w:r>
      </w:hyperlink>
      <w:r w:rsidRPr="00F51E8A">
        <w:t>.</w:t>
      </w:r>
    </w:p>
    <w:p w14:paraId="06C41EAE" w14:textId="77777777" w:rsidR="00F51E8A" w:rsidRPr="00F51E8A" w:rsidRDefault="00F51E8A" w:rsidP="007E4281">
      <w:pPr>
        <w:pStyle w:val="NormalWeb"/>
        <w:numPr>
          <w:ilvl w:val="0"/>
          <w:numId w:val="4"/>
        </w:numPr>
        <w:jc w:val="both"/>
      </w:pPr>
      <w:r w:rsidRPr="00F51E8A">
        <w:rPr>
          <w:rStyle w:val="Strong"/>
          <w:b w:val="0"/>
          <w:bCs w:val="0"/>
        </w:rPr>
        <w:t>Mohanapriya, M., R. Lalitha, and R. R.</w:t>
      </w:r>
      <w:r w:rsidRPr="00F51E8A">
        <w:t xml:space="preserve"> 2013. “Health and Medicinal Properties of Lemon (Citrus </w:t>
      </w:r>
      <w:proofErr w:type="spellStart"/>
      <w:r w:rsidRPr="00F51E8A">
        <w:t>limonum</w:t>
      </w:r>
      <w:proofErr w:type="spellEnd"/>
      <w:r w:rsidRPr="00F51E8A">
        <w:t xml:space="preserve">).” </w:t>
      </w:r>
      <w:r w:rsidRPr="00F51E8A">
        <w:rPr>
          <w:rStyle w:val="Emphasis"/>
        </w:rPr>
        <w:t>International Journal of Ayurvedic and Herbal Medicine</w:t>
      </w:r>
      <w:r w:rsidRPr="00F51E8A">
        <w:t xml:space="preserve"> 3 (1): 1095–1100.</w:t>
      </w:r>
    </w:p>
    <w:p w14:paraId="2CD9A831" w14:textId="77777777" w:rsidR="00F51E8A" w:rsidRPr="00F51E8A" w:rsidRDefault="00F51E8A" w:rsidP="007E4281">
      <w:pPr>
        <w:pStyle w:val="NormalWeb"/>
        <w:numPr>
          <w:ilvl w:val="0"/>
          <w:numId w:val="4"/>
        </w:numPr>
        <w:jc w:val="both"/>
      </w:pPr>
      <w:r w:rsidRPr="00F51E8A">
        <w:t xml:space="preserve">Moreira, D. K. T., P. S. Santos, A. </w:t>
      </w:r>
      <w:proofErr w:type="spellStart"/>
      <w:r w:rsidRPr="00F51E8A">
        <w:t>Gambero</w:t>
      </w:r>
      <w:proofErr w:type="spellEnd"/>
      <w:r w:rsidRPr="00F51E8A">
        <w:t xml:space="preserve">, and G. A. Macedo. 2017. "Evaluation of Structured Lipids with Behenic Acid in the Prevention of Obesity." </w:t>
      </w:r>
      <w:r w:rsidRPr="00F51E8A">
        <w:rPr>
          <w:rStyle w:val="Emphasis"/>
        </w:rPr>
        <w:t>Food Research International</w:t>
      </w:r>
      <w:r w:rsidRPr="00F51E8A">
        <w:t xml:space="preserve"> 95: 52–58. </w:t>
      </w:r>
      <w:hyperlink r:id="rId57" w:tgtFrame="_new" w:history="1">
        <w:r w:rsidRPr="00F51E8A">
          <w:rPr>
            <w:rStyle w:val="Hyperlink"/>
          </w:rPr>
          <w:t>https://doi.org/10.1016/j.foodres.2017.03.005</w:t>
        </w:r>
      </w:hyperlink>
      <w:r w:rsidRPr="00F51E8A">
        <w:t>.</w:t>
      </w:r>
    </w:p>
    <w:p w14:paraId="3516355F" w14:textId="77777777" w:rsidR="00F51E8A" w:rsidRPr="00F51E8A" w:rsidRDefault="00F51E8A" w:rsidP="007E4281">
      <w:pPr>
        <w:pStyle w:val="NormalWeb"/>
        <w:numPr>
          <w:ilvl w:val="0"/>
          <w:numId w:val="4"/>
        </w:numPr>
        <w:jc w:val="both"/>
      </w:pPr>
      <w:r w:rsidRPr="00F51E8A">
        <w:t xml:space="preserve">Moser, M. A., and O. K. Chun. 2016. "Vitamin C and Heart Health: A Review Based on Findings from Epidemiologic Studies." </w:t>
      </w:r>
      <w:r w:rsidRPr="00F51E8A">
        <w:rPr>
          <w:rStyle w:val="Emphasis"/>
        </w:rPr>
        <w:t>International Journal of Molecular Sciences</w:t>
      </w:r>
      <w:r w:rsidRPr="00F51E8A">
        <w:t xml:space="preserve"> 17(8): 1328. </w:t>
      </w:r>
      <w:hyperlink r:id="rId58" w:tgtFrame="_new" w:history="1">
        <w:r w:rsidRPr="00F51E8A">
          <w:rPr>
            <w:rStyle w:val="Hyperlink"/>
          </w:rPr>
          <w:t>https://doi.org/10.3390/ijms17081328</w:t>
        </w:r>
      </w:hyperlink>
      <w:r w:rsidRPr="00F51E8A">
        <w:t>.</w:t>
      </w:r>
    </w:p>
    <w:p w14:paraId="300A419F" w14:textId="77777777" w:rsidR="00F51E8A" w:rsidRPr="00F51E8A" w:rsidRDefault="00F51E8A" w:rsidP="007E4281">
      <w:pPr>
        <w:pStyle w:val="NormalWeb"/>
        <w:numPr>
          <w:ilvl w:val="0"/>
          <w:numId w:val="4"/>
        </w:numPr>
        <w:jc w:val="both"/>
      </w:pPr>
      <w:r w:rsidRPr="00F51E8A">
        <w:t>Muhammad, T., M. Ikram, R. Ullah, S. Rehman, and M. Kim. 2019. "</w:t>
      </w:r>
      <w:proofErr w:type="spellStart"/>
      <w:r w:rsidRPr="00F51E8A">
        <w:t>Hesperetin</w:t>
      </w:r>
      <w:proofErr w:type="spellEnd"/>
      <w:r w:rsidRPr="00F51E8A">
        <w:t xml:space="preserve">, a Citrus Flavonoid, Attenuates LPS-Induced Neuroinflammation, Apoptosis, and Memory Impairments by Modulating TLR4/NF-ΚB </w:t>
      </w:r>
      <w:proofErr w:type="spellStart"/>
      <w:r w:rsidRPr="00F51E8A">
        <w:t>Signaling</w:t>
      </w:r>
      <w:proofErr w:type="spellEnd"/>
      <w:r w:rsidRPr="00F51E8A">
        <w:t xml:space="preserve">." </w:t>
      </w:r>
      <w:r w:rsidRPr="00F51E8A">
        <w:rPr>
          <w:rStyle w:val="Emphasis"/>
        </w:rPr>
        <w:t>Nutrients</w:t>
      </w:r>
      <w:r w:rsidRPr="00F51E8A">
        <w:t xml:space="preserve"> 11(3): 648. </w:t>
      </w:r>
      <w:hyperlink r:id="rId59" w:tgtFrame="_new" w:history="1">
        <w:r w:rsidRPr="00F51E8A">
          <w:rPr>
            <w:rStyle w:val="Hyperlink"/>
          </w:rPr>
          <w:t>https://doi.org/10.3390/nu11030648</w:t>
        </w:r>
      </w:hyperlink>
      <w:r w:rsidRPr="00F51E8A">
        <w:t>.</w:t>
      </w:r>
    </w:p>
    <w:p w14:paraId="14844EE0" w14:textId="77777777" w:rsidR="00F51E8A" w:rsidRPr="007E4281" w:rsidRDefault="00F51E8A" w:rsidP="007E4281">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E4281">
        <w:rPr>
          <w:rFonts w:ascii="Times New Roman" w:eastAsia="Times New Roman" w:hAnsi="Times New Roman" w:cs="Times New Roman"/>
          <w:sz w:val="24"/>
          <w:szCs w:val="24"/>
        </w:rPr>
        <w:t xml:space="preserve">Mulvihill, E. E., and M. W. Huff. 2012. "Citrus Flavonoids and the Prevention of Atherosclerosis." </w:t>
      </w:r>
      <w:r w:rsidRPr="007E4281">
        <w:rPr>
          <w:rFonts w:ascii="Times New Roman" w:eastAsia="Times New Roman" w:hAnsi="Times New Roman" w:cs="Times New Roman"/>
          <w:i/>
          <w:iCs/>
          <w:sz w:val="24"/>
          <w:szCs w:val="24"/>
        </w:rPr>
        <w:t>Cardiovascular &amp; Haematological Disorders - Drug Targets</w:t>
      </w:r>
      <w:r w:rsidRPr="007E4281">
        <w:rPr>
          <w:rFonts w:ascii="Times New Roman" w:eastAsia="Times New Roman" w:hAnsi="Times New Roman" w:cs="Times New Roman"/>
          <w:sz w:val="24"/>
          <w:szCs w:val="24"/>
        </w:rPr>
        <w:t xml:space="preserve"> 12(2): 84–91. </w:t>
      </w:r>
      <w:hyperlink r:id="rId60" w:history="1">
        <w:r w:rsidRPr="007E4281">
          <w:rPr>
            <w:rFonts w:ascii="Times New Roman" w:eastAsia="Times New Roman" w:hAnsi="Times New Roman" w:cs="Times New Roman"/>
            <w:color w:val="0000FF"/>
            <w:sz w:val="24"/>
            <w:szCs w:val="24"/>
            <w:u w:val="single"/>
          </w:rPr>
          <w:t>https://doi.org/10.2174/1871529x11202020084</w:t>
        </w:r>
      </w:hyperlink>
      <w:r w:rsidRPr="007E4281">
        <w:rPr>
          <w:rFonts w:ascii="Times New Roman" w:eastAsia="Times New Roman" w:hAnsi="Times New Roman" w:cs="Times New Roman"/>
          <w:sz w:val="24"/>
          <w:szCs w:val="24"/>
        </w:rPr>
        <w:t>.</w:t>
      </w:r>
    </w:p>
    <w:p w14:paraId="32D2A03F" w14:textId="77777777" w:rsidR="00F51E8A" w:rsidRPr="00F51E8A" w:rsidRDefault="00F51E8A" w:rsidP="007E4281">
      <w:pPr>
        <w:pStyle w:val="NormalWeb"/>
        <w:numPr>
          <w:ilvl w:val="0"/>
          <w:numId w:val="4"/>
        </w:numPr>
        <w:jc w:val="both"/>
      </w:pPr>
      <w:r w:rsidRPr="00F51E8A">
        <w:rPr>
          <w:rStyle w:val="Strong"/>
          <w:b w:val="0"/>
          <w:bCs w:val="0"/>
        </w:rPr>
        <w:t>Murali, R., and R. Saravanan.</w:t>
      </w:r>
      <w:r w:rsidRPr="00F51E8A">
        <w:t xml:space="preserve"> 2012. “Antidiabetic Effect of d-Limonene, a Monoterpene in Streptozotocin-Induced Diabetic Rats.” </w:t>
      </w:r>
      <w:r w:rsidRPr="00F51E8A">
        <w:rPr>
          <w:rStyle w:val="Emphasis"/>
        </w:rPr>
        <w:t>Biomedicine &amp; Preventive Nutrition</w:t>
      </w:r>
      <w:r w:rsidRPr="00F51E8A">
        <w:t xml:space="preserve"> 2 (4): 269–275. </w:t>
      </w:r>
      <w:hyperlink r:id="rId61" w:tgtFrame="_new" w:history="1">
        <w:r w:rsidRPr="00F51E8A">
          <w:rPr>
            <w:rStyle w:val="Hyperlink"/>
          </w:rPr>
          <w:t>https://doi.org/10.1016/j.bionut.2012.08.008</w:t>
        </w:r>
      </w:hyperlink>
      <w:r w:rsidRPr="00F51E8A">
        <w:t>.</w:t>
      </w:r>
    </w:p>
    <w:p w14:paraId="555A658E" w14:textId="77777777" w:rsidR="00F51E8A" w:rsidRPr="00F51E8A" w:rsidRDefault="00F51E8A" w:rsidP="007E4281">
      <w:pPr>
        <w:pStyle w:val="NormalWeb"/>
        <w:numPr>
          <w:ilvl w:val="0"/>
          <w:numId w:val="4"/>
        </w:numPr>
        <w:jc w:val="both"/>
      </w:pPr>
      <w:r w:rsidRPr="00F51E8A">
        <w:lastRenderedPageBreak/>
        <w:t xml:space="preserve">Murthy, K. N. C., G. K. </w:t>
      </w:r>
      <w:proofErr w:type="spellStart"/>
      <w:r w:rsidRPr="00F51E8A">
        <w:t>Jayaprakasha</w:t>
      </w:r>
      <w:proofErr w:type="spellEnd"/>
      <w:r w:rsidRPr="00F51E8A">
        <w:t xml:space="preserve">, S. Safe, and B. S. Patil. 2021. "Citrus Limonoids Induce Apoptosis and Inhibit the Proliferation of Pancreatic Cancer Cells." </w:t>
      </w:r>
      <w:r w:rsidRPr="00F51E8A">
        <w:rPr>
          <w:rStyle w:val="Emphasis"/>
        </w:rPr>
        <w:t>Food &amp; Function</w:t>
      </w:r>
      <w:r w:rsidRPr="00F51E8A">
        <w:t xml:space="preserve"> 12(3): 1111–1120. </w:t>
      </w:r>
      <w:hyperlink r:id="rId62" w:tgtFrame="_new" w:history="1">
        <w:r w:rsidRPr="00F51E8A">
          <w:rPr>
            <w:rStyle w:val="Hyperlink"/>
          </w:rPr>
          <w:t>https://doi.org/10.1039/d0fo02740e</w:t>
        </w:r>
      </w:hyperlink>
      <w:r w:rsidRPr="00F51E8A">
        <w:t>.</w:t>
      </w:r>
    </w:p>
    <w:p w14:paraId="07F6DC2B" w14:textId="77777777" w:rsidR="00F51E8A" w:rsidRDefault="00F51E8A" w:rsidP="007E4281">
      <w:pPr>
        <w:pStyle w:val="NormalWeb"/>
        <w:numPr>
          <w:ilvl w:val="0"/>
          <w:numId w:val="4"/>
        </w:numPr>
        <w:jc w:val="both"/>
      </w:pPr>
      <w:r w:rsidRPr="00F51E8A">
        <w:t xml:space="preserve">Nakajima, A., Y. Aoyama, T. L. Nguyen, E. Shin, H. Kim, S. Yamada, T. Nakai, T. Nagai, A. Yokosuka, Y. Mimaki, Y. </w:t>
      </w:r>
      <w:proofErr w:type="spellStart"/>
      <w:r w:rsidRPr="00F51E8A">
        <w:t>Ohizumi</w:t>
      </w:r>
      <w:proofErr w:type="spellEnd"/>
      <w:r w:rsidRPr="00F51E8A">
        <w:t xml:space="preserve">, and K. Yamada. 2013. "Nobiletin, a Citrus Flavonoid, Ameliorates Cognitive Impairment, Oxidative Burden, and Hyperphosphorylation of Tau in Senescence-Accelerated Mouse." </w:t>
      </w:r>
      <w:r w:rsidRPr="00F51E8A">
        <w:rPr>
          <w:rStyle w:val="Emphasis"/>
        </w:rPr>
        <w:t>Behavioural Brain Research</w:t>
      </w:r>
      <w:r w:rsidRPr="00F51E8A">
        <w:t xml:space="preserve"> 250: 351–360. </w:t>
      </w:r>
      <w:hyperlink r:id="rId63" w:tgtFrame="_new" w:history="1">
        <w:r w:rsidRPr="00F51E8A">
          <w:rPr>
            <w:rStyle w:val="Hyperlink"/>
          </w:rPr>
          <w:t>https://doi.org/10.1016/j.bbr.2013.05.025</w:t>
        </w:r>
      </w:hyperlink>
      <w:r w:rsidRPr="00F51E8A">
        <w:t>.</w:t>
      </w:r>
    </w:p>
    <w:p w14:paraId="18014471" w14:textId="77777777" w:rsidR="003976BE" w:rsidRDefault="003976BE" w:rsidP="007E4281">
      <w:pPr>
        <w:pStyle w:val="NormalWeb"/>
        <w:numPr>
          <w:ilvl w:val="0"/>
          <w:numId w:val="4"/>
        </w:numPr>
        <w:jc w:val="both"/>
      </w:pPr>
      <w:r w:rsidRPr="00296436">
        <w:t xml:space="preserve">Nam S, Chung C, </w:t>
      </w:r>
      <w:proofErr w:type="spellStart"/>
      <w:r w:rsidRPr="00296436">
        <w:t>Seo</w:t>
      </w:r>
      <w:proofErr w:type="spellEnd"/>
      <w:r w:rsidRPr="00296436">
        <w:t xml:space="preserve"> J, Rah S, Kim H, </w:t>
      </w:r>
      <w:proofErr w:type="spellStart"/>
      <w:r w:rsidRPr="00296436">
        <w:t>Jeong</w:t>
      </w:r>
      <w:proofErr w:type="spellEnd"/>
      <w:r w:rsidRPr="00296436">
        <w:t xml:space="preserve"> H. The therapeutic efficacy of α-pinene in an experimental mouse model of allergic rhinitis. International Immunopharmacology. </w:t>
      </w:r>
    </w:p>
    <w:p w14:paraId="048BF1BA" w14:textId="2EB2AF71" w:rsidR="00673175" w:rsidRPr="00F51E8A" w:rsidRDefault="00673175" w:rsidP="007E4281">
      <w:pPr>
        <w:pStyle w:val="NormalWeb"/>
        <w:numPr>
          <w:ilvl w:val="0"/>
          <w:numId w:val="4"/>
        </w:numPr>
        <w:jc w:val="both"/>
      </w:pPr>
      <w:proofErr w:type="spellStart"/>
      <w:r w:rsidRPr="00673175">
        <w:t>Nazaruk</w:t>
      </w:r>
      <w:proofErr w:type="spellEnd"/>
      <w:r w:rsidRPr="00673175">
        <w:t xml:space="preserve">, J., and M. </w:t>
      </w:r>
      <w:proofErr w:type="spellStart"/>
      <w:r w:rsidRPr="00673175">
        <w:t>Borzym-Kluczyk</w:t>
      </w:r>
      <w:proofErr w:type="spellEnd"/>
      <w:r w:rsidRPr="00673175">
        <w:t xml:space="preserve">. 2014. “The Role of Triterpenes in the Management of Diabetes Mellitus and Its Complications.” </w:t>
      </w:r>
      <w:r w:rsidRPr="00673175">
        <w:rPr>
          <w:i/>
          <w:iCs/>
        </w:rPr>
        <w:t>Phytochemistry Reviews</w:t>
      </w:r>
      <w:r w:rsidRPr="00673175">
        <w:t xml:space="preserve"> 14(4): 675–690. </w:t>
      </w:r>
      <w:hyperlink r:id="rId64" w:tgtFrame="_new" w:history="1">
        <w:r w:rsidRPr="00673175">
          <w:rPr>
            <w:rStyle w:val="Hyperlink"/>
          </w:rPr>
          <w:t>https://doi.org/10.1007/s11101-014-9369-x</w:t>
        </w:r>
      </w:hyperlink>
      <w:r w:rsidRPr="00673175">
        <w:t>.</w:t>
      </w:r>
    </w:p>
    <w:p w14:paraId="24692076" w14:textId="77777777" w:rsidR="00F51E8A" w:rsidRPr="00F51E8A" w:rsidRDefault="00F51E8A" w:rsidP="007E4281">
      <w:pPr>
        <w:pStyle w:val="NormalWeb"/>
        <w:numPr>
          <w:ilvl w:val="0"/>
          <w:numId w:val="4"/>
        </w:numPr>
        <w:jc w:val="both"/>
      </w:pPr>
      <w:r w:rsidRPr="00F51E8A">
        <w:t xml:space="preserve">Okuyama, S., T. Nakashima, K. Nakamura, W. </w:t>
      </w:r>
      <w:proofErr w:type="spellStart"/>
      <w:r w:rsidRPr="00F51E8A">
        <w:t>Shinoka</w:t>
      </w:r>
      <w:proofErr w:type="spellEnd"/>
      <w:r w:rsidRPr="00F51E8A">
        <w:t xml:space="preserve">, M. Kotani, A. </w:t>
      </w:r>
      <w:proofErr w:type="spellStart"/>
      <w:r w:rsidRPr="00F51E8A">
        <w:t>Sawamoto</w:t>
      </w:r>
      <w:proofErr w:type="spellEnd"/>
      <w:r w:rsidRPr="00F51E8A">
        <w:t xml:space="preserve">, M. Nakajima, and Y. Furukawa. 2018. "Inhibitory Effects of Auraptene and Naringin on </w:t>
      </w:r>
      <w:proofErr w:type="spellStart"/>
      <w:r w:rsidRPr="00F51E8A">
        <w:t>Astroglial</w:t>
      </w:r>
      <w:proofErr w:type="spellEnd"/>
      <w:r w:rsidRPr="00F51E8A">
        <w:t xml:space="preserve"> Activation, Tau Hyperphosphorylation, and Suppression of Neurogenesis in the Hippocampus of Streptozotocin-Induced </w:t>
      </w:r>
      <w:proofErr w:type="spellStart"/>
      <w:r w:rsidRPr="00F51E8A">
        <w:t>Hyperglycemic</w:t>
      </w:r>
      <w:proofErr w:type="spellEnd"/>
      <w:r w:rsidRPr="00F51E8A">
        <w:t xml:space="preserve"> Mice." </w:t>
      </w:r>
      <w:r w:rsidRPr="00F51E8A">
        <w:rPr>
          <w:rStyle w:val="Emphasis"/>
        </w:rPr>
        <w:t>Antioxidants</w:t>
      </w:r>
      <w:r w:rsidRPr="00F51E8A">
        <w:t xml:space="preserve"> 7(8): 109. </w:t>
      </w:r>
      <w:hyperlink r:id="rId65" w:tgtFrame="_new" w:history="1">
        <w:r w:rsidRPr="00F51E8A">
          <w:rPr>
            <w:rStyle w:val="Hyperlink"/>
          </w:rPr>
          <w:t>https://doi.org/10.3390/antiox7080109</w:t>
        </w:r>
      </w:hyperlink>
      <w:r w:rsidRPr="00F51E8A">
        <w:t>.</w:t>
      </w:r>
    </w:p>
    <w:p w14:paraId="700F033D" w14:textId="77777777" w:rsidR="00F51E8A" w:rsidRPr="00F51E8A" w:rsidRDefault="00F51E8A" w:rsidP="007E4281">
      <w:pPr>
        <w:pStyle w:val="NormalWeb"/>
        <w:numPr>
          <w:ilvl w:val="0"/>
          <w:numId w:val="4"/>
        </w:numPr>
        <w:jc w:val="both"/>
      </w:pPr>
      <w:proofErr w:type="spellStart"/>
      <w:r w:rsidRPr="00F51E8A">
        <w:t>Pasaribu</w:t>
      </w:r>
      <w:proofErr w:type="spellEnd"/>
      <w:r w:rsidRPr="00F51E8A">
        <w:t xml:space="preserve">, F., I. Ervina, and D. </w:t>
      </w:r>
      <w:proofErr w:type="spellStart"/>
      <w:r w:rsidRPr="00F51E8A">
        <w:t>Suryanto</w:t>
      </w:r>
      <w:proofErr w:type="spellEnd"/>
      <w:r w:rsidRPr="00F51E8A">
        <w:t xml:space="preserve">. 2018. "The Effectiveness Antimicrobial Activity Test of Citrus Peel Extract on Some Periodontal Pathogenic Bacteria (In Vitro)." </w:t>
      </w:r>
      <w:r w:rsidRPr="00F51E8A">
        <w:rPr>
          <w:rStyle w:val="Emphasis"/>
        </w:rPr>
        <w:t>International Journal of Applied Dental Sciences</w:t>
      </w:r>
      <w:r w:rsidRPr="00F51E8A">
        <w:t xml:space="preserve"> 4(3): 146–150.</w:t>
      </w:r>
    </w:p>
    <w:p w14:paraId="0AFC3A18" w14:textId="77777777" w:rsidR="00F51E8A" w:rsidRPr="00F51E8A" w:rsidRDefault="00F51E8A" w:rsidP="007E4281">
      <w:pPr>
        <w:pStyle w:val="NormalWeb"/>
        <w:numPr>
          <w:ilvl w:val="0"/>
          <w:numId w:val="4"/>
        </w:numPr>
        <w:jc w:val="both"/>
      </w:pPr>
      <w:proofErr w:type="spellStart"/>
      <w:r w:rsidRPr="00F51E8A">
        <w:t>Peechakara</w:t>
      </w:r>
      <w:proofErr w:type="spellEnd"/>
      <w:r w:rsidRPr="00F51E8A">
        <w:t xml:space="preserve">, B. V., and M. Gupta. 2024. "Vitamin B3." In </w:t>
      </w:r>
      <w:proofErr w:type="spellStart"/>
      <w:r w:rsidRPr="00F51E8A">
        <w:rPr>
          <w:rStyle w:val="Emphasis"/>
        </w:rPr>
        <w:t>StatPearls</w:t>
      </w:r>
      <w:proofErr w:type="spellEnd"/>
      <w:r w:rsidRPr="00F51E8A">
        <w:t xml:space="preserve">. </w:t>
      </w:r>
      <w:proofErr w:type="spellStart"/>
      <w:r w:rsidRPr="00F51E8A">
        <w:t>StatPearls</w:t>
      </w:r>
      <w:proofErr w:type="spellEnd"/>
      <w:r w:rsidRPr="00F51E8A">
        <w:t xml:space="preserve"> Publishing.</w:t>
      </w:r>
    </w:p>
    <w:p w14:paraId="094D52CF" w14:textId="77777777" w:rsidR="00F51E8A" w:rsidRPr="00F51E8A" w:rsidRDefault="00F51E8A" w:rsidP="007E4281">
      <w:pPr>
        <w:pStyle w:val="NormalWeb"/>
        <w:numPr>
          <w:ilvl w:val="0"/>
          <w:numId w:val="4"/>
        </w:numPr>
        <w:jc w:val="both"/>
      </w:pPr>
      <w:proofErr w:type="spellStart"/>
      <w:r w:rsidRPr="00F51E8A">
        <w:t>Piccialli</w:t>
      </w:r>
      <w:proofErr w:type="spellEnd"/>
      <w:r w:rsidRPr="00F51E8A">
        <w:t xml:space="preserve">, I., V. Tedeschi, L. Caputo, G. Amato, L. De Martino, V. De Feo, A. Secondo, and A. </w:t>
      </w:r>
      <w:proofErr w:type="spellStart"/>
      <w:r w:rsidRPr="00F51E8A">
        <w:t>Pannaccione</w:t>
      </w:r>
      <w:proofErr w:type="spellEnd"/>
      <w:r w:rsidRPr="00F51E8A">
        <w:t xml:space="preserve">. 2021. "The Antioxidant Activity of Limonene Counteracts Neurotoxicity Triggered by Aβ1–42 Oligomers in Primary Cortical Neurons." </w:t>
      </w:r>
      <w:r w:rsidRPr="00F51E8A">
        <w:rPr>
          <w:rStyle w:val="Emphasis"/>
        </w:rPr>
        <w:t>Antioxidants</w:t>
      </w:r>
      <w:r w:rsidRPr="00F51E8A">
        <w:t xml:space="preserve"> 10(6): 937. </w:t>
      </w:r>
      <w:hyperlink r:id="rId66" w:tgtFrame="_new" w:history="1">
        <w:r w:rsidRPr="00F51E8A">
          <w:rPr>
            <w:rStyle w:val="Hyperlink"/>
          </w:rPr>
          <w:t>https://doi.org/10.3390/antiox10060937</w:t>
        </w:r>
      </w:hyperlink>
      <w:r w:rsidRPr="00F51E8A">
        <w:t>.</w:t>
      </w:r>
    </w:p>
    <w:p w14:paraId="766E897E" w14:textId="77777777" w:rsidR="00F51E8A" w:rsidRPr="00F51E8A" w:rsidRDefault="00F51E8A" w:rsidP="007E4281">
      <w:pPr>
        <w:pStyle w:val="NormalWeb"/>
        <w:numPr>
          <w:ilvl w:val="0"/>
          <w:numId w:val="4"/>
        </w:numPr>
        <w:jc w:val="both"/>
      </w:pPr>
      <w:r w:rsidRPr="00F51E8A">
        <w:t xml:space="preserve">Pontifex, M. G., M. M. A. H. Malik, E. Connell, M. Müller, and D. </w:t>
      </w:r>
      <w:proofErr w:type="spellStart"/>
      <w:r w:rsidRPr="00F51E8A">
        <w:t>Vauzour</w:t>
      </w:r>
      <w:proofErr w:type="spellEnd"/>
      <w:r w:rsidRPr="00F51E8A">
        <w:t xml:space="preserve">. 2021. "Citrus Polyphenols in Brain Health and Disease: Current Perspectives." </w:t>
      </w:r>
      <w:r w:rsidRPr="00F51E8A">
        <w:rPr>
          <w:rStyle w:val="Emphasis"/>
        </w:rPr>
        <w:t>Frontiers in Neuroscience</w:t>
      </w:r>
      <w:r w:rsidRPr="00F51E8A">
        <w:t xml:space="preserve"> 15. </w:t>
      </w:r>
      <w:hyperlink r:id="rId67" w:tgtFrame="_new" w:history="1">
        <w:r w:rsidRPr="00F51E8A">
          <w:rPr>
            <w:rStyle w:val="Hyperlink"/>
          </w:rPr>
          <w:t>https://doi.org/10.3389/fnins.2021.640648</w:t>
        </w:r>
      </w:hyperlink>
      <w:r w:rsidRPr="00F51E8A">
        <w:t>.</w:t>
      </w:r>
    </w:p>
    <w:p w14:paraId="099D8CC1" w14:textId="77777777" w:rsidR="00F51E8A" w:rsidRPr="00F51E8A" w:rsidRDefault="00F51E8A" w:rsidP="007E4281">
      <w:pPr>
        <w:pStyle w:val="NormalWeb"/>
        <w:numPr>
          <w:ilvl w:val="0"/>
          <w:numId w:val="4"/>
        </w:numPr>
        <w:jc w:val="both"/>
      </w:pPr>
      <w:proofErr w:type="spellStart"/>
      <w:r w:rsidRPr="00F51E8A">
        <w:t>Pribadi</w:t>
      </w:r>
      <w:proofErr w:type="spellEnd"/>
      <w:r w:rsidRPr="00F51E8A">
        <w:t xml:space="preserve">, I. M. S., N. </w:t>
      </w:r>
      <w:proofErr w:type="spellStart"/>
      <w:r w:rsidRPr="00F51E8A">
        <w:t>Rusminah</w:t>
      </w:r>
      <w:proofErr w:type="spellEnd"/>
      <w:r w:rsidRPr="00F51E8A">
        <w:t xml:space="preserve">, Y. </w:t>
      </w:r>
      <w:proofErr w:type="spellStart"/>
      <w:r w:rsidRPr="00F51E8A">
        <w:t>Rusyanti</w:t>
      </w:r>
      <w:proofErr w:type="spellEnd"/>
      <w:r w:rsidRPr="00F51E8A">
        <w:t xml:space="preserve">, and A. A. </w:t>
      </w:r>
      <w:proofErr w:type="spellStart"/>
      <w:r w:rsidRPr="00F51E8A">
        <w:t>Suwargiani</w:t>
      </w:r>
      <w:proofErr w:type="spellEnd"/>
      <w:r w:rsidRPr="00F51E8A">
        <w:t xml:space="preserve">. 2018. "Effect of Vitamin C Supplementation on Gingival Bleeding." </w:t>
      </w:r>
      <w:proofErr w:type="spellStart"/>
      <w:r w:rsidRPr="00F51E8A">
        <w:rPr>
          <w:rStyle w:val="Emphasis"/>
        </w:rPr>
        <w:t>Padjadjaran</w:t>
      </w:r>
      <w:proofErr w:type="spellEnd"/>
      <w:r w:rsidRPr="00F51E8A">
        <w:rPr>
          <w:rStyle w:val="Emphasis"/>
        </w:rPr>
        <w:t xml:space="preserve"> Journal of Dentistry</w:t>
      </w:r>
      <w:r w:rsidRPr="00F51E8A">
        <w:t xml:space="preserve"> 30(3): 178. </w:t>
      </w:r>
      <w:hyperlink r:id="rId68" w:tgtFrame="_new" w:history="1">
        <w:r w:rsidRPr="00F51E8A">
          <w:rPr>
            <w:rStyle w:val="Hyperlink"/>
          </w:rPr>
          <w:t>https://doi.org/10.24198/pjd.vol30no3.16237</w:t>
        </w:r>
      </w:hyperlink>
      <w:r w:rsidRPr="00F51E8A">
        <w:t>.</w:t>
      </w:r>
    </w:p>
    <w:p w14:paraId="7C2D83D4" w14:textId="77777777" w:rsidR="00F51E8A" w:rsidRPr="007E4281" w:rsidRDefault="00F51E8A" w:rsidP="007E4281">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E4281">
        <w:rPr>
          <w:rFonts w:ascii="Times New Roman" w:eastAsia="Times New Roman" w:hAnsi="Times New Roman" w:cs="Times New Roman"/>
          <w:sz w:val="24"/>
          <w:szCs w:val="24"/>
        </w:rPr>
        <w:t xml:space="preserve">Ramírez-Pelayo, C., J. Martínez-Quiñones, J. Gil, and D. Durango. 2019. "Coumarins from the Peel of Citrus Grown in Colombia: Composition, Elicitation and Antifungal Activity." </w:t>
      </w:r>
      <w:proofErr w:type="spellStart"/>
      <w:r w:rsidRPr="007E4281">
        <w:rPr>
          <w:rFonts w:ascii="Times New Roman" w:eastAsia="Times New Roman" w:hAnsi="Times New Roman" w:cs="Times New Roman"/>
          <w:i/>
          <w:iCs/>
          <w:sz w:val="24"/>
          <w:szCs w:val="24"/>
        </w:rPr>
        <w:t>Heliyon</w:t>
      </w:r>
      <w:proofErr w:type="spellEnd"/>
      <w:r w:rsidRPr="007E4281">
        <w:rPr>
          <w:rFonts w:ascii="Times New Roman" w:eastAsia="Times New Roman" w:hAnsi="Times New Roman" w:cs="Times New Roman"/>
          <w:sz w:val="24"/>
          <w:szCs w:val="24"/>
        </w:rPr>
        <w:t xml:space="preserve"> 5(6): e01937. </w:t>
      </w:r>
      <w:hyperlink r:id="rId69" w:history="1">
        <w:r w:rsidRPr="007E4281">
          <w:rPr>
            <w:rFonts w:ascii="Times New Roman" w:eastAsia="Times New Roman" w:hAnsi="Times New Roman" w:cs="Times New Roman"/>
            <w:color w:val="0000FF"/>
            <w:sz w:val="24"/>
            <w:szCs w:val="24"/>
            <w:u w:val="single"/>
          </w:rPr>
          <w:t>https://doi.org/10.1016/j.heliyon.2019.e01937</w:t>
        </w:r>
      </w:hyperlink>
      <w:r w:rsidRPr="007E4281">
        <w:rPr>
          <w:rFonts w:ascii="Times New Roman" w:eastAsia="Times New Roman" w:hAnsi="Times New Roman" w:cs="Times New Roman"/>
          <w:sz w:val="24"/>
          <w:szCs w:val="24"/>
        </w:rPr>
        <w:t>.</w:t>
      </w:r>
    </w:p>
    <w:p w14:paraId="7927534C" w14:textId="77777777" w:rsidR="00F51E8A" w:rsidRPr="00F51E8A" w:rsidRDefault="00F51E8A" w:rsidP="007E4281">
      <w:pPr>
        <w:pStyle w:val="NormalWeb"/>
        <w:numPr>
          <w:ilvl w:val="0"/>
          <w:numId w:val="4"/>
        </w:numPr>
        <w:jc w:val="both"/>
      </w:pPr>
      <w:r w:rsidRPr="00F51E8A">
        <w:t xml:space="preserve">Rendón-Ramírez, A., M. Maldonado-Vega, M. Quintanar-Escorza, G. Hernández, B. Arévalo-Rivas, A. </w:t>
      </w:r>
      <w:proofErr w:type="spellStart"/>
      <w:r w:rsidRPr="00F51E8A">
        <w:t>Zentella-Dehesa</w:t>
      </w:r>
      <w:proofErr w:type="spellEnd"/>
      <w:r w:rsidRPr="00F51E8A">
        <w:t xml:space="preserve">, et al. 2013. "Effect of Vitamin E and C Supplementation on Oxidative Damage and Total Antioxidant Capacity in Lead-Exposed Workers." </w:t>
      </w:r>
      <w:r w:rsidRPr="00F51E8A">
        <w:rPr>
          <w:rStyle w:val="Emphasis"/>
        </w:rPr>
        <w:t>Environmental Toxicology and Pharmacology</w:t>
      </w:r>
      <w:r w:rsidRPr="00F51E8A">
        <w:t xml:space="preserve"> 37(1): 45–54. </w:t>
      </w:r>
      <w:hyperlink r:id="rId70" w:tgtFrame="_new" w:history="1">
        <w:r w:rsidRPr="00F51E8A">
          <w:rPr>
            <w:rStyle w:val="Hyperlink"/>
          </w:rPr>
          <w:t>https://doi.org/10.1016/j.etap.2013.10.016</w:t>
        </w:r>
      </w:hyperlink>
      <w:r w:rsidRPr="00F51E8A">
        <w:t>.</w:t>
      </w:r>
    </w:p>
    <w:p w14:paraId="27DE13EE" w14:textId="77777777" w:rsidR="00F51E8A" w:rsidRPr="00F51E8A" w:rsidRDefault="00F51E8A" w:rsidP="007E4281">
      <w:pPr>
        <w:pStyle w:val="NormalWeb"/>
        <w:numPr>
          <w:ilvl w:val="0"/>
          <w:numId w:val="4"/>
        </w:numPr>
        <w:jc w:val="both"/>
      </w:pPr>
      <w:r w:rsidRPr="00F51E8A">
        <w:rPr>
          <w:rStyle w:val="Strong"/>
          <w:b w:val="0"/>
          <w:bCs w:val="0"/>
        </w:rPr>
        <w:t>Riaz, A., Khan, R. A., Mirza, T., Mustansir, T., and Ahmed, M.</w:t>
      </w:r>
      <w:r w:rsidRPr="00F51E8A">
        <w:t xml:space="preserve"> 2014. “In Vitro/In Vivo Effect of Citrus limon (L. Burm. f.) Juice on Blood Parameters, Coagulation and Anticoagulation Factors in Rabbits.” </w:t>
      </w:r>
      <w:r w:rsidRPr="00F51E8A">
        <w:rPr>
          <w:rStyle w:val="Emphasis"/>
        </w:rPr>
        <w:t>Pakistan Journal of Pharmaceutical Sciences</w:t>
      </w:r>
      <w:r w:rsidRPr="00F51E8A">
        <w:t xml:space="preserve"> 27 (4): 907–915.</w:t>
      </w:r>
    </w:p>
    <w:p w14:paraId="0DAF6084" w14:textId="77777777" w:rsidR="00F51E8A" w:rsidRPr="00F51E8A" w:rsidRDefault="00F51E8A" w:rsidP="007E4281">
      <w:pPr>
        <w:pStyle w:val="NormalWeb"/>
        <w:numPr>
          <w:ilvl w:val="0"/>
          <w:numId w:val="4"/>
        </w:numPr>
        <w:jc w:val="both"/>
      </w:pPr>
      <w:r w:rsidRPr="00F51E8A">
        <w:rPr>
          <w:rStyle w:val="Strong"/>
          <w:b w:val="0"/>
          <w:bCs w:val="0"/>
        </w:rPr>
        <w:t>Ribeiro, C., Dourado, G., and Cesar, T.</w:t>
      </w:r>
      <w:r w:rsidRPr="00F51E8A">
        <w:t xml:space="preserve"> 2017. “Orange Juice Allied to a Reduced-Calorie Diet Results in Weight Loss and Ameliorates Obesity-Related </w:t>
      </w:r>
      <w:r w:rsidRPr="00F51E8A">
        <w:lastRenderedPageBreak/>
        <w:t xml:space="preserve">Biomarkers: A Randomized Controlled Trial.” </w:t>
      </w:r>
      <w:r w:rsidRPr="00F51E8A">
        <w:rPr>
          <w:rStyle w:val="Emphasis"/>
        </w:rPr>
        <w:t>Nutrition</w:t>
      </w:r>
      <w:r w:rsidRPr="00F51E8A">
        <w:t xml:space="preserve"> 38: 13–19. </w:t>
      </w:r>
      <w:hyperlink r:id="rId71" w:tgtFrame="_new" w:history="1">
        <w:r w:rsidRPr="00F51E8A">
          <w:rPr>
            <w:rStyle w:val="Hyperlink"/>
          </w:rPr>
          <w:t>https://doi.org/10.1016/j.nut.2016.12.020</w:t>
        </w:r>
      </w:hyperlink>
      <w:r w:rsidRPr="00F51E8A">
        <w:t>.</w:t>
      </w:r>
    </w:p>
    <w:p w14:paraId="1C164D45" w14:textId="77777777" w:rsidR="00F51E8A" w:rsidRPr="00F51E8A" w:rsidRDefault="00F51E8A" w:rsidP="007E4281">
      <w:pPr>
        <w:pStyle w:val="NormalWeb"/>
        <w:numPr>
          <w:ilvl w:val="0"/>
          <w:numId w:val="4"/>
        </w:numPr>
        <w:jc w:val="both"/>
      </w:pPr>
      <w:r w:rsidRPr="00F51E8A">
        <w:t>Rong, S., C. Yang, F. Wang, Y. Wu, K. Sun, T. Sun, and Z. Wu. 2022. "Amentoflavone Exerts Anti-Neuroinflammatory Effects by Inhibiting TLR4/MYD88/NF-</w:t>
      </w:r>
      <w:proofErr w:type="spellStart"/>
      <w:r w:rsidRPr="00F51E8A">
        <w:t>κB</w:t>
      </w:r>
      <w:proofErr w:type="spellEnd"/>
      <w:r w:rsidRPr="00F51E8A">
        <w:t xml:space="preserve"> and Activating NRF2/HO-1 Pathway in Lipopolysaccharide-Induced BV2 Microglia." </w:t>
      </w:r>
      <w:r w:rsidRPr="00F51E8A">
        <w:rPr>
          <w:rStyle w:val="Emphasis"/>
        </w:rPr>
        <w:t>Mediators of Inflammation</w:t>
      </w:r>
      <w:r w:rsidRPr="00F51E8A">
        <w:t xml:space="preserve"> 2022: 1–12. </w:t>
      </w:r>
      <w:hyperlink r:id="rId72" w:tgtFrame="_new" w:history="1">
        <w:r w:rsidRPr="00F51E8A">
          <w:rPr>
            <w:rStyle w:val="Hyperlink"/>
          </w:rPr>
          <w:t>https://doi.org/10.1155/2022/5184721</w:t>
        </w:r>
      </w:hyperlink>
      <w:r w:rsidRPr="00F51E8A">
        <w:t>.</w:t>
      </w:r>
    </w:p>
    <w:p w14:paraId="1E9F1514" w14:textId="77777777" w:rsidR="00F51E8A" w:rsidRPr="00F51E8A" w:rsidRDefault="00F51E8A" w:rsidP="007E4281">
      <w:pPr>
        <w:pStyle w:val="NormalWeb"/>
        <w:numPr>
          <w:ilvl w:val="0"/>
          <w:numId w:val="4"/>
        </w:numPr>
        <w:jc w:val="both"/>
      </w:pPr>
      <w:proofErr w:type="spellStart"/>
      <w:r w:rsidRPr="00F51E8A">
        <w:t>Ruggenenti</w:t>
      </w:r>
      <w:proofErr w:type="spellEnd"/>
      <w:r w:rsidRPr="00F51E8A">
        <w:t xml:space="preserve">, P., M. R. Caruso, M. </w:t>
      </w:r>
      <w:proofErr w:type="spellStart"/>
      <w:r w:rsidRPr="00F51E8A">
        <w:t>Cortinovis</w:t>
      </w:r>
      <w:proofErr w:type="spellEnd"/>
      <w:r w:rsidRPr="00F51E8A">
        <w:t xml:space="preserve">, A. Perna, T. </w:t>
      </w:r>
      <w:proofErr w:type="spellStart"/>
      <w:r w:rsidRPr="00F51E8A">
        <w:t>Peracchi</w:t>
      </w:r>
      <w:proofErr w:type="spellEnd"/>
      <w:r w:rsidRPr="00F51E8A">
        <w:t xml:space="preserve">, G. A. Giuliano, et al. 2021. "Fresh Lemon Juice Supplementation for the Prevention of Recurrent Stones in Calcium Oxalate Nephrolithiasis: A Pragmatic, Prospective, Randomised, Open, Blinded Endpoint (PROBE) Trial." </w:t>
      </w:r>
      <w:proofErr w:type="spellStart"/>
      <w:r w:rsidRPr="00F51E8A">
        <w:rPr>
          <w:rStyle w:val="Emphasis"/>
        </w:rPr>
        <w:t>EClinicalMedicine</w:t>
      </w:r>
      <w:proofErr w:type="spellEnd"/>
      <w:r w:rsidRPr="00F51E8A">
        <w:t xml:space="preserve"> 43: 101227. </w:t>
      </w:r>
      <w:hyperlink r:id="rId73" w:tgtFrame="_new" w:history="1">
        <w:r w:rsidRPr="00F51E8A">
          <w:rPr>
            <w:rStyle w:val="Hyperlink"/>
          </w:rPr>
          <w:t>https://doi.org/10.1016/j.eclinm.2021.101227</w:t>
        </w:r>
      </w:hyperlink>
      <w:r w:rsidRPr="00F51E8A">
        <w:t>.</w:t>
      </w:r>
    </w:p>
    <w:p w14:paraId="57F85EE8" w14:textId="77777777" w:rsidR="00F51E8A" w:rsidRPr="00F51E8A" w:rsidRDefault="00F51E8A" w:rsidP="007E4281">
      <w:pPr>
        <w:pStyle w:val="NormalWeb"/>
        <w:numPr>
          <w:ilvl w:val="0"/>
          <w:numId w:val="4"/>
        </w:numPr>
        <w:jc w:val="both"/>
      </w:pPr>
      <w:r w:rsidRPr="00F51E8A">
        <w:t xml:space="preserve">Saini, R. K., S. H. Nile, and S. W. Park. 2015. "Carotenoids from Fruits and Vegetables: Chemistry, Analysis, Occurrence, Bioavailability and Biological Activities." </w:t>
      </w:r>
      <w:r w:rsidRPr="00F51E8A">
        <w:rPr>
          <w:rStyle w:val="Emphasis"/>
        </w:rPr>
        <w:t>Food Research International</w:t>
      </w:r>
      <w:r w:rsidRPr="00F51E8A">
        <w:t xml:space="preserve"> 76: 735–750. </w:t>
      </w:r>
      <w:hyperlink r:id="rId74" w:tgtFrame="_new" w:history="1">
        <w:r w:rsidRPr="00F51E8A">
          <w:rPr>
            <w:rStyle w:val="Hyperlink"/>
          </w:rPr>
          <w:t>https://doi.org/10.1016/j.foodres.2015.07.047</w:t>
        </w:r>
      </w:hyperlink>
      <w:r w:rsidRPr="00F51E8A">
        <w:t>.</w:t>
      </w:r>
    </w:p>
    <w:p w14:paraId="6E5DBE6C" w14:textId="77777777" w:rsidR="00F51E8A" w:rsidRPr="00F51E8A" w:rsidRDefault="00F51E8A" w:rsidP="007E4281">
      <w:pPr>
        <w:pStyle w:val="NormalWeb"/>
        <w:numPr>
          <w:ilvl w:val="0"/>
          <w:numId w:val="4"/>
        </w:numPr>
        <w:jc w:val="both"/>
      </w:pPr>
      <w:r w:rsidRPr="00F51E8A">
        <w:t xml:space="preserve">Saini, R. K., Y. Keum, M. </w:t>
      </w:r>
      <w:proofErr w:type="spellStart"/>
      <w:r w:rsidRPr="00F51E8A">
        <w:t>Daglia</w:t>
      </w:r>
      <w:proofErr w:type="spellEnd"/>
      <w:r w:rsidRPr="00F51E8A">
        <w:t xml:space="preserve">, and K. R. </w:t>
      </w:r>
      <w:proofErr w:type="spellStart"/>
      <w:r w:rsidRPr="00F51E8A">
        <w:t>Rengasamy</w:t>
      </w:r>
      <w:proofErr w:type="spellEnd"/>
      <w:r w:rsidRPr="00F51E8A">
        <w:t xml:space="preserve">. 2020. "Dietary Carotenoids in Cancer Chemoprevention and Chemotherapy: A Review of Emerging Evidence." </w:t>
      </w:r>
      <w:r w:rsidRPr="00F51E8A">
        <w:rPr>
          <w:rStyle w:val="Emphasis"/>
        </w:rPr>
        <w:t>Pharmacological Research</w:t>
      </w:r>
      <w:r w:rsidRPr="00F51E8A">
        <w:t xml:space="preserve"> 157: 104830. </w:t>
      </w:r>
      <w:hyperlink r:id="rId75" w:tgtFrame="_new" w:history="1">
        <w:r w:rsidRPr="00F51E8A">
          <w:rPr>
            <w:rStyle w:val="Hyperlink"/>
          </w:rPr>
          <w:t>https://doi.org/10.1016/j.phrs.2020.104830</w:t>
        </w:r>
      </w:hyperlink>
      <w:r w:rsidRPr="00F51E8A">
        <w:t>.</w:t>
      </w:r>
    </w:p>
    <w:p w14:paraId="1D5F34C4" w14:textId="77777777" w:rsidR="00F51E8A" w:rsidRPr="00F51E8A" w:rsidRDefault="00F51E8A" w:rsidP="007E4281">
      <w:pPr>
        <w:pStyle w:val="NormalWeb"/>
        <w:numPr>
          <w:ilvl w:val="0"/>
          <w:numId w:val="4"/>
        </w:numPr>
        <w:jc w:val="both"/>
      </w:pPr>
      <w:r w:rsidRPr="00F51E8A">
        <w:rPr>
          <w:rStyle w:val="Strong"/>
          <w:b w:val="0"/>
          <w:bCs w:val="0"/>
        </w:rPr>
        <w:t xml:space="preserve">Sakr, H. I., </w:t>
      </w:r>
      <w:proofErr w:type="spellStart"/>
      <w:r w:rsidRPr="00F51E8A">
        <w:rPr>
          <w:rStyle w:val="Strong"/>
          <w:b w:val="0"/>
          <w:bCs w:val="0"/>
        </w:rPr>
        <w:t>Khowailed</w:t>
      </w:r>
      <w:proofErr w:type="spellEnd"/>
      <w:r w:rsidRPr="00F51E8A">
        <w:rPr>
          <w:rStyle w:val="Strong"/>
          <w:b w:val="0"/>
          <w:bCs w:val="0"/>
        </w:rPr>
        <w:t>, A. A., Gaber, S. S., Ahmed, O. M., and Eesa, A. N.</w:t>
      </w:r>
      <w:r w:rsidRPr="00F51E8A">
        <w:t xml:space="preserve"> 2019. “Effect of Mandarin Peel Extract on Experimentally Induced Arthritis in Male Rats.” </w:t>
      </w:r>
      <w:r w:rsidRPr="00F51E8A">
        <w:rPr>
          <w:rStyle w:val="Emphasis"/>
        </w:rPr>
        <w:t>Archives of Physiology and Biochemistry</w:t>
      </w:r>
      <w:r w:rsidRPr="00F51E8A">
        <w:t xml:space="preserve"> 127 (2): 136–147. </w:t>
      </w:r>
      <w:hyperlink r:id="rId76" w:tgtFrame="_new" w:history="1">
        <w:r w:rsidRPr="00F51E8A">
          <w:rPr>
            <w:rStyle w:val="Hyperlink"/>
          </w:rPr>
          <w:t>https://doi.org/10.1080/13813455.2019.1623263</w:t>
        </w:r>
      </w:hyperlink>
      <w:r w:rsidRPr="00F51E8A">
        <w:t>.</w:t>
      </w:r>
    </w:p>
    <w:p w14:paraId="6877FCAC" w14:textId="77777777" w:rsidR="00F51E8A" w:rsidRPr="00F51E8A" w:rsidRDefault="00F51E8A" w:rsidP="007E4281">
      <w:pPr>
        <w:pStyle w:val="NormalWeb"/>
        <w:numPr>
          <w:ilvl w:val="0"/>
          <w:numId w:val="4"/>
        </w:numPr>
        <w:jc w:val="both"/>
      </w:pPr>
      <w:r w:rsidRPr="00F51E8A">
        <w:t xml:space="preserve">Saleem, M., and M. T. Saeed. 2020. "Potential Application of Waste Fruit Peels (Orange, Yellow Lemon and Banana) as Wide Range Natural Antimicrobial Agent." </w:t>
      </w:r>
      <w:r w:rsidRPr="00F51E8A">
        <w:rPr>
          <w:rStyle w:val="Emphasis"/>
        </w:rPr>
        <w:t>Journal of King Saud University - Science</w:t>
      </w:r>
      <w:r w:rsidRPr="00F51E8A">
        <w:t xml:space="preserve"> 32(1): 805–810. </w:t>
      </w:r>
      <w:hyperlink r:id="rId77" w:tgtFrame="_new" w:history="1">
        <w:r w:rsidRPr="00F51E8A">
          <w:rPr>
            <w:rStyle w:val="Hyperlink"/>
          </w:rPr>
          <w:t>https://doi.org/10.1016/j.jksus.2019.02.013</w:t>
        </w:r>
      </w:hyperlink>
      <w:r w:rsidRPr="00F51E8A">
        <w:t>.</w:t>
      </w:r>
    </w:p>
    <w:p w14:paraId="5E253889" w14:textId="77777777" w:rsidR="00F51E8A" w:rsidRPr="00F51E8A" w:rsidRDefault="00F51E8A" w:rsidP="007E4281">
      <w:pPr>
        <w:pStyle w:val="NormalWeb"/>
        <w:numPr>
          <w:ilvl w:val="0"/>
          <w:numId w:val="4"/>
        </w:numPr>
        <w:jc w:val="both"/>
      </w:pPr>
      <w:r w:rsidRPr="00F51E8A">
        <w:rPr>
          <w:rStyle w:val="Strong"/>
          <w:b w:val="0"/>
          <w:bCs w:val="0"/>
        </w:rPr>
        <w:t>Sathiyabama, R. G., Gandhi, G. R., Denadai, M., Sridharan, G., Jothi, G., Sasikumar, P., et al.</w:t>
      </w:r>
      <w:r w:rsidRPr="00F51E8A">
        <w:t xml:space="preserve"> 2018. “Evidence of Insulin-Dependent </w:t>
      </w:r>
      <w:proofErr w:type="spellStart"/>
      <w:r w:rsidRPr="00F51E8A">
        <w:t>Signaling</w:t>
      </w:r>
      <w:proofErr w:type="spellEnd"/>
      <w:r w:rsidRPr="00F51E8A">
        <w:t xml:space="preserve"> Mechanisms Produced by Citrus sinensis (L.) Osbeck Fruit Peel in an Insulin Resistant Diabetic Animal Model.” </w:t>
      </w:r>
      <w:r w:rsidRPr="00F51E8A">
        <w:rPr>
          <w:rStyle w:val="Emphasis"/>
        </w:rPr>
        <w:t>Food and Chemical Toxicology</w:t>
      </w:r>
      <w:r w:rsidRPr="00F51E8A">
        <w:t xml:space="preserve"> 116: 86–99. </w:t>
      </w:r>
      <w:hyperlink r:id="rId78" w:tgtFrame="_new" w:history="1">
        <w:r w:rsidRPr="00F51E8A">
          <w:rPr>
            <w:rStyle w:val="Hyperlink"/>
          </w:rPr>
          <w:t>https://doi.org/10.1016/j.fct.2018.03.050</w:t>
        </w:r>
      </w:hyperlink>
      <w:r w:rsidRPr="00F51E8A">
        <w:t>.</w:t>
      </w:r>
    </w:p>
    <w:p w14:paraId="54F6C8BE" w14:textId="77777777" w:rsidR="00F51E8A" w:rsidRPr="00F51E8A" w:rsidRDefault="00F51E8A" w:rsidP="007E4281">
      <w:pPr>
        <w:pStyle w:val="NormalWeb"/>
        <w:numPr>
          <w:ilvl w:val="0"/>
          <w:numId w:val="4"/>
        </w:numPr>
        <w:jc w:val="both"/>
      </w:pPr>
      <w:r w:rsidRPr="00F51E8A">
        <w:t xml:space="preserve">Sato, M., T. Goto, E. Inoue, Y. Miyaguchi, and A. Toyoda. 2019. "Dietary Intake of Immature </w:t>
      </w:r>
      <w:r w:rsidRPr="00F51E8A">
        <w:rPr>
          <w:rStyle w:val="Emphasis"/>
        </w:rPr>
        <w:t xml:space="preserve">Citrus </w:t>
      </w:r>
      <w:proofErr w:type="spellStart"/>
      <w:r w:rsidRPr="00F51E8A">
        <w:rPr>
          <w:rStyle w:val="Emphasis"/>
        </w:rPr>
        <w:t>tumida</w:t>
      </w:r>
      <w:proofErr w:type="spellEnd"/>
      <w:r w:rsidRPr="00F51E8A">
        <w:t xml:space="preserve"> Hort. ex Tanaka Peels Suppressed Body Weight Gain and Fat Accumulation in a Mouse Model of Acute Obesity." </w:t>
      </w:r>
      <w:r w:rsidRPr="00F51E8A">
        <w:rPr>
          <w:rStyle w:val="Emphasis"/>
        </w:rPr>
        <w:t xml:space="preserve">Journal of Nutritional Science and </w:t>
      </w:r>
      <w:proofErr w:type="spellStart"/>
      <w:r w:rsidRPr="00F51E8A">
        <w:rPr>
          <w:rStyle w:val="Emphasis"/>
        </w:rPr>
        <w:t>Vitaminology</w:t>
      </w:r>
      <w:proofErr w:type="spellEnd"/>
      <w:r w:rsidRPr="00F51E8A">
        <w:t xml:space="preserve"> 65(1): 19–23. </w:t>
      </w:r>
      <w:hyperlink r:id="rId79" w:tgtFrame="_new" w:history="1">
        <w:r w:rsidRPr="00F51E8A">
          <w:rPr>
            <w:rStyle w:val="Hyperlink"/>
          </w:rPr>
          <w:t>https://doi.org/10.3177/jnsv.65.19</w:t>
        </w:r>
      </w:hyperlink>
      <w:r w:rsidRPr="00F51E8A">
        <w:t>.</w:t>
      </w:r>
    </w:p>
    <w:p w14:paraId="1A800D39" w14:textId="77777777" w:rsidR="00F51E8A" w:rsidRDefault="00F51E8A" w:rsidP="007E4281">
      <w:pPr>
        <w:pStyle w:val="NormalWeb"/>
        <w:numPr>
          <w:ilvl w:val="0"/>
          <w:numId w:val="4"/>
        </w:numPr>
        <w:jc w:val="both"/>
      </w:pPr>
      <w:proofErr w:type="spellStart"/>
      <w:r w:rsidRPr="00F51E8A">
        <w:t>Shabrova</w:t>
      </w:r>
      <w:proofErr w:type="spellEnd"/>
      <w:r w:rsidRPr="00F51E8A">
        <w:t xml:space="preserve">, E., B. Hoyos, V. Vinogradov, Y. Kim, L. Wassef, M. </w:t>
      </w:r>
      <w:proofErr w:type="spellStart"/>
      <w:r w:rsidRPr="00F51E8A">
        <w:t>Leitges</w:t>
      </w:r>
      <w:proofErr w:type="spellEnd"/>
      <w:r w:rsidRPr="00F51E8A">
        <w:t xml:space="preserve">, et al. 2015. "Retinol as a Cofactor for </w:t>
      </w:r>
      <w:proofErr w:type="spellStart"/>
      <w:r w:rsidRPr="00F51E8A">
        <w:t>PKCδ</w:t>
      </w:r>
      <w:proofErr w:type="spellEnd"/>
      <w:r w:rsidRPr="00F51E8A">
        <w:t xml:space="preserve">‐Mediated Impairment of Insulin Sensitivity in a Mouse Model of Diet‐Induced Obesity." </w:t>
      </w:r>
      <w:r w:rsidRPr="00F51E8A">
        <w:rPr>
          <w:rStyle w:val="Emphasis"/>
        </w:rPr>
        <w:t>The FASEB Journal</w:t>
      </w:r>
      <w:r w:rsidRPr="00F51E8A">
        <w:t xml:space="preserve"> 30(3): 1339–1355. </w:t>
      </w:r>
      <w:hyperlink r:id="rId80" w:tgtFrame="_new" w:history="1">
        <w:r w:rsidRPr="00F51E8A">
          <w:rPr>
            <w:rStyle w:val="Hyperlink"/>
          </w:rPr>
          <w:t>https://doi.org/10.1096/fj.15-281543</w:t>
        </w:r>
      </w:hyperlink>
      <w:r w:rsidRPr="00F51E8A">
        <w:t>.</w:t>
      </w:r>
    </w:p>
    <w:p w14:paraId="549CC36E" w14:textId="47F6587D" w:rsidR="00B43BBB" w:rsidRPr="00F51E8A" w:rsidRDefault="00B43BBB" w:rsidP="007E4281">
      <w:pPr>
        <w:pStyle w:val="NormalWeb"/>
        <w:numPr>
          <w:ilvl w:val="0"/>
          <w:numId w:val="4"/>
        </w:numPr>
        <w:jc w:val="both"/>
      </w:pPr>
      <w:r w:rsidRPr="00B43BBB">
        <w:t xml:space="preserve">Shanthi, P., Dhanalakshmi, B., Pugazhenthi, T., and Ronald, B. S. M. 2019. “Characterization and Antioxidant Activity of Orange Peel Extracts.” </w:t>
      </w:r>
      <w:r w:rsidRPr="00B43BBB">
        <w:rPr>
          <w:i/>
          <w:iCs/>
        </w:rPr>
        <w:t>International Journal of Scientific Engineering Technology</w:t>
      </w:r>
      <w:r w:rsidRPr="00B43BBB">
        <w:t xml:space="preserve">. </w:t>
      </w:r>
      <w:hyperlink r:id="rId81" w:tgtFrame="_new" w:history="1">
        <w:r w:rsidRPr="00B43BBB">
          <w:rPr>
            <w:rStyle w:val="Hyperlink"/>
          </w:rPr>
          <w:t>https://krishikosh.egranth.ac.in/handle/1/5810131296</w:t>
        </w:r>
      </w:hyperlink>
      <w:r w:rsidRPr="00B43BBB">
        <w:t>.</w:t>
      </w:r>
    </w:p>
    <w:p w14:paraId="3D880246" w14:textId="77777777" w:rsidR="00F51E8A" w:rsidRPr="00F51E8A" w:rsidRDefault="00F51E8A" w:rsidP="007E4281">
      <w:pPr>
        <w:pStyle w:val="NormalWeb"/>
        <w:numPr>
          <w:ilvl w:val="0"/>
          <w:numId w:val="4"/>
        </w:numPr>
        <w:jc w:val="both"/>
      </w:pPr>
      <w:r w:rsidRPr="00F51E8A">
        <w:t xml:space="preserve">Sharma, G., S. Kumar, M. Sharma, N. Upadhyay, S. Kumar, Z. Ahmed, and N. </w:t>
      </w:r>
      <w:proofErr w:type="spellStart"/>
      <w:r w:rsidRPr="00F51E8A">
        <w:t>Mahindroo</w:t>
      </w:r>
      <w:proofErr w:type="spellEnd"/>
      <w:r w:rsidRPr="00F51E8A">
        <w:t>. 2018. "Anti-Diabetic, Anti-Oxidant and Anti-</w:t>
      </w:r>
      <w:proofErr w:type="spellStart"/>
      <w:r w:rsidRPr="00F51E8A">
        <w:t>Adipogenic</w:t>
      </w:r>
      <w:proofErr w:type="spellEnd"/>
      <w:r w:rsidRPr="00F51E8A">
        <w:t xml:space="preserve"> Potential of Quercetin-Rich Ethyl Acetate Fraction of </w:t>
      </w:r>
      <w:r w:rsidRPr="00F51E8A">
        <w:rPr>
          <w:rStyle w:val="Emphasis"/>
        </w:rPr>
        <w:t>Prunus persica</w:t>
      </w:r>
      <w:r w:rsidRPr="00F51E8A">
        <w:t xml:space="preserve">." </w:t>
      </w:r>
      <w:r w:rsidRPr="00F51E8A">
        <w:rPr>
          <w:rStyle w:val="Emphasis"/>
        </w:rPr>
        <w:t>Pharmacognosy Journal</w:t>
      </w:r>
      <w:r w:rsidRPr="00F51E8A">
        <w:t xml:space="preserve"> 10(3): 463–469. </w:t>
      </w:r>
      <w:hyperlink r:id="rId82" w:tgtFrame="_new" w:history="1">
        <w:r w:rsidRPr="00F51E8A">
          <w:rPr>
            <w:rStyle w:val="Hyperlink"/>
          </w:rPr>
          <w:t>https://doi.org/10.5530/pj.2018.3.76</w:t>
        </w:r>
      </w:hyperlink>
      <w:r w:rsidRPr="00F51E8A">
        <w:t>.</w:t>
      </w:r>
    </w:p>
    <w:p w14:paraId="25CC049C" w14:textId="145599D0" w:rsidR="00F51E8A" w:rsidRDefault="00F51E8A" w:rsidP="007E4281">
      <w:pPr>
        <w:pStyle w:val="NormalWeb"/>
        <w:numPr>
          <w:ilvl w:val="0"/>
          <w:numId w:val="4"/>
        </w:numPr>
        <w:jc w:val="both"/>
      </w:pPr>
      <w:r w:rsidRPr="00F51E8A">
        <w:lastRenderedPageBreak/>
        <w:t xml:space="preserve">Shen, W., Y. Xu, and Y. Lu. 2012. "Inhibitory Effects of Citrus Flavonoids on Starch Digestion and Antihyperglycemic Effects in HEPG2 Cells." </w:t>
      </w:r>
      <w:r w:rsidRPr="00F51E8A">
        <w:rPr>
          <w:rStyle w:val="Emphasis"/>
        </w:rPr>
        <w:t>Journal of Agricultural and Food Chemistry</w:t>
      </w:r>
      <w:r w:rsidRPr="00F51E8A">
        <w:t xml:space="preserve"> 60(38): 9609–9619. </w:t>
      </w:r>
      <w:hyperlink r:id="rId83" w:history="1">
        <w:r w:rsidR="000D5D9D" w:rsidRPr="009F25E1">
          <w:rPr>
            <w:rStyle w:val="Hyperlink"/>
          </w:rPr>
          <w:t>https://doi.org/10.1021/jf3032556</w:t>
        </w:r>
      </w:hyperlink>
      <w:r w:rsidRPr="00F51E8A">
        <w:t>.</w:t>
      </w:r>
    </w:p>
    <w:p w14:paraId="09C1CBBA" w14:textId="4E7B8C1A" w:rsidR="000D5D9D" w:rsidRPr="00F51E8A" w:rsidRDefault="000D5D9D" w:rsidP="000D5D9D">
      <w:pPr>
        <w:pStyle w:val="NormalWeb"/>
        <w:numPr>
          <w:ilvl w:val="0"/>
          <w:numId w:val="4"/>
        </w:numPr>
        <w:jc w:val="both"/>
      </w:pPr>
      <w:r w:rsidRPr="00296436">
        <w:t xml:space="preserve">Shi G, Li Y, Cao Q, et al. In vitro and in vivo evidence that quercetin protects against diabetes and its complications: A systematic review of the literature. </w:t>
      </w:r>
      <w:r w:rsidRPr="00296436">
        <w:rPr>
          <w:rStyle w:val="Emphasis"/>
        </w:rPr>
        <w:t xml:space="preserve">Biomed </w:t>
      </w:r>
      <w:proofErr w:type="spellStart"/>
      <w:r w:rsidRPr="00296436">
        <w:rPr>
          <w:rStyle w:val="Emphasis"/>
        </w:rPr>
        <w:t>Pharmacother</w:t>
      </w:r>
      <w:proofErr w:type="spellEnd"/>
      <w:r w:rsidRPr="00296436">
        <w:rPr>
          <w:rStyle w:val="Emphasis"/>
        </w:rPr>
        <w:t>.</w:t>
      </w:r>
      <w:r w:rsidRPr="00296436">
        <w:t xml:space="preserve"> </w:t>
      </w:r>
      <w:proofErr w:type="gramStart"/>
      <w:r w:rsidRPr="00296436">
        <w:t>2018;109:1085</w:t>
      </w:r>
      <w:proofErr w:type="gramEnd"/>
      <w:r w:rsidRPr="00296436">
        <w:t xml:space="preserve">-1099. </w:t>
      </w:r>
      <w:proofErr w:type="gramStart"/>
      <w:r w:rsidRPr="00296436">
        <w:t>doi:10.1016/j.biopha</w:t>
      </w:r>
      <w:proofErr w:type="gramEnd"/>
      <w:r w:rsidRPr="00296436">
        <w:t>.2018.10.130</w:t>
      </w:r>
    </w:p>
    <w:p w14:paraId="1ED98B99" w14:textId="77777777" w:rsidR="00F51E8A" w:rsidRPr="00F51E8A" w:rsidRDefault="00F51E8A" w:rsidP="007E4281">
      <w:pPr>
        <w:pStyle w:val="NormalWeb"/>
        <w:numPr>
          <w:ilvl w:val="0"/>
          <w:numId w:val="4"/>
        </w:numPr>
        <w:jc w:val="both"/>
      </w:pPr>
      <w:r w:rsidRPr="00F51E8A">
        <w:t xml:space="preserve">Shin, J., M. Song, J. Oh, Y. Keum, and R. K. Saini. 2020. "Pro-Oxidant Actions of Carotenoids in Triggering Apoptosis of Cancer Cells: A Review of Emerging Evidence." </w:t>
      </w:r>
      <w:r w:rsidRPr="00F51E8A">
        <w:rPr>
          <w:rStyle w:val="Emphasis"/>
        </w:rPr>
        <w:t>Antioxidants</w:t>
      </w:r>
      <w:r w:rsidRPr="00F51E8A">
        <w:t xml:space="preserve"> 9(6): 532. https://doi.org/10.3390/antiox9060532.</w:t>
      </w:r>
    </w:p>
    <w:p w14:paraId="1ACD2588" w14:textId="77777777" w:rsidR="00F51E8A" w:rsidRPr="007E4281" w:rsidRDefault="00F51E8A" w:rsidP="007E4281">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E4281">
        <w:rPr>
          <w:rFonts w:ascii="Times New Roman" w:eastAsia="Times New Roman" w:hAnsi="Times New Roman" w:cs="Times New Roman"/>
          <w:sz w:val="24"/>
          <w:szCs w:val="24"/>
        </w:rPr>
        <w:t xml:space="preserve">Sidana, J., V. Saini, S. Dahiya, et al. 2013. "A Review on Citrus – 'The Boon of Nature'." </w:t>
      </w:r>
      <w:r w:rsidRPr="007E4281">
        <w:rPr>
          <w:rFonts w:ascii="Times New Roman" w:eastAsia="Times New Roman" w:hAnsi="Times New Roman" w:cs="Times New Roman"/>
          <w:i/>
          <w:iCs/>
          <w:sz w:val="24"/>
          <w:szCs w:val="24"/>
        </w:rPr>
        <w:t>International Journal of Pharmaceutical Sciences Review and Research</w:t>
      </w:r>
      <w:r w:rsidRPr="007E4281">
        <w:rPr>
          <w:rFonts w:ascii="Times New Roman" w:eastAsia="Times New Roman" w:hAnsi="Times New Roman" w:cs="Times New Roman"/>
          <w:sz w:val="24"/>
          <w:szCs w:val="24"/>
        </w:rPr>
        <w:t xml:space="preserve"> 18(2): 20–27. </w:t>
      </w:r>
      <w:hyperlink r:id="rId84" w:history="1">
        <w:r w:rsidRPr="007E4281">
          <w:rPr>
            <w:rFonts w:ascii="Times New Roman" w:eastAsia="Times New Roman" w:hAnsi="Times New Roman" w:cs="Times New Roman"/>
            <w:color w:val="0000FF"/>
            <w:sz w:val="24"/>
            <w:szCs w:val="24"/>
            <w:u w:val="single"/>
          </w:rPr>
          <w:t>https://www.globalresearchonline.net</w:t>
        </w:r>
      </w:hyperlink>
      <w:r w:rsidRPr="007E4281">
        <w:rPr>
          <w:rFonts w:ascii="Times New Roman" w:eastAsia="Times New Roman" w:hAnsi="Times New Roman" w:cs="Times New Roman"/>
          <w:sz w:val="24"/>
          <w:szCs w:val="24"/>
        </w:rPr>
        <w:t>.</w:t>
      </w:r>
    </w:p>
    <w:p w14:paraId="4B2587AE" w14:textId="77777777" w:rsidR="00F51E8A" w:rsidRPr="00F51E8A" w:rsidRDefault="00F51E8A" w:rsidP="007E4281">
      <w:pPr>
        <w:pStyle w:val="NormalWeb"/>
        <w:numPr>
          <w:ilvl w:val="0"/>
          <w:numId w:val="4"/>
        </w:numPr>
        <w:jc w:val="both"/>
      </w:pPr>
      <w:r w:rsidRPr="00F51E8A">
        <w:t xml:space="preserve">Smeriglio, A., S. </w:t>
      </w:r>
      <w:proofErr w:type="spellStart"/>
      <w:r w:rsidRPr="00F51E8A">
        <w:t>Alloisio</w:t>
      </w:r>
      <w:proofErr w:type="spellEnd"/>
      <w:r w:rsidRPr="00F51E8A">
        <w:t xml:space="preserve">, F. M. Raimondo, M. Denaro, J. Xiao, L. </w:t>
      </w:r>
      <w:proofErr w:type="spellStart"/>
      <w:r w:rsidRPr="00F51E8A">
        <w:t>Cornara</w:t>
      </w:r>
      <w:proofErr w:type="spellEnd"/>
      <w:r w:rsidRPr="00F51E8A">
        <w:t xml:space="preserve">, and D. Trombetta. 2018. "Essential Oil of </w:t>
      </w:r>
      <w:r w:rsidRPr="00F51E8A">
        <w:rPr>
          <w:rStyle w:val="Emphasis"/>
        </w:rPr>
        <w:t xml:space="preserve">Citrus </w:t>
      </w:r>
      <w:proofErr w:type="spellStart"/>
      <w:r w:rsidRPr="00F51E8A">
        <w:rPr>
          <w:rStyle w:val="Emphasis"/>
        </w:rPr>
        <w:t>lumia</w:t>
      </w:r>
      <w:proofErr w:type="spellEnd"/>
      <w:r w:rsidRPr="00F51E8A">
        <w:t xml:space="preserve"> </w:t>
      </w:r>
      <w:proofErr w:type="spellStart"/>
      <w:r w:rsidRPr="00F51E8A">
        <w:t>Risso</w:t>
      </w:r>
      <w:proofErr w:type="spellEnd"/>
      <w:r w:rsidRPr="00F51E8A">
        <w:t xml:space="preserve">: Phytochemical Profile, Antioxidant Properties and Activity on the Central Nervous System." </w:t>
      </w:r>
      <w:r w:rsidRPr="00F51E8A">
        <w:rPr>
          <w:rStyle w:val="Emphasis"/>
        </w:rPr>
        <w:t>Food and Chemical Toxicology</w:t>
      </w:r>
      <w:r w:rsidRPr="00F51E8A">
        <w:t xml:space="preserve"> 119: 407–416. </w:t>
      </w:r>
      <w:hyperlink r:id="rId85" w:tgtFrame="_new" w:history="1">
        <w:r w:rsidRPr="00F51E8A">
          <w:rPr>
            <w:rStyle w:val="Hyperlink"/>
          </w:rPr>
          <w:t>https://doi.org/10.1016/j.fct.2017.12.053</w:t>
        </w:r>
      </w:hyperlink>
      <w:r w:rsidRPr="00F51E8A">
        <w:t>.</w:t>
      </w:r>
    </w:p>
    <w:p w14:paraId="79D2FDAB" w14:textId="77777777" w:rsidR="00F51E8A" w:rsidRPr="00F51E8A" w:rsidRDefault="00F51E8A" w:rsidP="007E4281">
      <w:pPr>
        <w:pStyle w:val="NormalWeb"/>
        <w:numPr>
          <w:ilvl w:val="0"/>
          <w:numId w:val="4"/>
        </w:numPr>
        <w:jc w:val="both"/>
      </w:pPr>
      <w:r w:rsidRPr="00F51E8A">
        <w:t xml:space="preserve">Song, M., Y. Lan, X. Wu, et al. 2020. "The </w:t>
      </w:r>
      <w:proofErr w:type="spellStart"/>
      <w:r w:rsidRPr="00F51E8A">
        <w:t>Chemopreventive</w:t>
      </w:r>
      <w:proofErr w:type="spellEnd"/>
      <w:r w:rsidRPr="00F51E8A">
        <w:t xml:space="preserve"> Effect of 5-Demethylnobiletin, a Unique Citrus Flavonoid, on Colitis-Driven Colorectal Carcinogenesis in Mice Is Associated with Its Colonic Metabolites." </w:t>
      </w:r>
      <w:r w:rsidRPr="00F51E8A">
        <w:rPr>
          <w:rStyle w:val="Emphasis"/>
        </w:rPr>
        <w:t>Food &amp; Function</w:t>
      </w:r>
      <w:r w:rsidRPr="00F51E8A">
        <w:t xml:space="preserve"> 11(6): 4940–4952. https://doi.org/10.1039/d0fo00616e.</w:t>
      </w:r>
    </w:p>
    <w:p w14:paraId="029A7C8C" w14:textId="2649973D" w:rsidR="00527730" w:rsidRDefault="00527730" w:rsidP="007E4281">
      <w:pPr>
        <w:pStyle w:val="NormalWeb"/>
        <w:numPr>
          <w:ilvl w:val="0"/>
          <w:numId w:val="4"/>
        </w:numPr>
        <w:jc w:val="both"/>
      </w:pPr>
      <w:r w:rsidRPr="00527730">
        <w:t xml:space="preserve">Srinivasan, P., Vijayakumar, S., Kothandaraman, S., and Palani, M. 2018. “Anti-Diabetic Activity of Quercetin Extracted from </w:t>
      </w:r>
      <w:r w:rsidRPr="00527730">
        <w:rPr>
          <w:i/>
          <w:iCs/>
        </w:rPr>
        <w:t xml:space="preserve">Phyllanthus </w:t>
      </w:r>
      <w:proofErr w:type="spellStart"/>
      <w:r w:rsidRPr="00527730">
        <w:rPr>
          <w:i/>
          <w:iCs/>
        </w:rPr>
        <w:t>emblica</w:t>
      </w:r>
      <w:proofErr w:type="spellEnd"/>
      <w:r w:rsidRPr="00527730">
        <w:t xml:space="preserve"> L. Fruit: In Silico and In Vivo Approaches.” </w:t>
      </w:r>
      <w:r w:rsidRPr="00527730">
        <w:rPr>
          <w:i/>
          <w:iCs/>
        </w:rPr>
        <w:t>Journal of Pharmaceutical Analysis</w:t>
      </w:r>
      <w:r w:rsidRPr="00527730">
        <w:t xml:space="preserve"> 8 (2): 109–118. </w:t>
      </w:r>
      <w:hyperlink r:id="rId86" w:history="1">
        <w:r w:rsidRPr="00B34435">
          <w:rPr>
            <w:rStyle w:val="Hyperlink"/>
          </w:rPr>
          <w:t>https://doi.org/10.1016/j.jpha.2017.10.005</w:t>
        </w:r>
      </w:hyperlink>
      <w:r w:rsidRPr="00527730">
        <w:t>.</w:t>
      </w:r>
    </w:p>
    <w:p w14:paraId="5EEEEDF4" w14:textId="77777777" w:rsidR="00F51E8A" w:rsidRPr="00F51E8A" w:rsidRDefault="00F51E8A" w:rsidP="007E4281">
      <w:pPr>
        <w:pStyle w:val="NormalWeb"/>
        <w:numPr>
          <w:ilvl w:val="0"/>
          <w:numId w:val="4"/>
        </w:numPr>
        <w:jc w:val="both"/>
      </w:pPr>
      <w:r w:rsidRPr="00F51E8A">
        <w:t xml:space="preserve">Stone, M. S., L. Martyn, and C. M. Weaver. 2016. "Potassium Intake, Bioavailability, Hypertension, and Glucose Control." </w:t>
      </w:r>
      <w:r w:rsidRPr="00F51E8A">
        <w:rPr>
          <w:rStyle w:val="Emphasis"/>
        </w:rPr>
        <w:t>Nutrients</w:t>
      </w:r>
      <w:r w:rsidRPr="00F51E8A">
        <w:t xml:space="preserve"> 8(7): 444. https://doi.org/10.3390/nu8070444.</w:t>
      </w:r>
    </w:p>
    <w:p w14:paraId="0F2B9AEF" w14:textId="77777777" w:rsidR="00F51E8A" w:rsidRPr="00F51E8A" w:rsidRDefault="00F51E8A" w:rsidP="007E4281">
      <w:pPr>
        <w:pStyle w:val="NormalWeb"/>
        <w:numPr>
          <w:ilvl w:val="0"/>
          <w:numId w:val="4"/>
        </w:numPr>
        <w:jc w:val="both"/>
      </w:pPr>
      <w:proofErr w:type="spellStart"/>
      <w:r w:rsidRPr="00F51E8A">
        <w:t>Suwannasom</w:t>
      </w:r>
      <w:proofErr w:type="spellEnd"/>
      <w:r w:rsidRPr="00F51E8A">
        <w:t xml:space="preserve">, N., I. Kao, A. </w:t>
      </w:r>
      <w:proofErr w:type="spellStart"/>
      <w:r w:rsidRPr="00F51E8A">
        <w:t>Pruß</w:t>
      </w:r>
      <w:proofErr w:type="spellEnd"/>
      <w:r w:rsidRPr="00F51E8A">
        <w:t xml:space="preserve">, R. Georgieva, and H. Bäumler. 2020. "Riboflavin: The Health Benefits of a Forgotten Natural Vitamin." </w:t>
      </w:r>
      <w:r w:rsidRPr="00F51E8A">
        <w:rPr>
          <w:rStyle w:val="Emphasis"/>
        </w:rPr>
        <w:t>International Journal of Molecular Sciences</w:t>
      </w:r>
      <w:r w:rsidRPr="00F51E8A">
        <w:t xml:space="preserve"> 21(3): 950. https://doi.org/10.3390/ijms21030950.</w:t>
      </w:r>
    </w:p>
    <w:p w14:paraId="16E38EE1" w14:textId="77777777" w:rsidR="00F51E8A" w:rsidRPr="00F51E8A" w:rsidRDefault="00F51E8A" w:rsidP="007E4281">
      <w:pPr>
        <w:pStyle w:val="NormalWeb"/>
        <w:numPr>
          <w:ilvl w:val="0"/>
          <w:numId w:val="4"/>
        </w:numPr>
        <w:jc w:val="both"/>
      </w:pPr>
      <w:proofErr w:type="spellStart"/>
      <w:r w:rsidRPr="00F51E8A">
        <w:t>Tallima</w:t>
      </w:r>
      <w:proofErr w:type="spellEnd"/>
      <w:r w:rsidRPr="00F51E8A">
        <w:t xml:space="preserve">, H., and R. E. Ridi. 2018. "Arachidonic Acid: Physiological Roles and Potential Health Benefits – A Review." </w:t>
      </w:r>
      <w:r w:rsidRPr="00F51E8A">
        <w:rPr>
          <w:rStyle w:val="Emphasis"/>
        </w:rPr>
        <w:t>Journal of Advanced Research</w:t>
      </w:r>
      <w:r w:rsidRPr="00F51E8A">
        <w:t xml:space="preserve"> 11: 33–41. https://doi.org/10.1016/j.jare.2017.11.004.</w:t>
      </w:r>
    </w:p>
    <w:p w14:paraId="32ED0F3A" w14:textId="77777777" w:rsidR="00F51E8A" w:rsidRPr="00F51E8A" w:rsidRDefault="00F51E8A" w:rsidP="007E4281">
      <w:pPr>
        <w:pStyle w:val="NormalWeb"/>
        <w:numPr>
          <w:ilvl w:val="0"/>
          <w:numId w:val="4"/>
        </w:numPr>
        <w:jc w:val="both"/>
      </w:pPr>
      <w:r w:rsidRPr="00F51E8A">
        <w:t>Tan, Z., J. Cheng, Q. Liu, et al. 2017. "</w:t>
      </w:r>
      <w:proofErr w:type="spellStart"/>
      <w:r w:rsidRPr="00F51E8A">
        <w:t>Neohesperidin</w:t>
      </w:r>
      <w:proofErr w:type="spellEnd"/>
      <w:r w:rsidRPr="00F51E8A">
        <w:t xml:space="preserve"> Suppresses Osteoclast Differentiation, Bone Resorption, and Ovariectomized-Induced Osteoporosis in Mice." </w:t>
      </w:r>
      <w:r w:rsidRPr="00F51E8A">
        <w:rPr>
          <w:rStyle w:val="Emphasis"/>
        </w:rPr>
        <w:t>Molecular and Cellular Endocrinology</w:t>
      </w:r>
      <w:r w:rsidRPr="00F51E8A">
        <w:t xml:space="preserve"> 439: 369–378. https://doi.org/10.1016/j.mce.2016.09.026.</w:t>
      </w:r>
    </w:p>
    <w:p w14:paraId="4B6DF478" w14:textId="77777777" w:rsidR="00F51E8A" w:rsidRPr="00F51E8A" w:rsidRDefault="00F51E8A" w:rsidP="007E4281">
      <w:pPr>
        <w:pStyle w:val="NormalWeb"/>
        <w:numPr>
          <w:ilvl w:val="0"/>
          <w:numId w:val="4"/>
        </w:numPr>
        <w:jc w:val="both"/>
      </w:pPr>
      <w:proofErr w:type="spellStart"/>
      <w:r w:rsidRPr="00F51E8A">
        <w:t>Tavsan</w:t>
      </w:r>
      <w:proofErr w:type="spellEnd"/>
      <w:r w:rsidRPr="00F51E8A">
        <w:t xml:space="preserve">, Z., and H. A. Kayali. 2019. "Flavonoids Showed Anticancer Effects on the Ovarian Cancer Cells: Involvement of Reactive Oxygen Species, Apoptosis, Cell Cycle, and Invasion." </w:t>
      </w:r>
      <w:r w:rsidRPr="00F51E8A">
        <w:rPr>
          <w:rStyle w:val="Emphasis"/>
        </w:rPr>
        <w:t>Biomedicine &amp; Pharmacotherapy</w:t>
      </w:r>
      <w:r w:rsidRPr="00F51E8A">
        <w:t xml:space="preserve"> 116: 109004. https://doi.org/10.1016/j.biopha.2019.109004.</w:t>
      </w:r>
    </w:p>
    <w:p w14:paraId="5448759C" w14:textId="77777777" w:rsidR="00F51E8A" w:rsidRPr="00F51E8A" w:rsidRDefault="00F51E8A" w:rsidP="007E4281">
      <w:pPr>
        <w:pStyle w:val="NormalWeb"/>
        <w:numPr>
          <w:ilvl w:val="0"/>
          <w:numId w:val="4"/>
        </w:numPr>
        <w:jc w:val="both"/>
      </w:pPr>
      <w:r w:rsidRPr="00F51E8A">
        <w:t xml:space="preserve">Tian, D., F. Wang, M. Duan, et al. 2019. "Coumarin Analogues from the Citrus grandis (L.) Osbeck and Their Hepatoprotective Activity." </w:t>
      </w:r>
      <w:r w:rsidRPr="00F51E8A">
        <w:rPr>
          <w:rStyle w:val="Emphasis"/>
        </w:rPr>
        <w:t>Journal of Agricultural and Food Chemistry</w:t>
      </w:r>
      <w:r w:rsidRPr="00F51E8A">
        <w:t xml:space="preserve"> 67(7): 1937–1947. https://doi.org/10.1021/acs.jafc.8b06489.</w:t>
      </w:r>
    </w:p>
    <w:p w14:paraId="7AD4CF97" w14:textId="77777777" w:rsidR="00F51E8A" w:rsidRPr="00F51E8A" w:rsidRDefault="00F51E8A" w:rsidP="007E4281">
      <w:pPr>
        <w:pStyle w:val="NormalWeb"/>
        <w:numPr>
          <w:ilvl w:val="0"/>
          <w:numId w:val="4"/>
        </w:numPr>
        <w:jc w:val="both"/>
      </w:pPr>
      <w:proofErr w:type="spellStart"/>
      <w:r w:rsidRPr="00F51E8A">
        <w:t>Tsujiyama</w:t>
      </w:r>
      <w:proofErr w:type="spellEnd"/>
      <w:r w:rsidRPr="00F51E8A">
        <w:t xml:space="preserve">, I., S. </w:t>
      </w:r>
      <w:proofErr w:type="spellStart"/>
      <w:r w:rsidRPr="00F51E8A">
        <w:t>Mubassara</w:t>
      </w:r>
      <w:proofErr w:type="spellEnd"/>
      <w:r w:rsidRPr="00F51E8A">
        <w:t xml:space="preserve">, H. </w:t>
      </w:r>
      <w:proofErr w:type="spellStart"/>
      <w:r w:rsidRPr="00F51E8A">
        <w:t>Aoshima</w:t>
      </w:r>
      <w:proofErr w:type="spellEnd"/>
      <w:r w:rsidRPr="00F51E8A">
        <w:t xml:space="preserve">, and S. J. Hossain. 2013. "Anti-Histamine Release and Anti-Inflammatory Activities of Aqueous Extracts of Citrus Fruits Peels." </w:t>
      </w:r>
      <w:r w:rsidRPr="00F51E8A">
        <w:rPr>
          <w:rStyle w:val="Emphasis"/>
        </w:rPr>
        <w:t>Oriental Pharmacy and Experimental Medicine</w:t>
      </w:r>
      <w:r w:rsidRPr="00F51E8A">
        <w:t xml:space="preserve"> 13(3): 175–180. https://doi.org/10.1007/s13596-012-0093-z.</w:t>
      </w:r>
    </w:p>
    <w:p w14:paraId="512CBF9A" w14:textId="77777777" w:rsidR="00F51E8A" w:rsidRPr="00F51E8A" w:rsidRDefault="00F51E8A" w:rsidP="007E4281">
      <w:pPr>
        <w:pStyle w:val="NormalWeb"/>
        <w:numPr>
          <w:ilvl w:val="0"/>
          <w:numId w:val="4"/>
        </w:numPr>
        <w:jc w:val="both"/>
      </w:pPr>
      <w:proofErr w:type="spellStart"/>
      <w:r w:rsidRPr="00F51E8A">
        <w:lastRenderedPageBreak/>
        <w:t>Tutunchi</w:t>
      </w:r>
      <w:proofErr w:type="spellEnd"/>
      <w:r w:rsidRPr="00F51E8A">
        <w:t xml:space="preserve">, H., F. Naeini, A. </w:t>
      </w:r>
      <w:proofErr w:type="spellStart"/>
      <w:r w:rsidRPr="00F51E8A">
        <w:t>Ostadrahimi</w:t>
      </w:r>
      <w:proofErr w:type="spellEnd"/>
      <w:r w:rsidRPr="00F51E8A">
        <w:t xml:space="preserve">, and M. J. Hosseinzadeh-Attar. 2020. "Naringenin, a Flavanone with Antiviral and Anti-Inflammatory Effects: A Promising Treatment Strategy Against COVID-19." </w:t>
      </w:r>
      <w:r w:rsidRPr="00F51E8A">
        <w:rPr>
          <w:rStyle w:val="Emphasis"/>
        </w:rPr>
        <w:t>Phytotherapy Research</w:t>
      </w:r>
      <w:r w:rsidRPr="00F51E8A">
        <w:t xml:space="preserve"> 34(12): 3137–3147. https://doi.org/10.1002/ptr.6781.</w:t>
      </w:r>
    </w:p>
    <w:p w14:paraId="3CBF5894" w14:textId="77777777" w:rsidR="00F51E8A" w:rsidRPr="00F51E8A" w:rsidRDefault="00F51E8A" w:rsidP="007E4281">
      <w:pPr>
        <w:pStyle w:val="NormalWeb"/>
        <w:numPr>
          <w:ilvl w:val="0"/>
          <w:numId w:val="4"/>
        </w:numPr>
        <w:jc w:val="both"/>
      </w:pPr>
      <w:r w:rsidRPr="00F51E8A">
        <w:t xml:space="preserve">Valero, M. P., A. E. Fletcher, B. L. De Stavola, et al. 2002. "Vitamin C Is Associated with Reduced Risk of Cataract in a Mediterranean Population." </w:t>
      </w:r>
      <w:r w:rsidRPr="00F51E8A">
        <w:rPr>
          <w:rStyle w:val="Emphasis"/>
        </w:rPr>
        <w:t>Journal of Nutrition</w:t>
      </w:r>
      <w:r w:rsidRPr="00F51E8A">
        <w:t xml:space="preserve"> 132(6): 1299–1306. https://doi.org/10.1093/jn/132.6.1299.</w:t>
      </w:r>
    </w:p>
    <w:p w14:paraId="13B5F33F" w14:textId="77777777" w:rsidR="00F51E8A" w:rsidRPr="00F51E8A" w:rsidRDefault="00F51E8A" w:rsidP="007E4281">
      <w:pPr>
        <w:pStyle w:val="NormalWeb"/>
        <w:numPr>
          <w:ilvl w:val="0"/>
          <w:numId w:val="4"/>
        </w:numPr>
        <w:jc w:val="both"/>
      </w:pPr>
      <w:r w:rsidRPr="00F51E8A">
        <w:t xml:space="preserve">Valls, R. M., A. </w:t>
      </w:r>
      <w:proofErr w:type="spellStart"/>
      <w:r w:rsidRPr="00F51E8A">
        <w:t>Pedret</w:t>
      </w:r>
      <w:proofErr w:type="spellEnd"/>
      <w:r w:rsidRPr="00F51E8A">
        <w:t xml:space="preserve">, L. Calderón-Pérez, et al. 2021. "Effects of Hesperidin in Orange Juice on Blood and Pulse Pressures in Mildly Hypertensive Individuals: A Randomized Controlled Trial (Citrus Study)." </w:t>
      </w:r>
      <w:r w:rsidRPr="00F51E8A">
        <w:rPr>
          <w:rStyle w:val="Emphasis"/>
        </w:rPr>
        <w:t>European Journal of Nutrition</w:t>
      </w:r>
      <w:r w:rsidRPr="00F51E8A">
        <w:t xml:space="preserve"> 60(3): 1277–1288. https://doi.org/10.1007/s00394-020-02279-0.</w:t>
      </w:r>
    </w:p>
    <w:p w14:paraId="46416452" w14:textId="77777777" w:rsidR="00F51E8A" w:rsidRPr="00F51E8A" w:rsidRDefault="00F51E8A" w:rsidP="007E4281">
      <w:pPr>
        <w:pStyle w:val="NormalWeb"/>
        <w:numPr>
          <w:ilvl w:val="0"/>
          <w:numId w:val="4"/>
        </w:numPr>
        <w:jc w:val="both"/>
      </w:pPr>
      <w:r w:rsidRPr="00F51E8A">
        <w:t xml:space="preserve">Van Lent, D. M., E. T. </w:t>
      </w:r>
      <w:proofErr w:type="spellStart"/>
      <w:r w:rsidRPr="00F51E8A">
        <w:t>Leermakers</w:t>
      </w:r>
      <w:proofErr w:type="spellEnd"/>
      <w:r w:rsidRPr="00F51E8A">
        <w:t xml:space="preserve">, S. K. </w:t>
      </w:r>
      <w:proofErr w:type="spellStart"/>
      <w:r w:rsidRPr="00F51E8A">
        <w:t>Darweesh</w:t>
      </w:r>
      <w:proofErr w:type="spellEnd"/>
      <w:r w:rsidRPr="00F51E8A">
        <w:t xml:space="preserve">, et al. 2016. "The Effects of Lutein on Respiratory Health across the Life Course: A Systematic Review." </w:t>
      </w:r>
      <w:r w:rsidRPr="00F51E8A">
        <w:rPr>
          <w:rStyle w:val="Emphasis"/>
        </w:rPr>
        <w:t>Clinical Nutrition ESPEN</w:t>
      </w:r>
      <w:r w:rsidRPr="00F51E8A">
        <w:t xml:space="preserve"> 13: e1–e7. https://doi.org/10.1016/j.clnesp.2016.02.096.</w:t>
      </w:r>
    </w:p>
    <w:p w14:paraId="55B26C9D" w14:textId="77777777" w:rsidR="00F51E8A" w:rsidRPr="00F51E8A" w:rsidRDefault="00F51E8A" w:rsidP="007E4281">
      <w:pPr>
        <w:pStyle w:val="NormalWeb"/>
        <w:numPr>
          <w:ilvl w:val="0"/>
          <w:numId w:val="4"/>
        </w:numPr>
        <w:jc w:val="both"/>
      </w:pPr>
      <w:r w:rsidRPr="00F51E8A">
        <w:t xml:space="preserve">Van </w:t>
      </w:r>
      <w:proofErr w:type="spellStart"/>
      <w:r w:rsidRPr="00F51E8A">
        <w:t>Rooijen</w:t>
      </w:r>
      <w:proofErr w:type="spellEnd"/>
      <w:r w:rsidRPr="00F51E8A">
        <w:t xml:space="preserve">, M., and R. Mensink. 2020. "Palmitic Acid versus Stearic Acid: Effects of Interesterification and Intakes on Cardiometabolic Risk Markers—A Systematic Review." </w:t>
      </w:r>
      <w:r w:rsidRPr="00F51E8A">
        <w:rPr>
          <w:rStyle w:val="Emphasis"/>
        </w:rPr>
        <w:t>Nutrients</w:t>
      </w:r>
      <w:r w:rsidRPr="00F51E8A">
        <w:t xml:space="preserve"> 12(3): 615. </w:t>
      </w:r>
      <w:hyperlink r:id="rId87" w:tgtFrame="_new" w:history="1">
        <w:r w:rsidRPr="00F51E8A">
          <w:rPr>
            <w:rStyle w:val="Hyperlink"/>
          </w:rPr>
          <w:t>https://doi.org/10.3390/nu12030615</w:t>
        </w:r>
      </w:hyperlink>
      <w:r w:rsidRPr="00F51E8A">
        <w:t>.</w:t>
      </w:r>
    </w:p>
    <w:p w14:paraId="38FDA02C" w14:textId="77777777" w:rsidR="00F51E8A" w:rsidRPr="007E4281" w:rsidRDefault="00F51E8A" w:rsidP="007E4281">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E4281">
        <w:rPr>
          <w:rFonts w:ascii="Times New Roman" w:eastAsia="Times New Roman" w:hAnsi="Times New Roman" w:cs="Times New Roman"/>
          <w:sz w:val="24"/>
          <w:szCs w:val="24"/>
        </w:rPr>
        <w:t xml:space="preserve">Varshney, R., R. Mishra, N. Das, D. Sircar, and P. Roy. 2019. "A Comparative Analysis of Various Flavonoids in the Regulation of Obesity and Diabetes: An In Vitro and In Vivo Study." </w:t>
      </w:r>
      <w:r w:rsidRPr="007E4281">
        <w:rPr>
          <w:rFonts w:ascii="Times New Roman" w:eastAsia="Times New Roman" w:hAnsi="Times New Roman" w:cs="Times New Roman"/>
          <w:i/>
          <w:iCs/>
          <w:sz w:val="24"/>
          <w:szCs w:val="24"/>
        </w:rPr>
        <w:t>Journal of Functional Foods</w:t>
      </w:r>
      <w:r w:rsidRPr="007E4281">
        <w:rPr>
          <w:rFonts w:ascii="Times New Roman" w:eastAsia="Times New Roman" w:hAnsi="Times New Roman" w:cs="Times New Roman"/>
          <w:sz w:val="24"/>
          <w:szCs w:val="24"/>
        </w:rPr>
        <w:t xml:space="preserve"> 59: 194–205. </w:t>
      </w:r>
      <w:hyperlink r:id="rId88" w:history="1">
        <w:r w:rsidRPr="007E4281">
          <w:rPr>
            <w:rFonts w:ascii="Times New Roman" w:eastAsia="Times New Roman" w:hAnsi="Times New Roman" w:cs="Times New Roman"/>
            <w:color w:val="0000FF"/>
            <w:sz w:val="24"/>
            <w:szCs w:val="24"/>
            <w:u w:val="single"/>
          </w:rPr>
          <w:t>https://doi.org/10.1016/j.jff.2019.05.004</w:t>
        </w:r>
      </w:hyperlink>
      <w:r w:rsidRPr="007E4281">
        <w:rPr>
          <w:rFonts w:ascii="Times New Roman" w:eastAsia="Times New Roman" w:hAnsi="Times New Roman" w:cs="Times New Roman"/>
          <w:sz w:val="24"/>
          <w:szCs w:val="24"/>
        </w:rPr>
        <w:t>.</w:t>
      </w:r>
    </w:p>
    <w:p w14:paraId="74F6895B" w14:textId="77777777" w:rsidR="00F51E8A" w:rsidRPr="00F51E8A" w:rsidRDefault="00F51E8A" w:rsidP="007E4281">
      <w:pPr>
        <w:pStyle w:val="NormalWeb"/>
        <w:numPr>
          <w:ilvl w:val="0"/>
          <w:numId w:val="4"/>
        </w:numPr>
        <w:jc w:val="both"/>
      </w:pPr>
      <w:r w:rsidRPr="00F51E8A">
        <w:t xml:space="preserve">Vasas, A., and J. Hohmann. 2014. "Euphorbia Diterpenes: Isolation, Structure, Biological Activity, and Synthesis (2008–2012)." </w:t>
      </w:r>
      <w:r w:rsidRPr="00F51E8A">
        <w:rPr>
          <w:rStyle w:val="Emphasis"/>
        </w:rPr>
        <w:t>Chemical Reviews</w:t>
      </w:r>
      <w:r w:rsidRPr="00F51E8A">
        <w:t xml:space="preserve"> 114(17): 8579–8612. </w:t>
      </w:r>
      <w:hyperlink r:id="rId89" w:tgtFrame="_new" w:history="1">
        <w:r w:rsidRPr="00F51E8A">
          <w:rPr>
            <w:rStyle w:val="Hyperlink"/>
          </w:rPr>
          <w:t>https://doi.org/10.1021/cr400541j</w:t>
        </w:r>
      </w:hyperlink>
      <w:r w:rsidRPr="00F51E8A">
        <w:t>.</w:t>
      </w:r>
    </w:p>
    <w:p w14:paraId="31004BF0" w14:textId="77777777" w:rsidR="00F51E8A" w:rsidRPr="00F51E8A" w:rsidRDefault="00F51E8A" w:rsidP="007E4281">
      <w:pPr>
        <w:pStyle w:val="NormalWeb"/>
        <w:numPr>
          <w:ilvl w:val="0"/>
          <w:numId w:val="4"/>
        </w:numPr>
        <w:jc w:val="both"/>
      </w:pPr>
      <w:r w:rsidRPr="00F51E8A">
        <w:t xml:space="preserve">Visvanathan, R., and G. Williamson. 2021. "Effect of Citrus Fruit and Juice Consumption on Risk of Developing Type 2 Diabetes: Evidence on Polyphenols from Epidemiological and Intervention Studies." </w:t>
      </w:r>
      <w:r w:rsidRPr="00F51E8A">
        <w:rPr>
          <w:rStyle w:val="Emphasis"/>
        </w:rPr>
        <w:t>Trends in Food Science &amp; Technology</w:t>
      </w:r>
      <w:r w:rsidRPr="00F51E8A">
        <w:t xml:space="preserve"> 115: 133–146. </w:t>
      </w:r>
      <w:hyperlink r:id="rId90" w:tgtFrame="_new" w:history="1">
        <w:r w:rsidRPr="00F51E8A">
          <w:rPr>
            <w:rStyle w:val="Hyperlink"/>
          </w:rPr>
          <w:t>https://doi.org/10.1016/j.tifs.2021.06.038</w:t>
        </w:r>
      </w:hyperlink>
      <w:r w:rsidRPr="00F51E8A">
        <w:t>.</w:t>
      </w:r>
    </w:p>
    <w:p w14:paraId="736E14F8" w14:textId="77777777" w:rsidR="00F51E8A" w:rsidRPr="007E4281" w:rsidRDefault="00F51E8A" w:rsidP="007E4281">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E4281">
        <w:rPr>
          <w:rFonts w:ascii="Times New Roman" w:eastAsia="Times New Roman" w:hAnsi="Times New Roman" w:cs="Times New Roman"/>
          <w:sz w:val="24"/>
          <w:szCs w:val="24"/>
        </w:rPr>
        <w:t>Wang, F., J. Lin, L. Xu, Q. Peng, H. Huang, L. Tong, Q. Lu, C. Wang, and L. Yang. 2019. "On Higher Nutritional and Medical Properties of a Carotenoid-Rich Mutant Pomelo (</w:t>
      </w:r>
      <w:r w:rsidRPr="007E4281">
        <w:rPr>
          <w:rFonts w:ascii="Times New Roman" w:eastAsia="Times New Roman" w:hAnsi="Times New Roman" w:cs="Times New Roman"/>
          <w:i/>
          <w:iCs/>
          <w:sz w:val="24"/>
          <w:szCs w:val="24"/>
        </w:rPr>
        <w:t>Citrus maxima</w:t>
      </w:r>
      <w:r w:rsidRPr="007E4281">
        <w:rPr>
          <w:rFonts w:ascii="Times New Roman" w:eastAsia="Times New Roman" w:hAnsi="Times New Roman" w:cs="Times New Roman"/>
          <w:sz w:val="24"/>
          <w:szCs w:val="24"/>
        </w:rPr>
        <w:t xml:space="preserve"> (L.) Osbeck)." </w:t>
      </w:r>
      <w:r w:rsidRPr="007E4281">
        <w:rPr>
          <w:rFonts w:ascii="Times New Roman" w:eastAsia="Times New Roman" w:hAnsi="Times New Roman" w:cs="Times New Roman"/>
          <w:i/>
          <w:iCs/>
          <w:sz w:val="24"/>
          <w:szCs w:val="24"/>
        </w:rPr>
        <w:t>Industrial Crops and Products</w:t>
      </w:r>
      <w:r w:rsidRPr="007E4281">
        <w:rPr>
          <w:rFonts w:ascii="Times New Roman" w:eastAsia="Times New Roman" w:hAnsi="Times New Roman" w:cs="Times New Roman"/>
          <w:sz w:val="24"/>
          <w:szCs w:val="24"/>
        </w:rPr>
        <w:t xml:space="preserve"> 127: 142–147. </w:t>
      </w:r>
      <w:hyperlink r:id="rId91" w:history="1">
        <w:r w:rsidRPr="007E4281">
          <w:rPr>
            <w:rFonts w:ascii="Times New Roman" w:eastAsia="Times New Roman" w:hAnsi="Times New Roman" w:cs="Times New Roman"/>
            <w:color w:val="0000FF"/>
            <w:sz w:val="24"/>
            <w:szCs w:val="24"/>
            <w:u w:val="single"/>
          </w:rPr>
          <w:t>https://doi.org/10.1016/j.indcrop.2018.10.065</w:t>
        </w:r>
      </w:hyperlink>
      <w:r w:rsidRPr="007E4281">
        <w:rPr>
          <w:rFonts w:ascii="Times New Roman" w:eastAsia="Times New Roman" w:hAnsi="Times New Roman" w:cs="Times New Roman"/>
          <w:sz w:val="24"/>
          <w:szCs w:val="24"/>
        </w:rPr>
        <w:t>.</w:t>
      </w:r>
    </w:p>
    <w:p w14:paraId="612765AD" w14:textId="77777777" w:rsidR="00F51E8A" w:rsidRPr="00F51E8A" w:rsidRDefault="00F51E8A" w:rsidP="007E4281">
      <w:pPr>
        <w:pStyle w:val="NormalWeb"/>
        <w:numPr>
          <w:ilvl w:val="0"/>
          <w:numId w:val="4"/>
        </w:numPr>
        <w:jc w:val="both"/>
      </w:pPr>
      <w:r w:rsidRPr="00F51E8A">
        <w:t xml:space="preserve">Wang, L., J. Wang, L. Fang, Z. Zheng, D. Zhi, S. Wang, S. Li, C. Ho, and H. Zhao. 2014. "Anticancer Activities of Citrus Peel </w:t>
      </w:r>
      <w:proofErr w:type="spellStart"/>
      <w:r w:rsidRPr="00F51E8A">
        <w:t>Polymethoxyflavones</w:t>
      </w:r>
      <w:proofErr w:type="spellEnd"/>
      <w:r w:rsidRPr="00F51E8A">
        <w:t xml:space="preserve"> Related to Angiogenesis and Others." </w:t>
      </w:r>
      <w:r w:rsidRPr="00F51E8A">
        <w:rPr>
          <w:rStyle w:val="Emphasis"/>
        </w:rPr>
        <w:t>BioMed Research International</w:t>
      </w:r>
      <w:r w:rsidRPr="00F51E8A">
        <w:t xml:space="preserve"> 2014: 453972. </w:t>
      </w:r>
      <w:hyperlink r:id="rId92" w:tgtFrame="_new" w:history="1">
        <w:r w:rsidRPr="00F51E8A">
          <w:rPr>
            <w:rStyle w:val="Hyperlink"/>
          </w:rPr>
          <w:t>https://doi.org/10.1155/2014/453972</w:t>
        </w:r>
      </w:hyperlink>
      <w:r w:rsidRPr="00F51E8A">
        <w:t>.</w:t>
      </w:r>
    </w:p>
    <w:p w14:paraId="3F749A27" w14:textId="77777777" w:rsidR="00F51E8A" w:rsidRPr="00F51E8A" w:rsidRDefault="00F51E8A" w:rsidP="007E4281">
      <w:pPr>
        <w:pStyle w:val="NormalWeb"/>
        <w:numPr>
          <w:ilvl w:val="0"/>
          <w:numId w:val="4"/>
        </w:numPr>
        <w:jc w:val="both"/>
      </w:pPr>
      <w:r w:rsidRPr="00F51E8A">
        <w:rPr>
          <w:rStyle w:val="Strong"/>
          <w:b w:val="0"/>
          <w:bCs w:val="0"/>
        </w:rPr>
        <w:t>Wang, X., Tian, Y., Liang, X., Yin, C., Huai, Y., Zhao, Y., Huang, Q., et al.</w:t>
      </w:r>
      <w:r w:rsidRPr="00F51E8A">
        <w:t xml:space="preserve"> 2022. “Bergamottin Promotes Osteoblast Differentiation and Bone Formation via Activating the </w:t>
      </w:r>
      <w:proofErr w:type="spellStart"/>
      <w:r w:rsidRPr="00F51E8A">
        <w:t>Wnt</w:t>
      </w:r>
      <w:proofErr w:type="spellEnd"/>
      <w:r w:rsidRPr="00F51E8A">
        <w:t xml:space="preserve">/β-Catenin </w:t>
      </w:r>
      <w:proofErr w:type="spellStart"/>
      <w:r w:rsidRPr="00F51E8A">
        <w:t>Signaling</w:t>
      </w:r>
      <w:proofErr w:type="spellEnd"/>
      <w:r w:rsidRPr="00F51E8A">
        <w:t xml:space="preserve"> Pathway.” </w:t>
      </w:r>
      <w:r w:rsidRPr="00F51E8A">
        <w:rPr>
          <w:rStyle w:val="Emphasis"/>
        </w:rPr>
        <w:t>Food &amp; Function</w:t>
      </w:r>
      <w:r w:rsidRPr="00F51E8A">
        <w:t xml:space="preserve"> 13 (5): 2913–2924. </w:t>
      </w:r>
      <w:hyperlink r:id="rId93" w:tgtFrame="_new" w:history="1">
        <w:r w:rsidRPr="00F51E8A">
          <w:rPr>
            <w:rStyle w:val="Hyperlink"/>
          </w:rPr>
          <w:t>https://doi.org/10.1039/d1fo02755g</w:t>
        </w:r>
      </w:hyperlink>
      <w:r w:rsidRPr="00F51E8A">
        <w:t>.</w:t>
      </w:r>
    </w:p>
    <w:p w14:paraId="774AB11E" w14:textId="77777777" w:rsidR="00F51E8A" w:rsidRPr="00F51E8A" w:rsidRDefault="00F51E8A" w:rsidP="007E4281">
      <w:pPr>
        <w:pStyle w:val="NormalWeb"/>
        <w:numPr>
          <w:ilvl w:val="0"/>
          <w:numId w:val="4"/>
        </w:numPr>
        <w:jc w:val="both"/>
      </w:pPr>
      <w:r w:rsidRPr="00F51E8A">
        <w:t xml:space="preserve">Weaver, C. M. 2013. "Potassium and Health." </w:t>
      </w:r>
      <w:r w:rsidRPr="00F51E8A">
        <w:rPr>
          <w:rStyle w:val="Emphasis"/>
        </w:rPr>
        <w:t>Advances in Nutrition</w:t>
      </w:r>
      <w:r w:rsidRPr="00F51E8A">
        <w:t xml:space="preserve"> 4(3): 368S–377S. </w:t>
      </w:r>
      <w:hyperlink r:id="rId94" w:tgtFrame="_new" w:history="1">
        <w:r w:rsidRPr="00F51E8A">
          <w:rPr>
            <w:rStyle w:val="Hyperlink"/>
          </w:rPr>
          <w:t>https://doi.org/10.3945/an.112.003533</w:t>
        </w:r>
      </w:hyperlink>
      <w:r w:rsidRPr="00F51E8A">
        <w:t>.</w:t>
      </w:r>
    </w:p>
    <w:p w14:paraId="0779BBC5" w14:textId="57B82FE9" w:rsidR="00F51E8A" w:rsidRDefault="00F51E8A" w:rsidP="007E4281">
      <w:pPr>
        <w:pStyle w:val="NormalWeb"/>
        <w:numPr>
          <w:ilvl w:val="0"/>
          <w:numId w:val="4"/>
        </w:numPr>
        <w:jc w:val="both"/>
      </w:pPr>
      <w:r w:rsidRPr="00F51E8A">
        <w:t>Wu, M., H. Zhang, C. Zhou, H. Jia, Z. Ma, and Z. Zou. 2015</w:t>
      </w:r>
      <w:r w:rsidR="00451812">
        <w:t>a</w:t>
      </w:r>
      <w:r w:rsidRPr="00F51E8A">
        <w:t xml:space="preserve">. "Identification of the Chemical Constituents in Aqueous Extract of Zhi-Qiao and Evaluation of Its Antidepressant Effect." </w:t>
      </w:r>
      <w:r w:rsidRPr="00F51E8A">
        <w:rPr>
          <w:rStyle w:val="Emphasis"/>
        </w:rPr>
        <w:t>Molecules</w:t>
      </w:r>
      <w:r w:rsidRPr="00F51E8A">
        <w:t xml:space="preserve"> 20(4): 6925–6940. </w:t>
      </w:r>
      <w:hyperlink r:id="rId95" w:tgtFrame="_new" w:history="1">
        <w:r w:rsidRPr="00F51E8A">
          <w:rPr>
            <w:rStyle w:val="Hyperlink"/>
          </w:rPr>
          <w:t>https://doi.org/10.3390/molecules20046925</w:t>
        </w:r>
      </w:hyperlink>
      <w:r w:rsidRPr="00F51E8A">
        <w:t>.</w:t>
      </w:r>
    </w:p>
    <w:p w14:paraId="7DEEC54D" w14:textId="0128DBF6" w:rsidR="00F75FDD" w:rsidRPr="00F51E8A" w:rsidRDefault="00F75FDD" w:rsidP="007E4281">
      <w:pPr>
        <w:pStyle w:val="NormalWeb"/>
        <w:numPr>
          <w:ilvl w:val="0"/>
          <w:numId w:val="4"/>
        </w:numPr>
        <w:jc w:val="both"/>
      </w:pPr>
      <w:r w:rsidRPr="0037521C">
        <w:t>Wu, Y., Ye, Y., Shi, Y., Li, P., Xu, J., Chen, K., Xu, E., and Yang, J.</w:t>
      </w:r>
      <w:r w:rsidRPr="00F75FDD">
        <w:t xml:space="preserve"> 2015</w:t>
      </w:r>
      <w:r w:rsidR="00451812">
        <w:t>b</w:t>
      </w:r>
      <w:r w:rsidRPr="00F75FDD">
        <w:t xml:space="preserve">. “Association between Vitamin A, Retinol Intake and Blood Retinol Level and Gastric Cancer Risk: A Meta-Analysis.” </w:t>
      </w:r>
      <w:r w:rsidRPr="00F75FDD">
        <w:rPr>
          <w:i/>
          <w:iCs/>
        </w:rPr>
        <w:t>Clinical Nutrition</w:t>
      </w:r>
      <w:r w:rsidRPr="00F75FDD">
        <w:t xml:space="preserve"> 34 (4): 620–626. </w:t>
      </w:r>
      <w:hyperlink r:id="rId96" w:tgtFrame="_new" w:history="1">
        <w:r w:rsidRPr="00F75FDD">
          <w:rPr>
            <w:rStyle w:val="Hyperlink"/>
          </w:rPr>
          <w:t>https://doi.org/10.1016/j.clnu.2014.06.007</w:t>
        </w:r>
      </w:hyperlink>
      <w:r w:rsidRPr="00F75FDD">
        <w:t>.</w:t>
      </w:r>
    </w:p>
    <w:p w14:paraId="64252F62" w14:textId="77777777" w:rsidR="00F51E8A" w:rsidRPr="007E4281" w:rsidRDefault="00F51E8A" w:rsidP="007E4281">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E4281">
        <w:rPr>
          <w:rFonts w:ascii="Times New Roman" w:eastAsia="Times New Roman" w:hAnsi="Times New Roman" w:cs="Times New Roman"/>
          <w:sz w:val="24"/>
          <w:szCs w:val="24"/>
        </w:rPr>
        <w:lastRenderedPageBreak/>
        <w:t xml:space="preserve">Yabuki, Y., Y. </w:t>
      </w:r>
      <w:proofErr w:type="spellStart"/>
      <w:r w:rsidRPr="007E4281">
        <w:rPr>
          <w:rFonts w:ascii="Times New Roman" w:eastAsia="Times New Roman" w:hAnsi="Times New Roman" w:cs="Times New Roman"/>
          <w:sz w:val="24"/>
          <w:szCs w:val="24"/>
        </w:rPr>
        <w:t>Ohizumi</w:t>
      </w:r>
      <w:proofErr w:type="spellEnd"/>
      <w:r w:rsidRPr="007E4281">
        <w:rPr>
          <w:rFonts w:ascii="Times New Roman" w:eastAsia="Times New Roman" w:hAnsi="Times New Roman" w:cs="Times New Roman"/>
          <w:sz w:val="24"/>
          <w:szCs w:val="24"/>
        </w:rPr>
        <w:t xml:space="preserve">, A. Yokosuka, Y. Mimaki, and K. Fukunaga. 2014. "Nobiletin Treatment Improves Motor and Cognitive Deficits Seen in MPTP-Induced Parkinson Model Mice." </w:t>
      </w:r>
      <w:r w:rsidRPr="007E4281">
        <w:rPr>
          <w:rFonts w:ascii="Times New Roman" w:eastAsia="Times New Roman" w:hAnsi="Times New Roman" w:cs="Times New Roman"/>
          <w:i/>
          <w:iCs/>
          <w:sz w:val="24"/>
          <w:szCs w:val="24"/>
        </w:rPr>
        <w:t>Neuroscience</w:t>
      </w:r>
      <w:r w:rsidRPr="007E4281">
        <w:rPr>
          <w:rFonts w:ascii="Times New Roman" w:eastAsia="Times New Roman" w:hAnsi="Times New Roman" w:cs="Times New Roman"/>
          <w:sz w:val="24"/>
          <w:szCs w:val="24"/>
        </w:rPr>
        <w:t xml:space="preserve"> 259: 126–141. </w:t>
      </w:r>
      <w:hyperlink r:id="rId97" w:history="1">
        <w:r w:rsidRPr="007E4281">
          <w:rPr>
            <w:rFonts w:ascii="Times New Roman" w:eastAsia="Times New Roman" w:hAnsi="Times New Roman" w:cs="Times New Roman"/>
            <w:color w:val="0000FF"/>
            <w:sz w:val="24"/>
            <w:szCs w:val="24"/>
            <w:u w:val="single"/>
          </w:rPr>
          <w:t>https://doi.org/10.1016/j.neuroscience.2013.11.051</w:t>
        </w:r>
      </w:hyperlink>
      <w:r w:rsidRPr="007E4281">
        <w:rPr>
          <w:rFonts w:ascii="Times New Roman" w:eastAsia="Times New Roman" w:hAnsi="Times New Roman" w:cs="Times New Roman"/>
          <w:sz w:val="24"/>
          <w:szCs w:val="24"/>
        </w:rPr>
        <w:t>.</w:t>
      </w:r>
    </w:p>
    <w:p w14:paraId="0197B300" w14:textId="77777777" w:rsidR="00F51E8A" w:rsidRPr="00F51E8A" w:rsidRDefault="00F51E8A" w:rsidP="007E4281">
      <w:pPr>
        <w:pStyle w:val="NormalWeb"/>
        <w:numPr>
          <w:ilvl w:val="0"/>
          <w:numId w:val="4"/>
        </w:numPr>
        <w:jc w:val="both"/>
      </w:pPr>
      <w:r w:rsidRPr="00F51E8A">
        <w:t>Yu, E. A., G. Kim, J. E. Lee, S. Park, S. Yi, S. J. Lee, J. H. Kim, J. S. Jin, A. M. A. El‐</w:t>
      </w:r>
      <w:proofErr w:type="spellStart"/>
      <w:r w:rsidRPr="00F51E8A">
        <w:t>Aty</w:t>
      </w:r>
      <w:proofErr w:type="spellEnd"/>
      <w:r w:rsidRPr="00F51E8A">
        <w:t xml:space="preserve">, J. Shim, and S. C. Shin. 2015. "Flavonoid Profiles of Immature and Mature Fruit Tissues of </w:t>
      </w:r>
      <w:r w:rsidRPr="00F51E8A">
        <w:rPr>
          <w:rStyle w:val="Emphasis"/>
        </w:rPr>
        <w:t xml:space="preserve">Citrus </w:t>
      </w:r>
      <w:proofErr w:type="spellStart"/>
      <w:r w:rsidRPr="00F51E8A">
        <w:rPr>
          <w:rStyle w:val="Emphasis"/>
        </w:rPr>
        <w:t>grandis</w:t>
      </w:r>
      <w:proofErr w:type="spellEnd"/>
      <w:r w:rsidRPr="00F51E8A">
        <w:t xml:space="preserve"> </w:t>
      </w:r>
      <w:proofErr w:type="spellStart"/>
      <w:r w:rsidRPr="00F51E8A">
        <w:t>Osbeck</w:t>
      </w:r>
      <w:proofErr w:type="spellEnd"/>
      <w:r w:rsidRPr="00F51E8A">
        <w:t xml:space="preserve"> (</w:t>
      </w:r>
      <w:proofErr w:type="spellStart"/>
      <w:r w:rsidRPr="00F51E8A">
        <w:t>Dangyuja</w:t>
      </w:r>
      <w:proofErr w:type="spellEnd"/>
      <w:r w:rsidRPr="00F51E8A">
        <w:t xml:space="preserve">) and Overall Contribution to the Antioxidant Effect." </w:t>
      </w:r>
      <w:r w:rsidRPr="00F51E8A">
        <w:rPr>
          <w:rStyle w:val="Emphasis"/>
        </w:rPr>
        <w:t>Biomedical Chromatography</w:t>
      </w:r>
      <w:r w:rsidRPr="00F51E8A">
        <w:t xml:space="preserve"> 29(4): 590–594. </w:t>
      </w:r>
      <w:hyperlink r:id="rId98" w:tgtFrame="_new" w:history="1">
        <w:r w:rsidRPr="00F51E8A">
          <w:rPr>
            <w:rStyle w:val="Hyperlink"/>
          </w:rPr>
          <w:t>https://doi.org/10.1002/bmc.3318</w:t>
        </w:r>
      </w:hyperlink>
      <w:r w:rsidRPr="00F51E8A">
        <w:t>.</w:t>
      </w:r>
    </w:p>
    <w:p w14:paraId="33BAA5CC" w14:textId="77777777" w:rsidR="00F51E8A" w:rsidRPr="00F51E8A" w:rsidRDefault="00F51E8A" w:rsidP="007E4281">
      <w:pPr>
        <w:pStyle w:val="NormalWeb"/>
        <w:numPr>
          <w:ilvl w:val="0"/>
          <w:numId w:val="4"/>
        </w:numPr>
        <w:jc w:val="both"/>
      </w:pPr>
      <w:proofErr w:type="spellStart"/>
      <w:r w:rsidRPr="00F51E8A">
        <w:t>Zadarko-Domaradzka</w:t>
      </w:r>
      <w:proofErr w:type="spellEnd"/>
      <w:r w:rsidRPr="00F51E8A">
        <w:t xml:space="preserve">, M., E. Kruszyńska, and E. </w:t>
      </w:r>
      <w:proofErr w:type="spellStart"/>
      <w:r w:rsidRPr="00F51E8A">
        <w:t>Zadarko</w:t>
      </w:r>
      <w:proofErr w:type="spellEnd"/>
      <w:r w:rsidRPr="00F51E8A">
        <w:t xml:space="preserve">. 2021. "Effectiveness of Folic Acid Supplementation Recommendations among Polish Female Students from the Podkarpackie Region." </w:t>
      </w:r>
      <w:r w:rsidRPr="00F51E8A">
        <w:rPr>
          <w:rStyle w:val="Emphasis"/>
        </w:rPr>
        <w:t>Nutrients</w:t>
      </w:r>
      <w:r w:rsidRPr="00F51E8A">
        <w:t xml:space="preserve"> 13(3): 1001. </w:t>
      </w:r>
      <w:hyperlink r:id="rId99" w:tgtFrame="_new" w:history="1">
        <w:r w:rsidRPr="00F51E8A">
          <w:rPr>
            <w:rStyle w:val="Hyperlink"/>
          </w:rPr>
          <w:t>https://doi.org/10.3390/nu13031001</w:t>
        </w:r>
      </w:hyperlink>
      <w:r w:rsidRPr="00F51E8A">
        <w:t>.</w:t>
      </w:r>
    </w:p>
    <w:p w14:paraId="1A774FB1" w14:textId="77777777" w:rsidR="00F51E8A" w:rsidRPr="00F51E8A" w:rsidRDefault="00F51E8A" w:rsidP="007E4281">
      <w:pPr>
        <w:pStyle w:val="NormalWeb"/>
        <w:numPr>
          <w:ilvl w:val="0"/>
          <w:numId w:val="4"/>
        </w:numPr>
        <w:jc w:val="both"/>
      </w:pPr>
      <w:r w:rsidRPr="00F51E8A">
        <w:t xml:space="preserve">Zhang, L., Z. Yang, G. Fan, J. Ren, K. Yin, and S. Pan. 2019. "Antidepressant-like Effect of </w:t>
      </w:r>
      <w:r w:rsidRPr="00F51E8A">
        <w:rPr>
          <w:rStyle w:val="Emphasis"/>
        </w:rPr>
        <w:t>Citrus sinensis</w:t>
      </w:r>
      <w:r w:rsidRPr="00F51E8A">
        <w:t xml:space="preserve"> (L.) Osbeck Essential Oil and Its Main Component Limonene on Mice." </w:t>
      </w:r>
      <w:r w:rsidRPr="00F51E8A">
        <w:rPr>
          <w:rStyle w:val="Emphasis"/>
        </w:rPr>
        <w:t>Journal of Agricultural and Food Chemistry</w:t>
      </w:r>
      <w:r w:rsidRPr="00F51E8A">
        <w:t xml:space="preserve"> 67(50): 13817–13828. </w:t>
      </w:r>
      <w:hyperlink r:id="rId100" w:tgtFrame="_new" w:history="1">
        <w:r w:rsidRPr="00F51E8A">
          <w:rPr>
            <w:rStyle w:val="Hyperlink"/>
          </w:rPr>
          <w:t>https://doi.org/10.1021/acs.jafc.9b00650</w:t>
        </w:r>
      </w:hyperlink>
      <w:r w:rsidRPr="00F51E8A">
        <w:t>.</w:t>
      </w:r>
    </w:p>
    <w:p w14:paraId="225ED20C" w14:textId="77777777" w:rsidR="00891655" w:rsidRDefault="00891655" w:rsidP="007902E1">
      <w:pPr>
        <w:spacing w:line="360" w:lineRule="auto"/>
        <w:ind w:left="-150"/>
        <w:jc w:val="both"/>
        <w:rPr>
          <w:rFonts w:ascii="Times New Roman" w:eastAsia="Times New Roman" w:hAnsi="Times New Roman" w:cs="Times New Roman"/>
          <w:sz w:val="24"/>
          <w:szCs w:val="24"/>
        </w:rPr>
      </w:pPr>
    </w:p>
    <w:p w14:paraId="225ED20D" w14:textId="77777777" w:rsidR="00891655" w:rsidRDefault="00891655" w:rsidP="007902E1">
      <w:pPr>
        <w:spacing w:line="360" w:lineRule="auto"/>
        <w:ind w:left="-150"/>
        <w:jc w:val="both"/>
        <w:rPr>
          <w:rFonts w:ascii="Times New Roman" w:eastAsia="Times New Roman" w:hAnsi="Times New Roman" w:cs="Times New Roman"/>
          <w:sz w:val="24"/>
          <w:szCs w:val="24"/>
        </w:rPr>
      </w:pPr>
    </w:p>
    <w:p w14:paraId="225ED20E" w14:textId="77777777" w:rsidR="00891655" w:rsidRDefault="00891655" w:rsidP="007902E1">
      <w:pPr>
        <w:spacing w:line="360" w:lineRule="auto"/>
        <w:ind w:left="-150"/>
        <w:jc w:val="both"/>
        <w:rPr>
          <w:rFonts w:ascii="Times New Roman" w:eastAsia="Times New Roman" w:hAnsi="Times New Roman" w:cs="Times New Roman"/>
          <w:sz w:val="24"/>
          <w:szCs w:val="24"/>
        </w:rPr>
      </w:pPr>
    </w:p>
    <w:p w14:paraId="225ED20F" w14:textId="0CC5E2B9" w:rsidR="00891655" w:rsidRDefault="00891655" w:rsidP="007902E1">
      <w:pPr>
        <w:ind w:left="-510"/>
        <w:jc w:val="both"/>
        <w:rPr>
          <w:rFonts w:ascii="Times New Roman" w:eastAsia="Times New Roman" w:hAnsi="Times New Roman" w:cs="Times New Roman"/>
          <w:sz w:val="24"/>
          <w:szCs w:val="24"/>
        </w:rPr>
      </w:pPr>
    </w:p>
    <w:sectPr w:rsidR="00891655" w:rsidSect="007E4281">
      <w:pgSz w:w="11906" w:h="16838"/>
      <w:pgMar w:top="1440" w:right="1440"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82B06" w14:textId="77777777" w:rsidR="00EF05AB" w:rsidRDefault="00EF05AB" w:rsidP="008F2C29">
      <w:pPr>
        <w:spacing w:after="0" w:line="240" w:lineRule="auto"/>
      </w:pPr>
      <w:r>
        <w:separator/>
      </w:r>
    </w:p>
  </w:endnote>
  <w:endnote w:type="continuationSeparator" w:id="0">
    <w:p w14:paraId="05761367" w14:textId="77777777" w:rsidR="00EF05AB" w:rsidRDefault="00EF05AB" w:rsidP="008F2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8F40" w14:textId="77777777" w:rsidR="008F2C29" w:rsidRDefault="008F2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60937" w14:textId="77777777" w:rsidR="008F2C29" w:rsidRDefault="008F2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7C698" w14:textId="77777777" w:rsidR="008F2C29" w:rsidRDefault="008F2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11553" w14:textId="77777777" w:rsidR="00EF05AB" w:rsidRDefault="00EF05AB" w:rsidP="008F2C29">
      <w:pPr>
        <w:spacing w:after="0" w:line="240" w:lineRule="auto"/>
      </w:pPr>
      <w:r>
        <w:separator/>
      </w:r>
    </w:p>
  </w:footnote>
  <w:footnote w:type="continuationSeparator" w:id="0">
    <w:p w14:paraId="21D25D2A" w14:textId="77777777" w:rsidR="00EF05AB" w:rsidRDefault="00EF05AB" w:rsidP="008F2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A9E8E" w14:textId="47F11213" w:rsidR="008F2C29" w:rsidRDefault="008F2C29">
    <w:pPr>
      <w:pStyle w:val="Header"/>
    </w:pPr>
    <w:r>
      <w:rPr>
        <w:noProof/>
      </w:rPr>
      <w:pict w14:anchorId="124A5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183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59B3" w14:textId="656DCA61" w:rsidR="008F2C29" w:rsidRDefault="008F2C29">
    <w:pPr>
      <w:pStyle w:val="Header"/>
    </w:pPr>
    <w:r>
      <w:rPr>
        <w:noProof/>
      </w:rPr>
      <w:pict w14:anchorId="3ADDA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183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3ADA1" w14:textId="57831F97" w:rsidR="008F2C29" w:rsidRDefault="008F2C29">
    <w:pPr>
      <w:pStyle w:val="Header"/>
    </w:pPr>
    <w:r>
      <w:rPr>
        <w:noProof/>
      </w:rPr>
      <w:pict w14:anchorId="55271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183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5235"/>
    <w:multiLevelType w:val="hybridMultilevel"/>
    <w:tmpl w:val="245E91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C627BE"/>
    <w:multiLevelType w:val="hybridMultilevel"/>
    <w:tmpl w:val="C4E2BC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246027"/>
    <w:multiLevelType w:val="multilevel"/>
    <w:tmpl w:val="CC569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B94C0F"/>
    <w:multiLevelType w:val="hybridMultilevel"/>
    <w:tmpl w:val="5344DE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DBF498D"/>
    <w:multiLevelType w:val="multilevel"/>
    <w:tmpl w:val="4906E0B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55"/>
    <w:rsid w:val="00017329"/>
    <w:rsid w:val="0002149B"/>
    <w:rsid w:val="000249ED"/>
    <w:rsid w:val="00032EBB"/>
    <w:rsid w:val="000362C2"/>
    <w:rsid w:val="00062CFD"/>
    <w:rsid w:val="00064987"/>
    <w:rsid w:val="00076F0C"/>
    <w:rsid w:val="0008416D"/>
    <w:rsid w:val="0008715A"/>
    <w:rsid w:val="0009680F"/>
    <w:rsid w:val="000A225C"/>
    <w:rsid w:val="000A7874"/>
    <w:rsid w:val="000B0517"/>
    <w:rsid w:val="000B0FD4"/>
    <w:rsid w:val="000D27FE"/>
    <w:rsid w:val="000D5D9D"/>
    <w:rsid w:val="000F12BB"/>
    <w:rsid w:val="000F2587"/>
    <w:rsid w:val="00105179"/>
    <w:rsid w:val="00113C02"/>
    <w:rsid w:val="00130006"/>
    <w:rsid w:val="00132B5C"/>
    <w:rsid w:val="00132E11"/>
    <w:rsid w:val="00135E9A"/>
    <w:rsid w:val="001518C6"/>
    <w:rsid w:val="001555FC"/>
    <w:rsid w:val="001569DB"/>
    <w:rsid w:val="0017252B"/>
    <w:rsid w:val="0018685F"/>
    <w:rsid w:val="0019173A"/>
    <w:rsid w:val="001A1545"/>
    <w:rsid w:val="001A67C6"/>
    <w:rsid w:val="001A6C7F"/>
    <w:rsid w:val="001B2142"/>
    <w:rsid w:val="001B57D9"/>
    <w:rsid w:val="001C1A70"/>
    <w:rsid w:val="001C3D82"/>
    <w:rsid w:val="001C5662"/>
    <w:rsid w:val="001D4690"/>
    <w:rsid w:val="001D755E"/>
    <w:rsid w:val="001E5B10"/>
    <w:rsid w:val="001E6400"/>
    <w:rsid w:val="001E7DFA"/>
    <w:rsid w:val="001F567C"/>
    <w:rsid w:val="0020536F"/>
    <w:rsid w:val="0021361A"/>
    <w:rsid w:val="0021665E"/>
    <w:rsid w:val="00236851"/>
    <w:rsid w:val="0024400D"/>
    <w:rsid w:val="00245E5E"/>
    <w:rsid w:val="00246DD0"/>
    <w:rsid w:val="0027316C"/>
    <w:rsid w:val="002B26CF"/>
    <w:rsid w:val="002C49C8"/>
    <w:rsid w:val="002C6839"/>
    <w:rsid w:val="0030220D"/>
    <w:rsid w:val="0031781C"/>
    <w:rsid w:val="00332722"/>
    <w:rsid w:val="00337148"/>
    <w:rsid w:val="003415A5"/>
    <w:rsid w:val="00341B18"/>
    <w:rsid w:val="0034285E"/>
    <w:rsid w:val="00347FE7"/>
    <w:rsid w:val="0035034F"/>
    <w:rsid w:val="00354E1E"/>
    <w:rsid w:val="0037521C"/>
    <w:rsid w:val="0039653E"/>
    <w:rsid w:val="003976BE"/>
    <w:rsid w:val="003A2C85"/>
    <w:rsid w:val="003C3915"/>
    <w:rsid w:val="003F15EA"/>
    <w:rsid w:val="003F7965"/>
    <w:rsid w:val="00401DC7"/>
    <w:rsid w:val="004159F7"/>
    <w:rsid w:val="00444E64"/>
    <w:rsid w:val="00451812"/>
    <w:rsid w:val="00457321"/>
    <w:rsid w:val="00474389"/>
    <w:rsid w:val="004839A5"/>
    <w:rsid w:val="0049264E"/>
    <w:rsid w:val="00496B28"/>
    <w:rsid w:val="004A526A"/>
    <w:rsid w:val="004D28EC"/>
    <w:rsid w:val="004D5698"/>
    <w:rsid w:val="00527730"/>
    <w:rsid w:val="00547D6A"/>
    <w:rsid w:val="00573A4F"/>
    <w:rsid w:val="005B3ADA"/>
    <w:rsid w:val="005B4EF0"/>
    <w:rsid w:val="005F2E07"/>
    <w:rsid w:val="005F6271"/>
    <w:rsid w:val="006001AA"/>
    <w:rsid w:val="006041DF"/>
    <w:rsid w:val="00607EBC"/>
    <w:rsid w:val="00610147"/>
    <w:rsid w:val="0061197E"/>
    <w:rsid w:val="00625214"/>
    <w:rsid w:val="006357E6"/>
    <w:rsid w:val="0066046D"/>
    <w:rsid w:val="00671EFF"/>
    <w:rsid w:val="00673175"/>
    <w:rsid w:val="00682C74"/>
    <w:rsid w:val="00690FFD"/>
    <w:rsid w:val="00691B6D"/>
    <w:rsid w:val="006A6143"/>
    <w:rsid w:val="006C2105"/>
    <w:rsid w:val="006C2E40"/>
    <w:rsid w:val="006D4EBB"/>
    <w:rsid w:val="006F6729"/>
    <w:rsid w:val="00702DD8"/>
    <w:rsid w:val="00744360"/>
    <w:rsid w:val="00744F7A"/>
    <w:rsid w:val="00746257"/>
    <w:rsid w:val="007902E1"/>
    <w:rsid w:val="00796651"/>
    <w:rsid w:val="007A385F"/>
    <w:rsid w:val="007E4281"/>
    <w:rsid w:val="007E7AF5"/>
    <w:rsid w:val="007F6F6F"/>
    <w:rsid w:val="008103E8"/>
    <w:rsid w:val="0081178A"/>
    <w:rsid w:val="0082311B"/>
    <w:rsid w:val="00823F96"/>
    <w:rsid w:val="0084175B"/>
    <w:rsid w:val="008429F8"/>
    <w:rsid w:val="00874EE5"/>
    <w:rsid w:val="00882C3A"/>
    <w:rsid w:val="00891655"/>
    <w:rsid w:val="008A2ABC"/>
    <w:rsid w:val="008E4EE9"/>
    <w:rsid w:val="008F2C29"/>
    <w:rsid w:val="008F53F2"/>
    <w:rsid w:val="0093005F"/>
    <w:rsid w:val="00933F69"/>
    <w:rsid w:val="0093660F"/>
    <w:rsid w:val="00940E3F"/>
    <w:rsid w:val="009E22D0"/>
    <w:rsid w:val="009F0BEC"/>
    <w:rsid w:val="009F7D3B"/>
    <w:rsid w:val="00A41381"/>
    <w:rsid w:val="00A4182E"/>
    <w:rsid w:val="00A50AA9"/>
    <w:rsid w:val="00A53ECA"/>
    <w:rsid w:val="00A57F98"/>
    <w:rsid w:val="00A85CA5"/>
    <w:rsid w:val="00A861B9"/>
    <w:rsid w:val="00AB2A69"/>
    <w:rsid w:val="00AC575B"/>
    <w:rsid w:val="00AE2942"/>
    <w:rsid w:val="00AF4887"/>
    <w:rsid w:val="00B0180F"/>
    <w:rsid w:val="00B15784"/>
    <w:rsid w:val="00B162FF"/>
    <w:rsid w:val="00B301A0"/>
    <w:rsid w:val="00B33A3C"/>
    <w:rsid w:val="00B43BBB"/>
    <w:rsid w:val="00B5195B"/>
    <w:rsid w:val="00B6024F"/>
    <w:rsid w:val="00B7238C"/>
    <w:rsid w:val="00B96E71"/>
    <w:rsid w:val="00B977C2"/>
    <w:rsid w:val="00BA139D"/>
    <w:rsid w:val="00BA645E"/>
    <w:rsid w:val="00BD7324"/>
    <w:rsid w:val="00BE24AA"/>
    <w:rsid w:val="00C1799B"/>
    <w:rsid w:val="00C40191"/>
    <w:rsid w:val="00C67128"/>
    <w:rsid w:val="00C73A16"/>
    <w:rsid w:val="00C75008"/>
    <w:rsid w:val="00C757E0"/>
    <w:rsid w:val="00C91D08"/>
    <w:rsid w:val="00C9618B"/>
    <w:rsid w:val="00CD4E39"/>
    <w:rsid w:val="00CD596C"/>
    <w:rsid w:val="00CF1C15"/>
    <w:rsid w:val="00CF400F"/>
    <w:rsid w:val="00D0099B"/>
    <w:rsid w:val="00D04E1D"/>
    <w:rsid w:val="00D14190"/>
    <w:rsid w:val="00D21E7F"/>
    <w:rsid w:val="00D43F5F"/>
    <w:rsid w:val="00D5308F"/>
    <w:rsid w:val="00D54226"/>
    <w:rsid w:val="00D564F7"/>
    <w:rsid w:val="00D623EB"/>
    <w:rsid w:val="00D81A24"/>
    <w:rsid w:val="00D86E0D"/>
    <w:rsid w:val="00D910BB"/>
    <w:rsid w:val="00D91892"/>
    <w:rsid w:val="00DA5399"/>
    <w:rsid w:val="00DA59AF"/>
    <w:rsid w:val="00DC37FD"/>
    <w:rsid w:val="00E06F09"/>
    <w:rsid w:val="00E14F70"/>
    <w:rsid w:val="00E314C7"/>
    <w:rsid w:val="00E37051"/>
    <w:rsid w:val="00E45BA3"/>
    <w:rsid w:val="00E60E40"/>
    <w:rsid w:val="00E70C4B"/>
    <w:rsid w:val="00E94E8E"/>
    <w:rsid w:val="00EB230D"/>
    <w:rsid w:val="00EC2C9E"/>
    <w:rsid w:val="00EF05AB"/>
    <w:rsid w:val="00EF425C"/>
    <w:rsid w:val="00F35614"/>
    <w:rsid w:val="00F51E8A"/>
    <w:rsid w:val="00F669B8"/>
    <w:rsid w:val="00F719D0"/>
    <w:rsid w:val="00F75FDD"/>
    <w:rsid w:val="00F86317"/>
    <w:rsid w:val="00F94702"/>
    <w:rsid w:val="00FC448B"/>
    <w:rsid w:val="00FC4590"/>
    <w:rsid w:val="00FD38B4"/>
    <w:rsid w:val="00FE4717"/>
    <w:rsid w:val="00FF04FC"/>
    <w:rsid w:val="00FF17F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5ECE80"/>
  <w15:docId w15:val="{FEAC7657-4873-4E50-B39D-F814A854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styleId="TableGrid">
    <w:name w:val="Table Grid"/>
    <w:basedOn w:val="TableNormal"/>
    <w:uiPriority w:val="39"/>
    <w:rsid w:val="002B2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587"/>
    <w:pPr>
      <w:ind w:left="720"/>
      <w:contextualSpacing/>
    </w:pPr>
    <w:rPr>
      <w:rFonts w:cs="Mangal"/>
      <w:szCs w:val="20"/>
    </w:rPr>
  </w:style>
  <w:style w:type="paragraph" w:styleId="NormalWeb">
    <w:name w:val="Normal (Web)"/>
    <w:basedOn w:val="Normal"/>
    <w:uiPriority w:val="99"/>
    <w:unhideWhenUsed/>
    <w:rsid w:val="00C401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0191"/>
    <w:rPr>
      <w:b/>
      <w:bCs/>
    </w:rPr>
  </w:style>
  <w:style w:type="character" w:styleId="Emphasis">
    <w:name w:val="Emphasis"/>
    <w:basedOn w:val="DefaultParagraphFont"/>
    <w:uiPriority w:val="20"/>
    <w:qFormat/>
    <w:rsid w:val="00C40191"/>
    <w:rPr>
      <w:i/>
      <w:iCs/>
    </w:rPr>
  </w:style>
  <w:style w:type="character" w:styleId="Hyperlink">
    <w:name w:val="Hyperlink"/>
    <w:basedOn w:val="DefaultParagraphFont"/>
    <w:uiPriority w:val="99"/>
    <w:unhideWhenUsed/>
    <w:rsid w:val="00C40191"/>
    <w:rPr>
      <w:color w:val="0000FF"/>
      <w:u w:val="single"/>
    </w:rPr>
  </w:style>
  <w:style w:type="character" w:styleId="UnresolvedMention">
    <w:name w:val="Unresolved Mention"/>
    <w:basedOn w:val="DefaultParagraphFont"/>
    <w:uiPriority w:val="99"/>
    <w:semiHidden/>
    <w:unhideWhenUsed/>
    <w:rsid w:val="00F75FDD"/>
    <w:rPr>
      <w:color w:val="605E5C"/>
      <w:shd w:val="clear" w:color="auto" w:fill="E1DFDD"/>
    </w:rPr>
  </w:style>
  <w:style w:type="character" w:customStyle="1" w:styleId="sr-only">
    <w:name w:val="sr-only"/>
    <w:basedOn w:val="DefaultParagraphFont"/>
    <w:rsid w:val="0018685F"/>
  </w:style>
  <w:style w:type="character" w:styleId="LineNumber">
    <w:name w:val="line number"/>
    <w:basedOn w:val="DefaultParagraphFont"/>
    <w:uiPriority w:val="99"/>
    <w:semiHidden/>
    <w:unhideWhenUsed/>
    <w:rsid w:val="0093005F"/>
  </w:style>
  <w:style w:type="paragraph" w:styleId="Header">
    <w:name w:val="header"/>
    <w:basedOn w:val="Normal"/>
    <w:link w:val="HeaderChar"/>
    <w:uiPriority w:val="99"/>
    <w:unhideWhenUsed/>
    <w:rsid w:val="008F2C29"/>
    <w:pPr>
      <w:tabs>
        <w:tab w:val="center" w:pos="4680"/>
        <w:tab w:val="right" w:pos="9360"/>
      </w:tabs>
      <w:spacing w:after="0" w:line="240" w:lineRule="auto"/>
    </w:pPr>
    <w:rPr>
      <w:rFonts w:cs="Mangal"/>
      <w:szCs w:val="20"/>
    </w:rPr>
  </w:style>
  <w:style w:type="character" w:customStyle="1" w:styleId="HeaderChar">
    <w:name w:val="Header Char"/>
    <w:basedOn w:val="DefaultParagraphFont"/>
    <w:link w:val="Header"/>
    <w:uiPriority w:val="99"/>
    <w:rsid w:val="008F2C29"/>
    <w:rPr>
      <w:rFonts w:cs="Mangal"/>
      <w:szCs w:val="20"/>
    </w:rPr>
  </w:style>
  <w:style w:type="paragraph" w:styleId="Footer">
    <w:name w:val="footer"/>
    <w:basedOn w:val="Normal"/>
    <w:link w:val="FooterChar"/>
    <w:uiPriority w:val="99"/>
    <w:unhideWhenUsed/>
    <w:rsid w:val="008F2C29"/>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8F2C29"/>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8611">
      <w:bodyDiv w:val="1"/>
      <w:marLeft w:val="0"/>
      <w:marRight w:val="0"/>
      <w:marTop w:val="0"/>
      <w:marBottom w:val="0"/>
      <w:divBdr>
        <w:top w:val="none" w:sz="0" w:space="0" w:color="auto"/>
        <w:left w:val="none" w:sz="0" w:space="0" w:color="auto"/>
        <w:bottom w:val="none" w:sz="0" w:space="0" w:color="auto"/>
        <w:right w:val="none" w:sz="0" w:space="0" w:color="auto"/>
      </w:divBdr>
    </w:div>
    <w:div w:id="40205924">
      <w:bodyDiv w:val="1"/>
      <w:marLeft w:val="0"/>
      <w:marRight w:val="0"/>
      <w:marTop w:val="0"/>
      <w:marBottom w:val="0"/>
      <w:divBdr>
        <w:top w:val="none" w:sz="0" w:space="0" w:color="auto"/>
        <w:left w:val="none" w:sz="0" w:space="0" w:color="auto"/>
        <w:bottom w:val="none" w:sz="0" w:space="0" w:color="auto"/>
        <w:right w:val="none" w:sz="0" w:space="0" w:color="auto"/>
      </w:divBdr>
    </w:div>
    <w:div w:id="383143672">
      <w:bodyDiv w:val="1"/>
      <w:marLeft w:val="0"/>
      <w:marRight w:val="0"/>
      <w:marTop w:val="0"/>
      <w:marBottom w:val="0"/>
      <w:divBdr>
        <w:top w:val="none" w:sz="0" w:space="0" w:color="auto"/>
        <w:left w:val="none" w:sz="0" w:space="0" w:color="auto"/>
        <w:bottom w:val="none" w:sz="0" w:space="0" w:color="auto"/>
        <w:right w:val="none" w:sz="0" w:space="0" w:color="auto"/>
      </w:divBdr>
      <w:divsChild>
        <w:div w:id="958292422">
          <w:marLeft w:val="0"/>
          <w:marRight w:val="0"/>
          <w:marTop w:val="240"/>
          <w:marBottom w:val="0"/>
          <w:divBdr>
            <w:top w:val="single" w:sz="2" w:space="0" w:color="ECEDEE"/>
            <w:left w:val="single" w:sz="2" w:space="0" w:color="ECEDEE"/>
            <w:bottom w:val="single" w:sz="2" w:space="0" w:color="ECEDEE"/>
            <w:right w:val="single" w:sz="2" w:space="0" w:color="ECEDEE"/>
          </w:divBdr>
          <w:divsChild>
            <w:div w:id="275647660">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416220584">
      <w:bodyDiv w:val="1"/>
      <w:marLeft w:val="0"/>
      <w:marRight w:val="0"/>
      <w:marTop w:val="0"/>
      <w:marBottom w:val="0"/>
      <w:divBdr>
        <w:top w:val="none" w:sz="0" w:space="0" w:color="auto"/>
        <w:left w:val="none" w:sz="0" w:space="0" w:color="auto"/>
        <w:bottom w:val="none" w:sz="0" w:space="0" w:color="auto"/>
        <w:right w:val="none" w:sz="0" w:space="0" w:color="auto"/>
      </w:divBdr>
    </w:div>
    <w:div w:id="519004248">
      <w:bodyDiv w:val="1"/>
      <w:marLeft w:val="0"/>
      <w:marRight w:val="0"/>
      <w:marTop w:val="0"/>
      <w:marBottom w:val="0"/>
      <w:divBdr>
        <w:top w:val="none" w:sz="0" w:space="0" w:color="auto"/>
        <w:left w:val="none" w:sz="0" w:space="0" w:color="auto"/>
        <w:bottom w:val="none" w:sz="0" w:space="0" w:color="auto"/>
        <w:right w:val="none" w:sz="0" w:space="0" w:color="auto"/>
      </w:divBdr>
    </w:div>
    <w:div w:id="617227184">
      <w:bodyDiv w:val="1"/>
      <w:marLeft w:val="0"/>
      <w:marRight w:val="0"/>
      <w:marTop w:val="0"/>
      <w:marBottom w:val="0"/>
      <w:divBdr>
        <w:top w:val="none" w:sz="0" w:space="0" w:color="auto"/>
        <w:left w:val="none" w:sz="0" w:space="0" w:color="auto"/>
        <w:bottom w:val="none" w:sz="0" w:space="0" w:color="auto"/>
        <w:right w:val="none" w:sz="0" w:space="0" w:color="auto"/>
      </w:divBdr>
    </w:div>
    <w:div w:id="911624875">
      <w:bodyDiv w:val="1"/>
      <w:marLeft w:val="0"/>
      <w:marRight w:val="0"/>
      <w:marTop w:val="0"/>
      <w:marBottom w:val="0"/>
      <w:divBdr>
        <w:top w:val="none" w:sz="0" w:space="0" w:color="auto"/>
        <w:left w:val="none" w:sz="0" w:space="0" w:color="auto"/>
        <w:bottom w:val="none" w:sz="0" w:space="0" w:color="auto"/>
        <w:right w:val="none" w:sz="0" w:space="0" w:color="auto"/>
      </w:divBdr>
      <w:divsChild>
        <w:div w:id="1939409695">
          <w:marLeft w:val="0"/>
          <w:marRight w:val="0"/>
          <w:marTop w:val="0"/>
          <w:marBottom w:val="0"/>
          <w:divBdr>
            <w:top w:val="none" w:sz="0" w:space="0" w:color="auto"/>
            <w:left w:val="none" w:sz="0" w:space="0" w:color="auto"/>
            <w:bottom w:val="none" w:sz="0" w:space="0" w:color="auto"/>
            <w:right w:val="none" w:sz="0" w:space="0" w:color="auto"/>
          </w:divBdr>
          <w:divsChild>
            <w:div w:id="823933268">
              <w:marLeft w:val="0"/>
              <w:marRight w:val="0"/>
              <w:marTop w:val="0"/>
              <w:marBottom w:val="0"/>
              <w:divBdr>
                <w:top w:val="none" w:sz="0" w:space="0" w:color="auto"/>
                <w:left w:val="none" w:sz="0" w:space="0" w:color="auto"/>
                <w:bottom w:val="none" w:sz="0" w:space="0" w:color="auto"/>
                <w:right w:val="none" w:sz="0" w:space="0" w:color="auto"/>
              </w:divBdr>
              <w:divsChild>
                <w:div w:id="1419062907">
                  <w:marLeft w:val="0"/>
                  <w:marRight w:val="0"/>
                  <w:marTop w:val="0"/>
                  <w:marBottom w:val="0"/>
                  <w:divBdr>
                    <w:top w:val="none" w:sz="0" w:space="0" w:color="auto"/>
                    <w:left w:val="none" w:sz="0" w:space="0" w:color="auto"/>
                    <w:bottom w:val="none" w:sz="0" w:space="0" w:color="auto"/>
                    <w:right w:val="none" w:sz="0" w:space="0" w:color="auto"/>
                  </w:divBdr>
                  <w:divsChild>
                    <w:div w:id="1548446577">
                      <w:marLeft w:val="0"/>
                      <w:marRight w:val="0"/>
                      <w:marTop w:val="0"/>
                      <w:marBottom w:val="0"/>
                      <w:divBdr>
                        <w:top w:val="none" w:sz="0" w:space="0" w:color="auto"/>
                        <w:left w:val="none" w:sz="0" w:space="0" w:color="auto"/>
                        <w:bottom w:val="none" w:sz="0" w:space="0" w:color="auto"/>
                        <w:right w:val="none" w:sz="0" w:space="0" w:color="auto"/>
                      </w:divBdr>
                      <w:divsChild>
                        <w:div w:id="1522819011">
                          <w:marLeft w:val="0"/>
                          <w:marRight w:val="0"/>
                          <w:marTop w:val="0"/>
                          <w:marBottom w:val="0"/>
                          <w:divBdr>
                            <w:top w:val="none" w:sz="0" w:space="0" w:color="auto"/>
                            <w:left w:val="none" w:sz="0" w:space="0" w:color="auto"/>
                            <w:bottom w:val="none" w:sz="0" w:space="0" w:color="auto"/>
                            <w:right w:val="none" w:sz="0" w:space="0" w:color="auto"/>
                          </w:divBdr>
                          <w:divsChild>
                            <w:div w:id="1813208560">
                              <w:marLeft w:val="0"/>
                              <w:marRight w:val="0"/>
                              <w:marTop w:val="0"/>
                              <w:marBottom w:val="0"/>
                              <w:divBdr>
                                <w:top w:val="none" w:sz="0" w:space="0" w:color="auto"/>
                                <w:left w:val="none" w:sz="0" w:space="0" w:color="auto"/>
                                <w:bottom w:val="none" w:sz="0" w:space="0" w:color="auto"/>
                                <w:right w:val="none" w:sz="0" w:space="0" w:color="auto"/>
                              </w:divBdr>
                              <w:divsChild>
                                <w:div w:id="583878807">
                                  <w:marLeft w:val="0"/>
                                  <w:marRight w:val="0"/>
                                  <w:marTop w:val="0"/>
                                  <w:marBottom w:val="0"/>
                                  <w:divBdr>
                                    <w:top w:val="none" w:sz="0" w:space="0" w:color="auto"/>
                                    <w:left w:val="none" w:sz="0" w:space="0" w:color="auto"/>
                                    <w:bottom w:val="none" w:sz="0" w:space="0" w:color="auto"/>
                                    <w:right w:val="none" w:sz="0" w:space="0" w:color="auto"/>
                                  </w:divBdr>
                                  <w:divsChild>
                                    <w:div w:id="13554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31018">
                      <w:marLeft w:val="0"/>
                      <w:marRight w:val="0"/>
                      <w:marTop w:val="0"/>
                      <w:marBottom w:val="0"/>
                      <w:divBdr>
                        <w:top w:val="none" w:sz="0" w:space="0" w:color="auto"/>
                        <w:left w:val="none" w:sz="0" w:space="0" w:color="auto"/>
                        <w:bottom w:val="none" w:sz="0" w:space="0" w:color="auto"/>
                        <w:right w:val="none" w:sz="0" w:space="0" w:color="auto"/>
                      </w:divBdr>
                      <w:divsChild>
                        <w:div w:id="21172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196986">
      <w:bodyDiv w:val="1"/>
      <w:marLeft w:val="0"/>
      <w:marRight w:val="0"/>
      <w:marTop w:val="0"/>
      <w:marBottom w:val="0"/>
      <w:divBdr>
        <w:top w:val="none" w:sz="0" w:space="0" w:color="auto"/>
        <w:left w:val="none" w:sz="0" w:space="0" w:color="auto"/>
        <w:bottom w:val="none" w:sz="0" w:space="0" w:color="auto"/>
        <w:right w:val="none" w:sz="0" w:space="0" w:color="auto"/>
      </w:divBdr>
    </w:div>
    <w:div w:id="1007712410">
      <w:bodyDiv w:val="1"/>
      <w:marLeft w:val="0"/>
      <w:marRight w:val="0"/>
      <w:marTop w:val="0"/>
      <w:marBottom w:val="0"/>
      <w:divBdr>
        <w:top w:val="none" w:sz="0" w:space="0" w:color="auto"/>
        <w:left w:val="none" w:sz="0" w:space="0" w:color="auto"/>
        <w:bottom w:val="none" w:sz="0" w:space="0" w:color="auto"/>
        <w:right w:val="none" w:sz="0" w:space="0" w:color="auto"/>
      </w:divBdr>
      <w:divsChild>
        <w:div w:id="1347292202">
          <w:marLeft w:val="0"/>
          <w:marRight w:val="0"/>
          <w:marTop w:val="240"/>
          <w:marBottom w:val="0"/>
          <w:divBdr>
            <w:top w:val="single" w:sz="2" w:space="0" w:color="ECEDEE"/>
            <w:left w:val="single" w:sz="2" w:space="0" w:color="ECEDEE"/>
            <w:bottom w:val="single" w:sz="2" w:space="0" w:color="ECEDEE"/>
            <w:right w:val="single" w:sz="2" w:space="0" w:color="ECEDEE"/>
          </w:divBdr>
          <w:divsChild>
            <w:div w:id="1058170479">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1263563459">
      <w:bodyDiv w:val="1"/>
      <w:marLeft w:val="0"/>
      <w:marRight w:val="0"/>
      <w:marTop w:val="0"/>
      <w:marBottom w:val="0"/>
      <w:divBdr>
        <w:top w:val="none" w:sz="0" w:space="0" w:color="auto"/>
        <w:left w:val="none" w:sz="0" w:space="0" w:color="auto"/>
        <w:bottom w:val="none" w:sz="0" w:space="0" w:color="auto"/>
        <w:right w:val="none" w:sz="0" w:space="0" w:color="auto"/>
      </w:divBdr>
    </w:div>
    <w:div w:id="1479881421">
      <w:bodyDiv w:val="1"/>
      <w:marLeft w:val="0"/>
      <w:marRight w:val="0"/>
      <w:marTop w:val="0"/>
      <w:marBottom w:val="0"/>
      <w:divBdr>
        <w:top w:val="none" w:sz="0" w:space="0" w:color="auto"/>
        <w:left w:val="none" w:sz="0" w:space="0" w:color="auto"/>
        <w:bottom w:val="none" w:sz="0" w:space="0" w:color="auto"/>
        <w:right w:val="none" w:sz="0" w:space="0" w:color="auto"/>
      </w:divBdr>
    </w:div>
    <w:div w:id="1503619707">
      <w:bodyDiv w:val="1"/>
      <w:marLeft w:val="0"/>
      <w:marRight w:val="0"/>
      <w:marTop w:val="0"/>
      <w:marBottom w:val="0"/>
      <w:divBdr>
        <w:top w:val="none" w:sz="0" w:space="0" w:color="auto"/>
        <w:left w:val="none" w:sz="0" w:space="0" w:color="auto"/>
        <w:bottom w:val="none" w:sz="0" w:space="0" w:color="auto"/>
        <w:right w:val="none" w:sz="0" w:space="0" w:color="auto"/>
      </w:divBdr>
    </w:div>
    <w:div w:id="1513835735">
      <w:bodyDiv w:val="1"/>
      <w:marLeft w:val="0"/>
      <w:marRight w:val="0"/>
      <w:marTop w:val="0"/>
      <w:marBottom w:val="0"/>
      <w:divBdr>
        <w:top w:val="none" w:sz="0" w:space="0" w:color="auto"/>
        <w:left w:val="none" w:sz="0" w:space="0" w:color="auto"/>
        <w:bottom w:val="none" w:sz="0" w:space="0" w:color="auto"/>
        <w:right w:val="none" w:sz="0" w:space="0" w:color="auto"/>
      </w:divBdr>
    </w:div>
    <w:div w:id="1767723982">
      <w:bodyDiv w:val="1"/>
      <w:marLeft w:val="0"/>
      <w:marRight w:val="0"/>
      <w:marTop w:val="0"/>
      <w:marBottom w:val="0"/>
      <w:divBdr>
        <w:top w:val="none" w:sz="0" w:space="0" w:color="auto"/>
        <w:left w:val="none" w:sz="0" w:space="0" w:color="auto"/>
        <w:bottom w:val="none" w:sz="0" w:space="0" w:color="auto"/>
        <w:right w:val="none" w:sz="0" w:space="0" w:color="auto"/>
      </w:divBdr>
    </w:div>
    <w:div w:id="2045133460">
      <w:bodyDiv w:val="1"/>
      <w:marLeft w:val="0"/>
      <w:marRight w:val="0"/>
      <w:marTop w:val="0"/>
      <w:marBottom w:val="0"/>
      <w:divBdr>
        <w:top w:val="none" w:sz="0" w:space="0" w:color="auto"/>
        <w:left w:val="none" w:sz="0" w:space="0" w:color="auto"/>
        <w:bottom w:val="none" w:sz="0" w:space="0" w:color="auto"/>
        <w:right w:val="none" w:sz="0" w:space="0" w:color="auto"/>
      </w:divBdr>
      <w:divsChild>
        <w:div w:id="673798423">
          <w:marLeft w:val="0"/>
          <w:marRight w:val="0"/>
          <w:marTop w:val="240"/>
          <w:marBottom w:val="0"/>
          <w:divBdr>
            <w:top w:val="single" w:sz="2" w:space="0" w:color="ECEDEE"/>
            <w:left w:val="single" w:sz="2" w:space="0" w:color="ECEDEE"/>
            <w:bottom w:val="single" w:sz="2" w:space="0" w:color="ECEDEE"/>
            <w:right w:val="single" w:sz="2" w:space="0" w:color="ECEDEE"/>
          </w:divBdr>
          <w:divsChild>
            <w:div w:id="651567401">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213012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jcp.26595" TargetMode="External"/><Relationship Id="rId21" Type="http://schemas.openxmlformats.org/officeDocument/2006/relationships/image" Target="media/image5.png"/><Relationship Id="rId42" Type="http://schemas.openxmlformats.org/officeDocument/2006/relationships/hyperlink" Target="https://doi.org/10.3390/nu5051823" TargetMode="External"/><Relationship Id="rId47" Type="http://schemas.openxmlformats.org/officeDocument/2006/relationships/hyperlink" Target="https://doi.org/10.1016/j.jff.2015.09.034" TargetMode="External"/><Relationship Id="rId63" Type="http://schemas.openxmlformats.org/officeDocument/2006/relationships/hyperlink" Target="https://doi.org/10.1016/j.bbr.2013.05.025" TargetMode="External"/><Relationship Id="rId68" Type="http://schemas.openxmlformats.org/officeDocument/2006/relationships/hyperlink" Target="https://doi.org/10.24198/pjd.vol30no3.16237" TargetMode="External"/><Relationship Id="rId84" Type="http://schemas.openxmlformats.org/officeDocument/2006/relationships/hyperlink" Target="https://www.globalresearchonline.net/" TargetMode="External"/><Relationship Id="rId89" Type="http://schemas.openxmlformats.org/officeDocument/2006/relationships/hyperlink" Target="https://doi.org/10.1021/cr400541j" TargetMode="Externa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doi.org/10.1590/s1980-57642012dn06040005" TargetMode="External"/><Relationship Id="rId37" Type="http://schemas.openxmlformats.org/officeDocument/2006/relationships/hyperlink" Target="https://doi.org/10.4111/kju.2014.55.12.775" TargetMode="External"/><Relationship Id="rId53" Type="http://schemas.openxmlformats.org/officeDocument/2006/relationships/hyperlink" Target="https://doi.org/10.1155/2018/6251546" TargetMode="External"/><Relationship Id="rId58" Type="http://schemas.openxmlformats.org/officeDocument/2006/relationships/hyperlink" Target="https://doi.org/10.3390/ijms17081328" TargetMode="External"/><Relationship Id="rId74" Type="http://schemas.openxmlformats.org/officeDocument/2006/relationships/hyperlink" Target="https://doi.org/10.1016/j.foodres.2015.07.047" TargetMode="External"/><Relationship Id="rId79" Type="http://schemas.openxmlformats.org/officeDocument/2006/relationships/hyperlink" Target="https://doi.org/10.3177/jnsv.65.19"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doi.org/10.1016/j.tifs.2021.06.038" TargetMode="External"/><Relationship Id="rId95" Type="http://schemas.openxmlformats.org/officeDocument/2006/relationships/hyperlink" Target="https://doi.org/10.3390/molecules20046925" TargetMode="External"/><Relationship Id="rId22" Type="http://schemas.openxmlformats.org/officeDocument/2006/relationships/image" Target="media/image6.png"/><Relationship Id="rId27" Type="http://schemas.openxmlformats.org/officeDocument/2006/relationships/hyperlink" Target="https://doi.org/10.3390/ph16091229" TargetMode="External"/><Relationship Id="rId43" Type="http://schemas.openxmlformats.org/officeDocument/2006/relationships/hyperlink" Target="https://doi.org/10.1016/j.btre.2014.09.002" TargetMode="External"/><Relationship Id="rId48" Type="http://schemas.openxmlformats.org/officeDocument/2006/relationships/hyperlink" Target="https://doi.org/10.3390/nu12103142" TargetMode="External"/><Relationship Id="rId64" Type="http://schemas.openxmlformats.org/officeDocument/2006/relationships/hyperlink" Target="https://doi.org/10.1007/s11101-014-9369-x" TargetMode="External"/><Relationship Id="rId69" Type="http://schemas.openxmlformats.org/officeDocument/2006/relationships/hyperlink" Target="https://doi.org/10.1016/j.heliyon.2019.e01937" TargetMode="External"/><Relationship Id="rId80" Type="http://schemas.openxmlformats.org/officeDocument/2006/relationships/hyperlink" Target="https://doi.org/10.1096/fj.15-281543" TargetMode="External"/><Relationship Id="rId85" Type="http://schemas.openxmlformats.org/officeDocument/2006/relationships/hyperlink" Target="https://doi.org/10.1016/j.fct.2017.12.053" TargetMode="External"/><Relationship Id="rId12" Type="http://schemas.openxmlformats.org/officeDocument/2006/relationships/header" Target="header2.xml"/><Relationship Id="rId17" Type="http://schemas.openxmlformats.org/officeDocument/2006/relationships/hyperlink" Target="https://www.ncbi.nlm.nih.gov/pmc/articles/PMC8361066/" TargetMode="External"/><Relationship Id="rId25" Type="http://schemas.openxmlformats.org/officeDocument/2006/relationships/hyperlink" Target="https://doi.org/10.3390/plants9030357" TargetMode="External"/><Relationship Id="rId33" Type="http://schemas.openxmlformats.org/officeDocument/2006/relationships/hyperlink" Target="https://doi.org/10.4081/jbr.2022.10313" TargetMode="External"/><Relationship Id="rId38" Type="http://schemas.openxmlformats.org/officeDocument/2006/relationships/hyperlink" Target="https://doi.org/10.1038/ejcn.2016.142" TargetMode="External"/><Relationship Id="rId46" Type="http://schemas.openxmlformats.org/officeDocument/2006/relationships/hyperlink" Target="https://doi.org/10.1016/j.biopha.2023.114222" TargetMode="External"/><Relationship Id="rId59" Type="http://schemas.openxmlformats.org/officeDocument/2006/relationships/hyperlink" Target="https://doi.org/10.3390/nu11030648" TargetMode="External"/><Relationship Id="rId67" Type="http://schemas.openxmlformats.org/officeDocument/2006/relationships/hyperlink" Target="https://doi.org/10.3389/fnins.2021.640648" TargetMode="External"/><Relationship Id="rId20" Type="http://schemas.openxmlformats.org/officeDocument/2006/relationships/image" Target="media/image4.png"/><Relationship Id="rId41" Type="http://schemas.openxmlformats.org/officeDocument/2006/relationships/hyperlink" Target="https://doi.org/10.1016/j.biopha.2017.10.102" TargetMode="External"/><Relationship Id="rId54" Type="http://schemas.openxmlformats.org/officeDocument/2006/relationships/hyperlink" Target="https://doi.org/10.1016/j.foodchem.2013.02.017" TargetMode="External"/><Relationship Id="rId62" Type="http://schemas.openxmlformats.org/officeDocument/2006/relationships/hyperlink" Target="https://doi.org/10.1039/d0fo02740e" TargetMode="External"/><Relationship Id="rId70" Type="http://schemas.openxmlformats.org/officeDocument/2006/relationships/hyperlink" Target="https://doi.org/10.1016/j.etap.2013.10.016" TargetMode="External"/><Relationship Id="rId75" Type="http://schemas.openxmlformats.org/officeDocument/2006/relationships/hyperlink" Target="https://doi.org/10.1016/j.phrs.2020.104830" TargetMode="External"/><Relationship Id="rId83" Type="http://schemas.openxmlformats.org/officeDocument/2006/relationships/hyperlink" Target="https://doi.org/10.1021/jf3032556" TargetMode="External"/><Relationship Id="rId88" Type="http://schemas.openxmlformats.org/officeDocument/2006/relationships/hyperlink" Target="https://doi.org/10.1016/j.jff.2019.05.004" TargetMode="External"/><Relationship Id="rId91" Type="http://schemas.openxmlformats.org/officeDocument/2006/relationships/hyperlink" Target="https://doi.org/10.1016/j.indcrop.2018.10.065" TargetMode="External"/><Relationship Id="rId96" Type="http://schemas.openxmlformats.org/officeDocument/2006/relationships/hyperlink" Target="https://doi.org/10.1016/j.clnu.2014.06.00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1088/1755-1315/1252/1/012165" TargetMode="External"/><Relationship Id="rId28" Type="http://schemas.openxmlformats.org/officeDocument/2006/relationships/hyperlink" Target="https://doi.org/10.3390/molecules21020247" TargetMode="External"/><Relationship Id="rId36" Type="http://schemas.openxmlformats.org/officeDocument/2006/relationships/hyperlink" Target="https://doi.org/10.1002/jper.17-0148" TargetMode="External"/><Relationship Id="rId49" Type="http://schemas.openxmlformats.org/officeDocument/2006/relationships/hyperlink" Target="https://doi.org/10.1016/j.pbb.2012.09.005" TargetMode="External"/><Relationship Id="rId57" Type="http://schemas.openxmlformats.org/officeDocument/2006/relationships/hyperlink" Target="https://doi.org/10.1016/j.foodres.2017.03.005" TargetMode="External"/><Relationship Id="rId10" Type="http://schemas.openxmlformats.org/officeDocument/2006/relationships/image" Target="media/image2.png"/><Relationship Id="rId31" Type="http://schemas.openxmlformats.org/officeDocument/2006/relationships/hyperlink" Target="https://doi.org/10.1016/j.indcrop.2017.10.009" TargetMode="External"/><Relationship Id="rId44" Type="http://schemas.openxmlformats.org/officeDocument/2006/relationships/hyperlink" Target="https://doi.org/10.1089/jmf.2013.0029" TargetMode="External"/><Relationship Id="rId52" Type="http://schemas.openxmlformats.org/officeDocument/2006/relationships/hyperlink" Target="https://doi.org/10.3390/molecules25143303" TargetMode="External"/><Relationship Id="rId60" Type="http://schemas.openxmlformats.org/officeDocument/2006/relationships/hyperlink" Target="https://doi.org/10.2174/1871529x11202020084" TargetMode="External"/><Relationship Id="rId65" Type="http://schemas.openxmlformats.org/officeDocument/2006/relationships/hyperlink" Target="https://doi.org/10.3390/antiox7080109" TargetMode="External"/><Relationship Id="rId73" Type="http://schemas.openxmlformats.org/officeDocument/2006/relationships/hyperlink" Target="https://doi.org/10.1016/j.eclinm.2021.101227" TargetMode="External"/><Relationship Id="rId78" Type="http://schemas.openxmlformats.org/officeDocument/2006/relationships/hyperlink" Target="https://doi.org/10.1016/j.fct.2018.03.050" TargetMode="External"/><Relationship Id="rId81" Type="http://schemas.openxmlformats.org/officeDocument/2006/relationships/hyperlink" Target="https://krishikosh.egranth.ac.in/handle/1/5810131296" TargetMode="External"/><Relationship Id="rId86" Type="http://schemas.openxmlformats.org/officeDocument/2006/relationships/hyperlink" Target="https://doi.org/10.1016/j.jpha.2017.10.005" TargetMode="External"/><Relationship Id="rId94" Type="http://schemas.openxmlformats.org/officeDocument/2006/relationships/hyperlink" Target="https://doi.org/10.3945/an.112.003533" TargetMode="External"/><Relationship Id="rId99" Type="http://schemas.openxmlformats.org/officeDocument/2006/relationships/hyperlink" Target="https://doi.org/10.3390/nu13031001"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iencedirect.com/science/article/abs/pii/S0278691517308013" TargetMode="External"/><Relationship Id="rId13" Type="http://schemas.openxmlformats.org/officeDocument/2006/relationships/footer" Target="footer1.xml"/><Relationship Id="rId18" Type="http://schemas.openxmlformats.org/officeDocument/2006/relationships/hyperlink" Target="https://www.ncbi.nlm.nih.gov/pmc/articles/PMC8361066/" TargetMode="External"/><Relationship Id="rId39" Type="http://schemas.openxmlformats.org/officeDocument/2006/relationships/hyperlink" Target="https://doi.org/10.1007/s10549-011-1723-8" TargetMode="External"/><Relationship Id="rId34" Type="http://schemas.openxmlformats.org/officeDocument/2006/relationships/hyperlink" Target="https://doi.org/10.1016/j.fshw.2014.02.002" TargetMode="External"/><Relationship Id="rId50" Type="http://schemas.openxmlformats.org/officeDocument/2006/relationships/hyperlink" Target="https://doi.org/10.1002/tox.20662" TargetMode="External"/><Relationship Id="rId55" Type="http://schemas.openxmlformats.org/officeDocument/2006/relationships/hyperlink" Target="https://doi.org/10.3109/14756366.2015.1115400" TargetMode="External"/><Relationship Id="rId76" Type="http://schemas.openxmlformats.org/officeDocument/2006/relationships/hyperlink" Target="https://doi.org/10.1080/13813455.2019.1623263" TargetMode="External"/><Relationship Id="rId97" Type="http://schemas.openxmlformats.org/officeDocument/2006/relationships/hyperlink" Target="https://doi.org/10.1016/j.neuroscience.2013.11.051" TargetMode="External"/><Relationship Id="rId7" Type="http://schemas.openxmlformats.org/officeDocument/2006/relationships/endnotes" Target="endnotes.xml"/><Relationship Id="rId71" Type="http://schemas.openxmlformats.org/officeDocument/2006/relationships/hyperlink" Target="https://doi.org/10.1016/j.nut.2016.12.020" TargetMode="External"/><Relationship Id="rId92" Type="http://schemas.openxmlformats.org/officeDocument/2006/relationships/hyperlink" Target="https://doi.org/10.1155/2014/453972" TargetMode="External"/><Relationship Id="rId2" Type="http://schemas.openxmlformats.org/officeDocument/2006/relationships/numbering" Target="numbering.xml"/><Relationship Id="rId29" Type="http://schemas.openxmlformats.org/officeDocument/2006/relationships/hyperlink" Target="https://doi.org/10.1016/j.bjp.2017.01.010" TargetMode="External"/><Relationship Id="rId24" Type="http://schemas.openxmlformats.org/officeDocument/2006/relationships/hyperlink" Target="https://doi.org/10.9734/ejnfs/2021/v13i230376" TargetMode="External"/><Relationship Id="rId40" Type="http://schemas.openxmlformats.org/officeDocument/2006/relationships/hyperlink" Target="https://doi.org/10.1270/jsbbs.66.139" TargetMode="External"/><Relationship Id="rId45" Type="http://schemas.openxmlformats.org/officeDocument/2006/relationships/hyperlink" Target="https://doi.org/10.1093/jn/nxaa158" TargetMode="External"/><Relationship Id="rId66" Type="http://schemas.openxmlformats.org/officeDocument/2006/relationships/hyperlink" Target="https://doi.org/10.3390/antiox10060937" TargetMode="External"/><Relationship Id="rId87" Type="http://schemas.openxmlformats.org/officeDocument/2006/relationships/hyperlink" Target="https://doi.org/10.3390/nu12030615" TargetMode="External"/><Relationship Id="rId61" Type="http://schemas.openxmlformats.org/officeDocument/2006/relationships/hyperlink" Target="https://doi.org/10.1016/j.bionut.2012.08.008" TargetMode="External"/><Relationship Id="rId82" Type="http://schemas.openxmlformats.org/officeDocument/2006/relationships/hyperlink" Target="https://doi.org/10.5530/pj.2018.3.76" TargetMode="External"/><Relationship Id="rId19" Type="http://schemas.openxmlformats.org/officeDocument/2006/relationships/image" Target="media/image3.png"/><Relationship Id="rId14" Type="http://schemas.openxmlformats.org/officeDocument/2006/relationships/footer" Target="footer2.xml"/><Relationship Id="rId30" Type="http://schemas.openxmlformats.org/officeDocument/2006/relationships/hyperlink" Target="https://doi.org/10.1039/d0fo00810a" TargetMode="External"/><Relationship Id="rId35" Type="http://schemas.openxmlformats.org/officeDocument/2006/relationships/hyperlink" Target="https://doi.org/10.1158/1055-9965.EPI-13-0381" TargetMode="External"/><Relationship Id="rId56" Type="http://schemas.openxmlformats.org/officeDocument/2006/relationships/hyperlink" Target="https://doi.org/10.1007/s10298-014-0857-3" TargetMode="External"/><Relationship Id="rId77" Type="http://schemas.openxmlformats.org/officeDocument/2006/relationships/hyperlink" Target="https://doi.org/10.1016/j.jksus.2019.02.013" TargetMode="External"/><Relationship Id="rId100" Type="http://schemas.openxmlformats.org/officeDocument/2006/relationships/hyperlink" Target="https://doi.org/10.1021/acs.jafc.9b00650" TargetMode="External"/><Relationship Id="rId8" Type="http://schemas.openxmlformats.org/officeDocument/2006/relationships/image" Target="media/image1.png"/><Relationship Id="rId51" Type="http://schemas.openxmlformats.org/officeDocument/2006/relationships/hyperlink" Target="https://www.ijcem.com" TargetMode="External"/><Relationship Id="rId72" Type="http://schemas.openxmlformats.org/officeDocument/2006/relationships/hyperlink" Target="https://doi.org/10.1155/2022/5184721" TargetMode="External"/><Relationship Id="rId93" Type="http://schemas.openxmlformats.org/officeDocument/2006/relationships/hyperlink" Target="https://doi.org/10.1039/d1fo02755g" TargetMode="External"/><Relationship Id="rId98" Type="http://schemas.openxmlformats.org/officeDocument/2006/relationships/hyperlink" Target="https://doi.org/10.1002/bmc.331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E77A7-5B15-4CC5-A32E-FDB602B6A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30</Pages>
  <Words>11764</Words>
  <Characters>67058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195</cp:revision>
  <dcterms:created xsi:type="dcterms:W3CDTF">2025-07-13T07:58:00Z</dcterms:created>
  <dcterms:modified xsi:type="dcterms:W3CDTF">2025-09-16T12:45:00Z</dcterms:modified>
</cp:coreProperties>
</file>