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0B34E" w14:textId="77777777" w:rsidR="00267631" w:rsidRDefault="00267631" w:rsidP="007F47AB">
      <w:pPr>
        <w:jc w:val="center"/>
        <w:rPr>
          <w:rFonts w:ascii="Times New Roman" w:eastAsia="MS Mincho" w:hAnsi="Times New Roman" w:cs="Times New Roman"/>
          <w:sz w:val="32"/>
          <w:szCs w:val="32"/>
        </w:rPr>
      </w:pPr>
      <w:bookmarkStart w:id="0" w:name="_Hlk202710427"/>
      <w:r w:rsidRPr="00267631">
        <w:rPr>
          <w:rFonts w:ascii="Times New Roman" w:eastAsia="MS Mincho" w:hAnsi="Times New Roman" w:cs="Times New Roman"/>
          <w:sz w:val="32"/>
          <w:szCs w:val="32"/>
        </w:rPr>
        <w:t xml:space="preserve">Original Research Article </w:t>
      </w:r>
    </w:p>
    <w:p w14:paraId="58DED15D" w14:textId="77777777" w:rsidR="00267631" w:rsidRDefault="00267631" w:rsidP="007F47AB">
      <w:pPr>
        <w:jc w:val="center"/>
        <w:rPr>
          <w:rFonts w:ascii="Times New Roman" w:eastAsia="MS Mincho" w:hAnsi="Times New Roman" w:cs="Times New Roman"/>
          <w:sz w:val="32"/>
          <w:szCs w:val="32"/>
        </w:rPr>
      </w:pPr>
    </w:p>
    <w:p w14:paraId="24DE3D75" w14:textId="318BBD02" w:rsidR="007F47AB" w:rsidRDefault="007F47AB" w:rsidP="007F47AB">
      <w:pPr>
        <w:jc w:val="center"/>
        <w:rPr>
          <w:rFonts w:ascii="Times New Roman" w:eastAsia="Times New Roman" w:hAnsi="Times New Roman" w:cs="Times New Roman"/>
          <w:sz w:val="32"/>
          <w:szCs w:val="32"/>
        </w:rPr>
      </w:pPr>
      <w:r w:rsidRPr="002D386B">
        <w:rPr>
          <w:rFonts w:ascii="Times New Roman" w:eastAsia="MS Mincho" w:hAnsi="Times New Roman" w:cs="Times New Roman"/>
          <w:sz w:val="32"/>
          <w:szCs w:val="32"/>
        </w:rPr>
        <w:t>Endogenous and Exogenous Determinants of Diabetic Foot Ulcer Management Among Healthcare Professionals in Ghana</w:t>
      </w:r>
      <w:r w:rsidRPr="002B0D04">
        <w:rPr>
          <w:rFonts w:ascii="Times New Roman" w:eastAsia="MS Mincho" w:hAnsi="Times New Roman" w:cs="Times New Roman"/>
          <w:sz w:val="32"/>
          <w:szCs w:val="32"/>
        </w:rPr>
        <w:t xml:space="preserve">: </w:t>
      </w:r>
      <w:r w:rsidRPr="00A543D4">
        <w:rPr>
          <w:rFonts w:ascii="Times New Roman" w:eastAsia="Times New Roman" w:hAnsi="Times New Roman" w:cs="Times New Roman"/>
          <w:sz w:val="32"/>
          <w:szCs w:val="32"/>
        </w:rPr>
        <w:t>A Cross-Sectional Study</w:t>
      </w:r>
    </w:p>
    <w:p w14:paraId="729BCF63" w14:textId="77777777" w:rsidR="00B74084" w:rsidRPr="002D386B" w:rsidRDefault="00B74084" w:rsidP="007F47AB">
      <w:pPr>
        <w:jc w:val="center"/>
        <w:rPr>
          <w:rFonts w:ascii="Times New Roman" w:eastAsia="MS Mincho" w:hAnsi="Times New Roman" w:cs="Times New Roman"/>
          <w:sz w:val="32"/>
          <w:szCs w:val="32"/>
        </w:rPr>
      </w:pPr>
    </w:p>
    <w:p w14:paraId="77706CCC" w14:textId="1512CCF1" w:rsidR="00D9552B" w:rsidRPr="003F38FB" w:rsidRDefault="000265E4" w:rsidP="00163328">
      <w:pPr>
        <w:rPr>
          <w:rFonts w:ascii="Times New Roman" w:hAnsi="Times New Roman" w:cs="Times New Roman"/>
          <w:b/>
          <w:bCs/>
          <w:sz w:val="28"/>
          <w:szCs w:val="28"/>
        </w:rPr>
      </w:pPr>
      <w:bookmarkStart w:id="1" w:name="_Hlk202710406"/>
      <w:bookmarkEnd w:id="0"/>
      <w:r w:rsidRPr="003F38FB">
        <w:rPr>
          <w:rFonts w:ascii="Times New Roman" w:hAnsi="Times New Roman" w:cs="Times New Roman"/>
          <w:b/>
          <w:bCs/>
          <w:sz w:val="28"/>
          <w:szCs w:val="28"/>
        </w:rPr>
        <w:t>Abstract</w:t>
      </w:r>
    </w:p>
    <w:p w14:paraId="33AE8F7A" w14:textId="77777777" w:rsidR="0070560B" w:rsidRPr="003F38FB" w:rsidRDefault="00163328" w:rsidP="00163328">
      <w:pPr>
        <w:pStyle w:val="NormalWeb"/>
        <w:spacing w:line="360" w:lineRule="auto"/>
        <w:jc w:val="both"/>
      </w:pPr>
      <w:r w:rsidRPr="003F38FB">
        <w:rPr>
          <w:rStyle w:val="Strong"/>
        </w:rPr>
        <w:t>Background:</w:t>
      </w:r>
      <w:r w:rsidRPr="003F38FB">
        <w:t xml:space="preserve"> Diabetic foot ulcers (DFUs) represent a significant health burden in Ghana, with outcomes influenced by both healthcare professionals’ internal capacities and the environments in which they work.</w:t>
      </w:r>
    </w:p>
    <w:p w14:paraId="31DC4CBE" w14:textId="17625DA0" w:rsidR="0070560B" w:rsidRPr="003F38FB" w:rsidRDefault="00163328" w:rsidP="00163328">
      <w:pPr>
        <w:pStyle w:val="NormalWeb"/>
        <w:spacing w:line="360" w:lineRule="auto"/>
        <w:jc w:val="both"/>
      </w:pPr>
      <w:r w:rsidRPr="003F38FB">
        <w:rPr>
          <w:rStyle w:val="Strong"/>
        </w:rPr>
        <w:t>Objective:</w:t>
      </w:r>
      <w:r w:rsidRPr="003F38FB">
        <w:t xml:space="preserve"> This study aimed to examine how endogenous factors (such as training, knowledge, and experience) and exogenous factors (including infrastructure, resources, and institutional policies) shape healthcare professionals’ knowledge and practices in DFU management in Ghana.</w:t>
      </w:r>
    </w:p>
    <w:p w14:paraId="6523DFED" w14:textId="77777777" w:rsidR="0070560B" w:rsidRPr="003F38FB" w:rsidRDefault="00163328" w:rsidP="00163328">
      <w:pPr>
        <w:pStyle w:val="NormalWeb"/>
        <w:spacing w:line="360" w:lineRule="auto"/>
        <w:jc w:val="both"/>
      </w:pPr>
      <w:r w:rsidRPr="003F38FB">
        <w:rPr>
          <w:rStyle w:val="Strong"/>
        </w:rPr>
        <w:t>Methods:</w:t>
      </w:r>
      <w:r w:rsidRPr="003F38FB">
        <w:t xml:space="preserve"> A cross-sectional quantitative study involving 231 healthcare professionals across three hospitals in Bosomtwe District was conducted. Data were collected using structured questionnaires and analyzed using descriptive and inferential statistics.</w:t>
      </w:r>
    </w:p>
    <w:p w14:paraId="56239BE3" w14:textId="3996B17D" w:rsidR="00F8779E" w:rsidRPr="003F38FB" w:rsidRDefault="00163328" w:rsidP="00163328">
      <w:pPr>
        <w:pStyle w:val="NormalWeb"/>
        <w:spacing w:line="360" w:lineRule="auto"/>
        <w:jc w:val="both"/>
      </w:pPr>
      <w:r w:rsidRPr="003F38FB">
        <w:rPr>
          <w:rStyle w:val="Strong"/>
        </w:rPr>
        <w:t>Results:</w:t>
      </w:r>
      <w:r w:rsidRPr="003F38FB">
        <w:t xml:space="preserve"> </w:t>
      </w:r>
      <w:r w:rsidR="00F8779E" w:rsidRPr="003F38FB">
        <w:t>Educational level, professional experience, and previous DFU training significantly influenced knowledge and practice. System-level barriers such as lack of wound care equipment, inadequate staff training, insufficient multidisciplinary collaboration, and the absence of a podiatrist hindered effective DFU management. Both types of factors were strongly associated with management outcomes (p &lt; 0.05).</w:t>
      </w:r>
    </w:p>
    <w:p w14:paraId="15B6B490" w14:textId="6477772B" w:rsidR="00163328" w:rsidRPr="003F38FB" w:rsidRDefault="00163328" w:rsidP="00163328">
      <w:pPr>
        <w:pStyle w:val="NormalWeb"/>
        <w:spacing w:line="360" w:lineRule="auto"/>
        <w:jc w:val="both"/>
        <w:rPr>
          <w:b/>
          <w:bCs/>
        </w:rPr>
      </w:pPr>
      <w:r w:rsidRPr="003F38FB">
        <w:rPr>
          <w:rStyle w:val="Strong"/>
        </w:rPr>
        <w:t>Conclusion:</w:t>
      </w:r>
      <w:r w:rsidRPr="003F38FB">
        <w:t xml:space="preserve"> </w:t>
      </w:r>
      <w:r w:rsidR="00F8779E" w:rsidRPr="003F38FB">
        <w:t xml:space="preserve">Improving outcomes for diabetic foot ulcers in Ghana requires both the continuous development of healthcare workers’ skills and the resolution of system-level barriers, such as access to resources and standardized care protocols. Central to this effort is the inclusion of podiatrists within the healthcare team, as their expertise is critical for </w:t>
      </w:r>
      <w:r w:rsidR="00F8779E" w:rsidRPr="003F38FB">
        <w:lastRenderedPageBreak/>
        <w:t>comprehensive foot assessment, early intervention, and patient education. By ensuring podiatrists are part of multidisciplinary interventions that address both individual and systemic factors, Ghana can significantly reduce DFU-related complications and prevent unnecessary amputations.</w:t>
      </w:r>
    </w:p>
    <w:p w14:paraId="2E9294B7" w14:textId="2C5266EF" w:rsidR="00D9552B" w:rsidRPr="003F38FB" w:rsidRDefault="00163328" w:rsidP="003750C9">
      <w:pPr>
        <w:pStyle w:val="NormalWeb"/>
        <w:spacing w:line="360" w:lineRule="auto"/>
        <w:jc w:val="both"/>
      </w:pPr>
      <w:r w:rsidRPr="003F38FB">
        <w:rPr>
          <w:rStyle w:val="Strong"/>
        </w:rPr>
        <w:t>Keywords:</w:t>
      </w:r>
      <w:r w:rsidRPr="003F38FB">
        <w:t xml:space="preserve"> </w:t>
      </w:r>
      <w:r w:rsidRPr="003F38FB">
        <w:rPr>
          <w:i/>
          <w:iCs/>
        </w:rPr>
        <w:t>Diabetic foot ulcer, healthcare professionals, Ghana, knowledge, endogenous factors, exogenous factors.</w:t>
      </w:r>
    </w:p>
    <w:bookmarkEnd w:id="1"/>
    <w:p w14:paraId="46B20B5C" w14:textId="77777777" w:rsidR="00E2606E" w:rsidRDefault="00E2606E" w:rsidP="00163328">
      <w:pPr>
        <w:rPr>
          <w:rFonts w:ascii="Times New Roman" w:hAnsi="Times New Roman" w:cs="Times New Roman"/>
          <w:szCs w:val="24"/>
        </w:rPr>
      </w:pPr>
    </w:p>
    <w:p w14:paraId="0A5EC6EA" w14:textId="3C294F81" w:rsidR="00F81BAC" w:rsidRPr="00E2606E" w:rsidRDefault="00E2606E" w:rsidP="00163328">
      <w:pPr>
        <w:rPr>
          <w:rFonts w:ascii="Times New Roman" w:hAnsi="Times New Roman" w:cs="Times New Roman"/>
          <w:b/>
          <w:bCs/>
          <w:szCs w:val="24"/>
        </w:rPr>
      </w:pPr>
      <w:r w:rsidRPr="00E2606E">
        <w:rPr>
          <w:rFonts w:ascii="Times New Roman" w:hAnsi="Times New Roman" w:cs="Times New Roman"/>
          <w:b/>
          <w:bCs/>
          <w:szCs w:val="24"/>
        </w:rPr>
        <w:t>1. INTRODUCTION</w:t>
      </w:r>
    </w:p>
    <w:p w14:paraId="06F3726B" w14:textId="386527F6" w:rsidR="00D86809" w:rsidRPr="003F38FB" w:rsidRDefault="0017303F" w:rsidP="00D86809">
      <w:pPr>
        <w:spacing w:before="100" w:beforeAutospacing="1" w:after="100" w:afterAutospacing="1" w:line="360" w:lineRule="auto"/>
        <w:jc w:val="both"/>
        <w:rPr>
          <w:rFonts w:ascii="Times New Roman" w:eastAsia="Times New Roman" w:hAnsi="Times New Roman" w:cs="Times New Roman"/>
          <w:szCs w:val="24"/>
        </w:rPr>
      </w:pPr>
      <w:r>
        <w:rPr>
          <w:rFonts w:ascii="Times New Roman" w:eastAsia="Times New Roman" w:hAnsi="Times New Roman" w:cs="Times New Roman"/>
          <w:szCs w:val="24"/>
        </w:rPr>
        <w:t xml:space="preserve">Diabetic foot ulcers (DFUs) represent a considerable global health issue. Systematic reviews indicate that roughly 6.3% of individuals with diabetes may get a diabetic foot ulcer (DFU) over their lifetime, with prevalence differing by region: North America (13.0%), Europe (5.1%), Asia (5.5%), and Africa (7.2%), with a significant male predominance </w:t>
      </w:r>
      <w:r w:rsidR="00D86809" w:rsidRPr="003F38FB">
        <w:rPr>
          <w:rFonts w:ascii="Times New Roman" w:eastAsia="Times New Roman" w:hAnsi="Times New Roman" w:cs="Times New Roman"/>
          <w:szCs w:val="24"/>
        </w:rPr>
        <w:t>(4.5 % in men versus 3.5 % in women)</w:t>
      </w:r>
      <w:sdt>
        <w:sdtPr>
          <w:rPr>
            <w:rFonts w:ascii="Times New Roman" w:eastAsia="Times New Roman" w:hAnsi="Times New Roman" w:cs="Times New Roman"/>
            <w:color w:val="000000"/>
            <w:szCs w:val="24"/>
          </w:rPr>
          <w:tag w:val="MENDELEY_CITATION_v3_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"/>
          <w:id w:val="1541092545"/>
          <w:placeholder>
            <w:docPart w:val="DefaultPlaceholder_-1854013440"/>
          </w:placeholder>
        </w:sdtPr>
        <w:sdtEndPr/>
        <w:sdtContent>
          <w:r w:rsidR="00EB56F1" w:rsidRPr="00EB56F1">
            <w:rPr>
              <w:rFonts w:eastAsia="Times New Roman"/>
              <w:color w:val="000000"/>
            </w:rPr>
            <w:t>(</w:t>
          </w:r>
          <w:r w:rsidR="00EB56F1" w:rsidRPr="00EB56F1">
            <w:rPr>
              <w:rFonts w:eastAsia="Times New Roman"/>
              <w:i/>
              <w:iCs/>
              <w:color w:val="000000"/>
            </w:rPr>
            <w:t>IDF Diabetes Atlas 2025 | Global Diabetes Data &amp; Insights</w:t>
          </w:r>
          <w:r w:rsidR="00EB56F1" w:rsidRPr="00EB56F1">
            <w:rPr>
              <w:rFonts w:eastAsia="Times New Roman"/>
              <w:color w:val="000000"/>
            </w:rPr>
            <w:t>, n.d.; N. Zhang et al., 2024)</w:t>
          </w:r>
        </w:sdtContent>
      </w:sdt>
      <w:r w:rsidR="00D86809" w:rsidRPr="003F38FB">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Diabetic foot ulcers (DFUs) impact around 18.6 million individuals globally each year, with roughly one-third of the 500 million people diagnosed with diabetes likely to develop a foot ulcer over their lifetime </w:t>
      </w:r>
      <w:sdt>
        <w:sdtPr>
          <w:rPr>
            <w:rFonts w:ascii="Times New Roman" w:eastAsia="Times New Roman" w:hAnsi="Times New Roman" w:cs="Times New Roman"/>
            <w:color w:val="000000"/>
            <w:szCs w:val="24"/>
          </w:rPr>
          <w:tag w:val="MENDELEY_CITATION_v3_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"/>
          <w:id w:val="-430980977"/>
          <w:placeholder>
            <w:docPart w:val="DefaultPlaceholder_-1854013440"/>
          </w:placeholder>
        </w:sdtPr>
        <w:sdtEndPr/>
        <w:sdtContent>
          <w:r w:rsidR="00EB56F1" w:rsidRPr="00EB56F1">
            <w:rPr>
              <w:rFonts w:ascii="Times New Roman" w:eastAsia="Times New Roman" w:hAnsi="Times New Roman" w:cs="Times New Roman"/>
              <w:color w:val="000000"/>
              <w:szCs w:val="24"/>
            </w:rPr>
            <w:t>(Haile et al., 2025)</w:t>
          </w:r>
        </w:sdtContent>
      </w:sdt>
      <w:r w:rsidR="00D86809" w:rsidRPr="003F38FB">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These ulcers are linked to a five-year death risk that is 2.5 times greater than that of individuals with diabetes who do not have foot ulcers, and up to 85% of diabetes-related lower-limb amputations are preceded by a diabetic foot ulcer </w:t>
      </w:r>
      <w:sdt>
        <w:sdtPr>
          <w:rPr>
            <w:rFonts w:ascii="Times New Roman" w:eastAsia="Times New Roman" w:hAnsi="Times New Roman" w:cs="Times New Roman"/>
            <w:color w:val="000000"/>
            <w:szCs w:val="24"/>
          </w:rPr>
          <w:tag w:val="MENDELEY_CITATION_v3_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"/>
          <w:id w:val="-933590778"/>
          <w:placeholder>
            <w:docPart w:val="DefaultPlaceholder_-1854013440"/>
          </w:placeholder>
        </w:sdtPr>
        <w:sdtEndPr/>
        <w:sdtContent>
          <w:r w:rsidR="00EB56F1" w:rsidRPr="00EB56F1">
            <w:rPr>
              <w:rFonts w:ascii="Times New Roman" w:eastAsia="Times New Roman" w:hAnsi="Times New Roman" w:cs="Times New Roman"/>
              <w:color w:val="000000"/>
              <w:szCs w:val="24"/>
            </w:rPr>
            <w:t xml:space="preserve">(Haile et al., 2025; </w:t>
          </w:r>
          <w:proofErr w:type="spellStart"/>
          <w:r w:rsidR="00EB56F1" w:rsidRPr="00EB56F1">
            <w:rPr>
              <w:rFonts w:ascii="Times New Roman" w:eastAsia="Times New Roman" w:hAnsi="Times New Roman" w:cs="Times New Roman"/>
              <w:color w:val="000000"/>
              <w:szCs w:val="24"/>
            </w:rPr>
            <w:t>Tuglo</w:t>
          </w:r>
          <w:proofErr w:type="spellEnd"/>
          <w:r w:rsidR="00EB56F1" w:rsidRPr="00EB56F1">
            <w:rPr>
              <w:rFonts w:ascii="Times New Roman" w:eastAsia="Times New Roman" w:hAnsi="Times New Roman" w:cs="Times New Roman"/>
              <w:color w:val="000000"/>
              <w:szCs w:val="24"/>
            </w:rPr>
            <w:t>, 2022)</w:t>
          </w:r>
        </w:sdtContent>
      </w:sdt>
      <w:r w:rsidR="00D86809" w:rsidRPr="003F38FB">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The global economic impact is significant: annual expenses for managing diabetic foot ulcers (DFUs) vary from $9 billion to $13 billion, influenced by extended hospitalizations, specialist wound care, and the elevated costs associated with infection prevention and treatment, as well as amputations. </w:t>
      </w:r>
      <w:sdt>
        <w:sdtPr>
          <w:rPr>
            <w:rFonts w:ascii="Times New Roman" w:eastAsia="Times New Roman" w:hAnsi="Times New Roman" w:cs="Times New Roman"/>
            <w:color w:val="000000"/>
            <w:szCs w:val="24"/>
          </w:rPr>
          <w:tag w:val="MENDELEY_CITATION_v3_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"/>
          <w:id w:val="-737020646"/>
          <w:placeholder>
            <w:docPart w:val="DefaultPlaceholder_-1854013440"/>
          </w:placeholder>
        </w:sdtPr>
        <w:sdtEndPr/>
        <w:sdtContent>
          <w:r w:rsidR="00EB56F1" w:rsidRPr="00EB56F1">
            <w:rPr>
              <w:rFonts w:ascii="Times New Roman" w:eastAsia="Times New Roman" w:hAnsi="Times New Roman" w:cs="Times New Roman"/>
              <w:color w:val="000000"/>
              <w:szCs w:val="24"/>
            </w:rPr>
            <w:t>(P. Zhang et al., 2017).</w:t>
          </w:r>
        </w:sdtContent>
      </w:sdt>
    </w:p>
    <w:p w14:paraId="44792C44" w14:textId="10941A09" w:rsidR="00D86809" w:rsidRPr="003F38FB" w:rsidRDefault="0017303F" w:rsidP="00D86809">
      <w:pPr>
        <w:spacing w:before="100" w:beforeAutospacing="1" w:after="100" w:afterAutospacing="1" w:line="360" w:lineRule="auto"/>
        <w:jc w:val="both"/>
        <w:rPr>
          <w:rFonts w:ascii="Times New Roman" w:eastAsia="Times New Roman" w:hAnsi="Times New Roman" w:cs="Times New Roman"/>
          <w:szCs w:val="24"/>
        </w:rPr>
      </w:pPr>
      <w:r>
        <w:rPr>
          <w:rFonts w:ascii="Times New Roman" w:eastAsia="Times New Roman" w:hAnsi="Times New Roman" w:cs="Times New Roman"/>
          <w:szCs w:val="24"/>
        </w:rPr>
        <w:t xml:space="preserve">The burden is particularly acute in sub-Saharan Africa (SSA). A recent meta-analysis of 28 studies encompassing 10,635 diabetic patients across Sub-Saharan Africa revealed a pooled prevalence of diabetic foot ulcers (DFU) of 13.35% (95% CI: 10.86%–15.67%), which is more than double the global average </w:t>
      </w:r>
      <w:sdt>
        <w:sdtPr>
          <w:rPr>
            <w:rFonts w:ascii="Times New Roman" w:eastAsia="Times New Roman" w:hAnsi="Times New Roman" w:cs="Times New Roman"/>
            <w:color w:val="000000"/>
            <w:szCs w:val="24"/>
          </w:rPr>
          <w:tag w:val="MENDELEY_CITATION_v3_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"/>
          <w:id w:val="459616236"/>
          <w:placeholder>
            <w:docPart w:val="DefaultPlaceholder_-1854013440"/>
          </w:placeholder>
        </w:sdtPr>
        <w:sdtEndPr/>
        <w:sdtContent>
          <w:r w:rsidR="00EB56F1" w:rsidRPr="00EB56F1">
            <w:rPr>
              <w:rFonts w:ascii="Times New Roman" w:eastAsia="Times New Roman" w:hAnsi="Times New Roman" w:cs="Times New Roman"/>
              <w:color w:val="000000"/>
              <w:szCs w:val="24"/>
            </w:rPr>
            <w:t>(Haile et al., 2025)</w:t>
          </w:r>
        </w:sdtContent>
      </w:sdt>
      <w:r w:rsidR="00D86809" w:rsidRPr="003F38FB">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Identified risk factors </w:t>
      </w:r>
      <w:r>
        <w:rPr>
          <w:rFonts w:ascii="Times New Roman" w:eastAsia="Times New Roman" w:hAnsi="Times New Roman" w:cs="Times New Roman"/>
          <w:szCs w:val="24"/>
        </w:rPr>
        <w:lastRenderedPageBreak/>
        <w:t xml:space="preserve">include rural residence (OR = 3.25, 95% CI: 2.15–4.99), peripheral neuropathy (OR = 5.89, 95% CI: 2.5–13.5), inadequate self-care (OR = 2.39, 95% CI: 1.12–5.13), diabetes duration exceeding 10 years (OR = 2.94, 95% CI: 1.14–7.63), and a history of prior ulceration (OR = 6.07, 95% CI: 1.68–21.9) </w:t>
      </w:r>
      <w:sdt>
        <w:sdtPr>
          <w:rPr>
            <w:rFonts w:ascii="Times New Roman" w:eastAsia="Times New Roman" w:hAnsi="Times New Roman" w:cs="Times New Roman"/>
            <w:color w:val="000000"/>
            <w:szCs w:val="24"/>
          </w:rPr>
          <w:tag w:val="MENDELEY_CITATION_v3_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"/>
          <w:id w:val="2113923747"/>
          <w:placeholder>
            <w:docPart w:val="DefaultPlaceholder_-1854013440"/>
          </w:placeholder>
        </w:sdtPr>
        <w:sdtEndPr/>
        <w:sdtContent>
          <w:r w:rsidR="00EB56F1" w:rsidRPr="00EB56F1">
            <w:rPr>
              <w:rFonts w:ascii="Times New Roman" w:eastAsia="Times New Roman" w:hAnsi="Times New Roman" w:cs="Times New Roman"/>
              <w:color w:val="000000"/>
              <w:szCs w:val="24"/>
            </w:rPr>
            <w:t>(Haile et al., 2025)</w:t>
          </w:r>
        </w:sdtContent>
      </w:sdt>
      <w:r w:rsidR="00D86809" w:rsidRPr="003F38FB">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Educational deficiencies, restricted availability of fundamental diagnostic instruments (e.g., monofilaments for neuropathy evaluation or Doppler equipment for peripheral artery disease assessment), and insufficient wound-care resources intensify the difficulty </w:t>
      </w:r>
      <w:sdt>
        <w:sdtPr>
          <w:rPr>
            <w:rFonts w:ascii="Times New Roman" w:eastAsia="Times New Roman" w:hAnsi="Times New Roman" w:cs="Times New Roman"/>
            <w:color w:val="000000"/>
            <w:szCs w:val="24"/>
          </w:rPr>
          <w:tag w:val="MENDELEY_CITATION_v3_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"/>
          <w:id w:val="-1266689160"/>
          <w:placeholder>
            <w:docPart w:val="DefaultPlaceholder_-1854013440"/>
          </w:placeholder>
        </w:sdtPr>
        <w:sdtEndPr/>
        <w:sdtContent>
          <w:r w:rsidR="00EB56F1" w:rsidRPr="00EB56F1">
            <w:rPr>
              <w:rFonts w:ascii="Times New Roman" w:eastAsia="Times New Roman" w:hAnsi="Times New Roman" w:cs="Times New Roman"/>
              <w:color w:val="000000"/>
              <w:szCs w:val="24"/>
            </w:rPr>
            <w:t>(</w:t>
          </w:r>
          <w:proofErr w:type="spellStart"/>
          <w:r w:rsidR="00EB56F1" w:rsidRPr="00EB56F1">
            <w:rPr>
              <w:rFonts w:ascii="Times New Roman" w:eastAsia="Times New Roman" w:hAnsi="Times New Roman" w:cs="Times New Roman"/>
              <w:color w:val="000000"/>
              <w:szCs w:val="24"/>
            </w:rPr>
            <w:t>Almobarak</w:t>
          </w:r>
          <w:proofErr w:type="spellEnd"/>
          <w:r w:rsidR="00EB56F1" w:rsidRPr="00EB56F1">
            <w:rPr>
              <w:rFonts w:ascii="Times New Roman" w:eastAsia="Times New Roman" w:hAnsi="Times New Roman" w:cs="Times New Roman"/>
              <w:color w:val="000000"/>
              <w:szCs w:val="24"/>
            </w:rPr>
            <w:t xml:space="preserve"> et al., 2017)</w:t>
          </w:r>
        </w:sdtContent>
      </w:sdt>
      <w:r w:rsidR="00D86809" w:rsidRPr="003F38FB">
        <w:rPr>
          <w:rFonts w:ascii="Times New Roman" w:eastAsia="Times New Roman" w:hAnsi="Times New Roman" w:cs="Times New Roman"/>
          <w:szCs w:val="24"/>
        </w:rPr>
        <w:t>. In many SSA countries, walking barefoot or inappropriately fitting shoes is common among people with diabetes, contributing further to ulcer risk</w:t>
      </w:r>
      <w:r w:rsidR="00E03359" w:rsidRPr="003F38FB">
        <w:rPr>
          <w:rFonts w:ascii="Times New Roman" w:eastAsia="Times New Roman" w:hAnsi="Times New Roman" w:cs="Times New Roman"/>
          <w:szCs w:val="24"/>
        </w:rPr>
        <w:t xml:space="preserve"> </w:t>
      </w:r>
      <w:sdt>
        <w:sdtPr>
          <w:rPr>
            <w:rFonts w:ascii="Times New Roman" w:eastAsia="Times New Roman" w:hAnsi="Times New Roman" w:cs="Times New Roman"/>
            <w:color w:val="000000"/>
            <w:szCs w:val="24"/>
          </w:rPr>
          <w:tag w:val="MENDELEY_CITATION_v3_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"/>
          <w:id w:val="-1745869383"/>
          <w:placeholder>
            <w:docPart w:val="DefaultPlaceholder_-1854013440"/>
          </w:placeholder>
        </w:sdtPr>
        <w:sdtEndPr/>
        <w:sdtContent>
          <w:r w:rsidR="00EB56F1" w:rsidRPr="00EB56F1">
            <w:rPr>
              <w:rFonts w:ascii="Times New Roman" w:eastAsia="Times New Roman" w:hAnsi="Times New Roman" w:cs="Times New Roman"/>
              <w:color w:val="000000"/>
              <w:szCs w:val="24"/>
            </w:rPr>
            <w:t>(F. M. Mekonnen, 2024)</w:t>
          </w:r>
        </w:sdtContent>
      </w:sdt>
      <w:r w:rsidR="00D86809" w:rsidRPr="003F38FB">
        <w:rPr>
          <w:rFonts w:ascii="Times New Roman" w:eastAsia="Times New Roman" w:hAnsi="Times New Roman" w:cs="Times New Roman"/>
          <w:szCs w:val="24"/>
        </w:rPr>
        <w:t>. Health system constraints—such as shortages of trained personnel, fragmented referral pathways, and high out-of-pocket costs—often delay care, leading to more advanced ulceration and higher amputation rates. Indeed, DFU amputation rates in SSA range from 3 % to 61 %, and mortality during hospitalization for infected ulcers can reach 55 % when patients present late with gangrene or osteomyelitis</w:t>
      </w:r>
      <w:sdt>
        <w:sdtPr>
          <w:rPr>
            <w:rFonts w:ascii="Times New Roman" w:eastAsia="Times New Roman" w:hAnsi="Times New Roman" w:cs="Times New Roman"/>
            <w:color w:val="000000"/>
            <w:szCs w:val="24"/>
          </w:rPr>
          <w:tag w:val="MENDELEY_CITATION_v3_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"/>
          <w:id w:val="-1081682227"/>
          <w:placeholder>
            <w:docPart w:val="DefaultPlaceholder_-1854013440"/>
          </w:placeholder>
        </w:sdtPr>
        <w:sdtEndPr/>
        <w:sdtContent>
          <w:r w:rsidR="00EB56F1" w:rsidRPr="00EB56F1">
            <w:rPr>
              <w:rFonts w:ascii="Times New Roman" w:eastAsia="Times New Roman" w:hAnsi="Times New Roman" w:cs="Times New Roman"/>
              <w:color w:val="000000"/>
              <w:szCs w:val="24"/>
            </w:rPr>
            <w:t>(F. M. Mekonnen, 2024)</w:t>
          </w:r>
        </w:sdtContent>
      </w:sdt>
      <w:r w:rsidR="00D86809" w:rsidRPr="003F38FB">
        <w:rPr>
          <w:rFonts w:ascii="Times New Roman" w:eastAsia="Times New Roman" w:hAnsi="Times New Roman" w:cs="Times New Roman"/>
          <w:szCs w:val="24"/>
        </w:rPr>
        <w:t>.</w:t>
      </w:r>
    </w:p>
    <w:p w14:paraId="77A40BC9" w14:textId="7619DF20" w:rsidR="00D86809" w:rsidRPr="003F38FB" w:rsidRDefault="0017303F" w:rsidP="00D86809">
      <w:pPr>
        <w:spacing w:before="100" w:beforeAutospacing="1" w:after="100" w:afterAutospacing="1" w:line="360" w:lineRule="auto"/>
        <w:jc w:val="both"/>
        <w:rPr>
          <w:rFonts w:ascii="Times New Roman" w:eastAsia="Times New Roman" w:hAnsi="Times New Roman" w:cs="Times New Roman"/>
          <w:szCs w:val="24"/>
        </w:rPr>
      </w:pPr>
      <w:r>
        <w:rPr>
          <w:rFonts w:ascii="Times New Roman" w:eastAsia="Times New Roman" w:hAnsi="Times New Roman" w:cs="Times New Roman"/>
          <w:szCs w:val="24"/>
        </w:rPr>
        <w:t xml:space="preserve">Ghana exemplifies these regional challenges. The national prevalence of diabetes increased from over 3% in the early 2000s to over 5% by 2020, reflecting a global trend associated with urbanization, dietary changes, and sedentary behaviors </w:t>
      </w:r>
      <w:sdt>
        <w:sdtPr>
          <w:rPr>
            <w:rFonts w:ascii="Times New Roman" w:eastAsia="Times New Roman" w:hAnsi="Times New Roman" w:cs="Times New Roman"/>
            <w:color w:val="000000"/>
            <w:szCs w:val="24"/>
          </w:rPr>
          <w:tag w:val="MENDELEY_CITATION_v3_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"/>
          <w:id w:val="-1384634635"/>
          <w:placeholder>
            <w:docPart w:val="DefaultPlaceholder_-1854013440"/>
          </w:placeholder>
        </w:sdtPr>
        <w:sdtEndPr/>
        <w:sdtContent>
          <w:r w:rsidR="00EB56F1" w:rsidRPr="00EB56F1">
            <w:rPr>
              <w:rFonts w:ascii="Times New Roman" w:eastAsia="Times New Roman" w:hAnsi="Times New Roman" w:cs="Times New Roman"/>
              <w:color w:val="000000"/>
              <w:szCs w:val="24"/>
            </w:rPr>
            <w:t>(Al-</w:t>
          </w:r>
          <w:proofErr w:type="spellStart"/>
          <w:r w:rsidR="00EB56F1" w:rsidRPr="00EB56F1">
            <w:rPr>
              <w:rFonts w:ascii="Times New Roman" w:eastAsia="Times New Roman" w:hAnsi="Times New Roman" w:cs="Times New Roman"/>
              <w:color w:val="000000"/>
              <w:szCs w:val="24"/>
            </w:rPr>
            <w:t>Nozha</w:t>
          </w:r>
          <w:proofErr w:type="spellEnd"/>
          <w:r w:rsidR="00EB56F1" w:rsidRPr="00EB56F1">
            <w:rPr>
              <w:rFonts w:ascii="Times New Roman" w:eastAsia="Times New Roman" w:hAnsi="Times New Roman" w:cs="Times New Roman"/>
              <w:color w:val="000000"/>
              <w:szCs w:val="24"/>
            </w:rPr>
            <w:t xml:space="preserve"> et al., 2024)</w:t>
          </w:r>
        </w:sdtContent>
      </w:sdt>
      <w:r w:rsidR="00D86809" w:rsidRPr="003F38FB">
        <w:rPr>
          <w:rFonts w:ascii="Times New Roman" w:eastAsia="Times New Roman" w:hAnsi="Times New Roman" w:cs="Times New Roman"/>
          <w:szCs w:val="24"/>
        </w:rPr>
        <w:t>. Hospital-based studies in Ghana report DFU prevalence between 3.8 % and 11 %, with one Volta Region study finding an 8.7 % rate among diabetic clinic attendee</w:t>
      </w:r>
      <w:r w:rsidR="005A1359" w:rsidRPr="003F38FB">
        <w:rPr>
          <w:rFonts w:ascii="Times New Roman" w:eastAsia="Times New Roman" w:hAnsi="Times New Roman" w:cs="Times New Roman"/>
          <w:szCs w:val="24"/>
        </w:rPr>
        <w:t xml:space="preserve">s </w:t>
      </w:r>
      <w:sdt>
        <w:sdtPr>
          <w:rPr>
            <w:rFonts w:ascii="Times New Roman" w:eastAsia="Times New Roman" w:hAnsi="Times New Roman" w:cs="Times New Roman"/>
            <w:color w:val="000000"/>
            <w:szCs w:val="24"/>
          </w:rPr>
          <w:tag w:val="MENDELEY_CITATION_v3_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"/>
          <w:id w:val="330187281"/>
          <w:placeholder>
            <w:docPart w:val="DefaultPlaceholder_-1854013440"/>
          </w:placeholder>
        </w:sdtPr>
        <w:sdtEndPr/>
        <w:sdtContent>
          <w:r w:rsidR="00EB56F1" w:rsidRPr="00EB56F1">
            <w:rPr>
              <w:rFonts w:ascii="Times New Roman" w:eastAsia="Times New Roman" w:hAnsi="Times New Roman" w:cs="Times New Roman"/>
              <w:color w:val="000000"/>
              <w:szCs w:val="24"/>
            </w:rPr>
            <w:t>(</w:t>
          </w:r>
          <w:proofErr w:type="spellStart"/>
          <w:r w:rsidR="00EB56F1" w:rsidRPr="00EB56F1">
            <w:rPr>
              <w:rFonts w:ascii="Times New Roman" w:eastAsia="Times New Roman" w:hAnsi="Times New Roman" w:cs="Times New Roman"/>
              <w:color w:val="000000"/>
              <w:szCs w:val="24"/>
            </w:rPr>
            <w:t>Tuglo</w:t>
          </w:r>
          <w:proofErr w:type="spellEnd"/>
          <w:r w:rsidR="00EB56F1" w:rsidRPr="00EB56F1">
            <w:rPr>
              <w:rFonts w:ascii="Times New Roman" w:eastAsia="Times New Roman" w:hAnsi="Times New Roman" w:cs="Times New Roman"/>
              <w:color w:val="000000"/>
              <w:szCs w:val="24"/>
            </w:rPr>
            <w:t>, 2022)</w:t>
          </w:r>
        </w:sdtContent>
      </w:sdt>
      <w:r w:rsidR="00D86809" w:rsidRPr="003F38FB">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These estimates certainly underrepresent community prevalence, as numerous individuals seek care only upon the emergence of problems. Endogenous factors at the individual level influencing healthcare professionals' capacity to manage diabetic foot ulcers (DFUs) encompass insufficient pre-service and in-service training. Nurses and clinicians often indicate deficiencies in knowledge regarding foot risk stratification, offloading techniques, and ulcer debridement, resulting in inadequate screening and postponed referrals </w:t>
      </w:r>
      <w:sdt>
        <w:sdtPr>
          <w:rPr>
            <w:rFonts w:ascii="Times New Roman" w:eastAsia="Times New Roman" w:hAnsi="Times New Roman" w:cs="Times New Roman"/>
            <w:color w:val="000000"/>
            <w:szCs w:val="24"/>
          </w:rPr>
          <w:tag w:val="MENDELEY_CITATION_v3_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"/>
          <w:id w:val="-32655710"/>
          <w:placeholder>
            <w:docPart w:val="DefaultPlaceholder_-1854013440"/>
          </w:placeholder>
        </w:sdtPr>
        <w:sdtEndPr/>
        <w:sdtContent>
          <w:r w:rsidR="00EB56F1" w:rsidRPr="00EB56F1">
            <w:rPr>
              <w:rFonts w:ascii="Times New Roman" w:eastAsia="Times New Roman" w:hAnsi="Times New Roman" w:cs="Times New Roman"/>
              <w:color w:val="000000"/>
              <w:szCs w:val="24"/>
            </w:rPr>
            <w:t>(</w:t>
          </w:r>
          <w:proofErr w:type="spellStart"/>
          <w:r w:rsidR="00EB56F1" w:rsidRPr="00EB56F1">
            <w:rPr>
              <w:rFonts w:ascii="Times New Roman" w:eastAsia="Times New Roman" w:hAnsi="Times New Roman" w:cs="Times New Roman"/>
              <w:color w:val="000000"/>
              <w:szCs w:val="24"/>
            </w:rPr>
            <w:t>Tuglo</w:t>
          </w:r>
          <w:proofErr w:type="spellEnd"/>
          <w:r w:rsidR="00EB56F1" w:rsidRPr="00EB56F1">
            <w:rPr>
              <w:rFonts w:ascii="Times New Roman" w:eastAsia="Times New Roman" w:hAnsi="Times New Roman" w:cs="Times New Roman"/>
              <w:color w:val="000000"/>
              <w:szCs w:val="24"/>
            </w:rPr>
            <w:t xml:space="preserve">, 2022; </w:t>
          </w:r>
          <w:proofErr w:type="spellStart"/>
          <w:r w:rsidR="00EB56F1" w:rsidRPr="00EB56F1">
            <w:rPr>
              <w:rFonts w:ascii="Times New Roman" w:eastAsia="Times New Roman" w:hAnsi="Times New Roman" w:cs="Times New Roman"/>
              <w:color w:val="000000"/>
              <w:szCs w:val="24"/>
            </w:rPr>
            <w:t>Yimer</w:t>
          </w:r>
          <w:proofErr w:type="spellEnd"/>
          <w:r w:rsidR="00EB56F1" w:rsidRPr="00EB56F1">
            <w:rPr>
              <w:rFonts w:ascii="Times New Roman" w:eastAsia="Times New Roman" w:hAnsi="Times New Roman" w:cs="Times New Roman"/>
              <w:color w:val="000000"/>
              <w:szCs w:val="24"/>
            </w:rPr>
            <w:t xml:space="preserve"> et al., 2025)</w:t>
          </w:r>
        </w:sdtContent>
      </w:sdt>
      <w:r w:rsidR="00D86809" w:rsidRPr="003F38FB">
        <w:rPr>
          <w:rFonts w:ascii="Times New Roman" w:eastAsia="Times New Roman" w:hAnsi="Times New Roman" w:cs="Times New Roman"/>
          <w:szCs w:val="24"/>
        </w:rPr>
        <w:t>. Even when theoretical knowledge exists, self-efficacy is low; many providers feel unprepared to conduct thorough foot examinations or to counsel patients on daily foot inspection and proper footwear</w:t>
      </w:r>
      <w:sdt>
        <w:sdtPr>
          <w:rPr>
            <w:rFonts w:ascii="Times New Roman" w:eastAsia="Times New Roman" w:hAnsi="Times New Roman" w:cs="Times New Roman"/>
            <w:color w:val="000000"/>
            <w:szCs w:val="24"/>
          </w:rPr>
          <w:tag w:val="MENDELEY_CITATION_v3_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"/>
          <w:id w:val="-583686562"/>
          <w:placeholder>
            <w:docPart w:val="DefaultPlaceholder_-1854013440"/>
          </w:placeholder>
        </w:sdtPr>
        <w:sdtEndPr/>
        <w:sdtContent>
          <w:r w:rsidR="00EB56F1" w:rsidRPr="00EB56F1">
            <w:rPr>
              <w:rFonts w:ascii="Times New Roman" w:eastAsia="Times New Roman" w:hAnsi="Times New Roman" w:cs="Times New Roman"/>
              <w:color w:val="000000"/>
              <w:szCs w:val="24"/>
            </w:rPr>
            <w:t>(Yimer et al., 2025)</w:t>
          </w:r>
        </w:sdtContent>
      </w:sdt>
      <w:r w:rsidR="00D86809" w:rsidRPr="003F38FB">
        <w:rPr>
          <w:rFonts w:ascii="Times New Roman" w:eastAsia="Times New Roman" w:hAnsi="Times New Roman" w:cs="Times New Roman"/>
          <w:szCs w:val="24"/>
        </w:rPr>
        <w:t>.</w:t>
      </w:r>
    </w:p>
    <w:p w14:paraId="6B650B1D" w14:textId="0044F06A" w:rsidR="00D86809" w:rsidRPr="003F38FB" w:rsidRDefault="00D86809" w:rsidP="00D86809">
      <w:pPr>
        <w:spacing w:before="100" w:beforeAutospacing="1" w:after="100" w:afterAutospacing="1" w:line="360" w:lineRule="auto"/>
        <w:jc w:val="both"/>
        <w:rPr>
          <w:rFonts w:ascii="Times New Roman" w:eastAsia="Times New Roman" w:hAnsi="Times New Roman" w:cs="Times New Roman"/>
          <w:szCs w:val="24"/>
        </w:rPr>
      </w:pPr>
      <w:r w:rsidRPr="003F38FB">
        <w:rPr>
          <w:rFonts w:ascii="Times New Roman" w:eastAsia="Times New Roman" w:hAnsi="Times New Roman" w:cs="Times New Roman"/>
          <w:szCs w:val="24"/>
        </w:rPr>
        <w:lastRenderedPageBreak/>
        <w:t>Systemic (exogenous) constraints compound these challenges. Many district and teaching hospitals lack dedicated foot-care clinics, and essential supplies such as sterile dressings, wound debridement kits, and protective offloading devices are often unavailable or inconsistent</w:t>
      </w:r>
      <w:r w:rsidR="005A1359" w:rsidRPr="003F38FB">
        <w:rPr>
          <w:rFonts w:ascii="Times New Roman" w:eastAsia="Times New Roman" w:hAnsi="Times New Roman" w:cs="Times New Roman"/>
          <w:szCs w:val="24"/>
        </w:rPr>
        <w:t xml:space="preserve"> </w:t>
      </w:r>
      <w:sdt>
        <w:sdtPr>
          <w:rPr>
            <w:rFonts w:ascii="Times New Roman" w:eastAsia="Times New Roman" w:hAnsi="Times New Roman" w:cs="Times New Roman"/>
            <w:color w:val="000000"/>
            <w:szCs w:val="24"/>
          </w:rPr>
          <w:tag w:val="MENDELEY_CITATION_v3_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"/>
          <w:id w:val="-726225420"/>
          <w:placeholder>
            <w:docPart w:val="DefaultPlaceholder_-1854013440"/>
          </w:placeholder>
        </w:sdtPr>
        <w:sdtEndPr/>
        <w:sdtContent>
          <w:r w:rsidR="00EB56F1" w:rsidRPr="00EB56F1">
            <w:rPr>
              <w:rFonts w:ascii="Times New Roman" w:eastAsia="Times New Roman" w:hAnsi="Times New Roman" w:cs="Times New Roman"/>
              <w:color w:val="000000"/>
              <w:szCs w:val="24"/>
            </w:rPr>
            <w:t>(</w:t>
          </w:r>
          <w:proofErr w:type="spellStart"/>
          <w:r w:rsidR="00EB56F1" w:rsidRPr="00EB56F1">
            <w:rPr>
              <w:rFonts w:ascii="Times New Roman" w:eastAsia="Times New Roman" w:hAnsi="Times New Roman" w:cs="Times New Roman"/>
              <w:color w:val="000000"/>
              <w:szCs w:val="24"/>
            </w:rPr>
            <w:t>Tuglo</w:t>
          </w:r>
          <w:proofErr w:type="spellEnd"/>
          <w:r w:rsidR="00EB56F1" w:rsidRPr="00EB56F1">
            <w:rPr>
              <w:rFonts w:ascii="Times New Roman" w:eastAsia="Times New Roman" w:hAnsi="Times New Roman" w:cs="Times New Roman"/>
              <w:color w:val="000000"/>
              <w:szCs w:val="24"/>
            </w:rPr>
            <w:t xml:space="preserve"> et al., 2022; Yimer et al., 2025)</w:t>
          </w:r>
        </w:sdtContent>
      </w:sdt>
      <w:r w:rsidRPr="003F38FB">
        <w:rPr>
          <w:rFonts w:ascii="Times New Roman" w:eastAsia="Times New Roman" w:hAnsi="Times New Roman" w:cs="Times New Roman"/>
          <w:szCs w:val="24"/>
        </w:rPr>
        <w:t>. Continuing professional development (CPD) is limited: although periodic workshops on general diabetes management are offered, they seldom focus on DFU prevention or evidence-based wound care</w:t>
      </w:r>
      <w:r w:rsidR="0017303F">
        <w:rPr>
          <w:rFonts w:ascii="Times New Roman" w:eastAsia="Times New Roman" w:hAnsi="Times New Roman" w:cs="Times New Roman"/>
          <w:szCs w:val="24"/>
        </w:rPr>
        <w:t xml:space="preserve"> </w:t>
      </w:r>
      <w:sdt>
        <w:sdtPr>
          <w:rPr>
            <w:rFonts w:ascii="Times New Roman" w:eastAsia="Times New Roman" w:hAnsi="Times New Roman" w:cs="Times New Roman"/>
            <w:color w:val="000000"/>
            <w:szCs w:val="24"/>
          </w:rPr>
          <w:tag w:val="MENDELEY_CITATION_v3_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"/>
          <w:id w:val="1679845402"/>
          <w:placeholder>
            <w:docPart w:val="DefaultPlaceholder_-1854013440"/>
          </w:placeholder>
        </w:sdtPr>
        <w:sdtEndPr/>
        <w:sdtContent>
          <w:r w:rsidR="00EB56F1" w:rsidRPr="00EB56F1">
            <w:rPr>
              <w:rFonts w:ascii="Times New Roman" w:eastAsia="Times New Roman" w:hAnsi="Times New Roman" w:cs="Times New Roman"/>
              <w:color w:val="000000"/>
              <w:szCs w:val="24"/>
            </w:rPr>
            <w:t>(Yimer et al., 2025)</w:t>
          </w:r>
        </w:sdtContent>
      </w:sdt>
      <w:r w:rsidRPr="003F38FB">
        <w:rPr>
          <w:rFonts w:ascii="Times New Roman" w:eastAsia="Times New Roman" w:hAnsi="Times New Roman" w:cs="Times New Roman"/>
          <w:szCs w:val="24"/>
        </w:rPr>
        <w:t xml:space="preserve">. </w:t>
      </w:r>
      <w:r w:rsidR="00835E5C">
        <w:rPr>
          <w:rFonts w:ascii="Times New Roman" w:eastAsia="Times New Roman" w:hAnsi="Times New Roman" w:cs="Times New Roman"/>
          <w:szCs w:val="24"/>
        </w:rPr>
        <w:t xml:space="preserve">As a result, professional practices frequently diverge from worldwide standards that advocate for annual foot screenings for all diabetic patients and prompt multidisciplinary care for high-risk feet </w:t>
      </w:r>
      <w:sdt>
        <w:sdtPr>
          <w:rPr>
            <w:rFonts w:ascii="Times New Roman" w:eastAsia="Times New Roman" w:hAnsi="Times New Roman" w:cs="Times New Roman"/>
            <w:color w:val="000000"/>
            <w:szCs w:val="24"/>
          </w:rPr>
          <w:tag w:val="MENDELEY_CITATION_v3_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"/>
          <w:id w:val="-2037654599"/>
          <w:placeholder>
            <w:docPart w:val="DefaultPlaceholder_-1854013440"/>
          </w:placeholder>
        </w:sdtPr>
        <w:sdtEndPr/>
        <w:sdtContent>
          <w:r w:rsidR="00EB56F1" w:rsidRPr="00EB56F1">
            <w:rPr>
              <w:rFonts w:ascii="Times New Roman" w:eastAsia="Times New Roman" w:hAnsi="Times New Roman" w:cs="Times New Roman"/>
              <w:color w:val="000000"/>
              <w:szCs w:val="24"/>
            </w:rPr>
            <w:t>(Jiang et al., 2023; Luo et al., 2015)</w:t>
          </w:r>
        </w:sdtContent>
      </w:sdt>
      <w:r w:rsidR="00835E5C">
        <w:rPr>
          <w:rFonts w:ascii="Times New Roman" w:eastAsia="Times New Roman" w:hAnsi="Times New Roman" w:cs="Times New Roman"/>
          <w:szCs w:val="24"/>
        </w:rPr>
        <w:t xml:space="preserve">. Organizational culture prioritizes acute, life-threatening illnesses above preventative treatment, resulting in excessive patient loads that preclude frequent foot exams. Interdisciplinary collaboration is infrequent; referrals to specialized podiatrists or vascular surgeons are obstructed by extensive waiting lists and geographic limitations, especially in rural regions where more than 45% of Ghanaians live </w:t>
      </w:r>
      <w:sdt>
        <w:sdtPr>
          <w:rPr>
            <w:rFonts w:ascii="Times New Roman" w:eastAsia="Times New Roman" w:hAnsi="Times New Roman" w:cs="Times New Roman"/>
            <w:color w:val="000000"/>
            <w:szCs w:val="24"/>
          </w:rPr>
          <w:tag w:val="MENDELEY_CITATION_v3_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"/>
          <w:id w:val="-664407408"/>
          <w:placeholder>
            <w:docPart w:val="DefaultPlaceholder_-1854013440"/>
          </w:placeholder>
        </w:sdtPr>
        <w:sdtEndPr/>
        <w:sdtContent>
          <w:r w:rsidR="00EB56F1" w:rsidRPr="00EB56F1">
            <w:rPr>
              <w:rFonts w:ascii="Times New Roman" w:eastAsia="Times New Roman" w:hAnsi="Times New Roman" w:cs="Times New Roman"/>
              <w:color w:val="000000"/>
              <w:szCs w:val="24"/>
            </w:rPr>
            <w:t>(</w:t>
          </w:r>
          <w:proofErr w:type="spellStart"/>
          <w:r w:rsidR="00EB56F1" w:rsidRPr="00EB56F1">
            <w:rPr>
              <w:rFonts w:ascii="Times New Roman" w:eastAsia="Times New Roman" w:hAnsi="Times New Roman" w:cs="Times New Roman"/>
              <w:color w:val="000000"/>
              <w:szCs w:val="24"/>
            </w:rPr>
            <w:t>Dotse-Gborgbortsi</w:t>
          </w:r>
          <w:proofErr w:type="spellEnd"/>
          <w:r w:rsidR="00EB56F1" w:rsidRPr="00EB56F1">
            <w:rPr>
              <w:rFonts w:ascii="Times New Roman" w:eastAsia="Times New Roman" w:hAnsi="Times New Roman" w:cs="Times New Roman"/>
              <w:color w:val="000000"/>
              <w:szCs w:val="24"/>
            </w:rPr>
            <w:t xml:space="preserve"> et al., 2022)</w:t>
          </w:r>
        </w:sdtContent>
      </w:sdt>
      <w:r w:rsidRPr="003F38FB">
        <w:rPr>
          <w:rFonts w:ascii="Times New Roman" w:eastAsia="Times New Roman" w:hAnsi="Times New Roman" w:cs="Times New Roman"/>
          <w:szCs w:val="24"/>
        </w:rPr>
        <w:t>.</w:t>
      </w:r>
    </w:p>
    <w:p w14:paraId="1E68435C" w14:textId="6542F9AB" w:rsidR="00D86809" w:rsidRPr="003F38FB" w:rsidRDefault="004E43A8" w:rsidP="00D86809">
      <w:pPr>
        <w:spacing w:before="100" w:beforeAutospacing="1" w:after="100" w:afterAutospacing="1" w:line="360" w:lineRule="auto"/>
        <w:jc w:val="both"/>
        <w:rPr>
          <w:rFonts w:ascii="Times New Roman" w:eastAsia="Times New Roman" w:hAnsi="Times New Roman" w:cs="Times New Roman"/>
          <w:szCs w:val="24"/>
        </w:rPr>
      </w:pPr>
      <w:r>
        <w:rPr>
          <w:rFonts w:ascii="Times New Roman" w:eastAsia="Times New Roman" w:hAnsi="Times New Roman" w:cs="Times New Roman"/>
          <w:szCs w:val="24"/>
        </w:rPr>
        <w:t xml:space="preserve">The internal and external elements are interconnected. For instance, a doctor proficient in DFU risk classification cannot execute suitable offloading if offloading equipment are inaccessible or too expensive. In contrast, when hospitals invest in fundamental diagnostic instruments like monofilaments for neuropathy evaluation and hand-held Doppler equipment for vascular assessment, while implementing standardized foot-care checklists, provider trust and early referral rates enhance </w:t>
      </w:r>
      <w:sdt>
        <w:sdtPr>
          <w:rPr>
            <w:rFonts w:ascii="Times New Roman" w:eastAsia="Times New Roman" w:hAnsi="Times New Roman" w:cs="Times New Roman"/>
            <w:color w:val="000000"/>
            <w:szCs w:val="24"/>
          </w:rPr>
          <w:tag w:val="MENDELEY_CITATION_v3_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"/>
          <w:id w:val="1751690583"/>
          <w:placeholder>
            <w:docPart w:val="DefaultPlaceholder_-1854013440"/>
          </w:placeholder>
        </w:sdtPr>
        <w:sdtEndPr/>
        <w:sdtContent>
          <w:r w:rsidR="00EB56F1" w:rsidRPr="00EB56F1">
            <w:rPr>
              <w:rFonts w:ascii="Times New Roman" w:eastAsia="Times New Roman" w:hAnsi="Times New Roman" w:cs="Times New Roman"/>
              <w:color w:val="000000"/>
              <w:szCs w:val="24"/>
            </w:rPr>
            <w:t>(Bahati et al., 2025)</w:t>
          </w:r>
        </w:sdtContent>
      </w:sdt>
      <w:r w:rsidR="00D86809" w:rsidRPr="003F38FB">
        <w:rPr>
          <w:rFonts w:ascii="Times New Roman" w:eastAsia="Times New Roman" w:hAnsi="Times New Roman" w:cs="Times New Roman"/>
          <w:szCs w:val="24"/>
        </w:rPr>
        <w:t xml:space="preserve">. </w:t>
      </w:r>
      <w:r>
        <w:rPr>
          <w:rFonts w:ascii="Times New Roman" w:eastAsia="Times New Roman" w:hAnsi="Times New Roman" w:cs="Times New Roman"/>
          <w:szCs w:val="24"/>
        </w:rPr>
        <w:t xml:space="preserve">Pilot initiatives in Ghana have shown that incorporating family-inclusive teaching on daily foot inspections, together with systemic support such providing sterile bandages and subsidized footwear, results in decreased ulcer incidence and expedited healing when ulcers arise </w:t>
      </w:r>
      <w:sdt>
        <w:sdtPr>
          <w:rPr>
            <w:rFonts w:ascii="Times New Roman" w:eastAsia="Times New Roman" w:hAnsi="Times New Roman" w:cs="Times New Roman"/>
            <w:color w:val="000000"/>
            <w:szCs w:val="24"/>
          </w:rPr>
          <w:tag w:val="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"/>
          <w:id w:val="-574812065"/>
          <w:placeholder>
            <w:docPart w:val="DefaultPlaceholder_-1854013440"/>
          </w:placeholder>
        </w:sdtPr>
        <w:sdtEndPr/>
        <w:sdtContent>
          <w:r w:rsidR="00EB56F1" w:rsidRPr="00EB56F1">
            <w:rPr>
              <w:rFonts w:ascii="Times New Roman" w:eastAsia="Times New Roman" w:hAnsi="Times New Roman" w:cs="Times New Roman"/>
              <w:color w:val="000000"/>
              <w:szCs w:val="24"/>
            </w:rPr>
            <w:t xml:space="preserve">(Bossman et al., 2021; </w:t>
          </w:r>
          <w:proofErr w:type="spellStart"/>
          <w:r w:rsidR="00EB56F1" w:rsidRPr="00EB56F1">
            <w:rPr>
              <w:rFonts w:ascii="Times New Roman" w:eastAsia="Times New Roman" w:hAnsi="Times New Roman" w:cs="Times New Roman"/>
              <w:color w:val="000000"/>
              <w:szCs w:val="24"/>
            </w:rPr>
            <w:t>Mogre</w:t>
          </w:r>
          <w:proofErr w:type="spellEnd"/>
          <w:r w:rsidR="00EB56F1" w:rsidRPr="00EB56F1">
            <w:rPr>
              <w:rFonts w:ascii="Times New Roman" w:eastAsia="Times New Roman" w:hAnsi="Times New Roman" w:cs="Times New Roman"/>
              <w:color w:val="000000"/>
              <w:szCs w:val="24"/>
            </w:rPr>
            <w:t xml:space="preserve">, 2025; </w:t>
          </w:r>
          <w:proofErr w:type="spellStart"/>
          <w:r w:rsidR="00EB56F1" w:rsidRPr="00EB56F1">
            <w:rPr>
              <w:rFonts w:ascii="Times New Roman" w:eastAsia="Times New Roman" w:hAnsi="Times New Roman" w:cs="Times New Roman"/>
              <w:color w:val="000000"/>
              <w:szCs w:val="24"/>
            </w:rPr>
            <w:t>Suglo</w:t>
          </w:r>
          <w:proofErr w:type="spellEnd"/>
          <w:r w:rsidR="00EB56F1" w:rsidRPr="00EB56F1">
            <w:rPr>
              <w:rFonts w:ascii="Times New Roman" w:eastAsia="Times New Roman" w:hAnsi="Times New Roman" w:cs="Times New Roman"/>
              <w:color w:val="000000"/>
              <w:szCs w:val="24"/>
            </w:rPr>
            <w:t xml:space="preserve"> et al., 2024)</w:t>
          </w:r>
        </w:sdtContent>
      </w:sdt>
      <w:r w:rsidR="00D86809" w:rsidRPr="003F38FB">
        <w:rPr>
          <w:rFonts w:ascii="Times New Roman" w:eastAsia="Times New Roman" w:hAnsi="Times New Roman" w:cs="Times New Roman"/>
          <w:szCs w:val="24"/>
        </w:rPr>
        <w:t>.</w:t>
      </w:r>
    </w:p>
    <w:p w14:paraId="20ECE296" w14:textId="2022D473" w:rsidR="00D86809" w:rsidRPr="003F38FB" w:rsidRDefault="004E43A8" w:rsidP="00D86809">
      <w:pPr>
        <w:spacing w:before="100" w:beforeAutospacing="1" w:after="100" w:afterAutospacing="1" w:line="360" w:lineRule="auto"/>
        <w:jc w:val="both"/>
        <w:rPr>
          <w:rFonts w:ascii="Times New Roman" w:eastAsia="Times New Roman" w:hAnsi="Times New Roman" w:cs="Times New Roman"/>
          <w:szCs w:val="24"/>
        </w:rPr>
      </w:pPr>
      <w:r>
        <w:rPr>
          <w:rFonts w:ascii="Times New Roman" w:eastAsia="Times New Roman" w:hAnsi="Times New Roman" w:cs="Times New Roman"/>
          <w:szCs w:val="24"/>
        </w:rPr>
        <w:t xml:space="preserve">Emerging worldwide innovations present potential future opportunities for Ghanaian practices, provided they are supported by fundamental enhancements in provider ability and infrastructure. AI-driven individualized offloading device prescriptions can enhance pressure redistribution, hence decreasing healing durations; hydrogel-based wound dressings exhibit potential for expediting ulcer closure in chronic wounds </w:t>
      </w:r>
      <w:sdt>
        <w:sdtPr>
          <w:rPr>
            <w:rFonts w:ascii="Times New Roman" w:eastAsia="Times New Roman" w:hAnsi="Times New Roman" w:cs="Times New Roman"/>
            <w:color w:val="000000"/>
            <w:szCs w:val="24"/>
          </w:rPr>
          <w:tag w:val="MENDELEY_CITATION_v3_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"/>
          <w:id w:val="-835458929"/>
          <w:placeholder>
            <w:docPart w:val="DefaultPlaceholder_-1854013440"/>
          </w:placeholder>
        </w:sdtPr>
        <w:sdtEndPr/>
        <w:sdtContent>
          <w:r w:rsidR="00EB56F1" w:rsidRPr="00EB56F1">
            <w:rPr>
              <w:rFonts w:eastAsia="Times New Roman"/>
              <w:color w:val="000000"/>
            </w:rPr>
            <w:t xml:space="preserve">(Ahmed et al., </w:t>
          </w:r>
          <w:r w:rsidR="00EB56F1" w:rsidRPr="00EB56F1">
            <w:rPr>
              <w:rFonts w:eastAsia="Times New Roman"/>
              <w:color w:val="000000"/>
            </w:rPr>
            <w:lastRenderedPageBreak/>
            <w:t xml:space="preserve">2023; </w:t>
          </w:r>
          <w:r w:rsidR="00EB56F1" w:rsidRPr="00EB56F1">
            <w:rPr>
              <w:rFonts w:eastAsia="Times New Roman"/>
              <w:i/>
              <w:iCs/>
              <w:color w:val="000000"/>
            </w:rPr>
            <w:t>Embracing the Future: Ghana Launches National AI Strategy to Drive Innovation – Ministry of Communication, Digital Technology and Innovations</w:t>
          </w:r>
          <w:r w:rsidR="00EB56F1" w:rsidRPr="00EB56F1">
            <w:rPr>
              <w:rFonts w:eastAsia="Times New Roman"/>
              <w:color w:val="000000"/>
            </w:rPr>
            <w:t>, n.d.)</w:t>
          </w:r>
        </w:sdtContent>
      </w:sdt>
      <w:r w:rsidR="00D86809" w:rsidRPr="003F38FB">
        <w:rPr>
          <w:rFonts w:ascii="Times New Roman" w:eastAsia="Times New Roman" w:hAnsi="Times New Roman" w:cs="Times New Roman"/>
          <w:szCs w:val="24"/>
        </w:rPr>
        <w:t xml:space="preserve">. </w:t>
      </w:r>
      <w:r>
        <w:rPr>
          <w:rFonts w:ascii="Times New Roman" w:eastAsia="Times New Roman" w:hAnsi="Times New Roman" w:cs="Times New Roman"/>
          <w:szCs w:val="24"/>
        </w:rPr>
        <w:t>However, the use of these technologies in Ghana depends on overcoming essential obstacles: improving pre-service and continuing professional development curriculum to focus on DFU management, guaranteeing reliable supply chains for diagnostic and treatment resources, and reinforcing referral networks. In the absence of such foundational work, these ideas are likely to remain aspirational rather than pragmatic.</w:t>
      </w:r>
    </w:p>
    <w:p w14:paraId="1EBF27A8" w14:textId="7105F797" w:rsidR="00F23854" w:rsidRDefault="007836BF" w:rsidP="00FE0DB5">
      <w:pPr>
        <w:spacing w:before="100" w:beforeAutospacing="1" w:after="100" w:afterAutospacing="1" w:line="360" w:lineRule="auto"/>
        <w:jc w:val="both"/>
        <w:rPr>
          <w:rFonts w:ascii="Times New Roman" w:eastAsia="Times New Roman" w:hAnsi="Times New Roman" w:cs="Times New Roman"/>
          <w:szCs w:val="24"/>
        </w:rPr>
      </w:pPr>
      <w:r>
        <w:rPr>
          <w:rFonts w:ascii="Times New Roman" w:eastAsia="Times New Roman" w:hAnsi="Times New Roman" w:cs="Times New Roman"/>
          <w:szCs w:val="24"/>
        </w:rPr>
        <w:t>Comprehending the interplay between healthcare professionals' knowledge, attitudes, and self-efficacy (endogenous factors) and resource availability, training frameworks, and organizational culture (exogenous factors) is essential for formulating interventions that enhance DFU prevention and management in Ghana. Meaningful reduction of late presentation, inadequate care, and needless amputations can only be achieved by concurrently enhancing individual competences and altering systemic processes.</w:t>
      </w:r>
    </w:p>
    <w:p w14:paraId="2E696333" w14:textId="77777777" w:rsidR="007836BF" w:rsidRPr="003F38FB" w:rsidRDefault="007836BF" w:rsidP="00FE0DB5">
      <w:pPr>
        <w:spacing w:before="100" w:beforeAutospacing="1" w:after="100" w:afterAutospacing="1" w:line="360" w:lineRule="auto"/>
        <w:jc w:val="both"/>
        <w:rPr>
          <w:rFonts w:ascii="Times New Roman" w:eastAsia="Times New Roman" w:hAnsi="Times New Roman" w:cs="Times New Roman"/>
          <w:szCs w:val="24"/>
        </w:rPr>
      </w:pPr>
    </w:p>
    <w:p w14:paraId="2C846E38" w14:textId="6409CB84" w:rsidR="00425B8C" w:rsidRPr="00E2606E" w:rsidRDefault="000265E4" w:rsidP="00FE0DB5">
      <w:pPr>
        <w:spacing w:before="100" w:beforeAutospacing="1" w:after="100" w:afterAutospacing="1" w:line="360" w:lineRule="auto"/>
        <w:jc w:val="both"/>
        <w:rPr>
          <w:rFonts w:ascii="Times New Roman" w:eastAsia="Times New Roman" w:hAnsi="Times New Roman" w:cs="Times New Roman"/>
          <w:b/>
          <w:bCs/>
          <w:szCs w:val="24"/>
        </w:rPr>
      </w:pPr>
      <w:r w:rsidRPr="00E2606E">
        <w:rPr>
          <w:rFonts w:ascii="Times New Roman" w:hAnsi="Times New Roman" w:cs="Times New Roman"/>
          <w:b/>
          <w:bCs/>
          <w:szCs w:val="24"/>
        </w:rPr>
        <w:t>2.</w:t>
      </w:r>
      <w:r w:rsidR="00FF7025" w:rsidRPr="00E2606E">
        <w:rPr>
          <w:rFonts w:ascii="Times New Roman" w:hAnsi="Times New Roman" w:cs="Times New Roman"/>
          <w:b/>
          <w:bCs/>
          <w:szCs w:val="24"/>
        </w:rPr>
        <w:t>0</w:t>
      </w:r>
      <w:r w:rsidRPr="00E2606E">
        <w:rPr>
          <w:rFonts w:ascii="Times New Roman" w:hAnsi="Times New Roman" w:cs="Times New Roman"/>
          <w:b/>
          <w:bCs/>
          <w:szCs w:val="24"/>
        </w:rPr>
        <w:t xml:space="preserve"> </w:t>
      </w:r>
      <w:r w:rsidR="00425B8C" w:rsidRPr="00E2606E">
        <w:rPr>
          <w:rFonts w:ascii="Times New Roman" w:hAnsi="Times New Roman" w:cs="Times New Roman"/>
          <w:b/>
          <w:bCs/>
          <w:szCs w:val="24"/>
        </w:rPr>
        <w:t>METHODS</w:t>
      </w:r>
    </w:p>
    <w:p w14:paraId="44A816FA" w14:textId="044F5C0C" w:rsidR="00B57999" w:rsidRPr="003F38FB" w:rsidRDefault="00FF7025" w:rsidP="00F23854">
      <w:pPr>
        <w:spacing w:before="100" w:beforeAutospacing="1" w:after="100" w:afterAutospacing="1" w:line="360" w:lineRule="auto"/>
        <w:jc w:val="both"/>
        <w:outlineLvl w:val="2"/>
        <w:rPr>
          <w:rFonts w:ascii="Times New Roman" w:eastAsia="Times New Roman" w:hAnsi="Times New Roman" w:cs="Times New Roman"/>
          <w:szCs w:val="24"/>
        </w:rPr>
      </w:pPr>
      <w:r>
        <w:rPr>
          <w:rFonts w:ascii="Times New Roman" w:eastAsia="Times New Roman" w:hAnsi="Times New Roman" w:cs="Times New Roman"/>
          <w:b/>
          <w:bCs/>
          <w:szCs w:val="24"/>
        </w:rPr>
        <w:t xml:space="preserve">2.1 </w:t>
      </w:r>
      <w:r w:rsidR="00425B8C" w:rsidRPr="003F38FB">
        <w:rPr>
          <w:rFonts w:ascii="Times New Roman" w:eastAsia="Times New Roman" w:hAnsi="Times New Roman" w:cs="Times New Roman"/>
          <w:b/>
          <w:bCs/>
          <w:szCs w:val="24"/>
        </w:rPr>
        <w:t xml:space="preserve">Study Design: </w:t>
      </w:r>
      <w:r w:rsidR="00B57999" w:rsidRPr="003F38FB">
        <w:rPr>
          <w:rFonts w:ascii="Times New Roman" w:hAnsi="Times New Roman" w:cs="Times New Roman"/>
          <w:szCs w:val="24"/>
        </w:rPr>
        <w:t>A cross‐sectional, quantitative approach was employed to evaluate factors affecting DFU management among primary‐level health professionals in Bosomtwe. This design allowed researchers to collect data from a representative sample at a single point in time, facilitating generalization of findings to all DFU‐managing providers in the district.</w:t>
      </w:r>
    </w:p>
    <w:p w14:paraId="6B2EE364" w14:textId="3D7C048C" w:rsidR="00425B8C" w:rsidRPr="003F38FB" w:rsidRDefault="00FF7025" w:rsidP="00F23854">
      <w:pPr>
        <w:pStyle w:val="NormalWeb"/>
        <w:tabs>
          <w:tab w:val="left" w:pos="2790"/>
        </w:tabs>
        <w:spacing w:line="360" w:lineRule="auto"/>
        <w:jc w:val="both"/>
      </w:pPr>
      <w:r>
        <w:rPr>
          <w:b/>
          <w:bCs/>
        </w:rPr>
        <w:t xml:space="preserve">2.2 </w:t>
      </w:r>
      <w:r w:rsidR="00F7372F" w:rsidRPr="003F38FB">
        <w:rPr>
          <w:b/>
          <w:bCs/>
        </w:rPr>
        <w:t>Study Setting</w:t>
      </w:r>
      <w:r w:rsidR="00425B8C" w:rsidRPr="003F38FB">
        <w:rPr>
          <w:b/>
          <w:bCs/>
        </w:rPr>
        <w:t xml:space="preserve">: </w:t>
      </w:r>
      <w:r w:rsidR="00F23854" w:rsidRPr="003F38FB">
        <w:t>The Bosomtwe District, located in Ghana’s Ashanti Region, has a largely rural population of about 165,847 people and an economy primarily based on agriculture</w:t>
      </w:r>
      <w:sdt>
        <w:sdtPr>
          <w:rPr>
            <w:color w:val="000000"/>
          </w:rPr>
          <w:tag w:val="MENDELEY_CITATION_v3_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"/>
          <w:id w:val="550274279"/>
          <w:placeholder>
            <w:docPart w:val="DefaultPlaceholder_-1854013440"/>
          </w:placeholder>
        </w:sdtPr>
        <w:sdtEndPr/>
        <w:sdtContent>
          <w:r w:rsidR="00EB56F1" w:rsidRPr="00EB56F1">
            <w:rPr>
              <w:color w:val="000000"/>
            </w:rPr>
            <w:t>(District, n.d.)</w:t>
          </w:r>
        </w:sdtContent>
      </w:sdt>
      <w:r w:rsidR="00F23854" w:rsidRPr="003F38FB">
        <w:t>. The district is served by 33 health facilities, including both public and private providers; however, healthcare infrastructure and resources remain limited. With the increasing burden of diabetes in Ghana</w:t>
      </w:r>
      <w:sdt>
        <w:sdtPr>
          <w:rPr>
            <w:color w:val="000000"/>
          </w:rPr>
          <w:tag w:val="MENDELEY_CITATION_v3_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"/>
          <w:id w:val="-49160418"/>
          <w:placeholder>
            <w:docPart w:val="DefaultPlaceholder_-1854013440"/>
          </w:placeholder>
        </w:sdtPr>
        <w:sdtEndPr/>
        <w:sdtContent>
          <w:r w:rsidR="00EB56F1" w:rsidRPr="00EB56F1">
            <w:rPr>
              <w:color w:val="000000"/>
            </w:rPr>
            <w:t xml:space="preserve">(Federation, 2021; </w:t>
          </w:r>
          <w:r w:rsidR="00EB56F1" w:rsidRPr="00EB56F1">
            <w:rPr>
              <w:i/>
              <w:iCs/>
              <w:color w:val="000000"/>
            </w:rPr>
            <w:t>IDF Diabetes Atlas 2025 | Global Diabetes Data &amp; Insights</w:t>
          </w:r>
          <w:r w:rsidR="00EB56F1" w:rsidRPr="00EB56F1">
            <w:rPr>
              <w:color w:val="000000"/>
            </w:rPr>
            <w:t>, n.d.)</w:t>
          </w:r>
        </w:sdtContent>
      </w:sdt>
      <w:r w:rsidR="00F23854" w:rsidRPr="003F38FB">
        <w:t>, it is critical to assess and strengthen the knowledge and practices of healthcare providers in Bosomtwe District regarding the management of diabetic foot ulcers.</w:t>
      </w:r>
    </w:p>
    <w:p w14:paraId="203C6ECB" w14:textId="5FB5D3F0" w:rsidR="00D73E88" w:rsidRPr="003F38FB" w:rsidRDefault="00FF7025" w:rsidP="00D73E88">
      <w:pPr>
        <w:pStyle w:val="NormalWeb"/>
        <w:spacing w:line="360" w:lineRule="auto"/>
        <w:jc w:val="both"/>
        <w:rPr>
          <w:b/>
          <w:bCs/>
        </w:rPr>
      </w:pPr>
      <w:r>
        <w:rPr>
          <w:b/>
          <w:bCs/>
        </w:rPr>
        <w:lastRenderedPageBreak/>
        <w:t xml:space="preserve">2.3 </w:t>
      </w:r>
      <w:r w:rsidR="00425B8C" w:rsidRPr="003F38FB">
        <w:rPr>
          <w:b/>
          <w:bCs/>
        </w:rPr>
        <w:t xml:space="preserve">Study Population and Sampling: </w:t>
      </w:r>
    </w:p>
    <w:p w14:paraId="484D51CA" w14:textId="7C0E8E01" w:rsidR="00FF7025" w:rsidRPr="003F38FB" w:rsidRDefault="00713A6D" w:rsidP="00713A6D">
      <w:pPr>
        <w:spacing w:after="0" w:line="480" w:lineRule="auto"/>
        <w:jc w:val="both"/>
        <w:rPr>
          <w:rFonts w:ascii="Times New Roman" w:eastAsia="Calibri" w:hAnsi="Times New Roman" w:cs="Times New Roman"/>
          <w:szCs w:val="24"/>
          <w:lang w:val="en-GB"/>
        </w:rPr>
      </w:pPr>
      <w:r w:rsidRPr="003F38FB">
        <w:rPr>
          <w:rFonts w:ascii="Times New Roman" w:eastAsia="Calibri" w:hAnsi="Times New Roman" w:cs="Times New Roman"/>
          <w:szCs w:val="24"/>
          <w:lang w:val="en-GB"/>
        </w:rPr>
        <w:t xml:space="preserve">The study population for this research consist of healthcare professionals who are involved in the management of diabetic foot ulcers (DFUs) at the primary health care level at St. Michael’s Hospital, </w:t>
      </w:r>
      <w:proofErr w:type="spellStart"/>
      <w:r w:rsidRPr="003F38FB">
        <w:rPr>
          <w:rFonts w:ascii="Times New Roman" w:eastAsia="Calibri" w:hAnsi="Times New Roman" w:cs="Times New Roman"/>
          <w:szCs w:val="24"/>
          <w:lang w:val="en-GB"/>
        </w:rPr>
        <w:t>Pramso</w:t>
      </w:r>
      <w:proofErr w:type="spellEnd"/>
      <w:r w:rsidRPr="003F38FB">
        <w:rPr>
          <w:rFonts w:ascii="Times New Roman" w:eastAsia="Calibri" w:hAnsi="Times New Roman" w:cs="Times New Roman"/>
          <w:szCs w:val="24"/>
          <w:lang w:val="en-GB"/>
        </w:rPr>
        <w:t xml:space="preserve">, </w:t>
      </w:r>
      <w:proofErr w:type="spellStart"/>
      <w:r w:rsidRPr="003F38FB">
        <w:rPr>
          <w:rFonts w:ascii="Times New Roman" w:eastAsia="Calibri" w:hAnsi="Times New Roman" w:cs="Times New Roman"/>
          <w:szCs w:val="24"/>
          <w:lang w:val="en-GB"/>
        </w:rPr>
        <w:t>Kuntanase</w:t>
      </w:r>
      <w:proofErr w:type="spellEnd"/>
      <w:r w:rsidRPr="003F38FB">
        <w:rPr>
          <w:rFonts w:ascii="Times New Roman" w:eastAsia="Calibri" w:hAnsi="Times New Roman" w:cs="Times New Roman"/>
          <w:szCs w:val="24"/>
          <w:lang w:val="en-GB"/>
        </w:rPr>
        <w:t xml:space="preserve"> Government Hospital and Royal Gate Family hospital, all within the Bosomtwe District. This includes physicians, nurses, physician assistants, and other healthcare professionals who are responsible for the care of patients with DFUs. </w:t>
      </w:r>
    </w:p>
    <w:p w14:paraId="61DEFC66" w14:textId="634C5573" w:rsidR="00D73E88" w:rsidRPr="003F38FB" w:rsidRDefault="00FF7025" w:rsidP="005A6726">
      <w:pPr>
        <w:pStyle w:val="NormalWeb"/>
        <w:spacing w:line="360" w:lineRule="auto"/>
        <w:jc w:val="both"/>
        <w:rPr>
          <w:rStyle w:val="Strong"/>
        </w:rPr>
      </w:pPr>
      <w:r>
        <w:rPr>
          <w:rStyle w:val="Strong"/>
        </w:rPr>
        <w:t xml:space="preserve">2.4 </w:t>
      </w:r>
      <w:r w:rsidR="00B57999" w:rsidRPr="003F38FB">
        <w:rPr>
          <w:rStyle w:val="Strong"/>
        </w:rPr>
        <w:t>Sample Size Determination</w:t>
      </w:r>
    </w:p>
    <w:p w14:paraId="0E9359B1" w14:textId="647DE6B2" w:rsidR="00713A6D" w:rsidRPr="00CD0DE2" w:rsidRDefault="00713A6D" w:rsidP="005A6726">
      <w:pPr>
        <w:spacing w:after="0" w:line="480" w:lineRule="auto"/>
        <w:jc w:val="both"/>
        <w:rPr>
          <w:rFonts w:ascii="Times New Roman" w:eastAsia="Times New Roman" w:hAnsi="Times New Roman" w:cs="Times New Roman"/>
          <w:szCs w:val="24"/>
          <w:lang w:val="en-GB"/>
        </w:rPr>
      </w:pPr>
      <w:r w:rsidRPr="003F38FB">
        <w:rPr>
          <w:rFonts w:ascii="Times New Roman" w:eastAsia="Times New Roman" w:hAnsi="Times New Roman" w:cs="Times New Roman"/>
          <w:szCs w:val="24"/>
          <w:lang w:val="en-GB"/>
        </w:rPr>
        <w:t xml:space="preserve">Records from the various facilities indicated the staff strength of professionals who have direct role in the management of DFUs. These professional included physicians, physician assistant, nurses, and others such as podiatrist. St. Michael’s has staff strength of 205, </w:t>
      </w:r>
      <w:proofErr w:type="spellStart"/>
      <w:r w:rsidRPr="003F38FB">
        <w:rPr>
          <w:rFonts w:ascii="Times New Roman" w:eastAsia="Times New Roman" w:hAnsi="Times New Roman" w:cs="Times New Roman"/>
          <w:szCs w:val="24"/>
          <w:lang w:val="en-GB"/>
        </w:rPr>
        <w:t>Kuntanase</w:t>
      </w:r>
      <w:proofErr w:type="spellEnd"/>
      <w:r w:rsidRPr="003F38FB">
        <w:rPr>
          <w:rFonts w:ascii="Times New Roman" w:eastAsia="Times New Roman" w:hAnsi="Times New Roman" w:cs="Times New Roman"/>
          <w:szCs w:val="24"/>
          <w:lang w:val="en-GB"/>
        </w:rPr>
        <w:t xml:space="preserve"> had 151, and Royal Gate Family Hospital had 87. In all the staff involved in managing DFU for the three facilities was 443.</w:t>
      </w:r>
      <w:r w:rsidR="00CD0DE2">
        <w:rPr>
          <w:rFonts w:ascii="Times New Roman" w:eastAsia="Times New Roman" w:hAnsi="Times New Roman" w:cs="Times New Roman"/>
          <w:szCs w:val="24"/>
          <w:lang w:val="en-GB"/>
        </w:rPr>
        <w:t xml:space="preserve"> </w:t>
      </w:r>
      <w:r w:rsidRPr="003F38FB">
        <w:rPr>
          <w:rFonts w:ascii="Times New Roman" w:eastAsia="Times New Roman" w:hAnsi="Times New Roman" w:cs="Times New Roman"/>
          <w:szCs w:val="24"/>
          <w:lang w:val="en-GB"/>
        </w:rPr>
        <w:t xml:space="preserve">Therefore, </w:t>
      </w:r>
      <w:r w:rsidRPr="003F38FB">
        <w:rPr>
          <w:rFonts w:ascii="Times New Roman" w:eastAsia="Times New Roman" w:hAnsi="Times New Roman" w:cs="Times New Roman"/>
          <w:szCs w:val="24"/>
        </w:rPr>
        <w:t>the sample size was determined using Yamane's formula (Yamane 1967)</w:t>
      </w:r>
      <w:r w:rsidR="005A6726">
        <w:rPr>
          <w:rFonts w:ascii="Times New Roman" w:eastAsia="Times New Roman" w:hAnsi="Times New Roman" w:cs="Times New Roman"/>
          <w:szCs w:val="24"/>
        </w:rPr>
        <w:t xml:space="preserve"> as cited by </w:t>
      </w:r>
      <w:sdt>
        <w:sdtPr>
          <w:rPr>
            <w:rFonts w:ascii="Times New Roman" w:eastAsia="Times New Roman" w:hAnsi="Times New Roman" w:cs="Times New Roman"/>
            <w:color w:val="000000"/>
            <w:szCs w:val="24"/>
          </w:rPr>
          <w:tag w:val="MENDELEY_CITATION_v3_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"/>
          <w:id w:val="2145308046"/>
          <w:placeholder>
            <w:docPart w:val="DefaultPlaceholder_-1854013440"/>
          </w:placeholder>
        </w:sdtPr>
        <w:sdtEndPr/>
        <w:sdtContent>
          <w:r w:rsidR="00EB56F1" w:rsidRPr="00EB56F1">
            <w:rPr>
              <w:rFonts w:ascii="Times New Roman" w:eastAsia="Times New Roman" w:hAnsi="Times New Roman" w:cs="Times New Roman"/>
              <w:color w:val="000000"/>
              <w:szCs w:val="24"/>
            </w:rPr>
            <w:t>(</w:t>
          </w:r>
          <w:proofErr w:type="spellStart"/>
          <w:r w:rsidR="00EB56F1" w:rsidRPr="00EB56F1">
            <w:rPr>
              <w:rFonts w:ascii="Times New Roman" w:eastAsia="Times New Roman" w:hAnsi="Times New Roman" w:cs="Times New Roman"/>
              <w:color w:val="000000"/>
              <w:szCs w:val="24"/>
            </w:rPr>
            <w:t>Oluigbo</w:t>
          </w:r>
          <w:proofErr w:type="spellEnd"/>
          <w:r w:rsidR="00EB56F1" w:rsidRPr="00EB56F1">
            <w:rPr>
              <w:rFonts w:ascii="Times New Roman" w:eastAsia="Times New Roman" w:hAnsi="Times New Roman" w:cs="Times New Roman"/>
              <w:color w:val="000000"/>
              <w:szCs w:val="24"/>
            </w:rPr>
            <w:t>, 2024).</w:t>
          </w:r>
        </w:sdtContent>
      </w:sdt>
    </w:p>
    <w:p w14:paraId="45E4942C" w14:textId="77777777" w:rsidR="00713A6D" w:rsidRPr="003F38FB" w:rsidRDefault="00713A6D" w:rsidP="00713A6D">
      <w:pPr>
        <w:spacing w:after="0" w:line="48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n = N/1 + N (e2),</w:t>
      </w:r>
    </w:p>
    <w:p w14:paraId="6D1530A7" w14:textId="77777777" w:rsidR="00713A6D" w:rsidRPr="003F38FB" w:rsidRDefault="00713A6D" w:rsidP="00713A6D">
      <w:pPr>
        <w:spacing w:after="0" w:line="48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 xml:space="preserve">Where n = sample size, </w:t>
      </w:r>
    </w:p>
    <w:p w14:paraId="60F85A3F" w14:textId="77777777" w:rsidR="00713A6D" w:rsidRPr="003F38FB" w:rsidRDefault="00713A6D" w:rsidP="00713A6D">
      <w:pPr>
        <w:spacing w:after="0" w:line="48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 xml:space="preserve">N = population size, </w:t>
      </w:r>
    </w:p>
    <w:p w14:paraId="32AB0C29" w14:textId="77777777" w:rsidR="00713A6D" w:rsidRPr="003F38FB" w:rsidRDefault="00713A6D" w:rsidP="00713A6D">
      <w:pPr>
        <w:spacing w:after="0" w:line="48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 xml:space="preserve">e = margin of error (5%), </w:t>
      </w:r>
    </w:p>
    <w:p w14:paraId="66FE6299" w14:textId="77777777" w:rsidR="00713A6D" w:rsidRPr="003F38FB" w:rsidRDefault="00713A6D" w:rsidP="00713A6D">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Substituting,</w:t>
      </w:r>
    </w:p>
    <w:p w14:paraId="48198264" w14:textId="77777777" w:rsidR="00713A6D" w:rsidRPr="003F38FB" w:rsidRDefault="00713A6D" w:rsidP="00713A6D">
      <w:pPr>
        <w:spacing w:after="0" w:line="240" w:lineRule="auto"/>
        <w:rPr>
          <w:rFonts w:ascii="Times New Roman" w:eastAsia="Times New Roman" w:hAnsi="Times New Roman" w:cs="Times New Roman"/>
          <w:sz w:val="36"/>
          <w:szCs w:val="36"/>
        </w:rPr>
      </w:pPr>
    </w:p>
    <w:p w14:paraId="15AC0501" w14:textId="77777777" w:rsidR="00713A6D" w:rsidRPr="003F38FB" w:rsidRDefault="00713A6D" w:rsidP="00713A6D">
      <w:pPr>
        <w:spacing w:after="0" w:line="240" w:lineRule="auto"/>
        <w:rPr>
          <w:rFonts w:ascii="Times New Roman" w:eastAsia="Times New Roman" w:hAnsi="Times New Roman" w:cs="Times New Roman"/>
          <w:sz w:val="36"/>
          <w:szCs w:val="36"/>
        </w:rPr>
      </w:pPr>
      <m:oMath>
        <m:r>
          <m:rPr>
            <m:sty m:val="bi"/>
          </m:rPr>
          <w:rPr>
            <w:rFonts w:ascii="Cambria Math" w:eastAsia="Times New Roman" w:hAnsi="Cambria Math" w:cs="Times New Roman"/>
            <w:sz w:val="36"/>
            <w:szCs w:val="36"/>
          </w:rPr>
          <m:t>n=</m:t>
        </m:r>
        <m:f>
          <m:fPr>
            <m:ctrlPr>
              <w:rPr>
                <w:rFonts w:ascii="Cambria Math" w:eastAsia="Times New Roman" w:hAnsi="Cambria Math" w:cs="Times New Roman"/>
                <w:b/>
                <w:sz w:val="36"/>
                <w:szCs w:val="36"/>
              </w:rPr>
            </m:ctrlPr>
          </m:fPr>
          <m:num>
            <m:r>
              <m:rPr>
                <m:sty m:val="b"/>
              </m:rPr>
              <w:rPr>
                <w:rFonts w:ascii="Cambria Math" w:eastAsia="Times New Roman" w:hAnsi="Cambria Math" w:cs="Times New Roman"/>
                <w:sz w:val="36"/>
                <w:szCs w:val="36"/>
              </w:rPr>
              <m:t>443</m:t>
            </m:r>
          </m:num>
          <m:den>
            <m:r>
              <m:rPr>
                <m:sty m:val="b"/>
              </m:rPr>
              <w:rPr>
                <w:rFonts w:ascii="Cambria Math" w:eastAsia="Times New Roman" w:hAnsi="Cambria Math" w:cs="Times New Roman"/>
                <w:sz w:val="36"/>
                <w:szCs w:val="36"/>
              </w:rPr>
              <m:t>1+443 (0.05)(0.05)</m:t>
            </m:r>
          </m:den>
        </m:f>
      </m:oMath>
      <w:r w:rsidRPr="003F38FB">
        <w:rPr>
          <w:rFonts w:ascii="Times New Roman" w:eastAsia="Times New Roman" w:hAnsi="Times New Roman" w:cs="Times New Roman"/>
          <w:b/>
          <w:sz w:val="36"/>
          <w:szCs w:val="36"/>
        </w:rPr>
        <w:t xml:space="preserve"> = 210</w:t>
      </w:r>
    </w:p>
    <w:p w14:paraId="0348C691" w14:textId="77777777" w:rsidR="00713A6D" w:rsidRPr="003F38FB" w:rsidRDefault="00713A6D" w:rsidP="00713A6D">
      <w:pPr>
        <w:spacing w:after="0" w:line="480" w:lineRule="auto"/>
        <w:jc w:val="both"/>
        <w:rPr>
          <w:rFonts w:ascii="Times New Roman" w:eastAsia="Times New Roman" w:hAnsi="Times New Roman" w:cs="Times New Roman"/>
          <w:sz w:val="36"/>
          <w:szCs w:val="36"/>
        </w:rPr>
      </w:pPr>
    </w:p>
    <w:p w14:paraId="19F65BEE" w14:textId="77777777" w:rsidR="00713A6D" w:rsidRPr="003F38FB" w:rsidRDefault="00713A6D" w:rsidP="00713A6D">
      <w:pPr>
        <w:spacing w:after="0" w:line="480" w:lineRule="auto"/>
        <w:jc w:val="both"/>
        <w:rPr>
          <w:rFonts w:ascii="Times New Roman" w:eastAsia="Times New Roman" w:hAnsi="Times New Roman" w:cs="Times New Roman"/>
          <w:szCs w:val="24"/>
        </w:rPr>
      </w:pPr>
      <w:r w:rsidRPr="003F38FB">
        <w:rPr>
          <w:rFonts w:ascii="Times New Roman" w:eastAsia="Times New Roman" w:hAnsi="Times New Roman" w:cs="Times New Roman"/>
          <w:szCs w:val="24"/>
        </w:rPr>
        <w:lastRenderedPageBreak/>
        <w:t>A 10% of non-response rate was adjusted for in this study. Therefore, the adjusted sample size was recalculated as;</w:t>
      </w:r>
    </w:p>
    <w:p w14:paraId="1B31763C" w14:textId="77777777" w:rsidR="00713A6D" w:rsidRPr="003F38FB" w:rsidRDefault="00242253" w:rsidP="00713A6D">
      <w:pPr>
        <w:tabs>
          <w:tab w:val="left" w:pos="5880"/>
        </w:tabs>
        <w:spacing w:after="0" w:line="480" w:lineRule="auto"/>
        <w:ind w:left="720"/>
        <w:jc w:val="both"/>
        <w:rPr>
          <w:rFonts w:ascii="Times New Roman" w:eastAsia="Times New Roman" w:hAnsi="Times New Roman" w:cs="Times New Roman"/>
          <w:b/>
          <w:szCs w:val="24"/>
        </w:rPr>
      </w:pPr>
      <m:oMathPara>
        <m:oMathParaPr>
          <m:jc m:val="left"/>
        </m:oMathParaPr>
        <m:oMath>
          <m:f>
            <m:fPr>
              <m:ctrlPr>
                <w:rPr>
                  <w:rFonts w:ascii="Cambria Math" w:eastAsia="Times New Roman" w:hAnsi="Cambria Math" w:cs="Times New Roman"/>
                  <w:b/>
                  <w:szCs w:val="24"/>
                </w:rPr>
              </m:ctrlPr>
            </m:fPr>
            <m:num>
              <m:r>
                <m:rPr>
                  <m:sty m:val="bi"/>
                </m:rPr>
                <w:rPr>
                  <w:rFonts w:ascii="Cambria Math" w:eastAsia="Times New Roman" w:hAnsi="Cambria Math" w:cs="Times New Roman"/>
                  <w:szCs w:val="24"/>
                </w:rPr>
                <m:t>10</m:t>
              </m:r>
            </m:num>
            <m:den>
              <m:r>
                <m:rPr>
                  <m:sty m:val="bi"/>
                </m:rPr>
                <w:rPr>
                  <w:rFonts w:ascii="Cambria Math" w:eastAsia="Times New Roman" w:hAnsi="Cambria Math" w:cs="Times New Roman"/>
                  <w:szCs w:val="24"/>
                </w:rPr>
                <m:t>100</m:t>
              </m:r>
            </m:den>
          </m:f>
          <m:r>
            <m:rPr>
              <m:sty m:val="bi"/>
            </m:rPr>
            <w:rPr>
              <w:rFonts w:ascii="Cambria Math" w:eastAsia="Times New Roman" w:hAnsi="Cambria Math" w:cs="Times New Roman"/>
              <w:szCs w:val="24"/>
            </w:rPr>
            <m:t>×</m:t>
          </m:r>
          <m:r>
            <m:rPr>
              <m:sty m:val="bi"/>
            </m:rPr>
            <w:rPr>
              <w:rFonts w:ascii="Cambria Math" w:eastAsia="Times New Roman" w:hAnsi="Cambria Math" w:cs="Times New Roman"/>
              <w:szCs w:val="24"/>
            </w:rPr>
            <m:t>210</m:t>
          </m:r>
          <m:r>
            <m:rPr>
              <m:sty m:val="bi"/>
            </m:rPr>
            <w:rPr>
              <w:rFonts w:ascii="Cambria Math" w:eastAsia="Times New Roman" w:hAnsi="Cambria Math" w:cs="Times New Roman"/>
              <w:szCs w:val="24"/>
            </w:rPr>
            <m:t>=</m:t>
          </m:r>
          <m:r>
            <m:rPr>
              <m:sty m:val="bi"/>
            </m:rPr>
            <w:rPr>
              <w:rFonts w:ascii="Cambria Math" w:eastAsia="Times New Roman" w:hAnsi="Cambria Math" w:cs="Times New Roman"/>
              <w:szCs w:val="24"/>
            </w:rPr>
            <m:t>20</m:t>
          </m:r>
        </m:oMath>
      </m:oMathPara>
    </w:p>
    <w:p w14:paraId="53918BD3" w14:textId="77777777" w:rsidR="00713A6D" w:rsidRPr="003F38FB" w:rsidRDefault="00713A6D" w:rsidP="00713A6D">
      <w:pPr>
        <w:spacing w:after="0" w:line="480" w:lineRule="auto"/>
        <w:jc w:val="both"/>
        <w:rPr>
          <w:rFonts w:ascii="Times New Roman" w:eastAsia="Times New Roman" w:hAnsi="Times New Roman" w:cs="Times New Roman"/>
          <w:szCs w:val="24"/>
        </w:rPr>
      </w:pPr>
      <w:r w:rsidRPr="003F38FB">
        <w:rPr>
          <w:rFonts w:ascii="Times New Roman" w:eastAsia="Times New Roman" w:hAnsi="Times New Roman" w:cs="Times New Roman"/>
          <w:szCs w:val="24"/>
        </w:rPr>
        <w:t>Adding the 10% non-response rate,</w:t>
      </w:r>
    </w:p>
    <w:p w14:paraId="5C82A986" w14:textId="5A67FDC8" w:rsidR="00FF7025" w:rsidRPr="00CD0DE2" w:rsidRDefault="00713A6D" w:rsidP="00CD0DE2">
      <w:pPr>
        <w:tabs>
          <w:tab w:val="left" w:pos="5880"/>
        </w:tabs>
        <w:spacing w:after="0" w:line="480" w:lineRule="auto"/>
        <w:ind w:left="720"/>
        <w:jc w:val="both"/>
        <w:rPr>
          <w:rStyle w:val="Strong"/>
          <w:rFonts w:ascii="Times New Roman" w:eastAsia="Times New Roman" w:hAnsi="Times New Roman" w:cs="Times New Roman"/>
          <w:bCs w:val="0"/>
          <w:szCs w:val="24"/>
        </w:rPr>
      </w:pPr>
      <m:oMath>
        <m:r>
          <m:rPr>
            <m:sty m:val="bi"/>
          </m:rPr>
          <w:rPr>
            <w:rFonts w:ascii="Cambria Math" w:eastAsia="Times New Roman" w:hAnsi="Cambria Math" w:cs="Times New Roman"/>
            <w:szCs w:val="24"/>
          </w:rPr>
          <m:t>211+20=231</m:t>
        </m:r>
      </m:oMath>
      <w:r w:rsidRPr="003F38FB">
        <w:rPr>
          <w:rFonts w:ascii="Times New Roman" w:eastAsia="Times New Roman" w:hAnsi="Times New Roman" w:cs="Times New Roman"/>
          <w:b/>
          <w:szCs w:val="24"/>
        </w:rPr>
        <w:t xml:space="preserve">. </w:t>
      </w:r>
      <w:r w:rsidRPr="003F38FB">
        <w:rPr>
          <w:rFonts w:ascii="Times New Roman" w:eastAsia="Times New Roman" w:hAnsi="Times New Roman" w:cs="Times New Roman"/>
          <w:szCs w:val="24"/>
        </w:rPr>
        <w:t>Therefore, the sample size for the study was</w:t>
      </w:r>
      <m:oMath>
        <m:r>
          <w:rPr>
            <w:rFonts w:ascii="Cambria Math" w:eastAsia="Times New Roman" w:hAnsi="Cambria Math" w:cs="Times New Roman"/>
            <w:szCs w:val="24"/>
          </w:rPr>
          <m:t xml:space="preserve"> </m:t>
        </m:r>
        <m:r>
          <m:rPr>
            <m:sty m:val="bi"/>
          </m:rPr>
          <w:rPr>
            <w:rFonts w:ascii="Cambria Math" w:eastAsia="Times New Roman" w:hAnsi="Cambria Math" w:cs="Times New Roman"/>
            <w:szCs w:val="24"/>
          </w:rPr>
          <m:t>231</m:t>
        </m:r>
      </m:oMath>
      <w:r w:rsidRPr="003F38FB">
        <w:rPr>
          <w:rFonts w:ascii="Times New Roman" w:eastAsia="Times New Roman" w:hAnsi="Times New Roman" w:cs="Times New Roman"/>
          <w:szCs w:val="24"/>
        </w:rPr>
        <w:t>.</w:t>
      </w:r>
    </w:p>
    <w:p w14:paraId="24057950" w14:textId="4B24C411" w:rsidR="00FF7025" w:rsidRDefault="00FF7025" w:rsidP="00D73E88">
      <w:pPr>
        <w:pStyle w:val="NormalWeb"/>
        <w:spacing w:line="360" w:lineRule="auto"/>
        <w:jc w:val="both"/>
      </w:pPr>
      <w:r>
        <w:rPr>
          <w:rStyle w:val="Strong"/>
        </w:rPr>
        <w:t xml:space="preserve">2.5 </w:t>
      </w:r>
      <w:r w:rsidR="00B57999" w:rsidRPr="003F38FB">
        <w:rPr>
          <w:rStyle w:val="Strong"/>
        </w:rPr>
        <w:t>Sampling</w:t>
      </w:r>
    </w:p>
    <w:p w14:paraId="6E2E0BDF" w14:textId="311C4164" w:rsidR="0087656B" w:rsidRPr="003F38FB" w:rsidRDefault="0087656B" w:rsidP="00D73E88">
      <w:pPr>
        <w:pStyle w:val="NormalWeb"/>
        <w:spacing w:line="360" w:lineRule="auto"/>
        <w:jc w:val="both"/>
      </w:pPr>
      <w:r w:rsidRPr="003F38FB">
        <w:t>A multistage sampling approach was adopted for this study. Facilities managing diabetic foot ulcers (DFUs) in Bosomtwe District were selected purposively, while healthcare professionals within these facilities were chosen through simple random sampling. Eligible participants were professionals directly involved in DFU management for at least one year. The number of participants selected from each facility was based on staff strength and followed a 12:6:3 ratio, ensuring representativeness and meaningful insights into DFU management practices among healthcare providers in the district.</w:t>
      </w:r>
    </w:p>
    <w:p w14:paraId="38F9F311" w14:textId="2332C7F7" w:rsidR="00B57999" w:rsidRPr="003F38FB" w:rsidRDefault="00B57999" w:rsidP="00D73E88">
      <w:pPr>
        <w:pStyle w:val="NormalWeb"/>
        <w:spacing w:line="360" w:lineRule="auto"/>
        <w:jc w:val="both"/>
      </w:pPr>
      <w:r w:rsidRPr="003F38FB">
        <w:rPr>
          <w:rStyle w:val="Strong"/>
        </w:rPr>
        <w:t>Sampling Procedures</w:t>
      </w:r>
    </w:p>
    <w:p w14:paraId="67EE9B7B" w14:textId="77777777" w:rsidR="00B57999" w:rsidRPr="003F38FB" w:rsidRDefault="00B57999" w:rsidP="00D73E88">
      <w:pPr>
        <w:pStyle w:val="NormalWeb"/>
        <w:numPr>
          <w:ilvl w:val="0"/>
          <w:numId w:val="16"/>
        </w:numPr>
        <w:spacing w:line="360" w:lineRule="auto"/>
        <w:jc w:val="both"/>
      </w:pPr>
      <w:r w:rsidRPr="003F38FB">
        <w:rPr>
          <w:rStyle w:val="Strong"/>
        </w:rPr>
        <w:t>Inclusion Criteria:</w:t>
      </w:r>
      <w:r w:rsidRPr="003F38FB">
        <w:t xml:space="preserve"> DFU‐managing professionals (physicians, physician assistants, nurses, podiatrists) with ≥1 year of DFU‐care experience at one of the three study hospitals and who consented.</w:t>
      </w:r>
    </w:p>
    <w:p w14:paraId="47CFA263" w14:textId="77777777" w:rsidR="00B57999" w:rsidRPr="003F38FB" w:rsidRDefault="00B57999" w:rsidP="00D73E88">
      <w:pPr>
        <w:pStyle w:val="NormalWeb"/>
        <w:numPr>
          <w:ilvl w:val="0"/>
          <w:numId w:val="16"/>
        </w:numPr>
        <w:spacing w:line="360" w:lineRule="auto"/>
        <w:jc w:val="both"/>
      </w:pPr>
      <w:r w:rsidRPr="003F38FB">
        <w:rPr>
          <w:rStyle w:val="Strong"/>
        </w:rPr>
        <w:t>Exclusion Criteria:</w:t>
      </w:r>
      <w:r w:rsidRPr="003F38FB">
        <w:t xml:space="preserve"> Staff not involved in DFU care or with &lt;1 year of DFU or facility experience (e.g., community pharmacists, new staff).</w:t>
      </w:r>
    </w:p>
    <w:p w14:paraId="45AD1BB8" w14:textId="3179CD59" w:rsidR="00D73E88" w:rsidRPr="003F38FB" w:rsidRDefault="00FF7025" w:rsidP="00D73E88">
      <w:pPr>
        <w:spacing w:before="100" w:beforeAutospacing="1" w:after="100" w:afterAutospacing="1" w:line="360" w:lineRule="auto"/>
        <w:jc w:val="both"/>
        <w:rPr>
          <w:rFonts w:ascii="Times New Roman" w:eastAsia="Times New Roman" w:hAnsi="Times New Roman" w:cs="Times New Roman"/>
          <w:szCs w:val="24"/>
        </w:rPr>
      </w:pPr>
      <w:r>
        <w:rPr>
          <w:rFonts w:ascii="Times New Roman" w:eastAsia="Times New Roman" w:hAnsi="Times New Roman" w:cs="Times New Roman"/>
          <w:b/>
          <w:bCs/>
          <w:szCs w:val="24"/>
        </w:rPr>
        <w:t xml:space="preserve">2.6 </w:t>
      </w:r>
      <w:r w:rsidR="00B57999" w:rsidRPr="003F38FB">
        <w:rPr>
          <w:rFonts w:ascii="Times New Roman" w:eastAsia="Times New Roman" w:hAnsi="Times New Roman" w:cs="Times New Roman"/>
          <w:b/>
          <w:bCs/>
          <w:szCs w:val="24"/>
        </w:rPr>
        <w:t>Data Collection Techniques and Tools</w:t>
      </w:r>
    </w:p>
    <w:p w14:paraId="095B94F2" w14:textId="3559B1A4" w:rsidR="00B57999" w:rsidRPr="003F38FB" w:rsidRDefault="00B57999" w:rsidP="00D73E88">
      <w:pPr>
        <w:spacing w:before="100" w:beforeAutospacing="1" w:after="100" w:afterAutospacing="1" w:line="360" w:lineRule="auto"/>
        <w:jc w:val="both"/>
        <w:rPr>
          <w:rFonts w:ascii="Times New Roman" w:eastAsia="Times New Roman" w:hAnsi="Times New Roman" w:cs="Times New Roman"/>
          <w:szCs w:val="24"/>
        </w:rPr>
      </w:pPr>
      <w:r w:rsidRPr="003F38FB">
        <w:rPr>
          <w:rFonts w:ascii="Times New Roman" w:eastAsia="Times New Roman" w:hAnsi="Times New Roman" w:cs="Times New Roman"/>
          <w:szCs w:val="24"/>
        </w:rPr>
        <w:t>Data were collected via a structured questionnaire closed ended items</w:t>
      </w:r>
      <w:r w:rsidR="0087656B" w:rsidRPr="003F38FB">
        <w:rPr>
          <w:rFonts w:ascii="Times New Roman" w:eastAsia="Times New Roman" w:hAnsi="Times New Roman" w:cs="Times New Roman"/>
          <w:szCs w:val="24"/>
        </w:rPr>
        <w:t xml:space="preserve"> </w:t>
      </w:r>
      <w:r w:rsidRPr="003F38FB">
        <w:rPr>
          <w:rFonts w:ascii="Times New Roman" w:eastAsia="Times New Roman" w:hAnsi="Times New Roman" w:cs="Times New Roman"/>
          <w:szCs w:val="24"/>
        </w:rPr>
        <w:t xml:space="preserve">administered in face‐to‐face interviews by the </w:t>
      </w:r>
      <w:r w:rsidR="0087656B" w:rsidRPr="003F38FB">
        <w:rPr>
          <w:rFonts w:ascii="Times New Roman" w:eastAsia="Times New Roman" w:hAnsi="Times New Roman" w:cs="Times New Roman"/>
          <w:szCs w:val="24"/>
        </w:rPr>
        <w:t>principal investigator (</w:t>
      </w:r>
      <w:r w:rsidRPr="003F38FB">
        <w:rPr>
          <w:rFonts w:ascii="Times New Roman" w:eastAsia="Times New Roman" w:hAnsi="Times New Roman" w:cs="Times New Roman"/>
          <w:szCs w:val="24"/>
        </w:rPr>
        <w:t>PI</w:t>
      </w:r>
      <w:r w:rsidR="0087656B" w:rsidRPr="003F38FB">
        <w:rPr>
          <w:rFonts w:ascii="Times New Roman" w:eastAsia="Times New Roman" w:hAnsi="Times New Roman" w:cs="Times New Roman"/>
          <w:szCs w:val="24"/>
        </w:rPr>
        <w:t>)</w:t>
      </w:r>
      <w:r w:rsidRPr="003F38FB">
        <w:rPr>
          <w:rFonts w:ascii="Times New Roman" w:eastAsia="Times New Roman" w:hAnsi="Times New Roman" w:cs="Times New Roman"/>
          <w:szCs w:val="24"/>
        </w:rPr>
        <w:t xml:space="preserve"> and trained assistants. The tool captured demographics, knowledge, practices, and resource factors. Additionally, facility records were reviewed to confirm the total number of DFU providers and calculate response rates.</w:t>
      </w:r>
    </w:p>
    <w:p w14:paraId="22432310" w14:textId="77777777" w:rsidR="00FF7025" w:rsidRDefault="00FF7025" w:rsidP="00D73E88">
      <w:pPr>
        <w:spacing w:before="100" w:beforeAutospacing="1" w:after="100" w:afterAutospacing="1" w:line="360" w:lineRule="auto"/>
        <w:jc w:val="both"/>
        <w:rPr>
          <w:rFonts w:ascii="Times New Roman" w:eastAsia="Times New Roman" w:hAnsi="Times New Roman" w:cs="Times New Roman"/>
          <w:szCs w:val="24"/>
        </w:rPr>
      </w:pPr>
      <w:r>
        <w:rPr>
          <w:rFonts w:ascii="Times New Roman" w:eastAsia="Times New Roman" w:hAnsi="Times New Roman" w:cs="Times New Roman"/>
          <w:b/>
          <w:bCs/>
          <w:szCs w:val="24"/>
        </w:rPr>
        <w:lastRenderedPageBreak/>
        <w:t xml:space="preserve">2.7 </w:t>
      </w:r>
      <w:r w:rsidR="00B57999" w:rsidRPr="003F38FB">
        <w:rPr>
          <w:rFonts w:ascii="Times New Roman" w:eastAsia="Times New Roman" w:hAnsi="Times New Roman" w:cs="Times New Roman"/>
          <w:b/>
          <w:bCs/>
          <w:szCs w:val="24"/>
        </w:rPr>
        <w:t>Pre‐Test</w:t>
      </w:r>
    </w:p>
    <w:p w14:paraId="22F40EE8" w14:textId="5817C08F" w:rsidR="00B57999" w:rsidRPr="003F38FB" w:rsidRDefault="00B57999" w:rsidP="00D73E88">
      <w:pPr>
        <w:spacing w:before="100" w:beforeAutospacing="1" w:after="100" w:afterAutospacing="1" w:line="360" w:lineRule="auto"/>
        <w:jc w:val="both"/>
        <w:rPr>
          <w:rFonts w:ascii="Times New Roman" w:eastAsia="Times New Roman" w:hAnsi="Times New Roman" w:cs="Times New Roman"/>
          <w:szCs w:val="24"/>
        </w:rPr>
      </w:pPr>
      <w:r w:rsidRPr="003F38FB">
        <w:rPr>
          <w:rFonts w:ascii="Times New Roman" w:eastAsia="Times New Roman" w:hAnsi="Times New Roman" w:cs="Times New Roman"/>
          <w:szCs w:val="24"/>
        </w:rPr>
        <w:t>Before the main study, the questionnaire was piloted on a small group of healthcare professionals at a different facility. Pretesting ensured clarity (e.g., rephrasing “types of diabetic foot ulcers” to “classifications of DFUs”) and demonstrated reliable instrument performance (Cronbach’s α = 0.8152), so no further revisions were needed.</w:t>
      </w:r>
      <w:r w:rsidR="00AC3DAF" w:rsidRPr="003F38FB">
        <w:rPr>
          <w:rFonts w:ascii="Times New Roman" w:eastAsia="Times New Roman" w:hAnsi="Times New Roman" w:cs="Times New Roman"/>
          <w:szCs w:val="24"/>
        </w:rPr>
        <w:t xml:space="preserve"> </w:t>
      </w:r>
    </w:p>
    <w:p w14:paraId="500B39EF" w14:textId="4C222AED" w:rsidR="00D73E88" w:rsidRPr="003F38FB" w:rsidRDefault="00FF7025" w:rsidP="00D73E88">
      <w:pPr>
        <w:spacing w:before="100" w:beforeAutospacing="1" w:after="100" w:afterAutospacing="1" w:line="360" w:lineRule="auto"/>
        <w:jc w:val="both"/>
        <w:rPr>
          <w:rFonts w:ascii="Times New Roman" w:eastAsia="Times New Roman" w:hAnsi="Times New Roman" w:cs="Times New Roman"/>
          <w:szCs w:val="24"/>
        </w:rPr>
      </w:pPr>
      <w:r>
        <w:rPr>
          <w:rFonts w:ascii="Times New Roman" w:eastAsia="Times New Roman" w:hAnsi="Times New Roman" w:cs="Times New Roman"/>
          <w:b/>
          <w:bCs/>
          <w:szCs w:val="24"/>
        </w:rPr>
        <w:t xml:space="preserve">2.8 </w:t>
      </w:r>
      <w:r w:rsidR="00B57999" w:rsidRPr="003F38FB">
        <w:rPr>
          <w:rFonts w:ascii="Times New Roman" w:eastAsia="Times New Roman" w:hAnsi="Times New Roman" w:cs="Times New Roman"/>
          <w:b/>
          <w:bCs/>
          <w:szCs w:val="24"/>
        </w:rPr>
        <w:t>Data Handling/Management</w:t>
      </w:r>
    </w:p>
    <w:p w14:paraId="1AA22AA8" w14:textId="5D9F6706" w:rsidR="00B57999" w:rsidRPr="003F38FB" w:rsidRDefault="00B57999" w:rsidP="00D73E88">
      <w:pPr>
        <w:spacing w:before="100" w:beforeAutospacing="1" w:after="100" w:afterAutospacing="1" w:line="360" w:lineRule="auto"/>
        <w:jc w:val="both"/>
        <w:rPr>
          <w:rFonts w:ascii="Times New Roman" w:eastAsia="Times New Roman" w:hAnsi="Times New Roman" w:cs="Times New Roman"/>
          <w:szCs w:val="24"/>
        </w:rPr>
      </w:pPr>
      <w:r w:rsidRPr="003F38FB">
        <w:rPr>
          <w:rFonts w:ascii="Times New Roman" w:eastAsia="Times New Roman" w:hAnsi="Times New Roman" w:cs="Times New Roman"/>
          <w:szCs w:val="24"/>
        </w:rPr>
        <w:t xml:space="preserve">Participant responses were kept confidential and anonymized. Electronic data on </w:t>
      </w:r>
      <w:r w:rsidR="0087656B" w:rsidRPr="003F38FB">
        <w:rPr>
          <w:rFonts w:ascii="Times New Roman" w:hAnsi="Times New Roman" w:cs="Times New Roman"/>
          <w:szCs w:val="24"/>
        </w:rPr>
        <w:t>Personal Digital Assistant (PDA)</w:t>
      </w:r>
      <w:r w:rsidR="0087656B" w:rsidRPr="003F38FB">
        <w:rPr>
          <w:rFonts w:ascii="Times New Roman" w:eastAsia="Times New Roman" w:hAnsi="Times New Roman" w:cs="Times New Roman"/>
          <w:szCs w:val="24"/>
        </w:rPr>
        <w:t xml:space="preserve"> </w:t>
      </w:r>
      <w:r w:rsidRPr="003F38FB">
        <w:rPr>
          <w:rFonts w:ascii="Times New Roman" w:eastAsia="Times New Roman" w:hAnsi="Times New Roman" w:cs="Times New Roman"/>
          <w:szCs w:val="24"/>
        </w:rPr>
        <w:t>were protected by password and unique user logins; only authorized personnel had access. Results were aggregated and stored with encryption to prevent unauthorized access. Final outputs presented only summary statistics, safeguarding individual identities.</w:t>
      </w:r>
    </w:p>
    <w:p w14:paraId="13DE6591" w14:textId="1806F301" w:rsidR="00D73E88" w:rsidRPr="003F38FB" w:rsidRDefault="00FF7025" w:rsidP="00D73E88">
      <w:pPr>
        <w:spacing w:before="100" w:beforeAutospacing="1" w:after="100" w:afterAutospacing="1" w:line="360" w:lineRule="auto"/>
        <w:jc w:val="both"/>
        <w:rPr>
          <w:rFonts w:ascii="Times New Roman" w:eastAsia="Times New Roman" w:hAnsi="Times New Roman" w:cs="Times New Roman"/>
          <w:szCs w:val="24"/>
        </w:rPr>
      </w:pPr>
      <w:r>
        <w:rPr>
          <w:rFonts w:ascii="Times New Roman" w:eastAsia="Times New Roman" w:hAnsi="Times New Roman" w:cs="Times New Roman"/>
          <w:b/>
          <w:bCs/>
          <w:szCs w:val="24"/>
        </w:rPr>
        <w:t xml:space="preserve">2.9 </w:t>
      </w:r>
      <w:r w:rsidR="00B57999" w:rsidRPr="003F38FB">
        <w:rPr>
          <w:rFonts w:ascii="Times New Roman" w:eastAsia="Times New Roman" w:hAnsi="Times New Roman" w:cs="Times New Roman"/>
          <w:b/>
          <w:bCs/>
          <w:szCs w:val="24"/>
        </w:rPr>
        <w:t>Data Analysis</w:t>
      </w:r>
    </w:p>
    <w:p w14:paraId="13125D63" w14:textId="5C7F1F3E" w:rsidR="00B57999" w:rsidRPr="003F38FB" w:rsidRDefault="00B57999" w:rsidP="00D73E88">
      <w:pPr>
        <w:spacing w:before="100" w:beforeAutospacing="1" w:after="100" w:afterAutospacing="1" w:line="360" w:lineRule="auto"/>
        <w:jc w:val="both"/>
        <w:rPr>
          <w:rFonts w:ascii="Times New Roman" w:eastAsia="Times New Roman" w:hAnsi="Times New Roman" w:cs="Times New Roman"/>
          <w:szCs w:val="24"/>
        </w:rPr>
      </w:pPr>
      <w:r w:rsidRPr="003F38FB">
        <w:rPr>
          <w:rFonts w:ascii="Times New Roman" w:eastAsia="Times New Roman" w:hAnsi="Times New Roman" w:cs="Times New Roman"/>
          <w:szCs w:val="24"/>
        </w:rPr>
        <w:t>Cleaned data were transferred to Microsoft Excel and analyzed in Stata 16. Descriptive statistics (frequencies, means, SDs) summarized demographics and key variables. Inferential tests included chi‐square for categorical associations (e.g., between knowledge and practice) and logistic regression to identify predictors of DFU management performance. Statistical significance was set at p &lt; 0.05, and findings were displayed via tables, graphs, and charts.</w:t>
      </w:r>
    </w:p>
    <w:p w14:paraId="38C5638D" w14:textId="17C6765A" w:rsidR="00D73E88" w:rsidRPr="003F38FB" w:rsidRDefault="00FF7025" w:rsidP="00D73E88">
      <w:pPr>
        <w:spacing w:before="100" w:beforeAutospacing="1" w:after="100" w:afterAutospacing="1" w:line="360" w:lineRule="auto"/>
        <w:jc w:val="both"/>
        <w:rPr>
          <w:rFonts w:ascii="Times New Roman" w:eastAsia="Times New Roman" w:hAnsi="Times New Roman" w:cs="Times New Roman"/>
          <w:szCs w:val="24"/>
        </w:rPr>
      </w:pPr>
      <w:r>
        <w:rPr>
          <w:rFonts w:ascii="Times New Roman" w:eastAsia="Times New Roman" w:hAnsi="Times New Roman" w:cs="Times New Roman"/>
          <w:b/>
          <w:bCs/>
          <w:szCs w:val="24"/>
        </w:rPr>
        <w:t xml:space="preserve">2.10 </w:t>
      </w:r>
      <w:r w:rsidR="00B57999" w:rsidRPr="003F38FB">
        <w:rPr>
          <w:rFonts w:ascii="Times New Roman" w:eastAsia="Times New Roman" w:hAnsi="Times New Roman" w:cs="Times New Roman"/>
          <w:b/>
          <w:bCs/>
          <w:szCs w:val="24"/>
        </w:rPr>
        <w:t>Ethical Consideration</w:t>
      </w:r>
    </w:p>
    <w:p w14:paraId="78710939" w14:textId="27680233" w:rsidR="00B57999" w:rsidRPr="003F38FB" w:rsidRDefault="00B57999" w:rsidP="00D73E88">
      <w:pPr>
        <w:spacing w:before="100" w:beforeAutospacing="1" w:after="100" w:afterAutospacing="1" w:line="360" w:lineRule="auto"/>
        <w:jc w:val="both"/>
        <w:rPr>
          <w:rFonts w:ascii="Times New Roman" w:eastAsia="Times New Roman" w:hAnsi="Times New Roman" w:cs="Times New Roman"/>
          <w:szCs w:val="24"/>
        </w:rPr>
      </w:pPr>
      <w:r w:rsidRPr="003F38FB">
        <w:rPr>
          <w:rFonts w:ascii="Times New Roman" w:eastAsia="Times New Roman" w:hAnsi="Times New Roman" w:cs="Times New Roman"/>
          <w:szCs w:val="24"/>
        </w:rPr>
        <w:t>Permission was obtained from Bosomtwe District Health Directorate and individual facility administrators. Ethical clearance (CHRPE/AP/809/23) was granted by KNUST’s CHRPE. All participants provided written informed consent, and the study adhered to confidentiality, voluntary participation, and institutional ethical guidelines.</w:t>
      </w:r>
    </w:p>
    <w:p w14:paraId="3486100F" w14:textId="6FB30CE0" w:rsidR="00B57999" w:rsidRPr="003F38FB" w:rsidRDefault="00B57999" w:rsidP="00B57999">
      <w:pPr>
        <w:pStyle w:val="NormalWeb"/>
      </w:pPr>
    </w:p>
    <w:p w14:paraId="2AC83B49" w14:textId="2CF9850F" w:rsidR="00885DA6" w:rsidRPr="00FF7025" w:rsidRDefault="00E2606E" w:rsidP="00885DA6">
      <w:pPr>
        <w:rPr>
          <w:rFonts w:ascii="Times New Roman" w:hAnsi="Times New Roman" w:cs="Times New Roman"/>
          <w:b/>
          <w:bCs/>
          <w:szCs w:val="24"/>
        </w:rPr>
      </w:pPr>
      <w:r w:rsidRPr="00FF7025">
        <w:rPr>
          <w:rFonts w:ascii="Times New Roman" w:hAnsi="Times New Roman" w:cs="Times New Roman"/>
          <w:b/>
          <w:bCs/>
          <w:szCs w:val="24"/>
        </w:rPr>
        <w:t>3. 0 RESULTS</w:t>
      </w:r>
    </w:p>
    <w:p w14:paraId="247C493B" w14:textId="4575D7AD" w:rsidR="00885DA6" w:rsidRPr="00FF7025" w:rsidRDefault="00885DA6" w:rsidP="00885DA6">
      <w:pPr>
        <w:rPr>
          <w:rFonts w:ascii="Times New Roman" w:hAnsi="Times New Roman" w:cs="Times New Roman"/>
          <w:b/>
          <w:bCs/>
          <w:szCs w:val="24"/>
        </w:rPr>
      </w:pPr>
      <w:r w:rsidRPr="00FF7025">
        <w:rPr>
          <w:rFonts w:ascii="Times New Roman" w:hAnsi="Times New Roman" w:cs="Times New Roman"/>
          <w:b/>
          <w:bCs/>
          <w:szCs w:val="24"/>
        </w:rPr>
        <w:lastRenderedPageBreak/>
        <w:t>3.1 Socio-demographic Characteristics of Respondents</w:t>
      </w:r>
    </w:p>
    <w:p w14:paraId="326E7867" w14:textId="742A30F4" w:rsidR="00FF5670" w:rsidRPr="003F38FB" w:rsidRDefault="00FF5670" w:rsidP="0087656B">
      <w:pPr>
        <w:pStyle w:val="NormalWeb"/>
        <w:spacing w:line="360" w:lineRule="auto"/>
        <w:jc w:val="both"/>
      </w:pPr>
      <w:r w:rsidRPr="003F38FB">
        <w:t xml:space="preserve">All 231 </w:t>
      </w:r>
      <w:r w:rsidR="006F7717" w:rsidRPr="003F38FB">
        <w:t xml:space="preserve">participants responded </w:t>
      </w:r>
      <w:r w:rsidRPr="003F38FB">
        <w:t>(100% response). The largest age group was 26–34 years (68.40%), followed by 35–40 years (25.54%), those over 41 years (4.76%), and only 1.29% were aged 25 or younger. Females made up 60.61% of participants, while males comprised 39.39%. In terms of marital status, 58.01% were married and 41.99% were single.</w:t>
      </w:r>
      <w:r w:rsidR="0087656B" w:rsidRPr="003F38FB">
        <w:t xml:space="preserve"> </w:t>
      </w:r>
      <w:r w:rsidRPr="003F38FB">
        <w:t>Most respondents identified as Akan (65.37%), with 18.18% from Northern regions, 13.85% Ewe, and 2.60% Ga. Regarding religion, 90.48% were Christian and 9.52% were Muslim. Professionally, 71.00% were nurses, 9.96% were health assistants, 8.23% were physician assistants, 6.49% were community health nurses, and 4.33% were physicians</w:t>
      </w:r>
      <w:r w:rsidR="0047651A" w:rsidRPr="003F38FB">
        <w:t xml:space="preserve"> with no podiatrist in the district</w:t>
      </w:r>
      <w:r w:rsidRPr="003F38FB">
        <w:t>.</w:t>
      </w:r>
      <w:r w:rsidR="0087656B" w:rsidRPr="003F38FB">
        <w:t xml:space="preserve"> </w:t>
      </w:r>
      <w:r w:rsidRPr="003F38FB">
        <w:t>Concerning educational attainment, 45.89% held a diploma, 31.17% held a bachelor’s degree, 12.55% had a master’s degree, and 10.39% had only a certificate. Finally, 58.01% of respondents had 1–5 years of professional experience, 13.60% had 6–10 years, and 10.39% had 11 years or more.</w:t>
      </w:r>
    </w:p>
    <w:p w14:paraId="150E346F" w14:textId="77777777" w:rsidR="00195BB9" w:rsidRPr="003F38FB" w:rsidRDefault="00195BB9" w:rsidP="00195BB9">
      <w:pPr>
        <w:rPr>
          <w:rFonts w:ascii="Times New Roman" w:hAnsi="Times New Roman" w:cs="Times New Roman"/>
          <w:szCs w:val="24"/>
        </w:rPr>
      </w:pPr>
      <w:bookmarkStart w:id="2" w:name="_Toc155562808"/>
    </w:p>
    <w:p w14:paraId="45C0AD4F" w14:textId="7442A6D6" w:rsidR="00F81BAC" w:rsidRPr="003F38FB" w:rsidRDefault="00FF5670" w:rsidP="00FF5670">
      <w:pPr>
        <w:pStyle w:val="Mytables"/>
        <w:rPr>
          <w:rFonts w:eastAsiaTheme="minorHAnsi"/>
          <w:color w:val="auto"/>
          <w:szCs w:val="24"/>
          <w:lang w:val="en-GB"/>
        </w:rPr>
      </w:pPr>
      <w:r w:rsidRPr="003F38FB">
        <w:rPr>
          <w:color w:val="auto"/>
          <w:szCs w:val="24"/>
        </w:rPr>
        <w:t>Table</w:t>
      </w:r>
      <w:r w:rsidR="009364EC">
        <w:rPr>
          <w:color w:val="auto"/>
          <w:szCs w:val="24"/>
        </w:rPr>
        <w:t xml:space="preserve"> </w:t>
      </w:r>
      <w:r w:rsidRPr="003F38FB">
        <w:rPr>
          <w:color w:val="auto"/>
          <w:szCs w:val="24"/>
        </w:rPr>
        <w:t xml:space="preserve">1: </w:t>
      </w:r>
      <w:bookmarkStart w:id="3" w:name="_Hlk200014823"/>
      <w:r w:rsidRPr="003F38FB">
        <w:rPr>
          <w:color w:val="auto"/>
          <w:szCs w:val="24"/>
        </w:rPr>
        <w:t>Socio-demographic Characteristics of Respondents</w:t>
      </w:r>
      <w:bookmarkEnd w:id="2"/>
      <w:bookmarkEnd w:id="3"/>
    </w:p>
    <w:tbl>
      <w:tblPr>
        <w:tblW w:w="8730" w:type="dxa"/>
        <w:tblCellSpacing w:w="15"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70"/>
        <w:gridCol w:w="2520"/>
        <w:gridCol w:w="2340"/>
      </w:tblGrid>
      <w:tr w:rsidR="00FF5670" w:rsidRPr="003F38FB" w14:paraId="2A8D8BE7" w14:textId="77777777" w:rsidTr="00FF5670">
        <w:trPr>
          <w:tblHeader/>
          <w:tblCellSpacing w:w="15" w:type="dxa"/>
        </w:trPr>
        <w:tc>
          <w:tcPr>
            <w:tcW w:w="3825" w:type="dxa"/>
            <w:vAlign w:val="center"/>
            <w:hideMark/>
          </w:tcPr>
          <w:p w14:paraId="377CC4CD" w14:textId="77777777" w:rsidR="00FF5670" w:rsidRPr="003F38FB" w:rsidRDefault="00FF5670" w:rsidP="00FF5670">
            <w:pPr>
              <w:spacing w:after="0" w:line="240" w:lineRule="auto"/>
              <w:jc w:val="center"/>
              <w:rPr>
                <w:rFonts w:ascii="Times New Roman" w:eastAsia="Times New Roman" w:hAnsi="Times New Roman" w:cs="Times New Roman"/>
                <w:b/>
                <w:bCs/>
                <w:szCs w:val="24"/>
              </w:rPr>
            </w:pPr>
            <w:r w:rsidRPr="003F38FB">
              <w:rPr>
                <w:rFonts w:ascii="Times New Roman" w:eastAsia="Times New Roman" w:hAnsi="Times New Roman" w:cs="Times New Roman"/>
                <w:b/>
                <w:bCs/>
                <w:szCs w:val="24"/>
              </w:rPr>
              <w:t>Variable</w:t>
            </w:r>
          </w:p>
        </w:tc>
        <w:tc>
          <w:tcPr>
            <w:tcW w:w="2490" w:type="dxa"/>
            <w:vAlign w:val="center"/>
            <w:hideMark/>
          </w:tcPr>
          <w:p w14:paraId="4896BC92" w14:textId="77777777" w:rsidR="00FF5670" w:rsidRPr="003F38FB" w:rsidRDefault="00FF5670" w:rsidP="00FF5670">
            <w:pPr>
              <w:spacing w:after="0" w:line="240" w:lineRule="auto"/>
              <w:jc w:val="center"/>
              <w:rPr>
                <w:rFonts w:ascii="Times New Roman" w:eastAsia="Times New Roman" w:hAnsi="Times New Roman" w:cs="Times New Roman"/>
                <w:b/>
                <w:bCs/>
                <w:szCs w:val="24"/>
              </w:rPr>
            </w:pPr>
            <w:r w:rsidRPr="003F38FB">
              <w:rPr>
                <w:rFonts w:ascii="Times New Roman" w:eastAsia="Times New Roman" w:hAnsi="Times New Roman" w:cs="Times New Roman"/>
                <w:b/>
                <w:bCs/>
                <w:szCs w:val="24"/>
              </w:rPr>
              <w:t>Category</w:t>
            </w:r>
          </w:p>
        </w:tc>
        <w:tc>
          <w:tcPr>
            <w:tcW w:w="2295" w:type="dxa"/>
            <w:vAlign w:val="center"/>
            <w:hideMark/>
          </w:tcPr>
          <w:p w14:paraId="59CD0D8C" w14:textId="77777777" w:rsidR="00FF5670" w:rsidRPr="003F38FB" w:rsidRDefault="00FF5670" w:rsidP="00FF5670">
            <w:pPr>
              <w:spacing w:after="0" w:line="240" w:lineRule="auto"/>
              <w:jc w:val="center"/>
              <w:rPr>
                <w:rFonts w:ascii="Times New Roman" w:eastAsia="Times New Roman" w:hAnsi="Times New Roman" w:cs="Times New Roman"/>
                <w:b/>
                <w:bCs/>
                <w:szCs w:val="24"/>
              </w:rPr>
            </w:pPr>
            <w:r w:rsidRPr="003F38FB">
              <w:rPr>
                <w:rFonts w:ascii="Times New Roman" w:eastAsia="Times New Roman" w:hAnsi="Times New Roman" w:cs="Times New Roman"/>
                <w:b/>
                <w:bCs/>
                <w:szCs w:val="24"/>
              </w:rPr>
              <w:t>Percentage (%)</w:t>
            </w:r>
          </w:p>
        </w:tc>
      </w:tr>
      <w:tr w:rsidR="00FF5670" w:rsidRPr="003F38FB" w14:paraId="0AB3D1FB" w14:textId="77777777" w:rsidTr="00FF5670">
        <w:trPr>
          <w:trHeight w:val="383"/>
          <w:tblCellSpacing w:w="15" w:type="dxa"/>
        </w:trPr>
        <w:tc>
          <w:tcPr>
            <w:tcW w:w="3825" w:type="dxa"/>
            <w:vAlign w:val="center"/>
            <w:hideMark/>
          </w:tcPr>
          <w:p w14:paraId="133CE0CE"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b/>
                <w:bCs/>
                <w:szCs w:val="24"/>
              </w:rPr>
              <w:t>Age Group</w:t>
            </w:r>
          </w:p>
        </w:tc>
        <w:tc>
          <w:tcPr>
            <w:tcW w:w="2490" w:type="dxa"/>
            <w:vAlign w:val="center"/>
            <w:hideMark/>
          </w:tcPr>
          <w:p w14:paraId="2189080B"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 25 years</w:t>
            </w:r>
          </w:p>
        </w:tc>
        <w:tc>
          <w:tcPr>
            <w:tcW w:w="2295" w:type="dxa"/>
            <w:vAlign w:val="center"/>
            <w:hideMark/>
          </w:tcPr>
          <w:p w14:paraId="2106533B"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1.29</w:t>
            </w:r>
          </w:p>
        </w:tc>
      </w:tr>
      <w:tr w:rsidR="00FF5670" w:rsidRPr="003F38FB" w14:paraId="48255EDA" w14:textId="77777777" w:rsidTr="00FF5670">
        <w:trPr>
          <w:tblCellSpacing w:w="15" w:type="dxa"/>
        </w:trPr>
        <w:tc>
          <w:tcPr>
            <w:tcW w:w="3825" w:type="dxa"/>
            <w:vAlign w:val="center"/>
            <w:hideMark/>
          </w:tcPr>
          <w:p w14:paraId="2F8B51F7" w14:textId="77777777" w:rsidR="00FF5670" w:rsidRPr="003F38FB" w:rsidRDefault="00FF5670" w:rsidP="00FF5670">
            <w:pPr>
              <w:spacing w:after="0" w:line="240" w:lineRule="auto"/>
              <w:rPr>
                <w:rFonts w:ascii="Times New Roman" w:eastAsia="Times New Roman" w:hAnsi="Times New Roman" w:cs="Times New Roman"/>
                <w:szCs w:val="24"/>
              </w:rPr>
            </w:pPr>
          </w:p>
        </w:tc>
        <w:tc>
          <w:tcPr>
            <w:tcW w:w="2490" w:type="dxa"/>
            <w:vAlign w:val="center"/>
            <w:hideMark/>
          </w:tcPr>
          <w:p w14:paraId="0ED44B06"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26–34 years</w:t>
            </w:r>
          </w:p>
        </w:tc>
        <w:tc>
          <w:tcPr>
            <w:tcW w:w="2295" w:type="dxa"/>
            <w:vAlign w:val="center"/>
            <w:hideMark/>
          </w:tcPr>
          <w:p w14:paraId="014ED3F0"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68.40</w:t>
            </w:r>
          </w:p>
        </w:tc>
      </w:tr>
      <w:tr w:rsidR="00FF5670" w:rsidRPr="003F38FB" w14:paraId="7B90BAB3" w14:textId="77777777" w:rsidTr="00FF5670">
        <w:trPr>
          <w:tblCellSpacing w:w="15" w:type="dxa"/>
        </w:trPr>
        <w:tc>
          <w:tcPr>
            <w:tcW w:w="3825" w:type="dxa"/>
            <w:vAlign w:val="center"/>
            <w:hideMark/>
          </w:tcPr>
          <w:p w14:paraId="5CB4A1AB" w14:textId="77777777" w:rsidR="00FF5670" w:rsidRPr="003F38FB" w:rsidRDefault="00FF5670" w:rsidP="00FF5670">
            <w:pPr>
              <w:spacing w:after="0" w:line="240" w:lineRule="auto"/>
              <w:rPr>
                <w:rFonts w:ascii="Times New Roman" w:eastAsia="Times New Roman" w:hAnsi="Times New Roman" w:cs="Times New Roman"/>
                <w:szCs w:val="24"/>
              </w:rPr>
            </w:pPr>
          </w:p>
        </w:tc>
        <w:tc>
          <w:tcPr>
            <w:tcW w:w="2490" w:type="dxa"/>
            <w:vAlign w:val="center"/>
            <w:hideMark/>
          </w:tcPr>
          <w:p w14:paraId="18AB0593"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35–40 years</w:t>
            </w:r>
          </w:p>
        </w:tc>
        <w:tc>
          <w:tcPr>
            <w:tcW w:w="2295" w:type="dxa"/>
            <w:vAlign w:val="center"/>
            <w:hideMark/>
          </w:tcPr>
          <w:p w14:paraId="740193D1"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25.54</w:t>
            </w:r>
          </w:p>
        </w:tc>
      </w:tr>
      <w:tr w:rsidR="00FF5670" w:rsidRPr="003F38FB" w14:paraId="0212AE27" w14:textId="77777777" w:rsidTr="00FF5670">
        <w:trPr>
          <w:tblCellSpacing w:w="15" w:type="dxa"/>
        </w:trPr>
        <w:tc>
          <w:tcPr>
            <w:tcW w:w="3825" w:type="dxa"/>
            <w:vAlign w:val="center"/>
            <w:hideMark/>
          </w:tcPr>
          <w:p w14:paraId="7A5755F1" w14:textId="77777777" w:rsidR="00FF5670" w:rsidRPr="003F38FB" w:rsidRDefault="00FF5670" w:rsidP="00FF5670">
            <w:pPr>
              <w:spacing w:after="0" w:line="240" w:lineRule="auto"/>
              <w:rPr>
                <w:rFonts w:ascii="Times New Roman" w:eastAsia="Times New Roman" w:hAnsi="Times New Roman" w:cs="Times New Roman"/>
                <w:szCs w:val="24"/>
              </w:rPr>
            </w:pPr>
          </w:p>
        </w:tc>
        <w:tc>
          <w:tcPr>
            <w:tcW w:w="2490" w:type="dxa"/>
            <w:vAlign w:val="center"/>
            <w:hideMark/>
          </w:tcPr>
          <w:p w14:paraId="0388F491"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&gt; 41 years</w:t>
            </w:r>
          </w:p>
        </w:tc>
        <w:tc>
          <w:tcPr>
            <w:tcW w:w="2295" w:type="dxa"/>
            <w:vAlign w:val="center"/>
            <w:hideMark/>
          </w:tcPr>
          <w:p w14:paraId="381B1573"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4.76</w:t>
            </w:r>
          </w:p>
        </w:tc>
      </w:tr>
      <w:tr w:rsidR="00FF5670" w:rsidRPr="003F38FB" w14:paraId="62485F70" w14:textId="77777777" w:rsidTr="00FF5670">
        <w:trPr>
          <w:tblCellSpacing w:w="15" w:type="dxa"/>
        </w:trPr>
        <w:tc>
          <w:tcPr>
            <w:tcW w:w="3825" w:type="dxa"/>
            <w:vAlign w:val="center"/>
            <w:hideMark/>
          </w:tcPr>
          <w:p w14:paraId="21AFCBB0"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b/>
                <w:bCs/>
                <w:szCs w:val="24"/>
              </w:rPr>
              <w:t>Gender</w:t>
            </w:r>
          </w:p>
        </w:tc>
        <w:tc>
          <w:tcPr>
            <w:tcW w:w="2490" w:type="dxa"/>
            <w:vAlign w:val="center"/>
            <w:hideMark/>
          </w:tcPr>
          <w:p w14:paraId="7025D749"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Male</w:t>
            </w:r>
          </w:p>
        </w:tc>
        <w:tc>
          <w:tcPr>
            <w:tcW w:w="2295" w:type="dxa"/>
            <w:vAlign w:val="center"/>
            <w:hideMark/>
          </w:tcPr>
          <w:p w14:paraId="76C0ECC6"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39.39</w:t>
            </w:r>
          </w:p>
        </w:tc>
      </w:tr>
      <w:tr w:rsidR="00FF5670" w:rsidRPr="003F38FB" w14:paraId="4701B9DB" w14:textId="77777777" w:rsidTr="00FF5670">
        <w:trPr>
          <w:tblCellSpacing w:w="15" w:type="dxa"/>
        </w:trPr>
        <w:tc>
          <w:tcPr>
            <w:tcW w:w="3825" w:type="dxa"/>
            <w:vAlign w:val="center"/>
            <w:hideMark/>
          </w:tcPr>
          <w:p w14:paraId="0D82411B" w14:textId="77777777" w:rsidR="00FF5670" w:rsidRPr="003F38FB" w:rsidRDefault="00FF5670" w:rsidP="00FF5670">
            <w:pPr>
              <w:spacing w:after="0" w:line="240" w:lineRule="auto"/>
              <w:rPr>
                <w:rFonts w:ascii="Times New Roman" w:eastAsia="Times New Roman" w:hAnsi="Times New Roman" w:cs="Times New Roman"/>
                <w:szCs w:val="24"/>
              </w:rPr>
            </w:pPr>
          </w:p>
        </w:tc>
        <w:tc>
          <w:tcPr>
            <w:tcW w:w="2490" w:type="dxa"/>
            <w:vAlign w:val="center"/>
            <w:hideMark/>
          </w:tcPr>
          <w:p w14:paraId="59084E1F"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Female</w:t>
            </w:r>
          </w:p>
        </w:tc>
        <w:tc>
          <w:tcPr>
            <w:tcW w:w="2295" w:type="dxa"/>
            <w:vAlign w:val="center"/>
            <w:hideMark/>
          </w:tcPr>
          <w:p w14:paraId="2EA9E6A3"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60.61</w:t>
            </w:r>
          </w:p>
        </w:tc>
      </w:tr>
      <w:tr w:rsidR="00FF5670" w:rsidRPr="003F38FB" w14:paraId="683A7E2E" w14:textId="77777777" w:rsidTr="00FF5670">
        <w:trPr>
          <w:tblCellSpacing w:w="15" w:type="dxa"/>
        </w:trPr>
        <w:tc>
          <w:tcPr>
            <w:tcW w:w="3825" w:type="dxa"/>
            <w:vAlign w:val="center"/>
            <w:hideMark/>
          </w:tcPr>
          <w:p w14:paraId="2843DAB4"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b/>
                <w:bCs/>
                <w:szCs w:val="24"/>
              </w:rPr>
              <w:t>Marital Status</w:t>
            </w:r>
          </w:p>
        </w:tc>
        <w:tc>
          <w:tcPr>
            <w:tcW w:w="2490" w:type="dxa"/>
            <w:vAlign w:val="center"/>
            <w:hideMark/>
          </w:tcPr>
          <w:p w14:paraId="4E2A048E"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Single</w:t>
            </w:r>
          </w:p>
        </w:tc>
        <w:tc>
          <w:tcPr>
            <w:tcW w:w="2295" w:type="dxa"/>
            <w:vAlign w:val="center"/>
            <w:hideMark/>
          </w:tcPr>
          <w:p w14:paraId="3CFD9B45"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41.99</w:t>
            </w:r>
          </w:p>
        </w:tc>
      </w:tr>
      <w:tr w:rsidR="00FF5670" w:rsidRPr="003F38FB" w14:paraId="5A19B99E" w14:textId="77777777" w:rsidTr="00FF5670">
        <w:trPr>
          <w:tblCellSpacing w:w="15" w:type="dxa"/>
        </w:trPr>
        <w:tc>
          <w:tcPr>
            <w:tcW w:w="3825" w:type="dxa"/>
            <w:vAlign w:val="center"/>
            <w:hideMark/>
          </w:tcPr>
          <w:p w14:paraId="27079BEE" w14:textId="77777777" w:rsidR="00FF5670" w:rsidRPr="003F38FB" w:rsidRDefault="00FF5670" w:rsidP="00FF5670">
            <w:pPr>
              <w:spacing w:after="0" w:line="240" w:lineRule="auto"/>
              <w:rPr>
                <w:rFonts w:ascii="Times New Roman" w:eastAsia="Times New Roman" w:hAnsi="Times New Roman" w:cs="Times New Roman"/>
                <w:szCs w:val="24"/>
              </w:rPr>
            </w:pPr>
          </w:p>
        </w:tc>
        <w:tc>
          <w:tcPr>
            <w:tcW w:w="2490" w:type="dxa"/>
            <w:vAlign w:val="center"/>
            <w:hideMark/>
          </w:tcPr>
          <w:p w14:paraId="69F5BE8B"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Married</w:t>
            </w:r>
          </w:p>
        </w:tc>
        <w:tc>
          <w:tcPr>
            <w:tcW w:w="2295" w:type="dxa"/>
            <w:vAlign w:val="center"/>
            <w:hideMark/>
          </w:tcPr>
          <w:p w14:paraId="139BC679"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58.01</w:t>
            </w:r>
          </w:p>
        </w:tc>
      </w:tr>
      <w:tr w:rsidR="00FF5670" w:rsidRPr="003F38FB" w14:paraId="36104FFB" w14:textId="77777777" w:rsidTr="00FF5670">
        <w:trPr>
          <w:tblCellSpacing w:w="15" w:type="dxa"/>
        </w:trPr>
        <w:tc>
          <w:tcPr>
            <w:tcW w:w="3825" w:type="dxa"/>
            <w:vAlign w:val="center"/>
            <w:hideMark/>
          </w:tcPr>
          <w:p w14:paraId="27F2BBF1"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b/>
                <w:bCs/>
                <w:szCs w:val="24"/>
              </w:rPr>
              <w:t>Ethnicity</w:t>
            </w:r>
          </w:p>
        </w:tc>
        <w:tc>
          <w:tcPr>
            <w:tcW w:w="2490" w:type="dxa"/>
            <w:vAlign w:val="center"/>
            <w:hideMark/>
          </w:tcPr>
          <w:p w14:paraId="2620C25A"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Akan</w:t>
            </w:r>
          </w:p>
        </w:tc>
        <w:tc>
          <w:tcPr>
            <w:tcW w:w="2295" w:type="dxa"/>
            <w:vAlign w:val="center"/>
            <w:hideMark/>
          </w:tcPr>
          <w:p w14:paraId="51CCBA34"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65.37</w:t>
            </w:r>
          </w:p>
        </w:tc>
      </w:tr>
      <w:tr w:rsidR="00FF5670" w:rsidRPr="003F38FB" w14:paraId="4031BDB8" w14:textId="77777777" w:rsidTr="00FF5670">
        <w:trPr>
          <w:tblCellSpacing w:w="15" w:type="dxa"/>
        </w:trPr>
        <w:tc>
          <w:tcPr>
            <w:tcW w:w="3825" w:type="dxa"/>
            <w:vAlign w:val="center"/>
            <w:hideMark/>
          </w:tcPr>
          <w:p w14:paraId="2AD92A06" w14:textId="77777777" w:rsidR="00FF5670" w:rsidRPr="003F38FB" w:rsidRDefault="00FF5670" w:rsidP="00FF5670">
            <w:pPr>
              <w:spacing w:after="0" w:line="240" w:lineRule="auto"/>
              <w:rPr>
                <w:rFonts w:ascii="Times New Roman" w:eastAsia="Times New Roman" w:hAnsi="Times New Roman" w:cs="Times New Roman"/>
                <w:szCs w:val="24"/>
              </w:rPr>
            </w:pPr>
          </w:p>
        </w:tc>
        <w:tc>
          <w:tcPr>
            <w:tcW w:w="2490" w:type="dxa"/>
            <w:vAlign w:val="center"/>
            <w:hideMark/>
          </w:tcPr>
          <w:p w14:paraId="682DF9D9"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Northern</w:t>
            </w:r>
          </w:p>
        </w:tc>
        <w:tc>
          <w:tcPr>
            <w:tcW w:w="2295" w:type="dxa"/>
            <w:vAlign w:val="center"/>
            <w:hideMark/>
          </w:tcPr>
          <w:p w14:paraId="46D6F996"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18.18</w:t>
            </w:r>
          </w:p>
        </w:tc>
      </w:tr>
      <w:tr w:rsidR="00FF5670" w:rsidRPr="003F38FB" w14:paraId="5AB879E6" w14:textId="77777777" w:rsidTr="00FF5670">
        <w:trPr>
          <w:tblCellSpacing w:w="15" w:type="dxa"/>
        </w:trPr>
        <w:tc>
          <w:tcPr>
            <w:tcW w:w="3825" w:type="dxa"/>
            <w:vAlign w:val="center"/>
            <w:hideMark/>
          </w:tcPr>
          <w:p w14:paraId="4F480798" w14:textId="77777777" w:rsidR="00FF5670" w:rsidRPr="003F38FB" w:rsidRDefault="00FF5670" w:rsidP="00FF5670">
            <w:pPr>
              <w:spacing w:after="0" w:line="240" w:lineRule="auto"/>
              <w:rPr>
                <w:rFonts w:ascii="Times New Roman" w:eastAsia="Times New Roman" w:hAnsi="Times New Roman" w:cs="Times New Roman"/>
                <w:szCs w:val="24"/>
              </w:rPr>
            </w:pPr>
          </w:p>
        </w:tc>
        <w:tc>
          <w:tcPr>
            <w:tcW w:w="2490" w:type="dxa"/>
            <w:vAlign w:val="center"/>
            <w:hideMark/>
          </w:tcPr>
          <w:p w14:paraId="19584490"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Ewe</w:t>
            </w:r>
          </w:p>
        </w:tc>
        <w:tc>
          <w:tcPr>
            <w:tcW w:w="2295" w:type="dxa"/>
            <w:vAlign w:val="center"/>
            <w:hideMark/>
          </w:tcPr>
          <w:p w14:paraId="6A4B02D4"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13.85</w:t>
            </w:r>
          </w:p>
        </w:tc>
      </w:tr>
      <w:tr w:rsidR="00FF5670" w:rsidRPr="003F38FB" w14:paraId="588DB7F5" w14:textId="77777777" w:rsidTr="00FF5670">
        <w:trPr>
          <w:tblCellSpacing w:w="15" w:type="dxa"/>
        </w:trPr>
        <w:tc>
          <w:tcPr>
            <w:tcW w:w="3825" w:type="dxa"/>
            <w:vAlign w:val="center"/>
            <w:hideMark/>
          </w:tcPr>
          <w:p w14:paraId="72294232" w14:textId="77777777" w:rsidR="00FF5670" w:rsidRPr="003F38FB" w:rsidRDefault="00FF5670" w:rsidP="00FF5670">
            <w:pPr>
              <w:spacing w:after="0" w:line="240" w:lineRule="auto"/>
              <w:rPr>
                <w:rFonts w:ascii="Times New Roman" w:eastAsia="Times New Roman" w:hAnsi="Times New Roman" w:cs="Times New Roman"/>
                <w:szCs w:val="24"/>
              </w:rPr>
            </w:pPr>
          </w:p>
        </w:tc>
        <w:tc>
          <w:tcPr>
            <w:tcW w:w="2490" w:type="dxa"/>
            <w:vAlign w:val="center"/>
            <w:hideMark/>
          </w:tcPr>
          <w:p w14:paraId="33DD699B"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Ga</w:t>
            </w:r>
          </w:p>
        </w:tc>
        <w:tc>
          <w:tcPr>
            <w:tcW w:w="2295" w:type="dxa"/>
            <w:vAlign w:val="center"/>
            <w:hideMark/>
          </w:tcPr>
          <w:p w14:paraId="50293972"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2.60</w:t>
            </w:r>
          </w:p>
        </w:tc>
      </w:tr>
      <w:tr w:rsidR="00FF5670" w:rsidRPr="003F38FB" w14:paraId="78EAD0CF" w14:textId="77777777" w:rsidTr="00FF5670">
        <w:trPr>
          <w:tblCellSpacing w:w="15" w:type="dxa"/>
        </w:trPr>
        <w:tc>
          <w:tcPr>
            <w:tcW w:w="3825" w:type="dxa"/>
            <w:vAlign w:val="center"/>
            <w:hideMark/>
          </w:tcPr>
          <w:p w14:paraId="4FD72146"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b/>
                <w:bCs/>
                <w:szCs w:val="24"/>
              </w:rPr>
              <w:t>Religion</w:t>
            </w:r>
          </w:p>
        </w:tc>
        <w:tc>
          <w:tcPr>
            <w:tcW w:w="2490" w:type="dxa"/>
            <w:vAlign w:val="center"/>
            <w:hideMark/>
          </w:tcPr>
          <w:p w14:paraId="0B244A28"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Christian</w:t>
            </w:r>
          </w:p>
        </w:tc>
        <w:tc>
          <w:tcPr>
            <w:tcW w:w="2295" w:type="dxa"/>
            <w:vAlign w:val="center"/>
            <w:hideMark/>
          </w:tcPr>
          <w:p w14:paraId="0A3D9E33"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90.48</w:t>
            </w:r>
          </w:p>
        </w:tc>
      </w:tr>
      <w:tr w:rsidR="00FF5670" w:rsidRPr="003F38FB" w14:paraId="11056807" w14:textId="77777777" w:rsidTr="00FF5670">
        <w:trPr>
          <w:tblCellSpacing w:w="15" w:type="dxa"/>
        </w:trPr>
        <w:tc>
          <w:tcPr>
            <w:tcW w:w="3825" w:type="dxa"/>
            <w:vAlign w:val="center"/>
            <w:hideMark/>
          </w:tcPr>
          <w:p w14:paraId="63597D93" w14:textId="77777777" w:rsidR="00FF5670" w:rsidRPr="003F38FB" w:rsidRDefault="00FF5670" w:rsidP="00FF5670">
            <w:pPr>
              <w:spacing w:after="0" w:line="240" w:lineRule="auto"/>
              <w:rPr>
                <w:rFonts w:ascii="Times New Roman" w:eastAsia="Times New Roman" w:hAnsi="Times New Roman" w:cs="Times New Roman"/>
                <w:szCs w:val="24"/>
              </w:rPr>
            </w:pPr>
          </w:p>
        </w:tc>
        <w:tc>
          <w:tcPr>
            <w:tcW w:w="2490" w:type="dxa"/>
            <w:vAlign w:val="center"/>
            <w:hideMark/>
          </w:tcPr>
          <w:p w14:paraId="7B334B49"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Muslim</w:t>
            </w:r>
          </w:p>
        </w:tc>
        <w:tc>
          <w:tcPr>
            <w:tcW w:w="2295" w:type="dxa"/>
            <w:vAlign w:val="center"/>
            <w:hideMark/>
          </w:tcPr>
          <w:p w14:paraId="79DC3C62"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9.52</w:t>
            </w:r>
          </w:p>
        </w:tc>
      </w:tr>
      <w:tr w:rsidR="00FF5670" w:rsidRPr="003F38FB" w14:paraId="18CC7ABE" w14:textId="77777777" w:rsidTr="00FF5670">
        <w:trPr>
          <w:tblCellSpacing w:w="15" w:type="dxa"/>
        </w:trPr>
        <w:tc>
          <w:tcPr>
            <w:tcW w:w="3825" w:type="dxa"/>
            <w:vAlign w:val="center"/>
            <w:hideMark/>
          </w:tcPr>
          <w:p w14:paraId="177481BA"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b/>
                <w:bCs/>
                <w:szCs w:val="24"/>
              </w:rPr>
              <w:t>Profession</w:t>
            </w:r>
          </w:p>
        </w:tc>
        <w:tc>
          <w:tcPr>
            <w:tcW w:w="2490" w:type="dxa"/>
            <w:vAlign w:val="center"/>
            <w:hideMark/>
          </w:tcPr>
          <w:p w14:paraId="6BA18459"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Nurse</w:t>
            </w:r>
          </w:p>
        </w:tc>
        <w:tc>
          <w:tcPr>
            <w:tcW w:w="2295" w:type="dxa"/>
            <w:vAlign w:val="center"/>
            <w:hideMark/>
          </w:tcPr>
          <w:p w14:paraId="2E5F4AFC"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71.00</w:t>
            </w:r>
          </w:p>
        </w:tc>
      </w:tr>
      <w:tr w:rsidR="00FF5670" w:rsidRPr="003F38FB" w14:paraId="7177DA83" w14:textId="77777777" w:rsidTr="00FF5670">
        <w:trPr>
          <w:tblCellSpacing w:w="15" w:type="dxa"/>
        </w:trPr>
        <w:tc>
          <w:tcPr>
            <w:tcW w:w="3825" w:type="dxa"/>
            <w:vAlign w:val="center"/>
            <w:hideMark/>
          </w:tcPr>
          <w:p w14:paraId="778D92A7" w14:textId="77777777" w:rsidR="00FF5670" w:rsidRPr="003F38FB" w:rsidRDefault="00FF5670" w:rsidP="00FF5670">
            <w:pPr>
              <w:spacing w:after="0" w:line="240" w:lineRule="auto"/>
              <w:rPr>
                <w:rFonts w:ascii="Times New Roman" w:eastAsia="Times New Roman" w:hAnsi="Times New Roman" w:cs="Times New Roman"/>
                <w:szCs w:val="24"/>
              </w:rPr>
            </w:pPr>
          </w:p>
        </w:tc>
        <w:tc>
          <w:tcPr>
            <w:tcW w:w="2490" w:type="dxa"/>
            <w:vAlign w:val="center"/>
            <w:hideMark/>
          </w:tcPr>
          <w:p w14:paraId="0D400363"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Health Assistant</w:t>
            </w:r>
          </w:p>
        </w:tc>
        <w:tc>
          <w:tcPr>
            <w:tcW w:w="2295" w:type="dxa"/>
            <w:vAlign w:val="center"/>
            <w:hideMark/>
          </w:tcPr>
          <w:p w14:paraId="6BCEA409"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9.96</w:t>
            </w:r>
          </w:p>
        </w:tc>
      </w:tr>
      <w:tr w:rsidR="00FF5670" w:rsidRPr="003F38FB" w14:paraId="2F530F6D" w14:textId="77777777" w:rsidTr="00FF5670">
        <w:trPr>
          <w:tblCellSpacing w:w="15" w:type="dxa"/>
        </w:trPr>
        <w:tc>
          <w:tcPr>
            <w:tcW w:w="3825" w:type="dxa"/>
            <w:vAlign w:val="center"/>
            <w:hideMark/>
          </w:tcPr>
          <w:p w14:paraId="1E06CD80" w14:textId="77777777" w:rsidR="00FF5670" w:rsidRPr="003F38FB" w:rsidRDefault="00FF5670" w:rsidP="00FF5670">
            <w:pPr>
              <w:spacing w:after="0" w:line="240" w:lineRule="auto"/>
              <w:rPr>
                <w:rFonts w:ascii="Times New Roman" w:eastAsia="Times New Roman" w:hAnsi="Times New Roman" w:cs="Times New Roman"/>
                <w:szCs w:val="24"/>
              </w:rPr>
            </w:pPr>
          </w:p>
        </w:tc>
        <w:tc>
          <w:tcPr>
            <w:tcW w:w="2490" w:type="dxa"/>
            <w:vAlign w:val="center"/>
            <w:hideMark/>
          </w:tcPr>
          <w:p w14:paraId="06066F5C"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Physician Assistant</w:t>
            </w:r>
          </w:p>
        </w:tc>
        <w:tc>
          <w:tcPr>
            <w:tcW w:w="2295" w:type="dxa"/>
            <w:vAlign w:val="center"/>
            <w:hideMark/>
          </w:tcPr>
          <w:p w14:paraId="3FEAD751"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8.23</w:t>
            </w:r>
          </w:p>
        </w:tc>
      </w:tr>
      <w:tr w:rsidR="00FF5670" w:rsidRPr="003F38FB" w14:paraId="2E4B34D3" w14:textId="77777777" w:rsidTr="00FF5670">
        <w:trPr>
          <w:tblCellSpacing w:w="15" w:type="dxa"/>
        </w:trPr>
        <w:tc>
          <w:tcPr>
            <w:tcW w:w="3825" w:type="dxa"/>
            <w:vAlign w:val="center"/>
            <w:hideMark/>
          </w:tcPr>
          <w:p w14:paraId="208389A3" w14:textId="77777777" w:rsidR="00FF5670" w:rsidRPr="003F38FB" w:rsidRDefault="00FF5670" w:rsidP="00FF5670">
            <w:pPr>
              <w:spacing w:after="0" w:line="240" w:lineRule="auto"/>
              <w:rPr>
                <w:rFonts w:ascii="Times New Roman" w:eastAsia="Times New Roman" w:hAnsi="Times New Roman" w:cs="Times New Roman"/>
                <w:szCs w:val="24"/>
              </w:rPr>
            </w:pPr>
          </w:p>
        </w:tc>
        <w:tc>
          <w:tcPr>
            <w:tcW w:w="2490" w:type="dxa"/>
            <w:vAlign w:val="center"/>
            <w:hideMark/>
          </w:tcPr>
          <w:p w14:paraId="7143FF2A"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Community Health Nurse</w:t>
            </w:r>
          </w:p>
        </w:tc>
        <w:tc>
          <w:tcPr>
            <w:tcW w:w="2295" w:type="dxa"/>
            <w:vAlign w:val="center"/>
            <w:hideMark/>
          </w:tcPr>
          <w:p w14:paraId="58A0DD00"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6.49</w:t>
            </w:r>
          </w:p>
        </w:tc>
      </w:tr>
      <w:tr w:rsidR="0047651A" w:rsidRPr="003F38FB" w14:paraId="3FDF5114" w14:textId="77777777" w:rsidTr="00FF5670">
        <w:trPr>
          <w:tblCellSpacing w:w="15" w:type="dxa"/>
        </w:trPr>
        <w:tc>
          <w:tcPr>
            <w:tcW w:w="3825" w:type="dxa"/>
            <w:vAlign w:val="center"/>
          </w:tcPr>
          <w:p w14:paraId="5F8CEB68" w14:textId="77777777" w:rsidR="0047651A" w:rsidRPr="003F38FB" w:rsidRDefault="0047651A" w:rsidP="00FF5670">
            <w:pPr>
              <w:spacing w:after="0" w:line="240" w:lineRule="auto"/>
              <w:rPr>
                <w:rFonts w:ascii="Times New Roman" w:eastAsia="Times New Roman" w:hAnsi="Times New Roman" w:cs="Times New Roman"/>
                <w:szCs w:val="24"/>
              </w:rPr>
            </w:pPr>
          </w:p>
        </w:tc>
        <w:tc>
          <w:tcPr>
            <w:tcW w:w="2490" w:type="dxa"/>
            <w:vAlign w:val="center"/>
          </w:tcPr>
          <w:p w14:paraId="3C2FD956" w14:textId="460C2538" w:rsidR="0047651A" w:rsidRPr="003F38FB" w:rsidRDefault="0047651A"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 xml:space="preserve">Podiatrist </w:t>
            </w:r>
          </w:p>
        </w:tc>
        <w:tc>
          <w:tcPr>
            <w:tcW w:w="2295" w:type="dxa"/>
            <w:vAlign w:val="center"/>
          </w:tcPr>
          <w:p w14:paraId="12B188F1" w14:textId="3FD761F1" w:rsidR="0047651A" w:rsidRPr="003F38FB" w:rsidRDefault="0047651A"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0</w:t>
            </w:r>
          </w:p>
        </w:tc>
      </w:tr>
      <w:tr w:rsidR="00FF5670" w:rsidRPr="003F38FB" w14:paraId="4BDA29C9" w14:textId="77777777" w:rsidTr="00FF5670">
        <w:trPr>
          <w:tblCellSpacing w:w="15" w:type="dxa"/>
        </w:trPr>
        <w:tc>
          <w:tcPr>
            <w:tcW w:w="3825" w:type="dxa"/>
            <w:vAlign w:val="center"/>
            <w:hideMark/>
          </w:tcPr>
          <w:p w14:paraId="163644BE" w14:textId="77777777" w:rsidR="00FF5670" w:rsidRPr="003F38FB" w:rsidRDefault="00FF5670" w:rsidP="00FF5670">
            <w:pPr>
              <w:spacing w:after="0" w:line="240" w:lineRule="auto"/>
              <w:rPr>
                <w:rFonts w:ascii="Times New Roman" w:eastAsia="Times New Roman" w:hAnsi="Times New Roman" w:cs="Times New Roman"/>
                <w:szCs w:val="24"/>
              </w:rPr>
            </w:pPr>
          </w:p>
        </w:tc>
        <w:tc>
          <w:tcPr>
            <w:tcW w:w="2490" w:type="dxa"/>
            <w:vAlign w:val="center"/>
            <w:hideMark/>
          </w:tcPr>
          <w:p w14:paraId="3AF7E871"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Physician</w:t>
            </w:r>
          </w:p>
        </w:tc>
        <w:tc>
          <w:tcPr>
            <w:tcW w:w="2295" w:type="dxa"/>
            <w:vAlign w:val="center"/>
            <w:hideMark/>
          </w:tcPr>
          <w:p w14:paraId="539D1276"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4.33</w:t>
            </w:r>
          </w:p>
        </w:tc>
      </w:tr>
      <w:tr w:rsidR="00FF5670" w:rsidRPr="003F38FB" w14:paraId="6D87851E" w14:textId="77777777" w:rsidTr="00FF5670">
        <w:trPr>
          <w:tblCellSpacing w:w="15" w:type="dxa"/>
        </w:trPr>
        <w:tc>
          <w:tcPr>
            <w:tcW w:w="3825" w:type="dxa"/>
            <w:vAlign w:val="center"/>
            <w:hideMark/>
          </w:tcPr>
          <w:p w14:paraId="0B81D399"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b/>
                <w:bCs/>
                <w:szCs w:val="24"/>
              </w:rPr>
              <w:t>Education Level</w:t>
            </w:r>
          </w:p>
        </w:tc>
        <w:tc>
          <w:tcPr>
            <w:tcW w:w="2490" w:type="dxa"/>
            <w:vAlign w:val="center"/>
            <w:hideMark/>
          </w:tcPr>
          <w:p w14:paraId="0E9F4451"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Certificate</w:t>
            </w:r>
          </w:p>
        </w:tc>
        <w:tc>
          <w:tcPr>
            <w:tcW w:w="2295" w:type="dxa"/>
            <w:vAlign w:val="center"/>
            <w:hideMark/>
          </w:tcPr>
          <w:p w14:paraId="0F0C7F97"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10.39</w:t>
            </w:r>
          </w:p>
        </w:tc>
      </w:tr>
      <w:tr w:rsidR="00FF5670" w:rsidRPr="003F38FB" w14:paraId="3A37A4C6" w14:textId="77777777" w:rsidTr="00FF5670">
        <w:trPr>
          <w:tblCellSpacing w:w="15" w:type="dxa"/>
        </w:trPr>
        <w:tc>
          <w:tcPr>
            <w:tcW w:w="3825" w:type="dxa"/>
            <w:vAlign w:val="center"/>
            <w:hideMark/>
          </w:tcPr>
          <w:p w14:paraId="030AB1C2" w14:textId="77777777" w:rsidR="00FF5670" w:rsidRPr="003F38FB" w:rsidRDefault="00FF5670" w:rsidP="00FF5670">
            <w:pPr>
              <w:spacing w:after="0" w:line="240" w:lineRule="auto"/>
              <w:rPr>
                <w:rFonts w:ascii="Times New Roman" w:eastAsia="Times New Roman" w:hAnsi="Times New Roman" w:cs="Times New Roman"/>
                <w:szCs w:val="24"/>
              </w:rPr>
            </w:pPr>
          </w:p>
        </w:tc>
        <w:tc>
          <w:tcPr>
            <w:tcW w:w="2490" w:type="dxa"/>
            <w:vAlign w:val="center"/>
            <w:hideMark/>
          </w:tcPr>
          <w:p w14:paraId="4C521BA5"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Diploma</w:t>
            </w:r>
          </w:p>
        </w:tc>
        <w:tc>
          <w:tcPr>
            <w:tcW w:w="2295" w:type="dxa"/>
            <w:vAlign w:val="center"/>
            <w:hideMark/>
          </w:tcPr>
          <w:p w14:paraId="04FB5D51"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45.89</w:t>
            </w:r>
          </w:p>
        </w:tc>
      </w:tr>
      <w:tr w:rsidR="00FF5670" w:rsidRPr="003F38FB" w14:paraId="504A7A59" w14:textId="77777777" w:rsidTr="00FF5670">
        <w:trPr>
          <w:tblCellSpacing w:w="15" w:type="dxa"/>
        </w:trPr>
        <w:tc>
          <w:tcPr>
            <w:tcW w:w="3825" w:type="dxa"/>
            <w:vAlign w:val="center"/>
            <w:hideMark/>
          </w:tcPr>
          <w:p w14:paraId="03B90A30" w14:textId="77777777" w:rsidR="00FF5670" w:rsidRPr="003F38FB" w:rsidRDefault="00FF5670" w:rsidP="00FF5670">
            <w:pPr>
              <w:spacing w:after="0" w:line="240" w:lineRule="auto"/>
              <w:rPr>
                <w:rFonts w:ascii="Times New Roman" w:eastAsia="Times New Roman" w:hAnsi="Times New Roman" w:cs="Times New Roman"/>
                <w:szCs w:val="24"/>
              </w:rPr>
            </w:pPr>
          </w:p>
        </w:tc>
        <w:tc>
          <w:tcPr>
            <w:tcW w:w="2490" w:type="dxa"/>
            <w:vAlign w:val="center"/>
            <w:hideMark/>
          </w:tcPr>
          <w:p w14:paraId="6CC88723"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Degree</w:t>
            </w:r>
          </w:p>
        </w:tc>
        <w:tc>
          <w:tcPr>
            <w:tcW w:w="2295" w:type="dxa"/>
            <w:vAlign w:val="center"/>
            <w:hideMark/>
          </w:tcPr>
          <w:p w14:paraId="63F5304A"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31.17</w:t>
            </w:r>
          </w:p>
        </w:tc>
      </w:tr>
      <w:tr w:rsidR="00FF5670" w:rsidRPr="003F38FB" w14:paraId="40776CEE" w14:textId="77777777" w:rsidTr="00FF5670">
        <w:trPr>
          <w:tblCellSpacing w:w="15" w:type="dxa"/>
        </w:trPr>
        <w:tc>
          <w:tcPr>
            <w:tcW w:w="3825" w:type="dxa"/>
            <w:vAlign w:val="center"/>
            <w:hideMark/>
          </w:tcPr>
          <w:p w14:paraId="54447EA6" w14:textId="77777777" w:rsidR="00FF5670" w:rsidRPr="003F38FB" w:rsidRDefault="00FF5670" w:rsidP="00FF5670">
            <w:pPr>
              <w:spacing w:after="0" w:line="240" w:lineRule="auto"/>
              <w:rPr>
                <w:rFonts w:ascii="Times New Roman" w:eastAsia="Times New Roman" w:hAnsi="Times New Roman" w:cs="Times New Roman"/>
                <w:szCs w:val="24"/>
              </w:rPr>
            </w:pPr>
          </w:p>
        </w:tc>
        <w:tc>
          <w:tcPr>
            <w:tcW w:w="2490" w:type="dxa"/>
            <w:vAlign w:val="center"/>
            <w:hideMark/>
          </w:tcPr>
          <w:p w14:paraId="62BB89BC"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Master’s</w:t>
            </w:r>
          </w:p>
        </w:tc>
        <w:tc>
          <w:tcPr>
            <w:tcW w:w="2295" w:type="dxa"/>
            <w:vAlign w:val="center"/>
            <w:hideMark/>
          </w:tcPr>
          <w:p w14:paraId="4F9FCC8F"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12.55</w:t>
            </w:r>
          </w:p>
        </w:tc>
      </w:tr>
      <w:tr w:rsidR="00FF5670" w:rsidRPr="003F38FB" w14:paraId="41D9AFA1" w14:textId="77777777" w:rsidTr="00FF5670">
        <w:trPr>
          <w:tblCellSpacing w:w="15" w:type="dxa"/>
        </w:trPr>
        <w:tc>
          <w:tcPr>
            <w:tcW w:w="3825" w:type="dxa"/>
            <w:vAlign w:val="center"/>
            <w:hideMark/>
          </w:tcPr>
          <w:p w14:paraId="409ABE47"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b/>
                <w:bCs/>
                <w:szCs w:val="24"/>
              </w:rPr>
              <w:t>Years of Experience</w:t>
            </w:r>
          </w:p>
        </w:tc>
        <w:tc>
          <w:tcPr>
            <w:tcW w:w="2490" w:type="dxa"/>
            <w:vAlign w:val="center"/>
            <w:hideMark/>
          </w:tcPr>
          <w:p w14:paraId="0B827F24"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1–5 years</w:t>
            </w:r>
          </w:p>
        </w:tc>
        <w:tc>
          <w:tcPr>
            <w:tcW w:w="2295" w:type="dxa"/>
            <w:vAlign w:val="center"/>
            <w:hideMark/>
          </w:tcPr>
          <w:p w14:paraId="28543749"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58.01</w:t>
            </w:r>
          </w:p>
        </w:tc>
      </w:tr>
      <w:tr w:rsidR="00FF5670" w:rsidRPr="003F38FB" w14:paraId="78D279F2" w14:textId="77777777" w:rsidTr="00FF5670">
        <w:trPr>
          <w:tblCellSpacing w:w="15" w:type="dxa"/>
        </w:trPr>
        <w:tc>
          <w:tcPr>
            <w:tcW w:w="3825" w:type="dxa"/>
            <w:vAlign w:val="center"/>
            <w:hideMark/>
          </w:tcPr>
          <w:p w14:paraId="57339199" w14:textId="77777777" w:rsidR="00FF5670" w:rsidRPr="003F38FB" w:rsidRDefault="00FF5670" w:rsidP="00FF5670">
            <w:pPr>
              <w:spacing w:after="0" w:line="240" w:lineRule="auto"/>
              <w:rPr>
                <w:rFonts w:ascii="Times New Roman" w:eastAsia="Times New Roman" w:hAnsi="Times New Roman" w:cs="Times New Roman"/>
                <w:szCs w:val="24"/>
              </w:rPr>
            </w:pPr>
          </w:p>
        </w:tc>
        <w:tc>
          <w:tcPr>
            <w:tcW w:w="2490" w:type="dxa"/>
            <w:vAlign w:val="center"/>
            <w:hideMark/>
          </w:tcPr>
          <w:p w14:paraId="706579D0"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6–10 years</w:t>
            </w:r>
          </w:p>
        </w:tc>
        <w:tc>
          <w:tcPr>
            <w:tcW w:w="2295" w:type="dxa"/>
            <w:vAlign w:val="center"/>
            <w:hideMark/>
          </w:tcPr>
          <w:p w14:paraId="7FFF1B97"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13.60</w:t>
            </w:r>
          </w:p>
        </w:tc>
      </w:tr>
      <w:tr w:rsidR="00FF5670" w:rsidRPr="003F38FB" w14:paraId="3D199ABF" w14:textId="77777777" w:rsidTr="00FF5670">
        <w:trPr>
          <w:tblCellSpacing w:w="15" w:type="dxa"/>
        </w:trPr>
        <w:tc>
          <w:tcPr>
            <w:tcW w:w="3825" w:type="dxa"/>
            <w:vAlign w:val="center"/>
            <w:hideMark/>
          </w:tcPr>
          <w:p w14:paraId="3D9D3020" w14:textId="77777777" w:rsidR="00FF5670" w:rsidRPr="003F38FB" w:rsidRDefault="00FF5670" w:rsidP="00FF5670">
            <w:pPr>
              <w:spacing w:after="0" w:line="240" w:lineRule="auto"/>
              <w:rPr>
                <w:rFonts w:ascii="Times New Roman" w:eastAsia="Times New Roman" w:hAnsi="Times New Roman" w:cs="Times New Roman"/>
                <w:szCs w:val="24"/>
              </w:rPr>
            </w:pPr>
          </w:p>
        </w:tc>
        <w:tc>
          <w:tcPr>
            <w:tcW w:w="2490" w:type="dxa"/>
            <w:vAlign w:val="center"/>
            <w:hideMark/>
          </w:tcPr>
          <w:p w14:paraId="524C152A"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 11 years</w:t>
            </w:r>
          </w:p>
        </w:tc>
        <w:tc>
          <w:tcPr>
            <w:tcW w:w="2295" w:type="dxa"/>
            <w:vAlign w:val="center"/>
            <w:hideMark/>
          </w:tcPr>
          <w:p w14:paraId="4BD4C86B" w14:textId="77777777" w:rsidR="00FF5670" w:rsidRPr="003F38FB" w:rsidRDefault="00FF5670" w:rsidP="00FF5670">
            <w:pPr>
              <w:spacing w:after="0" w:line="240" w:lineRule="auto"/>
              <w:rPr>
                <w:rFonts w:ascii="Times New Roman" w:eastAsia="Times New Roman" w:hAnsi="Times New Roman" w:cs="Times New Roman"/>
                <w:szCs w:val="24"/>
              </w:rPr>
            </w:pPr>
            <w:r w:rsidRPr="003F38FB">
              <w:rPr>
                <w:rFonts w:ascii="Times New Roman" w:eastAsia="Times New Roman" w:hAnsi="Times New Roman" w:cs="Times New Roman"/>
                <w:szCs w:val="24"/>
              </w:rPr>
              <w:t>10.39</w:t>
            </w:r>
          </w:p>
        </w:tc>
      </w:tr>
    </w:tbl>
    <w:p w14:paraId="23A6E559" w14:textId="77777777" w:rsidR="008255A8" w:rsidRPr="003F38FB" w:rsidRDefault="008255A8">
      <w:pPr>
        <w:rPr>
          <w:rFonts w:ascii="Times New Roman" w:hAnsi="Times New Roman" w:cs="Times New Roman"/>
          <w:szCs w:val="24"/>
        </w:rPr>
      </w:pPr>
    </w:p>
    <w:p w14:paraId="005CF481" w14:textId="30C9D9A7" w:rsidR="00AF265C" w:rsidRPr="00FF7025" w:rsidRDefault="00AF265C" w:rsidP="00CA7914">
      <w:pPr>
        <w:rPr>
          <w:rFonts w:ascii="Times New Roman" w:hAnsi="Times New Roman" w:cs="Times New Roman"/>
          <w:b/>
          <w:bCs/>
          <w:szCs w:val="24"/>
          <w:lang w:val="en-GB"/>
        </w:rPr>
      </w:pPr>
      <w:r w:rsidRPr="00FF7025">
        <w:rPr>
          <w:rFonts w:ascii="Times New Roman" w:hAnsi="Times New Roman" w:cs="Times New Roman"/>
          <w:b/>
          <w:bCs/>
          <w:szCs w:val="24"/>
        </w:rPr>
        <w:t xml:space="preserve">3.2; </w:t>
      </w:r>
      <w:r w:rsidRPr="00FF7025">
        <w:rPr>
          <w:rFonts w:ascii="Times New Roman" w:hAnsi="Times New Roman" w:cs="Times New Roman"/>
          <w:b/>
          <w:bCs/>
          <w:szCs w:val="24"/>
          <w:lang w:val="en-GB"/>
        </w:rPr>
        <w:t>Characteristics of Exogenous Factors</w:t>
      </w:r>
      <w:r w:rsidR="00CA7914" w:rsidRPr="00FF7025">
        <w:rPr>
          <w:rFonts w:ascii="Times New Roman" w:hAnsi="Times New Roman" w:cs="Times New Roman"/>
          <w:b/>
          <w:bCs/>
          <w:szCs w:val="24"/>
          <w:lang w:val="en-GB"/>
        </w:rPr>
        <w:t xml:space="preserve"> influencing the management of DFUs. </w:t>
      </w:r>
    </w:p>
    <w:p w14:paraId="1BDFF2AE" w14:textId="340BF0E0" w:rsidR="0062225A" w:rsidRPr="003F38FB" w:rsidRDefault="00AF265C" w:rsidP="0062225A">
      <w:pPr>
        <w:pStyle w:val="NormalWeb"/>
        <w:spacing w:line="360" w:lineRule="auto"/>
        <w:jc w:val="both"/>
      </w:pPr>
      <w:r w:rsidRPr="003F38FB">
        <w:t>The vast majority of healthcare professionals reported limited access to DFU‐focused training, with 82% never having attended such programs and only 18% attending once or twice annually. Financial barriers for patients are widespread: 88% of providers have treated DFU cases where patients could not afford care. Most facilities possess X‐ray (84%) and MRI (84%) equipment, but 76% lack probes for vascular assessment. Geographic and logistical challenges are common—88% of professionals have seen patients living far from clinics, 86% have encountered those unable to secure transportation, and 72% have managed patients struggling to obtain wound‐care supplies. Nearly all respondents (96%) noted a lack of trained DFU staff at their facility</w:t>
      </w:r>
      <w:r w:rsidR="00DC123A" w:rsidRPr="003F38FB">
        <w:t xml:space="preserve">. </w:t>
      </w:r>
      <w:r w:rsidRPr="003F38FB">
        <w:t>Finally, 70% believe cultural or social barriers further impede DFU management.</w:t>
      </w:r>
    </w:p>
    <w:p w14:paraId="572F79F9" w14:textId="07FFB79E" w:rsidR="001703BB" w:rsidRPr="003F38FB" w:rsidRDefault="00885DA6" w:rsidP="00542181">
      <w:pPr>
        <w:spacing w:line="259" w:lineRule="auto"/>
        <w:ind w:left="426"/>
        <w:rPr>
          <w:rFonts w:ascii="Times New Roman" w:eastAsia="Calibri" w:hAnsi="Times New Roman" w:cs="Times New Roman"/>
          <w:bCs/>
          <w:szCs w:val="24"/>
          <w:lang w:val="en-GB"/>
        </w:rPr>
      </w:pPr>
      <w:bookmarkStart w:id="4" w:name="_Toc155562814"/>
      <w:r w:rsidRPr="003F38FB">
        <w:rPr>
          <w:rFonts w:ascii="Times New Roman" w:eastAsia="Calibri" w:hAnsi="Times New Roman" w:cs="Times New Roman"/>
          <w:bCs/>
          <w:szCs w:val="24"/>
          <w:lang w:val="en-GB"/>
        </w:rPr>
        <w:t xml:space="preserve">Table </w:t>
      </w:r>
      <w:r w:rsidR="0087656B" w:rsidRPr="003F38FB">
        <w:rPr>
          <w:rFonts w:ascii="Times New Roman" w:eastAsia="Calibri" w:hAnsi="Times New Roman" w:cs="Times New Roman"/>
          <w:bCs/>
          <w:szCs w:val="24"/>
          <w:lang w:val="en-GB"/>
        </w:rPr>
        <w:t>2</w:t>
      </w:r>
      <w:r w:rsidRPr="003F38FB">
        <w:rPr>
          <w:rFonts w:ascii="Times New Roman" w:eastAsia="Calibri" w:hAnsi="Times New Roman" w:cs="Times New Roman"/>
          <w:bCs/>
          <w:szCs w:val="24"/>
          <w:lang w:val="en-GB"/>
        </w:rPr>
        <w:t>: Characteristics of Exogenous Factors</w:t>
      </w:r>
      <w:bookmarkEnd w:id="4"/>
    </w:p>
    <w:tbl>
      <w:tblPr>
        <w:tblW w:w="9360" w:type="dxa"/>
        <w:tblLook w:val="04A0" w:firstRow="1" w:lastRow="0" w:firstColumn="1" w:lastColumn="0" w:noHBand="0" w:noVBand="1"/>
      </w:tblPr>
      <w:tblGrid>
        <w:gridCol w:w="5029"/>
        <w:gridCol w:w="2419"/>
        <w:gridCol w:w="1912"/>
      </w:tblGrid>
      <w:tr w:rsidR="00885DA6" w:rsidRPr="003F38FB" w14:paraId="666357BE" w14:textId="77777777" w:rsidTr="003A2E6B">
        <w:trPr>
          <w:trHeight w:val="320"/>
        </w:trPr>
        <w:tc>
          <w:tcPr>
            <w:tcW w:w="5029" w:type="dxa"/>
            <w:tcBorders>
              <w:top w:val="single" w:sz="4" w:space="0" w:color="auto"/>
              <w:left w:val="nil"/>
              <w:bottom w:val="nil"/>
              <w:right w:val="nil"/>
            </w:tcBorders>
            <w:noWrap/>
            <w:vAlign w:val="bottom"/>
            <w:hideMark/>
          </w:tcPr>
          <w:p w14:paraId="1D7DDCD6" w14:textId="77777777" w:rsidR="00885DA6" w:rsidRPr="003F38FB" w:rsidRDefault="00885DA6" w:rsidP="00885DA6">
            <w:pPr>
              <w:spacing w:after="0" w:line="240" w:lineRule="auto"/>
              <w:jc w:val="center"/>
              <w:rPr>
                <w:rFonts w:ascii="Times New Roman" w:eastAsia="Times New Roman" w:hAnsi="Times New Roman" w:cs="Times New Roman"/>
                <w:b/>
                <w:bCs/>
                <w:szCs w:val="24"/>
              </w:rPr>
            </w:pPr>
            <w:r w:rsidRPr="003F38FB">
              <w:rPr>
                <w:rFonts w:ascii="Times New Roman" w:eastAsia="Times New Roman" w:hAnsi="Times New Roman" w:cs="Times New Roman"/>
                <w:b/>
                <w:bCs/>
                <w:szCs w:val="24"/>
              </w:rPr>
              <w:t>Characteristics</w:t>
            </w:r>
          </w:p>
        </w:tc>
        <w:tc>
          <w:tcPr>
            <w:tcW w:w="2419" w:type="dxa"/>
            <w:tcBorders>
              <w:top w:val="single" w:sz="4" w:space="0" w:color="auto"/>
              <w:left w:val="nil"/>
              <w:bottom w:val="nil"/>
              <w:right w:val="nil"/>
            </w:tcBorders>
            <w:noWrap/>
            <w:vAlign w:val="bottom"/>
            <w:hideMark/>
          </w:tcPr>
          <w:p w14:paraId="008DC47B" w14:textId="77777777" w:rsidR="00885DA6" w:rsidRPr="003F38FB" w:rsidRDefault="00885DA6" w:rsidP="00885DA6">
            <w:pPr>
              <w:spacing w:after="0" w:line="240" w:lineRule="auto"/>
              <w:jc w:val="center"/>
              <w:rPr>
                <w:rFonts w:ascii="Times New Roman" w:eastAsia="Times New Roman" w:hAnsi="Times New Roman" w:cs="Times New Roman"/>
                <w:b/>
                <w:bCs/>
                <w:szCs w:val="24"/>
              </w:rPr>
            </w:pPr>
            <w:r w:rsidRPr="003F38FB">
              <w:rPr>
                <w:rFonts w:ascii="Times New Roman" w:eastAsia="Times New Roman" w:hAnsi="Times New Roman" w:cs="Times New Roman"/>
                <w:b/>
                <w:bCs/>
                <w:szCs w:val="24"/>
              </w:rPr>
              <w:t>Frequency</w:t>
            </w:r>
          </w:p>
        </w:tc>
        <w:tc>
          <w:tcPr>
            <w:tcW w:w="1912" w:type="dxa"/>
            <w:tcBorders>
              <w:top w:val="single" w:sz="4" w:space="0" w:color="auto"/>
              <w:left w:val="nil"/>
              <w:bottom w:val="nil"/>
              <w:right w:val="nil"/>
            </w:tcBorders>
            <w:noWrap/>
            <w:vAlign w:val="bottom"/>
            <w:hideMark/>
          </w:tcPr>
          <w:p w14:paraId="59B741C7" w14:textId="77777777" w:rsidR="00885DA6" w:rsidRPr="003F38FB" w:rsidRDefault="00885DA6" w:rsidP="00885DA6">
            <w:pPr>
              <w:spacing w:after="0" w:line="240" w:lineRule="auto"/>
              <w:jc w:val="center"/>
              <w:rPr>
                <w:rFonts w:ascii="Times New Roman" w:eastAsia="Times New Roman" w:hAnsi="Times New Roman" w:cs="Times New Roman"/>
                <w:b/>
                <w:bCs/>
                <w:szCs w:val="24"/>
              </w:rPr>
            </w:pPr>
            <w:r w:rsidRPr="003F38FB">
              <w:rPr>
                <w:rFonts w:ascii="Times New Roman" w:eastAsia="Times New Roman" w:hAnsi="Times New Roman" w:cs="Times New Roman"/>
                <w:b/>
                <w:bCs/>
                <w:szCs w:val="24"/>
              </w:rPr>
              <w:t>Percentage</w:t>
            </w:r>
          </w:p>
        </w:tc>
      </w:tr>
      <w:tr w:rsidR="00885DA6" w:rsidRPr="003F38FB" w14:paraId="142FAD70" w14:textId="77777777" w:rsidTr="003A2E6B">
        <w:trPr>
          <w:trHeight w:val="300"/>
        </w:trPr>
        <w:tc>
          <w:tcPr>
            <w:tcW w:w="5029" w:type="dxa"/>
            <w:tcBorders>
              <w:top w:val="nil"/>
              <w:left w:val="nil"/>
              <w:bottom w:val="single" w:sz="4" w:space="0" w:color="auto"/>
              <w:right w:val="nil"/>
            </w:tcBorders>
            <w:noWrap/>
            <w:vAlign w:val="bottom"/>
            <w:hideMark/>
          </w:tcPr>
          <w:p w14:paraId="0C2A0146" w14:textId="77777777" w:rsidR="00885DA6" w:rsidRPr="003F38FB" w:rsidRDefault="00885DA6" w:rsidP="00885DA6">
            <w:pPr>
              <w:spacing w:after="0" w:line="240" w:lineRule="auto"/>
              <w:jc w:val="center"/>
              <w:rPr>
                <w:rFonts w:ascii="Times New Roman" w:eastAsia="Times New Roman" w:hAnsi="Times New Roman" w:cs="Times New Roman"/>
                <w:b/>
                <w:bCs/>
                <w:szCs w:val="24"/>
              </w:rPr>
            </w:pPr>
          </w:p>
        </w:tc>
        <w:tc>
          <w:tcPr>
            <w:tcW w:w="2419" w:type="dxa"/>
            <w:tcBorders>
              <w:top w:val="nil"/>
              <w:left w:val="nil"/>
              <w:bottom w:val="single" w:sz="4" w:space="0" w:color="auto"/>
              <w:right w:val="nil"/>
            </w:tcBorders>
            <w:noWrap/>
            <w:vAlign w:val="bottom"/>
            <w:hideMark/>
          </w:tcPr>
          <w:p w14:paraId="427F8776"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(n=231)</w:t>
            </w:r>
          </w:p>
        </w:tc>
        <w:tc>
          <w:tcPr>
            <w:tcW w:w="1912" w:type="dxa"/>
            <w:tcBorders>
              <w:top w:val="nil"/>
              <w:left w:val="nil"/>
              <w:bottom w:val="single" w:sz="4" w:space="0" w:color="auto"/>
              <w:right w:val="nil"/>
            </w:tcBorders>
            <w:noWrap/>
            <w:vAlign w:val="bottom"/>
            <w:hideMark/>
          </w:tcPr>
          <w:p w14:paraId="317C9A14"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w:t>
            </w:r>
          </w:p>
        </w:tc>
      </w:tr>
      <w:tr w:rsidR="00885DA6" w:rsidRPr="003F38FB" w14:paraId="7387275E" w14:textId="77777777" w:rsidTr="003A2E6B">
        <w:trPr>
          <w:trHeight w:val="320"/>
        </w:trPr>
        <w:tc>
          <w:tcPr>
            <w:tcW w:w="9360" w:type="dxa"/>
            <w:gridSpan w:val="3"/>
            <w:tcBorders>
              <w:top w:val="single" w:sz="4" w:space="0" w:color="auto"/>
              <w:left w:val="nil"/>
              <w:bottom w:val="nil"/>
              <w:right w:val="nil"/>
            </w:tcBorders>
            <w:noWrap/>
            <w:vAlign w:val="bottom"/>
            <w:hideMark/>
          </w:tcPr>
          <w:p w14:paraId="041D4FB3" w14:textId="77777777" w:rsidR="00885DA6" w:rsidRPr="003F38FB" w:rsidRDefault="00885DA6" w:rsidP="00885DA6">
            <w:pPr>
              <w:spacing w:after="0" w:line="240" w:lineRule="auto"/>
              <w:rPr>
                <w:rFonts w:ascii="Times New Roman" w:eastAsia="Times New Roman" w:hAnsi="Times New Roman" w:cs="Times New Roman"/>
                <w:b/>
                <w:bCs/>
                <w:szCs w:val="24"/>
              </w:rPr>
            </w:pPr>
            <w:r w:rsidRPr="003F38FB">
              <w:rPr>
                <w:rFonts w:ascii="Times New Roman" w:eastAsia="Times New Roman" w:hAnsi="Times New Roman" w:cs="Times New Roman"/>
                <w:b/>
                <w:bCs/>
                <w:szCs w:val="24"/>
              </w:rPr>
              <w:t>How often do you attend educational programs or training related to DFUs?</w:t>
            </w:r>
          </w:p>
        </w:tc>
      </w:tr>
      <w:tr w:rsidR="00885DA6" w:rsidRPr="003F38FB" w14:paraId="1E7190B8" w14:textId="77777777" w:rsidTr="003A2E6B">
        <w:trPr>
          <w:trHeight w:val="320"/>
        </w:trPr>
        <w:tc>
          <w:tcPr>
            <w:tcW w:w="5029" w:type="dxa"/>
            <w:tcBorders>
              <w:top w:val="nil"/>
              <w:left w:val="nil"/>
              <w:bottom w:val="nil"/>
              <w:right w:val="nil"/>
            </w:tcBorders>
            <w:noWrap/>
            <w:vAlign w:val="bottom"/>
            <w:hideMark/>
          </w:tcPr>
          <w:p w14:paraId="22FE3AD6"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lang w:val="en-GB"/>
              </w:rPr>
              <w:t xml:space="preserve">once in a year </w:t>
            </w:r>
          </w:p>
        </w:tc>
        <w:tc>
          <w:tcPr>
            <w:tcW w:w="2419" w:type="dxa"/>
            <w:tcBorders>
              <w:top w:val="nil"/>
              <w:left w:val="nil"/>
              <w:bottom w:val="nil"/>
              <w:right w:val="nil"/>
            </w:tcBorders>
            <w:noWrap/>
            <w:vAlign w:val="bottom"/>
            <w:hideMark/>
          </w:tcPr>
          <w:p w14:paraId="0E23D69F"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34</w:t>
            </w:r>
          </w:p>
        </w:tc>
        <w:tc>
          <w:tcPr>
            <w:tcW w:w="1912" w:type="dxa"/>
            <w:tcBorders>
              <w:top w:val="nil"/>
              <w:left w:val="nil"/>
              <w:bottom w:val="nil"/>
              <w:right w:val="nil"/>
            </w:tcBorders>
            <w:noWrap/>
            <w:vAlign w:val="bottom"/>
            <w:hideMark/>
          </w:tcPr>
          <w:p w14:paraId="0FED520E"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14.72</w:t>
            </w:r>
          </w:p>
        </w:tc>
      </w:tr>
      <w:tr w:rsidR="00885DA6" w:rsidRPr="003F38FB" w14:paraId="43A28B7B" w14:textId="77777777" w:rsidTr="003A2E6B">
        <w:trPr>
          <w:trHeight w:val="320"/>
        </w:trPr>
        <w:tc>
          <w:tcPr>
            <w:tcW w:w="5029" w:type="dxa"/>
            <w:tcBorders>
              <w:top w:val="nil"/>
              <w:left w:val="nil"/>
              <w:bottom w:val="nil"/>
              <w:right w:val="nil"/>
            </w:tcBorders>
            <w:noWrap/>
            <w:vAlign w:val="bottom"/>
            <w:hideMark/>
          </w:tcPr>
          <w:p w14:paraId="05C9AE13"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lang w:val="en-GB"/>
              </w:rPr>
              <w:t xml:space="preserve">twice in a year </w:t>
            </w:r>
          </w:p>
        </w:tc>
        <w:tc>
          <w:tcPr>
            <w:tcW w:w="2419" w:type="dxa"/>
            <w:tcBorders>
              <w:top w:val="nil"/>
              <w:left w:val="nil"/>
              <w:bottom w:val="nil"/>
              <w:right w:val="nil"/>
            </w:tcBorders>
            <w:noWrap/>
            <w:vAlign w:val="bottom"/>
            <w:hideMark/>
          </w:tcPr>
          <w:p w14:paraId="2527D077"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7</w:t>
            </w:r>
          </w:p>
        </w:tc>
        <w:tc>
          <w:tcPr>
            <w:tcW w:w="1912" w:type="dxa"/>
            <w:tcBorders>
              <w:top w:val="nil"/>
              <w:left w:val="nil"/>
              <w:bottom w:val="nil"/>
              <w:right w:val="nil"/>
            </w:tcBorders>
            <w:noWrap/>
            <w:vAlign w:val="bottom"/>
            <w:hideMark/>
          </w:tcPr>
          <w:p w14:paraId="03753C9A"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3.03</w:t>
            </w:r>
          </w:p>
        </w:tc>
      </w:tr>
      <w:tr w:rsidR="00885DA6" w:rsidRPr="003F38FB" w14:paraId="4645F0C2" w14:textId="77777777" w:rsidTr="003A2E6B">
        <w:trPr>
          <w:trHeight w:val="320"/>
        </w:trPr>
        <w:tc>
          <w:tcPr>
            <w:tcW w:w="5029" w:type="dxa"/>
            <w:tcBorders>
              <w:top w:val="nil"/>
              <w:left w:val="nil"/>
              <w:bottom w:val="nil"/>
              <w:right w:val="nil"/>
            </w:tcBorders>
            <w:noWrap/>
            <w:vAlign w:val="bottom"/>
            <w:hideMark/>
          </w:tcPr>
          <w:p w14:paraId="4DCDB59D"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lang w:val="en-GB"/>
              </w:rPr>
              <w:t xml:space="preserve">more than twice in a year </w:t>
            </w:r>
          </w:p>
        </w:tc>
        <w:tc>
          <w:tcPr>
            <w:tcW w:w="2419" w:type="dxa"/>
            <w:tcBorders>
              <w:top w:val="nil"/>
              <w:left w:val="nil"/>
              <w:bottom w:val="nil"/>
              <w:right w:val="nil"/>
            </w:tcBorders>
            <w:noWrap/>
            <w:vAlign w:val="bottom"/>
            <w:hideMark/>
          </w:tcPr>
          <w:p w14:paraId="67BD3042"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w:t>
            </w:r>
          </w:p>
        </w:tc>
        <w:tc>
          <w:tcPr>
            <w:tcW w:w="1912" w:type="dxa"/>
            <w:tcBorders>
              <w:top w:val="nil"/>
              <w:left w:val="nil"/>
              <w:bottom w:val="nil"/>
              <w:right w:val="nil"/>
            </w:tcBorders>
            <w:noWrap/>
            <w:vAlign w:val="bottom"/>
            <w:hideMark/>
          </w:tcPr>
          <w:p w14:paraId="5FF14737"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w:t>
            </w:r>
          </w:p>
        </w:tc>
      </w:tr>
      <w:tr w:rsidR="00885DA6" w:rsidRPr="003F38FB" w14:paraId="61C174C6" w14:textId="77777777" w:rsidTr="003A2E6B">
        <w:trPr>
          <w:trHeight w:val="320"/>
        </w:trPr>
        <w:tc>
          <w:tcPr>
            <w:tcW w:w="5029" w:type="dxa"/>
            <w:tcBorders>
              <w:top w:val="nil"/>
              <w:left w:val="nil"/>
              <w:bottom w:val="single" w:sz="4" w:space="0" w:color="auto"/>
              <w:right w:val="nil"/>
            </w:tcBorders>
            <w:noWrap/>
            <w:vAlign w:val="bottom"/>
            <w:hideMark/>
          </w:tcPr>
          <w:p w14:paraId="04320BE9"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lastRenderedPageBreak/>
              <w:t>Never</w:t>
            </w:r>
          </w:p>
        </w:tc>
        <w:tc>
          <w:tcPr>
            <w:tcW w:w="2419" w:type="dxa"/>
            <w:tcBorders>
              <w:top w:val="nil"/>
              <w:left w:val="nil"/>
              <w:bottom w:val="single" w:sz="4" w:space="0" w:color="auto"/>
              <w:right w:val="nil"/>
            </w:tcBorders>
            <w:noWrap/>
            <w:vAlign w:val="bottom"/>
            <w:hideMark/>
          </w:tcPr>
          <w:p w14:paraId="0EFF9D6C"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190</w:t>
            </w:r>
          </w:p>
        </w:tc>
        <w:tc>
          <w:tcPr>
            <w:tcW w:w="1912" w:type="dxa"/>
            <w:tcBorders>
              <w:top w:val="nil"/>
              <w:left w:val="nil"/>
              <w:bottom w:val="single" w:sz="4" w:space="0" w:color="auto"/>
              <w:right w:val="nil"/>
            </w:tcBorders>
            <w:noWrap/>
            <w:vAlign w:val="bottom"/>
            <w:hideMark/>
          </w:tcPr>
          <w:p w14:paraId="7F46FF6A"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82.25</w:t>
            </w:r>
          </w:p>
        </w:tc>
      </w:tr>
      <w:tr w:rsidR="00885DA6" w:rsidRPr="003F38FB" w14:paraId="130151CD" w14:textId="77777777" w:rsidTr="003A2E6B">
        <w:trPr>
          <w:trHeight w:val="320"/>
        </w:trPr>
        <w:tc>
          <w:tcPr>
            <w:tcW w:w="9360" w:type="dxa"/>
            <w:gridSpan w:val="3"/>
            <w:tcBorders>
              <w:top w:val="single" w:sz="4" w:space="0" w:color="auto"/>
              <w:left w:val="nil"/>
              <w:bottom w:val="nil"/>
              <w:right w:val="nil"/>
            </w:tcBorders>
            <w:noWrap/>
            <w:vAlign w:val="bottom"/>
            <w:hideMark/>
          </w:tcPr>
          <w:p w14:paraId="16AA0152" w14:textId="77777777" w:rsidR="00885DA6" w:rsidRPr="003F38FB" w:rsidRDefault="00885DA6" w:rsidP="00885DA6">
            <w:pPr>
              <w:spacing w:after="0" w:line="240" w:lineRule="auto"/>
              <w:rPr>
                <w:rFonts w:ascii="Times New Roman" w:eastAsia="Times New Roman" w:hAnsi="Times New Roman" w:cs="Times New Roman"/>
                <w:b/>
                <w:bCs/>
                <w:szCs w:val="24"/>
              </w:rPr>
            </w:pPr>
            <w:r w:rsidRPr="003F38FB">
              <w:rPr>
                <w:rFonts w:ascii="Times New Roman" w:eastAsia="Times New Roman" w:hAnsi="Times New Roman" w:cs="Times New Roman"/>
                <w:b/>
                <w:bCs/>
                <w:szCs w:val="24"/>
              </w:rPr>
              <w:t xml:space="preserve">Which of this equipment do you have in your facility for managing DFUs? </w:t>
            </w:r>
          </w:p>
        </w:tc>
      </w:tr>
      <w:tr w:rsidR="00885DA6" w:rsidRPr="003F38FB" w14:paraId="0D414B85" w14:textId="77777777" w:rsidTr="003A2E6B">
        <w:trPr>
          <w:trHeight w:val="320"/>
        </w:trPr>
        <w:tc>
          <w:tcPr>
            <w:tcW w:w="5029" w:type="dxa"/>
            <w:tcBorders>
              <w:top w:val="nil"/>
              <w:left w:val="nil"/>
              <w:bottom w:val="nil"/>
              <w:right w:val="nil"/>
            </w:tcBorders>
            <w:noWrap/>
            <w:vAlign w:val="bottom"/>
            <w:hideMark/>
          </w:tcPr>
          <w:p w14:paraId="34ABE2FD" w14:textId="77777777" w:rsidR="00885DA6" w:rsidRPr="003F38FB" w:rsidRDefault="00885DA6" w:rsidP="00885DA6">
            <w:pPr>
              <w:spacing w:after="0" w:line="240" w:lineRule="auto"/>
              <w:ind w:firstLineChars="100" w:firstLine="241"/>
              <w:rPr>
                <w:rFonts w:ascii="Times New Roman" w:eastAsia="Times New Roman" w:hAnsi="Times New Roman" w:cs="Times New Roman"/>
                <w:b/>
                <w:bCs/>
                <w:szCs w:val="24"/>
              </w:rPr>
            </w:pPr>
            <w:r w:rsidRPr="003F38FB">
              <w:rPr>
                <w:rFonts w:ascii="Times New Roman" w:eastAsia="Times New Roman" w:hAnsi="Times New Roman" w:cs="Times New Roman"/>
                <w:b/>
                <w:bCs/>
                <w:szCs w:val="24"/>
              </w:rPr>
              <w:t xml:space="preserve"> X-ray machine (N=231)</w:t>
            </w:r>
          </w:p>
        </w:tc>
        <w:tc>
          <w:tcPr>
            <w:tcW w:w="2419" w:type="dxa"/>
            <w:tcBorders>
              <w:top w:val="nil"/>
              <w:left w:val="nil"/>
              <w:bottom w:val="nil"/>
              <w:right w:val="nil"/>
            </w:tcBorders>
            <w:noWrap/>
            <w:vAlign w:val="bottom"/>
            <w:hideMark/>
          </w:tcPr>
          <w:p w14:paraId="412FE29F" w14:textId="77777777" w:rsidR="00885DA6" w:rsidRPr="003F38FB" w:rsidRDefault="00885DA6" w:rsidP="00885DA6">
            <w:pPr>
              <w:spacing w:after="0" w:line="240" w:lineRule="auto"/>
              <w:ind w:firstLineChars="100" w:firstLine="241"/>
              <w:rPr>
                <w:rFonts w:ascii="Times New Roman" w:eastAsia="Times New Roman" w:hAnsi="Times New Roman" w:cs="Times New Roman"/>
                <w:b/>
                <w:bCs/>
                <w:szCs w:val="24"/>
              </w:rPr>
            </w:pPr>
          </w:p>
        </w:tc>
        <w:tc>
          <w:tcPr>
            <w:tcW w:w="1912" w:type="dxa"/>
            <w:tcBorders>
              <w:top w:val="nil"/>
              <w:left w:val="nil"/>
              <w:bottom w:val="nil"/>
              <w:right w:val="nil"/>
            </w:tcBorders>
            <w:noWrap/>
            <w:vAlign w:val="bottom"/>
            <w:hideMark/>
          </w:tcPr>
          <w:p w14:paraId="6515B804" w14:textId="77777777" w:rsidR="00885DA6" w:rsidRPr="003F38FB" w:rsidRDefault="00885DA6" w:rsidP="00885DA6">
            <w:pPr>
              <w:spacing w:after="0" w:line="240" w:lineRule="auto"/>
              <w:rPr>
                <w:rFonts w:ascii="Times New Roman" w:eastAsia="Times New Roman" w:hAnsi="Times New Roman" w:cs="Times New Roman"/>
                <w:szCs w:val="24"/>
              </w:rPr>
            </w:pPr>
          </w:p>
        </w:tc>
      </w:tr>
      <w:tr w:rsidR="00885DA6" w:rsidRPr="003F38FB" w14:paraId="62B07A09" w14:textId="77777777" w:rsidTr="003A2E6B">
        <w:trPr>
          <w:trHeight w:val="320"/>
        </w:trPr>
        <w:tc>
          <w:tcPr>
            <w:tcW w:w="5029" w:type="dxa"/>
            <w:tcBorders>
              <w:top w:val="nil"/>
              <w:left w:val="nil"/>
              <w:bottom w:val="nil"/>
              <w:right w:val="nil"/>
            </w:tcBorders>
            <w:noWrap/>
            <w:vAlign w:val="bottom"/>
            <w:hideMark/>
          </w:tcPr>
          <w:p w14:paraId="1CFAED88"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No</w:t>
            </w:r>
          </w:p>
        </w:tc>
        <w:tc>
          <w:tcPr>
            <w:tcW w:w="2419" w:type="dxa"/>
            <w:tcBorders>
              <w:top w:val="nil"/>
              <w:left w:val="nil"/>
              <w:bottom w:val="nil"/>
              <w:right w:val="nil"/>
            </w:tcBorders>
            <w:noWrap/>
            <w:vAlign w:val="bottom"/>
            <w:hideMark/>
          </w:tcPr>
          <w:p w14:paraId="6177476E"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36</w:t>
            </w:r>
          </w:p>
        </w:tc>
        <w:tc>
          <w:tcPr>
            <w:tcW w:w="1912" w:type="dxa"/>
            <w:tcBorders>
              <w:top w:val="nil"/>
              <w:left w:val="nil"/>
              <w:bottom w:val="nil"/>
              <w:right w:val="nil"/>
            </w:tcBorders>
            <w:noWrap/>
            <w:vAlign w:val="bottom"/>
            <w:hideMark/>
          </w:tcPr>
          <w:p w14:paraId="37FC3CAD"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15.58</w:t>
            </w:r>
          </w:p>
        </w:tc>
      </w:tr>
      <w:tr w:rsidR="00885DA6" w:rsidRPr="003F38FB" w14:paraId="66CC17FC" w14:textId="77777777" w:rsidTr="003A2E6B">
        <w:trPr>
          <w:trHeight w:val="320"/>
        </w:trPr>
        <w:tc>
          <w:tcPr>
            <w:tcW w:w="5029" w:type="dxa"/>
            <w:tcBorders>
              <w:top w:val="nil"/>
              <w:left w:val="nil"/>
              <w:bottom w:val="single" w:sz="4" w:space="0" w:color="auto"/>
              <w:right w:val="nil"/>
            </w:tcBorders>
            <w:noWrap/>
            <w:vAlign w:val="bottom"/>
            <w:hideMark/>
          </w:tcPr>
          <w:p w14:paraId="27468629"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Yes</w:t>
            </w:r>
          </w:p>
        </w:tc>
        <w:tc>
          <w:tcPr>
            <w:tcW w:w="2419" w:type="dxa"/>
            <w:tcBorders>
              <w:top w:val="nil"/>
              <w:left w:val="nil"/>
              <w:bottom w:val="single" w:sz="4" w:space="0" w:color="auto"/>
              <w:right w:val="nil"/>
            </w:tcBorders>
            <w:noWrap/>
            <w:vAlign w:val="bottom"/>
            <w:hideMark/>
          </w:tcPr>
          <w:p w14:paraId="57959308"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195</w:t>
            </w:r>
          </w:p>
        </w:tc>
        <w:tc>
          <w:tcPr>
            <w:tcW w:w="1912" w:type="dxa"/>
            <w:tcBorders>
              <w:top w:val="nil"/>
              <w:left w:val="nil"/>
              <w:bottom w:val="single" w:sz="4" w:space="0" w:color="auto"/>
              <w:right w:val="nil"/>
            </w:tcBorders>
            <w:noWrap/>
            <w:vAlign w:val="bottom"/>
            <w:hideMark/>
          </w:tcPr>
          <w:p w14:paraId="20368654"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84.42</w:t>
            </w:r>
          </w:p>
        </w:tc>
      </w:tr>
      <w:tr w:rsidR="00885DA6" w:rsidRPr="003F38FB" w14:paraId="008B4A26" w14:textId="77777777" w:rsidTr="003A2E6B">
        <w:trPr>
          <w:trHeight w:val="320"/>
        </w:trPr>
        <w:tc>
          <w:tcPr>
            <w:tcW w:w="7448" w:type="dxa"/>
            <w:gridSpan w:val="2"/>
            <w:tcBorders>
              <w:top w:val="single" w:sz="4" w:space="0" w:color="auto"/>
              <w:left w:val="nil"/>
              <w:bottom w:val="nil"/>
              <w:right w:val="nil"/>
            </w:tcBorders>
            <w:noWrap/>
            <w:vAlign w:val="bottom"/>
            <w:hideMark/>
          </w:tcPr>
          <w:p w14:paraId="3EC105B9" w14:textId="77777777" w:rsidR="00885DA6" w:rsidRPr="003F38FB" w:rsidRDefault="00885DA6" w:rsidP="00885DA6">
            <w:pPr>
              <w:spacing w:after="0" w:line="240" w:lineRule="auto"/>
              <w:ind w:firstLineChars="100" w:firstLine="241"/>
              <w:rPr>
                <w:rFonts w:ascii="Times New Roman" w:eastAsia="Times New Roman" w:hAnsi="Times New Roman" w:cs="Times New Roman"/>
                <w:b/>
                <w:bCs/>
                <w:szCs w:val="24"/>
              </w:rPr>
            </w:pPr>
            <w:r w:rsidRPr="003F38FB">
              <w:rPr>
                <w:rFonts w:ascii="Times New Roman" w:eastAsia="Times New Roman" w:hAnsi="Times New Roman" w:cs="Times New Roman"/>
                <w:b/>
                <w:bCs/>
                <w:szCs w:val="24"/>
              </w:rPr>
              <w:t>magnetic resonance imaging machine (N=231)</w:t>
            </w:r>
          </w:p>
        </w:tc>
        <w:tc>
          <w:tcPr>
            <w:tcW w:w="1912" w:type="dxa"/>
            <w:tcBorders>
              <w:top w:val="single" w:sz="4" w:space="0" w:color="auto"/>
              <w:left w:val="nil"/>
              <w:bottom w:val="nil"/>
              <w:right w:val="nil"/>
            </w:tcBorders>
            <w:noWrap/>
            <w:vAlign w:val="bottom"/>
            <w:hideMark/>
          </w:tcPr>
          <w:p w14:paraId="0E05689F" w14:textId="77777777" w:rsidR="00885DA6" w:rsidRPr="003F38FB" w:rsidRDefault="00885DA6" w:rsidP="00885DA6">
            <w:pPr>
              <w:spacing w:after="0" w:line="240" w:lineRule="auto"/>
              <w:ind w:firstLineChars="100" w:firstLine="241"/>
              <w:rPr>
                <w:rFonts w:ascii="Times New Roman" w:eastAsia="Times New Roman" w:hAnsi="Times New Roman" w:cs="Times New Roman"/>
                <w:b/>
                <w:bCs/>
                <w:szCs w:val="24"/>
              </w:rPr>
            </w:pPr>
          </w:p>
        </w:tc>
      </w:tr>
      <w:tr w:rsidR="00885DA6" w:rsidRPr="003F38FB" w14:paraId="1C15E15D" w14:textId="77777777" w:rsidTr="003A2E6B">
        <w:trPr>
          <w:trHeight w:val="320"/>
        </w:trPr>
        <w:tc>
          <w:tcPr>
            <w:tcW w:w="5029" w:type="dxa"/>
            <w:tcBorders>
              <w:top w:val="nil"/>
              <w:left w:val="nil"/>
              <w:bottom w:val="nil"/>
              <w:right w:val="nil"/>
            </w:tcBorders>
            <w:noWrap/>
            <w:vAlign w:val="bottom"/>
            <w:hideMark/>
          </w:tcPr>
          <w:p w14:paraId="7AA8319F"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No</w:t>
            </w:r>
          </w:p>
        </w:tc>
        <w:tc>
          <w:tcPr>
            <w:tcW w:w="2419" w:type="dxa"/>
            <w:tcBorders>
              <w:top w:val="nil"/>
              <w:left w:val="nil"/>
              <w:bottom w:val="nil"/>
              <w:right w:val="nil"/>
            </w:tcBorders>
            <w:noWrap/>
            <w:vAlign w:val="bottom"/>
            <w:hideMark/>
          </w:tcPr>
          <w:p w14:paraId="2184AC35"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39</w:t>
            </w:r>
          </w:p>
        </w:tc>
        <w:tc>
          <w:tcPr>
            <w:tcW w:w="1912" w:type="dxa"/>
            <w:tcBorders>
              <w:top w:val="nil"/>
              <w:left w:val="nil"/>
              <w:bottom w:val="nil"/>
              <w:right w:val="nil"/>
            </w:tcBorders>
            <w:noWrap/>
            <w:vAlign w:val="bottom"/>
            <w:hideMark/>
          </w:tcPr>
          <w:p w14:paraId="79CF2D9D"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16.88</w:t>
            </w:r>
          </w:p>
        </w:tc>
      </w:tr>
      <w:tr w:rsidR="00885DA6" w:rsidRPr="003F38FB" w14:paraId="238E2A84" w14:textId="77777777" w:rsidTr="003A2E6B">
        <w:trPr>
          <w:trHeight w:val="320"/>
        </w:trPr>
        <w:tc>
          <w:tcPr>
            <w:tcW w:w="5029" w:type="dxa"/>
            <w:tcBorders>
              <w:top w:val="nil"/>
              <w:left w:val="nil"/>
              <w:bottom w:val="single" w:sz="4" w:space="0" w:color="auto"/>
              <w:right w:val="nil"/>
            </w:tcBorders>
            <w:noWrap/>
            <w:vAlign w:val="bottom"/>
            <w:hideMark/>
          </w:tcPr>
          <w:p w14:paraId="0E73740C"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Yes</w:t>
            </w:r>
          </w:p>
        </w:tc>
        <w:tc>
          <w:tcPr>
            <w:tcW w:w="2419" w:type="dxa"/>
            <w:tcBorders>
              <w:top w:val="nil"/>
              <w:left w:val="nil"/>
              <w:bottom w:val="single" w:sz="4" w:space="0" w:color="auto"/>
              <w:right w:val="nil"/>
            </w:tcBorders>
            <w:noWrap/>
            <w:vAlign w:val="bottom"/>
            <w:hideMark/>
          </w:tcPr>
          <w:p w14:paraId="7E3799DE"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192</w:t>
            </w:r>
          </w:p>
        </w:tc>
        <w:tc>
          <w:tcPr>
            <w:tcW w:w="1912" w:type="dxa"/>
            <w:tcBorders>
              <w:top w:val="nil"/>
              <w:left w:val="nil"/>
              <w:bottom w:val="single" w:sz="4" w:space="0" w:color="auto"/>
              <w:right w:val="nil"/>
            </w:tcBorders>
            <w:noWrap/>
            <w:vAlign w:val="bottom"/>
            <w:hideMark/>
          </w:tcPr>
          <w:p w14:paraId="3616CB9E"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83.12</w:t>
            </w:r>
          </w:p>
        </w:tc>
      </w:tr>
      <w:tr w:rsidR="00885DA6" w:rsidRPr="003F38FB" w14:paraId="6F66EAF8" w14:textId="77777777" w:rsidTr="003A2E6B">
        <w:trPr>
          <w:trHeight w:val="320"/>
        </w:trPr>
        <w:tc>
          <w:tcPr>
            <w:tcW w:w="5029" w:type="dxa"/>
            <w:tcBorders>
              <w:top w:val="single" w:sz="4" w:space="0" w:color="auto"/>
              <w:left w:val="nil"/>
              <w:bottom w:val="nil"/>
              <w:right w:val="nil"/>
            </w:tcBorders>
            <w:noWrap/>
            <w:vAlign w:val="bottom"/>
            <w:hideMark/>
          </w:tcPr>
          <w:p w14:paraId="2001D3AF" w14:textId="77777777" w:rsidR="00885DA6" w:rsidRPr="003F38FB" w:rsidRDefault="00885DA6" w:rsidP="00885DA6">
            <w:pPr>
              <w:spacing w:after="0" w:line="240" w:lineRule="auto"/>
              <w:ind w:firstLineChars="100" w:firstLine="241"/>
              <w:rPr>
                <w:rFonts w:ascii="Times New Roman" w:eastAsia="Times New Roman" w:hAnsi="Times New Roman" w:cs="Times New Roman"/>
                <w:b/>
                <w:bCs/>
                <w:szCs w:val="24"/>
              </w:rPr>
            </w:pPr>
            <w:r w:rsidRPr="003F38FB">
              <w:rPr>
                <w:rFonts w:ascii="Times New Roman" w:eastAsia="Times New Roman" w:hAnsi="Times New Roman" w:cs="Times New Roman"/>
                <w:b/>
                <w:bCs/>
                <w:szCs w:val="24"/>
              </w:rPr>
              <w:t>Probe (N=231)</w:t>
            </w:r>
          </w:p>
        </w:tc>
        <w:tc>
          <w:tcPr>
            <w:tcW w:w="2419" w:type="dxa"/>
            <w:tcBorders>
              <w:top w:val="single" w:sz="4" w:space="0" w:color="auto"/>
              <w:left w:val="nil"/>
              <w:bottom w:val="nil"/>
              <w:right w:val="nil"/>
            </w:tcBorders>
            <w:noWrap/>
            <w:vAlign w:val="bottom"/>
            <w:hideMark/>
          </w:tcPr>
          <w:p w14:paraId="0122B03A" w14:textId="77777777" w:rsidR="00885DA6" w:rsidRPr="003F38FB" w:rsidRDefault="00885DA6" w:rsidP="00885DA6">
            <w:pPr>
              <w:spacing w:after="0" w:line="240" w:lineRule="auto"/>
              <w:ind w:firstLineChars="100" w:firstLine="241"/>
              <w:rPr>
                <w:rFonts w:ascii="Times New Roman" w:eastAsia="Times New Roman" w:hAnsi="Times New Roman" w:cs="Times New Roman"/>
                <w:b/>
                <w:bCs/>
                <w:szCs w:val="24"/>
              </w:rPr>
            </w:pPr>
          </w:p>
        </w:tc>
        <w:tc>
          <w:tcPr>
            <w:tcW w:w="1912" w:type="dxa"/>
            <w:tcBorders>
              <w:top w:val="single" w:sz="4" w:space="0" w:color="auto"/>
              <w:left w:val="nil"/>
              <w:bottom w:val="nil"/>
              <w:right w:val="nil"/>
            </w:tcBorders>
            <w:noWrap/>
            <w:vAlign w:val="bottom"/>
            <w:hideMark/>
          </w:tcPr>
          <w:p w14:paraId="2ACF57C5" w14:textId="77777777" w:rsidR="00885DA6" w:rsidRPr="003F38FB" w:rsidRDefault="00885DA6" w:rsidP="00885DA6">
            <w:pPr>
              <w:spacing w:after="0" w:line="240" w:lineRule="auto"/>
              <w:rPr>
                <w:rFonts w:ascii="Times New Roman" w:eastAsia="Times New Roman" w:hAnsi="Times New Roman" w:cs="Times New Roman"/>
                <w:szCs w:val="24"/>
              </w:rPr>
            </w:pPr>
          </w:p>
        </w:tc>
      </w:tr>
      <w:tr w:rsidR="00885DA6" w:rsidRPr="003F38FB" w14:paraId="5F1E93CF" w14:textId="77777777" w:rsidTr="003A2E6B">
        <w:trPr>
          <w:trHeight w:val="320"/>
        </w:trPr>
        <w:tc>
          <w:tcPr>
            <w:tcW w:w="5029" w:type="dxa"/>
            <w:tcBorders>
              <w:top w:val="nil"/>
              <w:left w:val="nil"/>
              <w:right w:val="nil"/>
            </w:tcBorders>
            <w:noWrap/>
            <w:vAlign w:val="bottom"/>
            <w:hideMark/>
          </w:tcPr>
          <w:p w14:paraId="5A511F98"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No</w:t>
            </w:r>
          </w:p>
        </w:tc>
        <w:tc>
          <w:tcPr>
            <w:tcW w:w="2419" w:type="dxa"/>
            <w:tcBorders>
              <w:top w:val="nil"/>
              <w:left w:val="nil"/>
              <w:right w:val="nil"/>
            </w:tcBorders>
            <w:noWrap/>
            <w:vAlign w:val="bottom"/>
            <w:hideMark/>
          </w:tcPr>
          <w:p w14:paraId="7535F73D"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175</w:t>
            </w:r>
          </w:p>
        </w:tc>
        <w:tc>
          <w:tcPr>
            <w:tcW w:w="1912" w:type="dxa"/>
            <w:tcBorders>
              <w:top w:val="nil"/>
              <w:left w:val="nil"/>
              <w:right w:val="nil"/>
            </w:tcBorders>
            <w:noWrap/>
            <w:vAlign w:val="bottom"/>
            <w:hideMark/>
          </w:tcPr>
          <w:p w14:paraId="325AC404"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75.76</w:t>
            </w:r>
          </w:p>
        </w:tc>
      </w:tr>
      <w:tr w:rsidR="00885DA6" w:rsidRPr="003F38FB" w14:paraId="792F53FC" w14:textId="77777777" w:rsidTr="003A2E6B">
        <w:trPr>
          <w:trHeight w:val="320"/>
        </w:trPr>
        <w:tc>
          <w:tcPr>
            <w:tcW w:w="5029" w:type="dxa"/>
            <w:tcBorders>
              <w:top w:val="nil"/>
              <w:left w:val="nil"/>
              <w:bottom w:val="single" w:sz="4" w:space="0" w:color="auto"/>
              <w:right w:val="nil"/>
            </w:tcBorders>
            <w:noWrap/>
            <w:vAlign w:val="bottom"/>
            <w:hideMark/>
          </w:tcPr>
          <w:p w14:paraId="33195B8B"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Yes</w:t>
            </w:r>
          </w:p>
        </w:tc>
        <w:tc>
          <w:tcPr>
            <w:tcW w:w="2419" w:type="dxa"/>
            <w:tcBorders>
              <w:top w:val="nil"/>
              <w:left w:val="nil"/>
              <w:bottom w:val="single" w:sz="4" w:space="0" w:color="auto"/>
              <w:right w:val="nil"/>
            </w:tcBorders>
            <w:noWrap/>
            <w:vAlign w:val="bottom"/>
            <w:hideMark/>
          </w:tcPr>
          <w:p w14:paraId="6ED9BA30"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56</w:t>
            </w:r>
          </w:p>
        </w:tc>
        <w:tc>
          <w:tcPr>
            <w:tcW w:w="1912" w:type="dxa"/>
            <w:tcBorders>
              <w:top w:val="nil"/>
              <w:left w:val="nil"/>
              <w:bottom w:val="single" w:sz="4" w:space="0" w:color="auto"/>
              <w:right w:val="nil"/>
            </w:tcBorders>
            <w:noWrap/>
            <w:vAlign w:val="bottom"/>
            <w:hideMark/>
          </w:tcPr>
          <w:p w14:paraId="31C8A359"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24.24</w:t>
            </w:r>
          </w:p>
        </w:tc>
      </w:tr>
    </w:tbl>
    <w:p w14:paraId="0AA22690" w14:textId="26081964" w:rsidR="00885DA6" w:rsidRPr="003F38FB" w:rsidRDefault="00885DA6" w:rsidP="00885DA6">
      <w:pPr>
        <w:spacing w:after="0" w:line="240" w:lineRule="auto"/>
        <w:rPr>
          <w:rFonts w:ascii="Times New Roman" w:eastAsia="Times New Roman" w:hAnsi="Times New Roman" w:cs="Times New Roman"/>
          <w:szCs w:val="24"/>
        </w:rPr>
      </w:pPr>
    </w:p>
    <w:tbl>
      <w:tblPr>
        <w:tblW w:w="9360" w:type="dxa"/>
        <w:tblLook w:val="04A0" w:firstRow="1" w:lastRow="0" w:firstColumn="1" w:lastColumn="0" w:noHBand="0" w:noVBand="1"/>
      </w:tblPr>
      <w:tblGrid>
        <w:gridCol w:w="5029"/>
        <w:gridCol w:w="2419"/>
        <w:gridCol w:w="1912"/>
      </w:tblGrid>
      <w:tr w:rsidR="00885DA6" w:rsidRPr="003F38FB" w14:paraId="79BFB2EF" w14:textId="77777777" w:rsidTr="003A2E6B">
        <w:trPr>
          <w:trHeight w:val="320"/>
        </w:trPr>
        <w:tc>
          <w:tcPr>
            <w:tcW w:w="9360" w:type="dxa"/>
            <w:gridSpan w:val="3"/>
            <w:tcBorders>
              <w:top w:val="single" w:sz="4" w:space="0" w:color="auto"/>
              <w:left w:val="nil"/>
              <w:bottom w:val="nil"/>
              <w:right w:val="nil"/>
            </w:tcBorders>
            <w:noWrap/>
            <w:vAlign w:val="bottom"/>
            <w:hideMark/>
          </w:tcPr>
          <w:p w14:paraId="09AE2B4C" w14:textId="77777777" w:rsidR="00885DA6" w:rsidRPr="003F38FB" w:rsidRDefault="00885DA6" w:rsidP="00885DA6">
            <w:pPr>
              <w:spacing w:after="0" w:line="240" w:lineRule="auto"/>
              <w:rPr>
                <w:rFonts w:ascii="Times New Roman" w:eastAsia="Times New Roman" w:hAnsi="Times New Roman" w:cs="Times New Roman"/>
                <w:b/>
                <w:bCs/>
                <w:szCs w:val="24"/>
              </w:rPr>
            </w:pPr>
            <w:r w:rsidRPr="003F38FB">
              <w:rPr>
                <w:rFonts w:ascii="Times New Roman" w:eastAsia="Times New Roman" w:hAnsi="Times New Roman" w:cs="Times New Roman"/>
                <w:b/>
                <w:bCs/>
                <w:szCs w:val="24"/>
              </w:rPr>
              <w:t>Have you ever encountered patients with DFUs who live far away from healthcare facilities?</w:t>
            </w:r>
          </w:p>
        </w:tc>
      </w:tr>
      <w:tr w:rsidR="00885DA6" w:rsidRPr="003F38FB" w14:paraId="6F777B29" w14:textId="77777777" w:rsidTr="003A2E6B">
        <w:trPr>
          <w:trHeight w:val="320"/>
        </w:trPr>
        <w:tc>
          <w:tcPr>
            <w:tcW w:w="5029" w:type="dxa"/>
            <w:tcBorders>
              <w:top w:val="nil"/>
              <w:left w:val="nil"/>
              <w:bottom w:val="nil"/>
              <w:right w:val="nil"/>
            </w:tcBorders>
            <w:noWrap/>
            <w:vAlign w:val="bottom"/>
            <w:hideMark/>
          </w:tcPr>
          <w:p w14:paraId="4A408118"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No</w:t>
            </w:r>
          </w:p>
        </w:tc>
        <w:tc>
          <w:tcPr>
            <w:tcW w:w="2419" w:type="dxa"/>
            <w:tcBorders>
              <w:top w:val="nil"/>
              <w:left w:val="nil"/>
              <w:bottom w:val="nil"/>
              <w:right w:val="nil"/>
            </w:tcBorders>
            <w:noWrap/>
            <w:vAlign w:val="bottom"/>
            <w:hideMark/>
          </w:tcPr>
          <w:p w14:paraId="27A562BE"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28</w:t>
            </w:r>
          </w:p>
        </w:tc>
        <w:tc>
          <w:tcPr>
            <w:tcW w:w="1912" w:type="dxa"/>
            <w:tcBorders>
              <w:top w:val="nil"/>
              <w:left w:val="nil"/>
              <w:bottom w:val="nil"/>
              <w:right w:val="nil"/>
            </w:tcBorders>
            <w:noWrap/>
            <w:vAlign w:val="bottom"/>
            <w:hideMark/>
          </w:tcPr>
          <w:p w14:paraId="0EC9D184"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12.12</w:t>
            </w:r>
          </w:p>
        </w:tc>
      </w:tr>
      <w:tr w:rsidR="00885DA6" w:rsidRPr="003F38FB" w14:paraId="39A724C1" w14:textId="77777777" w:rsidTr="003A2E6B">
        <w:trPr>
          <w:trHeight w:val="320"/>
        </w:trPr>
        <w:tc>
          <w:tcPr>
            <w:tcW w:w="5029" w:type="dxa"/>
            <w:tcBorders>
              <w:top w:val="nil"/>
              <w:left w:val="nil"/>
              <w:bottom w:val="single" w:sz="4" w:space="0" w:color="auto"/>
              <w:right w:val="nil"/>
            </w:tcBorders>
            <w:noWrap/>
            <w:vAlign w:val="bottom"/>
            <w:hideMark/>
          </w:tcPr>
          <w:p w14:paraId="55BCB54D"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Yes</w:t>
            </w:r>
          </w:p>
        </w:tc>
        <w:tc>
          <w:tcPr>
            <w:tcW w:w="2419" w:type="dxa"/>
            <w:tcBorders>
              <w:top w:val="nil"/>
              <w:left w:val="nil"/>
              <w:bottom w:val="single" w:sz="4" w:space="0" w:color="auto"/>
              <w:right w:val="nil"/>
            </w:tcBorders>
            <w:noWrap/>
            <w:vAlign w:val="bottom"/>
            <w:hideMark/>
          </w:tcPr>
          <w:p w14:paraId="438429E8"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203</w:t>
            </w:r>
          </w:p>
        </w:tc>
        <w:tc>
          <w:tcPr>
            <w:tcW w:w="1912" w:type="dxa"/>
            <w:tcBorders>
              <w:top w:val="nil"/>
              <w:left w:val="nil"/>
              <w:bottom w:val="single" w:sz="4" w:space="0" w:color="auto"/>
              <w:right w:val="nil"/>
            </w:tcBorders>
            <w:noWrap/>
            <w:vAlign w:val="bottom"/>
            <w:hideMark/>
          </w:tcPr>
          <w:p w14:paraId="40488871"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87.88</w:t>
            </w:r>
          </w:p>
        </w:tc>
      </w:tr>
      <w:tr w:rsidR="00885DA6" w:rsidRPr="003F38FB" w14:paraId="5F61878D" w14:textId="77777777" w:rsidTr="003A2E6B">
        <w:trPr>
          <w:trHeight w:val="320"/>
        </w:trPr>
        <w:tc>
          <w:tcPr>
            <w:tcW w:w="9360" w:type="dxa"/>
            <w:gridSpan w:val="3"/>
            <w:tcBorders>
              <w:top w:val="single" w:sz="4" w:space="0" w:color="auto"/>
              <w:left w:val="nil"/>
              <w:bottom w:val="nil"/>
              <w:right w:val="nil"/>
            </w:tcBorders>
            <w:noWrap/>
            <w:vAlign w:val="bottom"/>
            <w:hideMark/>
          </w:tcPr>
          <w:p w14:paraId="57A13B01" w14:textId="77777777" w:rsidR="00885DA6" w:rsidRPr="003F38FB" w:rsidRDefault="00885DA6" w:rsidP="00885DA6">
            <w:pPr>
              <w:spacing w:after="0" w:line="240" w:lineRule="auto"/>
              <w:rPr>
                <w:rFonts w:ascii="Times New Roman" w:eastAsia="Times New Roman" w:hAnsi="Times New Roman" w:cs="Times New Roman"/>
                <w:b/>
                <w:bCs/>
                <w:szCs w:val="24"/>
              </w:rPr>
            </w:pPr>
            <w:r w:rsidRPr="003F38FB">
              <w:rPr>
                <w:rFonts w:ascii="Times New Roman" w:eastAsia="Times New Roman" w:hAnsi="Times New Roman" w:cs="Times New Roman"/>
                <w:b/>
                <w:bCs/>
                <w:szCs w:val="24"/>
              </w:rPr>
              <w:t>Have you ever encountered patients with DFUs who have difficulty accessing transportation to get to healthcare facilities?</w:t>
            </w:r>
          </w:p>
        </w:tc>
      </w:tr>
      <w:tr w:rsidR="00885DA6" w:rsidRPr="003F38FB" w14:paraId="7D4F6F12" w14:textId="77777777" w:rsidTr="003A2E6B">
        <w:trPr>
          <w:trHeight w:val="320"/>
        </w:trPr>
        <w:tc>
          <w:tcPr>
            <w:tcW w:w="5029" w:type="dxa"/>
            <w:tcBorders>
              <w:top w:val="nil"/>
              <w:left w:val="nil"/>
              <w:bottom w:val="nil"/>
              <w:right w:val="nil"/>
            </w:tcBorders>
            <w:noWrap/>
            <w:vAlign w:val="bottom"/>
            <w:hideMark/>
          </w:tcPr>
          <w:p w14:paraId="3B9A2588"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No</w:t>
            </w:r>
          </w:p>
        </w:tc>
        <w:tc>
          <w:tcPr>
            <w:tcW w:w="2419" w:type="dxa"/>
            <w:tcBorders>
              <w:top w:val="nil"/>
              <w:left w:val="nil"/>
              <w:bottom w:val="nil"/>
              <w:right w:val="nil"/>
            </w:tcBorders>
            <w:noWrap/>
            <w:vAlign w:val="bottom"/>
            <w:hideMark/>
          </w:tcPr>
          <w:p w14:paraId="239EAF2B"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31</w:t>
            </w:r>
          </w:p>
        </w:tc>
        <w:tc>
          <w:tcPr>
            <w:tcW w:w="1912" w:type="dxa"/>
            <w:tcBorders>
              <w:top w:val="nil"/>
              <w:left w:val="nil"/>
              <w:bottom w:val="nil"/>
              <w:right w:val="nil"/>
            </w:tcBorders>
            <w:noWrap/>
            <w:vAlign w:val="bottom"/>
            <w:hideMark/>
          </w:tcPr>
          <w:p w14:paraId="19B2D984"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13.42</w:t>
            </w:r>
          </w:p>
        </w:tc>
      </w:tr>
      <w:tr w:rsidR="00885DA6" w:rsidRPr="003F38FB" w14:paraId="71729A2E" w14:textId="77777777" w:rsidTr="003A2E6B">
        <w:trPr>
          <w:trHeight w:val="320"/>
        </w:trPr>
        <w:tc>
          <w:tcPr>
            <w:tcW w:w="5029" w:type="dxa"/>
            <w:tcBorders>
              <w:top w:val="nil"/>
              <w:left w:val="nil"/>
              <w:bottom w:val="single" w:sz="4" w:space="0" w:color="auto"/>
              <w:right w:val="nil"/>
            </w:tcBorders>
            <w:noWrap/>
            <w:vAlign w:val="bottom"/>
            <w:hideMark/>
          </w:tcPr>
          <w:p w14:paraId="6B6508BC"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Yes</w:t>
            </w:r>
          </w:p>
        </w:tc>
        <w:tc>
          <w:tcPr>
            <w:tcW w:w="2419" w:type="dxa"/>
            <w:tcBorders>
              <w:top w:val="nil"/>
              <w:left w:val="nil"/>
              <w:bottom w:val="single" w:sz="4" w:space="0" w:color="auto"/>
              <w:right w:val="nil"/>
            </w:tcBorders>
            <w:noWrap/>
            <w:vAlign w:val="bottom"/>
            <w:hideMark/>
          </w:tcPr>
          <w:p w14:paraId="1E0D1699"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200</w:t>
            </w:r>
          </w:p>
        </w:tc>
        <w:tc>
          <w:tcPr>
            <w:tcW w:w="1912" w:type="dxa"/>
            <w:tcBorders>
              <w:top w:val="nil"/>
              <w:left w:val="nil"/>
              <w:bottom w:val="single" w:sz="4" w:space="0" w:color="auto"/>
              <w:right w:val="nil"/>
            </w:tcBorders>
            <w:noWrap/>
            <w:vAlign w:val="bottom"/>
            <w:hideMark/>
          </w:tcPr>
          <w:p w14:paraId="7728C09F"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86.58</w:t>
            </w:r>
          </w:p>
        </w:tc>
      </w:tr>
      <w:tr w:rsidR="00885DA6" w:rsidRPr="003F38FB" w14:paraId="792B298C" w14:textId="77777777" w:rsidTr="003A2E6B">
        <w:trPr>
          <w:trHeight w:val="320"/>
        </w:trPr>
        <w:tc>
          <w:tcPr>
            <w:tcW w:w="9360" w:type="dxa"/>
            <w:gridSpan w:val="3"/>
            <w:tcBorders>
              <w:top w:val="single" w:sz="4" w:space="0" w:color="auto"/>
              <w:left w:val="nil"/>
              <w:bottom w:val="nil"/>
              <w:right w:val="nil"/>
            </w:tcBorders>
            <w:noWrap/>
            <w:vAlign w:val="bottom"/>
            <w:hideMark/>
          </w:tcPr>
          <w:p w14:paraId="5491D1D1" w14:textId="77777777" w:rsidR="00885DA6" w:rsidRPr="003F38FB" w:rsidRDefault="00885DA6" w:rsidP="00885DA6">
            <w:pPr>
              <w:spacing w:after="0" w:line="240" w:lineRule="auto"/>
              <w:rPr>
                <w:rFonts w:ascii="Times New Roman" w:eastAsia="Times New Roman" w:hAnsi="Times New Roman" w:cs="Times New Roman"/>
                <w:b/>
                <w:bCs/>
                <w:szCs w:val="24"/>
              </w:rPr>
            </w:pPr>
            <w:r w:rsidRPr="003F38FB">
              <w:rPr>
                <w:rFonts w:ascii="Times New Roman" w:eastAsia="Times New Roman" w:hAnsi="Times New Roman" w:cs="Times New Roman"/>
                <w:b/>
                <w:bCs/>
                <w:szCs w:val="24"/>
              </w:rPr>
              <w:t>Are there enough staff members trained in managing DFUs in your healthcare setting?</w:t>
            </w:r>
          </w:p>
        </w:tc>
      </w:tr>
      <w:tr w:rsidR="00885DA6" w:rsidRPr="003F38FB" w14:paraId="6743A926" w14:textId="77777777" w:rsidTr="003A2E6B">
        <w:trPr>
          <w:trHeight w:val="320"/>
        </w:trPr>
        <w:tc>
          <w:tcPr>
            <w:tcW w:w="5029" w:type="dxa"/>
            <w:tcBorders>
              <w:top w:val="nil"/>
              <w:left w:val="nil"/>
              <w:bottom w:val="nil"/>
              <w:right w:val="nil"/>
            </w:tcBorders>
            <w:noWrap/>
            <w:vAlign w:val="bottom"/>
            <w:hideMark/>
          </w:tcPr>
          <w:p w14:paraId="07E5CBE9"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No</w:t>
            </w:r>
          </w:p>
        </w:tc>
        <w:tc>
          <w:tcPr>
            <w:tcW w:w="2419" w:type="dxa"/>
            <w:tcBorders>
              <w:top w:val="nil"/>
              <w:left w:val="nil"/>
              <w:bottom w:val="nil"/>
              <w:right w:val="nil"/>
            </w:tcBorders>
            <w:noWrap/>
            <w:vAlign w:val="bottom"/>
            <w:hideMark/>
          </w:tcPr>
          <w:p w14:paraId="15CC5A6D"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223</w:t>
            </w:r>
          </w:p>
        </w:tc>
        <w:tc>
          <w:tcPr>
            <w:tcW w:w="1912" w:type="dxa"/>
            <w:tcBorders>
              <w:top w:val="nil"/>
              <w:left w:val="nil"/>
              <w:bottom w:val="nil"/>
              <w:right w:val="nil"/>
            </w:tcBorders>
            <w:noWrap/>
            <w:vAlign w:val="bottom"/>
            <w:hideMark/>
          </w:tcPr>
          <w:p w14:paraId="5BB5C497"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96.54</w:t>
            </w:r>
          </w:p>
        </w:tc>
      </w:tr>
      <w:tr w:rsidR="00885DA6" w:rsidRPr="003F38FB" w14:paraId="1EA14AB7" w14:textId="77777777" w:rsidTr="003A2E6B">
        <w:trPr>
          <w:trHeight w:val="320"/>
        </w:trPr>
        <w:tc>
          <w:tcPr>
            <w:tcW w:w="5029" w:type="dxa"/>
            <w:tcBorders>
              <w:top w:val="nil"/>
              <w:left w:val="nil"/>
              <w:bottom w:val="single" w:sz="4" w:space="0" w:color="auto"/>
              <w:right w:val="nil"/>
            </w:tcBorders>
            <w:noWrap/>
            <w:vAlign w:val="bottom"/>
            <w:hideMark/>
          </w:tcPr>
          <w:p w14:paraId="29BCFDE8"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Yes</w:t>
            </w:r>
          </w:p>
        </w:tc>
        <w:tc>
          <w:tcPr>
            <w:tcW w:w="2419" w:type="dxa"/>
            <w:tcBorders>
              <w:top w:val="nil"/>
              <w:left w:val="nil"/>
              <w:bottom w:val="single" w:sz="4" w:space="0" w:color="auto"/>
              <w:right w:val="nil"/>
            </w:tcBorders>
            <w:noWrap/>
            <w:vAlign w:val="bottom"/>
            <w:hideMark/>
          </w:tcPr>
          <w:p w14:paraId="526584B9"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8</w:t>
            </w:r>
          </w:p>
        </w:tc>
        <w:tc>
          <w:tcPr>
            <w:tcW w:w="1912" w:type="dxa"/>
            <w:tcBorders>
              <w:top w:val="nil"/>
              <w:left w:val="nil"/>
              <w:bottom w:val="single" w:sz="4" w:space="0" w:color="auto"/>
              <w:right w:val="nil"/>
            </w:tcBorders>
            <w:noWrap/>
            <w:vAlign w:val="bottom"/>
            <w:hideMark/>
          </w:tcPr>
          <w:p w14:paraId="1BA18613"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3.46</w:t>
            </w:r>
          </w:p>
        </w:tc>
      </w:tr>
      <w:tr w:rsidR="00885DA6" w:rsidRPr="003F38FB" w14:paraId="4400C3D8" w14:textId="77777777" w:rsidTr="003A2E6B">
        <w:trPr>
          <w:trHeight w:val="320"/>
        </w:trPr>
        <w:tc>
          <w:tcPr>
            <w:tcW w:w="9360" w:type="dxa"/>
            <w:gridSpan w:val="3"/>
            <w:tcBorders>
              <w:top w:val="single" w:sz="4" w:space="0" w:color="auto"/>
              <w:left w:val="nil"/>
              <w:bottom w:val="nil"/>
              <w:right w:val="nil"/>
            </w:tcBorders>
            <w:noWrap/>
            <w:vAlign w:val="bottom"/>
            <w:hideMark/>
          </w:tcPr>
          <w:p w14:paraId="1B87CE44" w14:textId="77777777" w:rsidR="00885DA6" w:rsidRPr="003F38FB" w:rsidRDefault="00885DA6" w:rsidP="00885DA6">
            <w:pPr>
              <w:spacing w:after="0" w:line="240" w:lineRule="auto"/>
              <w:rPr>
                <w:rFonts w:ascii="Times New Roman" w:eastAsia="Times New Roman" w:hAnsi="Times New Roman" w:cs="Times New Roman"/>
                <w:b/>
                <w:bCs/>
                <w:szCs w:val="24"/>
              </w:rPr>
            </w:pPr>
            <w:r w:rsidRPr="003F38FB">
              <w:rPr>
                <w:rFonts w:ascii="Times New Roman" w:eastAsia="Times New Roman" w:hAnsi="Times New Roman" w:cs="Times New Roman"/>
                <w:b/>
                <w:bCs/>
                <w:szCs w:val="24"/>
              </w:rPr>
              <w:t>Have you ever encountered patients with DFUs who have difficulty accessing wound care supplies?</w:t>
            </w:r>
          </w:p>
        </w:tc>
      </w:tr>
      <w:tr w:rsidR="00885DA6" w:rsidRPr="003F38FB" w14:paraId="73A71697" w14:textId="77777777" w:rsidTr="003A2E6B">
        <w:trPr>
          <w:trHeight w:val="320"/>
        </w:trPr>
        <w:tc>
          <w:tcPr>
            <w:tcW w:w="5029" w:type="dxa"/>
            <w:tcBorders>
              <w:top w:val="nil"/>
              <w:left w:val="nil"/>
              <w:bottom w:val="nil"/>
              <w:right w:val="nil"/>
            </w:tcBorders>
            <w:noWrap/>
            <w:vAlign w:val="bottom"/>
            <w:hideMark/>
          </w:tcPr>
          <w:p w14:paraId="6C6617B3"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No</w:t>
            </w:r>
          </w:p>
        </w:tc>
        <w:tc>
          <w:tcPr>
            <w:tcW w:w="2419" w:type="dxa"/>
            <w:tcBorders>
              <w:top w:val="nil"/>
              <w:left w:val="nil"/>
              <w:bottom w:val="nil"/>
              <w:right w:val="nil"/>
            </w:tcBorders>
            <w:noWrap/>
            <w:vAlign w:val="bottom"/>
            <w:hideMark/>
          </w:tcPr>
          <w:p w14:paraId="23A80CE3"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63</w:t>
            </w:r>
          </w:p>
        </w:tc>
        <w:tc>
          <w:tcPr>
            <w:tcW w:w="1912" w:type="dxa"/>
            <w:tcBorders>
              <w:top w:val="nil"/>
              <w:left w:val="nil"/>
              <w:bottom w:val="nil"/>
              <w:right w:val="nil"/>
            </w:tcBorders>
            <w:noWrap/>
            <w:vAlign w:val="bottom"/>
            <w:hideMark/>
          </w:tcPr>
          <w:p w14:paraId="010338CF"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27.27</w:t>
            </w:r>
          </w:p>
        </w:tc>
      </w:tr>
      <w:tr w:rsidR="00885DA6" w:rsidRPr="003F38FB" w14:paraId="37D5FA03" w14:textId="77777777" w:rsidTr="003A2E6B">
        <w:trPr>
          <w:trHeight w:val="320"/>
        </w:trPr>
        <w:tc>
          <w:tcPr>
            <w:tcW w:w="5029" w:type="dxa"/>
            <w:tcBorders>
              <w:top w:val="nil"/>
              <w:left w:val="nil"/>
              <w:bottom w:val="single" w:sz="4" w:space="0" w:color="auto"/>
              <w:right w:val="nil"/>
            </w:tcBorders>
            <w:noWrap/>
            <w:vAlign w:val="bottom"/>
            <w:hideMark/>
          </w:tcPr>
          <w:p w14:paraId="6C1AA44D"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Yes</w:t>
            </w:r>
          </w:p>
        </w:tc>
        <w:tc>
          <w:tcPr>
            <w:tcW w:w="2419" w:type="dxa"/>
            <w:tcBorders>
              <w:top w:val="nil"/>
              <w:left w:val="nil"/>
              <w:bottom w:val="single" w:sz="4" w:space="0" w:color="auto"/>
              <w:right w:val="nil"/>
            </w:tcBorders>
            <w:noWrap/>
            <w:vAlign w:val="bottom"/>
            <w:hideMark/>
          </w:tcPr>
          <w:p w14:paraId="551E16AE"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168</w:t>
            </w:r>
          </w:p>
        </w:tc>
        <w:tc>
          <w:tcPr>
            <w:tcW w:w="1912" w:type="dxa"/>
            <w:tcBorders>
              <w:top w:val="nil"/>
              <w:left w:val="nil"/>
              <w:bottom w:val="single" w:sz="4" w:space="0" w:color="auto"/>
              <w:right w:val="nil"/>
            </w:tcBorders>
            <w:noWrap/>
            <w:vAlign w:val="bottom"/>
            <w:hideMark/>
          </w:tcPr>
          <w:p w14:paraId="7E590306"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72.73</w:t>
            </w:r>
          </w:p>
        </w:tc>
      </w:tr>
      <w:tr w:rsidR="00885DA6" w:rsidRPr="003F38FB" w14:paraId="3CACFB7B" w14:textId="77777777" w:rsidTr="003A2E6B">
        <w:trPr>
          <w:trHeight w:val="320"/>
        </w:trPr>
        <w:tc>
          <w:tcPr>
            <w:tcW w:w="9360" w:type="dxa"/>
            <w:gridSpan w:val="3"/>
            <w:tcBorders>
              <w:top w:val="single" w:sz="4" w:space="0" w:color="auto"/>
              <w:left w:val="nil"/>
              <w:bottom w:val="nil"/>
              <w:right w:val="nil"/>
            </w:tcBorders>
            <w:noWrap/>
            <w:vAlign w:val="bottom"/>
            <w:hideMark/>
          </w:tcPr>
          <w:p w14:paraId="26E5103F" w14:textId="77777777" w:rsidR="00885DA6" w:rsidRPr="003F38FB" w:rsidRDefault="00885DA6" w:rsidP="00885DA6">
            <w:pPr>
              <w:spacing w:after="0" w:line="240" w:lineRule="auto"/>
              <w:rPr>
                <w:rFonts w:ascii="Times New Roman" w:eastAsia="Times New Roman" w:hAnsi="Times New Roman" w:cs="Times New Roman"/>
                <w:b/>
                <w:bCs/>
                <w:szCs w:val="24"/>
              </w:rPr>
            </w:pPr>
            <w:r w:rsidRPr="003F38FB">
              <w:rPr>
                <w:rFonts w:ascii="Times New Roman" w:eastAsia="Times New Roman" w:hAnsi="Times New Roman" w:cs="Times New Roman"/>
                <w:b/>
                <w:bCs/>
                <w:szCs w:val="24"/>
              </w:rPr>
              <w:t>Do you think there are cultural or social barriers that affect the management of DFUs in your healthcare setting?</w:t>
            </w:r>
          </w:p>
        </w:tc>
      </w:tr>
      <w:tr w:rsidR="00885DA6" w:rsidRPr="003F38FB" w14:paraId="27A925AE" w14:textId="77777777" w:rsidTr="003A2E6B">
        <w:trPr>
          <w:trHeight w:val="320"/>
        </w:trPr>
        <w:tc>
          <w:tcPr>
            <w:tcW w:w="5029" w:type="dxa"/>
            <w:tcBorders>
              <w:top w:val="nil"/>
              <w:left w:val="nil"/>
              <w:right w:val="nil"/>
            </w:tcBorders>
            <w:noWrap/>
            <w:vAlign w:val="bottom"/>
            <w:hideMark/>
          </w:tcPr>
          <w:p w14:paraId="5338792C"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No</w:t>
            </w:r>
          </w:p>
        </w:tc>
        <w:tc>
          <w:tcPr>
            <w:tcW w:w="2419" w:type="dxa"/>
            <w:tcBorders>
              <w:top w:val="nil"/>
              <w:left w:val="nil"/>
              <w:right w:val="nil"/>
            </w:tcBorders>
            <w:noWrap/>
            <w:vAlign w:val="bottom"/>
            <w:hideMark/>
          </w:tcPr>
          <w:p w14:paraId="388D5E82"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69</w:t>
            </w:r>
          </w:p>
        </w:tc>
        <w:tc>
          <w:tcPr>
            <w:tcW w:w="1912" w:type="dxa"/>
            <w:tcBorders>
              <w:top w:val="nil"/>
              <w:left w:val="nil"/>
              <w:right w:val="nil"/>
            </w:tcBorders>
            <w:noWrap/>
            <w:vAlign w:val="bottom"/>
            <w:hideMark/>
          </w:tcPr>
          <w:p w14:paraId="226F6CAE"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29.87</w:t>
            </w:r>
          </w:p>
        </w:tc>
      </w:tr>
      <w:tr w:rsidR="00885DA6" w:rsidRPr="003F38FB" w14:paraId="46CD31B5" w14:textId="77777777" w:rsidTr="003A2E6B">
        <w:trPr>
          <w:trHeight w:val="320"/>
        </w:trPr>
        <w:tc>
          <w:tcPr>
            <w:tcW w:w="5029" w:type="dxa"/>
            <w:tcBorders>
              <w:top w:val="nil"/>
              <w:left w:val="nil"/>
              <w:bottom w:val="single" w:sz="4" w:space="0" w:color="auto"/>
              <w:right w:val="nil"/>
            </w:tcBorders>
            <w:noWrap/>
            <w:vAlign w:val="bottom"/>
            <w:hideMark/>
          </w:tcPr>
          <w:p w14:paraId="1F174F37"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Yes</w:t>
            </w:r>
          </w:p>
        </w:tc>
        <w:tc>
          <w:tcPr>
            <w:tcW w:w="2419" w:type="dxa"/>
            <w:tcBorders>
              <w:top w:val="nil"/>
              <w:left w:val="nil"/>
              <w:bottom w:val="single" w:sz="4" w:space="0" w:color="auto"/>
              <w:right w:val="nil"/>
            </w:tcBorders>
            <w:noWrap/>
            <w:vAlign w:val="bottom"/>
            <w:hideMark/>
          </w:tcPr>
          <w:p w14:paraId="5C46C400"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162</w:t>
            </w:r>
          </w:p>
        </w:tc>
        <w:tc>
          <w:tcPr>
            <w:tcW w:w="1912" w:type="dxa"/>
            <w:tcBorders>
              <w:top w:val="nil"/>
              <w:left w:val="nil"/>
              <w:bottom w:val="single" w:sz="4" w:space="0" w:color="auto"/>
              <w:right w:val="nil"/>
            </w:tcBorders>
            <w:noWrap/>
            <w:vAlign w:val="bottom"/>
            <w:hideMark/>
          </w:tcPr>
          <w:p w14:paraId="21DA17BB" w14:textId="77777777" w:rsidR="00885DA6" w:rsidRPr="003F38FB" w:rsidRDefault="00885DA6" w:rsidP="00885DA6">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70.13</w:t>
            </w:r>
          </w:p>
        </w:tc>
      </w:tr>
    </w:tbl>
    <w:p w14:paraId="5791094D" w14:textId="1FC2C7F4" w:rsidR="00FF5670" w:rsidRPr="003F38FB" w:rsidRDefault="00FF5670">
      <w:pPr>
        <w:rPr>
          <w:rFonts w:ascii="Times New Roman" w:hAnsi="Times New Roman" w:cs="Times New Roman"/>
          <w:szCs w:val="24"/>
        </w:rPr>
      </w:pPr>
    </w:p>
    <w:p w14:paraId="0224F18A" w14:textId="783E6ABD" w:rsidR="003E2F01" w:rsidRPr="00FF7025" w:rsidRDefault="00E13236" w:rsidP="007943EE">
      <w:pPr>
        <w:rPr>
          <w:rFonts w:ascii="Times New Roman" w:hAnsi="Times New Roman" w:cs="Times New Roman"/>
          <w:b/>
          <w:bCs/>
          <w:szCs w:val="24"/>
          <w:lang w:val="en-GB"/>
        </w:rPr>
      </w:pPr>
      <w:r w:rsidRPr="00FF7025">
        <w:rPr>
          <w:rFonts w:ascii="Times New Roman" w:hAnsi="Times New Roman" w:cs="Times New Roman"/>
          <w:b/>
          <w:bCs/>
          <w:szCs w:val="24"/>
        </w:rPr>
        <w:t>3.3:</w:t>
      </w:r>
      <w:r w:rsidR="003E2F01" w:rsidRPr="00FF7025">
        <w:rPr>
          <w:rFonts w:ascii="Times New Roman" w:hAnsi="Times New Roman" w:cs="Times New Roman"/>
          <w:b/>
          <w:bCs/>
          <w:szCs w:val="24"/>
        </w:rPr>
        <w:t xml:space="preserve"> </w:t>
      </w:r>
      <w:r w:rsidR="003E2F01" w:rsidRPr="00FF7025">
        <w:rPr>
          <w:rFonts w:ascii="Times New Roman" w:hAnsi="Times New Roman" w:cs="Times New Roman"/>
          <w:b/>
          <w:bCs/>
          <w:szCs w:val="24"/>
          <w:lang w:val="en-GB"/>
        </w:rPr>
        <w:t>Characteristics of Endogenous Factors</w:t>
      </w:r>
    </w:p>
    <w:p w14:paraId="7B5DC81F" w14:textId="2E6E65E1" w:rsidR="003E2F01" w:rsidRPr="003F38FB" w:rsidRDefault="003E2F01" w:rsidP="00DC2E61">
      <w:pPr>
        <w:spacing w:line="360" w:lineRule="auto"/>
        <w:jc w:val="both"/>
        <w:rPr>
          <w:rFonts w:ascii="Times New Roman" w:hAnsi="Times New Roman" w:cs="Times New Roman"/>
          <w:szCs w:val="24"/>
        </w:rPr>
      </w:pPr>
      <w:r w:rsidRPr="003F38FB">
        <w:rPr>
          <w:rFonts w:ascii="Times New Roman" w:hAnsi="Times New Roman" w:cs="Times New Roman"/>
          <w:szCs w:val="24"/>
        </w:rPr>
        <w:t xml:space="preserve">Most healthcare </w:t>
      </w:r>
      <w:r w:rsidR="00CE1FCD" w:rsidRPr="003F38FB">
        <w:rPr>
          <w:rFonts w:ascii="Times New Roman" w:hAnsi="Times New Roman" w:cs="Times New Roman"/>
          <w:szCs w:val="24"/>
        </w:rPr>
        <w:t>professionals’</w:t>
      </w:r>
      <w:r w:rsidRPr="003F38FB">
        <w:rPr>
          <w:rFonts w:ascii="Times New Roman" w:hAnsi="Times New Roman" w:cs="Times New Roman"/>
          <w:szCs w:val="24"/>
        </w:rPr>
        <w:t xml:space="preserve"> </w:t>
      </w:r>
      <w:r w:rsidR="00CE1FCD" w:rsidRPr="003F38FB">
        <w:rPr>
          <w:rFonts w:ascii="Times New Roman" w:hAnsi="Times New Roman" w:cs="Times New Roman"/>
          <w:szCs w:val="24"/>
        </w:rPr>
        <w:t>f</w:t>
      </w:r>
      <w:r w:rsidRPr="003F38FB">
        <w:rPr>
          <w:rFonts w:ascii="Times New Roman" w:hAnsi="Times New Roman" w:cs="Times New Roman"/>
          <w:szCs w:val="24"/>
        </w:rPr>
        <w:t>amiliarity with evidence‐based DFU guidelines is</w:t>
      </w:r>
      <w:r w:rsidR="00CE1FCD" w:rsidRPr="003F38FB">
        <w:rPr>
          <w:rFonts w:ascii="Times New Roman" w:hAnsi="Times New Roman" w:cs="Times New Roman"/>
          <w:szCs w:val="24"/>
        </w:rPr>
        <w:t xml:space="preserve"> </w:t>
      </w:r>
      <w:r w:rsidRPr="003F38FB">
        <w:rPr>
          <w:rFonts w:ascii="Times New Roman" w:hAnsi="Times New Roman" w:cs="Times New Roman"/>
          <w:szCs w:val="24"/>
        </w:rPr>
        <w:t xml:space="preserve">limited, with 49 % somewhat familiar, 46 % not very familiar, and 5 % not familiar at all. Nearly all (94 %) have treated DFU patients with coexisting medical conditions; similarly, 90 % have encountered language barriers and 89 % have managed patients whose cultural or religious beliefs affect their care. Likewise, 91 % report seeing patients </w:t>
      </w:r>
      <w:r w:rsidRPr="003F38FB">
        <w:rPr>
          <w:rFonts w:ascii="Times New Roman" w:hAnsi="Times New Roman" w:cs="Times New Roman"/>
          <w:szCs w:val="24"/>
        </w:rPr>
        <w:lastRenderedPageBreak/>
        <w:t>who struggle to understand or follow treatment plans. When it comes to communication comfort, 47 % feel somewhat confident speaking with patients about DFUs, 31 % are not very confident, 19 % are very confident, and 3 % not confident at all. Interprofessional collaboration varies: 44 % regularly consult colleagues, 27 % occasionally do so, 26 % rarely, and 3 % never. Referral habits reflect a similar pattern: 52 % regularly refer DFU patients to specialists, 19 % do so occasionally, 24 % rarely, and 5 % never.</w:t>
      </w:r>
    </w:p>
    <w:p w14:paraId="358FB0E7" w14:textId="0E65B4FC" w:rsidR="00CE1FCD" w:rsidRPr="003F38FB" w:rsidRDefault="00CE1FCD" w:rsidP="003E2F01">
      <w:pPr>
        <w:spacing w:line="259" w:lineRule="auto"/>
        <w:rPr>
          <w:rFonts w:ascii="Times New Roman" w:hAnsi="Times New Roman" w:cs="Times New Roman"/>
          <w:szCs w:val="24"/>
        </w:rPr>
      </w:pPr>
      <w:bookmarkStart w:id="5" w:name="_Toc155562815"/>
    </w:p>
    <w:p w14:paraId="6EDCD194" w14:textId="77777777" w:rsidR="0087656B" w:rsidRPr="003F38FB" w:rsidRDefault="0087656B" w:rsidP="003E2F01">
      <w:pPr>
        <w:spacing w:line="259" w:lineRule="auto"/>
        <w:rPr>
          <w:rFonts w:ascii="Times New Roman" w:eastAsia="Calibri" w:hAnsi="Times New Roman" w:cs="Times New Roman"/>
          <w:bCs/>
          <w:szCs w:val="24"/>
          <w:lang w:val="en-GB"/>
        </w:rPr>
      </w:pPr>
    </w:p>
    <w:p w14:paraId="4E20C0AB" w14:textId="4FA78A78" w:rsidR="003E2F01" w:rsidRPr="003F38FB" w:rsidRDefault="003E2F01" w:rsidP="003E2F01">
      <w:pPr>
        <w:spacing w:line="259" w:lineRule="auto"/>
        <w:rPr>
          <w:rFonts w:ascii="Times New Roman" w:eastAsia="Calibri" w:hAnsi="Times New Roman" w:cs="Times New Roman"/>
          <w:bCs/>
          <w:szCs w:val="24"/>
          <w:lang w:val="en-GB"/>
        </w:rPr>
      </w:pPr>
      <w:r w:rsidRPr="003F38FB">
        <w:rPr>
          <w:rFonts w:ascii="Times New Roman" w:eastAsia="Calibri" w:hAnsi="Times New Roman" w:cs="Times New Roman"/>
          <w:bCs/>
          <w:szCs w:val="24"/>
          <w:lang w:val="en-GB"/>
        </w:rPr>
        <w:t xml:space="preserve">Table </w:t>
      </w:r>
      <w:r w:rsidR="0087656B" w:rsidRPr="003F38FB">
        <w:rPr>
          <w:rFonts w:ascii="Times New Roman" w:eastAsia="Calibri" w:hAnsi="Times New Roman" w:cs="Times New Roman"/>
          <w:bCs/>
          <w:szCs w:val="24"/>
          <w:lang w:val="en-GB"/>
        </w:rPr>
        <w:t>3</w:t>
      </w:r>
      <w:r w:rsidR="00542AE3">
        <w:rPr>
          <w:rFonts w:ascii="Times New Roman" w:eastAsia="Calibri" w:hAnsi="Times New Roman" w:cs="Times New Roman"/>
          <w:bCs/>
          <w:szCs w:val="24"/>
          <w:lang w:val="en-GB"/>
        </w:rPr>
        <w:t xml:space="preserve">: </w:t>
      </w:r>
      <w:r w:rsidRPr="003F38FB">
        <w:rPr>
          <w:rFonts w:ascii="Times New Roman" w:eastAsia="Calibri" w:hAnsi="Times New Roman" w:cs="Times New Roman"/>
          <w:bCs/>
          <w:szCs w:val="24"/>
          <w:lang w:val="en-GB"/>
        </w:rPr>
        <w:t>Characteristics of Endogenous Factors</w:t>
      </w:r>
      <w:bookmarkEnd w:id="5"/>
    </w:p>
    <w:tbl>
      <w:tblPr>
        <w:tblW w:w="9360" w:type="dxa"/>
        <w:tblLook w:val="04A0" w:firstRow="1" w:lastRow="0" w:firstColumn="1" w:lastColumn="0" w:noHBand="0" w:noVBand="1"/>
      </w:tblPr>
      <w:tblGrid>
        <w:gridCol w:w="5021"/>
        <w:gridCol w:w="2424"/>
        <w:gridCol w:w="1915"/>
      </w:tblGrid>
      <w:tr w:rsidR="003E2F01" w:rsidRPr="003F38FB" w14:paraId="064CA1AE" w14:textId="77777777" w:rsidTr="003A2E6B">
        <w:trPr>
          <w:trHeight w:val="320"/>
        </w:trPr>
        <w:tc>
          <w:tcPr>
            <w:tcW w:w="5021" w:type="dxa"/>
            <w:tcBorders>
              <w:top w:val="single" w:sz="4" w:space="0" w:color="auto"/>
              <w:left w:val="nil"/>
              <w:bottom w:val="nil"/>
              <w:right w:val="nil"/>
            </w:tcBorders>
            <w:noWrap/>
            <w:vAlign w:val="bottom"/>
            <w:hideMark/>
          </w:tcPr>
          <w:p w14:paraId="07B49129" w14:textId="77777777" w:rsidR="003E2F01" w:rsidRPr="003F38FB" w:rsidRDefault="003E2F01" w:rsidP="003E2F01">
            <w:pPr>
              <w:spacing w:after="0" w:line="240" w:lineRule="auto"/>
              <w:jc w:val="center"/>
              <w:rPr>
                <w:rFonts w:ascii="Times New Roman" w:eastAsia="Times New Roman" w:hAnsi="Times New Roman" w:cs="Times New Roman"/>
                <w:b/>
                <w:bCs/>
                <w:szCs w:val="24"/>
              </w:rPr>
            </w:pPr>
            <w:r w:rsidRPr="003F38FB">
              <w:rPr>
                <w:rFonts w:ascii="Times New Roman" w:eastAsia="Times New Roman" w:hAnsi="Times New Roman" w:cs="Times New Roman"/>
                <w:b/>
                <w:bCs/>
                <w:szCs w:val="24"/>
              </w:rPr>
              <w:t>Characteristics</w:t>
            </w:r>
          </w:p>
        </w:tc>
        <w:tc>
          <w:tcPr>
            <w:tcW w:w="2424" w:type="dxa"/>
            <w:tcBorders>
              <w:top w:val="single" w:sz="4" w:space="0" w:color="auto"/>
              <w:left w:val="nil"/>
              <w:bottom w:val="nil"/>
              <w:right w:val="nil"/>
            </w:tcBorders>
            <w:noWrap/>
            <w:vAlign w:val="bottom"/>
            <w:hideMark/>
          </w:tcPr>
          <w:p w14:paraId="35317BA1" w14:textId="77777777" w:rsidR="003E2F01" w:rsidRPr="003F38FB" w:rsidRDefault="003E2F01" w:rsidP="003E2F01">
            <w:pPr>
              <w:spacing w:after="0" w:line="240" w:lineRule="auto"/>
              <w:jc w:val="center"/>
              <w:rPr>
                <w:rFonts w:ascii="Times New Roman" w:eastAsia="Times New Roman" w:hAnsi="Times New Roman" w:cs="Times New Roman"/>
                <w:b/>
                <w:bCs/>
                <w:szCs w:val="24"/>
              </w:rPr>
            </w:pPr>
            <w:r w:rsidRPr="003F38FB">
              <w:rPr>
                <w:rFonts w:ascii="Times New Roman" w:eastAsia="Times New Roman" w:hAnsi="Times New Roman" w:cs="Times New Roman"/>
                <w:b/>
                <w:bCs/>
                <w:szCs w:val="24"/>
              </w:rPr>
              <w:t>Frequency</w:t>
            </w:r>
          </w:p>
        </w:tc>
        <w:tc>
          <w:tcPr>
            <w:tcW w:w="1915" w:type="dxa"/>
            <w:tcBorders>
              <w:top w:val="single" w:sz="4" w:space="0" w:color="auto"/>
              <w:left w:val="nil"/>
              <w:bottom w:val="nil"/>
              <w:right w:val="nil"/>
            </w:tcBorders>
            <w:noWrap/>
            <w:vAlign w:val="bottom"/>
            <w:hideMark/>
          </w:tcPr>
          <w:p w14:paraId="4660AFFF" w14:textId="77777777" w:rsidR="003E2F01" w:rsidRPr="003F38FB" w:rsidRDefault="003E2F01" w:rsidP="003E2F01">
            <w:pPr>
              <w:spacing w:after="0" w:line="240" w:lineRule="auto"/>
              <w:jc w:val="center"/>
              <w:rPr>
                <w:rFonts w:ascii="Times New Roman" w:eastAsia="Times New Roman" w:hAnsi="Times New Roman" w:cs="Times New Roman"/>
                <w:b/>
                <w:bCs/>
                <w:szCs w:val="24"/>
              </w:rPr>
            </w:pPr>
            <w:r w:rsidRPr="003F38FB">
              <w:rPr>
                <w:rFonts w:ascii="Times New Roman" w:eastAsia="Times New Roman" w:hAnsi="Times New Roman" w:cs="Times New Roman"/>
                <w:b/>
                <w:bCs/>
                <w:szCs w:val="24"/>
              </w:rPr>
              <w:t>Percentage</w:t>
            </w:r>
          </w:p>
        </w:tc>
      </w:tr>
      <w:tr w:rsidR="003E2F01" w:rsidRPr="003F38FB" w14:paraId="17D7AA72" w14:textId="77777777" w:rsidTr="003A2E6B">
        <w:trPr>
          <w:trHeight w:val="300"/>
        </w:trPr>
        <w:tc>
          <w:tcPr>
            <w:tcW w:w="5021" w:type="dxa"/>
            <w:tcBorders>
              <w:top w:val="nil"/>
              <w:left w:val="nil"/>
              <w:bottom w:val="single" w:sz="4" w:space="0" w:color="auto"/>
              <w:right w:val="nil"/>
            </w:tcBorders>
            <w:noWrap/>
            <w:vAlign w:val="bottom"/>
            <w:hideMark/>
          </w:tcPr>
          <w:p w14:paraId="44E35419" w14:textId="77777777" w:rsidR="003E2F01" w:rsidRPr="003F38FB" w:rsidRDefault="003E2F01" w:rsidP="003E2F01">
            <w:pPr>
              <w:spacing w:after="0" w:line="240" w:lineRule="auto"/>
              <w:jc w:val="center"/>
              <w:rPr>
                <w:rFonts w:ascii="Times New Roman" w:eastAsia="Times New Roman" w:hAnsi="Times New Roman" w:cs="Times New Roman"/>
                <w:b/>
                <w:bCs/>
                <w:szCs w:val="24"/>
              </w:rPr>
            </w:pPr>
          </w:p>
        </w:tc>
        <w:tc>
          <w:tcPr>
            <w:tcW w:w="2424" w:type="dxa"/>
            <w:tcBorders>
              <w:top w:val="nil"/>
              <w:left w:val="nil"/>
              <w:bottom w:val="single" w:sz="4" w:space="0" w:color="auto"/>
              <w:right w:val="nil"/>
            </w:tcBorders>
            <w:noWrap/>
            <w:vAlign w:val="bottom"/>
            <w:hideMark/>
          </w:tcPr>
          <w:p w14:paraId="601E0C49"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(n=231)</w:t>
            </w:r>
          </w:p>
        </w:tc>
        <w:tc>
          <w:tcPr>
            <w:tcW w:w="1915" w:type="dxa"/>
            <w:tcBorders>
              <w:top w:val="nil"/>
              <w:left w:val="nil"/>
              <w:bottom w:val="single" w:sz="4" w:space="0" w:color="auto"/>
              <w:right w:val="nil"/>
            </w:tcBorders>
            <w:noWrap/>
            <w:vAlign w:val="bottom"/>
            <w:hideMark/>
          </w:tcPr>
          <w:p w14:paraId="7BCA381D"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w:t>
            </w:r>
          </w:p>
        </w:tc>
      </w:tr>
      <w:tr w:rsidR="003E2F01" w:rsidRPr="003F38FB" w14:paraId="43DFE21B" w14:textId="77777777" w:rsidTr="003A2E6B">
        <w:trPr>
          <w:trHeight w:val="320"/>
        </w:trPr>
        <w:tc>
          <w:tcPr>
            <w:tcW w:w="9360" w:type="dxa"/>
            <w:gridSpan w:val="3"/>
            <w:tcBorders>
              <w:top w:val="single" w:sz="4" w:space="0" w:color="auto"/>
              <w:left w:val="nil"/>
              <w:bottom w:val="nil"/>
              <w:right w:val="nil"/>
            </w:tcBorders>
            <w:noWrap/>
            <w:vAlign w:val="bottom"/>
            <w:hideMark/>
          </w:tcPr>
          <w:p w14:paraId="77BA5F1D" w14:textId="77777777" w:rsidR="003E2F01" w:rsidRPr="003F38FB" w:rsidRDefault="003E2F01" w:rsidP="003E2F01">
            <w:pPr>
              <w:spacing w:after="0" w:line="240" w:lineRule="auto"/>
              <w:rPr>
                <w:rFonts w:ascii="Times New Roman" w:eastAsia="Times New Roman" w:hAnsi="Times New Roman" w:cs="Times New Roman"/>
                <w:b/>
                <w:bCs/>
                <w:szCs w:val="24"/>
              </w:rPr>
            </w:pPr>
            <w:r w:rsidRPr="003F38FB">
              <w:rPr>
                <w:rFonts w:ascii="Times New Roman" w:eastAsia="Times New Roman" w:hAnsi="Times New Roman" w:cs="Times New Roman"/>
                <w:b/>
                <w:bCs/>
                <w:szCs w:val="24"/>
              </w:rPr>
              <w:t>How familiar are you with the evidence-based guidelines for managing DFUs?</w:t>
            </w:r>
          </w:p>
        </w:tc>
      </w:tr>
      <w:tr w:rsidR="003E2F01" w:rsidRPr="003F38FB" w14:paraId="5D0D011A" w14:textId="77777777" w:rsidTr="003A2E6B">
        <w:trPr>
          <w:trHeight w:val="320"/>
        </w:trPr>
        <w:tc>
          <w:tcPr>
            <w:tcW w:w="5021" w:type="dxa"/>
            <w:tcBorders>
              <w:top w:val="nil"/>
              <w:left w:val="nil"/>
              <w:bottom w:val="nil"/>
              <w:right w:val="nil"/>
            </w:tcBorders>
            <w:noWrap/>
            <w:vAlign w:val="bottom"/>
            <w:hideMark/>
          </w:tcPr>
          <w:p w14:paraId="7EF20856"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 xml:space="preserve">Very familiar </w:t>
            </w:r>
          </w:p>
        </w:tc>
        <w:tc>
          <w:tcPr>
            <w:tcW w:w="2424" w:type="dxa"/>
            <w:tcBorders>
              <w:top w:val="nil"/>
              <w:left w:val="nil"/>
              <w:bottom w:val="nil"/>
              <w:right w:val="nil"/>
            </w:tcBorders>
            <w:noWrap/>
            <w:vAlign w:val="bottom"/>
            <w:hideMark/>
          </w:tcPr>
          <w:p w14:paraId="2636C5FA"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w:t>
            </w:r>
          </w:p>
        </w:tc>
        <w:tc>
          <w:tcPr>
            <w:tcW w:w="1915" w:type="dxa"/>
            <w:tcBorders>
              <w:top w:val="nil"/>
              <w:left w:val="nil"/>
              <w:bottom w:val="nil"/>
              <w:right w:val="nil"/>
            </w:tcBorders>
            <w:noWrap/>
            <w:vAlign w:val="bottom"/>
            <w:hideMark/>
          </w:tcPr>
          <w:p w14:paraId="1E55CFAE"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w:t>
            </w:r>
          </w:p>
        </w:tc>
      </w:tr>
      <w:tr w:rsidR="003E2F01" w:rsidRPr="003F38FB" w14:paraId="6E9540EA" w14:textId="77777777" w:rsidTr="003A2E6B">
        <w:trPr>
          <w:trHeight w:val="320"/>
        </w:trPr>
        <w:tc>
          <w:tcPr>
            <w:tcW w:w="5021" w:type="dxa"/>
            <w:tcBorders>
              <w:top w:val="nil"/>
              <w:left w:val="nil"/>
              <w:bottom w:val="nil"/>
              <w:right w:val="nil"/>
            </w:tcBorders>
            <w:noWrap/>
            <w:vAlign w:val="bottom"/>
            <w:hideMark/>
          </w:tcPr>
          <w:p w14:paraId="56F039CE"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 xml:space="preserve">Somewhat familiar </w:t>
            </w:r>
          </w:p>
        </w:tc>
        <w:tc>
          <w:tcPr>
            <w:tcW w:w="2424" w:type="dxa"/>
            <w:tcBorders>
              <w:top w:val="nil"/>
              <w:left w:val="nil"/>
              <w:bottom w:val="nil"/>
              <w:right w:val="nil"/>
            </w:tcBorders>
            <w:noWrap/>
            <w:vAlign w:val="bottom"/>
            <w:hideMark/>
          </w:tcPr>
          <w:p w14:paraId="58E67B3C"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113</w:t>
            </w:r>
          </w:p>
        </w:tc>
        <w:tc>
          <w:tcPr>
            <w:tcW w:w="1915" w:type="dxa"/>
            <w:tcBorders>
              <w:top w:val="nil"/>
              <w:left w:val="nil"/>
              <w:bottom w:val="nil"/>
              <w:right w:val="nil"/>
            </w:tcBorders>
            <w:noWrap/>
            <w:vAlign w:val="bottom"/>
            <w:hideMark/>
          </w:tcPr>
          <w:p w14:paraId="1D12A01D"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48.92</w:t>
            </w:r>
          </w:p>
        </w:tc>
      </w:tr>
      <w:tr w:rsidR="003E2F01" w:rsidRPr="003F38FB" w14:paraId="5E4673DB" w14:textId="77777777" w:rsidTr="003A2E6B">
        <w:trPr>
          <w:trHeight w:val="320"/>
        </w:trPr>
        <w:tc>
          <w:tcPr>
            <w:tcW w:w="5021" w:type="dxa"/>
            <w:tcBorders>
              <w:top w:val="nil"/>
              <w:left w:val="nil"/>
              <w:bottom w:val="nil"/>
              <w:right w:val="nil"/>
            </w:tcBorders>
            <w:noWrap/>
            <w:vAlign w:val="bottom"/>
            <w:hideMark/>
          </w:tcPr>
          <w:p w14:paraId="6EE83CAD"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 xml:space="preserve">Not very familiar </w:t>
            </w:r>
          </w:p>
        </w:tc>
        <w:tc>
          <w:tcPr>
            <w:tcW w:w="2424" w:type="dxa"/>
            <w:tcBorders>
              <w:top w:val="nil"/>
              <w:left w:val="nil"/>
              <w:bottom w:val="nil"/>
              <w:right w:val="nil"/>
            </w:tcBorders>
            <w:noWrap/>
            <w:vAlign w:val="bottom"/>
            <w:hideMark/>
          </w:tcPr>
          <w:p w14:paraId="5E6CB9CC"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106</w:t>
            </w:r>
          </w:p>
        </w:tc>
        <w:tc>
          <w:tcPr>
            <w:tcW w:w="1915" w:type="dxa"/>
            <w:tcBorders>
              <w:top w:val="nil"/>
              <w:left w:val="nil"/>
              <w:bottom w:val="nil"/>
              <w:right w:val="nil"/>
            </w:tcBorders>
            <w:noWrap/>
            <w:vAlign w:val="bottom"/>
            <w:hideMark/>
          </w:tcPr>
          <w:p w14:paraId="0C20B82E"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45.89</w:t>
            </w:r>
          </w:p>
        </w:tc>
      </w:tr>
      <w:tr w:rsidR="003E2F01" w:rsidRPr="003F38FB" w14:paraId="51C26EF7" w14:textId="77777777" w:rsidTr="003A2E6B">
        <w:trPr>
          <w:trHeight w:val="320"/>
        </w:trPr>
        <w:tc>
          <w:tcPr>
            <w:tcW w:w="5021" w:type="dxa"/>
            <w:tcBorders>
              <w:top w:val="nil"/>
              <w:left w:val="nil"/>
              <w:bottom w:val="single" w:sz="4" w:space="0" w:color="auto"/>
              <w:right w:val="nil"/>
            </w:tcBorders>
            <w:noWrap/>
            <w:vAlign w:val="bottom"/>
            <w:hideMark/>
          </w:tcPr>
          <w:p w14:paraId="4FD78CC6"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Not familiar at all</w:t>
            </w:r>
          </w:p>
        </w:tc>
        <w:tc>
          <w:tcPr>
            <w:tcW w:w="2424" w:type="dxa"/>
            <w:tcBorders>
              <w:top w:val="nil"/>
              <w:left w:val="nil"/>
              <w:bottom w:val="single" w:sz="4" w:space="0" w:color="auto"/>
              <w:right w:val="nil"/>
            </w:tcBorders>
            <w:noWrap/>
            <w:vAlign w:val="bottom"/>
            <w:hideMark/>
          </w:tcPr>
          <w:p w14:paraId="1B405735"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12</w:t>
            </w:r>
          </w:p>
        </w:tc>
        <w:tc>
          <w:tcPr>
            <w:tcW w:w="1915" w:type="dxa"/>
            <w:tcBorders>
              <w:top w:val="nil"/>
              <w:left w:val="nil"/>
              <w:bottom w:val="single" w:sz="4" w:space="0" w:color="auto"/>
              <w:right w:val="nil"/>
            </w:tcBorders>
            <w:noWrap/>
            <w:vAlign w:val="bottom"/>
            <w:hideMark/>
          </w:tcPr>
          <w:p w14:paraId="0E5E467A"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5.19</w:t>
            </w:r>
          </w:p>
        </w:tc>
      </w:tr>
      <w:tr w:rsidR="003E2F01" w:rsidRPr="003F38FB" w14:paraId="33C3C481" w14:textId="77777777" w:rsidTr="003A2E6B">
        <w:trPr>
          <w:trHeight w:val="320"/>
        </w:trPr>
        <w:tc>
          <w:tcPr>
            <w:tcW w:w="9360" w:type="dxa"/>
            <w:gridSpan w:val="3"/>
            <w:tcBorders>
              <w:top w:val="single" w:sz="4" w:space="0" w:color="auto"/>
              <w:left w:val="nil"/>
              <w:bottom w:val="nil"/>
              <w:right w:val="nil"/>
            </w:tcBorders>
            <w:noWrap/>
            <w:vAlign w:val="bottom"/>
            <w:hideMark/>
          </w:tcPr>
          <w:p w14:paraId="2B27DFDC" w14:textId="77777777" w:rsidR="003E2F01" w:rsidRPr="003F38FB" w:rsidRDefault="003E2F01" w:rsidP="003E2F01">
            <w:pPr>
              <w:spacing w:after="0" w:line="240" w:lineRule="auto"/>
              <w:rPr>
                <w:rFonts w:ascii="Times New Roman" w:eastAsia="Times New Roman" w:hAnsi="Times New Roman" w:cs="Times New Roman"/>
                <w:b/>
                <w:bCs/>
                <w:szCs w:val="24"/>
              </w:rPr>
            </w:pPr>
            <w:r w:rsidRPr="003F38FB">
              <w:rPr>
                <w:rFonts w:ascii="Times New Roman" w:eastAsia="Times New Roman" w:hAnsi="Times New Roman" w:cs="Times New Roman"/>
                <w:b/>
                <w:bCs/>
                <w:szCs w:val="24"/>
              </w:rPr>
              <w:t>Have you ever encountered patients with DFUs who have co-existing medical conditions?</w:t>
            </w:r>
          </w:p>
        </w:tc>
      </w:tr>
      <w:tr w:rsidR="003E2F01" w:rsidRPr="003F38FB" w14:paraId="5158E7D3" w14:textId="77777777" w:rsidTr="003A2E6B">
        <w:trPr>
          <w:trHeight w:val="320"/>
        </w:trPr>
        <w:tc>
          <w:tcPr>
            <w:tcW w:w="5021" w:type="dxa"/>
            <w:tcBorders>
              <w:top w:val="nil"/>
              <w:left w:val="nil"/>
              <w:bottom w:val="nil"/>
              <w:right w:val="nil"/>
            </w:tcBorders>
            <w:noWrap/>
            <w:vAlign w:val="bottom"/>
            <w:hideMark/>
          </w:tcPr>
          <w:p w14:paraId="78564A93"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No</w:t>
            </w:r>
          </w:p>
        </w:tc>
        <w:tc>
          <w:tcPr>
            <w:tcW w:w="2424" w:type="dxa"/>
            <w:tcBorders>
              <w:top w:val="nil"/>
              <w:left w:val="nil"/>
              <w:bottom w:val="nil"/>
              <w:right w:val="nil"/>
            </w:tcBorders>
            <w:noWrap/>
            <w:vAlign w:val="bottom"/>
            <w:hideMark/>
          </w:tcPr>
          <w:p w14:paraId="2177CEB5"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13</w:t>
            </w:r>
          </w:p>
        </w:tc>
        <w:tc>
          <w:tcPr>
            <w:tcW w:w="1915" w:type="dxa"/>
            <w:tcBorders>
              <w:top w:val="nil"/>
              <w:left w:val="nil"/>
              <w:bottom w:val="nil"/>
              <w:right w:val="nil"/>
            </w:tcBorders>
            <w:noWrap/>
            <w:vAlign w:val="bottom"/>
            <w:hideMark/>
          </w:tcPr>
          <w:p w14:paraId="0C41BF69"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5.63</w:t>
            </w:r>
          </w:p>
        </w:tc>
      </w:tr>
      <w:tr w:rsidR="003E2F01" w:rsidRPr="003F38FB" w14:paraId="25C45102" w14:textId="77777777" w:rsidTr="003A2E6B">
        <w:trPr>
          <w:trHeight w:val="320"/>
        </w:trPr>
        <w:tc>
          <w:tcPr>
            <w:tcW w:w="5021" w:type="dxa"/>
            <w:tcBorders>
              <w:top w:val="nil"/>
              <w:left w:val="nil"/>
              <w:bottom w:val="single" w:sz="4" w:space="0" w:color="auto"/>
              <w:right w:val="nil"/>
            </w:tcBorders>
            <w:noWrap/>
            <w:vAlign w:val="bottom"/>
            <w:hideMark/>
          </w:tcPr>
          <w:p w14:paraId="5AC26AD5"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Yes</w:t>
            </w:r>
          </w:p>
        </w:tc>
        <w:tc>
          <w:tcPr>
            <w:tcW w:w="2424" w:type="dxa"/>
            <w:tcBorders>
              <w:top w:val="nil"/>
              <w:left w:val="nil"/>
              <w:bottom w:val="single" w:sz="4" w:space="0" w:color="auto"/>
              <w:right w:val="nil"/>
            </w:tcBorders>
            <w:noWrap/>
            <w:vAlign w:val="bottom"/>
            <w:hideMark/>
          </w:tcPr>
          <w:p w14:paraId="6F895DC5"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218</w:t>
            </w:r>
          </w:p>
        </w:tc>
        <w:tc>
          <w:tcPr>
            <w:tcW w:w="1915" w:type="dxa"/>
            <w:tcBorders>
              <w:top w:val="nil"/>
              <w:left w:val="nil"/>
              <w:bottom w:val="single" w:sz="4" w:space="0" w:color="auto"/>
              <w:right w:val="nil"/>
            </w:tcBorders>
            <w:noWrap/>
            <w:vAlign w:val="bottom"/>
            <w:hideMark/>
          </w:tcPr>
          <w:p w14:paraId="03DF3A18"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94.37</w:t>
            </w:r>
          </w:p>
        </w:tc>
      </w:tr>
      <w:tr w:rsidR="003E2F01" w:rsidRPr="003F38FB" w14:paraId="67729F5F" w14:textId="77777777" w:rsidTr="003A2E6B">
        <w:trPr>
          <w:trHeight w:val="320"/>
        </w:trPr>
        <w:tc>
          <w:tcPr>
            <w:tcW w:w="9360" w:type="dxa"/>
            <w:gridSpan w:val="3"/>
            <w:tcBorders>
              <w:top w:val="single" w:sz="4" w:space="0" w:color="auto"/>
              <w:left w:val="nil"/>
              <w:bottom w:val="nil"/>
              <w:right w:val="nil"/>
            </w:tcBorders>
            <w:noWrap/>
            <w:vAlign w:val="bottom"/>
            <w:hideMark/>
          </w:tcPr>
          <w:p w14:paraId="77648C98" w14:textId="77777777" w:rsidR="003E2F01" w:rsidRPr="003F38FB" w:rsidRDefault="003E2F01" w:rsidP="003E2F01">
            <w:pPr>
              <w:spacing w:after="0" w:line="240" w:lineRule="auto"/>
              <w:rPr>
                <w:rFonts w:ascii="Times New Roman" w:eastAsia="Times New Roman" w:hAnsi="Times New Roman" w:cs="Times New Roman"/>
                <w:b/>
                <w:bCs/>
                <w:szCs w:val="24"/>
              </w:rPr>
            </w:pPr>
            <w:r w:rsidRPr="003F38FB">
              <w:rPr>
                <w:rFonts w:ascii="Times New Roman" w:eastAsia="Times New Roman" w:hAnsi="Times New Roman" w:cs="Times New Roman"/>
                <w:b/>
                <w:bCs/>
                <w:szCs w:val="24"/>
              </w:rPr>
              <w:t>Have you ever encountered patients with DFUs who have language barriers?</w:t>
            </w:r>
          </w:p>
        </w:tc>
      </w:tr>
      <w:tr w:rsidR="003E2F01" w:rsidRPr="003F38FB" w14:paraId="158B1039" w14:textId="77777777" w:rsidTr="003A2E6B">
        <w:trPr>
          <w:trHeight w:val="320"/>
        </w:trPr>
        <w:tc>
          <w:tcPr>
            <w:tcW w:w="5021" w:type="dxa"/>
            <w:tcBorders>
              <w:top w:val="nil"/>
              <w:left w:val="nil"/>
              <w:bottom w:val="nil"/>
              <w:right w:val="nil"/>
            </w:tcBorders>
            <w:noWrap/>
            <w:vAlign w:val="bottom"/>
            <w:hideMark/>
          </w:tcPr>
          <w:p w14:paraId="3358FEF7"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No</w:t>
            </w:r>
          </w:p>
        </w:tc>
        <w:tc>
          <w:tcPr>
            <w:tcW w:w="2424" w:type="dxa"/>
            <w:tcBorders>
              <w:top w:val="nil"/>
              <w:left w:val="nil"/>
              <w:bottom w:val="nil"/>
              <w:right w:val="nil"/>
            </w:tcBorders>
            <w:noWrap/>
            <w:vAlign w:val="bottom"/>
            <w:hideMark/>
          </w:tcPr>
          <w:p w14:paraId="783A2271"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23</w:t>
            </w:r>
          </w:p>
        </w:tc>
        <w:tc>
          <w:tcPr>
            <w:tcW w:w="1915" w:type="dxa"/>
            <w:tcBorders>
              <w:top w:val="nil"/>
              <w:left w:val="nil"/>
              <w:bottom w:val="nil"/>
              <w:right w:val="nil"/>
            </w:tcBorders>
            <w:noWrap/>
            <w:vAlign w:val="bottom"/>
            <w:hideMark/>
          </w:tcPr>
          <w:p w14:paraId="69484BA6"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9.96</w:t>
            </w:r>
          </w:p>
        </w:tc>
      </w:tr>
      <w:tr w:rsidR="003E2F01" w:rsidRPr="003F38FB" w14:paraId="49AAB68E" w14:textId="77777777" w:rsidTr="003A2E6B">
        <w:trPr>
          <w:trHeight w:val="320"/>
        </w:trPr>
        <w:tc>
          <w:tcPr>
            <w:tcW w:w="5021" w:type="dxa"/>
            <w:tcBorders>
              <w:top w:val="nil"/>
              <w:left w:val="nil"/>
              <w:bottom w:val="single" w:sz="4" w:space="0" w:color="auto"/>
              <w:right w:val="nil"/>
            </w:tcBorders>
            <w:noWrap/>
            <w:vAlign w:val="bottom"/>
            <w:hideMark/>
          </w:tcPr>
          <w:p w14:paraId="12FA2A49"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Yes</w:t>
            </w:r>
          </w:p>
        </w:tc>
        <w:tc>
          <w:tcPr>
            <w:tcW w:w="2424" w:type="dxa"/>
            <w:tcBorders>
              <w:top w:val="nil"/>
              <w:left w:val="nil"/>
              <w:bottom w:val="single" w:sz="4" w:space="0" w:color="auto"/>
              <w:right w:val="nil"/>
            </w:tcBorders>
            <w:noWrap/>
            <w:vAlign w:val="bottom"/>
            <w:hideMark/>
          </w:tcPr>
          <w:p w14:paraId="2234E240"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208</w:t>
            </w:r>
          </w:p>
        </w:tc>
        <w:tc>
          <w:tcPr>
            <w:tcW w:w="1915" w:type="dxa"/>
            <w:tcBorders>
              <w:top w:val="nil"/>
              <w:left w:val="nil"/>
              <w:bottom w:val="single" w:sz="4" w:space="0" w:color="auto"/>
              <w:right w:val="nil"/>
            </w:tcBorders>
            <w:noWrap/>
            <w:vAlign w:val="bottom"/>
            <w:hideMark/>
          </w:tcPr>
          <w:p w14:paraId="61D87FC6"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90.04</w:t>
            </w:r>
          </w:p>
        </w:tc>
      </w:tr>
      <w:tr w:rsidR="003E2F01" w:rsidRPr="003F38FB" w14:paraId="32039C6F" w14:textId="77777777" w:rsidTr="003A2E6B">
        <w:trPr>
          <w:trHeight w:val="320"/>
        </w:trPr>
        <w:tc>
          <w:tcPr>
            <w:tcW w:w="9360" w:type="dxa"/>
            <w:gridSpan w:val="3"/>
            <w:tcBorders>
              <w:top w:val="single" w:sz="4" w:space="0" w:color="auto"/>
              <w:left w:val="nil"/>
              <w:bottom w:val="nil"/>
              <w:right w:val="nil"/>
            </w:tcBorders>
            <w:noWrap/>
            <w:vAlign w:val="bottom"/>
            <w:hideMark/>
          </w:tcPr>
          <w:p w14:paraId="352A4771" w14:textId="77777777" w:rsidR="003E2F01" w:rsidRPr="003F38FB" w:rsidRDefault="003E2F01" w:rsidP="003E2F01">
            <w:pPr>
              <w:spacing w:after="0" w:line="240" w:lineRule="auto"/>
              <w:rPr>
                <w:rFonts w:ascii="Times New Roman" w:eastAsia="Times New Roman" w:hAnsi="Times New Roman" w:cs="Times New Roman"/>
                <w:b/>
                <w:bCs/>
                <w:szCs w:val="24"/>
              </w:rPr>
            </w:pPr>
            <w:r w:rsidRPr="003F38FB">
              <w:rPr>
                <w:rFonts w:ascii="Times New Roman" w:eastAsia="Times New Roman" w:hAnsi="Times New Roman" w:cs="Times New Roman"/>
                <w:b/>
                <w:bCs/>
                <w:szCs w:val="24"/>
              </w:rPr>
              <w:t>Have you ever encountered patients with DFUs who have cultural or religious beliefs that affect their treatment?</w:t>
            </w:r>
          </w:p>
        </w:tc>
      </w:tr>
      <w:tr w:rsidR="003E2F01" w:rsidRPr="003F38FB" w14:paraId="27E0AFE8" w14:textId="77777777" w:rsidTr="003A2E6B">
        <w:trPr>
          <w:trHeight w:val="320"/>
        </w:trPr>
        <w:tc>
          <w:tcPr>
            <w:tcW w:w="5021" w:type="dxa"/>
            <w:tcBorders>
              <w:top w:val="nil"/>
              <w:left w:val="nil"/>
              <w:bottom w:val="nil"/>
              <w:right w:val="nil"/>
            </w:tcBorders>
            <w:noWrap/>
            <w:vAlign w:val="bottom"/>
            <w:hideMark/>
          </w:tcPr>
          <w:p w14:paraId="4F9514C2"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No</w:t>
            </w:r>
          </w:p>
        </w:tc>
        <w:tc>
          <w:tcPr>
            <w:tcW w:w="2424" w:type="dxa"/>
            <w:tcBorders>
              <w:top w:val="nil"/>
              <w:left w:val="nil"/>
              <w:bottom w:val="nil"/>
              <w:right w:val="nil"/>
            </w:tcBorders>
            <w:noWrap/>
            <w:vAlign w:val="bottom"/>
            <w:hideMark/>
          </w:tcPr>
          <w:p w14:paraId="254A266D"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25</w:t>
            </w:r>
          </w:p>
        </w:tc>
        <w:tc>
          <w:tcPr>
            <w:tcW w:w="1915" w:type="dxa"/>
            <w:tcBorders>
              <w:top w:val="nil"/>
              <w:left w:val="nil"/>
              <w:bottom w:val="nil"/>
              <w:right w:val="nil"/>
            </w:tcBorders>
            <w:noWrap/>
            <w:vAlign w:val="bottom"/>
            <w:hideMark/>
          </w:tcPr>
          <w:p w14:paraId="28B0F62C"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10.82</w:t>
            </w:r>
          </w:p>
        </w:tc>
      </w:tr>
      <w:tr w:rsidR="003E2F01" w:rsidRPr="003F38FB" w14:paraId="46B85BA3" w14:textId="77777777" w:rsidTr="003A2E6B">
        <w:trPr>
          <w:trHeight w:val="320"/>
        </w:trPr>
        <w:tc>
          <w:tcPr>
            <w:tcW w:w="5021" w:type="dxa"/>
            <w:tcBorders>
              <w:top w:val="nil"/>
              <w:left w:val="nil"/>
              <w:bottom w:val="single" w:sz="4" w:space="0" w:color="auto"/>
              <w:right w:val="nil"/>
            </w:tcBorders>
            <w:noWrap/>
            <w:vAlign w:val="bottom"/>
            <w:hideMark/>
          </w:tcPr>
          <w:p w14:paraId="71C91A6A"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Yes</w:t>
            </w:r>
          </w:p>
        </w:tc>
        <w:tc>
          <w:tcPr>
            <w:tcW w:w="2424" w:type="dxa"/>
            <w:tcBorders>
              <w:top w:val="nil"/>
              <w:left w:val="nil"/>
              <w:bottom w:val="single" w:sz="4" w:space="0" w:color="auto"/>
              <w:right w:val="nil"/>
            </w:tcBorders>
            <w:noWrap/>
            <w:vAlign w:val="bottom"/>
            <w:hideMark/>
          </w:tcPr>
          <w:p w14:paraId="4B074B1E"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206</w:t>
            </w:r>
          </w:p>
        </w:tc>
        <w:tc>
          <w:tcPr>
            <w:tcW w:w="1915" w:type="dxa"/>
            <w:tcBorders>
              <w:top w:val="nil"/>
              <w:left w:val="nil"/>
              <w:bottom w:val="single" w:sz="4" w:space="0" w:color="auto"/>
              <w:right w:val="nil"/>
            </w:tcBorders>
            <w:noWrap/>
            <w:vAlign w:val="bottom"/>
            <w:hideMark/>
          </w:tcPr>
          <w:p w14:paraId="71D9AC6A"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89.18</w:t>
            </w:r>
          </w:p>
        </w:tc>
      </w:tr>
      <w:tr w:rsidR="003E2F01" w:rsidRPr="003F38FB" w14:paraId="30A67CC9" w14:textId="77777777" w:rsidTr="003A2E6B">
        <w:trPr>
          <w:trHeight w:val="320"/>
        </w:trPr>
        <w:tc>
          <w:tcPr>
            <w:tcW w:w="9360" w:type="dxa"/>
            <w:gridSpan w:val="3"/>
            <w:tcBorders>
              <w:top w:val="single" w:sz="4" w:space="0" w:color="auto"/>
              <w:left w:val="nil"/>
              <w:bottom w:val="nil"/>
              <w:right w:val="nil"/>
            </w:tcBorders>
            <w:noWrap/>
            <w:vAlign w:val="bottom"/>
            <w:hideMark/>
          </w:tcPr>
          <w:p w14:paraId="2045CBC1" w14:textId="77777777" w:rsidR="003E2F01" w:rsidRPr="003F38FB" w:rsidRDefault="003E2F01" w:rsidP="003E2F01">
            <w:pPr>
              <w:spacing w:after="0" w:line="240" w:lineRule="auto"/>
              <w:rPr>
                <w:rFonts w:ascii="Times New Roman" w:eastAsia="Times New Roman" w:hAnsi="Times New Roman" w:cs="Times New Roman"/>
                <w:b/>
                <w:bCs/>
                <w:szCs w:val="24"/>
              </w:rPr>
            </w:pPr>
            <w:r w:rsidRPr="003F38FB">
              <w:rPr>
                <w:rFonts w:ascii="Times New Roman" w:eastAsia="Times New Roman" w:hAnsi="Times New Roman" w:cs="Times New Roman"/>
                <w:b/>
                <w:bCs/>
                <w:szCs w:val="24"/>
              </w:rPr>
              <w:t>How comfortable are you in communicating with patients about their DFUs</w:t>
            </w:r>
          </w:p>
        </w:tc>
      </w:tr>
      <w:tr w:rsidR="003E2F01" w:rsidRPr="003F38FB" w14:paraId="7DC952C0" w14:textId="77777777" w:rsidTr="003A2E6B">
        <w:trPr>
          <w:trHeight w:val="320"/>
        </w:trPr>
        <w:tc>
          <w:tcPr>
            <w:tcW w:w="5021" w:type="dxa"/>
            <w:tcBorders>
              <w:top w:val="nil"/>
              <w:left w:val="nil"/>
              <w:bottom w:val="nil"/>
              <w:right w:val="nil"/>
            </w:tcBorders>
            <w:noWrap/>
            <w:vAlign w:val="bottom"/>
            <w:hideMark/>
          </w:tcPr>
          <w:p w14:paraId="7E0E0468"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Very confident</w:t>
            </w:r>
          </w:p>
        </w:tc>
        <w:tc>
          <w:tcPr>
            <w:tcW w:w="2424" w:type="dxa"/>
            <w:tcBorders>
              <w:top w:val="nil"/>
              <w:left w:val="nil"/>
              <w:bottom w:val="nil"/>
              <w:right w:val="nil"/>
            </w:tcBorders>
            <w:noWrap/>
            <w:vAlign w:val="bottom"/>
            <w:hideMark/>
          </w:tcPr>
          <w:p w14:paraId="7ACBFE5E"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45</w:t>
            </w:r>
          </w:p>
        </w:tc>
        <w:tc>
          <w:tcPr>
            <w:tcW w:w="1915" w:type="dxa"/>
            <w:tcBorders>
              <w:top w:val="nil"/>
              <w:left w:val="nil"/>
              <w:bottom w:val="nil"/>
              <w:right w:val="nil"/>
            </w:tcBorders>
            <w:noWrap/>
            <w:vAlign w:val="bottom"/>
            <w:hideMark/>
          </w:tcPr>
          <w:p w14:paraId="7EEA4E43"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19.48</w:t>
            </w:r>
          </w:p>
        </w:tc>
      </w:tr>
      <w:tr w:rsidR="003E2F01" w:rsidRPr="003F38FB" w14:paraId="646BFB60" w14:textId="77777777" w:rsidTr="003A2E6B">
        <w:trPr>
          <w:trHeight w:val="320"/>
        </w:trPr>
        <w:tc>
          <w:tcPr>
            <w:tcW w:w="5021" w:type="dxa"/>
            <w:tcBorders>
              <w:top w:val="nil"/>
              <w:left w:val="nil"/>
              <w:bottom w:val="nil"/>
              <w:right w:val="nil"/>
            </w:tcBorders>
            <w:noWrap/>
            <w:vAlign w:val="bottom"/>
            <w:hideMark/>
          </w:tcPr>
          <w:p w14:paraId="2F789E0A"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Somewhat confident</w:t>
            </w:r>
          </w:p>
        </w:tc>
        <w:tc>
          <w:tcPr>
            <w:tcW w:w="2424" w:type="dxa"/>
            <w:tcBorders>
              <w:top w:val="nil"/>
              <w:left w:val="nil"/>
              <w:bottom w:val="nil"/>
              <w:right w:val="nil"/>
            </w:tcBorders>
            <w:noWrap/>
            <w:vAlign w:val="bottom"/>
            <w:hideMark/>
          </w:tcPr>
          <w:p w14:paraId="4153BD13"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108</w:t>
            </w:r>
          </w:p>
        </w:tc>
        <w:tc>
          <w:tcPr>
            <w:tcW w:w="1915" w:type="dxa"/>
            <w:tcBorders>
              <w:top w:val="nil"/>
              <w:left w:val="nil"/>
              <w:bottom w:val="nil"/>
              <w:right w:val="nil"/>
            </w:tcBorders>
            <w:noWrap/>
            <w:vAlign w:val="bottom"/>
            <w:hideMark/>
          </w:tcPr>
          <w:p w14:paraId="44895AC4"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46.75</w:t>
            </w:r>
          </w:p>
        </w:tc>
      </w:tr>
      <w:tr w:rsidR="003E2F01" w:rsidRPr="003F38FB" w14:paraId="1BD8061F" w14:textId="77777777" w:rsidTr="003A2E6B">
        <w:trPr>
          <w:trHeight w:val="320"/>
        </w:trPr>
        <w:tc>
          <w:tcPr>
            <w:tcW w:w="5021" w:type="dxa"/>
            <w:tcBorders>
              <w:top w:val="nil"/>
              <w:left w:val="nil"/>
              <w:bottom w:val="nil"/>
              <w:right w:val="nil"/>
            </w:tcBorders>
            <w:noWrap/>
            <w:vAlign w:val="bottom"/>
            <w:hideMark/>
          </w:tcPr>
          <w:p w14:paraId="1D977A7A"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Not very confident</w:t>
            </w:r>
          </w:p>
        </w:tc>
        <w:tc>
          <w:tcPr>
            <w:tcW w:w="2424" w:type="dxa"/>
            <w:tcBorders>
              <w:top w:val="nil"/>
              <w:left w:val="nil"/>
              <w:bottom w:val="nil"/>
              <w:right w:val="nil"/>
            </w:tcBorders>
            <w:noWrap/>
            <w:vAlign w:val="bottom"/>
            <w:hideMark/>
          </w:tcPr>
          <w:p w14:paraId="574263AD"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71</w:t>
            </w:r>
          </w:p>
        </w:tc>
        <w:tc>
          <w:tcPr>
            <w:tcW w:w="1915" w:type="dxa"/>
            <w:tcBorders>
              <w:top w:val="nil"/>
              <w:left w:val="nil"/>
              <w:bottom w:val="nil"/>
              <w:right w:val="nil"/>
            </w:tcBorders>
            <w:noWrap/>
            <w:vAlign w:val="bottom"/>
            <w:hideMark/>
          </w:tcPr>
          <w:p w14:paraId="28F6B705"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30.74</w:t>
            </w:r>
          </w:p>
        </w:tc>
      </w:tr>
      <w:tr w:rsidR="003E2F01" w:rsidRPr="003F38FB" w14:paraId="6F298E44" w14:textId="77777777" w:rsidTr="003A2E6B">
        <w:trPr>
          <w:trHeight w:val="320"/>
        </w:trPr>
        <w:tc>
          <w:tcPr>
            <w:tcW w:w="5021" w:type="dxa"/>
            <w:tcBorders>
              <w:top w:val="nil"/>
              <w:left w:val="nil"/>
              <w:bottom w:val="single" w:sz="4" w:space="0" w:color="auto"/>
              <w:right w:val="nil"/>
            </w:tcBorders>
            <w:noWrap/>
            <w:vAlign w:val="bottom"/>
            <w:hideMark/>
          </w:tcPr>
          <w:p w14:paraId="496F9BCB"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Not confident at all</w:t>
            </w:r>
          </w:p>
        </w:tc>
        <w:tc>
          <w:tcPr>
            <w:tcW w:w="2424" w:type="dxa"/>
            <w:tcBorders>
              <w:top w:val="nil"/>
              <w:left w:val="nil"/>
              <w:bottom w:val="single" w:sz="4" w:space="0" w:color="auto"/>
              <w:right w:val="nil"/>
            </w:tcBorders>
            <w:noWrap/>
            <w:vAlign w:val="bottom"/>
            <w:hideMark/>
          </w:tcPr>
          <w:p w14:paraId="59B88DFD"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7</w:t>
            </w:r>
          </w:p>
        </w:tc>
        <w:tc>
          <w:tcPr>
            <w:tcW w:w="1915" w:type="dxa"/>
            <w:tcBorders>
              <w:top w:val="nil"/>
              <w:left w:val="nil"/>
              <w:bottom w:val="single" w:sz="4" w:space="0" w:color="auto"/>
              <w:right w:val="nil"/>
            </w:tcBorders>
            <w:noWrap/>
            <w:vAlign w:val="bottom"/>
            <w:hideMark/>
          </w:tcPr>
          <w:p w14:paraId="182C1B8C"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3.03</w:t>
            </w:r>
          </w:p>
        </w:tc>
      </w:tr>
      <w:tr w:rsidR="003E2F01" w:rsidRPr="003F38FB" w14:paraId="4A43EEB0" w14:textId="77777777" w:rsidTr="003A2E6B">
        <w:trPr>
          <w:trHeight w:val="320"/>
        </w:trPr>
        <w:tc>
          <w:tcPr>
            <w:tcW w:w="9360" w:type="dxa"/>
            <w:gridSpan w:val="3"/>
            <w:tcBorders>
              <w:top w:val="single" w:sz="4" w:space="0" w:color="auto"/>
              <w:left w:val="nil"/>
              <w:bottom w:val="nil"/>
              <w:right w:val="nil"/>
            </w:tcBorders>
            <w:noWrap/>
            <w:vAlign w:val="bottom"/>
            <w:hideMark/>
          </w:tcPr>
          <w:p w14:paraId="2843C0B0" w14:textId="77777777" w:rsidR="003E2F01" w:rsidRPr="003F38FB" w:rsidRDefault="003E2F01" w:rsidP="003E2F01">
            <w:pPr>
              <w:spacing w:after="0" w:line="240" w:lineRule="auto"/>
              <w:rPr>
                <w:rFonts w:ascii="Times New Roman" w:eastAsia="Times New Roman" w:hAnsi="Times New Roman" w:cs="Times New Roman"/>
                <w:b/>
                <w:bCs/>
                <w:szCs w:val="24"/>
              </w:rPr>
            </w:pPr>
            <w:r w:rsidRPr="003F38FB">
              <w:rPr>
                <w:rFonts w:ascii="Times New Roman" w:eastAsia="Times New Roman" w:hAnsi="Times New Roman" w:cs="Times New Roman"/>
                <w:b/>
                <w:bCs/>
                <w:szCs w:val="24"/>
              </w:rPr>
              <w:t>How often do you consult with other healthcare professionals about the management of DFUs?</w:t>
            </w:r>
          </w:p>
        </w:tc>
      </w:tr>
      <w:tr w:rsidR="003E2F01" w:rsidRPr="003F38FB" w14:paraId="0AB5C88E" w14:textId="77777777" w:rsidTr="003A2E6B">
        <w:trPr>
          <w:trHeight w:val="320"/>
        </w:trPr>
        <w:tc>
          <w:tcPr>
            <w:tcW w:w="5021" w:type="dxa"/>
            <w:tcBorders>
              <w:top w:val="nil"/>
              <w:left w:val="nil"/>
              <w:bottom w:val="nil"/>
              <w:right w:val="nil"/>
            </w:tcBorders>
            <w:noWrap/>
            <w:vAlign w:val="bottom"/>
            <w:hideMark/>
          </w:tcPr>
          <w:p w14:paraId="2B28AC1B"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Regularly</w:t>
            </w:r>
          </w:p>
        </w:tc>
        <w:tc>
          <w:tcPr>
            <w:tcW w:w="2424" w:type="dxa"/>
            <w:tcBorders>
              <w:top w:val="nil"/>
              <w:left w:val="nil"/>
              <w:bottom w:val="nil"/>
              <w:right w:val="nil"/>
            </w:tcBorders>
            <w:noWrap/>
            <w:vAlign w:val="bottom"/>
            <w:hideMark/>
          </w:tcPr>
          <w:p w14:paraId="525F5D4D"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102</w:t>
            </w:r>
          </w:p>
        </w:tc>
        <w:tc>
          <w:tcPr>
            <w:tcW w:w="1915" w:type="dxa"/>
            <w:tcBorders>
              <w:top w:val="nil"/>
              <w:left w:val="nil"/>
              <w:bottom w:val="nil"/>
              <w:right w:val="nil"/>
            </w:tcBorders>
            <w:noWrap/>
            <w:vAlign w:val="bottom"/>
            <w:hideMark/>
          </w:tcPr>
          <w:p w14:paraId="2F8B367B"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44.16</w:t>
            </w:r>
          </w:p>
        </w:tc>
      </w:tr>
      <w:tr w:rsidR="003E2F01" w:rsidRPr="003F38FB" w14:paraId="5707C85E" w14:textId="77777777" w:rsidTr="003A2E6B">
        <w:trPr>
          <w:trHeight w:val="320"/>
        </w:trPr>
        <w:tc>
          <w:tcPr>
            <w:tcW w:w="5021" w:type="dxa"/>
            <w:tcBorders>
              <w:top w:val="nil"/>
              <w:left w:val="nil"/>
              <w:bottom w:val="nil"/>
              <w:right w:val="nil"/>
            </w:tcBorders>
            <w:noWrap/>
            <w:vAlign w:val="bottom"/>
            <w:hideMark/>
          </w:tcPr>
          <w:p w14:paraId="7ADBA814"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Occasionally</w:t>
            </w:r>
          </w:p>
        </w:tc>
        <w:tc>
          <w:tcPr>
            <w:tcW w:w="2424" w:type="dxa"/>
            <w:tcBorders>
              <w:top w:val="nil"/>
              <w:left w:val="nil"/>
              <w:bottom w:val="nil"/>
              <w:right w:val="nil"/>
            </w:tcBorders>
            <w:noWrap/>
            <w:vAlign w:val="bottom"/>
            <w:hideMark/>
          </w:tcPr>
          <w:p w14:paraId="57CC05D2"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63</w:t>
            </w:r>
          </w:p>
        </w:tc>
        <w:tc>
          <w:tcPr>
            <w:tcW w:w="1915" w:type="dxa"/>
            <w:tcBorders>
              <w:top w:val="nil"/>
              <w:left w:val="nil"/>
              <w:bottom w:val="nil"/>
              <w:right w:val="nil"/>
            </w:tcBorders>
            <w:noWrap/>
            <w:vAlign w:val="bottom"/>
            <w:hideMark/>
          </w:tcPr>
          <w:p w14:paraId="49081B2F"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27.27</w:t>
            </w:r>
          </w:p>
        </w:tc>
      </w:tr>
      <w:tr w:rsidR="003E2F01" w:rsidRPr="003F38FB" w14:paraId="3AC70279" w14:textId="77777777" w:rsidTr="003A2E6B">
        <w:trPr>
          <w:trHeight w:val="320"/>
        </w:trPr>
        <w:tc>
          <w:tcPr>
            <w:tcW w:w="5021" w:type="dxa"/>
            <w:tcBorders>
              <w:top w:val="nil"/>
              <w:left w:val="nil"/>
              <w:bottom w:val="nil"/>
              <w:right w:val="nil"/>
            </w:tcBorders>
            <w:noWrap/>
            <w:vAlign w:val="bottom"/>
            <w:hideMark/>
          </w:tcPr>
          <w:p w14:paraId="609EA65F"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Rarely</w:t>
            </w:r>
          </w:p>
        </w:tc>
        <w:tc>
          <w:tcPr>
            <w:tcW w:w="2424" w:type="dxa"/>
            <w:tcBorders>
              <w:top w:val="nil"/>
              <w:left w:val="nil"/>
              <w:bottom w:val="nil"/>
              <w:right w:val="nil"/>
            </w:tcBorders>
            <w:noWrap/>
            <w:vAlign w:val="bottom"/>
            <w:hideMark/>
          </w:tcPr>
          <w:p w14:paraId="41617DC0"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60</w:t>
            </w:r>
          </w:p>
        </w:tc>
        <w:tc>
          <w:tcPr>
            <w:tcW w:w="1915" w:type="dxa"/>
            <w:tcBorders>
              <w:top w:val="nil"/>
              <w:left w:val="nil"/>
              <w:bottom w:val="nil"/>
              <w:right w:val="nil"/>
            </w:tcBorders>
            <w:noWrap/>
            <w:vAlign w:val="bottom"/>
            <w:hideMark/>
          </w:tcPr>
          <w:p w14:paraId="54221686"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25.97</w:t>
            </w:r>
          </w:p>
        </w:tc>
      </w:tr>
      <w:tr w:rsidR="003E2F01" w:rsidRPr="003F38FB" w14:paraId="07212924" w14:textId="77777777" w:rsidTr="00CE1FCD">
        <w:trPr>
          <w:trHeight w:val="320"/>
        </w:trPr>
        <w:tc>
          <w:tcPr>
            <w:tcW w:w="5021" w:type="dxa"/>
            <w:tcBorders>
              <w:top w:val="nil"/>
              <w:left w:val="nil"/>
              <w:bottom w:val="nil"/>
              <w:right w:val="nil"/>
            </w:tcBorders>
            <w:noWrap/>
            <w:vAlign w:val="bottom"/>
            <w:hideMark/>
          </w:tcPr>
          <w:p w14:paraId="7FB6B618"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lastRenderedPageBreak/>
              <w:t>Never</w:t>
            </w:r>
          </w:p>
        </w:tc>
        <w:tc>
          <w:tcPr>
            <w:tcW w:w="2424" w:type="dxa"/>
            <w:tcBorders>
              <w:top w:val="nil"/>
              <w:left w:val="nil"/>
              <w:bottom w:val="nil"/>
              <w:right w:val="nil"/>
            </w:tcBorders>
            <w:noWrap/>
            <w:vAlign w:val="bottom"/>
            <w:hideMark/>
          </w:tcPr>
          <w:p w14:paraId="1F74A444"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6</w:t>
            </w:r>
          </w:p>
        </w:tc>
        <w:tc>
          <w:tcPr>
            <w:tcW w:w="1915" w:type="dxa"/>
            <w:tcBorders>
              <w:top w:val="nil"/>
              <w:left w:val="nil"/>
              <w:bottom w:val="nil"/>
              <w:right w:val="nil"/>
            </w:tcBorders>
            <w:noWrap/>
            <w:vAlign w:val="bottom"/>
            <w:hideMark/>
          </w:tcPr>
          <w:p w14:paraId="58CE8DC2"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2.6</w:t>
            </w:r>
          </w:p>
        </w:tc>
      </w:tr>
    </w:tbl>
    <w:p w14:paraId="1E33FF81" w14:textId="60587733" w:rsidR="003E2F01" w:rsidRPr="003F38FB" w:rsidRDefault="003E2F01" w:rsidP="003E2F01">
      <w:pPr>
        <w:spacing w:after="0" w:line="240" w:lineRule="auto"/>
        <w:rPr>
          <w:rFonts w:ascii="Times New Roman" w:eastAsia="Times New Roman" w:hAnsi="Times New Roman" w:cs="Times New Roman"/>
          <w:szCs w:val="24"/>
        </w:rPr>
      </w:pPr>
    </w:p>
    <w:tbl>
      <w:tblPr>
        <w:tblW w:w="9360" w:type="dxa"/>
        <w:tblLook w:val="04A0" w:firstRow="1" w:lastRow="0" w:firstColumn="1" w:lastColumn="0" w:noHBand="0" w:noVBand="1"/>
      </w:tblPr>
      <w:tblGrid>
        <w:gridCol w:w="5021"/>
        <w:gridCol w:w="2424"/>
        <w:gridCol w:w="1915"/>
      </w:tblGrid>
      <w:tr w:rsidR="003E2F01" w:rsidRPr="003F38FB" w14:paraId="14F13887" w14:textId="77777777" w:rsidTr="003A2E6B">
        <w:trPr>
          <w:trHeight w:val="320"/>
        </w:trPr>
        <w:tc>
          <w:tcPr>
            <w:tcW w:w="9360" w:type="dxa"/>
            <w:gridSpan w:val="3"/>
            <w:tcBorders>
              <w:top w:val="single" w:sz="4" w:space="0" w:color="auto"/>
              <w:left w:val="nil"/>
              <w:bottom w:val="nil"/>
              <w:right w:val="nil"/>
            </w:tcBorders>
            <w:noWrap/>
            <w:vAlign w:val="bottom"/>
            <w:hideMark/>
          </w:tcPr>
          <w:p w14:paraId="4BDDBEE5" w14:textId="77777777" w:rsidR="003E2F01" w:rsidRPr="003F38FB" w:rsidRDefault="003E2F01" w:rsidP="003E2F01">
            <w:pPr>
              <w:spacing w:after="0" w:line="240" w:lineRule="auto"/>
              <w:rPr>
                <w:rFonts w:ascii="Times New Roman" w:eastAsia="Times New Roman" w:hAnsi="Times New Roman" w:cs="Times New Roman"/>
                <w:b/>
                <w:bCs/>
                <w:szCs w:val="24"/>
              </w:rPr>
            </w:pPr>
            <w:r w:rsidRPr="003F38FB">
              <w:rPr>
                <w:rFonts w:ascii="Times New Roman" w:eastAsia="Times New Roman" w:hAnsi="Times New Roman" w:cs="Times New Roman"/>
                <w:szCs w:val="24"/>
              </w:rPr>
              <w:br w:type="page"/>
            </w:r>
            <w:r w:rsidRPr="003F38FB">
              <w:rPr>
                <w:rFonts w:ascii="Times New Roman" w:eastAsia="Times New Roman" w:hAnsi="Times New Roman" w:cs="Times New Roman"/>
                <w:b/>
                <w:bCs/>
                <w:szCs w:val="24"/>
              </w:rPr>
              <w:t>How often do you refer patients with DFUs to specialists for further management?</w:t>
            </w:r>
          </w:p>
        </w:tc>
      </w:tr>
      <w:tr w:rsidR="003E2F01" w:rsidRPr="003F38FB" w14:paraId="3FCBAF21" w14:textId="77777777" w:rsidTr="003A2E6B">
        <w:trPr>
          <w:trHeight w:val="320"/>
        </w:trPr>
        <w:tc>
          <w:tcPr>
            <w:tcW w:w="5021" w:type="dxa"/>
            <w:tcBorders>
              <w:top w:val="nil"/>
              <w:left w:val="nil"/>
              <w:bottom w:val="nil"/>
              <w:right w:val="nil"/>
            </w:tcBorders>
            <w:noWrap/>
            <w:vAlign w:val="bottom"/>
            <w:hideMark/>
          </w:tcPr>
          <w:p w14:paraId="051244A6"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Regularly</w:t>
            </w:r>
          </w:p>
        </w:tc>
        <w:tc>
          <w:tcPr>
            <w:tcW w:w="2424" w:type="dxa"/>
            <w:tcBorders>
              <w:top w:val="nil"/>
              <w:left w:val="nil"/>
              <w:bottom w:val="nil"/>
              <w:right w:val="nil"/>
            </w:tcBorders>
            <w:noWrap/>
            <w:vAlign w:val="bottom"/>
            <w:hideMark/>
          </w:tcPr>
          <w:p w14:paraId="28E05139"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121</w:t>
            </w:r>
          </w:p>
        </w:tc>
        <w:tc>
          <w:tcPr>
            <w:tcW w:w="1915" w:type="dxa"/>
            <w:tcBorders>
              <w:top w:val="nil"/>
              <w:left w:val="nil"/>
              <w:bottom w:val="nil"/>
              <w:right w:val="nil"/>
            </w:tcBorders>
            <w:noWrap/>
            <w:vAlign w:val="bottom"/>
            <w:hideMark/>
          </w:tcPr>
          <w:p w14:paraId="4098C509"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52.38</w:t>
            </w:r>
          </w:p>
        </w:tc>
      </w:tr>
      <w:tr w:rsidR="003E2F01" w:rsidRPr="003F38FB" w14:paraId="232B1E3E" w14:textId="77777777" w:rsidTr="003A2E6B">
        <w:trPr>
          <w:trHeight w:val="77"/>
        </w:trPr>
        <w:tc>
          <w:tcPr>
            <w:tcW w:w="5021" w:type="dxa"/>
            <w:tcBorders>
              <w:top w:val="nil"/>
              <w:left w:val="nil"/>
              <w:bottom w:val="nil"/>
              <w:right w:val="nil"/>
            </w:tcBorders>
            <w:noWrap/>
            <w:vAlign w:val="bottom"/>
            <w:hideMark/>
          </w:tcPr>
          <w:p w14:paraId="040A5C0F"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Occasionally</w:t>
            </w:r>
          </w:p>
        </w:tc>
        <w:tc>
          <w:tcPr>
            <w:tcW w:w="2424" w:type="dxa"/>
            <w:tcBorders>
              <w:top w:val="nil"/>
              <w:left w:val="nil"/>
              <w:bottom w:val="nil"/>
              <w:right w:val="nil"/>
            </w:tcBorders>
            <w:noWrap/>
            <w:vAlign w:val="bottom"/>
            <w:hideMark/>
          </w:tcPr>
          <w:p w14:paraId="1C7A617A"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44</w:t>
            </w:r>
          </w:p>
        </w:tc>
        <w:tc>
          <w:tcPr>
            <w:tcW w:w="1915" w:type="dxa"/>
            <w:tcBorders>
              <w:top w:val="nil"/>
              <w:left w:val="nil"/>
              <w:bottom w:val="nil"/>
              <w:right w:val="nil"/>
            </w:tcBorders>
            <w:noWrap/>
            <w:vAlign w:val="bottom"/>
            <w:hideMark/>
          </w:tcPr>
          <w:p w14:paraId="1DFA3760"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19.05</w:t>
            </w:r>
          </w:p>
        </w:tc>
      </w:tr>
      <w:tr w:rsidR="003E2F01" w:rsidRPr="003F38FB" w14:paraId="66C962A4" w14:textId="77777777" w:rsidTr="003A2E6B">
        <w:trPr>
          <w:trHeight w:val="320"/>
        </w:trPr>
        <w:tc>
          <w:tcPr>
            <w:tcW w:w="5021" w:type="dxa"/>
            <w:tcBorders>
              <w:top w:val="nil"/>
              <w:left w:val="nil"/>
              <w:right w:val="nil"/>
            </w:tcBorders>
            <w:noWrap/>
            <w:vAlign w:val="bottom"/>
            <w:hideMark/>
          </w:tcPr>
          <w:p w14:paraId="4833E51F"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Rarely</w:t>
            </w:r>
          </w:p>
        </w:tc>
        <w:tc>
          <w:tcPr>
            <w:tcW w:w="2424" w:type="dxa"/>
            <w:tcBorders>
              <w:top w:val="nil"/>
              <w:left w:val="nil"/>
              <w:right w:val="nil"/>
            </w:tcBorders>
            <w:noWrap/>
            <w:vAlign w:val="bottom"/>
            <w:hideMark/>
          </w:tcPr>
          <w:p w14:paraId="09E9C3BC"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55</w:t>
            </w:r>
          </w:p>
        </w:tc>
        <w:tc>
          <w:tcPr>
            <w:tcW w:w="1915" w:type="dxa"/>
            <w:tcBorders>
              <w:top w:val="nil"/>
              <w:left w:val="nil"/>
              <w:right w:val="nil"/>
            </w:tcBorders>
            <w:noWrap/>
            <w:vAlign w:val="bottom"/>
            <w:hideMark/>
          </w:tcPr>
          <w:p w14:paraId="6806C53B"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23.81</w:t>
            </w:r>
          </w:p>
        </w:tc>
      </w:tr>
      <w:tr w:rsidR="003E2F01" w:rsidRPr="003F38FB" w14:paraId="2F790341" w14:textId="77777777" w:rsidTr="003A2E6B">
        <w:trPr>
          <w:trHeight w:val="320"/>
        </w:trPr>
        <w:tc>
          <w:tcPr>
            <w:tcW w:w="5021" w:type="dxa"/>
            <w:tcBorders>
              <w:top w:val="nil"/>
              <w:left w:val="nil"/>
              <w:bottom w:val="single" w:sz="4" w:space="0" w:color="auto"/>
              <w:right w:val="nil"/>
            </w:tcBorders>
            <w:noWrap/>
            <w:vAlign w:val="bottom"/>
            <w:hideMark/>
          </w:tcPr>
          <w:p w14:paraId="56DA113B"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Never</w:t>
            </w:r>
          </w:p>
        </w:tc>
        <w:tc>
          <w:tcPr>
            <w:tcW w:w="2424" w:type="dxa"/>
            <w:tcBorders>
              <w:top w:val="nil"/>
              <w:left w:val="nil"/>
              <w:bottom w:val="single" w:sz="4" w:space="0" w:color="auto"/>
              <w:right w:val="nil"/>
            </w:tcBorders>
            <w:noWrap/>
            <w:vAlign w:val="bottom"/>
            <w:hideMark/>
          </w:tcPr>
          <w:p w14:paraId="06D3F49B"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11</w:t>
            </w:r>
          </w:p>
        </w:tc>
        <w:tc>
          <w:tcPr>
            <w:tcW w:w="1915" w:type="dxa"/>
            <w:tcBorders>
              <w:top w:val="nil"/>
              <w:left w:val="nil"/>
              <w:bottom w:val="single" w:sz="4" w:space="0" w:color="auto"/>
              <w:right w:val="nil"/>
            </w:tcBorders>
            <w:noWrap/>
            <w:vAlign w:val="bottom"/>
            <w:hideMark/>
          </w:tcPr>
          <w:p w14:paraId="0C5B8E91" w14:textId="77777777" w:rsidR="003E2F01" w:rsidRPr="003F38FB" w:rsidRDefault="003E2F01" w:rsidP="003E2F01">
            <w:pPr>
              <w:spacing w:after="0" w:line="240" w:lineRule="auto"/>
              <w:jc w:val="center"/>
              <w:rPr>
                <w:rFonts w:ascii="Times New Roman" w:eastAsia="Times New Roman" w:hAnsi="Times New Roman" w:cs="Times New Roman"/>
                <w:szCs w:val="24"/>
              </w:rPr>
            </w:pPr>
            <w:r w:rsidRPr="003F38FB">
              <w:rPr>
                <w:rFonts w:ascii="Times New Roman" w:eastAsia="Times New Roman" w:hAnsi="Times New Roman" w:cs="Times New Roman"/>
                <w:szCs w:val="24"/>
              </w:rPr>
              <w:t>4.76</w:t>
            </w:r>
          </w:p>
        </w:tc>
      </w:tr>
    </w:tbl>
    <w:p w14:paraId="507E9F64" w14:textId="407B3151" w:rsidR="003E2F01" w:rsidRPr="003F38FB" w:rsidRDefault="003E2F01" w:rsidP="003E2F01">
      <w:pPr>
        <w:spacing w:after="0" w:line="480" w:lineRule="auto"/>
        <w:jc w:val="both"/>
        <w:rPr>
          <w:rFonts w:ascii="Times New Roman" w:eastAsia="Times New Roman" w:hAnsi="Times New Roman" w:cs="Times New Roman"/>
          <w:szCs w:val="24"/>
        </w:rPr>
      </w:pPr>
    </w:p>
    <w:p w14:paraId="511FBE93" w14:textId="77777777" w:rsidR="00957B15" w:rsidRPr="003F38FB" w:rsidRDefault="00957B15" w:rsidP="003E2F01">
      <w:pPr>
        <w:spacing w:after="0" w:line="480" w:lineRule="auto"/>
        <w:jc w:val="both"/>
        <w:rPr>
          <w:rFonts w:ascii="Times New Roman" w:eastAsia="Times New Roman" w:hAnsi="Times New Roman" w:cs="Times New Roman"/>
          <w:szCs w:val="24"/>
        </w:rPr>
      </w:pPr>
    </w:p>
    <w:p w14:paraId="61CD0D49" w14:textId="435B6C88" w:rsidR="00D374AA" w:rsidRPr="00FF7025" w:rsidRDefault="00E72CB4" w:rsidP="00D374AA">
      <w:pPr>
        <w:spacing w:after="0" w:line="480" w:lineRule="auto"/>
        <w:jc w:val="both"/>
        <w:rPr>
          <w:rFonts w:ascii="Times New Roman" w:eastAsia="Times New Roman" w:hAnsi="Times New Roman" w:cs="Times New Roman"/>
          <w:b/>
          <w:bCs/>
          <w:szCs w:val="24"/>
        </w:rPr>
      </w:pPr>
      <w:r w:rsidRPr="00FF7025">
        <w:rPr>
          <w:rFonts w:ascii="Times New Roman" w:eastAsia="Times New Roman" w:hAnsi="Times New Roman" w:cs="Times New Roman"/>
          <w:b/>
          <w:bCs/>
          <w:szCs w:val="24"/>
        </w:rPr>
        <w:t xml:space="preserve">3.5 </w:t>
      </w:r>
      <w:bookmarkStart w:id="6" w:name="_Hlk200205613"/>
      <w:r w:rsidR="00D374AA" w:rsidRPr="00FF7025">
        <w:rPr>
          <w:rFonts w:ascii="Times New Roman" w:eastAsia="Calibri" w:hAnsi="Times New Roman" w:cs="Times New Roman"/>
          <w:b/>
          <w:bCs/>
          <w:kern w:val="2"/>
          <w:szCs w:val="24"/>
          <w14:ligatures w14:val="standardContextual"/>
        </w:rPr>
        <w:t>R</w:t>
      </w:r>
      <w:r w:rsidRPr="00FF7025">
        <w:rPr>
          <w:rFonts w:ascii="Times New Roman" w:eastAsia="Calibri" w:hAnsi="Times New Roman" w:cs="Times New Roman"/>
          <w:b/>
          <w:bCs/>
          <w:kern w:val="2"/>
          <w:szCs w:val="24"/>
          <w14:ligatures w14:val="standardContextual"/>
        </w:rPr>
        <w:t xml:space="preserve">elationship between the </w:t>
      </w:r>
      <w:r w:rsidR="00D374AA" w:rsidRPr="00FF7025">
        <w:rPr>
          <w:rFonts w:ascii="Times New Roman" w:eastAsia="Calibri" w:hAnsi="Times New Roman" w:cs="Times New Roman"/>
          <w:b/>
          <w:bCs/>
          <w:kern w:val="2"/>
          <w:szCs w:val="24"/>
          <w14:ligatures w14:val="standardContextual"/>
        </w:rPr>
        <w:t>factors (exogenous and endogenous) influencing</w:t>
      </w:r>
      <w:r w:rsidRPr="00FF7025">
        <w:rPr>
          <w:rFonts w:ascii="Times New Roman" w:eastAsia="Calibri" w:hAnsi="Times New Roman" w:cs="Times New Roman"/>
          <w:b/>
          <w:bCs/>
          <w:kern w:val="2"/>
          <w:szCs w:val="24"/>
          <w14:ligatures w14:val="standardContextual"/>
        </w:rPr>
        <w:t xml:space="preserve"> DFU management and practice</w:t>
      </w:r>
      <w:bookmarkEnd w:id="6"/>
      <w:r w:rsidR="00D374AA" w:rsidRPr="00FF7025">
        <w:rPr>
          <w:rFonts w:ascii="Times New Roman" w:eastAsia="Calibri" w:hAnsi="Times New Roman" w:cs="Times New Roman"/>
          <w:b/>
          <w:bCs/>
          <w:kern w:val="2"/>
          <w:szCs w:val="24"/>
          <w14:ligatures w14:val="standardContextual"/>
        </w:rPr>
        <w:t xml:space="preserve">. </w:t>
      </w:r>
    </w:p>
    <w:p w14:paraId="5401105F" w14:textId="08F2B316" w:rsidR="00140039" w:rsidRPr="003F38FB" w:rsidRDefault="00E72CB4" w:rsidP="00D374AA">
      <w:pPr>
        <w:spacing w:after="0" w:line="480" w:lineRule="auto"/>
        <w:jc w:val="both"/>
        <w:rPr>
          <w:rFonts w:ascii="Times New Roman" w:eastAsia="Times New Roman" w:hAnsi="Times New Roman" w:cs="Times New Roman"/>
          <w:szCs w:val="24"/>
        </w:rPr>
      </w:pPr>
      <w:r w:rsidRPr="003F38FB">
        <w:rPr>
          <w:rFonts w:ascii="Times New Roman" w:eastAsia="Calibri" w:hAnsi="Times New Roman" w:cs="Times New Roman"/>
          <w:kern w:val="2"/>
          <w:szCs w:val="24"/>
          <w14:ligatures w14:val="standardContextual"/>
        </w:rPr>
        <w:t xml:space="preserve">The study also analyzed the </w:t>
      </w:r>
      <w:bookmarkStart w:id="7" w:name="_Hlk200015537"/>
      <w:r w:rsidRPr="003F38FB">
        <w:rPr>
          <w:rFonts w:ascii="Times New Roman" w:eastAsia="Calibri" w:hAnsi="Times New Roman" w:cs="Times New Roman"/>
          <w:kern w:val="2"/>
          <w:szCs w:val="24"/>
          <w14:ligatures w14:val="standardContextual"/>
        </w:rPr>
        <w:t>relationship between the factors</w:t>
      </w:r>
      <w:r w:rsidR="00140039" w:rsidRPr="003F38FB">
        <w:rPr>
          <w:rFonts w:ascii="Times New Roman" w:eastAsia="Calibri" w:hAnsi="Times New Roman" w:cs="Times New Roman"/>
          <w:kern w:val="2"/>
          <w:szCs w:val="24"/>
          <w14:ligatures w14:val="standardContextual"/>
        </w:rPr>
        <w:t>; that’s exogenous and endogenous; influencing</w:t>
      </w:r>
      <w:r w:rsidRPr="003F38FB">
        <w:rPr>
          <w:rFonts w:ascii="Times New Roman" w:eastAsia="Calibri" w:hAnsi="Times New Roman" w:cs="Times New Roman"/>
          <w:kern w:val="2"/>
          <w:szCs w:val="24"/>
          <w14:ligatures w14:val="standardContextual"/>
        </w:rPr>
        <w:t xml:space="preserve"> DFU management and practice,</w:t>
      </w:r>
      <w:bookmarkEnd w:id="7"/>
      <w:r w:rsidRPr="003F38FB">
        <w:rPr>
          <w:rFonts w:ascii="Times New Roman" w:eastAsia="Calibri" w:hAnsi="Times New Roman" w:cs="Times New Roman"/>
          <w:kern w:val="2"/>
          <w:szCs w:val="24"/>
          <w14:ligatures w14:val="standardContextual"/>
        </w:rPr>
        <w:t xml:space="preserve"> revealing that there was a relationship</w:t>
      </w:r>
      <w:r w:rsidR="00140039" w:rsidRPr="003F38FB">
        <w:rPr>
          <w:rFonts w:ascii="Times New Roman" w:eastAsia="Calibri" w:hAnsi="Times New Roman" w:cs="Times New Roman"/>
          <w:kern w:val="2"/>
          <w:szCs w:val="24"/>
          <w14:ligatures w14:val="standardContextual"/>
        </w:rPr>
        <w:t xml:space="preserve"> between how often HCPs attend educational programs or training related to DFUs and the management of DFUs with a p value (p=0.001) and odds of (OR: 0.03 (0.04-0.22). Similarly, there is a significant relationship between HCPs ever encountered patients with DFUs who have cultural or religious beliefs that affect their treatment and the management of DFU’s with a p value (p&lt;0.001) and odds of (OR: 1.01 CI=1.00-1.01). Again, there is a significant relationship between how familiar HCPs are with the evidence-based guidelines for managing DFUs and the management of DFU’s with a p value (p=0.003) and odds of (OR: 0.75 CI=0.62-0.91).</w:t>
      </w:r>
    </w:p>
    <w:p w14:paraId="5D4A46DF" w14:textId="77777777" w:rsidR="00140039" w:rsidRPr="003F38FB" w:rsidRDefault="00140039" w:rsidP="00E72CB4">
      <w:pPr>
        <w:spacing w:before="280" w:after="280" w:line="360" w:lineRule="auto"/>
        <w:jc w:val="both"/>
        <w:rPr>
          <w:rFonts w:ascii="Times New Roman" w:eastAsia="Calibri" w:hAnsi="Times New Roman" w:cs="Times New Roman"/>
          <w:kern w:val="2"/>
          <w:szCs w:val="24"/>
          <w14:ligatures w14:val="standardContextual"/>
        </w:rPr>
      </w:pPr>
    </w:p>
    <w:p w14:paraId="1A945F97" w14:textId="7A2A9804" w:rsidR="00E72CB4" w:rsidRPr="003F38FB" w:rsidRDefault="00C41716" w:rsidP="003E2F01">
      <w:pPr>
        <w:spacing w:after="0" w:line="480" w:lineRule="auto"/>
        <w:jc w:val="both"/>
        <w:rPr>
          <w:rFonts w:ascii="Times New Roman" w:eastAsia="Times New Roman" w:hAnsi="Times New Roman" w:cs="Times New Roman"/>
          <w:szCs w:val="24"/>
        </w:rPr>
      </w:pPr>
      <w:r w:rsidRPr="003F38FB">
        <w:rPr>
          <w:rFonts w:ascii="Times New Roman" w:eastAsia="Calibri" w:hAnsi="Times New Roman" w:cs="Times New Roman"/>
          <w:kern w:val="2"/>
          <w:szCs w:val="24"/>
          <w14:ligatures w14:val="standardContextual"/>
        </w:rPr>
        <w:t xml:space="preserve">Table </w:t>
      </w:r>
      <w:r w:rsidR="00542181" w:rsidRPr="003F38FB">
        <w:rPr>
          <w:rFonts w:ascii="Times New Roman" w:eastAsia="Calibri" w:hAnsi="Times New Roman" w:cs="Times New Roman"/>
          <w:kern w:val="2"/>
          <w:szCs w:val="24"/>
          <w14:ligatures w14:val="standardContextual"/>
        </w:rPr>
        <w:t>4:</w:t>
      </w:r>
      <w:r w:rsidR="009364EC">
        <w:rPr>
          <w:rFonts w:ascii="Times New Roman" w:eastAsia="Calibri" w:hAnsi="Times New Roman" w:cs="Times New Roman"/>
          <w:kern w:val="2"/>
          <w:szCs w:val="24"/>
          <w14:ligatures w14:val="standardContextual"/>
        </w:rPr>
        <w:t xml:space="preserve"> </w:t>
      </w:r>
      <w:r w:rsidRPr="003F38FB">
        <w:rPr>
          <w:rFonts w:ascii="Times New Roman" w:eastAsia="Calibri" w:hAnsi="Times New Roman" w:cs="Times New Roman"/>
          <w:kern w:val="2"/>
          <w:szCs w:val="24"/>
          <w14:ligatures w14:val="standardContextual"/>
        </w:rPr>
        <w:t xml:space="preserve">Relationship between </w:t>
      </w:r>
      <w:r w:rsidR="00140039" w:rsidRPr="003F38FB">
        <w:rPr>
          <w:rFonts w:ascii="Times New Roman" w:eastAsia="Calibri" w:hAnsi="Times New Roman" w:cs="Times New Roman"/>
          <w:kern w:val="2"/>
          <w:szCs w:val="24"/>
          <w14:ligatures w14:val="standardContextual"/>
        </w:rPr>
        <w:t xml:space="preserve">factors </w:t>
      </w:r>
      <w:bookmarkStart w:id="8" w:name="_Hlk200206293"/>
      <w:r w:rsidR="00140039" w:rsidRPr="003F38FB">
        <w:rPr>
          <w:rFonts w:ascii="Times New Roman" w:eastAsia="Calibri" w:hAnsi="Times New Roman" w:cs="Times New Roman"/>
          <w:kern w:val="2"/>
          <w:szCs w:val="24"/>
          <w14:ligatures w14:val="standardContextual"/>
        </w:rPr>
        <w:t>(</w:t>
      </w:r>
      <w:r w:rsidRPr="003F38FB">
        <w:rPr>
          <w:rFonts w:ascii="Times New Roman" w:eastAsia="Calibri" w:hAnsi="Times New Roman" w:cs="Times New Roman"/>
          <w:kern w:val="2"/>
          <w:szCs w:val="24"/>
          <w14:ligatures w14:val="standardContextual"/>
        </w:rPr>
        <w:t xml:space="preserve">exogenous and endogenous) </w:t>
      </w:r>
      <w:bookmarkEnd w:id="8"/>
      <w:r w:rsidRPr="003F38FB">
        <w:rPr>
          <w:rFonts w:ascii="Times New Roman" w:eastAsia="Calibri" w:hAnsi="Times New Roman" w:cs="Times New Roman"/>
          <w:kern w:val="2"/>
          <w:szCs w:val="24"/>
          <w14:ligatures w14:val="standardContextual"/>
        </w:rPr>
        <w:t>influencing DFU management</w:t>
      </w:r>
    </w:p>
    <w:tbl>
      <w:tblPr>
        <w:tblW w:w="8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1080"/>
        <w:gridCol w:w="1440"/>
        <w:gridCol w:w="1800"/>
      </w:tblGrid>
      <w:tr w:rsidR="00E72CB4" w:rsidRPr="003F38FB" w14:paraId="2197E1DF" w14:textId="77777777" w:rsidTr="003A2E6B">
        <w:trPr>
          <w:tblHeader/>
        </w:trPr>
        <w:tc>
          <w:tcPr>
            <w:tcW w:w="4495" w:type="dxa"/>
            <w:vAlign w:val="center"/>
          </w:tcPr>
          <w:p w14:paraId="7E3D2453" w14:textId="77777777" w:rsidR="00E72CB4" w:rsidRPr="003F38FB" w:rsidRDefault="00E72CB4" w:rsidP="00E72CB4">
            <w:pPr>
              <w:spacing w:after="160" w:line="360" w:lineRule="auto"/>
              <w:jc w:val="center"/>
              <w:rPr>
                <w:rFonts w:ascii="Times New Roman" w:eastAsia="Calibri" w:hAnsi="Times New Roman" w:cs="Times New Roman"/>
                <w:b/>
                <w:kern w:val="2"/>
                <w:szCs w:val="24"/>
                <w14:ligatures w14:val="standardContextual"/>
              </w:rPr>
            </w:pPr>
            <w:r w:rsidRPr="003F38FB">
              <w:rPr>
                <w:rFonts w:ascii="Times New Roman" w:eastAsia="Calibri" w:hAnsi="Times New Roman" w:cs="Times New Roman"/>
                <w:b/>
                <w:kern w:val="2"/>
                <w:szCs w:val="24"/>
                <w14:ligatures w14:val="standardContextual"/>
              </w:rPr>
              <w:t>Factor</w:t>
            </w:r>
          </w:p>
        </w:tc>
        <w:tc>
          <w:tcPr>
            <w:tcW w:w="1080" w:type="dxa"/>
            <w:tcBorders>
              <w:right w:val="single" w:sz="4" w:space="0" w:color="000000"/>
            </w:tcBorders>
            <w:vAlign w:val="center"/>
          </w:tcPr>
          <w:p w14:paraId="0AA789C1" w14:textId="77777777" w:rsidR="00E72CB4" w:rsidRPr="003F38FB" w:rsidRDefault="00E72CB4" w:rsidP="00E72CB4">
            <w:pPr>
              <w:spacing w:after="160" w:line="360" w:lineRule="auto"/>
              <w:jc w:val="center"/>
              <w:rPr>
                <w:rFonts w:ascii="Times New Roman" w:eastAsia="Calibri" w:hAnsi="Times New Roman" w:cs="Times New Roman"/>
                <w:b/>
                <w:kern w:val="2"/>
                <w:szCs w:val="24"/>
                <w14:ligatures w14:val="standardContextual"/>
              </w:rPr>
            </w:pPr>
            <w:r w:rsidRPr="003F38FB">
              <w:rPr>
                <w:rFonts w:ascii="Times New Roman" w:eastAsia="Calibri" w:hAnsi="Times New Roman" w:cs="Times New Roman"/>
                <w:b/>
                <w:kern w:val="2"/>
                <w:szCs w:val="24"/>
                <w14:ligatures w14:val="standardContextual"/>
              </w:rPr>
              <w:t>p-value</w:t>
            </w:r>
          </w:p>
        </w:tc>
        <w:tc>
          <w:tcPr>
            <w:tcW w:w="1440" w:type="dxa"/>
            <w:tcBorders>
              <w:left w:val="single" w:sz="4" w:space="0" w:color="000000"/>
              <w:right w:val="single" w:sz="4" w:space="0" w:color="000000"/>
            </w:tcBorders>
            <w:vAlign w:val="center"/>
          </w:tcPr>
          <w:p w14:paraId="585C5F7E" w14:textId="77777777" w:rsidR="00E72CB4" w:rsidRPr="003F38FB" w:rsidRDefault="00E72CB4" w:rsidP="00E72CB4">
            <w:pPr>
              <w:spacing w:after="160" w:line="360" w:lineRule="auto"/>
              <w:jc w:val="center"/>
              <w:rPr>
                <w:rFonts w:ascii="Times New Roman" w:eastAsia="Calibri" w:hAnsi="Times New Roman" w:cs="Times New Roman"/>
                <w:b/>
                <w:kern w:val="2"/>
                <w:szCs w:val="24"/>
                <w14:ligatures w14:val="standardContextual"/>
              </w:rPr>
            </w:pPr>
            <w:r w:rsidRPr="003F38FB">
              <w:rPr>
                <w:rFonts w:ascii="Times New Roman" w:eastAsia="Calibri" w:hAnsi="Times New Roman" w:cs="Times New Roman"/>
                <w:b/>
                <w:kern w:val="2"/>
                <w:szCs w:val="24"/>
                <w14:ligatures w14:val="standardContextual"/>
              </w:rPr>
              <w:t xml:space="preserve">OR </w:t>
            </w:r>
          </w:p>
        </w:tc>
        <w:tc>
          <w:tcPr>
            <w:tcW w:w="1800" w:type="dxa"/>
            <w:tcBorders>
              <w:left w:val="single" w:sz="4" w:space="0" w:color="000000"/>
            </w:tcBorders>
            <w:vAlign w:val="center"/>
          </w:tcPr>
          <w:p w14:paraId="6AC84F52" w14:textId="77777777" w:rsidR="00E72CB4" w:rsidRPr="003F38FB" w:rsidRDefault="00E72CB4" w:rsidP="00E72CB4">
            <w:pPr>
              <w:spacing w:after="160" w:line="360" w:lineRule="auto"/>
              <w:jc w:val="center"/>
              <w:rPr>
                <w:rFonts w:ascii="Times New Roman" w:eastAsia="Calibri" w:hAnsi="Times New Roman" w:cs="Times New Roman"/>
                <w:b/>
                <w:kern w:val="2"/>
                <w:szCs w:val="24"/>
                <w14:ligatures w14:val="standardContextual"/>
              </w:rPr>
            </w:pPr>
            <w:r w:rsidRPr="003F38FB">
              <w:rPr>
                <w:rFonts w:ascii="Times New Roman" w:eastAsia="Calibri" w:hAnsi="Times New Roman" w:cs="Times New Roman"/>
                <w:b/>
                <w:kern w:val="2"/>
                <w:szCs w:val="24"/>
                <w14:ligatures w14:val="standardContextual"/>
              </w:rPr>
              <w:t xml:space="preserve">CI </w:t>
            </w:r>
          </w:p>
        </w:tc>
      </w:tr>
      <w:tr w:rsidR="00E72CB4" w:rsidRPr="003F38FB" w14:paraId="2D85EF8B" w14:textId="77777777" w:rsidTr="003A2E6B">
        <w:tc>
          <w:tcPr>
            <w:tcW w:w="4495" w:type="dxa"/>
            <w:vAlign w:val="center"/>
          </w:tcPr>
          <w:p w14:paraId="5AC0DCD6" w14:textId="23BD4FBB" w:rsidR="00E72CB4" w:rsidRPr="003F38FB" w:rsidRDefault="00957B15" w:rsidP="00E72CB4">
            <w:pPr>
              <w:spacing w:after="160" w:line="360" w:lineRule="auto"/>
              <w:rPr>
                <w:rFonts w:ascii="Times New Roman" w:eastAsia="Calibri" w:hAnsi="Times New Roman" w:cs="Times New Roman"/>
                <w:kern w:val="2"/>
                <w:szCs w:val="24"/>
                <w14:ligatures w14:val="standardContextual"/>
              </w:rPr>
            </w:pPr>
            <w:bookmarkStart w:id="9" w:name="_3rdcrjn" w:colFirst="0" w:colLast="0"/>
            <w:bookmarkEnd w:id="9"/>
            <w:r w:rsidRPr="003F38FB">
              <w:rPr>
                <w:rFonts w:ascii="Times New Roman" w:eastAsia="Calibri" w:hAnsi="Times New Roman" w:cs="Times New Roman"/>
                <w:kern w:val="2"/>
                <w:szCs w:val="24"/>
                <w14:ligatures w14:val="standardContextual"/>
              </w:rPr>
              <w:lastRenderedPageBreak/>
              <w:t>HCPs attend educational programs or training related to DFUs and the management of DFUs</w:t>
            </w:r>
          </w:p>
        </w:tc>
        <w:tc>
          <w:tcPr>
            <w:tcW w:w="1080" w:type="dxa"/>
            <w:tcBorders>
              <w:right w:val="single" w:sz="4" w:space="0" w:color="000000"/>
            </w:tcBorders>
            <w:vAlign w:val="center"/>
          </w:tcPr>
          <w:p w14:paraId="33E4D9C1" w14:textId="77777777" w:rsidR="00E72CB4" w:rsidRPr="003F38FB" w:rsidRDefault="00E72CB4" w:rsidP="00E72CB4">
            <w:pPr>
              <w:spacing w:after="160" w:line="360" w:lineRule="auto"/>
              <w:rPr>
                <w:rFonts w:ascii="Times New Roman" w:eastAsia="Calibri" w:hAnsi="Times New Roman" w:cs="Times New Roman"/>
                <w:kern w:val="2"/>
                <w:szCs w:val="24"/>
                <w14:ligatures w14:val="standardContextual"/>
              </w:rPr>
            </w:pPr>
            <w:r w:rsidRPr="003F38FB">
              <w:rPr>
                <w:rFonts w:ascii="Times New Roman" w:eastAsia="Calibri" w:hAnsi="Times New Roman" w:cs="Times New Roman"/>
                <w:kern w:val="2"/>
                <w:szCs w:val="24"/>
                <w14:ligatures w14:val="standardContextual"/>
              </w:rPr>
              <w:t>&lt; 0.001</w:t>
            </w:r>
          </w:p>
        </w:tc>
        <w:tc>
          <w:tcPr>
            <w:tcW w:w="1440" w:type="dxa"/>
            <w:tcBorders>
              <w:left w:val="single" w:sz="4" w:space="0" w:color="000000"/>
              <w:right w:val="single" w:sz="4" w:space="0" w:color="000000"/>
            </w:tcBorders>
            <w:vAlign w:val="center"/>
          </w:tcPr>
          <w:p w14:paraId="6D829D0C" w14:textId="77777777" w:rsidR="00E72CB4" w:rsidRPr="003F38FB" w:rsidRDefault="00E72CB4" w:rsidP="00E72CB4">
            <w:pPr>
              <w:spacing w:after="160" w:line="360" w:lineRule="auto"/>
              <w:rPr>
                <w:rFonts w:ascii="Times New Roman" w:eastAsia="Calibri" w:hAnsi="Times New Roman" w:cs="Times New Roman"/>
                <w:kern w:val="2"/>
                <w:szCs w:val="24"/>
                <w14:ligatures w14:val="standardContextual"/>
              </w:rPr>
            </w:pPr>
            <w:r w:rsidRPr="003F38FB">
              <w:rPr>
                <w:rFonts w:ascii="Times New Roman" w:eastAsia="Calibri" w:hAnsi="Times New Roman" w:cs="Times New Roman"/>
                <w:kern w:val="2"/>
                <w:szCs w:val="24"/>
                <w14:ligatures w14:val="standardContextual"/>
              </w:rPr>
              <w:t>0.03</w:t>
            </w:r>
          </w:p>
        </w:tc>
        <w:tc>
          <w:tcPr>
            <w:tcW w:w="1800" w:type="dxa"/>
            <w:tcBorders>
              <w:left w:val="single" w:sz="4" w:space="0" w:color="000000"/>
            </w:tcBorders>
            <w:vAlign w:val="center"/>
          </w:tcPr>
          <w:p w14:paraId="46CFD0B1" w14:textId="77777777" w:rsidR="00E72CB4" w:rsidRPr="003F38FB" w:rsidRDefault="00E72CB4" w:rsidP="00E72CB4">
            <w:pPr>
              <w:spacing w:after="160" w:line="360" w:lineRule="auto"/>
              <w:rPr>
                <w:rFonts w:ascii="Times New Roman" w:eastAsia="Calibri" w:hAnsi="Times New Roman" w:cs="Times New Roman"/>
                <w:kern w:val="2"/>
                <w:szCs w:val="24"/>
                <w14:ligatures w14:val="standardContextual"/>
              </w:rPr>
            </w:pPr>
            <w:r w:rsidRPr="003F38FB">
              <w:rPr>
                <w:rFonts w:ascii="Times New Roman" w:eastAsia="Calibri" w:hAnsi="Times New Roman" w:cs="Times New Roman"/>
                <w:kern w:val="2"/>
                <w:szCs w:val="24"/>
                <w14:ligatures w14:val="standardContextual"/>
              </w:rPr>
              <w:t>0.04-0.22</w:t>
            </w:r>
          </w:p>
        </w:tc>
      </w:tr>
      <w:tr w:rsidR="00E72CB4" w:rsidRPr="003F38FB" w14:paraId="53D82C7E" w14:textId="77777777" w:rsidTr="003A2E6B">
        <w:tc>
          <w:tcPr>
            <w:tcW w:w="4495" w:type="dxa"/>
            <w:vAlign w:val="center"/>
          </w:tcPr>
          <w:p w14:paraId="0B12BAAE" w14:textId="1A7E1CE3" w:rsidR="00E72CB4" w:rsidRPr="003F38FB" w:rsidRDefault="009F0BA7" w:rsidP="00E72CB4">
            <w:pPr>
              <w:spacing w:after="160" w:line="360" w:lineRule="auto"/>
              <w:rPr>
                <w:rFonts w:ascii="Times New Roman" w:eastAsia="Calibri" w:hAnsi="Times New Roman" w:cs="Times New Roman"/>
                <w:kern w:val="2"/>
                <w:szCs w:val="24"/>
                <w14:ligatures w14:val="standardContextual"/>
              </w:rPr>
            </w:pPr>
            <w:bookmarkStart w:id="10" w:name="_26in1rg" w:colFirst="0" w:colLast="0"/>
            <w:bookmarkEnd w:id="10"/>
            <w:r w:rsidRPr="003F38FB">
              <w:rPr>
                <w:rFonts w:ascii="Times New Roman" w:eastAsia="Calibri" w:hAnsi="Times New Roman" w:cs="Times New Roman"/>
                <w:kern w:val="2"/>
                <w:szCs w:val="24"/>
                <w14:ligatures w14:val="standardContextual"/>
              </w:rPr>
              <w:t>Patients with cultural or religious beliefs</w:t>
            </w:r>
          </w:p>
        </w:tc>
        <w:tc>
          <w:tcPr>
            <w:tcW w:w="1080" w:type="dxa"/>
            <w:tcBorders>
              <w:right w:val="single" w:sz="4" w:space="0" w:color="000000"/>
            </w:tcBorders>
            <w:vAlign w:val="center"/>
          </w:tcPr>
          <w:p w14:paraId="689054CA" w14:textId="77777777" w:rsidR="00E72CB4" w:rsidRPr="003F38FB" w:rsidRDefault="00E72CB4" w:rsidP="00E72CB4">
            <w:pPr>
              <w:spacing w:after="160" w:line="360" w:lineRule="auto"/>
              <w:rPr>
                <w:rFonts w:ascii="Times New Roman" w:eastAsia="Calibri" w:hAnsi="Times New Roman" w:cs="Times New Roman"/>
                <w:kern w:val="2"/>
                <w:szCs w:val="24"/>
                <w14:ligatures w14:val="standardContextual"/>
              </w:rPr>
            </w:pPr>
            <w:r w:rsidRPr="003F38FB">
              <w:rPr>
                <w:rFonts w:ascii="Times New Roman" w:eastAsia="Calibri" w:hAnsi="Times New Roman" w:cs="Times New Roman"/>
                <w:kern w:val="2"/>
                <w:szCs w:val="24"/>
                <w14:ligatures w14:val="standardContextual"/>
              </w:rPr>
              <w:t>&lt; 0.001</w:t>
            </w:r>
          </w:p>
        </w:tc>
        <w:tc>
          <w:tcPr>
            <w:tcW w:w="1440" w:type="dxa"/>
            <w:tcBorders>
              <w:left w:val="single" w:sz="4" w:space="0" w:color="000000"/>
              <w:right w:val="single" w:sz="4" w:space="0" w:color="000000"/>
            </w:tcBorders>
            <w:vAlign w:val="center"/>
          </w:tcPr>
          <w:p w14:paraId="0411B057" w14:textId="309872B2" w:rsidR="00E72CB4" w:rsidRPr="003F38FB" w:rsidRDefault="009F0BA7" w:rsidP="00E72CB4">
            <w:pPr>
              <w:spacing w:after="160" w:line="360" w:lineRule="auto"/>
              <w:rPr>
                <w:rFonts w:ascii="Times New Roman" w:eastAsia="Calibri" w:hAnsi="Times New Roman" w:cs="Times New Roman"/>
                <w:kern w:val="2"/>
                <w:szCs w:val="24"/>
                <w14:ligatures w14:val="standardContextual"/>
              </w:rPr>
            </w:pPr>
            <w:r w:rsidRPr="003F38FB">
              <w:rPr>
                <w:rFonts w:ascii="Times New Roman" w:eastAsia="Calibri" w:hAnsi="Times New Roman" w:cs="Times New Roman"/>
                <w:kern w:val="2"/>
                <w:szCs w:val="24"/>
                <w14:ligatures w14:val="standardContextual"/>
              </w:rPr>
              <w:t xml:space="preserve">1.01 </w:t>
            </w:r>
          </w:p>
        </w:tc>
        <w:tc>
          <w:tcPr>
            <w:tcW w:w="1800" w:type="dxa"/>
            <w:tcBorders>
              <w:left w:val="single" w:sz="4" w:space="0" w:color="000000"/>
            </w:tcBorders>
            <w:vAlign w:val="center"/>
          </w:tcPr>
          <w:p w14:paraId="35A69CBF" w14:textId="4F5E3584" w:rsidR="00E72CB4" w:rsidRPr="003F38FB" w:rsidRDefault="009F0BA7" w:rsidP="00E72CB4">
            <w:pPr>
              <w:spacing w:after="160" w:line="360" w:lineRule="auto"/>
              <w:rPr>
                <w:rFonts w:ascii="Times New Roman" w:eastAsia="Calibri" w:hAnsi="Times New Roman" w:cs="Times New Roman"/>
                <w:kern w:val="2"/>
                <w:szCs w:val="24"/>
                <w14:ligatures w14:val="standardContextual"/>
              </w:rPr>
            </w:pPr>
            <w:r w:rsidRPr="003F38FB">
              <w:rPr>
                <w:rFonts w:ascii="Times New Roman" w:eastAsia="Calibri" w:hAnsi="Times New Roman" w:cs="Times New Roman"/>
                <w:kern w:val="2"/>
                <w:szCs w:val="24"/>
                <w14:ligatures w14:val="standardContextual"/>
              </w:rPr>
              <w:t>1.00</w:t>
            </w:r>
            <w:r w:rsidR="00E72CB4" w:rsidRPr="003F38FB">
              <w:rPr>
                <w:rFonts w:ascii="Times New Roman" w:eastAsia="Calibri" w:hAnsi="Times New Roman" w:cs="Times New Roman"/>
                <w:kern w:val="2"/>
                <w:szCs w:val="24"/>
                <w14:ligatures w14:val="standardContextual"/>
              </w:rPr>
              <w:t>-</w:t>
            </w:r>
            <w:r w:rsidRPr="003F38FB">
              <w:rPr>
                <w:rFonts w:ascii="Times New Roman" w:eastAsia="Calibri" w:hAnsi="Times New Roman" w:cs="Times New Roman"/>
                <w:kern w:val="2"/>
                <w:szCs w:val="24"/>
                <w14:ligatures w14:val="standardContextual"/>
              </w:rPr>
              <w:t xml:space="preserve"> 1.01</w:t>
            </w:r>
          </w:p>
        </w:tc>
      </w:tr>
      <w:tr w:rsidR="00E72CB4" w:rsidRPr="003F38FB" w14:paraId="2DFB3D92" w14:textId="77777777" w:rsidTr="003A2E6B">
        <w:tc>
          <w:tcPr>
            <w:tcW w:w="4495" w:type="dxa"/>
            <w:vAlign w:val="center"/>
          </w:tcPr>
          <w:p w14:paraId="272FC733" w14:textId="05BE2F8C" w:rsidR="00E72CB4" w:rsidRPr="003F38FB" w:rsidRDefault="009F0BA7" w:rsidP="00E72CB4">
            <w:pPr>
              <w:spacing w:after="160" w:line="360" w:lineRule="auto"/>
              <w:rPr>
                <w:rFonts w:ascii="Times New Roman" w:eastAsia="Calibri" w:hAnsi="Times New Roman" w:cs="Times New Roman"/>
                <w:kern w:val="2"/>
                <w:szCs w:val="24"/>
                <w14:ligatures w14:val="standardContextual"/>
              </w:rPr>
            </w:pPr>
            <w:r w:rsidRPr="003F38FB">
              <w:rPr>
                <w:rFonts w:ascii="Times New Roman" w:eastAsia="Calibri" w:hAnsi="Times New Roman" w:cs="Times New Roman"/>
                <w:kern w:val="2"/>
                <w:szCs w:val="24"/>
                <w14:ligatures w14:val="standardContextual"/>
              </w:rPr>
              <w:t xml:space="preserve">HCPs familiarity with the evidence-based guidelines for managing DFUs </w:t>
            </w:r>
          </w:p>
        </w:tc>
        <w:tc>
          <w:tcPr>
            <w:tcW w:w="1080" w:type="dxa"/>
            <w:tcBorders>
              <w:right w:val="single" w:sz="4" w:space="0" w:color="000000"/>
            </w:tcBorders>
            <w:vAlign w:val="center"/>
          </w:tcPr>
          <w:p w14:paraId="6EF9B8CE" w14:textId="733E05C1" w:rsidR="00E72CB4" w:rsidRPr="003F38FB" w:rsidRDefault="00E72CB4" w:rsidP="00E72CB4">
            <w:pPr>
              <w:spacing w:after="160" w:line="360" w:lineRule="auto"/>
              <w:rPr>
                <w:rFonts w:ascii="Times New Roman" w:eastAsia="Calibri" w:hAnsi="Times New Roman" w:cs="Times New Roman"/>
                <w:kern w:val="2"/>
                <w:szCs w:val="24"/>
                <w14:ligatures w14:val="standardContextual"/>
              </w:rPr>
            </w:pPr>
            <w:r w:rsidRPr="003F38FB">
              <w:rPr>
                <w:rFonts w:ascii="Times New Roman" w:eastAsia="Calibri" w:hAnsi="Times New Roman" w:cs="Times New Roman"/>
                <w:kern w:val="2"/>
                <w:szCs w:val="24"/>
                <w14:ligatures w14:val="standardContextual"/>
              </w:rPr>
              <w:t>&lt; 0.00</w:t>
            </w:r>
            <w:r w:rsidR="009F0BA7" w:rsidRPr="003F38FB">
              <w:rPr>
                <w:rFonts w:ascii="Times New Roman" w:eastAsia="Calibri" w:hAnsi="Times New Roman" w:cs="Times New Roman"/>
                <w:kern w:val="2"/>
                <w:szCs w:val="24"/>
                <w14:ligatures w14:val="standardContextual"/>
              </w:rPr>
              <w:t>3</w:t>
            </w:r>
          </w:p>
        </w:tc>
        <w:tc>
          <w:tcPr>
            <w:tcW w:w="1440" w:type="dxa"/>
            <w:tcBorders>
              <w:left w:val="single" w:sz="4" w:space="0" w:color="000000"/>
              <w:right w:val="single" w:sz="4" w:space="0" w:color="000000"/>
            </w:tcBorders>
            <w:vAlign w:val="center"/>
          </w:tcPr>
          <w:p w14:paraId="7D33A966" w14:textId="109B14B9" w:rsidR="00E72CB4" w:rsidRPr="003F38FB" w:rsidRDefault="00E72CB4" w:rsidP="00E72CB4">
            <w:pPr>
              <w:spacing w:after="160" w:line="360" w:lineRule="auto"/>
              <w:rPr>
                <w:rFonts w:ascii="Times New Roman" w:eastAsia="Calibri" w:hAnsi="Times New Roman" w:cs="Times New Roman"/>
                <w:kern w:val="2"/>
                <w:szCs w:val="24"/>
                <w14:ligatures w14:val="standardContextual"/>
              </w:rPr>
            </w:pPr>
            <w:r w:rsidRPr="003F38FB">
              <w:rPr>
                <w:rFonts w:ascii="Times New Roman" w:eastAsia="Calibri" w:hAnsi="Times New Roman" w:cs="Times New Roman"/>
                <w:color w:val="000000"/>
                <w:kern w:val="2"/>
                <w:szCs w:val="24"/>
                <w14:ligatures w14:val="standardContextual"/>
              </w:rPr>
              <w:t>0.</w:t>
            </w:r>
            <w:r w:rsidR="009F0BA7" w:rsidRPr="003F38FB">
              <w:rPr>
                <w:rFonts w:ascii="Times New Roman" w:eastAsia="Calibri" w:hAnsi="Times New Roman" w:cs="Times New Roman"/>
                <w:color w:val="000000"/>
                <w:kern w:val="2"/>
                <w:szCs w:val="24"/>
                <w14:ligatures w14:val="standardContextual"/>
              </w:rPr>
              <w:t>75</w:t>
            </w:r>
          </w:p>
        </w:tc>
        <w:tc>
          <w:tcPr>
            <w:tcW w:w="1800" w:type="dxa"/>
            <w:tcBorders>
              <w:left w:val="single" w:sz="4" w:space="0" w:color="000000"/>
            </w:tcBorders>
            <w:vAlign w:val="center"/>
          </w:tcPr>
          <w:p w14:paraId="41F6A3EB" w14:textId="7B25DC2E" w:rsidR="00E72CB4" w:rsidRPr="003F38FB" w:rsidRDefault="00E72CB4" w:rsidP="00E72CB4">
            <w:pPr>
              <w:spacing w:after="160" w:line="360" w:lineRule="auto"/>
              <w:rPr>
                <w:rFonts w:ascii="Times New Roman" w:eastAsia="Calibri" w:hAnsi="Times New Roman" w:cs="Times New Roman"/>
                <w:kern w:val="2"/>
                <w:szCs w:val="24"/>
                <w14:ligatures w14:val="standardContextual"/>
              </w:rPr>
            </w:pPr>
            <w:r w:rsidRPr="003F38FB">
              <w:rPr>
                <w:rFonts w:ascii="Times New Roman" w:eastAsia="Calibri" w:hAnsi="Times New Roman" w:cs="Times New Roman"/>
                <w:color w:val="000000"/>
                <w:kern w:val="2"/>
                <w:szCs w:val="24"/>
                <w14:ligatures w14:val="standardContextual"/>
              </w:rPr>
              <w:t xml:space="preserve"> 0.</w:t>
            </w:r>
            <w:r w:rsidR="009F0BA7" w:rsidRPr="003F38FB">
              <w:rPr>
                <w:rFonts w:ascii="Times New Roman" w:eastAsia="Calibri" w:hAnsi="Times New Roman" w:cs="Times New Roman"/>
                <w:color w:val="000000"/>
                <w:kern w:val="2"/>
                <w:szCs w:val="24"/>
                <w14:ligatures w14:val="standardContextual"/>
              </w:rPr>
              <w:t>62</w:t>
            </w:r>
            <w:r w:rsidRPr="003F38FB">
              <w:rPr>
                <w:rFonts w:ascii="Times New Roman" w:eastAsia="Calibri" w:hAnsi="Times New Roman" w:cs="Times New Roman"/>
                <w:color w:val="000000"/>
                <w:kern w:val="2"/>
                <w:szCs w:val="24"/>
                <w14:ligatures w14:val="standardContextual"/>
              </w:rPr>
              <w:t>-0.</w:t>
            </w:r>
            <w:r w:rsidR="009F0BA7" w:rsidRPr="003F38FB">
              <w:rPr>
                <w:rFonts w:ascii="Times New Roman" w:eastAsia="Calibri" w:hAnsi="Times New Roman" w:cs="Times New Roman"/>
                <w:color w:val="000000"/>
                <w:kern w:val="2"/>
                <w:szCs w:val="24"/>
                <w14:ligatures w14:val="standardContextual"/>
              </w:rPr>
              <w:t>9</w:t>
            </w:r>
            <w:r w:rsidRPr="003F38FB">
              <w:rPr>
                <w:rFonts w:ascii="Times New Roman" w:eastAsia="Calibri" w:hAnsi="Times New Roman" w:cs="Times New Roman"/>
                <w:color w:val="000000"/>
                <w:kern w:val="2"/>
                <w:szCs w:val="24"/>
                <w14:ligatures w14:val="standardContextual"/>
              </w:rPr>
              <w:t>1</w:t>
            </w:r>
          </w:p>
        </w:tc>
      </w:tr>
    </w:tbl>
    <w:p w14:paraId="0BC594DB" w14:textId="1A24E935" w:rsidR="00F81BAC" w:rsidRPr="00FF7025" w:rsidRDefault="00E2606E" w:rsidP="006B790E">
      <w:pPr>
        <w:rPr>
          <w:rFonts w:ascii="Times New Roman" w:hAnsi="Times New Roman" w:cs="Times New Roman"/>
          <w:b/>
          <w:bCs/>
          <w:szCs w:val="24"/>
        </w:rPr>
      </w:pPr>
      <w:r w:rsidRPr="00FF7025">
        <w:rPr>
          <w:rFonts w:ascii="Times New Roman" w:hAnsi="Times New Roman" w:cs="Times New Roman"/>
          <w:b/>
          <w:bCs/>
          <w:szCs w:val="24"/>
        </w:rPr>
        <w:t>4.0 DISCUSSION</w:t>
      </w:r>
    </w:p>
    <w:p w14:paraId="51E8F6F7" w14:textId="77777777" w:rsidR="008C1922" w:rsidRPr="003F38FB" w:rsidRDefault="008C1922" w:rsidP="008C1922">
      <w:pPr>
        <w:spacing w:before="100" w:beforeAutospacing="1" w:after="100" w:afterAutospacing="1" w:line="360" w:lineRule="auto"/>
        <w:jc w:val="both"/>
        <w:rPr>
          <w:rFonts w:ascii="Times New Roman" w:eastAsia="Times New Roman" w:hAnsi="Times New Roman" w:cs="Times New Roman"/>
          <w:szCs w:val="24"/>
        </w:rPr>
      </w:pPr>
      <w:r w:rsidRPr="003F38FB">
        <w:rPr>
          <w:rFonts w:ascii="Times New Roman" w:eastAsia="Times New Roman" w:hAnsi="Times New Roman" w:cs="Times New Roman"/>
          <w:szCs w:val="24"/>
        </w:rPr>
        <w:t>This study provides a nuanced understanding of the interplay between endogenous (individual-level) and exogenous (system-level) factors influencing healthcare professionals’ knowledge and practices regarding diabetic foot ulcer (DFU) management in Ghana. The findings reveal substantial gaps and opportunities in both domains that have significant implications for DFU outcomes.</w:t>
      </w:r>
    </w:p>
    <w:p w14:paraId="7CE38818" w14:textId="7B5DA1F5" w:rsidR="008C1922" w:rsidRPr="003F38FB" w:rsidRDefault="00FF7025" w:rsidP="008C1922">
      <w:pPr>
        <w:spacing w:before="100" w:beforeAutospacing="1" w:after="100" w:afterAutospacing="1" w:line="360" w:lineRule="auto"/>
        <w:jc w:val="both"/>
        <w:rPr>
          <w:rFonts w:ascii="Times New Roman" w:eastAsia="Times New Roman" w:hAnsi="Times New Roman" w:cs="Times New Roman"/>
          <w:szCs w:val="24"/>
        </w:rPr>
      </w:pPr>
      <w:r>
        <w:rPr>
          <w:rFonts w:ascii="Times New Roman" w:eastAsia="Times New Roman" w:hAnsi="Times New Roman" w:cs="Times New Roman"/>
          <w:b/>
          <w:bCs/>
          <w:szCs w:val="24"/>
        </w:rPr>
        <w:t xml:space="preserve">4.1 </w:t>
      </w:r>
      <w:r w:rsidR="008C1922" w:rsidRPr="003F38FB">
        <w:rPr>
          <w:rFonts w:ascii="Times New Roman" w:eastAsia="Times New Roman" w:hAnsi="Times New Roman" w:cs="Times New Roman"/>
          <w:b/>
          <w:bCs/>
          <w:szCs w:val="24"/>
        </w:rPr>
        <w:t>Endogenous Factors</w:t>
      </w:r>
    </w:p>
    <w:p w14:paraId="46066063" w14:textId="72A512C3" w:rsidR="008C1922" w:rsidRPr="003F38FB" w:rsidRDefault="008C1922" w:rsidP="00725FF9">
      <w:pPr>
        <w:pStyle w:val="NormalWeb"/>
        <w:spacing w:line="360" w:lineRule="auto"/>
        <w:jc w:val="both"/>
      </w:pPr>
      <w:r w:rsidRPr="003F38FB">
        <w:t>The present study reveals significant gaps in healthcare professionals’ familiarity with evidence-based diabetic foot ulcer (DFU) management, mirroring challenges reported across sub-Saharan Africa. Nearly half of participants indicated only moderate familiarity with standard DFU protocols, and a further 46% reported limited knowledge, while none felt very familiar. This finding aligns with recent work b</w:t>
      </w:r>
      <w:r w:rsidR="00DB543D">
        <w:t>y</w:t>
      </w:r>
      <w:r w:rsidR="00945F09">
        <w:t xml:space="preserve"> </w:t>
      </w:r>
      <w:sdt>
        <w:sdtPr>
          <w:rPr>
            <w:color w:val="000000"/>
          </w:rPr>
          <w:tag w:val="MENDELEY_CITATION_v3_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"/>
          <w:id w:val="-1372369891"/>
          <w:placeholder>
            <w:docPart w:val="DefaultPlaceholder_-1854013440"/>
          </w:placeholder>
        </w:sdtPr>
        <w:sdtEndPr/>
        <w:sdtContent>
          <w:r w:rsidR="00EB56F1" w:rsidRPr="00EB56F1">
            <w:rPr>
              <w:color w:val="000000"/>
            </w:rPr>
            <w:t>(Chadwick, 2022)</w:t>
          </w:r>
        </w:sdtContent>
      </w:sdt>
      <w:r w:rsidR="00DB543D">
        <w:t xml:space="preserve"> </w:t>
      </w:r>
      <w:r w:rsidR="00B71A28" w:rsidRPr="003F38FB">
        <w:t xml:space="preserve"> </w:t>
      </w:r>
      <w:r w:rsidRPr="003F38FB">
        <w:t xml:space="preserve"> who </w:t>
      </w:r>
      <w:r w:rsidR="00B71A28" w:rsidRPr="003F38FB">
        <w:t xml:space="preserve">observed that whilst most healthcare professionals had general knowledge about managing DFUs, they lacked specific knowledge on dressings and offloading devices. </w:t>
      </w:r>
      <w:r w:rsidRPr="003F38FB">
        <w:t xml:space="preserve">Lack of in-depth knowledge is not unique to </w:t>
      </w:r>
      <w:r w:rsidR="00B71A28" w:rsidRPr="003F38FB">
        <w:t xml:space="preserve">only healthcare professionals in </w:t>
      </w:r>
      <w:r w:rsidRPr="003F38FB">
        <w:t>Ghana. In a multicenter survey across Ethiopia and Nigeria,</w:t>
      </w:r>
      <w:sdt>
        <w:sdtPr>
          <w:rPr>
            <w:color w:val="000000"/>
          </w:rPr>
          <w:tag w:val="MENDELEY_CITATION_v3_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"/>
          <w:id w:val="672530023"/>
          <w:placeholder>
            <w:docPart w:val="DefaultPlaceholder_-1854013440"/>
          </w:placeholder>
        </w:sdtPr>
        <w:sdtEndPr/>
        <w:sdtContent>
          <w:r w:rsidR="00EB56F1" w:rsidRPr="00EB56F1">
            <w:rPr>
              <w:color w:val="000000"/>
            </w:rPr>
            <w:t>(Y. Mekonnen &amp; Hussien, 2021),</w:t>
          </w:r>
        </w:sdtContent>
      </w:sdt>
      <w:r w:rsidR="00B71A28" w:rsidRPr="003F38FB">
        <w:rPr>
          <w:color w:val="000000"/>
        </w:rPr>
        <w:t xml:space="preserve"> </w:t>
      </w:r>
      <w:r w:rsidRPr="003F38FB">
        <w:t xml:space="preserve">found that more than 60% of primary care providers lacked confidence in their ability to perform risk stratification or recognize early signs of DFU, with 71% reporting insufficient practical exposure during training. Similarly, a South African study </w:t>
      </w:r>
      <w:proofErr w:type="spellStart"/>
      <w:r w:rsidRPr="003F38FB">
        <w:t>by</w:t>
      </w:r>
      <w:sdt>
        <w:sdtPr>
          <w:rPr>
            <w:color w:val="000000"/>
          </w:rPr>
          <w:tag w:val="MENDELEY_CITATION_v3_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"/>
          <w:id w:val="1997598213"/>
          <w:placeholder>
            <w:docPart w:val="DefaultPlaceholder_-1854013440"/>
          </w:placeholder>
        </w:sdtPr>
        <w:sdtEndPr/>
        <w:sdtContent>
          <w:r w:rsidR="00EB56F1" w:rsidRPr="00EB56F1">
            <w:rPr>
              <w:color w:val="000000"/>
            </w:rPr>
            <w:t>Mafusi</w:t>
          </w:r>
          <w:proofErr w:type="spellEnd"/>
          <w:r w:rsidR="00EB56F1" w:rsidRPr="00EB56F1">
            <w:rPr>
              <w:color w:val="000000"/>
            </w:rPr>
            <w:t xml:space="preserve"> et al., (2024)</w:t>
          </w:r>
        </w:sdtContent>
      </w:sdt>
      <w:r w:rsidR="00B71A28" w:rsidRPr="003F38FB">
        <w:t xml:space="preserve"> </w:t>
      </w:r>
      <w:r w:rsidRPr="003F38FB">
        <w:t xml:space="preserve">showed that most general nurses had not attended any DFU-specific </w:t>
      </w:r>
      <w:r w:rsidRPr="003F38FB">
        <w:lastRenderedPageBreak/>
        <w:t>continuing professional development in the past two years, resulting in reliance on outdated practices.</w:t>
      </w:r>
    </w:p>
    <w:p w14:paraId="63A3D30F" w14:textId="79690E35" w:rsidR="00E119F5" w:rsidRPr="003F38FB" w:rsidRDefault="00E119F5" w:rsidP="008C1922">
      <w:pPr>
        <w:pStyle w:val="NormalWeb"/>
        <w:spacing w:line="360" w:lineRule="auto"/>
        <w:jc w:val="both"/>
      </w:pPr>
      <w:r w:rsidRPr="003F38FB">
        <w:t>The present study highlights substantial gaps in healthcare professionals’ familiarity with evidence-based diabetic foot ulcer (DFU) management—an issue that reflects broader regional challenges in sub-Saharan Africa</w:t>
      </w:r>
      <w:sdt>
        <w:sdtPr>
          <w:rPr>
            <w:color w:val="000000"/>
          </w:rPr>
          <w:tag w:val="MENDELEY_CITATION_v3_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"/>
          <w:id w:val="-246345660"/>
          <w:placeholder>
            <w:docPart w:val="DefaultPlaceholder_-1854013440"/>
          </w:placeholder>
        </w:sdtPr>
        <w:sdtEndPr/>
        <w:sdtContent>
          <w:r w:rsidR="00EB56F1" w:rsidRPr="00EB56F1">
            <w:rPr>
              <w:color w:val="000000"/>
            </w:rPr>
            <w:t>(Swaminathan et al., 2024)</w:t>
          </w:r>
        </w:sdtContent>
      </w:sdt>
      <w:r w:rsidRPr="003F38FB">
        <w:t>. Close to half of the participants reported only moderate familiarity with standard DFU protocols, while a similar proportion indicated limited or insufficient knowledge. Notably, none of the respondents described themselves as highly familiar with evidence-based guidelines. These findings are consistent with recent research by</w:t>
      </w:r>
      <w:r w:rsidR="00447671" w:rsidRPr="003F38FB">
        <w:t xml:space="preserve"> </w:t>
      </w:r>
      <w:sdt>
        <w:sdtPr>
          <w:rPr>
            <w:color w:val="000000"/>
          </w:rPr>
          <w:tag w:val="MENDELEY_CITATION_v3_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"/>
          <w:id w:val="927546175"/>
          <w:placeholder>
            <w:docPart w:val="DefaultPlaceholder_-1854013440"/>
          </w:placeholder>
        </w:sdtPr>
        <w:sdtEndPr/>
        <w:sdtContent>
          <w:proofErr w:type="spellStart"/>
          <w:r w:rsidR="00EB56F1" w:rsidRPr="00EB56F1">
            <w:rPr>
              <w:color w:val="000000"/>
            </w:rPr>
            <w:t>Ranuve</w:t>
          </w:r>
          <w:proofErr w:type="spellEnd"/>
          <w:r w:rsidR="00EB56F1" w:rsidRPr="00EB56F1">
            <w:rPr>
              <w:color w:val="000000"/>
            </w:rPr>
            <w:t xml:space="preserve"> and </w:t>
          </w:r>
          <w:proofErr w:type="spellStart"/>
          <w:r w:rsidR="00EB56F1" w:rsidRPr="00EB56F1">
            <w:rPr>
              <w:color w:val="000000"/>
            </w:rPr>
            <w:t>Mohammadnezhad</w:t>
          </w:r>
          <w:proofErr w:type="spellEnd"/>
          <w:r w:rsidR="00EB56F1" w:rsidRPr="00EB56F1">
            <w:rPr>
              <w:color w:val="000000"/>
            </w:rPr>
            <w:t>, (2022)</w:t>
          </w:r>
        </w:sdtContent>
      </w:sdt>
      <w:r w:rsidRPr="003F38FB">
        <w:t xml:space="preserve">, who </w:t>
      </w:r>
      <w:r w:rsidR="000248CB" w:rsidRPr="003F38FB">
        <w:t xml:space="preserve">reported that </w:t>
      </w:r>
      <w:r w:rsidR="00725FF9" w:rsidRPr="003F38FB">
        <w:t xml:space="preserve">HCPs </w:t>
      </w:r>
      <w:r w:rsidRPr="003F38FB">
        <w:t>lacked specialized knowledge regarding appropriate dressings and offloading techniques—both of which are critical for effective prevention and treatment.</w:t>
      </w:r>
      <w:r w:rsidR="00725FF9" w:rsidRPr="003F38FB">
        <w:t xml:space="preserve"> </w:t>
      </w:r>
      <w:r w:rsidRPr="003F38FB">
        <w:t xml:space="preserve">This lack of in-depth knowledge is not confined to Ghana. A multicenter study conducted across Ethiopia and Nigeria by </w:t>
      </w:r>
      <w:sdt>
        <w:sdtPr>
          <w:rPr>
            <w:color w:val="000000"/>
          </w:rPr>
          <w:tag w:val="MENDELEY_CITATION_v3_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"/>
          <w:id w:val="-1237702745"/>
          <w:placeholder>
            <w:docPart w:val="DefaultPlaceholder_-1854013440"/>
          </w:placeholder>
        </w:sdtPr>
        <w:sdtEndPr/>
        <w:sdtContent>
          <w:r w:rsidR="00EB56F1" w:rsidRPr="00EB56F1">
            <w:rPr>
              <w:color w:val="000000"/>
            </w:rPr>
            <w:t>F. M. Mekonnen, (2024)</w:t>
          </w:r>
        </w:sdtContent>
      </w:sdt>
      <w:r w:rsidRPr="003F38FB">
        <w:t xml:space="preserve"> revealed that more than three out of five primary care providers lacked confidence in key clinical competencies such as DFU risk stratification and early detection. Additionally, over 70% of those surveyed cited inadequate practical exposure during their professional training as a major barrier. Comparable patterns were observed in South Africa, where </w:t>
      </w:r>
      <w:sdt>
        <w:sdtPr>
          <w:rPr>
            <w:color w:val="000000"/>
          </w:rPr>
          <w:tag w:val="MENDELEY_CITATION_v3_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"/>
          <w:id w:val="2044937183"/>
          <w:placeholder>
            <w:docPart w:val="DefaultPlaceholder_-1854013440"/>
          </w:placeholder>
        </w:sdtPr>
        <w:sdtEndPr/>
        <w:sdtContent>
          <w:proofErr w:type="spellStart"/>
          <w:r w:rsidR="00EB56F1" w:rsidRPr="00EB56F1">
            <w:rPr>
              <w:color w:val="000000"/>
            </w:rPr>
            <w:t>Mafusi</w:t>
          </w:r>
          <w:proofErr w:type="spellEnd"/>
          <w:r w:rsidR="00EB56F1" w:rsidRPr="00EB56F1">
            <w:rPr>
              <w:color w:val="000000"/>
            </w:rPr>
            <w:t xml:space="preserve"> et al., (2024b)</w:t>
          </w:r>
        </w:sdtContent>
      </w:sdt>
      <w:r w:rsidR="00725FF9" w:rsidRPr="003F38FB">
        <w:rPr>
          <w:color w:val="000000"/>
        </w:rPr>
        <w:t xml:space="preserve"> </w:t>
      </w:r>
      <w:r w:rsidRPr="003F38FB">
        <w:t>found that the majority of general nurses had not received any DFU-specific continuing education within the previous two years, leading many to rely on outdated or improvised treatment methods.</w:t>
      </w:r>
      <w:r w:rsidR="00725FF9" w:rsidRPr="003F38FB">
        <w:t xml:space="preserve"> </w:t>
      </w:r>
      <w:r w:rsidRPr="003F38FB">
        <w:t>The implications of these findings are significant. Gaps in DFU management knowledge can contribute to delayed diagnosis, inappropriate treatment, and higher rates of complications including infection and amputation. From a public health perspective, this calls for urgent investment in targeted training programs, continuous professional development, and the integration of DFU-specific content into pre-service and in-service curricula. Without such reforms, healthcare systems in the region may continue to struggle with preventable DFU-related morbidity and mortality.</w:t>
      </w:r>
    </w:p>
    <w:p w14:paraId="7DAC957F" w14:textId="538B3A3B" w:rsidR="008C1922" w:rsidRPr="003F38FB" w:rsidRDefault="000200DE" w:rsidP="00CF49FC">
      <w:pPr>
        <w:pStyle w:val="NormalWeb"/>
        <w:spacing w:line="360" w:lineRule="auto"/>
        <w:jc w:val="both"/>
        <w:rPr>
          <w:color w:val="000000"/>
        </w:rPr>
      </w:pPr>
      <w:r w:rsidRPr="003F38FB">
        <w:t xml:space="preserve">The burden of limited internal capacity among healthcare professionals is further intensified by the complex clinical profiles of patients with diabetic foot ulcers (DFUs). In this study, nearly all respondents had encountered DFU cases complicated by co-existing chronic conditions such as hypertension and peripheral arterial disease. The </w:t>
      </w:r>
      <w:r w:rsidRPr="003F38FB">
        <w:lastRenderedPageBreak/>
        <w:t xml:space="preserve">presence of such multimorbidity significantly increases the complexity of care, requiring not only disease-specific knowledge but also integrated, multidisciplinary management approaches. This observation is in line with findings by </w:t>
      </w:r>
      <w:sdt>
        <w:sdtPr>
          <w:rPr>
            <w:color w:val="000000"/>
          </w:rPr>
          <w:tag w:val="MENDELEY_CITATION_v3_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"/>
          <w:id w:val="-1381231762"/>
          <w:placeholder>
            <w:docPart w:val="DefaultPlaceholder_-1854013440"/>
          </w:placeholder>
        </w:sdtPr>
        <w:sdtEndPr/>
        <w:sdtContent>
          <w:r w:rsidR="00EB56F1" w:rsidRPr="00EB56F1">
            <w:rPr>
              <w:color w:val="000000"/>
            </w:rPr>
            <w:t>Ojo et al., (2024)</w:t>
          </w:r>
        </w:sdtContent>
      </w:sdt>
      <w:r w:rsidRPr="003F38FB">
        <w:t>who emphasized that managing patients with DFUs and comorbidities demands advanced clinical reasoning and coordination across multiple specialties.</w:t>
      </w:r>
      <w:r w:rsidRPr="003F38FB">
        <w:rPr>
          <w:color w:val="000000"/>
        </w:rPr>
        <w:t xml:space="preserve"> </w:t>
      </w:r>
      <w:r w:rsidR="00CF49FC" w:rsidRPr="003F38FB">
        <w:rPr>
          <w:color w:val="000000"/>
        </w:rPr>
        <w:t>There is a pressing public health need for improved training in chronic disease management—especially in managing the overlap between diabetes, cardiovascular conditions, and wound care—to prevent poor outcomes like delayed healing and amputations. Strengthening workforce capacity is key to enhancing patient care and reducing strain on healthcare systems in resource-limited settings.</w:t>
      </w:r>
    </w:p>
    <w:p w14:paraId="30FAB29B" w14:textId="01911DC4" w:rsidR="00607F5D" w:rsidRPr="003F38FB" w:rsidRDefault="00607F5D" w:rsidP="00607F5D">
      <w:pPr>
        <w:pStyle w:val="NormalWeb"/>
        <w:spacing w:line="360" w:lineRule="auto"/>
        <w:jc w:val="both"/>
      </w:pPr>
      <w:r w:rsidRPr="003F38FB">
        <w:t xml:space="preserve">Communication and cultural competence emerged as significant barriers to effective DFU care. The vast majority of healthcare professionals reported challenges related to language or cultural differences, yet fewer than one in five felt fully confident in educating patients on DFU prevention and treatment. This aligns with findings from Ghanaian district hospitals by </w:t>
      </w:r>
      <w:sdt>
        <w:sdtPr>
          <w:rPr>
            <w:color w:val="000000"/>
          </w:rPr>
          <w:tag w:val="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"/>
          <w:id w:val="-1766443514"/>
          <w:placeholder>
            <w:docPart w:val="319510166A29453A842ACBA1F478A585"/>
          </w:placeholder>
        </w:sdtPr>
        <w:sdtEndPr/>
        <w:sdtContent>
          <w:r w:rsidR="00EB56F1" w:rsidRPr="00EB56F1">
            <w:rPr>
              <w:color w:val="000000"/>
            </w:rPr>
            <w:t>Abraham et al., (2024); Amoah et al., (2019); and Gul et al., (2024)</w:t>
          </w:r>
        </w:sdtContent>
      </w:sdt>
      <w:r w:rsidRPr="003F38FB">
        <w:t xml:space="preserve"> where nurses and physician assistants were found to struggle in communicating vital information to patients from diverse backgrounds. These communication gaps can undermine patient understanding, reduce treatment adherence, and ultimately compromise health outcomes; highlighting the urgent need for culturally responsive training and patient education strategies in clinical settings.</w:t>
      </w:r>
    </w:p>
    <w:p w14:paraId="7615FB74" w14:textId="74C98919" w:rsidR="008C1922" w:rsidRPr="003F38FB" w:rsidRDefault="008C1922" w:rsidP="008C1922">
      <w:pPr>
        <w:pStyle w:val="NormalWeb"/>
        <w:spacing w:line="360" w:lineRule="auto"/>
        <w:jc w:val="both"/>
      </w:pPr>
      <w:r w:rsidRPr="003F38FB">
        <w:t xml:space="preserve">Interprofessional collaboration, recognized as a best practice in chronic wound management, is inconsistently applied. Just over half of the surveyed professionals regularly consulted or referred patients to other specialists. </w:t>
      </w:r>
      <w:sdt>
        <w:sdtPr>
          <w:rPr>
            <w:color w:val="000000"/>
          </w:rPr>
          <w:tag w:val="MENDELEY_CITATION_v3_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"/>
          <w:id w:val="-449012047"/>
          <w:placeholder>
            <w:docPart w:val="DefaultPlaceholder_-1854013440"/>
          </w:placeholder>
        </w:sdtPr>
        <w:sdtEndPr/>
        <w:sdtContent>
          <w:r w:rsidR="00EB56F1">
            <w:rPr>
              <w:color w:val="000000"/>
            </w:rPr>
            <w:t xml:space="preserve"> </w:t>
          </w:r>
          <w:r w:rsidR="00EB56F1" w:rsidRPr="00EB56F1">
            <w:rPr>
              <w:color w:val="000000"/>
            </w:rPr>
            <w:t>Ojo et al., (2024)</w:t>
          </w:r>
        </w:sdtContent>
      </w:sdt>
      <w:r w:rsidR="00EB56F1">
        <w:rPr>
          <w:color w:val="000000"/>
        </w:rPr>
        <w:t xml:space="preserve"> </w:t>
      </w:r>
      <w:r w:rsidRPr="003F38FB">
        <w:t>noted similar patterns in Kumasi, where absence of structured multidisciplinary clinics led to delayed interventions and suboptimal healing rates. These patterns collectively emphasize the urgent need to embed practical DFU management skills in pre-service curricula, implement regular and targeted in-service training, and foster collaborative care models.</w:t>
      </w:r>
    </w:p>
    <w:p w14:paraId="53AA9A0B" w14:textId="452A1B14" w:rsidR="00BF2F58" w:rsidRPr="003F38FB" w:rsidRDefault="00FF7025" w:rsidP="00F018B9">
      <w:pPr>
        <w:spacing w:before="100" w:beforeAutospacing="1" w:after="100" w:afterAutospacing="1" w:line="360" w:lineRule="auto"/>
        <w:jc w:val="both"/>
        <w:rPr>
          <w:rFonts w:ascii="Times New Roman" w:eastAsia="Times New Roman" w:hAnsi="Times New Roman" w:cs="Times New Roman"/>
          <w:szCs w:val="24"/>
        </w:rPr>
      </w:pPr>
      <w:r>
        <w:rPr>
          <w:rFonts w:ascii="Times New Roman" w:eastAsia="Times New Roman" w:hAnsi="Times New Roman" w:cs="Times New Roman"/>
          <w:b/>
          <w:bCs/>
          <w:szCs w:val="24"/>
        </w:rPr>
        <w:t xml:space="preserve">4.2 </w:t>
      </w:r>
      <w:r w:rsidR="008C1922" w:rsidRPr="003F38FB">
        <w:rPr>
          <w:rFonts w:ascii="Times New Roman" w:eastAsia="Times New Roman" w:hAnsi="Times New Roman" w:cs="Times New Roman"/>
          <w:b/>
          <w:bCs/>
          <w:szCs w:val="24"/>
        </w:rPr>
        <w:t>Exogenous Factors</w:t>
      </w:r>
    </w:p>
    <w:p w14:paraId="01905C0A" w14:textId="36F01527" w:rsidR="003F38FB" w:rsidRPr="003F38FB" w:rsidRDefault="003F38FB" w:rsidP="00F018B9">
      <w:pPr>
        <w:spacing w:before="100" w:beforeAutospacing="1" w:after="100" w:afterAutospacing="1" w:line="360" w:lineRule="auto"/>
        <w:jc w:val="both"/>
        <w:rPr>
          <w:rFonts w:ascii="Times New Roman" w:eastAsia="Times New Roman" w:hAnsi="Times New Roman" w:cs="Times New Roman"/>
          <w:szCs w:val="24"/>
        </w:rPr>
      </w:pPr>
      <w:r w:rsidRPr="003F38FB">
        <w:rPr>
          <w:rFonts w:ascii="Times New Roman" w:eastAsia="Times New Roman" w:hAnsi="Times New Roman" w:cs="Times New Roman"/>
          <w:szCs w:val="24"/>
        </w:rPr>
        <w:lastRenderedPageBreak/>
        <w:t xml:space="preserve">System-level barriers significantly compound individual knowledge gaps in diabetic foot ulcer (DFU) care. The majority of healthcare professionals had never participated in DFU-specific training and commonly worked in under-resourced settings lacking essential tools, adequately trained staff, and cohesive multidisciplinary teams. These systemic deficiencies mirror findings from other studies in Ghana and across sub-Saharan Africa, where limited diagnostic capacity, fragmented care, and logistical obstacles hinder timely intervention </w:t>
      </w:r>
      <w:sdt>
        <w:sdtPr>
          <w:rPr>
            <w:rFonts w:ascii="Times New Roman" w:eastAsia="Times New Roman" w:hAnsi="Times New Roman" w:cs="Times New Roman"/>
            <w:color w:val="000000"/>
            <w:szCs w:val="24"/>
          </w:rPr>
          <w:tag w:val="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"/>
          <w:id w:val="771665419"/>
          <w:placeholder>
            <w:docPart w:val="DefaultPlaceholder_-1854013440"/>
          </w:placeholder>
        </w:sdtPr>
        <w:sdtEndPr/>
        <w:sdtContent>
          <w:r w:rsidR="00EB56F1" w:rsidRPr="00EB56F1">
            <w:rPr>
              <w:rFonts w:ascii="Times New Roman" w:eastAsia="Times New Roman" w:hAnsi="Times New Roman" w:cs="Times New Roman"/>
              <w:color w:val="000000"/>
              <w:szCs w:val="24"/>
            </w:rPr>
            <w:t>(Bahari et al., 2023; Gregg et al., 2023; Sudha et al., 2023)</w:t>
          </w:r>
        </w:sdtContent>
      </w:sdt>
      <w:r w:rsidR="008C1922" w:rsidRPr="003F38FB">
        <w:rPr>
          <w:rFonts w:ascii="Times New Roman" w:eastAsia="Times New Roman" w:hAnsi="Times New Roman" w:cs="Times New Roman"/>
          <w:szCs w:val="24"/>
        </w:rPr>
        <w:t xml:space="preserve">. </w:t>
      </w:r>
    </w:p>
    <w:p w14:paraId="3C194741" w14:textId="66181BC1" w:rsidR="008C1922" w:rsidRPr="003F38FB" w:rsidRDefault="003F38FB" w:rsidP="00F018B9">
      <w:pPr>
        <w:spacing w:before="100" w:beforeAutospacing="1" w:after="100" w:afterAutospacing="1" w:line="360" w:lineRule="auto"/>
        <w:jc w:val="both"/>
        <w:rPr>
          <w:rFonts w:ascii="Times New Roman" w:eastAsia="Times New Roman" w:hAnsi="Times New Roman" w:cs="Times New Roman"/>
          <w:szCs w:val="24"/>
        </w:rPr>
      </w:pPr>
      <w:r w:rsidRPr="003F38FB">
        <w:rPr>
          <w:rFonts w:ascii="Times New Roman" w:eastAsia="Times New Roman" w:hAnsi="Times New Roman" w:cs="Times New Roman"/>
          <w:szCs w:val="24"/>
        </w:rPr>
        <w:t xml:space="preserve">Socioeconomic challenges also emerged prominently, with most providers having treated patients who could not afford care or transport, leading to delays in presentation and worsening of clinical conditions. Strong statistical associations between training exposure, guideline familiarity, and clinical practice underscore the critical need for continuous professional development and investment in primary healthcare infrastructure. Notably, the absence of podiatrists in the district revealed a major service gap in DFU management; similar to deficiencies identified in South Africa’s PHC </w:t>
      </w:r>
      <w:r w:rsidR="00F80F71" w:rsidRPr="003F38FB">
        <w:rPr>
          <w:rFonts w:ascii="Times New Roman" w:eastAsia="Times New Roman" w:hAnsi="Times New Roman" w:cs="Times New Roman"/>
          <w:szCs w:val="24"/>
        </w:rPr>
        <w:t>system,</w:t>
      </w:r>
      <w:r w:rsidRPr="003F38FB">
        <w:rPr>
          <w:rFonts w:ascii="Times New Roman" w:hAnsi="Times New Roman" w:cs="Times New Roman"/>
        </w:rPr>
        <w:t xml:space="preserve"> </w:t>
      </w:r>
      <w:r w:rsidRPr="003F38FB">
        <w:rPr>
          <w:rFonts w:ascii="Times New Roman" w:eastAsia="Times New Roman" w:hAnsi="Times New Roman" w:cs="Times New Roman"/>
          <w:szCs w:val="24"/>
        </w:rPr>
        <w:t xml:space="preserve">which may contribute to delayed interventions and poorer outcomes. Addressing these structural shortcomings is essential to improve DFU care and reduce preventable complications. </w:t>
      </w:r>
    </w:p>
    <w:p w14:paraId="3412F0FD" w14:textId="7FC86DA1" w:rsidR="004565F3" w:rsidRDefault="00FF7025" w:rsidP="00A266E5">
      <w:pPr>
        <w:spacing w:before="100" w:beforeAutospacing="1" w:after="100" w:afterAutospacing="1" w:line="360" w:lineRule="auto"/>
        <w:jc w:val="both"/>
        <w:rPr>
          <w:rFonts w:ascii="Times New Roman" w:eastAsia="Times New Roman" w:hAnsi="Times New Roman" w:cs="Times New Roman"/>
          <w:szCs w:val="24"/>
        </w:rPr>
      </w:pPr>
      <w:r>
        <w:rPr>
          <w:rFonts w:ascii="Times New Roman" w:eastAsia="Times New Roman" w:hAnsi="Times New Roman" w:cs="Times New Roman"/>
          <w:b/>
          <w:bCs/>
          <w:szCs w:val="24"/>
        </w:rPr>
        <w:t xml:space="preserve">4.3 </w:t>
      </w:r>
      <w:r w:rsidR="008C1922" w:rsidRPr="003F38FB">
        <w:rPr>
          <w:rFonts w:ascii="Times New Roman" w:eastAsia="Times New Roman" w:hAnsi="Times New Roman" w:cs="Times New Roman"/>
          <w:b/>
          <w:bCs/>
          <w:szCs w:val="24"/>
        </w:rPr>
        <w:t>Interrelationship of Factors:</w:t>
      </w:r>
    </w:p>
    <w:p w14:paraId="2070BD43" w14:textId="0CE713BD" w:rsidR="008C1922" w:rsidRPr="003F38FB" w:rsidRDefault="008C1922" w:rsidP="00A266E5">
      <w:pPr>
        <w:spacing w:before="100" w:beforeAutospacing="1" w:after="100" w:afterAutospacing="1" w:line="360" w:lineRule="auto"/>
        <w:jc w:val="both"/>
        <w:rPr>
          <w:rFonts w:ascii="Times New Roman" w:eastAsia="Times New Roman" w:hAnsi="Times New Roman" w:cs="Times New Roman"/>
          <w:szCs w:val="24"/>
        </w:rPr>
      </w:pPr>
      <w:r w:rsidRPr="003F38FB">
        <w:rPr>
          <w:rFonts w:ascii="Times New Roman" w:eastAsia="Times New Roman" w:hAnsi="Times New Roman" w:cs="Times New Roman"/>
          <w:szCs w:val="24"/>
        </w:rPr>
        <w:t>A critical insight from this research is the interdependence between endogenous and exogenous determinants. Even well-trained and knowledgeable providers may be hamstrung by a lack of resources, inadequate referral networks, and institutional inertia. Conversely, the availability of resources and supportive policies can significantly bolster provider confidence and adherence to best practices. Pilot interventions in Ghana and elsewhere have shown that when targeted education is paired with consistent supply chains and organizational support, DFU outcomes improve measurably</w:t>
      </w:r>
      <w:r w:rsidR="003B5822" w:rsidRPr="003F38FB">
        <w:rPr>
          <w:rFonts w:ascii="Times New Roman" w:eastAsia="Times New Roman" w:hAnsi="Times New Roman" w:cs="Times New Roman"/>
          <w:szCs w:val="24"/>
        </w:rPr>
        <w:t xml:space="preserve"> </w:t>
      </w:r>
      <w:sdt>
        <w:sdtPr>
          <w:rPr>
            <w:rFonts w:ascii="Times New Roman" w:eastAsia="Times New Roman" w:hAnsi="Times New Roman" w:cs="Times New Roman"/>
            <w:color w:val="000000"/>
            <w:szCs w:val="24"/>
          </w:rPr>
          <w:tag w:val="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"/>
          <w:id w:val="-1114981830"/>
          <w:placeholder>
            <w:docPart w:val="DefaultPlaceholder_-1854013440"/>
          </w:placeholder>
        </w:sdtPr>
        <w:sdtEndPr/>
        <w:sdtContent>
          <w:r w:rsidR="00EB56F1" w:rsidRPr="00EB56F1">
            <w:rPr>
              <w:rFonts w:ascii="Times New Roman" w:eastAsia="Times New Roman" w:hAnsi="Times New Roman" w:cs="Times New Roman"/>
              <w:color w:val="000000"/>
              <w:szCs w:val="24"/>
            </w:rPr>
            <w:t xml:space="preserve">(Bossman et al., 2021; </w:t>
          </w:r>
          <w:proofErr w:type="spellStart"/>
          <w:r w:rsidR="00EB56F1" w:rsidRPr="00EB56F1">
            <w:rPr>
              <w:rFonts w:ascii="Times New Roman" w:eastAsia="Times New Roman" w:hAnsi="Times New Roman" w:cs="Times New Roman"/>
              <w:color w:val="000000"/>
              <w:szCs w:val="24"/>
            </w:rPr>
            <w:t>Mogre</w:t>
          </w:r>
          <w:proofErr w:type="spellEnd"/>
          <w:r w:rsidR="00EB56F1" w:rsidRPr="00EB56F1">
            <w:rPr>
              <w:rFonts w:ascii="Times New Roman" w:eastAsia="Times New Roman" w:hAnsi="Times New Roman" w:cs="Times New Roman"/>
              <w:color w:val="000000"/>
              <w:szCs w:val="24"/>
            </w:rPr>
            <w:t xml:space="preserve">, 2025; </w:t>
          </w:r>
          <w:proofErr w:type="spellStart"/>
          <w:r w:rsidR="00EB56F1" w:rsidRPr="00EB56F1">
            <w:rPr>
              <w:rFonts w:ascii="Times New Roman" w:eastAsia="Times New Roman" w:hAnsi="Times New Roman" w:cs="Times New Roman"/>
              <w:color w:val="000000"/>
              <w:szCs w:val="24"/>
            </w:rPr>
            <w:t>Suglo</w:t>
          </w:r>
          <w:proofErr w:type="spellEnd"/>
          <w:r w:rsidR="00EB56F1" w:rsidRPr="00EB56F1">
            <w:rPr>
              <w:rFonts w:ascii="Times New Roman" w:eastAsia="Times New Roman" w:hAnsi="Times New Roman" w:cs="Times New Roman"/>
              <w:color w:val="000000"/>
              <w:szCs w:val="24"/>
            </w:rPr>
            <w:t xml:space="preserve"> et al., 2024)</w:t>
          </w:r>
        </w:sdtContent>
      </w:sdt>
      <w:r w:rsidR="001250A8" w:rsidRPr="003F38FB">
        <w:rPr>
          <w:rFonts w:ascii="Times New Roman" w:eastAsia="Times New Roman" w:hAnsi="Times New Roman" w:cs="Times New Roman"/>
          <w:szCs w:val="24"/>
        </w:rPr>
        <w:t xml:space="preserve">.  </w:t>
      </w:r>
      <w:r w:rsidRPr="003F38FB">
        <w:rPr>
          <w:rFonts w:ascii="Times New Roman" w:eastAsia="Times New Roman" w:hAnsi="Times New Roman" w:cs="Times New Roman"/>
          <w:szCs w:val="24"/>
        </w:rPr>
        <w:t>Cultural and social beliefs were reported to significantly affect patient management (70% of respondents). This finding is especially pertinent in Ghana, where traditional practices and religious convictions may delay care-seeking or affect compliance. Addressing these issues requires culturally sensitive education not only for providers but also for patients and communities.</w:t>
      </w:r>
    </w:p>
    <w:p w14:paraId="05D88BF2" w14:textId="5C382C80" w:rsidR="003601C8" w:rsidRPr="003F38FB" w:rsidRDefault="00FF7025" w:rsidP="00A266E5">
      <w:pPr>
        <w:spacing w:before="100" w:beforeAutospacing="1" w:after="100" w:afterAutospacing="1" w:line="360" w:lineRule="auto"/>
        <w:jc w:val="both"/>
        <w:rPr>
          <w:rFonts w:ascii="Times New Roman" w:eastAsia="Times New Roman" w:hAnsi="Times New Roman" w:cs="Times New Roman"/>
          <w:szCs w:val="24"/>
        </w:rPr>
      </w:pPr>
      <w:r>
        <w:rPr>
          <w:rFonts w:ascii="Times New Roman" w:eastAsia="Times New Roman" w:hAnsi="Times New Roman" w:cs="Times New Roman"/>
          <w:b/>
          <w:bCs/>
          <w:szCs w:val="24"/>
        </w:rPr>
        <w:lastRenderedPageBreak/>
        <w:t xml:space="preserve">4.4 </w:t>
      </w:r>
      <w:r w:rsidR="008C1922" w:rsidRPr="003F38FB">
        <w:rPr>
          <w:rFonts w:ascii="Times New Roman" w:eastAsia="Times New Roman" w:hAnsi="Times New Roman" w:cs="Times New Roman"/>
          <w:b/>
          <w:bCs/>
          <w:szCs w:val="24"/>
        </w:rPr>
        <w:t>Implications for Policy and Practice:</w:t>
      </w:r>
    </w:p>
    <w:p w14:paraId="20196FF6" w14:textId="589C78F1" w:rsidR="008C1922" w:rsidRPr="003F38FB" w:rsidRDefault="008C1922" w:rsidP="00A266E5">
      <w:pPr>
        <w:spacing w:before="100" w:beforeAutospacing="1" w:after="100" w:afterAutospacing="1" w:line="360" w:lineRule="auto"/>
        <w:jc w:val="both"/>
        <w:rPr>
          <w:rFonts w:ascii="Times New Roman" w:eastAsia="Times New Roman" w:hAnsi="Times New Roman" w:cs="Times New Roman"/>
          <w:szCs w:val="24"/>
        </w:rPr>
      </w:pPr>
      <w:r w:rsidRPr="003F38FB">
        <w:rPr>
          <w:rFonts w:ascii="Times New Roman" w:eastAsia="Times New Roman" w:hAnsi="Times New Roman" w:cs="Times New Roman"/>
          <w:szCs w:val="24"/>
        </w:rPr>
        <w:t>The evidence suggests that isolated improvements—whether at the individual or institutional level—are insufficient. A holistic, system-wide approach that enhances both the competencies of healthcare professionals and the resources and structures within which they operate is essential for sustainable improvement in DFU management. The study also highlights the need for standardized national DFU management protocols, improved access to continuing education, and investment in diagnostic and wound-care infrastructure.</w:t>
      </w:r>
    </w:p>
    <w:p w14:paraId="064FA421" w14:textId="4D2BF169" w:rsidR="008255A8" w:rsidRPr="003F38FB" w:rsidRDefault="00FF7025" w:rsidP="008255A8">
      <w:pPr>
        <w:spacing w:before="100" w:beforeAutospacing="1" w:after="100" w:afterAutospacing="1" w:line="240" w:lineRule="auto"/>
        <w:outlineLvl w:val="1"/>
        <w:rPr>
          <w:rFonts w:ascii="Times New Roman" w:eastAsia="Times New Roman" w:hAnsi="Times New Roman" w:cs="Times New Roman"/>
          <w:b/>
          <w:bCs/>
          <w:szCs w:val="24"/>
        </w:rPr>
      </w:pPr>
      <w:r>
        <w:rPr>
          <w:rFonts w:ascii="Times New Roman" w:eastAsia="Times New Roman" w:hAnsi="Times New Roman" w:cs="Times New Roman"/>
          <w:b/>
          <w:bCs/>
          <w:szCs w:val="24"/>
        </w:rPr>
        <w:t xml:space="preserve">5.0 </w:t>
      </w:r>
      <w:r w:rsidR="008C1922" w:rsidRPr="003F38FB">
        <w:rPr>
          <w:rFonts w:ascii="Times New Roman" w:eastAsia="Times New Roman" w:hAnsi="Times New Roman" w:cs="Times New Roman"/>
          <w:b/>
          <w:bCs/>
          <w:szCs w:val="24"/>
        </w:rPr>
        <w:t>Conclusion</w:t>
      </w:r>
    </w:p>
    <w:p w14:paraId="6C94EE68" w14:textId="77777777" w:rsidR="008255A8" w:rsidRPr="003F38FB" w:rsidRDefault="008255A8" w:rsidP="008255A8">
      <w:pPr>
        <w:spacing w:line="360" w:lineRule="auto"/>
        <w:jc w:val="both"/>
        <w:rPr>
          <w:rFonts w:ascii="Times New Roman" w:hAnsi="Times New Roman" w:cs="Times New Roman"/>
        </w:rPr>
      </w:pPr>
      <w:r w:rsidRPr="003F38FB">
        <w:rPr>
          <w:rFonts w:ascii="Times New Roman" w:hAnsi="Times New Roman" w:cs="Times New Roman"/>
        </w:rPr>
        <w:t>The study demonstrates that both endogenous factors (such as education, experience, and self-efficacy) and exogenous factors (such as resource availability, institutional support, and socio-cultural barriers) significantly influence the knowledge and practices of healthcare professionals in the management of diabetic foot ulcers in Ghana. The absence of podiatrists as part of the healthcare team further limits access to specialized foot care and optimal management of diabetic foot ulcers. The strong association between these factors and DFU management outcomes underscores the importance of a dual focus: empowering providers with the necessary skills and knowledge, and simultaneously strengthening health system supports. Without addressing both domains, efforts to reduce DFU-related morbidity and prevent amputations will remain suboptimal.</w:t>
      </w:r>
    </w:p>
    <w:p w14:paraId="302B8328" w14:textId="4B60E7B8" w:rsidR="008C1922" w:rsidRPr="003F38FB" w:rsidRDefault="00FF7025" w:rsidP="008255A8">
      <w:pPr>
        <w:spacing w:before="100" w:beforeAutospacing="1" w:after="100" w:afterAutospacing="1" w:line="240" w:lineRule="auto"/>
        <w:outlineLvl w:val="1"/>
        <w:rPr>
          <w:rFonts w:ascii="Times New Roman" w:eastAsia="Times New Roman" w:hAnsi="Times New Roman" w:cs="Times New Roman"/>
          <w:b/>
          <w:bCs/>
          <w:szCs w:val="24"/>
        </w:rPr>
      </w:pPr>
      <w:r>
        <w:rPr>
          <w:rFonts w:ascii="Times New Roman" w:eastAsia="Times New Roman" w:hAnsi="Times New Roman" w:cs="Times New Roman"/>
          <w:b/>
          <w:bCs/>
          <w:szCs w:val="24"/>
        </w:rPr>
        <w:t xml:space="preserve">6.0 </w:t>
      </w:r>
      <w:r w:rsidR="008C1922" w:rsidRPr="003F38FB">
        <w:rPr>
          <w:rFonts w:ascii="Times New Roman" w:eastAsia="Times New Roman" w:hAnsi="Times New Roman" w:cs="Times New Roman"/>
          <w:b/>
          <w:bCs/>
          <w:szCs w:val="24"/>
        </w:rPr>
        <w:t>Recommendations</w:t>
      </w:r>
    </w:p>
    <w:p w14:paraId="54EAF5B5" w14:textId="720EEDB7" w:rsidR="005A1359" w:rsidRPr="003F38FB" w:rsidRDefault="00E369B9" w:rsidP="00E369B9">
      <w:pPr>
        <w:spacing w:line="360" w:lineRule="auto"/>
        <w:jc w:val="both"/>
        <w:rPr>
          <w:rFonts w:ascii="Times New Roman" w:eastAsia="Times New Roman" w:hAnsi="Times New Roman" w:cs="Times New Roman"/>
          <w:szCs w:val="24"/>
        </w:rPr>
      </w:pPr>
      <w:r w:rsidRPr="003F38FB">
        <w:rPr>
          <w:rFonts w:ascii="Times New Roman" w:eastAsia="Times New Roman" w:hAnsi="Times New Roman" w:cs="Times New Roman"/>
          <w:szCs w:val="24"/>
        </w:rPr>
        <w:t>Enhance diabetic foot ulcer (DFU) care by embedding it in both pre-service and ongoing training (including for podiatrists), implementing and disseminating standardized, context-appropriate protocols, and ensuring essential wound‑care resources and staffing. Strengthen multidisciplinary collaboration and referral systems, support patient education and financial aid, and establish monitoring systems to track training, guideline adherence, outcomes, and podiatric integration nationwide.</w:t>
      </w:r>
    </w:p>
    <w:p w14:paraId="18193403" w14:textId="77777777" w:rsidR="00C504C4" w:rsidRPr="003F38FB" w:rsidRDefault="00C504C4" w:rsidP="00C504C4">
      <w:pPr>
        <w:tabs>
          <w:tab w:val="left" w:pos="1335"/>
        </w:tabs>
        <w:spacing w:after="0"/>
        <w:jc w:val="both"/>
        <w:rPr>
          <w:rFonts w:ascii="Times New Roman" w:eastAsia="Calibri" w:hAnsi="Times New Roman" w:cs="Times New Roman"/>
          <w:kern w:val="2"/>
          <w:szCs w:val="24"/>
          <w14:ligatures w14:val="standardContextual"/>
        </w:rPr>
      </w:pPr>
    </w:p>
    <w:p w14:paraId="7E786DDB" w14:textId="77777777" w:rsidR="009831BE" w:rsidRDefault="009831BE">
      <w:pPr>
        <w:rPr>
          <w:rFonts w:ascii="Times New Roman" w:hAnsi="Times New Roman" w:cs="Times New Roman"/>
          <w:szCs w:val="24"/>
        </w:rPr>
      </w:pPr>
    </w:p>
    <w:p w14:paraId="0D1150C4" w14:textId="3983559E" w:rsidR="005A1359" w:rsidRPr="003F38FB" w:rsidRDefault="005A1359">
      <w:pPr>
        <w:rPr>
          <w:rFonts w:ascii="Times New Roman" w:hAnsi="Times New Roman" w:cs="Times New Roman"/>
          <w:szCs w:val="24"/>
        </w:rPr>
      </w:pPr>
      <w:bookmarkStart w:id="11" w:name="_GoBack"/>
      <w:bookmarkEnd w:id="11"/>
      <w:r w:rsidRPr="003F38FB">
        <w:rPr>
          <w:rFonts w:ascii="Times New Roman" w:hAnsi="Times New Roman" w:cs="Times New Roman"/>
          <w:szCs w:val="24"/>
        </w:rPr>
        <w:lastRenderedPageBreak/>
        <w:t>REFER</w:t>
      </w:r>
      <w:r w:rsidR="00DC67F9">
        <w:rPr>
          <w:rFonts w:ascii="Times New Roman" w:hAnsi="Times New Roman" w:cs="Times New Roman"/>
          <w:szCs w:val="24"/>
        </w:rPr>
        <w:t>E</w:t>
      </w:r>
      <w:r w:rsidRPr="003F38FB">
        <w:rPr>
          <w:rFonts w:ascii="Times New Roman" w:hAnsi="Times New Roman" w:cs="Times New Roman"/>
          <w:szCs w:val="24"/>
        </w:rPr>
        <w:t xml:space="preserve">NCE </w:t>
      </w:r>
    </w:p>
    <w:sdt>
      <w:sdtPr>
        <w:rPr>
          <w:rFonts w:ascii="Times New Roman" w:hAnsi="Times New Roman" w:cs="Times New Roman"/>
          <w:color w:val="000000"/>
          <w:szCs w:val="24"/>
        </w:rPr>
        <w:tag w:val="MENDELEY_BIBLIOGRAPHY"/>
        <w:id w:val="421614649"/>
        <w:placeholder>
          <w:docPart w:val="DefaultPlaceholder_-1854013440"/>
        </w:placeholder>
      </w:sdtPr>
      <w:sdtEndPr/>
      <w:sdtContent>
        <w:p w14:paraId="6FF281AC" w14:textId="77777777" w:rsidR="00EB56F1" w:rsidRPr="00827CAA" w:rsidRDefault="00EB56F1" w:rsidP="00827CAA">
          <w:pPr>
            <w:autoSpaceDE w:val="0"/>
            <w:autoSpaceDN w:val="0"/>
            <w:spacing w:line="360" w:lineRule="auto"/>
            <w:ind w:hanging="480"/>
            <w:jc w:val="both"/>
            <w:divId w:val="1043209693"/>
            <w:rPr>
              <w:rFonts w:ascii="Times New Roman" w:eastAsia="Times New Roman" w:hAnsi="Times New Roman" w:cs="Times New Roman"/>
              <w:szCs w:val="24"/>
            </w:rPr>
          </w:pPr>
          <w:r w:rsidRPr="00827CAA">
            <w:rPr>
              <w:rFonts w:ascii="Times New Roman" w:eastAsia="Times New Roman" w:hAnsi="Times New Roman" w:cs="Times New Roman"/>
            </w:rPr>
            <w:t xml:space="preserve">Abraham, S. A., </w:t>
          </w:r>
          <w:proofErr w:type="spellStart"/>
          <w:r w:rsidRPr="00827CAA">
            <w:rPr>
              <w:rFonts w:ascii="Times New Roman" w:eastAsia="Times New Roman" w:hAnsi="Times New Roman" w:cs="Times New Roman"/>
            </w:rPr>
            <w:t>Nsatimba</w:t>
          </w:r>
          <w:proofErr w:type="spellEnd"/>
          <w:r w:rsidRPr="00827CAA">
            <w:rPr>
              <w:rFonts w:ascii="Times New Roman" w:eastAsia="Times New Roman" w:hAnsi="Times New Roman" w:cs="Times New Roman"/>
            </w:rPr>
            <w:t xml:space="preserve">, F., Agyare, D. F., </w:t>
          </w:r>
          <w:proofErr w:type="spellStart"/>
          <w:r w:rsidRPr="00827CAA">
            <w:rPr>
              <w:rFonts w:ascii="Times New Roman" w:eastAsia="Times New Roman" w:hAnsi="Times New Roman" w:cs="Times New Roman"/>
            </w:rPr>
            <w:t>Agyeiwaa</w:t>
          </w:r>
          <w:proofErr w:type="spellEnd"/>
          <w:r w:rsidRPr="00827CAA">
            <w:rPr>
              <w:rFonts w:ascii="Times New Roman" w:eastAsia="Times New Roman" w:hAnsi="Times New Roman" w:cs="Times New Roman"/>
            </w:rPr>
            <w:t xml:space="preserve">, J., Opoku-Danso, R., </w:t>
          </w:r>
          <w:proofErr w:type="spellStart"/>
          <w:r w:rsidRPr="00827CAA">
            <w:rPr>
              <w:rFonts w:ascii="Times New Roman" w:eastAsia="Times New Roman" w:hAnsi="Times New Roman" w:cs="Times New Roman"/>
            </w:rPr>
            <w:t>Ninnoni</w:t>
          </w:r>
          <w:proofErr w:type="spellEnd"/>
          <w:r w:rsidRPr="00827CAA">
            <w:rPr>
              <w:rFonts w:ascii="Times New Roman" w:eastAsia="Times New Roman" w:hAnsi="Times New Roman" w:cs="Times New Roman"/>
            </w:rPr>
            <w:t xml:space="preserve">, J. P., Doe, P. F., Kuffour, B. O., </w:t>
          </w:r>
          <w:proofErr w:type="spellStart"/>
          <w:r w:rsidRPr="00827CAA">
            <w:rPr>
              <w:rFonts w:ascii="Times New Roman" w:eastAsia="Times New Roman" w:hAnsi="Times New Roman" w:cs="Times New Roman"/>
            </w:rPr>
            <w:t>Anumel</w:t>
          </w:r>
          <w:proofErr w:type="spellEnd"/>
          <w:r w:rsidRPr="00827CAA">
            <w:rPr>
              <w:rFonts w:ascii="Times New Roman" w:eastAsia="Times New Roman" w:hAnsi="Times New Roman" w:cs="Times New Roman"/>
            </w:rPr>
            <w:t xml:space="preserve">, B. K., Berchie, G. O., Boso, C. M., </w:t>
          </w:r>
          <w:proofErr w:type="spellStart"/>
          <w:r w:rsidRPr="00827CAA">
            <w:rPr>
              <w:rFonts w:ascii="Times New Roman" w:eastAsia="Times New Roman" w:hAnsi="Times New Roman" w:cs="Times New Roman"/>
            </w:rPr>
            <w:t>Druye</w:t>
          </w:r>
          <w:proofErr w:type="spellEnd"/>
          <w:r w:rsidRPr="00827CAA">
            <w:rPr>
              <w:rFonts w:ascii="Times New Roman" w:eastAsia="Times New Roman" w:hAnsi="Times New Roman" w:cs="Times New Roman"/>
            </w:rPr>
            <w:t xml:space="preserve">, A. A., </w:t>
          </w:r>
          <w:proofErr w:type="spellStart"/>
          <w:r w:rsidRPr="00827CAA">
            <w:rPr>
              <w:rFonts w:ascii="Times New Roman" w:eastAsia="Times New Roman" w:hAnsi="Times New Roman" w:cs="Times New Roman"/>
            </w:rPr>
            <w:t>Okantey</w:t>
          </w:r>
          <w:proofErr w:type="spellEnd"/>
          <w:r w:rsidRPr="00827CAA">
            <w:rPr>
              <w:rFonts w:ascii="Times New Roman" w:eastAsia="Times New Roman" w:hAnsi="Times New Roman" w:cs="Times New Roman"/>
            </w:rPr>
            <w:t xml:space="preserve">, C., Owusu, G., Obeng, P., </w:t>
          </w:r>
          <w:proofErr w:type="spellStart"/>
          <w:r w:rsidRPr="00827CAA">
            <w:rPr>
              <w:rFonts w:ascii="Times New Roman" w:eastAsia="Times New Roman" w:hAnsi="Times New Roman" w:cs="Times New Roman"/>
            </w:rPr>
            <w:t>Amoadu</w:t>
          </w:r>
          <w:proofErr w:type="spellEnd"/>
          <w:r w:rsidRPr="00827CAA">
            <w:rPr>
              <w:rFonts w:ascii="Times New Roman" w:eastAsia="Times New Roman" w:hAnsi="Times New Roman" w:cs="Times New Roman"/>
            </w:rPr>
            <w:t xml:space="preserve">, M., &amp; </w:t>
          </w:r>
          <w:proofErr w:type="spellStart"/>
          <w:r w:rsidRPr="00827CAA">
            <w:rPr>
              <w:rFonts w:ascii="Times New Roman" w:eastAsia="Times New Roman" w:hAnsi="Times New Roman" w:cs="Times New Roman"/>
            </w:rPr>
            <w:t>Commey</w:t>
          </w:r>
          <w:proofErr w:type="spellEnd"/>
          <w:r w:rsidRPr="00827CAA">
            <w:rPr>
              <w:rFonts w:ascii="Times New Roman" w:eastAsia="Times New Roman" w:hAnsi="Times New Roman" w:cs="Times New Roman"/>
            </w:rPr>
            <w:t xml:space="preserve">, I. T. (2024). Barriers and outcomes of therapeutic communication between nurses and patients in Africa: a scoping review. </w:t>
          </w:r>
          <w:r w:rsidRPr="00827CAA">
            <w:rPr>
              <w:rFonts w:ascii="Times New Roman" w:eastAsia="Times New Roman" w:hAnsi="Times New Roman" w:cs="Times New Roman"/>
              <w:i/>
              <w:iCs/>
            </w:rPr>
            <w:t>BMC Nursing</w:t>
          </w:r>
          <w:r w:rsidRPr="00827CAA">
            <w:rPr>
              <w:rFonts w:ascii="Times New Roman" w:eastAsia="Times New Roman" w:hAnsi="Times New Roman" w:cs="Times New Roman"/>
            </w:rPr>
            <w:t xml:space="preserve">, </w:t>
          </w:r>
          <w:r w:rsidRPr="00827CAA">
            <w:rPr>
              <w:rFonts w:ascii="Times New Roman" w:eastAsia="Times New Roman" w:hAnsi="Times New Roman" w:cs="Times New Roman"/>
              <w:i/>
              <w:iCs/>
            </w:rPr>
            <w:t>23</w:t>
          </w:r>
          <w:r w:rsidRPr="00827CAA">
            <w:rPr>
              <w:rFonts w:ascii="Times New Roman" w:eastAsia="Times New Roman" w:hAnsi="Times New Roman" w:cs="Times New Roman"/>
            </w:rPr>
            <w:t>(1). https://doi.org/10.1186/s12912-024-02038-0</w:t>
          </w:r>
        </w:p>
        <w:p w14:paraId="456597D9" w14:textId="77777777" w:rsidR="00EB56F1" w:rsidRPr="00827CAA" w:rsidRDefault="00EB56F1" w:rsidP="00827CAA">
          <w:pPr>
            <w:autoSpaceDE w:val="0"/>
            <w:autoSpaceDN w:val="0"/>
            <w:spacing w:line="360" w:lineRule="auto"/>
            <w:ind w:hanging="480"/>
            <w:jc w:val="both"/>
            <w:divId w:val="1213544352"/>
            <w:rPr>
              <w:rFonts w:ascii="Times New Roman" w:eastAsia="Times New Roman" w:hAnsi="Times New Roman" w:cs="Times New Roman"/>
            </w:rPr>
          </w:pPr>
          <w:r w:rsidRPr="00827CAA">
            <w:rPr>
              <w:rFonts w:ascii="Times New Roman" w:eastAsia="Times New Roman" w:hAnsi="Times New Roman" w:cs="Times New Roman"/>
            </w:rPr>
            <w:t xml:space="preserve">Ahmed, S., Kabir, M. A., Chowdhury, M. E. H., &amp; Nancarrow, S. (2023). </w:t>
          </w:r>
          <w:r w:rsidRPr="00827CAA">
            <w:rPr>
              <w:rFonts w:ascii="Times New Roman" w:eastAsia="Times New Roman" w:hAnsi="Times New Roman" w:cs="Times New Roman"/>
              <w:i/>
              <w:iCs/>
            </w:rPr>
            <w:t xml:space="preserve">AI-Driven </w:t>
          </w:r>
          <w:proofErr w:type="spellStart"/>
          <w:r w:rsidRPr="00827CAA">
            <w:rPr>
              <w:rFonts w:ascii="Times New Roman" w:eastAsia="Times New Roman" w:hAnsi="Times New Roman" w:cs="Times New Roman"/>
              <w:i/>
              <w:iCs/>
            </w:rPr>
            <w:t>Personalised</w:t>
          </w:r>
          <w:proofErr w:type="spellEnd"/>
          <w:r w:rsidRPr="00827CAA">
            <w:rPr>
              <w:rFonts w:ascii="Times New Roman" w:eastAsia="Times New Roman" w:hAnsi="Times New Roman" w:cs="Times New Roman"/>
              <w:i/>
              <w:iCs/>
            </w:rPr>
            <w:t xml:space="preserve"> Offloading Device Prescriptions: A Cutting-Edge Approach to Preventing Diabetes-Related Plantar Forefoot Ulcers and Complications</w:t>
          </w:r>
          <w:r w:rsidRPr="00827CAA">
            <w:rPr>
              <w:rFonts w:ascii="Times New Roman" w:eastAsia="Times New Roman" w:hAnsi="Times New Roman" w:cs="Times New Roman"/>
            </w:rPr>
            <w:t>. https://arxiv.org/pdf/2309.13049</w:t>
          </w:r>
        </w:p>
        <w:p w14:paraId="657F3D1E" w14:textId="77777777" w:rsidR="00EB56F1" w:rsidRPr="00827CAA" w:rsidRDefault="00EB56F1" w:rsidP="00827CAA">
          <w:pPr>
            <w:autoSpaceDE w:val="0"/>
            <w:autoSpaceDN w:val="0"/>
            <w:spacing w:line="360" w:lineRule="auto"/>
            <w:ind w:hanging="480"/>
            <w:jc w:val="both"/>
            <w:divId w:val="161512787"/>
            <w:rPr>
              <w:rFonts w:ascii="Times New Roman" w:eastAsia="Times New Roman" w:hAnsi="Times New Roman" w:cs="Times New Roman"/>
            </w:rPr>
          </w:pPr>
          <w:proofErr w:type="spellStart"/>
          <w:r w:rsidRPr="00827CAA">
            <w:rPr>
              <w:rFonts w:ascii="Times New Roman" w:eastAsia="Times New Roman" w:hAnsi="Times New Roman" w:cs="Times New Roman"/>
            </w:rPr>
            <w:t>Almobarak</w:t>
          </w:r>
          <w:proofErr w:type="spellEnd"/>
          <w:r w:rsidRPr="00827CAA">
            <w:rPr>
              <w:rFonts w:ascii="Times New Roman" w:eastAsia="Times New Roman" w:hAnsi="Times New Roman" w:cs="Times New Roman"/>
            </w:rPr>
            <w:t xml:space="preserve">, A. O., Awadalla, H., Osman, M., &amp; Ahmed, M. H. (2017). Prevalence of diabetic foot ulceration and associated risk factors: an old and still major public health problem in Khartoum, Sudan? </w:t>
          </w:r>
          <w:r w:rsidRPr="00827CAA">
            <w:rPr>
              <w:rFonts w:ascii="Times New Roman" w:eastAsia="Times New Roman" w:hAnsi="Times New Roman" w:cs="Times New Roman"/>
              <w:i/>
              <w:iCs/>
            </w:rPr>
            <w:t>Annals of Translational Medicine</w:t>
          </w:r>
          <w:r w:rsidRPr="00827CAA">
            <w:rPr>
              <w:rFonts w:ascii="Times New Roman" w:eastAsia="Times New Roman" w:hAnsi="Times New Roman" w:cs="Times New Roman"/>
            </w:rPr>
            <w:t xml:space="preserve">, </w:t>
          </w:r>
          <w:r w:rsidRPr="00827CAA">
            <w:rPr>
              <w:rFonts w:ascii="Times New Roman" w:eastAsia="Times New Roman" w:hAnsi="Times New Roman" w:cs="Times New Roman"/>
              <w:i/>
              <w:iCs/>
            </w:rPr>
            <w:t>5</w:t>
          </w:r>
          <w:r w:rsidRPr="00827CAA">
            <w:rPr>
              <w:rFonts w:ascii="Times New Roman" w:eastAsia="Times New Roman" w:hAnsi="Times New Roman" w:cs="Times New Roman"/>
            </w:rPr>
            <w:t>(17), 340–340. https://doi.org/10.21037/ATM.2017.07.01</w:t>
          </w:r>
        </w:p>
        <w:p w14:paraId="5D588735" w14:textId="77777777" w:rsidR="00EB56F1" w:rsidRPr="00827CAA" w:rsidRDefault="00EB56F1" w:rsidP="00827CAA">
          <w:pPr>
            <w:autoSpaceDE w:val="0"/>
            <w:autoSpaceDN w:val="0"/>
            <w:spacing w:line="360" w:lineRule="auto"/>
            <w:ind w:hanging="480"/>
            <w:jc w:val="both"/>
            <w:divId w:val="59908873"/>
            <w:rPr>
              <w:rFonts w:ascii="Times New Roman" w:eastAsia="Times New Roman" w:hAnsi="Times New Roman" w:cs="Times New Roman"/>
            </w:rPr>
          </w:pPr>
          <w:r w:rsidRPr="00827CAA">
            <w:rPr>
              <w:rFonts w:ascii="Times New Roman" w:eastAsia="Times New Roman" w:hAnsi="Times New Roman" w:cs="Times New Roman"/>
            </w:rPr>
            <w:t>Al-</w:t>
          </w:r>
          <w:proofErr w:type="spellStart"/>
          <w:r w:rsidRPr="00827CAA">
            <w:rPr>
              <w:rFonts w:ascii="Times New Roman" w:eastAsia="Times New Roman" w:hAnsi="Times New Roman" w:cs="Times New Roman"/>
            </w:rPr>
            <w:t>Nozha</w:t>
          </w:r>
          <w:proofErr w:type="spellEnd"/>
          <w:r w:rsidRPr="00827CAA">
            <w:rPr>
              <w:rFonts w:ascii="Times New Roman" w:eastAsia="Times New Roman" w:hAnsi="Times New Roman" w:cs="Times New Roman"/>
            </w:rPr>
            <w:t xml:space="preserve">, O. M., Mogharbel, G. H., Badawi, A. S., </w:t>
          </w:r>
          <w:proofErr w:type="spellStart"/>
          <w:r w:rsidRPr="00827CAA">
            <w:rPr>
              <w:rFonts w:ascii="Times New Roman" w:eastAsia="Times New Roman" w:hAnsi="Times New Roman" w:cs="Times New Roman"/>
            </w:rPr>
            <w:t>Alawfi</w:t>
          </w:r>
          <w:proofErr w:type="spellEnd"/>
          <w:r w:rsidRPr="00827CAA">
            <w:rPr>
              <w:rFonts w:ascii="Times New Roman" w:eastAsia="Times New Roman" w:hAnsi="Times New Roman" w:cs="Times New Roman"/>
            </w:rPr>
            <w:t xml:space="preserve">, A. K., </w:t>
          </w:r>
          <w:proofErr w:type="spellStart"/>
          <w:r w:rsidRPr="00827CAA">
            <w:rPr>
              <w:rFonts w:ascii="Times New Roman" w:eastAsia="Times New Roman" w:hAnsi="Times New Roman" w:cs="Times New Roman"/>
            </w:rPr>
            <w:t>Aljayyar</w:t>
          </w:r>
          <w:proofErr w:type="spellEnd"/>
          <w:r w:rsidRPr="00827CAA">
            <w:rPr>
              <w:rFonts w:ascii="Times New Roman" w:eastAsia="Times New Roman" w:hAnsi="Times New Roman" w:cs="Times New Roman"/>
            </w:rPr>
            <w:t xml:space="preserve">, M. W., Makhdoom, O. N., Kateb, H. M., &amp; Sayed, A. A. (2024). Effect of Diabetes Education on Complications and Diabetic Control Amongst Adult Patients with Diabetes in Madinah, Saudi Arabia. </w:t>
          </w:r>
          <w:r w:rsidRPr="00827CAA">
            <w:rPr>
              <w:rFonts w:ascii="Times New Roman" w:eastAsia="Times New Roman" w:hAnsi="Times New Roman" w:cs="Times New Roman"/>
              <w:i/>
              <w:iCs/>
            </w:rPr>
            <w:t>Healthcare (Switzerland)</w:t>
          </w:r>
          <w:r w:rsidRPr="00827CAA">
            <w:rPr>
              <w:rFonts w:ascii="Times New Roman" w:eastAsia="Times New Roman" w:hAnsi="Times New Roman" w:cs="Times New Roman"/>
            </w:rPr>
            <w:t xml:space="preserve">, </w:t>
          </w:r>
          <w:r w:rsidRPr="00827CAA">
            <w:rPr>
              <w:rFonts w:ascii="Times New Roman" w:eastAsia="Times New Roman" w:hAnsi="Times New Roman" w:cs="Times New Roman"/>
              <w:i/>
              <w:iCs/>
            </w:rPr>
            <w:t>12</w:t>
          </w:r>
          <w:r w:rsidRPr="00827CAA">
            <w:rPr>
              <w:rFonts w:ascii="Times New Roman" w:eastAsia="Times New Roman" w:hAnsi="Times New Roman" w:cs="Times New Roman"/>
            </w:rPr>
            <w:t>(17). https://doi.org/10.3390/HEALTHCARE12171708</w:t>
          </w:r>
        </w:p>
        <w:p w14:paraId="2847D7E5" w14:textId="77777777" w:rsidR="00EB56F1" w:rsidRPr="00827CAA" w:rsidRDefault="00EB56F1" w:rsidP="00827CAA">
          <w:pPr>
            <w:autoSpaceDE w:val="0"/>
            <w:autoSpaceDN w:val="0"/>
            <w:spacing w:line="360" w:lineRule="auto"/>
            <w:ind w:hanging="480"/>
            <w:jc w:val="both"/>
            <w:divId w:val="376393748"/>
            <w:rPr>
              <w:rFonts w:ascii="Times New Roman" w:eastAsia="Times New Roman" w:hAnsi="Times New Roman" w:cs="Times New Roman"/>
            </w:rPr>
          </w:pPr>
          <w:r w:rsidRPr="00827CAA">
            <w:rPr>
              <w:rFonts w:ascii="Times New Roman" w:eastAsia="Times New Roman" w:hAnsi="Times New Roman" w:cs="Times New Roman"/>
            </w:rPr>
            <w:t xml:space="preserve">Amoah, V. M. K., Anokye, R., Boakye, D. S., Acheampong, E., Budu-Ainooson, A., Okyere, E., Kumi-Boateng, G., Yeboah, C., &amp; Afriyie, J. O. (2019). A qualitative assessment of perceived barriers to effective therapeutic communication among nurses and patients. </w:t>
          </w:r>
          <w:r w:rsidRPr="00827CAA">
            <w:rPr>
              <w:rFonts w:ascii="Times New Roman" w:eastAsia="Times New Roman" w:hAnsi="Times New Roman" w:cs="Times New Roman"/>
              <w:i/>
              <w:iCs/>
            </w:rPr>
            <w:t>BMC Nursing</w:t>
          </w:r>
          <w:r w:rsidRPr="00827CAA">
            <w:rPr>
              <w:rFonts w:ascii="Times New Roman" w:eastAsia="Times New Roman" w:hAnsi="Times New Roman" w:cs="Times New Roman"/>
            </w:rPr>
            <w:t xml:space="preserve">, </w:t>
          </w:r>
          <w:r w:rsidRPr="00827CAA">
            <w:rPr>
              <w:rFonts w:ascii="Times New Roman" w:eastAsia="Times New Roman" w:hAnsi="Times New Roman" w:cs="Times New Roman"/>
              <w:i/>
              <w:iCs/>
            </w:rPr>
            <w:t>18</w:t>
          </w:r>
          <w:r w:rsidRPr="00827CAA">
            <w:rPr>
              <w:rFonts w:ascii="Times New Roman" w:eastAsia="Times New Roman" w:hAnsi="Times New Roman" w:cs="Times New Roman"/>
            </w:rPr>
            <w:t>(1). https://doi.org/10.1186/s12912-019-0328-0</w:t>
          </w:r>
        </w:p>
        <w:p w14:paraId="67322549" w14:textId="77777777" w:rsidR="00EB56F1" w:rsidRPr="00827CAA" w:rsidRDefault="00EB56F1" w:rsidP="00827CAA">
          <w:pPr>
            <w:autoSpaceDE w:val="0"/>
            <w:autoSpaceDN w:val="0"/>
            <w:spacing w:line="360" w:lineRule="auto"/>
            <w:ind w:hanging="480"/>
            <w:jc w:val="both"/>
            <w:divId w:val="519049022"/>
            <w:rPr>
              <w:rFonts w:ascii="Times New Roman" w:eastAsia="Times New Roman" w:hAnsi="Times New Roman" w:cs="Times New Roman"/>
            </w:rPr>
          </w:pPr>
          <w:r w:rsidRPr="00827CAA">
            <w:rPr>
              <w:rFonts w:ascii="Times New Roman" w:eastAsia="Times New Roman" w:hAnsi="Times New Roman" w:cs="Times New Roman"/>
            </w:rPr>
            <w:t xml:space="preserve">Bahari, N. I., Ahmad, N., Mahmud, M. H., Baharom, M., Amir, S. M., Peng, C. S., Hassan, M. R., &amp; Nawi, A. M. (2023). Issues and Challenges in the Primary </w:t>
          </w:r>
          <w:r w:rsidRPr="00827CAA">
            <w:rPr>
              <w:rFonts w:ascii="Times New Roman" w:eastAsia="Times New Roman" w:hAnsi="Times New Roman" w:cs="Times New Roman"/>
            </w:rPr>
            <w:lastRenderedPageBreak/>
            <w:t xml:space="preserve">Prevention of Type 2 Diabetes Mellitus: A Systematic Review. </w:t>
          </w:r>
          <w:r w:rsidRPr="00827CAA">
            <w:rPr>
              <w:rFonts w:ascii="Times New Roman" w:eastAsia="Times New Roman" w:hAnsi="Times New Roman" w:cs="Times New Roman"/>
              <w:i/>
              <w:iCs/>
            </w:rPr>
            <w:t>Journal of Prevention</w:t>
          </w:r>
          <w:r w:rsidRPr="00827CAA">
            <w:rPr>
              <w:rFonts w:ascii="Times New Roman" w:eastAsia="Times New Roman" w:hAnsi="Times New Roman" w:cs="Times New Roman"/>
            </w:rPr>
            <w:t xml:space="preserve">, </w:t>
          </w:r>
          <w:r w:rsidRPr="00827CAA">
            <w:rPr>
              <w:rFonts w:ascii="Times New Roman" w:eastAsia="Times New Roman" w:hAnsi="Times New Roman" w:cs="Times New Roman"/>
              <w:i/>
              <w:iCs/>
            </w:rPr>
            <w:t>44</w:t>
          </w:r>
          <w:r w:rsidRPr="00827CAA">
            <w:rPr>
              <w:rFonts w:ascii="Times New Roman" w:eastAsia="Times New Roman" w:hAnsi="Times New Roman" w:cs="Times New Roman"/>
            </w:rPr>
            <w:t>(1), 105–125. https://doi.org/10.1007/S10935-022-00707-X</w:t>
          </w:r>
        </w:p>
        <w:p w14:paraId="09CD4B19" w14:textId="77777777" w:rsidR="00EB56F1" w:rsidRPr="00827CAA" w:rsidRDefault="00EB56F1" w:rsidP="00827CAA">
          <w:pPr>
            <w:autoSpaceDE w:val="0"/>
            <w:autoSpaceDN w:val="0"/>
            <w:spacing w:line="360" w:lineRule="auto"/>
            <w:ind w:hanging="480"/>
            <w:jc w:val="both"/>
            <w:divId w:val="1020863595"/>
            <w:rPr>
              <w:rFonts w:ascii="Times New Roman" w:eastAsia="Times New Roman" w:hAnsi="Times New Roman" w:cs="Times New Roman"/>
            </w:rPr>
          </w:pPr>
          <w:r w:rsidRPr="00827CAA">
            <w:rPr>
              <w:rFonts w:ascii="Times New Roman" w:eastAsia="Times New Roman" w:hAnsi="Times New Roman" w:cs="Times New Roman"/>
            </w:rPr>
            <w:t xml:space="preserve">Bahati, R., </w:t>
          </w:r>
          <w:proofErr w:type="spellStart"/>
          <w:r w:rsidRPr="00827CAA">
            <w:rPr>
              <w:rFonts w:ascii="Times New Roman" w:eastAsia="Times New Roman" w:hAnsi="Times New Roman" w:cs="Times New Roman"/>
            </w:rPr>
            <w:t>Kitua</w:t>
          </w:r>
          <w:proofErr w:type="spellEnd"/>
          <w:r w:rsidRPr="00827CAA">
            <w:rPr>
              <w:rFonts w:ascii="Times New Roman" w:eastAsia="Times New Roman" w:hAnsi="Times New Roman" w:cs="Times New Roman"/>
            </w:rPr>
            <w:t xml:space="preserve">, D., Selestine, L., Mwanga, A., Urio, M., Mchele, G., &amp; </w:t>
          </w:r>
          <w:proofErr w:type="spellStart"/>
          <w:r w:rsidRPr="00827CAA">
            <w:rPr>
              <w:rFonts w:ascii="Times New Roman" w:eastAsia="Times New Roman" w:hAnsi="Times New Roman" w:cs="Times New Roman"/>
            </w:rPr>
            <w:t>Antanamsu</w:t>
          </w:r>
          <w:proofErr w:type="spellEnd"/>
          <w:r w:rsidRPr="00827CAA">
            <w:rPr>
              <w:rFonts w:ascii="Times New Roman" w:eastAsia="Times New Roman" w:hAnsi="Times New Roman" w:cs="Times New Roman"/>
            </w:rPr>
            <w:t xml:space="preserve">, D. (2025). Factors influencing the severity of diabetic foot ulcers: a cross-sectional study. </w:t>
          </w:r>
          <w:r w:rsidRPr="00827CAA">
            <w:rPr>
              <w:rFonts w:ascii="Times New Roman" w:eastAsia="Times New Roman" w:hAnsi="Times New Roman" w:cs="Times New Roman"/>
              <w:i/>
              <w:iCs/>
            </w:rPr>
            <w:t>BMC Endocrine Disorders</w:t>
          </w:r>
          <w:r w:rsidRPr="00827CAA">
            <w:rPr>
              <w:rFonts w:ascii="Times New Roman" w:eastAsia="Times New Roman" w:hAnsi="Times New Roman" w:cs="Times New Roman"/>
            </w:rPr>
            <w:t xml:space="preserve">, </w:t>
          </w:r>
          <w:r w:rsidRPr="00827CAA">
            <w:rPr>
              <w:rFonts w:ascii="Times New Roman" w:eastAsia="Times New Roman" w:hAnsi="Times New Roman" w:cs="Times New Roman"/>
              <w:i/>
              <w:iCs/>
            </w:rPr>
            <w:t>25</w:t>
          </w:r>
          <w:r w:rsidRPr="00827CAA">
            <w:rPr>
              <w:rFonts w:ascii="Times New Roman" w:eastAsia="Times New Roman" w:hAnsi="Times New Roman" w:cs="Times New Roman"/>
            </w:rPr>
            <w:t>(1), 1–6. https://doi.org/10.1186/S12902-024-01785-0/TABLES/3</w:t>
          </w:r>
        </w:p>
        <w:p w14:paraId="23C6AEF0" w14:textId="77777777" w:rsidR="00EB56F1" w:rsidRPr="00827CAA" w:rsidRDefault="00EB56F1" w:rsidP="00827CAA">
          <w:pPr>
            <w:autoSpaceDE w:val="0"/>
            <w:autoSpaceDN w:val="0"/>
            <w:spacing w:line="360" w:lineRule="auto"/>
            <w:ind w:hanging="480"/>
            <w:jc w:val="both"/>
            <w:divId w:val="815269511"/>
            <w:rPr>
              <w:rFonts w:ascii="Times New Roman" w:eastAsia="Times New Roman" w:hAnsi="Times New Roman" w:cs="Times New Roman"/>
            </w:rPr>
          </w:pPr>
          <w:r w:rsidRPr="00827CAA">
            <w:rPr>
              <w:rFonts w:ascii="Times New Roman" w:eastAsia="Times New Roman" w:hAnsi="Times New Roman" w:cs="Times New Roman"/>
            </w:rPr>
            <w:t xml:space="preserve">Bossman, I. F., Dare, S., Oduro, B. A., Baffour, P. K., </w:t>
          </w:r>
          <w:proofErr w:type="spellStart"/>
          <w:r w:rsidRPr="00827CAA">
            <w:rPr>
              <w:rFonts w:ascii="Times New Roman" w:eastAsia="Times New Roman" w:hAnsi="Times New Roman" w:cs="Times New Roman"/>
            </w:rPr>
            <w:t>Hinneh</w:t>
          </w:r>
          <w:proofErr w:type="spellEnd"/>
          <w:r w:rsidRPr="00827CAA">
            <w:rPr>
              <w:rFonts w:ascii="Times New Roman" w:eastAsia="Times New Roman" w:hAnsi="Times New Roman" w:cs="Times New Roman"/>
            </w:rPr>
            <w:t xml:space="preserve">, T. K., &amp; Nally, J. E. (2021). Patients’ knowledge of diabetes foot complications and self-management practices in Ghana: A phenomenological study. </w:t>
          </w:r>
          <w:proofErr w:type="spellStart"/>
          <w:r w:rsidRPr="00827CAA">
            <w:rPr>
              <w:rFonts w:ascii="Times New Roman" w:eastAsia="Times New Roman" w:hAnsi="Times New Roman" w:cs="Times New Roman"/>
              <w:i/>
              <w:iCs/>
            </w:rPr>
            <w:t>PLoS</w:t>
          </w:r>
          <w:proofErr w:type="spellEnd"/>
          <w:r w:rsidRPr="00827CAA">
            <w:rPr>
              <w:rFonts w:ascii="Times New Roman" w:eastAsia="Times New Roman" w:hAnsi="Times New Roman" w:cs="Times New Roman"/>
              <w:i/>
              <w:iCs/>
            </w:rPr>
            <w:t xml:space="preserve"> ONE</w:t>
          </w:r>
          <w:r w:rsidRPr="00827CAA">
            <w:rPr>
              <w:rFonts w:ascii="Times New Roman" w:eastAsia="Times New Roman" w:hAnsi="Times New Roman" w:cs="Times New Roman"/>
            </w:rPr>
            <w:t xml:space="preserve">, </w:t>
          </w:r>
          <w:r w:rsidRPr="00827CAA">
            <w:rPr>
              <w:rFonts w:ascii="Times New Roman" w:eastAsia="Times New Roman" w:hAnsi="Times New Roman" w:cs="Times New Roman"/>
              <w:i/>
              <w:iCs/>
            </w:rPr>
            <w:t>16</w:t>
          </w:r>
          <w:r w:rsidRPr="00827CAA">
            <w:rPr>
              <w:rFonts w:ascii="Times New Roman" w:eastAsia="Times New Roman" w:hAnsi="Times New Roman" w:cs="Times New Roman"/>
            </w:rPr>
            <w:t>(8 August). https://doi.org/10.1371/JOURNAL.PONE.0256417</w:t>
          </w:r>
        </w:p>
        <w:p w14:paraId="1831F126" w14:textId="77777777" w:rsidR="00EB56F1" w:rsidRPr="00827CAA" w:rsidRDefault="00EB56F1" w:rsidP="00827CAA">
          <w:pPr>
            <w:autoSpaceDE w:val="0"/>
            <w:autoSpaceDN w:val="0"/>
            <w:spacing w:line="360" w:lineRule="auto"/>
            <w:ind w:hanging="480"/>
            <w:jc w:val="both"/>
            <w:divId w:val="1961258368"/>
            <w:rPr>
              <w:rFonts w:ascii="Times New Roman" w:eastAsia="Times New Roman" w:hAnsi="Times New Roman" w:cs="Times New Roman"/>
            </w:rPr>
          </w:pPr>
          <w:r w:rsidRPr="00827CAA">
            <w:rPr>
              <w:rFonts w:ascii="Times New Roman" w:eastAsia="Times New Roman" w:hAnsi="Times New Roman" w:cs="Times New Roman"/>
            </w:rPr>
            <w:t xml:space="preserve">Chadwick, P. (2022). Recommendations for improving offloading for the foot in diabetes Article points. In </w:t>
          </w:r>
          <w:r w:rsidRPr="00827CAA">
            <w:rPr>
              <w:rFonts w:ascii="Times New Roman" w:eastAsia="Times New Roman" w:hAnsi="Times New Roman" w:cs="Times New Roman"/>
              <w:i/>
              <w:iCs/>
            </w:rPr>
            <w:t>The Diabetic Foot Journal</w:t>
          </w:r>
          <w:r w:rsidRPr="00827CAA">
            <w:rPr>
              <w:rFonts w:ascii="Times New Roman" w:eastAsia="Times New Roman" w:hAnsi="Times New Roman" w:cs="Times New Roman"/>
            </w:rPr>
            <w:t xml:space="preserve"> (Vol. 25). www.offloading-device.com</w:t>
          </w:r>
        </w:p>
        <w:p w14:paraId="4EFD0EFA" w14:textId="77777777" w:rsidR="00EB56F1" w:rsidRPr="00827CAA" w:rsidRDefault="00EB56F1" w:rsidP="00827CAA">
          <w:pPr>
            <w:autoSpaceDE w:val="0"/>
            <w:autoSpaceDN w:val="0"/>
            <w:spacing w:line="360" w:lineRule="auto"/>
            <w:ind w:hanging="480"/>
            <w:jc w:val="both"/>
            <w:divId w:val="1904220868"/>
            <w:rPr>
              <w:rFonts w:ascii="Times New Roman" w:eastAsia="Times New Roman" w:hAnsi="Times New Roman" w:cs="Times New Roman"/>
            </w:rPr>
          </w:pPr>
          <w:r w:rsidRPr="00827CAA">
            <w:rPr>
              <w:rFonts w:ascii="Times New Roman" w:eastAsia="Times New Roman" w:hAnsi="Times New Roman" w:cs="Times New Roman"/>
            </w:rPr>
            <w:t xml:space="preserve">District, B. (n.d.). </w:t>
          </w:r>
          <w:r w:rsidRPr="00827CAA">
            <w:rPr>
              <w:rFonts w:ascii="Times New Roman" w:eastAsia="Times New Roman" w:hAnsi="Times New Roman" w:cs="Times New Roman"/>
              <w:i/>
              <w:iCs/>
            </w:rPr>
            <w:t>MULTIDIMENSIONAL POVERTY REPORT</w:t>
          </w:r>
          <w:r w:rsidRPr="00827CAA">
            <w:rPr>
              <w:rFonts w:ascii="Times New Roman" w:eastAsia="Times New Roman" w:hAnsi="Times New Roman" w:cs="Times New Roman"/>
            </w:rPr>
            <w:t>.</w:t>
          </w:r>
        </w:p>
        <w:p w14:paraId="5D34744B" w14:textId="77777777" w:rsidR="00EB56F1" w:rsidRPr="00827CAA" w:rsidRDefault="00EB56F1" w:rsidP="00827CAA">
          <w:pPr>
            <w:autoSpaceDE w:val="0"/>
            <w:autoSpaceDN w:val="0"/>
            <w:spacing w:line="360" w:lineRule="auto"/>
            <w:ind w:hanging="480"/>
            <w:jc w:val="both"/>
            <w:divId w:val="1758281839"/>
            <w:rPr>
              <w:rFonts w:ascii="Times New Roman" w:eastAsia="Times New Roman" w:hAnsi="Times New Roman" w:cs="Times New Roman"/>
            </w:rPr>
          </w:pPr>
          <w:proofErr w:type="spellStart"/>
          <w:r w:rsidRPr="00827CAA">
            <w:rPr>
              <w:rFonts w:ascii="Times New Roman" w:eastAsia="Times New Roman" w:hAnsi="Times New Roman" w:cs="Times New Roman"/>
            </w:rPr>
            <w:t>Dotse-Gborgbortsi</w:t>
          </w:r>
          <w:proofErr w:type="spellEnd"/>
          <w:r w:rsidRPr="00827CAA">
            <w:rPr>
              <w:rFonts w:ascii="Times New Roman" w:eastAsia="Times New Roman" w:hAnsi="Times New Roman" w:cs="Times New Roman"/>
            </w:rPr>
            <w:t xml:space="preserve">, W., Nilsen, K., Ofosu, A., Matthews, Z., Tejedor-Garavito, N., Wright, J., &amp; Tatem, A. J. (2022). Distance is “a big problem”: a geographic analysis of reported and modelled proximity to maternal health services in Ghana. </w:t>
          </w:r>
          <w:r w:rsidRPr="00827CAA">
            <w:rPr>
              <w:rFonts w:ascii="Times New Roman" w:eastAsia="Times New Roman" w:hAnsi="Times New Roman" w:cs="Times New Roman"/>
              <w:i/>
              <w:iCs/>
            </w:rPr>
            <w:t>BMC Pregnancy and Childbirth</w:t>
          </w:r>
          <w:r w:rsidRPr="00827CAA">
            <w:rPr>
              <w:rFonts w:ascii="Times New Roman" w:eastAsia="Times New Roman" w:hAnsi="Times New Roman" w:cs="Times New Roman"/>
            </w:rPr>
            <w:t xml:space="preserve">, </w:t>
          </w:r>
          <w:r w:rsidRPr="00827CAA">
            <w:rPr>
              <w:rFonts w:ascii="Times New Roman" w:eastAsia="Times New Roman" w:hAnsi="Times New Roman" w:cs="Times New Roman"/>
              <w:i/>
              <w:iCs/>
            </w:rPr>
            <w:t>22</w:t>
          </w:r>
          <w:r w:rsidRPr="00827CAA">
            <w:rPr>
              <w:rFonts w:ascii="Times New Roman" w:eastAsia="Times New Roman" w:hAnsi="Times New Roman" w:cs="Times New Roman"/>
            </w:rPr>
            <w:t>(1). https://doi.org/10.1186/S12884-022-04998-0</w:t>
          </w:r>
        </w:p>
        <w:p w14:paraId="405E5B88" w14:textId="77777777" w:rsidR="00EB56F1" w:rsidRPr="00827CAA" w:rsidRDefault="00EB56F1" w:rsidP="00827CAA">
          <w:pPr>
            <w:autoSpaceDE w:val="0"/>
            <w:autoSpaceDN w:val="0"/>
            <w:spacing w:line="360" w:lineRule="auto"/>
            <w:ind w:hanging="480"/>
            <w:jc w:val="both"/>
            <w:divId w:val="266230624"/>
            <w:rPr>
              <w:rFonts w:ascii="Times New Roman" w:eastAsia="Times New Roman" w:hAnsi="Times New Roman" w:cs="Times New Roman"/>
            </w:rPr>
          </w:pPr>
          <w:r w:rsidRPr="00827CAA">
            <w:rPr>
              <w:rFonts w:ascii="Times New Roman" w:eastAsia="Times New Roman" w:hAnsi="Times New Roman" w:cs="Times New Roman"/>
              <w:i/>
              <w:iCs/>
            </w:rPr>
            <w:t>Embracing the Future: Ghana Launches National AI Strategy to Drive Innovation – Ministry of Communication, Digital Technology and Innovations</w:t>
          </w:r>
          <w:r w:rsidRPr="00827CAA">
            <w:rPr>
              <w:rFonts w:ascii="Times New Roman" w:eastAsia="Times New Roman" w:hAnsi="Times New Roman" w:cs="Times New Roman"/>
            </w:rPr>
            <w:t>. (n.d.). Retrieved June 5, 2025, from https://moc.gov.gh/2025/05/02/embracing-the-future-ghana-launches-national-ai-strategy-to-drive-innovation-2/</w:t>
          </w:r>
        </w:p>
        <w:p w14:paraId="7EEA34AA" w14:textId="77777777" w:rsidR="00EB56F1" w:rsidRPr="00827CAA" w:rsidRDefault="00EB56F1" w:rsidP="00827CAA">
          <w:pPr>
            <w:autoSpaceDE w:val="0"/>
            <w:autoSpaceDN w:val="0"/>
            <w:spacing w:line="360" w:lineRule="auto"/>
            <w:ind w:hanging="480"/>
            <w:jc w:val="both"/>
            <w:divId w:val="127209215"/>
            <w:rPr>
              <w:rFonts w:ascii="Times New Roman" w:eastAsia="Times New Roman" w:hAnsi="Times New Roman" w:cs="Times New Roman"/>
            </w:rPr>
          </w:pPr>
          <w:r w:rsidRPr="00827CAA">
            <w:rPr>
              <w:rFonts w:ascii="Times New Roman" w:eastAsia="Times New Roman" w:hAnsi="Times New Roman" w:cs="Times New Roman"/>
            </w:rPr>
            <w:t xml:space="preserve">Federation, I. D. (2021). </w:t>
          </w:r>
          <w:r w:rsidRPr="00827CAA">
            <w:rPr>
              <w:rFonts w:ascii="Times New Roman" w:eastAsia="Times New Roman" w:hAnsi="Times New Roman" w:cs="Times New Roman"/>
              <w:i/>
              <w:iCs/>
            </w:rPr>
            <w:t>IDF Diabetes Atlas</w:t>
          </w:r>
          <w:r w:rsidRPr="00827CAA">
            <w:rPr>
              <w:rFonts w:ascii="Times New Roman" w:eastAsia="Times New Roman" w:hAnsi="Times New Roman" w:cs="Times New Roman"/>
            </w:rPr>
            <w:t>. International Diabetes Federation.</w:t>
          </w:r>
        </w:p>
        <w:p w14:paraId="79F349CD" w14:textId="77777777" w:rsidR="00EB56F1" w:rsidRPr="00827CAA" w:rsidRDefault="00EB56F1" w:rsidP="00827CAA">
          <w:pPr>
            <w:autoSpaceDE w:val="0"/>
            <w:autoSpaceDN w:val="0"/>
            <w:spacing w:line="360" w:lineRule="auto"/>
            <w:ind w:hanging="480"/>
            <w:jc w:val="both"/>
            <w:divId w:val="1796099316"/>
            <w:rPr>
              <w:rFonts w:ascii="Times New Roman" w:eastAsia="Times New Roman" w:hAnsi="Times New Roman" w:cs="Times New Roman"/>
            </w:rPr>
          </w:pPr>
          <w:r w:rsidRPr="00827CAA">
            <w:rPr>
              <w:rFonts w:ascii="Times New Roman" w:eastAsia="Times New Roman" w:hAnsi="Times New Roman" w:cs="Times New Roman"/>
            </w:rPr>
            <w:t>Gregg, E. W., Buckley, J., Ali, M. K., Davies, J., Flood, D., Mehta, R., Griffiths, B., Lim, L. L., Manne-Goehler, J., Pearson-</w:t>
          </w:r>
          <w:proofErr w:type="spellStart"/>
          <w:r w:rsidRPr="00827CAA">
            <w:rPr>
              <w:rFonts w:ascii="Times New Roman" w:eastAsia="Times New Roman" w:hAnsi="Times New Roman" w:cs="Times New Roman"/>
            </w:rPr>
            <w:t>Stuttard</w:t>
          </w:r>
          <w:proofErr w:type="spellEnd"/>
          <w:r w:rsidRPr="00827CAA">
            <w:rPr>
              <w:rFonts w:ascii="Times New Roman" w:eastAsia="Times New Roman" w:hAnsi="Times New Roman" w:cs="Times New Roman"/>
            </w:rPr>
            <w:t xml:space="preserve">, J., Tandon, N., </w:t>
          </w:r>
          <w:proofErr w:type="spellStart"/>
          <w:r w:rsidRPr="00827CAA">
            <w:rPr>
              <w:rFonts w:ascii="Times New Roman" w:eastAsia="Times New Roman" w:hAnsi="Times New Roman" w:cs="Times New Roman"/>
            </w:rPr>
            <w:t>Roglic</w:t>
          </w:r>
          <w:proofErr w:type="spellEnd"/>
          <w:r w:rsidRPr="00827CAA">
            <w:rPr>
              <w:rFonts w:ascii="Times New Roman" w:eastAsia="Times New Roman" w:hAnsi="Times New Roman" w:cs="Times New Roman"/>
            </w:rPr>
            <w:t xml:space="preserve">, G., Slama, S., Shaw, J. E., </w:t>
          </w:r>
          <w:proofErr w:type="spellStart"/>
          <w:r w:rsidRPr="00827CAA">
            <w:rPr>
              <w:rFonts w:ascii="Times New Roman" w:eastAsia="Times New Roman" w:hAnsi="Times New Roman" w:cs="Times New Roman"/>
            </w:rPr>
            <w:t>Agoudavi</w:t>
          </w:r>
          <w:proofErr w:type="spellEnd"/>
          <w:r w:rsidRPr="00827CAA">
            <w:rPr>
              <w:rFonts w:ascii="Times New Roman" w:eastAsia="Times New Roman" w:hAnsi="Times New Roman" w:cs="Times New Roman"/>
            </w:rPr>
            <w:t xml:space="preserve">, K., Aryal, K. K., Atun, R., </w:t>
          </w:r>
          <w:proofErr w:type="spellStart"/>
          <w:r w:rsidRPr="00827CAA">
            <w:rPr>
              <w:rFonts w:ascii="Times New Roman" w:eastAsia="Times New Roman" w:hAnsi="Times New Roman" w:cs="Times New Roman"/>
            </w:rPr>
            <w:t>Bahendeka</w:t>
          </w:r>
          <w:proofErr w:type="spellEnd"/>
          <w:r w:rsidRPr="00827CAA">
            <w:rPr>
              <w:rFonts w:ascii="Times New Roman" w:eastAsia="Times New Roman" w:hAnsi="Times New Roman" w:cs="Times New Roman"/>
            </w:rPr>
            <w:t xml:space="preserve">, S., Bicaba, B. W., … Zhumadilov, Z. (2023). Improving health outcomes of people with diabetes: target </w:t>
          </w:r>
          <w:r w:rsidRPr="00827CAA">
            <w:rPr>
              <w:rFonts w:ascii="Times New Roman" w:eastAsia="Times New Roman" w:hAnsi="Times New Roman" w:cs="Times New Roman"/>
            </w:rPr>
            <w:lastRenderedPageBreak/>
            <w:t xml:space="preserve">setting for the WHO Global Diabetes Compact. </w:t>
          </w:r>
          <w:r w:rsidRPr="00827CAA">
            <w:rPr>
              <w:rFonts w:ascii="Times New Roman" w:eastAsia="Times New Roman" w:hAnsi="Times New Roman" w:cs="Times New Roman"/>
              <w:i/>
              <w:iCs/>
            </w:rPr>
            <w:t>The Lancet</w:t>
          </w:r>
          <w:r w:rsidRPr="00827CAA">
            <w:rPr>
              <w:rFonts w:ascii="Times New Roman" w:eastAsia="Times New Roman" w:hAnsi="Times New Roman" w:cs="Times New Roman"/>
            </w:rPr>
            <w:t xml:space="preserve">, </w:t>
          </w:r>
          <w:r w:rsidRPr="00827CAA">
            <w:rPr>
              <w:rFonts w:ascii="Times New Roman" w:eastAsia="Times New Roman" w:hAnsi="Times New Roman" w:cs="Times New Roman"/>
              <w:i/>
              <w:iCs/>
            </w:rPr>
            <w:t>401</w:t>
          </w:r>
          <w:r w:rsidRPr="00827CAA">
            <w:rPr>
              <w:rFonts w:ascii="Times New Roman" w:eastAsia="Times New Roman" w:hAnsi="Times New Roman" w:cs="Times New Roman"/>
            </w:rPr>
            <w:t>(10384), 1302–1312. https://doi.org/10.1016/S0140-6736(23)00001-6</w:t>
          </w:r>
        </w:p>
        <w:p w14:paraId="05633AFB" w14:textId="77777777" w:rsidR="00EB56F1" w:rsidRPr="00827CAA" w:rsidRDefault="00EB56F1" w:rsidP="00827CAA">
          <w:pPr>
            <w:autoSpaceDE w:val="0"/>
            <w:autoSpaceDN w:val="0"/>
            <w:spacing w:line="360" w:lineRule="auto"/>
            <w:ind w:hanging="480"/>
            <w:jc w:val="both"/>
            <w:divId w:val="1333801835"/>
            <w:rPr>
              <w:rFonts w:ascii="Times New Roman" w:eastAsia="Times New Roman" w:hAnsi="Times New Roman" w:cs="Times New Roman"/>
            </w:rPr>
          </w:pPr>
          <w:r w:rsidRPr="00827CAA">
            <w:rPr>
              <w:rFonts w:ascii="Times New Roman" w:eastAsia="Times New Roman" w:hAnsi="Times New Roman" w:cs="Times New Roman"/>
            </w:rPr>
            <w:t xml:space="preserve">Gul, S., Saddique, H., &amp; Jabeen, R. (2024). Knowledge, Attitude and Practice of Nurses Regarding Therapeutic Communication at Tertiary Care Hospital. </w:t>
          </w:r>
          <w:r w:rsidRPr="00827CAA">
            <w:rPr>
              <w:rFonts w:ascii="Times New Roman" w:eastAsia="Times New Roman" w:hAnsi="Times New Roman" w:cs="Times New Roman"/>
              <w:i/>
              <w:iCs/>
            </w:rPr>
            <w:t>Journal of Health and Rehabilitation Research</w:t>
          </w:r>
          <w:r w:rsidRPr="00827CAA">
            <w:rPr>
              <w:rFonts w:ascii="Times New Roman" w:eastAsia="Times New Roman" w:hAnsi="Times New Roman" w:cs="Times New Roman"/>
            </w:rPr>
            <w:t xml:space="preserve">, </w:t>
          </w:r>
          <w:r w:rsidRPr="00827CAA">
            <w:rPr>
              <w:rFonts w:ascii="Times New Roman" w:eastAsia="Times New Roman" w:hAnsi="Times New Roman" w:cs="Times New Roman"/>
              <w:i/>
              <w:iCs/>
            </w:rPr>
            <w:t>4</w:t>
          </w:r>
          <w:r w:rsidRPr="00827CAA">
            <w:rPr>
              <w:rFonts w:ascii="Times New Roman" w:eastAsia="Times New Roman" w:hAnsi="Times New Roman" w:cs="Times New Roman"/>
            </w:rPr>
            <w:t>(2), 144–148. https://doi.org/10.61919/jhrr.v4i2.723</w:t>
          </w:r>
        </w:p>
        <w:p w14:paraId="4ADA6C40" w14:textId="77777777" w:rsidR="00EB56F1" w:rsidRPr="00827CAA" w:rsidRDefault="00EB56F1" w:rsidP="00827CAA">
          <w:pPr>
            <w:autoSpaceDE w:val="0"/>
            <w:autoSpaceDN w:val="0"/>
            <w:spacing w:line="360" w:lineRule="auto"/>
            <w:ind w:hanging="480"/>
            <w:jc w:val="both"/>
            <w:divId w:val="964428279"/>
            <w:rPr>
              <w:rFonts w:ascii="Times New Roman" w:eastAsia="Times New Roman" w:hAnsi="Times New Roman" w:cs="Times New Roman"/>
            </w:rPr>
          </w:pPr>
          <w:r w:rsidRPr="00827CAA">
            <w:rPr>
              <w:rFonts w:ascii="Times New Roman" w:eastAsia="Times New Roman" w:hAnsi="Times New Roman" w:cs="Times New Roman"/>
            </w:rPr>
            <w:t xml:space="preserve">Haile, K. E., Asgedom, Y. S., </w:t>
          </w:r>
          <w:proofErr w:type="spellStart"/>
          <w:r w:rsidRPr="00827CAA">
            <w:rPr>
              <w:rFonts w:ascii="Times New Roman" w:eastAsia="Times New Roman" w:hAnsi="Times New Roman" w:cs="Times New Roman"/>
            </w:rPr>
            <w:t>Azeze</w:t>
          </w:r>
          <w:proofErr w:type="spellEnd"/>
          <w:r w:rsidRPr="00827CAA">
            <w:rPr>
              <w:rFonts w:ascii="Times New Roman" w:eastAsia="Times New Roman" w:hAnsi="Times New Roman" w:cs="Times New Roman"/>
            </w:rPr>
            <w:t xml:space="preserve">, G. A., Amsalu, A. A., Gebrekidan, A. Y., &amp; Kassie, G. A. (2025). Diabetic foot: A systematic review and meta-analysis on its prevalence and associated factors among patients with diabetes mellitus in a sub-Saharan Africa. </w:t>
          </w:r>
          <w:r w:rsidRPr="00827CAA">
            <w:rPr>
              <w:rFonts w:ascii="Times New Roman" w:eastAsia="Times New Roman" w:hAnsi="Times New Roman" w:cs="Times New Roman"/>
              <w:i/>
              <w:iCs/>
            </w:rPr>
            <w:t>Diabetes Research and Clinical Practice</w:t>
          </w:r>
          <w:r w:rsidRPr="00827CAA">
            <w:rPr>
              <w:rFonts w:ascii="Times New Roman" w:eastAsia="Times New Roman" w:hAnsi="Times New Roman" w:cs="Times New Roman"/>
            </w:rPr>
            <w:t xml:space="preserve">, </w:t>
          </w:r>
          <w:r w:rsidRPr="00827CAA">
            <w:rPr>
              <w:rFonts w:ascii="Times New Roman" w:eastAsia="Times New Roman" w:hAnsi="Times New Roman" w:cs="Times New Roman"/>
              <w:i/>
              <w:iCs/>
            </w:rPr>
            <w:t>220</w:t>
          </w:r>
          <w:r w:rsidRPr="00827CAA">
            <w:rPr>
              <w:rFonts w:ascii="Times New Roman" w:eastAsia="Times New Roman" w:hAnsi="Times New Roman" w:cs="Times New Roman"/>
            </w:rPr>
            <w:t>, 111975. https://doi.org/10.1016/J.DIABRES.2024.111975</w:t>
          </w:r>
        </w:p>
        <w:p w14:paraId="3877AE83" w14:textId="77777777" w:rsidR="00EB56F1" w:rsidRPr="00827CAA" w:rsidRDefault="00EB56F1" w:rsidP="00827CAA">
          <w:pPr>
            <w:autoSpaceDE w:val="0"/>
            <w:autoSpaceDN w:val="0"/>
            <w:spacing w:line="360" w:lineRule="auto"/>
            <w:ind w:hanging="480"/>
            <w:jc w:val="both"/>
            <w:divId w:val="1467622742"/>
            <w:rPr>
              <w:rFonts w:ascii="Times New Roman" w:eastAsia="Times New Roman" w:hAnsi="Times New Roman" w:cs="Times New Roman"/>
            </w:rPr>
          </w:pPr>
          <w:r w:rsidRPr="00827CAA">
            <w:rPr>
              <w:rFonts w:ascii="Times New Roman" w:eastAsia="Times New Roman" w:hAnsi="Times New Roman" w:cs="Times New Roman"/>
              <w:i/>
              <w:iCs/>
            </w:rPr>
            <w:t>IDF Diabetes Atlas 2025 | Global Diabetes Data &amp; Insights</w:t>
          </w:r>
          <w:r w:rsidRPr="00827CAA">
            <w:rPr>
              <w:rFonts w:ascii="Times New Roman" w:eastAsia="Times New Roman" w:hAnsi="Times New Roman" w:cs="Times New Roman"/>
            </w:rPr>
            <w:t>. (n.d.). Retrieved June 7, 2025, from https://diabetesatlas.org/resources/idf-diabetes-atlas-2025/</w:t>
          </w:r>
        </w:p>
        <w:p w14:paraId="626EBA91" w14:textId="77777777" w:rsidR="00EB56F1" w:rsidRPr="00827CAA" w:rsidRDefault="00EB56F1" w:rsidP="00827CAA">
          <w:pPr>
            <w:autoSpaceDE w:val="0"/>
            <w:autoSpaceDN w:val="0"/>
            <w:spacing w:line="360" w:lineRule="auto"/>
            <w:ind w:hanging="480"/>
            <w:jc w:val="both"/>
            <w:divId w:val="2034644667"/>
            <w:rPr>
              <w:rFonts w:ascii="Times New Roman" w:eastAsia="Times New Roman" w:hAnsi="Times New Roman" w:cs="Times New Roman"/>
            </w:rPr>
          </w:pPr>
          <w:r w:rsidRPr="00827CAA">
            <w:rPr>
              <w:rFonts w:ascii="Times New Roman" w:eastAsia="Times New Roman" w:hAnsi="Times New Roman" w:cs="Times New Roman"/>
            </w:rPr>
            <w:t xml:space="preserve">Jiang, P., Li, Q., Luo, Y., Luo, F., Che, Q., Lu, Z., Yang, S., Yang, Y., Chen, X., &amp; Cai, Y. (2023). Current status and progress in research on dressing management for diabetic foot ulcer. In </w:t>
          </w:r>
          <w:r w:rsidRPr="00827CAA">
            <w:rPr>
              <w:rFonts w:ascii="Times New Roman" w:eastAsia="Times New Roman" w:hAnsi="Times New Roman" w:cs="Times New Roman"/>
              <w:i/>
              <w:iCs/>
            </w:rPr>
            <w:t>Frontiers in Endocrinology</w:t>
          </w:r>
          <w:r w:rsidRPr="00827CAA">
            <w:rPr>
              <w:rFonts w:ascii="Times New Roman" w:eastAsia="Times New Roman" w:hAnsi="Times New Roman" w:cs="Times New Roman"/>
            </w:rPr>
            <w:t xml:space="preserve"> (Vol. 14). Frontiers Media SA. https://doi.org/10.3389/fendo.2023.1221705</w:t>
          </w:r>
        </w:p>
        <w:p w14:paraId="4CF84ADB" w14:textId="77777777" w:rsidR="00EB56F1" w:rsidRPr="00827CAA" w:rsidRDefault="00EB56F1" w:rsidP="00827CAA">
          <w:pPr>
            <w:autoSpaceDE w:val="0"/>
            <w:autoSpaceDN w:val="0"/>
            <w:spacing w:line="360" w:lineRule="auto"/>
            <w:ind w:hanging="480"/>
            <w:jc w:val="both"/>
            <w:divId w:val="1194346190"/>
            <w:rPr>
              <w:rFonts w:ascii="Times New Roman" w:eastAsia="Times New Roman" w:hAnsi="Times New Roman" w:cs="Times New Roman"/>
            </w:rPr>
          </w:pPr>
          <w:r w:rsidRPr="00827CAA">
            <w:rPr>
              <w:rFonts w:ascii="Times New Roman" w:eastAsia="Times New Roman" w:hAnsi="Times New Roman" w:cs="Times New Roman"/>
            </w:rPr>
            <w:t xml:space="preserve">Luo, X., Liu, T., Yuan, X., Ge, S., Yang, J., &amp; Li, C. (2015). Factors influencing self-management in Chinese adults with type 2 diabetes: a systematic review and meta-analysis. </w:t>
          </w:r>
          <w:r w:rsidRPr="00827CAA">
            <w:rPr>
              <w:rFonts w:ascii="Times New Roman" w:eastAsia="Times New Roman" w:hAnsi="Times New Roman" w:cs="Times New Roman"/>
              <w:i/>
              <w:iCs/>
            </w:rPr>
            <w:t>International Journal of Environmental Research and Public Health</w:t>
          </w:r>
          <w:r w:rsidRPr="00827CAA">
            <w:rPr>
              <w:rFonts w:ascii="Times New Roman" w:eastAsia="Times New Roman" w:hAnsi="Times New Roman" w:cs="Times New Roman"/>
            </w:rPr>
            <w:t xml:space="preserve">, </w:t>
          </w:r>
          <w:r w:rsidRPr="00827CAA">
            <w:rPr>
              <w:rFonts w:ascii="Times New Roman" w:eastAsia="Times New Roman" w:hAnsi="Times New Roman" w:cs="Times New Roman"/>
              <w:i/>
              <w:iCs/>
            </w:rPr>
            <w:t>12</w:t>
          </w:r>
          <w:r w:rsidRPr="00827CAA">
            <w:rPr>
              <w:rFonts w:ascii="Times New Roman" w:eastAsia="Times New Roman" w:hAnsi="Times New Roman" w:cs="Times New Roman"/>
            </w:rPr>
            <w:t>(9).</w:t>
          </w:r>
        </w:p>
        <w:p w14:paraId="6C5C88E6" w14:textId="77777777" w:rsidR="00EB56F1" w:rsidRPr="00827CAA" w:rsidRDefault="00EB56F1" w:rsidP="00827CAA">
          <w:pPr>
            <w:autoSpaceDE w:val="0"/>
            <w:autoSpaceDN w:val="0"/>
            <w:spacing w:line="360" w:lineRule="auto"/>
            <w:ind w:hanging="480"/>
            <w:jc w:val="both"/>
            <w:divId w:val="1674605784"/>
            <w:rPr>
              <w:rFonts w:ascii="Times New Roman" w:eastAsia="Times New Roman" w:hAnsi="Times New Roman" w:cs="Times New Roman"/>
            </w:rPr>
          </w:pPr>
          <w:proofErr w:type="spellStart"/>
          <w:r w:rsidRPr="00827CAA">
            <w:rPr>
              <w:rFonts w:ascii="Times New Roman" w:eastAsia="Times New Roman" w:hAnsi="Times New Roman" w:cs="Times New Roman"/>
            </w:rPr>
            <w:t>Mafusi</w:t>
          </w:r>
          <w:proofErr w:type="spellEnd"/>
          <w:r w:rsidRPr="00827CAA">
            <w:rPr>
              <w:rFonts w:ascii="Times New Roman" w:eastAsia="Times New Roman" w:hAnsi="Times New Roman" w:cs="Times New Roman"/>
            </w:rPr>
            <w:t xml:space="preserve">, L. G., </w:t>
          </w:r>
          <w:proofErr w:type="spellStart"/>
          <w:r w:rsidRPr="00827CAA">
            <w:rPr>
              <w:rFonts w:ascii="Times New Roman" w:eastAsia="Times New Roman" w:hAnsi="Times New Roman" w:cs="Times New Roman"/>
            </w:rPr>
            <w:t>Egenasi</w:t>
          </w:r>
          <w:proofErr w:type="spellEnd"/>
          <w:r w:rsidRPr="00827CAA">
            <w:rPr>
              <w:rFonts w:ascii="Times New Roman" w:eastAsia="Times New Roman" w:hAnsi="Times New Roman" w:cs="Times New Roman"/>
            </w:rPr>
            <w:t xml:space="preserve">, C. K., Steinberg, W. J., Benedict, M. O., Habib, T., Harmse, M., &amp; van Rooyen, C. (2024a). Knowledge, attitudes and practices on diabetic foot care among nurses in Kimberley, South Africa. </w:t>
          </w:r>
          <w:r w:rsidRPr="00827CAA">
            <w:rPr>
              <w:rFonts w:ascii="Times New Roman" w:eastAsia="Times New Roman" w:hAnsi="Times New Roman" w:cs="Times New Roman"/>
              <w:i/>
              <w:iCs/>
            </w:rPr>
            <w:t>South African Family Practice</w:t>
          </w:r>
          <w:r w:rsidRPr="00827CAA">
            <w:rPr>
              <w:rFonts w:ascii="Times New Roman" w:eastAsia="Times New Roman" w:hAnsi="Times New Roman" w:cs="Times New Roman"/>
            </w:rPr>
            <w:t xml:space="preserve">, </w:t>
          </w:r>
          <w:r w:rsidRPr="00827CAA">
            <w:rPr>
              <w:rFonts w:ascii="Times New Roman" w:eastAsia="Times New Roman" w:hAnsi="Times New Roman" w:cs="Times New Roman"/>
              <w:i/>
              <w:iCs/>
            </w:rPr>
            <w:t>66</w:t>
          </w:r>
          <w:r w:rsidRPr="00827CAA">
            <w:rPr>
              <w:rFonts w:ascii="Times New Roman" w:eastAsia="Times New Roman" w:hAnsi="Times New Roman" w:cs="Times New Roman"/>
            </w:rPr>
            <w:t>(1), 5935. https://doi.org/10.4102/SAFP.V66I1.5935</w:t>
          </w:r>
        </w:p>
        <w:p w14:paraId="34FCDB7D" w14:textId="77777777" w:rsidR="00EB56F1" w:rsidRPr="00827CAA" w:rsidRDefault="00EB56F1" w:rsidP="00827CAA">
          <w:pPr>
            <w:autoSpaceDE w:val="0"/>
            <w:autoSpaceDN w:val="0"/>
            <w:spacing w:line="360" w:lineRule="auto"/>
            <w:ind w:hanging="480"/>
            <w:jc w:val="both"/>
            <w:divId w:val="553857240"/>
            <w:rPr>
              <w:rFonts w:ascii="Times New Roman" w:eastAsia="Times New Roman" w:hAnsi="Times New Roman" w:cs="Times New Roman"/>
            </w:rPr>
          </w:pPr>
          <w:proofErr w:type="spellStart"/>
          <w:r w:rsidRPr="00827CAA">
            <w:rPr>
              <w:rFonts w:ascii="Times New Roman" w:eastAsia="Times New Roman" w:hAnsi="Times New Roman" w:cs="Times New Roman"/>
            </w:rPr>
            <w:t>Mafusi</w:t>
          </w:r>
          <w:proofErr w:type="spellEnd"/>
          <w:r w:rsidRPr="00827CAA">
            <w:rPr>
              <w:rFonts w:ascii="Times New Roman" w:eastAsia="Times New Roman" w:hAnsi="Times New Roman" w:cs="Times New Roman"/>
            </w:rPr>
            <w:t xml:space="preserve">, L. G., </w:t>
          </w:r>
          <w:proofErr w:type="spellStart"/>
          <w:r w:rsidRPr="00827CAA">
            <w:rPr>
              <w:rFonts w:ascii="Times New Roman" w:eastAsia="Times New Roman" w:hAnsi="Times New Roman" w:cs="Times New Roman"/>
            </w:rPr>
            <w:t>Egenasi</w:t>
          </w:r>
          <w:proofErr w:type="spellEnd"/>
          <w:r w:rsidRPr="00827CAA">
            <w:rPr>
              <w:rFonts w:ascii="Times New Roman" w:eastAsia="Times New Roman" w:hAnsi="Times New Roman" w:cs="Times New Roman"/>
            </w:rPr>
            <w:t xml:space="preserve">, C. K., Steinberg, W. J., Benedict, M. O., Habib, T., Harmse, M., &amp; van Rooyen, C. (2024b). Knowledge, attitudes and practices on diabetic foot care among nurses in Kimberley, South Africa. </w:t>
          </w:r>
          <w:r w:rsidRPr="00827CAA">
            <w:rPr>
              <w:rFonts w:ascii="Times New Roman" w:eastAsia="Times New Roman" w:hAnsi="Times New Roman" w:cs="Times New Roman"/>
              <w:i/>
              <w:iCs/>
            </w:rPr>
            <w:t>South African Family Practice</w:t>
          </w:r>
          <w:r w:rsidRPr="00827CAA">
            <w:rPr>
              <w:rFonts w:ascii="Times New Roman" w:eastAsia="Times New Roman" w:hAnsi="Times New Roman" w:cs="Times New Roman"/>
            </w:rPr>
            <w:t xml:space="preserve">, </w:t>
          </w:r>
          <w:r w:rsidRPr="00827CAA">
            <w:rPr>
              <w:rFonts w:ascii="Times New Roman" w:eastAsia="Times New Roman" w:hAnsi="Times New Roman" w:cs="Times New Roman"/>
              <w:i/>
              <w:iCs/>
            </w:rPr>
            <w:t>66</w:t>
          </w:r>
          <w:r w:rsidRPr="00827CAA">
            <w:rPr>
              <w:rFonts w:ascii="Times New Roman" w:eastAsia="Times New Roman" w:hAnsi="Times New Roman" w:cs="Times New Roman"/>
            </w:rPr>
            <w:t>(1). https://doi.org/10.4102/safp.v66i1.5935</w:t>
          </w:r>
        </w:p>
        <w:p w14:paraId="637D0EAB" w14:textId="77777777" w:rsidR="00EB56F1" w:rsidRPr="00827CAA" w:rsidRDefault="00EB56F1" w:rsidP="00827CAA">
          <w:pPr>
            <w:autoSpaceDE w:val="0"/>
            <w:autoSpaceDN w:val="0"/>
            <w:spacing w:line="360" w:lineRule="auto"/>
            <w:ind w:hanging="480"/>
            <w:jc w:val="both"/>
            <w:divId w:val="2012875873"/>
            <w:rPr>
              <w:rFonts w:ascii="Times New Roman" w:eastAsia="Times New Roman" w:hAnsi="Times New Roman" w:cs="Times New Roman"/>
            </w:rPr>
          </w:pPr>
          <w:r w:rsidRPr="00827CAA">
            <w:rPr>
              <w:rFonts w:ascii="Times New Roman" w:eastAsia="Times New Roman" w:hAnsi="Times New Roman" w:cs="Times New Roman"/>
            </w:rPr>
            <w:lastRenderedPageBreak/>
            <w:t xml:space="preserve">Mekonnen, F. M. (2024). Challenges of managing diabetic foot ulcers in Africa: addressing a growing healthcare crisis. </w:t>
          </w:r>
          <w:r w:rsidRPr="00827CAA">
            <w:rPr>
              <w:rFonts w:ascii="Times New Roman" w:eastAsia="Times New Roman" w:hAnsi="Times New Roman" w:cs="Times New Roman"/>
              <w:i/>
              <w:iCs/>
            </w:rPr>
            <w:t>Journal of Global Health Science</w:t>
          </w:r>
          <w:r w:rsidRPr="00827CAA">
            <w:rPr>
              <w:rFonts w:ascii="Times New Roman" w:eastAsia="Times New Roman" w:hAnsi="Times New Roman" w:cs="Times New Roman"/>
            </w:rPr>
            <w:t xml:space="preserve">, </w:t>
          </w:r>
          <w:r w:rsidRPr="00827CAA">
            <w:rPr>
              <w:rFonts w:ascii="Times New Roman" w:eastAsia="Times New Roman" w:hAnsi="Times New Roman" w:cs="Times New Roman"/>
              <w:i/>
              <w:iCs/>
            </w:rPr>
            <w:t>6</w:t>
          </w:r>
          <w:r w:rsidRPr="00827CAA">
            <w:rPr>
              <w:rFonts w:ascii="Times New Roman" w:eastAsia="Times New Roman" w:hAnsi="Times New Roman" w:cs="Times New Roman"/>
            </w:rPr>
            <w:t>(1). https://doi.org/10.35500/JGHS.2024.6.E8’);</w:t>
          </w:r>
        </w:p>
        <w:p w14:paraId="4FA8A22B" w14:textId="77777777" w:rsidR="00EB56F1" w:rsidRPr="00827CAA" w:rsidRDefault="00EB56F1" w:rsidP="00827CAA">
          <w:pPr>
            <w:autoSpaceDE w:val="0"/>
            <w:autoSpaceDN w:val="0"/>
            <w:spacing w:line="360" w:lineRule="auto"/>
            <w:ind w:hanging="480"/>
            <w:jc w:val="both"/>
            <w:divId w:val="1812476404"/>
            <w:rPr>
              <w:rFonts w:ascii="Times New Roman" w:eastAsia="Times New Roman" w:hAnsi="Times New Roman" w:cs="Times New Roman"/>
            </w:rPr>
          </w:pPr>
          <w:r w:rsidRPr="00827CAA">
            <w:rPr>
              <w:rFonts w:ascii="Times New Roman" w:eastAsia="Times New Roman" w:hAnsi="Times New Roman" w:cs="Times New Roman"/>
            </w:rPr>
            <w:t xml:space="preserve">Mekonnen, Y., &amp; Hussien, N. (2021). Self-care related knowledge, attitude, and practice and associated factors among patients with type 2 diabetes in JMC, Ethiopia. </w:t>
          </w:r>
          <w:r w:rsidRPr="00827CAA">
            <w:rPr>
              <w:rFonts w:ascii="Times New Roman" w:eastAsia="Times New Roman" w:hAnsi="Times New Roman" w:cs="Times New Roman"/>
              <w:i/>
              <w:iCs/>
            </w:rPr>
            <w:t>Diabetes, Metabolic Syndrome and Obesity</w:t>
          </w:r>
          <w:r w:rsidRPr="00827CAA">
            <w:rPr>
              <w:rFonts w:ascii="Times New Roman" w:eastAsia="Times New Roman" w:hAnsi="Times New Roman" w:cs="Times New Roman"/>
            </w:rPr>
            <w:t xml:space="preserve">, </w:t>
          </w:r>
          <w:r w:rsidRPr="00827CAA">
            <w:rPr>
              <w:rFonts w:ascii="Times New Roman" w:eastAsia="Times New Roman" w:hAnsi="Times New Roman" w:cs="Times New Roman"/>
              <w:i/>
              <w:iCs/>
            </w:rPr>
            <w:t>14</w:t>
          </w:r>
          <w:r w:rsidRPr="00827CAA">
            <w:rPr>
              <w:rFonts w:ascii="Times New Roman" w:eastAsia="Times New Roman" w:hAnsi="Times New Roman" w:cs="Times New Roman"/>
            </w:rPr>
            <w:t>, 535–546. https://doi.org/10.2147/DMSO.S296112</w:t>
          </w:r>
        </w:p>
        <w:p w14:paraId="1362229E" w14:textId="77777777" w:rsidR="00EB56F1" w:rsidRPr="00827CAA" w:rsidRDefault="00EB56F1" w:rsidP="00827CAA">
          <w:pPr>
            <w:autoSpaceDE w:val="0"/>
            <w:autoSpaceDN w:val="0"/>
            <w:spacing w:line="360" w:lineRule="auto"/>
            <w:ind w:hanging="480"/>
            <w:jc w:val="both"/>
            <w:divId w:val="2073120081"/>
            <w:rPr>
              <w:rFonts w:ascii="Times New Roman" w:eastAsia="Times New Roman" w:hAnsi="Times New Roman" w:cs="Times New Roman"/>
            </w:rPr>
          </w:pPr>
          <w:r w:rsidRPr="00827CAA">
            <w:rPr>
              <w:rFonts w:ascii="Times New Roman" w:eastAsia="Times New Roman" w:hAnsi="Times New Roman" w:cs="Times New Roman"/>
            </w:rPr>
            <w:t xml:space="preserve">Mogre, V. (2025). </w:t>
          </w:r>
          <w:r w:rsidRPr="00827CAA">
            <w:rPr>
              <w:rFonts w:ascii="Times New Roman" w:eastAsia="Times New Roman" w:hAnsi="Times New Roman" w:cs="Times New Roman"/>
              <w:i/>
              <w:iCs/>
            </w:rPr>
            <w:t xml:space="preserve">Self-care </w:t>
          </w:r>
          <w:proofErr w:type="spellStart"/>
          <w:r w:rsidRPr="00827CAA">
            <w:rPr>
              <w:rFonts w:ascii="Times New Roman" w:eastAsia="Times New Roman" w:hAnsi="Times New Roman" w:cs="Times New Roman"/>
              <w:i/>
              <w:iCs/>
            </w:rPr>
            <w:t>behaviours</w:t>
          </w:r>
          <w:proofErr w:type="spellEnd"/>
          <w:r w:rsidRPr="00827CAA">
            <w:rPr>
              <w:rFonts w:ascii="Times New Roman" w:eastAsia="Times New Roman" w:hAnsi="Times New Roman" w:cs="Times New Roman"/>
              <w:i/>
              <w:iCs/>
            </w:rPr>
            <w:t xml:space="preserve"> in Ghanaian adults with type 2 diabetes: adherence and barriers</w:t>
          </w:r>
          <w:r w:rsidRPr="00827CAA">
            <w:rPr>
              <w:rFonts w:ascii="Times New Roman" w:eastAsia="Times New Roman" w:hAnsi="Times New Roman" w:cs="Times New Roman"/>
            </w:rPr>
            <w:t>. /articles/thesis/Self-care_behaviours_in_Ghanaian_adults_with_type_2_diabetes_adherence_and_barriers/28990274/1</w:t>
          </w:r>
        </w:p>
        <w:p w14:paraId="36D6B674" w14:textId="77777777" w:rsidR="00EB56F1" w:rsidRPr="00827CAA" w:rsidRDefault="00EB56F1" w:rsidP="00827CAA">
          <w:pPr>
            <w:autoSpaceDE w:val="0"/>
            <w:autoSpaceDN w:val="0"/>
            <w:spacing w:line="360" w:lineRule="auto"/>
            <w:ind w:hanging="480"/>
            <w:jc w:val="both"/>
            <w:divId w:val="939992983"/>
            <w:rPr>
              <w:rFonts w:ascii="Times New Roman" w:eastAsia="Times New Roman" w:hAnsi="Times New Roman" w:cs="Times New Roman"/>
            </w:rPr>
          </w:pPr>
          <w:r w:rsidRPr="00827CAA">
            <w:rPr>
              <w:rFonts w:ascii="Times New Roman" w:eastAsia="Times New Roman" w:hAnsi="Times New Roman" w:cs="Times New Roman"/>
            </w:rPr>
            <w:t xml:space="preserve">Ojo, O., Boateng, J., Pacella, R., Hanrahan, A., Essex, R., &amp; Dibley, L. (2024). Factors Influencing the Care and Management of Diabetic Foot Ulcers: A Scoping Review. </w:t>
          </w:r>
          <w:r w:rsidRPr="00827CAA">
            <w:rPr>
              <w:rFonts w:ascii="Times New Roman" w:eastAsia="Times New Roman" w:hAnsi="Times New Roman" w:cs="Times New Roman"/>
              <w:i/>
              <w:iCs/>
            </w:rPr>
            <w:t>Endocrine Practice</w:t>
          </w:r>
          <w:r w:rsidRPr="00827CAA">
            <w:rPr>
              <w:rFonts w:ascii="Times New Roman" w:eastAsia="Times New Roman" w:hAnsi="Times New Roman" w:cs="Times New Roman"/>
            </w:rPr>
            <w:t>. https://doi.org/10.1016/j.eprac.2024.11.010</w:t>
          </w:r>
        </w:p>
        <w:p w14:paraId="66225CAD" w14:textId="77777777" w:rsidR="00EB56F1" w:rsidRPr="00827CAA" w:rsidRDefault="00EB56F1" w:rsidP="00827CAA">
          <w:pPr>
            <w:autoSpaceDE w:val="0"/>
            <w:autoSpaceDN w:val="0"/>
            <w:spacing w:line="360" w:lineRule="auto"/>
            <w:ind w:hanging="480"/>
            <w:jc w:val="both"/>
            <w:divId w:val="1692995053"/>
            <w:rPr>
              <w:rFonts w:ascii="Times New Roman" w:eastAsia="Times New Roman" w:hAnsi="Times New Roman" w:cs="Times New Roman"/>
            </w:rPr>
          </w:pPr>
          <w:proofErr w:type="spellStart"/>
          <w:r w:rsidRPr="00827CAA">
            <w:rPr>
              <w:rFonts w:ascii="Times New Roman" w:eastAsia="Times New Roman" w:hAnsi="Times New Roman" w:cs="Times New Roman"/>
            </w:rPr>
            <w:t>Oluigbo</w:t>
          </w:r>
          <w:proofErr w:type="spellEnd"/>
          <w:r w:rsidRPr="00827CAA">
            <w:rPr>
              <w:rFonts w:ascii="Times New Roman" w:eastAsia="Times New Roman" w:hAnsi="Times New Roman" w:cs="Times New Roman"/>
            </w:rPr>
            <w:t xml:space="preserve">, C. U. (2024). </w:t>
          </w:r>
          <w:r w:rsidRPr="00827CAA">
            <w:rPr>
              <w:rFonts w:ascii="Times New Roman" w:eastAsia="Times New Roman" w:hAnsi="Times New Roman" w:cs="Times New Roman"/>
              <w:i/>
              <w:iCs/>
            </w:rPr>
            <w:t>DETERMINATION OF SAMPLE SIZES IN RESEARCH USING TARO YAMANE FORMULA: AN OVERVIEW</w:t>
          </w:r>
          <w:r w:rsidRPr="00827CAA">
            <w:rPr>
              <w:rFonts w:ascii="Times New Roman" w:eastAsia="Times New Roman" w:hAnsi="Times New Roman" w:cs="Times New Roman"/>
            </w:rPr>
            <w:t>. https://www.researchgate.net/publication/390947646</w:t>
          </w:r>
        </w:p>
        <w:p w14:paraId="4F4A3F33" w14:textId="77777777" w:rsidR="00EB56F1" w:rsidRPr="00827CAA" w:rsidRDefault="00EB56F1" w:rsidP="00827CAA">
          <w:pPr>
            <w:autoSpaceDE w:val="0"/>
            <w:autoSpaceDN w:val="0"/>
            <w:spacing w:line="360" w:lineRule="auto"/>
            <w:ind w:hanging="480"/>
            <w:jc w:val="both"/>
            <w:divId w:val="1154877944"/>
            <w:rPr>
              <w:rFonts w:ascii="Times New Roman" w:eastAsia="Times New Roman" w:hAnsi="Times New Roman" w:cs="Times New Roman"/>
            </w:rPr>
          </w:pPr>
          <w:proofErr w:type="spellStart"/>
          <w:r w:rsidRPr="00827CAA">
            <w:rPr>
              <w:rFonts w:ascii="Times New Roman" w:eastAsia="Times New Roman" w:hAnsi="Times New Roman" w:cs="Times New Roman"/>
            </w:rPr>
            <w:t>Ranuve</w:t>
          </w:r>
          <w:proofErr w:type="spellEnd"/>
          <w:r w:rsidRPr="00827CAA">
            <w:rPr>
              <w:rFonts w:ascii="Times New Roman" w:eastAsia="Times New Roman" w:hAnsi="Times New Roman" w:cs="Times New Roman"/>
            </w:rPr>
            <w:t xml:space="preserve">, M. S., &amp; </w:t>
          </w:r>
          <w:proofErr w:type="spellStart"/>
          <w:r w:rsidRPr="00827CAA">
            <w:rPr>
              <w:rFonts w:ascii="Times New Roman" w:eastAsia="Times New Roman" w:hAnsi="Times New Roman" w:cs="Times New Roman"/>
            </w:rPr>
            <w:t>Mohammadnezhad</w:t>
          </w:r>
          <w:proofErr w:type="spellEnd"/>
          <w:r w:rsidRPr="00827CAA">
            <w:rPr>
              <w:rFonts w:ascii="Times New Roman" w:eastAsia="Times New Roman" w:hAnsi="Times New Roman" w:cs="Times New Roman"/>
            </w:rPr>
            <w:t xml:space="preserve">, M. (2022). Healthcare workers’ perceptions on diabetic foot ulcers (DFU) and foot care in Fiji: a qualitative study. </w:t>
          </w:r>
          <w:r w:rsidRPr="00827CAA">
            <w:rPr>
              <w:rFonts w:ascii="Times New Roman" w:eastAsia="Times New Roman" w:hAnsi="Times New Roman" w:cs="Times New Roman"/>
              <w:i/>
              <w:iCs/>
            </w:rPr>
            <w:t>BMJ Open</w:t>
          </w:r>
          <w:r w:rsidRPr="00827CAA">
            <w:rPr>
              <w:rFonts w:ascii="Times New Roman" w:eastAsia="Times New Roman" w:hAnsi="Times New Roman" w:cs="Times New Roman"/>
            </w:rPr>
            <w:t xml:space="preserve">, </w:t>
          </w:r>
          <w:r w:rsidRPr="00827CAA">
            <w:rPr>
              <w:rFonts w:ascii="Times New Roman" w:eastAsia="Times New Roman" w:hAnsi="Times New Roman" w:cs="Times New Roman"/>
              <w:i/>
              <w:iCs/>
            </w:rPr>
            <w:t>12</w:t>
          </w:r>
          <w:r w:rsidRPr="00827CAA">
            <w:rPr>
              <w:rFonts w:ascii="Times New Roman" w:eastAsia="Times New Roman" w:hAnsi="Times New Roman" w:cs="Times New Roman"/>
            </w:rPr>
            <w:t>(8), e060896. https://doi.org/10.1136/BMJOPEN-2022-060896</w:t>
          </w:r>
        </w:p>
        <w:p w14:paraId="6E676602" w14:textId="77777777" w:rsidR="00EB56F1" w:rsidRPr="00827CAA" w:rsidRDefault="00EB56F1" w:rsidP="00827CAA">
          <w:pPr>
            <w:autoSpaceDE w:val="0"/>
            <w:autoSpaceDN w:val="0"/>
            <w:spacing w:line="360" w:lineRule="auto"/>
            <w:ind w:hanging="480"/>
            <w:jc w:val="both"/>
            <w:divId w:val="1726368529"/>
            <w:rPr>
              <w:rFonts w:ascii="Times New Roman" w:eastAsia="Times New Roman" w:hAnsi="Times New Roman" w:cs="Times New Roman"/>
            </w:rPr>
          </w:pPr>
          <w:r w:rsidRPr="00827CAA">
            <w:rPr>
              <w:rFonts w:ascii="Times New Roman" w:eastAsia="Times New Roman" w:hAnsi="Times New Roman" w:cs="Times New Roman"/>
            </w:rPr>
            <w:t xml:space="preserve">Sudha, B. G., Umadevi, V., Shivaram, J. M., Belehalli, P., Shekar, M. A., </w:t>
          </w:r>
          <w:proofErr w:type="spellStart"/>
          <w:r w:rsidRPr="00827CAA">
            <w:rPr>
              <w:rFonts w:ascii="Times New Roman" w:eastAsia="Times New Roman" w:hAnsi="Times New Roman" w:cs="Times New Roman"/>
            </w:rPr>
            <w:t>Chaluvanarayana</w:t>
          </w:r>
          <w:proofErr w:type="spellEnd"/>
          <w:r w:rsidRPr="00827CAA">
            <w:rPr>
              <w:rFonts w:ascii="Times New Roman" w:eastAsia="Times New Roman" w:hAnsi="Times New Roman" w:cs="Times New Roman"/>
            </w:rPr>
            <w:t xml:space="preserve">, H. C., </w:t>
          </w:r>
          <w:proofErr w:type="spellStart"/>
          <w:r w:rsidRPr="00827CAA">
            <w:rPr>
              <w:rFonts w:ascii="Times New Roman" w:eastAsia="Times New Roman" w:hAnsi="Times New Roman" w:cs="Times New Roman"/>
            </w:rPr>
            <w:t>Sikkandar</w:t>
          </w:r>
          <w:proofErr w:type="spellEnd"/>
          <w:r w:rsidRPr="00827CAA">
            <w:rPr>
              <w:rFonts w:ascii="Times New Roman" w:eastAsia="Times New Roman" w:hAnsi="Times New Roman" w:cs="Times New Roman"/>
            </w:rPr>
            <w:t xml:space="preserve">, M. Y., &amp; Brioschi, M. L. (2023). Diabetic Foot Assessment and Care: Barriers and Facilitators in a Cross-Sectional Study in Bangalore, India. </w:t>
          </w:r>
          <w:r w:rsidRPr="00827CAA">
            <w:rPr>
              <w:rFonts w:ascii="Times New Roman" w:eastAsia="Times New Roman" w:hAnsi="Times New Roman" w:cs="Times New Roman"/>
              <w:i/>
              <w:iCs/>
            </w:rPr>
            <w:t>International Journal of Environmental Research and Public Health</w:t>
          </w:r>
          <w:r w:rsidRPr="00827CAA">
            <w:rPr>
              <w:rFonts w:ascii="Times New Roman" w:eastAsia="Times New Roman" w:hAnsi="Times New Roman" w:cs="Times New Roman"/>
            </w:rPr>
            <w:t xml:space="preserve">, </w:t>
          </w:r>
          <w:r w:rsidRPr="00827CAA">
            <w:rPr>
              <w:rFonts w:ascii="Times New Roman" w:eastAsia="Times New Roman" w:hAnsi="Times New Roman" w:cs="Times New Roman"/>
              <w:i/>
              <w:iCs/>
            </w:rPr>
            <w:t>20</w:t>
          </w:r>
          <w:r w:rsidRPr="00827CAA">
            <w:rPr>
              <w:rFonts w:ascii="Times New Roman" w:eastAsia="Times New Roman" w:hAnsi="Times New Roman" w:cs="Times New Roman"/>
            </w:rPr>
            <w:t>(11). https://doi.org/10.3390/IJERPH20115929</w:t>
          </w:r>
        </w:p>
        <w:p w14:paraId="0FC15CCE" w14:textId="77777777" w:rsidR="00EB56F1" w:rsidRPr="00827CAA" w:rsidRDefault="00EB56F1" w:rsidP="00827CAA">
          <w:pPr>
            <w:autoSpaceDE w:val="0"/>
            <w:autoSpaceDN w:val="0"/>
            <w:spacing w:line="360" w:lineRule="auto"/>
            <w:ind w:hanging="480"/>
            <w:jc w:val="both"/>
            <w:divId w:val="1784688432"/>
            <w:rPr>
              <w:rFonts w:ascii="Times New Roman" w:eastAsia="Times New Roman" w:hAnsi="Times New Roman" w:cs="Times New Roman"/>
            </w:rPr>
          </w:pPr>
          <w:proofErr w:type="spellStart"/>
          <w:r w:rsidRPr="00827CAA">
            <w:rPr>
              <w:rFonts w:ascii="Times New Roman" w:eastAsia="Times New Roman" w:hAnsi="Times New Roman" w:cs="Times New Roman"/>
            </w:rPr>
            <w:t>Suglo</w:t>
          </w:r>
          <w:proofErr w:type="spellEnd"/>
          <w:r w:rsidRPr="00827CAA">
            <w:rPr>
              <w:rFonts w:ascii="Times New Roman" w:eastAsia="Times New Roman" w:hAnsi="Times New Roman" w:cs="Times New Roman"/>
            </w:rPr>
            <w:t xml:space="preserve">, J. N., Winkley, K., &amp; Sturt, J. (2024). Improving foot self-care in people with diabetes in Ghana: A development and feasibility </w:t>
          </w:r>
          <w:proofErr w:type="spellStart"/>
          <w:r w:rsidRPr="00827CAA">
            <w:rPr>
              <w:rFonts w:ascii="Times New Roman" w:eastAsia="Times New Roman" w:hAnsi="Times New Roman" w:cs="Times New Roman"/>
            </w:rPr>
            <w:t>randomised</w:t>
          </w:r>
          <w:proofErr w:type="spellEnd"/>
          <w:r w:rsidRPr="00827CAA">
            <w:rPr>
              <w:rFonts w:ascii="Times New Roman" w:eastAsia="Times New Roman" w:hAnsi="Times New Roman" w:cs="Times New Roman"/>
            </w:rPr>
            <w:t xml:space="preserve"> trial of a context </w:t>
          </w:r>
          <w:r w:rsidRPr="00827CAA">
            <w:rPr>
              <w:rFonts w:ascii="Times New Roman" w:eastAsia="Times New Roman" w:hAnsi="Times New Roman" w:cs="Times New Roman"/>
            </w:rPr>
            <w:lastRenderedPageBreak/>
            <w:t xml:space="preserve">appropriate, family-orientated diabetic footcare intervention. </w:t>
          </w:r>
          <w:r w:rsidRPr="00827CAA">
            <w:rPr>
              <w:rFonts w:ascii="Times New Roman" w:eastAsia="Times New Roman" w:hAnsi="Times New Roman" w:cs="Times New Roman"/>
              <w:i/>
              <w:iCs/>
            </w:rPr>
            <w:t>PLOS ONE</w:t>
          </w:r>
          <w:r w:rsidRPr="00827CAA">
            <w:rPr>
              <w:rFonts w:ascii="Times New Roman" w:eastAsia="Times New Roman" w:hAnsi="Times New Roman" w:cs="Times New Roman"/>
            </w:rPr>
            <w:t xml:space="preserve">, </w:t>
          </w:r>
          <w:r w:rsidRPr="00827CAA">
            <w:rPr>
              <w:rFonts w:ascii="Times New Roman" w:eastAsia="Times New Roman" w:hAnsi="Times New Roman" w:cs="Times New Roman"/>
              <w:i/>
              <w:iCs/>
            </w:rPr>
            <w:t>19</w:t>
          </w:r>
          <w:r w:rsidRPr="00827CAA">
            <w:rPr>
              <w:rFonts w:ascii="Times New Roman" w:eastAsia="Times New Roman" w:hAnsi="Times New Roman" w:cs="Times New Roman"/>
            </w:rPr>
            <w:t>(5), e0302385. https://doi.org/10.1371/JOURNAL.PONE.0302385</w:t>
          </w:r>
        </w:p>
        <w:p w14:paraId="08120AE7" w14:textId="77777777" w:rsidR="00EB56F1" w:rsidRPr="00827CAA" w:rsidRDefault="00EB56F1" w:rsidP="00827CAA">
          <w:pPr>
            <w:autoSpaceDE w:val="0"/>
            <w:autoSpaceDN w:val="0"/>
            <w:spacing w:line="360" w:lineRule="auto"/>
            <w:ind w:hanging="480"/>
            <w:jc w:val="both"/>
            <w:divId w:val="1588803776"/>
            <w:rPr>
              <w:rFonts w:ascii="Times New Roman" w:eastAsia="Times New Roman" w:hAnsi="Times New Roman" w:cs="Times New Roman"/>
            </w:rPr>
          </w:pPr>
          <w:r w:rsidRPr="00827CAA">
            <w:rPr>
              <w:rFonts w:ascii="Times New Roman" w:eastAsia="Times New Roman" w:hAnsi="Times New Roman" w:cs="Times New Roman"/>
            </w:rPr>
            <w:t xml:space="preserve">Swaminathan, N., Awuah, W. A., Bharadwaj, H. R., Roy, S., Ferreira, T., </w:t>
          </w:r>
          <w:proofErr w:type="spellStart"/>
          <w:r w:rsidRPr="00827CAA">
            <w:rPr>
              <w:rFonts w:ascii="Times New Roman" w:eastAsia="Times New Roman" w:hAnsi="Times New Roman" w:cs="Times New Roman"/>
            </w:rPr>
            <w:t>Adebusoye</w:t>
          </w:r>
          <w:proofErr w:type="spellEnd"/>
          <w:r w:rsidRPr="00827CAA">
            <w:rPr>
              <w:rFonts w:ascii="Times New Roman" w:eastAsia="Times New Roman" w:hAnsi="Times New Roman" w:cs="Times New Roman"/>
            </w:rPr>
            <w:t xml:space="preserve">, F. T., Ismail, I. F. N. binti, Azeem, S., Abdul-Rahman, T., &amp; Papadakis, M. (2024). Early intervention and care for Diabetic Foot Ulcers in </w:t>
          </w:r>
          <w:proofErr w:type="gramStart"/>
          <w:r w:rsidRPr="00827CAA">
            <w:rPr>
              <w:rFonts w:ascii="Times New Roman" w:eastAsia="Times New Roman" w:hAnsi="Times New Roman" w:cs="Times New Roman"/>
            </w:rPr>
            <w:t>Low and Middle Income</w:t>
          </w:r>
          <w:proofErr w:type="gramEnd"/>
          <w:r w:rsidRPr="00827CAA">
            <w:rPr>
              <w:rFonts w:ascii="Times New Roman" w:eastAsia="Times New Roman" w:hAnsi="Times New Roman" w:cs="Times New Roman"/>
            </w:rPr>
            <w:t xml:space="preserve"> Countries: Addressing challenges and exploring future strategies: A narrative review. </w:t>
          </w:r>
          <w:r w:rsidRPr="00827CAA">
            <w:rPr>
              <w:rFonts w:ascii="Times New Roman" w:eastAsia="Times New Roman" w:hAnsi="Times New Roman" w:cs="Times New Roman"/>
              <w:i/>
              <w:iCs/>
            </w:rPr>
            <w:t>Health Science Reports</w:t>
          </w:r>
          <w:r w:rsidRPr="00827CAA">
            <w:rPr>
              <w:rFonts w:ascii="Times New Roman" w:eastAsia="Times New Roman" w:hAnsi="Times New Roman" w:cs="Times New Roman"/>
            </w:rPr>
            <w:t xml:space="preserve">, </w:t>
          </w:r>
          <w:r w:rsidRPr="00827CAA">
            <w:rPr>
              <w:rFonts w:ascii="Times New Roman" w:eastAsia="Times New Roman" w:hAnsi="Times New Roman" w:cs="Times New Roman"/>
              <w:i/>
              <w:iCs/>
            </w:rPr>
            <w:t>7</w:t>
          </w:r>
          <w:r w:rsidRPr="00827CAA">
            <w:rPr>
              <w:rFonts w:ascii="Times New Roman" w:eastAsia="Times New Roman" w:hAnsi="Times New Roman" w:cs="Times New Roman"/>
            </w:rPr>
            <w:t>(5). https://doi.org/10.1002/hsr2.2075</w:t>
          </w:r>
        </w:p>
        <w:p w14:paraId="3738FF02" w14:textId="77777777" w:rsidR="00EB56F1" w:rsidRPr="00827CAA" w:rsidRDefault="00EB56F1" w:rsidP="00827CAA">
          <w:pPr>
            <w:autoSpaceDE w:val="0"/>
            <w:autoSpaceDN w:val="0"/>
            <w:spacing w:line="360" w:lineRule="auto"/>
            <w:ind w:hanging="480"/>
            <w:jc w:val="both"/>
            <w:divId w:val="865410958"/>
            <w:rPr>
              <w:rFonts w:ascii="Times New Roman" w:eastAsia="Times New Roman" w:hAnsi="Times New Roman" w:cs="Times New Roman"/>
            </w:rPr>
          </w:pPr>
          <w:proofErr w:type="spellStart"/>
          <w:r w:rsidRPr="00827CAA">
            <w:rPr>
              <w:rFonts w:ascii="Times New Roman" w:eastAsia="Times New Roman" w:hAnsi="Times New Roman" w:cs="Times New Roman"/>
            </w:rPr>
            <w:t>Tuglo</w:t>
          </w:r>
          <w:proofErr w:type="spellEnd"/>
          <w:r w:rsidRPr="00827CAA">
            <w:rPr>
              <w:rFonts w:ascii="Times New Roman" w:eastAsia="Times New Roman" w:hAnsi="Times New Roman" w:cs="Times New Roman"/>
            </w:rPr>
            <w:t xml:space="preserve">, L. S. (2022). Prevalence and determinants of lower extremity amputations among type I and type II diabetic patients: A multicenter-based study. </w:t>
          </w:r>
          <w:r w:rsidRPr="00827CAA">
            <w:rPr>
              <w:rFonts w:ascii="Times New Roman" w:eastAsia="Times New Roman" w:hAnsi="Times New Roman" w:cs="Times New Roman"/>
              <w:i/>
              <w:iCs/>
            </w:rPr>
            <w:t>International Wound Journal</w:t>
          </w:r>
          <w:r w:rsidRPr="00827CAA">
            <w:rPr>
              <w:rFonts w:ascii="Times New Roman" w:eastAsia="Times New Roman" w:hAnsi="Times New Roman" w:cs="Times New Roman"/>
            </w:rPr>
            <w:t xml:space="preserve">, </w:t>
          </w:r>
          <w:r w:rsidRPr="00827CAA">
            <w:rPr>
              <w:rFonts w:ascii="Times New Roman" w:eastAsia="Times New Roman" w:hAnsi="Times New Roman" w:cs="Times New Roman"/>
              <w:i/>
              <w:iCs/>
            </w:rPr>
            <w:t>August</w:t>
          </w:r>
          <w:r w:rsidRPr="00827CAA">
            <w:rPr>
              <w:rFonts w:ascii="Times New Roman" w:eastAsia="Times New Roman" w:hAnsi="Times New Roman" w:cs="Times New Roman"/>
            </w:rPr>
            <w:t>, 1–7. https://doi.org/10.1111/iwj.13935</w:t>
          </w:r>
        </w:p>
        <w:p w14:paraId="209BC752" w14:textId="77777777" w:rsidR="00EB56F1" w:rsidRPr="00827CAA" w:rsidRDefault="00EB56F1" w:rsidP="00827CAA">
          <w:pPr>
            <w:autoSpaceDE w:val="0"/>
            <w:autoSpaceDN w:val="0"/>
            <w:spacing w:line="360" w:lineRule="auto"/>
            <w:ind w:hanging="480"/>
            <w:jc w:val="both"/>
            <w:divId w:val="426198934"/>
            <w:rPr>
              <w:rFonts w:ascii="Times New Roman" w:eastAsia="Times New Roman" w:hAnsi="Times New Roman" w:cs="Times New Roman"/>
            </w:rPr>
          </w:pPr>
          <w:proofErr w:type="spellStart"/>
          <w:r w:rsidRPr="00827CAA">
            <w:rPr>
              <w:rFonts w:ascii="Times New Roman" w:eastAsia="Times New Roman" w:hAnsi="Times New Roman" w:cs="Times New Roman"/>
            </w:rPr>
            <w:t>Tuglo</w:t>
          </w:r>
          <w:proofErr w:type="spellEnd"/>
          <w:r w:rsidRPr="00827CAA">
            <w:rPr>
              <w:rFonts w:ascii="Times New Roman" w:eastAsia="Times New Roman" w:hAnsi="Times New Roman" w:cs="Times New Roman"/>
            </w:rPr>
            <w:t xml:space="preserve">, L. S., </w:t>
          </w:r>
          <w:proofErr w:type="spellStart"/>
          <w:r w:rsidRPr="00827CAA">
            <w:rPr>
              <w:rFonts w:ascii="Times New Roman" w:eastAsia="Times New Roman" w:hAnsi="Times New Roman" w:cs="Times New Roman"/>
            </w:rPr>
            <w:t>Nyande</w:t>
          </w:r>
          <w:proofErr w:type="spellEnd"/>
          <w:r w:rsidRPr="00827CAA">
            <w:rPr>
              <w:rFonts w:ascii="Times New Roman" w:eastAsia="Times New Roman" w:hAnsi="Times New Roman" w:cs="Times New Roman"/>
            </w:rPr>
            <w:t xml:space="preserve">, F. K., </w:t>
          </w:r>
          <w:proofErr w:type="spellStart"/>
          <w:r w:rsidRPr="00827CAA">
            <w:rPr>
              <w:rFonts w:ascii="Times New Roman" w:eastAsia="Times New Roman" w:hAnsi="Times New Roman" w:cs="Times New Roman"/>
            </w:rPr>
            <w:t>Agordoh</w:t>
          </w:r>
          <w:proofErr w:type="spellEnd"/>
          <w:r w:rsidRPr="00827CAA">
            <w:rPr>
              <w:rFonts w:ascii="Times New Roman" w:eastAsia="Times New Roman" w:hAnsi="Times New Roman" w:cs="Times New Roman"/>
            </w:rPr>
            <w:t xml:space="preserve">, P. D., Nartey, E. B., Pan, Z., </w:t>
          </w:r>
          <w:proofErr w:type="spellStart"/>
          <w:r w:rsidRPr="00827CAA">
            <w:rPr>
              <w:rFonts w:ascii="Times New Roman" w:eastAsia="Times New Roman" w:hAnsi="Times New Roman" w:cs="Times New Roman"/>
            </w:rPr>
            <w:t>Logosu</w:t>
          </w:r>
          <w:proofErr w:type="spellEnd"/>
          <w:r w:rsidRPr="00827CAA">
            <w:rPr>
              <w:rFonts w:ascii="Times New Roman" w:eastAsia="Times New Roman" w:hAnsi="Times New Roman" w:cs="Times New Roman"/>
            </w:rPr>
            <w:t>, L., Dei-</w:t>
          </w:r>
          <w:proofErr w:type="spellStart"/>
          <w:r w:rsidRPr="00827CAA">
            <w:rPr>
              <w:rFonts w:ascii="Times New Roman" w:eastAsia="Times New Roman" w:hAnsi="Times New Roman" w:cs="Times New Roman"/>
            </w:rPr>
            <w:t>Hlorlewu</w:t>
          </w:r>
          <w:proofErr w:type="spellEnd"/>
          <w:r w:rsidRPr="00827CAA">
            <w:rPr>
              <w:rFonts w:ascii="Times New Roman" w:eastAsia="Times New Roman" w:hAnsi="Times New Roman" w:cs="Times New Roman"/>
            </w:rPr>
            <w:t xml:space="preserve">, A. E., </w:t>
          </w:r>
          <w:proofErr w:type="spellStart"/>
          <w:r w:rsidRPr="00827CAA">
            <w:rPr>
              <w:rFonts w:ascii="Times New Roman" w:eastAsia="Times New Roman" w:hAnsi="Times New Roman" w:cs="Times New Roman"/>
            </w:rPr>
            <w:t>Haligah</w:t>
          </w:r>
          <w:proofErr w:type="spellEnd"/>
          <w:r w:rsidRPr="00827CAA">
            <w:rPr>
              <w:rFonts w:ascii="Times New Roman" w:eastAsia="Times New Roman" w:hAnsi="Times New Roman" w:cs="Times New Roman"/>
            </w:rPr>
            <w:t xml:space="preserve">, D. K., Osafo, L., </w:t>
          </w:r>
          <w:proofErr w:type="spellStart"/>
          <w:r w:rsidRPr="00827CAA">
            <w:rPr>
              <w:rFonts w:ascii="Times New Roman" w:eastAsia="Times New Roman" w:hAnsi="Times New Roman" w:cs="Times New Roman"/>
            </w:rPr>
            <w:t>Taful</w:t>
          </w:r>
          <w:proofErr w:type="spellEnd"/>
          <w:r w:rsidRPr="00827CAA">
            <w:rPr>
              <w:rFonts w:ascii="Times New Roman" w:eastAsia="Times New Roman" w:hAnsi="Times New Roman" w:cs="Times New Roman"/>
            </w:rPr>
            <w:t xml:space="preserve">, S., &amp; Chu, M. (2022). Knowledge and practice of diabetic foot care and the prevalence of diabetic foot ulcers among diabetic patients of selected hospitals in the Volta Region, Ghana. </w:t>
          </w:r>
          <w:r w:rsidRPr="00827CAA">
            <w:rPr>
              <w:rFonts w:ascii="Times New Roman" w:eastAsia="Times New Roman" w:hAnsi="Times New Roman" w:cs="Times New Roman"/>
              <w:i/>
              <w:iCs/>
            </w:rPr>
            <w:t>International Wound Journal</w:t>
          </w:r>
          <w:r w:rsidRPr="00827CAA">
            <w:rPr>
              <w:rFonts w:ascii="Times New Roman" w:eastAsia="Times New Roman" w:hAnsi="Times New Roman" w:cs="Times New Roman"/>
            </w:rPr>
            <w:t xml:space="preserve">, </w:t>
          </w:r>
          <w:r w:rsidRPr="00827CAA">
            <w:rPr>
              <w:rFonts w:ascii="Times New Roman" w:eastAsia="Times New Roman" w:hAnsi="Times New Roman" w:cs="Times New Roman"/>
              <w:i/>
              <w:iCs/>
            </w:rPr>
            <w:t>19</w:t>
          </w:r>
          <w:r w:rsidRPr="00827CAA">
            <w:rPr>
              <w:rFonts w:ascii="Times New Roman" w:eastAsia="Times New Roman" w:hAnsi="Times New Roman" w:cs="Times New Roman"/>
            </w:rPr>
            <w:t>(3), 601–614. https://doi.org/10.1111/iwj.13656</w:t>
          </w:r>
        </w:p>
        <w:p w14:paraId="133A553B" w14:textId="77777777" w:rsidR="00EB56F1" w:rsidRPr="00827CAA" w:rsidRDefault="00EB56F1" w:rsidP="00827CAA">
          <w:pPr>
            <w:autoSpaceDE w:val="0"/>
            <w:autoSpaceDN w:val="0"/>
            <w:spacing w:line="360" w:lineRule="auto"/>
            <w:ind w:hanging="480"/>
            <w:jc w:val="both"/>
            <w:divId w:val="1861162591"/>
            <w:rPr>
              <w:rFonts w:ascii="Times New Roman" w:eastAsia="Times New Roman" w:hAnsi="Times New Roman" w:cs="Times New Roman"/>
            </w:rPr>
          </w:pPr>
          <w:r w:rsidRPr="00827CAA">
            <w:rPr>
              <w:rFonts w:ascii="Times New Roman" w:eastAsia="Times New Roman" w:hAnsi="Times New Roman" w:cs="Times New Roman"/>
            </w:rPr>
            <w:t xml:space="preserve">Yimer, Y. S., Ahmed, A. A., </w:t>
          </w:r>
          <w:proofErr w:type="spellStart"/>
          <w:r w:rsidRPr="00827CAA">
            <w:rPr>
              <w:rFonts w:ascii="Times New Roman" w:eastAsia="Times New Roman" w:hAnsi="Times New Roman" w:cs="Times New Roman"/>
            </w:rPr>
            <w:t>Addissie</w:t>
          </w:r>
          <w:proofErr w:type="spellEnd"/>
          <w:r w:rsidRPr="00827CAA">
            <w:rPr>
              <w:rFonts w:ascii="Times New Roman" w:eastAsia="Times New Roman" w:hAnsi="Times New Roman" w:cs="Times New Roman"/>
            </w:rPr>
            <w:t xml:space="preserve">, A., Kidane, E. G., Reja, A., &amp; Abdela, A. A. (2025). Patients and healthcare providers needs and challenges in diabetes self-management and support in Ethiopian primary healthcare context. </w:t>
          </w:r>
          <w:r w:rsidRPr="00827CAA">
            <w:rPr>
              <w:rFonts w:ascii="Times New Roman" w:eastAsia="Times New Roman" w:hAnsi="Times New Roman" w:cs="Times New Roman"/>
              <w:i/>
              <w:iCs/>
            </w:rPr>
            <w:t>BMC Health Services Research</w:t>
          </w:r>
          <w:r w:rsidRPr="00827CAA">
            <w:rPr>
              <w:rFonts w:ascii="Times New Roman" w:eastAsia="Times New Roman" w:hAnsi="Times New Roman" w:cs="Times New Roman"/>
            </w:rPr>
            <w:t xml:space="preserve">, </w:t>
          </w:r>
          <w:r w:rsidRPr="00827CAA">
            <w:rPr>
              <w:rFonts w:ascii="Times New Roman" w:eastAsia="Times New Roman" w:hAnsi="Times New Roman" w:cs="Times New Roman"/>
              <w:i/>
              <w:iCs/>
            </w:rPr>
            <w:t>25</w:t>
          </w:r>
          <w:r w:rsidRPr="00827CAA">
            <w:rPr>
              <w:rFonts w:ascii="Times New Roman" w:eastAsia="Times New Roman" w:hAnsi="Times New Roman" w:cs="Times New Roman"/>
            </w:rPr>
            <w:t>(1), 774. https://doi.org/10.1186/s12913-025-12953-w</w:t>
          </w:r>
        </w:p>
        <w:p w14:paraId="3FE47400" w14:textId="77777777" w:rsidR="00EB56F1" w:rsidRPr="00827CAA" w:rsidRDefault="00EB56F1" w:rsidP="00827CAA">
          <w:pPr>
            <w:autoSpaceDE w:val="0"/>
            <w:autoSpaceDN w:val="0"/>
            <w:spacing w:line="360" w:lineRule="auto"/>
            <w:ind w:hanging="480"/>
            <w:jc w:val="both"/>
            <w:divId w:val="910575993"/>
            <w:rPr>
              <w:rFonts w:ascii="Times New Roman" w:eastAsia="Times New Roman" w:hAnsi="Times New Roman" w:cs="Times New Roman"/>
            </w:rPr>
          </w:pPr>
          <w:r w:rsidRPr="00827CAA">
            <w:rPr>
              <w:rFonts w:ascii="Times New Roman" w:eastAsia="Times New Roman" w:hAnsi="Times New Roman" w:cs="Times New Roman"/>
            </w:rPr>
            <w:t xml:space="preserve">Zhang, N., Liu, Y., Yan, W., &amp; Liu, F. (2024). The effect of negative pressure wound therapy on the outcome of diabetic foot ulcers: A meta-analysis. </w:t>
          </w:r>
          <w:r w:rsidRPr="00827CAA">
            <w:rPr>
              <w:rFonts w:ascii="Times New Roman" w:eastAsia="Times New Roman" w:hAnsi="Times New Roman" w:cs="Times New Roman"/>
              <w:i/>
              <w:iCs/>
            </w:rPr>
            <w:t>International Wound Journal</w:t>
          </w:r>
          <w:r w:rsidRPr="00827CAA">
            <w:rPr>
              <w:rFonts w:ascii="Times New Roman" w:eastAsia="Times New Roman" w:hAnsi="Times New Roman" w:cs="Times New Roman"/>
            </w:rPr>
            <w:t xml:space="preserve">, </w:t>
          </w:r>
          <w:r w:rsidRPr="00827CAA">
            <w:rPr>
              <w:rFonts w:ascii="Times New Roman" w:eastAsia="Times New Roman" w:hAnsi="Times New Roman" w:cs="Times New Roman"/>
              <w:i/>
              <w:iCs/>
            </w:rPr>
            <w:t>21</w:t>
          </w:r>
          <w:r w:rsidRPr="00827CAA">
            <w:rPr>
              <w:rFonts w:ascii="Times New Roman" w:eastAsia="Times New Roman" w:hAnsi="Times New Roman" w:cs="Times New Roman"/>
            </w:rPr>
            <w:t>(4). https://doi.org/10.1111/iwj.14886</w:t>
          </w:r>
        </w:p>
        <w:p w14:paraId="3A430D5A" w14:textId="77777777" w:rsidR="00EB56F1" w:rsidRPr="00827CAA" w:rsidRDefault="00EB56F1" w:rsidP="00827CAA">
          <w:pPr>
            <w:autoSpaceDE w:val="0"/>
            <w:autoSpaceDN w:val="0"/>
            <w:spacing w:line="360" w:lineRule="auto"/>
            <w:ind w:hanging="480"/>
            <w:jc w:val="both"/>
            <w:divId w:val="1095059445"/>
            <w:rPr>
              <w:rFonts w:ascii="Times New Roman" w:eastAsia="Times New Roman" w:hAnsi="Times New Roman" w:cs="Times New Roman"/>
            </w:rPr>
          </w:pPr>
          <w:r w:rsidRPr="00827CAA">
            <w:rPr>
              <w:rFonts w:ascii="Times New Roman" w:eastAsia="Times New Roman" w:hAnsi="Times New Roman" w:cs="Times New Roman"/>
            </w:rPr>
            <w:t xml:space="preserve">Zhang, P., Lu, J., Jing, Y., Tang, S., Zhu, D., &amp; Bi, Y. (2017). Global epidemiology of diabetic foot ulceration: a systematic review and meta-analysis†. </w:t>
          </w:r>
          <w:r w:rsidRPr="00827CAA">
            <w:rPr>
              <w:rFonts w:ascii="Times New Roman" w:eastAsia="Times New Roman" w:hAnsi="Times New Roman" w:cs="Times New Roman"/>
              <w:i/>
              <w:iCs/>
            </w:rPr>
            <w:t>Annals of Medicine</w:t>
          </w:r>
          <w:r w:rsidRPr="00827CAA">
            <w:rPr>
              <w:rFonts w:ascii="Times New Roman" w:eastAsia="Times New Roman" w:hAnsi="Times New Roman" w:cs="Times New Roman"/>
            </w:rPr>
            <w:t xml:space="preserve">, </w:t>
          </w:r>
          <w:r w:rsidRPr="00827CAA">
            <w:rPr>
              <w:rFonts w:ascii="Times New Roman" w:eastAsia="Times New Roman" w:hAnsi="Times New Roman" w:cs="Times New Roman"/>
              <w:i/>
              <w:iCs/>
            </w:rPr>
            <w:t>49</w:t>
          </w:r>
          <w:r w:rsidRPr="00827CAA">
            <w:rPr>
              <w:rFonts w:ascii="Times New Roman" w:eastAsia="Times New Roman" w:hAnsi="Times New Roman" w:cs="Times New Roman"/>
            </w:rPr>
            <w:t>(2), 106–116. https://doi.org/10.1080/07853890.2016.1231932;SUBPAGE:STRING:FULL</w:t>
          </w:r>
        </w:p>
        <w:p w14:paraId="6B3EFA66" w14:textId="3963F802" w:rsidR="005A1359" w:rsidRPr="00827CAA" w:rsidRDefault="00EB56F1" w:rsidP="00827CAA">
          <w:pPr>
            <w:spacing w:line="360" w:lineRule="auto"/>
            <w:jc w:val="both"/>
            <w:rPr>
              <w:rFonts w:ascii="Times New Roman" w:hAnsi="Times New Roman" w:cs="Times New Roman"/>
              <w:szCs w:val="24"/>
            </w:rPr>
          </w:pPr>
          <w:r w:rsidRPr="00827CAA">
            <w:rPr>
              <w:rFonts w:ascii="Times New Roman" w:eastAsia="Times New Roman" w:hAnsi="Times New Roman" w:cs="Times New Roman"/>
            </w:rPr>
            <w:t> </w:t>
          </w:r>
        </w:p>
      </w:sdtContent>
    </w:sdt>
    <w:sectPr w:rsidR="005A1359" w:rsidRPr="00827CAA"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2A672" w14:textId="77777777" w:rsidR="00242253" w:rsidRDefault="00242253" w:rsidP="00F44E45">
      <w:pPr>
        <w:spacing w:after="0" w:line="240" w:lineRule="auto"/>
      </w:pPr>
      <w:r>
        <w:separator/>
      </w:r>
    </w:p>
  </w:endnote>
  <w:endnote w:type="continuationSeparator" w:id="0">
    <w:p w14:paraId="37D7FBA6" w14:textId="77777777" w:rsidR="00242253" w:rsidRDefault="00242253" w:rsidP="00F44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839CF" w14:textId="77777777" w:rsidR="009831BE" w:rsidRDefault="009831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6167931"/>
      <w:docPartObj>
        <w:docPartGallery w:val="Page Numbers (Bottom of Page)"/>
        <w:docPartUnique/>
      </w:docPartObj>
    </w:sdtPr>
    <w:sdtEndPr>
      <w:rPr>
        <w:noProof/>
      </w:rPr>
    </w:sdtEndPr>
    <w:sdtContent>
      <w:p w14:paraId="5FF6B989" w14:textId="72835E7E" w:rsidR="00F44E45" w:rsidRDefault="00F44E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6B63C5" w14:textId="77777777" w:rsidR="00F44E45" w:rsidRDefault="00F44E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65B77" w14:textId="77777777" w:rsidR="009831BE" w:rsidRDefault="00983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E62A4" w14:textId="77777777" w:rsidR="00242253" w:rsidRDefault="00242253" w:rsidP="00F44E45">
      <w:pPr>
        <w:spacing w:after="0" w:line="240" w:lineRule="auto"/>
      </w:pPr>
      <w:r>
        <w:separator/>
      </w:r>
    </w:p>
  </w:footnote>
  <w:footnote w:type="continuationSeparator" w:id="0">
    <w:p w14:paraId="00EB6AED" w14:textId="77777777" w:rsidR="00242253" w:rsidRDefault="00242253" w:rsidP="00F44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AE041" w14:textId="125F27C9" w:rsidR="009831BE" w:rsidRDefault="009831BE">
    <w:pPr>
      <w:pStyle w:val="Header"/>
    </w:pPr>
    <w:r>
      <w:rPr>
        <w:noProof/>
      </w:rPr>
      <w:pict w14:anchorId="13C547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234547"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87EE9" w14:textId="4920C4E8" w:rsidR="009831BE" w:rsidRDefault="009831BE">
    <w:pPr>
      <w:pStyle w:val="Header"/>
    </w:pPr>
    <w:r>
      <w:rPr>
        <w:noProof/>
      </w:rPr>
      <w:pict w14:anchorId="52B01B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234548"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960E4" w14:textId="5E0CEABF" w:rsidR="009831BE" w:rsidRDefault="009831BE">
    <w:pPr>
      <w:pStyle w:val="Header"/>
    </w:pPr>
    <w:r>
      <w:rPr>
        <w:noProof/>
      </w:rPr>
      <w:pict w14:anchorId="0EAB55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234546"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C502CD"/>
    <w:multiLevelType w:val="multilevel"/>
    <w:tmpl w:val="4C0E4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FC6099"/>
    <w:multiLevelType w:val="multilevel"/>
    <w:tmpl w:val="43D002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110CBC"/>
    <w:multiLevelType w:val="multilevel"/>
    <w:tmpl w:val="7DE67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EC05D7"/>
    <w:multiLevelType w:val="multilevel"/>
    <w:tmpl w:val="6D4C9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617C98"/>
    <w:multiLevelType w:val="multilevel"/>
    <w:tmpl w:val="51F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61721E"/>
    <w:multiLevelType w:val="hybridMultilevel"/>
    <w:tmpl w:val="4DC4B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1D251E"/>
    <w:multiLevelType w:val="multilevel"/>
    <w:tmpl w:val="4D44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325392"/>
    <w:multiLevelType w:val="multilevel"/>
    <w:tmpl w:val="788C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E10267"/>
    <w:multiLevelType w:val="hybridMultilevel"/>
    <w:tmpl w:val="B77C8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4858EC"/>
    <w:multiLevelType w:val="hybridMultilevel"/>
    <w:tmpl w:val="86D89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FA6F0B"/>
    <w:multiLevelType w:val="multilevel"/>
    <w:tmpl w:val="93A2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19"/>
  </w:num>
  <w:num w:numId="12">
    <w:abstractNumId w:val="13"/>
  </w:num>
  <w:num w:numId="13">
    <w:abstractNumId w:val="16"/>
  </w:num>
  <w:num w:numId="14">
    <w:abstractNumId w:val="11"/>
  </w:num>
  <w:num w:numId="15">
    <w:abstractNumId w:val="9"/>
  </w:num>
  <w:num w:numId="16">
    <w:abstractNumId w:val="15"/>
  </w:num>
  <w:num w:numId="17">
    <w:abstractNumId w:val="10"/>
  </w:num>
  <w:num w:numId="18">
    <w:abstractNumId w:val="14"/>
  </w:num>
  <w:num w:numId="19">
    <w:abstractNumId w:val="1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U0BRJGZuamliYG5ko6SsGpxcWZ+XkgBWa1AH9cXRcsAAAA"/>
  </w:docVars>
  <w:rsids>
    <w:rsidRoot w:val="00B47730"/>
    <w:rsid w:val="000200DE"/>
    <w:rsid w:val="000248CB"/>
    <w:rsid w:val="000265E4"/>
    <w:rsid w:val="00034616"/>
    <w:rsid w:val="00034A14"/>
    <w:rsid w:val="00060380"/>
    <w:rsid w:val="0006063C"/>
    <w:rsid w:val="000648B6"/>
    <w:rsid w:val="00081ACB"/>
    <w:rsid w:val="00090E3D"/>
    <w:rsid w:val="000E317A"/>
    <w:rsid w:val="001250A8"/>
    <w:rsid w:val="00140039"/>
    <w:rsid w:val="00142F8E"/>
    <w:rsid w:val="0015074B"/>
    <w:rsid w:val="00163328"/>
    <w:rsid w:val="001703BB"/>
    <w:rsid w:val="0017303F"/>
    <w:rsid w:val="00195BB9"/>
    <w:rsid w:val="001D2F68"/>
    <w:rsid w:val="001E0450"/>
    <w:rsid w:val="001E26A2"/>
    <w:rsid w:val="001F5684"/>
    <w:rsid w:val="00217B85"/>
    <w:rsid w:val="00227A05"/>
    <w:rsid w:val="002312A5"/>
    <w:rsid w:val="002355A1"/>
    <w:rsid w:val="00236135"/>
    <w:rsid w:val="00242253"/>
    <w:rsid w:val="002462B4"/>
    <w:rsid w:val="00260D5D"/>
    <w:rsid w:val="00267631"/>
    <w:rsid w:val="00277D46"/>
    <w:rsid w:val="00282CF0"/>
    <w:rsid w:val="0029639D"/>
    <w:rsid w:val="002C6A88"/>
    <w:rsid w:val="003004DE"/>
    <w:rsid w:val="003103C1"/>
    <w:rsid w:val="00325BD3"/>
    <w:rsid w:val="00325D84"/>
    <w:rsid w:val="00326F90"/>
    <w:rsid w:val="00342E80"/>
    <w:rsid w:val="0035667B"/>
    <w:rsid w:val="003601C8"/>
    <w:rsid w:val="003636EE"/>
    <w:rsid w:val="003750C9"/>
    <w:rsid w:val="003A7029"/>
    <w:rsid w:val="003B5822"/>
    <w:rsid w:val="003B6887"/>
    <w:rsid w:val="003D5430"/>
    <w:rsid w:val="003E2F01"/>
    <w:rsid w:val="003E6A4C"/>
    <w:rsid w:val="003F305D"/>
    <w:rsid w:val="003F38FB"/>
    <w:rsid w:val="004146FE"/>
    <w:rsid w:val="00425B8C"/>
    <w:rsid w:val="004343B1"/>
    <w:rsid w:val="00447671"/>
    <w:rsid w:val="004565F3"/>
    <w:rsid w:val="0047651A"/>
    <w:rsid w:val="00494FE6"/>
    <w:rsid w:val="0049544D"/>
    <w:rsid w:val="00495D2C"/>
    <w:rsid w:val="004D4323"/>
    <w:rsid w:val="004E43A8"/>
    <w:rsid w:val="005139E3"/>
    <w:rsid w:val="00521CAC"/>
    <w:rsid w:val="00530DD1"/>
    <w:rsid w:val="00542181"/>
    <w:rsid w:val="00542AE3"/>
    <w:rsid w:val="005714DE"/>
    <w:rsid w:val="005719B7"/>
    <w:rsid w:val="005A1359"/>
    <w:rsid w:val="005A6726"/>
    <w:rsid w:val="00605CDF"/>
    <w:rsid w:val="00607F5D"/>
    <w:rsid w:val="0062225A"/>
    <w:rsid w:val="006266F0"/>
    <w:rsid w:val="006303DE"/>
    <w:rsid w:val="00652970"/>
    <w:rsid w:val="00670D82"/>
    <w:rsid w:val="006863F9"/>
    <w:rsid w:val="0069084A"/>
    <w:rsid w:val="006B5396"/>
    <w:rsid w:val="006B790E"/>
    <w:rsid w:val="006C77E5"/>
    <w:rsid w:val="006F6A65"/>
    <w:rsid w:val="006F7717"/>
    <w:rsid w:val="0070560B"/>
    <w:rsid w:val="00713A6D"/>
    <w:rsid w:val="0071575D"/>
    <w:rsid w:val="00725FF9"/>
    <w:rsid w:val="007376F3"/>
    <w:rsid w:val="007505FD"/>
    <w:rsid w:val="007547E0"/>
    <w:rsid w:val="00782EFA"/>
    <w:rsid w:val="007836BF"/>
    <w:rsid w:val="007943EE"/>
    <w:rsid w:val="007A3CDC"/>
    <w:rsid w:val="007E69CA"/>
    <w:rsid w:val="007F346F"/>
    <w:rsid w:val="007F47AB"/>
    <w:rsid w:val="008255A8"/>
    <w:rsid w:val="00827CAA"/>
    <w:rsid w:val="00835E5C"/>
    <w:rsid w:val="008363B0"/>
    <w:rsid w:val="00847D60"/>
    <w:rsid w:val="008526BC"/>
    <w:rsid w:val="00857EB1"/>
    <w:rsid w:val="0087201E"/>
    <w:rsid w:val="008748D7"/>
    <w:rsid w:val="0087656B"/>
    <w:rsid w:val="00885DA6"/>
    <w:rsid w:val="008A5415"/>
    <w:rsid w:val="008B3C4E"/>
    <w:rsid w:val="008B7C84"/>
    <w:rsid w:val="008C1922"/>
    <w:rsid w:val="008E7609"/>
    <w:rsid w:val="008F3084"/>
    <w:rsid w:val="008F4CF9"/>
    <w:rsid w:val="00914A29"/>
    <w:rsid w:val="009364EC"/>
    <w:rsid w:val="00945F09"/>
    <w:rsid w:val="00957B15"/>
    <w:rsid w:val="0098294D"/>
    <w:rsid w:val="009831BE"/>
    <w:rsid w:val="009850AD"/>
    <w:rsid w:val="00986D28"/>
    <w:rsid w:val="009D5732"/>
    <w:rsid w:val="009F0BA7"/>
    <w:rsid w:val="00A078F8"/>
    <w:rsid w:val="00A266E5"/>
    <w:rsid w:val="00A70D85"/>
    <w:rsid w:val="00AA1D8D"/>
    <w:rsid w:val="00AA36A8"/>
    <w:rsid w:val="00AC1569"/>
    <w:rsid w:val="00AC3DAF"/>
    <w:rsid w:val="00AC701D"/>
    <w:rsid w:val="00AE375E"/>
    <w:rsid w:val="00AF265C"/>
    <w:rsid w:val="00AF43FE"/>
    <w:rsid w:val="00B0549C"/>
    <w:rsid w:val="00B17386"/>
    <w:rsid w:val="00B47730"/>
    <w:rsid w:val="00B5512B"/>
    <w:rsid w:val="00B57999"/>
    <w:rsid w:val="00B7171C"/>
    <w:rsid w:val="00B71A28"/>
    <w:rsid w:val="00B72BC9"/>
    <w:rsid w:val="00B74084"/>
    <w:rsid w:val="00B81510"/>
    <w:rsid w:val="00B9484E"/>
    <w:rsid w:val="00B96114"/>
    <w:rsid w:val="00BD6301"/>
    <w:rsid w:val="00BF0BD3"/>
    <w:rsid w:val="00BF2C88"/>
    <w:rsid w:val="00BF2F58"/>
    <w:rsid w:val="00C018C1"/>
    <w:rsid w:val="00C4122A"/>
    <w:rsid w:val="00C41716"/>
    <w:rsid w:val="00C504C4"/>
    <w:rsid w:val="00C667AD"/>
    <w:rsid w:val="00C67A45"/>
    <w:rsid w:val="00C84F5C"/>
    <w:rsid w:val="00C913DF"/>
    <w:rsid w:val="00C95670"/>
    <w:rsid w:val="00CA1F30"/>
    <w:rsid w:val="00CA4343"/>
    <w:rsid w:val="00CA7914"/>
    <w:rsid w:val="00CA7F2A"/>
    <w:rsid w:val="00CB0664"/>
    <w:rsid w:val="00CB0B36"/>
    <w:rsid w:val="00CB26C0"/>
    <w:rsid w:val="00CC418C"/>
    <w:rsid w:val="00CC5339"/>
    <w:rsid w:val="00CD0DE2"/>
    <w:rsid w:val="00CE1FCD"/>
    <w:rsid w:val="00CF49FC"/>
    <w:rsid w:val="00D12E28"/>
    <w:rsid w:val="00D23CD7"/>
    <w:rsid w:val="00D374AA"/>
    <w:rsid w:val="00D54A8F"/>
    <w:rsid w:val="00D64E88"/>
    <w:rsid w:val="00D73E88"/>
    <w:rsid w:val="00D850EA"/>
    <w:rsid w:val="00D86809"/>
    <w:rsid w:val="00D9552B"/>
    <w:rsid w:val="00DA61A9"/>
    <w:rsid w:val="00DB543D"/>
    <w:rsid w:val="00DC123A"/>
    <w:rsid w:val="00DC2E61"/>
    <w:rsid w:val="00DC36BA"/>
    <w:rsid w:val="00DC67F9"/>
    <w:rsid w:val="00DE7868"/>
    <w:rsid w:val="00DF00BD"/>
    <w:rsid w:val="00DF575C"/>
    <w:rsid w:val="00DF609B"/>
    <w:rsid w:val="00E0265F"/>
    <w:rsid w:val="00E02DF6"/>
    <w:rsid w:val="00E03359"/>
    <w:rsid w:val="00E0592B"/>
    <w:rsid w:val="00E119F5"/>
    <w:rsid w:val="00E13236"/>
    <w:rsid w:val="00E2606E"/>
    <w:rsid w:val="00E369B9"/>
    <w:rsid w:val="00E42518"/>
    <w:rsid w:val="00E72CB4"/>
    <w:rsid w:val="00E851A1"/>
    <w:rsid w:val="00E9786E"/>
    <w:rsid w:val="00EA29D3"/>
    <w:rsid w:val="00EB3934"/>
    <w:rsid w:val="00EB56F1"/>
    <w:rsid w:val="00EB7118"/>
    <w:rsid w:val="00EC25D9"/>
    <w:rsid w:val="00F018B9"/>
    <w:rsid w:val="00F231B2"/>
    <w:rsid w:val="00F23854"/>
    <w:rsid w:val="00F347EC"/>
    <w:rsid w:val="00F42192"/>
    <w:rsid w:val="00F44E45"/>
    <w:rsid w:val="00F64033"/>
    <w:rsid w:val="00F722E5"/>
    <w:rsid w:val="00F7372F"/>
    <w:rsid w:val="00F80F71"/>
    <w:rsid w:val="00F81BAC"/>
    <w:rsid w:val="00F82C04"/>
    <w:rsid w:val="00F84195"/>
    <w:rsid w:val="00F8779E"/>
    <w:rsid w:val="00F9398F"/>
    <w:rsid w:val="00FC693F"/>
    <w:rsid w:val="00FC7732"/>
    <w:rsid w:val="00FE0DB5"/>
    <w:rsid w:val="00FF5670"/>
    <w:rsid w:val="00FF7025"/>
    <w:rsid w:val="00FF7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7175BDEF"/>
  <w14:defaultImageDpi w14:val="300"/>
  <w15:docId w15:val="{4645E999-3F6A-430D-A61D-B68623EEC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laceholderText">
    <w:name w:val="Placeholder Text"/>
    <w:basedOn w:val="DefaultParagraphFont"/>
    <w:uiPriority w:val="99"/>
    <w:semiHidden/>
    <w:rsid w:val="007376F3"/>
    <w:rPr>
      <w:color w:val="808080"/>
    </w:rPr>
  </w:style>
  <w:style w:type="paragraph" w:styleId="NormalWeb">
    <w:name w:val="Normal (Web)"/>
    <w:basedOn w:val="Normal"/>
    <w:uiPriority w:val="99"/>
    <w:unhideWhenUsed/>
    <w:rsid w:val="00EB7118"/>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5A1359"/>
    <w:rPr>
      <w:color w:val="0000FF" w:themeColor="hyperlink"/>
      <w:u w:val="single"/>
    </w:rPr>
  </w:style>
  <w:style w:type="character" w:styleId="UnresolvedMention">
    <w:name w:val="Unresolved Mention"/>
    <w:basedOn w:val="DefaultParagraphFont"/>
    <w:uiPriority w:val="99"/>
    <w:semiHidden/>
    <w:unhideWhenUsed/>
    <w:rsid w:val="005A1359"/>
    <w:rPr>
      <w:color w:val="605E5C"/>
      <w:shd w:val="clear" w:color="auto" w:fill="E1DFDD"/>
    </w:rPr>
  </w:style>
  <w:style w:type="paragraph" w:customStyle="1" w:styleId="Mytables">
    <w:name w:val="My tables"/>
    <w:basedOn w:val="Caption"/>
    <w:next w:val="Caption"/>
    <w:qFormat/>
    <w:rsid w:val="00FF5670"/>
    <w:pPr>
      <w:spacing w:line="259" w:lineRule="auto"/>
      <w:ind w:left="426"/>
    </w:pPr>
    <w:rPr>
      <w:rFonts w:ascii="Times New Roman" w:eastAsia="Times New Roman" w:hAnsi="Times New Roman" w:cs="Times New Roman"/>
      <w:b w:val="0"/>
      <w:color w:val="F79646" w:themeColor="accent6"/>
      <w:sz w:val="24"/>
    </w:rPr>
  </w:style>
  <w:style w:type="character" w:styleId="FollowedHyperlink">
    <w:name w:val="FollowedHyperlink"/>
    <w:basedOn w:val="DefaultParagraphFont"/>
    <w:uiPriority w:val="99"/>
    <w:semiHidden/>
    <w:unhideWhenUsed/>
    <w:rsid w:val="008C19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9330">
      <w:bodyDiv w:val="1"/>
      <w:marLeft w:val="0"/>
      <w:marRight w:val="0"/>
      <w:marTop w:val="0"/>
      <w:marBottom w:val="0"/>
      <w:divBdr>
        <w:top w:val="none" w:sz="0" w:space="0" w:color="auto"/>
        <w:left w:val="none" w:sz="0" w:space="0" w:color="auto"/>
        <w:bottom w:val="none" w:sz="0" w:space="0" w:color="auto"/>
        <w:right w:val="none" w:sz="0" w:space="0" w:color="auto"/>
      </w:divBdr>
      <w:divsChild>
        <w:div w:id="1513572842">
          <w:marLeft w:val="480"/>
          <w:marRight w:val="0"/>
          <w:marTop w:val="0"/>
          <w:marBottom w:val="0"/>
          <w:divBdr>
            <w:top w:val="none" w:sz="0" w:space="0" w:color="auto"/>
            <w:left w:val="none" w:sz="0" w:space="0" w:color="auto"/>
            <w:bottom w:val="none" w:sz="0" w:space="0" w:color="auto"/>
            <w:right w:val="none" w:sz="0" w:space="0" w:color="auto"/>
          </w:divBdr>
        </w:div>
        <w:div w:id="1029338367">
          <w:marLeft w:val="480"/>
          <w:marRight w:val="0"/>
          <w:marTop w:val="0"/>
          <w:marBottom w:val="0"/>
          <w:divBdr>
            <w:top w:val="none" w:sz="0" w:space="0" w:color="auto"/>
            <w:left w:val="none" w:sz="0" w:space="0" w:color="auto"/>
            <w:bottom w:val="none" w:sz="0" w:space="0" w:color="auto"/>
            <w:right w:val="none" w:sz="0" w:space="0" w:color="auto"/>
          </w:divBdr>
        </w:div>
        <w:div w:id="2009675631">
          <w:marLeft w:val="480"/>
          <w:marRight w:val="0"/>
          <w:marTop w:val="0"/>
          <w:marBottom w:val="0"/>
          <w:divBdr>
            <w:top w:val="none" w:sz="0" w:space="0" w:color="auto"/>
            <w:left w:val="none" w:sz="0" w:space="0" w:color="auto"/>
            <w:bottom w:val="none" w:sz="0" w:space="0" w:color="auto"/>
            <w:right w:val="none" w:sz="0" w:space="0" w:color="auto"/>
          </w:divBdr>
        </w:div>
        <w:div w:id="957302047">
          <w:marLeft w:val="480"/>
          <w:marRight w:val="0"/>
          <w:marTop w:val="0"/>
          <w:marBottom w:val="0"/>
          <w:divBdr>
            <w:top w:val="none" w:sz="0" w:space="0" w:color="auto"/>
            <w:left w:val="none" w:sz="0" w:space="0" w:color="auto"/>
            <w:bottom w:val="none" w:sz="0" w:space="0" w:color="auto"/>
            <w:right w:val="none" w:sz="0" w:space="0" w:color="auto"/>
          </w:divBdr>
        </w:div>
        <w:div w:id="1622374056">
          <w:marLeft w:val="480"/>
          <w:marRight w:val="0"/>
          <w:marTop w:val="0"/>
          <w:marBottom w:val="0"/>
          <w:divBdr>
            <w:top w:val="none" w:sz="0" w:space="0" w:color="auto"/>
            <w:left w:val="none" w:sz="0" w:space="0" w:color="auto"/>
            <w:bottom w:val="none" w:sz="0" w:space="0" w:color="auto"/>
            <w:right w:val="none" w:sz="0" w:space="0" w:color="auto"/>
          </w:divBdr>
        </w:div>
        <w:div w:id="697925254">
          <w:marLeft w:val="480"/>
          <w:marRight w:val="0"/>
          <w:marTop w:val="0"/>
          <w:marBottom w:val="0"/>
          <w:divBdr>
            <w:top w:val="none" w:sz="0" w:space="0" w:color="auto"/>
            <w:left w:val="none" w:sz="0" w:space="0" w:color="auto"/>
            <w:bottom w:val="none" w:sz="0" w:space="0" w:color="auto"/>
            <w:right w:val="none" w:sz="0" w:space="0" w:color="auto"/>
          </w:divBdr>
        </w:div>
        <w:div w:id="2108649354">
          <w:marLeft w:val="480"/>
          <w:marRight w:val="0"/>
          <w:marTop w:val="0"/>
          <w:marBottom w:val="0"/>
          <w:divBdr>
            <w:top w:val="none" w:sz="0" w:space="0" w:color="auto"/>
            <w:left w:val="none" w:sz="0" w:space="0" w:color="auto"/>
            <w:bottom w:val="none" w:sz="0" w:space="0" w:color="auto"/>
            <w:right w:val="none" w:sz="0" w:space="0" w:color="auto"/>
          </w:divBdr>
        </w:div>
        <w:div w:id="547301265">
          <w:marLeft w:val="480"/>
          <w:marRight w:val="0"/>
          <w:marTop w:val="0"/>
          <w:marBottom w:val="0"/>
          <w:divBdr>
            <w:top w:val="none" w:sz="0" w:space="0" w:color="auto"/>
            <w:left w:val="none" w:sz="0" w:space="0" w:color="auto"/>
            <w:bottom w:val="none" w:sz="0" w:space="0" w:color="auto"/>
            <w:right w:val="none" w:sz="0" w:space="0" w:color="auto"/>
          </w:divBdr>
        </w:div>
        <w:div w:id="185141029">
          <w:marLeft w:val="480"/>
          <w:marRight w:val="0"/>
          <w:marTop w:val="0"/>
          <w:marBottom w:val="0"/>
          <w:divBdr>
            <w:top w:val="none" w:sz="0" w:space="0" w:color="auto"/>
            <w:left w:val="none" w:sz="0" w:space="0" w:color="auto"/>
            <w:bottom w:val="none" w:sz="0" w:space="0" w:color="auto"/>
            <w:right w:val="none" w:sz="0" w:space="0" w:color="auto"/>
          </w:divBdr>
        </w:div>
        <w:div w:id="472721345">
          <w:marLeft w:val="480"/>
          <w:marRight w:val="0"/>
          <w:marTop w:val="0"/>
          <w:marBottom w:val="0"/>
          <w:divBdr>
            <w:top w:val="none" w:sz="0" w:space="0" w:color="auto"/>
            <w:left w:val="none" w:sz="0" w:space="0" w:color="auto"/>
            <w:bottom w:val="none" w:sz="0" w:space="0" w:color="auto"/>
            <w:right w:val="none" w:sz="0" w:space="0" w:color="auto"/>
          </w:divBdr>
        </w:div>
        <w:div w:id="969433423">
          <w:marLeft w:val="480"/>
          <w:marRight w:val="0"/>
          <w:marTop w:val="0"/>
          <w:marBottom w:val="0"/>
          <w:divBdr>
            <w:top w:val="none" w:sz="0" w:space="0" w:color="auto"/>
            <w:left w:val="none" w:sz="0" w:space="0" w:color="auto"/>
            <w:bottom w:val="none" w:sz="0" w:space="0" w:color="auto"/>
            <w:right w:val="none" w:sz="0" w:space="0" w:color="auto"/>
          </w:divBdr>
        </w:div>
        <w:div w:id="745804298">
          <w:marLeft w:val="480"/>
          <w:marRight w:val="0"/>
          <w:marTop w:val="0"/>
          <w:marBottom w:val="0"/>
          <w:divBdr>
            <w:top w:val="none" w:sz="0" w:space="0" w:color="auto"/>
            <w:left w:val="none" w:sz="0" w:space="0" w:color="auto"/>
            <w:bottom w:val="none" w:sz="0" w:space="0" w:color="auto"/>
            <w:right w:val="none" w:sz="0" w:space="0" w:color="auto"/>
          </w:divBdr>
        </w:div>
        <w:div w:id="136149986">
          <w:marLeft w:val="480"/>
          <w:marRight w:val="0"/>
          <w:marTop w:val="0"/>
          <w:marBottom w:val="0"/>
          <w:divBdr>
            <w:top w:val="none" w:sz="0" w:space="0" w:color="auto"/>
            <w:left w:val="none" w:sz="0" w:space="0" w:color="auto"/>
            <w:bottom w:val="none" w:sz="0" w:space="0" w:color="auto"/>
            <w:right w:val="none" w:sz="0" w:space="0" w:color="auto"/>
          </w:divBdr>
        </w:div>
        <w:div w:id="1133475593">
          <w:marLeft w:val="480"/>
          <w:marRight w:val="0"/>
          <w:marTop w:val="0"/>
          <w:marBottom w:val="0"/>
          <w:divBdr>
            <w:top w:val="none" w:sz="0" w:space="0" w:color="auto"/>
            <w:left w:val="none" w:sz="0" w:space="0" w:color="auto"/>
            <w:bottom w:val="none" w:sz="0" w:space="0" w:color="auto"/>
            <w:right w:val="none" w:sz="0" w:space="0" w:color="auto"/>
          </w:divBdr>
        </w:div>
        <w:div w:id="1030884014">
          <w:marLeft w:val="480"/>
          <w:marRight w:val="0"/>
          <w:marTop w:val="0"/>
          <w:marBottom w:val="0"/>
          <w:divBdr>
            <w:top w:val="none" w:sz="0" w:space="0" w:color="auto"/>
            <w:left w:val="none" w:sz="0" w:space="0" w:color="auto"/>
            <w:bottom w:val="none" w:sz="0" w:space="0" w:color="auto"/>
            <w:right w:val="none" w:sz="0" w:space="0" w:color="auto"/>
          </w:divBdr>
        </w:div>
        <w:div w:id="912277721">
          <w:marLeft w:val="480"/>
          <w:marRight w:val="0"/>
          <w:marTop w:val="0"/>
          <w:marBottom w:val="0"/>
          <w:divBdr>
            <w:top w:val="none" w:sz="0" w:space="0" w:color="auto"/>
            <w:left w:val="none" w:sz="0" w:space="0" w:color="auto"/>
            <w:bottom w:val="none" w:sz="0" w:space="0" w:color="auto"/>
            <w:right w:val="none" w:sz="0" w:space="0" w:color="auto"/>
          </w:divBdr>
        </w:div>
        <w:div w:id="1446264431">
          <w:marLeft w:val="480"/>
          <w:marRight w:val="0"/>
          <w:marTop w:val="0"/>
          <w:marBottom w:val="0"/>
          <w:divBdr>
            <w:top w:val="none" w:sz="0" w:space="0" w:color="auto"/>
            <w:left w:val="none" w:sz="0" w:space="0" w:color="auto"/>
            <w:bottom w:val="none" w:sz="0" w:space="0" w:color="auto"/>
            <w:right w:val="none" w:sz="0" w:space="0" w:color="auto"/>
          </w:divBdr>
        </w:div>
        <w:div w:id="1009598886">
          <w:marLeft w:val="480"/>
          <w:marRight w:val="0"/>
          <w:marTop w:val="0"/>
          <w:marBottom w:val="0"/>
          <w:divBdr>
            <w:top w:val="none" w:sz="0" w:space="0" w:color="auto"/>
            <w:left w:val="none" w:sz="0" w:space="0" w:color="auto"/>
            <w:bottom w:val="none" w:sz="0" w:space="0" w:color="auto"/>
            <w:right w:val="none" w:sz="0" w:space="0" w:color="auto"/>
          </w:divBdr>
        </w:div>
        <w:div w:id="715082106">
          <w:marLeft w:val="480"/>
          <w:marRight w:val="0"/>
          <w:marTop w:val="0"/>
          <w:marBottom w:val="0"/>
          <w:divBdr>
            <w:top w:val="none" w:sz="0" w:space="0" w:color="auto"/>
            <w:left w:val="none" w:sz="0" w:space="0" w:color="auto"/>
            <w:bottom w:val="none" w:sz="0" w:space="0" w:color="auto"/>
            <w:right w:val="none" w:sz="0" w:space="0" w:color="auto"/>
          </w:divBdr>
        </w:div>
        <w:div w:id="1509100862">
          <w:marLeft w:val="480"/>
          <w:marRight w:val="0"/>
          <w:marTop w:val="0"/>
          <w:marBottom w:val="0"/>
          <w:divBdr>
            <w:top w:val="none" w:sz="0" w:space="0" w:color="auto"/>
            <w:left w:val="none" w:sz="0" w:space="0" w:color="auto"/>
            <w:bottom w:val="none" w:sz="0" w:space="0" w:color="auto"/>
            <w:right w:val="none" w:sz="0" w:space="0" w:color="auto"/>
          </w:divBdr>
        </w:div>
        <w:div w:id="76564039">
          <w:marLeft w:val="480"/>
          <w:marRight w:val="0"/>
          <w:marTop w:val="0"/>
          <w:marBottom w:val="0"/>
          <w:divBdr>
            <w:top w:val="none" w:sz="0" w:space="0" w:color="auto"/>
            <w:left w:val="none" w:sz="0" w:space="0" w:color="auto"/>
            <w:bottom w:val="none" w:sz="0" w:space="0" w:color="auto"/>
            <w:right w:val="none" w:sz="0" w:space="0" w:color="auto"/>
          </w:divBdr>
        </w:div>
        <w:div w:id="636448562">
          <w:marLeft w:val="480"/>
          <w:marRight w:val="0"/>
          <w:marTop w:val="0"/>
          <w:marBottom w:val="0"/>
          <w:divBdr>
            <w:top w:val="none" w:sz="0" w:space="0" w:color="auto"/>
            <w:left w:val="none" w:sz="0" w:space="0" w:color="auto"/>
            <w:bottom w:val="none" w:sz="0" w:space="0" w:color="auto"/>
            <w:right w:val="none" w:sz="0" w:space="0" w:color="auto"/>
          </w:divBdr>
        </w:div>
        <w:div w:id="1943761157">
          <w:marLeft w:val="480"/>
          <w:marRight w:val="0"/>
          <w:marTop w:val="0"/>
          <w:marBottom w:val="0"/>
          <w:divBdr>
            <w:top w:val="none" w:sz="0" w:space="0" w:color="auto"/>
            <w:left w:val="none" w:sz="0" w:space="0" w:color="auto"/>
            <w:bottom w:val="none" w:sz="0" w:space="0" w:color="auto"/>
            <w:right w:val="none" w:sz="0" w:space="0" w:color="auto"/>
          </w:divBdr>
        </w:div>
        <w:div w:id="31535743">
          <w:marLeft w:val="480"/>
          <w:marRight w:val="0"/>
          <w:marTop w:val="0"/>
          <w:marBottom w:val="0"/>
          <w:divBdr>
            <w:top w:val="none" w:sz="0" w:space="0" w:color="auto"/>
            <w:left w:val="none" w:sz="0" w:space="0" w:color="auto"/>
            <w:bottom w:val="none" w:sz="0" w:space="0" w:color="auto"/>
            <w:right w:val="none" w:sz="0" w:space="0" w:color="auto"/>
          </w:divBdr>
        </w:div>
        <w:div w:id="1030185425">
          <w:marLeft w:val="480"/>
          <w:marRight w:val="0"/>
          <w:marTop w:val="0"/>
          <w:marBottom w:val="0"/>
          <w:divBdr>
            <w:top w:val="none" w:sz="0" w:space="0" w:color="auto"/>
            <w:left w:val="none" w:sz="0" w:space="0" w:color="auto"/>
            <w:bottom w:val="none" w:sz="0" w:space="0" w:color="auto"/>
            <w:right w:val="none" w:sz="0" w:space="0" w:color="auto"/>
          </w:divBdr>
        </w:div>
        <w:div w:id="697512078">
          <w:marLeft w:val="480"/>
          <w:marRight w:val="0"/>
          <w:marTop w:val="0"/>
          <w:marBottom w:val="0"/>
          <w:divBdr>
            <w:top w:val="none" w:sz="0" w:space="0" w:color="auto"/>
            <w:left w:val="none" w:sz="0" w:space="0" w:color="auto"/>
            <w:bottom w:val="none" w:sz="0" w:space="0" w:color="auto"/>
            <w:right w:val="none" w:sz="0" w:space="0" w:color="auto"/>
          </w:divBdr>
        </w:div>
        <w:div w:id="1412921747">
          <w:marLeft w:val="480"/>
          <w:marRight w:val="0"/>
          <w:marTop w:val="0"/>
          <w:marBottom w:val="0"/>
          <w:divBdr>
            <w:top w:val="none" w:sz="0" w:space="0" w:color="auto"/>
            <w:left w:val="none" w:sz="0" w:space="0" w:color="auto"/>
            <w:bottom w:val="none" w:sz="0" w:space="0" w:color="auto"/>
            <w:right w:val="none" w:sz="0" w:space="0" w:color="auto"/>
          </w:divBdr>
        </w:div>
        <w:div w:id="571433243">
          <w:marLeft w:val="480"/>
          <w:marRight w:val="0"/>
          <w:marTop w:val="0"/>
          <w:marBottom w:val="0"/>
          <w:divBdr>
            <w:top w:val="none" w:sz="0" w:space="0" w:color="auto"/>
            <w:left w:val="none" w:sz="0" w:space="0" w:color="auto"/>
            <w:bottom w:val="none" w:sz="0" w:space="0" w:color="auto"/>
            <w:right w:val="none" w:sz="0" w:space="0" w:color="auto"/>
          </w:divBdr>
        </w:div>
        <w:div w:id="2015759743">
          <w:marLeft w:val="480"/>
          <w:marRight w:val="0"/>
          <w:marTop w:val="0"/>
          <w:marBottom w:val="0"/>
          <w:divBdr>
            <w:top w:val="none" w:sz="0" w:space="0" w:color="auto"/>
            <w:left w:val="none" w:sz="0" w:space="0" w:color="auto"/>
            <w:bottom w:val="none" w:sz="0" w:space="0" w:color="auto"/>
            <w:right w:val="none" w:sz="0" w:space="0" w:color="auto"/>
          </w:divBdr>
        </w:div>
        <w:div w:id="1604341739">
          <w:marLeft w:val="480"/>
          <w:marRight w:val="0"/>
          <w:marTop w:val="0"/>
          <w:marBottom w:val="0"/>
          <w:divBdr>
            <w:top w:val="none" w:sz="0" w:space="0" w:color="auto"/>
            <w:left w:val="none" w:sz="0" w:space="0" w:color="auto"/>
            <w:bottom w:val="none" w:sz="0" w:space="0" w:color="auto"/>
            <w:right w:val="none" w:sz="0" w:space="0" w:color="auto"/>
          </w:divBdr>
        </w:div>
        <w:div w:id="77555079">
          <w:marLeft w:val="480"/>
          <w:marRight w:val="0"/>
          <w:marTop w:val="0"/>
          <w:marBottom w:val="0"/>
          <w:divBdr>
            <w:top w:val="none" w:sz="0" w:space="0" w:color="auto"/>
            <w:left w:val="none" w:sz="0" w:space="0" w:color="auto"/>
            <w:bottom w:val="none" w:sz="0" w:space="0" w:color="auto"/>
            <w:right w:val="none" w:sz="0" w:space="0" w:color="auto"/>
          </w:divBdr>
        </w:div>
      </w:divsChild>
    </w:div>
    <w:div w:id="22438967">
      <w:bodyDiv w:val="1"/>
      <w:marLeft w:val="0"/>
      <w:marRight w:val="0"/>
      <w:marTop w:val="0"/>
      <w:marBottom w:val="0"/>
      <w:divBdr>
        <w:top w:val="none" w:sz="0" w:space="0" w:color="auto"/>
        <w:left w:val="none" w:sz="0" w:space="0" w:color="auto"/>
        <w:bottom w:val="none" w:sz="0" w:space="0" w:color="auto"/>
        <w:right w:val="none" w:sz="0" w:space="0" w:color="auto"/>
      </w:divBdr>
    </w:div>
    <w:div w:id="28535627">
      <w:bodyDiv w:val="1"/>
      <w:marLeft w:val="0"/>
      <w:marRight w:val="0"/>
      <w:marTop w:val="0"/>
      <w:marBottom w:val="0"/>
      <w:divBdr>
        <w:top w:val="none" w:sz="0" w:space="0" w:color="auto"/>
        <w:left w:val="none" w:sz="0" w:space="0" w:color="auto"/>
        <w:bottom w:val="none" w:sz="0" w:space="0" w:color="auto"/>
        <w:right w:val="none" w:sz="0" w:space="0" w:color="auto"/>
      </w:divBdr>
    </w:div>
    <w:div w:id="29183850">
      <w:bodyDiv w:val="1"/>
      <w:marLeft w:val="0"/>
      <w:marRight w:val="0"/>
      <w:marTop w:val="0"/>
      <w:marBottom w:val="0"/>
      <w:divBdr>
        <w:top w:val="none" w:sz="0" w:space="0" w:color="auto"/>
        <w:left w:val="none" w:sz="0" w:space="0" w:color="auto"/>
        <w:bottom w:val="none" w:sz="0" w:space="0" w:color="auto"/>
        <w:right w:val="none" w:sz="0" w:space="0" w:color="auto"/>
      </w:divBdr>
      <w:divsChild>
        <w:div w:id="1191797227">
          <w:marLeft w:val="480"/>
          <w:marRight w:val="0"/>
          <w:marTop w:val="0"/>
          <w:marBottom w:val="0"/>
          <w:divBdr>
            <w:top w:val="none" w:sz="0" w:space="0" w:color="auto"/>
            <w:left w:val="none" w:sz="0" w:space="0" w:color="auto"/>
            <w:bottom w:val="none" w:sz="0" w:space="0" w:color="auto"/>
            <w:right w:val="none" w:sz="0" w:space="0" w:color="auto"/>
          </w:divBdr>
        </w:div>
        <w:div w:id="681126924">
          <w:marLeft w:val="480"/>
          <w:marRight w:val="0"/>
          <w:marTop w:val="0"/>
          <w:marBottom w:val="0"/>
          <w:divBdr>
            <w:top w:val="none" w:sz="0" w:space="0" w:color="auto"/>
            <w:left w:val="none" w:sz="0" w:space="0" w:color="auto"/>
            <w:bottom w:val="none" w:sz="0" w:space="0" w:color="auto"/>
            <w:right w:val="none" w:sz="0" w:space="0" w:color="auto"/>
          </w:divBdr>
        </w:div>
        <w:div w:id="1564634521">
          <w:marLeft w:val="480"/>
          <w:marRight w:val="0"/>
          <w:marTop w:val="0"/>
          <w:marBottom w:val="0"/>
          <w:divBdr>
            <w:top w:val="none" w:sz="0" w:space="0" w:color="auto"/>
            <w:left w:val="none" w:sz="0" w:space="0" w:color="auto"/>
            <w:bottom w:val="none" w:sz="0" w:space="0" w:color="auto"/>
            <w:right w:val="none" w:sz="0" w:space="0" w:color="auto"/>
          </w:divBdr>
        </w:div>
        <w:div w:id="960110576">
          <w:marLeft w:val="480"/>
          <w:marRight w:val="0"/>
          <w:marTop w:val="0"/>
          <w:marBottom w:val="0"/>
          <w:divBdr>
            <w:top w:val="none" w:sz="0" w:space="0" w:color="auto"/>
            <w:left w:val="none" w:sz="0" w:space="0" w:color="auto"/>
            <w:bottom w:val="none" w:sz="0" w:space="0" w:color="auto"/>
            <w:right w:val="none" w:sz="0" w:space="0" w:color="auto"/>
          </w:divBdr>
        </w:div>
        <w:div w:id="1568343832">
          <w:marLeft w:val="480"/>
          <w:marRight w:val="0"/>
          <w:marTop w:val="0"/>
          <w:marBottom w:val="0"/>
          <w:divBdr>
            <w:top w:val="none" w:sz="0" w:space="0" w:color="auto"/>
            <w:left w:val="none" w:sz="0" w:space="0" w:color="auto"/>
            <w:bottom w:val="none" w:sz="0" w:space="0" w:color="auto"/>
            <w:right w:val="none" w:sz="0" w:space="0" w:color="auto"/>
          </w:divBdr>
        </w:div>
        <w:div w:id="751968206">
          <w:marLeft w:val="480"/>
          <w:marRight w:val="0"/>
          <w:marTop w:val="0"/>
          <w:marBottom w:val="0"/>
          <w:divBdr>
            <w:top w:val="none" w:sz="0" w:space="0" w:color="auto"/>
            <w:left w:val="none" w:sz="0" w:space="0" w:color="auto"/>
            <w:bottom w:val="none" w:sz="0" w:space="0" w:color="auto"/>
            <w:right w:val="none" w:sz="0" w:space="0" w:color="auto"/>
          </w:divBdr>
        </w:div>
        <w:div w:id="825557575">
          <w:marLeft w:val="480"/>
          <w:marRight w:val="0"/>
          <w:marTop w:val="0"/>
          <w:marBottom w:val="0"/>
          <w:divBdr>
            <w:top w:val="none" w:sz="0" w:space="0" w:color="auto"/>
            <w:left w:val="none" w:sz="0" w:space="0" w:color="auto"/>
            <w:bottom w:val="none" w:sz="0" w:space="0" w:color="auto"/>
            <w:right w:val="none" w:sz="0" w:space="0" w:color="auto"/>
          </w:divBdr>
        </w:div>
        <w:div w:id="1461413118">
          <w:marLeft w:val="480"/>
          <w:marRight w:val="0"/>
          <w:marTop w:val="0"/>
          <w:marBottom w:val="0"/>
          <w:divBdr>
            <w:top w:val="none" w:sz="0" w:space="0" w:color="auto"/>
            <w:left w:val="none" w:sz="0" w:space="0" w:color="auto"/>
            <w:bottom w:val="none" w:sz="0" w:space="0" w:color="auto"/>
            <w:right w:val="none" w:sz="0" w:space="0" w:color="auto"/>
          </w:divBdr>
        </w:div>
        <w:div w:id="2025865613">
          <w:marLeft w:val="480"/>
          <w:marRight w:val="0"/>
          <w:marTop w:val="0"/>
          <w:marBottom w:val="0"/>
          <w:divBdr>
            <w:top w:val="none" w:sz="0" w:space="0" w:color="auto"/>
            <w:left w:val="none" w:sz="0" w:space="0" w:color="auto"/>
            <w:bottom w:val="none" w:sz="0" w:space="0" w:color="auto"/>
            <w:right w:val="none" w:sz="0" w:space="0" w:color="auto"/>
          </w:divBdr>
        </w:div>
        <w:div w:id="1459030294">
          <w:marLeft w:val="480"/>
          <w:marRight w:val="0"/>
          <w:marTop w:val="0"/>
          <w:marBottom w:val="0"/>
          <w:divBdr>
            <w:top w:val="none" w:sz="0" w:space="0" w:color="auto"/>
            <w:left w:val="none" w:sz="0" w:space="0" w:color="auto"/>
            <w:bottom w:val="none" w:sz="0" w:space="0" w:color="auto"/>
            <w:right w:val="none" w:sz="0" w:space="0" w:color="auto"/>
          </w:divBdr>
        </w:div>
        <w:div w:id="213010072">
          <w:marLeft w:val="480"/>
          <w:marRight w:val="0"/>
          <w:marTop w:val="0"/>
          <w:marBottom w:val="0"/>
          <w:divBdr>
            <w:top w:val="none" w:sz="0" w:space="0" w:color="auto"/>
            <w:left w:val="none" w:sz="0" w:space="0" w:color="auto"/>
            <w:bottom w:val="none" w:sz="0" w:space="0" w:color="auto"/>
            <w:right w:val="none" w:sz="0" w:space="0" w:color="auto"/>
          </w:divBdr>
        </w:div>
        <w:div w:id="1607928552">
          <w:marLeft w:val="480"/>
          <w:marRight w:val="0"/>
          <w:marTop w:val="0"/>
          <w:marBottom w:val="0"/>
          <w:divBdr>
            <w:top w:val="none" w:sz="0" w:space="0" w:color="auto"/>
            <w:left w:val="none" w:sz="0" w:space="0" w:color="auto"/>
            <w:bottom w:val="none" w:sz="0" w:space="0" w:color="auto"/>
            <w:right w:val="none" w:sz="0" w:space="0" w:color="auto"/>
          </w:divBdr>
        </w:div>
        <w:div w:id="1797988647">
          <w:marLeft w:val="480"/>
          <w:marRight w:val="0"/>
          <w:marTop w:val="0"/>
          <w:marBottom w:val="0"/>
          <w:divBdr>
            <w:top w:val="none" w:sz="0" w:space="0" w:color="auto"/>
            <w:left w:val="none" w:sz="0" w:space="0" w:color="auto"/>
            <w:bottom w:val="none" w:sz="0" w:space="0" w:color="auto"/>
            <w:right w:val="none" w:sz="0" w:space="0" w:color="auto"/>
          </w:divBdr>
        </w:div>
        <w:div w:id="2046179360">
          <w:marLeft w:val="480"/>
          <w:marRight w:val="0"/>
          <w:marTop w:val="0"/>
          <w:marBottom w:val="0"/>
          <w:divBdr>
            <w:top w:val="none" w:sz="0" w:space="0" w:color="auto"/>
            <w:left w:val="none" w:sz="0" w:space="0" w:color="auto"/>
            <w:bottom w:val="none" w:sz="0" w:space="0" w:color="auto"/>
            <w:right w:val="none" w:sz="0" w:space="0" w:color="auto"/>
          </w:divBdr>
        </w:div>
        <w:div w:id="1128354077">
          <w:marLeft w:val="480"/>
          <w:marRight w:val="0"/>
          <w:marTop w:val="0"/>
          <w:marBottom w:val="0"/>
          <w:divBdr>
            <w:top w:val="none" w:sz="0" w:space="0" w:color="auto"/>
            <w:left w:val="none" w:sz="0" w:space="0" w:color="auto"/>
            <w:bottom w:val="none" w:sz="0" w:space="0" w:color="auto"/>
            <w:right w:val="none" w:sz="0" w:space="0" w:color="auto"/>
          </w:divBdr>
        </w:div>
        <w:div w:id="1775782301">
          <w:marLeft w:val="480"/>
          <w:marRight w:val="0"/>
          <w:marTop w:val="0"/>
          <w:marBottom w:val="0"/>
          <w:divBdr>
            <w:top w:val="none" w:sz="0" w:space="0" w:color="auto"/>
            <w:left w:val="none" w:sz="0" w:space="0" w:color="auto"/>
            <w:bottom w:val="none" w:sz="0" w:space="0" w:color="auto"/>
            <w:right w:val="none" w:sz="0" w:space="0" w:color="auto"/>
          </w:divBdr>
        </w:div>
        <w:div w:id="536746379">
          <w:marLeft w:val="480"/>
          <w:marRight w:val="0"/>
          <w:marTop w:val="0"/>
          <w:marBottom w:val="0"/>
          <w:divBdr>
            <w:top w:val="none" w:sz="0" w:space="0" w:color="auto"/>
            <w:left w:val="none" w:sz="0" w:space="0" w:color="auto"/>
            <w:bottom w:val="none" w:sz="0" w:space="0" w:color="auto"/>
            <w:right w:val="none" w:sz="0" w:space="0" w:color="auto"/>
          </w:divBdr>
        </w:div>
        <w:div w:id="1950813034">
          <w:marLeft w:val="480"/>
          <w:marRight w:val="0"/>
          <w:marTop w:val="0"/>
          <w:marBottom w:val="0"/>
          <w:divBdr>
            <w:top w:val="none" w:sz="0" w:space="0" w:color="auto"/>
            <w:left w:val="none" w:sz="0" w:space="0" w:color="auto"/>
            <w:bottom w:val="none" w:sz="0" w:space="0" w:color="auto"/>
            <w:right w:val="none" w:sz="0" w:space="0" w:color="auto"/>
          </w:divBdr>
        </w:div>
        <w:div w:id="1966158451">
          <w:marLeft w:val="480"/>
          <w:marRight w:val="0"/>
          <w:marTop w:val="0"/>
          <w:marBottom w:val="0"/>
          <w:divBdr>
            <w:top w:val="none" w:sz="0" w:space="0" w:color="auto"/>
            <w:left w:val="none" w:sz="0" w:space="0" w:color="auto"/>
            <w:bottom w:val="none" w:sz="0" w:space="0" w:color="auto"/>
            <w:right w:val="none" w:sz="0" w:space="0" w:color="auto"/>
          </w:divBdr>
        </w:div>
      </w:divsChild>
    </w:div>
    <w:div w:id="36635640">
      <w:bodyDiv w:val="1"/>
      <w:marLeft w:val="0"/>
      <w:marRight w:val="0"/>
      <w:marTop w:val="0"/>
      <w:marBottom w:val="0"/>
      <w:divBdr>
        <w:top w:val="none" w:sz="0" w:space="0" w:color="auto"/>
        <w:left w:val="none" w:sz="0" w:space="0" w:color="auto"/>
        <w:bottom w:val="none" w:sz="0" w:space="0" w:color="auto"/>
        <w:right w:val="none" w:sz="0" w:space="0" w:color="auto"/>
      </w:divBdr>
    </w:div>
    <w:div w:id="36896952">
      <w:bodyDiv w:val="1"/>
      <w:marLeft w:val="0"/>
      <w:marRight w:val="0"/>
      <w:marTop w:val="0"/>
      <w:marBottom w:val="0"/>
      <w:divBdr>
        <w:top w:val="none" w:sz="0" w:space="0" w:color="auto"/>
        <w:left w:val="none" w:sz="0" w:space="0" w:color="auto"/>
        <w:bottom w:val="none" w:sz="0" w:space="0" w:color="auto"/>
        <w:right w:val="none" w:sz="0" w:space="0" w:color="auto"/>
      </w:divBdr>
    </w:div>
    <w:div w:id="43263471">
      <w:bodyDiv w:val="1"/>
      <w:marLeft w:val="0"/>
      <w:marRight w:val="0"/>
      <w:marTop w:val="0"/>
      <w:marBottom w:val="0"/>
      <w:divBdr>
        <w:top w:val="none" w:sz="0" w:space="0" w:color="auto"/>
        <w:left w:val="none" w:sz="0" w:space="0" w:color="auto"/>
        <w:bottom w:val="none" w:sz="0" w:space="0" w:color="auto"/>
        <w:right w:val="none" w:sz="0" w:space="0" w:color="auto"/>
      </w:divBdr>
    </w:div>
    <w:div w:id="47270143">
      <w:bodyDiv w:val="1"/>
      <w:marLeft w:val="0"/>
      <w:marRight w:val="0"/>
      <w:marTop w:val="0"/>
      <w:marBottom w:val="0"/>
      <w:divBdr>
        <w:top w:val="none" w:sz="0" w:space="0" w:color="auto"/>
        <w:left w:val="none" w:sz="0" w:space="0" w:color="auto"/>
        <w:bottom w:val="none" w:sz="0" w:space="0" w:color="auto"/>
        <w:right w:val="none" w:sz="0" w:space="0" w:color="auto"/>
      </w:divBdr>
      <w:divsChild>
        <w:div w:id="769203435">
          <w:marLeft w:val="480"/>
          <w:marRight w:val="0"/>
          <w:marTop w:val="0"/>
          <w:marBottom w:val="0"/>
          <w:divBdr>
            <w:top w:val="none" w:sz="0" w:space="0" w:color="auto"/>
            <w:left w:val="none" w:sz="0" w:space="0" w:color="auto"/>
            <w:bottom w:val="none" w:sz="0" w:space="0" w:color="auto"/>
            <w:right w:val="none" w:sz="0" w:space="0" w:color="auto"/>
          </w:divBdr>
        </w:div>
        <w:div w:id="1767773353">
          <w:marLeft w:val="480"/>
          <w:marRight w:val="0"/>
          <w:marTop w:val="0"/>
          <w:marBottom w:val="0"/>
          <w:divBdr>
            <w:top w:val="none" w:sz="0" w:space="0" w:color="auto"/>
            <w:left w:val="none" w:sz="0" w:space="0" w:color="auto"/>
            <w:bottom w:val="none" w:sz="0" w:space="0" w:color="auto"/>
            <w:right w:val="none" w:sz="0" w:space="0" w:color="auto"/>
          </w:divBdr>
        </w:div>
        <w:div w:id="471412606">
          <w:marLeft w:val="480"/>
          <w:marRight w:val="0"/>
          <w:marTop w:val="0"/>
          <w:marBottom w:val="0"/>
          <w:divBdr>
            <w:top w:val="none" w:sz="0" w:space="0" w:color="auto"/>
            <w:left w:val="none" w:sz="0" w:space="0" w:color="auto"/>
            <w:bottom w:val="none" w:sz="0" w:space="0" w:color="auto"/>
            <w:right w:val="none" w:sz="0" w:space="0" w:color="auto"/>
          </w:divBdr>
        </w:div>
        <w:div w:id="2040472331">
          <w:marLeft w:val="480"/>
          <w:marRight w:val="0"/>
          <w:marTop w:val="0"/>
          <w:marBottom w:val="0"/>
          <w:divBdr>
            <w:top w:val="none" w:sz="0" w:space="0" w:color="auto"/>
            <w:left w:val="none" w:sz="0" w:space="0" w:color="auto"/>
            <w:bottom w:val="none" w:sz="0" w:space="0" w:color="auto"/>
            <w:right w:val="none" w:sz="0" w:space="0" w:color="auto"/>
          </w:divBdr>
        </w:div>
        <w:div w:id="1579906179">
          <w:marLeft w:val="480"/>
          <w:marRight w:val="0"/>
          <w:marTop w:val="0"/>
          <w:marBottom w:val="0"/>
          <w:divBdr>
            <w:top w:val="none" w:sz="0" w:space="0" w:color="auto"/>
            <w:left w:val="none" w:sz="0" w:space="0" w:color="auto"/>
            <w:bottom w:val="none" w:sz="0" w:space="0" w:color="auto"/>
            <w:right w:val="none" w:sz="0" w:space="0" w:color="auto"/>
          </w:divBdr>
        </w:div>
        <w:div w:id="33506604">
          <w:marLeft w:val="480"/>
          <w:marRight w:val="0"/>
          <w:marTop w:val="0"/>
          <w:marBottom w:val="0"/>
          <w:divBdr>
            <w:top w:val="none" w:sz="0" w:space="0" w:color="auto"/>
            <w:left w:val="none" w:sz="0" w:space="0" w:color="auto"/>
            <w:bottom w:val="none" w:sz="0" w:space="0" w:color="auto"/>
            <w:right w:val="none" w:sz="0" w:space="0" w:color="auto"/>
          </w:divBdr>
        </w:div>
        <w:div w:id="869537667">
          <w:marLeft w:val="480"/>
          <w:marRight w:val="0"/>
          <w:marTop w:val="0"/>
          <w:marBottom w:val="0"/>
          <w:divBdr>
            <w:top w:val="none" w:sz="0" w:space="0" w:color="auto"/>
            <w:left w:val="none" w:sz="0" w:space="0" w:color="auto"/>
            <w:bottom w:val="none" w:sz="0" w:space="0" w:color="auto"/>
            <w:right w:val="none" w:sz="0" w:space="0" w:color="auto"/>
          </w:divBdr>
        </w:div>
        <w:div w:id="430515243">
          <w:marLeft w:val="480"/>
          <w:marRight w:val="0"/>
          <w:marTop w:val="0"/>
          <w:marBottom w:val="0"/>
          <w:divBdr>
            <w:top w:val="none" w:sz="0" w:space="0" w:color="auto"/>
            <w:left w:val="none" w:sz="0" w:space="0" w:color="auto"/>
            <w:bottom w:val="none" w:sz="0" w:space="0" w:color="auto"/>
            <w:right w:val="none" w:sz="0" w:space="0" w:color="auto"/>
          </w:divBdr>
        </w:div>
        <w:div w:id="580989392">
          <w:marLeft w:val="480"/>
          <w:marRight w:val="0"/>
          <w:marTop w:val="0"/>
          <w:marBottom w:val="0"/>
          <w:divBdr>
            <w:top w:val="none" w:sz="0" w:space="0" w:color="auto"/>
            <w:left w:val="none" w:sz="0" w:space="0" w:color="auto"/>
            <w:bottom w:val="none" w:sz="0" w:space="0" w:color="auto"/>
            <w:right w:val="none" w:sz="0" w:space="0" w:color="auto"/>
          </w:divBdr>
        </w:div>
        <w:div w:id="82722573">
          <w:marLeft w:val="480"/>
          <w:marRight w:val="0"/>
          <w:marTop w:val="0"/>
          <w:marBottom w:val="0"/>
          <w:divBdr>
            <w:top w:val="none" w:sz="0" w:space="0" w:color="auto"/>
            <w:left w:val="none" w:sz="0" w:space="0" w:color="auto"/>
            <w:bottom w:val="none" w:sz="0" w:space="0" w:color="auto"/>
            <w:right w:val="none" w:sz="0" w:space="0" w:color="auto"/>
          </w:divBdr>
        </w:div>
        <w:div w:id="1975672954">
          <w:marLeft w:val="480"/>
          <w:marRight w:val="0"/>
          <w:marTop w:val="0"/>
          <w:marBottom w:val="0"/>
          <w:divBdr>
            <w:top w:val="none" w:sz="0" w:space="0" w:color="auto"/>
            <w:left w:val="none" w:sz="0" w:space="0" w:color="auto"/>
            <w:bottom w:val="none" w:sz="0" w:space="0" w:color="auto"/>
            <w:right w:val="none" w:sz="0" w:space="0" w:color="auto"/>
          </w:divBdr>
        </w:div>
        <w:div w:id="1449162900">
          <w:marLeft w:val="480"/>
          <w:marRight w:val="0"/>
          <w:marTop w:val="0"/>
          <w:marBottom w:val="0"/>
          <w:divBdr>
            <w:top w:val="none" w:sz="0" w:space="0" w:color="auto"/>
            <w:left w:val="none" w:sz="0" w:space="0" w:color="auto"/>
            <w:bottom w:val="none" w:sz="0" w:space="0" w:color="auto"/>
            <w:right w:val="none" w:sz="0" w:space="0" w:color="auto"/>
          </w:divBdr>
        </w:div>
        <w:div w:id="66878066">
          <w:marLeft w:val="480"/>
          <w:marRight w:val="0"/>
          <w:marTop w:val="0"/>
          <w:marBottom w:val="0"/>
          <w:divBdr>
            <w:top w:val="none" w:sz="0" w:space="0" w:color="auto"/>
            <w:left w:val="none" w:sz="0" w:space="0" w:color="auto"/>
            <w:bottom w:val="none" w:sz="0" w:space="0" w:color="auto"/>
            <w:right w:val="none" w:sz="0" w:space="0" w:color="auto"/>
          </w:divBdr>
        </w:div>
      </w:divsChild>
    </w:div>
    <w:div w:id="56125435">
      <w:bodyDiv w:val="1"/>
      <w:marLeft w:val="0"/>
      <w:marRight w:val="0"/>
      <w:marTop w:val="0"/>
      <w:marBottom w:val="0"/>
      <w:divBdr>
        <w:top w:val="none" w:sz="0" w:space="0" w:color="auto"/>
        <w:left w:val="none" w:sz="0" w:space="0" w:color="auto"/>
        <w:bottom w:val="none" w:sz="0" w:space="0" w:color="auto"/>
        <w:right w:val="none" w:sz="0" w:space="0" w:color="auto"/>
      </w:divBdr>
    </w:div>
    <w:div w:id="61875924">
      <w:bodyDiv w:val="1"/>
      <w:marLeft w:val="0"/>
      <w:marRight w:val="0"/>
      <w:marTop w:val="0"/>
      <w:marBottom w:val="0"/>
      <w:divBdr>
        <w:top w:val="none" w:sz="0" w:space="0" w:color="auto"/>
        <w:left w:val="none" w:sz="0" w:space="0" w:color="auto"/>
        <w:bottom w:val="none" w:sz="0" w:space="0" w:color="auto"/>
        <w:right w:val="none" w:sz="0" w:space="0" w:color="auto"/>
      </w:divBdr>
    </w:div>
    <w:div w:id="64837491">
      <w:bodyDiv w:val="1"/>
      <w:marLeft w:val="0"/>
      <w:marRight w:val="0"/>
      <w:marTop w:val="0"/>
      <w:marBottom w:val="0"/>
      <w:divBdr>
        <w:top w:val="none" w:sz="0" w:space="0" w:color="auto"/>
        <w:left w:val="none" w:sz="0" w:space="0" w:color="auto"/>
        <w:bottom w:val="none" w:sz="0" w:space="0" w:color="auto"/>
        <w:right w:val="none" w:sz="0" w:space="0" w:color="auto"/>
      </w:divBdr>
    </w:div>
    <w:div w:id="66458850">
      <w:bodyDiv w:val="1"/>
      <w:marLeft w:val="0"/>
      <w:marRight w:val="0"/>
      <w:marTop w:val="0"/>
      <w:marBottom w:val="0"/>
      <w:divBdr>
        <w:top w:val="none" w:sz="0" w:space="0" w:color="auto"/>
        <w:left w:val="none" w:sz="0" w:space="0" w:color="auto"/>
        <w:bottom w:val="none" w:sz="0" w:space="0" w:color="auto"/>
        <w:right w:val="none" w:sz="0" w:space="0" w:color="auto"/>
      </w:divBdr>
      <w:divsChild>
        <w:div w:id="89204496">
          <w:marLeft w:val="480"/>
          <w:marRight w:val="0"/>
          <w:marTop w:val="0"/>
          <w:marBottom w:val="0"/>
          <w:divBdr>
            <w:top w:val="none" w:sz="0" w:space="0" w:color="auto"/>
            <w:left w:val="none" w:sz="0" w:space="0" w:color="auto"/>
            <w:bottom w:val="none" w:sz="0" w:space="0" w:color="auto"/>
            <w:right w:val="none" w:sz="0" w:space="0" w:color="auto"/>
          </w:divBdr>
        </w:div>
        <w:div w:id="509568325">
          <w:marLeft w:val="480"/>
          <w:marRight w:val="0"/>
          <w:marTop w:val="0"/>
          <w:marBottom w:val="0"/>
          <w:divBdr>
            <w:top w:val="none" w:sz="0" w:space="0" w:color="auto"/>
            <w:left w:val="none" w:sz="0" w:space="0" w:color="auto"/>
            <w:bottom w:val="none" w:sz="0" w:space="0" w:color="auto"/>
            <w:right w:val="none" w:sz="0" w:space="0" w:color="auto"/>
          </w:divBdr>
        </w:div>
        <w:div w:id="533932178">
          <w:marLeft w:val="480"/>
          <w:marRight w:val="0"/>
          <w:marTop w:val="0"/>
          <w:marBottom w:val="0"/>
          <w:divBdr>
            <w:top w:val="none" w:sz="0" w:space="0" w:color="auto"/>
            <w:left w:val="none" w:sz="0" w:space="0" w:color="auto"/>
            <w:bottom w:val="none" w:sz="0" w:space="0" w:color="auto"/>
            <w:right w:val="none" w:sz="0" w:space="0" w:color="auto"/>
          </w:divBdr>
        </w:div>
        <w:div w:id="6373425">
          <w:marLeft w:val="480"/>
          <w:marRight w:val="0"/>
          <w:marTop w:val="0"/>
          <w:marBottom w:val="0"/>
          <w:divBdr>
            <w:top w:val="none" w:sz="0" w:space="0" w:color="auto"/>
            <w:left w:val="none" w:sz="0" w:space="0" w:color="auto"/>
            <w:bottom w:val="none" w:sz="0" w:space="0" w:color="auto"/>
            <w:right w:val="none" w:sz="0" w:space="0" w:color="auto"/>
          </w:divBdr>
        </w:div>
        <w:div w:id="887230821">
          <w:marLeft w:val="480"/>
          <w:marRight w:val="0"/>
          <w:marTop w:val="0"/>
          <w:marBottom w:val="0"/>
          <w:divBdr>
            <w:top w:val="none" w:sz="0" w:space="0" w:color="auto"/>
            <w:left w:val="none" w:sz="0" w:space="0" w:color="auto"/>
            <w:bottom w:val="none" w:sz="0" w:space="0" w:color="auto"/>
            <w:right w:val="none" w:sz="0" w:space="0" w:color="auto"/>
          </w:divBdr>
        </w:div>
        <w:div w:id="1501892681">
          <w:marLeft w:val="480"/>
          <w:marRight w:val="0"/>
          <w:marTop w:val="0"/>
          <w:marBottom w:val="0"/>
          <w:divBdr>
            <w:top w:val="none" w:sz="0" w:space="0" w:color="auto"/>
            <w:left w:val="none" w:sz="0" w:space="0" w:color="auto"/>
            <w:bottom w:val="none" w:sz="0" w:space="0" w:color="auto"/>
            <w:right w:val="none" w:sz="0" w:space="0" w:color="auto"/>
          </w:divBdr>
        </w:div>
        <w:div w:id="1394894177">
          <w:marLeft w:val="480"/>
          <w:marRight w:val="0"/>
          <w:marTop w:val="0"/>
          <w:marBottom w:val="0"/>
          <w:divBdr>
            <w:top w:val="none" w:sz="0" w:space="0" w:color="auto"/>
            <w:left w:val="none" w:sz="0" w:space="0" w:color="auto"/>
            <w:bottom w:val="none" w:sz="0" w:space="0" w:color="auto"/>
            <w:right w:val="none" w:sz="0" w:space="0" w:color="auto"/>
          </w:divBdr>
        </w:div>
        <w:div w:id="1919946631">
          <w:marLeft w:val="480"/>
          <w:marRight w:val="0"/>
          <w:marTop w:val="0"/>
          <w:marBottom w:val="0"/>
          <w:divBdr>
            <w:top w:val="none" w:sz="0" w:space="0" w:color="auto"/>
            <w:left w:val="none" w:sz="0" w:space="0" w:color="auto"/>
            <w:bottom w:val="none" w:sz="0" w:space="0" w:color="auto"/>
            <w:right w:val="none" w:sz="0" w:space="0" w:color="auto"/>
          </w:divBdr>
        </w:div>
        <w:div w:id="760301666">
          <w:marLeft w:val="480"/>
          <w:marRight w:val="0"/>
          <w:marTop w:val="0"/>
          <w:marBottom w:val="0"/>
          <w:divBdr>
            <w:top w:val="none" w:sz="0" w:space="0" w:color="auto"/>
            <w:left w:val="none" w:sz="0" w:space="0" w:color="auto"/>
            <w:bottom w:val="none" w:sz="0" w:space="0" w:color="auto"/>
            <w:right w:val="none" w:sz="0" w:space="0" w:color="auto"/>
          </w:divBdr>
        </w:div>
        <w:div w:id="75442524">
          <w:marLeft w:val="480"/>
          <w:marRight w:val="0"/>
          <w:marTop w:val="0"/>
          <w:marBottom w:val="0"/>
          <w:divBdr>
            <w:top w:val="none" w:sz="0" w:space="0" w:color="auto"/>
            <w:left w:val="none" w:sz="0" w:space="0" w:color="auto"/>
            <w:bottom w:val="none" w:sz="0" w:space="0" w:color="auto"/>
            <w:right w:val="none" w:sz="0" w:space="0" w:color="auto"/>
          </w:divBdr>
        </w:div>
        <w:div w:id="1038774029">
          <w:marLeft w:val="480"/>
          <w:marRight w:val="0"/>
          <w:marTop w:val="0"/>
          <w:marBottom w:val="0"/>
          <w:divBdr>
            <w:top w:val="none" w:sz="0" w:space="0" w:color="auto"/>
            <w:left w:val="none" w:sz="0" w:space="0" w:color="auto"/>
            <w:bottom w:val="none" w:sz="0" w:space="0" w:color="auto"/>
            <w:right w:val="none" w:sz="0" w:space="0" w:color="auto"/>
          </w:divBdr>
        </w:div>
        <w:div w:id="2050566756">
          <w:marLeft w:val="480"/>
          <w:marRight w:val="0"/>
          <w:marTop w:val="0"/>
          <w:marBottom w:val="0"/>
          <w:divBdr>
            <w:top w:val="none" w:sz="0" w:space="0" w:color="auto"/>
            <w:left w:val="none" w:sz="0" w:space="0" w:color="auto"/>
            <w:bottom w:val="none" w:sz="0" w:space="0" w:color="auto"/>
            <w:right w:val="none" w:sz="0" w:space="0" w:color="auto"/>
          </w:divBdr>
        </w:div>
        <w:div w:id="1644696325">
          <w:marLeft w:val="480"/>
          <w:marRight w:val="0"/>
          <w:marTop w:val="0"/>
          <w:marBottom w:val="0"/>
          <w:divBdr>
            <w:top w:val="none" w:sz="0" w:space="0" w:color="auto"/>
            <w:left w:val="none" w:sz="0" w:space="0" w:color="auto"/>
            <w:bottom w:val="none" w:sz="0" w:space="0" w:color="auto"/>
            <w:right w:val="none" w:sz="0" w:space="0" w:color="auto"/>
          </w:divBdr>
        </w:div>
        <w:div w:id="684092297">
          <w:marLeft w:val="480"/>
          <w:marRight w:val="0"/>
          <w:marTop w:val="0"/>
          <w:marBottom w:val="0"/>
          <w:divBdr>
            <w:top w:val="none" w:sz="0" w:space="0" w:color="auto"/>
            <w:left w:val="none" w:sz="0" w:space="0" w:color="auto"/>
            <w:bottom w:val="none" w:sz="0" w:space="0" w:color="auto"/>
            <w:right w:val="none" w:sz="0" w:space="0" w:color="auto"/>
          </w:divBdr>
        </w:div>
        <w:div w:id="430857154">
          <w:marLeft w:val="480"/>
          <w:marRight w:val="0"/>
          <w:marTop w:val="0"/>
          <w:marBottom w:val="0"/>
          <w:divBdr>
            <w:top w:val="none" w:sz="0" w:space="0" w:color="auto"/>
            <w:left w:val="none" w:sz="0" w:space="0" w:color="auto"/>
            <w:bottom w:val="none" w:sz="0" w:space="0" w:color="auto"/>
            <w:right w:val="none" w:sz="0" w:space="0" w:color="auto"/>
          </w:divBdr>
        </w:div>
        <w:div w:id="1261062962">
          <w:marLeft w:val="480"/>
          <w:marRight w:val="0"/>
          <w:marTop w:val="0"/>
          <w:marBottom w:val="0"/>
          <w:divBdr>
            <w:top w:val="none" w:sz="0" w:space="0" w:color="auto"/>
            <w:left w:val="none" w:sz="0" w:space="0" w:color="auto"/>
            <w:bottom w:val="none" w:sz="0" w:space="0" w:color="auto"/>
            <w:right w:val="none" w:sz="0" w:space="0" w:color="auto"/>
          </w:divBdr>
        </w:div>
        <w:div w:id="1466384670">
          <w:marLeft w:val="480"/>
          <w:marRight w:val="0"/>
          <w:marTop w:val="0"/>
          <w:marBottom w:val="0"/>
          <w:divBdr>
            <w:top w:val="none" w:sz="0" w:space="0" w:color="auto"/>
            <w:left w:val="none" w:sz="0" w:space="0" w:color="auto"/>
            <w:bottom w:val="none" w:sz="0" w:space="0" w:color="auto"/>
            <w:right w:val="none" w:sz="0" w:space="0" w:color="auto"/>
          </w:divBdr>
        </w:div>
        <w:div w:id="1244223433">
          <w:marLeft w:val="480"/>
          <w:marRight w:val="0"/>
          <w:marTop w:val="0"/>
          <w:marBottom w:val="0"/>
          <w:divBdr>
            <w:top w:val="none" w:sz="0" w:space="0" w:color="auto"/>
            <w:left w:val="none" w:sz="0" w:space="0" w:color="auto"/>
            <w:bottom w:val="none" w:sz="0" w:space="0" w:color="auto"/>
            <w:right w:val="none" w:sz="0" w:space="0" w:color="auto"/>
          </w:divBdr>
        </w:div>
        <w:div w:id="1826582046">
          <w:marLeft w:val="480"/>
          <w:marRight w:val="0"/>
          <w:marTop w:val="0"/>
          <w:marBottom w:val="0"/>
          <w:divBdr>
            <w:top w:val="none" w:sz="0" w:space="0" w:color="auto"/>
            <w:left w:val="none" w:sz="0" w:space="0" w:color="auto"/>
            <w:bottom w:val="none" w:sz="0" w:space="0" w:color="auto"/>
            <w:right w:val="none" w:sz="0" w:space="0" w:color="auto"/>
          </w:divBdr>
        </w:div>
        <w:div w:id="760688180">
          <w:marLeft w:val="480"/>
          <w:marRight w:val="0"/>
          <w:marTop w:val="0"/>
          <w:marBottom w:val="0"/>
          <w:divBdr>
            <w:top w:val="none" w:sz="0" w:space="0" w:color="auto"/>
            <w:left w:val="none" w:sz="0" w:space="0" w:color="auto"/>
            <w:bottom w:val="none" w:sz="0" w:space="0" w:color="auto"/>
            <w:right w:val="none" w:sz="0" w:space="0" w:color="auto"/>
          </w:divBdr>
        </w:div>
        <w:div w:id="655500884">
          <w:marLeft w:val="480"/>
          <w:marRight w:val="0"/>
          <w:marTop w:val="0"/>
          <w:marBottom w:val="0"/>
          <w:divBdr>
            <w:top w:val="none" w:sz="0" w:space="0" w:color="auto"/>
            <w:left w:val="none" w:sz="0" w:space="0" w:color="auto"/>
            <w:bottom w:val="none" w:sz="0" w:space="0" w:color="auto"/>
            <w:right w:val="none" w:sz="0" w:space="0" w:color="auto"/>
          </w:divBdr>
        </w:div>
        <w:div w:id="1863083918">
          <w:marLeft w:val="480"/>
          <w:marRight w:val="0"/>
          <w:marTop w:val="0"/>
          <w:marBottom w:val="0"/>
          <w:divBdr>
            <w:top w:val="none" w:sz="0" w:space="0" w:color="auto"/>
            <w:left w:val="none" w:sz="0" w:space="0" w:color="auto"/>
            <w:bottom w:val="none" w:sz="0" w:space="0" w:color="auto"/>
            <w:right w:val="none" w:sz="0" w:space="0" w:color="auto"/>
          </w:divBdr>
        </w:div>
        <w:div w:id="1264529153">
          <w:marLeft w:val="480"/>
          <w:marRight w:val="0"/>
          <w:marTop w:val="0"/>
          <w:marBottom w:val="0"/>
          <w:divBdr>
            <w:top w:val="none" w:sz="0" w:space="0" w:color="auto"/>
            <w:left w:val="none" w:sz="0" w:space="0" w:color="auto"/>
            <w:bottom w:val="none" w:sz="0" w:space="0" w:color="auto"/>
            <w:right w:val="none" w:sz="0" w:space="0" w:color="auto"/>
          </w:divBdr>
        </w:div>
        <w:div w:id="1635326598">
          <w:marLeft w:val="480"/>
          <w:marRight w:val="0"/>
          <w:marTop w:val="0"/>
          <w:marBottom w:val="0"/>
          <w:divBdr>
            <w:top w:val="none" w:sz="0" w:space="0" w:color="auto"/>
            <w:left w:val="none" w:sz="0" w:space="0" w:color="auto"/>
            <w:bottom w:val="none" w:sz="0" w:space="0" w:color="auto"/>
            <w:right w:val="none" w:sz="0" w:space="0" w:color="auto"/>
          </w:divBdr>
        </w:div>
        <w:div w:id="339157813">
          <w:marLeft w:val="480"/>
          <w:marRight w:val="0"/>
          <w:marTop w:val="0"/>
          <w:marBottom w:val="0"/>
          <w:divBdr>
            <w:top w:val="none" w:sz="0" w:space="0" w:color="auto"/>
            <w:left w:val="none" w:sz="0" w:space="0" w:color="auto"/>
            <w:bottom w:val="none" w:sz="0" w:space="0" w:color="auto"/>
            <w:right w:val="none" w:sz="0" w:space="0" w:color="auto"/>
          </w:divBdr>
        </w:div>
        <w:div w:id="825971394">
          <w:marLeft w:val="480"/>
          <w:marRight w:val="0"/>
          <w:marTop w:val="0"/>
          <w:marBottom w:val="0"/>
          <w:divBdr>
            <w:top w:val="none" w:sz="0" w:space="0" w:color="auto"/>
            <w:left w:val="none" w:sz="0" w:space="0" w:color="auto"/>
            <w:bottom w:val="none" w:sz="0" w:space="0" w:color="auto"/>
            <w:right w:val="none" w:sz="0" w:space="0" w:color="auto"/>
          </w:divBdr>
        </w:div>
        <w:div w:id="1957712137">
          <w:marLeft w:val="480"/>
          <w:marRight w:val="0"/>
          <w:marTop w:val="0"/>
          <w:marBottom w:val="0"/>
          <w:divBdr>
            <w:top w:val="none" w:sz="0" w:space="0" w:color="auto"/>
            <w:left w:val="none" w:sz="0" w:space="0" w:color="auto"/>
            <w:bottom w:val="none" w:sz="0" w:space="0" w:color="auto"/>
            <w:right w:val="none" w:sz="0" w:space="0" w:color="auto"/>
          </w:divBdr>
        </w:div>
        <w:div w:id="1574663808">
          <w:marLeft w:val="480"/>
          <w:marRight w:val="0"/>
          <w:marTop w:val="0"/>
          <w:marBottom w:val="0"/>
          <w:divBdr>
            <w:top w:val="none" w:sz="0" w:space="0" w:color="auto"/>
            <w:left w:val="none" w:sz="0" w:space="0" w:color="auto"/>
            <w:bottom w:val="none" w:sz="0" w:space="0" w:color="auto"/>
            <w:right w:val="none" w:sz="0" w:space="0" w:color="auto"/>
          </w:divBdr>
        </w:div>
        <w:div w:id="760838670">
          <w:marLeft w:val="480"/>
          <w:marRight w:val="0"/>
          <w:marTop w:val="0"/>
          <w:marBottom w:val="0"/>
          <w:divBdr>
            <w:top w:val="none" w:sz="0" w:space="0" w:color="auto"/>
            <w:left w:val="none" w:sz="0" w:space="0" w:color="auto"/>
            <w:bottom w:val="none" w:sz="0" w:space="0" w:color="auto"/>
            <w:right w:val="none" w:sz="0" w:space="0" w:color="auto"/>
          </w:divBdr>
        </w:div>
        <w:div w:id="322588419">
          <w:marLeft w:val="480"/>
          <w:marRight w:val="0"/>
          <w:marTop w:val="0"/>
          <w:marBottom w:val="0"/>
          <w:divBdr>
            <w:top w:val="none" w:sz="0" w:space="0" w:color="auto"/>
            <w:left w:val="none" w:sz="0" w:space="0" w:color="auto"/>
            <w:bottom w:val="none" w:sz="0" w:space="0" w:color="auto"/>
            <w:right w:val="none" w:sz="0" w:space="0" w:color="auto"/>
          </w:divBdr>
        </w:div>
        <w:div w:id="1043167215">
          <w:marLeft w:val="480"/>
          <w:marRight w:val="0"/>
          <w:marTop w:val="0"/>
          <w:marBottom w:val="0"/>
          <w:divBdr>
            <w:top w:val="none" w:sz="0" w:space="0" w:color="auto"/>
            <w:left w:val="none" w:sz="0" w:space="0" w:color="auto"/>
            <w:bottom w:val="none" w:sz="0" w:space="0" w:color="auto"/>
            <w:right w:val="none" w:sz="0" w:space="0" w:color="auto"/>
          </w:divBdr>
        </w:div>
        <w:div w:id="1079787737">
          <w:marLeft w:val="480"/>
          <w:marRight w:val="0"/>
          <w:marTop w:val="0"/>
          <w:marBottom w:val="0"/>
          <w:divBdr>
            <w:top w:val="none" w:sz="0" w:space="0" w:color="auto"/>
            <w:left w:val="none" w:sz="0" w:space="0" w:color="auto"/>
            <w:bottom w:val="none" w:sz="0" w:space="0" w:color="auto"/>
            <w:right w:val="none" w:sz="0" w:space="0" w:color="auto"/>
          </w:divBdr>
        </w:div>
        <w:div w:id="1491365797">
          <w:marLeft w:val="480"/>
          <w:marRight w:val="0"/>
          <w:marTop w:val="0"/>
          <w:marBottom w:val="0"/>
          <w:divBdr>
            <w:top w:val="none" w:sz="0" w:space="0" w:color="auto"/>
            <w:left w:val="none" w:sz="0" w:space="0" w:color="auto"/>
            <w:bottom w:val="none" w:sz="0" w:space="0" w:color="auto"/>
            <w:right w:val="none" w:sz="0" w:space="0" w:color="auto"/>
          </w:divBdr>
        </w:div>
        <w:div w:id="1012300518">
          <w:marLeft w:val="480"/>
          <w:marRight w:val="0"/>
          <w:marTop w:val="0"/>
          <w:marBottom w:val="0"/>
          <w:divBdr>
            <w:top w:val="none" w:sz="0" w:space="0" w:color="auto"/>
            <w:left w:val="none" w:sz="0" w:space="0" w:color="auto"/>
            <w:bottom w:val="none" w:sz="0" w:space="0" w:color="auto"/>
            <w:right w:val="none" w:sz="0" w:space="0" w:color="auto"/>
          </w:divBdr>
        </w:div>
      </w:divsChild>
    </w:div>
    <w:div w:id="67001394">
      <w:bodyDiv w:val="1"/>
      <w:marLeft w:val="0"/>
      <w:marRight w:val="0"/>
      <w:marTop w:val="0"/>
      <w:marBottom w:val="0"/>
      <w:divBdr>
        <w:top w:val="none" w:sz="0" w:space="0" w:color="auto"/>
        <w:left w:val="none" w:sz="0" w:space="0" w:color="auto"/>
        <w:bottom w:val="none" w:sz="0" w:space="0" w:color="auto"/>
        <w:right w:val="none" w:sz="0" w:space="0" w:color="auto"/>
      </w:divBdr>
      <w:divsChild>
        <w:div w:id="1675962057">
          <w:marLeft w:val="480"/>
          <w:marRight w:val="0"/>
          <w:marTop w:val="0"/>
          <w:marBottom w:val="0"/>
          <w:divBdr>
            <w:top w:val="none" w:sz="0" w:space="0" w:color="auto"/>
            <w:left w:val="none" w:sz="0" w:space="0" w:color="auto"/>
            <w:bottom w:val="none" w:sz="0" w:space="0" w:color="auto"/>
            <w:right w:val="none" w:sz="0" w:space="0" w:color="auto"/>
          </w:divBdr>
        </w:div>
        <w:div w:id="2069376711">
          <w:marLeft w:val="480"/>
          <w:marRight w:val="0"/>
          <w:marTop w:val="0"/>
          <w:marBottom w:val="0"/>
          <w:divBdr>
            <w:top w:val="none" w:sz="0" w:space="0" w:color="auto"/>
            <w:left w:val="none" w:sz="0" w:space="0" w:color="auto"/>
            <w:bottom w:val="none" w:sz="0" w:space="0" w:color="auto"/>
            <w:right w:val="none" w:sz="0" w:space="0" w:color="auto"/>
          </w:divBdr>
        </w:div>
        <w:div w:id="613555986">
          <w:marLeft w:val="480"/>
          <w:marRight w:val="0"/>
          <w:marTop w:val="0"/>
          <w:marBottom w:val="0"/>
          <w:divBdr>
            <w:top w:val="none" w:sz="0" w:space="0" w:color="auto"/>
            <w:left w:val="none" w:sz="0" w:space="0" w:color="auto"/>
            <w:bottom w:val="none" w:sz="0" w:space="0" w:color="auto"/>
            <w:right w:val="none" w:sz="0" w:space="0" w:color="auto"/>
          </w:divBdr>
        </w:div>
        <w:div w:id="263080691">
          <w:marLeft w:val="480"/>
          <w:marRight w:val="0"/>
          <w:marTop w:val="0"/>
          <w:marBottom w:val="0"/>
          <w:divBdr>
            <w:top w:val="none" w:sz="0" w:space="0" w:color="auto"/>
            <w:left w:val="none" w:sz="0" w:space="0" w:color="auto"/>
            <w:bottom w:val="none" w:sz="0" w:space="0" w:color="auto"/>
            <w:right w:val="none" w:sz="0" w:space="0" w:color="auto"/>
          </w:divBdr>
        </w:div>
        <w:div w:id="1504583982">
          <w:marLeft w:val="480"/>
          <w:marRight w:val="0"/>
          <w:marTop w:val="0"/>
          <w:marBottom w:val="0"/>
          <w:divBdr>
            <w:top w:val="none" w:sz="0" w:space="0" w:color="auto"/>
            <w:left w:val="none" w:sz="0" w:space="0" w:color="auto"/>
            <w:bottom w:val="none" w:sz="0" w:space="0" w:color="auto"/>
            <w:right w:val="none" w:sz="0" w:space="0" w:color="auto"/>
          </w:divBdr>
        </w:div>
        <w:div w:id="1703436948">
          <w:marLeft w:val="480"/>
          <w:marRight w:val="0"/>
          <w:marTop w:val="0"/>
          <w:marBottom w:val="0"/>
          <w:divBdr>
            <w:top w:val="none" w:sz="0" w:space="0" w:color="auto"/>
            <w:left w:val="none" w:sz="0" w:space="0" w:color="auto"/>
            <w:bottom w:val="none" w:sz="0" w:space="0" w:color="auto"/>
            <w:right w:val="none" w:sz="0" w:space="0" w:color="auto"/>
          </w:divBdr>
        </w:div>
        <w:div w:id="1636570483">
          <w:marLeft w:val="480"/>
          <w:marRight w:val="0"/>
          <w:marTop w:val="0"/>
          <w:marBottom w:val="0"/>
          <w:divBdr>
            <w:top w:val="none" w:sz="0" w:space="0" w:color="auto"/>
            <w:left w:val="none" w:sz="0" w:space="0" w:color="auto"/>
            <w:bottom w:val="none" w:sz="0" w:space="0" w:color="auto"/>
            <w:right w:val="none" w:sz="0" w:space="0" w:color="auto"/>
          </w:divBdr>
        </w:div>
        <w:div w:id="1732117889">
          <w:marLeft w:val="480"/>
          <w:marRight w:val="0"/>
          <w:marTop w:val="0"/>
          <w:marBottom w:val="0"/>
          <w:divBdr>
            <w:top w:val="none" w:sz="0" w:space="0" w:color="auto"/>
            <w:left w:val="none" w:sz="0" w:space="0" w:color="auto"/>
            <w:bottom w:val="none" w:sz="0" w:space="0" w:color="auto"/>
            <w:right w:val="none" w:sz="0" w:space="0" w:color="auto"/>
          </w:divBdr>
        </w:div>
        <w:div w:id="804390326">
          <w:marLeft w:val="480"/>
          <w:marRight w:val="0"/>
          <w:marTop w:val="0"/>
          <w:marBottom w:val="0"/>
          <w:divBdr>
            <w:top w:val="none" w:sz="0" w:space="0" w:color="auto"/>
            <w:left w:val="none" w:sz="0" w:space="0" w:color="auto"/>
            <w:bottom w:val="none" w:sz="0" w:space="0" w:color="auto"/>
            <w:right w:val="none" w:sz="0" w:space="0" w:color="auto"/>
          </w:divBdr>
        </w:div>
        <w:div w:id="808283323">
          <w:marLeft w:val="480"/>
          <w:marRight w:val="0"/>
          <w:marTop w:val="0"/>
          <w:marBottom w:val="0"/>
          <w:divBdr>
            <w:top w:val="none" w:sz="0" w:space="0" w:color="auto"/>
            <w:left w:val="none" w:sz="0" w:space="0" w:color="auto"/>
            <w:bottom w:val="none" w:sz="0" w:space="0" w:color="auto"/>
            <w:right w:val="none" w:sz="0" w:space="0" w:color="auto"/>
          </w:divBdr>
        </w:div>
        <w:div w:id="1901624381">
          <w:marLeft w:val="480"/>
          <w:marRight w:val="0"/>
          <w:marTop w:val="0"/>
          <w:marBottom w:val="0"/>
          <w:divBdr>
            <w:top w:val="none" w:sz="0" w:space="0" w:color="auto"/>
            <w:left w:val="none" w:sz="0" w:space="0" w:color="auto"/>
            <w:bottom w:val="none" w:sz="0" w:space="0" w:color="auto"/>
            <w:right w:val="none" w:sz="0" w:space="0" w:color="auto"/>
          </w:divBdr>
        </w:div>
        <w:div w:id="1323587109">
          <w:marLeft w:val="480"/>
          <w:marRight w:val="0"/>
          <w:marTop w:val="0"/>
          <w:marBottom w:val="0"/>
          <w:divBdr>
            <w:top w:val="none" w:sz="0" w:space="0" w:color="auto"/>
            <w:left w:val="none" w:sz="0" w:space="0" w:color="auto"/>
            <w:bottom w:val="none" w:sz="0" w:space="0" w:color="auto"/>
            <w:right w:val="none" w:sz="0" w:space="0" w:color="auto"/>
          </w:divBdr>
        </w:div>
        <w:div w:id="1752964598">
          <w:marLeft w:val="480"/>
          <w:marRight w:val="0"/>
          <w:marTop w:val="0"/>
          <w:marBottom w:val="0"/>
          <w:divBdr>
            <w:top w:val="none" w:sz="0" w:space="0" w:color="auto"/>
            <w:left w:val="none" w:sz="0" w:space="0" w:color="auto"/>
            <w:bottom w:val="none" w:sz="0" w:space="0" w:color="auto"/>
            <w:right w:val="none" w:sz="0" w:space="0" w:color="auto"/>
          </w:divBdr>
        </w:div>
      </w:divsChild>
    </w:div>
    <w:div w:id="68813370">
      <w:bodyDiv w:val="1"/>
      <w:marLeft w:val="0"/>
      <w:marRight w:val="0"/>
      <w:marTop w:val="0"/>
      <w:marBottom w:val="0"/>
      <w:divBdr>
        <w:top w:val="none" w:sz="0" w:space="0" w:color="auto"/>
        <w:left w:val="none" w:sz="0" w:space="0" w:color="auto"/>
        <w:bottom w:val="none" w:sz="0" w:space="0" w:color="auto"/>
        <w:right w:val="none" w:sz="0" w:space="0" w:color="auto"/>
      </w:divBdr>
      <w:divsChild>
        <w:div w:id="1190492278">
          <w:marLeft w:val="480"/>
          <w:marRight w:val="0"/>
          <w:marTop w:val="0"/>
          <w:marBottom w:val="0"/>
          <w:divBdr>
            <w:top w:val="none" w:sz="0" w:space="0" w:color="auto"/>
            <w:left w:val="none" w:sz="0" w:space="0" w:color="auto"/>
            <w:bottom w:val="none" w:sz="0" w:space="0" w:color="auto"/>
            <w:right w:val="none" w:sz="0" w:space="0" w:color="auto"/>
          </w:divBdr>
        </w:div>
        <w:div w:id="2711986">
          <w:marLeft w:val="480"/>
          <w:marRight w:val="0"/>
          <w:marTop w:val="0"/>
          <w:marBottom w:val="0"/>
          <w:divBdr>
            <w:top w:val="none" w:sz="0" w:space="0" w:color="auto"/>
            <w:left w:val="none" w:sz="0" w:space="0" w:color="auto"/>
            <w:bottom w:val="none" w:sz="0" w:space="0" w:color="auto"/>
            <w:right w:val="none" w:sz="0" w:space="0" w:color="auto"/>
          </w:divBdr>
        </w:div>
        <w:div w:id="120461875">
          <w:marLeft w:val="480"/>
          <w:marRight w:val="0"/>
          <w:marTop w:val="0"/>
          <w:marBottom w:val="0"/>
          <w:divBdr>
            <w:top w:val="none" w:sz="0" w:space="0" w:color="auto"/>
            <w:left w:val="none" w:sz="0" w:space="0" w:color="auto"/>
            <w:bottom w:val="none" w:sz="0" w:space="0" w:color="auto"/>
            <w:right w:val="none" w:sz="0" w:space="0" w:color="auto"/>
          </w:divBdr>
        </w:div>
        <w:div w:id="829518672">
          <w:marLeft w:val="480"/>
          <w:marRight w:val="0"/>
          <w:marTop w:val="0"/>
          <w:marBottom w:val="0"/>
          <w:divBdr>
            <w:top w:val="none" w:sz="0" w:space="0" w:color="auto"/>
            <w:left w:val="none" w:sz="0" w:space="0" w:color="auto"/>
            <w:bottom w:val="none" w:sz="0" w:space="0" w:color="auto"/>
            <w:right w:val="none" w:sz="0" w:space="0" w:color="auto"/>
          </w:divBdr>
        </w:div>
        <w:div w:id="2000111964">
          <w:marLeft w:val="480"/>
          <w:marRight w:val="0"/>
          <w:marTop w:val="0"/>
          <w:marBottom w:val="0"/>
          <w:divBdr>
            <w:top w:val="none" w:sz="0" w:space="0" w:color="auto"/>
            <w:left w:val="none" w:sz="0" w:space="0" w:color="auto"/>
            <w:bottom w:val="none" w:sz="0" w:space="0" w:color="auto"/>
            <w:right w:val="none" w:sz="0" w:space="0" w:color="auto"/>
          </w:divBdr>
        </w:div>
        <w:div w:id="2057847407">
          <w:marLeft w:val="480"/>
          <w:marRight w:val="0"/>
          <w:marTop w:val="0"/>
          <w:marBottom w:val="0"/>
          <w:divBdr>
            <w:top w:val="none" w:sz="0" w:space="0" w:color="auto"/>
            <w:left w:val="none" w:sz="0" w:space="0" w:color="auto"/>
            <w:bottom w:val="none" w:sz="0" w:space="0" w:color="auto"/>
            <w:right w:val="none" w:sz="0" w:space="0" w:color="auto"/>
          </w:divBdr>
        </w:div>
        <w:div w:id="1021669423">
          <w:marLeft w:val="480"/>
          <w:marRight w:val="0"/>
          <w:marTop w:val="0"/>
          <w:marBottom w:val="0"/>
          <w:divBdr>
            <w:top w:val="none" w:sz="0" w:space="0" w:color="auto"/>
            <w:left w:val="none" w:sz="0" w:space="0" w:color="auto"/>
            <w:bottom w:val="none" w:sz="0" w:space="0" w:color="auto"/>
            <w:right w:val="none" w:sz="0" w:space="0" w:color="auto"/>
          </w:divBdr>
        </w:div>
        <w:div w:id="1936938252">
          <w:marLeft w:val="480"/>
          <w:marRight w:val="0"/>
          <w:marTop w:val="0"/>
          <w:marBottom w:val="0"/>
          <w:divBdr>
            <w:top w:val="none" w:sz="0" w:space="0" w:color="auto"/>
            <w:left w:val="none" w:sz="0" w:space="0" w:color="auto"/>
            <w:bottom w:val="none" w:sz="0" w:space="0" w:color="auto"/>
            <w:right w:val="none" w:sz="0" w:space="0" w:color="auto"/>
          </w:divBdr>
        </w:div>
        <w:div w:id="1428425757">
          <w:marLeft w:val="480"/>
          <w:marRight w:val="0"/>
          <w:marTop w:val="0"/>
          <w:marBottom w:val="0"/>
          <w:divBdr>
            <w:top w:val="none" w:sz="0" w:space="0" w:color="auto"/>
            <w:left w:val="none" w:sz="0" w:space="0" w:color="auto"/>
            <w:bottom w:val="none" w:sz="0" w:space="0" w:color="auto"/>
            <w:right w:val="none" w:sz="0" w:space="0" w:color="auto"/>
          </w:divBdr>
        </w:div>
        <w:div w:id="1277442675">
          <w:marLeft w:val="480"/>
          <w:marRight w:val="0"/>
          <w:marTop w:val="0"/>
          <w:marBottom w:val="0"/>
          <w:divBdr>
            <w:top w:val="none" w:sz="0" w:space="0" w:color="auto"/>
            <w:left w:val="none" w:sz="0" w:space="0" w:color="auto"/>
            <w:bottom w:val="none" w:sz="0" w:space="0" w:color="auto"/>
            <w:right w:val="none" w:sz="0" w:space="0" w:color="auto"/>
          </w:divBdr>
        </w:div>
        <w:div w:id="1486236662">
          <w:marLeft w:val="480"/>
          <w:marRight w:val="0"/>
          <w:marTop w:val="0"/>
          <w:marBottom w:val="0"/>
          <w:divBdr>
            <w:top w:val="none" w:sz="0" w:space="0" w:color="auto"/>
            <w:left w:val="none" w:sz="0" w:space="0" w:color="auto"/>
            <w:bottom w:val="none" w:sz="0" w:space="0" w:color="auto"/>
            <w:right w:val="none" w:sz="0" w:space="0" w:color="auto"/>
          </w:divBdr>
        </w:div>
        <w:div w:id="188833716">
          <w:marLeft w:val="480"/>
          <w:marRight w:val="0"/>
          <w:marTop w:val="0"/>
          <w:marBottom w:val="0"/>
          <w:divBdr>
            <w:top w:val="none" w:sz="0" w:space="0" w:color="auto"/>
            <w:left w:val="none" w:sz="0" w:space="0" w:color="auto"/>
            <w:bottom w:val="none" w:sz="0" w:space="0" w:color="auto"/>
            <w:right w:val="none" w:sz="0" w:space="0" w:color="auto"/>
          </w:divBdr>
        </w:div>
        <w:div w:id="715394659">
          <w:marLeft w:val="480"/>
          <w:marRight w:val="0"/>
          <w:marTop w:val="0"/>
          <w:marBottom w:val="0"/>
          <w:divBdr>
            <w:top w:val="none" w:sz="0" w:space="0" w:color="auto"/>
            <w:left w:val="none" w:sz="0" w:space="0" w:color="auto"/>
            <w:bottom w:val="none" w:sz="0" w:space="0" w:color="auto"/>
            <w:right w:val="none" w:sz="0" w:space="0" w:color="auto"/>
          </w:divBdr>
        </w:div>
        <w:div w:id="1787039910">
          <w:marLeft w:val="480"/>
          <w:marRight w:val="0"/>
          <w:marTop w:val="0"/>
          <w:marBottom w:val="0"/>
          <w:divBdr>
            <w:top w:val="none" w:sz="0" w:space="0" w:color="auto"/>
            <w:left w:val="none" w:sz="0" w:space="0" w:color="auto"/>
            <w:bottom w:val="none" w:sz="0" w:space="0" w:color="auto"/>
            <w:right w:val="none" w:sz="0" w:space="0" w:color="auto"/>
          </w:divBdr>
        </w:div>
        <w:div w:id="949623694">
          <w:marLeft w:val="480"/>
          <w:marRight w:val="0"/>
          <w:marTop w:val="0"/>
          <w:marBottom w:val="0"/>
          <w:divBdr>
            <w:top w:val="none" w:sz="0" w:space="0" w:color="auto"/>
            <w:left w:val="none" w:sz="0" w:space="0" w:color="auto"/>
            <w:bottom w:val="none" w:sz="0" w:space="0" w:color="auto"/>
            <w:right w:val="none" w:sz="0" w:space="0" w:color="auto"/>
          </w:divBdr>
        </w:div>
        <w:div w:id="795029789">
          <w:marLeft w:val="480"/>
          <w:marRight w:val="0"/>
          <w:marTop w:val="0"/>
          <w:marBottom w:val="0"/>
          <w:divBdr>
            <w:top w:val="none" w:sz="0" w:space="0" w:color="auto"/>
            <w:left w:val="none" w:sz="0" w:space="0" w:color="auto"/>
            <w:bottom w:val="none" w:sz="0" w:space="0" w:color="auto"/>
            <w:right w:val="none" w:sz="0" w:space="0" w:color="auto"/>
          </w:divBdr>
        </w:div>
        <w:div w:id="1249071831">
          <w:marLeft w:val="480"/>
          <w:marRight w:val="0"/>
          <w:marTop w:val="0"/>
          <w:marBottom w:val="0"/>
          <w:divBdr>
            <w:top w:val="none" w:sz="0" w:space="0" w:color="auto"/>
            <w:left w:val="none" w:sz="0" w:space="0" w:color="auto"/>
            <w:bottom w:val="none" w:sz="0" w:space="0" w:color="auto"/>
            <w:right w:val="none" w:sz="0" w:space="0" w:color="auto"/>
          </w:divBdr>
        </w:div>
        <w:div w:id="845904181">
          <w:marLeft w:val="480"/>
          <w:marRight w:val="0"/>
          <w:marTop w:val="0"/>
          <w:marBottom w:val="0"/>
          <w:divBdr>
            <w:top w:val="none" w:sz="0" w:space="0" w:color="auto"/>
            <w:left w:val="none" w:sz="0" w:space="0" w:color="auto"/>
            <w:bottom w:val="none" w:sz="0" w:space="0" w:color="auto"/>
            <w:right w:val="none" w:sz="0" w:space="0" w:color="auto"/>
          </w:divBdr>
        </w:div>
      </w:divsChild>
    </w:div>
    <w:div w:id="71901692">
      <w:bodyDiv w:val="1"/>
      <w:marLeft w:val="0"/>
      <w:marRight w:val="0"/>
      <w:marTop w:val="0"/>
      <w:marBottom w:val="0"/>
      <w:divBdr>
        <w:top w:val="none" w:sz="0" w:space="0" w:color="auto"/>
        <w:left w:val="none" w:sz="0" w:space="0" w:color="auto"/>
        <w:bottom w:val="none" w:sz="0" w:space="0" w:color="auto"/>
        <w:right w:val="none" w:sz="0" w:space="0" w:color="auto"/>
      </w:divBdr>
    </w:div>
    <w:div w:id="75907314">
      <w:bodyDiv w:val="1"/>
      <w:marLeft w:val="0"/>
      <w:marRight w:val="0"/>
      <w:marTop w:val="0"/>
      <w:marBottom w:val="0"/>
      <w:divBdr>
        <w:top w:val="none" w:sz="0" w:space="0" w:color="auto"/>
        <w:left w:val="none" w:sz="0" w:space="0" w:color="auto"/>
        <w:bottom w:val="none" w:sz="0" w:space="0" w:color="auto"/>
        <w:right w:val="none" w:sz="0" w:space="0" w:color="auto"/>
      </w:divBdr>
    </w:div>
    <w:div w:id="78337667">
      <w:bodyDiv w:val="1"/>
      <w:marLeft w:val="0"/>
      <w:marRight w:val="0"/>
      <w:marTop w:val="0"/>
      <w:marBottom w:val="0"/>
      <w:divBdr>
        <w:top w:val="none" w:sz="0" w:space="0" w:color="auto"/>
        <w:left w:val="none" w:sz="0" w:space="0" w:color="auto"/>
        <w:bottom w:val="none" w:sz="0" w:space="0" w:color="auto"/>
        <w:right w:val="none" w:sz="0" w:space="0" w:color="auto"/>
      </w:divBdr>
      <w:divsChild>
        <w:div w:id="1999116572">
          <w:marLeft w:val="480"/>
          <w:marRight w:val="0"/>
          <w:marTop w:val="0"/>
          <w:marBottom w:val="0"/>
          <w:divBdr>
            <w:top w:val="none" w:sz="0" w:space="0" w:color="auto"/>
            <w:left w:val="none" w:sz="0" w:space="0" w:color="auto"/>
            <w:bottom w:val="none" w:sz="0" w:space="0" w:color="auto"/>
            <w:right w:val="none" w:sz="0" w:space="0" w:color="auto"/>
          </w:divBdr>
        </w:div>
        <w:div w:id="1614248439">
          <w:marLeft w:val="480"/>
          <w:marRight w:val="0"/>
          <w:marTop w:val="0"/>
          <w:marBottom w:val="0"/>
          <w:divBdr>
            <w:top w:val="none" w:sz="0" w:space="0" w:color="auto"/>
            <w:left w:val="none" w:sz="0" w:space="0" w:color="auto"/>
            <w:bottom w:val="none" w:sz="0" w:space="0" w:color="auto"/>
            <w:right w:val="none" w:sz="0" w:space="0" w:color="auto"/>
          </w:divBdr>
        </w:div>
        <w:div w:id="880820859">
          <w:marLeft w:val="480"/>
          <w:marRight w:val="0"/>
          <w:marTop w:val="0"/>
          <w:marBottom w:val="0"/>
          <w:divBdr>
            <w:top w:val="none" w:sz="0" w:space="0" w:color="auto"/>
            <w:left w:val="none" w:sz="0" w:space="0" w:color="auto"/>
            <w:bottom w:val="none" w:sz="0" w:space="0" w:color="auto"/>
            <w:right w:val="none" w:sz="0" w:space="0" w:color="auto"/>
          </w:divBdr>
        </w:div>
        <w:div w:id="374551826">
          <w:marLeft w:val="480"/>
          <w:marRight w:val="0"/>
          <w:marTop w:val="0"/>
          <w:marBottom w:val="0"/>
          <w:divBdr>
            <w:top w:val="none" w:sz="0" w:space="0" w:color="auto"/>
            <w:left w:val="none" w:sz="0" w:space="0" w:color="auto"/>
            <w:bottom w:val="none" w:sz="0" w:space="0" w:color="auto"/>
            <w:right w:val="none" w:sz="0" w:space="0" w:color="auto"/>
          </w:divBdr>
        </w:div>
        <w:div w:id="2072074789">
          <w:marLeft w:val="480"/>
          <w:marRight w:val="0"/>
          <w:marTop w:val="0"/>
          <w:marBottom w:val="0"/>
          <w:divBdr>
            <w:top w:val="none" w:sz="0" w:space="0" w:color="auto"/>
            <w:left w:val="none" w:sz="0" w:space="0" w:color="auto"/>
            <w:bottom w:val="none" w:sz="0" w:space="0" w:color="auto"/>
            <w:right w:val="none" w:sz="0" w:space="0" w:color="auto"/>
          </w:divBdr>
        </w:div>
        <w:div w:id="1346982855">
          <w:marLeft w:val="480"/>
          <w:marRight w:val="0"/>
          <w:marTop w:val="0"/>
          <w:marBottom w:val="0"/>
          <w:divBdr>
            <w:top w:val="none" w:sz="0" w:space="0" w:color="auto"/>
            <w:left w:val="none" w:sz="0" w:space="0" w:color="auto"/>
            <w:bottom w:val="none" w:sz="0" w:space="0" w:color="auto"/>
            <w:right w:val="none" w:sz="0" w:space="0" w:color="auto"/>
          </w:divBdr>
        </w:div>
        <w:div w:id="759719246">
          <w:marLeft w:val="480"/>
          <w:marRight w:val="0"/>
          <w:marTop w:val="0"/>
          <w:marBottom w:val="0"/>
          <w:divBdr>
            <w:top w:val="none" w:sz="0" w:space="0" w:color="auto"/>
            <w:left w:val="none" w:sz="0" w:space="0" w:color="auto"/>
            <w:bottom w:val="none" w:sz="0" w:space="0" w:color="auto"/>
            <w:right w:val="none" w:sz="0" w:space="0" w:color="auto"/>
          </w:divBdr>
        </w:div>
        <w:div w:id="3557598">
          <w:marLeft w:val="480"/>
          <w:marRight w:val="0"/>
          <w:marTop w:val="0"/>
          <w:marBottom w:val="0"/>
          <w:divBdr>
            <w:top w:val="none" w:sz="0" w:space="0" w:color="auto"/>
            <w:left w:val="none" w:sz="0" w:space="0" w:color="auto"/>
            <w:bottom w:val="none" w:sz="0" w:space="0" w:color="auto"/>
            <w:right w:val="none" w:sz="0" w:space="0" w:color="auto"/>
          </w:divBdr>
        </w:div>
        <w:div w:id="2028603887">
          <w:marLeft w:val="480"/>
          <w:marRight w:val="0"/>
          <w:marTop w:val="0"/>
          <w:marBottom w:val="0"/>
          <w:divBdr>
            <w:top w:val="none" w:sz="0" w:space="0" w:color="auto"/>
            <w:left w:val="none" w:sz="0" w:space="0" w:color="auto"/>
            <w:bottom w:val="none" w:sz="0" w:space="0" w:color="auto"/>
            <w:right w:val="none" w:sz="0" w:space="0" w:color="auto"/>
          </w:divBdr>
        </w:div>
        <w:div w:id="766929698">
          <w:marLeft w:val="480"/>
          <w:marRight w:val="0"/>
          <w:marTop w:val="0"/>
          <w:marBottom w:val="0"/>
          <w:divBdr>
            <w:top w:val="none" w:sz="0" w:space="0" w:color="auto"/>
            <w:left w:val="none" w:sz="0" w:space="0" w:color="auto"/>
            <w:bottom w:val="none" w:sz="0" w:space="0" w:color="auto"/>
            <w:right w:val="none" w:sz="0" w:space="0" w:color="auto"/>
          </w:divBdr>
        </w:div>
        <w:div w:id="608664668">
          <w:marLeft w:val="480"/>
          <w:marRight w:val="0"/>
          <w:marTop w:val="0"/>
          <w:marBottom w:val="0"/>
          <w:divBdr>
            <w:top w:val="none" w:sz="0" w:space="0" w:color="auto"/>
            <w:left w:val="none" w:sz="0" w:space="0" w:color="auto"/>
            <w:bottom w:val="none" w:sz="0" w:space="0" w:color="auto"/>
            <w:right w:val="none" w:sz="0" w:space="0" w:color="auto"/>
          </w:divBdr>
        </w:div>
        <w:div w:id="2106222530">
          <w:marLeft w:val="480"/>
          <w:marRight w:val="0"/>
          <w:marTop w:val="0"/>
          <w:marBottom w:val="0"/>
          <w:divBdr>
            <w:top w:val="none" w:sz="0" w:space="0" w:color="auto"/>
            <w:left w:val="none" w:sz="0" w:space="0" w:color="auto"/>
            <w:bottom w:val="none" w:sz="0" w:space="0" w:color="auto"/>
            <w:right w:val="none" w:sz="0" w:space="0" w:color="auto"/>
          </w:divBdr>
        </w:div>
        <w:div w:id="812522151">
          <w:marLeft w:val="480"/>
          <w:marRight w:val="0"/>
          <w:marTop w:val="0"/>
          <w:marBottom w:val="0"/>
          <w:divBdr>
            <w:top w:val="none" w:sz="0" w:space="0" w:color="auto"/>
            <w:left w:val="none" w:sz="0" w:space="0" w:color="auto"/>
            <w:bottom w:val="none" w:sz="0" w:space="0" w:color="auto"/>
            <w:right w:val="none" w:sz="0" w:space="0" w:color="auto"/>
          </w:divBdr>
        </w:div>
        <w:div w:id="243225299">
          <w:marLeft w:val="480"/>
          <w:marRight w:val="0"/>
          <w:marTop w:val="0"/>
          <w:marBottom w:val="0"/>
          <w:divBdr>
            <w:top w:val="none" w:sz="0" w:space="0" w:color="auto"/>
            <w:left w:val="none" w:sz="0" w:space="0" w:color="auto"/>
            <w:bottom w:val="none" w:sz="0" w:space="0" w:color="auto"/>
            <w:right w:val="none" w:sz="0" w:space="0" w:color="auto"/>
          </w:divBdr>
        </w:div>
        <w:div w:id="297145328">
          <w:marLeft w:val="480"/>
          <w:marRight w:val="0"/>
          <w:marTop w:val="0"/>
          <w:marBottom w:val="0"/>
          <w:divBdr>
            <w:top w:val="none" w:sz="0" w:space="0" w:color="auto"/>
            <w:left w:val="none" w:sz="0" w:space="0" w:color="auto"/>
            <w:bottom w:val="none" w:sz="0" w:space="0" w:color="auto"/>
            <w:right w:val="none" w:sz="0" w:space="0" w:color="auto"/>
          </w:divBdr>
        </w:div>
        <w:div w:id="1991590230">
          <w:marLeft w:val="480"/>
          <w:marRight w:val="0"/>
          <w:marTop w:val="0"/>
          <w:marBottom w:val="0"/>
          <w:divBdr>
            <w:top w:val="none" w:sz="0" w:space="0" w:color="auto"/>
            <w:left w:val="none" w:sz="0" w:space="0" w:color="auto"/>
            <w:bottom w:val="none" w:sz="0" w:space="0" w:color="auto"/>
            <w:right w:val="none" w:sz="0" w:space="0" w:color="auto"/>
          </w:divBdr>
        </w:div>
        <w:div w:id="447747766">
          <w:marLeft w:val="480"/>
          <w:marRight w:val="0"/>
          <w:marTop w:val="0"/>
          <w:marBottom w:val="0"/>
          <w:divBdr>
            <w:top w:val="none" w:sz="0" w:space="0" w:color="auto"/>
            <w:left w:val="none" w:sz="0" w:space="0" w:color="auto"/>
            <w:bottom w:val="none" w:sz="0" w:space="0" w:color="auto"/>
            <w:right w:val="none" w:sz="0" w:space="0" w:color="auto"/>
          </w:divBdr>
        </w:div>
        <w:div w:id="1445416813">
          <w:marLeft w:val="480"/>
          <w:marRight w:val="0"/>
          <w:marTop w:val="0"/>
          <w:marBottom w:val="0"/>
          <w:divBdr>
            <w:top w:val="none" w:sz="0" w:space="0" w:color="auto"/>
            <w:left w:val="none" w:sz="0" w:space="0" w:color="auto"/>
            <w:bottom w:val="none" w:sz="0" w:space="0" w:color="auto"/>
            <w:right w:val="none" w:sz="0" w:space="0" w:color="auto"/>
          </w:divBdr>
        </w:div>
        <w:div w:id="663052822">
          <w:marLeft w:val="480"/>
          <w:marRight w:val="0"/>
          <w:marTop w:val="0"/>
          <w:marBottom w:val="0"/>
          <w:divBdr>
            <w:top w:val="none" w:sz="0" w:space="0" w:color="auto"/>
            <w:left w:val="none" w:sz="0" w:space="0" w:color="auto"/>
            <w:bottom w:val="none" w:sz="0" w:space="0" w:color="auto"/>
            <w:right w:val="none" w:sz="0" w:space="0" w:color="auto"/>
          </w:divBdr>
        </w:div>
      </w:divsChild>
    </w:div>
    <w:div w:id="81222149">
      <w:bodyDiv w:val="1"/>
      <w:marLeft w:val="0"/>
      <w:marRight w:val="0"/>
      <w:marTop w:val="0"/>
      <w:marBottom w:val="0"/>
      <w:divBdr>
        <w:top w:val="none" w:sz="0" w:space="0" w:color="auto"/>
        <w:left w:val="none" w:sz="0" w:space="0" w:color="auto"/>
        <w:bottom w:val="none" w:sz="0" w:space="0" w:color="auto"/>
        <w:right w:val="none" w:sz="0" w:space="0" w:color="auto"/>
      </w:divBdr>
    </w:div>
    <w:div w:id="84767073">
      <w:bodyDiv w:val="1"/>
      <w:marLeft w:val="0"/>
      <w:marRight w:val="0"/>
      <w:marTop w:val="0"/>
      <w:marBottom w:val="0"/>
      <w:divBdr>
        <w:top w:val="none" w:sz="0" w:space="0" w:color="auto"/>
        <w:left w:val="none" w:sz="0" w:space="0" w:color="auto"/>
        <w:bottom w:val="none" w:sz="0" w:space="0" w:color="auto"/>
        <w:right w:val="none" w:sz="0" w:space="0" w:color="auto"/>
      </w:divBdr>
    </w:div>
    <w:div w:id="88088031">
      <w:bodyDiv w:val="1"/>
      <w:marLeft w:val="0"/>
      <w:marRight w:val="0"/>
      <w:marTop w:val="0"/>
      <w:marBottom w:val="0"/>
      <w:divBdr>
        <w:top w:val="none" w:sz="0" w:space="0" w:color="auto"/>
        <w:left w:val="none" w:sz="0" w:space="0" w:color="auto"/>
        <w:bottom w:val="none" w:sz="0" w:space="0" w:color="auto"/>
        <w:right w:val="none" w:sz="0" w:space="0" w:color="auto"/>
      </w:divBdr>
      <w:divsChild>
        <w:div w:id="607087046">
          <w:marLeft w:val="480"/>
          <w:marRight w:val="0"/>
          <w:marTop w:val="0"/>
          <w:marBottom w:val="0"/>
          <w:divBdr>
            <w:top w:val="none" w:sz="0" w:space="0" w:color="auto"/>
            <w:left w:val="none" w:sz="0" w:space="0" w:color="auto"/>
            <w:bottom w:val="none" w:sz="0" w:space="0" w:color="auto"/>
            <w:right w:val="none" w:sz="0" w:space="0" w:color="auto"/>
          </w:divBdr>
        </w:div>
        <w:div w:id="1758744799">
          <w:marLeft w:val="480"/>
          <w:marRight w:val="0"/>
          <w:marTop w:val="0"/>
          <w:marBottom w:val="0"/>
          <w:divBdr>
            <w:top w:val="none" w:sz="0" w:space="0" w:color="auto"/>
            <w:left w:val="none" w:sz="0" w:space="0" w:color="auto"/>
            <w:bottom w:val="none" w:sz="0" w:space="0" w:color="auto"/>
            <w:right w:val="none" w:sz="0" w:space="0" w:color="auto"/>
          </w:divBdr>
        </w:div>
        <w:div w:id="550464430">
          <w:marLeft w:val="480"/>
          <w:marRight w:val="0"/>
          <w:marTop w:val="0"/>
          <w:marBottom w:val="0"/>
          <w:divBdr>
            <w:top w:val="none" w:sz="0" w:space="0" w:color="auto"/>
            <w:left w:val="none" w:sz="0" w:space="0" w:color="auto"/>
            <w:bottom w:val="none" w:sz="0" w:space="0" w:color="auto"/>
            <w:right w:val="none" w:sz="0" w:space="0" w:color="auto"/>
          </w:divBdr>
        </w:div>
        <w:div w:id="750664070">
          <w:marLeft w:val="480"/>
          <w:marRight w:val="0"/>
          <w:marTop w:val="0"/>
          <w:marBottom w:val="0"/>
          <w:divBdr>
            <w:top w:val="none" w:sz="0" w:space="0" w:color="auto"/>
            <w:left w:val="none" w:sz="0" w:space="0" w:color="auto"/>
            <w:bottom w:val="none" w:sz="0" w:space="0" w:color="auto"/>
            <w:right w:val="none" w:sz="0" w:space="0" w:color="auto"/>
          </w:divBdr>
        </w:div>
        <w:div w:id="1739740900">
          <w:marLeft w:val="480"/>
          <w:marRight w:val="0"/>
          <w:marTop w:val="0"/>
          <w:marBottom w:val="0"/>
          <w:divBdr>
            <w:top w:val="none" w:sz="0" w:space="0" w:color="auto"/>
            <w:left w:val="none" w:sz="0" w:space="0" w:color="auto"/>
            <w:bottom w:val="none" w:sz="0" w:space="0" w:color="auto"/>
            <w:right w:val="none" w:sz="0" w:space="0" w:color="auto"/>
          </w:divBdr>
        </w:div>
        <w:div w:id="438185786">
          <w:marLeft w:val="480"/>
          <w:marRight w:val="0"/>
          <w:marTop w:val="0"/>
          <w:marBottom w:val="0"/>
          <w:divBdr>
            <w:top w:val="none" w:sz="0" w:space="0" w:color="auto"/>
            <w:left w:val="none" w:sz="0" w:space="0" w:color="auto"/>
            <w:bottom w:val="none" w:sz="0" w:space="0" w:color="auto"/>
            <w:right w:val="none" w:sz="0" w:space="0" w:color="auto"/>
          </w:divBdr>
        </w:div>
        <w:div w:id="1794902882">
          <w:marLeft w:val="480"/>
          <w:marRight w:val="0"/>
          <w:marTop w:val="0"/>
          <w:marBottom w:val="0"/>
          <w:divBdr>
            <w:top w:val="none" w:sz="0" w:space="0" w:color="auto"/>
            <w:left w:val="none" w:sz="0" w:space="0" w:color="auto"/>
            <w:bottom w:val="none" w:sz="0" w:space="0" w:color="auto"/>
            <w:right w:val="none" w:sz="0" w:space="0" w:color="auto"/>
          </w:divBdr>
        </w:div>
        <w:div w:id="1213229614">
          <w:marLeft w:val="480"/>
          <w:marRight w:val="0"/>
          <w:marTop w:val="0"/>
          <w:marBottom w:val="0"/>
          <w:divBdr>
            <w:top w:val="none" w:sz="0" w:space="0" w:color="auto"/>
            <w:left w:val="none" w:sz="0" w:space="0" w:color="auto"/>
            <w:bottom w:val="none" w:sz="0" w:space="0" w:color="auto"/>
            <w:right w:val="none" w:sz="0" w:space="0" w:color="auto"/>
          </w:divBdr>
        </w:div>
        <w:div w:id="342710105">
          <w:marLeft w:val="480"/>
          <w:marRight w:val="0"/>
          <w:marTop w:val="0"/>
          <w:marBottom w:val="0"/>
          <w:divBdr>
            <w:top w:val="none" w:sz="0" w:space="0" w:color="auto"/>
            <w:left w:val="none" w:sz="0" w:space="0" w:color="auto"/>
            <w:bottom w:val="none" w:sz="0" w:space="0" w:color="auto"/>
            <w:right w:val="none" w:sz="0" w:space="0" w:color="auto"/>
          </w:divBdr>
        </w:div>
        <w:div w:id="44373278">
          <w:marLeft w:val="480"/>
          <w:marRight w:val="0"/>
          <w:marTop w:val="0"/>
          <w:marBottom w:val="0"/>
          <w:divBdr>
            <w:top w:val="none" w:sz="0" w:space="0" w:color="auto"/>
            <w:left w:val="none" w:sz="0" w:space="0" w:color="auto"/>
            <w:bottom w:val="none" w:sz="0" w:space="0" w:color="auto"/>
            <w:right w:val="none" w:sz="0" w:space="0" w:color="auto"/>
          </w:divBdr>
        </w:div>
        <w:div w:id="663093539">
          <w:marLeft w:val="480"/>
          <w:marRight w:val="0"/>
          <w:marTop w:val="0"/>
          <w:marBottom w:val="0"/>
          <w:divBdr>
            <w:top w:val="none" w:sz="0" w:space="0" w:color="auto"/>
            <w:left w:val="none" w:sz="0" w:space="0" w:color="auto"/>
            <w:bottom w:val="none" w:sz="0" w:space="0" w:color="auto"/>
            <w:right w:val="none" w:sz="0" w:space="0" w:color="auto"/>
          </w:divBdr>
        </w:div>
        <w:div w:id="500200948">
          <w:marLeft w:val="480"/>
          <w:marRight w:val="0"/>
          <w:marTop w:val="0"/>
          <w:marBottom w:val="0"/>
          <w:divBdr>
            <w:top w:val="none" w:sz="0" w:space="0" w:color="auto"/>
            <w:left w:val="none" w:sz="0" w:space="0" w:color="auto"/>
            <w:bottom w:val="none" w:sz="0" w:space="0" w:color="auto"/>
            <w:right w:val="none" w:sz="0" w:space="0" w:color="auto"/>
          </w:divBdr>
        </w:div>
        <w:div w:id="1020668461">
          <w:marLeft w:val="480"/>
          <w:marRight w:val="0"/>
          <w:marTop w:val="0"/>
          <w:marBottom w:val="0"/>
          <w:divBdr>
            <w:top w:val="none" w:sz="0" w:space="0" w:color="auto"/>
            <w:left w:val="none" w:sz="0" w:space="0" w:color="auto"/>
            <w:bottom w:val="none" w:sz="0" w:space="0" w:color="auto"/>
            <w:right w:val="none" w:sz="0" w:space="0" w:color="auto"/>
          </w:divBdr>
        </w:div>
        <w:div w:id="324624322">
          <w:marLeft w:val="480"/>
          <w:marRight w:val="0"/>
          <w:marTop w:val="0"/>
          <w:marBottom w:val="0"/>
          <w:divBdr>
            <w:top w:val="none" w:sz="0" w:space="0" w:color="auto"/>
            <w:left w:val="none" w:sz="0" w:space="0" w:color="auto"/>
            <w:bottom w:val="none" w:sz="0" w:space="0" w:color="auto"/>
            <w:right w:val="none" w:sz="0" w:space="0" w:color="auto"/>
          </w:divBdr>
        </w:div>
        <w:div w:id="1092360136">
          <w:marLeft w:val="480"/>
          <w:marRight w:val="0"/>
          <w:marTop w:val="0"/>
          <w:marBottom w:val="0"/>
          <w:divBdr>
            <w:top w:val="none" w:sz="0" w:space="0" w:color="auto"/>
            <w:left w:val="none" w:sz="0" w:space="0" w:color="auto"/>
            <w:bottom w:val="none" w:sz="0" w:space="0" w:color="auto"/>
            <w:right w:val="none" w:sz="0" w:space="0" w:color="auto"/>
          </w:divBdr>
        </w:div>
        <w:div w:id="1431316477">
          <w:marLeft w:val="480"/>
          <w:marRight w:val="0"/>
          <w:marTop w:val="0"/>
          <w:marBottom w:val="0"/>
          <w:divBdr>
            <w:top w:val="none" w:sz="0" w:space="0" w:color="auto"/>
            <w:left w:val="none" w:sz="0" w:space="0" w:color="auto"/>
            <w:bottom w:val="none" w:sz="0" w:space="0" w:color="auto"/>
            <w:right w:val="none" w:sz="0" w:space="0" w:color="auto"/>
          </w:divBdr>
        </w:div>
        <w:div w:id="530804204">
          <w:marLeft w:val="480"/>
          <w:marRight w:val="0"/>
          <w:marTop w:val="0"/>
          <w:marBottom w:val="0"/>
          <w:divBdr>
            <w:top w:val="none" w:sz="0" w:space="0" w:color="auto"/>
            <w:left w:val="none" w:sz="0" w:space="0" w:color="auto"/>
            <w:bottom w:val="none" w:sz="0" w:space="0" w:color="auto"/>
            <w:right w:val="none" w:sz="0" w:space="0" w:color="auto"/>
          </w:divBdr>
        </w:div>
        <w:div w:id="371152578">
          <w:marLeft w:val="480"/>
          <w:marRight w:val="0"/>
          <w:marTop w:val="0"/>
          <w:marBottom w:val="0"/>
          <w:divBdr>
            <w:top w:val="none" w:sz="0" w:space="0" w:color="auto"/>
            <w:left w:val="none" w:sz="0" w:space="0" w:color="auto"/>
            <w:bottom w:val="none" w:sz="0" w:space="0" w:color="auto"/>
            <w:right w:val="none" w:sz="0" w:space="0" w:color="auto"/>
          </w:divBdr>
        </w:div>
        <w:div w:id="2147117853">
          <w:marLeft w:val="480"/>
          <w:marRight w:val="0"/>
          <w:marTop w:val="0"/>
          <w:marBottom w:val="0"/>
          <w:divBdr>
            <w:top w:val="none" w:sz="0" w:space="0" w:color="auto"/>
            <w:left w:val="none" w:sz="0" w:space="0" w:color="auto"/>
            <w:bottom w:val="none" w:sz="0" w:space="0" w:color="auto"/>
            <w:right w:val="none" w:sz="0" w:space="0" w:color="auto"/>
          </w:divBdr>
        </w:div>
        <w:div w:id="1521965371">
          <w:marLeft w:val="480"/>
          <w:marRight w:val="0"/>
          <w:marTop w:val="0"/>
          <w:marBottom w:val="0"/>
          <w:divBdr>
            <w:top w:val="none" w:sz="0" w:space="0" w:color="auto"/>
            <w:left w:val="none" w:sz="0" w:space="0" w:color="auto"/>
            <w:bottom w:val="none" w:sz="0" w:space="0" w:color="auto"/>
            <w:right w:val="none" w:sz="0" w:space="0" w:color="auto"/>
          </w:divBdr>
        </w:div>
        <w:div w:id="1611618659">
          <w:marLeft w:val="480"/>
          <w:marRight w:val="0"/>
          <w:marTop w:val="0"/>
          <w:marBottom w:val="0"/>
          <w:divBdr>
            <w:top w:val="none" w:sz="0" w:space="0" w:color="auto"/>
            <w:left w:val="none" w:sz="0" w:space="0" w:color="auto"/>
            <w:bottom w:val="none" w:sz="0" w:space="0" w:color="auto"/>
            <w:right w:val="none" w:sz="0" w:space="0" w:color="auto"/>
          </w:divBdr>
        </w:div>
        <w:div w:id="1407413902">
          <w:marLeft w:val="480"/>
          <w:marRight w:val="0"/>
          <w:marTop w:val="0"/>
          <w:marBottom w:val="0"/>
          <w:divBdr>
            <w:top w:val="none" w:sz="0" w:space="0" w:color="auto"/>
            <w:left w:val="none" w:sz="0" w:space="0" w:color="auto"/>
            <w:bottom w:val="none" w:sz="0" w:space="0" w:color="auto"/>
            <w:right w:val="none" w:sz="0" w:space="0" w:color="auto"/>
          </w:divBdr>
        </w:div>
        <w:div w:id="1440106686">
          <w:marLeft w:val="480"/>
          <w:marRight w:val="0"/>
          <w:marTop w:val="0"/>
          <w:marBottom w:val="0"/>
          <w:divBdr>
            <w:top w:val="none" w:sz="0" w:space="0" w:color="auto"/>
            <w:left w:val="none" w:sz="0" w:space="0" w:color="auto"/>
            <w:bottom w:val="none" w:sz="0" w:space="0" w:color="auto"/>
            <w:right w:val="none" w:sz="0" w:space="0" w:color="auto"/>
          </w:divBdr>
        </w:div>
        <w:div w:id="1248730697">
          <w:marLeft w:val="480"/>
          <w:marRight w:val="0"/>
          <w:marTop w:val="0"/>
          <w:marBottom w:val="0"/>
          <w:divBdr>
            <w:top w:val="none" w:sz="0" w:space="0" w:color="auto"/>
            <w:left w:val="none" w:sz="0" w:space="0" w:color="auto"/>
            <w:bottom w:val="none" w:sz="0" w:space="0" w:color="auto"/>
            <w:right w:val="none" w:sz="0" w:space="0" w:color="auto"/>
          </w:divBdr>
        </w:div>
        <w:div w:id="1601648037">
          <w:marLeft w:val="480"/>
          <w:marRight w:val="0"/>
          <w:marTop w:val="0"/>
          <w:marBottom w:val="0"/>
          <w:divBdr>
            <w:top w:val="none" w:sz="0" w:space="0" w:color="auto"/>
            <w:left w:val="none" w:sz="0" w:space="0" w:color="auto"/>
            <w:bottom w:val="none" w:sz="0" w:space="0" w:color="auto"/>
            <w:right w:val="none" w:sz="0" w:space="0" w:color="auto"/>
          </w:divBdr>
        </w:div>
        <w:div w:id="362823080">
          <w:marLeft w:val="480"/>
          <w:marRight w:val="0"/>
          <w:marTop w:val="0"/>
          <w:marBottom w:val="0"/>
          <w:divBdr>
            <w:top w:val="none" w:sz="0" w:space="0" w:color="auto"/>
            <w:left w:val="none" w:sz="0" w:space="0" w:color="auto"/>
            <w:bottom w:val="none" w:sz="0" w:space="0" w:color="auto"/>
            <w:right w:val="none" w:sz="0" w:space="0" w:color="auto"/>
          </w:divBdr>
        </w:div>
        <w:div w:id="1668630627">
          <w:marLeft w:val="480"/>
          <w:marRight w:val="0"/>
          <w:marTop w:val="0"/>
          <w:marBottom w:val="0"/>
          <w:divBdr>
            <w:top w:val="none" w:sz="0" w:space="0" w:color="auto"/>
            <w:left w:val="none" w:sz="0" w:space="0" w:color="auto"/>
            <w:bottom w:val="none" w:sz="0" w:space="0" w:color="auto"/>
            <w:right w:val="none" w:sz="0" w:space="0" w:color="auto"/>
          </w:divBdr>
        </w:div>
        <w:div w:id="224999367">
          <w:marLeft w:val="480"/>
          <w:marRight w:val="0"/>
          <w:marTop w:val="0"/>
          <w:marBottom w:val="0"/>
          <w:divBdr>
            <w:top w:val="none" w:sz="0" w:space="0" w:color="auto"/>
            <w:left w:val="none" w:sz="0" w:space="0" w:color="auto"/>
            <w:bottom w:val="none" w:sz="0" w:space="0" w:color="auto"/>
            <w:right w:val="none" w:sz="0" w:space="0" w:color="auto"/>
          </w:divBdr>
        </w:div>
        <w:div w:id="2000958478">
          <w:marLeft w:val="480"/>
          <w:marRight w:val="0"/>
          <w:marTop w:val="0"/>
          <w:marBottom w:val="0"/>
          <w:divBdr>
            <w:top w:val="none" w:sz="0" w:space="0" w:color="auto"/>
            <w:left w:val="none" w:sz="0" w:space="0" w:color="auto"/>
            <w:bottom w:val="none" w:sz="0" w:space="0" w:color="auto"/>
            <w:right w:val="none" w:sz="0" w:space="0" w:color="auto"/>
          </w:divBdr>
        </w:div>
        <w:div w:id="178200160">
          <w:marLeft w:val="480"/>
          <w:marRight w:val="0"/>
          <w:marTop w:val="0"/>
          <w:marBottom w:val="0"/>
          <w:divBdr>
            <w:top w:val="none" w:sz="0" w:space="0" w:color="auto"/>
            <w:left w:val="none" w:sz="0" w:space="0" w:color="auto"/>
            <w:bottom w:val="none" w:sz="0" w:space="0" w:color="auto"/>
            <w:right w:val="none" w:sz="0" w:space="0" w:color="auto"/>
          </w:divBdr>
        </w:div>
        <w:div w:id="1641962736">
          <w:marLeft w:val="480"/>
          <w:marRight w:val="0"/>
          <w:marTop w:val="0"/>
          <w:marBottom w:val="0"/>
          <w:divBdr>
            <w:top w:val="none" w:sz="0" w:space="0" w:color="auto"/>
            <w:left w:val="none" w:sz="0" w:space="0" w:color="auto"/>
            <w:bottom w:val="none" w:sz="0" w:space="0" w:color="auto"/>
            <w:right w:val="none" w:sz="0" w:space="0" w:color="auto"/>
          </w:divBdr>
        </w:div>
        <w:div w:id="16934441">
          <w:marLeft w:val="480"/>
          <w:marRight w:val="0"/>
          <w:marTop w:val="0"/>
          <w:marBottom w:val="0"/>
          <w:divBdr>
            <w:top w:val="none" w:sz="0" w:space="0" w:color="auto"/>
            <w:left w:val="none" w:sz="0" w:space="0" w:color="auto"/>
            <w:bottom w:val="none" w:sz="0" w:space="0" w:color="auto"/>
            <w:right w:val="none" w:sz="0" w:space="0" w:color="auto"/>
          </w:divBdr>
        </w:div>
        <w:div w:id="1230648147">
          <w:marLeft w:val="480"/>
          <w:marRight w:val="0"/>
          <w:marTop w:val="0"/>
          <w:marBottom w:val="0"/>
          <w:divBdr>
            <w:top w:val="none" w:sz="0" w:space="0" w:color="auto"/>
            <w:left w:val="none" w:sz="0" w:space="0" w:color="auto"/>
            <w:bottom w:val="none" w:sz="0" w:space="0" w:color="auto"/>
            <w:right w:val="none" w:sz="0" w:space="0" w:color="auto"/>
          </w:divBdr>
        </w:div>
      </w:divsChild>
    </w:div>
    <w:div w:id="89618940">
      <w:bodyDiv w:val="1"/>
      <w:marLeft w:val="0"/>
      <w:marRight w:val="0"/>
      <w:marTop w:val="0"/>
      <w:marBottom w:val="0"/>
      <w:divBdr>
        <w:top w:val="none" w:sz="0" w:space="0" w:color="auto"/>
        <w:left w:val="none" w:sz="0" w:space="0" w:color="auto"/>
        <w:bottom w:val="none" w:sz="0" w:space="0" w:color="auto"/>
        <w:right w:val="none" w:sz="0" w:space="0" w:color="auto"/>
      </w:divBdr>
    </w:div>
    <w:div w:id="90706395">
      <w:bodyDiv w:val="1"/>
      <w:marLeft w:val="0"/>
      <w:marRight w:val="0"/>
      <w:marTop w:val="0"/>
      <w:marBottom w:val="0"/>
      <w:divBdr>
        <w:top w:val="none" w:sz="0" w:space="0" w:color="auto"/>
        <w:left w:val="none" w:sz="0" w:space="0" w:color="auto"/>
        <w:bottom w:val="none" w:sz="0" w:space="0" w:color="auto"/>
        <w:right w:val="none" w:sz="0" w:space="0" w:color="auto"/>
      </w:divBdr>
    </w:div>
    <w:div w:id="91630782">
      <w:bodyDiv w:val="1"/>
      <w:marLeft w:val="0"/>
      <w:marRight w:val="0"/>
      <w:marTop w:val="0"/>
      <w:marBottom w:val="0"/>
      <w:divBdr>
        <w:top w:val="none" w:sz="0" w:space="0" w:color="auto"/>
        <w:left w:val="none" w:sz="0" w:space="0" w:color="auto"/>
        <w:bottom w:val="none" w:sz="0" w:space="0" w:color="auto"/>
        <w:right w:val="none" w:sz="0" w:space="0" w:color="auto"/>
      </w:divBdr>
    </w:div>
    <w:div w:id="97407693">
      <w:bodyDiv w:val="1"/>
      <w:marLeft w:val="0"/>
      <w:marRight w:val="0"/>
      <w:marTop w:val="0"/>
      <w:marBottom w:val="0"/>
      <w:divBdr>
        <w:top w:val="none" w:sz="0" w:space="0" w:color="auto"/>
        <w:left w:val="none" w:sz="0" w:space="0" w:color="auto"/>
        <w:bottom w:val="none" w:sz="0" w:space="0" w:color="auto"/>
        <w:right w:val="none" w:sz="0" w:space="0" w:color="auto"/>
      </w:divBdr>
      <w:divsChild>
        <w:div w:id="1064915250">
          <w:marLeft w:val="480"/>
          <w:marRight w:val="0"/>
          <w:marTop w:val="0"/>
          <w:marBottom w:val="0"/>
          <w:divBdr>
            <w:top w:val="none" w:sz="0" w:space="0" w:color="auto"/>
            <w:left w:val="none" w:sz="0" w:space="0" w:color="auto"/>
            <w:bottom w:val="none" w:sz="0" w:space="0" w:color="auto"/>
            <w:right w:val="none" w:sz="0" w:space="0" w:color="auto"/>
          </w:divBdr>
        </w:div>
        <w:div w:id="315229406">
          <w:marLeft w:val="480"/>
          <w:marRight w:val="0"/>
          <w:marTop w:val="0"/>
          <w:marBottom w:val="0"/>
          <w:divBdr>
            <w:top w:val="none" w:sz="0" w:space="0" w:color="auto"/>
            <w:left w:val="none" w:sz="0" w:space="0" w:color="auto"/>
            <w:bottom w:val="none" w:sz="0" w:space="0" w:color="auto"/>
            <w:right w:val="none" w:sz="0" w:space="0" w:color="auto"/>
          </w:divBdr>
        </w:div>
        <w:div w:id="1368602291">
          <w:marLeft w:val="480"/>
          <w:marRight w:val="0"/>
          <w:marTop w:val="0"/>
          <w:marBottom w:val="0"/>
          <w:divBdr>
            <w:top w:val="none" w:sz="0" w:space="0" w:color="auto"/>
            <w:left w:val="none" w:sz="0" w:space="0" w:color="auto"/>
            <w:bottom w:val="none" w:sz="0" w:space="0" w:color="auto"/>
            <w:right w:val="none" w:sz="0" w:space="0" w:color="auto"/>
          </w:divBdr>
        </w:div>
        <w:div w:id="227495753">
          <w:marLeft w:val="480"/>
          <w:marRight w:val="0"/>
          <w:marTop w:val="0"/>
          <w:marBottom w:val="0"/>
          <w:divBdr>
            <w:top w:val="none" w:sz="0" w:space="0" w:color="auto"/>
            <w:left w:val="none" w:sz="0" w:space="0" w:color="auto"/>
            <w:bottom w:val="none" w:sz="0" w:space="0" w:color="auto"/>
            <w:right w:val="none" w:sz="0" w:space="0" w:color="auto"/>
          </w:divBdr>
        </w:div>
        <w:div w:id="961501975">
          <w:marLeft w:val="480"/>
          <w:marRight w:val="0"/>
          <w:marTop w:val="0"/>
          <w:marBottom w:val="0"/>
          <w:divBdr>
            <w:top w:val="none" w:sz="0" w:space="0" w:color="auto"/>
            <w:left w:val="none" w:sz="0" w:space="0" w:color="auto"/>
            <w:bottom w:val="none" w:sz="0" w:space="0" w:color="auto"/>
            <w:right w:val="none" w:sz="0" w:space="0" w:color="auto"/>
          </w:divBdr>
        </w:div>
        <w:div w:id="427504187">
          <w:marLeft w:val="480"/>
          <w:marRight w:val="0"/>
          <w:marTop w:val="0"/>
          <w:marBottom w:val="0"/>
          <w:divBdr>
            <w:top w:val="none" w:sz="0" w:space="0" w:color="auto"/>
            <w:left w:val="none" w:sz="0" w:space="0" w:color="auto"/>
            <w:bottom w:val="none" w:sz="0" w:space="0" w:color="auto"/>
            <w:right w:val="none" w:sz="0" w:space="0" w:color="auto"/>
          </w:divBdr>
        </w:div>
        <w:div w:id="481889068">
          <w:marLeft w:val="480"/>
          <w:marRight w:val="0"/>
          <w:marTop w:val="0"/>
          <w:marBottom w:val="0"/>
          <w:divBdr>
            <w:top w:val="none" w:sz="0" w:space="0" w:color="auto"/>
            <w:left w:val="none" w:sz="0" w:space="0" w:color="auto"/>
            <w:bottom w:val="none" w:sz="0" w:space="0" w:color="auto"/>
            <w:right w:val="none" w:sz="0" w:space="0" w:color="auto"/>
          </w:divBdr>
        </w:div>
        <w:div w:id="894853667">
          <w:marLeft w:val="480"/>
          <w:marRight w:val="0"/>
          <w:marTop w:val="0"/>
          <w:marBottom w:val="0"/>
          <w:divBdr>
            <w:top w:val="none" w:sz="0" w:space="0" w:color="auto"/>
            <w:left w:val="none" w:sz="0" w:space="0" w:color="auto"/>
            <w:bottom w:val="none" w:sz="0" w:space="0" w:color="auto"/>
            <w:right w:val="none" w:sz="0" w:space="0" w:color="auto"/>
          </w:divBdr>
        </w:div>
        <w:div w:id="167447309">
          <w:marLeft w:val="480"/>
          <w:marRight w:val="0"/>
          <w:marTop w:val="0"/>
          <w:marBottom w:val="0"/>
          <w:divBdr>
            <w:top w:val="none" w:sz="0" w:space="0" w:color="auto"/>
            <w:left w:val="none" w:sz="0" w:space="0" w:color="auto"/>
            <w:bottom w:val="none" w:sz="0" w:space="0" w:color="auto"/>
            <w:right w:val="none" w:sz="0" w:space="0" w:color="auto"/>
          </w:divBdr>
        </w:div>
        <w:div w:id="218126624">
          <w:marLeft w:val="480"/>
          <w:marRight w:val="0"/>
          <w:marTop w:val="0"/>
          <w:marBottom w:val="0"/>
          <w:divBdr>
            <w:top w:val="none" w:sz="0" w:space="0" w:color="auto"/>
            <w:left w:val="none" w:sz="0" w:space="0" w:color="auto"/>
            <w:bottom w:val="none" w:sz="0" w:space="0" w:color="auto"/>
            <w:right w:val="none" w:sz="0" w:space="0" w:color="auto"/>
          </w:divBdr>
        </w:div>
        <w:div w:id="857547536">
          <w:marLeft w:val="480"/>
          <w:marRight w:val="0"/>
          <w:marTop w:val="0"/>
          <w:marBottom w:val="0"/>
          <w:divBdr>
            <w:top w:val="none" w:sz="0" w:space="0" w:color="auto"/>
            <w:left w:val="none" w:sz="0" w:space="0" w:color="auto"/>
            <w:bottom w:val="none" w:sz="0" w:space="0" w:color="auto"/>
            <w:right w:val="none" w:sz="0" w:space="0" w:color="auto"/>
          </w:divBdr>
        </w:div>
        <w:div w:id="566262116">
          <w:marLeft w:val="480"/>
          <w:marRight w:val="0"/>
          <w:marTop w:val="0"/>
          <w:marBottom w:val="0"/>
          <w:divBdr>
            <w:top w:val="none" w:sz="0" w:space="0" w:color="auto"/>
            <w:left w:val="none" w:sz="0" w:space="0" w:color="auto"/>
            <w:bottom w:val="none" w:sz="0" w:space="0" w:color="auto"/>
            <w:right w:val="none" w:sz="0" w:space="0" w:color="auto"/>
          </w:divBdr>
        </w:div>
        <w:div w:id="356322233">
          <w:marLeft w:val="480"/>
          <w:marRight w:val="0"/>
          <w:marTop w:val="0"/>
          <w:marBottom w:val="0"/>
          <w:divBdr>
            <w:top w:val="none" w:sz="0" w:space="0" w:color="auto"/>
            <w:left w:val="none" w:sz="0" w:space="0" w:color="auto"/>
            <w:bottom w:val="none" w:sz="0" w:space="0" w:color="auto"/>
            <w:right w:val="none" w:sz="0" w:space="0" w:color="auto"/>
          </w:divBdr>
        </w:div>
        <w:div w:id="1299071095">
          <w:marLeft w:val="480"/>
          <w:marRight w:val="0"/>
          <w:marTop w:val="0"/>
          <w:marBottom w:val="0"/>
          <w:divBdr>
            <w:top w:val="none" w:sz="0" w:space="0" w:color="auto"/>
            <w:left w:val="none" w:sz="0" w:space="0" w:color="auto"/>
            <w:bottom w:val="none" w:sz="0" w:space="0" w:color="auto"/>
            <w:right w:val="none" w:sz="0" w:space="0" w:color="auto"/>
          </w:divBdr>
        </w:div>
        <w:div w:id="1127167820">
          <w:marLeft w:val="480"/>
          <w:marRight w:val="0"/>
          <w:marTop w:val="0"/>
          <w:marBottom w:val="0"/>
          <w:divBdr>
            <w:top w:val="none" w:sz="0" w:space="0" w:color="auto"/>
            <w:left w:val="none" w:sz="0" w:space="0" w:color="auto"/>
            <w:bottom w:val="none" w:sz="0" w:space="0" w:color="auto"/>
            <w:right w:val="none" w:sz="0" w:space="0" w:color="auto"/>
          </w:divBdr>
        </w:div>
        <w:div w:id="1738168679">
          <w:marLeft w:val="480"/>
          <w:marRight w:val="0"/>
          <w:marTop w:val="0"/>
          <w:marBottom w:val="0"/>
          <w:divBdr>
            <w:top w:val="none" w:sz="0" w:space="0" w:color="auto"/>
            <w:left w:val="none" w:sz="0" w:space="0" w:color="auto"/>
            <w:bottom w:val="none" w:sz="0" w:space="0" w:color="auto"/>
            <w:right w:val="none" w:sz="0" w:space="0" w:color="auto"/>
          </w:divBdr>
        </w:div>
        <w:div w:id="1866476917">
          <w:marLeft w:val="480"/>
          <w:marRight w:val="0"/>
          <w:marTop w:val="0"/>
          <w:marBottom w:val="0"/>
          <w:divBdr>
            <w:top w:val="none" w:sz="0" w:space="0" w:color="auto"/>
            <w:left w:val="none" w:sz="0" w:space="0" w:color="auto"/>
            <w:bottom w:val="none" w:sz="0" w:space="0" w:color="auto"/>
            <w:right w:val="none" w:sz="0" w:space="0" w:color="auto"/>
          </w:divBdr>
        </w:div>
        <w:div w:id="2031761927">
          <w:marLeft w:val="480"/>
          <w:marRight w:val="0"/>
          <w:marTop w:val="0"/>
          <w:marBottom w:val="0"/>
          <w:divBdr>
            <w:top w:val="none" w:sz="0" w:space="0" w:color="auto"/>
            <w:left w:val="none" w:sz="0" w:space="0" w:color="auto"/>
            <w:bottom w:val="none" w:sz="0" w:space="0" w:color="auto"/>
            <w:right w:val="none" w:sz="0" w:space="0" w:color="auto"/>
          </w:divBdr>
        </w:div>
        <w:div w:id="1004477523">
          <w:marLeft w:val="480"/>
          <w:marRight w:val="0"/>
          <w:marTop w:val="0"/>
          <w:marBottom w:val="0"/>
          <w:divBdr>
            <w:top w:val="none" w:sz="0" w:space="0" w:color="auto"/>
            <w:left w:val="none" w:sz="0" w:space="0" w:color="auto"/>
            <w:bottom w:val="none" w:sz="0" w:space="0" w:color="auto"/>
            <w:right w:val="none" w:sz="0" w:space="0" w:color="auto"/>
          </w:divBdr>
        </w:div>
        <w:div w:id="984815400">
          <w:marLeft w:val="480"/>
          <w:marRight w:val="0"/>
          <w:marTop w:val="0"/>
          <w:marBottom w:val="0"/>
          <w:divBdr>
            <w:top w:val="none" w:sz="0" w:space="0" w:color="auto"/>
            <w:left w:val="none" w:sz="0" w:space="0" w:color="auto"/>
            <w:bottom w:val="none" w:sz="0" w:space="0" w:color="auto"/>
            <w:right w:val="none" w:sz="0" w:space="0" w:color="auto"/>
          </w:divBdr>
        </w:div>
        <w:div w:id="1993675444">
          <w:marLeft w:val="480"/>
          <w:marRight w:val="0"/>
          <w:marTop w:val="0"/>
          <w:marBottom w:val="0"/>
          <w:divBdr>
            <w:top w:val="none" w:sz="0" w:space="0" w:color="auto"/>
            <w:left w:val="none" w:sz="0" w:space="0" w:color="auto"/>
            <w:bottom w:val="none" w:sz="0" w:space="0" w:color="auto"/>
            <w:right w:val="none" w:sz="0" w:space="0" w:color="auto"/>
          </w:divBdr>
        </w:div>
      </w:divsChild>
    </w:div>
    <w:div w:id="102579172">
      <w:bodyDiv w:val="1"/>
      <w:marLeft w:val="0"/>
      <w:marRight w:val="0"/>
      <w:marTop w:val="0"/>
      <w:marBottom w:val="0"/>
      <w:divBdr>
        <w:top w:val="none" w:sz="0" w:space="0" w:color="auto"/>
        <w:left w:val="none" w:sz="0" w:space="0" w:color="auto"/>
        <w:bottom w:val="none" w:sz="0" w:space="0" w:color="auto"/>
        <w:right w:val="none" w:sz="0" w:space="0" w:color="auto"/>
      </w:divBdr>
      <w:divsChild>
        <w:div w:id="697858510">
          <w:marLeft w:val="480"/>
          <w:marRight w:val="0"/>
          <w:marTop w:val="0"/>
          <w:marBottom w:val="0"/>
          <w:divBdr>
            <w:top w:val="none" w:sz="0" w:space="0" w:color="auto"/>
            <w:left w:val="none" w:sz="0" w:space="0" w:color="auto"/>
            <w:bottom w:val="none" w:sz="0" w:space="0" w:color="auto"/>
            <w:right w:val="none" w:sz="0" w:space="0" w:color="auto"/>
          </w:divBdr>
        </w:div>
        <w:div w:id="297801258">
          <w:marLeft w:val="480"/>
          <w:marRight w:val="0"/>
          <w:marTop w:val="0"/>
          <w:marBottom w:val="0"/>
          <w:divBdr>
            <w:top w:val="none" w:sz="0" w:space="0" w:color="auto"/>
            <w:left w:val="none" w:sz="0" w:space="0" w:color="auto"/>
            <w:bottom w:val="none" w:sz="0" w:space="0" w:color="auto"/>
            <w:right w:val="none" w:sz="0" w:space="0" w:color="auto"/>
          </w:divBdr>
        </w:div>
        <w:div w:id="1186552016">
          <w:marLeft w:val="480"/>
          <w:marRight w:val="0"/>
          <w:marTop w:val="0"/>
          <w:marBottom w:val="0"/>
          <w:divBdr>
            <w:top w:val="none" w:sz="0" w:space="0" w:color="auto"/>
            <w:left w:val="none" w:sz="0" w:space="0" w:color="auto"/>
            <w:bottom w:val="none" w:sz="0" w:space="0" w:color="auto"/>
            <w:right w:val="none" w:sz="0" w:space="0" w:color="auto"/>
          </w:divBdr>
        </w:div>
        <w:div w:id="993602683">
          <w:marLeft w:val="480"/>
          <w:marRight w:val="0"/>
          <w:marTop w:val="0"/>
          <w:marBottom w:val="0"/>
          <w:divBdr>
            <w:top w:val="none" w:sz="0" w:space="0" w:color="auto"/>
            <w:left w:val="none" w:sz="0" w:space="0" w:color="auto"/>
            <w:bottom w:val="none" w:sz="0" w:space="0" w:color="auto"/>
            <w:right w:val="none" w:sz="0" w:space="0" w:color="auto"/>
          </w:divBdr>
        </w:div>
        <w:div w:id="150567366">
          <w:marLeft w:val="480"/>
          <w:marRight w:val="0"/>
          <w:marTop w:val="0"/>
          <w:marBottom w:val="0"/>
          <w:divBdr>
            <w:top w:val="none" w:sz="0" w:space="0" w:color="auto"/>
            <w:left w:val="none" w:sz="0" w:space="0" w:color="auto"/>
            <w:bottom w:val="none" w:sz="0" w:space="0" w:color="auto"/>
            <w:right w:val="none" w:sz="0" w:space="0" w:color="auto"/>
          </w:divBdr>
        </w:div>
        <w:div w:id="1113206169">
          <w:marLeft w:val="480"/>
          <w:marRight w:val="0"/>
          <w:marTop w:val="0"/>
          <w:marBottom w:val="0"/>
          <w:divBdr>
            <w:top w:val="none" w:sz="0" w:space="0" w:color="auto"/>
            <w:left w:val="none" w:sz="0" w:space="0" w:color="auto"/>
            <w:bottom w:val="none" w:sz="0" w:space="0" w:color="auto"/>
            <w:right w:val="none" w:sz="0" w:space="0" w:color="auto"/>
          </w:divBdr>
        </w:div>
        <w:div w:id="1725787873">
          <w:marLeft w:val="480"/>
          <w:marRight w:val="0"/>
          <w:marTop w:val="0"/>
          <w:marBottom w:val="0"/>
          <w:divBdr>
            <w:top w:val="none" w:sz="0" w:space="0" w:color="auto"/>
            <w:left w:val="none" w:sz="0" w:space="0" w:color="auto"/>
            <w:bottom w:val="none" w:sz="0" w:space="0" w:color="auto"/>
            <w:right w:val="none" w:sz="0" w:space="0" w:color="auto"/>
          </w:divBdr>
        </w:div>
        <w:div w:id="1447045656">
          <w:marLeft w:val="480"/>
          <w:marRight w:val="0"/>
          <w:marTop w:val="0"/>
          <w:marBottom w:val="0"/>
          <w:divBdr>
            <w:top w:val="none" w:sz="0" w:space="0" w:color="auto"/>
            <w:left w:val="none" w:sz="0" w:space="0" w:color="auto"/>
            <w:bottom w:val="none" w:sz="0" w:space="0" w:color="auto"/>
            <w:right w:val="none" w:sz="0" w:space="0" w:color="auto"/>
          </w:divBdr>
        </w:div>
        <w:div w:id="1723409165">
          <w:marLeft w:val="480"/>
          <w:marRight w:val="0"/>
          <w:marTop w:val="0"/>
          <w:marBottom w:val="0"/>
          <w:divBdr>
            <w:top w:val="none" w:sz="0" w:space="0" w:color="auto"/>
            <w:left w:val="none" w:sz="0" w:space="0" w:color="auto"/>
            <w:bottom w:val="none" w:sz="0" w:space="0" w:color="auto"/>
            <w:right w:val="none" w:sz="0" w:space="0" w:color="auto"/>
          </w:divBdr>
        </w:div>
        <w:div w:id="739866681">
          <w:marLeft w:val="480"/>
          <w:marRight w:val="0"/>
          <w:marTop w:val="0"/>
          <w:marBottom w:val="0"/>
          <w:divBdr>
            <w:top w:val="none" w:sz="0" w:space="0" w:color="auto"/>
            <w:left w:val="none" w:sz="0" w:space="0" w:color="auto"/>
            <w:bottom w:val="none" w:sz="0" w:space="0" w:color="auto"/>
            <w:right w:val="none" w:sz="0" w:space="0" w:color="auto"/>
          </w:divBdr>
        </w:div>
        <w:div w:id="1078939141">
          <w:marLeft w:val="480"/>
          <w:marRight w:val="0"/>
          <w:marTop w:val="0"/>
          <w:marBottom w:val="0"/>
          <w:divBdr>
            <w:top w:val="none" w:sz="0" w:space="0" w:color="auto"/>
            <w:left w:val="none" w:sz="0" w:space="0" w:color="auto"/>
            <w:bottom w:val="none" w:sz="0" w:space="0" w:color="auto"/>
            <w:right w:val="none" w:sz="0" w:space="0" w:color="auto"/>
          </w:divBdr>
        </w:div>
        <w:div w:id="750086039">
          <w:marLeft w:val="480"/>
          <w:marRight w:val="0"/>
          <w:marTop w:val="0"/>
          <w:marBottom w:val="0"/>
          <w:divBdr>
            <w:top w:val="none" w:sz="0" w:space="0" w:color="auto"/>
            <w:left w:val="none" w:sz="0" w:space="0" w:color="auto"/>
            <w:bottom w:val="none" w:sz="0" w:space="0" w:color="auto"/>
            <w:right w:val="none" w:sz="0" w:space="0" w:color="auto"/>
          </w:divBdr>
        </w:div>
        <w:div w:id="1121219339">
          <w:marLeft w:val="480"/>
          <w:marRight w:val="0"/>
          <w:marTop w:val="0"/>
          <w:marBottom w:val="0"/>
          <w:divBdr>
            <w:top w:val="none" w:sz="0" w:space="0" w:color="auto"/>
            <w:left w:val="none" w:sz="0" w:space="0" w:color="auto"/>
            <w:bottom w:val="none" w:sz="0" w:space="0" w:color="auto"/>
            <w:right w:val="none" w:sz="0" w:space="0" w:color="auto"/>
          </w:divBdr>
        </w:div>
      </w:divsChild>
    </w:div>
    <w:div w:id="115375592">
      <w:bodyDiv w:val="1"/>
      <w:marLeft w:val="0"/>
      <w:marRight w:val="0"/>
      <w:marTop w:val="0"/>
      <w:marBottom w:val="0"/>
      <w:divBdr>
        <w:top w:val="none" w:sz="0" w:space="0" w:color="auto"/>
        <w:left w:val="none" w:sz="0" w:space="0" w:color="auto"/>
        <w:bottom w:val="none" w:sz="0" w:space="0" w:color="auto"/>
        <w:right w:val="none" w:sz="0" w:space="0" w:color="auto"/>
      </w:divBdr>
      <w:divsChild>
        <w:div w:id="1335887443">
          <w:marLeft w:val="480"/>
          <w:marRight w:val="0"/>
          <w:marTop w:val="0"/>
          <w:marBottom w:val="0"/>
          <w:divBdr>
            <w:top w:val="none" w:sz="0" w:space="0" w:color="auto"/>
            <w:left w:val="none" w:sz="0" w:space="0" w:color="auto"/>
            <w:bottom w:val="none" w:sz="0" w:space="0" w:color="auto"/>
            <w:right w:val="none" w:sz="0" w:space="0" w:color="auto"/>
          </w:divBdr>
        </w:div>
        <w:div w:id="925067204">
          <w:marLeft w:val="480"/>
          <w:marRight w:val="0"/>
          <w:marTop w:val="0"/>
          <w:marBottom w:val="0"/>
          <w:divBdr>
            <w:top w:val="none" w:sz="0" w:space="0" w:color="auto"/>
            <w:left w:val="none" w:sz="0" w:space="0" w:color="auto"/>
            <w:bottom w:val="none" w:sz="0" w:space="0" w:color="auto"/>
            <w:right w:val="none" w:sz="0" w:space="0" w:color="auto"/>
          </w:divBdr>
        </w:div>
        <w:div w:id="1897928857">
          <w:marLeft w:val="480"/>
          <w:marRight w:val="0"/>
          <w:marTop w:val="0"/>
          <w:marBottom w:val="0"/>
          <w:divBdr>
            <w:top w:val="none" w:sz="0" w:space="0" w:color="auto"/>
            <w:left w:val="none" w:sz="0" w:space="0" w:color="auto"/>
            <w:bottom w:val="none" w:sz="0" w:space="0" w:color="auto"/>
            <w:right w:val="none" w:sz="0" w:space="0" w:color="auto"/>
          </w:divBdr>
        </w:div>
        <w:div w:id="1021273890">
          <w:marLeft w:val="480"/>
          <w:marRight w:val="0"/>
          <w:marTop w:val="0"/>
          <w:marBottom w:val="0"/>
          <w:divBdr>
            <w:top w:val="none" w:sz="0" w:space="0" w:color="auto"/>
            <w:left w:val="none" w:sz="0" w:space="0" w:color="auto"/>
            <w:bottom w:val="none" w:sz="0" w:space="0" w:color="auto"/>
            <w:right w:val="none" w:sz="0" w:space="0" w:color="auto"/>
          </w:divBdr>
        </w:div>
        <w:div w:id="1023822466">
          <w:marLeft w:val="480"/>
          <w:marRight w:val="0"/>
          <w:marTop w:val="0"/>
          <w:marBottom w:val="0"/>
          <w:divBdr>
            <w:top w:val="none" w:sz="0" w:space="0" w:color="auto"/>
            <w:left w:val="none" w:sz="0" w:space="0" w:color="auto"/>
            <w:bottom w:val="none" w:sz="0" w:space="0" w:color="auto"/>
            <w:right w:val="none" w:sz="0" w:space="0" w:color="auto"/>
          </w:divBdr>
        </w:div>
        <w:div w:id="1910651633">
          <w:marLeft w:val="480"/>
          <w:marRight w:val="0"/>
          <w:marTop w:val="0"/>
          <w:marBottom w:val="0"/>
          <w:divBdr>
            <w:top w:val="none" w:sz="0" w:space="0" w:color="auto"/>
            <w:left w:val="none" w:sz="0" w:space="0" w:color="auto"/>
            <w:bottom w:val="none" w:sz="0" w:space="0" w:color="auto"/>
            <w:right w:val="none" w:sz="0" w:space="0" w:color="auto"/>
          </w:divBdr>
        </w:div>
        <w:div w:id="1375233088">
          <w:marLeft w:val="480"/>
          <w:marRight w:val="0"/>
          <w:marTop w:val="0"/>
          <w:marBottom w:val="0"/>
          <w:divBdr>
            <w:top w:val="none" w:sz="0" w:space="0" w:color="auto"/>
            <w:left w:val="none" w:sz="0" w:space="0" w:color="auto"/>
            <w:bottom w:val="none" w:sz="0" w:space="0" w:color="auto"/>
            <w:right w:val="none" w:sz="0" w:space="0" w:color="auto"/>
          </w:divBdr>
        </w:div>
        <w:div w:id="190266708">
          <w:marLeft w:val="480"/>
          <w:marRight w:val="0"/>
          <w:marTop w:val="0"/>
          <w:marBottom w:val="0"/>
          <w:divBdr>
            <w:top w:val="none" w:sz="0" w:space="0" w:color="auto"/>
            <w:left w:val="none" w:sz="0" w:space="0" w:color="auto"/>
            <w:bottom w:val="none" w:sz="0" w:space="0" w:color="auto"/>
            <w:right w:val="none" w:sz="0" w:space="0" w:color="auto"/>
          </w:divBdr>
        </w:div>
        <w:div w:id="1309555806">
          <w:marLeft w:val="480"/>
          <w:marRight w:val="0"/>
          <w:marTop w:val="0"/>
          <w:marBottom w:val="0"/>
          <w:divBdr>
            <w:top w:val="none" w:sz="0" w:space="0" w:color="auto"/>
            <w:left w:val="none" w:sz="0" w:space="0" w:color="auto"/>
            <w:bottom w:val="none" w:sz="0" w:space="0" w:color="auto"/>
            <w:right w:val="none" w:sz="0" w:space="0" w:color="auto"/>
          </w:divBdr>
        </w:div>
        <w:div w:id="91978008">
          <w:marLeft w:val="480"/>
          <w:marRight w:val="0"/>
          <w:marTop w:val="0"/>
          <w:marBottom w:val="0"/>
          <w:divBdr>
            <w:top w:val="none" w:sz="0" w:space="0" w:color="auto"/>
            <w:left w:val="none" w:sz="0" w:space="0" w:color="auto"/>
            <w:bottom w:val="none" w:sz="0" w:space="0" w:color="auto"/>
            <w:right w:val="none" w:sz="0" w:space="0" w:color="auto"/>
          </w:divBdr>
        </w:div>
        <w:div w:id="932906362">
          <w:marLeft w:val="480"/>
          <w:marRight w:val="0"/>
          <w:marTop w:val="0"/>
          <w:marBottom w:val="0"/>
          <w:divBdr>
            <w:top w:val="none" w:sz="0" w:space="0" w:color="auto"/>
            <w:left w:val="none" w:sz="0" w:space="0" w:color="auto"/>
            <w:bottom w:val="none" w:sz="0" w:space="0" w:color="auto"/>
            <w:right w:val="none" w:sz="0" w:space="0" w:color="auto"/>
          </w:divBdr>
        </w:div>
        <w:div w:id="809832614">
          <w:marLeft w:val="480"/>
          <w:marRight w:val="0"/>
          <w:marTop w:val="0"/>
          <w:marBottom w:val="0"/>
          <w:divBdr>
            <w:top w:val="none" w:sz="0" w:space="0" w:color="auto"/>
            <w:left w:val="none" w:sz="0" w:space="0" w:color="auto"/>
            <w:bottom w:val="none" w:sz="0" w:space="0" w:color="auto"/>
            <w:right w:val="none" w:sz="0" w:space="0" w:color="auto"/>
          </w:divBdr>
        </w:div>
        <w:div w:id="1225291240">
          <w:marLeft w:val="480"/>
          <w:marRight w:val="0"/>
          <w:marTop w:val="0"/>
          <w:marBottom w:val="0"/>
          <w:divBdr>
            <w:top w:val="none" w:sz="0" w:space="0" w:color="auto"/>
            <w:left w:val="none" w:sz="0" w:space="0" w:color="auto"/>
            <w:bottom w:val="none" w:sz="0" w:space="0" w:color="auto"/>
            <w:right w:val="none" w:sz="0" w:space="0" w:color="auto"/>
          </w:divBdr>
        </w:div>
        <w:div w:id="36707807">
          <w:marLeft w:val="480"/>
          <w:marRight w:val="0"/>
          <w:marTop w:val="0"/>
          <w:marBottom w:val="0"/>
          <w:divBdr>
            <w:top w:val="none" w:sz="0" w:space="0" w:color="auto"/>
            <w:left w:val="none" w:sz="0" w:space="0" w:color="auto"/>
            <w:bottom w:val="none" w:sz="0" w:space="0" w:color="auto"/>
            <w:right w:val="none" w:sz="0" w:space="0" w:color="auto"/>
          </w:divBdr>
        </w:div>
        <w:div w:id="243104038">
          <w:marLeft w:val="480"/>
          <w:marRight w:val="0"/>
          <w:marTop w:val="0"/>
          <w:marBottom w:val="0"/>
          <w:divBdr>
            <w:top w:val="none" w:sz="0" w:space="0" w:color="auto"/>
            <w:left w:val="none" w:sz="0" w:space="0" w:color="auto"/>
            <w:bottom w:val="none" w:sz="0" w:space="0" w:color="auto"/>
            <w:right w:val="none" w:sz="0" w:space="0" w:color="auto"/>
          </w:divBdr>
        </w:div>
        <w:div w:id="1090783941">
          <w:marLeft w:val="480"/>
          <w:marRight w:val="0"/>
          <w:marTop w:val="0"/>
          <w:marBottom w:val="0"/>
          <w:divBdr>
            <w:top w:val="none" w:sz="0" w:space="0" w:color="auto"/>
            <w:left w:val="none" w:sz="0" w:space="0" w:color="auto"/>
            <w:bottom w:val="none" w:sz="0" w:space="0" w:color="auto"/>
            <w:right w:val="none" w:sz="0" w:space="0" w:color="auto"/>
          </w:divBdr>
        </w:div>
        <w:div w:id="555045381">
          <w:marLeft w:val="480"/>
          <w:marRight w:val="0"/>
          <w:marTop w:val="0"/>
          <w:marBottom w:val="0"/>
          <w:divBdr>
            <w:top w:val="none" w:sz="0" w:space="0" w:color="auto"/>
            <w:left w:val="none" w:sz="0" w:space="0" w:color="auto"/>
            <w:bottom w:val="none" w:sz="0" w:space="0" w:color="auto"/>
            <w:right w:val="none" w:sz="0" w:space="0" w:color="auto"/>
          </w:divBdr>
        </w:div>
        <w:div w:id="935478656">
          <w:marLeft w:val="480"/>
          <w:marRight w:val="0"/>
          <w:marTop w:val="0"/>
          <w:marBottom w:val="0"/>
          <w:divBdr>
            <w:top w:val="none" w:sz="0" w:space="0" w:color="auto"/>
            <w:left w:val="none" w:sz="0" w:space="0" w:color="auto"/>
            <w:bottom w:val="none" w:sz="0" w:space="0" w:color="auto"/>
            <w:right w:val="none" w:sz="0" w:space="0" w:color="auto"/>
          </w:divBdr>
        </w:div>
        <w:div w:id="1693533124">
          <w:marLeft w:val="480"/>
          <w:marRight w:val="0"/>
          <w:marTop w:val="0"/>
          <w:marBottom w:val="0"/>
          <w:divBdr>
            <w:top w:val="none" w:sz="0" w:space="0" w:color="auto"/>
            <w:left w:val="none" w:sz="0" w:space="0" w:color="auto"/>
            <w:bottom w:val="none" w:sz="0" w:space="0" w:color="auto"/>
            <w:right w:val="none" w:sz="0" w:space="0" w:color="auto"/>
          </w:divBdr>
        </w:div>
        <w:div w:id="1111238473">
          <w:marLeft w:val="480"/>
          <w:marRight w:val="0"/>
          <w:marTop w:val="0"/>
          <w:marBottom w:val="0"/>
          <w:divBdr>
            <w:top w:val="none" w:sz="0" w:space="0" w:color="auto"/>
            <w:left w:val="none" w:sz="0" w:space="0" w:color="auto"/>
            <w:bottom w:val="none" w:sz="0" w:space="0" w:color="auto"/>
            <w:right w:val="none" w:sz="0" w:space="0" w:color="auto"/>
          </w:divBdr>
        </w:div>
        <w:div w:id="606886780">
          <w:marLeft w:val="480"/>
          <w:marRight w:val="0"/>
          <w:marTop w:val="0"/>
          <w:marBottom w:val="0"/>
          <w:divBdr>
            <w:top w:val="none" w:sz="0" w:space="0" w:color="auto"/>
            <w:left w:val="none" w:sz="0" w:space="0" w:color="auto"/>
            <w:bottom w:val="none" w:sz="0" w:space="0" w:color="auto"/>
            <w:right w:val="none" w:sz="0" w:space="0" w:color="auto"/>
          </w:divBdr>
        </w:div>
        <w:div w:id="1223173991">
          <w:marLeft w:val="480"/>
          <w:marRight w:val="0"/>
          <w:marTop w:val="0"/>
          <w:marBottom w:val="0"/>
          <w:divBdr>
            <w:top w:val="none" w:sz="0" w:space="0" w:color="auto"/>
            <w:left w:val="none" w:sz="0" w:space="0" w:color="auto"/>
            <w:bottom w:val="none" w:sz="0" w:space="0" w:color="auto"/>
            <w:right w:val="none" w:sz="0" w:space="0" w:color="auto"/>
          </w:divBdr>
        </w:div>
        <w:div w:id="942538952">
          <w:marLeft w:val="480"/>
          <w:marRight w:val="0"/>
          <w:marTop w:val="0"/>
          <w:marBottom w:val="0"/>
          <w:divBdr>
            <w:top w:val="none" w:sz="0" w:space="0" w:color="auto"/>
            <w:left w:val="none" w:sz="0" w:space="0" w:color="auto"/>
            <w:bottom w:val="none" w:sz="0" w:space="0" w:color="auto"/>
            <w:right w:val="none" w:sz="0" w:space="0" w:color="auto"/>
          </w:divBdr>
        </w:div>
        <w:div w:id="42099178">
          <w:marLeft w:val="480"/>
          <w:marRight w:val="0"/>
          <w:marTop w:val="0"/>
          <w:marBottom w:val="0"/>
          <w:divBdr>
            <w:top w:val="none" w:sz="0" w:space="0" w:color="auto"/>
            <w:left w:val="none" w:sz="0" w:space="0" w:color="auto"/>
            <w:bottom w:val="none" w:sz="0" w:space="0" w:color="auto"/>
            <w:right w:val="none" w:sz="0" w:space="0" w:color="auto"/>
          </w:divBdr>
        </w:div>
        <w:div w:id="98843884">
          <w:marLeft w:val="480"/>
          <w:marRight w:val="0"/>
          <w:marTop w:val="0"/>
          <w:marBottom w:val="0"/>
          <w:divBdr>
            <w:top w:val="none" w:sz="0" w:space="0" w:color="auto"/>
            <w:left w:val="none" w:sz="0" w:space="0" w:color="auto"/>
            <w:bottom w:val="none" w:sz="0" w:space="0" w:color="auto"/>
            <w:right w:val="none" w:sz="0" w:space="0" w:color="auto"/>
          </w:divBdr>
        </w:div>
        <w:div w:id="946543514">
          <w:marLeft w:val="480"/>
          <w:marRight w:val="0"/>
          <w:marTop w:val="0"/>
          <w:marBottom w:val="0"/>
          <w:divBdr>
            <w:top w:val="none" w:sz="0" w:space="0" w:color="auto"/>
            <w:left w:val="none" w:sz="0" w:space="0" w:color="auto"/>
            <w:bottom w:val="none" w:sz="0" w:space="0" w:color="auto"/>
            <w:right w:val="none" w:sz="0" w:space="0" w:color="auto"/>
          </w:divBdr>
        </w:div>
        <w:div w:id="2074354072">
          <w:marLeft w:val="480"/>
          <w:marRight w:val="0"/>
          <w:marTop w:val="0"/>
          <w:marBottom w:val="0"/>
          <w:divBdr>
            <w:top w:val="none" w:sz="0" w:space="0" w:color="auto"/>
            <w:left w:val="none" w:sz="0" w:space="0" w:color="auto"/>
            <w:bottom w:val="none" w:sz="0" w:space="0" w:color="auto"/>
            <w:right w:val="none" w:sz="0" w:space="0" w:color="auto"/>
          </w:divBdr>
        </w:div>
        <w:div w:id="1167358098">
          <w:marLeft w:val="480"/>
          <w:marRight w:val="0"/>
          <w:marTop w:val="0"/>
          <w:marBottom w:val="0"/>
          <w:divBdr>
            <w:top w:val="none" w:sz="0" w:space="0" w:color="auto"/>
            <w:left w:val="none" w:sz="0" w:space="0" w:color="auto"/>
            <w:bottom w:val="none" w:sz="0" w:space="0" w:color="auto"/>
            <w:right w:val="none" w:sz="0" w:space="0" w:color="auto"/>
          </w:divBdr>
        </w:div>
        <w:div w:id="723410184">
          <w:marLeft w:val="480"/>
          <w:marRight w:val="0"/>
          <w:marTop w:val="0"/>
          <w:marBottom w:val="0"/>
          <w:divBdr>
            <w:top w:val="none" w:sz="0" w:space="0" w:color="auto"/>
            <w:left w:val="none" w:sz="0" w:space="0" w:color="auto"/>
            <w:bottom w:val="none" w:sz="0" w:space="0" w:color="auto"/>
            <w:right w:val="none" w:sz="0" w:space="0" w:color="auto"/>
          </w:divBdr>
        </w:div>
        <w:div w:id="705251572">
          <w:marLeft w:val="480"/>
          <w:marRight w:val="0"/>
          <w:marTop w:val="0"/>
          <w:marBottom w:val="0"/>
          <w:divBdr>
            <w:top w:val="none" w:sz="0" w:space="0" w:color="auto"/>
            <w:left w:val="none" w:sz="0" w:space="0" w:color="auto"/>
            <w:bottom w:val="none" w:sz="0" w:space="0" w:color="auto"/>
            <w:right w:val="none" w:sz="0" w:space="0" w:color="auto"/>
          </w:divBdr>
        </w:div>
        <w:div w:id="1654023929">
          <w:marLeft w:val="480"/>
          <w:marRight w:val="0"/>
          <w:marTop w:val="0"/>
          <w:marBottom w:val="0"/>
          <w:divBdr>
            <w:top w:val="none" w:sz="0" w:space="0" w:color="auto"/>
            <w:left w:val="none" w:sz="0" w:space="0" w:color="auto"/>
            <w:bottom w:val="none" w:sz="0" w:space="0" w:color="auto"/>
            <w:right w:val="none" w:sz="0" w:space="0" w:color="auto"/>
          </w:divBdr>
        </w:div>
        <w:div w:id="2053849256">
          <w:marLeft w:val="480"/>
          <w:marRight w:val="0"/>
          <w:marTop w:val="0"/>
          <w:marBottom w:val="0"/>
          <w:divBdr>
            <w:top w:val="none" w:sz="0" w:space="0" w:color="auto"/>
            <w:left w:val="none" w:sz="0" w:space="0" w:color="auto"/>
            <w:bottom w:val="none" w:sz="0" w:space="0" w:color="auto"/>
            <w:right w:val="none" w:sz="0" w:space="0" w:color="auto"/>
          </w:divBdr>
        </w:div>
      </w:divsChild>
    </w:div>
    <w:div w:id="115563925">
      <w:bodyDiv w:val="1"/>
      <w:marLeft w:val="0"/>
      <w:marRight w:val="0"/>
      <w:marTop w:val="0"/>
      <w:marBottom w:val="0"/>
      <w:divBdr>
        <w:top w:val="none" w:sz="0" w:space="0" w:color="auto"/>
        <w:left w:val="none" w:sz="0" w:space="0" w:color="auto"/>
        <w:bottom w:val="none" w:sz="0" w:space="0" w:color="auto"/>
        <w:right w:val="none" w:sz="0" w:space="0" w:color="auto"/>
      </w:divBdr>
      <w:divsChild>
        <w:div w:id="2117747354">
          <w:marLeft w:val="480"/>
          <w:marRight w:val="0"/>
          <w:marTop w:val="0"/>
          <w:marBottom w:val="0"/>
          <w:divBdr>
            <w:top w:val="none" w:sz="0" w:space="0" w:color="auto"/>
            <w:left w:val="none" w:sz="0" w:space="0" w:color="auto"/>
            <w:bottom w:val="none" w:sz="0" w:space="0" w:color="auto"/>
            <w:right w:val="none" w:sz="0" w:space="0" w:color="auto"/>
          </w:divBdr>
        </w:div>
        <w:div w:id="450170226">
          <w:marLeft w:val="480"/>
          <w:marRight w:val="0"/>
          <w:marTop w:val="0"/>
          <w:marBottom w:val="0"/>
          <w:divBdr>
            <w:top w:val="none" w:sz="0" w:space="0" w:color="auto"/>
            <w:left w:val="none" w:sz="0" w:space="0" w:color="auto"/>
            <w:bottom w:val="none" w:sz="0" w:space="0" w:color="auto"/>
            <w:right w:val="none" w:sz="0" w:space="0" w:color="auto"/>
          </w:divBdr>
        </w:div>
        <w:div w:id="1528911526">
          <w:marLeft w:val="480"/>
          <w:marRight w:val="0"/>
          <w:marTop w:val="0"/>
          <w:marBottom w:val="0"/>
          <w:divBdr>
            <w:top w:val="none" w:sz="0" w:space="0" w:color="auto"/>
            <w:left w:val="none" w:sz="0" w:space="0" w:color="auto"/>
            <w:bottom w:val="none" w:sz="0" w:space="0" w:color="auto"/>
            <w:right w:val="none" w:sz="0" w:space="0" w:color="auto"/>
          </w:divBdr>
        </w:div>
        <w:div w:id="1366835158">
          <w:marLeft w:val="480"/>
          <w:marRight w:val="0"/>
          <w:marTop w:val="0"/>
          <w:marBottom w:val="0"/>
          <w:divBdr>
            <w:top w:val="none" w:sz="0" w:space="0" w:color="auto"/>
            <w:left w:val="none" w:sz="0" w:space="0" w:color="auto"/>
            <w:bottom w:val="none" w:sz="0" w:space="0" w:color="auto"/>
            <w:right w:val="none" w:sz="0" w:space="0" w:color="auto"/>
          </w:divBdr>
        </w:div>
        <w:div w:id="480970173">
          <w:marLeft w:val="480"/>
          <w:marRight w:val="0"/>
          <w:marTop w:val="0"/>
          <w:marBottom w:val="0"/>
          <w:divBdr>
            <w:top w:val="none" w:sz="0" w:space="0" w:color="auto"/>
            <w:left w:val="none" w:sz="0" w:space="0" w:color="auto"/>
            <w:bottom w:val="none" w:sz="0" w:space="0" w:color="auto"/>
            <w:right w:val="none" w:sz="0" w:space="0" w:color="auto"/>
          </w:divBdr>
        </w:div>
        <w:div w:id="477498759">
          <w:marLeft w:val="480"/>
          <w:marRight w:val="0"/>
          <w:marTop w:val="0"/>
          <w:marBottom w:val="0"/>
          <w:divBdr>
            <w:top w:val="none" w:sz="0" w:space="0" w:color="auto"/>
            <w:left w:val="none" w:sz="0" w:space="0" w:color="auto"/>
            <w:bottom w:val="none" w:sz="0" w:space="0" w:color="auto"/>
            <w:right w:val="none" w:sz="0" w:space="0" w:color="auto"/>
          </w:divBdr>
        </w:div>
        <w:div w:id="2128814342">
          <w:marLeft w:val="480"/>
          <w:marRight w:val="0"/>
          <w:marTop w:val="0"/>
          <w:marBottom w:val="0"/>
          <w:divBdr>
            <w:top w:val="none" w:sz="0" w:space="0" w:color="auto"/>
            <w:left w:val="none" w:sz="0" w:space="0" w:color="auto"/>
            <w:bottom w:val="none" w:sz="0" w:space="0" w:color="auto"/>
            <w:right w:val="none" w:sz="0" w:space="0" w:color="auto"/>
          </w:divBdr>
        </w:div>
        <w:div w:id="1693140390">
          <w:marLeft w:val="480"/>
          <w:marRight w:val="0"/>
          <w:marTop w:val="0"/>
          <w:marBottom w:val="0"/>
          <w:divBdr>
            <w:top w:val="none" w:sz="0" w:space="0" w:color="auto"/>
            <w:left w:val="none" w:sz="0" w:space="0" w:color="auto"/>
            <w:bottom w:val="none" w:sz="0" w:space="0" w:color="auto"/>
            <w:right w:val="none" w:sz="0" w:space="0" w:color="auto"/>
          </w:divBdr>
        </w:div>
        <w:div w:id="2134397256">
          <w:marLeft w:val="480"/>
          <w:marRight w:val="0"/>
          <w:marTop w:val="0"/>
          <w:marBottom w:val="0"/>
          <w:divBdr>
            <w:top w:val="none" w:sz="0" w:space="0" w:color="auto"/>
            <w:left w:val="none" w:sz="0" w:space="0" w:color="auto"/>
            <w:bottom w:val="none" w:sz="0" w:space="0" w:color="auto"/>
            <w:right w:val="none" w:sz="0" w:space="0" w:color="auto"/>
          </w:divBdr>
        </w:div>
        <w:div w:id="1234779574">
          <w:marLeft w:val="480"/>
          <w:marRight w:val="0"/>
          <w:marTop w:val="0"/>
          <w:marBottom w:val="0"/>
          <w:divBdr>
            <w:top w:val="none" w:sz="0" w:space="0" w:color="auto"/>
            <w:left w:val="none" w:sz="0" w:space="0" w:color="auto"/>
            <w:bottom w:val="none" w:sz="0" w:space="0" w:color="auto"/>
            <w:right w:val="none" w:sz="0" w:space="0" w:color="auto"/>
          </w:divBdr>
        </w:div>
        <w:div w:id="198586396">
          <w:marLeft w:val="480"/>
          <w:marRight w:val="0"/>
          <w:marTop w:val="0"/>
          <w:marBottom w:val="0"/>
          <w:divBdr>
            <w:top w:val="none" w:sz="0" w:space="0" w:color="auto"/>
            <w:left w:val="none" w:sz="0" w:space="0" w:color="auto"/>
            <w:bottom w:val="none" w:sz="0" w:space="0" w:color="auto"/>
            <w:right w:val="none" w:sz="0" w:space="0" w:color="auto"/>
          </w:divBdr>
        </w:div>
        <w:div w:id="813911210">
          <w:marLeft w:val="480"/>
          <w:marRight w:val="0"/>
          <w:marTop w:val="0"/>
          <w:marBottom w:val="0"/>
          <w:divBdr>
            <w:top w:val="none" w:sz="0" w:space="0" w:color="auto"/>
            <w:left w:val="none" w:sz="0" w:space="0" w:color="auto"/>
            <w:bottom w:val="none" w:sz="0" w:space="0" w:color="auto"/>
            <w:right w:val="none" w:sz="0" w:space="0" w:color="auto"/>
          </w:divBdr>
        </w:div>
        <w:div w:id="1179805782">
          <w:marLeft w:val="480"/>
          <w:marRight w:val="0"/>
          <w:marTop w:val="0"/>
          <w:marBottom w:val="0"/>
          <w:divBdr>
            <w:top w:val="none" w:sz="0" w:space="0" w:color="auto"/>
            <w:left w:val="none" w:sz="0" w:space="0" w:color="auto"/>
            <w:bottom w:val="none" w:sz="0" w:space="0" w:color="auto"/>
            <w:right w:val="none" w:sz="0" w:space="0" w:color="auto"/>
          </w:divBdr>
        </w:div>
        <w:div w:id="1397780238">
          <w:marLeft w:val="480"/>
          <w:marRight w:val="0"/>
          <w:marTop w:val="0"/>
          <w:marBottom w:val="0"/>
          <w:divBdr>
            <w:top w:val="none" w:sz="0" w:space="0" w:color="auto"/>
            <w:left w:val="none" w:sz="0" w:space="0" w:color="auto"/>
            <w:bottom w:val="none" w:sz="0" w:space="0" w:color="auto"/>
            <w:right w:val="none" w:sz="0" w:space="0" w:color="auto"/>
          </w:divBdr>
        </w:div>
        <w:div w:id="257174872">
          <w:marLeft w:val="480"/>
          <w:marRight w:val="0"/>
          <w:marTop w:val="0"/>
          <w:marBottom w:val="0"/>
          <w:divBdr>
            <w:top w:val="none" w:sz="0" w:space="0" w:color="auto"/>
            <w:left w:val="none" w:sz="0" w:space="0" w:color="auto"/>
            <w:bottom w:val="none" w:sz="0" w:space="0" w:color="auto"/>
            <w:right w:val="none" w:sz="0" w:space="0" w:color="auto"/>
          </w:divBdr>
        </w:div>
        <w:div w:id="640384843">
          <w:marLeft w:val="480"/>
          <w:marRight w:val="0"/>
          <w:marTop w:val="0"/>
          <w:marBottom w:val="0"/>
          <w:divBdr>
            <w:top w:val="none" w:sz="0" w:space="0" w:color="auto"/>
            <w:left w:val="none" w:sz="0" w:space="0" w:color="auto"/>
            <w:bottom w:val="none" w:sz="0" w:space="0" w:color="auto"/>
            <w:right w:val="none" w:sz="0" w:space="0" w:color="auto"/>
          </w:divBdr>
        </w:div>
        <w:div w:id="2096053808">
          <w:marLeft w:val="480"/>
          <w:marRight w:val="0"/>
          <w:marTop w:val="0"/>
          <w:marBottom w:val="0"/>
          <w:divBdr>
            <w:top w:val="none" w:sz="0" w:space="0" w:color="auto"/>
            <w:left w:val="none" w:sz="0" w:space="0" w:color="auto"/>
            <w:bottom w:val="none" w:sz="0" w:space="0" w:color="auto"/>
            <w:right w:val="none" w:sz="0" w:space="0" w:color="auto"/>
          </w:divBdr>
        </w:div>
        <w:div w:id="1630354986">
          <w:marLeft w:val="480"/>
          <w:marRight w:val="0"/>
          <w:marTop w:val="0"/>
          <w:marBottom w:val="0"/>
          <w:divBdr>
            <w:top w:val="none" w:sz="0" w:space="0" w:color="auto"/>
            <w:left w:val="none" w:sz="0" w:space="0" w:color="auto"/>
            <w:bottom w:val="none" w:sz="0" w:space="0" w:color="auto"/>
            <w:right w:val="none" w:sz="0" w:space="0" w:color="auto"/>
          </w:divBdr>
        </w:div>
        <w:div w:id="1547714064">
          <w:marLeft w:val="480"/>
          <w:marRight w:val="0"/>
          <w:marTop w:val="0"/>
          <w:marBottom w:val="0"/>
          <w:divBdr>
            <w:top w:val="none" w:sz="0" w:space="0" w:color="auto"/>
            <w:left w:val="none" w:sz="0" w:space="0" w:color="auto"/>
            <w:bottom w:val="none" w:sz="0" w:space="0" w:color="auto"/>
            <w:right w:val="none" w:sz="0" w:space="0" w:color="auto"/>
          </w:divBdr>
        </w:div>
      </w:divsChild>
    </w:div>
    <w:div w:id="116680097">
      <w:bodyDiv w:val="1"/>
      <w:marLeft w:val="0"/>
      <w:marRight w:val="0"/>
      <w:marTop w:val="0"/>
      <w:marBottom w:val="0"/>
      <w:divBdr>
        <w:top w:val="none" w:sz="0" w:space="0" w:color="auto"/>
        <w:left w:val="none" w:sz="0" w:space="0" w:color="auto"/>
        <w:bottom w:val="none" w:sz="0" w:space="0" w:color="auto"/>
        <w:right w:val="none" w:sz="0" w:space="0" w:color="auto"/>
      </w:divBdr>
    </w:div>
    <w:div w:id="126826898">
      <w:bodyDiv w:val="1"/>
      <w:marLeft w:val="0"/>
      <w:marRight w:val="0"/>
      <w:marTop w:val="0"/>
      <w:marBottom w:val="0"/>
      <w:divBdr>
        <w:top w:val="none" w:sz="0" w:space="0" w:color="auto"/>
        <w:left w:val="none" w:sz="0" w:space="0" w:color="auto"/>
        <w:bottom w:val="none" w:sz="0" w:space="0" w:color="auto"/>
        <w:right w:val="none" w:sz="0" w:space="0" w:color="auto"/>
      </w:divBdr>
    </w:div>
    <w:div w:id="144469093">
      <w:bodyDiv w:val="1"/>
      <w:marLeft w:val="0"/>
      <w:marRight w:val="0"/>
      <w:marTop w:val="0"/>
      <w:marBottom w:val="0"/>
      <w:divBdr>
        <w:top w:val="none" w:sz="0" w:space="0" w:color="auto"/>
        <w:left w:val="none" w:sz="0" w:space="0" w:color="auto"/>
        <w:bottom w:val="none" w:sz="0" w:space="0" w:color="auto"/>
        <w:right w:val="none" w:sz="0" w:space="0" w:color="auto"/>
      </w:divBdr>
    </w:div>
    <w:div w:id="146748307">
      <w:bodyDiv w:val="1"/>
      <w:marLeft w:val="0"/>
      <w:marRight w:val="0"/>
      <w:marTop w:val="0"/>
      <w:marBottom w:val="0"/>
      <w:divBdr>
        <w:top w:val="none" w:sz="0" w:space="0" w:color="auto"/>
        <w:left w:val="none" w:sz="0" w:space="0" w:color="auto"/>
        <w:bottom w:val="none" w:sz="0" w:space="0" w:color="auto"/>
        <w:right w:val="none" w:sz="0" w:space="0" w:color="auto"/>
      </w:divBdr>
    </w:div>
    <w:div w:id="149760328">
      <w:bodyDiv w:val="1"/>
      <w:marLeft w:val="0"/>
      <w:marRight w:val="0"/>
      <w:marTop w:val="0"/>
      <w:marBottom w:val="0"/>
      <w:divBdr>
        <w:top w:val="none" w:sz="0" w:space="0" w:color="auto"/>
        <w:left w:val="none" w:sz="0" w:space="0" w:color="auto"/>
        <w:bottom w:val="none" w:sz="0" w:space="0" w:color="auto"/>
        <w:right w:val="none" w:sz="0" w:space="0" w:color="auto"/>
      </w:divBdr>
    </w:div>
    <w:div w:id="153188041">
      <w:bodyDiv w:val="1"/>
      <w:marLeft w:val="0"/>
      <w:marRight w:val="0"/>
      <w:marTop w:val="0"/>
      <w:marBottom w:val="0"/>
      <w:divBdr>
        <w:top w:val="none" w:sz="0" w:space="0" w:color="auto"/>
        <w:left w:val="none" w:sz="0" w:space="0" w:color="auto"/>
        <w:bottom w:val="none" w:sz="0" w:space="0" w:color="auto"/>
        <w:right w:val="none" w:sz="0" w:space="0" w:color="auto"/>
      </w:divBdr>
    </w:div>
    <w:div w:id="159124498">
      <w:bodyDiv w:val="1"/>
      <w:marLeft w:val="0"/>
      <w:marRight w:val="0"/>
      <w:marTop w:val="0"/>
      <w:marBottom w:val="0"/>
      <w:divBdr>
        <w:top w:val="none" w:sz="0" w:space="0" w:color="auto"/>
        <w:left w:val="none" w:sz="0" w:space="0" w:color="auto"/>
        <w:bottom w:val="none" w:sz="0" w:space="0" w:color="auto"/>
        <w:right w:val="none" w:sz="0" w:space="0" w:color="auto"/>
      </w:divBdr>
      <w:divsChild>
        <w:div w:id="1526600330">
          <w:marLeft w:val="480"/>
          <w:marRight w:val="0"/>
          <w:marTop w:val="0"/>
          <w:marBottom w:val="0"/>
          <w:divBdr>
            <w:top w:val="none" w:sz="0" w:space="0" w:color="auto"/>
            <w:left w:val="none" w:sz="0" w:space="0" w:color="auto"/>
            <w:bottom w:val="none" w:sz="0" w:space="0" w:color="auto"/>
            <w:right w:val="none" w:sz="0" w:space="0" w:color="auto"/>
          </w:divBdr>
        </w:div>
        <w:div w:id="295719029">
          <w:marLeft w:val="480"/>
          <w:marRight w:val="0"/>
          <w:marTop w:val="0"/>
          <w:marBottom w:val="0"/>
          <w:divBdr>
            <w:top w:val="none" w:sz="0" w:space="0" w:color="auto"/>
            <w:left w:val="none" w:sz="0" w:space="0" w:color="auto"/>
            <w:bottom w:val="none" w:sz="0" w:space="0" w:color="auto"/>
            <w:right w:val="none" w:sz="0" w:space="0" w:color="auto"/>
          </w:divBdr>
        </w:div>
        <w:div w:id="1982224540">
          <w:marLeft w:val="480"/>
          <w:marRight w:val="0"/>
          <w:marTop w:val="0"/>
          <w:marBottom w:val="0"/>
          <w:divBdr>
            <w:top w:val="none" w:sz="0" w:space="0" w:color="auto"/>
            <w:left w:val="none" w:sz="0" w:space="0" w:color="auto"/>
            <w:bottom w:val="none" w:sz="0" w:space="0" w:color="auto"/>
            <w:right w:val="none" w:sz="0" w:space="0" w:color="auto"/>
          </w:divBdr>
        </w:div>
        <w:div w:id="1033845564">
          <w:marLeft w:val="480"/>
          <w:marRight w:val="0"/>
          <w:marTop w:val="0"/>
          <w:marBottom w:val="0"/>
          <w:divBdr>
            <w:top w:val="none" w:sz="0" w:space="0" w:color="auto"/>
            <w:left w:val="none" w:sz="0" w:space="0" w:color="auto"/>
            <w:bottom w:val="none" w:sz="0" w:space="0" w:color="auto"/>
            <w:right w:val="none" w:sz="0" w:space="0" w:color="auto"/>
          </w:divBdr>
        </w:div>
        <w:div w:id="961838568">
          <w:marLeft w:val="480"/>
          <w:marRight w:val="0"/>
          <w:marTop w:val="0"/>
          <w:marBottom w:val="0"/>
          <w:divBdr>
            <w:top w:val="none" w:sz="0" w:space="0" w:color="auto"/>
            <w:left w:val="none" w:sz="0" w:space="0" w:color="auto"/>
            <w:bottom w:val="none" w:sz="0" w:space="0" w:color="auto"/>
            <w:right w:val="none" w:sz="0" w:space="0" w:color="auto"/>
          </w:divBdr>
        </w:div>
        <w:div w:id="334457266">
          <w:marLeft w:val="480"/>
          <w:marRight w:val="0"/>
          <w:marTop w:val="0"/>
          <w:marBottom w:val="0"/>
          <w:divBdr>
            <w:top w:val="none" w:sz="0" w:space="0" w:color="auto"/>
            <w:left w:val="none" w:sz="0" w:space="0" w:color="auto"/>
            <w:bottom w:val="none" w:sz="0" w:space="0" w:color="auto"/>
            <w:right w:val="none" w:sz="0" w:space="0" w:color="auto"/>
          </w:divBdr>
        </w:div>
        <w:div w:id="1713725070">
          <w:marLeft w:val="480"/>
          <w:marRight w:val="0"/>
          <w:marTop w:val="0"/>
          <w:marBottom w:val="0"/>
          <w:divBdr>
            <w:top w:val="none" w:sz="0" w:space="0" w:color="auto"/>
            <w:left w:val="none" w:sz="0" w:space="0" w:color="auto"/>
            <w:bottom w:val="none" w:sz="0" w:space="0" w:color="auto"/>
            <w:right w:val="none" w:sz="0" w:space="0" w:color="auto"/>
          </w:divBdr>
        </w:div>
        <w:div w:id="351230018">
          <w:marLeft w:val="480"/>
          <w:marRight w:val="0"/>
          <w:marTop w:val="0"/>
          <w:marBottom w:val="0"/>
          <w:divBdr>
            <w:top w:val="none" w:sz="0" w:space="0" w:color="auto"/>
            <w:left w:val="none" w:sz="0" w:space="0" w:color="auto"/>
            <w:bottom w:val="none" w:sz="0" w:space="0" w:color="auto"/>
            <w:right w:val="none" w:sz="0" w:space="0" w:color="auto"/>
          </w:divBdr>
        </w:div>
        <w:div w:id="273875038">
          <w:marLeft w:val="480"/>
          <w:marRight w:val="0"/>
          <w:marTop w:val="0"/>
          <w:marBottom w:val="0"/>
          <w:divBdr>
            <w:top w:val="none" w:sz="0" w:space="0" w:color="auto"/>
            <w:left w:val="none" w:sz="0" w:space="0" w:color="auto"/>
            <w:bottom w:val="none" w:sz="0" w:space="0" w:color="auto"/>
            <w:right w:val="none" w:sz="0" w:space="0" w:color="auto"/>
          </w:divBdr>
        </w:div>
        <w:div w:id="633877184">
          <w:marLeft w:val="480"/>
          <w:marRight w:val="0"/>
          <w:marTop w:val="0"/>
          <w:marBottom w:val="0"/>
          <w:divBdr>
            <w:top w:val="none" w:sz="0" w:space="0" w:color="auto"/>
            <w:left w:val="none" w:sz="0" w:space="0" w:color="auto"/>
            <w:bottom w:val="none" w:sz="0" w:space="0" w:color="auto"/>
            <w:right w:val="none" w:sz="0" w:space="0" w:color="auto"/>
          </w:divBdr>
        </w:div>
        <w:div w:id="498038161">
          <w:marLeft w:val="480"/>
          <w:marRight w:val="0"/>
          <w:marTop w:val="0"/>
          <w:marBottom w:val="0"/>
          <w:divBdr>
            <w:top w:val="none" w:sz="0" w:space="0" w:color="auto"/>
            <w:left w:val="none" w:sz="0" w:space="0" w:color="auto"/>
            <w:bottom w:val="none" w:sz="0" w:space="0" w:color="auto"/>
            <w:right w:val="none" w:sz="0" w:space="0" w:color="auto"/>
          </w:divBdr>
        </w:div>
        <w:div w:id="967127694">
          <w:marLeft w:val="480"/>
          <w:marRight w:val="0"/>
          <w:marTop w:val="0"/>
          <w:marBottom w:val="0"/>
          <w:divBdr>
            <w:top w:val="none" w:sz="0" w:space="0" w:color="auto"/>
            <w:left w:val="none" w:sz="0" w:space="0" w:color="auto"/>
            <w:bottom w:val="none" w:sz="0" w:space="0" w:color="auto"/>
            <w:right w:val="none" w:sz="0" w:space="0" w:color="auto"/>
          </w:divBdr>
        </w:div>
        <w:div w:id="1348294694">
          <w:marLeft w:val="480"/>
          <w:marRight w:val="0"/>
          <w:marTop w:val="0"/>
          <w:marBottom w:val="0"/>
          <w:divBdr>
            <w:top w:val="none" w:sz="0" w:space="0" w:color="auto"/>
            <w:left w:val="none" w:sz="0" w:space="0" w:color="auto"/>
            <w:bottom w:val="none" w:sz="0" w:space="0" w:color="auto"/>
            <w:right w:val="none" w:sz="0" w:space="0" w:color="auto"/>
          </w:divBdr>
        </w:div>
        <w:div w:id="2079204351">
          <w:marLeft w:val="480"/>
          <w:marRight w:val="0"/>
          <w:marTop w:val="0"/>
          <w:marBottom w:val="0"/>
          <w:divBdr>
            <w:top w:val="none" w:sz="0" w:space="0" w:color="auto"/>
            <w:left w:val="none" w:sz="0" w:space="0" w:color="auto"/>
            <w:bottom w:val="none" w:sz="0" w:space="0" w:color="auto"/>
            <w:right w:val="none" w:sz="0" w:space="0" w:color="auto"/>
          </w:divBdr>
        </w:div>
        <w:div w:id="286932531">
          <w:marLeft w:val="480"/>
          <w:marRight w:val="0"/>
          <w:marTop w:val="0"/>
          <w:marBottom w:val="0"/>
          <w:divBdr>
            <w:top w:val="none" w:sz="0" w:space="0" w:color="auto"/>
            <w:left w:val="none" w:sz="0" w:space="0" w:color="auto"/>
            <w:bottom w:val="none" w:sz="0" w:space="0" w:color="auto"/>
            <w:right w:val="none" w:sz="0" w:space="0" w:color="auto"/>
          </w:divBdr>
        </w:div>
        <w:div w:id="541092857">
          <w:marLeft w:val="480"/>
          <w:marRight w:val="0"/>
          <w:marTop w:val="0"/>
          <w:marBottom w:val="0"/>
          <w:divBdr>
            <w:top w:val="none" w:sz="0" w:space="0" w:color="auto"/>
            <w:left w:val="none" w:sz="0" w:space="0" w:color="auto"/>
            <w:bottom w:val="none" w:sz="0" w:space="0" w:color="auto"/>
            <w:right w:val="none" w:sz="0" w:space="0" w:color="auto"/>
          </w:divBdr>
        </w:div>
        <w:div w:id="1886288092">
          <w:marLeft w:val="480"/>
          <w:marRight w:val="0"/>
          <w:marTop w:val="0"/>
          <w:marBottom w:val="0"/>
          <w:divBdr>
            <w:top w:val="none" w:sz="0" w:space="0" w:color="auto"/>
            <w:left w:val="none" w:sz="0" w:space="0" w:color="auto"/>
            <w:bottom w:val="none" w:sz="0" w:space="0" w:color="auto"/>
            <w:right w:val="none" w:sz="0" w:space="0" w:color="auto"/>
          </w:divBdr>
        </w:div>
        <w:div w:id="10570228">
          <w:marLeft w:val="480"/>
          <w:marRight w:val="0"/>
          <w:marTop w:val="0"/>
          <w:marBottom w:val="0"/>
          <w:divBdr>
            <w:top w:val="none" w:sz="0" w:space="0" w:color="auto"/>
            <w:left w:val="none" w:sz="0" w:space="0" w:color="auto"/>
            <w:bottom w:val="none" w:sz="0" w:space="0" w:color="auto"/>
            <w:right w:val="none" w:sz="0" w:space="0" w:color="auto"/>
          </w:divBdr>
        </w:div>
        <w:div w:id="722027990">
          <w:marLeft w:val="480"/>
          <w:marRight w:val="0"/>
          <w:marTop w:val="0"/>
          <w:marBottom w:val="0"/>
          <w:divBdr>
            <w:top w:val="none" w:sz="0" w:space="0" w:color="auto"/>
            <w:left w:val="none" w:sz="0" w:space="0" w:color="auto"/>
            <w:bottom w:val="none" w:sz="0" w:space="0" w:color="auto"/>
            <w:right w:val="none" w:sz="0" w:space="0" w:color="auto"/>
          </w:divBdr>
        </w:div>
        <w:div w:id="1790977398">
          <w:marLeft w:val="480"/>
          <w:marRight w:val="0"/>
          <w:marTop w:val="0"/>
          <w:marBottom w:val="0"/>
          <w:divBdr>
            <w:top w:val="none" w:sz="0" w:space="0" w:color="auto"/>
            <w:left w:val="none" w:sz="0" w:space="0" w:color="auto"/>
            <w:bottom w:val="none" w:sz="0" w:space="0" w:color="auto"/>
            <w:right w:val="none" w:sz="0" w:space="0" w:color="auto"/>
          </w:divBdr>
        </w:div>
        <w:div w:id="163789433">
          <w:marLeft w:val="480"/>
          <w:marRight w:val="0"/>
          <w:marTop w:val="0"/>
          <w:marBottom w:val="0"/>
          <w:divBdr>
            <w:top w:val="none" w:sz="0" w:space="0" w:color="auto"/>
            <w:left w:val="none" w:sz="0" w:space="0" w:color="auto"/>
            <w:bottom w:val="none" w:sz="0" w:space="0" w:color="auto"/>
            <w:right w:val="none" w:sz="0" w:space="0" w:color="auto"/>
          </w:divBdr>
        </w:div>
        <w:div w:id="459081160">
          <w:marLeft w:val="480"/>
          <w:marRight w:val="0"/>
          <w:marTop w:val="0"/>
          <w:marBottom w:val="0"/>
          <w:divBdr>
            <w:top w:val="none" w:sz="0" w:space="0" w:color="auto"/>
            <w:left w:val="none" w:sz="0" w:space="0" w:color="auto"/>
            <w:bottom w:val="none" w:sz="0" w:space="0" w:color="auto"/>
            <w:right w:val="none" w:sz="0" w:space="0" w:color="auto"/>
          </w:divBdr>
        </w:div>
        <w:div w:id="1512912131">
          <w:marLeft w:val="480"/>
          <w:marRight w:val="0"/>
          <w:marTop w:val="0"/>
          <w:marBottom w:val="0"/>
          <w:divBdr>
            <w:top w:val="none" w:sz="0" w:space="0" w:color="auto"/>
            <w:left w:val="none" w:sz="0" w:space="0" w:color="auto"/>
            <w:bottom w:val="none" w:sz="0" w:space="0" w:color="auto"/>
            <w:right w:val="none" w:sz="0" w:space="0" w:color="auto"/>
          </w:divBdr>
        </w:div>
        <w:div w:id="247691841">
          <w:marLeft w:val="480"/>
          <w:marRight w:val="0"/>
          <w:marTop w:val="0"/>
          <w:marBottom w:val="0"/>
          <w:divBdr>
            <w:top w:val="none" w:sz="0" w:space="0" w:color="auto"/>
            <w:left w:val="none" w:sz="0" w:space="0" w:color="auto"/>
            <w:bottom w:val="none" w:sz="0" w:space="0" w:color="auto"/>
            <w:right w:val="none" w:sz="0" w:space="0" w:color="auto"/>
          </w:divBdr>
        </w:div>
        <w:div w:id="992098191">
          <w:marLeft w:val="480"/>
          <w:marRight w:val="0"/>
          <w:marTop w:val="0"/>
          <w:marBottom w:val="0"/>
          <w:divBdr>
            <w:top w:val="none" w:sz="0" w:space="0" w:color="auto"/>
            <w:left w:val="none" w:sz="0" w:space="0" w:color="auto"/>
            <w:bottom w:val="none" w:sz="0" w:space="0" w:color="auto"/>
            <w:right w:val="none" w:sz="0" w:space="0" w:color="auto"/>
          </w:divBdr>
        </w:div>
        <w:div w:id="1878737511">
          <w:marLeft w:val="480"/>
          <w:marRight w:val="0"/>
          <w:marTop w:val="0"/>
          <w:marBottom w:val="0"/>
          <w:divBdr>
            <w:top w:val="none" w:sz="0" w:space="0" w:color="auto"/>
            <w:left w:val="none" w:sz="0" w:space="0" w:color="auto"/>
            <w:bottom w:val="none" w:sz="0" w:space="0" w:color="auto"/>
            <w:right w:val="none" w:sz="0" w:space="0" w:color="auto"/>
          </w:divBdr>
        </w:div>
        <w:div w:id="1568759728">
          <w:marLeft w:val="480"/>
          <w:marRight w:val="0"/>
          <w:marTop w:val="0"/>
          <w:marBottom w:val="0"/>
          <w:divBdr>
            <w:top w:val="none" w:sz="0" w:space="0" w:color="auto"/>
            <w:left w:val="none" w:sz="0" w:space="0" w:color="auto"/>
            <w:bottom w:val="none" w:sz="0" w:space="0" w:color="auto"/>
            <w:right w:val="none" w:sz="0" w:space="0" w:color="auto"/>
          </w:divBdr>
        </w:div>
        <w:div w:id="2026326496">
          <w:marLeft w:val="480"/>
          <w:marRight w:val="0"/>
          <w:marTop w:val="0"/>
          <w:marBottom w:val="0"/>
          <w:divBdr>
            <w:top w:val="none" w:sz="0" w:space="0" w:color="auto"/>
            <w:left w:val="none" w:sz="0" w:space="0" w:color="auto"/>
            <w:bottom w:val="none" w:sz="0" w:space="0" w:color="auto"/>
            <w:right w:val="none" w:sz="0" w:space="0" w:color="auto"/>
          </w:divBdr>
        </w:div>
        <w:div w:id="1780448242">
          <w:marLeft w:val="480"/>
          <w:marRight w:val="0"/>
          <w:marTop w:val="0"/>
          <w:marBottom w:val="0"/>
          <w:divBdr>
            <w:top w:val="none" w:sz="0" w:space="0" w:color="auto"/>
            <w:left w:val="none" w:sz="0" w:space="0" w:color="auto"/>
            <w:bottom w:val="none" w:sz="0" w:space="0" w:color="auto"/>
            <w:right w:val="none" w:sz="0" w:space="0" w:color="auto"/>
          </w:divBdr>
        </w:div>
        <w:div w:id="1735011469">
          <w:marLeft w:val="480"/>
          <w:marRight w:val="0"/>
          <w:marTop w:val="0"/>
          <w:marBottom w:val="0"/>
          <w:divBdr>
            <w:top w:val="none" w:sz="0" w:space="0" w:color="auto"/>
            <w:left w:val="none" w:sz="0" w:space="0" w:color="auto"/>
            <w:bottom w:val="none" w:sz="0" w:space="0" w:color="auto"/>
            <w:right w:val="none" w:sz="0" w:space="0" w:color="auto"/>
          </w:divBdr>
        </w:div>
        <w:div w:id="808549016">
          <w:marLeft w:val="480"/>
          <w:marRight w:val="0"/>
          <w:marTop w:val="0"/>
          <w:marBottom w:val="0"/>
          <w:divBdr>
            <w:top w:val="none" w:sz="0" w:space="0" w:color="auto"/>
            <w:left w:val="none" w:sz="0" w:space="0" w:color="auto"/>
            <w:bottom w:val="none" w:sz="0" w:space="0" w:color="auto"/>
            <w:right w:val="none" w:sz="0" w:space="0" w:color="auto"/>
          </w:divBdr>
        </w:div>
        <w:div w:id="1438333334">
          <w:marLeft w:val="480"/>
          <w:marRight w:val="0"/>
          <w:marTop w:val="0"/>
          <w:marBottom w:val="0"/>
          <w:divBdr>
            <w:top w:val="none" w:sz="0" w:space="0" w:color="auto"/>
            <w:left w:val="none" w:sz="0" w:space="0" w:color="auto"/>
            <w:bottom w:val="none" w:sz="0" w:space="0" w:color="auto"/>
            <w:right w:val="none" w:sz="0" w:space="0" w:color="auto"/>
          </w:divBdr>
        </w:div>
        <w:div w:id="162477763">
          <w:marLeft w:val="480"/>
          <w:marRight w:val="0"/>
          <w:marTop w:val="0"/>
          <w:marBottom w:val="0"/>
          <w:divBdr>
            <w:top w:val="none" w:sz="0" w:space="0" w:color="auto"/>
            <w:left w:val="none" w:sz="0" w:space="0" w:color="auto"/>
            <w:bottom w:val="none" w:sz="0" w:space="0" w:color="auto"/>
            <w:right w:val="none" w:sz="0" w:space="0" w:color="auto"/>
          </w:divBdr>
        </w:div>
        <w:div w:id="227502737">
          <w:marLeft w:val="480"/>
          <w:marRight w:val="0"/>
          <w:marTop w:val="0"/>
          <w:marBottom w:val="0"/>
          <w:divBdr>
            <w:top w:val="none" w:sz="0" w:space="0" w:color="auto"/>
            <w:left w:val="none" w:sz="0" w:space="0" w:color="auto"/>
            <w:bottom w:val="none" w:sz="0" w:space="0" w:color="auto"/>
            <w:right w:val="none" w:sz="0" w:space="0" w:color="auto"/>
          </w:divBdr>
        </w:div>
        <w:div w:id="1942184894">
          <w:marLeft w:val="480"/>
          <w:marRight w:val="0"/>
          <w:marTop w:val="0"/>
          <w:marBottom w:val="0"/>
          <w:divBdr>
            <w:top w:val="none" w:sz="0" w:space="0" w:color="auto"/>
            <w:left w:val="none" w:sz="0" w:space="0" w:color="auto"/>
            <w:bottom w:val="none" w:sz="0" w:space="0" w:color="auto"/>
            <w:right w:val="none" w:sz="0" w:space="0" w:color="auto"/>
          </w:divBdr>
        </w:div>
      </w:divsChild>
    </w:div>
    <w:div w:id="170224486">
      <w:bodyDiv w:val="1"/>
      <w:marLeft w:val="0"/>
      <w:marRight w:val="0"/>
      <w:marTop w:val="0"/>
      <w:marBottom w:val="0"/>
      <w:divBdr>
        <w:top w:val="none" w:sz="0" w:space="0" w:color="auto"/>
        <w:left w:val="none" w:sz="0" w:space="0" w:color="auto"/>
        <w:bottom w:val="none" w:sz="0" w:space="0" w:color="auto"/>
        <w:right w:val="none" w:sz="0" w:space="0" w:color="auto"/>
      </w:divBdr>
      <w:divsChild>
        <w:div w:id="1039548046">
          <w:marLeft w:val="480"/>
          <w:marRight w:val="0"/>
          <w:marTop w:val="0"/>
          <w:marBottom w:val="0"/>
          <w:divBdr>
            <w:top w:val="none" w:sz="0" w:space="0" w:color="auto"/>
            <w:left w:val="none" w:sz="0" w:space="0" w:color="auto"/>
            <w:bottom w:val="none" w:sz="0" w:space="0" w:color="auto"/>
            <w:right w:val="none" w:sz="0" w:space="0" w:color="auto"/>
          </w:divBdr>
        </w:div>
        <w:div w:id="1547251063">
          <w:marLeft w:val="480"/>
          <w:marRight w:val="0"/>
          <w:marTop w:val="0"/>
          <w:marBottom w:val="0"/>
          <w:divBdr>
            <w:top w:val="none" w:sz="0" w:space="0" w:color="auto"/>
            <w:left w:val="none" w:sz="0" w:space="0" w:color="auto"/>
            <w:bottom w:val="none" w:sz="0" w:space="0" w:color="auto"/>
            <w:right w:val="none" w:sz="0" w:space="0" w:color="auto"/>
          </w:divBdr>
        </w:div>
        <w:div w:id="1200120465">
          <w:marLeft w:val="480"/>
          <w:marRight w:val="0"/>
          <w:marTop w:val="0"/>
          <w:marBottom w:val="0"/>
          <w:divBdr>
            <w:top w:val="none" w:sz="0" w:space="0" w:color="auto"/>
            <w:left w:val="none" w:sz="0" w:space="0" w:color="auto"/>
            <w:bottom w:val="none" w:sz="0" w:space="0" w:color="auto"/>
            <w:right w:val="none" w:sz="0" w:space="0" w:color="auto"/>
          </w:divBdr>
        </w:div>
        <w:div w:id="218706577">
          <w:marLeft w:val="480"/>
          <w:marRight w:val="0"/>
          <w:marTop w:val="0"/>
          <w:marBottom w:val="0"/>
          <w:divBdr>
            <w:top w:val="none" w:sz="0" w:space="0" w:color="auto"/>
            <w:left w:val="none" w:sz="0" w:space="0" w:color="auto"/>
            <w:bottom w:val="none" w:sz="0" w:space="0" w:color="auto"/>
            <w:right w:val="none" w:sz="0" w:space="0" w:color="auto"/>
          </w:divBdr>
        </w:div>
        <w:div w:id="65537582">
          <w:marLeft w:val="480"/>
          <w:marRight w:val="0"/>
          <w:marTop w:val="0"/>
          <w:marBottom w:val="0"/>
          <w:divBdr>
            <w:top w:val="none" w:sz="0" w:space="0" w:color="auto"/>
            <w:left w:val="none" w:sz="0" w:space="0" w:color="auto"/>
            <w:bottom w:val="none" w:sz="0" w:space="0" w:color="auto"/>
            <w:right w:val="none" w:sz="0" w:space="0" w:color="auto"/>
          </w:divBdr>
        </w:div>
        <w:div w:id="581062426">
          <w:marLeft w:val="480"/>
          <w:marRight w:val="0"/>
          <w:marTop w:val="0"/>
          <w:marBottom w:val="0"/>
          <w:divBdr>
            <w:top w:val="none" w:sz="0" w:space="0" w:color="auto"/>
            <w:left w:val="none" w:sz="0" w:space="0" w:color="auto"/>
            <w:bottom w:val="none" w:sz="0" w:space="0" w:color="auto"/>
            <w:right w:val="none" w:sz="0" w:space="0" w:color="auto"/>
          </w:divBdr>
        </w:div>
        <w:div w:id="1175878596">
          <w:marLeft w:val="480"/>
          <w:marRight w:val="0"/>
          <w:marTop w:val="0"/>
          <w:marBottom w:val="0"/>
          <w:divBdr>
            <w:top w:val="none" w:sz="0" w:space="0" w:color="auto"/>
            <w:left w:val="none" w:sz="0" w:space="0" w:color="auto"/>
            <w:bottom w:val="none" w:sz="0" w:space="0" w:color="auto"/>
            <w:right w:val="none" w:sz="0" w:space="0" w:color="auto"/>
          </w:divBdr>
        </w:div>
        <w:div w:id="681785964">
          <w:marLeft w:val="480"/>
          <w:marRight w:val="0"/>
          <w:marTop w:val="0"/>
          <w:marBottom w:val="0"/>
          <w:divBdr>
            <w:top w:val="none" w:sz="0" w:space="0" w:color="auto"/>
            <w:left w:val="none" w:sz="0" w:space="0" w:color="auto"/>
            <w:bottom w:val="none" w:sz="0" w:space="0" w:color="auto"/>
            <w:right w:val="none" w:sz="0" w:space="0" w:color="auto"/>
          </w:divBdr>
        </w:div>
        <w:div w:id="1740322904">
          <w:marLeft w:val="480"/>
          <w:marRight w:val="0"/>
          <w:marTop w:val="0"/>
          <w:marBottom w:val="0"/>
          <w:divBdr>
            <w:top w:val="none" w:sz="0" w:space="0" w:color="auto"/>
            <w:left w:val="none" w:sz="0" w:space="0" w:color="auto"/>
            <w:bottom w:val="none" w:sz="0" w:space="0" w:color="auto"/>
            <w:right w:val="none" w:sz="0" w:space="0" w:color="auto"/>
          </w:divBdr>
        </w:div>
        <w:div w:id="636301302">
          <w:marLeft w:val="480"/>
          <w:marRight w:val="0"/>
          <w:marTop w:val="0"/>
          <w:marBottom w:val="0"/>
          <w:divBdr>
            <w:top w:val="none" w:sz="0" w:space="0" w:color="auto"/>
            <w:left w:val="none" w:sz="0" w:space="0" w:color="auto"/>
            <w:bottom w:val="none" w:sz="0" w:space="0" w:color="auto"/>
            <w:right w:val="none" w:sz="0" w:space="0" w:color="auto"/>
          </w:divBdr>
        </w:div>
        <w:div w:id="1963225970">
          <w:marLeft w:val="480"/>
          <w:marRight w:val="0"/>
          <w:marTop w:val="0"/>
          <w:marBottom w:val="0"/>
          <w:divBdr>
            <w:top w:val="none" w:sz="0" w:space="0" w:color="auto"/>
            <w:left w:val="none" w:sz="0" w:space="0" w:color="auto"/>
            <w:bottom w:val="none" w:sz="0" w:space="0" w:color="auto"/>
            <w:right w:val="none" w:sz="0" w:space="0" w:color="auto"/>
          </w:divBdr>
        </w:div>
        <w:div w:id="200559275">
          <w:marLeft w:val="480"/>
          <w:marRight w:val="0"/>
          <w:marTop w:val="0"/>
          <w:marBottom w:val="0"/>
          <w:divBdr>
            <w:top w:val="none" w:sz="0" w:space="0" w:color="auto"/>
            <w:left w:val="none" w:sz="0" w:space="0" w:color="auto"/>
            <w:bottom w:val="none" w:sz="0" w:space="0" w:color="auto"/>
            <w:right w:val="none" w:sz="0" w:space="0" w:color="auto"/>
          </w:divBdr>
        </w:div>
        <w:div w:id="540287462">
          <w:marLeft w:val="480"/>
          <w:marRight w:val="0"/>
          <w:marTop w:val="0"/>
          <w:marBottom w:val="0"/>
          <w:divBdr>
            <w:top w:val="none" w:sz="0" w:space="0" w:color="auto"/>
            <w:left w:val="none" w:sz="0" w:space="0" w:color="auto"/>
            <w:bottom w:val="none" w:sz="0" w:space="0" w:color="auto"/>
            <w:right w:val="none" w:sz="0" w:space="0" w:color="auto"/>
          </w:divBdr>
        </w:div>
      </w:divsChild>
    </w:div>
    <w:div w:id="171574123">
      <w:bodyDiv w:val="1"/>
      <w:marLeft w:val="0"/>
      <w:marRight w:val="0"/>
      <w:marTop w:val="0"/>
      <w:marBottom w:val="0"/>
      <w:divBdr>
        <w:top w:val="none" w:sz="0" w:space="0" w:color="auto"/>
        <w:left w:val="none" w:sz="0" w:space="0" w:color="auto"/>
        <w:bottom w:val="none" w:sz="0" w:space="0" w:color="auto"/>
        <w:right w:val="none" w:sz="0" w:space="0" w:color="auto"/>
      </w:divBdr>
    </w:div>
    <w:div w:id="177043622">
      <w:bodyDiv w:val="1"/>
      <w:marLeft w:val="0"/>
      <w:marRight w:val="0"/>
      <w:marTop w:val="0"/>
      <w:marBottom w:val="0"/>
      <w:divBdr>
        <w:top w:val="none" w:sz="0" w:space="0" w:color="auto"/>
        <w:left w:val="none" w:sz="0" w:space="0" w:color="auto"/>
        <w:bottom w:val="none" w:sz="0" w:space="0" w:color="auto"/>
        <w:right w:val="none" w:sz="0" w:space="0" w:color="auto"/>
      </w:divBdr>
    </w:div>
    <w:div w:id="180439517">
      <w:bodyDiv w:val="1"/>
      <w:marLeft w:val="0"/>
      <w:marRight w:val="0"/>
      <w:marTop w:val="0"/>
      <w:marBottom w:val="0"/>
      <w:divBdr>
        <w:top w:val="none" w:sz="0" w:space="0" w:color="auto"/>
        <w:left w:val="none" w:sz="0" w:space="0" w:color="auto"/>
        <w:bottom w:val="none" w:sz="0" w:space="0" w:color="auto"/>
        <w:right w:val="none" w:sz="0" w:space="0" w:color="auto"/>
      </w:divBdr>
    </w:div>
    <w:div w:id="187986632">
      <w:bodyDiv w:val="1"/>
      <w:marLeft w:val="0"/>
      <w:marRight w:val="0"/>
      <w:marTop w:val="0"/>
      <w:marBottom w:val="0"/>
      <w:divBdr>
        <w:top w:val="none" w:sz="0" w:space="0" w:color="auto"/>
        <w:left w:val="none" w:sz="0" w:space="0" w:color="auto"/>
        <w:bottom w:val="none" w:sz="0" w:space="0" w:color="auto"/>
        <w:right w:val="none" w:sz="0" w:space="0" w:color="auto"/>
      </w:divBdr>
      <w:divsChild>
        <w:div w:id="800614773">
          <w:marLeft w:val="480"/>
          <w:marRight w:val="0"/>
          <w:marTop w:val="0"/>
          <w:marBottom w:val="0"/>
          <w:divBdr>
            <w:top w:val="none" w:sz="0" w:space="0" w:color="auto"/>
            <w:left w:val="none" w:sz="0" w:space="0" w:color="auto"/>
            <w:bottom w:val="none" w:sz="0" w:space="0" w:color="auto"/>
            <w:right w:val="none" w:sz="0" w:space="0" w:color="auto"/>
          </w:divBdr>
        </w:div>
        <w:div w:id="1148782217">
          <w:marLeft w:val="480"/>
          <w:marRight w:val="0"/>
          <w:marTop w:val="0"/>
          <w:marBottom w:val="0"/>
          <w:divBdr>
            <w:top w:val="none" w:sz="0" w:space="0" w:color="auto"/>
            <w:left w:val="none" w:sz="0" w:space="0" w:color="auto"/>
            <w:bottom w:val="none" w:sz="0" w:space="0" w:color="auto"/>
            <w:right w:val="none" w:sz="0" w:space="0" w:color="auto"/>
          </w:divBdr>
        </w:div>
        <w:div w:id="991983458">
          <w:marLeft w:val="480"/>
          <w:marRight w:val="0"/>
          <w:marTop w:val="0"/>
          <w:marBottom w:val="0"/>
          <w:divBdr>
            <w:top w:val="none" w:sz="0" w:space="0" w:color="auto"/>
            <w:left w:val="none" w:sz="0" w:space="0" w:color="auto"/>
            <w:bottom w:val="none" w:sz="0" w:space="0" w:color="auto"/>
            <w:right w:val="none" w:sz="0" w:space="0" w:color="auto"/>
          </w:divBdr>
        </w:div>
        <w:div w:id="190922685">
          <w:marLeft w:val="480"/>
          <w:marRight w:val="0"/>
          <w:marTop w:val="0"/>
          <w:marBottom w:val="0"/>
          <w:divBdr>
            <w:top w:val="none" w:sz="0" w:space="0" w:color="auto"/>
            <w:left w:val="none" w:sz="0" w:space="0" w:color="auto"/>
            <w:bottom w:val="none" w:sz="0" w:space="0" w:color="auto"/>
            <w:right w:val="none" w:sz="0" w:space="0" w:color="auto"/>
          </w:divBdr>
        </w:div>
        <w:div w:id="1128400812">
          <w:marLeft w:val="480"/>
          <w:marRight w:val="0"/>
          <w:marTop w:val="0"/>
          <w:marBottom w:val="0"/>
          <w:divBdr>
            <w:top w:val="none" w:sz="0" w:space="0" w:color="auto"/>
            <w:left w:val="none" w:sz="0" w:space="0" w:color="auto"/>
            <w:bottom w:val="none" w:sz="0" w:space="0" w:color="auto"/>
            <w:right w:val="none" w:sz="0" w:space="0" w:color="auto"/>
          </w:divBdr>
        </w:div>
        <w:div w:id="1712880248">
          <w:marLeft w:val="480"/>
          <w:marRight w:val="0"/>
          <w:marTop w:val="0"/>
          <w:marBottom w:val="0"/>
          <w:divBdr>
            <w:top w:val="none" w:sz="0" w:space="0" w:color="auto"/>
            <w:left w:val="none" w:sz="0" w:space="0" w:color="auto"/>
            <w:bottom w:val="none" w:sz="0" w:space="0" w:color="auto"/>
            <w:right w:val="none" w:sz="0" w:space="0" w:color="auto"/>
          </w:divBdr>
        </w:div>
        <w:div w:id="1821966977">
          <w:marLeft w:val="480"/>
          <w:marRight w:val="0"/>
          <w:marTop w:val="0"/>
          <w:marBottom w:val="0"/>
          <w:divBdr>
            <w:top w:val="none" w:sz="0" w:space="0" w:color="auto"/>
            <w:left w:val="none" w:sz="0" w:space="0" w:color="auto"/>
            <w:bottom w:val="none" w:sz="0" w:space="0" w:color="auto"/>
            <w:right w:val="none" w:sz="0" w:space="0" w:color="auto"/>
          </w:divBdr>
        </w:div>
        <w:div w:id="540747267">
          <w:marLeft w:val="480"/>
          <w:marRight w:val="0"/>
          <w:marTop w:val="0"/>
          <w:marBottom w:val="0"/>
          <w:divBdr>
            <w:top w:val="none" w:sz="0" w:space="0" w:color="auto"/>
            <w:left w:val="none" w:sz="0" w:space="0" w:color="auto"/>
            <w:bottom w:val="none" w:sz="0" w:space="0" w:color="auto"/>
            <w:right w:val="none" w:sz="0" w:space="0" w:color="auto"/>
          </w:divBdr>
        </w:div>
        <w:div w:id="1209103572">
          <w:marLeft w:val="480"/>
          <w:marRight w:val="0"/>
          <w:marTop w:val="0"/>
          <w:marBottom w:val="0"/>
          <w:divBdr>
            <w:top w:val="none" w:sz="0" w:space="0" w:color="auto"/>
            <w:left w:val="none" w:sz="0" w:space="0" w:color="auto"/>
            <w:bottom w:val="none" w:sz="0" w:space="0" w:color="auto"/>
            <w:right w:val="none" w:sz="0" w:space="0" w:color="auto"/>
          </w:divBdr>
        </w:div>
      </w:divsChild>
    </w:div>
    <w:div w:id="197400421">
      <w:bodyDiv w:val="1"/>
      <w:marLeft w:val="0"/>
      <w:marRight w:val="0"/>
      <w:marTop w:val="0"/>
      <w:marBottom w:val="0"/>
      <w:divBdr>
        <w:top w:val="none" w:sz="0" w:space="0" w:color="auto"/>
        <w:left w:val="none" w:sz="0" w:space="0" w:color="auto"/>
        <w:bottom w:val="none" w:sz="0" w:space="0" w:color="auto"/>
        <w:right w:val="none" w:sz="0" w:space="0" w:color="auto"/>
      </w:divBdr>
    </w:div>
    <w:div w:id="197669522">
      <w:bodyDiv w:val="1"/>
      <w:marLeft w:val="0"/>
      <w:marRight w:val="0"/>
      <w:marTop w:val="0"/>
      <w:marBottom w:val="0"/>
      <w:divBdr>
        <w:top w:val="none" w:sz="0" w:space="0" w:color="auto"/>
        <w:left w:val="none" w:sz="0" w:space="0" w:color="auto"/>
        <w:bottom w:val="none" w:sz="0" w:space="0" w:color="auto"/>
        <w:right w:val="none" w:sz="0" w:space="0" w:color="auto"/>
      </w:divBdr>
    </w:div>
    <w:div w:id="203837656">
      <w:bodyDiv w:val="1"/>
      <w:marLeft w:val="0"/>
      <w:marRight w:val="0"/>
      <w:marTop w:val="0"/>
      <w:marBottom w:val="0"/>
      <w:divBdr>
        <w:top w:val="none" w:sz="0" w:space="0" w:color="auto"/>
        <w:left w:val="none" w:sz="0" w:space="0" w:color="auto"/>
        <w:bottom w:val="none" w:sz="0" w:space="0" w:color="auto"/>
        <w:right w:val="none" w:sz="0" w:space="0" w:color="auto"/>
      </w:divBdr>
    </w:div>
    <w:div w:id="206378657">
      <w:bodyDiv w:val="1"/>
      <w:marLeft w:val="0"/>
      <w:marRight w:val="0"/>
      <w:marTop w:val="0"/>
      <w:marBottom w:val="0"/>
      <w:divBdr>
        <w:top w:val="none" w:sz="0" w:space="0" w:color="auto"/>
        <w:left w:val="none" w:sz="0" w:space="0" w:color="auto"/>
        <w:bottom w:val="none" w:sz="0" w:space="0" w:color="auto"/>
        <w:right w:val="none" w:sz="0" w:space="0" w:color="auto"/>
      </w:divBdr>
    </w:div>
    <w:div w:id="212041047">
      <w:bodyDiv w:val="1"/>
      <w:marLeft w:val="0"/>
      <w:marRight w:val="0"/>
      <w:marTop w:val="0"/>
      <w:marBottom w:val="0"/>
      <w:divBdr>
        <w:top w:val="none" w:sz="0" w:space="0" w:color="auto"/>
        <w:left w:val="none" w:sz="0" w:space="0" w:color="auto"/>
        <w:bottom w:val="none" w:sz="0" w:space="0" w:color="auto"/>
        <w:right w:val="none" w:sz="0" w:space="0" w:color="auto"/>
      </w:divBdr>
    </w:div>
    <w:div w:id="223763054">
      <w:bodyDiv w:val="1"/>
      <w:marLeft w:val="0"/>
      <w:marRight w:val="0"/>
      <w:marTop w:val="0"/>
      <w:marBottom w:val="0"/>
      <w:divBdr>
        <w:top w:val="none" w:sz="0" w:space="0" w:color="auto"/>
        <w:left w:val="none" w:sz="0" w:space="0" w:color="auto"/>
        <w:bottom w:val="none" w:sz="0" w:space="0" w:color="auto"/>
        <w:right w:val="none" w:sz="0" w:space="0" w:color="auto"/>
      </w:divBdr>
    </w:div>
    <w:div w:id="226958119">
      <w:bodyDiv w:val="1"/>
      <w:marLeft w:val="0"/>
      <w:marRight w:val="0"/>
      <w:marTop w:val="0"/>
      <w:marBottom w:val="0"/>
      <w:divBdr>
        <w:top w:val="none" w:sz="0" w:space="0" w:color="auto"/>
        <w:left w:val="none" w:sz="0" w:space="0" w:color="auto"/>
        <w:bottom w:val="none" w:sz="0" w:space="0" w:color="auto"/>
        <w:right w:val="none" w:sz="0" w:space="0" w:color="auto"/>
      </w:divBdr>
    </w:div>
    <w:div w:id="228198607">
      <w:bodyDiv w:val="1"/>
      <w:marLeft w:val="0"/>
      <w:marRight w:val="0"/>
      <w:marTop w:val="0"/>
      <w:marBottom w:val="0"/>
      <w:divBdr>
        <w:top w:val="none" w:sz="0" w:space="0" w:color="auto"/>
        <w:left w:val="none" w:sz="0" w:space="0" w:color="auto"/>
        <w:bottom w:val="none" w:sz="0" w:space="0" w:color="auto"/>
        <w:right w:val="none" w:sz="0" w:space="0" w:color="auto"/>
      </w:divBdr>
      <w:divsChild>
        <w:div w:id="1337462825">
          <w:marLeft w:val="480"/>
          <w:marRight w:val="0"/>
          <w:marTop w:val="0"/>
          <w:marBottom w:val="0"/>
          <w:divBdr>
            <w:top w:val="none" w:sz="0" w:space="0" w:color="auto"/>
            <w:left w:val="none" w:sz="0" w:space="0" w:color="auto"/>
            <w:bottom w:val="none" w:sz="0" w:space="0" w:color="auto"/>
            <w:right w:val="none" w:sz="0" w:space="0" w:color="auto"/>
          </w:divBdr>
        </w:div>
        <w:div w:id="2104373508">
          <w:marLeft w:val="480"/>
          <w:marRight w:val="0"/>
          <w:marTop w:val="0"/>
          <w:marBottom w:val="0"/>
          <w:divBdr>
            <w:top w:val="none" w:sz="0" w:space="0" w:color="auto"/>
            <w:left w:val="none" w:sz="0" w:space="0" w:color="auto"/>
            <w:bottom w:val="none" w:sz="0" w:space="0" w:color="auto"/>
            <w:right w:val="none" w:sz="0" w:space="0" w:color="auto"/>
          </w:divBdr>
        </w:div>
        <w:div w:id="106244310">
          <w:marLeft w:val="480"/>
          <w:marRight w:val="0"/>
          <w:marTop w:val="0"/>
          <w:marBottom w:val="0"/>
          <w:divBdr>
            <w:top w:val="none" w:sz="0" w:space="0" w:color="auto"/>
            <w:left w:val="none" w:sz="0" w:space="0" w:color="auto"/>
            <w:bottom w:val="none" w:sz="0" w:space="0" w:color="auto"/>
            <w:right w:val="none" w:sz="0" w:space="0" w:color="auto"/>
          </w:divBdr>
        </w:div>
        <w:div w:id="700478818">
          <w:marLeft w:val="480"/>
          <w:marRight w:val="0"/>
          <w:marTop w:val="0"/>
          <w:marBottom w:val="0"/>
          <w:divBdr>
            <w:top w:val="none" w:sz="0" w:space="0" w:color="auto"/>
            <w:left w:val="none" w:sz="0" w:space="0" w:color="auto"/>
            <w:bottom w:val="none" w:sz="0" w:space="0" w:color="auto"/>
            <w:right w:val="none" w:sz="0" w:space="0" w:color="auto"/>
          </w:divBdr>
        </w:div>
        <w:div w:id="1662275100">
          <w:marLeft w:val="480"/>
          <w:marRight w:val="0"/>
          <w:marTop w:val="0"/>
          <w:marBottom w:val="0"/>
          <w:divBdr>
            <w:top w:val="none" w:sz="0" w:space="0" w:color="auto"/>
            <w:left w:val="none" w:sz="0" w:space="0" w:color="auto"/>
            <w:bottom w:val="none" w:sz="0" w:space="0" w:color="auto"/>
            <w:right w:val="none" w:sz="0" w:space="0" w:color="auto"/>
          </w:divBdr>
        </w:div>
        <w:div w:id="966815290">
          <w:marLeft w:val="480"/>
          <w:marRight w:val="0"/>
          <w:marTop w:val="0"/>
          <w:marBottom w:val="0"/>
          <w:divBdr>
            <w:top w:val="none" w:sz="0" w:space="0" w:color="auto"/>
            <w:left w:val="none" w:sz="0" w:space="0" w:color="auto"/>
            <w:bottom w:val="none" w:sz="0" w:space="0" w:color="auto"/>
            <w:right w:val="none" w:sz="0" w:space="0" w:color="auto"/>
          </w:divBdr>
        </w:div>
        <w:div w:id="1130397428">
          <w:marLeft w:val="480"/>
          <w:marRight w:val="0"/>
          <w:marTop w:val="0"/>
          <w:marBottom w:val="0"/>
          <w:divBdr>
            <w:top w:val="none" w:sz="0" w:space="0" w:color="auto"/>
            <w:left w:val="none" w:sz="0" w:space="0" w:color="auto"/>
            <w:bottom w:val="none" w:sz="0" w:space="0" w:color="auto"/>
            <w:right w:val="none" w:sz="0" w:space="0" w:color="auto"/>
          </w:divBdr>
        </w:div>
        <w:div w:id="1941177162">
          <w:marLeft w:val="480"/>
          <w:marRight w:val="0"/>
          <w:marTop w:val="0"/>
          <w:marBottom w:val="0"/>
          <w:divBdr>
            <w:top w:val="none" w:sz="0" w:space="0" w:color="auto"/>
            <w:left w:val="none" w:sz="0" w:space="0" w:color="auto"/>
            <w:bottom w:val="none" w:sz="0" w:space="0" w:color="auto"/>
            <w:right w:val="none" w:sz="0" w:space="0" w:color="auto"/>
          </w:divBdr>
        </w:div>
        <w:div w:id="617487287">
          <w:marLeft w:val="480"/>
          <w:marRight w:val="0"/>
          <w:marTop w:val="0"/>
          <w:marBottom w:val="0"/>
          <w:divBdr>
            <w:top w:val="none" w:sz="0" w:space="0" w:color="auto"/>
            <w:left w:val="none" w:sz="0" w:space="0" w:color="auto"/>
            <w:bottom w:val="none" w:sz="0" w:space="0" w:color="auto"/>
            <w:right w:val="none" w:sz="0" w:space="0" w:color="auto"/>
          </w:divBdr>
        </w:div>
        <w:div w:id="950671577">
          <w:marLeft w:val="480"/>
          <w:marRight w:val="0"/>
          <w:marTop w:val="0"/>
          <w:marBottom w:val="0"/>
          <w:divBdr>
            <w:top w:val="none" w:sz="0" w:space="0" w:color="auto"/>
            <w:left w:val="none" w:sz="0" w:space="0" w:color="auto"/>
            <w:bottom w:val="none" w:sz="0" w:space="0" w:color="auto"/>
            <w:right w:val="none" w:sz="0" w:space="0" w:color="auto"/>
          </w:divBdr>
        </w:div>
        <w:div w:id="1131241739">
          <w:marLeft w:val="480"/>
          <w:marRight w:val="0"/>
          <w:marTop w:val="0"/>
          <w:marBottom w:val="0"/>
          <w:divBdr>
            <w:top w:val="none" w:sz="0" w:space="0" w:color="auto"/>
            <w:left w:val="none" w:sz="0" w:space="0" w:color="auto"/>
            <w:bottom w:val="none" w:sz="0" w:space="0" w:color="auto"/>
            <w:right w:val="none" w:sz="0" w:space="0" w:color="auto"/>
          </w:divBdr>
        </w:div>
        <w:div w:id="52701168">
          <w:marLeft w:val="480"/>
          <w:marRight w:val="0"/>
          <w:marTop w:val="0"/>
          <w:marBottom w:val="0"/>
          <w:divBdr>
            <w:top w:val="none" w:sz="0" w:space="0" w:color="auto"/>
            <w:left w:val="none" w:sz="0" w:space="0" w:color="auto"/>
            <w:bottom w:val="none" w:sz="0" w:space="0" w:color="auto"/>
            <w:right w:val="none" w:sz="0" w:space="0" w:color="auto"/>
          </w:divBdr>
        </w:div>
        <w:div w:id="727341967">
          <w:marLeft w:val="480"/>
          <w:marRight w:val="0"/>
          <w:marTop w:val="0"/>
          <w:marBottom w:val="0"/>
          <w:divBdr>
            <w:top w:val="none" w:sz="0" w:space="0" w:color="auto"/>
            <w:left w:val="none" w:sz="0" w:space="0" w:color="auto"/>
            <w:bottom w:val="none" w:sz="0" w:space="0" w:color="auto"/>
            <w:right w:val="none" w:sz="0" w:space="0" w:color="auto"/>
          </w:divBdr>
        </w:div>
        <w:div w:id="726996758">
          <w:marLeft w:val="480"/>
          <w:marRight w:val="0"/>
          <w:marTop w:val="0"/>
          <w:marBottom w:val="0"/>
          <w:divBdr>
            <w:top w:val="none" w:sz="0" w:space="0" w:color="auto"/>
            <w:left w:val="none" w:sz="0" w:space="0" w:color="auto"/>
            <w:bottom w:val="none" w:sz="0" w:space="0" w:color="auto"/>
            <w:right w:val="none" w:sz="0" w:space="0" w:color="auto"/>
          </w:divBdr>
        </w:div>
        <w:div w:id="603004309">
          <w:marLeft w:val="480"/>
          <w:marRight w:val="0"/>
          <w:marTop w:val="0"/>
          <w:marBottom w:val="0"/>
          <w:divBdr>
            <w:top w:val="none" w:sz="0" w:space="0" w:color="auto"/>
            <w:left w:val="none" w:sz="0" w:space="0" w:color="auto"/>
            <w:bottom w:val="none" w:sz="0" w:space="0" w:color="auto"/>
            <w:right w:val="none" w:sz="0" w:space="0" w:color="auto"/>
          </w:divBdr>
        </w:div>
        <w:div w:id="1896549405">
          <w:marLeft w:val="480"/>
          <w:marRight w:val="0"/>
          <w:marTop w:val="0"/>
          <w:marBottom w:val="0"/>
          <w:divBdr>
            <w:top w:val="none" w:sz="0" w:space="0" w:color="auto"/>
            <w:left w:val="none" w:sz="0" w:space="0" w:color="auto"/>
            <w:bottom w:val="none" w:sz="0" w:space="0" w:color="auto"/>
            <w:right w:val="none" w:sz="0" w:space="0" w:color="auto"/>
          </w:divBdr>
        </w:div>
        <w:div w:id="1151095287">
          <w:marLeft w:val="480"/>
          <w:marRight w:val="0"/>
          <w:marTop w:val="0"/>
          <w:marBottom w:val="0"/>
          <w:divBdr>
            <w:top w:val="none" w:sz="0" w:space="0" w:color="auto"/>
            <w:left w:val="none" w:sz="0" w:space="0" w:color="auto"/>
            <w:bottom w:val="none" w:sz="0" w:space="0" w:color="auto"/>
            <w:right w:val="none" w:sz="0" w:space="0" w:color="auto"/>
          </w:divBdr>
        </w:div>
        <w:div w:id="274294300">
          <w:marLeft w:val="480"/>
          <w:marRight w:val="0"/>
          <w:marTop w:val="0"/>
          <w:marBottom w:val="0"/>
          <w:divBdr>
            <w:top w:val="none" w:sz="0" w:space="0" w:color="auto"/>
            <w:left w:val="none" w:sz="0" w:space="0" w:color="auto"/>
            <w:bottom w:val="none" w:sz="0" w:space="0" w:color="auto"/>
            <w:right w:val="none" w:sz="0" w:space="0" w:color="auto"/>
          </w:divBdr>
        </w:div>
        <w:div w:id="1544558764">
          <w:marLeft w:val="480"/>
          <w:marRight w:val="0"/>
          <w:marTop w:val="0"/>
          <w:marBottom w:val="0"/>
          <w:divBdr>
            <w:top w:val="none" w:sz="0" w:space="0" w:color="auto"/>
            <w:left w:val="none" w:sz="0" w:space="0" w:color="auto"/>
            <w:bottom w:val="none" w:sz="0" w:space="0" w:color="auto"/>
            <w:right w:val="none" w:sz="0" w:space="0" w:color="auto"/>
          </w:divBdr>
        </w:div>
        <w:div w:id="462427579">
          <w:marLeft w:val="480"/>
          <w:marRight w:val="0"/>
          <w:marTop w:val="0"/>
          <w:marBottom w:val="0"/>
          <w:divBdr>
            <w:top w:val="none" w:sz="0" w:space="0" w:color="auto"/>
            <w:left w:val="none" w:sz="0" w:space="0" w:color="auto"/>
            <w:bottom w:val="none" w:sz="0" w:space="0" w:color="auto"/>
            <w:right w:val="none" w:sz="0" w:space="0" w:color="auto"/>
          </w:divBdr>
        </w:div>
        <w:div w:id="1119907808">
          <w:marLeft w:val="480"/>
          <w:marRight w:val="0"/>
          <w:marTop w:val="0"/>
          <w:marBottom w:val="0"/>
          <w:divBdr>
            <w:top w:val="none" w:sz="0" w:space="0" w:color="auto"/>
            <w:left w:val="none" w:sz="0" w:space="0" w:color="auto"/>
            <w:bottom w:val="none" w:sz="0" w:space="0" w:color="auto"/>
            <w:right w:val="none" w:sz="0" w:space="0" w:color="auto"/>
          </w:divBdr>
        </w:div>
      </w:divsChild>
    </w:div>
    <w:div w:id="233244227">
      <w:bodyDiv w:val="1"/>
      <w:marLeft w:val="0"/>
      <w:marRight w:val="0"/>
      <w:marTop w:val="0"/>
      <w:marBottom w:val="0"/>
      <w:divBdr>
        <w:top w:val="none" w:sz="0" w:space="0" w:color="auto"/>
        <w:left w:val="none" w:sz="0" w:space="0" w:color="auto"/>
        <w:bottom w:val="none" w:sz="0" w:space="0" w:color="auto"/>
        <w:right w:val="none" w:sz="0" w:space="0" w:color="auto"/>
      </w:divBdr>
    </w:div>
    <w:div w:id="236549478">
      <w:bodyDiv w:val="1"/>
      <w:marLeft w:val="0"/>
      <w:marRight w:val="0"/>
      <w:marTop w:val="0"/>
      <w:marBottom w:val="0"/>
      <w:divBdr>
        <w:top w:val="none" w:sz="0" w:space="0" w:color="auto"/>
        <w:left w:val="none" w:sz="0" w:space="0" w:color="auto"/>
        <w:bottom w:val="none" w:sz="0" w:space="0" w:color="auto"/>
        <w:right w:val="none" w:sz="0" w:space="0" w:color="auto"/>
      </w:divBdr>
    </w:div>
    <w:div w:id="236979732">
      <w:bodyDiv w:val="1"/>
      <w:marLeft w:val="0"/>
      <w:marRight w:val="0"/>
      <w:marTop w:val="0"/>
      <w:marBottom w:val="0"/>
      <w:divBdr>
        <w:top w:val="none" w:sz="0" w:space="0" w:color="auto"/>
        <w:left w:val="none" w:sz="0" w:space="0" w:color="auto"/>
        <w:bottom w:val="none" w:sz="0" w:space="0" w:color="auto"/>
        <w:right w:val="none" w:sz="0" w:space="0" w:color="auto"/>
      </w:divBdr>
    </w:div>
    <w:div w:id="238948556">
      <w:bodyDiv w:val="1"/>
      <w:marLeft w:val="0"/>
      <w:marRight w:val="0"/>
      <w:marTop w:val="0"/>
      <w:marBottom w:val="0"/>
      <w:divBdr>
        <w:top w:val="none" w:sz="0" w:space="0" w:color="auto"/>
        <w:left w:val="none" w:sz="0" w:space="0" w:color="auto"/>
        <w:bottom w:val="none" w:sz="0" w:space="0" w:color="auto"/>
        <w:right w:val="none" w:sz="0" w:space="0" w:color="auto"/>
      </w:divBdr>
    </w:div>
    <w:div w:id="239296583">
      <w:bodyDiv w:val="1"/>
      <w:marLeft w:val="0"/>
      <w:marRight w:val="0"/>
      <w:marTop w:val="0"/>
      <w:marBottom w:val="0"/>
      <w:divBdr>
        <w:top w:val="none" w:sz="0" w:space="0" w:color="auto"/>
        <w:left w:val="none" w:sz="0" w:space="0" w:color="auto"/>
        <w:bottom w:val="none" w:sz="0" w:space="0" w:color="auto"/>
        <w:right w:val="none" w:sz="0" w:space="0" w:color="auto"/>
      </w:divBdr>
      <w:divsChild>
        <w:div w:id="1231187312">
          <w:marLeft w:val="480"/>
          <w:marRight w:val="0"/>
          <w:marTop w:val="0"/>
          <w:marBottom w:val="0"/>
          <w:divBdr>
            <w:top w:val="none" w:sz="0" w:space="0" w:color="auto"/>
            <w:left w:val="none" w:sz="0" w:space="0" w:color="auto"/>
            <w:bottom w:val="none" w:sz="0" w:space="0" w:color="auto"/>
            <w:right w:val="none" w:sz="0" w:space="0" w:color="auto"/>
          </w:divBdr>
        </w:div>
        <w:div w:id="2147313249">
          <w:marLeft w:val="480"/>
          <w:marRight w:val="0"/>
          <w:marTop w:val="0"/>
          <w:marBottom w:val="0"/>
          <w:divBdr>
            <w:top w:val="none" w:sz="0" w:space="0" w:color="auto"/>
            <w:left w:val="none" w:sz="0" w:space="0" w:color="auto"/>
            <w:bottom w:val="none" w:sz="0" w:space="0" w:color="auto"/>
            <w:right w:val="none" w:sz="0" w:space="0" w:color="auto"/>
          </w:divBdr>
        </w:div>
        <w:div w:id="1343584928">
          <w:marLeft w:val="480"/>
          <w:marRight w:val="0"/>
          <w:marTop w:val="0"/>
          <w:marBottom w:val="0"/>
          <w:divBdr>
            <w:top w:val="none" w:sz="0" w:space="0" w:color="auto"/>
            <w:left w:val="none" w:sz="0" w:space="0" w:color="auto"/>
            <w:bottom w:val="none" w:sz="0" w:space="0" w:color="auto"/>
            <w:right w:val="none" w:sz="0" w:space="0" w:color="auto"/>
          </w:divBdr>
        </w:div>
        <w:div w:id="2090926699">
          <w:marLeft w:val="480"/>
          <w:marRight w:val="0"/>
          <w:marTop w:val="0"/>
          <w:marBottom w:val="0"/>
          <w:divBdr>
            <w:top w:val="none" w:sz="0" w:space="0" w:color="auto"/>
            <w:left w:val="none" w:sz="0" w:space="0" w:color="auto"/>
            <w:bottom w:val="none" w:sz="0" w:space="0" w:color="auto"/>
            <w:right w:val="none" w:sz="0" w:space="0" w:color="auto"/>
          </w:divBdr>
        </w:div>
        <w:div w:id="1284767817">
          <w:marLeft w:val="480"/>
          <w:marRight w:val="0"/>
          <w:marTop w:val="0"/>
          <w:marBottom w:val="0"/>
          <w:divBdr>
            <w:top w:val="none" w:sz="0" w:space="0" w:color="auto"/>
            <w:left w:val="none" w:sz="0" w:space="0" w:color="auto"/>
            <w:bottom w:val="none" w:sz="0" w:space="0" w:color="auto"/>
            <w:right w:val="none" w:sz="0" w:space="0" w:color="auto"/>
          </w:divBdr>
        </w:div>
        <w:div w:id="2049528241">
          <w:marLeft w:val="480"/>
          <w:marRight w:val="0"/>
          <w:marTop w:val="0"/>
          <w:marBottom w:val="0"/>
          <w:divBdr>
            <w:top w:val="none" w:sz="0" w:space="0" w:color="auto"/>
            <w:left w:val="none" w:sz="0" w:space="0" w:color="auto"/>
            <w:bottom w:val="none" w:sz="0" w:space="0" w:color="auto"/>
            <w:right w:val="none" w:sz="0" w:space="0" w:color="auto"/>
          </w:divBdr>
        </w:div>
        <w:div w:id="646855844">
          <w:marLeft w:val="480"/>
          <w:marRight w:val="0"/>
          <w:marTop w:val="0"/>
          <w:marBottom w:val="0"/>
          <w:divBdr>
            <w:top w:val="none" w:sz="0" w:space="0" w:color="auto"/>
            <w:left w:val="none" w:sz="0" w:space="0" w:color="auto"/>
            <w:bottom w:val="none" w:sz="0" w:space="0" w:color="auto"/>
            <w:right w:val="none" w:sz="0" w:space="0" w:color="auto"/>
          </w:divBdr>
        </w:div>
        <w:div w:id="1771470457">
          <w:marLeft w:val="480"/>
          <w:marRight w:val="0"/>
          <w:marTop w:val="0"/>
          <w:marBottom w:val="0"/>
          <w:divBdr>
            <w:top w:val="none" w:sz="0" w:space="0" w:color="auto"/>
            <w:left w:val="none" w:sz="0" w:space="0" w:color="auto"/>
            <w:bottom w:val="none" w:sz="0" w:space="0" w:color="auto"/>
            <w:right w:val="none" w:sz="0" w:space="0" w:color="auto"/>
          </w:divBdr>
        </w:div>
        <w:div w:id="419986781">
          <w:marLeft w:val="480"/>
          <w:marRight w:val="0"/>
          <w:marTop w:val="0"/>
          <w:marBottom w:val="0"/>
          <w:divBdr>
            <w:top w:val="none" w:sz="0" w:space="0" w:color="auto"/>
            <w:left w:val="none" w:sz="0" w:space="0" w:color="auto"/>
            <w:bottom w:val="none" w:sz="0" w:space="0" w:color="auto"/>
            <w:right w:val="none" w:sz="0" w:space="0" w:color="auto"/>
          </w:divBdr>
        </w:div>
        <w:div w:id="126362666">
          <w:marLeft w:val="480"/>
          <w:marRight w:val="0"/>
          <w:marTop w:val="0"/>
          <w:marBottom w:val="0"/>
          <w:divBdr>
            <w:top w:val="none" w:sz="0" w:space="0" w:color="auto"/>
            <w:left w:val="none" w:sz="0" w:space="0" w:color="auto"/>
            <w:bottom w:val="none" w:sz="0" w:space="0" w:color="auto"/>
            <w:right w:val="none" w:sz="0" w:space="0" w:color="auto"/>
          </w:divBdr>
        </w:div>
        <w:div w:id="51196761">
          <w:marLeft w:val="480"/>
          <w:marRight w:val="0"/>
          <w:marTop w:val="0"/>
          <w:marBottom w:val="0"/>
          <w:divBdr>
            <w:top w:val="none" w:sz="0" w:space="0" w:color="auto"/>
            <w:left w:val="none" w:sz="0" w:space="0" w:color="auto"/>
            <w:bottom w:val="none" w:sz="0" w:space="0" w:color="auto"/>
            <w:right w:val="none" w:sz="0" w:space="0" w:color="auto"/>
          </w:divBdr>
        </w:div>
        <w:div w:id="68236316">
          <w:marLeft w:val="480"/>
          <w:marRight w:val="0"/>
          <w:marTop w:val="0"/>
          <w:marBottom w:val="0"/>
          <w:divBdr>
            <w:top w:val="none" w:sz="0" w:space="0" w:color="auto"/>
            <w:left w:val="none" w:sz="0" w:space="0" w:color="auto"/>
            <w:bottom w:val="none" w:sz="0" w:space="0" w:color="auto"/>
            <w:right w:val="none" w:sz="0" w:space="0" w:color="auto"/>
          </w:divBdr>
        </w:div>
        <w:div w:id="829828954">
          <w:marLeft w:val="480"/>
          <w:marRight w:val="0"/>
          <w:marTop w:val="0"/>
          <w:marBottom w:val="0"/>
          <w:divBdr>
            <w:top w:val="none" w:sz="0" w:space="0" w:color="auto"/>
            <w:left w:val="none" w:sz="0" w:space="0" w:color="auto"/>
            <w:bottom w:val="none" w:sz="0" w:space="0" w:color="auto"/>
            <w:right w:val="none" w:sz="0" w:space="0" w:color="auto"/>
          </w:divBdr>
        </w:div>
        <w:div w:id="702903485">
          <w:marLeft w:val="480"/>
          <w:marRight w:val="0"/>
          <w:marTop w:val="0"/>
          <w:marBottom w:val="0"/>
          <w:divBdr>
            <w:top w:val="none" w:sz="0" w:space="0" w:color="auto"/>
            <w:left w:val="none" w:sz="0" w:space="0" w:color="auto"/>
            <w:bottom w:val="none" w:sz="0" w:space="0" w:color="auto"/>
            <w:right w:val="none" w:sz="0" w:space="0" w:color="auto"/>
          </w:divBdr>
        </w:div>
        <w:div w:id="800852729">
          <w:marLeft w:val="480"/>
          <w:marRight w:val="0"/>
          <w:marTop w:val="0"/>
          <w:marBottom w:val="0"/>
          <w:divBdr>
            <w:top w:val="none" w:sz="0" w:space="0" w:color="auto"/>
            <w:left w:val="none" w:sz="0" w:space="0" w:color="auto"/>
            <w:bottom w:val="none" w:sz="0" w:space="0" w:color="auto"/>
            <w:right w:val="none" w:sz="0" w:space="0" w:color="auto"/>
          </w:divBdr>
        </w:div>
        <w:div w:id="17781664">
          <w:marLeft w:val="480"/>
          <w:marRight w:val="0"/>
          <w:marTop w:val="0"/>
          <w:marBottom w:val="0"/>
          <w:divBdr>
            <w:top w:val="none" w:sz="0" w:space="0" w:color="auto"/>
            <w:left w:val="none" w:sz="0" w:space="0" w:color="auto"/>
            <w:bottom w:val="none" w:sz="0" w:space="0" w:color="auto"/>
            <w:right w:val="none" w:sz="0" w:space="0" w:color="auto"/>
          </w:divBdr>
        </w:div>
        <w:div w:id="1311713207">
          <w:marLeft w:val="480"/>
          <w:marRight w:val="0"/>
          <w:marTop w:val="0"/>
          <w:marBottom w:val="0"/>
          <w:divBdr>
            <w:top w:val="none" w:sz="0" w:space="0" w:color="auto"/>
            <w:left w:val="none" w:sz="0" w:space="0" w:color="auto"/>
            <w:bottom w:val="none" w:sz="0" w:space="0" w:color="auto"/>
            <w:right w:val="none" w:sz="0" w:space="0" w:color="auto"/>
          </w:divBdr>
        </w:div>
        <w:div w:id="836850927">
          <w:marLeft w:val="480"/>
          <w:marRight w:val="0"/>
          <w:marTop w:val="0"/>
          <w:marBottom w:val="0"/>
          <w:divBdr>
            <w:top w:val="none" w:sz="0" w:space="0" w:color="auto"/>
            <w:left w:val="none" w:sz="0" w:space="0" w:color="auto"/>
            <w:bottom w:val="none" w:sz="0" w:space="0" w:color="auto"/>
            <w:right w:val="none" w:sz="0" w:space="0" w:color="auto"/>
          </w:divBdr>
        </w:div>
        <w:div w:id="1692291848">
          <w:marLeft w:val="480"/>
          <w:marRight w:val="0"/>
          <w:marTop w:val="0"/>
          <w:marBottom w:val="0"/>
          <w:divBdr>
            <w:top w:val="none" w:sz="0" w:space="0" w:color="auto"/>
            <w:left w:val="none" w:sz="0" w:space="0" w:color="auto"/>
            <w:bottom w:val="none" w:sz="0" w:space="0" w:color="auto"/>
            <w:right w:val="none" w:sz="0" w:space="0" w:color="auto"/>
          </w:divBdr>
        </w:div>
        <w:div w:id="1999461993">
          <w:marLeft w:val="480"/>
          <w:marRight w:val="0"/>
          <w:marTop w:val="0"/>
          <w:marBottom w:val="0"/>
          <w:divBdr>
            <w:top w:val="none" w:sz="0" w:space="0" w:color="auto"/>
            <w:left w:val="none" w:sz="0" w:space="0" w:color="auto"/>
            <w:bottom w:val="none" w:sz="0" w:space="0" w:color="auto"/>
            <w:right w:val="none" w:sz="0" w:space="0" w:color="auto"/>
          </w:divBdr>
        </w:div>
        <w:div w:id="382601043">
          <w:marLeft w:val="480"/>
          <w:marRight w:val="0"/>
          <w:marTop w:val="0"/>
          <w:marBottom w:val="0"/>
          <w:divBdr>
            <w:top w:val="none" w:sz="0" w:space="0" w:color="auto"/>
            <w:left w:val="none" w:sz="0" w:space="0" w:color="auto"/>
            <w:bottom w:val="none" w:sz="0" w:space="0" w:color="auto"/>
            <w:right w:val="none" w:sz="0" w:space="0" w:color="auto"/>
          </w:divBdr>
        </w:div>
      </w:divsChild>
    </w:div>
    <w:div w:id="248396046">
      <w:bodyDiv w:val="1"/>
      <w:marLeft w:val="0"/>
      <w:marRight w:val="0"/>
      <w:marTop w:val="0"/>
      <w:marBottom w:val="0"/>
      <w:divBdr>
        <w:top w:val="none" w:sz="0" w:space="0" w:color="auto"/>
        <w:left w:val="none" w:sz="0" w:space="0" w:color="auto"/>
        <w:bottom w:val="none" w:sz="0" w:space="0" w:color="auto"/>
        <w:right w:val="none" w:sz="0" w:space="0" w:color="auto"/>
      </w:divBdr>
      <w:divsChild>
        <w:div w:id="1828589347">
          <w:marLeft w:val="480"/>
          <w:marRight w:val="0"/>
          <w:marTop w:val="0"/>
          <w:marBottom w:val="0"/>
          <w:divBdr>
            <w:top w:val="none" w:sz="0" w:space="0" w:color="auto"/>
            <w:left w:val="none" w:sz="0" w:space="0" w:color="auto"/>
            <w:bottom w:val="none" w:sz="0" w:space="0" w:color="auto"/>
            <w:right w:val="none" w:sz="0" w:space="0" w:color="auto"/>
          </w:divBdr>
        </w:div>
        <w:div w:id="1159031105">
          <w:marLeft w:val="480"/>
          <w:marRight w:val="0"/>
          <w:marTop w:val="0"/>
          <w:marBottom w:val="0"/>
          <w:divBdr>
            <w:top w:val="none" w:sz="0" w:space="0" w:color="auto"/>
            <w:left w:val="none" w:sz="0" w:space="0" w:color="auto"/>
            <w:bottom w:val="none" w:sz="0" w:space="0" w:color="auto"/>
            <w:right w:val="none" w:sz="0" w:space="0" w:color="auto"/>
          </w:divBdr>
        </w:div>
        <w:div w:id="15542062">
          <w:marLeft w:val="480"/>
          <w:marRight w:val="0"/>
          <w:marTop w:val="0"/>
          <w:marBottom w:val="0"/>
          <w:divBdr>
            <w:top w:val="none" w:sz="0" w:space="0" w:color="auto"/>
            <w:left w:val="none" w:sz="0" w:space="0" w:color="auto"/>
            <w:bottom w:val="none" w:sz="0" w:space="0" w:color="auto"/>
            <w:right w:val="none" w:sz="0" w:space="0" w:color="auto"/>
          </w:divBdr>
        </w:div>
        <w:div w:id="907501182">
          <w:marLeft w:val="480"/>
          <w:marRight w:val="0"/>
          <w:marTop w:val="0"/>
          <w:marBottom w:val="0"/>
          <w:divBdr>
            <w:top w:val="none" w:sz="0" w:space="0" w:color="auto"/>
            <w:left w:val="none" w:sz="0" w:space="0" w:color="auto"/>
            <w:bottom w:val="none" w:sz="0" w:space="0" w:color="auto"/>
            <w:right w:val="none" w:sz="0" w:space="0" w:color="auto"/>
          </w:divBdr>
        </w:div>
        <w:div w:id="566845078">
          <w:marLeft w:val="480"/>
          <w:marRight w:val="0"/>
          <w:marTop w:val="0"/>
          <w:marBottom w:val="0"/>
          <w:divBdr>
            <w:top w:val="none" w:sz="0" w:space="0" w:color="auto"/>
            <w:left w:val="none" w:sz="0" w:space="0" w:color="auto"/>
            <w:bottom w:val="none" w:sz="0" w:space="0" w:color="auto"/>
            <w:right w:val="none" w:sz="0" w:space="0" w:color="auto"/>
          </w:divBdr>
        </w:div>
        <w:div w:id="1207914950">
          <w:marLeft w:val="480"/>
          <w:marRight w:val="0"/>
          <w:marTop w:val="0"/>
          <w:marBottom w:val="0"/>
          <w:divBdr>
            <w:top w:val="none" w:sz="0" w:space="0" w:color="auto"/>
            <w:left w:val="none" w:sz="0" w:space="0" w:color="auto"/>
            <w:bottom w:val="none" w:sz="0" w:space="0" w:color="auto"/>
            <w:right w:val="none" w:sz="0" w:space="0" w:color="auto"/>
          </w:divBdr>
        </w:div>
        <w:div w:id="792555748">
          <w:marLeft w:val="480"/>
          <w:marRight w:val="0"/>
          <w:marTop w:val="0"/>
          <w:marBottom w:val="0"/>
          <w:divBdr>
            <w:top w:val="none" w:sz="0" w:space="0" w:color="auto"/>
            <w:left w:val="none" w:sz="0" w:space="0" w:color="auto"/>
            <w:bottom w:val="none" w:sz="0" w:space="0" w:color="auto"/>
            <w:right w:val="none" w:sz="0" w:space="0" w:color="auto"/>
          </w:divBdr>
        </w:div>
        <w:div w:id="129983930">
          <w:marLeft w:val="480"/>
          <w:marRight w:val="0"/>
          <w:marTop w:val="0"/>
          <w:marBottom w:val="0"/>
          <w:divBdr>
            <w:top w:val="none" w:sz="0" w:space="0" w:color="auto"/>
            <w:left w:val="none" w:sz="0" w:space="0" w:color="auto"/>
            <w:bottom w:val="none" w:sz="0" w:space="0" w:color="auto"/>
            <w:right w:val="none" w:sz="0" w:space="0" w:color="auto"/>
          </w:divBdr>
        </w:div>
        <w:div w:id="785348728">
          <w:marLeft w:val="480"/>
          <w:marRight w:val="0"/>
          <w:marTop w:val="0"/>
          <w:marBottom w:val="0"/>
          <w:divBdr>
            <w:top w:val="none" w:sz="0" w:space="0" w:color="auto"/>
            <w:left w:val="none" w:sz="0" w:space="0" w:color="auto"/>
            <w:bottom w:val="none" w:sz="0" w:space="0" w:color="auto"/>
            <w:right w:val="none" w:sz="0" w:space="0" w:color="auto"/>
          </w:divBdr>
        </w:div>
        <w:div w:id="1288464220">
          <w:marLeft w:val="480"/>
          <w:marRight w:val="0"/>
          <w:marTop w:val="0"/>
          <w:marBottom w:val="0"/>
          <w:divBdr>
            <w:top w:val="none" w:sz="0" w:space="0" w:color="auto"/>
            <w:left w:val="none" w:sz="0" w:space="0" w:color="auto"/>
            <w:bottom w:val="none" w:sz="0" w:space="0" w:color="auto"/>
            <w:right w:val="none" w:sz="0" w:space="0" w:color="auto"/>
          </w:divBdr>
        </w:div>
        <w:div w:id="1443502050">
          <w:marLeft w:val="480"/>
          <w:marRight w:val="0"/>
          <w:marTop w:val="0"/>
          <w:marBottom w:val="0"/>
          <w:divBdr>
            <w:top w:val="none" w:sz="0" w:space="0" w:color="auto"/>
            <w:left w:val="none" w:sz="0" w:space="0" w:color="auto"/>
            <w:bottom w:val="none" w:sz="0" w:space="0" w:color="auto"/>
            <w:right w:val="none" w:sz="0" w:space="0" w:color="auto"/>
          </w:divBdr>
        </w:div>
        <w:div w:id="1409426681">
          <w:marLeft w:val="480"/>
          <w:marRight w:val="0"/>
          <w:marTop w:val="0"/>
          <w:marBottom w:val="0"/>
          <w:divBdr>
            <w:top w:val="none" w:sz="0" w:space="0" w:color="auto"/>
            <w:left w:val="none" w:sz="0" w:space="0" w:color="auto"/>
            <w:bottom w:val="none" w:sz="0" w:space="0" w:color="auto"/>
            <w:right w:val="none" w:sz="0" w:space="0" w:color="auto"/>
          </w:divBdr>
        </w:div>
        <w:div w:id="169608888">
          <w:marLeft w:val="480"/>
          <w:marRight w:val="0"/>
          <w:marTop w:val="0"/>
          <w:marBottom w:val="0"/>
          <w:divBdr>
            <w:top w:val="none" w:sz="0" w:space="0" w:color="auto"/>
            <w:left w:val="none" w:sz="0" w:space="0" w:color="auto"/>
            <w:bottom w:val="none" w:sz="0" w:space="0" w:color="auto"/>
            <w:right w:val="none" w:sz="0" w:space="0" w:color="auto"/>
          </w:divBdr>
        </w:div>
        <w:div w:id="1110202743">
          <w:marLeft w:val="480"/>
          <w:marRight w:val="0"/>
          <w:marTop w:val="0"/>
          <w:marBottom w:val="0"/>
          <w:divBdr>
            <w:top w:val="none" w:sz="0" w:space="0" w:color="auto"/>
            <w:left w:val="none" w:sz="0" w:space="0" w:color="auto"/>
            <w:bottom w:val="none" w:sz="0" w:space="0" w:color="auto"/>
            <w:right w:val="none" w:sz="0" w:space="0" w:color="auto"/>
          </w:divBdr>
        </w:div>
        <w:div w:id="1270504015">
          <w:marLeft w:val="480"/>
          <w:marRight w:val="0"/>
          <w:marTop w:val="0"/>
          <w:marBottom w:val="0"/>
          <w:divBdr>
            <w:top w:val="none" w:sz="0" w:space="0" w:color="auto"/>
            <w:left w:val="none" w:sz="0" w:space="0" w:color="auto"/>
            <w:bottom w:val="none" w:sz="0" w:space="0" w:color="auto"/>
            <w:right w:val="none" w:sz="0" w:space="0" w:color="auto"/>
          </w:divBdr>
        </w:div>
        <w:div w:id="519316211">
          <w:marLeft w:val="480"/>
          <w:marRight w:val="0"/>
          <w:marTop w:val="0"/>
          <w:marBottom w:val="0"/>
          <w:divBdr>
            <w:top w:val="none" w:sz="0" w:space="0" w:color="auto"/>
            <w:left w:val="none" w:sz="0" w:space="0" w:color="auto"/>
            <w:bottom w:val="none" w:sz="0" w:space="0" w:color="auto"/>
            <w:right w:val="none" w:sz="0" w:space="0" w:color="auto"/>
          </w:divBdr>
        </w:div>
        <w:div w:id="1427921251">
          <w:marLeft w:val="480"/>
          <w:marRight w:val="0"/>
          <w:marTop w:val="0"/>
          <w:marBottom w:val="0"/>
          <w:divBdr>
            <w:top w:val="none" w:sz="0" w:space="0" w:color="auto"/>
            <w:left w:val="none" w:sz="0" w:space="0" w:color="auto"/>
            <w:bottom w:val="none" w:sz="0" w:space="0" w:color="auto"/>
            <w:right w:val="none" w:sz="0" w:space="0" w:color="auto"/>
          </w:divBdr>
        </w:div>
        <w:div w:id="1174413480">
          <w:marLeft w:val="480"/>
          <w:marRight w:val="0"/>
          <w:marTop w:val="0"/>
          <w:marBottom w:val="0"/>
          <w:divBdr>
            <w:top w:val="none" w:sz="0" w:space="0" w:color="auto"/>
            <w:left w:val="none" w:sz="0" w:space="0" w:color="auto"/>
            <w:bottom w:val="none" w:sz="0" w:space="0" w:color="auto"/>
            <w:right w:val="none" w:sz="0" w:space="0" w:color="auto"/>
          </w:divBdr>
        </w:div>
        <w:div w:id="1314875946">
          <w:marLeft w:val="480"/>
          <w:marRight w:val="0"/>
          <w:marTop w:val="0"/>
          <w:marBottom w:val="0"/>
          <w:divBdr>
            <w:top w:val="none" w:sz="0" w:space="0" w:color="auto"/>
            <w:left w:val="none" w:sz="0" w:space="0" w:color="auto"/>
            <w:bottom w:val="none" w:sz="0" w:space="0" w:color="auto"/>
            <w:right w:val="none" w:sz="0" w:space="0" w:color="auto"/>
          </w:divBdr>
        </w:div>
        <w:div w:id="1758016005">
          <w:marLeft w:val="480"/>
          <w:marRight w:val="0"/>
          <w:marTop w:val="0"/>
          <w:marBottom w:val="0"/>
          <w:divBdr>
            <w:top w:val="none" w:sz="0" w:space="0" w:color="auto"/>
            <w:left w:val="none" w:sz="0" w:space="0" w:color="auto"/>
            <w:bottom w:val="none" w:sz="0" w:space="0" w:color="auto"/>
            <w:right w:val="none" w:sz="0" w:space="0" w:color="auto"/>
          </w:divBdr>
        </w:div>
      </w:divsChild>
    </w:div>
    <w:div w:id="255484002">
      <w:bodyDiv w:val="1"/>
      <w:marLeft w:val="0"/>
      <w:marRight w:val="0"/>
      <w:marTop w:val="0"/>
      <w:marBottom w:val="0"/>
      <w:divBdr>
        <w:top w:val="none" w:sz="0" w:space="0" w:color="auto"/>
        <w:left w:val="none" w:sz="0" w:space="0" w:color="auto"/>
        <w:bottom w:val="none" w:sz="0" w:space="0" w:color="auto"/>
        <w:right w:val="none" w:sz="0" w:space="0" w:color="auto"/>
      </w:divBdr>
    </w:div>
    <w:div w:id="260453665">
      <w:bodyDiv w:val="1"/>
      <w:marLeft w:val="0"/>
      <w:marRight w:val="0"/>
      <w:marTop w:val="0"/>
      <w:marBottom w:val="0"/>
      <w:divBdr>
        <w:top w:val="none" w:sz="0" w:space="0" w:color="auto"/>
        <w:left w:val="none" w:sz="0" w:space="0" w:color="auto"/>
        <w:bottom w:val="none" w:sz="0" w:space="0" w:color="auto"/>
        <w:right w:val="none" w:sz="0" w:space="0" w:color="auto"/>
      </w:divBdr>
    </w:div>
    <w:div w:id="261643160">
      <w:bodyDiv w:val="1"/>
      <w:marLeft w:val="0"/>
      <w:marRight w:val="0"/>
      <w:marTop w:val="0"/>
      <w:marBottom w:val="0"/>
      <w:divBdr>
        <w:top w:val="none" w:sz="0" w:space="0" w:color="auto"/>
        <w:left w:val="none" w:sz="0" w:space="0" w:color="auto"/>
        <w:bottom w:val="none" w:sz="0" w:space="0" w:color="auto"/>
        <w:right w:val="none" w:sz="0" w:space="0" w:color="auto"/>
      </w:divBdr>
      <w:divsChild>
        <w:div w:id="1305427949">
          <w:marLeft w:val="480"/>
          <w:marRight w:val="0"/>
          <w:marTop w:val="0"/>
          <w:marBottom w:val="0"/>
          <w:divBdr>
            <w:top w:val="none" w:sz="0" w:space="0" w:color="auto"/>
            <w:left w:val="none" w:sz="0" w:space="0" w:color="auto"/>
            <w:bottom w:val="none" w:sz="0" w:space="0" w:color="auto"/>
            <w:right w:val="none" w:sz="0" w:space="0" w:color="auto"/>
          </w:divBdr>
        </w:div>
        <w:div w:id="270669747">
          <w:marLeft w:val="480"/>
          <w:marRight w:val="0"/>
          <w:marTop w:val="0"/>
          <w:marBottom w:val="0"/>
          <w:divBdr>
            <w:top w:val="none" w:sz="0" w:space="0" w:color="auto"/>
            <w:left w:val="none" w:sz="0" w:space="0" w:color="auto"/>
            <w:bottom w:val="none" w:sz="0" w:space="0" w:color="auto"/>
            <w:right w:val="none" w:sz="0" w:space="0" w:color="auto"/>
          </w:divBdr>
        </w:div>
        <w:div w:id="831216199">
          <w:marLeft w:val="480"/>
          <w:marRight w:val="0"/>
          <w:marTop w:val="0"/>
          <w:marBottom w:val="0"/>
          <w:divBdr>
            <w:top w:val="none" w:sz="0" w:space="0" w:color="auto"/>
            <w:left w:val="none" w:sz="0" w:space="0" w:color="auto"/>
            <w:bottom w:val="none" w:sz="0" w:space="0" w:color="auto"/>
            <w:right w:val="none" w:sz="0" w:space="0" w:color="auto"/>
          </w:divBdr>
        </w:div>
        <w:div w:id="1826895424">
          <w:marLeft w:val="480"/>
          <w:marRight w:val="0"/>
          <w:marTop w:val="0"/>
          <w:marBottom w:val="0"/>
          <w:divBdr>
            <w:top w:val="none" w:sz="0" w:space="0" w:color="auto"/>
            <w:left w:val="none" w:sz="0" w:space="0" w:color="auto"/>
            <w:bottom w:val="none" w:sz="0" w:space="0" w:color="auto"/>
            <w:right w:val="none" w:sz="0" w:space="0" w:color="auto"/>
          </w:divBdr>
        </w:div>
        <w:div w:id="1484849856">
          <w:marLeft w:val="480"/>
          <w:marRight w:val="0"/>
          <w:marTop w:val="0"/>
          <w:marBottom w:val="0"/>
          <w:divBdr>
            <w:top w:val="none" w:sz="0" w:space="0" w:color="auto"/>
            <w:left w:val="none" w:sz="0" w:space="0" w:color="auto"/>
            <w:bottom w:val="none" w:sz="0" w:space="0" w:color="auto"/>
            <w:right w:val="none" w:sz="0" w:space="0" w:color="auto"/>
          </w:divBdr>
        </w:div>
        <w:div w:id="330765234">
          <w:marLeft w:val="480"/>
          <w:marRight w:val="0"/>
          <w:marTop w:val="0"/>
          <w:marBottom w:val="0"/>
          <w:divBdr>
            <w:top w:val="none" w:sz="0" w:space="0" w:color="auto"/>
            <w:left w:val="none" w:sz="0" w:space="0" w:color="auto"/>
            <w:bottom w:val="none" w:sz="0" w:space="0" w:color="auto"/>
            <w:right w:val="none" w:sz="0" w:space="0" w:color="auto"/>
          </w:divBdr>
        </w:div>
        <w:div w:id="556162987">
          <w:marLeft w:val="480"/>
          <w:marRight w:val="0"/>
          <w:marTop w:val="0"/>
          <w:marBottom w:val="0"/>
          <w:divBdr>
            <w:top w:val="none" w:sz="0" w:space="0" w:color="auto"/>
            <w:left w:val="none" w:sz="0" w:space="0" w:color="auto"/>
            <w:bottom w:val="none" w:sz="0" w:space="0" w:color="auto"/>
            <w:right w:val="none" w:sz="0" w:space="0" w:color="auto"/>
          </w:divBdr>
        </w:div>
        <w:div w:id="1132014995">
          <w:marLeft w:val="480"/>
          <w:marRight w:val="0"/>
          <w:marTop w:val="0"/>
          <w:marBottom w:val="0"/>
          <w:divBdr>
            <w:top w:val="none" w:sz="0" w:space="0" w:color="auto"/>
            <w:left w:val="none" w:sz="0" w:space="0" w:color="auto"/>
            <w:bottom w:val="none" w:sz="0" w:space="0" w:color="auto"/>
            <w:right w:val="none" w:sz="0" w:space="0" w:color="auto"/>
          </w:divBdr>
        </w:div>
        <w:div w:id="27921519">
          <w:marLeft w:val="480"/>
          <w:marRight w:val="0"/>
          <w:marTop w:val="0"/>
          <w:marBottom w:val="0"/>
          <w:divBdr>
            <w:top w:val="none" w:sz="0" w:space="0" w:color="auto"/>
            <w:left w:val="none" w:sz="0" w:space="0" w:color="auto"/>
            <w:bottom w:val="none" w:sz="0" w:space="0" w:color="auto"/>
            <w:right w:val="none" w:sz="0" w:space="0" w:color="auto"/>
          </w:divBdr>
        </w:div>
        <w:div w:id="237444038">
          <w:marLeft w:val="480"/>
          <w:marRight w:val="0"/>
          <w:marTop w:val="0"/>
          <w:marBottom w:val="0"/>
          <w:divBdr>
            <w:top w:val="none" w:sz="0" w:space="0" w:color="auto"/>
            <w:left w:val="none" w:sz="0" w:space="0" w:color="auto"/>
            <w:bottom w:val="none" w:sz="0" w:space="0" w:color="auto"/>
            <w:right w:val="none" w:sz="0" w:space="0" w:color="auto"/>
          </w:divBdr>
        </w:div>
        <w:div w:id="386419122">
          <w:marLeft w:val="480"/>
          <w:marRight w:val="0"/>
          <w:marTop w:val="0"/>
          <w:marBottom w:val="0"/>
          <w:divBdr>
            <w:top w:val="none" w:sz="0" w:space="0" w:color="auto"/>
            <w:left w:val="none" w:sz="0" w:space="0" w:color="auto"/>
            <w:bottom w:val="none" w:sz="0" w:space="0" w:color="auto"/>
            <w:right w:val="none" w:sz="0" w:space="0" w:color="auto"/>
          </w:divBdr>
        </w:div>
        <w:div w:id="1309359943">
          <w:marLeft w:val="480"/>
          <w:marRight w:val="0"/>
          <w:marTop w:val="0"/>
          <w:marBottom w:val="0"/>
          <w:divBdr>
            <w:top w:val="none" w:sz="0" w:space="0" w:color="auto"/>
            <w:left w:val="none" w:sz="0" w:space="0" w:color="auto"/>
            <w:bottom w:val="none" w:sz="0" w:space="0" w:color="auto"/>
            <w:right w:val="none" w:sz="0" w:space="0" w:color="auto"/>
          </w:divBdr>
        </w:div>
        <w:div w:id="826360615">
          <w:marLeft w:val="480"/>
          <w:marRight w:val="0"/>
          <w:marTop w:val="0"/>
          <w:marBottom w:val="0"/>
          <w:divBdr>
            <w:top w:val="none" w:sz="0" w:space="0" w:color="auto"/>
            <w:left w:val="none" w:sz="0" w:space="0" w:color="auto"/>
            <w:bottom w:val="none" w:sz="0" w:space="0" w:color="auto"/>
            <w:right w:val="none" w:sz="0" w:space="0" w:color="auto"/>
          </w:divBdr>
        </w:div>
        <w:div w:id="1396126127">
          <w:marLeft w:val="480"/>
          <w:marRight w:val="0"/>
          <w:marTop w:val="0"/>
          <w:marBottom w:val="0"/>
          <w:divBdr>
            <w:top w:val="none" w:sz="0" w:space="0" w:color="auto"/>
            <w:left w:val="none" w:sz="0" w:space="0" w:color="auto"/>
            <w:bottom w:val="none" w:sz="0" w:space="0" w:color="auto"/>
            <w:right w:val="none" w:sz="0" w:space="0" w:color="auto"/>
          </w:divBdr>
        </w:div>
        <w:div w:id="668213607">
          <w:marLeft w:val="480"/>
          <w:marRight w:val="0"/>
          <w:marTop w:val="0"/>
          <w:marBottom w:val="0"/>
          <w:divBdr>
            <w:top w:val="none" w:sz="0" w:space="0" w:color="auto"/>
            <w:left w:val="none" w:sz="0" w:space="0" w:color="auto"/>
            <w:bottom w:val="none" w:sz="0" w:space="0" w:color="auto"/>
            <w:right w:val="none" w:sz="0" w:space="0" w:color="auto"/>
          </w:divBdr>
        </w:div>
        <w:div w:id="271599321">
          <w:marLeft w:val="480"/>
          <w:marRight w:val="0"/>
          <w:marTop w:val="0"/>
          <w:marBottom w:val="0"/>
          <w:divBdr>
            <w:top w:val="none" w:sz="0" w:space="0" w:color="auto"/>
            <w:left w:val="none" w:sz="0" w:space="0" w:color="auto"/>
            <w:bottom w:val="none" w:sz="0" w:space="0" w:color="auto"/>
            <w:right w:val="none" w:sz="0" w:space="0" w:color="auto"/>
          </w:divBdr>
        </w:div>
        <w:div w:id="577521070">
          <w:marLeft w:val="480"/>
          <w:marRight w:val="0"/>
          <w:marTop w:val="0"/>
          <w:marBottom w:val="0"/>
          <w:divBdr>
            <w:top w:val="none" w:sz="0" w:space="0" w:color="auto"/>
            <w:left w:val="none" w:sz="0" w:space="0" w:color="auto"/>
            <w:bottom w:val="none" w:sz="0" w:space="0" w:color="auto"/>
            <w:right w:val="none" w:sz="0" w:space="0" w:color="auto"/>
          </w:divBdr>
        </w:div>
        <w:div w:id="950014881">
          <w:marLeft w:val="480"/>
          <w:marRight w:val="0"/>
          <w:marTop w:val="0"/>
          <w:marBottom w:val="0"/>
          <w:divBdr>
            <w:top w:val="none" w:sz="0" w:space="0" w:color="auto"/>
            <w:left w:val="none" w:sz="0" w:space="0" w:color="auto"/>
            <w:bottom w:val="none" w:sz="0" w:space="0" w:color="auto"/>
            <w:right w:val="none" w:sz="0" w:space="0" w:color="auto"/>
          </w:divBdr>
        </w:div>
        <w:div w:id="643050114">
          <w:marLeft w:val="480"/>
          <w:marRight w:val="0"/>
          <w:marTop w:val="0"/>
          <w:marBottom w:val="0"/>
          <w:divBdr>
            <w:top w:val="none" w:sz="0" w:space="0" w:color="auto"/>
            <w:left w:val="none" w:sz="0" w:space="0" w:color="auto"/>
            <w:bottom w:val="none" w:sz="0" w:space="0" w:color="auto"/>
            <w:right w:val="none" w:sz="0" w:space="0" w:color="auto"/>
          </w:divBdr>
        </w:div>
        <w:div w:id="1458792203">
          <w:marLeft w:val="480"/>
          <w:marRight w:val="0"/>
          <w:marTop w:val="0"/>
          <w:marBottom w:val="0"/>
          <w:divBdr>
            <w:top w:val="none" w:sz="0" w:space="0" w:color="auto"/>
            <w:left w:val="none" w:sz="0" w:space="0" w:color="auto"/>
            <w:bottom w:val="none" w:sz="0" w:space="0" w:color="auto"/>
            <w:right w:val="none" w:sz="0" w:space="0" w:color="auto"/>
          </w:divBdr>
        </w:div>
        <w:div w:id="799761218">
          <w:marLeft w:val="480"/>
          <w:marRight w:val="0"/>
          <w:marTop w:val="0"/>
          <w:marBottom w:val="0"/>
          <w:divBdr>
            <w:top w:val="none" w:sz="0" w:space="0" w:color="auto"/>
            <w:left w:val="none" w:sz="0" w:space="0" w:color="auto"/>
            <w:bottom w:val="none" w:sz="0" w:space="0" w:color="auto"/>
            <w:right w:val="none" w:sz="0" w:space="0" w:color="auto"/>
          </w:divBdr>
        </w:div>
      </w:divsChild>
    </w:div>
    <w:div w:id="263460052">
      <w:bodyDiv w:val="1"/>
      <w:marLeft w:val="0"/>
      <w:marRight w:val="0"/>
      <w:marTop w:val="0"/>
      <w:marBottom w:val="0"/>
      <w:divBdr>
        <w:top w:val="none" w:sz="0" w:space="0" w:color="auto"/>
        <w:left w:val="none" w:sz="0" w:space="0" w:color="auto"/>
        <w:bottom w:val="none" w:sz="0" w:space="0" w:color="auto"/>
        <w:right w:val="none" w:sz="0" w:space="0" w:color="auto"/>
      </w:divBdr>
    </w:div>
    <w:div w:id="270358912">
      <w:bodyDiv w:val="1"/>
      <w:marLeft w:val="0"/>
      <w:marRight w:val="0"/>
      <w:marTop w:val="0"/>
      <w:marBottom w:val="0"/>
      <w:divBdr>
        <w:top w:val="none" w:sz="0" w:space="0" w:color="auto"/>
        <w:left w:val="none" w:sz="0" w:space="0" w:color="auto"/>
        <w:bottom w:val="none" w:sz="0" w:space="0" w:color="auto"/>
        <w:right w:val="none" w:sz="0" w:space="0" w:color="auto"/>
      </w:divBdr>
    </w:div>
    <w:div w:id="274481726">
      <w:bodyDiv w:val="1"/>
      <w:marLeft w:val="0"/>
      <w:marRight w:val="0"/>
      <w:marTop w:val="0"/>
      <w:marBottom w:val="0"/>
      <w:divBdr>
        <w:top w:val="none" w:sz="0" w:space="0" w:color="auto"/>
        <w:left w:val="none" w:sz="0" w:space="0" w:color="auto"/>
        <w:bottom w:val="none" w:sz="0" w:space="0" w:color="auto"/>
        <w:right w:val="none" w:sz="0" w:space="0" w:color="auto"/>
      </w:divBdr>
      <w:divsChild>
        <w:div w:id="1316374249">
          <w:marLeft w:val="480"/>
          <w:marRight w:val="0"/>
          <w:marTop w:val="0"/>
          <w:marBottom w:val="0"/>
          <w:divBdr>
            <w:top w:val="none" w:sz="0" w:space="0" w:color="auto"/>
            <w:left w:val="none" w:sz="0" w:space="0" w:color="auto"/>
            <w:bottom w:val="none" w:sz="0" w:space="0" w:color="auto"/>
            <w:right w:val="none" w:sz="0" w:space="0" w:color="auto"/>
          </w:divBdr>
        </w:div>
        <w:div w:id="1852254799">
          <w:marLeft w:val="480"/>
          <w:marRight w:val="0"/>
          <w:marTop w:val="0"/>
          <w:marBottom w:val="0"/>
          <w:divBdr>
            <w:top w:val="none" w:sz="0" w:space="0" w:color="auto"/>
            <w:left w:val="none" w:sz="0" w:space="0" w:color="auto"/>
            <w:bottom w:val="none" w:sz="0" w:space="0" w:color="auto"/>
            <w:right w:val="none" w:sz="0" w:space="0" w:color="auto"/>
          </w:divBdr>
        </w:div>
        <w:div w:id="677776691">
          <w:marLeft w:val="480"/>
          <w:marRight w:val="0"/>
          <w:marTop w:val="0"/>
          <w:marBottom w:val="0"/>
          <w:divBdr>
            <w:top w:val="none" w:sz="0" w:space="0" w:color="auto"/>
            <w:left w:val="none" w:sz="0" w:space="0" w:color="auto"/>
            <w:bottom w:val="none" w:sz="0" w:space="0" w:color="auto"/>
            <w:right w:val="none" w:sz="0" w:space="0" w:color="auto"/>
          </w:divBdr>
        </w:div>
        <w:div w:id="1936866792">
          <w:marLeft w:val="480"/>
          <w:marRight w:val="0"/>
          <w:marTop w:val="0"/>
          <w:marBottom w:val="0"/>
          <w:divBdr>
            <w:top w:val="none" w:sz="0" w:space="0" w:color="auto"/>
            <w:left w:val="none" w:sz="0" w:space="0" w:color="auto"/>
            <w:bottom w:val="none" w:sz="0" w:space="0" w:color="auto"/>
            <w:right w:val="none" w:sz="0" w:space="0" w:color="auto"/>
          </w:divBdr>
        </w:div>
        <w:div w:id="237254361">
          <w:marLeft w:val="480"/>
          <w:marRight w:val="0"/>
          <w:marTop w:val="0"/>
          <w:marBottom w:val="0"/>
          <w:divBdr>
            <w:top w:val="none" w:sz="0" w:space="0" w:color="auto"/>
            <w:left w:val="none" w:sz="0" w:space="0" w:color="auto"/>
            <w:bottom w:val="none" w:sz="0" w:space="0" w:color="auto"/>
            <w:right w:val="none" w:sz="0" w:space="0" w:color="auto"/>
          </w:divBdr>
        </w:div>
        <w:div w:id="1093429526">
          <w:marLeft w:val="480"/>
          <w:marRight w:val="0"/>
          <w:marTop w:val="0"/>
          <w:marBottom w:val="0"/>
          <w:divBdr>
            <w:top w:val="none" w:sz="0" w:space="0" w:color="auto"/>
            <w:left w:val="none" w:sz="0" w:space="0" w:color="auto"/>
            <w:bottom w:val="none" w:sz="0" w:space="0" w:color="auto"/>
            <w:right w:val="none" w:sz="0" w:space="0" w:color="auto"/>
          </w:divBdr>
        </w:div>
        <w:div w:id="490144982">
          <w:marLeft w:val="480"/>
          <w:marRight w:val="0"/>
          <w:marTop w:val="0"/>
          <w:marBottom w:val="0"/>
          <w:divBdr>
            <w:top w:val="none" w:sz="0" w:space="0" w:color="auto"/>
            <w:left w:val="none" w:sz="0" w:space="0" w:color="auto"/>
            <w:bottom w:val="none" w:sz="0" w:space="0" w:color="auto"/>
            <w:right w:val="none" w:sz="0" w:space="0" w:color="auto"/>
          </w:divBdr>
        </w:div>
      </w:divsChild>
    </w:div>
    <w:div w:id="282226228">
      <w:bodyDiv w:val="1"/>
      <w:marLeft w:val="0"/>
      <w:marRight w:val="0"/>
      <w:marTop w:val="0"/>
      <w:marBottom w:val="0"/>
      <w:divBdr>
        <w:top w:val="none" w:sz="0" w:space="0" w:color="auto"/>
        <w:left w:val="none" w:sz="0" w:space="0" w:color="auto"/>
        <w:bottom w:val="none" w:sz="0" w:space="0" w:color="auto"/>
        <w:right w:val="none" w:sz="0" w:space="0" w:color="auto"/>
      </w:divBdr>
      <w:divsChild>
        <w:div w:id="963847200">
          <w:marLeft w:val="480"/>
          <w:marRight w:val="0"/>
          <w:marTop w:val="0"/>
          <w:marBottom w:val="0"/>
          <w:divBdr>
            <w:top w:val="none" w:sz="0" w:space="0" w:color="auto"/>
            <w:left w:val="none" w:sz="0" w:space="0" w:color="auto"/>
            <w:bottom w:val="none" w:sz="0" w:space="0" w:color="auto"/>
            <w:right w:val="none" w:sz="0" w:space="0" w:color="auto"/>
          </w:divBdr>
        </w:div>
        <w:div w:id="1933853416">
          <w:marLeft w:val="480"/>
          <w:marRight w:val="0"/>
          <w:marTop w:val="0"/>
          <w:marBottom w:val="0"/>
          <w:divBdr>
            <w:top w:val="none" w:sz="0" w:space="0" w:color="auto"/>
            <w:left w:val="none" w:sz="0" w:space="0" w:color="auto"/>
            <w:bottom w:val="none" w:sz="0" w:space="0" w:color="auto"/>
            <w:right w:val="none" w:sz="0" w:space="0" w:color="auto"/>
          </w:divBdr>
        </w:div>
        <w:div w:id="1681814575">
          <w:marLeft w:val="480"/>
          <w:marRight w:val="0"/>
          <w:marTop w:val="0"/>
          <w:marBottom w:val="0"/>
          <w:divBdr>
            <w:top w:val="none" w:sz="0" w:space="0" w:color="auto"/>
            <w:left w:val="none" w:sz="0" w:space="0" w:color="auto"/>
            <w:bottom w:val="none" w:sz="0" w:space="0" w:color="auto"/>
            <w:right w:val="none" w:sz="0" w:space="0" w:color="auto"/>
          </w:divBdr>
        </w:div>
        <w:div w:id="1578897455">
          <w:marLeft w:val="480"/>
          <w:marRight w:val="0"/>
          <w:marTop w:val="0"/>
          <w:marBottom w:val="0"/>
          <w:divBdr>
            <w:top w:val="none" w:sz="0" w:space="0" w:color="auto"/>
            <w:left w:val="none" w:sz="0" w:space="0" w:color="auto"/>
            <w:bottom w:val="none" w:sz="0" w:space="0" w:color="auto"/>
            <w:right w:val="none" w:sz="0" w:space="0" w:color="auto"/>
          </w:divBdr>
        </w:div>
        <w:div w:id="2057775270">
          <w:marLeft w:val="480"/>
          <w:marRight w:val="0"/>
          <w:marTop w:val="0"/>
          <w:marBottom w:val="0"/>
          <w:divBdr>
            <w:top w:val="none" w:sz="0" w:space="0" w:color="auto"/>
            <w:left w:val="none" w:sz="0" w:space="0" w:color="auto"/>
            <w:bottom w:val="none" w:sz="0" w:space="0" w:color="auto"/>
            <w:right w:val="none" w:sz="0" w:space="0" w:color="auto"/>
          </w:divBdr>
        </w:div>
        <w:div w:id="9918647">
          <w:marLeft w:val="480"/>
          <w:marRight w:val="0"/>
          <w:marTop w:val="0"/>
          <w:marBottom w:val="0"/>
          <w:divBdr>
            <w:top w:val="none" w:sz="0" w:space="0" w:color="auto"/>
            <w:left w:val="none" w:sz="0" w:space="0" w:color="auto"/>
            <w:bottom w:val="none" w:sz="0" w:space="0" w:color="auto"/>
            <w:right w:val="none" w:sz="0" w:space="0" w:color="auto"/>
          </w:divBdr>
        </w:div>
        <w:div w:id="38094085">
          <w:marLeft w:val="480"/>
          <w:marRight w:val="0"/>
          <w:marTop w:val="0"/>
          <w:marBottom w:val="0"/>
          <w:divBdr>
            <w:top w:val="none" w:sz="0" w:space="0" w:color="auto"/>
            <w:left w:val="none" w:sz="0" w:space="0" w:color="auto"/>
            <w:bottom w:val="none" w:sz="0" w:space="0" w:color="auto"/>
            <w:right w:val="none" w:sz="0" w:space="0" w:color="auto"/>
          </w:divBdr>
        </w:div>
        <w:div w:id="1883397343">
          <w:marLeft w:val="480"/>
          <w:marRight w:val="0"/>
          <w:marTop w:val="0"/>
          <w:marBottom w:val="0"/>
          <w:divBdr>
            <w:top w:val="none" w:sz="0" w:space="0" w:color="auto"/>
            <w:left w:val="none" w:sz="0" w:space="0" w:color="auto"/>
            <w:bottom w:val="none" w:sz="0" w:space="0" w:color="auto"/>
            <w:right w:val="none" w:sz="0" w:space="0" w:color="auto"/>
          </w:divBdr>
        </w:div>
        <w:div w:id="2072190158">
          <w:marLeft w:val="480"/>
          <w:marRight w:val="0"/>
          <w:marTop w:val="0"/>
          <w:marBottom w:val="0"/>
          <w:divBdr>
            <w:top w:val="none" w:sz="0" w:space="0" w:color="auto"/>
            <w:left w:val="none" w:sz="0" w:space="0" w:color="auto"/>
            <w:bottom w:val="none" w:sz="0" w:space="0" w:color="auto"/>
            <w:right w:val="none" w:sz="0" w:space="0" w:color="auto"/>
          </w:divBdr>
        </w:div>
        <w:div w:id="454298069">
          <w:marLeft w:val="480"/>
          <w:marRight w:val="0"/>
          <w:marTop w:val="0"/>
          <w:marBottom w:val="0"/>
          <w:divBdr>
            <w:top w:val="none" w:sz="0" w:space="0" w:color="auto"/>
            <w:left w:val="none" w:sz="0" w:space="0" w:color="auto"/>
            <w:bottom w:val="none" w:sz="0" w:space="0" w:color="auto"/>
            <w:right w:val="none" w:sz="0" w:space="0" w:color="auto"/>
          </w:divBdr>
        </w:div>
        <w:div w:id="1251965591">
          <w:marLeft w:val="480"/>
          <w:marRight w:val="0"/>
          <w:marTop w:val="0"/>
          <w:marBottom w:val="0"/>
          <w:divBdr>
            <w:top w:val="none" w:sz="0" w:space="0" w:color="auto"/>
            <w:left w:val="none" w:sz="0" w:space="0" w:color="auto"/>
            <w:bottom w:val="none" w:sz="0" w:space="0" w:color="auto"/>
            <w:right w:val="none" w:sz="0" w:space="0" w:color="auto"/>
          </w:divBdr>
        </w:div>
        <w:div w:id="725109369">
          <w:marLeft w:val="480"/>
          <w:marRight w:val="0"/>
          <w:marTop w:val="0"/>
          <w:marBottom w:val="0"/>
          <w:divBdr>
            <w:top w:val="none" w:sz="0" w:space="0" w:color="auto"/>
            <w:left w:val="none" w:sz="0" w:space="0" w:color="auto"/>
            <w:bottom w:val="none" w:sz="0" w:space="0" w:color="auto"/>
            <w:right w:val="none" w:sz="0" w:space="0" w:color="auto"/>
          </w:divBdr>
        </w:div>
        <w:div w:id="688262600">
          <w:marLeft w:val="480"/>
          <w:marRight w:val="0"/>
          <w:marTop w:val="0"/>
          <w:marBottom w:val="0"/>
          <w:divBdr>
            <w:top w:val="none" w:sz="0" w:space="0" w:color="auto"/>
            <w:left w:val="none" w:sz="0" w:space="0" w:color="auto"/>
            <w:bottom w:val="none" w:sz="0" w:space="0" w:color="auto"/>
            <w:right w:val="none" w:sz="0" w:space="0" w:color="auto"/>
          </w:divBdr>
        </w:div>
        <w:div w:id="1291083928">
          <w:marLeft w:val="480"/>
          <w:marRight w:val="0"/>
          <w:marTop w:val="0"/>
          <w:marBottom w:val="0"/>
          <w:divBdr>
            <w:top w:val="none" w:sz="0" w:space="0" w:color="auto"/>
            <w:left w:val="none" w:sz="0" w:space="0" w:color="auto"/>
            <w:bottom w:val="none" w:sz="0" w:space="0" w:color="auto"/>
            <w:right w:val="none" w:sz="0" w:space="0" w:color="auto"/>
          </w:divBdr>
        </w:div>
        <w:div w:id="1195339927">
          <w:marLeft w:val="480"/>
          <w:marRight w:val="0"/>
          <w:marTop w:val="0"/>
          <w:marBottom w:val="0"/>
          <w:divBdr>
            <w:top w:val="none" w:sz="0" w:space="0" w:color="auto"/>
            <w:left w:val="none" w:sz="0" w:space="0" w:color="auto"/>
            <w:bottom w:val="none" w:sz="0" w:space="0" w:color="auto"/>
            <w:right w:val="none" w:sz="0" w:space="0" w:color="auto"/>
          </w:divBdr>
        </w:div>
        <w:div w:id="91315979">
          <w:marLeft w:val="480"/>
          <w:marRight w:val="0"/>
          <w:marTop w:val="0"/>
          <w:marBottom w:val="0"/>
          <w:divBdr>
            <w:top w:val="none" w:sz="0" w:space="0" w:color="auto"/>
            <w:left w:val="none" w:sz="0" w:space="0" w:color="auto"/>
            <w:bottom w:val="none" w:sz="0" w:space="0" w:color="auto"/>
            <w:right w:val="none" w:sz="0" w:space="0" w:color="auto"/>
          </w:divBdr>
        </w:div>
        <w:div w:id="1449932927">
          <w:marLeft w:val="480"/>
          <w:marRight w:val="0"/>
          <w:marTop w:val="0"/>
          <w:marBottom w:val="0"/>
          <w:divBdr>
            <w:top w:val="none" w:sz="0" w:space="0" w:color="auto"/>
            <w:left w:val="none" w:sz="0" w:space="0" w:color="auto"/>
            <w:bottom w:val="none" w:sz="0" w:space="0" w:color="auto"/>
            <w:right w:val="none" w:sz="0" w:space="0" w:color="auto"/>
          </w:divBdr>
        </w:div>
        <w:div w:id="2058234991">
          <w:marLeft w:val="480"/>
          <w:marRight w:val="0"/>
          <w:marTop w:val="0"/>
          <w:marBottom w:val="0"/>
          <w:divBdr>
            <w:top w:val="none" w:sz="0" w:space="0" w:color="auto"/>
            <w:left w:val="none" w:sz="0" w:space="0" w:color="auto"/>
            <w:bottom w:val="none" w:sz="0" w:space="0" w:color="auto"/>
            <w:right w:val="none" w:sz="0" w:space="0" w:color="auto"/>
          </w:divBdr>
        </w:div>
        <w:div w:id="563564801">
          <w:marLeft w:val="480"/>
          <w:marRight w:val="0"/>
          <w:marTop w:val="0"/>
          <w:marBottom w:val="0"/>
          <w:divBdr>
            <w:top w:val="none" w:sz="0" w:space="0" w:color="auto"/>
            <w:left w:val="none" w:sz="0" w:space="0" w:color="auto"/>
            <w:bottom w:val="none" w:sz="0" w:space="0" w:color="auto"/>
            <w:right w:val="none" w:sz="0" w:space="0" w:color="auto"/>
          </w:divBdr>
        </w:div>
        <w:div w:id="852115254">
          <w:marLeft w:val="480"/>
          <w:marRight w:val="0"/>
          <w:marTop w:val="0"/>
          <w:marBottom w:val="0"/>
          <w:divBdr>
            <w:top w:val="none" w:sz="0" w:space="0" w:color="auto"/>
            <w:left w:val="none" w:sz="0" w:space="0" w:color="auto"/>
            <w:bottom w:val="none" w:sz="0" w:space="0" w:color="auto"/>
            <w:right w:val="none" w:sz="0" w:space="0" w:color="auto"/>
          </w:divBdr>
        </w:div>
      </w:divsChild>
    </w:div>
    <w:div w:id="285545538">
      <w:bodyDiv w:val="1"/>
      <w:marLeft w:val="0"/>
      <w:marRight w:val="0"/>
      <w:marTop w:val="0"/>
      <w:marBottom w:val="0"/>
      <w:divBdr>
        <w:top w:val="none" w:sz="0" w:space="0" w:color="auto"/>
        <w:left w:val="none" w:sz="0" w:space="0" w:color="auto"/>
        <w:bottom w:val="none" w:sz="0" w:space="0" w:color="auto"/>
        <w:right w:val="none" w:sz="0" w:space="0" w:color="auto"/>
      </w:divBdr>
    </w:div>
    <w:div w:id="291257553">
      <w:bodyDiv w:val="1"/>
      <w:marLeft w:val="0"/>
      <w:marRight w:val="0"/>
      <w:marTop w:val="0"/>
      <w:marBottom w:val="0"/>
      <w:divBdr>
        <w:top w:val="none" w:sz="0" w:space="0" w:color="auto"/>
        <w:left w:val="none" w:sz="0" w:space="0" w:color="auto"/>
        <w:bottom w:val="none" w:sz="0" w:space="0" w:color="auto"/>
        <w:right w:val="none" w:sz="0" w:space="0" w:color="auto"/>
      </w:divBdr>
    </w:div>
    <w:div w:id="293947103">
      <w:bodyDiv w:val="1"/>
      <w:marLeft w:val="0"/>
      <w:marRight w:val="0"/>
      <w:marTop w:val="0"/>
      <w:marBottom w:val="0"/>
      <w:divBdr>
        <w:top w:val="none" w:sz="0" w:space="0" w:color="auto"/>
        <w:left w:val="none" w:sz="0" w:space="0" w:color="auto"/>
        <w:bottom w:val="none" w:sz="0" w:space="0" w:color="auto"/>
        <w:right w:val="none" w:sz="0" w:space="0" w:color="auto"/>
      </w:divBdr>
      <w:divsChild>
        <w:div w:id="1725644435">
          <w:marLeft w:val="480"/>
          <w:marRight w:val="0"/>
          <w:marTop w:val="0"/>
          <w:marBottom w:val="0"/>
          <w:divBdr>
            <w:top w:val="none" w:sz="0" w:space="0" w:color="auto"/>
            <w:left w:val="none" w:sz="0" w:space="0" w:color="auto"/>
            <w:bottom w:val="none" w:sz="0" w:space="0" w:color="auto"/>
            <w:right w:val="none" w:sz="0" w:space="0" w:color="auto"/>
          </w:divBdr>
        </w:div>
        <w:div w:id="586962431">
          <w:marLeft w:val="480"/>
          <w:marRight w:val="0"/>
          <w:marTop w:val="0"/>
          <w:marBottom w:val="0"/>
          <w:divBdr>
            <w:top w:val="none" w:sz="0" w:space="0" w:color="auto"/>
            <w:left w:val="none" w:sz="0" w:space="0" w:color="auto"/>
            <w:bottom w:val="none" w:sz="0" w:space="0" w:color="auto"/>
            <w:right w:val="none" w:sz="0" w:space="0" w:color="auto"/>
          </w:divBdr>
        </w:div>
        <w:div w:id="727260646">
          <w:marLeft w:val="480"/>
          <w:marRight w:val="0"/>
          <w:marTop w:val="0"/>
          <w:marBottom w:val="0"/>
          <w:divBdr>
            <w:top w:val="none" w:sz="0" w:space="0" w:color="auto"/>
            <w:left w:val="none" w:sz="0" w:space="0" w:color="auto"/>
            <w:bottom w:val="none" w:sz="0" w:space="0" w:color="auto"/>
            <w:right w:val="none" w:sz="0" w:space="0" w:color="auto"/>
          </w:divBdr>
        </w:div>
        <w:div w:id="479228768">
          <w:marLeft w:val="480"/>
          <w:marRight w:val="0"/>
          <w:marTop w:val="0"/>
          <w:marBottom w:val="0"/>
          <w:divBdr>
            <w:top w:val="none" w:sz="0" w:space="0" w:color="auto"/>
            <w:left w:val="none" w:sz="0" w:space="0" w:color="auto"/>
            <w:bottom w:val="none" w:sz="0" w:space="0" w:color="auto"/>
            <w:right w:val="none" w:sz="0" w:space="0" w:color="auto"/>
          </w:divBdr>
        </w:div>
        <w:div w:id="1342124449">
          <w:marLeft w:val="480"/>
          <w:marRight w:val="0"/>
          <w:marTop w:val="0"/>
          <w:marBottom w:val="0"/>
          <w:divBdr>
            <w:top w:val="none" w:sz="0" w:space="0" w:color="auto"/>
            <w:left w:val="none" w:sz="0" w:space="0" w:color="auto"/>
            <w:bottom w:val="none" w:sz="0" w:space="0" w:color="auto"/>
            <w:right w:val="none" w:sz="0" w:space="0" w:color="auto"/>
          </w:divBdr>
        </w:div>
        <w:div w:id="1965845003">
          <w:marLeft w:val="480"/>
          <w:marRight w:val="0"/>
          <w:marTop w:val="0"/>
          <w:marBottom w:val="0"/>
          <w:divBdr>
            <w:top w:val="none" w:sz="0" w:space="0" w:color="auto"/>
            <w:left w:val="none" w:sz="0" w:space="0" w:color="auto"/>
            <w:bottom w:val="none" w:sz="0" w:space="0" w:color="auto"/>
            <w:right w:val="none" w:sz="0" w:space="0" w:color="auto"/>
          </w:divBdr>
        </w:div>
        <w:div w:id="1635015704">
          <w:marLeft w:val="480"/>
          <w:marRight w:val="0"/>
          <w:marTop w:val="0"/>
          <w:marBottom w:val="0"/>
          <w:divBdr>
            <w:top w:val="none" w:sz="0" w:space="0" w:color="auto"/>
            <w:left w:val="none" w:sz="0" w:space="0" w:color="auto"/>
            <w:bottom w:val="none" w:sz="0" w:space="0" w:color="auto"/>
            <w:right w:val="none" w:sz="0" w:space="0" w:color="auto"/>
          </w:divBdr>
        </w:div>
        <w:div w:id="977030336">
          <w:marLeft w:val="480"/>
          <w:marRight w:val="0"/>
          <w:marTop w:val="0"/>
          <w:marBottom w:val="0"/>
          <w:divBdr>
            <w:top w:val="none" w:sz="0" w:space="0" w:color="auto"/>
            <w:left w:val="none" w:sz="0" w:space="0" w:color="auto"/>
            <w:bottom w:val="none" w:sz="0" w:space="0" w:color="auto"/>
            <w:right w:val="none" w:sz="0" w:space="0" w:color="auto"/>
          </w:divBdr>
        </w:div>
        <w:div w:id="2073968506">
          <w:marLeft w:val="480"/>
          <w:marRight w:val="0"/>
          <w:marTop w:val="0"/>
          <w:marBottom w:val="0"/>
          <w:divBdr>
            <w:top w:val="none" w:sz="0" w:space="0" w:color="auto"/>
            <w:left w:val="none" w:sz="0" w:space="0" w:color="auto"/>
            <w:bottom w:val="none" w:sz="0" w:space="0" w:color="auto"/>
            <w:right w:val="none" w:sz="0" w:space="0" w:color="auto"/>
          </w:divBdr>
        </w:div>
        <w:div w:id="922489291">
          <w:marLeft w:val="480"/>
          <w:marRight w:val="0"/>
          <w:marTop w:val="0"/>
          <w:marBottom w:val="0"/>
          <w:divBdr>
            <w:top w:val="none" w:sz="0" w:space="0" w:color="auto"/>
            <w:left w:val="none" w:sz="0" w:space="0" w:color="auto"/>
            <w:bottom w:val="none" w:sz="0" w:space="0" w:color="auto"/>
            <w:right w:val="none" w:sz="0" w:space="0" w:color="auto"/>
          </w:divBdr>
        </w:div>
        <w:div w:id="453796002">
          <w:marLeft w:val="480"/>
          <w:marRight w:val="0"/>
          <w:marTop w:val="0"/>
          <w:marBottom w:val="0"/>
          <w:divBdr>
            <w:top w:val="none" w:sz="0" w:space="0" w:color="auto"/>
            <w:left w:val="none" w:sz="0" w:space="0" w:color="auto"/>
            <w:bottom w:val="none" w:sz="0" w:space="0" w:color="auto"/>
            <w:right w:val="none" w:sz="0" w:space="0" w:color="auto"/>
          </w:divBdr>
        </w:div>
        <w:div w:id="1343433953">
          <w:marLeft w:val="480"/>
          <w:marRight w:val="0"/>
          <w:marTop w:val="0"/>
          <w:marBottom w:val="0"/>
          <w:divBdr>
            <w:top w:val="none" w:sz="0" w:space="0" w:color="auto"/>
            <w:left w:val="none" w:sz="0" w:space="0" w:color="auto"/>
            <w:bottom w:val="none" w:sz="0" w:space="0" w:color="auto"/>
            <w:right w:val="none" w:sz="0" w:space="0" w:color="auto"/>
          </w:divBdr>
        </w:div>
        <w:div w:id="910383606">
          <w:marLeft w:val="480"/>
          <w:marRight w:val="0"/>
          <w:marTop w:val="0"/>
          <w:marBottom w:val="0"/>
          <w:divBdr>
            <w:top w:val="none" w:sz="0" w:space="0" w:color="auto"/>
            <w:left w:val="none" w:sz="0" w:space="0" w:color="auto"/>
            <w:bottom w:val="none" w:sz="0" w:space="0" w:color="auto"/>
            <w:right w:val="none" w:sz="0" w:space="0" w:color="auto"/>
          </w:divBdr>
        </w:div>
        <w:div w:id="1538198455">
          <w:marLeft w:val="480"/>
          <w:marRight w:val="0"/>
          <w:marTop w:val="0"/>
          <w:marBottom w:val="0"/>
          <w:divBdr>
            <w:top w:val="none" w:sz="0" w:space="0" w:color="auto"/>
            <w:left w:val="none" w:sz="0" w:space="0" w:color="auto"/>
            <w:bottom w:val="none" w:sz="0" w:space="0" w:color="auto"/>
            <w:right w:val="none" w:sz="0" w:space="0" w:color="auto"/>
          </w:divBdr>
        </w:div>
        <w:div w:id="1918706941">
          <w:marLeft w:val="480"/>
          <w:marRight w:val="0"/>
          <w:marTop w:val="0"/>
          <w:marBottom w:val="0"/>
          <w:divBdr>
            <w:top w:val="none" w:sz="0" w:space="0" w:color="auto"/>
            <w:left w:val="none" w:sz="0" w:space="0" w:color="auto"/>
            <w:bottom w:val="none" w:sz="0" w:space="0" w:color="auto"/>
            <w:right w:val="none" w:sz="0" w:space="0" w:color="auto"/>
          </w:divBdr>
        </w:div>
        <w:div w:id="103619110">
          <w:marLeft w:val="480"/>
          <w:marRight w:val="0"/>
          <w:marTop w:val="0"/>
          <w:marBottom w:val="0"/>
          <w:divBdr>
            <w:top w:val="none" w:sz="0" w:space="0" w:color="auto"/>
            <w:left w:val="none" w:sz="0" w:space="0" w:color="auto"/>
            <w:bottom w:val="none" w:sz="0" w:space="0" w:color="auto"/>
            <w:right w:val="none" w:sz="0" w:space="0" w:color="auto"/>
          </w:divBdr>
        </w:div>
        <w:div w:id="784734007">
          <w:marLeft w:val="480"/>
          <w:marRight w:val="0"/>
          <w:marTop w:val="0"/>
          <w:marBottom w:val="0"/>
          <w:divBdr>
            <w:top w:val="none" w:sz="0" w:space="0" w:color="auto"/>
            <w:left w:val="none" w:sz="0" w:space="0" w:color="auto"/>
            <w:bottom w:val="none" w:sz="0" w:space="0" w:color="auto"/>
            <w:right w:val="none" w:sz="0" w:space="0" w:color="auto"/>
          </w:divBdr>
        </w:div>
        <w:div w:id="618948769">
          <w:marLeft w:val="480"/>
          <w:marRight w:val="0"/>
          <w:marTop w:val="0"/>
          <w:marBottom w:val="0"/>
          <w:divBdr>
            <w:top w:val="none" w:sz="0" w:space="0" w:color="auto"/>
            <w:left w:val="none" w:sz="0" w:space="0" w:color="auto"/>
            <w:bottom w:val="none" w:sz="0" w:space="0" w:color="auto"/>
            <w:right w:val="none" w:sz="0" w:space="0" w:color="auto"/>
          </w:divBdr>
        </w:div>
        <w:div w:id="2147038822">
          <w:marLeft w:val="480"/>
          <w:marRight w:val="0"/>
          <w:marTop w:val="0"/>
          <w:marBottom w:val="0"/>
          <w:divBdr>
            <w:top w:val="none" w:sz="0" w:space="0" w:color="auto"/>
            <w:left w:val="none" w:sz="0" w:space="0" w:color="auto"/>
            <w:bottom w:val="none" w:sz="0" w:space="0" w:color="auto"/>
            <w:right w:val="none" w:sz="0" w:space="0" w:color="auto"/>
          </w:divBdr>
        </w:div>
      </w:divsChild>
    </w:div>
    <w:div w:id="294259812">
      <w:bodyDiv w:val="1"/>
      <w:marLeft w:val="0"/>
      <w:marRight w:val="0"/>
      <w:marTop w:val="0"/>
      <w:marBottom w:val="0"/>
      <w:divBdr>
        <w:top w:val="none" w:sz="0" w:space="0" w:color="auto"/>
        <w:left w:val="none" w:sz="0" w:space="0" w:color="auto"/>
        <w:bottom w:val="none" w:sz="0" w:space="0" w:color="auto"/>
        <w:right w:val="none" w:sz="0" w:space="0" w:color="auto"/>
      </w:divBdr>
      <w:divsChild>
        <w:div w:id="1192379613">
          <w:marLeft w:val="480"/>
          <w:marRight w:val="0"/>
          <w:marTop w:val="0"/>
          <w:marBottom w:val="0"/>
          <w:divBdr>
            <w:top w:val="none" w:sz="0" w:space="0" w:color="auto"/>
            <w:left w:val="none" w:sz="0" w:space="0" w:color="auto"/>
            <w:bottom w:val="none" w:sz="0" w:space="0" w:color="auto"/>
            <w:right w:val="none" w:sz="0" w:space="0" w:color="auto"/>
          </w:divBdr>
        </w:div>
        <w:div w:id="2102332917">
          <w:marLeft w:val="480"/>
          <w:marRight w:val="0"/>
          <w:marTop w:val="0"/>
          <w:marBottom w:val="0"/>
          <w:divBdr>
            <w:top w:val="none" w:sz="0" w:space="0" w:color="auto"/>
            <w:left w:val="none" w:sz="0" w:space="0" w:color="auto"/>
            <w:bottom w:val="none" w:sz="0" w:space="0" w:color="auto"/>
            <w:right w:val="none" w:sz="0" w:space="0" w:color="auto"/>
          </w:divBdr>
        </w:div>
        <w:div w:id="164252506">
          <w:marLeft w:val="480"/>
          <w:marRight w:val="0"/>
          <w:marTop w:val="0"/>
          <w:marBottom w:val="0"/>
          <w:divBdr>
            <w:top w:val="none" w:sz="0" w:space="0" w:color="auto"/>
            <w:left w:val="none" w:sz="0" w:space="0" w:color="auto"/>
            <w:bottom w:val="none" w:sz="0" w:space="0" w:color="auto"/>
            <w:right w:val="none" w:sz="0" w:space="0" w:color="auto"/>
          </w:divBdr>
        </w:div>
        <w:div w:id="1394087974">
          <w:marLeft w:val="480"/>
          <w:marRight w:val="0"/>
          <w:marTop w:val="0"/>
          <w:marBottom w:val="0"/>
          <w:divBdr>
            <w:top w:val="none" w:sz="0" w:space="0" w:color="auto"/>
            <w:left w:val="none" w:sz="0" w:space="0" w:color="auto"/>
            <w:bottom w:val="none" w:sz="0" w:space="0" w:color="auto"/>
            <w:right w:val="none" w:sz="0" w:space="0" w:color="auto"/>
          </w:divBdr>
        </w:div>
        <w:div w:id="2103909875">
          <w:marLeft w:val="480"/>
          <w:marRight w:val="0"/>
          <w:marTop w:val="0"/>
          <w:marBottom w:val="0"/>
          <w:divBdr>
            <w:top w:val="none" w:sz="0" w:space="0" w:color="auto"/>
            <w:left w:val="none" w:sz="0" w:space="0" w:color="auto"/>
            <w:bottom w:val="none" w:sz="0" w:space="0" w:color="auto"/>
            <w:right w:val="none" w:sz="0" w:space="0" w:color="auto"/>
          </w:divBdr>
        </w:div>
        <w:div w:id="297079420">
          <w:marLeft w:val="480"/>
          <w:marRight w:val="0"/>
          <w:marTop w:val="0"/>
          <w:marBottom w:val="0"/>
          <w:divBdr>
            <w:top w:val="none" w:sz="0" w:space="0" w:color="auto"/>
            <w:left w:val="none" w:sz="0" w:space="0" w:color="auto"/>
            <w:bottom w:val="none" w:sz="0" w:space="0" w:color="auto"/>
            <w:right w:val="none" w:sz="0" w:space="0" w:color="auto"/>
          </w:divBdr>
        </w:div>
        <w:div w:id="1525941424">
          <w:marLeft w:val="480"/>
          <w:marRight w:val="0"/>
          <w:marTop w:val="0"/>
          <w:marBottom w:val="0"/>
          <w:divBdr>
            <w:top w:val="none" w:sz="0" w:space="0" w:color="auto"/>
            <w:left w:val="none" w:sz="0" w:space="0" w:color="auto"/>
            <w:bottom w:val="none" w:sz="0" w:space="0" w:color="auto"/>
            <w:right w:val="none" w:sz="0" w:space="0" w:color="auto"/>
          </w:divBdr>
        </w:div>
        <w:div w:id="1086849741">
          <w:marLeft w:val="480"/>
          <w:marRight w:val="0"/>
          <w:marTop w:val="0"/>
          <w:marBottom w:val="0"/>
          <w:divBdr>
            <w:top w:val="none" w:sz="0" w:space="0" w:color="auto"/>
            <w:left w:val="none" w:sz="0" w:space="0" w:color="auto"/>
            <w:bottom w:val="none" w:sz="0" w:space="0" w:color="auto"/>
            <w:right w:val="none" w:sz="0" w:space="0" w:color="auto"/>
          </w:divBdr>
        </w:div>
        <w:div w:id="1852723450">
          <w:marLeft w:val="480"/>
          <w:marRight w:val="0"/>
          <w:marTop w:val="0"/>
          <w:marBottom w:val="0"/>
          <w:divBdr>
            <w:top w:val="none" w:sz="0" w:space="0" w:color="auto"/>
            <w:left w:val="none" w:sz="0" w:space="0" w:color="auto"/>
            <w:bottom w:val="none" w:sz="0" w:space="0" w:color="auto"/>
            <w:right w:val="none" w:sz="0" w:space="0" w:color="auto"/>
          </w:divBdr>
        </w:div>
        <w:div w:id="1087113210">
          <w:marLeft w:val="480"/>
          <w:marRight w:val="0"/>
          <w:marTop w:val="0"/>
          <w:marBottom w:val="0"/>
          <w:divBdr>
            <w:top w:val="none" w:sz="0" w:space="0" w:color="auto"/>
            <w:left w:val="none" w:sz="0" w:space="0" w:color="auto"/>
            <w:bottom w:val="none" w:sz="0" w:space="0" w:color="auto"/>
            <w:right w:val="none" w:sz="0" w:space="0" w:color="auto"/>
          </w:divBdr>
        </w:div>
        <w:div w:id="532153910">
          <w:marLeft w:val="480"/>
          <w:marRight w:val="0"/>
          <w:marTop w:val="0"/>
          <w:marBottom w:val="0"/>
          <w:divBdr>
            <w:top w:val="none" w:sz="0" w:space="0" w:color="auto"/>
            <w:left w:val="none" w:sz="0" w:space="0" w:color="auto"/>
            <w:bottom w:val="none" w:sz="0" w:space="0" w:color="auto"/>
            <w:right w:val="none" w:sz="0" w:space="0" w:color="auto"/>
          </w:divBdr>
        </w:div>
        <w:div w:id="567691212">
          <w:marLeft w:val="480"/>
          <w:marRight w:val="0"/>
          <w:marTop w:val="0"/>
          <w:marBottom w:val="0"/>
          <w:divBdr>
            <w:top w:val="none" w:sz="0" w:space="0" w:color="auto"/>
            <w:left w:val="none" w:sz="0" w:space="0" w:color="auto"/>
            <w:bottom w:val="none" w:sz="0" w:space="0" w:color="auto"/>
            <w:right w:val="none" w:sz="0" w:space="0" w:color="auto"/>
          </w:divBdr>
        </w:div>
        <w:div w:id="792594677">
          <w:marLeft w:val="480"/>
          <w:marRight w:val="0"/>
          <w:marTop w:val="0"/>
          <w:marBottom w:val="0"/>
          <w:divBdr>
            <w:top w:val="none" w:sz="0" w:space="0" w:color="auto"/>
            <w:left w:val="none" w:sz="0" w:space="0" w:color="auto"/>
            <w:bottom w:val="none" w:sz="0" w:space="0" w:color="auto"/>
            <w:right w:val="none" w:sz="0" w:space="0" w:color="auto"/>
          </w:divBdr>
        </w:div>
        <w:div w:id="1331104183">
          <w:marLeft w:val="480"/>
          <w:marRight w:val="0"/>
          <w:marTop w:val="0"/>
          <w:marBottom w:val="0"/>
          <w:divBdr>
            <w:top w:val="none" w:sz="0" w:space="0" w:color="auto"/>
            <w:left w:val="none" w:sz="0" w:space="0" w:color="auto"/>
            <w:bottom w:val="none" w:sz="0" w:space="0" w:color="auto"/>
            <w:right w:val="none" w:sz="0" w:space="0" w:color="auto"/>
          </w:divBdr>
        </w:div>
        <w:div w:id="933518523">
          <w:marLeft w:val="480"/>
          <w:marRight w:val="0"/>
          <w:marTop w:val="0"/>
          <w:marBottom w:val="0"/>
          <w:divBdr>
            <w:top w:val="none" w:sz="0" w:space="0" w:color="auto"/>
            <w:left w:val="none" w:sz="0" w:space="0" w:color="auto"/>
            <w:bottom w:val="none" w:sz="0" w:space="0" w:color="auto"/>
            <w:right w:val="none" w:sz="0" w:space="0" w:color="auto"/>
          </w:divBdr>
        </w:div>
        <w:div w:id="1107501474">
          <w:marLeft w:val="480"/>
          <w:marRight w:val="0"/>
          <w:marTop w:val="0"/>
          <w:marBottom w:val="0"/>
          <w:divBdr>
            <w:top w:val="none" w:sz="0" w:space="0" w:color="auto"/>
            <w:left w:val="none" w:sz="0" w:space="0" w:color="auto"/>
            <w:bottom w:val="none" w:sz="0" w:space="0" w:color="auto"/>
            <w:right w:val="none" w:sz="0" w:space="0" w:color="auto"/>
          </w:divBdr>
        </w:div>
        <w:div w:id="419178174">
          <w:marLeft w:val="480"/>
          <w:marRight w:val="0"/>
          <w:marTop w:val="0"/>
          <w:marBottom w:val="0"/>
          <w:divBdr>
            <w:top w:val="none" w:sz="0" w:space="0" w:color="auto"/>
            <w:left w:val="none" w:sz="0" w:space="0" w:color="auto"/>
            <w:bottom w:val="none" w:sz="0" w:space="0" w:color="auto"/>
            <w:right w:val="none" w:sz="0" w:space="0" w:color="auto"/>
          </w:divBdr>
        </w:div>
        <w:div w:id="1116409513">
          <w:marLeft w:val="480"/>
          <w:marRight w:val="0"/>
          <w:marTop w:val="0"/>
          <w:marBottom w:val="0"/>
          <w:divBdr>
            <w:top w:val="none" w:sz="0" w:space="0" w:color="auto"/>
            <w:left w:val="none" w:sz="0" w:space="0" w:color="auto"/>
            <w:bottom w:val="none" w:sz="0" w:space="0" w:color="auto"/>
            <w:right w:val="none" w:sz="0" w:space="0" w:color="auto"/>
          </w:divBdr>
        </w:div>
        <w:div w:id="1686714144">
          <w:marLeft w:val="480"/>
          <w:marRight w:val="0"/>
          <w:marTop w:val="0"/>
          <w:marBottom w:val="0"/>
          <w:divBdr>
            <w:top w:val="none" w:sz="0" w:space="0" w:color="auto"/>
            <w:left w:val="none" w:sz="0" w:space="0" w:color="auto"/>
            <w:bottom w:val="none" w:sz="0" w:space="0" w:color="auto"/>
            <w:right w:val="none" w:sz="0" w:space="0" w:color="auto"/>
          </w:divBdr>
        </w:div>
        <w:div w:id="2071875813">
          <w:marLeft w:val="480"/>
          <w:marRight w:val="0"/>
          <w:marTop w:val="0"/>
          <w:marBottom w:val="0"/>
          <w:divBdr>
            <w:top w:val="none" w:sz="0" w:space="0" w:color="auto"/>
            <w:left w:val="none" w:sz="0" w:space="0" w:color="auto"/>
            <w:bottom w:val="none" w:sz="0" w:space="0" w:color="auto"/>
            <w:right w:val="none" w:sz="0" w:space="0" w:color="auto"/>
          </w:divBdr>
        </w:div>
        <w:div w:id="152067849">
          <w:marLeft w:val="480"/>
          <w:marRight w:val="0"/>
          <w:marTop w:val="0"/>
          <w:marBottom w:val="0"/>
          <w:divBdr>
            <w:top w:val="none" w:sz="0" w:space="0" w:color="auto"/>
            <w:left w:val="none" w:sz="0" w:space="0" w:color="auto"/>
            <w:bottom w:val="none" w:sz="0" w:space="0" w:color="auto"/>
            <w:right w:val="none" w:sz="0" w:space="0" w:color="auto"/>
          </w:divBdr>
        </w:div>
        <w:div w:id="169952116">
          <w:marLeft w:val="480"/>
          <w:marRight w:val="0"/>
          <w:marTop w:val="0"/>
          <w:marBottom w:val="0"/>
          <w:divBdr>
            <w:top w:val="none" w:sz="0" w:space="0" w:color="auto"/>
            <w:left w:val="none" w:sz="0" w:space="0" w:color="auto"/>
            <w:bottom w:val="none" w:sz="0" w:space="0" w:color="auto"/>
            <w:right w:val="none" w:sz="0" w:space="0" w:color="auto"/>
          </w:divBdr>
        </w:div>
        <w:div w:id="933324876">
          <w:marLeft w:val="480"/>
          <w:marRight w:val="0"/>
          <w:marTop w:val="0"/>
          <w:marBottom w:val="0"/>
          <w:divBdr>
            <w:top w:val="none" w:sz="0" w:space="0" w:color="auto"/>
            <w:left w:val="none" w:sz="0" w:space="0" w:color="auto"/>
            <w:bottom w:val="none" w:sz="0" w:space="0" w:color="auto"/>
            <w:right w:val="none" w:sz="0" w:space="0" w:color="auto"/>
          </w:divBdr>
        </w:div>
        <w:div w:id="802967266">
          <w:marLeft w:val="480"/>
          <w:marRight w:val="0"/>
          <w:marTop w:val="0"/>
          <w:marBottom w:val="0"/>
          <w:divBdr>
            <w:top w:val="none" w:sz="0" w:space="0" w:color="auto"/>
            <w:left w:val="none" w:sz="0" w:space="0" w:color="auto"/>
            <w:bottom w:val="none" w:sz="0" w:space="0" w:color="auto"/>
            <w:right w:val="none" w:sz="0" w:space="0" w:color="auto"/>
          </w:divBdr>
        </w:div>
        <w:div w:id="1992783021">
          <w:marLeft w:val="480"/>
          <w:marRight w:val="0"/>
          <w:marTop w:val="0"/>
          <w:marBottom w:val="0"/>
          <w:divBdr>
            <w:top w:val="none" w:sz="0" w:space="0" w:color="auto"/>
            <w:left w:val="none" w:sz="0" w:space="0" w:color="auto"/>
            <w:bottom w:val="none" w:sz="0" w:space="0" w:color="auto"/>
            <w:right w:val="none" w:sz="0" w:space="0" w:color="auto"/>
          </w:divBdr>
        </w:div>
        <w:div w:id="705058849">
          <w:marLeft w:val="480"/>
          <w:marRight w:val="0"/>
          <w:marTop w:val="0"/>
          <w:marBottom w:val="0"/>
          <w:divBdr>
            <w:top w:val="none" w:sz="0" w:space="0" w:color="auto"/>
            <w:left w:val="none" w:sz="0" w:space="0" w:color="auto"/>
            <w:bottom w:val="none" w:sz="0" w:space="0" w:color="auto"/>
            <w:right w:val="none" w:sz="0" w:space="0" w:color="auto"/>
          </w:divBdr>
        </w:div>
        <w:div w:id="2073190494">
          <w:marLeft w:val="480"/>
          <w:marRight w:val="0"/>
          <w:marTop w:val="0"/>
          <w:marBottom w:val="0"/>
          <w:divBdr>
            <w:top w:val="none" w:sz="0" w:space="0" w:color="auto"/>
            <w:left w:val="none" w:sz="0" w:space="0" w:color="auto"/>
            <w:bottom w:val="none" w:sz="0" w:space="0" w:color="auto"/>
            <w:right w:val="none" w:sz="0" w:space="0" w:color="auto"/>
          </w:divBdr>
        </w:div>
        <w:div w:id="1718822320">
          <w:marLeft w:val="480"/>
          <w:marRight w:val="0"/>
          <w:marTop w:val="0"/>
          <w:marBottom w:val="0"/>
          <w:divBdr>
            <w:top w:val="none" w:sz="0" w:space="0" w:color="auto"/>
            <w:left w:val="none" w:sz="0" w:space="0" w:color="auto"/>
            <w:bottom w:val="none" w:sz="0" w:space="0" w:color="auto"/>
            <w:right w:val="none" w:sz="0" w:space="0" w:color="auto"/>
          </w:divBdr>
        </w:div>
        <w:div w:id="920456398">
          <w:marLeft w:val="480"/>
          <w:marRight w:val="0"/>
          <w:marTop w:val="0"/>
          <w:marBottom w:val="0"/>
          <w:divBdr>
            <w:top w:val="none" w:sz="0" w:space="0" w:color="auto"/>
            <w:left w:val="none" w:sz="0" w:space="0" w:color="auto"/>
            <w:bottom w:val="none" w:sz="0" w:space="0" w:color="auto"/>
            <w:right w:val="none" w:sz="0" w:space="0" w:color="auto"/>
          </w:divBdr>
        </w:div>
        <w:div w:id="1933390064">
          <w:marLeft w:val="480"/>
          <w:marRight w:val="0"/>
          <w:marTop w:val="0"/>
          <w:marBottom w:val="0"/>
          <w:divBdr>
            <w:top w:val="none" w:sz="0" w:space="0" w:color="auto"/>
            <w:left w:val="none" w:sz="0" w:space="0" w:color="auto"/>
            <w:bottom w:val="none" w:sz="0" w:space="0" w:color="auto"/>
            <w:right w:val="none" w:sz="0" w:space="0" w:color="auto"/>
          </w:divBdr>
        </w:div>
        <w:div w:id="1634484713">
          <w:marLeft w:val="480"/>
          <w:marRight w:val="0"/>
          <w:marTop w:val="0"/>
          <w:marBottom w:val="0"/>
          <w:divBdr>
            <w:top w:val="none" w:sz="0" w:space="0" w:color="auto"/>
            <w:left w:val="none" w:sz="0" w:space="0" w:color="auto"/>
            <w:bottom w:val="none" w:sz="0" w:space="0" w:color="auto"/>
            <w:right w:val="none" w:sz="0" w:space="0" w:color="auto"/>
          </w:divBdr>
        </w:div>
        <w:div w:id="134489008">
          <w:marLeft w:val="480"/>
          <w:marRight w:val="0"/>
          <w:marTop w:val="0"/>
          <w:marBottom w:val="0"/>
          <w:divBdr>
            <w:top w:val="none" w:sz="0" w:space="0" w:color="auto"/>
            <w:left w:val="none" w:sz="0" w:space="0" w:color="auto"/>
            <w:bottom w:val="none" w:sz="0" w:space="0" w:color="auto"/>
            <w:right w:val="none" w:sz="0" w:space="0" w:color="auto"/>
          </w:divBdr>
        </w:div>
        <w:div w:id="51975194">
          <w:marLeft w:val="480"/>
          <w:marRight w:val="0"/>
          <w:marTop w:val="0"/>
          <w:marBottom w:val="0"/>
          <w:divBdr>
            <w:top w:val="none" w:sz="0" w:space="0" w:color="auto"/>
            <w:left w:val="none" w:sz="0" w:space="0" w:color="auto"/>
            <w:bottom w:val="none" w:sz="0" w:space="0" w:color="auto"/>
            <w:right w:val="none" w:sz="0" w:space="0" w:color="auto"/>
          </w:divBdr>
        </w:div>
        <w:div w:id="672028816">
          <w:marLeft w:val="480"/>
          <w:marRight w:val="0"/>
          <w:marTop w:val="0"/>
          <w:marBottom w:val="0"/>
          <w:divBdr>
            <w:top w:val="none" w:sz="0" w:space="0" w:color="auto"/>
            <w:left w:val="none" w:sz="0" w:space="0" w:color="auto"/>
            <w:bottom w:val="none" w:sz="0" w:space="0" w:color="auto"/>
            <w:right w:val="none" w:sz="0" w:space="0" w:color="auto"/>
          </w:divBdr>
        </w:div>
        <w:div w:id="1421485750">
          <w:marLeft w:val="480"/>
          <w:marRight w:val="0"/>
          <w:marTop w:val="0"/>
          <w:marBottom w:val="0"/>
          <w:divBdr>
            <w:top w:val="none" w:sz="0" w:space="0" w:color="auto"/>
            <w:left w:val="none" w:sz="0" w:space="0" w:color="auto"/>
            <w:bottom w:val="none" w:sz="0" w:space="0" w:color="auto"/>
            <w:right w:val="none" w:sz="0" w:space="0" w:color="auto"/>
          </w:divBdr>
        </w:div>
      </w:divsChild>
    </w:div>
    <w:div w:id="296299827">
      <w:bodyDiv w:val="1"/>
      <w:marLeft w:val="0"/>
      <w:marRight w:val="0"/>
      <w:marTop w:val="0"/>
      <w:marBottom w:val="0"/>
      <w:divBdr>
        <w:top w:val="none" w:sz="0" w:space="0" w:color="auto"/>
        <w:left w:val="none" w:sz="0" w:space="0" w:color="auto"/>
        <w:bottom w:val="none" w:sz="0" w:space="0" w:color="auto"/>
        <w:right w:val="none" w:sz="0" w:space="0" w:color="auto"/>
      </w:divBdr>
      <w:divsChild>
        <w:div w:id="580216517">
          <w:marLeft w:val="480"/>
          <w:marRight w:val="0"/>
          <w:marTop w:val="0"/>
          <w:marBottom w:val="0"/>
          <w:divBdr>
            <w:top w:val="none" w:sz="0" w:space="0" w:color="auto"/>
            <w:left w:val="none" w:sz="0" w:space="0" w:color="auto"/>
            <w:bottom w:val="none" w:sz="0" w:space="0" w:color="auto"/>
            <w:right w:val="none" w:sz="0" w:space="0" w:color="auto"/>
          </w:divBdr>
        </w:div>
        <w:div w:id="1079182519">
          <w:marLeft w:val="480"/>
          <w:marRight w:val="0"/>
          <w:marTop w:val="0"/>
          <w:marBottom w:val="0"/>
          <w:divBdr>
            <w:top w:val="none" w:sz="0" w:space="0" w:color="auto"/>
            <w:left w:val="none" w:sz="0" w:space="0" w:color="auto"/>
            <w:bottom w:val="none" w:sz="0" w:space="0" w:color="auto"/>
            <w:right w:val="none" w:sz="0" w:space="0" w:color="auto"/>
          </w:divBdr>
        </w:div>
        <w:div w:id="1767385261">
          <w:marLeft w:val="480"/>
          <w:marRight w:val="0"/>
          <w:marTop w:val="0"/>
          <w:marBottom w:val="0"/>
          <w:divBdr>
            <w:top w:val="none" w:sz="0" w:space="0" w:color="auto"/>
            <w:left w:val="none" w:sz="0" w:space="0" w:color="auto"/>
            <w:bottom w:val="none" w:sz="0" w:space="0" w:color="auto"/>
            <w:right w:val="none" w:sz="0" w:space="0" w:color="auto"/>
          </w:divBdr>
        </w:div>
        <w:div w:id="458498717">
          <w:marLeft w:val="480"/>
          <w:marRight w:val="0"/>
          <w:marTop w:val="0"/>
          <w:marBottom w:val="0"/>
          <w:divBdr>
            <w:top w:val="none" w:sz="0" w:space="0" w:color="auto"/>
            <w:left w:val="none" w:sz="0" w:space="0" w:color="auto"/>
            <w:bottom w:val="none" w:sz="0" w:space="0" w:color="auto"/>
            <w:right w:val="none" w:sz="0" w:space="0" w:color="auto"/>
          </w:divBdr>
        </w:div>
        <w:div w:id="1804301121">
          <w:marLeft w:val="480"/>
          <w:marRight w:val="0"/>
          <w:marTop w:val="0"/>
          <w:marBottom w:val="0"/>
          <w:divBdr>
            <w:top w:val="none" w:sz="0" w:space="0" w:color="auto"/>
            <w:left w:val="none" w:sz="0" w:space="0" w:color="auto"/>
            <w:bottom w:val="none" w:sz="0" w:space="0" w:color="auto"/>
            <w:right w:val="none" w:sz="0" w:space="0" w:color="auto"/>
          </w:divBdr>
        </w:div>
        <w:div w:id="564411831">
          <w:marLeft w:val="480"/>
          <w:marRight w:val="0"/>
          <w:marTop w:val="0"/>
          <w:marBottom w:val="0"/>
          <w:divBdr>
            <w:top w:val="none" w:sz="0" w:space="0" w:color="auto"/>
            <w:left w:val="none" w:sz="0" w:space="0" w:color="auto"/>
            <w:bottom w:val="none" w:sz="0" w:space="0" w:color="auto"/>
            <w:right w:val="none" w:sz="0" w:space="0" w:color="auto"/>
          </w:divBdr>
        </w:div>
        <w:div w:id="1101102677">
          <w:marLeft w:val="480"/>
          <w:marRight w:val="0"/>
          <w:marTop w:val="0"/>
          <w:marBottom w:val="0"/>
          <w:divBdr>
            <w:top w:val="none" w:sz="0" w:space="0" w:color="auto"/>
            <w:left w:val="none" w:sz="0" w:space="0" w:color="auto"/>
            <w:bottom w:val="none" w:sz="0" w:space="0" w:color="auto"/>
            <w:right w:val="none" w:sz="0" w:space="0" w:color="auto"/>
          </w:divBdr>
        </w:div>
        <w:div w:id="731200997">
          <w:marLeft w:val="480"/>
          <w:marRight w:val="0"/>
          <w:marTop w:val="0"/>
          <w:marBottom w:val="0"/>
          <w:divBdr>
            <w:top w:val="none" w:sz="0" w:space="0" w:color="auto"/>
            <w:left w:val="none" w:sz="0" w:space="0" w:color="auto"/>
            <w:bottom w:val="none" w:sz="0" w:space="0" w:color="auto"/>
            <w:right w:val="none" w:sz="0" w:space="0" w:color="auto"/>
          </w:divBdr>
        </w:div>
        <w:div w:id="348335865">
          <w:marLeft w:val="480"/>
          <w:marRight w:val="0"/>
          <w:marTop w:val="0"/>
          <w:marBottom w:val="0"/>
          <w:divBdr>
            <w:top w:val="none" w:sz="0" w:space="0" w:color="auto"/>
            <w:left w:val="none" w:sz="0" w:space="0" w:color="auto"/>
            <w:bottom w:val="none" w:sz="0" w:space="0" w:color="auto"/>
            <w:right w:val="none" w:sz="0" w:space="0" w:color="auto"/>
          </w:divBdr>
        </w:div>
        <w:div w:id="238366405">
          <w:marLeft w:val="480"/>
          <w:marRight w:val="0"/>
          <w:marTop w:val="0"/>
          <w:marBottom w:val="0"/>
          <w:divBdr>
            <w:top w:val="none" w:sz="0" w:space="0" w:color="auto"/>
            <w:left w:val="none" w:sz="0" w:space="0" w:color="auto"/>
            <w:bottom w:val="none" w:sz="0" w:space="0" w:color="auto"/>
            <w:right w:val="none" w:sz="0" w:space="0" w:color="auto"/>
          </w:divBdr>
        </w:div>
        <w:div w:id="1176385059">
          <w:marLeft w:val="480"/>
          <w:marRight w:val="0"/>
          <w:marTop w:val="0"/>
          <w:marBottom w:val="0"/>
          <w:divBdr>
            <w:top w:val="none" w:sz="0" w:space="0" w:color="auto"/>
            <w:left w:val="none" w:sz="0" w:space="0" w:color="auto"/>
            <w:bottom w:val="none" w:sz="0" w:space="0" w:color="auto"/>
            <w:right w:val="none" w:sz="0" w:space="0" w:color="auto"/>
          </w:divBdr>
        </w:div>
        <w:div w:id="31806052">
          <w:marLeft w:val="480"/>
          <w:marRight w:val="0"/>
          <w:marTop w:val="0"/>
          <w:marBottom w:val="0"/>
          <w:divBdr>
            <w:top w:val="none" w:sz="0" w:space="0" w:color="auto"/>
            <w:left w:val="none" w:sz="0" w:space="0" w:color="auto"/>
            <w:bottom w:val="none" w:sz="0" w:space="0" w:color="auto"/>
            <w:right w:val="none" w:sz="0" w:space="0" w:color="auto"/>
          </w:divBdr>
        </w:div>
        <w:div w:id="2000766811">
          <w:marLeft w:val="480"/>
          <w:marRight w:val="0"/>
          <w:marTop w:val="0"/>
          <w:marBottom w:val="0"/>
          <w:divBdr>
            <w:top w:val="none" w:sz="0" w:space="0" w:color="auto"/>
            <w:left w:val="none" w:sz="0" w:space="0" w:color="auto"/>
            <w:bottom w:val="none" w:sz="0" w:space="0" w:color="auto"/>
            <w:right w:val="none" w:sz="0" w:space="0" w:color="auto"/>
          </w:divBdr>
        </w:div>
        <w:div w:id="428434442">
          <w:marLeft w:val="480"/>
          <w:marRight w:val="0"/>
          <w:marTop w:val="0"/>
          <w:marBottom w:val="0"/>
          <w:divBdr>
            <w:top w:val="none" w:sz="0" w:space="0" w:color="auto"/>
            <w:left w:val="none" w:sz="0" w:space="0" w:color="auto"/>
            <w:bottom w:val="none" w:sz="0" w:space="0" w:color="auto"/>
            <w:right w:val="none" w:sz="0" w:space="0" w:color="auto"/>
          </w:divBdr>
        </w:div>
        <w:div w:id="2058360589">
          <w:marLeft w:val="480"/>
          <w:marRight w:val="0"/>
          <w:marTop w:val="0"/>
          <w:marBottom w:val="0"/>
          <w:divBdr>
            <w:top w:val="none" w:sz="0" w:space="0" w:color="auto"/>
            <w:left w:val="none" w:sz="0" w:space="0" w:color="auto"/>
            <w:bottom w:val="none" w:sz="0" w:space="0" w:color="auto"/>
            <w:right w:val="none" w:sz="0" w:space="0" w:color="auto"/>
          </w:divBdr>
        </w:div>
        <w:div w:id="1466315967">
          <w:marLeft w:val="480"/>
          <w:marRight w:val="0"/>
          <w:marTop w:val="0"/>
          <w:marBottom w:val="0"/>
          <w:divBdr>
            <w:top w:val="none" w:sz="0" w:space="0" w:color="auto"/>
            <w:left w:val="none" w:sz="0" w:space="0" w:color="auto"/>
            <w:bottom w:val="none" w:sz="0" w:space="0" w:color="auto"/>
            <w:right w:val="none" w:sz="0" w:space="0" w:color="auto"/>
          </w:divBdr>
        </w:div>
        <w:div w:id="141703536">
          <w:marLeft w:val="480"/>
          <w:marRight w:val="0"/>
          <w:marTop w:val="0"/>
          <w:marBottom w:val="0"/>
          <w:divBdr>
            <w:top w:val="none" w:sz="0" w:space="0" w:color="auto"/>
            <w:left w:val="none" w:sz="0" w:space="0" w:color="auto"/>
            <w:bottom w:val="none" w:sz="0" w:space="0" w:color="auto"/>
            <w:right w:val="none" w:sz="0" w:space="0" w:color="auto"/>
          </w:divBdr>
        </w:div>
        <w:div w:id="564991621">
          <w:marLeft w:val="480"/>
          <w:marRight w:val="0"/>
          <w:marTop w:val="0"/>
          <w:marBottom w:val="0"/>
          <w:divBdr>
            <w:top w:val="none" w:sz="0" w:space="0" w:color="auto"/>
            <w:left w:val="none" w:sz="0" w:space="0" w:color="auto"/>
            <w:bottom w:val="none" w:sz="0" w:space="0" w:color="auto"/>
            <w:right w:val="none" w:sz="0" w:space="0" w:color="auto"/>
          </w:divBdr>
        </w:div>
        <w:div w:id="1783763011">
          <w:marLeft w:val="480"/>
          <w:marRight w:val="0"/>
          <w:marTop w:val="0"/>
          <w:marBottom w:val="0"/>
          <w:divBdr>
            <w:top w:val="none" w:sz="0" w:space="0" w:color="auto"/>
            <w:left w:val="none" w:sz="0" w:space="0" w:color="auto"/>
            <w:bottom w:val="none" w:sz="0" w:space="0" w:color="auto"/>
            <w:right w:val="none" w:sz="0" w:space="0" w:color="auto"/>
          </w:divBdr>
        </w:div>
        <w:div w:id="1647970427">
          <w:marLeft w:val="480"/>
          <w:marRight w:val="0"/>
          <w:marTop w:val="0"/>
          <w:marBottom w:val="0"/>
          <w:divBdr>
            <w:top w:val="none" w:sz="0" w:space="0" w:color="auto"/>
            <w:left w:val="none" w:sz="0" w:space="0" w:color="auto"/>
            <w:bottom w:val="none" w:sz="0" w:space="0" w:color="auto"/>
            <w:right w:val="none" w:sz="0" w:space="0" w:color="auto"/>
          </w:divBdr>
        </w:div>
        <w:div w:id="1779375820">
          <w:marLeft w:val="480"/>
          <w:marRight w:val="0"/>
          <w:marTop w:val="0"/>
          <w:marBottom w:val="0"/>
          <w:divBdr>
            <w:top w:val="none" w:sz="0" w:space="0" w:color="auto"/>
            <w:left w:val="none" w:sz="0" w:space="0" w:color="auto"/>
            <w:bottom w:val="none" w:sz="0" w:space="0" w:color="auto"/>
            <w:right w:val="none" w:sz="0" w:space="0" w:color="auto"/>
          </w:divBdr>
        </w:div>
      </w:divsChild>
    </w:div>
    <w:div w:id="297540755">
      <w:bodyDiv w:val="1"/>
      <w:marLeft w:val="0"/>
      <w:marRight w:val="0"/>
      <w:marTop w:val="0"/>
      <w:marBottom w:val="0"/>
      <w:divBdr>
        <w:top w:val="none" w:sz="0" w:space="0" w:color="auto"/>
        <w:left w:val="none" w:sz="0" w:space="0" w:color="auto"/>
        <w:bottom w:val="none" w:sz="0" w:space="0" w:color="auto"/>
        <w:right w:val="none" w:sz="0" w:space="0" w:color="auto"/>
      </w:divBdr>
    </w:div>
    <w:div w:id="302543639">
      <w:bodyDiv w:val="1"/>
      <w:marLeft w:val="0"/>
      <w:marRight w:val="0"/>
      <w:marTop w:val="0"/>
      <w:marBottom w:val="0"/>
      <w:divBdr>
        <w:top w:val="none" w:sz="0" w:space="0" w:color="auto"/>
        <w:left w:val="none" w:sz="0" w:space="0" w:color="auto"/>
        <w:bottom w:val="none" w:sz="0" w:space="0" w:color="auto"/>
        <w:right w:val="none" w:sz="0" w:space="0" w:color="auto"/>
      </w:divBdr>
      <w:divsChild>
        <w:div w:id="1175149436">
          <w:marLeft w:val="480"/>
          <w:marRight w:val="0"/>
          <w:marTop w:val="0"/>
          <w:marBottom w:val="0"/>
          <w:divBdr>
            <w:top w:val="none" w:sz="0" w:space="0" w:color="auto"/>
            <w:left w:val="none" w:sz="0" w:space="0" w:color="auto"/>
            <w:bottom w:val="none" w:sz="0" w:space="0" w:color="auto"/>
            <w:right w:val="none" w:sz="0" w:space="0" w:color="auto"/>
          </w:divBdr>
        </w:div>
        <w:div w:id="1397631058">
          <w:marLeft w:val="480"/>
          <w:marRight w:val="0"/>
          <w:marTop w:val="0"/>
          <w:marBottom w:val="0"/>
          <w:divBdr>
            <w:top w:val="none" w:sz="0" w:space="0" w:color="auto"/>
            <w:left w:val="none" w:sz="0" w:space="0" w:color="auto"/>
            <w:bottom w:val="none" w:sz="0" w:space="0" w:color="auto"/>
            <w:right w:val="none" w:sz="0" w:space="0" w:color="auto"/>
          </w:divBdr>
        </w:div>
        <w:div w:id="1415783874">
          <w:marLeft w:val="480"/>
          <w:marRight w:val="0"/>
          <w:marTop w:val="0"/>
          <w:marBottom w:val="0"/>
          <w:divBdr>
            <w:top w:val="none" w:sz="0" w:space="0" w:color="auto"/>
            <w:left w:val="none" w:sz="0" w:space="0" w:color="auto"/>
            <w:bottom w:val="none" w:sz="0" w:space="0" w:color="auto"/>
            <w:right w:val="none" w:sz="0" w:space="0" w:color="auto"/>
          </w:divBdr>
        </w:div>
        <w:div w:id="287318507">
          <w:marLeft w:val="480"/>
          <w:marRight w:val="0"/>
          <w:marTop w:val="0"/>
          <w:marBottom w:val="0"/>
          <w:divBdr>
            <w:top w:val="none" w:sz="0" w:space="0" w:color="auto"/>
            <w:left w:val="none" w:sz="0" w:space="0" w:color="auto"/>
            <w:bottom w:val="none" w:sz="0" w:space="0" w:color="auto"/>
            <w:right w:val="none" w:sz="0" w:space="0" w:color="auto"/>
          </w:divBdr>
        </w:div>
        <w:div w:id="1404526848">
          <w:marLeft w:val="480"/>
          <w:marRight w:val="0"/>
          <w:marTop w:val="0"/>
          <w:marBottom w:val="0"/>
          <w:divBdr>
            <w:top w:val="none" w:sz="0" w:space="0" w:color="auto"/>
            <w:left w:val="none" w:sz="0" w:space="0" w:color="auto"/>
            <w:bottom w:val="none" w:sz="0" w:space="0" w:color="auto"/>
            <w:right w:val="none" w:sz="0" w:space="0" w:color="auto"/>
          </w:divBdr>
        </w:div>
        <w:div w:id="1781801944">
          <w:marLeft w:val="480"/>
          <w:marRight w:val="0"/>
          <w:marTop w:val="0"/>
          <w:marBottom w:val="0"/>
          <w:divBdr>
            <w:top w:val="none" w:sz="0" w:space="0" w:color="auto"/>
            <w:left w:val="none" w:sz="0" w:space="0" w:color="auto"/>
            <w:bottom w:val="none" w:sz="0" w:space="0" w:color="auto"/>
            <w:right w:val="none" w:sz="0" w:space="0" w:color="auto"/>
          </w:divBdr>
        </w:div>
        <w:div w:id="793136697">
          <w:marLeft w:val="480"/>
          <w:marRight w:val="0"/>
          <w:marTop w:val="0"/>
          <w:marBottom w:val="0"/>
          <w:divBdr>
            <w:top w:val="none" w:sz="0" w:space="0" w:color="auto"/>
            <w:left w:val="none" w:sz="0" w:space="0" w:color="auto"/>
            <w:bottom w:val="none" w:sz="0" w:space="0" w:color="auto"/>
            <w:right w:val="none" w:sz="0" w:space="0" w:color="auto"/>
          </w:divBdr>
        </w:div>
        <w:div w:id="20400340">
          <w:marLeft w:val="480"/>
          <w:marRight w:val="0"/>
          <w:marTop w:val="0"/>
          <w:marBottom w:val="0"/>
          <w:divBdr>
            <w:top w:val="none" w:sz="0" w:space="0" w:color="auto"/>
            <w:left w:val="none" w:sz="0" w:space="0" w:color="auto"/>
            <w:bottom w:val="none" w:sz="0" w:space="0" w:color="auto"/>
            <w:right w:val="none" w:sz="0" w:space="0" w:color="auto"/>
          </w:divBdr>
        </w:div>
        <w:div w:id="7755515">
          <w:marLeft w:val="480"/>
          <w:marRight w:val="0"/>
          <w:marTop w:val="0"/>
          <w:marBottom w:val="0"/>
          <w:divBdr>
            <w:top w:val="none" w:sz="0" w:space="0" w:color="auto"/>
            <w:left w:val="none" w:sz="0" w:space="0" w:color="auto"/>
            <w:bottom w:val="none" w:sz="0" w:space="0" w:color="auto"/>
            <w:right w:val="none" w:sz="0" w:space="0" w:color="auto"/>
          </w:divBdr>
        </w:div>
        <w:div w:id="211232367">
          <w:marLeft w:val="480"/>
          <w:marRight w:val="0"/>
          <w:marTop w:val="0"/>
          <w:marBottom w:val="0"/>
          <w:divBdr>
            <w:top w:val="none" w:sz="0" w:space="0" w:color="auto"/>
            <w:left w:val="none" w:sz="0" w:space="0" w:color="auto"/>
            <w:bottom w:val="none" w:sz="0" w:space="0" w:color="auto"/>
            <w:right w:val="none" w:sz="0" w:space="0" w:color="auto"/>
          </w:divBdr>
        </w:div>
        <w:div w:id="356808931">
          <w:marLeft w:val="480"/>
          <w:marRight w:val="0"/>
          <w:marTop w:val="0"/>
          <w:marBottom w:val="0"/>
          <w:divBdr>
            <w:top w:val="none" w:sz="0" w:space="0" w:color="auto"/>
            <w:left w:val="none" w:sz="0" w:space="0" w:color="auto"/>
            <w:bottom w:val="none" w:sz="0" w:space="0" w:color="auto"/>
            <w:right w:val="none" w:sz="0" w:space="0" w:color="auto"/>
          </w:divBdr>
        </w:div>
        <w:div w:id="993685512">
          <w:marLeft w:val="480"/>
          <w:marRight w:val="0"/>
          <w:marTop w:val="0"/>
          <w:marBottom w:val="0"/>
          <w:divBdr>
            <w:top w:val="none" w:sz="0" w:space="0" w:color="auto"/>
            <w:left w:val="none" w:sz="0" w:space="0" w:color="auto"/>
            <w:bottom w:val="none" w:sz="0" w:space="0" w:color="auto"/>
            <w:right w:val="none" w:sz="0" w:space="0" w:color="auto"/>
          </w:divBdr>
        </w:div>
        <w:div w:id="311372090">
          <w:marLeft w:val="480"/>
          <w:marRight w:val="0"/>
          <w:marTop w:val="0"/>
          <w:marBottom w:val="0"/>
          <w:divBdr>
            <w:top w:val="none" w:sz="0" w:space="0" w:color="auto"/>
            <w:left w:val="none" w:sz="0" w:space="0" w:color="auto"/>
            <w:bottom w:val="none" w:sz="0" w:space="0" w:color="auto"/>
            <w:right w:val="none" w:sz="0" w:space="0" w:color="auto"/>
          </w:divBdr>
        </w:div>
        <w:div w:id="720596175">
          <w:marLeft w:val="480"/>
          <w:marRight w:val="0"/>
          <w:marTop w:val="0"/>
          <w:marBottom w:val="0"/>
          <w:divBdr>
            <w:top w:val="none" w:sz="0" w:space="0" w:color="auto"/>
            <w:left w:val="none" w:sz="0" w:space="0" w:color="auto"/>
            <w:bottom w:val="none" w:sz="0" w:space="0" w:color="auto"/>
            <w:right w:val="none" w:sz="0" w:space="0" w:color="auto"/>
          </w:divBdr>
        </w:div>
        <w:div w:id="1949312176">
          <w:marLeft w:val="480"/>
          <w:marRight w:val="0"/>
          <w:marTop w:val="0"/>
          <w:marBottom w:val="0"/>
          <w:divBdr>
            <w:top w:val="none" w:sz="0" w:space="0" w:color="auto"/>
            <w:left w:val="none" w:sz="0" w:space="0" w:color="auto"/>
            <w:bottom w:val="none" w:sz="0" w:space="0" w:color="auto"/>
            <w:right w:val="none" w:sz="0" w:space="0" w:color="auto"/>
          </w:divBdr>
        </w:div>
        <w:div w:id="84225837">
          <w:marLeft w:val="480"/>
          <w:marRight w:val="0"/>
          <w:marTop w:val="0"/>
          <w:marBottom w:val="0"/>
          <w:divBdr>
            <w:top w:val="none" w:sz="0" w:space="0" w:color="auto"/>
            <w:left w:val="none" w:sz="0" w:space="0" w:color="auto"/>
            <w:bottom w:val="none" w:sz="0" w:space="0" w:color="auto"/>
            <w:right w:val="none" w:sz="0" w:space="0" w:color="auto"/>
          </w:divBdr>
        </w:div>
        <w:div w:id="1949920993">
          <w:marLeft w:val="480"/>
          <w:marRight w:val="0"/>
          <w:marTop w:val="0"/>
          <w:marBottom w:val="0"/>
          <w:divBdr>
            <w:top w:val="none" w:sz="0" w:space="0" w:color="auto"/>
            <w:left w:val="none" w:sz="0" w:space="0" w:color="auto"/>
            <w:bottom w:val="none" w:sz="0" w:space="0" w:color="auto"/>
            <w:right w:val="none" w:sz="0" w:space="0" w:color="auto"/>
          </w:divBdr>
        </w:div>
        <w:div w:id="1558468177">
          <w:marLeft w:val="480"/>
          <w:marRight w:val="0"/>
          <w:marTop w:val="0"/>
          <w:marBottom w:val="0"/>
          <w:divBdr>
            <w:top w:val="none" w:sz="0" w:space="0" w:color="auto"/>
            <w:left w:val="none" w:sz="0" w:space="0" w:color="auto"/>
            <w:bottom w:val="none" w:sz="0" w:space="0" w:color="auto"/>
            <w:right w:val="none" w:sz="0" w:space="0" w:color="auto"/>
          </w:divBdr>
        </w:div>
        <w:div w:id="263849737">
          <w:marLeft w:val="480"/>
          <w:marRight w:val="0"/>
          <w:marTop w:val="0"/>
          <w:marBottom w:val="0"/>
          <w:divBdr>
            <w:top w:val="none" w:sz="0" w:space="0" w:color="auto"/>
            <w:left w:val="none" w:sz="0" w:space="0" w:color="auto"/>
            <w:bottom w:val="none" w:sz="0" w:space="0" w:color="auto"/>
            <w:right w:val="none" w:sz="0" w:space="0" w:color="auto"/>
          </w:divBdr>
        </w:div>
        <w:div w:id="1743211984">
          <w:marLeft w:val="480"/>
          <w:marRight w:val="0"/>
          <w:marTop w:val="0"/>
          <w:marBottom w:val="0"/>
          <w:divBdr>
            <w:top w:val="none" w:sz="0" w:space="0" w:color="auto"/>
            <w:left w:val="none" w:sz="0" w:space="0" w:color="auto"/>
            <w:bottom w:val="none" w:sz="0" w:space="0" w:color="auto"/>
            <w:right w:val="none" w:sz="0" w:space="0" w:color="auto"/>
          </w:divBdr>
        </w:div>
        <w:div w:id="1354964132">
          <w:marLeft w:val="480"/>
          <w:marRight w:val="0"/>
          <w:marTop w:val="0"/>
          <w:marBottom w:val="0"/>
          <w:divBdr>
            <w:top w:val="none" w:sz="0" w:space="0" w:color="auto"/>
            <w:left w:val="none" w:sz="0" w:space="0" w:color="auto"/>
            <w:bottom w:val="none" w:sz="0" w:space="0" w:color="auto"/>
            <w:right w:val="none" w:sz="0" w:space="0" w:color="auto"/>
          </w:divBdr>
        </w:div>
        <w:div w:id="1562405082">
          <w:marLeft w:val="480"/>
          <w:marRight w:val="0"/>
          <w:marTop w:val="0"/>
          <w:marBottom w:val="0"/>
          <w:divBdr>
            <w:top w:val="none" w:sz="0" w:space="0" w:color="auto"/>
            <w:left w:val="none" w:sz="0" w:space="0" w:color="auto"/>
            <w:bottom w:val="none" w:sz="0" w:space="0" w:color="auto"/>
            <w:right w:val="none" w:sz="0" w:space="0" w:color="auto"/>
          </w:divBdr>
        </w:div>
        <w:div w:id="241910283">
          <w:marLeft w:val="480"/>
          <w:marRight w:val="0"/>
          <w:marTop w:val="0"/>
          <w:marBottom w:val="0"/>
          <w:divBdr>
            <w:top w:val="none" w:sz="0" w:space="0" w:color="auto"/>
            <w:left w:val="none" w:sz="0" w:space="0" w:color="auto"/>
            <w:bottom w:val="none" w:sz="0" w:space="0" w:color="auto"/>
            <w:right w:val="none" w:sz="0" w:space="0" w:color="auto"/>
          </w:divBdr>
        </w:div>
        <w:div w:id="944731532">
          <w:marLeft w:val="480"/>
          <w:marRight w:val="0"/>
          <w:marTop w:val="0"/>
          <w:marBottom w:val="0"/>
          <w:divBdr>
            <w:top w:val="none" w:sz="0" w:space="0" w:color="auto"/>
            <w:left w:val="none" w:sz="0" w:space="0" w:color="auto"/>
            <w:bottom w:val="none" w:sz="0" w:space="0" w:color="auto"/>
            <w:right w:val="none" w:sz="0" w:space="0" w:color="auto"/>
          </w:divBdr>
        </w:div>
        <w:div w:id="345863109">
          <w:marLeft w:val="480"/>
          <w:marRight w:val="0"/>
          <w:marTop w:val="0"/>
          <w:marBottom w:val="0"/>
          <w:divBdr>
            <w:top w:val="none" w:sz="0" w:space="0" w:color="auto"/>
            <w:left w:val="none" w:sz="0" w:space="0" w:color="auto"/>
            <w:bottom w:val="none" w:sz="0" w:space="0" w:color="auto"/>
            <w:right w:val="none" w:sz="0" w:space="0" w:color="auto"/>
          </w:divBdr>
        </w:div>
        <w:div w:id="1743526637">
          <w:marLeft w:val="480"/>
          <w:marRight w:val="0"/>
          <w:marTop w:val="0"/>
          <w:marBottom w:val="0"/>
          <w:divBdr>
            <w:top w:val="none" w:sz="0" w:space="0" w:color="auto"/>
            <w:left w:val="none" w:sz="0" w:space="0" w:color="auto"/>
            <w:bottom w:val="none" w:sz="0" w:space="0" w:color="auto"/>
            <w:right w:val="none" w:sz="0" w:space="0" w:color="auto"/>
          </w:divBdr>
        </w:div>
        <w:div w:id="371346877">
          <w:marLeft w:val="480"/>
          <w:marRight w:val="0"/>
          <w:marTop w:val="0"/>
          <w:marBottom w:val="0"/>
          <w:divBdr>
            <w:top w:val="none" w:sz="0" w:space="0" w:color="auto"/>
            <w:left w:val="none" w:sz="0" w:space="0" w:color="auto"/>
            <w:bottom w:val="none" w:sz="0" w:space="0" w:color="auto"/>
            <w:right w:val="none" w:sz="0" w:space="0" w:color="auto"/>
          </w:divBdr>
        </w:div>
        <w:div w:id="1782992280">
          <w:marLeft w:val="480"/>
          <w:marRight w:val="0"/>
          <w:marTop w:val="0"/>
          <w:marBottom w:val="0"/>
          <w:divBdr>
            <w:top w:val="none" w:sz="0" w:space="0" w:color="auto"/>
            <w:left w:val="none" w:sz="0" w:space="0" w:color="auto"/>
            <w:bottom w:val="none" w:sz="0" w:space="0" w:color="auto"/>
            <w:right w:val="none" w:sz="0" w:space="0" w:color="auto"/>
          </w:divBdr>
        </w:div>
        <w:div w:id="1583023045">
          <w:marLeft w:val="480"/>
          <w:marRight w:val="0"/>
          <w:marTop w:val="0"/>
          <w:marBottom w:val="0"/>
          <w:divBdr>
            <w:top w:val="none" w:sz="0" w:space="0" w:color="auto"/>
            <w:left w:val="none" w:sz="0" w:space="0" w:color="auto"/>
            <w:bottom w:val="none" w:sz="0" w:space="0" w:color="auto"/>
            <w:right w:val="none" w:sz="0" w:space="0" w:color="auto"/>
          </w:divBdr>
        </w:div>
        <w:div w:id="467936493">
          <w:marLeft w:val="480"/>
          <w:marRight w:val="0"/>
          <w:marTop w:val="0"/>
          <w:marBottom w:val="0"/>
          <w:divBdr>
            <w:top w:val="none" w:sz="0" w:space="0" w:color="auto"/>
            <w:left w:val="none" w:sz="0" w:space="0" w:color="auto"/>
            <w:bottom w:val="none" w:sz="0" w:space="0" w:color="auto"/>
            <w:right w:val="none" w:sz="0" w:space="0" w:color="auto"/>
          </w:divBdr>
        </w:div>
        <w:div w:id="459539660">
          <w:marLeft w:val="480"/>
          <w:marRight w:val="0"/>
          <w:marTop w:val="0"/>
          <w:marBottom w:val="0"/>
          <w:divBdr>
            <w:top w:val="none" w:sz="0" w:space="0" w:color="auto"/>
            <w:left w:val="none" w:sz="0" w:space="0" w:color="auto"/>
            <w:bottom w:val="none" w:sz="0" w:space="0" w:color="auto"/>
            <w:right w:val="none" w:sz="0" w:space="0" w:color="auto"/>
          </w:divBdr>
        </w:div>
        <w:div w:id="474492477">
          <w:marLeft w:val="480"/>
          <w:marRight w:val="0"/>
          <w:marTop w:val="0"/>
          <w:marBottom w:val="0"/>
          <w:divBdr>
            <w:top w:val="none" w:sz="0" w:space="0" w:color="auto"/>
            <w:left w:val="none" w:sz="0" w:space="0" w:color="auto"/>
            <w:bottom w:val="none" w:sz="0" w:space="0" w:color="auto"/>
            <w:right w:val="none" w:sz="0" w:space="0" w:color="auto"/>
          </w:divBdr>
        </w:div>
        <w:div w:id="1934195930">
          <w:marLeft w:val="480"/>
          <w:marRight w:val="0"/>
          <w:marTop w:val="0"/>
          <w:marBottom w:val="0"/>
          <w:divBdr>
            <w:top w:val="none" w:sz="0" w:space="0" w:color="auto"/>
            <w:left w:val="none" w:sz="0" w:space="0" w:color="auto"/>
            <w:bottom w:val="none" w:sz="0" w:space="0" w:color="auto"/>
            <w:right w:val="none" w:sz="0" w:space="0" w:color="auto"/>
          </w:divBdr>
        </w:div>
        <w:div w:id="1541547306">
          <w:marLeft w:val="480"/>
          <w:marRight w:val="0"/>
          <w:marTop w:val="0"/>
          <w:marBottom w:val="0"/>
          <w:divBdr>
            <w:top w:val="none" w:sz="0" w:space="0" w:color="auto"/>
            <w:left w:val="none" w:sz="0" w:space="0" w:color="auto"/>
            <w:bottom w:val="none" w:sz="0" w:space="0" w:color="auto"/>
            <w:right w:val="none" w:sz="0" w:space="0" w:color="auto"/>
          </w:divBdr>
        </w:div>
        <w:div w:id="1160658745">
          <w:marLeft w:val="480"/>
          <w:marRight w:val="0"/>
          <w:marTop w:val="0"/>
          <w:marBottom w:val="0"/>
          <w:divBdr>
            <w:top w:val="none" w:sz="0" w:space="0" w:color="auto"/>
            <w:left w:val="none" w:sz="0" w:space="0" w:color="auto"/>
            <w:bottom w:val="none" w:sz="0" w:space="0" w:color="auto"/>
            <w:right w:val="none" w:sz="0" w:space="0" w:color="auto"/>
          </w:divBdr>
        </w:div>
      </w:divsChild>
    </w:div>
    <w:div w:id="305668025">
      <w:bodyDiv w:val="1"/>
      <w:marLeft w:val="0"/>
      <w:marRight w:val="0"/>
      <w:marTop w:val="0"/>
      <w:marBottom w:val="0"/>
      <w:divBdr>
        <w:top w:val="none" w:sz="0" w:space="0" w:color="auto"/>
        <w:left w:val="none" w:sz="0" w:space="0" w:color="auto"/>
        <w:bottom w:val="none" w:sz="0" w:space="0" w:color="auto"/>
        <w:right w:val="none" w:sz="0" w:space="0" w:color="auto"/>
      </w:divBdr>
    </w:div>
    <w:div w:id="307440970">
      <w:bodyDiv w:val="1"/>
      <w:marLeft w:val="0"/>
      <w:marRight w:val="0"/>
      <w:marTop w:val="0"/>
      <w:marBottom w:val="0"/>
      <w:divBdr>
        <w:top w:val="none" w:sz="0" w:space="0" w:color="auto"/>
        <w:left w:val="none" w:sz="0" w:space="0" w:color="auto"/>
        <w:bottom w:val="none" w:sz="0" w:space="0" w:color="auto"/>
        <w:right w:val="none" w:sz="0" w:space="0" w:color="auto"/>
      </w:divBdr>
    </w:div>
    <w:div w:id="310520235">
      <w:bodyDiv w:val="1"/>
      <w:marLeft w:val="0"/>
      <w:marRight w:val="0"/>
      <w:marTop w:val="0"/>
      <w:marBottom w:val="0"/>
      <w:divBdr>
        <w:top w:val="none" w:sz="0" w:space="0" w:color="auto"/>
        <w:left w:val="none" w:sz="0" w:space="0" w:color="auto"/>
        <w:bottom w:val="none" w:sz="0" w:space="0" w:color="auto"/>
        <w:right w:val="none" w:sz="0" w:space="0" w:color="auto"/>
      </w:divBdr>
    </w:div>
    <w:div w:id="313263049">
      <w:bodyDiv w:val="1"/>
      <w:marLeft w:val="0"/>
      <w:marRight w:val="0"/>
      <w:marTop w:val="0"/>
      <w:marBottom w:val="0"/>
      <w:divBdr>
        <w:top w:val="none" w:sz="0" w:space="0" w:color="auto"/>
        <w:left w:val="none" w:sz="0" w:space="0" w:color="auto"/>
        <w:bottom w:val="none" w:sz="0" w:space="0" w:color="auto"/>
        <w:right w:val="none" w:sz="0" w:space="0" w:color="auto"/>
      </w:divBdr>
      <w:divsChild>
        <w:div w:id="2028166244">
          <w:marLeft w:val="480"/>
          <w:marRight w:val="0"/>
          <w:marTop w:val="0"/>
          <w:marBottom w:val="0"/>
          <w:divBdr>
            <w:top w:val="none" w:sz="0" w:space="0" w:color="auto"/>
            <w:left w:val="none" w:sz="0" w:space="0" w:color="auto"/>
            <w:bottom w:val="none" w:sz="0" w:space="0" w:color="auto"/>
            <w:right w:val="none" w:sz="0" w:space="0" w:color="auto"/>
          </w:divBdr>
        </w:div>
        <w:div w:id="51659715">
          <w:marLeft w:val="480"/>
          <w:marRight w:val="0"/>
          <w:marTop w:val="0"/>
          <w:marBottom w:val="0"/>
          <w:divBdr>
            <w:top w:val="none" w:sz="0" w:space="0" w:color="auto"/>
            <w:left w:val="none" w:sz="0" w:space="0" w:color="auto"/>
            <w:bottom w:val="none" w:sz="0" w:space="0" w:color="auto"/>
            <w:right w:val="none" w:sz="0" w:space="0" w:color="auto"/>
          </w:divBdr>
        </w:div>
        <w:div w:id="999236029">
          <w:marLeft w:val="480"/>
          <w:marRight w:val="0"/>
          <w:marTop w:val="0"/>
          <w:marBottom w:val="0"/>
          <w:divBdr>
            <w:top w:val="none" w:sz="0" w:space="0" w:color="auto"/>
            <w:left w:val="none" w:sz="0" w:space="0" w:color="auto"/>
            <w:bottom w:val="none" w:sz="0" w:space="0" w:color="auto"/>
            <w:right w:val="none" w:sz="0" w:space="0" w:color="auto"/>
          </w:divBdr>
        </w:div>
        <w:div w:id="1470393980">
          <w:marLeft w:val="480"/>
          <w:marRight w:val="0"/>
          <w:marTop w:val="0"/>
          <w:marBottom w:val="0"/>
          <w:divBdr>
            <w:top w:val="none" w:sz="0" w:space="0" w:color="auto"/>
            <w:left w:val="none" w:sz="0" w:space="0" w:color="auto"/>
            <w:bottom w:val="none" w:sz="0" w:space="0" w:color="auto"/>
            <w:right w:val="none" w:sz="0" w:space="0" w:color="auto"/>
          </w:divBdr>
        </w:div>
        <w:div w:id="1050230369">
          <w:marLeft w:val="480"/>
          <w:marRight w:val="0"/>
          <w:marTop w:val="0"/>
          <w:marBottom w:val="0"/>
          <w:divBdr>
            <w:top w:val="none" w:sz="0" w:space="0" w:color="auto"/>
            <w:left w:val="none" w:sz="0" w:space="0" w:color="auto"/>
            <w:bottom w:val="none" w:sz="0" w:space="0" w:color="auto"/>
            <w:right w:val="none" w:sz="0" w:space="0" w:color="auto"/>
          </w:divBdr>
        </w:div>
        <w:div w:id="804541065">
          <w:marLeft w:val="480"/>
          <w:marRight w:val="0"/>
          <w:marTop w:val="0"/>
          <w:marBottom w:val="0"/>
          <w:divBdr>
            <w:top w:val="none" w:sz="0" w:space="0" w:color="auto"/>
            <w:left w:val="none" w:sz="0" w:space="0" w:color="auto"/>
            <w:bottom w:val="none" w:sz="0" w:space="0" w:color="auto"/>
            <w:right w:val="none" w:sz="0" w:space="0" w:color="auto"/>
          </w:divBdr>
        </w:div>
        <w:div w:id="1601639960">
          <w:marLeft w:val="480"/>
          <w:marRight w:val="0"/>
          <w:marTop w:val="0"/>
          <w:marBottom w:val="0"/>
          <w:divBdr>
            <w:top w:val="none" w:sz="0" w:space="0" w:color="auto"/>
            <w:left w:val="none" w:sz="0" w:space="0" w:color="auto"/>
            <w:bottom w:val="none" w:sz="0" w:space="0" w:color="auto"/>
            <w:right w:val="none" w:sz="0" w:space="0" w:color="auto"/>
          </w:divBdr>
        </w:div>
        <w:div w:id="577326422">
          <w:marLeft w:val="480"/>
          <w:marRight w:val="0"/>
          <w:marTop w:val="0"/>
          <w:marBottom w:val="0"/>
          <w:divBdr>
            <w:top w:val="none" w:sz="0" w:space="0" w:color="auto"/>
            <w:left w:val="none" w:sz="0" w:space="0" w:color="auto"/>
            <w:bottom w:val="none" w:sz="0" w:space="0" w:color="auto"/>
            <w:right w:val="none" w:sz="0" w:space="0" w:color="auto"/>
          </w:divBdr>
        </w:div>
        <w:div w:id="2056274043">
          <w:marLeft w:val="480"/>
          <w:marRight w:val="0"/>
          <w:marTop w:val="0"/>
          <w:marBottom w:val="0"/>
          <w:divBdr>
            <w:top w:val="none" w:sz="0" w:space="0" w:color="auto"/>
            <w:left w:val="none" w:sz="0" w:space="0" w:color="auto"/>
            <w:bottom w:val="none" w:sz="0" w:space="0" w:color="auto"/>
            <w:right w:val="none" w:sz="0" w:space="0" w:color="auto"/>
          </w:divBdr>
        </w:div>
        <w:div w:id="1230652168">
          <w:marLeft w:val="480"/>
          <w:marRight w:val="0"/>
          <w:marTop w:val="0"/>
          <w:marBottom w:val="0"/>
          <w:divBdr>
            <w:top w:val="none" w:sz="0" w:space="0" w:color="auto"/>
            <w:left w:val="none" w:sz="0" w:space="0" w:color="auto"/>
            <w:bottom w:val="none" w:sz="0" w:space="0" w:color="auto"/>
            <w:right w:val="none" w:sz="0" w:space="0" w:color="auto"/>
          </w:divBdr>
        </w:div>
        <w:div w:id="322634231">
          <w:marLeft w:val="480"/>
          <w:marRight w:val="0"/>
          <w:marTop w:val="0"/>
          <w:marBottom w:val="0"/>
          <w:divBdr>
            <w:top w:val="none" w:sz="0" w:space="0" w:color="auto"/>
            <w:left w:val="none" w:sz="0" w:space="0" w:color="auto"/>
            <w:bottom w:val="none" w:sz="0" w:space="0" w:color="auto"/>
            <w:right w:val="none" w:sz="0" w:space="0" w:color="auto"/>
          </w:divBdr>
        </w:div>
        <w:div w:id="1824588645">
          <w:marLeft w:val="480"/>
          <w:marRight w:val="0"/>
          <w:marTop w:val="0"/>
          <w:marBottom w:val="0"/>
          <w:divBdr>
            <w:top w:val="none" w:sz="0" w:space="0" w:color="auto"/>
            <w:left w:val="none" w:sz="0" w:space="0" w:color="auto"/>
            <w:bottom w:val="none" w:sz="0" w:space="0" w:color="auto"/>
            <w:right w:val="none" w:sz="0" w:space="0" w:color="auto"/>
          </w:divBdr>
        </w:div>
        <w:div w:id="1181704769">
          <w:marLeft w:val="480"/>
          <w:marRight w:val="0"/>
          <w:marTop w:val="0"/>
          <w:marBottom w:val="0"/>
          <w:divBdr>
            <w:top w:val="none" w:sz="0" w:space="0" w:color="auto"/>
            <w:left w:val="none" w:sz="0" w:space="0" w:color="auto"/>
            <w:bottom w:val="none" w:sz="0" w:space="0" w:color="auto"/>
            <w:right w:val="none" w:sz="0" w:space="0" w:color="auto"/>
          </w:divBdr>
        </w:div>
        <w:div w:id="236136086">
          <w:marLeft w:val="480"/>
          <w:marRight w:val="0"/>
          <w:marTop w:val="0"/>
          <w:marBottom w:val="0"/>
          <w:divBdr>
            <w:top w:val="none" w:sz="0" w:space="0" w:color="auto"/>
            <w:left w:val="none" w:sz="0" w:space="0" w:color="auto"/>
            <w:bottom w:val="none" w:sz="0" w:space="0" w:color="auto"/>
            <w:right w:val="none" w:sz="0" w:space="0" w:color="auto"/>
          </w:divBdr>
        </w:div>
        <w:div w:id="1679968075">
          <w:marLeft w:val="480"/>
          <w:marRight w:val="0"/>
          <w:marTop w:val="0"/>
          <w:marBottom w:val="0"/>
          <w:divBdr>
            <w:top w:val="none" w:sz="0" w:space="0" w:color="auto"/>
            <w:left w:val="none" w:sz="0" w:space="0" w:color="auto"/>
            <w:bottom w:val="none" w:sz="0" w:space="0" w:color="auto"/>
            <w:right w:val="none" w:sz="0" w:space="0" w:color="auto"/>
          </w:divBdr>
        </w:div>
        <w:div w:id="504055668">
          <w:marLeft w:val="480"/>
          <w:marRight w:val="0"/>
          <w:marTop w:val="0"/>
          <w:marBottom w:val="0"/>
          <w:divBdr>
            <w:top w:val="none" w:sz="0" w:space="0" w:color="auto"/>
            <w:left w:val="none" w:sz="0" w:space="0" w:color="auto"/>
            <w:bottom w:val="none" w:sz="0" w:space="0" w:color="auto"/>
            <w:right w:val="none" w:sz="0" w:space="0" w:color="auto"/>
          </w:divBdr>
        </w:div>
        <w:div w:id="1287463846">
          <w:marLeft w:val="480"/>
          <w:marRight w:val="0"/>
          <w:marTop w:val="0"/>
          <w:marBottom w:val="0"/>
          <w:divBdr>
            <w:top w:val="none" w:sz="0" w:space="0" w:color="auto"/>
            <w:left w:val="none" w:sz="0" w:space="0" w:color="auto"/>
            <w:bottom w:val="none" w:sz="0" w:space="0" w:color="auto"/>
            <w:right w:val="none" w:sz="0" w:space="0" w:color="auto"/>
          </w:divBdr>
        </w:div>
        <w:div w:id="611473364">
          <w:marLeft w:val="480"/>
          <w:marRight w:val="0"/>
          <w:marTop w:val="0"/>
          <w:marBottom w:val="0"/>
          <w:divBdr>
            <w:top w:val="none" w:sz="0" w:space="0" w:color="auto"/>
            <w:left w:val="none" w:sz="0" w:space="0" w:color="auto"/>
            <w:bottom w:val="none" w:sz="0" w:space="0" w:color="auto"/>
            <w:right w:val="none" w:sz="0" w:space="0" w:color="auto"/>
          </w:divBdr>
        </w:div>
        <w:div w:id="2071729948">
          <w:marLeft w:val="480"/>
          <w:marRight w:val="0"/>
          <w:marTop w:val="0"/>
          <w:marBottom w:val="0"/>
          <w:divBdr>
            <w:top w:val="none" w:sz="0" w:space="0" w:color="auto"/>
            <w:left w:val="none" w:sz="0" w:space="0" w:color="auto"/>
            <w:bottom w:val="none" w:sz="0" w:space="0" w:color="auto"/>
            <w:right w:val="none" w:sz="0" w:space="0" w:color="auto"/>
          </w:divBdr>
        </w:div>
        <w:div w:id="778643101">
          <w:marLeft w:val="480"/>
          <w:marRight w:val="0"/>
          <w:marTop w:val="0"/>
          <w:marBottom w:val="0"/>
          <w:divBdr>
            <w:top w:val="none" w:sz="0" w:space="0" w:color="auto"/>
            <w:left w:val="none" w:sz="0" w:space="0" w:color="auto"/>
            <w:bottom w:val="none" w:sz="0" w:space="0" w:color="auto"/>
            <w:right w:val="none" w:sz="0" w:space="0" w:color="auto"/>
          </w:divBdr>
        </w:div>
        <w:div w:id="1875732403">
          <w:marLeft w:val="480"/>
          <w:marRight w:val="0"/>
          <w:marTop w:val="0"/>
          <w:marBottom w:val="0"/>
          <w:divBdr>
            <w:top w:val="none" w:sz="0" w:space="0" w:color="auto"/>
            <w:left w:val="none" w:sz="0" w:space="0" w:color="auto"/>
            <w:bottom w:val="none" w:sz="0" w:space="0" w:color="auto"/>
            <w:right w:val="none" w:sz="0" w:space="0" w:color="auto"/>
          </w:divBdr>
        </w:div>
        <w:div w:id="1448236999">
          <w:marLeft w:val="480"/>
          <w:marRight w:val="0"/>
          <w:marTop w:val="0"/>
          <w:marBottom w:val="0"/>
          <w:divBdr>
            <w:top w:val="none" w:sz="0" w:space="0" w:color="auto"/>
            <w:left w:val="none" w:sz="0" w:space="0" w:color="auto"/>
            <w:bottom w:val="none" w:sz="0" w:space="0" w:color="auto"/>
            <w:right w:val="none" w:sz="0" w:space="0" w:color="auto"/>
          </w:divBdr>
        </w:div>
        <w:div w:id="864552">
          <w:marLeft w:val="480"/>
          <w:marRight w:val="0"/>
          <w:marTop w:val="0"/>
          <w:marBottom w:val="0"/>
          <w:divBdr>
            <w:top w:val="none" w:sz="0" w:space="0" w:color="auto"/>
            <w:left w:val="none" w:sz="0" w:space="0" w:color="auto"/>
            <w:bottom w:val="none" w:sz="0" w:space="0" w:color="auto"/>
            <w:right w:val="none" w:sz="0" w:space="0" w:color="auto"/>
          </w:divBdr>
        </w:div>
        <w:div w:id="1759011070">
          <w:marLeft w:val="480"/>
          <w:marRight w:val="0"/>
          <w:marTop w:val="0"/>
          <w:marBottom w:val="0"/>
          <w:divBdr>
            <w:top w:val="none" w:sz="0" w:space="0" w:color="auto"/>
            <w:left w:val="none" w:sz="0" w:space="0" w:color="auto"/>
            <w:bottom w:val="none" w:sz="0" w:space="0" w:color="auto"/>
            <w:right w:val="none" w:sz="0" w:space="0" w:color="auto"/>
          </w:divBdr>
        </w:div>
        <w:div w:id="446629238">
          <w:marLeft w:val="480"/>
          <w:marRight w:val="0"/>
          <w:marTop w:val="0"/>
          <w:marBottom w:val="0"/>
          <w:divBdr>
            <w:top w:val="none" w:sz="0" w:space="0" w:color="auto"/>
            <w:left w:val="none" w:sz="0" w:space="0" w:color="auto"/>
            <w:bottom w:val="none" w:sz="0" w:space="0" w:color="auto"/>
            <w:right w:val="none" w:sz="0" w:space="0" w:color="auto"/>
          </w:divBdr>
        </w:div>
        <w:div w:id="108204813">
          <w:marLeft w:val="480"/>
          <w:marRight w:val="0"/>
          <w:marTop w:val="0"/>
          <w:marBottom w:val="0"/>
          <w:divBdr>
            <w:top w:val="none" w:sz="0" w:space="0" w:color="auto"/>
            <w:left w:val="none" w:sz="0" w:space="0" w:color="auto"/>
            <w:bottom w:val="none" w:sz="0" w:space="0" w:color="auto"/>
            <w:right w:val="none" w:sz="0" w:space="0" w:color="auto"/>
          </w:divBdr>
        </w:div>
        <w:div w:id="1597710334">
          <w:marLeft w:val="480"/>
          <w:marRight w:val="0"/>
          <w:marTop w:val="0"/>
          <w:marBottom w:val="0"/>
          <w:divBdr>
            <w:top w:val="none" w:sz="0" w:space="0" w:color="auto"/>
            <w:left w:val="none" w:sz="0" w:space="0" w:color="auto"/>
            <w:bottom w:val="none" w:sz="0" w:space="0" w:color="auto"/>
            <w:right w:val="none" w:sz="0" w:space="0" w:color="auto"/>
          </w:divBdr>
        </w:div>
        <w:div w:id="1570657019">
          <w:marLeft w:val="480"/>
          <w:marRight w:val="0"/>
          <w:marTop w:val="0"/>
          <w:marBottom w:val="0"/>
          <w:divBdr>
            <w:top w:val="none" w:sz="0" w:space="0" w:color="auto"/>
            <w:left w:val="none" w:sz="0" w:space="0" w:color="auto"/>
            <w:bottom w:val="none" w:sz="0" w:space="0" w:color="auto"/>
            <w:right w:val="none" w:sz="0" w:space="0" w:color="auto"/>
          </w:divBdr>
        </w:div>
        <w:div w:id="357007314">
          <w:marLeft w:val="480"/>
          <w:marRight w:val="0"/>
          <w:marTop w:val="0"/>
          <w:marBottom w:val="0"/>
          <w:divBdr>
            <w:top w:val="none" w:sz="0" w:space="0" w:color="auto"/>
            <w:left w:val="none" w:sz="0" w:space="0" w:color="auto"/>
            <w:bottom w:val="none" w:sz="0" w:space="0" w:color="auto"/>
            <w:right w:val="none" w:sz="0" w:space="0" w:color="auto"/>
          </w:divBdr>
        </w:div>
        <w:div w:id="1199317059">
          <w:marLeft w:val="480"/>
          <w:marRight w:val="0"/>
          <w:marTop w:val="0"/>
          <w:marBottom w:val="0"/>
          <w:divBdr>
            <w:top w:val="none" w:sz="0" w:space="0" w:color="auto"/>
            <w:left w:val="none" w:sz="0" w:space="0" w:color="auto"/>
            <w:bottom w:val="none" w:sz="0" w:space="0" w:color="auto"/>
            <w:right w:val="none" w:sz="0" w:space="0" w:color="auto"/>
          </w:divBdr>
        </w:div>
        <w:div w:id="1033993029">
          <w:marLeft w:val="480"/>
          <w:marRight w:val="0"/>
          <w:marTop w:val="0"/>
          <w:marBottom w:val="0"/>
          <w:divBdr>
            <w:top w:val="none" w:sz="0" w:space="0" w:color="auto"/>
            <w:left w:val="none" w:sz="0" w:space="0" w:color="auto"/>
            <w:bottom w:val="none" w:sz="0" w:space="0" w:color="auto"/>
            <w:right w:val="none" w:sz="0" w:space="0" w:color="auto"/>
          </w:divBdr>
        </w:div>
        <w:div w:id="888878403">
          <w:marLeft w:val="480"/>
          <w:marRight w:val="0"/>
          <w:marTop w:val="0"/>
          <w:marBottom w:val="0"/>
          <w:divBdr>
            <w:top w:val="none" w:sz="0" w:space="0" w:color="auto"/>
            <w:left w:val="none" w:sz="0" w:space="0" w:color="auto"/>
            <w:bottom w:val="none" w:sz="0" w:space="0" w:color="auto"/>
            <w:right w:val="none" w:sz="0" w:space="0" w:color="auto"/>
          </w:divBdr>
        </w:div>
        <w:div w:id="1670328682">
          <w:marLeft w:val="480"/>
          <w:marRight w:val="0"/>
          <w:marTop w:val="0"/>
          <w:marBottom w:val="0"/>
          <w:divBdr>
            <w:top w:val="none" w:sz="0" w:space="0" w:color="auto"/>
            <w:left w:val="none" w:sz="0" w:space="0" w:color="auto"/>
            <w:bottom w:val="none" w:sz="0" w:space="0" w:color="auto"/>
            <w:right w:val="none" w:sz="0" w:space="0" w:color="auto"/>
          </w:divBdr>
        </w:div>
        <w:div w:id="1483347977">
          <w:marLeft w:val="480"/>
          <w:marRight w:val="0"/>
          <w:marTop w:val="0"/>
          <w:marBottom w:val="0"/>
          <w:divBdr>
            <w:top w:val="none" w:sz="0" w:space="0" w:color="auto"/>
            <w:left w:val="none" w:sz="0" w:space="0" w:color="auto"/>
            <w:bottom w:val="none" w:sz="0" w:space="0" w:color="auto"/>
            <w:right w:val="none" w:sz="0" w:space="0" w:color="auto"/>
          </w:divBdr>
        </w:div>
      </w:divsChild>
    </w:div>
    <w:div w:id="315184256">
      <w:bodyDiv w:val="1"/>
      <w:marLeft w:val="0"/>
      <w:marRight w:val="0"/>
      <w:marTop w:val="0"/>
      <w:marBottom w:val="0"/>
      <w:divBdr>
        <w:top w:val="none" w:sz="0" w:space="0" w:color="auto"/>
        <w:left w:val="none" w:sz="0" w:space="0" w:color="auto"/>
        <w:bottom w:val="none" w:sz="0" w:space="0" w:color="auto"/>
        <w:right w:val="none" w:sz="0" w:space="0" w:color="auto"/>
      </w:divBdr>
    </w:div>
    <w:div w:id="315307511">
      <w:bodyDiv w:val="1"/>
      <w:marLeft w:val="0"/>
      <w:marRight w:val="0"/>
      <w:marTop w:val="0"/>
      <w:marBottom w:val="0"/>
      <w:divBdr>
        <w:top w:val="none" w:sz="0" w:space="0" w:color="auto"/>
        <w:left w:val="none" w:sz="0" w:space="0" w:color="auto"/>
        <w:bottom w:val="none" w:sz="0" w:space="0" w:color="auto"/>
        <w:right w:val="none" w:sz="0" w:space="0" w:color="auto"/>
      </w:divBdr>
      <w:divsChild>
        <w:div w:id="1490513139">
          <w:marLeft w:val="480"/>
          <w:marRight w:val="0"/>
          <w:marTop w:val="0"/>
          <w:marBottom w:val="0"/>
          <w:divBdr>
            <w:top w:val="none" w:sz="0" w:space="0" w:color="auto"/>
            <w:left w:val="none" w:sz="0" w:space="0" w:color="auto"/>
            <w:bottom w:val="none" w:sz="0" w:space="0" w:color="auto"/>
            <w:right w:val="none" w:sz="0" w:space="0" w:color="auto"/>
          </w:divBdr>
        </w:div>
        <w:div w:id="1385523499">
          <w:marLeft w:val="480"/>
          <w:marRight w:val="0"/>
          <w:marTop w:val="0"/>
          <w:marBottom w:val="0"/>
          <w:divBdr>
            <w:top w:val="none" w:sz="0" w:space="0" w:color="auto"/>
            <w:left w:val="none" w:sz="0" w:space="0" w:color="auto"/>
            <w:bottom w:val="none" w:sz="0" w:space="0" w:color="auto"/>
            <w:right w:val="none" w:sz="0" w:space="0" w:color="auto"/>
          </w:divBdr>
        </w:div>
        <w:div w:id="1063791738">
          <w:marLeft w:val="480"/>
          <w:marRight w:val="0"/>
          <w:marTop w:val="0"/>
          <w:marBottom w:val="0"/>
          <w:divBdr>
            <w:top w:val="none" w:sz="0" w:space="0" w:color="auto"/>
            <w:left w:val="none" w:sz="0" w:space="0" w:color="auto"/>
            <w:bottom w:val="none" w:sz="0" w:space="0" w:color="auto"/>
            <w:right w:val="none" w:sz="0" w:space="0" w:color="auto"/>
          </w:divBdr>
        </w:div>
        <w:div w:id="1619026785">
          <w:marLeft w:val="480"/>
          <w:marRight w:val="0"/>
          <w:marTop w:val="0"/>
          <w:marBottom w:val="0"/>
          <w:divBdr>
            <w:top w:val="none" w:sz="0" w:space="0" w:color="auto"/>
            <w:left w:val="none" w:sz="0" w:space="0" w:color="auto"/>
            <w:bottom w:val="none" w:sz="0" w:space="0" w:color="auto"/>
            <w:right w:val="none" w:sz="0" w:space="0" w:color="auto"/>
          </w:divBdr>
        </w:div>
        <w:div w:id="505097605">
          <w:marLeft w:val="480"/>
          <w:marRight w:val="0"/>
          <w:marTop w:val="0"/>
          <w:marBottom w:val="0"/>
          <w:divBdr>
            <w:top w:val="none" w:sz="0" w:space="0" w:color="auto"/>
            <w:left w:val="none" w:sz="0" w:space="0" w:color="auto"/>
            <w:bottom w:val="none" w:sz="0" w:space="0" w:color="auto"/>
            <w:right w:val="none" w:sz="0" w:space="0" w:color="auto"/>
          </w:divBdr>
        </w:div>
        <w:div w:id="1859931200">
          <w:marLeft w:val="480"/>
          <w:marRight w:val="0"/>
          <w:marTop w:val="0"/>
          <w:marBottom w:val="0"/>
          <w:divBdr>
            <w:top w:val="none" w:sz="0" w:space="0" w:color="auto"/>
            <w:left w:val="none" w:sz="0" w:space="0" w:color="auto"/>
            <w:bottom w:val="none" w:sz="0" w:space="0" w:color="auto"/>
            <w:right w:val="none" w:sz="0" w:space="0" w:color="auto"/>
          </w:divBdr>
        </w:div>
        <w:div w:id="1460371114">
          <w:marLeft w:val="480"/>
          <w:marRight w:val="0"/>
          <w:marTop w:val="0"/>
          <w:marBottom w:val="0"/>
          <w:divBdr>
            <w:top w:val="none" w:sz="0" w:space="0" w:color="auto"/>
            <w:left w:val="none" w:sz="0" w:space="0" w:color="auto"/>
            <w:bottom w:val="none" w:sz="0" w:space="0" w:color="auto"/>
            <w:right w:val="none" w:sz="0" w:space="0" w:color="auto"/>
          </w:divBdr>
        </w:div>
        <w:div w:id="1702315821">
          <w:marLeft w:val="480"/>
          <w:marRight w:val="0"/>
          <w:marTop w:val="0"/>
          <w:marBottom w:val="0"/>
          <w:divBdr>
            <w:top w:val="none" w:sz="0" w:space="0" w:color="auto"/>
            <w:left w:val="none" w:sz="0" w:space="0" w:color="auto"/>
            <w:bottom w:val="none" w:sz="0" w:space="0" w:color="auto"/>
            <w:right w:val="none" w:sz="0" w:space="0" w:color="auto"/>
          </w:divBdr>
        </w:div>
        <w:div w:id="702708317">
          <w:marLeft w:val="480"/>
          <w:marRight w:val="0"/>
          <w:marTop w:val="0"/>
          <w:marBottom w:val="0"/>
          <w:divBdr>
            <w:top w:val="none" w:sz="0" w:space="0" w:color="auto"/>
            <w:left w:val="none" w:sz="0" w:space="0" w:color="auto"/>
            <w:bottom w:val="none" w:sz="0" w:space="0" w:color="auto"/>
            <w:right w:val="none" w:sz="0" w:space="0" w:color="auto"/>
          </w:divBdr>
        </w:div>
        <w:div w:id="2829983">
          <w:marLeft w:val="480"/>
          <w:marRight w:val="0"/>
          <w:marTop w:val="0"/>
          <w:marBottom w:val="0"/>
          <w:divBdr>
            <w:top w:val="none" w:sz="0" w:space="0" w:color="auto"/>
            <w:left w:val="none" w:sz="0" w:space="0" w:color="auto"/>
            <w:bottom w:val="none" w:sz="0" w:space="0" w:color="auto"/>
            <w:right w:val="none" w:sz="0" w:space="0" w:color="auto"/>
          </w:divBdr>
        </w:div>
        <w:div w:id="671294291">
          <w:marLeft w:val="480"/>
          <w:marRight w:val="0"/>
          <w:marTop w:val="0"/>
          <w:marBottom w:val="0"/>
          <w:divBdr>
            <w:top w:val="none" w:sz="0" w:space="0" w:color="auto"/>
            <w:left w:val="none" w:sz="0" w:space="0" w:color="auto"/>
            <w:bottom w:val="none" w:sz="0" w:space="0" w:color="auto"/>
            <w:right w:val="none" w:sz="0" w:space="0" w:color="auto"/>
          </w:divBdr>
        </w:div>
        <w:div w:id="860171009">
          <w:marLeft w:val="480"/>
          <w:marRight w:val="0"/>
          <w:marTop w:val="0"/>
          <w:marBottom w:val="0"/>
          <w:divBdr>
            <w:top w:val="none" w:sz="0" w:space="0" w:color="auto"/>
            <w:left w:val="none" w:sz="0" w:space="0" w:color="auto"/>
            <w:bottom w:val="none" w:sz="0" w:space="0" w:color="auto"/>
            <w:right w:val="none" w:sz="0" w:space="0" w:color="auto"/>
          </w:divBdr>
        </w:div>
        <w:div w:id="1439568062">
          <w:marLeft w:val="480"/>
          <w:marRight w:val="0"/>
          <w:marTop w:val="0"/>
          <w:marBottom w:val="0"/>
          <w:divBdr>
            <w:top w:val="none" w:sz="0" w:space="0" w:color="auto"/>
            <w:left w:val="none" w:sz="0" w:space="0" w:color="auto"/>
            <w:bottom w:val="none" w:sz="0" w:space="0" w:color="auto"/>
            <w:right w:val="none" w:sz="0" w:space="0" w:color="auto"/>
          </w:divBdr>
        </w:div>
        <w:div w:id="1433234800">
          <w:marLeft w:val="480"/>
          <w:marRight w:val="0"/>
          <w:marTop w:val="0"/>
          <w:marBottom w:val="0"/>
          <w:divBdr>
            <w:top w:val="none" w:sz="0" w:space="0" w:color="auto"/>
            <w:left w:val="none" w:sz="0" w:space="0" w:color="auto"/>
            <w:bottom w:val="none" w:sz="0" w:space="0" w:color="auto"/>
            <w:right w:val="none" w:sz="0" w:space="0" w:color="auto"/>
          </w:divBdr>
        </w:div>
        <w:div w:id="86855899">
          <w:marLeft w:val="480"/>
          <w:marRight w:val="0"/>
          <w:marTop w:val="0"/>
          <w:marBottom w:val="0"/>
          <w:divBdr>
            <w:top w:val="none" w:sz="0" w:space="0" w:color="auto"/>
            <w:left w:val="none" w:sz="0" w:space="0" w:color="auto"/>
            <w:bottom w:val="none" w:sz="0" w:space="0" w:color="auto"/>
            <w:right w:val="none" w:sz="0" w:space="0" w:color="auto"/>
          </w:divBdr>
        </w:div>
        <w:div w:id="1999381767">
          <w:marLeft w:val="480"/>
          <w:marRight w:val="0"/>
          <w:marTop w:val="0"/>
          <w:marBottom w:val="0"/>
          <w:divBdr>
            <w:top w:val="none" w:sz="0" w:space="0" w:color="auto"/>
            <w:left w:val="none" w:sz="0" w:space="0" w:color="auto"/>
            <w:bottom w:val="none" w:sz="0" w:space="0" w:color="auto"/>
            <w:right w:val="none" w:sz="0" w:space="0" w:color="auto"/>
          </w:divBdr>
        </w:div>
        <w:div w:id="2141192703">
          <w:marLeft w:val="480"/>
          <w:marRight w:val="0"/>
          <w:marTop w:val="0"/>
          <w:marBottom w:val="0"/>
          <w:divBdr>
            <w:top w:val="none" w:sz="0" w:space="0" w:color="auto"/>
            <w:left w:val="none" w:sz="0" w:space="0" w:color="auto"/>
            <w:bottom w:val="none" w:sz="0" w:space="0" w:color="auto"/>
            <w:right w:val="none" w:sz="0" w:space="0" w:color="auto"/>
          </w:divBdr>
        </w:div>
        <w:div w:id="206525560">
          <w:marLeft w:val="480"/>
          <w:marRight w:val="0"/>
          <w:marTop w:val="0"/>
          <w:marBottom w:val="0"/>
          <w:divBdr>
            <w:top w:val="none" w:sz="0" w:space="0" w:color="auto"/>
            <w:left w:val="none" w:sz="0" w:space="0" w:color="auto"/>
            <w:bottom w:val="none" w:sz="0" w:space="0" w:color="auto"/>
            <w:right w:val="none" w:sz="0" w:space="0" w:color="auto"/>
          </w:divBdr>
        </w:div>
      </w:divsChild>
    </w:div>
    <w:div w:id="317997778">
      <w:bodyDiv w:val="1"/>
      <w:marLeft w:val="0"/>
      <w:marRight w:val="0"/>
      <w:marTop w:val="0"/>
      <w:marBottom w:val="0"/>
      <w:divBdr>
        <w:top w:val="none" w:sz="0" w:space="0" w:color="auto"/>
        <w:left w:val="none" w:sz="0" w:space="0" w:color="auto"/>
        <w:bottom w:val="none" w:sz="0" w:space="0" w:color="auto"/>
        <w:right w:val="none" w:sz="0" w:space="0" w:color="auto"/>
      </w:divBdr>
    </w:div>
    <w:div w:id="319580307">
      <w:bodyDiv w:val="1"/>
      <w:marLeft w:val="0"/>
      <w:marRight w:val="0"/>
      <w:marTop w:val="0"/>
      <w:marBottom w:val="0"/>
      <w:divBdr>
        <w:top w:val="none" w:sz="0" w:space="0" w:color="auto"/>
        <w:left w:val="none" w:sz="0" w:space="0" w:color="auto"/>
        <w:bottom w:val="none" w:sz="0" w:space="0" w:color="auto"/>
        <w:right w:val="none" w:sz="0" w:space="0" w:color="auto"/>
      </w:divBdr>
      <w:divsChild>
        <w:div w:id="53091994">
          <w:marLeft w:val="480"/>
          <w:marRight w:val="0"/>
          <w:marTop w:val="0"/>
          <w:marBottom w:val="0"/>
          <w:divBdr>
            <w:top w:val="none" w:sz="0" w:space="0" w:color="auto"/>
            <w:left w:val="none" w:sz="0" w:space="0" w:color="auto"/>
            <w:bottom w:val="none" w:sz="0" w:space="0" w:color="auto"/>
            <w:right w:val="none" w:sz="0" w:space="0" w:color="auto"/>
          </w:divBdr>
        </w:div>
        <w:div w:id="2086878649">
          <w:marLeft w:val="480"/>
          <w:marRight w:val="0"/>
          <w:marTop w:val="0"/>
          <w:marBottom w:val="0"/>
          <w:divBdr>
            <w:top w:val="none" w:sz="0" w:space="0" w:color="auto"/>
            <w:left w:val="none" w:sz="0" w:space="0" w:color="auto"/>
            <w:bottom w:val="none" w:sz="0" w:space="0" w:color="auto"/>
            <w:right w:val="none" w:sz="0" w:space="0" w:color="auto"/>
          </w:divBdr>
        </w:div>
        <w:div w:id="154734509">
          <w:marLeft w:val="480"/>
          <w:marRight w:val="0"/>
          <w:marTop w:val="0"/>
          <w:marBottom w:val="0"/>
          <w:divBdr>
            <w:top w:val="none" w:sz="0" w:space="0" w:color="auto"/>
            <w:left w:val="none" w:sz="0" w:space="0" w:color="auto"/>
            <w:bottom w:val="none" w:sz="0" w:space="0" w:color="auto"/>
            <w:right w:val="none" w:sz="0" w:space="0" w:color="auto"/>
          </w:divBdr>
        </w:div>
        <w:div w:id="1886915754">
          <w:marLeft w:val="480"/>
          <w:marRight w:val="0"/>
          <w:marTop w:val="0"/>
          <w:marBottom w:val="0"/>
          <w:divBdr>
            <w:top w:val="none" w:sz="0" w:space="0" w:color="auto"/>
            <w:left w:val="none" w:sz="0" w:space="0" w:color="auto"/>
            <w:bottom w:val="none" w:sz="0" w:space="0" w:color="auto"/>
            <w:right w:val="none" w:sz="0" w:space="0" w:color="auto"/>
          </w:divBdr>
        </w:div>
        <w:div w:id="1326326330">
          <w:marLeft w:val="480"/>
          <w:marRight w:val="0"/>
          <w:marTop w:val="0"/>
          <w:marBottom w:val="0"/>
          <w:divBdr>
            <w:top w:val="none" w:sz="0" w:space="0" w:color="auto"/>
            <w:left w:val="none" w:sz="0" w:space="0" w:color="auto"/>
            <w:bottom w:val="none" w:sz="0" w:space="0" w:color="auto"/>
            <w:right w:val="none" w:sz="0" w:space="0" w:color="auto"/>
          </w:divBdr>
        </w:div>
        <w:div w:id="176191732">
          <w:marLeft w:val="480"/>
          <w:marRight w:val="0"/>
          <w:marTop w:val="0"/>
          <w:marBottom w:val="0"/>
          <w:divBdr>
            <w:top w:val="none" w:sz="0" w:space="0" w:color="auto"/>
            <w:left w:val="none" w:sz="0" w:space="0" w:color="auto"/>
            <w:bottom w:val="none" w:sz="0" w:space="0" w:color="auto"/>
            <w:right w:val="none" w:sz="0" w:space="0" w:color="auto"/>
          </w:divBdr>
        </w:div>
        <w:div w:id="1311203656">
          <w:marLeft w:val="480"/>
          <w:marRight w:val="0"/>
          <w:marTop w:val="0"/>
          <w:marBottom w:val="0"/>
          <w:divBdr>
            <w:top w:val="none" w:sz="0" w:space="0" w:color="auto"/>
            <w:left w:val="none" w:sz="0" w:space="0" w:color="auto"/>
            <w:bottom w:val="none" w:sz="0" w:space="0" w:color="auto"/>
            <w:right w:val="none" w:sz="0" w:space="0" w:color="auto"/>
          </w:divBdr>
        </w:div>
        <w:div w:id="454910286">
          <w:marLeft w:val="480"/>
          <w:marRight w:val="0"/>
          <w:marTop w:val="0"/>
          <w:marBottom w:val="0"/>
          <w:divBdr>
            <w:top w:val="none" w:sz="0" w:space="0" w:color="auto"/>
            <w:left w:val="none" w:sz="0" w:space="0" w:color="auto"/>
            <w:bottom w:val="none" w:sz="0" w:space="0" w:color="auto"/>
            <w:right w:val="none" w:sz="0" w:space="0" w:color="auto"/>
          </w:divBdr>
        </w:div>
        <w:div w:id="310137916">
          <w:marLeft w:val="480"/>
          <w:marRight w:val="0"/>
          <w:marTop w:val="0"/>
          <w:marBottom w:val="0"/>
          <w:divBdr>
            <w:top w:val="none" w:sz="0" w:space="0" w:color="auto"/>
            <w:left w:val="none" w:sz="0" w:space="0" w:color="auto"/>
            <w:bottom w:val="none" w:sz="0" w:space="0" w:color="auto"/>
            <w:right w:val="none" w:sz="0" w:space="0" w:color="auto"/>
          </w:divBdr>
        </w:div>
        <w:div w:id="557395341">
          <w:marLeft w:val="480"/>
          <w:marRight w:val="0"/>
          <w:marTop w:val="0"/>
          <w:marBottom w:val="0"/>
          <w:divBdr>
            <w:top w:val="none" w:sz="0" w:space="0" w:color="auto"/>
            <w:left w:val="none" w:sz="0" w:space="0" w:color="auto"/>
            <w:bottom w:val="none" w:sz="0" w:space="0" w:color="auto"/>
            <w:right w:val="none" w:sz="0" w:space="0" w:color="auto"/>
          </w:divBdr>
        </w:div>
        <w:div w:id="445391560">
          <w:marLeft w:val="480"/>
          <w:marRight w:val="0"/>
          <w:marTop w:val="0"/>
          <w:marBottom w:val="0"/>
          <w:divBdr>
            <w:top w:val="none" w:sz="0" w:space="0" w:color="auto"/>
            <w:left w:val="none" w:sz="0" w:space="0" w:color="auto"/>
            <w:bottom w:val="none" w:sz="0" w:space="0" w:color="auto"/>
            <w:right w:val="none" w:sz="0" w:space="0" w:color="auto"/>
          </w:divBdr>
        </w:div>
        <w:div w:id="1959751984">
          <w:marLeft w:val="480"/>
          <w:marRight w:val="0"/>
          <w:marTop w:val="0"/>
          <w:marBottom w:val="0"/>
          <w:divBdr>
            <w:top w:val="none" w:sz="0" w:space="0" w:color="auto"/>
            <w:left w:val="none" w:sz="0" w:space="0" w:color="auto"/>
            <w:bottom w:val="none" w:sz="0" w:space="0" w:color="auto"/>
            <w:right w:val="none" w:sz="0" w:space="0" w:color="auto"/>
          </w:divBdr>
        </w:div>
        <w:div w:id="1730835390">
          <w:marLeft w:val="480"/>
          <w:marRight w:val="0"/>
          <w:marTop w:val="0"/>
          <w:marBottom w:val="0"/>
          <w:divBdr>
            <w:top w:val="none" w:sz="0" w:space="0" w:color="auto"/>
            <w:left w:val="none" w:sz="0" w:space="0" w:color="auto"/>
            <w:bottom w:val="none" w:sz="0" w:space="0" w:color="auto"/>
            <w:right w:val="none" w:sz="0" w:space="0" w:color="auto"/>
          </w:divBdr>
        </w:div>
        <w:div w:id="1916820586">
          <w:marLeft w:val="480"/>
          <w:marRight w:val="0"/>
          <w:marTop w:val="0"/>
          <w:marBottom w:val="0"/>
          <w:divBdr>
            <w:top w:val="none" w:sz="0" w:space="0" w:color="auto"/>
            <w:left w:val="none" w:sz="0" w:space="0" w:color="auto"/>
            <w:bottom w:val="none" w:sz="0" w:space="0" w:color="auto"/>
            <w:right w:val="none" w:sz="0" w:space="0" w:color="auto"/>
          </w:divBdr>
        </w:div>
        <w:div w:id="1624926498">
          <w:marLeft w:val="480"/>
          <w:marRight w:val="0"/>
          <w:marTop w:val="0"/>
          <w:marBottom w:val="0"/>
          <w:divBdr>
            <w:top w:val="none" w:sz="0" w:space="0" w:color="auto"/>
            <w:left w:val="none" w:sz="0" w:space="0" w:color="auto"/>
            <w:bottom w:val="none" w:sz="0" w:space="0" w:color="auto"/>
            <w:right w:val="none" w:sz="0" w:space="0" w:color="auto"/>
          </w:divBdr>
        </w:div>
        <w:div w:id="1384717843">
          <w:marLeft w:val="480"/>
          <w:marRight w:val="0"/>
          <w:marTop w:val="0"/>
          <w:marBottom w:val="0"/>
          <w:divBdr>
            <w:top w:val="none" w:sz="0" w:space="0" w:color="auto"/>
            <w:left w:val="none" w:sz="0" w:space="0" w:color="auto"/>
            <w:bottom w:val="none" w:sz="0" w:space="0" w:color="auto"/>
            <w:right w:val="none" w:sz="0" w:space="0" w:color="auto"/>
          </w:divBdr>
        </w:div>
        <w:div w:id="1246525526">
          <w:marLeft w:val="480"/>
          <w:marRight w:val="0"/>
          <w:marTop w:val="0"/>
          <w:marBottom w:val="0"/>
          <w:divBdr>
            <w:top w:val="none" w:sz="0" w:space="0" w:color="auto"/>
            <w:left w:val="none" w:sz="0" w:space="0" w:color="auto"/>
            <w:bottom w:val="none" w:sz="0" w:space="0" w:color="auto"/>
            <w:right w:val="none" w:sz="0" w:space="0" w:color="auto"/>
          </w:divBdr>
        </w:div>
        <w:div w:id="912547103">
          <w:marLeft w:val="480"/>
          <w:marRight w:val="0"/>
          <w:marTop w:val="0"/>
          <w:marBottom w:val="0"/>
          <w:divBdr>
            <w:top w:val="none" w:sz="0" w:space="0" w:color="auto"/>
            <w:left w:val="none" w:sz="0" w:space="0" w:color="auto"/>
            <w:bottom w:val="none" w:sz="0" w:space="0" w:color="auto"/>
            <w:right w:val="none" w:sz="0" w:space="0" w:color="auto"/>
          </w:divBdr>
        </w:div>
        <w:div w:id="524027405">
          <w:marLeft w:val="480"/>
          <w:marRight w:val="0"/>
          <w:marTop w:val="0"/>
          <w:marBottom w:val="0"/>
          <w:divBdr>
            <w:top w:val="none" w:sz="0" w:space="0" w:color="auto"/>
            <w:left w:val="none" w:sz="0" w:space="0" w:color="auto"/>
            <w:bottom w:val="none" w:sz="0" w:space="0" w:color="auto"/>
            <w:right w:val="none" w:sz="0" w:space="0" w:color="auto"/>
          </w:divBdr>
        </w:div>
        <w:div w:id="876311840">
          <w:marLeft w:val="480"/>
          <w:marRight w:val="0"/>
          <w:marTop w:val="0"/>
          <w:marBottom w:val="0"/>
          <w:divBdr>
            <w:top w:val="none" w:sz="0" w:space="0" w:color="auto"/>
            <w:left w:val="none" w:sz="0" w:space="0" w:color="auto"/>
            <w:bottom w:val="none" w:sz="0" w:space="0" w:color="auto"/>
            <w:right w:val="none" w:sz="0" w:space="0" w:color="auto"/>
          </w:divBdr>
        </w:div>
        <w:div w:id="1904220232">
          <w:marLeft w:val="480"/>
          <w:marRight w:val="0"/>
          <w:marTop w:val="0"/>
          <w:marBottom w:val="0"/>
          <w:divBdr>
            <w:top w:val="none" w:sz="0" w:space="0" w:color="auto"/>
            <w:left w:val="none" w:sz="0" w:space="0" w:color="auto"/>
            <w:bottom w:val="none" w:sz="0" w:space="0" w:color="auto"/>
            <w:right w:val="none" w:sz="0" w:space="0" w:color="auto"/>
          </w:divBdr>
        </w:div>
        <w:div w:id="266279731">
          <w:marLeft w:val="480"/>
          <w:marRight w:val="0"/>
          <w:marTop w:val="0"/>
          <w:marBottom w:val="0"/>
          <w:divBdr>
            <w:top w:val="none" w:sz="0" w:space="0" w:color="auto"/>
            <w:left w:val="none" w:sz="0" w:space="0" w:color="auto"/>
            <w:bottom w:val="none" w:sz="0" w:space="0" w:color="auto"/>
            <w:right w:val="none" w:sz="0" w:space="0" w:color="auto"/>
          </w:divBdr>
        </w:div>
        <w:div w:id="325019342">
          <w:marLeft w:val="480"/>
          <w:marRight w:val="0"/>
          <w:marTop w:val="0"/>
          <w:marBottom w:val="0"/>
          <w:divBdr>
            <w:top w:val="none" w:sz="0" w:space="0" w:color="auto"/>
            <w:left w:val="none" w:sz="0" w:space="0" w:color="auto"/>
            <w:bottom w:val="none" w:sz="0" w:space="0" w:color="auto"/>
            <w:right w:val="none" w:sz="0" w:space="0" w:color="auto"/>
          </w:divBdr>
        </w:div>
        <w:div w:id="297076765">
          <w:marLeft w:val="480"/>
          <w:marRight w:val="0"/>
          <w:marTop w:val="0"/>
          <w:marBottom w:val="0"/>
          <w:divBdr>
            <w:top w:val="none" w:sz="0" w:space="0" w:color="auto"/>
            <w:left w:val="none" w:sz="0" w:space="0" w:color="auto"/>
            <w:bottom w:val="none" w:sz="0" w:space="0" w:color="auto"/>
            <w:right w:val="none" w:sz="0" w:space="0" w:color="auto"/>
          </w:divBdr>
        </w:div>
        <w:div w:id="1541017472">
          <w:marLeft w:val="480"/>
          <w:marRight w:val="0"/>
          <w:marTop w:val="0"/>
          <w:marBottom w:val="0"/>
          <w:divBdr>
            <w:top w:val="none" w:sz="0" w:space="0" w:color="auto"/>
            <w:left w:val="none" w:sz="0" w:space="0" w:color="auto"/>
            <w:bottom w:val="none" w:sz="0" w:space="0" w:color="auto"/>
            <w:right w:val="none" w:sz="0" w:space="0" w:color="auto"/>
          </w:divBdr>
        </w:div>
        <w:div w:id="613243843">
          <w:marLeft w:val="480"/>
          <w:marRight w:val="0"/>
          <w:marTop w:val="0"/>
          <w:marBottom w:val="0"/>
          <w:divBdr>
            <w:top w:val="none" w:sz="0" w:space="0" w:color="auto"/>
            <w:left w:val="none" w:sz="0" w:space="0" w:color="auto"/>
            <w:bottom w:val="none" w:sz="0" w:space="0" w:color="auto"/>
            <w:right w:val="none" w:sz="0" w:space="0" w:color="auto"/>
          </w:divBdr>
        </w:div>
        <w:div w:id="1730614192">
          <w:marLeft w:val="480"/>
          <w:marRight w:val="0"/>
          <w:marTop w:val="0"/>
          <w:marBottom w:val="0"/>
          <w:divBdr>
            <w:top w:val="none" w:sz="0" w:space="0" w:color="auto"/>
            <w:left w:val="none" w:sz="0" w:space="0" w:color="auto"/>
            <w:bottom w:val="none" w:sz="0" w:space="0" w:color="auto"/>
            <w:right w:val="none" w:sz="0" w:space="0" w:color="auto"/>
          </w:divBdr>
        </w:div>
        <w:div w:id="1255477977">
          <w:marLeft w:val="480"/>
          <w:marRight w:val="0"/>
          <w:marTop w:val="0"/>
          <w:marBottom w:val="0"/>
          <w:divBdr>
            <w:top w:val="none" w:sz="0" w:space="0" w:color="auto"/>
            <w:left w:val="none" w:sz="0" w:space="0" w:color="auto"/>
            <w:bottom w:val="none" w:sz="0" w:space="0" w:color="auto"/>
            <w:right w:val="none" w:sz="0" w:space="0" w:color="auto"/>
          </w:divBdr>
        </w:div>
      </w:divsChild>
    </w:div>
    <w:div w:id="323775472">
      <w:bodyDiv w:val="1"/>
      <w:marLeft w:val="0"/>
      <w:marRight w:val="0"/>
      <w:marTop w:val="0"/>
      <w:marBottom w:val="0"/>
      <w:divBdr>
        <w:top w:val="none" w:sz="0" w:space="0" w:color="auto"/>
        <w:left w:val="none" w:sz="0" w:space="0" w:color="auto"/>
        <w:bottom w:val="none" w:sz="0" w:space="0" w:color="auto"/>
        <w:right w:val="none" w:sz="0" w:space="0" w:color="auto"/>
      </w:divBdr>
    </w:div>
    <w:div w:id="327758999">
      <w:bodyDiv w:val="1"/>
      <w:marLeft w:val="0"/>
      <w:marRight w:val="0"/>
      <w:marTop w:val="0"/>
      <w:marBottom w:val="0"/>
      <w:divBdr>
        <w:top w:val="none" w:sz="0" w:space="0" w:color="auto"/>
        <w:left w:val="none" w:sz="0" w:space="0" w:color="auto"/>
        <w:bottom w:val="none" w:sz="0" w:space="0" w:color="auto"/>
        <w:right w:val="none" w:sz="0" w:space="0" w:color="auto"/>
      </w:divBdr>
    </w:div>
    <w:div w:id="327947046">
      <w:bodyDiv w:val="1"/>
      <w:marLeft w:val="0"/>
      <w:marRight w:val="0"/>
      <w:marTop w:val="0"/>
      <w:marBottom w:val="0"/>
      <w:divBdr>
        <w:top w:val="none" w:sz="0" w:space="0" w:color="auto"/>
        <w:left w:val="none" w:sz="0" w:space="0" w:color="auto"/>
        <w:bottom w:val="none" w:sz="0" w:space="0" w:color="auto"/>
        <w:right w:val="none" w:sz="0" w:space="0" w:color="auto"/>
      </w:divBdr>
    </w:div>
    <w:div w:id="328292432">
      <w:bodyDiv w:val="1"/>
      <w:marLeft w:val="0"/>
      <w:marRight w:val="0"/>
      <w:marTop w:val="0"/>
      <w:marBottom w:val="0"/>
      <w:divBdr>
        <w:top w:val="none" w:sz="0" w:space="0" w:color="auto"/>
        <w:left w:val="none" w:sz="0" w:space="0" w:color="auto"/>
        <w:bottom w:val="none" w:sz="0" w:space="0" w:color="auto"/>
        <w:right w:val="none" w:sz="0" w:space="0" w:color="auto"/>
      </w:divBdr>
      <w:divsChild>
        <w:div w:id="2054690163">
          <w:marLeft w:val="480"/>
          <w:marRight w:val="0"/>
          <w:marTop w:val="0"/>
          <w:marBottom w:val="0"/>
          <w:divBdr>
            <w:top w:val="none" w:sz="0" w:space="0" w:color="auto"/>
            <w:left w:val="none" w:sz="0" w:space="0" w:color="auto"/>
            <w:bottom w:val="none" w:sz="0" w:space="0" w:color="auto"/>
            <w:right w:val="none" w:sz="0" w:space="0" w:color="auto"/>
          </w:divBdr>
        </w:div>
        <w:div w:id="2068067817">
          <w:marLeft w:val="480"/>
          <w:marRight w:val="0"/>
          <w:marTop w:val="0"/>
          <w:marBottom w:val="0"/>
          <w:divBdr>
            <w:top w:val="none" w:sz="0" w:space="0" w:color="auto"/>
            <w:left w:val="none" w:sz="0" w:space="0" w:color="auto"/>
            <w:bottom w:val="none" w:sz="0" w:space="0" w:color="auto"/>
            <w:right w:val="none" w:sz="0" w:space="0" w:color="auto"/>
          </w:divBdr>
        </w:div>
        <w:div w:id="1073773146">
          <w:marLeft w:val="480"/>
          <w:marRight w:val="0"/>
          <w:marTop w:val="0"/>
          <w:marBottom w:val="0"/>
          <w:divBdr>
            <w:top w:val="none" w:sz="0" w:space="0" w:color="auto"/>
            <w:left w:val="none" w:sz="0" w:space="0" w:color="auto"/>
            <w:bottom w:val="none" w:sz="0" w:space="0" w:color="auto"/>
            <w:right w:val="none" w:sz="0" w:space="0" w:color="auto"/>
          </w:divBdr>
        </w:div>
        <w:div w:id="1813058182">
          <w:marLeft w:val="480"/>
          <w:marRight w:val="0"/>
          <w:marTop w:val="0"/>
          <w:marBottom w:val="0"/>
          <w:divBdr>
            <w:top w:val="none" w:sz="0" w:space="0" w:color="auto"/>
            <w:left w:val="none" w:sz="0" w:space="0" w:color="auto"/>
            <w:bottom w:val="none" w:sz="0" w:space="0" w:color="auto"/>
            <w:right w:val="none" w:sz="0" w:space="0" w:color="auto"/>
          </w:divBdr>
        </w:div>
        <w:div w:id="642929867">
          <w:marLeft w:val="480"/>
          <w:marRight w:val="0"/>
          <w:marTop w:val="0"/>
          <w:marBottom w:val="0"/>
          <w:divBdr>
            <w:top w:val="none" w:sz="0" w:space="0" w:color="auto"/>
            <w:left w:val="none" w:sz="0" w:space="0" w:color="auto"/>
            <w:bottom w:val="none" w:sz="0" w:space="0" w:color="auto"/>
            <w:right w:val="none" w:sz="0" w:space="0" w:color="auto"/>
          </w:divBdr>
        </w:div>
        <w:div w:id="56321841">
          <w:marLeft w:val="480"/>
          <w:marRight w:val="0"/>
          <w:marTop w:val="0"/>
          <w:marBottom w:val="0"/>
          <w:divBdr>
            <w:top w:val="none" w:sz="0" w:space="0" w:color="auto"/>
            <w:left w:val="none" w:sz="0" w:space="0" w:color="auto"/>
            <w:bottom w:val="none" w:sz="0" w:space="0" w:color="auto"/>
            <w:right w:val="none" w:sz="0" w:space="0" w:color="auto"/>
          </w:divBdr>
        </w:div>
        <w:div w:id="1458985353">
          <w:marLeft w:val="480"/>
          <w:marRight w:val="0"/>
          <w:marTop w:val="0"/>
          <w:marBottom w:val="0"/>
          <w:divBdr>
            <w:top w:val="none" w:sz="0" w:space="0" w:color="auto"/>
            <w:left w:val="none" w:sz="0" w:space="0" w:color="auto"/>
            <w:bottom w:val="none" w:sz="0" w:space="0" w:color="auto"/>
            <w:right w:val="none" w:sz="0" w:space="0" w:color="auto"/>
          </w:divBdr>
        </w:div>
        <w:div w:id="145052016">
          <w:marLeft w:val="480"/>
          <w:marRight w:val="0"/>
          <w:marTop w:val="0"/>
          <w:marBottom w:val="0"/>
          <w:divBdr>
            <w:top w:val="none" w:sz="0" w:space="0" w:color="auto"/>
            <w:left w:val="none" w:sz="0" w:space="0" w:color="auto"/>
            <w:bottom w:val="none" w:sz="0" w:space="0" w:color="auto"/>
            <w:right w:val="none" w:sz="0" w:space="0" w:color="auto"/>
          </w:divBdr>
        </w:div>
        <w:div w:id="1567645407">
          <w:marLeft w:val="480"/>
          <w:marRight w:val="0"/>
          <w:marTop w:val="0"/>
          <w:marBottom w:val="0"/>
          <w:divBdr>
            <w:top w:val="none" w:sz="0" w:space="0" w:color="auto"/>
            <w:left w:val="none" w:sz="0" w:space="0" w:color="auto"/>
            <w:bottom w:val="none" w:sz="0" w:space="0" w:color="auto"/>
            <w:right w:val="none" w:sz="0" w:space="0" w:color="auto"/>
          </w:divBdr>
        </w:div>
        <w:div w:id="994383371">
          <w:marLeft w:val="480"/>
          <w:marRight w:val="0"/>
          <w:marTop w:val="0"/>
          <w:marBottom w:val="0"/>
          <w:divBdr>
            <w:top w:val="none" w:sz="0" w:space="0" w:color="auto"/>
            <w:left w:val="none" w:sz="0" w:space="0" w:color="auto"/>
            <w:bottom w:val="none" w:sz="0" w:space="0" w:color="auto"/>
            <w:right w:val="none" w:sz="0" w:space="0" w:color="auto"/>
          </w:divBdr>
        </w:div>
        <w:div w:id="1013918153">
          <w:marLeft w:val="480"/>
          <w:marRight w:val="0"/>
          <w:marTop w:val="0"/>
          <w:marBottom w:val="0"/>
          <w:divBdr>
            <w:top w:val="none" w:sz="0" w:space="0" w:color="auto"/>
            <w:left w:val="none" w:sz="0" w:space="0" w:color="auto"/>
            <w:bottom w:val="none" w:sz="0" w:space="0" w:color="auto"/>
            <w:right w:val="none" w:sz="0" w:space="0" w:color="auto"/>
          </w:divBdr>
        </w:div>
        <w:div w:id="260997103">
          <w:marLeft w:val="480"/>
          <w:marRight w:val="0"/>
          <w:marTop w:val="0"/>
          <w:marBottom w:val="0"/>
          <w:divBdr>
            <w:top w:val="none" w:sz="0" w:space="0" w:color="auto"/>
            <w:left w:val="none" w:sz="0" w:space="0" w:color="auto"/>
            <w:bottom w:val="none" w:sz="0" w:space="0" w:color="auto"/>
            <w:right w:val="none" w:sz="0" w:space="0" w:color="auto"/>
          </w:divBdr>
        </w:div>
        <w:div w:id="805052036">
          <w:marLeft w:val="480"/>
          <w:marRight w:val="0"/>
          <w:marTop w:val="0"/>
          <w:marBottom w:val="0"/>
          <w:divBdr>
            <w:top w:val="none" w:sz="0" w:space="0" w:color="auto"/>
            <w:left w:val="none" w:sz="0" w:space="0" w:color="auto"/>
            <w:bottom w:val="none" w:sz="0" w:space="0" w:color="auto"/>
            <w:right w:val="none" w:sz="0" w:space="0" w:color="auto"/>
          </w:divBdr>
        </w:div>
        <w:div w:id="778112438">
          <w:marLeft w:val="480"/>
          <w:marRight w:val="0"/>
          <w:marTop w:val="0"/>
          <w:marBottom w:val="0"/>
          <w:divBdr>
            <w:top w:val="none" w:sz="0" w:space="0" w:color="auto"/>
            <w:left w:val="none" w:sz="0" w:space="0" w:color="auto"/>
            <w:bottom w:val="none" w:sz="0" w:space="0" w:color="auto"/>
            <w:right w:val="none" w:sz="0" w:space="0" w:color="auto"/>
          </w:divBdr>
        </w:div>
        <w:div w:id="476578705">
          <w:marLeft w:val="480"/>
          <w:marRight w:val="0"/>
          <w:marTop w:val="0"/>
          <w:marBottom w:val="0"/>
          <w:divBdr>
            <w:top w:val="none" w:sz="0" w:space="0" w:color="auto"/>
            <w:left w:val="none" w:sz="0" w:space="0" w:color="auto"/>
            <w:bottom w:val="none" w:sz="0" w:space="0" w:color="auto"/>
            <w:right w:val="none" w:sz="0" w:space="0" w:color="auto"/>
          </w:divBdr>
        </w:div>
        <w:div w:id="1824001069">
          <w:marLeft w:val="480"/>
          <w:marRight w:val="0"/>
          <w:marTop w:val="0"/>
          <w:marBottom w:val="0"/>
          <w:divBdr>
            <w:top w:val="none" w:sz="0" w:space="0" w:color="auto"/>
            <w:left w:val="none" w:sz="0" w:space="0" w:color="auto"/>
            <w:bottom w:val="none" w:sz="0" w:space="0" w:color="auto"/>
            <w:right w:val="none" w:sz="0" w:space="0" w:color="auto"/>
          </w:divBdr>
        </w:div>
        <w:div w:id="508175394">
          <w:marLeft w:val="480"/>
          <w:marRight w:val="0"/>
          <w:marTop w:val="0"/>
          <w:marBottom w:val="0"/>
          <w:divBdr>
            <w:top w:val="none" w:sz="0" w:space="0" w:color="auto"/>
            <w:left w:val="none" w:sz="0" w:space="0" w:color="auto"/>
            <w:bottom w:val="none" w:sz="0" w:space="0" w:color="auto"/>
            <w:right w:val="none" w:sz="0" w:space="0" w:color="auto"/>
          </w:divBdr>
        </w:div>
        <w:div w:id="909777202">
          <w:marLeft w:val="480"/>
          <w:marRight w:val="0"/>
          <w:marTop w:val="0"/>
          <w:marBottom w:val="0"/>
          <w:divBdr>
            <w:top w:val="none" w:sz="0" w:space="0" w:color="auto"/>
            <w:left w:val="none" w:sz="0" w:space="0" w:color="auto"/>
            <w:bottom w:val="none" w:sz="0" w:space="0" w:color="auto"/>
            <w:right w:val="none" w:sz="0" w:space="0" w:color="auto"/>
          </w:divBdr>
        </w:div>
        <w:div w:id="740830468">
          <w:marLeft w:val="480"/>
          <w:marRight w:val="0"/>
          <w:marTop w:val="0"/>
          <w:marBottom w:val="0"/>
          <w:divBdr>
            <w:top w:val="none" w:sz="0" w:space="0" w:color="auto"/>
            <w:left w:val="none" w:sz="0" w:space="0" w:color="auto"/>
            <w:bottom w:val="none" w:sz="0" w:space="0" w:color="auto"/>
            <w:right w:val="none" w:sz="0" w:space="0" w:color="auto"/>
          </w:divBdr>
        </w:div>
      </w:divsChild>
    </w:div>
    <w:div w:id="332219517">
      <w:bodyDiv w:val="1"/>
      <w:marLeft w:val="0"/>
      <w:marRight w:val="0"/>
      <w:marTop w:val="0"/>
      <w:marBottom w:val="0"/>
      <w:divBdr>
        <w:top w:val="none" w:sz="0" w:space="0" w:color="auto"/>
        <w:left w:val="none" w:sz="0" w:space="0" w:color="auto"/>
        <w:bottom w:val="none" w:sz="0" w:space="0" w:color="auto"/>
        <w:right w:val="none" w:sz="0" w:space="0" w:color="auto"/>
      </w:divBdr>
    </w:div>
    <w:div w:id="334768535">
      <w:bodyDiv w:val="1"/>
      <w:marLeft w:val="0"/>
      <w:marRight w:val="0"/>
      <w:marTop w:val="0"/>
      <w:marBottom w:val="0"/>
      <w:divBdr>
        <w:top w:val="none" w:sz="0" w:space="0" w:color="auto"/>
        <w:left w:val="none" w:sz="0" w:space="0" w:color="auto"/>
        <w:bottom w:val="none" w:sz="0" w:space="0" w:color="auto"/>
        <w:right w:val="none" w:sz="0" w:space="0" w:color="auto"/>
      </w:divBdr>
      <w:divsChild>
        <w:div w:id="1712682606">
          <w:marLeft w:val="480"/>
          <w:marRight w:val="0"/>
          <w:marTop w:val="0"/>
          <w:marBottom w:val="0"/>
          <w:divBdr>
            <w:top w:val="none" w:sz="0" w:space="0" w:color="auto"/>
            <w:left w:val="none" w:sz="0" w:space="0" w:color="auto"/>
            <w:bottom w:val="none" w:sz="0" w:space="0" w:color="auto"/>
            <w:right w:val="none" w:sz="0" w:space="0" w:color="auto"/>
          </w:divBdr>
        </w:div>
        <w:div w:id="402529238">
          <w:marLeft w:val="480"/>
          <w:marRight w:val="0"/>
          <w:marTop w:val="0"/>
          <w:marBottom w:val="0"/>
          <w:divBdr>
            <w:top w:val="none" w:sz="0" w:space="0" w:color="auto"/>
            <w:left w:val="none" w:sz="0" w:space="0" w:color="auto"/>
            <w:bottom w:val="none" w:sz="0" w:space="0" w:color="auto"/>
            <w:right w:val="none" w:sz="0" w:space="0" w:color="auto"/>
          </w:divBdr>
        </w:div>
        <w:div w:id="1582636996">
          <w:marLeft w:val="480"/>
          <w:marRight w:val="0"/>
          <w:marTop w:val="0"/>
          <w:marBottom w:val="0"/>
          <w:divBdr>
            <w:top w:val="none" w:sz="0" w:space="0" w:color="auto"/>
            <w:left w:val="none" w:sz="0" w:space="0" w:color="auto"/>
            <w:bottom w:val="none" w:sz="0" w:space="0" w:color="auto"/>
            <w:right w:val="none" w:sz="0" w:space="0" w:color="auto"/>
          </w:divBdr>
        </w:div>
        <w:div w:id="1138457838">
          <w:marLeft w:val="480"/>
          <w:marRight w:val="0"/>
          <w:marTop w:val="0"/>
          <w:marBottom w:val="0"/>
          <w:divBdr>
            <w:top w:val="none" w:sz="0" w:space="0" w:color="auto"/>
            <w:left w:val="none" w:sz="0" w:space="0" w:color="auto"/>
            <w:bottom w:val="none" w:sz="0" w:space="0" w:color="auto"/>
            <w:right w:val="none" w:sz="0" w:space="0" w:color="auto"/>
          </w:divBdr>
        </w:div>
        <w:div w:id="1674408502">
          <w:marLeft w:val="480"/>
          <w:marRight w:val="0"/>
          <w:marTop w:val="0"/>
          <w:marBottom w:val="0"/>
          <w:divBdr>
            <w:top w:val="none" w:sz="0" w:space="0" w:color="auto"/>
            <w:left w:val="none" w:sz="0" w:space="0" w:color="auto"/>
            <w:bottom w:val="none" w:sz="0" w:space="0" w:color="auto"/>
            <w:right w:val="none" w:sz="0" w:space="0" w:color="auto"/>
          </w:divBdr>
        </w:div>
        <w:div w:id="1023287156">
          <w:marLeft w:val="480"/>
          <w:marRight w:val="0"/>
          <w:marTop w:val="0"/>
          <w:marBottom w:val="0"/>
          <w:divBdr>
            <w:top w:val="none" w:sz="0" w:space="0" w:color="auto"/>
            <w:left w:val="none" w:sz="0" w:space="0" w:color="auto"/>
            <w:bottom w:val="none" w:sz="0" w:space="0" w:color="auto"/>
            <w:right w:val="none" w:sz="0" w:space="0" w:color="auto"/>
          </w:divBdr>
        </w:div>
        <w:div w:id="962231676">
          <w:marLeft w:val="480"/>
          <w:marRight w:val="0"/>
          <w:marTop w:val="0"/>
          <w:marBottom w:val="0"/>
          <w:divBdr>
            <w:top w:val="none" w:sz="0" w:space="0" w:color="auto"/>
            <w:left w:val="none" w:sz="0" w:space="0" w:color="auto"/>
            <w:bottom w:val="none" w:sz="0" w:space="0" w:color="auto"/>
            <w:right w:val="none" w:sz="0" w:space="0" w:color="auto"/>
          </w:divBdr>
        </w:div>
        <w:div w:id="911937047">
          <w:marLeft w:val="480"/>
          <w:marRight w:val="0"/>
          <w:marTop w:val="0"/>
          <w:marBottom w:val="0"/>
          <w:divBdr>
            <w:top w:val="none" w:sz="0" w:space="0" w:color="auto"/>
            <w:left w:val="none" w:sz="0" w:space="0" w:color="auto"/>
            <w:bottom w:val="none" w:sz="0" w:space="0" w:color="auto"/>
            <w:right w:val="none" w:sz="0" w:space="0" w:color="auto"/>
          </w:divBdr>
        </w:div>
        <w:div w:id="294332494">
          <w:marLeft w:val="480"/>
          <w:marRight w:val="0"/>
          <w:marTop w:val="0"/>
          <w:marBottom w:val="0"/>
          <w:divBdr>
            <w:top w:val="none" w:sz="0" w:space="0" w:color="auto"/>
            <w:left w:val="none" w:sz="0" w:space="0" w:color="auto"/>
            <w:bottom w:val="none" w:sz="0" w:space="0" w:color="auto"/>
            <w:right w:val="none" w:sz="0" w:space="0" w:color="auto"/>
          </w:divBdr>
        </w:div>
        <w:div w:id="1196575014">
          <w:marLeft w:val="480"/>
          <w:marRight w:val="0"/>
          <w:marTop w:val="0"/>
          <w:marBottom w:val="0"/>
          <w:divBdr>
            <w:top w:val="none" w:sz="0" w:space="0" w:color="auto"/>
            <w:left w:val="none" w:sz="0" w:space="0" w:color="auto"/>
            <w:bottom w:val="none" w:sz="0" w:space="0" w:color="auto"/>
            <w:right w:val="none" w:sz="0" w:space="0" w:color="auto"/>
          </w:divBdr>
        </w:div>
        <w:div w:id="1662006736">
          <w:marLeft w:val="480"/>
          <w:marRight w:val="0"/>
          <w:marTop w:val="0"/>
          <w:marBottom w:val="0"/>
          <w:divBdr>
            <w:top w:val="none" w:sz="0" w:space="0" w:color="auto"/>
            <w:left w:val="none" w:sz="0" w:space="0" w:color="auto"/>
            <w:bottom w:val="none" w:sz="0" w:space="0" w:color="auto"/>
            <w:right w:val="none" w:sz="0" w:space="0" w:color="auto"/>
          </w:divBdr>
        </w:div>
        <w:div w:id="90008409">
          <w:marLeft w:val="480"/>
          <w:marRight w:val="0"/>
          <w:marTop w:val="0"/>
          <w:marBottom w:val="0"/>
          <w:divBdr>
            <w:top w:val="none" w:sz="0" w:space="0" w:color="auto"/>
            <w:left w:val="none" w:sz="0" w:space="0" w:color="auto"/>
            <w:bottom w:val="none" w:sz="0" w:space="0" w:color="auto"/>
            <w:right w:val="none" w:sz="0" w:space="0" w:color="auto"/>
          </w:divBdr>
        </w:div>
        <w:div w:id="1324965436">
          <w:marLeft w:val="480"/>
          <w:marRight w:val="0"/>
          <w:marTop w:val="0"/>
          <w:marBottom w:val="0"/>
          <w:divBdr>
            <w:top w:val="none" w:sz="0" w:space="0" w:color="auto"/>
            <w:left w:val="none" w:sz="0" w:space="0" w:color="auto"/>
            <w:bottom w:val="none" w:sz="0" w:space="0" w:color="auto"/>
            <w:right w:val="none" w:sz="0" w:space="0" w:color="auto"/>
          </w:divBdr>
        </w:div>
        <w:div w:id="1073893793">
          <w:marLeft w:val="480"/>
          <w:marRight w:val="0"/>
          <w:marTop w:val="0"/>
          <w:marBottom w:val="0"/>
          <w:divBdr>
            <w:top w:val="none" w:sz="0" w:space="0" w:color="auto"/>
            <w:left w:val="none" w:sz="0" w:space="0" w:color="auto"/>
            <w:bottom w:val="none" w:sz="0" w:space="0" w:color="auto"/>
            <w:right w:val="none" w:sz="0" w:space="0" w:color="auto"/>
          </w:divBdr>
        </w:div>
        <w:div w:id="830875813">
          <w:marLeft w:val="480"/>
          <w:marRight w:val="0"/>
          <w:marTop w:val="0"/>
          <w:marBottom w:val="0"/>
          <w:divBdr>
            <w:top w:val="none" w:sz="0" w:space="0" w:color="auto"/>
            <w:left w:val="none" w:sz="0" w:space="0" w:color="auto"/>
            <w:bottom w:val="none" w:sz="0" w:space="0" w:color="auto"/>
            <w:right w:val="none" w:sz="0" w:space="0" w:color="auto"/>
          </w:divBdr>
        </w:div>
        <w:div w:id="1381787178">
          <w:marLeft w:val="480"/>
          <w:marRight w:val="0"/>
          <w:marTop w:val="0"/>
          <w:marBottom w:val="0"/>
          <w:divBdr>
            <w:top w:val="none" w:sz="0" w:space="0" w:color="auto"/>
            <w:left w:val="none" w:sz="0" w:space="0" w:color="auto"/>
            <w:bottom w:val="none" w:sz="0" w:space="0" w:color="auto"/>
            <w:right w:val="none" w:sz="0" w:space="0" w:color="auto"/>
          </w:divBdr>
        </w:div>
        <w:div w:id="1881505329">
          <w:marLeft w:val="480"/>
          <w:marRight w:val="0"/>
          <w:marTop w:val="0"/>
          <w:marBottom w:val="0"/>
          <w:divBdr>
            <w:top w:val="none" w:sz="0" w:space="0" w:color="auto"/>
            <w:left w:val="none" w:sz="0" w:space="0" w:color="auto"/>
            <w:bottom w:val="none" w:sz="0" w:space="0" w:color="auto"/>
            <w:right w:val="none" w:sz="0" w:space="0" w:color="auto"/>
          </w:divBdr>
        </w:div>
        <w:div w:id="1026366079">
          <w:marLeft w:val="480"/>
          <w:marRight w:val="0"/>
          <w:marTop w:val="0"/>
          <w:marBottom w:val="0"/>
          <w:divBdr>
            <w:top w:val="none" w:sz="0" w:space="0" w:color="auto"/>
            <w:left w:val="none" w:sz="0" w:space="0" w:color="auto"/>
            <w:bottom w:val="none" w:sz="0" w:space="0" w:color="auto"/>
            <w:right w:val="none" w:sz="0" w:space="0" w:color="auto"/>
          </w:divBdr>
        </w:div>
        <w:div w:id="260337911">
          <w:marLeft w:val="480"/>
          <w:marRight w:val="0"/>
          <w:marTop w:val="0"/>
          <w:marBottom w:val="0"/>
          <w:divBdr>
            <w:top w:val="none" w:sz="0" w:space="0" w:color="auto"/>
            <w:left w:val="none" w:sz="0" w:space="0" w:color="auto"/>
            <w:bottom w:val="none" w:sz="0" w:space="0" w:color="auto"/>
            <w:right w:val="none" w:sz="0" w:space="0" w:color="auto"/>
          </w:divBdr>
        </w:div>
        <w:div w:id="1752921025">
          <w:marLeft w:val="480"/>
          <w:marRight w:val="0"/>
          <w:marTop w:val="0"/>
          <w:marBottom w:val="0"/>
          <w:divBdr>
            <w:top w:val="none" w:sz="0" w:space="0" w:color="auto"/>
            <w:left w:val="none" w:sz="0" w:space="0" w:color="auto"/>
            <w:bottom w:val="none" w:sz="0" w:space="0" w:color="auto"/>
            <w:right w:val="none" w:sz="0" w:space="0" w:color="auto"/>
          </w:divBdr>
        </w:div>
        <w:div w:id="1719426499">
          <w:marLeft w:val="480"/>
          <w:marRight w:val="0"/>
          <w:marTop w:val="0"/>
          <w:marBottom w:val="0"/>
          <w:divBdr>
            <w:top w:val="none" w:sz="0" w:space="0" w:color="auto"/>
            <w:left w:val="none" w:sz="0" w:space="0" w:color="auto"/>
            <w:bottom w:val="none" w:sz="0" w:space="0" w:color="auto"/>
            <w:right w:val="none" w:sz="0" w:space="0" w:color="auto"/>
          </w:divBdr>
        </w:div>
      </w:divsChild>
    </w:div>
    <w:div w:id="335765752">
      <w:bodyDiv w:val="1"/>
      <w:marLeft w:val="0"/>
      <w:marRight w:val="0"/>
      <w:marTop w:val="0"/>
      <w:marBottom w:val="0"/>
      <w:divBdr>
        <w:top w:val="none" w:sz="0" w:space="0" w:color="auto"/>
        <w:left w:val="none" w:sz="0" w:space="0" w:color="auto"/>
        <w:bottom w:val="none" w:sz="0" w:space="0" w:color="auto"/>
        <w:right w:val="none" w:sz="0" w:space="0" w:color="auto"/>
      </w:divBdr>
      <w:divsChild>
        <w:div w:id="34622236">
          <w:marLeft w:val="480"/>
          <w:marRight w:val="0"/>
          <w:marTop w:val="0"/>
          <w:marBottom w:val="0"/>
          <w:divBdr>
            <w:top w:val="none" w:sz="0" w:space="0" w:color="auto"/>
            <w:left w:val="none" w:sz="0" w:space="0" w:color="auto"/>
            <w:bottom w:val="none" w:sz="0" w:space="0" w:color="auto"/>
            <w:right w:val="none" w:sz="0" w:space="0" w:color="auto"/>
          </w:divBdr>
        </w:div>
        <w:div w:id="254555888">
          <w:marLeft w:val="480"/>
          <w:marRight w:val="0"/>
          <w:marTop w:val="0"/>
          <w:marBottom w:val="0"/>
          <w:divBdr>
            <w:top w:val="none" w:sz="0" w:space="0" w:color="auto"/>
            <w:left w:val="none" w:sz="0" w:space="0" w:color="auto"/>
            <w:bottom w:val="none" w:sz="0" w:space="0" w:color="auto"/>
            <w:right w:val="none" w:sz="0" w:space="0" w:color="auto"/>
          </w:divBdr>
        </w:div>
        <w:div w:id="1012495482">
          <w:marLeft w:val="480"/>
          <w:marRight w:val="0"/>
          <w:marTop w:val="0"/>
          <w:marBottom w:val="0"/>
          <w:divBdr>
            <w:top w:val="none" w:sz="0" w:space="0" w:color="auto"/>
            <w:left w:val="none" w:sz="0" w:space="0" w:color="auto"/>
            <w:bottom w:val="none" w:sz="0" w:space="0" w:color="auto"/>
            <w:right w:val="none" w:sz="0" w:space="0" w:color="auto"/>
          </w:divBdr>
        </w:div>
        <w:div w:id="74521868">
          <w:marLeft w:val="480"/>
          <w:marRight w:val="0"/>
          <w:marTop w:val="0"/>
          <w:marBottom w:val="0"/>
          <w:divBdr>
            <w:top w:val="none" w:sz="0" w:space="0" w:color="auto"/>
            <w:left w:val="none" w:sz="0" w:space="0" w:color="auto"/>
            <w:bottom w:val="none" w:sz="0" w:space="0" w:color="auto"/>
            <w:right w:val="none" w:sz="0" w:space="0" w:color="auto"/>
          </w:divBdr>
        </w:div>
        <w:div w:id="1784616193">
          <w:marLeft w:val="480"/>
          <w:marRight w:val="0"/>
          <w:marTop w:val="0"/>
          <w:marBottom w:val="0"/>
          <w:divBdr>
            <w:top w:val="none" w:sz="0" w:space="0" w:color="auto"/>
            <w:left w:val="none" w:sz="0" w:space="0" w:color="auto"/>
            <w:bottom w:val="none" w:sz="0" w:space="0" w:color="auto"/>
            <w:right w:val="none" w:sz="0" w:space="0" w:color="auto"/>
          </w:divBdr>
        </w:div>
        <w:div w:id="1620407439">
          <w:marLeft w:val="480"/>
          <w:marRight w:val="0"/>
          <w:marTop w:val="0"/>
          <w:marBottom w:val="0"/>
          <w:divBdr>
            <w:top w:val="none" w:sz="0" w:space="0" w:color="auto"/>
            <w:left w:val="none" w:sz="0" w:space="0" w:color="auto"/>
            <w:bottom w:val="none" w:sz="0" w:space="0" w:color="auto"/>
            <w:right w:val="none" w:sz="0" w:space="0" w:color="auto"/>
          </w:divBdr>
        </w:div>
        <w:div w:id="1268461236">
          <w:marLeft w:val="480"/>
          <w:marRight w:val="0"/>
          <w:marTop w:val="0"/>
          <w:marBottom w:val="0"/>
          <w:divBdr>
            <w:top w:val="none" w:sz="0" w:space="0" w:color="auto"/>
            <w:left w:val="none" w:sz="0" w:space="0" w:color="auto"/>
            <w:bottom w:val="none" w:sz="0" w:space="0" w:color="auto"/>
            <w:right w:val="none" w:sz="0" w:space="0" w:color="auto"/>
          </w:divBdr>
        </w:div>
        <w:div w:id="849872888">
          <w:marLeft w:val="480"/>
          <w:marRight w:val="0"/>
          <w:marTop w:val="0"/>
          <w:marBottom w:val="0"/>
          <w:divBdr>
            <w:top w:val="none" w:sz="0" w:space="0" w:color="auto"/>
            <w:left w:val="none" w:sz="0" w:space="0" w:color="auto"/>
            <w:bottom w:val="none" w:sz="0" w:space="0" w:color="auto"/>
            <w:right w:val="none" w:sz="0" w:space="0" w:color="auto"/>
          </w:divBdr>
        </w:div>
        <w:div w:id="1240748753">
          <w:marLeft w:val="480"/>
          <w:marRight w:val="0"/>
          <w:marTop w:val="0"/>
          <w:marBottom w:val="0"/>
          <w:divBdr>
            <w:top w:val="none" w:sz="0" w:space="0" w:color="auto"/>
            <w:left w:val="none" w:sz="0" w:space="0" w:color="auto"/>
            <w:bottom w:val="none" w:sz="0" w:space="0" w:color="auto"/>
            <w:right w:val="none" w:sz="0" w:space="0" w:color="auto"/>
          </w:divBdr>
        </w:div>
        <w:div w:id="1022165057">
          <w:marLeft w:val="480"/>
          <w:marRight w:val="0"/>
          <w:marTop w:val="0"/>
          <w:marBottom w:val="0"/>
          <w:divBdr>
            <w:top w:val="none" w:sz="0" w:space="0" w:color="auto"/>
            <w:left w:val="none" w:sz="0" w:space="0" w:color="auto"/>
            <w:bottom w:val="none" w:sz="0" w:space="0" w:color="auto"/>
            <w:right w:val="none" w:sz="0" w:space="0" w:color="auto"/>
          </w:divBdr>
        </w:div>
        <w:div w:id="906690646">
          <w:marLeft w:val="480"/>
          <w:marRight w:val="0"/>
          <w:marTop w:val="0"/>
          <w:marBottom w:val="0"/>
          <w:divBdr>
            <w:top w:val="none" w:sz="0" w:space="0" w:color="auto"/>
            <w:left w:val="none" w:sz="0" w:space="0" w:color="auto"/>
            <w:bottom w:val="none" w:sz="0" w:space="0" w:color="auto"/>
            <w:right w:val="none" w:sz="0" w:space="0" w:color="auto"/>
          </w:divBdr>
        </w:div>
        <w:div w:id="1788430564">
          <w:marLeft w:val="480"/>
          <w:marRight w:val="0"/>
          <w:marTop w:val="0"/>
          <w:marBottom w:val="0"/>
          <w:divBdr>
            <w:top w:val="none" w:sz="0" w:space="0" w:color="auto"/>
            <w:left w:val="none" w:sz="0" w:space="0" w:color="auto"/>
            <w:bottom w:val="none" w:sz="0" w:space="0" w:color="auto"/>
            <w:right w:val="none" w:sz="0" w:space="0" w:color="auto"/>
          </w:divBdr>
        </w:div>
        <w:div w:id="1782382912">
          <w:marLeft w:val="480"/>
          <w:marRight w:val="0"/>
          <w:marTop w:val="0"/>
          <w:marBottom w:val="0"/>
          <w:divBdr>
            <w:top w:val="none" w:sz="0" w:space="0" w:color="auto"/>
            <w:left w:val="none" w:sz="0" w:space="0" w:color="auto"/>
            <w:bottom w:val="none" w:sz="0" w:space="0" w:color="auto"/>
            <w:right w:val="none" w:sz="0" w:space="0" w:color="auto"/>
          </w:divBdr>
        </w:div>
        <w:div w:id="85734758">
          <w:marLeft w:val="480"/>
          <w:marRight w:val="0"/>
          <w:marTop w:val="0"/>
          <w:marBottom w:val="0"/>
          <w:divBdr>
            <w:top w:val="none" w:sz="0" w:space="0" w:color="auto"/>
            <w:left w:val="none" w:sz="0" w:space="0" w:color="auto"/>
            <w:bottom w:val="none" w:sz="0" w:space="0" w:color="auto"/>
            <w:right w:val="none" w:sz="0" w:space="0" w:color="auto"/>
          </w:divBdr>
        </w:div>
        <w:div w:id="504711412">
          <w:marLeft w:val="480"/>
          <w:marRight w:val="0"/>
          <w:marTop w:val="0"/>
          <w:marBottom w:val="0"/>
          <w:divBdr>
            <w:top w:val="none" w:sz="0" w:space="0" w:color="auto"/>
            <w:left w:val="none" w:sz="0" w:space="0" w:color="auto"/>
            <w:bottom w:val="none" w:sz="0" w:space="0" w:color="auto"/>
            <w:right w:val="none" w:sz="0" w:space="0" w:color="auto"/>
          </w:divBdr>
        </w:div>
        <w:div w:id="1673293467">
          <w:marLeft w:val="480"/>
          <w:marRight w:val="0"/>
          <w:marTop w:val="0"/>
          <w:marBottom w:val="0"/>
          <w:divBdr>
            <w:top w:val="none" w:sz="0" w:space="0" w:color="auto"/>
            <w:left w:val="none" w:sz="0" w:space="0" w:color="auto"/>
            <w:bottom w:val="none" w:sz="0" w:space="0" w:color="auto"/>
            <w:right w:val="none" w:sz="0" w:space="0" w:color="auto"/>
          </w:divBdr>
        </w:div>
        <w:div w:id="1685091007">
          <w:marLeft w:val="480"/>
          <w:marRight w:val="0"/>
          <w:marTop w:val="0"/>
          <w:marBottom w:val="0"/>
          <w:divBdr>
            <w:top w:val="none" w:sz="0" w:space="0" w:color="auto"/>
            <w:left w:val="none" w:sz="0" w:space="0" w:color="auto"/>
            <w:bottom w:val="none" w:sz="0" w:space="0" w:color="auto"/>
            <w:right w:val="none" w:sz="0" w:space="0" w:color="auto"/>
          </w:divBdr>
        </w:div>
        <w:div w:id="1057704852">
          <w:marLeft w:val="480"/>
          <w:marRight w:val="0"/>
          <w:marTop w:val="0"/>
          <w:marBottom w:val="0"/>
          <w:divBdr>
            <w:top w:val="none" w:sz="0" w:space="0" w:color="auto"/>
            <w:left w:val="none" w:sz="0" w:space="0" w:color="auto"/>
            <w:bottom w:val="none" w:sz="0" w:space="0" w:color="auto"/>
            <w:right w:val="none" w:sz="0" w:space="0" w:color="auto"/>
          </w:divBdr>
        </w:div>
        <w:div w:id="263609156">
          <w:marLeft w:val="480"/>
          <w:marRight w:val="0"/>
          <w:marTop w:val="0"/>
          <w:marBottom w:val="0"/>
          <w:divBdr>
            <w:top w:val="none" w:sz="0" w:space="0" w:color="auto"/>
            <w:left w:val="none" w:sz="0" w:space="0" w:color="auto"/>
            <w:bottom w:val="none" w:sz="0" w:space="0" w:color="auto"/>
            <w:right w:val="none" w:sz="0" w:space="0" w:color="auto"/>
          </w:divBdr>
        </w:div>
        <w:div w:id="1961447954">
          <w:marLeft w:val="480"/>
          <w:marRight w:val="0"/>
          <w:marTop w:val="0"/>
          <w:marBottom w:val="0"/>
          <w:divBdr>
            <w:top w:val="none" w:sz="0" w:space="0" w:color="auto"/>
            <w:left w:val="none" w:sz="0" w:space="0" w:color="auto"/>
            <w:bottom w:val="none" w:sz="0" w:space="0" w:color="auto"/>
            <w:right w:val="none" w:sz="0" w:space="0" w:color="auto"/>
          </w:divBdr>
        </w:div>
      </w:divsChild>
    </w:div>
    <w:div w:id="342363023">
      <w:bodyDiv w:val="1"/>
      <w:marLeft w:val="0"/>
      <w:marRight w:val="0"/>
      <w:marTop w:val="0"/>
      <w:marBottom w:val="0"/>
      <w:divBdr>
        <w:top w:val="none" w:sz="0" w:space="0" w:color="auto"/>
        <w:left w:val="none" w:sz="0" w:space="0" w:color="auto"/>
        <w:bottom w:val="none" w:sz="0" w:space="0" w:color="auto"/>
        <w:right w:val="none" w:sz="0" w:space="0" w:color="auto"/>
      </w:divBdr>
    </w:div>
    <w:div w:id="343174221">
      <w:bodyDiv w:val="1"/>
      <w:marLeft w:val="0"/>
      <w:marRight w:val="0"/>
      <w:marTop w:val="0"/>
      <w:marBottom w:val="0"/>
      <w:divBdr>
        <w:top w:val="none" w:sz="0" w:space="0" w:color="auto"/>
        <w:left w:val="none" w:sz="0" w:space="0" w:color="auto"/>
        <w:bottom w:val="none" w:sz="0" w:space="0" w:color="auto"/>
        <w:right w:val="none" w:sz="0" w:space="0" w:color="auto"/>
      </w:divBdr>
    </w:div>
    <w:div w:id="355079404">
      <w:bodyDiv w:val="1"/>
      <w:marLeft w:val="0"/>
      <w:marRight w:val="0"/>
      <w:marTop w:val="0"/>
      <w:marBottom w:val="0"/>
      <w:divBdr>
        <w:top w:val="none" w:sz="0" w:space="0" w:color="auto"/>
        <w:left w:val="none" w:sz="0" w:space="0" w:color="auto"/>
        <w:bottom w:val="none" w:sz="0" w:space="0" w:color="auto"/>
        <w:right w:val="none" w:sz="0" w:space="0" w:color="auto"/>
      </w:divBdr>
    </w:div>
    <w:div w:id="360252017">
      <w:bodyDiv w:val="1"/>
      <w:marLeft w:val="0"/>
      <w:marRight w:val="0"/>
      <w:marTop w:val="0"/>
      <w:marBottom w:val="0"/>
      <w:divBdr>
        <w:top w:val="none" w:sz="0" w:space="0" w:color="auto"/>
        <w:left w:val="none" w:sz="0" w:space="0" w:color="auto"/>
        <w:bottom w:val="none" w:sz="0" w:space="0" w:color="auto"/>
        <w:right w:val="none" w:sz="0" w:space="0" w:color="auto"/>
      </w:divBdr>
    </w:div>
    <w:div w:id="362949717">
      <w:bodyDiv w:val="1"/>
      <w:marLeft w:val="0"/>
      <w:marRight w:val="0"/>
      <w:marTop w:val="0"/>
      <w:marBottom w:val="0"/>
      <w:divBdr>
        <w:top w:val="none" w:sz="0" w:space="0" w:color="auto"/>
        <w:left w:val="none" w:sz="0" w:space="0" w:color="auto"/>
        <w:bottom w:val="none" w:sz="0" w:space="0" w:color="auto"/>
        <w:right w:val="none" w:sz="0" w:space="0" w:color="auto"/>
      </w:divBdr>
      <w:divsChild>
        <w:div w:id="58595401">
          <w:marLeft w:val="480"/>
          <w:marRight w:val="0"/>
          <w:marTop w:val="0"/>
          <w:marBottom w:val="0"/>
          <w:divBdr>
            <w:top w:val="none" w:sz="0" w:space="0" w:color="auto"/>
            <w:left w:val="none" w:sz="0" w:space="0" w:color="auto"/>
            <w:bottom w:val="none" w:sz="0" w:space="0" w:color="auto"/>
            <w:right w:val="none" w:sz="0" w:space="0" w:color="auto"/>
          </w:divBdr>
        </w:div>
        <w:div w:id="1244532966">
          <w:marLeft w:val="480"/>
          <w:marRight w:val="0"/>
          <w:marTop w:val="0"/>
          <w:marBottom w:val="0"/>
          <w:divBdr>
            <w:top w:val="none" w:sz="0" w:space="0" w:color="auto"/>
            <w:left w:val="none" w:sz="0" w:space="0" w:color="auto"/>
            <w:bottom w:val="none" w:sz="0" w:space="0" w:color="auto"/>
            <w:right w:val="none" w:sz="0" w:space="0" w:color="auto"/>
          </w:divBdr>
        </w:div>
        <w:div w:id="1482502741">
          <w:marLeft w:val="480"/>
          <w:marRight w:val="0"/>
          <w:marTop w:val="0"/>
          <w:marBottom w:val="0"/>
          <w:divBdr>
            <w:top w:val="none" w:sz="0" w:space="0" w:color="auto"/>
            <w:left w:val="none" w:sz="0" w:space="0" w:color="auto"/>
            <w:bottom w:val="none" w:sz="0" w:space="0" w:color="auto"/>
            <w:right w:val="none" w:sz="0" w:space="0" w:color="auto"/>
          </w:divBdr>
        </w:div>
        <w:div w:id="1800537877">
          <w:marLeft w:val="480"/>
          <w:marRight w:val="0"/>
          <w:marTop w:val="0"/>
          <w:marBottom w:val="0"/>
          <w:divBdr>
            <w:top w:val="none" w:sz="0" w:space="0" w:color="auto"/>
            <w:left w:val="none" w:sz="0" w:space="0" w:color="auto"/>
            <w:bottom w:val="none" w:sz="0" w:space="0" w:color="auto"/>
            <w:right w:val="none" w:sz="0" w:space="0" w:color="auto"/>
          </w:divBdr>
        </w:div>
        <w:div w:id="1123886131">
          <w:marLeft w:val="480"/>
          <w:marRight w:val="0"/>
          <w:marTop w:val="0"/>
          <w:marBottom w:val="0"/>
          <w:divBdr>
            <w:top w:val="none" w:sz="0" w:space="0" w:color="auto"/>
            <w:left w:val="none" w:sz="0" w:space="0" w:color="auto"/>
            <w:bottom w:val="none" w:sz="0" w:space="0" w:color="auto"/>
            <w:right w:val="none" w:sz="0" w:space="0" w:color="auto"/>
          </w:divBdr>
        </w:div>
        <w:div w:id="1419595140">
          <w:marLeft w:val="480"/>
          <w:marRight w:val="0"/>
          <w:marTop w:val="0"/>
          <w:marBottom w:val="0"/>
          <w:divBdr>
            <w:top w:val="none" w:sz="0" w:space="0" w:color="auto"/>
            <w:left w:val="none" w:sz="0" w:space="0" w:color="auto"/>
            <w:bottom w:val="none" w:sz="0" w:space="0" w:color="auto"/>
            <w:right w:val="none" w:sz="0" w:space="0" w:color="auto"/>
          </w:divBdr>
        </w:div>
        <w:div w:id="1511413623">
          <w:marLeft w:val="480"/>
          <w:marRight w:val="0"/>
          <w:marTop w:val="0"/>
          <w:marBottom w:val="0"/>
          <w:divBdr>
            <w:top w:val="none" w:sz="0" w:space="0" w:color="auto"/>
            <w:left w:val="none" w:sz="0" w:space="0" w:color="auto"/>
            <w:bottom w:val="none" w:sz="0" w:space="0" w:color="auto"/>
            <w:right w:val="none" w:sz="0" w:space="0" w:color="auto"/>
          </w:divBdr>
        </w:div>
        <w:div w:id="522675152">
          <w:marLeft w:val="480"/>
          <w:marRight w:val="0"/>
          <w:marTop w:val="0"/>
          <w:marBottom w:val="0"/>
          <w:divBdr>
            <w:top w:val="none" w:sz="0" w:space="0" w:color="auto"/>
            <w:left w:val="none" w:sz="0" w:space="0" w:color="auto"/>
            <w:bottom w:val="none" w:sz="0" w:space="0" w:color="auto"/>
            <w:right w:val="none" w:sz="0" w:space="0" w:color="auto"/>
          </w:divBdr>
        </w:div>
        <w:div w:id="1306155446">
          <w:marLeft w:val="480"/>
          <w:marRight w:val="0"/>
          <w:marTop w:val="0"/>
          <w:marBottom w:val="0"/>
          <w:divBdr>
            <w:top w:val="none" w:sz="0" w:space="0" w:color="auto"/>
            <w:left w:val="none" w:sz="0" w:space="0" w:color="auto"/>
            <w:bottom w:val="none" w:sz="0" w:space="0" w:color="auto"/>
            <w:right w:val="none" w:sz="0" w:space="0" w:color="auto"/>
          </w:divBdr>
        </w:div>
        <w:div w:id="1043675383">
          <w:marLeft w:val="480"/>
          <w:marRight w:val="0"/>
          <w:marTop w:val="0"/>
          <w:marBottom w:val="0"/>
          <w:divBdr>
            <w:top w:val="none" w:sz="0" w:space="0" w:color="auto"/>
            <w:left w:val="none" w:sz="0" w:space="0" w:color="auto"/>
            <w:bottom w:val="none" w:sz="0" w:space="0" w:color="auto"/>
            <w:right w:val="none" w:sz="0" w:space="0" w:color="auto"/>
          </w:divBdr>
        </w:div>
        <w:div w:id="22437541">
          <w:marLeft w:val="480"/>
          <w:marRight w:val="0"/>
          <w:marTop w:val="0"/>
          <w:marBottom w:val="0"/>
          <w:divBdr>
            <w:top w:val="none" w:sz="0" w:space="0" w:color="auto"/>
            <w:left w:val="none" w:sz="0" w:space="0" w:color="auto"/>
            <w:bottom w:val="none" w:sz="0" w:space="0" w:color="auto"/>
            <w:right w:val="none" w:sz="0" w:space="0" w:color="auto"/>
          </w:divBdr>
        </w:div>
        <w:div w:id="2110197323">
          <w:marLeft w:val="480"/>
          <w:marRight w:val="0"/>
          <w:marTop w:val="0"/>
          <w:marBottom w:val="0"/>
          <w:divBdr>
            <w:top w:val="none" w:sz="0" w:space="0" w:color="auto"/>
            <w:left w:val="none" w:sz="0" w:space="0" w:color="auto"/>
            <w:bottom w:val="none" w:sz="0" w:space="0" w:color="auto"/>
            <w:right w:val="none" w:sz="0" w:space="0" w:color="auto"/>
          </w:divBdr>
        </w:div>
        <w:div w:id="1532381231">
          <w:marLeft w:val="480"/>
          <w:marRight w:val="0"/>
          <w:marTop w:val="0"/>
          <w:marBottom w:val="0"/>
          <w:divBdr>
            <w:top w:val="none" w:sz="0" w:space="0" w:color="auto"/>
            <w:left w:val="none" w:sz="0" w:space="0" w:color="auto"/>
            <w:bottom w:val="none" w:sz="0" w:space="0" w:color="auto"/>
            <w:right w:val="none" w:sz="0" w:space="0" w:color="auto"/>
          </w:divBdr>
        </w:div>
        <w:div w:id="1275019213">
          <w:marLeft w:val="480"/>
          <w:marRight w:val="0"/>
          <w:marTop w:val="0"/>
          <w:marBottom w:val="0"/>
          <w:divBdr>
            <w:top w:val="none" w:sz="0" w:space="0" w:color="auto"/>
            <w:left w:val="none" w:sz="0" w:space="0" w:color="auto"/>
            <w:bottom w:val="none" w:sz="0" w:space="0" w:color="auto"/>
            <w:right w:val="none" w:sz="0" w:space="0" w:color="auto"/>
          </w:divBdr>
        </w:div>
        <w:div w:id="857234887">
          <w:marLeft w:val="480"/>
          <w:marRight w:val="0"/>
          <w:marTop w:val="0"/>
          <w:marBottom w:val="0"/>
          <w:divBdr>
            <w:top w:val="none" w:sz="0" w:space="0" w:color="auto"/>
            <w:left w:val="none" w:sz="0" w:space="0" w:color="auto"/>
            <w:bottom w:val="none" w:sz="0" w:space="0" w:color="auto"/>
            <w:right w:val="none" w:sz="0" w:space="0" w:color="auto"/>
          </w:divBdr>
        </w:div>
        <w:div w:id="887103762">
          <w:marLeft w:val="480"/>
          <w:marRight w:val="0"/>
          <w:marTop w:val="0"/>
          <w:marBottom w:val="0"/>
          <w:divBdr>
            <w:top w:val="none" w:sz="0" w:space="0" w:color="auto"/>
            <w:left w:val="none" w:sz="0" w:space="0" w:color="auto"/>
            <w:bottom w:val="none" w:sz="0" w:space="0" w:color="auto"/>
            <w:right w:val="none" w:sz="0" w:space="0" w:color="auto"/>
          </w:divBdr>
        </w:div>
        <w:div w:id="1308165598">
          <w:marLeft w:val="480"/>
          <w:marRight w:val="0"/>
          <w:marTop w:val="0"/>
          <w:marBottom w:val="0"/>
          <w:divBdr>
            <w:top w:val="none" w:sz="0" w:space="0" w:color="auto"/>
            <w:left w:val="none" w:sz="0" w:space="0" w:color="auto"/>
            <w:bottom w:val="none" w:sz="0" w:space="0" w:color="auto"/>
            <w:right w:val="none" w:sz="0" w:space="0" w:color="auto"/>
          </w:divBdr>
        </w:div>
        <w:div w:id="430971512">
          <w:marLeft w:val="480"/>
          <w:marRight w:val="0"/>
          <w:marTop w:val="0"/>
          <w:marBottom w:val="0"/>
          <w:divBdr>
            <w:top w:val="none" w:sz="0" w:space="0" w:color="auto"/>
            <w:left w:val="none" w:sz="0" w:space="0" w:color="auto"/>
            <w:bottom w:val="none" w:sz="0" w:space="0" w:color="auto"/>
            <w:right w:val="none" w:sz="0" w:space="0" w:color="auto"/>
          </w:divBdr>
        </w:div>
        <w:div w:id="2118523955">
          <w:marLeft w:val="480"/>
          <w:marRight w:val="0"/>
          <w:marTop w:val="0"/>
          <w:marBottom w:val="0"/>
          <w:divBdr>
            <w:top w:val="none" w:sz="0" w:space="0" w:color="auto"/>
            <w:left w:val="none" w:sz="0" w:space="0" w:color="auto"/>
            <w:bottom w:val="none" w:sz="0" w:space="0" w:color="auto"/>
            <w:right w:val="none" w:sz="0" w:space="0" w:color="auto"/>
          </w:divBdr>
        </w:div>
        <w:div w:id="1710643698">
          <w:marLeft w:val="480"/>
          <w:marRight w:val="0"/>
          <w:marTop w:val="0"/>
          <w:marBottom w:val="0"/>
          <w:divBdr>
            <w:top w:val="none" w:sz="0" w:space="0" w:color="auto"/>
            <w:left w:val="none" w:sz="0" w:space="0" w:color="auto"/>
            <w:bottom w:val="none" w:sz="0" w:space="0" w:color="auto"/>
            <w:right w:val="none" w:sz="0" w:space="0" w:color="auto"/>
          </w:divBdr>
        </w:div>
        <w:div w:id="1136147973">
          <w:marLeft w:val="480"/>
          <w:marRight w:val="0"/>
          <w:marTop w:val="0"/>
          <w:marBottom w:val="0"/>
          <w:divBdr>
            <w:top w:val="none" w:sz="0" w:space="0" w:color="auto"/>
            <w:left w:val="none" w:sz="0" w:space="0" w:color="auto"/>
            <w:bottom w:val="none" w:sz="0" w:space="0" w:color="auto"/>
            <w:right w:val="none" w:sz="0" w:space="0" w:color="auto"/>
          </w:divBdr>
        </w:div>
        <w:div w:id="1530950295">
          <w:marLeft w:val="480"/>
          <w:marRight w:val="0"/>
          <w:marTop w:val="0"/>
          <w:marBottom w:val="0"/>
          <w:divBdr>
            <w:top w:val="none" w:sz="0" w:space="0" w:color="auto"/>
            <w:left w:val="none" w:sz="0" w:space="0" w:color="auto"/>
            <w:bottom w:val="none" w:sz="0" w:space="0" w:color="auto"/>
            <w:right w:val="none" w:sz="0" w:space="0" w:color="auto"/>
          </w:divBdr>
        </w:div>
        <w:div w:id="1200044220">
          <w:marLeft w:val="480"/>
          <w:marRight w:val="0"/>
          <w:marTop w:val="0"/>
          <w:marBottom w:val="0"/>
          <w:divBdr>
            <w:top w:val="none" w:sz="0" w:space="0" w:color="auto"/>
            <w:left w:val="none" w:sz="0" w:space="0" w:color="auto"/>
            <w:bottom w:val="none" w:sz="0" w:space="0" w:color="auto"/>
            <w:right w:val="none" w:sz="0" w:space="0" w:color="auto"/>
          </w:divBdr>
        </w:div>
        <w:div w:id="627509642">
          <w:marLeft w:val="480"/>
          <w:marRight w:val="0"/>
          <w:marTop w:val="0"/>
          <w:marBottom w:val="0"/>
          <w:divBdr>
            <w:top w:val="none" w:sz="0" w:space="0" w:color="auto"/>
            <w:left w:val="none" w:sz="0" w:space="0" w:color="auto"/>
            <w:bottom w:val="none" w:sz="0" w:space="0" w:color="auto"/>
            <w:right w:val="none" w:sz="0" w:space="0" w:color="auto"/>
          </w:divBdr>
        </w:div>
        <w:div w:id="277882009">
          <w:marLeft w:val="480"/>
          <w:marRight w:val="0"/>
          <w:marTop w:val="0"/>
          <w:marBottom w:val="0"/>
          <w:divBdr>
            <w:top w:val="none" w:sz="0" w:space="0" w:color="auto"/>
            <w:left w:val="none" w:sz="0" w:space="0" w:color="auto"/>
            <w:bottom w:val="none" w:sz="0" w:space="0" w:color="auto"/>
            <w:right w:val="none" w:sz="0" w:space="0" w:color="auto"/>
          </w:divBdr>
        </w:div>
        <w:div w:id="436294109">
          <w:marLeft w:val="480"/>
          <w:marRight w:val="0"/>
          <w:marTop w:val="0"/>
          <w:marBottom w:val="0"/>
          <w:divBdr>
            <w:top w:val="none" w:sz="0" w:space="0" w:color="auto"/>
            <w:left w:val="none" w:sz="0" w:space="0" w:color="auto"/>
            <w:bottom w:val="none" w:sz="0" w:space="0" w:color="auto"/>
            <w:right w:val="none" w:sz="0" w:space="0" w:color="auto"/>
          </w:divBdr>
        </w:div>
        <w:div w:id="458306274">
          <w:marLeft w:val="480"/>
          <w:marRight w:val="0"/>
          <w:marTop w:val="0"/>
          <w:marBottom w:val="0"/>
          <w:divBdr>
            <w:top w:val="none" w:sz="0" w:space="0" w:color="auto"/>
            <w:left w:val="none" w:sz="0" w:space="0" w:color="auto"/>
            <w:bottom w:val="none" w:sz="0" w:space="0" w:color="auto"/>
            <w:right w:val="none" w:sz="0" w:space="0" w:color="auto"/>
          </w:divBdr>
        </w:div>
        <w:div w:id="324405626">
          <w:marLeft w:val="480"/>
          <w:marRight w:val="0"/>
          <w:marTop w:val="0"/>
          <w:marBottom w:val="0"/>
          <w:divBdr>
            <w:top w:val="none" w:sz="0" w:space="0" w:color="auto"/>
            <w:left w:val="none" w:sz="0" w:space="0" w:color="auto"/>
            <w:bottom w:val="none" w:sz="0" w:space="0" w:color="auto"/>
            <w:right w:val="none" w:sz="0" w:space="0" w:color="auto"/>
          </w:divBdr>
        </w:div>
        <w:div w:id="622611513">
          <w:marLeft w:val="480"/>
          <w:marRight w:val="0"/>
          <w:marTop w:val="0"/>
          <w:marBottom w:val="0"/>
          <w:divBdr>
            <w:top w:val="none" w:sz="0" w:space="0" w:color="auto"/>
            <w:left w:val="none" w:sz="0" w:space="0" w:color="auto"/>
            <w:bottom w:val="none" w:sz="0" w:space="0" w:color="auto"/>
            <w:right w:val="none" w:sz="0" w:space="0" w:color="auto"/>
          </w:divBdr>
        </w:div>
        <w:div w:id="1305280628">
          <w:marLeft w:val="480"/>
          <w:marRight w:val="0"/>
          <w:marTop w:val="0"/>
          <w:marBottom w:val="0"/>
          <w:divBdr>
            <w:top w:val="none" w:sz="0" w:space="0" w:color="auto"/>
            <w:left w:val="none" w:sz="0" w:space="0" w:color="auto"/>
            <w:bottom w:val="none" w:sz="0" w:space="0" w:color="auto"/>
            <w:right w:val="none" w:sz="0" w:space="0" w:color="auto"/>
          </w:divBdr>
        </w:div>
        <w:div w:id="2041082471">
          <w:marLeft w:val="480"/>
          <w:marRight w:val="0"/>
          <w:marTop w:val="0"/>
          <w:marBottom w:val="0"/>
          <w:divBdr>
            <w:top w:val="none" w:sz="0" w:space="0" w:color="auto"/>
            <w:left w:val="none" w:sz="0" w:space="0" w:color="auto"/>
            <w:bottom w:val="none" w:sz="0" w:space="0" w:color="auto"/>
            <w:right w:val="none" w:sz="0" w:space="0" w:color="auto"/>
          </w:divBdr>
        </w:div>
      </w:divsChild>
    </w:div>
    <w:div w:id="378288676">
      <w:bodyDiv w:val="1"/>
      <w:marLeft w:val="0"/>
      <w:marRight w:val="0"/>
      <w:marTop w:val="0"/>
      <w:marBottom w:val="0"/>
      <w:divBdr>
        <w:top w:val="none" w:sz="0" w:space="0" w:color="auto"/>
        <w:left w:val="none" w:sz="0" w:space="0" w:color="auto"/>
        <w:bottom w:val="none" w:sz="0" w:space="0" w:color="auto"/>
        <w:right w:val="none" w:sz="0" w:space="0" w:color="auto"/>
      </w:divBdr>
      <w:divsChild>
        <w:div w:id="444151975">
          <w:marLeft w:val="480"/>
          <w:marRight w:val="0"/>
          <w:marTop w:val="0"/>
          <w:marBottom w:val="0"/>
          <w:divBdr>
            <w:top w:val="none" w:sz="0" w:space="0" w:color="auto"/>
            <w:left w:val="none" w:sz="0" w:space="0" w:color="auto"/>
            <w:bottom w:val="none" w:sz="0" w:space="0" w:color="auto"/>
            <w:right w:val="none" w:sz="0" w:space="0" w:color="auto"/>
          </w:divBdr>
        </w:div>
        <w:div w:id="49153997">
          <w:marLeft w:val="480"/>
          <w:marRight w:val="0"/>
          <w:marTop w:val="0"/>
          <w:marBottom w:val="0"/>
          <w:divBdr>
            <w:top w:val="none" w:sz="0" w:space="0" w:color="auto"/>
            <w:left w:val="none" w:sz="0" w:space="0" w:color="auto"/>
            <w:bottom w:val="none" w:sz="0" w:space="0" w:color="auto"/>
            <w:right w:val="none" w:sz="0" w:space="0" w:color="auto"/>
          </w:divBdr>
        </w:div>
        <w:div w:id="1243415641">
          <w:marLeft w:val="480"/>
          <w:marRight w:val="0"/>
          <w:marTop w:val="0"/>
          <w:marBottom w:val="0"/>
          <w:divBdr>
            <w:top w:val="none" w:sz="0" w:space="0" w:color="auto"/>
            <w:left w:val="none" w:sz="0" w:space="0" w:color="auto"/>
            <w:bottom w:val="none" w:sz="0" w:space="0" w:color="auto"/>
            <w:right w:val="none" w:sz="0" w:space="0" w:color="auto"/>
          </w:divBdr>
        </w:div>
        <w:div w:id="1571770579">
          <w:marLeft w:val="480"/>
          <w:marRight w:val="0"/>
          <w:marTop w:val="0"/>
          <w:marBottom w:val="0"/>
          <w:divBdr>
            <w:top w:val="none" w:sz="0" w:space="0" w:color="auto"/>
            <w:left w:val="none" w:sz="0" w:space="0" w:color="auto"/>
            <w:bottom w:val="none" w:sz="0" w:space="0" w:color="auto"/>
            <w:right w:val="none" w:sz="0" w:space="0" w:color="auto"/>
          </w:divBdr>
        </w:div>
        <w:div w:id="1555772358">
          <w:marLeft w:val="480"/>
          <w:marRight w:val="0"/>
          <w:marTop w:val="0"/>
          <w:marBottom w:val="0"/>
          <w:divBdr>
            <w:top w:val="none" w:sz="0" w:space="0" w:color="auto"/>
            <w:left w:val="none" w:sz="0" w:space="0" w:color="auto"/>
            <w:bottom w:val="none" w:sz="0" w:space="0" w:color="auto"/>
            <w:right w:val="none" w:sz="0" w:space="0" w:color="auto"/>
          </w:divBdr>
        </w:div>
        <w:div w:id="1015153776">
          <w:marLeft w:val="480"/>
          <w:marRight w:val="0"/>
          <w:marTop w:val="0"/>
          <w:marBottom w:val="0"/>
          <w:divBdr>
            <w:top w:val="none" w:sz="0" w:space="0" w:color="auto"/>
            <w:left w:val="none" w:sz="0" w:space="0" w:color="auto"/>
            <w:bottom w:val="none" w:sz="0" w:space="0" w:color="auto"/>
            <w:right w:val="none" w:sz="0" w:space="0" w:color="auto"/>
          </w:divBdr>
        </w:div>
        <w:div w:id="959141418">
          <w:marLeft w:val="480"/>
          <w:marRight w:val="0"/>
          <w:marTop w:val="0"/>
          <w:marBottom w:val="0"/>
          <w:divBdr>
            <w:top w:val="none" w:sz="0" w:space="0" w:color="auto"/>
            <w:left w:val="none" w:sz="0" w:space="0" w:color="auto"/>
            <w:bottom w:val="none" w:sz="0" w:space="0" w:color="auto"/>
            <w:right w:val="none" w:sz="0" w:space="0" w:color="auto"/>
          </w:divBdr>
        </w:div>
        <w:div w:id="499926984">
          <w:marLeft w:val="480"/>
          <w:marRight w:val="0"/>
          <w:marTop w:val="0"/>
          <w:marBottom w:val="0"/>
          <w:divBdr>
            <w:top w:val="none" w:sz="0" w:space="0" w:color="auto"/>
            <w:left w:val="none" w:sz="0" w:space="0" w:color="auto"/>
            <w:bottom w:val="none" w:sz="0" w:space="0" w:color="auto"/>
            <w:right w:val="none" w:sz="0" w:space="0" w:color="auto"/>
          </w:divBdr>
        </w:div>
        <w:div w:id="1784686134">
          <w:marLeft w:val="480"/>
          <w:marRight w:val="0"/>
          <w:marTop w:val="0"/>
          <w:marBottom w:val="0"/>
          <w:divBdr>
            <w:top w:val="none" w:sz="0" w:space="0" w:color="auto"/>
            <w:left w:val="none" w:sz="0" w:space="0" w:color="auto"/>
            <w:bottom w:val="none" w:sz="0" w:space="0" w:color="auto"/>
            <w:right w:val="none" w:sz="0" w:space="0" w:color="auto"/>
          </w:divBdr>
        </w:div>
        <w:div w:id="1735464793">
          <w:marLeft w:val="480"/>
          <w:marRight w:val="0"/>
          <w:marTop w:val="0"/>
          <w:marBottom w:val="0"/>
          <w:divBdr>
            <w:top w:val="none" w:sz="0" w:space="0" w:color="auto"/>
            <w:left w:val="none" w:sz="0" w:space="0" w:color="auto"/>
            <w:bottom w:val="none" w:sz="0" w:space="0" w:color="auto"/>
            <w:right w:val="none" w:sz="0" w:space="0" w:color="auto"/>
          </w:divBdr>
        </w:div>
        <w:div w:id="830943809">
          <w:marLeft w:val="480"/>
          <w:marRight w:val="0"/>
          <w:marTop w:val="0"/>
          <w:marBottom w:val="0"/>
          <w:divBdr>
            <w:top w:val="none" w:sz="0" w:space="0" w:color="auto"/>
            <w:left w:val="none" w:sz="0" w:space="0" w:color="auto"/>
            <w:bottom w:val="none" w:sz="0" w:space="0" w:color="auto"/>
            <w:right w:val="none" w:sz="0" w:space="0" w:color="auto"/>
          </w:divBdr>
        </w:div>
        <w:div w:id="1965966373">
          <w:marLeft w:val="480"/>
          <w:marRight w:val="0"/>
          <w:marTop w:val="0"/>
          <w:marBottom w:val="0"/>
          <w:divBdr>
            <w:top w:val="none" w:sz="0" w:space="0" w:color="auto"/>
            <w:left w:val="none" w:sz="0" w:space="0" w:color="auto"/>
            <w:bottom w:val="none" w:sz="0" w:space="0" w:color="auto"/>
            <w:right w:val="none" w:sz="0" w:space="0" w:color="auto"/>
          </w:divBdr>
        </w:div>
        <w:div w:id="1496992844">
          <w:marLeft w:val="480"/>
          <w:marRight w:val="0"/>
          <w:marTop w:val="0"/>
          <w:marBottom w:val="0"/>
          <w:divBdr>
            <w:top w:val="none" w:sz="0" w:space="0" w:color="auto"/>
            <w:left w:val="none" w:sz="0" w:space="0" w:color="auto"/>
            <w:bottom w:val="none" w:sz="0" w:space="0" w:color="auto"/>
            <w:right w:val="none" w:sz="0" w:space="0" w:color="auto"/>
          </w:divBdr>
        </w:div>
      </w:divsChild>
    </w:div>
    <w:div w:id="380204899">
      <w:bodyDiv w:val="1"/>
      <w:marLeft w:val="0"/>
      <w:marRight w:val="0"/>
      <w:marTop w:val="0"/>
      <w:marBottom w:val="0"/>
      <w:divBdr>
        <w:top w:val="none" w:sz="0" w:space="0" w:color="auto"/>
        <w:left w:val="none" w:sz="0" w:space="0" w:color="auto"/>
        <w:bottom w:val="none" w:sz="0" w:space="0" w:color="auto"/>
        <w:right w:val="none" w:sz="0" w:space="0" w:color="auto"/>
      </w:divBdr>
    </w:div>
    <w:div w:id="382946185">
      <w:bodyDiv w:val="1"/>
      <w:marLeft w:val="0"/>
      <w:marRight w:val="0"/>
      <w:marTop w:val="0"/>
      <w:marBottom w:val="0"/>
      <w:divBdr>
        <w:top w:val="none" w:sz="0" w:space="0" w:color="auto"/>
        <w:left w:val="none" w:sz="0" w:space="0" w:color="auto"/>
        <w:bottom w:val="none" w:sz="0" w:space="0" w:color="auto"/>
        <w:right w:val="none" w:sz="0" w:space="0" w:color="auto"/>
      </w:divBdr>
    </w:div>
    <w:div w:id="383875140">
      <w:bodyDiv w:val="1"/>
      <w:marLeft w:val="0"/>
      <w:marRight w:val="0"/>
      <w:marTop w:val="0"/>
      <w:marBottom w:val="0"/>
      <w:divBdr>
        <w:top w:val="none" w:sz="0" w:space="0" w:color="auto"/>
        <w:left w:val="none" w:sz="0" w:space="0" w:color="auto"/>
        <w:bottom w:val="none" w:sz="0" w:space="0" w:color="auto"/>
        <w:right w:val="none" w:sz="0" w:space="0" w:color="auto"/>
      </w:divBdr>
    </w:div>
    <w:div w:id="388262710">
      <w:bodyDiv w:val="1"/>
      <w:marLeft w:val="0"/>
      <w:marRight w:val="0"/>
      <w:marTop w:val="0"/>
      <w:marBottom w:val="0"/>
      <w:divBdr>
        <w:top w:val="none" w:sz="0" w:space="0" w:color="auto"/>
        <w:left w:val="none" w:sz="0" w:space="0" w:color="auto"/>
        <w:bottom w:val="none" w:sz="0" w:space="0" w:color="auto"/>
        <w:right w:val="none" w:sz="0" w:space="0" w:color="auto"/>
      </w:divBdr>
      <w:divsChild>
        <w:div w:id="1746100299">
          <w:marLeft w:val="480"/>
          <w:marRight w:val="0"/>
          <w:marTop w:val="0"/>
          <w:marBottom w:val="0"/>
          <w:divBdr>
            <w:top w:val="none" w:sz="0" w:space="0" w:color="auto"/>
            <w:left w:val="none" w:sz="0" w:space="0" w:color="auto"/>
            <w:bottom w:val="none" w:sz="0" w:space="0" w:color="auto"/>
            <w:right w:val="none" w:sz="0" w:space="0" w:color="auto"/>
          </w:divBdr>
        </w:div>
        <w:div w:id="890918770">
          <w:marLeft w:val="480"/>
          <w:marRight w:val="0"/>
          <w:marTop w:val="0"/>
          <w:marBottom w:val="0"/>
          <w:divBdr>
            <w:top w:val="none" w:sz="0" w:space="0" w:color="auto"/>
            <w:left w:val="none" w:sz="0" w:space="0" w:color="auto"/>
            <w:bottom w:val="none" w:sz="0" w:space="0" w:color="auto"/>
            <w:right w:val="none" w:sz="0" w:space="0" w:color="auto"/>
          </w:divBdr>
        </w:div>
        <w:div w:id="1178885967">
          <w:marLeft w:val="480"/>
          <w:marRight w:val="0"/>
          <w:marTop w:val="0"/>
          <w:marBottom w:val="0"/>
          <w:divBdr>
            <w:top w:val="none" w:sz="0" w:space="0" w:color="auto"/>
            <w:left w:val="none" w:sz="0" w:space="0" w:color="auto"/>
            <w:bottom w:val="none" w:sz="0" w:space="0" w:color="auto"/>
            <w:right w:val="none" w:sz="0" w:space="0" w:color="auto"/>
          </w:divBdr>
        </w:div>
        <w:div w:id="35203322">
          <w:marLeft w:val="480"/>
          <w:marRight w:val="0"/>
          <w:marTop w:val="0"/>
          <w:marBottom w:val="0"/>
          <w:divBdr>
            <w:top w:val="none" w:sz="0" w:space="0" w:color="auto"/>
            <w:left w:val="none" w:sz="0" w:space="0" w:color="auto"/>
            <w:bottom w:val="none" w:sz="0" w:space="0" w:color="auto"/>
            <w:right w:val="none" w:sz="0" w:space="0" w:color="auto"/>
          </w:divBdr>
        </w:div>
        <w:div w:id="320818658">
          <w:marLeft w:val="480"/>
          <w:marRight w:val="0"/>
          <w:marTop w:val="0"/>
          <w:marBottom w:val="0"/>
          <w:divBdr>
            <w:top w:val="none" w:sz="0" w:space="0" w:color="auto"/>
            <w:left w:val="none" w:sz="0" w:space="0" w:color="auto"/>
            <w:bottom w:val="none" w:sz="0" w:space="0" w:color="auto"/>
            <w:right w:val="none" w:sz="0" w:space="0" w:color="auto"/>
          </w:divBdr>
        </w:div>
        <w:div w:id="1987392525">
          <w:marLeft w:val="480"/>
          <w:marRight w:val="0"/>
          <w:marTop w:val="0"/>
          <w:marBottom w:val="0"/>
          <w:divBdr>
            <w:top w:val="none" w:sz="0" w:space="0" w:color="auto"/>
            <w:left w:val="none" w:sz="0" w:space="0" w:color="auto"/>
            <w:bottom w:val="none" w:sz="0" w:space="0" w:color="auto"/>
            <w:right w:val="none" w:sz="0" w:space="0" w:color="auto"/>
          </w:divBdr>
        </w:div>
        <w:div w:id="1776319904">
          <w:marLeft w:val="480"/>
          <w:marRight w:val="0"/>
          <w:marTop w:val="0"/>
          <w:marBottom w:val="0"/>
          <w:divBdr>
            <w:top w:val="none" w:sz="0" w:space="0" w:color="auto"/>
            <w:left w:val="none" w:sz="0" w:space="0" w:color="auto"/>
            <w:bottom w:val="none" w:sz="0" w:space="0" w:color="auto"/>
            <w:right w:val="none" w:sz="0" w:space="0" w:color="auto"/>
          </w:divBdr>
        </w:div>
        <w:div w:id="347025200">
          <w:marLeft w:val="480"/>
          <w:marRight w:val="0"/>
          <w:marTop w:val="0"/>
          <w:marBottom w:val="0"/>
          <w:divBdr>
            <w:top w:val="none" w:sz="0" w:space="0" w:color="auto"/>
            <w:left w:val="none" w:sz="0" w:space="0" w:color="auto"/>
            <w:bottom w:val="none" w:sz="0" w:space="0" w:color="auto"/>
            <w:right w:val="none" w:sz="0" w:space="0" w:color="auto"/>
          </w:divBdr>
        </w:div>
        <w:div w:id="1706905087">
          <w:marLeft w:val="480"/>
          <w:marRight w:val="0"/>
          <w:marTop w:val="0"/>
          <w:marBottom w:val="0"/>
          <w:divBdr>
            <w:top w:val="none" w:sz="0" w:space="0" w:color="auto"/>
            <w:left w:val="none" w:sz="0" w:space="0" w:color="auto"/>
            <w:bottom w:val="none" w:sz="0" w:space="0" w:color="auto"/>
            <w:right w:val="none" w:sz="0" w:space="0" w:color="auto"/>
          </w:divBdr>
        </w:div>
        <w:div w:id="1103722315">
          <w:marLeft w:val="480"/>
          <w:marRight w:val="0"/>
          <w:marTop w:val="0"/>
          <w:marBottom w:val="0"/>
          <w:divBdr>
            <w:top w:val="none" w:sz="0" w:space="0" w:color="auto"/>
            <w:left w:val="none" w:sz="0" w:space="0" w:color="auto"/>
            <w:bottom w:val="none" w:sz="0" w:space="0" w:color="auto"/>
            <w:right w:val="none" w:sz="0" w:space="0" w:color="auto"/>
          </w:divBdr>
        </w:div>
        <w:div w:id="537014341">
          <w:marLeft w:val="480"/>
          <w:marRight w:val="0"/>
          <w:marTop w:val="0"/>
          <w:marBottom w:val="0"/>
          <w:divBdr>
            <w:top w:val="none" w:sz="0" w:space="0" w:color="auto"/>
            <w:left w:val="none" w:sz="0" w:space="0" w:color="auto"/>
            <w:bottom w:val="none" w:sz="0" w:space="0" w:color="auto"/>
            <w:right w:val="none" w:sz="0" w:space="0" w:color="auto"/>
          </w:divBdr>
        </w:div>
        <w:div w:id="1502811976">
          <w:marLeft w:val="480"/>
          <w:marRight w:val="0"/>
          <w:marTop w:val="0"/>
          <w:marBottom w:val="0"/>
          <w:divBdr>
            <w:top w:val="none" w:sz="0" w:space="0" w:color="auto"/>
            <w:left w:val="none" w:sz="0" w:space="0" w:color="auto"/>
            <w:bottom w:val="none" w:sz="0" w:space="0" w:color="auto"/>
            <w:right w:val="none" w:sz="0" w:space="0" w:color="auto"/>
          </w:divBdr>
        </w:div>
        <w:div w:id="1114254204">
          <w:marLeft w:val="480"/>
          <w:marRight w:val="0"/>
          <w:marTop w:val="0"/>
          <w:marBottom w:val="0"/>
          <w:divBdr>
            <w:top w:val="none" w:sz="0" w:space="0" w:color="auto"/>
            <w:left w:val="none" w:sz="0" w:space="0" w:color="auto"/>
            <w:bottom w:val="none" w:sz="0" w:space="0" w:color="auto"/>
            <w:right w:val="none" w:sz="0" w:space="0" w:color="auto"/>
          </w:divBdr>
        </w:div>
        <w:div w:id="1304042164">
          <w:marLeft w:val="480"/>
          <w:marRight w:val="0"/>
          <w:marTop w:val="0"/>
          <w:marBottom w:val="0"/>
          <w:divBdr>
            <w:top w:val="none" w:sz="0" w:space="0" w:color="auto"/>
            <w:left w:val="none" w:sz="0" w:space="0" w:color="auto"/>
            <w:bottom w:val="none" w:sz="0" w:space="0" w:color="auto"/>
            <w:right w:val="none" w:sz="0" w:space="0" w:color="auto"/>
          </w:divBdr>
        </w:div>
        <w:div w:id="1807577688">
          <w:marLeft w:val="480"/>
          <w:marRight w:val="0"/>
          <w:marTop w:val="0"/>
          <w:marBottom w:val="0"/>
          <w:divBdr>
            <w:top w:val="none" w:sz="0" w:space="0" w:color="auto"/>
            <w:left w:val="none" w:sz="0" w:space="0" w:color="auto"/>
            <w:bottom w:val="none" w:sz="0" w:space="0" w:color="auto"/>
            <w:right w:val="none" w:sz="0" w:space="0" w:color="auto"/>
          </w:divBdr>
        </w:div>
        <w:div w:id="1017384708">
          <w:marLeft w:val="480"/>
          <w:marRight w:val="0"/>
          <w:marTop w:val="0"/>
          <w:marBottom w:val="0"/>
          <w:divBdr>
            <w:top w:val="none" w:sz="0" w:space="0" w:color="auto"/>
            <w:left w:val="none" w:sz="0" w:space="0" w:color="auto"/>
            <w:bottom w:val="none" w:sz="0" w:space="0" w:color="auto"/>
            <w:right w:val="none" w:sz="0" w:space="0" w:color="auto"/>
          </w:divBdr>
        </w:div>
        <w:div w:id="198857755">
          <w:marLeft w:val="480"/>
          <w:marRight w:val="0"/>
          <w:marTop w:val="0"/>
          <w:marBottom w:val="0"/>
          <w:divBdr>
            <w:top w:val="none" w:sz="0" w:space="0" w:color="auto"/>
            <w:left w:val="none" w:sz="0" w:space="0" w:color="auto"/>
            <w:bottom w:val="none" w:sz="0" w:space="0" w:color="auto"/>
            <w:right w:val="none" w:sz="0" w:space="0" w:color="auto"/>
          </w:divBdr>
        </w:div>
        <w:div w:id="970129924">
          <w:marLeft w:val="480"/>
          <w:marRight w:val="0"/>
          <w:marTop w:val="0"/>
          <w:marBottom w:val="0"/>
          <w:divBdr>
            <w:top w:val="none" w:sz="0" w:space="0" w:color="auto"/>
            <w:left w:val="none" w:sz="0" w:space="0" w:color="auto"/>
            <w:bottom w:val="none" w:sz="0" w:space="0" w:color="auto"/>
            <w:right w:val="none" w:sz="0" w:space="0" w:color="auto"/>
          </w:divBdr>
        </w:div>
        <w:div w:id="1423337546">
          <w:marLeft w:val="480"/>
          <w:marRight w:val="0"/>
          <w:marTop w:val="0"/>
          <w:marBottom w:val="0"/>
          <w:divBdr>
            <w:top w:val="none" w:sz="0" w:space="0" w:color="auto"/>
            <w:left w:val="none" w:sz="0" w:space="0" w:color="auto"/>
            <w:bottom w:val="none" w:sz="0" w:space="0" w:color="auto"/>
            <w:right w:val="none" w:sz="0" w:space="0" w:color="auto"/>
          </w:divBdr>
        </w:div>
        <w:div w:id="63113572">
          <w:marLeft w:val="480"/>
          <w:marRight w:val="0"/>
          <w:marTop w:val="0"/>
          <w:marBottom w:val="0"/>
          <w:divBdr>
            <w:top w:val="none" w:sz="0" w:space="0" w:color="auto"/>
            <w:left w:val="none" w:sz="0" w:space="0" w:color="auto"/>
            <w:bottom w:val="none" w:sz="0" w:space="0" w:color="auto"/>
            <w:right w:val="none" w:sz="0" w:space="0" w:color="auto"/>
          </w:divBdr>
        </w:div>
        <w:div w:id="1315839654">
          <w:marLeft w:val="480"/>
          <w:marRight w:val="0"/>
          <w:marTop w:val="0"/>
          <w:marBottom w:val="0"/>
          <w:divBdr>
            <w:top w:val="none" w:sz="0" w:space="0" w:color="auto"/>
            <w:left w:val="none" w:sz="0" w:space="0" w:color="auto"/>
            <w:bottom w:val="none" w:sz="0" w:space="0" w:color="auto"/>
            <w:right w:val="none" w:sz="0" w:space="0" w:color="auto"/>
          </w:divBdr>
        </w:div>
        <w:div w:id="1413818895">
          <w:marLeft w:val="480"/>
          <w:marRight w:val="0"/>
          <w:marTop w:val="0"/>
          <w:marBottom w:val="0"/>
          <w:divBdr>
            <w:top w:val="none" w:sz="0" w:space="0" w:color="auto"/>
            <w:left w:val="none" w:sz="0" w:space="0" w:color="auto"/>
            <w:bottom w:val="none" w:sz="0" w:space="0" w:color="auto"/>
            <w:right w:val="none" w:sz="0" w:space="0" w:color="auto"/>
          </w:divBdr>
        </w:div>
      </w:divsChild>
    </w:div>
    <w:div w:id="396514657">
      <w:bodyDiv w:val="1"/>
      <w:marLeft w:val="0"/>
      <w:marRight w:val="0"/>
      <w:marTop w:val="0"/>
      <w:marBottom w:val="0"/>
      <w:divBdr>
        <w:top w:val="none" w:sz="0" w:space="0" w:color="auto"/>
        <w:left w:val="none" w:sz="0" w:space="0" w:color="auto"/>
        <w:bottom w:val="none" w:sz="0" w:space="0" w:color="auto"/>
        <w:right w:val="none" w:sz="0" w:space="0" w:color="auto"/>
      </w:divBdr>
    </w:div>
    <w:div w:id="399208026">
      <w:bodyDiv w:val="1"/>
      <w:marLeft w:val="0"/>
      <w:marRight w:val="0"/>
      <w:marTop w:val="0"/>
      <w:marBottom w:val="0"/>
      <w:divBdr>
        <w:top w:val="none" w:sz="0" w:space="0" w:color="auto"/>
        <w:left w:val="none" w:sz="0" w:space="0" w:color="auto"/>
        <w:bottom w:val="none" w:sz="0" w:space="0" w:color="auto"/>
        <w:right w:val="none" w:sz="0" w:space="0" w:color="auto"/>
      </w:divBdr>
    </w:div>
    <w:div w:id="400755855">
      <w:bodyDiv w:val="1"/>
      <w:marLeft w:val="0"/>
      <w:marRight w:val="0"/>
      <w:marTop w:val="0"/>
      <w:marBottom w:val="0"/>
      <w:divBdr>
        <w:top w:val="none" w:sz="0" w:space="0" w:color="auto"/>
        <w:left w:val="none" w:sz="0" w:space="0" w:color="auto"/>
        <w:bottom w:val="none" w:sz="0" w:space="0" w:color="auto"/>
        <w:right w:val="none" w:sz="0" w:space="0" w:color="auto"/>
      </w:divBdr>
    </w:div>
    <w:div w:id="414016322">
      <w:bodyDiv w:val="1"/>
      <w:marLeft w:val="0"/>
      <w:marRight w:val="0"/>
      <w:marTop w:val="0"/>
      <w:marBottom w:val="0"/>
      <w:divBdr>
        <w:top w:val="none" w:sz="0" w:space="0" w:color="auto"/>
        <w:left w:val="none" w:sz="0" w:space="0" w:color="auto"/>
        <w:bottom w:val="none" w:sz="0" w:space="0" w:color="auto"/>
        <w:right w:val="none" w:sz="0" w:space="0" w:color="auto"/>
      </w:divBdr>
    </w:div>
    <w:div w:id="434208263">
      <w:bodyDiv w:val="1"/>
      <w:marLeft w:val="0"/>
      <w:marRight w:val="0"/>
      <w:marTop w:val="0"/>
      <w:marBottom w:val="0"/>
      <w:divBdr>
        <w:top w:val="none" w:sz="0" w:space="0" w:color="auto"/>
        <w:left w:val="none" w:sz="0" w:space="0" w:color="auto"/>
        <w:bottom w:val="none" w:sz="0" w:space="0" w:color="auto"/>
        <w:right w:val="none" w:sz="0" w:space="0" w:color="auto"/>
      </w:divBdr>
      <w:divsChild>
        <w:div w:id="912157791">
          <w:marLeft w:val="480"/>
          <w:marRight w:val="0"/>
          <w:marTop w:val="0"/>
          <w:marBottom w:val="0"/>
          <w:divBdr>
            <w:top w:val="none" w:sz="0" w:space="0" w:color="auto"/>
            <w:left w:val="none" w:sz="0" w:space="0" w:color="auto"/>
            <w:bottom w:val="none" w:sz="0" w:space="0" w:color="auto"/>
            <w:right w:val="none" w:sz="0" w:space="0" w:color="auto"/>
          </w:divBdr>
        </w:div>
        <w:div w:id="349111258">
          <w:marLeft w:val="480"/>
          <w:marRight w:val="0"/>
          <w:marTop w:val="0"/>
          <w:marBottom w:val="0"/>
          <w:divBdr>
            <w:top w:val="none" w:sz="0" w:space="0" w:color="auto"/>
            <w:left w:val="none" w:sz="0" w:space="0" w:color="auto"/>
            <w:bottom w:val="none" w:sz="0" w:space="0" w:color="auto"/>
            <w:right w:val="none" w:sz="0" w:space="0" w:color="auto"/>
          </w:divBdr>
        </w:div>
        <w:div w:id="1065107251">
          <w:marLeft w:val="480"/>
          <w:marRight w:val="0"/>
          <w:marTop w:val="0"/>
          <w:marBottom w:val="0"/>
          <w:divBdr>
            <w:top w:val="none" w:sz="0" w:space="0" w:color="auto"/>
            <w:left w:val="none" w:sz="0" w:space="0" w:color="auto"/>
            <w:bottom w:val="none" w:sz="0" w:space="0" w:color="auto"/>
            <w:right w:val="none" w:sz="0" w:space="0" w:color="auto"/>
          </w:divBdr>
        </w:div>
        <w:div w:id="652149101">
          <w:marLeft w:val="480"/>
          <w:marRight w:val="0"/>
          <w:marTop w:val="0"/>
          <w:marBottom w:val="0"/>
          <w:divBdr>
            <w:top w:val="none" w:sz="0" w:space="0" w:color="auto"/>
            <w:left w:val="none" w:sz="0" w:space="0" w:color="auto"/>
            <w:bottom w:val="none" w:sz="0" w:space="0" w:color="auto"/>
            <w:right w:val="none" w:sz="0" w:space="0" w:color="auto"/>
          </w:divBdr>
        </w:div>
        <w:div w:id="1031153406">
          <w:marLeft w:val="480"/>
          <w:marRight w:val="0"/>
          <w:marTop w:val="0"/>
          <w:marBottom w:val="0"/>
          <w:divBdr>
            <w:top w:val="none" w:sz="0" w:space="0" w:color="auto"/>
            <w:left w:val="none" w:sz="0" w:space="0" w:color="auto"/>
            <w:bottom w:val="none" w:sz="0" w:space="0" w:color="auto"/>
            <w:right w:val="none" w:sz="0" w:space="0" w:color="auto"/>
          </w:divBdr>
        </w:div>
        <w:div w:id="1661959736">
          <w:marLeft w:val="480"/>
          <w:marRight w:val="0"/>
          <w:marTop w:val="0"/>
          <w:marBottom w:val="0"/>
          <w:divBdr>
            <w:top w:val="none" w:sz="0" w:space="0" w:color="auto"/>
            <w:left w:val="none" w:sz="0" w:space="0" w:color="auto"/>
            <w:bottom w:val="none" w:sz="0" w:space="0" w:color="auto"/>
            <w:right w:val="none" w:sz="0" w:space="0" w:color="auto"/>
          </w:divBdr>
        </w:div>
        <w:div w:id="1179779804">
          <w:marLeft w:val="480"/>
          <w:marRight w:val="0"/>
          <w:marTop w:val="0"/>
          <w:marBottom w:val="0"/>
          <w:divBdr>
            <w:top w:val="none" w:sz="0" w:space="0" w:color="auto"/>
            <w:left w:val="none" w:sz="0" w:space="0" w:color="auto"/>
            <w:bottom w:val="none" w:sz="0" w:space="0" w:color="auto"/>
            <w:right w:val="none" w:sz="0" w:space="0" w:color="auto"/>
          </w:divBdr>
        </w:div>
        <w:div w:id="900016448">
          <w:marLeft w:val="480"/>
          <w:marRight w:val="0"/>
          <w:marTop w:val="0"/>
          <w:marBottom w:val="0"/>
          <w:divBdr>
            <w:top w:val="none" w:sz="0" w:space="0" w:color="auto"/>
            <w:left w:val="none" w:sz="0" w:space="0" w:color="auto"/>
            <w:bottom w:val="none" w:sz="0" w:space="0" w:color="auto"/>
            <w:right w:val="none" w:sz="0" w:space="0" w:color="auto"/>
          </w:divBdr>
        </w:div>
        <w:div w:id="79107015">
          <w:marLeft w:val="480"/>
          <w:marRight w:val="0"/>
          <w:marTop w:val="0"/>
          <w:marBottom w:val="0"/>
          <w:divBdr>
            <w:top w:val="none" w:sz="0" w:space="0" w:color="auto"/>
            <w:left w:val="none" w:sz="0" w:space="0" w:color="auto"/>
            <w:bottom w:val="none" w:sz="0" w:space="0" w:color="auto"/>
            <w:right w:val="none" w:sz="0" w:space="0" w:color="auto"/>
          </w:divBdr>
        </w:div>
        <w:div w:id="969551745">
          <w:marLeft w:val="480"/>
          <w:marRight w:val="0"/>
          <w:marTop w:val="0"/>
          <w:marBottom w:val="0"/>
          <w:divBdr>
            <w:top w:val="none" w:sz="0" w:space="0" w:color="auto"/>
            <w:left w:val="none" w:sz="0" w:space="0" w:color="auto"/>
            <w:bottom w:val="none" w:sz="0" w:space="0" w:color="auto"/>
            <w:right w:val="none" w:sz="0" w:space="0" w:color="auto"/>
          </w:divBdr>
        </w:div>
        <w:div w:id="52849391">
          <w:marLeft w:val="480"/>
          <w:marRight w:val="0"/>
          <w:marTop w:val="0"/>
          <w:marBottom w:val="0"/>
          <w:divBdr>
            <w:top w:val="none" w:sz="0" w:space="0" w:color="auto"/>
            <w:left w:val="none" w:sz="0" w:space="0" w:color="auto"/>
            <w:bottom w:val="none" w:sz="0" w:space="0" w:color="auto"/>
            <w:right w:val="none" w:sz="0" w:space="0" w:color="auto"/>
          </w:divBdr>
        </w:div>
        <w:div w:id="168716296">
          <w:marLeft w:val="480"/>
          <w:marRight w:val="0"/>
          <w:marTop w:val="0"/>
          <w:marBottom w:val="0"/>
          <w:divBdr>
            <w:top w:val="none" w:sz="0" w:space="0" w:color="auto"/>
            <w:left w:val="none" w:sz="0" w:space="0" w:color="auto"/>
            <w:bottom w:val="none" w:sz="0" w:space="0" w:color="auto"/>
            <w:right w:val="none" w:sz="0" w:space="0" w:color="auto"/>
          </w:divBdr>
        </w:div>
        <w:div w:id="572659754">
          <w:marLeft w:val="480"/>
          <w:marRight w:val="0"/>
          <w:marTop w:val="0"/>
          <w:marBottom w:val="0"/>
          <w:divBdr>
            <w:top w:val="none" w:sz="0" w:space="0" w:color="auto"/>
            <w:left w:val="none" w:sz="0" w:space="0" w:color="auto"/>
            <w:bottom w:val="none" w:sz="0" w:space="0" w:color="auto"/>
            <w:right w:val="none" w:sz="0" w:space="0" w:color="auto"/>
          </w:divBdr>
        </w:div>
        <w:div w:id="396707052">
          <w:marLeft w:val="480"/>
          <w:marRight w:val="0"/>
          <w:marTop w:val="0"/>
          <w:marBottom w:val="0"/>
          <w:divBdr>
            <w:top w:val="none" w:sz="0" w:space="0" w:color="auto"/>
            <w:left w:val="none" w:sz="0" w:space="0" w:color="auto"/>
            <w:bottom w:val="none" w:sz="0" w:space="0" w:color="auto"/>
            <w:right w:val="none" w:sz="0" w:space="0" w:color="auto"/>
          </w:divBdr>
        </w:div>
        <w:div w:id="490220564">
          <w:marLeft w:val="480"/>
          <w:marRight w:val="0"/>
          <w:marTop w:val="0"/>
          <w:marBottom w:val="0"/>
          <w:divBdr>
            <w:top w:val="none" w:sz="0" w:space="0" w:color="auto"/>
            <w:left w:val="none" w:sz="0" w:space="0" w:color="auto"/>
            <w:bottom w:val="none" w:sz="0" w:space="0" w:color="auto"/>
            <w:right w:val="none" w:sz="0" w:space="0" w:color="auto"/>
          </w:divBdr>
        </w:div>
        <w:div w:id="518392871">
          <w:marLeft w:val="480"/>
          <w:marRight w:val="0"/>
          <w:marTop w:val="0"/>
          <w:marBottom w:val="0"/>
          <w:divBdr>
            <w:top w:val="none" w:sz="0" w:space="0" w:color="auto"/>
            <w:left w:val="none" w:sz="0" w:space="0" w:color="auto"/>
            <w:bottom w:val="none" w:sz="0" w:space="0" w:color="auto"/>
            <w:right w:val="none" w:sz="0" w:space="0" w:color="auto"/>
          </w:divBdr>
        </w:div>
        <w:div w:id="1069503546">
          <w:marLeft w:val="480"/>
          <w:marRight w:val="0"/>
          <w:marTop w:val="0"/>
          <w:marBottom w:val="0"/>
          <w:divBdr>
            <w:top w:val="none" w:sz="0" w:space="0" w:color="auto"/>
            <w:left w:val="none" w:sz="0" w:space="0" w:color="auto"/>
            <w:bottom w:val="none" w:sz="0" w:space="0" w:color="auto"/>
            <w:right w:val="none" w:sz="0" w:space="0" w:color="auto"/>
          </w:divBdr>
        </w:div>
        <w:div w:id="1627538224">
          <w:marLeft w:val="480"/>
          <w:marRight w:val="0"/>
          <w:marTop w:val="0"/>
          <w:marBottom w:val="0"/>
          <w:divBdr>
            <w:top w:val="none" w:sz="0" w:space="0" w:color="auto"/>
            <w:left w:val="none" w:sz="0" w:space="0" w:color="auto"/>
            <w:bottom w:val="none" w:sz="0" w:space="0" w:color="auto"/>
            <w:right w:val="none" w:sz="0" w:space="0" w:color="auto"/>
          </w:divBdr>
        </w:div>
        <w:div w:id="686715816">
          <w:marLeft w:val="480"/>
          <w:marRight w:val="0"/>
          <w:marTop w:val="0"/>
          <w:marBottom w:val="0"/>
          <w:divBdr>
            <w:top w:val="none" w:sz="0" w:space="0" w:color="auto"/>
            <w:left w:val="none" w:sz="0" w:space="0" w:color="auto"/>
            <w:bottom w:val="none" w:sz="0" w:space="0" w:color="auto"/>
            <w:right w:val="none" w:sz="0" w:space="0" w:color="auto"/>
          </w:divBdr>
        </w:div>
        <w:div w:id="710039665">
          <w:marLeft w:val="480"/>
          <w:marRight w:val="0"/>
          <w:marTop w:val="0"/>
          <w:marBottom w:val="0"/>
          <w:divBdr>
            <w:top w:val="none" w:sz="0" w:space="0" w:color="auto"/>
            <w:left w:val="none" w:sz="0" w:space="0" w:color="auto"/>
            <w:bottom w:val="none" w:sz="0" w:space="0" w:color="auto"/>
            <w:right w:val="none" w:sz="0" w:space="0" w:color="auto"/>
          </w:divBdr>
        </w:div>
        <w:div w:id="2112503742">
          <w:marLeft w:val="480"/>
          <w:marRight w:val="0"/>
          <w:marTop w:val="0"/>
          <w:marBottom w:val="0"/>
          <w:divBdr>
            <w:top w:val="none" w:sz="0" w:space="0" w:color="auto"/>
            <w:left w:val="none" w:sz="0" w:space="0" w:color="auto"/>
            <w:bottom w:val="none" w:sz="0" w:space="0" w:color="auto"/>
            <w:right w:val="none" w:sz="0" w:space="0" w:color="auto"/>
          </w:divBdr>
        </w:div>
        <w:div w:id="1730300347">
          <w:marLeft w:val="480"/>
          <w:marRight w:val="0"/>
          <w:marTop w:val="0"/>
          <w:marBottom w:val="0"/>
          <w:divBdr>
            <w:top w:val="none" w:sz="0" w:space="0" w:color="auto"/>
            <w:left w:val="none" w:sz="0" w:space="0" w:color="auto"/>
            <w:bottom w:val="none" w:sz="0" w:space="0" w:color="auto"/>
            <w:right w:val="none" w:sz="0" w:space="0" w:color="auto"/>
          </w:divBdr>
        </w:div>
        <w:div w:id="444496124">
          <w:marLeft w:val="480"/>
          <w:marRight w:val="0"/>
          <w:marTop w:val="0"/>
          <w:marBottom w:val="0"/>
          <w:divBdr>
            <w:top w:val="none" w:sz="0" w:space="0" w:color="auto"/>
            <w:left w:val="none" w:sz="0" w:space="0" w:color="auto"/>
            <w:bottom w:val="none" w:sz="0" w:space="0" w:color="auto"/>
            <w:right w:val="none" w:sz="0" w:space="0" w:color="auto"/>
          </w:divBdr>
        </w:div>
        <w:div w:id="2011524814">
          <w:marLeft w:val="480"/>
          <w:marRight w:val="0"/>
          <w:marTop w:val="0"/>
          <w:marBottom w:val="0"/>
          <w:divBdr>
            <w:top w:val="none" w:sz="0" w:space="0" w:color="auto"/>
            <w:left w:val="none" w:sz="0" w:space="0" w:color="auto"/>
            <w:bottom w:val="none" w:sz="0" w:space="0" w:color="auto"/>
            <w:right w:val="none" w:sz="0" w:space="0" w:color="auto"/>
          </w:divBdr>
        </w:div>
        <w:div w:id="1949850215">
          <w:marLeft w:val="480"/>
          <w:marRight w:val="0"/>
          <w:marTop w:val="0"/>
          <w:marBottom w:val="0"/>
          <w:divBdr>
            <w:top w:val="none" w:sz="0" w:space="0" w:color="auto"/>
            <w:left w:val="none" w:sz="0" w:space="0" w:color="auto"/>
            <w:bottom w:val="none" w:sz="0" w:space="0" w:color="auto"/>
            <w:right w:val="none" w:sz="0" w:space="0" w:color="auto"/>
          </w:divBdr>
        </w:div>
        <w:div w:id="859704251">
          <w:marLeft w:val="480"/>
          <w:marRight w:val="0"/>
          <w:marTop w:val="0"/>
          <w:marBottom w:val="0"/>
          <w:divBdr>
            <w:top w:val="none" w:sz="0" w:space="0" w:color="auto"/>
            <w:left w:val="none" w:sz="0" w:space="0" w:color="auto"/>
            <w:bottom w:val="none" w:sz="0" w:space="0" w:color="auto"/>
            <w:right w:val="none" w:sz="0" w:space="0" w:color="auto"/>
          </w:divBdr>
        </w:div>
        <w:div w:id="383454105">
          <w:marLeft w:val="480"/>
          <w:marRight w:val="0"/>
          <w:marTop w:val="0"/>
          <w:marBottom w:val="0"/>
          <w:divBdr>
            <w:top w:val="none" w:sz="0" w:space="0" w:color="auto"/>
            <w:left w:val="none" w:sz="0" w:space="0" w:color="auto"/>
            <w:bottom w:val="none" w:sz="0" w:space="0" w:color="auto"/>
            <w:right w:val="none" w:sz="0" w:space="0" w:color="auto"/>
          </w:divBdr>
        </w:div>
        <w:div w:id="1812013535">
          <w:marLeft w:val="480"/>
          <w:marRight w:val="0"/>
          <w:marTop w:val="0"/>
          <w:marBottom w:val="0"/>
          <w:divBdr>
            <w:top w:val="none" w:sz="0" w:space="0" w:color="auto"/>
            <w:left w:val="none" w:sz="0" w:space="0" w:color="auto"/>
            <w:bottom w:val="none" w:sz="0" w:space="0" w:color="auto"/>
            <w:right w:val="none" w:sz="0" w:space="0" w:color="auto"/>
          </w:divBdr>
        </w:div>
        <w:div w:id="172035054">
          <w:marLeft w:val="480"/>
          <w:marRight w:val="0"/>
          <w:marTop w:val="0"/>
          <w:marBottom w:val="0"/>
          <w:divBdr>
            <w:top w:val="none" w:sz="0" w:space="0" w:color="auto"/>
            <w:left w:val="none" w:sz="0" w:space="0" w:color="auto"/>
            <w:bottom w:val="none" w:sz="0" w:space="0" w:color="auto"/>
            <w:right w:val="none" w:sz="0" w:space="0" w:color="auto"/>
          </w:divBdr>
        </w:div>
        <w:div w:id="685250534">
          <w:marLeft w:val="480"/>
          <w:marRight w:val="0"/>
          <w:marTop w:val="0"/>
          <w:marBottom w:val="0"/>
          <w:divBdr>
            <w:top w:val="none" w:sz="0" w:space="0" w:color="auto"/>
            <w:left w:val="none" w:sz="0" w:space="0" w:color="auto"/>
            <w:bottom w:val="none" w:sz="0" w:space="0" w:color="auto"/>
            <w:right w:val="none" w:sz="0" w:space="0" w:color="auto"/>
          </w:divBdr>
        </w:div>
        <w:div w:id="1569075626">
          <w:marLeft w:val="480"/>
          <w:marRight w:val="0"/>
          <w:marTop w:val="0"/>
          <w:marBottom w:val="0"/>
          <w:divBdr>
            <w:top w:val="none" w:sz="0" w:space="0" w:color="auto"/>
            <w:left w:val="none" w:sz="0" w:space="0" w:color="auto"/>
            <w:bottom w:val="none" w:sz="0" w:space="0" w:color="auto"/>
            <w:right w:val="none" w:sz="0" w:space="0" w:color="auto"/>
          </w:divBdr>
        </w:div>
        <w:div w:id="1302465378">
          <w:marLeft w:val="480"/>
          <w:marRight w:val="0"/>
          <w:marTop w:val="0"/>
          <w:marBottom w:val="0"/>
          <w:divBdr>
            <w:top w:val="none" w:sz="0" w:space="0" w:color="auto"/>
            <w:left w:val="none" w:sz="0" w:space="0" w:color="auto"/>
            <w:bottom w:val="none" w:sz="0" w:space="0" w:color="auto"/>
            <w:right w:val="none" w:sz="0" w:space="0" w:color="auto"/>
          </w:divBdr>
        </w:div>
        <w:div w:id="880095813">
          <w:marLeft w:val="480"/>
          <w:marRight w:val="0"/>
          <w:marTop w:val="0"/>
          <w:marBottom w:val="0"/>
          <w:divBdr>
            <w:top w:val="none" w:sz="0" w:space="0" w:color="auto"/>
            <w:left w:val="none" w:sz="0" w:space="0" w:color="auto"/>
            <w:bottom w:val="none" w:sz="0" w:space="0" w:color="auto"/>
            <w:right w:val="none" w:sz="0" w:space="0" w:color="auto"/>
          </w:divBdr>
        </w:div>
      </w:divsChild>
    </w:div>
    <w:div w:id="434517082">
      <w:bodyDiv w:val="1"/>
      <w:marLeft w:val="0"/>
      <w:marRight w:val="0"/>
      <w:marTop w:val="0"/>
      <w:marBottom w:val="0"/>
      <w:divBdr>
        <w:top w:val="none" w:sz="0" w:space="0" w:color="auto"/>
        <w:left w:val="none" w:sz="0" w:space="0" w:color="auto"/>
        <w:bottom w:val="none" w:sz="0" w:space="0" w:color="auto"/>
        <w:right w:val="none" w:sz="0" w:space="0" w:color="auto"/>
      </w:divBdr>
    </w:div>
    <w:div w:id="441650911">
      <w:bodyDiv w:val="1"/>
      <w:marLeft w:val="0"/>
      <w:marRight w:val="0"/>
      <w:marTop w:val="0"/>
      <w:marBottom w:val="0"/>
      <w:divBdr>
        <w:top w:val="none" w:sz="0" w:space="0" w:color="auto"/>
        <w:left w:val="none" w:sz="0" w:space="0" w:color="auto"/>
        <w:bottom w:val="none" w:sz="0" w:space="0" w:color="auto"/>
        <w:right w:val="none" w:sz="0" w:space="0" w:color="auto"/>
      </w:divBdr>
    </w:div>
    <w:div w:id="445544787">
      <w:bodyDiv w:val="1"/>
      <w:marLeft w:val="0"/>
      <w:marRight w:val="0"/>
      <w:marTop w:val="0"/>
      <w:marBottom w:val="0"/>
      <w:divBdr>
        <w:top w:val="none" w:sz="0" w:space="0" w:color="auto"/>
        <w:left w:val="none" w:sz="0" w:space="0" w:color="auto"/>
        <w:bottom w:val="none" w:sz="0" w:space="0" w:color="auto"/>
        <w:right w:val="none" w:sz="0" w:space="0" w:color="auto"/>
      </w:divBdr>
    </w:div>
    <w:div w:id="459036449">
      <w:bodyDiv w:val="1"/>
      <w:marLeft w:val="0"/>
      <w:marRight w:val="0"/>
      <w:marTop w:val="0"/>
      <w:marBottom w:val="0"/>
      <w:divBdr>
        <w:top w:val="none" w:sz="0" w:space="0" w:color="auto"/>
        <w:left w:val="none" w:sz="0" w:space="0" w:color="auto"/>
        <w:bottom w:val="none" w:sz="0" w:space="0" w:color="auto"/>
        <w:right w:val="none" w:sz="0" w:space="0" w:color="auto"/>
      </w:divBdr>
    </w:div>
    <w:div w:id="459154972">
      <w:bodyDiv w:val="1"/>
      <w:marLeft w:val="0"/>
      <w:marRight w:val="0"/>
      <w:marTop w:val="0"/>
      <w:marBottom w:val="0"/>
      <w:divBdr>
        <w:top w:val="none" w:sz="0" w:space="0" w:color="auto"/>
        <w:left w:val="none" w:sz="0" w:space="0" w:color="auto"/>
        <w:bottom w:val="none" w:sz="0" w:space="0" w:color="auto"/>
        <w:right w:val="none" w:sz="0" w:space="0" w:color="auto"/>
      </w:divBdr>
    </w:div>
    <w:div w:id="460348552">
      <w:bodyDiv w:val="1"/>
      <w:marLeft w:val="0"/>
      <w:marRight w:val="0"/>
      <w:marTop w:val="0"/>
      <w:marBottom w:val="0"/>
      <w:divBdr>
        <w:top w:val="none" w:sz="0" w:space="0" w:color="auto"/>
        <w:left w:val="none" w:sz="0" w:space="0" w:color="auto"/>
        <w:bottom w:val="none" w:sz="0" w:space="0" w:color="auto"/>
        <w:right w:val="none" w:sz="0" w:space="0" w:color="auto"/>
      </w:divBdr>
      <w:divsChild>
        <w:div w:id="1482232418">
          <w:marLeft w:val="480"/>
          <w:marRight w:val="0"/>
          <w:marTop w:val="0"/>
          <w:marBottom w:val="0"/>
          <w:divBdr>
            <w:top w:val="none" w:sz="0" w:space="0" w:color="auto"/>
            <w:left w:val="none" w:sz="0" w:space="0" w:color="auto"/>
            <w:bottom w:val="none" w:sz="0" w:space="0" w:color="auto"/>
            <w:right w:val="none" w:sz="0" w:space="0" w:color="auto"/>
          </w:divBdr>
        </w:div>
        <w:div w:id="1251625787">
          <w:marLeft w:val="480"/>
          <w:marRight w:val="0"/>
          <w:marTop w:val="0"/>
          <w:marBottom w:val="0"/>
          <w:divBdr>
            <w:top w:val="none" w:sz="0" w:space="0" w:color="auto"/>
            <w:left w:val="none" w:sz="0" w:space="0" w:color="auto"/>
            <w:bottom w:val="none" w:sz="0" w:space="0" w:color="auto"/>
            <w:right w:val="none" w:sz="0" w:space="0" w:color="auto"/>
          </w:divBdr>
        </w:div>
        <w:div w:id="897009206">
          <w:marLeft w:val="480"/>
          <w:marRight w:val="0"/>
          <w:marTop w:val="0"/>
          <w:marBottom w:val="0"/>
          <w:divBdr>
            <w:top w:val="none" w:sz="0" w:space="0" w:color="auto"/>
            <w:left w:val="none" w:sz="0" w:space="0" w:color="auto"/>
            <w:bottom w:val="none" w:sz="0" w:space="0" w:color="auto"/>
            <w:right w:val="none" w:sz="0" w:space="0" w:color="auto"/>
          </w:divBdr>
        </w:div>
        <w:div w:id="391664156">
          <w:marLeft w:val="480"/>
          <w:marRight w:val="0"/>
          <w:marTop w:val="0"/>
          <w:marBottom w:val="0"/>
          <w:divBdr>
            <w:top w:val="none" w:sz="0" w:space="0" w:color="auto"/>
            <w:left w:val="none" w:sz="0" w:space="0" w:color="auto"/>
            <w:bottom w:val="none" w:sz="0" w:space="0" w:color="auto"/>
            <w:right w:val="none" w:sz="0" w:space="0" w:color="auto"/>
          </w:divBdr>
        </w:div>
        <w:div w:id="521553124">
          <w:marLeft w:val="480"/>
          <w:marRight w:val="0"/>
          <w:marTop w:val="0"/>
          <w:marBottom w:val="0"/>
          <w:divBdr>
            <w:top w:val="none" w:sz="0" w:space="0" w:color="auto"/>
            <w:left w:val="none" w:sz="0" w:space="0" w:color="auto"/>
            <w:bottom w:val="none" w:sz="0" w:space="0" w:color="auto"/>
            <w:right w:val="none" w:sz="0" w:space="0" w:color="auto"/>
          </w:divBdr>
        </w:div>
        <w:div w:id="123430277">
          <w:marLeft w:val="480"/>
          <w:marRight w:val="0"/>
          <w:marTop w:val="0"/>
          <w:marBottom w:val="0"/>
          <w:divBdr>
            <w:top w:val="none" w:sz="0" w:space="0" w:color="auto"/>
            <w:left w:val="none" w:sz="0" w:space="0" w:color="auto"/>
            <w:bottom w:val="none" w:sz="0" w:space="0" w:color="auto"/>
            <w:right w:val="none" w:sz="0" w:space="0" w:color="auto"/>
          </w:divBdr>
        </w:div>
        <w:div w:id="1478454397">
          <w:marLeft w:val="480"/>
          <w:marRight w:val="0"/>
          <w:marTop w:val="0"/>
          <w:marBottom w:val="0"/>
          <w:divBdr>
            <w:top w:val="none" w:sz="0" w:space="0" w:color="auto"/>
            <w:left w:val="none" w:sz="0" w:space="0" w:color="auto"/>
            <w:bottom w:val="none" w:sz="0" w:space="0" w:color="auto"/>
            <w:right w:val="none" w:sz="0" w:space="0" w:color="auto"/>
          </w:divBdr>
        </w:div>
      </w:divsChild>
    </w:div>
    <w:div w:id="461118502">
      <w:bodyDiv w:val="1"/>
      <w:marLeft w:val="0"/>
      <w:marRight w:val="0"/>
      <w:marTop w:val="0"/>
      <w:marBottom w:val="0"/>
      <w:divBdr>
        <w:top w:val="none" w:sz="0" w:space="0" w:color="auto"/>
        <w:left w:val="none" w:sz="0" w:space="0" w:color="auto"/>
        <w:bottom w:val="none" w:sz="0" w:space="0" w:color="auto"/>
        <w:right w:val="none" w:sz="0" w:space="0" w:color="auto"/>
      </w:divBdr>
      <w:divsChild>
        <w:div w:id="215166916">
          <w:marLeft w:val="480"/>
          <w:marRight w:val="0"/>
          <w:marTop w:val="0"/>
          <w:marBottom w:val="0"/>
          <w:divBdr>
            <w:top w:val="none" w:sz="0" w:space="0" w:color="auto"/>
            <w:left w:val="none" w:sz="0" w:space="0" w:color="auto"/>
            <w:bottom w:val="none" w:sz="0" w:space="0" w:color="auto"/>
            <w:right w:val="none" w:sz="0" w:space="0" w:color="auto"/>
          </w:divBdr>
        </w:div>
        <w:div w:id="2066679895">
          <w:marLeft w:val="480"/>
          <w:marRight w:val="0"/>
          <w:marTop w:val="0"/>
          <w:marBottom w:val="0"/>
          <w:divBdr>
            <w:top w:val="none" w:sz="0" w:space="0" w:color="auto"/>
            <w:left w:val="none" w:sz="0" w:space="0" w:color="auto"/>
            <w:bottom w:val="none" w:sz="0" w:space="0" w:color="auto"/>
            <w:right w:val="none" w:sz="0" w:space="0" w:color="auto"/>
          </w:divBdr>
        </w:div>
        <w:div w:id="1805075504">
          <w:marLeft w:val="480"/>
          <w:marRight w:val="0"/>
          <w:marTop w:val="0"/>
          <w:marBottom w:val="0"/>
          <w:divBdr>
            <w:top w:val="none" w:sz="0" w:space="0" w:color="auto"/>
            <w:left w:val="none" w:sz="0" w:space="0" w:color="auto"/>
            <w:bottom w:val="none" w:sz="0" w:space="0" w:color="auto"/>
            <w:right w:val="none" w:sz="0" w:space="0" w:color="auto"/>
          </w:divBdr>
        </w:div>
        <w:div w:id="205066444">
          <w:marLeft w:val="480"/>
          <w:marRight w:val="0"/>
          <w:marTop w:val="0"/>
          <w:marBottom w:val="0"/>
          <w:divBdr>
            <w:top w:val="none" w:sz="0" w:space="0" w:color="auto"/>
            <w:left w:val="none" w:sz="0" w:space="0" w:color="auto"/>
            <w:bottom w:val="none" w:sz="0" w:space="0" w:color="auto"/>
            <w:right w:val="none" w:sz="0" w:space="0" w:color="auto"/>
          </w:divBdr>
        </w:div>
        <w:div w:id="1807818077">
          <w:marLeft w:val="480"/>
          <w:marRight w:val="0"/>
          <w:marTop w:val="0"/>
          <w:marBottom w:val="0"/>
          <w:divBdr>
            <w:top w:val="none" w:sz="0" w:space="0" w:color="auto"/>
            <w:left w:val="none" w:sz="0" w:space="0" w:color="auto"/>
            <w:bottom w:val="none" w:sz="0" w:space="0" w:color="auto"/>
            <w:right w:val="none" w:sz="0" w:space="0" w:color="auto"/>
          </w:divBdr>
        </w:div>
        <w:div w:id="2103451360">
          <w:marLeft w:val="480"/>
          <w:marRight w:val="0"/>
          <w:marTop w:val="0"/>
          <w:marBottom w:val="0"/>
          <w:divBdr>
            <w:top w:val="none" w:sz="0" w:space="0" w:color="auto"/>
            <w:left w:val="none" w:sz="0" w:space="0" w:color="auto"/>
            <w:bottom w:val="none" w:sz="0" w:space="0" w:color="auto"/>
            <w:right w:val="none" w:sz="0" w:space="0" w:color="auto"/>
          </w:divBdr>
        </w:div>
        <w:div w:id="31615825">
          <w:marLeft w:val="480"/>
          <w:marRight w:val="0"/>
          <w:marTop w:val="0"/>
          <w:marBottom w:val="0"/>
          <w:divBdr>
            <w:top w:val="none" w:sz="0" w:space="0" w:color="auto"/>
            <w:left w:val="none" w:sz="0" w:space="0" w:color="auto"/>
            <w:bottom w:val="none" w:sz="0" w:space="0" w:color="auto"/>
            <w:right w:val="none" w:sz="0" w:space="0" w:color="auto"/>
          </w:divBdr>
        </w:div>
        <w:div w:id="977686739">
          <w:marLeft w:val="480"/>
          <w:marRight w:val="0"/>
          <w:marTop w:val="0"/>
          <w:marBottom w:val="0"/>
          <w:divBdr>
            <w:top w:val="none" w:sz="0" w:space="0" w:color="auto"/>
            <w:left w:val="none" w:sz="0" w:space="0" w:color="auto"/>
            <w:bottom w:val="none" w:sz="0" w:space="0" w:color="auto"/>
            <w:right w:val="none" w:sz="0" w:space="0" w:color="auto"/>
          </w:divBdr>
        </w:div>
        <w:div w:id="1358852504">
          <w:marLeft w:val="480"/>
          <w:marRight w:val="0"/>
          <w:marTop w:val="0"/>
          <w:marBottom w:val="0"/>
          <w:divBdr>
            <w:top w:val="none" w:sz="0" w:space="0" w:color="auto"/>
            <w:left w:val="none" w:sz="0" w:space="0" w:color="auto"/>
            <w:bottom w:val="none" w:sz="0" w:space="0" w:color="auto"/>
            <w:right w:val="none" w:sz="0" w:space="0" w:color="auto"/>
          </w:divBdr>
        </w:div>
        <w:div w:id="98335422">
          <w:marLeft w:val="480"/>
          <w:marRight w:val="0"/>
          <w:marTop w:val="0"/>
          <w:marBottom w:val="0"/>
          <w:divBdr>
            <w:top w:val="none" w:sz="0" w:space="0" w:color="auto"/>
            <w:left w:val="none" w:sz="0" w:space="0" w:color="auto"/>
            <w:bottom w:val="none" w:sz="0" w:space="0" w:color="auto"/>
            <w:right w:val="none" w:sz="0" w:space="0" w:color="auto"/>
          </w:divBdr>
        </w:div>
        <w:div w:id="1733389272">
          <w:marLeft w:val="480"/>
          <w:marRight w:val="0"/>
          <w:marTop w:val="0"/>
          <w:marBottom w:val="0"/>
          <w:divBdr>
            <w:top w:val="none" w:sz="0" w:space="0" w:color="auto"/>
            <w:left w:val="none" w:sz="0" w:space="0" w:color="auto"/>
            <w:bottom w:val="none" w:sz="0" w:space="0" w:color="auto"/>
            <w:right w:val="none" w:sz="0" w:space="0" w:color="auto"/>
          </w:divBdr>
        </w:div>
        <w:div w:id="1733432414">
          <w:marLeft w:val="480"/>
          <w:marRight w:val="0"/>
          <w:marTop w:val="0"/>
          <w:marBottom w:val="0"/>
          <w:divBdr>
            <w:top w:val="none" w:sz="0" w:space="0" w:color="auto"/>
            <w:left w:val="none" w:sz="0" w:space="0" w:color="auto"/>
            <w:bottom w:val="none" w:sz="0" w:space="0" w:color="auto"/>
            <w:right w:val="none" w:sz="0" w:space="0" w:color="auto"/>
          </w:divBdr>
        </w:div>
        <w:div w:id="1875539308">
          <w:marLeft w:val="480"/>
          <w:marRight w:val="0"/>
          <w:marTop w:val="0"/>
          <w:marBottom w:val="0"/>
          <w:divBdr>
            <w:top w:val="none" w:sz="0" w:space="0" w:color="auto"/>
            <w:left w:val="none" w:sz="0" w:space="0" w:color="auto"/>
            <w:bottom w:val="none" w:sz="0" w:space="0" w:color="auto"/>
            <w:right w:val="none" w:sz="0" w:space="0" w:color="auto"/>
          </w:divBdr>
        </w:div>
        <w:div w:id="1760105065">
          <w:marLeft w:val="480"/>
          <w:marRight w:val="0"/>
          <w:marTop w:val="0"/>
          <w:marBottom w:val="0"/>
          <w:divBdr>
            <w:top w:val="none" w:sz="0" w:space="0" w:color="auto"/>
            <w:left w:val="none" w:sz="0" w:space="0" w:color="auto"/>
            <w:bottom w:val="none" w:sz="0" w:space="0" w:color="auto"/>
            <w:right w:val="none" w:sz="0" w:space="0" w:color="auto"/>
          </w:divBdr>
        </w:div>
        <w:div w:id="1516774260">
          <w:marLeft w:val="480"/>
          <w:marRight w:val="0"/>
          <w:marTop w:val="0"/>
          <w:marBottom w:val="0"/>
          <w:divBdr>
            <w:top w:val="none" w:sz="0" w:space="0" w:color="auto"/>
            <w:left w:val="none" w:sz="0" w:space="0" w:color="auto"/>
            <w:bottom w:val="none" w:sz="0" w:space="0" w:color="auto"/>
            <w:right w:val="none" w:sz="0" w:space="0" w:color="auto"/>
          </w:divBdr>
        </w:div>
        <w:div w:id="785738489">
          <w:marLeft w:val="480"/>
          <w:marRight w:val="0"/>
          <w:marTop w:val="0"/>
          <w:marBottom w:val="0"/>
          <w:divBdr>
            <w:top w:val="none" w:sz="0" w:space="0" w:color="auto"/>
            <w:left w:val="none" w:sz="0" w:space="0" w:color="auto"/>
            <w:bottom w:val="none" w:sz="0" w:space="0" w:color="auto"/>
            <w:right w:val="none" w:sz="0" w:space="0" w:color="auto"/>
          </w:divBdr>
        </w:div>
        <w:div w:id="146285929">
          <w:marLeft w:val="480"/>
          <w:marRight w:val="0"/>
          <w:marTop w:val="0"/>
          <w:marBottom w:val="0"/>
          <w:divBdr>
            <w:top w:val="none" w:sz="0" w:space="0" w:color="auto"/>
            <w:left w:val="none" w:sz="0" w:space="0" w:color="auto"/>
            <w:bottom w:val="none" w:sz="0" w:space="0" w:color="auto"/>
            <w:right w:val="none" w:sz="0" w:space="0" w:color="auto"/>
          </w:divBdr>
        </w:div>
        <w:div w:id="893584771">
          <w:marLeft w:val="480"/>
          <w:marRight w:val="0"/>
          <w:marTop w:val="0"/>
          <w:marBottom w:val="0"/>
          <w:divBdr>
            <w:top w:val="none" w:sz="0" w:space="0" w:color="auto"/>
            <w:left w:val="none" w:sz="0" w:space="0" w:color="auto"/>
            <w:bottom w:val="none" w:sz="0" w:space="0" w:color="auto"/>
            <w:right w:val="none" w:sz="0" w:space="0" w:color="auto"/>
          </w:divBdr>
        </w:div>
        <w:div w:id="59601516">
          <w:marLeft w:val="480"/>
          <w:marRight w:val="0"/>
          <w:marTop w:val="0"/>
          <w:marBottom w:val="0"/>
          <w:divBdr>
            <w:top w:val="none" w:sz="0" w:space="0" w:color="auto"/>
            <w:left w:val="none" w:sz="0" w:space="0" w:color="auto"/>
            <w:bottom w:val="none" w:sz="0" w:space="0" w:color="auto"/>
            <w:right w:val="none" w:sz="0" w:space="0" w:color="auto"/>
          </w:divBdr>
        </w:div>
        <w:div w:id="1412779339">
          <w:marLeft w:val="480"/>
          <w:marRight w:val="0"/>
          <w:marTop w:val="0"/>
          <w:marBottom w:val="0"/>
          <w:divBdr>
            <w:top w:val="none" w:sz="0" w:space="0" w:color="auto"/>
            <w:left w:val="none" w:sz="0" w:space="0" w:color="auto"/>
            <w:bottom w:val="none" w:sz="0" w:space="0" w:color="auto"/>
            <w:right w:val="none" w:sz="0" w:space="0" w:color="auto"/>
          </w:divBdr>
        </w:div>
        <w:div w:id="1467357567">
          <w:marLeft w:val="480"/>
          <w:marRight w:val="0"/>
          <w:marTop w:val="0"/>
          <w:marBottom w:val="0"/>
          <w:divBdr>
            <w:top w:val="none" w:sz="0" w:space="0" w:color="auto"/>
            <w:left w:val="none" w:sz="0" w:space="0" w:color="auto"/>
            <w:bottom w:val="none" w:sz="0" w:space="0" w:color="auto"/>
            <w:right w:val="none" w:sz="0" w:space="0" w:color="auto"/>
          </w:divBdr>
        </w:div>
      </w:divsChild>
    </w:div>
    <w:div w:id="463036393">
      <w:bodyDiv w:val="1"/>
      <w:marLeft w:val="0"/>
      <w:marRight w:val="0"/>
      <w:marTop w:val="0"/>
      <w:marBottom w:val="0"/>
      <w:divBdr>
        <w:top w:val="none" w:sz="0" w:space="0" w:color="auto"/>
        <w:left w:val="none" w:sz="0" w:space="0" w:color="auto"/>
        <w:bottom w:val="none" w:sz="0" w:space="0" w:color="auto"/>
        <w:right w:val="none" w:sz="0" w:space="0" w:color="auto"/>
      </w:divBdr>
    </w:div>
    <w:div w:id="465969724">
      <w:bodyDiv w:val="1"/>
      <w:marLeft w:val="0"/>
      <w:marRight w:val="0"/>
      <w:marTop w:val="0"/>
      <w:marBottom w:val="0"/>
      <w:divBdr>
        <w:top w:val="none" w:sz="0" w:space="0" w:color="auto"/>
        <w:left w:val="none" w:sz="0" w:space="0" w:color="auto"/>
        <w:bottom w:val="none" w:sz="0" w:space="0" w:color="auto"/>
        <w:right w:val="none" w:sz="0" w:space="0" w:color="auto"/>
      </w:divBdr>
    </w:div>
    <w:div w:id="466046728">
      <w:bodyDiv w:val="1"/>
      <w:marLeft w:val="0"/>
      <w:marRight w:val="0"/>
      <w:marTop w:val="0"/>
      <w:marBottom w:val="0"/>
      <w:divBdr>
        <w:top w:val="none" w:sz="0" w:space="0" w:color="auto"/>
        <w:left w:val="none" w:sz="0" w:space="0" w:color="auto"/>
        <w:bottom w:val="none" w:sz="0" w:space="0" w:color="auto"/>
        <w:right w:val="none" w:sz="0" w:space="0" w:color="auto"/>
      </w:divBdr>
      <w:divsChild>
        <w:div w:id="1401827759">
          <w:marLeft w:val="480"/>
          <w:marRight w:val="0"/>
          <w:marTop w:val="0"/>
          <w:marBottom w:val="0"/>
          <w:divBdr>
            <w:top w:val="none" w:sz="0" w:space="0" w:color="auto"/>
            <w:left w:val="none" w:sz="0" w:space="0" w:color="auto"/>
            <w:bottom w:val="none" w:sz="0" w:space="0" w:color="auto"/>
            <w:right w:val="none" w:sz="0" w:space="0" w:color="auto"/>
          </w:divBdr>
        </w:div>
        <w:div w:id="406003262">
          <w:marLeft w:val="480"/>
          <w:marRight w:val="0"/>
          <w:marTop w:val="0"/>
          <w:marBottom w:val="0"/>
          <w:divBdr>
            <w:top w:val="none" w:sz="0" w:space="0" w:color="auto"/>
            <w:left w:val="none" w:sz="0" w:space="0" w:color="auto"/>
            <w:bottom w:val="none" w:sz="0" w:space="0" w:color="auto"/>
            <w:right w:val="none" w:sz="0" w:space="0" w:color="auto"/>
          </w:divBdr>
        </w:div>
        <w:div w:id="1074857980">
          <w:marLeft w:val="480"/>
          <w:marRight w:val="0"/>
          <w:marTop w:val="0"/>
          <w:marBottom w:val="0"/>
          <w:divBdr>
            <w:top w:val="none" w:sz="0" w:space="0" w:color="auto"/>
            <w:left w:val="none" w:sz="0" w:space="0" w:color="auto"/>
            <w:bottom w:val="none" w:sz="0" w:space="0" w:color="auto"/>
            <w:right w:val="none" w:sz="0" w:space="0" w:color="auto"/>
          </w:divBdr>
        </w:div>
        <w:div w:id="1560051382">
          <w:marLeft w:val="480"/>
          <w:marRight w:val="0"/>
          <w:marTop w:val="0"/>
          <w:marBottom w:val="0"/>
          <w:divBdr>
            <w:top w:val="none" w:sz="0" w:space="0" w:color="auto"/>
            <w:left w:val="none" w:sz="0" w:space="0" w:color="auto"/>
            <w:bottom w:val="none" w:sz="0" w:space="0" w:color="auto"/>
            <w:right w:val="none" w:sz="0" w:space="0" w:color="auto"/>
          </w:divBdr>
        </w:div>
        <w:div w:id="661667231">
          <w:marLeft w:val="480"/>
          <w:marRight w:val="0"/>
          <w:marTop w:val="0"/>
          <w:marBottom w:val="0"/>
          <w:divBdr>
            <w:top w:val="none" w:sz="0" w:space="0" w:color="auto"/>
            <w:left w:val="none" w:sz="0" w:space="0" w:color="auto"/>
            <w:bottom w:val="none" w:sz="0" w:space="0" w:color="auto"/>
            <w:right w:val="none" w:sz="0" w:space="0" w:color="auto"/>
          </w:divBdr>
        </w:div>
        <w:div w:id="180823188">
          <w:marLeft w:val="480"/>
          <w:marRight w:val="0"/>
          <w:marTop w:val="0"/>
          <w:marBottom w:val="0"/>
          <w:divBdr>
            <w:top w:val="none" w:sz="0" w:space="0" w:color="auto"/>
            <w:left w:val="none" w:sz="0" w:space="0" w:color="auto"/>
            <w:bottom w:val="none" w:sz="0" w:space="0" w:color="auto"/>
            <w:right w:val="none" w:sz="0" w:space="0" w:color="auto"/>
          </w:divBdr>
        </w:div>
        <w:div w:id="1350524813">
          <w:marLeft w:val="480"/>
          <w:marRight w:val="0"/>
          <w:marTop w:val="0"/>
          <w:marBottom w:val="0"/>
          <w:divBdr>
            <w:top w:val="none" w:sz="0" w:space="0" w:color="auto"/>
            <w:left w:val="none" w:sz="0" w:space="0" w:color="auto"/>
            <w:bottom w:val="none" w:sz="0" w:space="0" w:color="auto"/>
            <w:right w:val="none" w:sz="0" w:space="0" w:color="auto"/>
          </w:divBdr>
        </w:div>
        <w:div w:id="1403329370">
          <w:marLeft w:val="480"/>
          <w:marRight w:val="0"/>
          <w:marTop w:val="0"/>
          <w:marBottom w:val="0"/>
          <w:divBdr>
            <w:top w:val="none" w:sz="0" w:space="0" w:color="auto"/>
            <w:left w:val="none" w:sz="0" w:space="0" w:color="auto"/>
            <w:bottom w:val="none" w:sz="0" w:space="0" w:color="auto"/>
            <w:right w:val="none" w:sz="0" w:space="0" w:color="auto"/>
          </w:divBdr>
        </w:div>
        <w:div w:id="1731075262">
          <w:marLeft w:val="480"/>
          <w:marRight w:val="0"/>
          <w:marTop w:val="0"/>
          <w:marBottom w:val="0"/>
          <w:divBdr>
            <w:top w:val="none" w:sz="0" w:space="0" w:color="auto"/>
            <w:left w:val="none" w:sz="0" w:space="0" w:color="auto"/>
            <w:bottom w:val="none" w:sz="0" w:space="0" w:color="auto"/>
            <w:right w:val="none" w:sz="0" w:space="0" w:color="auto"/>
          </w:divBdr>
        </w:div>
        <w:div w:id="691230144">
          <w:marLeft w:val="480"/>
          <w:marRight w:val="0"/>
          <w:marTop w:val="0"/>
          <w:marBottom w:val="0"/>
          <w:divBdr>
            <w:top w:val="none" w:sz="0" w:space="0" w:color="auto"/>
            <w:left w:val="none" w:sz="0" w:space="0" w:color="auto"/>
            <w:bottom w:val="none" w:sz="0" w:space="0" w:color="auto"/>
            <w:right w:val="none" w:sz="0" w:space="0" w:color="auto"/>
          </w:divBdr>
        </w:div>
        <w:div w:id="1235313734">
          <w:marLeft w:val="480"/>
          <w:marRight w:val="0"/>
          <w:marTop w:val="0"/>
          <w:marBottom w:val="0"/>
          <w:divBdr>
            <w:top w:val="none" w:sz="0" w:space="0" w:color="auto"/>
            <w:left w:val="none" w:sz="0" w:space="0" w:color="auto"/>
            <w:bottom w:val="none" w:sz="0" w:space="0" w:color="auto"/>
            <w:right w:val="none" w:sz="0" w:space="0" w:color="auto"/>
          </w:divBdr>
        </w:div>
        <w:div w:id="1971545592">
          <w:marLeft w:val="480"/>
          <w:marRight w:val="0"/>
          <w:marTop w:val="0"/>
          <w:marBottom w:val="0"/>
          <w:divBdr>
            <w:top w:val="none" w:sz="0" w:space="0" w:color="auto"/>
            <w:left w:val="none" w:sz="0" w:space="0" w:color="auto"/>
            <w:bottom w:val="none" w:sz="0" w:space="0" w:color="auto"/>
            <w:right w:val="none" w:sz="0" w:space="0" w:color="auto"/>
          </w:divBdr>
        </w:div>
        <w:div w:id="2092963979">
          <w:marLeft w:val="480"/>
          <w:marRight w:val="0"/>
          <w:marTop w:val="0"/>
          <w:marBottom w:val="0"/>
          <w:divBdr>
            <w:top w:val="none" w:sz="0" w:space="0" w:color="auto"/>
            <w:left w:val="none" w:sz="0" w:space="0" w:color="auto"/>
            <w:bottom w:val="none" w:sz="0" w:space="0" w:color="auto"/>
            <w:right w:val="none" w:sz="0" w:space="0" w:color="auto"/>
          </w:divBdr>
        </w:div>
        <w:div w:id="333192600">
          <w:marLeft w:val="480"/>
          <w:marRight w:val="0"/>
          <w:marTop w:val="0"/>
          <w:marBottom w:val="0"/>
          <w:divBdr>
            <w:top w:val="none" w:sz="0" w:space="0" w:color="auto"/>
            <w:left w:val="none" w:sz="0" w:space="0" w:color="auto"/>
            <w:bottom w:val="none" w:sz="0" w:space="0" w:color="auto"/>
            <w:right w:val="none" w:sz="0" w:space="0" w:color="auto"/>
          </w:divBdr>
        </w:div>
        <w:div w:id="1816727087">
          <w:marLeft w:val="480"/>
          <w:marRight w:val="0"/>
          <w:marTop w:val="0"/>
          <w:marBottom w:val="0"/>
          <w:divBdr>
            <w:top w:val="none" w:sz="0" w:space="0" w:color="auto"/>
            <w:left w:val="none" w:sz="0" w:space="0" w:color="auto"/>
            <w:bottom w:val="none" w:sz="0" w:space="0" w:color="auto"/>
            <w:right w:val="none" w:sz="0" w:space="0" w:color="auto"/>
          </w:divBdr>
        </w:div>
        <w:div w:id="640042835">
          <w:marLeft w:val="480"/>
          <w:marRight w:val="0"/>
          <w:marTop w:val="0"/>
          <w:marBottom w:val="0"/>
          <w:divBdr>
            <w:top w:val="none" w:sz="0" w:space="0" w:color="auto"/>
            <w:left w:val="none" w:sz="0" w:space="0" w:color="auto"/>
            <w:bottom w:val="none" w:sz="0" w:space="0" w:color="auto"/>
            <w:right w:val="none" w:sz="0" w:space="0" w:color="auto"/>
          </w:divBdr>
        </w:div>
        <w:div w:id="1164274694">
          <w:marLeft w:val="480"/>
          <w:marRight w:val="0"/>
          <w:marTop w:val="0"/>
          <w:marBottom w:val="0"/>
          <w:divBdr>
            <w:top w:val="none" w:sz="0" w:space="0" w:color="auto"/>
            <w:left w:val="none" w:sz="0" w:space="0" w:color="auto"/>
            <w:bottom w:val="none" w:sz="0" w:space="0" w:color="auto"/>
            <w:right w:val="none" w:sz="0" w:space="0" w:color="auto"/>
          </w:divBdr>
        </w:div>
        <w:div w:id="1351108670">
          <w:marLeft w:val="480"/>
          <w:marRight w:val="0"/>
          <w:marTop w:val="0"/>
          <w:marBottom w:val="0"/>
          <w:divBdr>
            <w:top w:val="none" w:sz="0" w:space="0" w:color="auto"/>
            <w:left w:val="none" w:sz="0" w:space="0" w:color="auto"/>
            <w:bottom w:val="none" w:sz="0" w:space="0" w:color="auto"/>
            <w:right w:val="none" w:sz="0" w:space="0" w:color="auto"/>
          </w:divBdr>
        </w:div>
        <w:div w:id="86536114">
          <w:marLeft w:val="480"/>
          <w:marRight w:val="0"/>
          <w:marTop w:val="0"/>
          <w:marBottom w:val="0"/>
          <w:divBdr>
            <w:top w:val="none" w:sz="0" w:space="0" w:color="auto"/>
            <w:left w:val="none" w:sz="0" w:space="0" w:color="auto"/>
            <w:bottom w:val="none" w:sz="0" w:space="0" w:color="auto"/>
            <w:right w:val="none" w:sz="0" w:space="0" w:color="auto"/>
          </w:divBdr>
        </w:div>
      </w:divsChild>
    </w:div>
    <w:div w:id="468283907">
      <w:bodyDiv w:val="1"/>
      <w:marLeft w:val="0"/>
      <w:marRight w:val="0"/>
      <w:marTop w:val="0"/>
      <w:marBottom w:val="0"/>
      <w:divBdr>
        <w:top w:val="none" w:sz="0" w:space="0" w:color="auto"/>
        <w:left w:val="none" w:sz="0" w:space="0" w:color="auto"/>
        <w:bottom w:val="none" w:sz="0" w:space="0" w:color="auto"/>
        <w:right w:val="none" w:sz="0" w:space="0" w:color="auto"/>
      </w:divBdr>
    </w:div>
    <w:div w:id="471022907">
      <w:bodyDiv w:val="1"/>
      <w:marLeft w:val="0"/>
      <w:marRight w:val="0"/>
      <w:marTop w:val="0"/>
      <w:marBottom w:val="0"/>
      <w:divBdr>
        <w:top w:val="none" w:sz="0" w:space="0" w:color="auto"/>
        <w:left w:val="none" w:sz="0" w:space="0" w:color="auto"/>
        <w:bottom w:val="none" w:sz="0" w:space="0" w:color="auto"/>
        <w:right w:val="none" w:sz="0" w:space="0" w:color="auto"/>
      </w:divBdr>
    </w:div>
    <w:div w:id="474638370">
      <w:bodyDiv w:val="1"/>
      <w:marLeft w:val="0"/>
      <w:marRight w:val="0"/>
      <w:marTop w:val="0"/>
      <w:marBottom w:val="0"/>
      <w:divBdr>
        <w:top w:val="none" w:sz="0" w:space="0" w:color="auto"/>
        <w:left w:val="none" w:sz="0" w:space="0" w:color="auto"/>
        <w:bottom w:val="none" w:sz="0" w:space="0" w:color="auto"/>
        <w:right w:val="none" w:sz="0" w:space="0" w:color="auto"/>
      </w:divBdr>
    </w:div>
    <w:div w:id="478886256">
      <w:bodyDiv w:val="1"/>
      <w:marLeft w:val="0"/>
      <w:marRight w:val="0"/>
      <w:marTop w:val="0"/>
      <w:marBottom w:val="0"/>
      <w:divBdr>
        <w:top w:val="none" w:sz="0" w:space="0" w:color="auto"/>
        <w:left w:val="none" w:sz="0" w:space="0" w:color="auto"/>
        <w:bottom w:val="none" w:sz="0" w:space="0" w:color="auto"/>
        <w:right w:val="none" w:sz="0" w:space="0" w:color="auto"/>
      </w:divBdr>
    </w:div>
    <w:div w:id="480313891">
      <w:bodyDiv w:val="1"/>
      <w:marLeft w:val="0"/>
      <w:marRight w:val="0"/>
      <w:marTop w:val="0"/>
      <w:marBottom w:val="0"/>
      <w:divBdr>
        <w:top w:val="none" w:sz="0" w:space="0" w:color="auto"/>
        <w:left w:val="none" w:sz="0" w:space="0" w:color="auto"/>
        <w:bottom w:val="none" w:sz="0" w:space="0" w:color="auto"/>
        <w:right w:val="none" w:sz="0" w:space="0" w:color="auto"/>
      </w:divBdr>
    </w:div>
    <w:div w:id="480342930">
      <w:bodyDiv w:val="1"/>
      <w:marLeft w:val="0"/>
      <w:marRight w:val="0"/>
      <w:marTop w:val="0"/>
      <w:marBottom w:val="0"/>
      <w:divBdr>
        <w:top w:val="none" w:sz="0" w:space="0" w:color="auto"/>
        <w:left w:val="none" w:sz="0" w:space="0" w:color="auto"/>
        <w:bottom w:val="none" w:sz="0" w:space="0" w:color="auto"/>
        <w:right w:val="none" w:sz="0" w:space="0" w:color="auto"/>
      </w:divBdr>
      <w:divsChild>
        <w:div w:id="1095977333">
          <w:marLeft w:val="480"/>
          <w:marRight w:val="0"/>
          <w:marTop w:val="0"/>
          <w:marBottom w:val="0"/>
          <w:divBdr>
            <w:top w:val="none" w:sz="0" w:space="0" w:color="auto"/>
            <w:left w:val="none" w:sz="0" w:space="0" w:color="auto"/>
            <w:bottom w:val="none" w:sz="0" w:space="0" w:color="auto"/>
            <w:right w:val="none" w:sz="0" w:space="0" w:color="auto"/>
          </w:divBdr>
        </w:div>
        <w:div w:id="658340227">
          <w:marLeft w:val="480"/>
          <w:marRight w:val="0"/>
          <w:marTop w:val="0"/>
          <w:marBottom w:val="0"/>
          <w:divBdr>
            <w:top w:val="none" w:sz="0" w:space="0" w:color="auto"/>
            <w:left w:val="none" w:sz="0" w:space="0" w:color="auto"/>
            <w:bottom w:val="none" w:sz="0" w:space="0" w:color="auto"/>
            <w:right w:val="none" w:sz="0" w:space="0" w:color="auto"/>
          </w:divBdr>
        </w:div>
        <w:div w:id="1370033720">
          <w:marLeft w:val="480"/>
          <w:marRight w:val="0"/>
          <w:marTop w:val="0"/>
          <w:marBottom w:val="0"/>
          <w:divBdr>
            <w:top w:val="none" w:sz="0" w:space="0" w:color="auto"/>
            <w:left w:val="none" w:sz="0" w:space="0" w:color="auto"/>
            <w:bottom w:val="none" w:sz="0" w:space="0" w:color="auto"/>
            <w:right w:val="none" w:sz="0" w:space="0" w:color="auto"/>
          </w:divBdr>
        </w:div>
        <w:div w:id="2084988885">
          <w:marLeft w:val="480"/>
          <w:marRight w:val="0"/>
          <w:marTop w:val="0"/>
          <w:marBottom w:val="0"/>
          <w:divBdr>
            <w:top w:val="none" w:sz="0" w:space="0" w:color="auto"/>
            <w:left w:val="none" w:sz="0" w:space="0" w:color="auto"/>
            <w:bottom w:val="none" w:sz="0" w:space="0" w:color="auto"/>
            <w:right w:val="none" w:sz="0" w:space="0" w:color="auto"/>
          </w:divBdr>
        </w:div>
        <w:div w:id="131095298">
          <w:marLeft w:val="480"/>
          <w:marRight w:val="0"/>
          <w:marTop w:val="0"/>
          <w:marBottom w:val="0"/>
          <w:divBdr>
            <w:top w:val="none" w:sz="0" w:space="0" w:color="auto"/>
            <w:left w:val="none" w:sz="0" w:space="0" w:color="auto"/>
            <w:bottom w:val="none" w:sz="0" w:space="0" w:color="auto"/>
            <w:right w:val="none" w:sz="0" w:space="0" w:color="auto"/>
          </w:divBdr>
        </w:div>
        <w:div w:id="1984381665">
          <w:marLeft w:val="480"/>
          <w:marRight w:val="0"/>
          <w:marTop w:val="0"/>
          <w:marBottom w:val="0"/>
          <w:divBdr>
            <w:top w:val="none" w:sz="0" w:space="0" w:color="auto"/>
            <w:left w:val="none" w:sz="0" w:space="0" w:color="auto"/>
            <w:bottom w:val="none" w:sz="0" w:space="0" w:color="auto"/>
            <w:right w:val="none" w:sz="0" w:space="0" w:color="auto"/>
          </w:divBdr>
        </w:div>
        <w:div w:id="1500000797">
          <w:marLeft w:val="480"/>
          <w:marRight w:val="0"/>
          <w:marTop w:val="0"/>
          <w:marBottom w:val="0"/>
          <w:divBdr>
            <w:top w:val="none" w:sz="0" w:space="0" w:color="auto"/>
            <w:left w:val="none" w:sz="0" w:space="0" w:color="auto"/>
            <w:bottom w:val="none" w:sz="0" w:space="0" w:color="auto"/>
            <w:right w:val="none" w:sz="0" w:space="0" w:color="auto"/>
          </w:divBdr>
        </w:div>
        <w:div w:id="274798771">
          <w:marLeft w:val="480"/>
          <w:marRight w:val="0"/>
          <w:marTop w:val="0"/>
          <w:marBottom w:val="0"/>
          <w:divBdr>
            <w:top w:val="none" w:sz="0" w:space="0" w:color="auto"/>
            <w:left w:val="none" w:sz="0" w:space="0" w:color="auto"/>
            <w:bottom w:val="none" w:sz="0" w:space="0" w:color="auto"/>
            <w:right w:val="none" w:sz="0" w:space="0" w:color="auto"/>
          </w:divBdr>
        </w:div>
        <w:div w:id="198007029">
          <w:marLeft w:val="480"/>
          <w:marRight w:val="0"/>
          <w:marTop w:val="0"/>
          <w:marBottom w:val="0"/>
          <w:divBdr>
            <w:top w:val="none" w:sz="0" w:space="0" w:color="auto"/>
            <w:left w:val="none" w:sz="0" w:space="0" w:color="auto"/>
            <w:bottom w:val="none" w:sz="0" w:space="0" w:color="auto"/>
            <w:right w:val="none" w:sz="0" w:space="0" w:color="auto"/>
          </w:divBdr>
        </w:div>
        <w:div w:id="1624575166">
          <w:marLeft w:val="480"/>
          <w:marRight w:val="0"/>
          <w:marTop w:val="0"/>
          <w:marBottom w:val="0"/>
          <w:divBdr>
            <w:top w:val="none" w:sz="0" w:space="0" w:color="auto"/>
            <w:left w:val="none" w:sz="0" w:space="0" w:color="auto"/>
            <w:bottom w:val="none" w:sz="0" w:space="0" w:color="auto"/>
            <w:right w:val="none" w:sz="0" w:space="0" w:color="auto"/>
          </w:divBdr>
        </w:div>
        <w:div w:id="1790467238">
          <w:marLeft w:val="480"/>
          <w:marRight w:val="0"/>
          <w:marTop w:val="0"/>
          <w:marBottom w:val="0"/>
          <w:divBdr>
            <w:top w:val="none" w:sz="0" w:space="0" w:color="auto"/>
            <w:left w:val="none" w:sz="0" w:space="0" w:color="auto"/>
            <w:bottom w:val="none" w:sz="0" w:space="0" w:color="auto"/>
            <w:right w:val="none" w:sz="0" w:space="0" w:color="auto"/>
          </w:divBdr>
        </w:div>
        <w:div w:id="1694652091">
          <w:marLeft w:val="480"/>
          <w:marRight w:val="0"/>
          <w:marTop w:val="0"/>
          <w:marBottom w:val="0"/>
          <w:divBdr>
            <w:top w:val="none" w:sz="0" w:space="0" w:color="auto"/>
            <w:left w:val="none" w:sz="0" w:space="0" w:color="auto"/>
            <w:bottom w:val="none" w:sz="0" w:space="0" w:color="auto"/>
            <w:right w:val="none" w:sz="0" w:space="0" w:color="auto"/>
          </w:divBdr>
        </w:div>
        <w:div w:id="1528367814">
          <w:marLeft w:val="480"/>
          <w:marRight w:val="0"/>
          <w:marTop w:val="0"/>
          <w:marBottom w:val="0"/>
          <w:divBdr>
            <w:top w:val="none" w:sz="0" w:space="0" w:color="auto"/>
            <w:left w:val="none" w:sz="0" w:space="0" w:color="auto"/>
            <w:bottom w:val="none" w:sz="0" w:space="0" w:color="auto"/>
            <w:right w:val="none" w:sz="0" w:space="0" w:color="auto"/>
          </w:divBdr>
        </w:div>
        <w:div w:id="1738478694">
          <w:marLeft w:val="480"/>
          <w:marRight w:val="0"/>
          <w:marTop w:val="0"/>
          <w:marBottom w:val="0"/>
          <w:divBdr>
            <w:top w:val="none" w:sz="0" w:space="0" w:color="auto"/>
            <w:left w:val="none" w:sz="0" w:space="0" w:color="auto"/>
            <w:bottom w:val="none" w:sz="0" w:space="0" w:color="auto"/>
            <w:right w:val="none" w:sz="0" w:space="0" w:color="auto"/>
          </w:divBdr>
        </w:div>
        <w:div w:id="591360529">
          <w:marLeft w:val="480"/>
          <w:marRight w:val="0"/>
          <w:marTop w:val="0"/>
          <w:marBottom w:val="0"/>
          <w:divBdr>
            <w:top w:val="none" w:sz="0" w:space="0" w:color="auto"/>
            <w:left w:val="none" w:sz="0" w:space="0" w:color="auto"/>
            <w:bottom w:val="none" w:sz="0" w:space="0" w:color="auto"/>
            <w:right w:val="none" w:sz="0" w:space="0" w:color="auto"/>
          </w:divBdr>
        </w:div>
        <w:div w:id="694815114">
          <w:marLeft w:val="480"/>
          <w:marRight w:val="0"/>
          <w:marTop w:val="0"/>
          <w:marBottom w:val="0"/>
          <w:divBdr>
            <w:top w:val="none" w:sz="0" w:space="0" w:color="auto"/>
            <w:left w:val="none" w:sz="0" w:space="0" w:color="auto"/>
            <w:bottom w:val="none" w:sz="0" w:space="0" w:color="auto"/>
            <w:right w:val="none" w:sz="0" w:space="0" w:color="auto"/>
          </w:divBdr>
        </w:div>
        <w:div w:id="1900436823">
          <w:marLeft w:val="480"/>
          <w:marRight w:val="0"/>
          <w:marTop w:val="0"/>
          <w:marBottom w:val="0"/>
          <w:divBdr>
            <w:top w:val="none" w:sz="0" w:space="0" w:color="auto"/>
            <w:left w:val="none" w:sz="0" w:space="0" w:color="auto"/>
            <w:bottom w:val="none" w:sz="0" w:space="0" w:color="auto"/>
            <w:right w:val="none" w:sz="0" w:space="0" w:color="auto"/>
          </w:divBdr>
        </w:div>
        <w:div w:id="1882135010">
          <w:marLeft w:val="480"/>
          <w:marRight w:val="0"/>
          <w:marTop w:val="0"/>
          <w:marBottom w:val="0"/>
          <w:divBdr>
            <w:top w:val="none" w:sz="0" w:space="0" w:color="auto"/>
            <w:left w:val="none" w:sz="0" w:space="0" w:color="auto"/>
            <w:bottom w:val="none" w:sz="0" w:space="0" w:color="auto"/>
            <w:right w:val="none" w:sz="0" w:space="0" w:color="auto"/>
          </w:divBdr>
        </w:div>
        <w:div w:id="1963613938">
          <w:marLeft w:val="480"/>
          <w:marRight w:val="0"/>
          <w:marTop w:val="0"/>
          <w:marBottom w:val="0"/>
          <w:divBdr>
            <w:top w:val="none" w:sz="0" w:space="0" w:color="auto"/>
            <w:left w:val="none" w:sz="0" w:space="0" w:color="auto"/>
            <w:bottom w:val="none" w:sz="0" w:space="0" w:color="auto"/>
            <w:right w:val="none" w:sz="0" w:space="0" w:color="auto"/>
          </w:divBdr>
        </w:div>
        <w:div w:id="90125397">
          <w:marLeft w:val="480"/>
          <w:marRight w:val="0"/>
          <w:marTop w:val="0"/>
          <w:marBottom w:val="0"/>
          <w:divBdr>
            <w:top w:val="none" w:sz="0" w:space="0" w:color="auto"/>
            <w:left w:val="none" w:sz="0" w:space="0" w:color="auto"/>
            <w:bottom w:val="none" w:sz="0" w:space="0" w:color="auto"/>
            <w:right w:val="none" w:sz="0" w:space="0" w:color="auto"/>
          </w:divBdr>
        </w:div>
        <w:div w:id="1056782357">
          <w:marLeft w:val="480"/>
          <w:marRight w:val="0"/>
          <w:marTop w:val="0"/>
          <w:marBottom w:val="0"/>
          <w:divBdr>
            <w:top w:val="none" w:sz="0" w:space="0" w:color="auto"/>
            <w:left w:val="none" w:sz="0" w:space="0" w:color="auto"/>
            <w:bottom w:val="none" w:sz="0" w:space="0" w:color="auto"/>
            <w:right w:val="none" w:sz="0" w:space="0" w:color="auto"/>
          </w:divBdr>
        </w:div>
        <w:div w:id="657614160">
          <w:marLeft w:val="480"/>
          <w:marRight w:val="0"/>
          <w:marTop w:val="0"/>
          <w:marBottom w:val="0"/>
          <w:divBdr>
            <w:top w:val="none" w:sz="0" w:space="0" w:color="auto"/>
            <w:left w:val="none" w:sz="0" w:space="0" w:color="auto"/>
            <w:bottom w:val="none" w:sz="0" w:space="0" w:color="auto"/>
            <w:right w:val="none" w:sz="0" w:space="0" w:color="auto"/>
          </w:divBdr>
        </w:div>
        <w:div w:id="1435828930">
          <w:marLeft w:val="480"/>
          <w:marRight w:val="0"/>
          <w:marTop w:val="0"/>
          <w:marBottom w:val="0"/>
          <w:divBdr>
            <w:top w:val="none" w:sz="0" w:space="0" w:color="auto"/>
            <w:left w:val="none" w:sz="0" w:space="0" w:color="auto"/>
            <w:bottom w:val="none" w:sz="0" w:space="0" w:color="auto"/>
            <w:right w:val="none" w:sz="0" w:space="0" w:color="auto"/>
          </w:divBdr>
        </w:div>
        <w:div w:id="1550415126">
          <w:marLeft w:val="480"/>
          <w:marRight w:val="0"/>
          <w:marTop w:val="0"/>
          <w:marBottom w:val="0"/>
          <w:divBdr>
            <w:top w:val="none" w:sz="0" w:space="0" w:color="auto"/>
            <w:left w:val="none" w:sz="0" w:space="0" w:color="auto"/>
            <w:bottom w:val="none" w:sz="0" w:space="0" w:color="auto"/>
            <w:right w:val="none" w:sz="0" w:space="0" w:color="auto"/>
          </w:divBdr>
        </w:div>
        <w:div w:id="1778254658">
          <w:marLeft w:val="480"/>
          <w:marRight w:val="0"/>
          <w:marTop w:val="0"/>
          <w:marBottom w:val="0"/>
          <w:divBdr>
            <w:top w:val="none" w:sz="0" w:space="0" w:color="auto"/>
            <w:left w:val="none" w:sz="0" w:space="0" w:color="auto"/>
            <w:bottom w:val="none" w:sz="0" w:space="0" w:color="auto"/>
            <w:right w:val="none" w:sz="0" w:space="0" w:color="auto"/>
          </w:divBdr>
        </w:div>
        <w:div w:id="321082255">
          <w:marLeft w:val="480"/>
          <w:marRight w:val="0"/>
          <w:marTop w:val="0"/>
          <w:marBottom w:val="0"/>
          <w:divBdr>
            <w:top w:val="none" w:sz="0" w:space="0" w:color="auto"/>
            <w:left w:val="none" w:sz="0" w:space="0" w:color="auto"/>
            <w:bottom w:val="none" w:sz="0" w:space="0" w:color="auto"/>
            <w:right w:val="none" w:sz="0" w:space="0" w:color="auto"/>
          </w:divBdr>
        </w:div>
        <w:div w:id="1210023803">
          <w:marLeft w:val="480"/>
          <w:marRight w:val="0"/>
          <w:marTop w:val="0"/>
          <w:marBottom w:val="0"/>
          <w:divBdr>
            <w:top w:val="none" w:sz="0" w:space="0" w:color="auto"/>
            <w:left w:val="none" w:sz="0" w:space="0" w:color="auto"/>
            <w:bottom w:val="none" w:sz="0" w:space="0" w:color="auto"/>
            <w:right w:val="none" w:sz="0" w:space="0" w:color="auto"/>
          </w:divBdr>
        </w:div>
        <w:div w:id="1104039177">
          <w:marLeft w:val="480"/>
          <w:marRight w:val="0"/>
          <w:marTop w:val="0"/>
          <w:marBottom w:val="0"/>
          <w:divBdr>
            <w:top w:val="none" w:sz="0" w:space="0" w:color="auto"/>
            <w:left w:val="none" w:sz="0" w:space="0" w:color="auto"/>
            <w:bottom w:val="none" w:sz="0" w:space="0" w:color="auto"/>
            <w:right w:val="none" w:sz="0" w:space="0" w:color="auto"/>
          </w:divBdr>
        </w:div>
        <w:div w:id="1774977803">
          <w:marLeft w:val="480"/>
          <w:marRight w:val="0"/>
          <w:marTop w:val="0"/>
          <w:marBottom w:val="0"/>
          <w:divBdr>
            <w:top w:val="none" w:sz="0" w:space="0" w:color="auto"/>
            <w:left w:val="none" w:sz="0" w:space="0" w:color="auto"/>
            <w:bottom w:val="none" w:sz="0" w:space="0" w:color="auto"/>
            <w:right w:val="none" w:sz="0" w:space="0" w:color="auto"/>
          </w:divBdr>
        </w:div>
        <w:div w:id="921376436">
          <w:marLeft w:val="480"/>
          <w:marRight w:val="0"/>
          <w:marTop w:val="0"/>
          <w:marBottom w:val="0"/>
          <w:divBdr>
            <w:top w:val="none" w:sz="0" w:space="0" w:color="auto"/>
            <w:left w:val="none" w:sz="0" w:space="0" w:color="auto"/>
            <w:bottom w:val="none" w:sz="0" w:space="0" w:color="auto"/>
            <w:right w:val="none" w:sz="0" w:space="0" w:color="auto"/>
          </w:divBdr>
        </w:div>
        <w:div w:id="104691382">
          <w:marLeft w:val="480"/>
          <w:marRight w:val="0"/>
          <w:marTop w:val="0"/>
          <w:marBottom w:val="0"/>
          <w:divBdr>
            <w:top w:val="none" w:sz="0" w:space="0" w:color="auto"/>
            <w:left w:val="none" w:sz="0" w:space="0" w:color="auto"/>
            <w:bottom w:val="none" w:sz="0" w:space="0" w:color="auto"/>
            <w:right w:val="none" w:sz="0" w:space="0" w:color="auto"/>
          </w:divBdr>
        </w:div>
        <w:div w:id="1185097577">
          <w:marLeft w:val="480"/>
          <w:marRight w:val="0"/>
          <w:marTop w:val="0"/>
          <w:marBottom w:val="0"/>
          <w:divBdr>
            <w:top w:val="none" w:sz="0" w:space="0" w:color="auto"/>
            <w:left w:val="none" w:sz="0" w:space="0" w:color="auto"/>
            <w:bottom w:val="none" w:sz="0" w:space="0" w:color="auto"/>
            <w:right w:val="none" w:sz="0" w:space="0" w:color="auto"/>
          </w:divBdr>
        </w:div>
        <w:div w:id="68358019">
          <w:marLeft w:val="480"/>
          <w:marRight w:val="0"/>
          <w:marTop w:val="0"/>
          <w:marBottom w:val="0"/>
          <w:divBdr>
            <w:top w:val="none" w:sz="0" w:space="0" w:color="auto"/>
            <w:left w:val="none" w:sz="0" w:space="0" w:color="auto"/>
            <w:bottom w:val="none" w:sz="0" w:space="0" w:color="auto"/>
            <w:right w:val="none" w:sz="0" w:space="0" w:color="auto"/>
          </w:divBdr>
        </w:div>
      </w:divsChild>
    </w:div>
    <w:div w:id="496460582">
      <w:bodyDiv w:val="1"/>
      <w:marLeft w:val="0"/>
      <w:marRight w:val="0"/>
      <w:marTop w:val="0"/>
      <w:marBottom w:val="0"/>
      <w:divBdr>
        <w:top w:val="none" w:sz="0" w:space="0" w:color="auto"/>
        <w:left w:val="none" w:sz="0" w:space="0" w:color="auto"/>
        <w:bottom w:val="none" w:sz="0" w:space="0" w:color="auto"/>
        <w:right w:val="none" w:sz="0" w:space="0" w:color="auto"/>
      </w:divBdr>
    </w:div>
    <w:div w:id="496961937">
      <w:bodyDiv w:val="1"/>
      <w:marLeft w:val="0"/>
      <w:marRight w:val="0"/>
      <w:marTop w:val="0"/>
      <w:marBottom w:val="0"/>
      <w:divBdr>
        <w:top w:val="none" w:sz="0" w:space="0" w:color="auto"/>
        <w:left w:val="none" w:sz="0" w:space="0" w:color="auto"/>
        <w:bottom w:val="none" w:sz="0" w:space="0" w:color="auto"/>
        <w:right w:val="none" w:sz="0" w:space="0" w:color="auto"/>
      </w:divBdr>
    </w:div>
    <w:div w:id="496967219">
      <w:bodyDiv w:val="1"/>
      <w:marLeft w:val="0"/>
      <w:marRight w:val="0"/>
      <w:marTop w:val="0"/>
      <w:marBottom w:val="0"/>
      <w:divBdr>
        <w:top w:val="none" w:sz="0" w:space="0" w:color="auto"/>
        <w:left w:val="none" w:sz="0" w:space="0" w:color="auto"/>
        <w:bottom w:val="none" w:sz="0" w:space="0" w:color="auto"/>
        <w:right w:val="none" w:sz="0" w:space="0" w:color="auto"/>
      </w:divBdr>
    </w:div>
    <w:div w:id="499470308">
      <w:bodyDiv w:val="1"/>
      <w:marLeft w:val="0"/>
      <w:marRight w:val="0"/>
      <w:marTop w:val="0"/>
      <w:marBottom w:val="0"/>
      <w:divBdr>
        <w:top w:val="none" w:sz="0" w:space="0" w:color="auto"/>
        <w:left w:val="none" w:sz="0" w:space="0" w:color="auto"/>
        <w:bottom w:val="none" w:sz="0" w:space="0" w:color="auto"/>
        <w:right w:val="none" w:sz="0" w:space="0" w:color="auto"/>
      </w:divBdr>
      <w:divsChild>
        <w:div w:id="1043209693">
          <w:marLeft w:val="480"/>
          <w:marRight w:val="0"/>
          <w:marTop w:val="0"/>
          <w:marBottom w:val="0"/>
          <w:divBdr>
            <w:top w:val="none" w:sz="0" w:space="0" w:color="auto"/>
            <w:left w:val="none" w:sz="0" w:space="0" w:color="auto"/>
            <w:bottom w:val="none" w:sz="0" w:space="0" w:color="auto"/>
            <w:right w:val="none" w:sz="0" w:space="0" w:color="auto"/>
          </w:divBdr>
        </w:div>
        <w:div w:id="1213544352">
          <w:marLeft w:val="480"/>
          <w:marRight w:val="0"/>
          <w:marTop w:val="0"/>
          <w:marBottom w:val="0"/>
          <w:divBdr>
            <w:top w:val="none" w:sz="0" w:space="0" w:color="auto"/>
            <w:left w:val="none" w:sz="0" w:space="0" w:color="auto"/>
            <w:bottom w:val="none" w:sz="0" w:space="0" w:color="auto"/>
            <w:right w:val="none" w:sz="0" w:space="0" w:color="auto"/>
          </w:divBdr>
        </w:div>
        <w:div w:id="161512787">
          <w:marLeft w:val="480"/>
          <w:marRight w:val="0"/>
          <w:marTop w:val="0"/>
          <w:marBottom w:val="0"/>
          <w:divBdr>
            <w:top w:val="none" w:sz="0" w:space="0" w:color="auto"/>
            <w:left w:val="none" w:sz="0" w:space="0" w:color="auto"/>
            <w:bottom w:val="none" w:sz="0" w:space="0" w:color="auto"/>
            <w:right w:val="none" w:sz="0" w:space="0" w:color="auto"/>
          </w:divBdr>
        </w:div>
        <w:div w:id="59908873">
          <w:marLeft w:val="480"/>
          <w:marRight w:val="0"/>
          <w:marTop w:val="0"/>
          <w:marBottom w:val="0"/>
          <w:divBdr>
            <w:top w:val="none" w:sz="0" w:space="0" w:color="auto"/>
            <w:left w:val="none" w:sz="0" w:space="0" w:color="auto"/>
            <w:bottom w:val="none" w:sz="0" w:space="0" w:color="auto"/>
            <w:right w:val="none" w:sz="0" w:space="0" w:color="auto"/>
          </w:divBdr>
        </w:div>
        <w:div w:id="376393748">
          <w:marLeft w:val="480"/>
          <w:marRight w:val="0"/>
          <w:marTop w:val="0"/>
          <w:marBottom w:val="0"/>
          <w:divBdr>
            <w:top w:val="none" w:sz="0" w:space="0" w:color="auto"/>
            <w:left w:val="none" w:sz="0" w:space="0" w:color="auto"/>
            <w:bottom w:val="none" w:sz="0" w:space="0" w:color="auto"/>
            <w:right w:val="none" w:sz="0" w:space="0" w:color="auto"/>
          </w:divBdr>
        </w:div>
        <w:div w:id="519049022">
          <w:marLeft w:val="480"/>
          <w:marRight w:val="0"/>
          <w:marTop w:val="0"/>
          <w:marBottom w:val="0"/>
          <w:divBdr>
            <w:top w:val="none" w:sz="0" w:space="0" w:color="auto"/>
            <w:left w:val="none" w:sz="0" w:space="0" w:color="auto"/>
            <w:bottom w:val="none" w:sz="0" w:space="0" w:color="auto"/>
            <w:right w:val="none" w:sz="0" w:space="0" w:color="auto"/>
          </w:divBdr>
        </w:div>
        <w:div w:id="1020863595">
          <w:marLeft w:val="480"/>
          <w:marRight w:val="0"/>
          <w:marTop w:val="0"/>
          <w:marBottom w:val="0"/>
          <w:divBdr>
            <w:top w:val="none" w:sz="0" w:space="0" w:color="auto"/>
            <w:left w:val="none" w:sz="0" w:space="0" w:color="auto"/>
            <w:bottom w:val="none" w:sz="0" w:space="0" w:color="auto"/>
            <w:right w:val="none" w:sz="0" w:space="0" w:color="auto"/>
          </w:divBdr>
        </w:div>
        <w:div w:id="815269511">
          <w:marLeft w:val="480"/>
          <w:marRight w:val="0"/>
          <w:marTop w:val="0"/>
          <w:marBottom w:val="0"/>
          <w:divBdr>
            <w:top w:val="none" w:sz="0" w:space="0" w:color="auto"/>
            <w:left w:val="none" w:sz="0" w:space="0" w:color="auto"/>
            <w:bottom w:val="none" w:sz="0" w:space="0" w:color="auto"/>
            <w:right w:val="none" w:sz="0" w:space="0" w:color="auto"/>
          </w:divBdr>
        </w:div>
        <w:div w:id="1961258368">
          <w:marLeft w:val="480"/>
          <w:marRight w:val="0"/>
          <w:marTop w:val="0"/>
          <w:marBottom w:val="0"/>
          <w:divBdr>
            <w:top w:val="none" w:sz="0" w:space="0" w:color="auto"/>
            <w:left w:val="none" w:sz="0" w:space="0" w:color="auto"/>
            <w:bottom w:val="none" w:sz="0" w:space="0" w:color="auto"/>
            <w:right w:val="none" w:sz="0" w:space="0" w:color="auto"/>
          </w:divBdr>
        </w:div>
        <w:div w:id="1904220868">
          <w:marLeft w:val="480"/>
          <w:marRight w:val="0"/>
          <w:marTop w:val="0"/>
          <w:marBottom w:val="0"/>
          <w:divBdr>
            <w:top w:val="none" w:sz="0" w:space="0" w:color="auto"/>
            <w:left w:val="none" w:sz="0" w:space="0" w:color="auto"/>
            <w:bottom w:val="none" w:sz="0" w:space="0" w:color="auto"/>
            <w:right w:val="none" w:sz="0" w:space="0" w:color="auto"/>
          </w:divBdr>
        </w:div>
        <w:div w:id="1758281839">
          <w:marLeft w:val="480"/>
          <w:marRight w:val="0"/>
          <w:marTop w:val="0"/>
          <w:marBottom w:val="0"/>
          <w:divBdr>
            <w:top w:val="none" w:sz="0" w:space="0" w:color="auto"/>
            <w:left w:val="none" w:sz="0" w:space="0" w:color="auto"/>
            <w:bottom w:val="none" w:sz="0" w:space="0" w:color="auto"/>
            <w:right w:val="none" w:sz="0" w:space="0" w:color="auto"/>
          </w:divBdr>
        </w:div>
        <w:div w:id="266230624">
          <w:marLeft w:val="480"/>
          <w:marRight w:val="0"/>
          <w:marTop w:val="0"/>
          <w:marBottom w:val="0"/>
          <w:divBdr>
            <w:top w:val="none" w:sz="0" w:space="0" w:color="auto"/>
            <w:left w:val="none" w:sz="0" w:space="0" w:color="auto"/>
            <w:bottom w:val="none" w:sz="0" w:space="0" w:color="auto"/>
            <w:right w:val="none" w:sz="0" w:space="0" w:color="auto"/>
          </w:divBdr>
        </w:div>
        <w:div w:id="127209215">
          <w:marLeft w:val="480"/>
          <w:marRight w:val="0"/>
          <w:marTop w:val="0"/>
          <w:marBottom w:val="0"/>
          <w:divBdr>
            <w:top w:val="none" w:sz="0" w:space="0" w:color="auto"/>
            <w:left w:val="none" w:sz="0" w:space="0" w:color="auto"/>
            <w:bottom w:val="none" w:sz="0" w:space="0" w:color="auto"/>
            <w:right w:val="none" w:sz="0" w:space="0" w:color="auto"/>
          </w:divBdr>
        </w:div>
        <w:div w:id="1796099316">
          <w:marLeft w:val="480"/>
          <w:marRight w:val="0"/>
          <w:marTop w:val="0"/>
          <w:marBottom w:val="0"/>
          <w:divBdr>
            <w:top w:val="none" w:sz="0" w:space="0" w:color="auto"/>
            <w:left w:val="none" w:sz="0" w:space="0" w:color="auto"/>
            <w:bottom w:val="none" w:sz="0" w:space="0" w:color="auto"/>
            <w:right w:val="none" w:sz="0" w:space="0" w:color="auto"/>
          </w:divBdr>
        </w:div>
        <w:div w:id="1333801835">
          <w:marLeft w:val="480"/>
          <w:marRight w:val="0"/>
          <w:marTop w:val="0"/>
          <w:marBottom w:val="0"/>
          <w:divBdr>
            <w:top w:val="none" w:sz="0" w:space="0" w:color="auto"/>
            <w:left w:val="none" w:sz="0" w:space="0" w:color="auto"/>
            <w:bottom w:val="none" w:sz="0" w:space="0" w:color="auto"/>
            <w:right w:val="none" w:sz="0" w:space="0" w:color="auto"/>
          </w:divBdr>
        </w:div>
        <w:div w:id="964428279">
          <w:marLeft w:val="480"/>
          <w:marRight w:val="0"/>
          <w:marTop w:val="0"/>
          <w:marBottom w:val="0"/>
          <w:divBdr>
            <w:top w:val="none" w:sz="0" w:space="0" w:color="auto"/>
            <w:left w:val="none" w:sz="0" w:space="0" w:color="auto"/>
            <w:bottom w:val="none" w:sz="0" w:space="0" w:color="auto"/>
            <w:right w:val="none" w:sz="0" w:space="0" w:color="auto"/>
          </w:divBdr>
        </w:div>
        <w:div w:id="1467622742">
          <w:marLeft w:val="480"/>
          <w:marRight w:val="0"/>
          <w:marTop w:val="0"/>
          <w:marBottom w:val="0"/>
          <w:divBdr>
            <w:top w:val="none" w:sz="0" w:space="0" w:color="auto"/>
            <w:left w:val="none" w:sz="0" w:space="0" w:color="auto"/>
            <w:bottom w:val="none" w:sz="0" w:space="0" w:color="auto"/>
            <w:right w:val="none" w:sz="0" w:space="0" w:color="auto"/>
          </w:divBdr>
        </w:div>
        <w:div w:id="2034644667">
          <w:marLeft w:val="480"/>
          <w:marRight w:val="0"/>
          <w:marTop w:val="0"/>
          <w:marBottom w:val="0"/>
          <w:divBdr>
            <w:top w:val="none" w:sz="0" w:space="0" w:color="auto"/>
            <w:left w:val="none" w:sz="0" w:space="0" w:color="auto"/>
            <w:bottom w:val="none" w:sz="0" w:space="0" w:color="auto"/>
            <w:right w:val="none" w:sz="0" w:space="0" w:color="auto"/>
          </w:divBdr>
        </w:div>
        <w:div w:id="1194346190">
          <w:marLeft w:val="480"/>
          <w:marRight w:val="0"/>
          <w:marTop w:val="0"/>
          <w:marBottom w:val="0"/>
          <w:divBdr>
            <w:top w:val="none" w:sz="0" w:space="0" w:color="auto"/>
            <w:left w:val="none" w:sz="0" w:space="0" w:color="auto"/>
            <w:bottom w:val="none" w:sz="0" w:space="0" w:color="auto"/>
            <w:right w:val="none" w:sz="0" w:space="0" w:color="auto"/>
          </w:divBdr>
        </w:div>
        <w:div w:id="1674605784">
          <w:marLeft w:val="480"/>
          <w:marRight w:val="0"/>
          <w:marTop w:val="0"/>
          <w:marBottom w:val="0"/>
          <w:divBdr>
            <w:top w:val="none" w:sz="0" w:space="0" w:color="auto"/>
            <w:left w:val="none" w:sz="0" w:space="0" w:color="auto"/>
            <w:bottom w:val="none" w:sz="0" w:space="0" w:color="auto"/>
            <w:right w:val="none" w:sz="0" w:space="0" w:color="auto"/>
          </w:divBdr>
        </w:div>
        <w:div w:id="553857240">
          <w:marLeft w:val="480"/>
          <w:marRight w:val="0"/>
          <w:marTop w:val="0"/>
          <w:marBottom w:val="0"/>
          <w:divBdr>
            <w:top w:val="none" w:sz="0" w:space="0" w:color="auto"/>
            <w:left w:val="none" w:sz="0" w:space="0" w:color="auto"/>
            <w:bottom w:val="none" w:sz="0" w:space="0" w:color="auto"/>
            <w:right w:val="none" w:sz="0" w:space="0" w:color="auto"/>
          </w:divBdr>
        </w:div>
        <w:div w:id="2012875873">
          <w:marLeft w:val="480"/>
          <w:marRight w:val="0"/>
          <w:marTop w:val="0"/>
          <w:marBottom w:val="0"/>
          <w:divBdr>
            <w:top w:val="none" w:sz="0" w:space="0" w:color="auto"/>
            <w:left w:val="none" w:sz="0" w:space="0" w:color="auto"/>
            <w:bottom w:val="none" w:sz="0" w:space="0" w:color="auto"/>
            <w:right w:val="none" w:sz="0" w:space="0" w:color="auto"/>
          </w:divBdr>
        </w:div>
        <w:div w:id="1812476404">
          <w:marLeft w:val="480"/>
          <w:marRight w:val="0"/>
          <w:marTop w:val="0"/>
          <w:marBottom w:val="0"/>
          <w:divBdr>
            <w:top w:val="none" w:sz="0" w:space="0" w:color="auto"/>
            <w:left w:val="none" w:sz="0" w:space="0" w:color="auto"/>
            <w:bottom w:val="none" w:sz="0" w:space="0" w:color="auto"/>
            <w:right w:val="none" w:sz="0" w:space="0" w:color="auto"/>
          </w:divBdr>
        </w:div>
        <w:div w:id="2073120081">
          <w:marLeft w:val="480"/>
          <w:marRight w:val="0"/>
          <w:marTop w:val="0"/>
          <w:marBottom w:val="0"/>
          <w:divBdr>
            <w:top w:val="none" w:sz="0" w:space="0" w:color="auto"/>
            <w:left w:val="none" w:sz="0" w:space="0" w:color="auto"/>
            <w:bottom w:val="none" w:sz="0" w:space="0" w:color="auto"/>
            <w:right w:val="none" w:sz="0" w:space="0" w:color="auto"/>
          </w:divBdr>
        </w:div>
        <w:div w:id="939992983">
          <w:marLeft w:val="480"/>
          <w:marRight w:val="0"/>
          <w:marTop w:val="0"/>
          <w:marBottom w:val="0"/>
          <w:divBdr>
            <w:top w:val="none" w:sz="0" w:space="0" w:color="auto"/>
            <w:left w:val="none" w:sz="0" w:space="0" w:color="auto"/>
            <w:bottom w:val="none" w:sz="0" w:space="0" w:color="auto"/>
            <w:right w:val="none" w:sz="0" w:space="0" w:color="auto"/>
          </w:divBdr>
        </w:div>
        <w:div w:id="1692995053">
          <w:marLeft w:val="480"/>
          <w:marRight w:val="0"/>
          <w:marTop w:val="0"/>
          <w:marBottom w:val="0"/>
          <w:divBdr>
            <w:top w:val="none" w:sz="0" w:space="0" w:color="auto"/>
            <w:left w:val="none" w:sz="0" w:space="0" w:color="auto"/>
            <w:bottom w:val="none" w:sz="0" w:space="0" w:color="auto"/>
            <w:right w:val="none" w:sz="0" w:space="0" w:color="auto"/>
          </w:divBdr>
        </w:div>
        <w:div w:id="1154877944">
          <w:marLeft w:val="480"/>
          <w:marRight w:val="0"/>
          <w:marTop w:val="0"/>
          <w:marBottom w:val="0"/>
          <w:divBdr>
            <w:top w:val="none" w:sz="0" w:space="0" w:color="auto"/>
            <w:left w:val="none" w:sz="0" w:space="0" w:color="auto"/>
            <w:bottom w:val="none" w:sz="0" w:space="0" w:color="auto"/>
            <w:right w:val="none" w:sz="0" w:space="0" w:color="auto"/>
          </w:divBdr>
        </w:div>
        <w:div w:id="1726368529">
          <w:marLeft w:val="480"/>
          <w:marRight w:val="0"/>
          <w:marTop w:val="0"/>
          <w:marBottom w:val="0"/>
          <w:divBdr>
            <w:top w:val="none" w:sz="0" w:space="0" w:color="auto"/>
            <w:left w:val="none" w:sz="0" w:space="0" w:color="auto"/>
            <w:bottom w:val="none" w:sz="0" w:space="0" w:color="auto"/>
            <w:right w:val="none" w:sz="0" w:space="0" w:color="auto"/>
          </w:divBdr>
        </w:div>
        <w:div w:id="1784688432">
          <w:marLeft w:val="480"/>
          <w:marRight w:val="0"/>
          <w:marTop w:val="0"/>
          <w:marBottom w:val="0"/>
          <w:divBdr>
            <w:top w:val="none" w:sz="0" w:space="0" w:color="auto"/>
            <w:left w:val="none" w:sz="0" w:space="0" w:color="auto"/>
            <w:bottom w:val="none" w:sz="0" w:space="0" w:color="auto"/>
            <w:right w:val="none" w:sz="0" w:space="0" w:color="auto"/>
          </w:divBdr>
        </w:div>
        <w:div w:id="1588803776">
          <w:marLeft w:val="480"/>
          <w:marRight w:val="0"/>
          <w:marTop w:val="0"/>
          <w:marBottom w:val="0"/>
          <w:divBdr>
            <w:top w:val="none" w:sz="0" w:space="0" w:color="auto"/>
            <w:left w:val="none" w:sz="0" w:space="0" w:color="auto"/>
            <w:bottom w:val="none" w:sz="0" w:space="0" w:color="auto"/>
            <w:right w:val="none" w:sz="0" w:space="0" w:color="auto"/>
          </w:divBdr>
        </w:div>
        <w:div w:id="865410958">
          <w:marLeft w:val="480"/>
          <w:marRight w:val="0"/>
          <w:marTop w:val="0"/>
          <w:marBottom w:val="0"/>
          <w:divBdr>
            <w:top w:val="none" w:sz="0" w:space="0" w:color="auto"/>
            <w:left w:val="none" w:sz="0" w:space="0" w:color="auto"/>
            <w:bottom w:val="none" w:sz="0" w:space="0" w:color="auto"/>
            <w:right w:val="none" w:sz="0" w:space="0" w:color="auto"/>
          </w:divBdr>
        </w:div>
        <w:div w:id="426198934">
          <w:marLeft w:val="480"/>
          <w:marRight w:val="0"/>
          <w:marTop w:val="0"/>
          <w:marBottom w:val="0"/>
          <w:divBdr>
            <w:top w:val="none" w:sz="0" w:space="0" w:color="auto"/>
            <w:left w:val="none" w:sz="0" w:space="0" w:color="auto"/>
            <w:bottom w:val="none" w:sz="0" w:space="0" w:color="auto"/>
            <w:right w:val="none" w:sz="0" w:space="0" w:color="auto"/>
          </w:divBdr>
        </w:div>
        <w:div w:id="1861162591">
          <w:marLeft w:val="480"/>
          <w:marRight w:val="0"/>
          <w:marTop w:val="0"/>
          <w:marBottom w:val="0"/>
          <w:divBdr>
            <w:top w:val="none" w:sz="0" w:space="0" w:color="auto"/>
            <w:left w:val="none" w:sz="0" w:space="0" w:color="auto"/>
            <w:bottom w:val="none" w:sz="0" w:space="0" w:color="auto"/>
            <w:right w:val="none" w:sz="0" w:space="0" w:color="auto"/>
          </w:divBdr>
        </w:div>
        <w:div w:id="910575993">
          <w:marLeft w:val="480"/>
          <w:marRight w:val="0"/>
          <w:marTop w:val="0"/>
          <w:marBottom w:val="0"/>
          <w:divBdr>
            <w:top w:val="none" w:sz="0" w:space="0" w:color="auto"/>
            <w:left w:val="none" w:sz="0" w:space="0" w:color="auto"/>
            <w:bottom w:val="none" w:sz="0" w:space="0" w:color="auto"/>
            <w:right w:val="none" w:sz="0" w:space="0" w:color="auto"/>
          </w:divBdr>
        </w:div>
        <w:div w:id="1095059445">
          <w:marLeft w:val="480"/>
          <w:marRight w:val="0"/>
          <w:marTop w:val="0"/>
          <w:marBottom w:val="0"/>
          <w:divBdr>
            <w:top w:val="none" w:sz="0" w:space="0" w:color="auto"/>
            <w:left w:val="none" w:sz="0" w:space="0" w:color="auto"/>
            <w:bottom w:val="none" w:sz="0" w:space="0" w:color="auto"/>
            <w:right w:val="none" w:sz="0" w:space="0" w:color="auto"/>
          </w:divBdr>
        </w:div>
      </w:divsChild>
    </w:div>
    <w:div w:id="509487514">
      <w:bodyDiv w:val="1"/>
      <w:marLeft w:val="0"/>
      <w:marRight w:val="0"/>
      <w:marTop w:val="0"/>
      <w:marBottom w:val="0"/>
      <w:divBdr>
        <w:top w:val="none" w:sz="0" w:space="0" w:color="auto"/>
        <w:left w:val="none" w:sz="0" w:space="0" w:color="auto"/>
        <w:bottom w:val="none" w:sz="0" w:space="0" w:color="auto"/>
        <w:right w:val="none" w:sz="0" w:space="0" w:color="auto"/>
      </w:divBdr>
    </w:div>
    <w:div w:id="511795328">
      <w:bodyDiv w:val="1"/>
      <w:marLeft w:val="0"/>
      <w:marRight w:val="0"/>
      <w:marTop w:val="0"/>
      <w:marBottom w:val="0"/>
      <w:divBdr>
        <w:top w:val="none" w:sz="0" w:space="0" w:color="auto"/>
        <w:left w:val="none" w:sz="0" w:space="0" w:color="auto"/>
        <w:bottom w:val="none" w:sz="0" w:space="0" w:color="auto"/>
        <w:right w:val="none" w:sz="0" w:space="0" w:color="auto"/>
      </w:divBdr>
      <w:divsChild>
        <w:div w:id="1957133275">
          <w:marLeft w:val="480"/>
          <w:marRight w:val="0"/>
          <w:marTop w:val="0"/>
          <w:marBottom w:val="0"/>
          <w:divBdr>
            <w:top w:val="none" w:sz="0" w:space="0" w:color="auto"/>
            <w:left w:val="none" w:sz="0" w:space="0" w:color="auto"/>
            <w:bottom w:val="none" w:sz="0" w:space="0" w:color="auto"/>
            <w:right w:val="none" w:sz="0" w:space="0" w:color="auto"/>
          </w:divBdr>
        </w:div>
        <w:div w:id="883173676">
          <w:marLeft w:val="480"/>
          <w:marRight w:val="0"/>
          <w:marTop w:val="0"/>
          <w:marBottom w:val="0"/>
          <w:divBdr>
            <w:top w:val="none" w:sz="0" w:space="0" w:color="auto"/>
            <w:left w:val="none" w:sz="0" w:space="0" w:color="auto"/>
            <w:bottom w:val="none" w:sz="0" w:space="0" w:color="auto"/>
            <w:right w:val="none" w:sz="0" w:space="0" w:color="auto"/>
          </w:divBdr>
        </w:div>
        <w:div w:id="352347027">
          <w:marLeft w:val="480"/>
          <w:marRight w:val="0"/>
          <w:marTop w:val="0"/>
          <w:marBottom w:val="0"/>
          <w:divBdr>
            <w:top w:val="none" w:sz="0" w:space="0" w:color="auto"/>
            <w:left w:val="none" w:sz="0" w:space="0" w:color="auto"/>
            <w:bottom w:val="none" w:sz="0" w:space="0" w:color="auto"/>
            <w:right w:val="none" w:sz="0" w:space="0" w:color="auto"/>
          </w:divBdr>
        </w:div>
        <w:div w:id="786120833">
          <w:marLeft w:val="480"/>
          <w:marRight w:val="0"/>
          <w:marTop w:val="0"/>
          <w:marBottom w:val="0"/>
          <w:divBdr>
            <w:top w:val="none" w:sz="0" w:space="0" w:color="auto"/>
            <w:left w:val="none" w:sz="0" w:space="0" w:color="auto"/>
            <w:bottom w:val="none" w:sz="0" w:space="0" w:color="auto"/>
            <w:right w:val="none" w:sz="0" w:space="0" w:color="auto"/>
          </w:divBdr>
        </w:div>
        <w:div w:id="748817571">
          <w:marLeft w:val="480"/>
          <w:marRight w:val="0"/>
          <w:marTop w:val="0"/>
          <w:marBottom w:val="0"/>
          <w:divBdr>
            <w:top w:val="none" w:sz="0" w:space="0" w:color="auto"/>
            <w:left w:val="none" w:sz="0" w:space="0" w:color="auto"/>
            <w:bottom w:val="none" w:sz="0" w:space="0" w:color="auto"/>
            <w:right w:val="none" w:sz="0" w:space="0" w:color="auto"/>
          </w:divBdr>
        </w:div>
        <w:div w:id="1341929140">
          <w:marLeft w:val="480"/>
          <w:marRight w:val="0"/>
          <w:marTop w:val="0"/>
          <w:marBottom w:val="0"/>
          <w:divBdr>
            <w:top w:val="none" w:sz="0" w:space="0" w:color="auto"/>
            <w:left w:val="none" w:sz="0" w:space="0" w:color="auto"/>
            <w:bottom w:val="none" w:sz="0" w:space="0" w:color="auto"/>
            <w:right w:val="none" w:sz="0" w:space="0" w:color="auto"/>
          </w:divBdr>
        </w:div>
        <w:div w:id="966010512">
          <w:marLeft w:val="480"/>
          <w:marRight w:val="0"/>
          <w:marTop w:val="0"/>
          <w:marBottom w:val="0"/>
          <w:divBdr>
            <w:top w:val="none" w:sz="0" w:space="0" w:color="auto"/>
            <w:left w:val="none" w:sz="0" w:space="0" w:color="auto"/>
            <w:bottom w:val="none" w:sz="0" w:space="0" w:color="auto"/>
            <w:right w:val="none" w:sz="0" w:space="0" w:color="auto"/>
          </w:divBdr>
        </w:div>
        <w:div w:id="2110390901">
          <w:marLeft w:val="480"/>
          <w:marRight w:val="0"/>
          <w:marTop w:val="0"/>
          <w:marBottom w:val="0"/>
          <w:divBdr>
            <w:top w:val="none" w:sz="0" w:space="0" w:color="auto"/>
            <w:left w:val="none" w:sz="0" w:space="0" w:color="auto"/>
            <w:bottom w:val="none" w:sz="0" w:space="0" w:color="auto"/>
            <w:right w:val="none" w:sz="0" w:space="0" w:color="auto"/>
          </w:divBdr>
        </w:div>
        <w:div w:id="1111900889">
          <w:marLeft w:val="480"/>
          <w:marRight w:val="0"/>
          <w:marTop w:val="0"/>
          <w:marBottom w:val="0"/>
          <w:divBdr>
            <w:top w:val="none" w:sz="0" w:space="0" w:color="auto"/>
            <w:left w:val="none" w:sz="0" w:space="0" w:color="auto"/>
            <w:bottom w:val="none" w:sz="0" w:space="0" w:color="auto"/>
            <w:right w:val="none" w:sz="0" w:space="0" w:color="auto"/>
          </w:divBdr>
        </w:div>
        <w:div w:id="297878593">
          <w:marLeft w:val="480"/>
          <w:marRight w:val="0"/>
          <w:marTop w:val="0"/>
          <w:marBottom w:val="0"/>
          <w:divBdr>
            <w:top w:val="none" w:sz="0" w:space="0" w:color="auto"/>
            <w:left w:val="none" w:sz="0" w:space="0" w:color="auto"/>
            <w:bottom w:val="none" w:sz="0" w:space="0" w:color="auto"/>
            <w:right w:val="none" w:sz="0" w:space="0" w:color="auto"/>
          </w:divBdr>
        </w:div>
        <w:div w:id="251206103">
          <w:marLeft w:val="480"/>
          <w:marRight w:val="0"/>
          <w:marTop w:val="0"/>
          <w:marBottom w:val="0"/>
          <w:divBdr>
            <w:top w:val="none" w:sz="0" w:space="0" w:color="auto"/>
            <w:left w:val="none" w:sz="0" w:space="0" w:color="auto"/>
            <w:bottom w:val="none" w:sz="0" w:space="0" w:color="auto"/>
            <w:right w:val="none" w:sz="0" w:space="0" w:color="auto"/>
          </w:divBdr>
        </w:div>
        <w:div w:id="1477068537">
          <w:marLeft w:val="480"/>
          <w:marRight w:val="0"/>
          <w:marTop w:val="0"/>
          <w:marBottom w:val="0"/>
          <w:divBdr>
            <w:top w:val="none" w:sz="0" w:space="0" w:color="auto"/>
            <w:left w:val="none" w:sz="0" w:space="0" w:color="auto"/>
            <w:bottom w:val="none" w:sz="0" w:space="0" w:color="auto"/>
            <w:right w:val="none" w:sz="0" w:space="0" w:color="auto"/>
          </w:divBdr>
        </w:div>
        <w:div w:id="1239096700">
          <w:marLeft w:val="480"/>
          <w:marRight w:val="0"/>
          <w:marTop w:val="0"/>
          <w:marBottom w:val="0"/>
          <w:divBdr>
            <w:top w:val="none" w:sz="0" w:space="0" w:color="auto"/>
            <w:left w:val="none" w:sz="0" w:space="0" w:color="auto"/>
            <w:bottom w:val="none" w:sz="0" w:space="0" w:color="auto"/>
            <w:right w:val="none" w:sz="0" w:space="0" w:color="auto"/>
          </w:divBdr>
        </w:div>
        <w:div w:id="524909179">
          <w:marLeft w:val="480"/>
          <w:marRight w:val="0"/>
          <w:marTop w:val="0"/>
          <w:marBottom w:val="0"/>
          <w:divBdr>
            <w:top w:val="none" w:sz="0" w:space="0" w:color="auto"/>
            <w:left w:val="none" w:sz="0" w:space="0" w:color="auto"/>
            <w:bottom w:val="none" w:sz="0" w:space="0" w:color="auto"/>
            <w:right w:val="none" w:sz="0" w:space="0" w:color="auto"/>
          </w:divBdr>
        </w:div>
        <w:div w:id="1789546857">
          <w:marLeft w:val="480"/>
          <w:marRight w:val="0"/>
          <w:marTop w:val="0"/>
          <w:marBottom w:val="0"/>
          <w:divBdr>
            <w:top w:val="none" w:sz="0" w:space="0" w:color="auto"/>
            <w:left w:val="none" w:sz="0" w:space="0" w:color="auto"/>
            <w:bottom w:val="none" w:sz="0" w:space="0" w:color="auto"/>
            <w:right w:val="none" w:sz="0" w:space="0" w:color="auto"/>
          </w:divBdr>
        </w:div>
        <w:div w:id="1367877638">
          <w:marLeft w:val="480"/>
          <w:marRight w:val="0"/>
          <w:marTop w:val="0"/>
          <w:marBottom w:val="0"/>
          <w:divBdr>
            <w:top w:val="none" w:sz="0" w:space="0" w:color="auto"/>
            <w:left w:val="none" w:sz="0" w:space="0" w:color="auto"/>
            <w:bottom w:val="none" w:sz="0" w:space="0" w:color="auto"/>
            <w:right w:val="none" w:sz="0" w:space="0" w:color="auto"/>
          </w:divBdr>
        </w:div>
        <w:div w:id="74399061">
          <w:marLeft w:val="480"/>
          <w:marRight w:val="0"/>
          <w:marTop w:val="0"/>
          <w:marBottom w:val="0"/>
          <w:divBdr>
            <w:top w:val="none" w:sz="0" w:space="0" w:color="auto"/>
            <w:left w:val="none" w:sz="0" w:space="0" w:color="auto"/>
            <w:bottom w:val="none" w:sz="0" w:space="0" w:color="auto"/>
            <w:right w:val="none" w:sz="0" w:space="0" w:color="auto"/>
          </w:divBdr>
        </w:div>
        <w:div w:id="2145081366">
          <w:marLeft w:val="480"/>
          <w:marRight w:val="0"/>
          <w:marTop w:val="0"/>
          <w:marBottom w:val="0"/>
          <w:divBdr>
            <w:top w:val="none" w:sz="0" w:space="0" w:color="auto"/>
            <w:left w:val="none" w:sz="0" w:space="0" w:color="auto"/>
            <w:bottom w:val="none" w:sz="0" w:space="0" w:color="auto"/>
            <w:right w:val="none" w:sz="0" w:space="0" w:color="auto"/>
          </w:divBdr>
        </w:div>
        <w:div w:id="1675455230">
          <w:marLeft w:val="480"/>
          <w:marRight w:val="0"/>
          <w:marTop w:val="0"/>
          <w:marBottom w:val="0"/>
          <w:divBdr>
            <w:top w:val="none" w:sz="0" w:space="0" w:color="auto"/>
            <w:left w:val="none" w:sz="0" w:space="0" w:color="auto"/>
            <w:bottom w:val="none" w:sz="0" w:space="0" w:color="auto"/>
            <w:right w:val="none" w:sz="0" w:space="0" w:color="auto"/>
          </w:divBdr>
        </w:div>
        <w:div w:id="661082278">
          <w:marLeft w:val="480"/>
          <w:marRight w:val="0"/>
          <w:marTop w:val="0"/>
          <w:marBottom w:val="0"/>
          <w:divBdr>
            <w:top w:val="none" w:sz="0" w:space="0" w:color="auto"/>
            <w:left w:val="none" w:sz="0" w:space="0" w:color="auto"/>
            <w:bottom w:val="none" w:sz="0" w:space="0" w:color="auto"/>
            <w:right w:val="none" w:sz="0" w:space="0" w:color="auto"/>
          </w:divBdr>
        </w:div>
      </w:divsChild>
    </w:div>
    <w:div w:id="526211810">
      <w:bodyDiv w:val="1"/>
      <w:marLeft w:val="0"/>
      <w:marRight w:val="0"/>
      <w:marTop w:val="0"/>
      <w:marBottom w:val="0"/>
      <w:divBdr>
        <w:top w:val="none" w:sz="0" w:space="0" w:color="auto"/>
        <w:left w:val="none" w:sz="0" w:space="0" w:color="auto"/>
        <w:bottom w:val="none" w:sz="0" w:space="0" w:color="auto"/>
        <w:right w:val="none" w:sz="0" w:space="0" w:color="auto"/>
      </w:divBdr>
    </w:div>
    <w:div w:id="526410059">
      <w:bodyDiv w:val="1"/>
      <w:marLeft w:val="0"/>
      <w:marRight w:val="0"/>
      <w:marTop w:val="0"/>
      <w:marBottom w:val="0"/>
      <w:divBdr>
        <w:top w:val="none" w:sz="0" w:space="0" w:color="auto"/>
        <w:left w:val="none" w:sz="0" w:space="0" w:color="auto"/>
        <w:bottom w:val="none" w:sz="0" w:space="0" w:color="auto"/>
        <w:right w:val="none" w:sz="0" w:space="0" w:color="auto"/>
      </w:divBdr>
      <w:divsChild>
        <w:div w:id="1201236543">
          <w:marLeft w:val="480"/>
          <w:marRight w:val="0"/>
          <w:marTop w:val="0"/>
          <w:marBottom w:val="0"/>
          <w:divBdr>
            <w:top w:val="none" w:sz="0" w:space="0" w:color="auto"/>
            <w:left w:val="none" w:sz="0" w:space="0" w:color="auto"/>
            <w:bottom w:val="none" w:sz="0" w:space="0" w:color="auto"/>
            <w:right w:val="none" w:sz="0" w:space="0" w:color="auto"/>
          </w:divBdr>
        </w:div>
        <w:div w:id="568197209">
          <w:marLeft w:val="480"/>
          <w:marRight w:val="0"/>
          <w:marTop w:val="0"/>
          <w:marBottom w:val="0"/>
          <w:divBdr>
            <w:top w:val="none" w:sz="0" w:space="0" w:color="auto"/>
            <w:left w:val="none" w:sz="0" w:space="0" w:color="auto"/>
            <w:bottom w:val="none" w:sz="0" w:space="0" w:color="auto"/>
            <w:right w:val="none" w:sz="0" w:space="0" w:color="auto"/>
          </w:divBdr>
        </w:div>
        <w:div w:id="1648590116">
          <w:marLeft w:val="480"/>
          <w:marRight w:val="0"/>
          <w:marTop w:val="0"/>
          <w:marBottom w:val="0"/>
          <w:divBdr>
            <w:top w:val="none" w:sz="0" w:space="0" w:color="auto"/>
            <w:left w:val="none" w:sz="0" w:space="0" w:color="auto"/>
            <w:bottom w:val="none" w:sz="0" w:space="0" w:color="auto"/>
            <w:right w:val="none" w:sz="0" w:space="0" w:color="auto"/>
          </w:divBdr>
        </w:div>
        <w:div w:id="2109619860">
          <w:marLeft w:val="480"/>
          <w:marRight w:val="0"/>
          <w:marTop w:val="0"/>
          <w:marBottom w:val="0"/>
          <w:divBdr>
            <w:top w:val="none" w:sz="0" w:space="0" w:color="auto"/>
            <w:left w:val="none" w:sz="0" w:space="0" w:color="auto"/>
            <w:bottom w:val="none" w:sz="0" w:space="0" w:color="auto"/>
            <w:right w:val="none" w:sz="0" w:space="0" w:color="auto"/>
          </w:divBdr>
        </w:div>
        <w:div w:id="1138301201">
          <w:marLeft w:val="480"/>
          <w:marRight w:val="0"/>
          <w:marTop w:val="0"/>
          <w:marBottom w:val="0"/>
          <w:divBdr>
            <w:top w:val="none" w:sz="0" w:space="0" w:color="auto"/>
            <w:left w:val="none" w:sz="0" w:space="0" w:color="auto"/>
            <w:bottom w:val="none" w:sz="0" w:space="0" w:color="auto"/>
            <w:right w:val="none" w:sz="0" w:space="0" w:color="auto"/>
          </w:divBdr>
        </w:div>
        <w:div w:id="1119646126">
          <w:marLeft w:val="480"/>
          <w:marRight w:val="0"/>
          <w:marTop w:val="0"/>
          <w:marBottom w:val="0"/>
          <w:divBdr>
            <w:top w:val="none" w:sz="0" w:space="0" w:color="auto"/>
            <w:left w:val="none" w:sz="0" w:space="0" w:color="auto"/>
            <w:bottom w:val="none" w:sz="0" w:space="0" w:color="auto"/>
            <w:right w:val="none" w:sz="0" w:space="0" w:color="auto"/>
          </w:divBdr>
        </w:div>
        <w:div w:id="1110130124">
          <w:marLeft w:val="480"/>
          <w:marRight w:val="0"/>
          <w:marTop w:val="0"/>
          <w:marBottom w:val="0"/>
          <w:divBdr>
            <w:top w:val="none" w:sz="0" w:space="0" w:color="auto"/>
            <w:left w:val="none" w:sz="0" w:space="0" w:color="auto"/>
            <w:bottom w:val="none" w:sz="0" w:space="0" w:color="auto"/>
            <w:right w:val="none" w:sz="0" w:space="0" w:color="auto"/>
          </w:divBdr>
        </w:div>
        <w:div w:id="1170943729">
          <w:marLeft w:val="480"/>
          <w:marRight w:val="0"/>
          <w:marTop w:val="0"/>
          <w:marBottom w:val="0"/>
          <w:divBdr>
            <w:top w:val="none" w:sz="0" w:space="0" w:color="auto"/>
            <w:left w:val="none" w:sz="0" w:space="0" w:color="auto"/>
            <w:bottom w:val="none" w:sz="0" w:space="0" w:color="auto"/>
            <w:right w:val="none" w:sz="0" w:space="0" w:color="auto"/>
          </w:divBdr>
        </w:div>
        <w:div w:id="1609042114">
          <w:marLeft w:val="480"/>
          <w:marRight w:val="0"/>
          <w:marTop w:val="0"/>
          <w:marBottom w:val="0"/>
          <w:divBdr>
            <w:top w:val="none" w:sz="0" w:space="0" w:color="auto"/>
            <w:left w:val="none" w:sz="0" w:space="0" w:color="auto"/>
            <w:bottom w:val="none" w:sz="0" w:space="0" w:color="auto"/>
            <w:right w:val="none" w:sz="0" w:space="0" w:color="auto"/>
          </w:divBdr>
        </w:div>
        <w:div w:id="331185673">
          <w:marLeft w:val="480"/>
          <w:marRight w:val="0"/>
          <w:marTop w:val="0"/>
          <w:marBottom w:val="0"/>
          <w:divBdr>
            <w:top w:val="none" w:sz="0" w:space="0" w:color="auto"/>
            <w:left w:val="none" w:sz="0" w:space="0" w:color="auto"/>
            <w:bottom w:val="none" w:sz="0" w:space="0" w:color="auto"/>
            <w:right w:val="none" w:sz="0" w:space="0" w:color="auto"/>
          </w:divBdr>
        </w:div>
        <w:div w:id="1547570265">
          <w:marLeft w:val="480"/>
          <w:marRight w:val="0"/>
          <w:marTop w:val="0"/>
          <w:marBottom w:val="0"/>
          <w:divBdr>
            <w:top w:val="none" w:sz="0" w:space="0" w:color="auto"/>
            <w:left w:val="none" w:sz="0" w:space="0" w:color="auto"/>
            <w:bottom w:val="none" w:sz="0" w:space="0" w:color="auto"/>
            <w:right w:val="none" w:sz="0" w:space="0" w:color="auto"/>
          </w:divBdr>
        </w:div>
        <w:div w:id="1169713746">
          <w:marLeft w:val="480"/>
          <w:marRight w:val="0"/>
          <w:marTop w:val="0"/>
          <w:marBottom w:val="0"/>
          <w:divBdr>
            <w:top w:val="none" w:sz="0" w:space="0" w:color="auto"/>
            <w:left w:val="none" w:sz="0" w:space="0" w:color="auto"/>
            <w:bottom w:val="none" w:sz="0" w:space="0" w:color="auto"/>
            <w:right w:val="none" w:sz="0" w:space="0" w:color="auto"/>
          </w:divBdr>
        </w:div>
        <w:div w:id="1845589690">
          <w:marLeft w:val="480"/>
          <w:marRight w:val="0"/>
          <w:marTop w:val="0"/>
          <w:marBottom w:val="0"/>
          <w:divBdr>
            <w:top w:val="none" w:sz="0" w:space="0" w:color="auto"/>
            <w:left w:val="none" w:sz="0" w:space="0" w:color="auto"/>
            <w:bottom w:val="none" w:sz="0" w:space="0" w:color="auto"/>
            <w:right w:val="none" w:sz="0" w:space="0" w:color="auto"/>
          </w:divBdr>
        </w:div>
        <w:div w:id="1592277752">
          <w:marLeft w:val="480"/>
          <w:marRight w:val="0"/>
          <w:marTop w:val="0"/>
          <w:marBottom w:val="0"/>
          <w:divBdr>
            <w:top w:val="none" w:sz="0" w:space="0" w:color="auto"/>
            <w:left w:val="none" w:sz="0" w:space="0" w:color="auto"/>
            <w:bottom w:val="none" w:sz="0" w:space="0" w:color="auto"/>
            <w:right w:val="none" w:sz="0" w:space="0" w:color="auto"/>
          </w:divBdr>
        </w:div>
        <w:div w:id="1187595058">
          <w:marLeft w:val="480"/>
          <w:marRight w:val="0"/>
          <w:marTop w:val="0"/>
          <w:marBottom w:val="0"/>
          <w:divBdr>
            <w:top w:val="none" w:sz="0" w:space="0" w:color="auto"/>
            <w:left w:val="none" w:sz="0" w:space="0" w:color="auto"/>
            <w:bottom w:val="none" w:sz="0" w:space="0" w:color="auto"/>
            <w:right w:val="none" w:sz="0" w:space="0" w:color="auto"/>
          </w:divBdr>
        </w:div>
        <w:div w:id="47843434">
          <w:marLeft w:val="480"/>
          <w:marRight w:val="0"/>
          <w:marTop w:val="0"/>
          <w:marBottom w:val="0"/>
          <w:divBdr>
            <w:top w:val="none" w:sz="0" w:space="0" w:color="auto"/>
            <w:left w:val="none" w:sz="0" w:space="0" w:color="auto"/>
            <w:bottom w:val="none" w:sz="0" w:space="0" w:color="auto"/>
            <w:right w:val="none" w:sz="0" w:space="0" w:color="auto"/>
          </w:divBdr>
        </w:div>
        <w:div w:id="1637371556">
          <w:marLeft w:val="480"/>
          <w:marRight w:val="0"/>
          <w:marTop w:val="0"/>
          <w:marBottom w:val="0"/>
          <w:divBdr>
            <w:top w:val="none" w:sz="0" w:space="0" w:color="auto"/>
            <w:left w:val="none" w:sz="0" w:space="0" w:color="auto"/>
            <w:bottom w:val="none" w:sz="0" w:space="0" w:color="auto"/>
            <w:right w:val="none" w:sz="0" w:space="0" w:color="auto"/>
          </w:divBdr>
        </w:div>
        <w:div w:id="451946959">
          <w:marLeft w:val="480"/>
          <w:marRight w:val="0"/>
          <w:marTop w:val="0"/>
          <w:marBottom w:val="0"/>
          <w:divBdr>
            <w:top w:val="none" w:sz="0" w:space="0" w:color="auto"/>
            <w:left w:val="none" w:sz="0" w:space="0" w:color="auto"/>
            <w:bottom w:val="none" w:sz="0" w:space="0" w:color="auto"/>
            <w:right w:val="none" w:sz="0" w:space="0" w:color="auto"/>
          </w:divBdr>
        </w:div>
        <w:div w:id="257523129">
          <w:marLeft w:val="480"/>
          <w:marRight w:val="0"/>
          <w:marTop w:val="0"/>
          <w:marBottom w:val="0"/>
          <w:divBdr>
            <w:top w:val="none" w:sz="0" w:space="0" w:color="auto"/>
            <w:left w:val="none" w:sz="0" w:space="0" w:color="auto"/>
            <w:bottom w:val="none" w:sz="0" w:space="0" w:color="auto"/>
            <w:right w:val="none" w:sz="0" w:space="0" w:color="auto"/>
          </w:divBdr>
        </w:div>
        <w:div w:id="1043749812">
          <w:marLeft w:val="480"/>
          <w:marRight w:val="0"/>
          <w:marTop w:val="0"/>
          <w:marBottom w:val="0"/>
          <w:divBdr>
            <w:top w:val="none" w:sz="0" w:space="0" w:color="auto"/>
            <w:left w:val="none" w:sz="0" w:space="0" w:color="auto"/>
            <w:bottom w:val="none" w:sz="0" w:space="0" w:color="auto"/>
            <w:right w:val="none" w:sz="0" w:space="0" w:color="auto"/>
          </w:divBdr>
        </w:div>
      </w:divsChild>
    </w:div>
    <w:div w:id="527568939">
      <w:bodyDiv w:val="1"/>
      <w:marLeft w:val="0"/>
      <w:marRight w:val="0"/>
      <w:marTop w:val="0"/>
      <w:marBottom w:val="0"/>
      <w:divBdr>
        <w:top w:val="none" w:sz="0" w:space="0" w:color="auto"/>
        <w:left w:val="none" w:sz="0" w:space="0" w:color="auto"/>
        <w:bottom w:val="none" w:sz="0" w:space="0" w:color="auto"/>
        <w:right w:val="none" w:sz="0" w:space="0" w:color="auto"/>
      </w:divBdr>
      <w:divsChild>
        <w:div w:id="321743421">
          <w:marLeft w:val="480"/>
          <w:marRight w:val="0"/>
          <w:marTop w:val="0"/>
          <w:marBottom w:val="0"/>
          <w:divBdr>
            <w:top w:val="none" w:sz="0" w:space="0" w:color="auto"/>
            <w:left w:val="none" w:sz="0" w:space="0" w:color="auto"/>
            <w:bottom w:val="none" w:sz="0" w:space="0" w:color="auto"/>
            <w:right w:val="none" w:sz="0" w:space="0" w:color="auto"/>
          </w:divBdr>
        </w:div>
        <w:div w:id="1529443019">
          <w:marLeft w:val="480"/>
          <w:marRight w:val="0"/>
          <w:marTop w:val="0"/>
          <w:marBottom w:val="0"/>
          <w:divBdr>
            <w:top w:val="none" w:sz="0" w:space="0" w:color="auto"/>
            <w:left w:val="none" w:sz="0" w:space="0" w:color="auto"/>
            <w:bottom w:val="none" w:sz="0" w:space="0" w:color="auto"/>
            <w:right w:val="none" w:sz="0" w:space="0" w:color="auto"/>
          </w:divBdr>
        </w:div>
        <w:div w:id="1868641377">
          <w:marLeft w:val="480"/>
          <w:marRight w:val="0"/>
          <w:marTop w:val="0"/>
          <w:marBottom w:val="0"/>
          <w:divBdr>
            <w:top w:val="none" w:sz="0" w:space="0" w:color="auto"/>
            <w:left w:val="none" w:sz="0" w:space="0" w:color="auto"/>
            <w:bottom w:val="none" w:sz="0" w:space="0" w:color="auto"/>
            <w:right w:val="none" w:sz="0" w:space="0" w:color="auto"/>
          </w:divBdr>
        </w:div>
        <w:div w:id="75329190">
          <w:marLeft w:val="480"/>
          <w:marRight w:val="0"/>
          <w:marTop w:val="0"/>
          <w:marBottom w:val="0"/>
          <w:divBdr>
            <w:top w:val="none" w:sz="0" w:space="0" w:color="auto"/>
            <w:left w:val="none" w:sz="0" w:space="0" w:color="auto"/>
            <w:bottom w:val="none" w:sz="0" w:space="0" w:color="auto"/>
            <w:right w:val="none" w:sz="0" w:space="0" w:color="auto"/>
          </w:divBdr>
        </w:div>
        <w:div w:id="1823350064">
          <w:marLeft w:val="480"/>
          <w:marRight w:val="0"/>
          <w:marTop w:val="0"/>
          <w:marBottom w:val="0"/>
          <w:divBdr>
            <w:top w:val="none" w:sz="0" w:space="0" w:color="auto"/>
            <w:left w:val="none" w:sz="0" w:space="0" w:color="auto"/>
            <w:bottom w:val="none" w:sz="0" w:space="0" w:color="auto"/>
            <w:right w:val="none" w:sz="0" w:space="0" w:color="auto"/>
          </w:divBdr>
        </w:div>
        <w:div w:id="1169295753">
          <w:marLeft w:val="480"/>
          <w:marRight w:val="0"/>
          <w:marTop w:val="0"/>
          <w:marBottom w:val="0"/>
          <w:divBdr>
            <w:top w:val="none" w:sz="0" w:space="0" w:color="auto"/>
            <w:left w:val="none" w:sz="0" w:space="0" w:color="auto"/>
            <w:bottom w:val="none" w:sz="0" w:space="0" w:color="auto"/>
            <w:right w:val="none" w:sz="0" w:space="0" w:color="auto"/>
          </w:divBdr>
        </w:div>
        <w:div w:id="1655181643">
          <w:marLeft w:val="480"/>
          <w:marRight w:val="0"/>
          <w:marTop w:val="0"/>
          <w:marBottom w:val="0"/>
          <w:divBdr>
            <w:top w:val="none" w:sz="0" w:space="0" w:color="auto"/>
            <w:left w:val="none" w:sz="0" w:space="0" w:color="auto"/>
            <w:bottom w:val="none" w:sz="0" w:space="0" w:color="auto"/>
            <w:right w:val="none" w:sz="0" w:space="0" w:color="auto"/>
          </w:divBdr>
        </w:div>
        <w:div w:id="1756629084">
          <w:marLeft w:val="480"/>
          <w:marRight w:val="0"/>
          <w:marTop w:val="0"/>
          <w:marBottom w:val="0"/>
          <w:divBdr>
            <w:top w:val="none" w:sz="0" w:space="0" w:color="auto"/>
            <w:left w:val="none" w:sz="0" w:space="0" w:color="auto"/>
            <w:bottom w:val="none" w:sz="0" w:space="0" w:color="auto"/>
            <w:right w:val="none" w:sz="0" w:space="0" w:color="auto"/>
          </w:divBdr>
        </w:div>
        <w:div w:id="1072315548">
          <w:marLeft w:val="480"/>
          <w:marRight w:val="0"/>
          <w:marTop w:val="0"/>
          <w:marBottom w:val="0"/>
          <w:divBdr>
            <w:top w:val="none" w:sz="0" w:space="0" w:color="auto"/>
            <w:left w:val="none" w:sz="0" w:space="0" w:color="auto"/>
            <w:bottom w:val="none" w:sz="0" w:space="0" w:color="auto"/>
            <w:right w:val="none" w:sz="0" w:space="0" w:color="auto"/>
          </w:divBdr>
        </w:div>
        <w:div w:id="1292394641">
          <w:marLeft w:val="480"/>
          <w:marRight w:val="0"/>
          <w:marTop w:val="0"/>
          <w:marBottom w:val="0"/>
          <w:divBdr>
            <w:top w:val="none" w:sz="0" w:space="0" w:color="auto"/>
            <w:left w:val="none" w:sz="0" w:space="0" w:color="auto"/>
            <w:bottom w:val="none" w:sz="0" w:space="0" w:color="auto"/>
            <w:right w:val="none" w:sz="0" w:space="0" w:color="auto"/>
          </w:divBdr>
        </w:div>
        <w:div w:id="954825033">
          <w:marLeft w:val="480"/>
          <w:marRight w:val="0"/>
          <w:marTop w:val="0"/>
          <w:marBottom w:val="0"/>
          <w:divBdr>
            <w:top w:val="none" w:sz="0" w:space="0" w:color="auto"/>
            <w:left w:val="none" w:sz="0" w:space="0" w:color="auto"/>
            <w:bottom w:val="none" w:sz="0" w:space="0" w:color="auto"/>
            <w:right w:val="none" w:sz="0" w:space="0" w:color="auto"/>
          </w:divBdr>
        </w:div>
        <w:div w:id="450630248">
          <w:marLeft w:val="480"/>
          <w:marRight w:val="0"/>
          <w:marTop w:val="0"/>
          <w:marBottom w:val="0"/>
          <w:divBdr>
            <w:top w:val="none" w:sz="0" w:space="0" w:color="auto"/>
            <w:left w:val="none" w:sz="0" w:space="0" w:color="auto"/>
            <w:bottom w:val="none" w:sz="0" w:space="0" w:color="auto"/>
            <w:right w:val="none" w:sz="0" w:space="0" w:color="auto"/>
          </w:divBdr>
        </w:div>
        <w:div w:id="864976006">
          <w:marLeft w:val="480"/>
          <w:marRight w:val="0"/>
          <w:marTop w:val="0"/>
          <w:marBottom w:val="0"/>
          <w:divBdr>
            <w:top w:val="none" w:sz="0" w:space="0" w:color="auto"/>
            <w:left w:val="none" w:sz="0" w:space="0" w:color="auto"/>
            <w:bottom w:val="none" w:sz="0" w:space="0" w:color="auto"/>
            <w:right w:val="none" w:sz="0" w:space="0" w:color="auto"/>
          </w:divBdr>
        </w:div>
        <w:div w:id="1109815925">
          <w:marLeft w:val="480"/>
          <w:marRight w:val="0"/>
          <w:marTop w:val="0"/>
          <w:marBottom w:val="0"/>
          <w:divBdr>
            <w:top w:val="none" w:sz="0" w:space="0" w:color="auto"/>
            <w:left w:val="none" w:sz="0" w:space="0" w:color="auto"/>
            <w:bottom w:val="none" w:sz="0" w:space="0" w:color="auto"/>
            <w:right w:val="none" w:sz="0" w:space="0" w:color="auto"/>
          </w:divBdr>
        </w:div>
      </w:divsChild>
    </w:div>
    <w:div w:id="532038132">
      <w:bodyDiv w:val="1"/>
      <w:marLeft w:val="0"/>
      <w:marRight w:val="0"/>
      <w:marTop w:val="0"/>
      <w:marBottom w:val="0"/>
      <w:divBdr>
        <w:top w:val="none" w:sz="0" w:space="0" w:color="auto"/>
        <w:left w:val="none" w:sz="0" w:space="0" w:color="auto"/>
        <w:bottom w:val="none" w:sz="0" w:space="0" w:color="auto"/>
        <w:right w:val="none" w:sz="0" w:space="0" w:color="auto"/>
      </w:divBdr>
    </w:div>
    <w:div w:id="542451521">
      <w:bodyDiv w:val="1"/>
      <w:marLeft w:val="0"/>
      <w:marRight w:val="0"/>
      <w:marTop w:val="0"/>
      <w:marBottom w:val="0"/>
      <w:divBdr>
        <w:top w:val="none" w:sz="0" w:space="0" w:color="auto"/>
        <w:left w:val="none" w:sz="0" w:space="0" w:color="auto"/>
        <w:bottom w:val="none" w:sz="0" w:space="0" w:color="auto"/>
        <w:right w:val="none" w:sz="0" w:space="0" w:color="auto"/>
      </w:divBdr>
    </w:div>
    <w:div w:id="547037691">
      <w:bodyDiv w:val="1"/>
      <w:marLeft w:val="0"/>
      <w:marRight w:val="0"/>
      <w:marTop w:val="0"/>
      <w:marBottom w:val="0"/>
      <w:divBdr>
        <w:top w:val="none" w:sz="0" w:space="0" w:color="auto"/>
        <w:left w:val="none" w:sz="0" w:space="0" w:color="auto"/>
        <w:bottom w:val="none" w:sz="0" w:space="0" w:color="auto"/>
        <w:right w:val="none" w:sz="0" w:space="0" w:color="auto"/>
      </w:divBdr>
    </w:div>
    <w:div w:id="547763105">
      <w:bodyDiv w:val="1"/>
      <w:marLeft w:val="0"/>
      <w:marRight w:val="0"/>
      <w:marTop w:val="0"/>
      <w:marBottom w:val="0"/>
      <w:divBdr>
        <w:top w:val="none" w:sz="0" w:space="0" w:color="auto"/>
        <w:left w:val="none" w:sz="0" w:space="0" w:color="auto"/>
        <w:bottom w:val="none" w:sz="0" w:space="0" w:color="auto"/>
        <w:right w:val="none" w:sz="0" w:space="0" w:color="auto"/>
      </w:divBdr>
    </w:div>
    <w:div w:id="556622957">
      <w:bodyDiv w:val="1"/>
      <w:marLeft w:val="0"/>
      <w:marRight w:val="0"/>
      <w:marTop w:val="0"/>
      <w:marBottom w:val="0"/>
      <w:divBdr>
        <w:top w:val="none" w:sz="0" w:space="0" w:color="auto"/>
        <w:left w:val="none" w:sz="0" w:space="0" w:color="auto"/>
        <w:bottom w:val="none" w:sz="0" w:space="0" w:color="auto"/>
        <w:right w:val="none" w:sz="0" w:space="0" w:color="auto"/>
      </w:divBdr>
    </w:div>
    <w:div w:id="560019850">
      <w:bodyDiv w:val="1"/>
      <w:marLeft w:val="0"/>
      <w:marRight w:val="0"/>
      <w:marTop w:val="0"/>
      <w:marBottom w:val="0"/>
      <w:divBdr>
        <w:top w:val="none" w:sz="0" w:space="0" w:color="auto"/>
        <w:left w:val="none" w:sz="0" w:space="0" w:color="auto"/>
        <w:bottom w:val="none" w:sz="0" w:space="0" w:color="auto"/>
        <w:right w:val="none" w:sz="0" w:space="0" w:color="auto"/>
      </w:divBdr>
    </w:div>
    <w:div w:id="562908408">
      <w:bodyDiv w:val="1"/>
      <w:marLeft w:val="0"/>
      <w:marRight w:val="0"/>
      <w:marTop w:val="0"/>
      <w:marBottom w:val="0"/>
      <w:divBdr>
        <w:top w:val="none" w:sz="0" w:space="0" w:color="auto"/>
        <w:left w:val="none" w:sz="0" w:space="0" w:color="auto"/>
        <w:bottom w:val="none" w:sz="0" w:space="0" w:color="auto"/>
        <w:right w:val="none" w:sz="0" w:space="0" w:color="auto"/>
      </w:divBdr>
      <w:divsChild>
        <w:div w:id="1831868364">
          <w:marLeft w:val="480"/>
          <w:marRight w:val="0"/>
          <w:marTop w:val="0"/>
          <w:marBottom w:val="0"/>
          <w:divBdr>
            <w:top w:val="none" w:sz="0" w:space="0" w:color="auto"/>
            <w:left w:val="none" w:sz="0" w:space="0" w:color="auto"/>
            <w:bottom w:val="none" w:sz="0" w:space="0" w:color="auto"/>
            <w:right w:val="none" w:sz="0" w:space="0" w:color="auto"/>
          </w:divBdr>
        </w:div>
        <w:div w:id="85199198">
          <w:marLeft w:val="480"/>
          <w:marRight w:val="0"/>
          <w:marTop w:val="0"/>
          <w:marBottom w:val="0"/>
          <w:divBdr>
            <w:top w:val="none" w:sz="0" w:space="0" w:color="auto"/>
            <w:left w:val="none" w:sz="0" w:space="0" w:color="auto"/>
            <w:bottom w:val="none" w:sz="0" w:space="0" w:color="auto"/>
            <w:right w:val="none" w:sz="0" w:space="0" w:color="auto"/>
          </w:divBdr>
        </w:div>
        <w:div w:id="2028822216">
          <w:marLeft w:val="480"/>
          <w:marRight w:val="0"/>
          <w:marTop w:val="0"/>
          <w:marBottom w:val="0"/>
          <w:divBdr>
            <w:top w:val="none" w:sz="0" w:space="0" w:color="auto"/>
            <w:left w:val="none" w:sz="0" w:space="0" w:color="auto"/>
            <w:bottom w:val="none" w:sz="0" w:space="0" w:color="auto"/>
            <w:right w:val="none" w:sz="0" w:space="0" w:color="auto"/>
          </w:divBdr>
        </w:div>
        <w:div w:id="861943737">
          <w:marLeft w:val="480"/>
          <w:marRight w:val="0"/>
          <w:marTop w:val="0"/>
          <w:marBottom w:val="0"/>
          <w:divBdr>
            <w:top w:val="none" w:sz="0" w:space="0" w:color="auto"/>
            <w:left w:val="none" w:sz="0" w:space="0" w:color="auto"/>
            <w:bottom w:val="none" w:sz="0" w:space="0" w:color="auto"/>
            <w:right w:val="none" w:sz="0" w:space="0" w:color="auto"/>
          </w:divBdr>
        </w:div>
        <w:div w:id="1114641967">
          <w:marLeft w:val="480"/>
          <w:marRight w:val="0"/>
          <w:marTop w:val="0"/>
          <w:marBottom w:val="0"/>
          <w:divBdr>
            <w:top w:val="none" w:sz="0" w:space="0" w:color="auto"/>
            <w:left w:val="none" w:sz="0" w:space="0" w:color="auto"/>
            <w:bottom w:val="none" w:sz="0" w:space="0" w:color="auto"/>
            <w:right w:val="none" w:sz="0" w:space="0" w:color="auto"/>
          </w:divBdr>
        </w:div>
        <w:div w:id="631789377">
          <w:marLeft w:val="480"/>
          <w:marRight w:val="0"/>
          <w:marTop w:val="0"/>
          <w:marBottom w:val="0"/>
          <w:divBdr>
            <w:top w:val="none" w:sz="0" w:space="0" w:color="auto"/>
            <w:left w:val="none" w:sz="0" w:space="0" w:color="auto"/>
            <w:bottom w:val="none" w:sz="0" w:space="0" w:color="auto"/>
            <w:right w:val="none" w:sz="0" w:space="0" w:color="auto"/>
          </w:divBdr>
        </w:div>
        <w:div w:id="221137925">
          <w:marLeft w:val="480"/>
          <w:marRight w:val="0"/>
          <w:marTop w:val="0"/>
          <w:marBottom w:val="0"/>
          <w:divBdr>
            <w:top w:val="none" w:sz="0" w:space="0" w:color="auto"/>
            <w:left w:val="none" w:sz="0" w:space="0" w:color="auto"/>
            <w:bottom w:val="none" w:sz="0" w:space="0" w:color="auto"/>
            <w:right w:val="none" w:sz="0" w:space="0" w:color="auto"/>
          </w:divBdr>
        </w:div>
        <w:div w:id="36662392">
          <w:marLeft w:val="480"/>
          <w:marRight w:val="0"/>
          <w:marTop w:val="0"/>
          <w:marBottom w:val="0"/>
          <w:divBdr>
            <w:top w:val="none" w:sz="0" w:space="0" w:color="auto"/>
            <w:left w:val="none" w:sz="0" w:space="0" w:color="auto"/>
            <w:bottom w:val="none" w:sz="0" w:space="0" w:color="auto"/>
            <w:right w:val="none" w:sz="0" w:space="0" w:color="auto"/>
          </w:divBdr>
        </w:div>
        <w:div w:id="1611158514">
          <w:marLeft w:val="480"/>
          <w:marRight w:val="0"/>
          <w:marTop w:val="0"/>
          <w:marBottom w:val="0"/>
          <w:divBdr>
            <w:top w:val="none" w:sz="0" w:space="0" w:color="auto"/>
            <w:left w:val="none" w:sz="0" w:space="0" w:color="auto"/>
            <w:bottom w:val="none" w:sz="0" w:space="0" w:color="auto"/>
            <w:right w:val="none" w:sz="0" w:space="0" w:color="auto"/>
          </w:divBdr>
        </w:div>
        <w:div w:id="265887959">
          <w:marLeft w:val="480"/>
          <w:marRight w:val="0"/>
          <w:marTop w:val="0"/>
          <w:marBottom w:val="0"/>
          <w:divBdr>
            <w:top w:val="none" w:sz="0" w:space="0" w:color="auto"/>
            <w:left w:val="none" w:sz="0" w:space="0" w:color="auto"/>
            <w:bottom w:val="none" w:sz="0" w:space="0" w:color="auto"/>
            <w:right w:val="none" w:sz="0" w:space="0" w:color="auto"/>
          </w:divBdr>
        </w:div>
        <w:div w:id="1508399965">
          <w:marLeft w:val="480"/>
          <w:marRight w:val="0"/>
          <w:marTop w:val="0"/>
          <w:marBottom w:val="0"/>
          <w:divBdr>
            <w:top w:val="none" w:sz="0" w:space="0" w:color="auto"/>
            <w:left w:val="none" w:sz="0" w:space="0" w:color="auto"/>
            <w:bottom w:val="none" w:sz="0" w:space="0" w:color="auto"/>
            <w:right w:val="none" w:sz="0" w:space="0" w:color="auto"/>
          </w:divBdr>
        </w:div>
        <w:div w:id="797408244">
          <w:marLeft w:val="480"/>
          <w:marRight w:val="0"/>
          <w:marTop w:val="0"/>
          <w:marBottom w:val="0"/>
          <w:divBdr>
            <w:top w:val="none" w:sz="0" w:space="0" w:color="auto"/>
            <w:left w:val="none" w:sz="0" w:space="0" w:color="auto"/>
            <w:bottom w:val="none" w:sz="0" w:space="0" w:color="auto"/>
            <w:right w:val="none" w:sz="0" w:space="0" w:color="auto"/>
          </w:divBdr>
        </w:div>
        <w:div w:id="2124690314">
          <w:marLeft w:val="480"/>
          <w:marRight w:val="0"/>
          <w:marTop w:val="0"/>
          <w:marBottom w:val="0"/>
          <w:divBdr>
            <w:top w:val="none" w:sz="0" w:space="0" w:color="auto"/>
            <w:left w:val="none" w:sz="0" w:space="0" w:color="auto"/>
            <w:bottom w:val="none" w:sz="0" w:space="0" w:color="auto"/>
            <w:right w:val="none" w:sz="0" w:space="0" w:color="auto"/>
          </w:divBdr>
        </w:div>
        <w:div w:id="1231041394">
          <w:marLeft w:val="480"/>
          <w:marRight w:val="0"/>
          <w:marTop w:val="0"/>
          <w:marBottom w:val="0"/>
          <w:divBdr>
            <w:top w:val="none" w:sz="0" w:space="0" w:color="auto"/>
            <w:left w:val="none" w:sz="0" w:space="0" w:color="auto"/>
            <w:bottom w:val="none" w:sz="0" w:space="0" w:color="auto"/>
            <w:right w:val="none" w:sz="0" w:space="0" w:color="auto"/>
          </w:divBdr>
        </w:div>
        <w:div w:id="827404038">
          <w:marLeft w:val="480"/>
          <w:marRight w:val="0"/>
          <w:marTop w:val="0"/>
          <w:marBottom w:val="0"/>
          <w:divBdr>
            <w:top w:val="none" w:sz="0" w:space="0" w:color="auto"/>
            <w:left w:val="none" w:sz="0" w:space="0" w:color="auto"/>
            <w:bottom w:val="none" w:sz="0" w:space="0" w:color="auto"/>
            <w:right w:val="none" w:sz="0" w:space="0" w:color="auto"/>
          </w:divBdr>
        </w:div>
        <w:div w:id="4941020">
          <w:marLeft w:val="480"/>
          <w:marRight w:val="0"/>
          <w:marTop w:val="0"/>
          <w:marBottom w:val="0"/>
          <w:divBdr>
            <w:top w:val="none" w:sz="0" w:space="0" w:color="auto"/>
            <w:left w:val="none" w:sz="0" w:space="0" w:color="auto"/>
            <w:bottom w:val="none" w:sz="0" w:space="0" w:color="auto"/>
            <w:right w:val="none" w:sz="0" w:space="0" w:color="auto"/>
          </w:divBdr>
        </w:div>
        <w:div w:id="1745444461">
          <w:marLeft w:val="480"/>
          <w:marRight w:val="0"/>
          <w:marTop w:val="0"/>
          <w:marBottom w:val="0"/>
          <w:divBdr>
            <w:top w:val="none" w:sz="0" w:space="0" w:color="auto"/>
            <w:left w:val="none" w:sz="0" w:space="0" w:color="auto"/>
            <w:bottom w:val="none" w:sz="0" w:space="0" w:color="auto"/>
            <w:right w:val="none" w:sz="0" w:space="0" w:color="auto"/>
          </w:divBdr>
        </w:div>
        <w:div w:id="324556616">
          <w:marLeft w:val="480"/>
          <w:marRight w:val="0"/>
          <w:marTop w:val="0"/>
          <w:marBottom w:val="0"/>
          <w:divBdr>
            <w:top w:val="none" w:sz="0" w:space="0" w:color="auto"/>
            <w:left w:val="none" w:sz="0" w:space="0" w:color="auto"/>
            <w:bottom w:val="none" w:sz="0" w:space="0" w:color="auto"/>
            <w:right w:val="none" w:sz="0" w:space="0" w:color="auto"/>
          </w:divBdr>
        </w:div>
        <w:div w:id="86122766">
          <w:marLeft w:val="480"/>
          <w:marRight w:val="0"/>
          <w:marTop w:val="0"/>
          <w:marBottom w:val="0"/>
          <w:divBdr>
            <w:top w:val="none" w:sz="0" w:space="0" w:color="auto"/>
            <w:left w:val="none" w:sz="0" w:space="0" w:color="auto"/>
            <w:bottom w:val="none" w:sz="0" w:space="0" w:color="auto"/>
            <w:right w:val="none" w:sz="0" w:space="0" w:color="auto"/>
          </w:divBdr>
        </w:div>
      </w:divsChild>
    </w:div>
    <w:div w:id="566116687">
      <w:bodyDiv w:val="1"/>
      <w:marLeft w:val="0"/>
      <w:marRight w:val="0"/>
      <w:marTop w:val="0"/>
      <w:marBottom w:val="0"/>
      <w:divBdr>
        <w:top w:val="none" w:sz="0" w:space="0" w:color="auto"/>
        <w:left w:val="none" w:sz="0" w:space="0" w:color="auto"/>
        <w:bottom w:val="none" w:sz="0" w:space="0" w:color="auto"/>
        <w:right w:val="none" w:sz="0" w:space="0" w:color="auto"/>
      </w:divBdr>
    </w:div>
    <w:div w:id="574361209">
      <w:bodyDiv w:val="1"/>
      <w:marLeft w:val="0"/>
      <w:marRight w:val="0"/>
      <w:marTop w:val="0"/>
      <w:marBottom w:val="0"/>
      <w:divBdr>
        <w:top w:val="none" w:sz="0" w:space="0" w:color="auto"/>
        <w:left w:val="none" w:sz="0" w:space="0" w:color="auto"/>
        <w:bottom w:val="none" w:sz="0" w:space="0" w:color="auto"/>
        <w:right w:val="none" w:sz="0" w:space="0" w:color="auto"/>
      </w:divBdr>
    </w:div>
    <w:div w:id="578442537">
      <w:bodyDiv w:val="1"/>
      <w:marLeft w:val="0"/>
      <w:marRight w:val="0"/>
      <w:marTop w:val="0"/>
      <w:marBottom w:val="0"/>
      <w:divBdr>
        <w:top w:val="none" w:sz="0" w:space="0" w:color="auto"/>
        <w:left w:val="none" w:sz="0" w:space="0" w:color="auto"/>
        <w:bottom w:val="none" w:sz="0" w:space="0" w:color="auto"/>
        <w:right w:val="none" w:sz="0" w:space="0" w:color="auto"/>
      </w:divBdr>
    </w:div>
    <w:div w:id="592979162">
      <w:bodyDiv w:val="1"/>
      <w:marLeft w:val="0"/>
      <w:marRight w:val="0"/>
      <w:marTop w:val="0"/>
      <w:marBottom w:val="0"/>
      <w:divBdr>
        <w:top w:val="none" w:sz="0" w:space="0" w:color="auto"/>
        <w:left w:val="none" w:sz="0" w:space="0" w:color="auto"/>
        <w:bottom w:val="none" w:sz="0" w:space="0" w:color="auto"/>
        <w:right w:val="none" w:sz="0" w:space="0" w:color="auto"/>
      </w:divBdr>
    </w:div>
    <w:div w:id="597367674">
      <w:bodyDiv w:val="1"/>
      <w:marLeft w:val="0"/>
      <w:marRight w:val="0"/>
      <w:marTop w:val="0"/>
      <w:marBottom w:val="0"/>
      <w:divBdr>
        <w:top w:val="none" w:sz="0" w:space="0" w:color="auto"/>
        <w:left w:val="none" w:sz="0" w:space="0" w:color="auto"/>
        <w:bottom w:val="none" w:sz="0" w:space="0" w:color="auto"/>
        <w:right w:val="none" w:sz="0" w:space="0" w:color="auto"/>
      </w:divBdr>
      <w:divsChild>
        <w:div w:id="678240205">
          <w:marLeft w:val="480"/>
          <w:marRight w:val="0"/>
          <w:marTop w:val="0"/>
          <w:marBottom w:val="0"/>
          <w:divBdr>
            <w:top w:val="none" w:sz="0" w:space="0" w:color="auto"/>
            <w:left w:val="none" w:sz="0" w:space="0" w:color="auto"/>
            <w:bottom w:val="none" w:sz="0" w:space="0" w:color="auto"/>
            <w:right w:val="none" w:sz="0" w:space="0" w:color="auto"/>
          </w:divBdr>
        </w:div>
        <w:div w:id="488836973">
          <w:marLeft w:val="480"/>
          <w:marRight w:val="0"/>
          <w:marTop w:val="0"/>
          <w:marBottom w:val="0"/>
          <w:divBdr>
            <w:top w:val="none" w:sz="0" w:space="0" w:color="auto"/>
            <w:left w:val="none" w:sz="0" w:space="0" w:color="auto"/>
            <w:bottom w:val="none" w:sz="0" w:space="0" w:color="auto"/>
            <w:right w:val="none" w:sz="0" w:space="0" w:color="auto"/>
          </w:divBdr>
        </w:div>
        <w:div w:id="1426267602">
          <w:marLeft w:val="480"/>
          <w:marRight w:val="0"/>
          <w:marTop w:val="0"/>
          <w:marBottom w:val="0"/>
          <w:divBdr>
            <w:top w:val="none" w:sz="0" w:space="0" w:color="auto"/>
            <w:left w:val="none" w:sz="0" w:space="0" w:color="auto"/>
            <w:bottom w:val="none" w:sz="0" w:space="0" w:color="auto"/>
            <w:right w:val="none" w:sz="0" w:space="0" w:color="auto"/>
          </w:divBdr>
        </w:div>
        <w:div w:id="277372836">
          <w:marLeft w:val="480"/>
          <w:marRight w:val="0"/>
          <w:marTop w:val="0"/>
          <w:marBottom w:val="0"/>
          <w:divBdr>
            <w:top w:val="none" w:sz="0" w:space="0" w:color="auto"/>
            <w:left w:val="none" w:sz="0" w:space="0" w:color="auto"/>
            <w:bottom w:val="none" w:sz="0" w:space="0" w:color="auto"/>
            <w:right w:val="none" w:sz="0" w:space="0" w:color="auto"/>
          </w:divBdr>
        </w:div>
        <w:div w:id="870340071">
          <w:marLeft w:val="480"/>
          <w:marRight w:val="0"/>
          <w:marTop w:val="0"/>
          <w:marBottom w:val="0"/>
          <w:divBdr>
            <w:top w:val="none" w:sz="0" w:space="0" w:color="auto"/>
            <w:left w:val="none" w:sz="0" w:space="0" w:color="auto"/>
            <w:bottom w:val="none" w:sz="0" w:space="0" w:color="auto"/>
            <w:right w:val="none" w:sz="0" w:space="0" w:color="auto"/>
          </w:divBdr>
        </w:div>
        <w:div w:id="428889960">
          <w:marLeft w:val="480"/>
          <w:marRight w:val="0"/>
          <w:marTop w:val="0"/>
          <w:marBottom w:val="0"/>
          <w:divBdr>
            <w:top w:val="none" w:sz="0" w:space="0" w:color="auto"/>
            <w:left w:val="none" w:sz="0" w:space="0" w:color="auto"/>
            <w:bottom w:val="none" w:sz="0" w:space="0" w:color="auto"/>
            <w:right w:val="none" w:sz="0" w:space="0" w:color="auto"/>
          </w:divBdr>
        </w:div>
        <w:div w:id="1519732343">
          <w:marLeft w:val="480"/>
          <w:marRight w:val="0"/>
          <w:marTop w:val="0"/>
          <w:marBottom w:val="0"/>
          <w:divBdr>
            <w:top w:val="none" w:sz="0" w:space="0" w:color="auto"/>
            <w:left w:val="none" w:sz="0" w:space="0" w:color="auto"/>
            <w:bottom w:val="none" w:sz="0" w:space="0" w:color="auto"/>
            <w:right w:val="none" w:sz="0" w:space="0" w:color="auto"/>
          </w:divBdr>
        </w:div>
        <w:div w:id="1872644549">
          <w:marLeft w:val="480"/>
          <w:marRight w:val="0"/>
          <w:marTop w:val="0"/>
          <w:marBottom w:val="0"/>
          <w:divBdr>
            <w:top w:val="none" w:sz="0" w:space="0" w:color="auto"/>
            <w:left w:val="none" w:sz="0" w:space="0" w:color="auto"/>
            <w:bottom w:val="none" w:sz="0" w:space="0" w:color="auto"/>
            <w:right w:val="none" w:sz="0" w:space="0" w:color="auto"/>
          </w:divBdr>
        </w:div>
        <w:div w:id="751202451">
          <w:marLeft w:val="480"/>
          <w:marRight w:val="0"/>
          <w:marTop w:val="0"/>
          <w:marBottom w:val="0"/>
          <w:divBdr>
            <w:top w:val="none" w:sz="0" w:space="0" w:color="auto"/>
            <w:left w:val="none" w:sz="0" w:space="0" w:color="auto"/>
            <w:bottom w:val="none" w:sz="0" w:space="0" w:color="auto"/>
            <w:right w:val="none" w:sz="0" w:space="0" w:color="auto"/>
          </w:divBdr>
        </w:div>
        <w:div w:id="1890455689">
          <w:marLeft w:val="480"/>
          <w:marRight w:val="0"/>
          <w:marTop w:val="0"/>
          <w:marBottom w:val="0"/>
          <w:divBdr>
            <w:top w:val="none" w:sz="0" w:space="0" w:color="auto"/>
            <w:left w:val="none" w:sz="0" w:space="0" w:color="auto"/>
            <w:bottom w:val="none" w:sz="0" w:space="0" w:color="auto"/>
            <w:right w:val="none" w:sz="0" w:space="0" w:color="auto"/>
          </w:divBdr>
        </w:div>
        <w:div w:id="1668631116">
          <w:marLeft w:val="480"/>
          <w:marRight w:val="0"/>
          <w:marTop w:val="0"/>
          <w:marBottom w:val="0"/>
          <w:divBdr>
            <w:top w:val="none" w:sz="0" w:space="0" w:color="auto"/>
            <w:left w:val="none" w:sz="0" w:space="0" w:color="auto"/>
            <w:bottom w:val="none" w:sz="0" w:space="0" w:color="auto"/>
            <w:right w:val="none" w:sz="0" w:space="0" w:color="auto"/>
          </w:divBdr>
        </w:div>
        <w:div w:id="1495803549">
          <w:marLeft w:val="480"/>
          <w:marRight w:val="0"/>
          <w:marTop w:val="0"/>
          <w:marBottom w:val="0"/>
          <w:divBdr>
            <w:top w:val="none" w:sz="0" w:space="0" w:color="auto"/>
            <w:left w:val="none" w:sz="0" w:space="0" w:color="auto"/>
            <w:bottom w:val="none" w:sz="0" w:space="0" w:color="auto"/>
            <w:right w:val="none" w:sz="0" w:space="0" w:color="auto"/>
          </w:divBdr>
        </w:div>
        <w:div w:id="1545172111">
          <w:marLeft w:val="480"/>
          <w:marRight w:val="0"/>
          <w:marTop w:val="0"/>
          <w:marBottom w:val="0"/>
          <w:divBdr>
            <w:top w:val="none" w:sz="0" w:space="0" w:color="auto"/>
            <w:left w:val="none" w:sz="0" w:space="0" w:color="auto"/>
            <w:bottom w:val="none" w:sz="0" w:space="0" w:color="auto"/>
            <w:right w:val="none" w:sz="0" w:space="0" w:color="auto"/>
          </w:divBdr>
        </w:div>
        <w:div w:id="717775977">
          <w:marLeft w:val="480"/>
          <w:marRight w:val="0"/>
          <w:marTop w:val="0"/>
          <w:marBottom w:val="0"/>
          <w:divBdr>
            <w:top w:val="none" w:sz="0" w:space="0" w:color="auto"/>
            <w:left w:val="none" w:sz="0" w:space="0" w:color="auto"/>
            <w:bottom w:val="none" w:sz="0" w:space="0" w:color="auto"/>
            <w:right w:val="none" w:sz="0" w:space="0" w:color="auto"/>
          </w:divBdr>
        </w:div>
        <w:div w:id="1089541354">
          <w:marLeft w:val="480"/>
          <w:marRight w:val="0"/>
          <w:marTop w:val="0"/>
          <w:marBottom w:val="0"/>
          <w:divBdr>
            <w:top w:val="none" w:sz="0" w:space="0" w:color="auto"/>
            <w:left w:val="none" w:sz="0" w:space="0" w:color="auto"/>
            <w:bottom w:val="none" w:sz="0" w:space="0" w:color="auto"/>
            <w:right w:val="none" w:sz="0" w:space="0" w:color="auto"/>
          </w:divBdr>
        </w:div>
        <w:div w:id="1943174655">
          <w:marLeft w:val="480"/>
          <w:marRight w:val="0"/>
          <w:marTop w:val="0"/>
          <w:marBottom w:val="0"/>
          <w:divBdr>
            <w:top w:val="none" w:sz="0" w:space="0" w:color="auto"/>
            <w:left w:val="none" w:sz="0" w:space="0" w:color="auto"/>
            <w:bottom w:val="none" w:sz="0" w:space="0" w:color="auto"/>
            <w:right w:val="none" w:sz="0" w:space="0" w:color="auto"/>
          </w:divBdr>
        </w:div>
        <w:div w:id="984701147">
          <w:marLeft w:val="480"/>
          <w:marRight w:val="0"/>
          <w:marTop w:val="0"/>
          <w:marBottom w:val="0"/>
          <w:divBdr>
            <w:top w:val="none" w:sz="0" w:space="0" w:color="auto"/>
            <w:left w:val="none" w:sz="0" w:space="0" w:color="auto"/>
            <w:bottom w:val="none" w:sz="0" w:space="0" w:color="auto"/>
            <w:right w:val="none" w:sz="0" w:space="0" w:color="auto"/>
          </w:divBdr>
        </w:div>
        <w:div w:id="1655572549">
          <w:marLeft w:val="480"/>
          <w:marRight w:val="0"/>
          <w:marTop w:val="0"/>
          <w:marBottom w:val="0"/>
          <w:divBdr>
            <w:top w:val="none" w:sz="0" w:space="0" w:color="auto"/>
            <w:left w:val="none" w:sz="0" w:space="0" w:color="auto"/>
            <w:bottom w:val="none" w:sz="0" w:space="0" w:color="auto"/>
            <w:right w:val="none" w:sz="0" w:space="0" w:color="auto"/>
          </w:divBdr>
        </w:div>
        <w:div w:id="1029139036">
          <w:marLeft w:val="480"/>
          <w:marRight w:val="0"/>
          <w:marTop w:val="0"/>
          <w:marBottom w:val="0"/>
          <w:divBdr>
            <w:top w:val="none" w:sz="0" w:space="0" w:color="auto"/>
            <w:left w:val="none" w:sz="0" w:space="0" w:color="auto"/>
            <w:bottom w:val="none" w:sz="0" w:space="0" w:color="auto"/>
            <w:right w:val="none" w:sz="0" w:space="0" w:color="auto"/>
          </w:divBdr>
        </w:div>
        <w:div w:id="1946957589">
          <w:marLeft w:val="480"/>
          <w:marRight w:val="0"/>
          <w:marTop w:val="0"/>
          <w:marBottom w:val="0"/>
          <w:divBdr>
            <w:top w:val="none" w:sz="0" w:space="0" w:color="auto"/>
            <w:left w:val="none" w:sz="0" w:space="0" w:color="auto"/>
            <w:bottom w:val="none" w:sz="0" w:space="0" w:color="auto"/>
            <w:right w:val="none" w:sz="0" w:space="0" w:color="auto"/>
          </w:divBdr>
        </w:div>
        <w:div w:id="1123039410">
          <w:marLeft w:val="480"/>
          <w:marRight w:val="0"/>
          <w:marTop w:val="0"/>
          <w:marBottom w:val="0"/>
          <w:divBdr>
            <w:top w:val="none" w:sz="0" w:space="0" w:color="auto"/>
            <w:left w:val="none" w:sz="0" w:space="0" w:color="auto"/>
            <w:bottom w:val="none" w:sz="0" w:space="0" w:color="auto"/>
            <w:right w:val="none" w:sz="0" w:space="0" w:color="auto"/>
          </w:divBdr>
        </w:div>
        <w:div w:id="347676455">
          <w:marLeft w:val="480"/>
          <w:marRight w:val="0"/>
          <w:marTop w:val="0"/>
          <w:marBottom w:val="0"/>
          <w:divBdr>
            <w:top w:val="none" w:sz="0" w:space="0" w:color="auto"/>
            <w:left w:val="none" w:sz="0" w:space="0" w:color="auto"/>
            <w:bottom w:val="none" w:sz="0" w:space="0" w:color="auto"/>
            <w:right w:val="none" w:sz="0" w:space="0" w:color="auto"/>
          </w:divBdr>
        </w:div>
        <w:div w:id="911887556">
          <w:marLeft w:val="480"/>
          <w:marRight w:val="0"/>
          <w:marTop w:val="0"/>
          <w:marBottom w:val="0"/>
          <w:divBdr>
            <w:top w:val="none" w:sz="0" w:space="0" w:color="auto"/>
            <w:left w:val="none" w:sz="0" w:space="0" w:color="auto"/>
            <w:bottom w:val="none" w:sz="0" w:space="0" w:color="auto"/>
            <w:right w:val="none" w:sz="0" w:space="0" w:color="auto"/>
          </w:divBdr>
        </w:div>
        <w:div w:id="626471717">
          <w:marLeft w:val="480"/>
          <w:marRight w:val="0"/>
          <w:marTop w:val="0"/>
          <w:marBottom w:val="0"/>
          <w:divBdr>
            <w:top w:val="none" w:sz="0" w:space="0" w:color="auto"/>
            <w:left w:val="none" w:sz="0" w:space="0" w:color="auto"/>
            <w:bottom w:val="none" w:sz="0" w:space="0" w:color="auto"/>
            <w:right w:val="none" w:sz="0" w:space="0" w:color="auto"/>
          </w:divBdr>
        </w:div>
      </w:divsChild>
    </w:div>
    <w:div w:id="602954294">
      <w:bodyDiv w:val="1"/>
      <w:marLeft w:val="0"/>
      <w:marRight w:val="0"/>
      <w:marTop w:val="0"/>
      <w:marBottom w:val="0"/>
      <w:divBdr>
        <w:top w:val="none" w:sz="0" w:space="0" w:color="auto"/>
        <w:left w:val="none" w:sz="0" w:space="0" w:color="auto"/>
        <w:bottom w:val="none" w:sz="0" w:space="0" w:color="auto"/>
        <w:right w:val="none" w:sz="0" w:space="0" w:color="auto"/>
      </w:divBdr>
    </w:div>
    <w:div w:id="613287397">
      <w:bodyDiv w:val="1"/>
      <w:marLeft w:val="0"/>
      <w:marRight w:val="0"/>
      <w:marTop w:val="0"/>
      <w:marBottom w:val="0"/>
      <w:divBdr>
        <w:top w:val="none" w:sz="0" w:space="0" w:color="auto"/>
        <w:left w:val="none" w:sz="0" w:space="0" w:color="auto"/>
        <w:bottom w:val="none" w:sz="0" w:space="0" w:color="auto"/>
        <w:right w:val="none" w:sz="0" w:space="0" w:color="auto"/>
      </w:divBdr>
    </w:div>
    <w:div w:id="620964536">
      <w:bodyDiv w:val="1"/>
      <w:marLeft w:val="0"/>
      <w:marRight w:val="0"/>
      <w:marTop w:val="0"/>
      <w:marBottom w:val="0"/>
      <w:divBdr>
        <w:top w:val="none" w:sz="0" w:space="0" w:color="auto"/>
        <w:left w:val="none" w:sz="0" w:space="0" w:color="auto"/>
        <w:bottom w:val="none" w:sz="0" w:space="0" w:color="auto"/>
        <w:right w:val="none" w:sz="0" w:space="0" w:color="auto"/>
      </w:divBdr>
      <w:divsChild>
        <w:div w:id="1921713890">
          <w:marLeft w:val="480"/>
          <w:marRight w:val="0"/>
          <w:marTop w:val="0"/>
          <w:marBottom w:val="0"/>
          <w:divBdr>
            <w:top w:val="none" w:sz="0" w:space="0" w:color="auto"/>
            <w:left w:val="none" w:sz="0" w:space="0" w:color="auto"/>
            <w:bottom w:val="none" w:sz="0" w:space="0" w:color="auto"/>
            <w:right w:val="none" w:sz="0" w:space="0" w:color="auto"/>
          </w:divBdr>
        </w:div>
        <w:div w:id="90587837">
          <w:marLeft w:val="480"/>
          <w:marRight w:val="0"/>
          <w:marTop w:val="0"/>
          <w:marBottom w:val="0"/>
          <w:divBdr>
            <w:top w:val="none" w:sz="0" w:space="0" w:color="auto"/>
            <w:left w:val="none" w:sz="0" w:space="0" w:color="auto"/>
            <w:bottom w:val="none" w:sz="0" w:space="0" w:color="auto"/>
            <w:right w:val="none" w:sz="0" w:space="0" w:color="auto"/>
          </w:divBdr>
        </w:div>
        <w:div w:id="1949114872">
          <w:marLeft w:val="480"/>
          <w:marRight w:val="0"/>
          <w:marTop w:val="0"/>
          <w:marBottom w:val="0"/>
          <w:divBdr>
            <w:top w:val="none" w:sz="0" w:space="0" w:color="auto"/>
            <w:left w:val="none" w:sz="0" w:space="0" w:color="auto"/>
            <w:bottom w:val="none" w:sz="0" w:space="0" w:color="auto"/>
            <w:right w:val="none" w:sz="0" w:space="0" w:color="auto"/>
          </w:divBdr>
        </w:div>
        <w:div w:id="1152483261">
          <w:marLeft w:val="480"/>
          <w:marRight w:val="0"/>
          <w:marTop w:val="0"/>
          <w:marBottom w:val="0"/>
          <w:divBdr>
            <w:top w:val="none" w:sz="0" w:space="0" w:color="auto"/>
            <w:left w:val="none" w:sz="0" w:space="0" w:color="auto"/>
            <w:bottom w:val="none" w:sz="0" w:space="0" w:color="auto"/>
            <w:right w:val="none" w:sz="0" w:space="0" w:color="auto"/>
          </w:divBdr>
        </w:div>
        <w:div w:id="831793250">
          <w:marLeft w:val="480"/>
          <w:marRight w:val="0"/>
          <w:marTop w:val="0"/>
          <w:marBottom w:val="0"/>
          <w:divBdr>
            <w:top w:val="none" w:sz="0" w:space="0" w:color="auto"/>
            <w:left w:val="none" w:sz="0" w:space="0" w:color="auto"/>
            <w:bottom w:val="none" w:sz="0" w:space="0" w:color="auto"/>
            <w:right w:val="none" w:sz="0" w:space="0" w:color="auto"/>
          </w:divBdr>
        </w:div>
        <w:div w:id="1066991945">
          <w:marLeft w:val="480"/>
          <w:marRight w:val="0"/>
          <w:marTop w:val="0"/>
          <w:marBottom w:val="0"/>
          <w:divBdr>
            <w:top w:val="none" w:sz="0" w:space="0" w:color="auto"/>
            <w:left w:val="none" w:sz="0" w:space="0" w:color="auto"/>
            <w:bottom w:val="none" w:sz="0" w:space="0" w:color="auto"/>
            <w:right w:val="none" w:sz="0" w:space="0" w:color="auto"/>
          </w:divBdr>
        </w:div>
        <w:div w:id="1380396104">
          <w:marLeft w:val="480"/>
          <w:marRight w:val="0"/>
          <w:marTop w:val="0"/>
          <w:marBottom w:val="0"/>
          <w:divBdr>
            <w:top w:val="none" w:sz="0" w:space="0" w:color="auto"/>
            <w:left w:val="none" w:sz="0" w:space="0" w:color="auto"/>
            <w:bottom w:val="none" w:sz="0" w:space="0" w:color="auto"/>
            <w:right w:val="none" w:sz="0" w:space="0" w:color="auto"/>
          </w:divBdr>
        </w:div>
        <w:div w:id="1243948019">
          <w:marLeft w:val="480"/>
          <w:marRight w:val="0"/>
          <w:marTop w:val="0"/>
          <w:marBottom w:val="0"/>
          <w:divBdr>
            <w:top w:val="none" w:sz="0" w:space="0" w:color="auto"/>
            <w:left w:val="none" w:sz="0" w:space="0" w:color="auto"/>
            <w:bottom w:val="none" w:sz="0" w:space="0" w:color="auto"/>
            <w:right w:val="none" w:sz="0" w:space="0" w:color="auto"/>
          </w:divBdr>
        </w:div>
        <w:div w:id="628515099">
          <w:marLeft w:val="480"/>
          <w:marRight w:val="0"/>
          <w:marTop w:val="0"/>
          <w:marBottom w:val="0"/>
          <w:divBdr>
            <w:top w:val="none" w:sz="0" w:space="0" w:color="auto"/>
            <w:left w:val="none" w:sz="0" w:space="0" w:color="auto"/>
            <w:bottom w:val="none" w:sz="0" w:space="0" w:color="auto"/>
            <w:right w:val="none" w:sz="0" w:space="0" w:color="auto"/>
          </w:divBdr>
        </w:div>
        <w:div w:id="1914243050">
          <w:marLeft w:val="480"/>
          <w:marRight w:val="0"/>
          <w:marTop w:val="0"/>
          <w:marBottom w:val="0"/>
          <w:divBdr>
            <w:top w:val="none" w:sz="0" w:space="0" w:color="auto"/>
            <w:left w:val="none" w:sz="0" w:space="0" w:color="auto"/>
            <w:bottom w:val="none" w:sz="0" w:space="0" w:color="auto"/>
            <w:right w:val="none" w:sz="0" w:space="0" w:color="auto"/>
          </w:divBdr>
        </w:div>
        <w:div w:id="640812282">
          <w:marLeft w:val="480"/>
          <w:marRight w:val="0"/>
          <w:marTop w:val="0"/>
          <w:marBottom w:val="0"/>
          <w:divBdr>
            <w:top w:val="none" w:sz="0" w:space="0" w:color="auto"/>
            <w:left w:val="none" w:sz="0" w:space="0" w:color="auto"/>
            <w:bottom w:val="none" w:sz="0" w:space="0" w:color="auto"/>
            <w:right w:val="none" w:sz="0" w:space="0" w:color="auto"/>
          </w:divBdr>
        </w:div>
        <w:div w:id="1857033313">
          <w:marLeft w:val="480"/>
          <w:marRight w:val="0"/>
          <w:marTop w:val="0"/>
          <w:marBottom w:val="0"/>
          <w:divBdr>
            <w:top w:val="none" w:sz="0" w:space="0" w:color="auto"/>
            <w:left w:val="none" w:sz="0" w:space="0" w:color="auto"/>
            <w:bottom w:val="none" w:sz="0" w:space="0" w:color="auto"/>
            <w:right w:val="none" w:sz="0" w:space="0" w:color="auto"/>
          </w:divBdr>
        </w:div>
        <w:div w:id="1461878284">
          <w:marLeft w:val="480"/>
          <w:marRight w:val="0"/>
          <w:marTop w:val="0"/>
          <w:marBottom w:val="0"/>
          <w:divBdr>
            <w:top w:val="none" w:sz="0" w:space="0" w:color="auto"/>
            <w:left w:val="none" w:sz="0" w:space="0" w:color="auto"/>
            <w:bottom w:val="none" w:sz="0" w:space="0" w:color="auto"/>
            <w:right w:val="none" w:sz="0" w:space="0" w:color="auto"/>
          </w:divBdr>
        </w:div>
        <w:div w:id="1109813011">
          <w:marLeft w:val="480"/>
          <w:marRight w:val="0"/>
          <w:marTop w:val="0"/>
          <w:marBottom w:val="0"/>
          <w:divBdr>
            <w:top w:val="none" w:sz="0" w:space="0" w:color="auto"/>
            <w:left w:val="none" w:sz="0" w:space="0" w:color="auto"/>
            <w:bottom w:val="none" w:sz="0" w:space="0" w:color="auto"/>
            <w:right w:val="none" w:sz="0" w:space="0" w:color="auto"/>
          </w:divBdr>
        </w:div>
        <w:div w:id="1660229904">
          <w:marLeft w:val="480"/>
          <w:marRight w:val="0"/>
          <w:marTop w:val="0"/>
          <w:marBottom w:val="0"/>
          <w:divBdr>
            <w:top w:val="none" w:sz="0" w:space="0" w:color="auto"/>
            <w:left w:val="none" w:sz="0" w:space="0" w:color="auto"/>
            <w:bottom w:val="none" w:sz="0" w:space="0" w:color="auto"/>
            <w:right w:val="none" w:sz="0" w:space="0" w:color="auto"/>
          </w:divBdr>
        </w:div>
        <w:div w:id="249507739">
          <w:marLeft w:val="480"/>
          <w:marRight w:val="0"/>
          <w:marTop w:val="0"/>
          <w:marBottom w:val="0"/>
          <w:divBdr>
            <w:top w:val="none" w:sz="0" w:space="0" w:color="auto"/>
            <w:left w:val="none" w:sz="0" w:space="0" w:color="auto"/>
            <w:bottom w:val="none" w:sz="0" w:space="0" w:color="auto"/>
            <w:right w:val="none" w:sz="0" w:space="0" w:color="auto"/>
          </w:divBdr>
        </w:div>
        <w:div w:id="1358459474">
          <w:marLeft w:val="480"/>
          <w:marRight w:val="0"/>
          <w:marTop w:val="0"/>
          <w:marBottom w:val="0"/>
          <w:divBdr>
            <w:top w:val="none" w:sz="0" w:space="0" w:color="auto"/>
            <w:left w:val="none" w:sz="0" w:space="0" w:color="auto"/>
            <w:bottom w:val="none" w:sz="0" w:space="0" w:color="auto"/>
            <w:right w:val="none" w:sz="0" w:space="0" w:color="auto"/>
          </w:divBdr>
        </w:div>
        <w:div w:id="1602686698">
          <w:marLeft w:val="480"/>
          <w:marRight w:val="0"/>
          <w:marTop w:val="0"/>
          <w:marBottom w:val="0"/>
          <w:divBdr>
            <w:top w:val="none" w:sz="0" w:space="0" w:color="auto"/>
            <w:left w:val="none" w:sz="0" w:space="0" w:color="auto"/>
            <w:bottom w:val="none" w:sz="0" w:space="0" w:color="auto"/>
            <w:right w:val="none" w:sz="0" w:space="0" w:color="auto"/>
          </w:divBdr>
        </w:div>
        <w:div w:id="699665029">
          <w:marLeft w:val="480"/>
          <w:marRight w:val="0"/>
          <w:marTop w:val="0"/>
          <w:marBottom w:val="0"/>
          <w:divBdr>
            <w:top w:val="none" w:sz="0" w:space="0" w:color="auto"/>
            <w:left w:val="none" w:sz="0" w:space="0" w:color="auto"/>
            <w:bottom w:val="none" w:sz="0" w:space="0" w:color="auto"/>
            <w:right w:val="none" w:sz="0" w:space="0" w:color="auto"/>
          </w:divBdr>
        </w:div>
        <w:div w:id="438182524">
          <w:marLeft w:val="480"/>
          <w:marRight w:val="0"/>
          <w:marTop w:val="0"/>
          <w:marBottom w:val="0"/>
          <w:divBdr>
            <w:top w:val="none" w:sz="0" w:space="0" w:color="auto"/>
            <w:left w:val="none" w:sz="0" w:space="0" w:color="auto"/>
            <w:bottom w:val="none" w:sz="0" w:space="0" w:color="auto"/>
            <w:right w:val="none" w:sz="0" w:space="0" w:color="auto"/>
          </w:divBdr>
        </w:div>
        <w:div w:id="1975328541">
          <w:marLeft w:val="480"/>
          <w:marRight w:val="0"/>
          <w:marTop w:val="0"/>
          <w:marBottom w:val="0"/>
          <w:divBdr>
            <w:top w:val="none" w:sz="0" w:space="0" w:color="auto"/>
            <w:left w:val="none" w:sz="0" w:space="0" w:color="auto"/>
            <w:bottom w:val="none" w:sz="0" w:space="0" w:color="auto"/>
            <w:right w:val="none" w:sz="0" w:space="0" w:color="auto"/>
          </w:divBdr>
        </w:div>
        <w:div w:id="882207727">
          <w:marLeft w:val="480"/>
          <w:marRight w:val="0"/>
          <w:marTop w:val="0"/>
          <w:marBottom w:val="0"/>
          <w:divBdr>
            <w:top w:val="none" w:sz="0" w:space="0" w:color="auto"/>
            <w:left w:val="none" w:sz="0" w:space="0" w:color="auto"/>
            <w:bottom w:val="none" w:sz="0" w:space="0" w:color="auto"/>
            <w:right w:val="none" w:sz="0" w:space="0" w:color="auto"/>
          </w:divBdr>
        </w:div>
        <w:div w:id="1375042049">
          <w:marLeft w:val="480"/>
          <w:marRight w:val="0"/>
          <w:marTop w:val="0"/>
          <w:marBottom w:val="0"/>
          <w:divBdr>
            <w:top w:val="none" w:sz="0" w:space="0" w:color="auto"/>
            <w:left w:val="none" w:sz="0" w:space="0" w:color="auto"/>
            <w:bottom w:val="none" w:sz="0" w:space="0" w:color="auto"/>
            <w:right w:val="none" w:sz="0" w:space="0" w:color="auto"/>
          </w:divBdr>
        </w:div>
        <w:div w:id="796412532">
          <w:marLeft w:val="480"/>
          <w:marRight w:val="0"/>
          <w:marTop w:val="0"/>
          <w:marBottom w:val="0"/>
          <w:divBdr>
            <w:top w:val="none" w:sz="0" w:space="0" w:color="auto"/>
            <w:left w:val="none" w:sz="0" w:space="0" w:color="auto"/>
            <w:bottom w:val="none" w:sz="0" w:space="0" w:color="auto"/>
            <w:right w:val="none" w:sz="0" w:space="0" w:color="auto"/>
          </w:divBdr>
        </w:div>
        <w:div w:id="1702516071">
          <w:marLeft w:val="480"/>
          <w:marRight w:val="0"/>
          <w:marTop w:val="0"/>
          <w:marBottom w:val="0"/>
          <w:divBdr>
            <w:top w:val="none" w:sz="0" w:space="0" w:color="auto"/>
            <w:left w:val="none" w:sz="0" w:space="0" w:color="auto"/>
            <w:bottom w:val="none" w:sz="0" w:space="0" w:color="auto"/>
            <w:right w:val="none" w:sz="0" w:space="0" w:color="auto"/>
          </w:divBdr>
        </w:div>
        <w:div w:id="1922373976">
          <w:marLeft w:val="480"/>
          <w:marRight w:val="0"/>
          <w:marTop w:val="0"/>
          <w:marBottom w:val="0"/>
          <w:divBdr>
            <w:top w:val="none" w:sz="0" w:space="0" w:color="auto"/>
            <w:left w:val="none" w:sz="0" w:space="0" w:color="auto"/>
            <w:bottom w:val="none" w:sz="0" w:space="0" w:color="auto"/>
            <w:right w:val="none" w:sz="0" w:space="0" w:color="auto"/>
          </w:divBdr>
        </w:div>
        <w:div w:id="1651858537">
          <w:marLeft w:val="480"/>
          <w:marRight w:val="0"/>
          <w:marTop w:val="0"/>
          <w:marBottom w:val="0"/>
          <w:divBdr>
            <w:top w:val="none" w:sz="0" w:space="0" w:color="auto"/>
            <w:left w:val="none" w:sz="0" w:space="0" w:color="auto"/>
            <w:bottom w:val="none" w:sz="0" w:space="0" w:color="auto"/>
            <w:right w:val="none" w:sz="0" w:space="0" w:color="auto"/>
          </w:divBdr>
        </w:div>
        <w:div w:id="1258293757">
          <w:marLeft w:val="480"/>
          <w:marRight w:val="0"/>
          <w:marTop w:val="0"/>
          <w:marBottom w:val="0"/>
          <w:divBdr>
            <w:top w:val="none" w:sz="0" w:space="0" w:color="auto"/>
            <w:left w:val="none" w:sz="0" w:space="0" w:color="auto"/>
            <w:bottom w:val="none" w:sz="0" w:space="0" w:color="auto"/>
            <w:right w:val="none" w:sz="0" w:space="0" w:color="auto"/>
          </w:divBdr>
        </w:div>
        <w:div w:id="1026833139">
          <w:marLeft w:val="480"/>
          <w:marRight w:val="0"/>
          <w:marTop w:val="0"/>
          <w:marBottom w:val="0"/>
          <w:divBdr>
            <w:top w:val="none" w:sz="0" w:space="0" w:color="auto"/>
            <w:left w:val="none" w:sz="0" w:space="0" w:color="auto"/>
            <w:bottom w:val="none" w:sz="0" w:space="0" w:color="auto"/>
            <w:right w:val="none" w:sz="0" w:space="0" w:color="auto"/>
          </w:divBdr>
        </w:div>
        <w:div w:id="541744217">
          <w:marLeft w:val="480"/>
          <w:marRight w:val="0"/>
          <w:marTop w:val="0"/>
          <w:marBottom w:val="0"/>
          <w:divBdr>
            <w:top w:val="none" w:sz="0" w:space="0" w:color="auto"/>
            <w:left w:val="none" w:sz="0" w:space="0" w:color="auto"/>
            <w:bottom w:val="none" w:sz="0" w:space="0" w:color="auto"/>
            <w:right w:val="none" w:sz="0" w:space="0" w:color="auto"/>
          </w:divBdr>
        </w:div>
        <w:div w:id="1541625563">
          <w:marLeft w:val="480"/>
          <w:marRight w:val="0"/>
          <w:marTop w:val="0"/>
          <w:marBottom w:val="0"/>
          <w:divBdr>
            <w:top w:val="none" w:sz="0" w:space="0" w:color="auto"/>
            <w:left w:val="none" w:sz="0" w:space="0" w:color="auto"/>
            <w:bottom w:val="none" w:sz="0" w:space="0" w:color="auto"/>
            <w:right w:val="none" w:sz="0" w:space="0" w:color="auto"/>
          </w:divBdr>
        </w:div>
      </w:divsChild>
    </w:div>
    <w:div w:id="624309629">
      <w:bodyDiv w:val="1"/>
      <w:marLeft w:val="0"/>
      <w:marRight w:val="0"/>
      <w:marTop w:val="0"/>
      <w:marBottom w:val="0"/>
      <w:divBdr>
        <w:top w:val="none" w:sz="0" w:space="0" w:color="auto"/>
        <w:left w:val="none" w:sz="0" w:space="0" w:color="auto"/>
        <w:bottom w:val="none" w:sz="0" w:space="0" w:color="auto"/>
        <w:right w:val="none" w:sz="0" w:space="0" w:color="auto"/>
      </w:divBdr>
    </w:div>
    <w:div w:id="627470084">
      <w:bodyDiv w:val="1"/>
      <w:marLeft w:val="0"/>
      <w:marRight w:val="0"/>
      <w:marTop w:val="0"/>
      <w:marBottom w:val="0"/>
      <w:divBdr>
        <w:top w:val="none" w:sz="0" w:space="0" w:color="auto"/>
        <w:left w:val="none" w:sz="0" w:space="0" w:color="auto"/>
        <w:bottom w:val="none" w:sz="0" w:space="0" w:color="auto"/>
        <w:right w:val="none" w:sz="0" w:space="0" w:color="auto"/>
      </w:divBdr>
      <w:divsChild>
        <w:div w:id="1017267335">
          <w:marLeft w:val="480"/>
          <w:marRight w:val="0"/>
          <w:marTop w:val="0"/>
          <w:marBottom w:val="0"/>
          <w:divBdr>
            <w:top w:val="none" w:sz="0" w:space="0" w:color="auto"/>
            <w:left w:val="none" w:sz="0" w:space="0" w:color="auto"/>
            <w:bottom w:val="none" w:sz="0" w:space="0" w:color="auto"/>
            <w:right w:val="none" w:sz="0" w:space="0" w:color="auto"/>
          </w:divBdr>
        </w:div>
        <w:div w:id="407503428">
          <w:marLeft w:val="480"/>
          <w:marRight w:val="0"/>
          <w:marTop w:val="0"/>
          <w:marBottom w:val="0"/>
          <w:divBdr>
            <w:top w:val="none" w:sz="0" w:space="0" w:color="auto"/>
            <w:left w:val="none" w:sz="0" w:space="0" w:color="auto"/>
            <w:bottom w:val="none" w:sz="0" w:space="0" w:color="auto"/>
            <w:right w:val="none" w:sz="0" w:space="0" w:color="auto"/>
          </w:divBdr>
        </w:div>
        <w:div w:id="97262427">
          <w:marLeft w:val="480"/>
          <w:marRight w:val="0"/>
          <w:marTop w:val="0"/>
          <w:marBottom w:val="0"/>
          <w:divBdr>
            <w:top w:val="none" w:sz="0" w:space="0" w:color="auto"/>
            <w:left w:val="none" w:sz="0" w:space="0" w:color="auto"/>
            <w:bottom w:val="none" w:sz="0" w:space="0" w:color="auto"/>
            <w:right w:val="none" w:sz="0" w:space="0" w:color="auto"/>
          </w:divBdr>
        </w:div>
        <w:div w:id="99909381">
          <w:marLeft w:val="480"/>
          <w:marRight w:val="0"/>
          <w:marTop w:val="0"/>
          <w:marBottom w:val="0"/>
          <w:divBdr>
            <w:top w:val="none" w:sz="0" w:space="0" w:color="auto"/>
            <w:left w:val="none" w:sz="0" w:space="0" w:color="auto"/>
            <w:bottom w:val="none" w:sz="0" w:space="0" w:color="auto"/>
            <w:right w:val="none" w:sz="0" w:space="0" w:color="auto"/>
          </w:divBdr>
        </w:div>
        <w:div w:id="2141997224">
          <w:marLeft w:val="480"/>
          <w:marRight w:val="0"/>
          <w:marTop w:val="0"/>
          <w:marBottom w:val="0"/>
          <w:divBdr>
            <w:top w:val="none" w:sz="0" w:space="0" w:color="auto"/>
            <w:left w:val="none" w:sz="0" w:space="0" w:color="auto"/>
            <w:bottom w:val="none" w:sz="0" w:space="0" w:color="auto"/>
            <w:right w:val="none" w:sz="0" w:space="0" w:color="auto"/>
          </w:divBdr>
        </w:div>
        <w:div w:id="1848907772">
          <w:marLeft w:val="480"/>
          <w:marRight w:val="0"/>
          <w:marTop w:val="0"/>
          <w:marBottom w:val="0"/>
          <w:divBdr>
            <w:top w:val="none" w:sz="0" w:space="0" w:color="auto"/>
            <w:left w:val="none" w:sz="0" w:space="0" w:color="auto"/>
            <w:bottom w:val="none" w:sz="0" w:space="0" w:color="auto"/>
            <w:right w:val="none" w:sz="0" w:space="0" w:color="auto"/>
          </w:divBdr>
        </w:div>
        <w:div w:id="1040472032">
          <w:marLeft w:val="480"/>
          <w:marRight w:val="0"/>
          <w:marTop w:val="0"/>
          <w:marBottom w:val="0"/>
          <w:divBdr>
            <w:top w:val="none" w:sz="0" w:space="0" w:color="auto"/>
            <w:left w:val="none" w:sz="0" w:space="0" w:color="auto"/>
            <w:bottom w:val="none" w:sz="0" w:space="0" w:color="auto"/>
            <w:right w:val="none" w:sz="0" w:space="0" w:color="auto"/>
          </w:divBdr>
        </w:div>
        <w:div w:id="999305737">
          <w:marLeft w:val="480"/>
          <w:marRight w:val="0"/>
          <w:marTop w:val="0"/>
          <w:marBottom w:val="0"/>
          <w:divBdr>
            <w:top w:val="none" w:sz="0" w:space="0" w:color="auto"/>
            <w:left w:val="none" w:sz="0" w:space="0" w:color="auto"/>
            <w:bottom w:val="none" w:sz="0" w:space="0" w:color="auto"/>
            <w:right w:val="none" w:sz="0" w:space="0" w:color="auto"/>
          </w:divBdr>
        </w:div>
        <w:div w:id="396439677">
          <w:marLeft w:val="480"/>
          <w:marRight w:val="0"/>
          <w:marTop w:val="0"/>
          <w:marBottom w:val="0"/>
          <w:divBdr>
            <w:top w:val="none" w:sz="0" w:space="0" w:color="auto"/>
            <w:left w:val="none" w:sz="0" w:space="0" w:color="auto"/>
            <w:bottom w:val="none" w:sz="0" w:space="0" w:color="auto"/>
            <w:right w:val="none" w:sz="0" w:space="0" w:color="auto"/>
          </w:divBdr>
        </w:div>
        <w:div w:id="1230579983">
          <w:marLeft w:val="480"/>
          <w:marRight w:val="0"/>
          <w:marTop w:val="0"/>
          <w:marBottom w:val="0"/>
          <w:divBdr>
            <w:top w:val="none" w:sz="0" w:space="0" w:color="auto"/>
            <w:left w:val="none" w:sz="0" w:space="0" w:color="auto"/>
            <w:bottom w:val="none" w:sz="0" w:space="0" w:color="auto"/>
            <w:right w:val="none" w:sz="0" w:space="0" w:color="auto"/>
          </w:divBdr>
        </w:div>
        <w:div w:id="790199305">
          <w:marLeft w:val="480"/>
          <w:marRight w:val="0"/>
          <w:marTop w:val="0"/>
          <w:marBottom w:val="0"/>
          <w:divBdr>
            <w:top w:val="none" w:sz="0" w:space="0" w:color="auto"/>
            <w:left w:val="none" w:sz="0" w:space="0" w:color="auto"/>
            <w:bottom w:val="none" w:sz="0" w:space="0" w:color="auto"/>
            <w:right w:val="none" w:sz="0" w:space="0" w:color="auto"/>
          </w:divBdr>
        </w:div>
        <w:div w:id="582448489">
          <w:marLeft w:val="480"/>
          <w:marRight w:val="0"/>
          <w:marTop w:val="0"/>
          <w:marBottom w:val="0"/>
          <w:divBdr>
            <w:top w:val="none" w:sz="0" w:space="0" w:color="auto"/>
            <w:left w:val="none" w:sz="0" w:space="0" w:color="auto"/>
            <w:bottom w:val="none" w:sz="0" w:space="0" w:color="auto"/>
            <w:right w:val="none" w:sz="0" w:space="0" w:color="auto"/>
          </w:divBdr>
        </w:div>
        <w:div w:id="1852841397">
          <w:marLeft w:val="480"/>
          <w:marRight w:val="0"/>
          <w:marTop w:val="0"/>
          <w:marBottom w:val="0"/>
          <w:divBdr>
            <w:top w:val="none" w:sz="0" w:space="0" w:color="auto"/>
            <w:left w:val="none" w:sz="0" w:space="0" w:color="auto"/>
            <w:bottom w:val="none" w:sz="0" w:space="0" w:color="auto"/>
            <w:right w:val="none" w:sz="0" w:space="0" w:color="auto"/>
          </w:divBdr>
        </w:div>
        <w:div w:id="1210023768">
          <w:marLeft w:val="480"/>
          <w:marRight w:val="0"/>
          <w:marTop w:val="0"/>
          <w:marBottom w:val="0"/>
          <w:divBdr>
            <w:top w:val="none" w:sz="0" w:space="0" w:color="auto"/>
            <w:left w:val="none" w:sz="0" w:space="0" w:color="auto"/>
            <w:bottom w:val="none" w:sz="0" w:space="0" w:color="auto"/>
            <w:right w:val="none" w:sz="0" w:space="0" w:color="auto"/>
          </w:divBdr>
        </w:div>
        <w:div w:id="2072188987">
          <w:marLeft w:val="480"/>
          <w:marRight w:val="0"/>
          <w:marTop w:val="0"/>
          <w:marBottom w:val="0"/>
          <w:divBdr>
            <w:top w:val="none" w:sz="0" w:space="0" w:color="auto"/>
            <w:left w:val="none" w:sz="0" w:space="0" w:color="auto"/>
            <w:bottom w:val="none" w:sz="0" w:space="0" w:color="auto"/>
            <w:right w:val="none" w:sz="0" w:space="0" w:color="auto"/>
          </w:divBdr>
        </w:div>
        <w:div w:id="564223963">
          <w:marLeft w:val="480"/>
          <w:marRight w:val="0"/>
          <w:marTop w:val="0"/>
          <w:marBottom w:val="0"/>
          <w:divBdr>
            <w:top w:val="none" w:sz="0" w:space="0" w:color="auto"/>
            <w:left w:val="none" w:sz="0" w:space="0" w:color="auto"/>
            <w:bottom w:val="none" w:sz="0" w:space="0" w:color="auto"/>
            <w:right w:val="none" w:sz="0" w:space="0" w:color="auto"/>
          </w:divBdr>
        </w:div>
        <w:div w:id="2146190951">
          <w:marLeft w:val="480"/>
          <w:marRight w:val="0"/>
          <w:marTop w:val="0"/>
          <w:marBottom w:val="0"/>
          <w:divBdr>
            <w:top w:val="none" w:sz="0" w:space="0" w:color="auto"/>
            <w:left w:val="none" w:sz="0" w:space="0" w:color="auto"/>
            <w:bottom w:val="none" w:sz="0" w:space="0" w:color="auto"/>
            <w:right w:val="none" w:sz="0" w:space="0" w:color="auto"/>
          </w:divBdr>
        </w:div>
        <w:div w:id="156189956">
          <w:marLeft w:val="480"/>
          <w:marRight w:val="0"/>
          <w:marTop w:val="0"/>
          <w:marBottom w:val="0"/>
          <w:divBdr>
            <w:top w:val="none" w:sz="0" w:space="0" w:color="auto"/>
            <w:left w:val="none" w:sz="0" w:space="0" w:color="auto"/>
            <w:bottom w:val="none" w:sz="0" w:space="0" w:color="auto"/>
            <w:right w:val="none" w:sz="0" w:space="0" w:color="auto"/>
          </w:divBdr>
        </w:div>
        <w:div w:id="1298074619">
          <w:marLeft w:val="480"/>
          <w:marRight w:val="0"/>
          <w:marTop w:val="0"/>
          <w:marBottom w:val="0"/>
          <w:divBdr>
            <w:top w:val="none" w:sz="0" w:space="0" w:color="auto"/>
            <w:left w:val="none" w:sz="0" w:space="0" w:color="auto"/>
            <w:bottom w:val="none" w:sz="0" w:space="0" w:color="auto"/>
            <w:right w:val="none" w:sz="0" w:space="0" w:color="auto"/>
          </w:divBdr>
        </w:div>
      </w:divsChild>
    </w:div>
    <w:div w:id="635262738">
      <w:bodyDiv w:val="1"/>
      <w:marLeft w:val="0"/>
      <w:marRight w:val="0"/>
      <w:marTop w:val="0"/>
      <w:marBottom w:val="0"/>
      <w:divBdr>
        <w:top w:val="none" w:sz="0" w:space="0" w:color="auto"/>
        <w:left w:val="none" w:sz="0" w:space="0" w:color="auto"/>
        <w:bottom w:val="none" w:sz="0" w:space="0" w:color="auto"/>
        <w:right w:val="none" w:sz="0" w:space="0" w:color="auto"/>
      </w:divBdr>
    </w:div>
    <w:div w:id="635450650">
      <w:bodyDiv w:val="1"/>
      <w:marLeft w:val="0"/>
      <w:marRight w:val="0"/>
      <w:marTop w:val="0"/>
      <w:marBottom w:val="0"/>
      <w:divBdr>
        <w:top w:val="none" w:sz="0" w:space="0" w:color="auto"/>
        <w:left w:val="none" w:sz="0" w:space="0" w:color="auto"/>
        <w:bottom w:val="none" w:sz="0" w:space="0" w:color="auto"/>
        <w:right w:val="none" w:sz="0" w:space="0" w:color="auto"/>
      </w:divBdr>
    </w:div>
    <w:div w:id="639959192">
      <w:bodyDiv w:val="1"/>
      <w:marLeft w:val="0"/>
      <w:marRight w:val="0"/>
      <w:marTop w:val="0"/>
      <w:marBottom w:val="0"/>
      <w:divBdr>
        <w:top w:val="none" w:sz="0" w:space="0" w:color="auto"/>
        <w:left w:val="none" w:sz="0" w:space="0" w:color="auto"/>
        <w:bottom w:val="none" w:sz="0" w:space="0" w:color="auto"/>
        <w:right w:val="none" w:sz="0" w:space="0" w:color="auto"/>
      </w:divBdr>
    </w:div>
    <w:div w:id="646590710">
      <w:bodyDiv w:val="1"/>
      <w:marLeft w:val="0"/>
      <w:marRight w:val="0"/>
      <w:marTop w:val="0"/>
      <w:marBottom w:val="0"/>
      <w:divBdr>
        <w:top w:val="none" w:sz="0" w:space="0" w:color="auto"/>
        <w:left w:val="none" w:sz="0" w:space="0" w:color="auto"/>
        <w:bottom w:val="none" w:sz="0" w:space="0" w:color="auto"/>
        <w:right w:val="none" w:sz="0" w:space="0" w:color="auto"/>
      </w:divBdr>
      <w:divsChild>
        <w:div w:id="1206219294">
          <w:marLeft w:val="480"/>
          <w:marRight w:val="0"/>
          <w:marTop w:val="0"/>
          <w:marBottom w:val="0"/>
          <w:divBdr>
            <w:top w:val="none" w:sz="0" w:space="0" w:color="auto"/>
            <w:left w:val="none" w:sz="0" w:space="0" w:color="auto"/>
            <w:bottom w:val="none" w:sz="0" w:space="0" w:color="auto"/>
            <w:right w:val="none" w:sz="0" w:space="0" w:color="auto"/>
          </w:divBdr>
        </w:div>
        <w:div w:id="221714079">
          <w:marLeft w:val="480"/>
          <w:marRight w:val="0"/>
          <w:marTop w:val="0"/>
          <w:marBottom w:val="0"/>
          <w:divBdr>
            <w:top w:val="none" w:sz="0" w:space="0" w:color="auto"/>
            <w:left w:val="none" w:sz="0" w:space="0" w:color="auto"/>
            <w:bottom w:val="none" w:sz="0" w:space="0" w:color="auto"/>
            <w:right w:val="none" w:sz="0" w:space="0" w:color="auto"/>
          </w:divBdr>
        </w:div>
        <w:div w:id="1565408092">
          <w:marLeft w:val="480"/>
          <w:marRight w:val="0"/>
          <w:marTop w:val="0"/>
          <w:marBottom w:val="0"/>
          <w:divBdr>
            <w:top w:val="none" w:sz="0" w:space="0" w:color="auto"/>
            <w:left w:val="none" w:sz="0" w:space="0" w:color="auto"/>
            <w:bottom w:val="none" w:sz="0" w:space="0" w:color="auto"/>
            <w:right w:val="none" w:sz="0" w:space="0" w:color="auto"/>
          </w:divBdr>
        </w:div>
        <w:div w:id="1680886501">
          <w:marLeft w:val="480"/>
          <w:marRight w:val="0"/>
          <w:marTop w:val="0"/>
          <w:marBottom w:val="0"/>
          <w:divBdr>
            <w:top w:val="none" w:sz="0" w:space="0" w:color="auto"/>
            <w:left w:val="none" w:sz="0" w:space="0" w:color="auto"/>
            <w:bottom w:val="none" w:sz="0" w:space="0" w:color="auto"/>
            <w:right w:val="none" w:sz="0" w:space="0" w:color="auto"/>
          </w:divBdr>
        </w:div>
        <w:div w:id="1503157144">
          <w:marLeft w:val="480"/>
          <w:marRight w:val="0"/>
          <w:marTop w:val="0"/>
          <w:marBottom w:val="0"/>
          <w:divBdr>
            <w:top w:val="none" w:sz="0" w:space="0" w:color="auto"/>
            <w:left w:val="none" w:sz="0" w:space="0" w:color="auto"/>
            <w:bottom w:val="none" w:sz="0" w:space="0" w:color="auto"/>
            <w:right w:val="none" w:sz="0" w:space="0" w:color="auto"/>
          </w:divBdr>
        </w:div>
        <w:div w:id="1971860173">
          <w:marLeft w:val="480"/>
          <w:marRight w:val="0"/>
          <w:marTop w:val="0"/>
          <w:marBottom w:val="0"/>
          <w:divBdr>
            <w:top w:val="none" w:sz="0" w:space="0" w:color="auto"/>
            <w:left w:val="none" w:sz="0" w:space="0" w:color="auto"/>
            <w:bottom w:val="none" w:sz="0" w:space="0" w:color="auto"/>
            <w:right w:val="none" w:sz="0" w:space="0" w:color="auto"/>
          </w:divBdr>
        </w:div>
        <w:div w:id="1962376824">
          <w:marLeft w:val="480"/>
          <w:marRight w:val="0"/>
          <w:marTop w:val="0"/>
          <w:marBottom w:val="0"/>
          <w:divBdr>
            <w:top w:val="none" w:sz="0" w:space="0" w:color="auto"/>
            <w:left w:val="none" w:sz="0" w:space="0" w:color="auto"/>
            <w:bottom w:val="none" w:sz="0" w:space="0" w:color="auto"/>
            <w:right w:val="none" w:sz="0" w:space="0" w:color="auto"/>
          </w:divBdr>
        </w:div>
        <w:div w:id="2090425160">
          <w:marLeft w:val="480"/>
          <w:marRight w:val="0"/>
          <w:marTop w:val="0"/>
          <w:marBottom w:val="0"/>
          <w:divBdr>
            <w:top w:val="none" w:sz="0" w:space="0" w:color="auto"/>
            <w:left w:val="none" w:sz="0" w:space="0" w:color="auto"/>
            <w:bottom w:val="none" w:sz="0" w:space="0" w:color="auto"/>
            <w:right w:val="none" w:sz="0" w:space="0" w:color="auto"/>
          </w:divBdr>
        </w:div>
        <w:div w:id="1816333396">
          <w:marLeft w:val="480"/>
          <w:marRight w:val="0"/>
          <w:marTop w:val="0"/>
          <w:marBottom w:val="0"/>
          <w:divBdr>
            <w:top w:val="none" w:sz="0" w:space="0" w:color="auto"/>
            <w:left w:val="none" w:sz="0" w:space="0" w:color="auto"/>
            <w:bottom w:val="none" w:sz="0" w:space="0" w:color="auto"/>
            <w:right w:val="none" w:sz="0" w:space="0" w:color="auto"/>
          </w:divBdr>
        </w:div>
        <w:div w:id="1960332273">
          <w:marLeft w:val="480"/>
          <w:marRight w:val="0"/>
          <w:marTop w:val="0"/>
          <w:marBottom w:val="0"/>
          <w:divBdr>
            <w:top w:val="none" w:sz="0" w:space="0" w:color="auto"/>
            <w:left w:val="none" w:sz="0" w:space="0" w:color="auto"/>
            <w:bottom w:val="none" w:sz="0" w:space="0" w:color="auto"/>
            <w:right w:val="none" w:sz="0" w:space="0" w:color="auto"/>
          </w:divBdr>
        </w:div>
        <w:div w:id="1909146769">
          <w:marLeft w:val="480"/>
          <w:marRight w:val="0"/>
          <w:marTop w:val="0"/>
          <w:marBottom w:val="0"/>
          <w:divBdr>
            <w:top w:val="none" w:sz="0" w:space="0" w:color="auto"/>
            <w:left w:val="none" w:sz="0" w:space="0" w:color="auto"/>
            <w:bottom w:val="none" w:sz="0" w:space="0" w:color="auto"/>
            <w:right w:val="none" w:sz="0" w:space="0" w:color="auto"/>
          </w:divBdr>
        </w:div>
        <w:div w:id="146284238">
          <w:marLeft w:val="480"/>
          <w:marRight w:val="0"/>
          <w:marTop w:val="0"/>
          <w:marBottom w:val="0"/>
          <w:divBdr>
            <w:top w:val="none" w:sz="0" w:space="0" w:color="auto"/>
            <w:left w:val="none" w:sz="0" w:space="0" w:color="auto"/>
            <w:bottom w:val="none" w:sz="0" w:space="0" w:color="auto"/>
            <w:right w:val="none" w:sz="0" w:space="0" w:color="auto"/>
          </w:divBdr>
        </w:div>
        <w:div w:id="1620725914">
          <w:marLeft w:val="480"/>
          <w:marRight w:val="0"/>
          <w:marTop w:val="0"/>
          <w:marBottom w:val="0"/>
          <w:divBdr>
            <w:top w:val="none" w:sz="0" w:space="0" w:color="auto"/>
            <w:left w:val="none" w:sz="0" w:space="0" w:color="auto"/>
            <w:bottom w:val="none" w:sz="0" w:space="0" w:color="auto"/>
            <w:right w:val="none" w:sz="0" w:space="0" w:color="auto"/>
          </w:divBdr>
        </w:div>
        <w:div w:id="1091663416">
          <w:marLeft w:val="480"/>
          <w:marRight w:val="0"/>
          <w:marTop w:val="0"/>
          <w:marBottom w:val="0"/>
          <w:divBdr>
            <w:top w:val="none" w:sz="0" w:space="0" w:color="auto"/>
            <w:left w:val="none" w:sz="0" w:space="0" w:color="auto"/>
            <w:bottom w:val="none" w:sz="0" w:space="0" w:color="auto"/>
            <w:right w:val="none" w:sz="0" w:space="0" w:color="auto"/>
          </w:divBdr>
        </w:div>
        <w:div w:id="1944065900">
          <w:marLeft w:val="480"/>
          <w:marRight w:val="0"/>
          <w:marTop w:val="0"/>
          <w:marBottom w:val="0"/>
          <w:divBdr>
            <w:top w:val="none" w:sz="0" w:space="0" w:color="auto"/>
            <w:left w:val="none" w:sz="0" w:space="0" w:color="auto"/>
            <w:bottom w:val="none" w:sz="0" w:space="0" w:color="auto"/>
            <w:right w:val="none" w:sz="0" w:space="0" w:color="auto"/>
          </w:divBdr>
        </w:div>
        <w:div w:id="394278220">
          <w:marLeft w:val="480"/>
          <w:marRight w:val="0"/>
          <w:marTop w:val="0"/>
          <w:marBottom w:val="0"/>
          <w:divBdr>
            <w:top w:val="none" w:sz="0" w:space="0" w:color="auto"/>
            <w:left w:val="none" w:sz="0" w:space="0" w:color="auto"/>
            <w:bottom w:val="none" w:sz="0" w:space="0" w:color="auto"/>
            <w:right w:val="none" w:sz="0" w:space="0" w:color="auto"/>
          </w:divBdr>
        </w:div>
        <w:div w:id="840781246">
          <w:marLeft w:val="480"/>
          <w:marRight w:val="0"/>
          <w:marTop w:val="0"/>
          <w:marBottom w:val="0"/>
          <w:divBdr>
            <w:top w:val="none" w:sz="0" w:space="0" w:color="auto"/>
            <w:left w:val="none" w:sz="0" w:space="0" w:color="auto"/>
            <w:bottom w:val="none" w:sz="0" w:space="0" w:color="auto"/>
            <w:right w:val="none" w:sz="0" w:space="0" w:color="auto"/>
          </w:divBdr>
        </w:div>
        <w:div w:id="25059600">
          <w:marLeft w:val="480"/>
          <w:marRight w:val="0"/>
          <w:marTop w:val="0"/>
          <w:marBottom w:val="0"/>
          <w:divBdr>
            <w:top w:val="none" w:sz="0" w:space="0" w:color="auto"/>
            <w:left w:val="none" w:sz="0" w:space="0" w:color="auto"/>
            <w:bottom w:val="none" w:sz="0" w:space="0" w:color="auto"/>
            <w:right w:val="none" w:sz="0" w:space="0" w:color="auto"/>
          </w:divBdr>
        </w:div>
        <w:div w:id="1110781325">
          <w:marLeft w:val="480"/>
          <w:marRight w:val="0"/>
          <w:marTop w:val="0"/>
          <w:marBottom w:val="0"/>
          <w:divBdr>
            <w:top w:val="none" w:sz="0" w:space="0" w:color="auto"/>
            <w:left w:val="none" w:sz="0" w:space="0" w:color="auto"/>
            <w:bottom w:val="none" w:sz="0" w:space="0" w:color="auto"/>
            <w:right w:val="none" w:sz="0" w:space="0" w:color="auto"/>
          </w:divBdr>
        </w:div>
        <w:div w:id="89936484">
          <w:marLeft w:val="480"/>
          <w:marRight w:val="0"/>
          <w:marTop w:val="0"/>
          <w:marBottom w:val="0"/>
          <w:divBdr>
            <w:top w:val="none" w:sz="0" w:space="0" w:color="auto"/>
            <w:left w:val="none" w:sz="0" w:space="0" w:color="auto"/>
            <w:bottom w:val="none" w:sz="0" w:space="0" w:color="auto"/>
            <w:right w:val="none" w:sz="0" w:space="0" w:color="auto"/>
          </w:divBdr>
        </w:div>
        <w:div w:id="1724939737">
          <w:marLeft w:val="480"/>
          <w:marRight w:val="0"/>
          <w:marTop w:val="0"/>
          <w:marBottom w:val="0"/>
          <w:divBdr>
            <w:top w:val="none" w:sz="0" w:space="0" w:color="auto"/>
            <w:left w:val="none" w:sz="0" w:space="0" w:color="auto"/>
            <w:bottom w:val="none" w:sz="0" w:space="0" w:color="auto"/>
            <w:right w:val="none" w:sz="0" w:space="0" w:color="auto"/>
          </w:divBdr>
        </w:div>
      </w:divsChild>
    </w:div>
    <w:div w:id="648704667">
      <w:bodyDiv w:val="1"/>
      <w:marLeft w:val="0"/>
      <w:marRight w:val="0"/>
      <w:marTop w:val="0"/>
      <w:marBottom w:val="0"/>
      <w:divBdr>
        <w:top w:val="none" w:sz="0" w:space="0" w:color="auto"/>
        <w:left w:val="none" w:sz="0" w:space="0" w:color="auto"/>
        <w:bottom w:val="none" w:sz="0" w:space="0" w:color="auto"/>
        <w:right w:val="none" w:sz="0" w:space="0" w:color="auto"/>
      </w:divBdr>
    </w:div>
    <w:div w:id="649285969">
      <w:bodyDiv w:val="1"/>
      <w:marLeft w:val="0"/>
      <w:marRight w:val="0"/>
      <w:marTop w:val="0"/>
      <w:marBottom w:val="0"/>
      <w:divBdr>
        <w:top w:val="none" w:sz="0" w:space="0" w:color="auto"/>
        <w:left w:val="none" w:sz="0" w:space="0" w:color="auto"/>
        <w:bottom w:val="none" w:sz="0" w:space="0" w:color="auto"/>
        <w:right w:val="none" w:sz="0" w:space="0" w:color="auto"/>
      </w:divBdr>
    </w:div>
    <w:div w:id="649673417">
      <w:bodyDiv w:val="1"/>
      <w:marLeft w:val="0"/>
      <w:marRight w:val="0"/>
      <w:marTop w:val="0"/>
      <w:marBottom w:val="0"/>
      <w:divBdr>
        <w:top w:val="none" w:sz="0" w:space="0" w:color="auto"/>
        <w:left w:val="none" w:sz="0" w:space="0" w:color="auto"/>
        <w:bottom w:val="none" w:sz="0" w:space="0" w:color="auto"/>
        <w:right w:val="none" w:sz="0" w:space="0" w:color="auto"/>
      </w:divBdr>
    </w:div>
    <w:div w:id="653753643">
      <w:bodyDiv w:val="1"/>
      <w:marLeft w:val="0"/>
      <w:marRight w:val="0"/>
      <w:marTop w:val="0"/>
      <w:marBottom w:val="0"/>
      <w:divBdr>
        <w:top w:val="none" w:sz="0" w:space="0" w:color="auto"/>
        <w:left w:val="none" w:sz="0" w:space="0" w:color="auto"/>
        <w:bottom w:val="none" w:sz="0" w:space="0" w:color="auto"/>
        <w:right w:val="none" w:sz="0" w:space="0" w:color="auto"/>
      </w:divBdr>
    </w:div>
    <w:div w:id="653798891">
      <w:bodyDiv w:val="1"/>
      <w:marLeft w:val="0"/>
      <w:marRight w:val="0"/>
      <w:marTop w:val="0"/>
      <w:marBottom w:val="0"/>
      <w:divBdr>
        <w:top w:val="none" w:sz="0" w:space="0" w:color="auto"/>
        <w:left w:val="none" w:sz="0" w:space="0" w:color="auto"/>
        <w:bottom w:val="none" w:sz="0" w:space="0" w:color="auto"/>
        <w:right w:val="none" w:sz="0" w:space="0" w:color="auto"/>
      </w:divBdr>
      <w:divsChild>
        <w:div w:id="239142201">
          <w:marLeft w:val="480"/>
          <w:marRight w:val="0"/>
          <w:marTop w:val="0"/>
          <w:marBottom w:val="0"/>
          <w:divBdr>
            <w:top w:val="none" w:sz="0" w:space="0" w:color="auto"/>
            <w:left w:val="none" w:sz="0" w:space="0" w:color="auto"/>
            <w:bottom w:val="none" w:sz="0" w:space="0" w:color="auto"/>
            <w:right w:val="none" w:sz="0" w:space="0" w:color="auto"/>
          </w:divBdr>
        </w:div>
        <w:div w:id="1520007482">
          <w:marLeft w:val="480"/>
          <w:marRight w:val="0"/>
          <w:marTop w:val="0"/>
          <w:marBottom w:val="0"/>
          <w:divBdr>
            <w:top w:val="none" w:sz="0" w:space="0" w:color="auto"/>
            <w:left w:val="none" w:sz="0" w:space="0" w:color="auto"/>
            <w:bottom w:val="none" w:sz="0" w:space="0" w:color="auto"/>
            <w:right w:val="none" w:sz="0" w:space="0" w:color="auto"/>
          </w:divBdr>
        </w:div>
        <w:div w:id="1090547081">
          <w:marLeft w:val="480"/>
          <w:marRight w:val="0"/>
          <w:marTop w:val="0"/>
          <w:marBottom w:val="0"/>
          <w:divBdr>
            <w:top w:val="none" w:sz="0" w:space="0" w:color="auto"/>
            <w:left w:val="none" w:sz="0" w:space="0" w:color="auto"/>
            <w:bottom w:val="none" w:sz="0" w:space="0" w:color="auto"/>
            <w:right w:val="none" w:sz="0" w:space="0" w:color="auto"/>
          </w:divBdr>
        </w:div>
        <w:div w:id="979578161">
          <w:marLeft w:val="480"/>
          <w:marRight w:val="0"/>
          <w:marTop w:val="0"/>
          <w:marBottom w:val="0"/>
          <w:divBdr>
            <w:top w:val="none" w:sz="0" w:space="0" w:color="auto"/>
            <w:left w:val="none" w:sz="0" w:space="0" w:color="auto"/>
            <w:bottom w:val="none" w:sz="0" w:space="0" w:color="auto"/>
            <w:right w:val="none" w:sz="0" w:space="0" w:color="auto"/>
          </w:divBdr>
        </w:div>
        <w:div w:id="970482269">
          <w:marLeft w:val="480"/>
          <w:marRight w:val="0"/>
          <w:marTop w:val="0"/>
          <w:marBottom w:val="0"/>
          <w:divBdr>
            <w:top w:val="none" w:sz="0" w:space="0" w:color="auto"/>
            <w:left w:val="none" w:sz="0" w:space="0" w:color="auto"/>
            <w:bottom w:val="none" w:sz="0" w:space="0" w:color="auto"/>
            <w:right w:val="none" w:sz="0" w:space="0" w:color="auto"/>
          </w:divBdr>
        </w:div>
        <w:div w:id="774833083">
          <w:marLeft w:val="480"/>
          <w:marRight w:val="0"/>
          <w:marTop w:val="0"/>
          <w:marBottom w:val="0"/>
          <w:divBdr>
            <w:top w:val="none" w:sz="0" w:space="0" w:color="auto"/>
            <w:left w:val="none" w:sz="0" w:space="0" w:color="auto"/>
            <w:bottom w:val="none" w:sz="0" w:space="0" w:color="auto"/>
            <w:right w:val="none" w:sz="0" w:space="0" w:color="auto"/>
          </w:divBdr>
        </w:div>
        <w:div w:id="552620104">
          <w:marLeft w:val="480"/>
          <w:marRight w:val="0"/>
          <w:marTop w:val="0"/>
          <w:marBottom w:val="0"/>
          <w:divBdr>
            <w:top w:val="none" w:sz="0" w:space="0" w:color="auto"/>
            <w:left w:val="none" w:sz="0" w:space="0" w:color="auto"/>
            <w:bottom w:val="none" w:sz="0" w:space="0" w:color="auto"/>
            <w:right w:val="none" w:sz="0" w:space="0" w:color="auto"/>
          </w:divBdr>
        </w:div>
        <w:div w:id="2132743341">
          <w:marLeft w:val="480"/>
          <w:marRight w:val="0"/>
          <w:marTop w:val="0"/>
          <w:marBottom w:val="0"/>
          <w:divBdr>
            <w:top w:val="none" w:sz="0" w:space="0" w:color="auto"/>
            <w:left w:val="none" w:sz="0" w:space="0" w:color="auto"/>
            <w:bottom w:val="none" w:sz="0" w:space="0" w:color="auto"/>
            <w:right w:val="none" w:sz="0" w:space="0" w:color="auto"/>
          </w:divBdr>
        </w:div>
        <w:div w:id="752630126">
          <w:marLeft w:val="480"/>
          <w:marRight w:val="0"/>
          <w:marTop w:val="0"/>
          <w:marBottom w:val="0"/>
          <w:divBdr>
            <w:top w:val="none" w:sz="0" w:space="0" w:color="auto"/>
            <w:left w:val="none" w:sz="0" w:space="0" w:color="auto"/>
            <w:bottom w:val="none" w:sz="0" w:space="0" w:color="auto"/>
            <w:right w:val="none" w:sz="0" w:space="0" w:color="auto"/>
          </w:divBdr>
        </w:div>
        <w:div w:id="928662923">
          <w:marLeft w:val="480"/>
          <w:marRight w:val="0"/>
          <w:marTop w:val="0"/>
          <w:marBottom w:val="0"/>
          <w:divBdr>
            <w:top w:val="none" w:sz="0" w:space="0" w:color="auto"/>
            <w:left w:val="none" w:sz="0" w:space="0" w:color="auto"/>
            <w:bottom w:val="none" w:sz="0" w:space="0" w:color="auto"/>
            <w:right w:val="none" w:sz="0" w:space="0" w:color="auto"/>
          </w:divBdr>
        </w:div>
        <w:div w:id="2070837952">
          <w:marLeft w:val="480"/>
          <w:marRight w:val="0"/>
          <w:marTop w:val="0"/>
          <w:marBottom w:val="0"/>
          <w:divBdr>
            <w:top w:val="none" w:sz="0" w:space="0" w:color="auto"/>
            <w:left w:val="none" w:sz="0" w:space="0" w:color="auto"/>
            <w:bottom w:val="none" w:sz="0" w:space="0" w:color="auto"/>
            <w:right w:val="none" w:sz="0" w:space="0" w:color="auto"/>
          </w:divBdr>
        </w:div>
        <w:div w:id="1363239098">
          <w:marLeft w:val="480"/>
          <w:marRight w:val="0"/>
          <w:marTop w:val="0"/>
          <w:marBottom w:val="0"/>
          <w:divBdr>
            <w:top w:val="none" w:sz="0" w:space="0" w:color="auto"/>
            <w:left w:val="none" w:sz="0" w:space="0" w:color="auto"/>
            <w:bottom w:val="none" w:sz="0" w:space="0" w:color="auto"/>
            <w:right w:val="none" w:sz="0" w:space="0" w:color="auto"/>
          </w:divBdr>
        </w:div>
        <w:div w:id="1865288706">
          <w:marLeft w:val="480"/>
          <w:marRight w:val="0"/>
          <w:marTop w:val="0"/>
          <w:marBottom w:val="0"/>
          <w:divBdr>
            <w:top w:val="none" w:sz="0" w:space="0" w:color="auto"/>
            <w:left w:val="none" w:sz="0" w:space="0" w:color="auto"/>
            <w:bottom w:val="none" w:sz="0" w:space="0" w:color="auto"/>
            <w:right w:val="none" w:sz="0" w:space="0" w:color="auto"/>
          </w:divBdr>
        </w:div>
      </w:divsChild>
    </w:div>
    <w:div w:id="654728562">
      <w:bodyDiv w:val="1"/>
      <w:marLeft w:val="0"/>
      <w:marRight w:val="0"/>
      <w:marTop w:val="0"/>
      <w:marBottom w:val="0"/>
      <w:divBdr>
        <w:top w:val="none" w:sz="0" w:space="0" w:color="auto"/>
        <w:left w:val="none" w:sz="0" w:space="0" w:color="auto"/>
        <w:bottom w:val="none" w:sz="0" w:space="0" w:color="auto"/>
        <w:right w:val="none" w:sz="0" w:space="0" w:color="auto"/>
      </w:divBdr>
      <w:divsChild>
        <w:div w:id="162091772">
          <w:marLeft w:val="480"/>
          <w:marRight w:val="0"/>
          <w:marTop w:val="0"/>
          <w:marBottom w:val="0"/>
          <w:divBdr>
            <w:top w:val="none" w:sz="0" w:space="0" w:color="auto"/>
            <w:left w:val="none" w:sz="0" w:space="0" w:color="auto"/>
            <w:bottom w:val="none" w:sz="0" w:space="0" w:color="auto"/>
            <w:right w:val="none" w:sz="0" w:space="0" w:color="auto"/>
          </w:divBdr>
        </w:div>
        <w:div w:id="841504418">
          <w:marLeft w:val="480"/>
          <w:marRight w:val="0"/>
          <w:marTop w:val="0"/>
          <w:marBottom w:val="0"/>
          <w:divBdr>
            <w:top w:val="none" w:sz="0" w:space="0" w:color="auto"/>
            <w:left w:val="none" w:sz="0" w:space="0" w:color="auto"/>
            <w:bottom w:val="none" w:sz="0" w:space="0" w:color="auto"/>
            <w:right w:val="none" w:sz="0" w:space="0" w:color="auto"/>
          </w:divBdr>
        </w:div>
        <w:div w:id="451677595">
          <w:marLeft w:val="480"/>
          <w:marRight w:val="0"/>
          <w:marTop w:val="0"/>
          <w:marBottom w:val="0"/>
          <w:divBdr>
            <w:top w:val="none" w:sz="0" w:space="0" w:color="auto"/>
            <w:left w:val="none" w:sz="0" w:space="0" w:color="auto"/>
            <w:bottom w:val="none" w:sz="0" w:space="0" w:color="auto"/>
            <w:right w:val="none" w:sz="0" w:space="0" w:color="auto"/>
          </w:divBdr>
        </w:div>
        <w:div w:id="282925996">
          <w:marLeft w:val="480"/>
          <w:marRight w:val="0"/>
          <w:marTop w:val="0"/>
          <w:marBottom w:val="0"/>
          <w:divBdr>
            <w:top w:val="none" w:sz="0" w:space="0" w:color="auto"/>
            <w:left w:val="none" w:sz="0" w:space="0" w:color="auto"/>
            <w:bottom w:val="none" w:sz="0" w:space="0" w:color="auto"/>
            <w:right w:val="none" w:sz="0" w:space="0" w:color="auto"/>
          </w:divBdr>
        </w:div>
        <w:div w:id="524637307">
          <w:marLeft w:val="480"/>
          <w:marRight w:val="0"/>
          <w:marTop w:val="0"/>
          <w:marBottom w:val="0"/>
          <w:divBdr>
            <w:top w:val="none" w:sz="0" w:space="0" w:color="auto"/>
            <w:left w:val="none" w:sz="0" w:space="0" w:color="auto"/>
            <w:bottom w:val="none" w:sz="0" w:space="0" w:color="auto"/>
            <w:right w:val="none" w:sz="0" w:space="0" w:color="auto"/>
          </w:divBdr>
        </w:div>
        <w:div w:id="215048560">
          <w:marLeft w:val="480"/>
          <w:marRight w:val="0"/>
          <w:marTop w:val="0"/>
          <w:marBottom w:val="0"/>
          <w:divBdr>
            <w:top w:val="none" w:sz="0" w:space="0" w:color="auto"/>
            <w:left w:val="none" w:sz="0" w:space="0" w:color="auto"/>
            <w:bottom w:val="none" w:sz="0" w:space="0" w:color="auto"/>
            <w:right w:val="none" w:sz="0" w:space="0" w:color="auto"/>
          </w:divBdr>
        </w:div>
        <w:div w:id="1029451701">
          <w:marLeft w:val="480"/>
          <w:marRight w:val="0"/>
          <w:marTop w:val="0"/>
          <w:marBottom w:val="0"/>
          <w:divBdr>
            <w:top w:val="none" w:sz="0" w:space="0" w:color="auto"/>
            <w:left w:val="none" w:sz="0" w:space="0" w:color="auto"/>
            <w:bottom w:val="none" w:sz="0" w:space="0" w:color="auto"/>
            <w:right w:val="none" w:sz="0" w:space="0" w:color="auto"/>
          </w:divBdr>
        </w:div>
        <w:div w:id="1356735376">
          <w:marLeft w:val="480"/>
          <w:marRight w:val="0"/>
          <w:marTop w:val="0"/>
          <w:marBottom w:val="0"/>
          <w:divBdr>
            <w:top w:val="none" w:sz="0" w:space="0" w:color="auto"/>
            <w:left w:val="none" w:sz="0" w:space="0" w:color="auto"/>
            <w:bottom w:val="none" w:sz="0" w:space="0" w:color="auto"/>
            <w:right w:val="none" w:sz="0" w:space="0" w:color="auto"/>
          </w:divBdr>
        </w:div>
        <w:div w:id="1861582630">
          <w:marLeft w:val="480"/>
          <w:marRight w:val="0"/>
          <w:marTop w:val="0"/>
          <w:marBottom w:val="0"/>
          <w:divBdr>
            <w:top w:val="none" w:sz="0" w:space="0" w:color="auto"/>
            <w:left w:val="none" w:sz="0" w:space="0" w:color="auto"/>
            <w:bottom w:val="none" w:sz="0" w:space="0" w:color="auto"/>
            <w:right w:val="none" w:sz="0" w:space="0" w:color="auto"/>
          </w:divBdr>
        </w:div>
        <w:div w:id="256449477">
          <w:marLeft w:val="480"/>
          <w:marRight w:val="0"/>
          <w:marTop w:val="0"/>
          <w:marBottom w:val="0"/>
          <w:divBdr>
            <w:top w:val="none" w:sz="0" w:space="0" w:color="auto"/>
            <w:left w:val="none" w:sz="0" w:space="0" w:color="auto"/>
            <w:bottom w:val="none" w:sz="0" w:space="0" w:color="auto"/>
            <w:right w:val="none" w:sz="0" w:space="0" w:color="auto"/>
          </w:divBdr>
        </w:div>
        <w:div w:id="1512984321">
          <w:marLeft w:val="480"/>
          <w:marRight w:val="0"/>
          <w:marTop w:val="0"/>
          <w:marBottom w:val="0"/>
          <w:divBdr>
            <w:top w:val="none" w:sz="0" w:space="0" w:color="auto"/>
            <w:left w:val="none" w:sz="0" w:space="0" w:color="auto"/>
            <w:bottom w:val="none" w:sz="0" w:space="0" w:color="auto"/>
            <w:right w:val="none" w:sz="0" w:space="0" w:color="auto"/>
          </w:divBdr>
        </w:div>
        <w:div w:id="2071803178">
          <w:marLeft w:val="480"/>
          <w:marRight w:val="0"/>
          <w:marTop w:val="0"/>
          <w:marBottom w:val="0"/>
          <w:divBdr>
            <w:top w:val="none" w:sz="0" w:space="0" w:color="auto"/>
            <w:left w:val="none" w:sz="0" w:space="0" w:color="auto"/>
            <w:bottom w:val="none" w:sz="0" w:space="0" w:color="auto"/>
            <w:right w:val="none" w:sz="0" w:space="0" w:color="auto"/>
          </w:divBdr>
        </w:div>
        <w:div w:id="700713800">
          <w:marLeft w:val="480"/>
          <w:marRight w:val="0"/>
          <w:marTop w:val="0"/>
          <w:marBottom w:val="0"/>
          <w:divBdr>
            <w:top w:val="none" w:sz="0" w:space="0" w:color="auto"/>
            <w:left w:val="none" w:sz="0" w:space="0" w:color="auto"/>
            <w:bottom w:val="none" w:sz="0" w:space="0" w:color="auto"/>
            <w:right w:val="none" w:sz="0" w:space="0" w:color="auto"/>
          </w:divBdr>
        </w:div>
        <w:div w:id="1668903046">
          <w:marLeft w:val="480"/>
          <w:marRight w:val="0"/>
          <w:marTop w:val="0"/>
          <w:marBottom w:val="0"/>
          <w:divBdr>
            <w:top w:val="none" w:sz="0" w:space="0" w:color="auto"/>
            <w:left w:val="none" w:sz="0" w:space="0" w:color="auto"/>
            <w:bottom w:val="none" w:sz="0" w:space="0" w:color="auto"/>
            <w:right w:val="none" w:sz="0" w:space="0" w:color="auto"/>
          </w:divBdr>
        </w:div>
        <w:div w:id="1687949049">
          <w:marLeft w:val="480"/>
          <w:marRight w:val="0"/>
          <w:marTop w:val="0"/>
          <w:marBottom w:val="0"/>
          <w:divBdr>
            <w:top w:val="none" w:sz="0" w:space="0" w:color="auto"/>
            <w:left w:val="none" w:sz="0" w:space="0" w:color="auto"/>
            <w:bottom w:val="none" w:sz="0" w:space="0" w:color="auto"/>
            <w:right w:val="none" w:sz="0" w:space="0" w:color="auto"/>
          </w:divBdr>
        </w:div>
        <w:div w:id="1850558349">
          <w:marLeft w:val="480"/>
          <w:marRight w:val="0"/>
          <w:marTop w:val="0"/>
          <w:marBottom w:val="0"/>
          <w:divBdr>
            <w:top w:val="none" w:sz="0" w:space="0" w:color="auto"/>
            <w:left w:val="none" w:sz="0" w:space="0" w:color="auto"/>
            <w:bottom w:val="none" w:sz="0" w:space="0" w:color="auto"/>
            <w:right w:val="none" w:sz="0" w:space="0" w:color="auto"/>
          </w:divBdr>
        </w:div>
        <w:div w:id="92096262">
          <w:marLeft w:val="480"/>
          <w:marRight w:val="0"/>
          <w:marTop w:val="0"/>
          <w:marBottom w:val="0"/>
          <w:divBdr>
            <w:top w:val="none" w:sz="0" w:space="0" w:color="auto"/>
            <w:left w:val="none" w:sz="0" w:space="0" w:color="auto"/>
            <w:bottom w:val="none" w:sz="0" w:space="0" w:color="auto"/>
            <w:right w:val="none" w:sz="0" w:space="0" w:color="auto"/>
          </w:divBdr>
        </w:div>
        <w:div w:id="1422216534">
          <w:marLeft w:val="480"/>
          <w:marRight w:val="0"/>
          <w:marTop w:val="0"/>
          <w:marBottom w:val="0"/>
          <w:divBdr>
            <w:top w:val="none" w:sz="0" w:space="0" w:color="auto"/>
            <w:left w:val="none" w:sz="0" w:space="0" w:color="auto"/>
            <w:bottom w:val="none" w:sz="0" w:space="0" w:color="auto"/>
            <w:right w:val="none" w:sz="0" w:space="0" w:color="auto"/>
          </w:divBdr>
        </w:div>
        <w:div w:id="1843809681">
          <w:marLeft w:val="480"/>
          <w:marRight w:val="0"/>
          <w:marTop w:val="0"/>
          <w:marBottom w:val="0"/>
          <w:divBdr>
            <w:top w:val="none" w:sz="0" w:space="0" w:color="auto"/>
            <w:left w:val="none" w:sz="0" w:space="0" w:color="auto"/>
            <w:bottom w:val="none" w:sz="0" w:space="0" w:color="auto"/>
            <w:right w:val="none" w:sz="0" w:space="0" w:color="auto"/>
          </w:divBdr>
        </w:div>
        <w:div w:id="1226574171">
          <w:marLeft w:val="480"/>
          <w:marRight w:val="0"/>
          <w:marTop w:val="0"/>
          <w:marBottom w:val="0"/>
          <w:divBdr>
            <w:top w:val="none" w:sz="0" w:space="0" w:color="auto"/>
            <w:left w:val="none" w:sz="0" w:space="0" w:color="auto"/>
            <w:bottom w:val="none" w:sz="0" w:space="0" w:color="auto"/>
            <w:right w:val="none" w:sz="0" w:space="0" w:color="auto"/>
          </w:divBdr>
        </w:div>
        <w:div w:id="1950970123">
          <w:marLeft w:val="480"/>
          <w:marRight w:val="0"/>
          <w:marTop w:val="0"/>
          <w:marBottom w:val="0"/>
          <w:divBdr>
            <w:top w:val="none" w:sz="0" w:space="0" w:color="auto"/>
            <w:left w:val="none" w:sz="0" w:space="0" w:color="auto"/>
            <w:bottom w:val="none" w:sz="0" w:space="0" w:color="auto"/>
            <w:right w:val="none" w:sz="0" w:space="0" w:color="auto"/>
          </w:divBdr>
        </w:div>
        <w:div w:id="1354067879">
          <w:marLeft w:val="480"/>
          <w:marRight w:val="0"/>
          <w:marTop w:val="0"/>
          <w:marBottom w:val="0"/>
          <w:divBdr>
            <w:top w:val="none" w:sz="0" w:space="0" w:color="auto"/>
            <w:left w:val="none" w:sz="0" w:space="0" w:color="auto"/>
            <w:bottom w:val="none" w:sz="0" w:space="0" w:color="auto"/>
            <w:right w:val="none" w:sz="0" w:space="0" w:color="auto"/>
          </w:divBdr>
        </w:div>
        <w:div w:id="166292257">
          <w:marLeft w:val="480"/>
          <w:marRight w:val="0"/>
          <w:marTop w:val="0"/>
          <w:marBottom w:val="0"/>
          <w:divBdr>
            <w:top w:val="none" w:sz="0" w:space="0" w:color="auto"/>
            <w:left w:val="none" w:sz="0" w:space="0" w:color="auto"/>
            <w:bottom w:val="none" w:sz="0" w:space="0" w:color="auto"/>
            <w:right w:val="none" w:sz="0" w:space="0" w:color="auto"/>
          </w:divBdr>
        </w:div>
        <w:div w:id="150754521">
          <w:marLeft w:val="480"/>
          <w:marRight w:val="0"/>
          <w:marTop w:val="0"/>
          <w:marBottom w:val="0"/>
          <w:divBdr>
            <w:top w:val="none" w:sz="0" w:space="0" w:color="auto"/>
            <w:left w:val="none" w:sz="0" w:space="0" w:color="auto"/>
            <w:bottom w:val="none" w:sz="0" w:space="0" w:color="auto"/>
            <w:right w:val="none" w:sz="0" w:space="0" w:color="auto"/>
          </w:divBdr>
        </w:div>
        <w:div w:id="583996995">
          <w:marLeft w:val="480"/>
          <w:marRight w:val="0"/>
          <w:marTop w:val="0"/>
          <w:marBottom w:val="0"/>
          <w:divBdr>
            <w:top w:val="none" w:sz="0" w:space="0" w:color="auto"/>
            <w:left w:val="none" w:sz="0" w:space="0" w:color="auto"/>
            <w:bottom w:val="none" w:sz="0" w:space="0" w:color="auto"/>
            <w:right w:val="none" w:sz="0" w:space="0" w:color="auto"/>
          </w:divBdr>
        </w:div>
        <w:div w:id="675034438">
          <w:marLeft w:val="480"/>
          <w:marRight w:val="0"/>
          <w:marTop w:val="0"/>
          <w:marBottom w:val="0"/>
          <w:divBdr>
            <w:top w:val="none" w:sz="0" w:space="0" w:color="auto"/>
            <w:left w:val="none" w:sz="0" w:space="0" w:color="auto"/>
            <w:bottom w:val="none" w:sz="0" w:space="0" w:color="auto"/>
            <w:right w:val="none" w:sz="0" w:space="0" w:color="auto"/>
          </w:divBdr>
        </w:div>
        <w:div w:id="1716611939">
          <w:marLeft w:val="480"/>
          <w:marRight w:val="0"/>
          <w:marTop w:val="0"/>
          <w:marBottom w:val="0"/>
          <w:divBdr>
            <w:top w:val="none" w:sz="0" w:space="0" w:color="auto"/>
            <w:left w:val="none" w:sz="0" w:space="0" w:color="auto"/>
            <w:bottom w:val="none" w:sz="0" w:space="0" w:color="auto"/>
            <w:right w:val="none" w:sz="0" w:space="0" w:color="auto"/>
          </w:divBdr>
        </w:div>
        <w:div w:id="1488206172">
          <w:marLeft w:val="480"/>
          <w:marRight w:val="0"/>
          <w:marTop w:val="0"/>
          <w:marBottom w:val="0"/>
          <w:divBdr>
            <w:top w:val="none" w:sz="0" w:space="0" w:color="auto"/>
            <w:left w:val="none" w:sz="0" w:space="0" w:color="auto"/>
            <w:bottom w:val="none" w:sz="0" w:space="0" w:color="auto"/>
            <w:right w:val="none" w:sz="0" w:space="0" w:color="auto"/>
          </w:divBdr>
        </w:div>
      </w:divsChild>
    </w:div>
    <w:div w:id="655886246">
      <w:bodyDiv w:val="1"/>
      <w:marLeft w:val="0"/>
      <w:marRight w:val="0"/>
      <w:marTop w:val="0"/>
      <w:marBottom w:val="0"/>
      <w:divBdr>
        <w:top w:val="none" w:sz="0" w:space="0" w:color="auto"/>
        <w:left w:val="none" w:sz="0" w:space="0" w:color="auto"/>
        <w:bottom w:val="none" w:sz="0" w:space="0" w:color="auto"/>
        <w:right w:val="none" w:sz="0" w:space="0" w:color="auto"/>
      </w:divBdr>
    </w:div>
    <w:div w:id="658189143">
      <w:bodyDiv w:val="1"/>
      <w:marLeft w:val="0"/>
      <w:marRight w:val="0"/>
      <w:marTop w:val="0"/>
      <w:marBottom w:val="0"/>
      <w:divBdr>
        <w:top w:val="none" w:sz="0" w:space="0" w:color="auto"/>
        <w:left w:val="none" w:sz="0" w:space="0" w:color="auto"/>
        <w:bottom w:val="none" w:sz="0" w:space="0" w:color="auto"/>
        <w:right w:val="none" w:sz="0" w:space="0" w:color="auto"/>
      </w:divBdr>
    </w:div>
    <w:div w:id="660695721">
      <w:bodyDiv w:val="1"/>
      <w:marLeft w:val="0"/>
      <w:marRight w:val="0"/>
      <w:marTop w:val="0"/>
      <w:marBottom w:val="0"/>
      <w:divBdr>
        <w:top w:val="none" w:sz="0" w:space="0" w:color="auto"/>
        <w:left w:val="none" w:sz="0" w:space="0" w:color="auto"/>
        <w:bottom w:val="none" w:sz="0" w:space="0" w:color="auto"/>
        <w:right w:val="none" w:sz="0" w:space="0" w:color="auto"/>
      </w:divBdr>
    </w:div>
    <w:div w:id="671416352">
      <w:bodyDiv w:val="1"/>
      <w:marLeft w:val="0"/>
      <w:marRight w:val="0"/>
      <w:marTop w:val="0"/>
      <w:marBottom w:val="0"/>
      <w:divBdr>
        <w:top w:val="none" w:sz="0" w:space="0" w:color="auto"/>
        <w:left w:val="none" w:sz="0" w:space="0" w:color="auto"/>
        <w:bottom w:val="none" w:sz="0" w:space="0" w:color="auto"/>
        <w:right w:val="none" w:sz="0" w:space="0" w:color="auto"/>
      </w:divBdr>
    </w:div>
    <w:div w:id="676078411">
      <w:bodyDiv w:val="1"/>
      <w:marLeft w:val="0"/>
      <w:marRight w:val="0"/>
      <w:marTop w:val="0"/>
      <w:marBottom w:val="0"/>
      <w:divBdr>
        <w:top w:val="none" w:sz="0" w:space="0" w:color="auto"/>
        <w:left w:val="none" w:sz="0" w:space="0" w:color="auto"/>
        <w:bottom w:val="none" w:sz="0" w:space="0" w:color="auto"/>
        <w:right w:val="none" w:sz="0" w:space="0" w:color="auto"/>
      </w:divBdr>
    </w:div>
    <w:div w:id="694117617">
      <w:bodyDiv w:val="1"/>
      <w:marLeft w:val="0"/>
      <w:marRight w:val="0"/>
      <w:marTop w:val="0"/>
      <w:marBottom w:val="0"/>
      <w:divBdr>
        <w:top w:val="none" w:sz="0" w:space="0" w:color="auto"/>
        <w:left w:val="none" w:sz="0" w:space="0" w:color="auto"/>
        <w:bottom w:val="none" w:sz="0" w:space="0" w:color="auto"/>
        <w:right w:val="none" w:sz="0" w:space="0" w:color="auto"/>
      </w:divBdr>
    </w:div>
    <w:div w:id="700864293">
      <w:bodyDiv w:val="1"/>
      <w:marLeft w:val="0"/>
      <w:marRight w:val="0"/>
      <w:marTop w:val="0"/>
      <w:marBottom w:val="0"/>
      <w:divBdr>
        <w:top w:val="none" w:sz="0" w:space="0" w:color="auto"/>
        <w:left w:val="none" w:sz="0" w:space="0" w:color="auto"/>
        <w:bottom w:val="none" w:sz="0" w:space="0" w:color="auto"/>
        <w:right w:val="none" w:sz="0" w:space="0" w:color="auto"/>
      </w:divBdr>
    </w:div>
    <w:div w:id="724910148">
      <w:bodyDiv w:val="1"/>
      <w:marLeft w:val="0"/>
      <w:marRight w:val="0"/>
      <w:marTop w:val="0"/>
      <w:marBottom w:val="0"/>
      <w:divBdr>
        <w:top w:val="none" w:sz="0" w:space="0" w:color="auto"/>
        <w:left w:val="none" w:sz="0" w:space="0" w:color="auto"/>
        <w:bottom w:val="none" w:sz="0" w:space="0" w:color="auto"/>
        <w:right w:val="none" w:sz="0" w:space="0" w:color="auto"/>
      </w:divBdr>
    </w:div>
    <w:div w:id="733819327">
      <w:bodyDiv w:val="1"/>
      <w:marLeft w:val="0"/>
      <w:marRight w:val="0"/>
      <w:marTop w:val="0"/>
      <w:marBottom w:val="0"/>
      <w:divBdr>
        <w:top w:val="none" w:sz="0" w:space="0" w:color="auto"/>
        <w:left w:val="none" w:sz="0" w:space="0" w:color="auto"/>
        <w:bottom w:val="none" w:sz="0" w:space="0" w:color="auto"/>
        <w:right w:val="none" w:sz="0" w:space="0" w:color="auto"/>
      </w:divBdr>
    </w:div>
    <w:div w:id="737367816">
      <w:bodyDiv w:val="1"/>
      <w:marLeft w:val="0"/>
      <w:marRight w:val="0"/>
      <w:marTop w:val="0"/>
      <w:marBottom w:val="0"/>
      <w:divBdr>
        <w:top w:val="none" w:sz="0" w:space="0" w:color="auto"/>
        <w:left w:val="none" w:sz="0" w:space="0" w:color="auto"/>
        <w:bottom w:val="none" w:sz="0" w:space="0" w:color="auto"/>
        <w:right w:val="none" w:sz="0" w:space="0" w:color="auto"/>
      </w:divBdr>
    </w:div>
    <w:div w:id="742800405">
      <w:bodyDiv w:val="1"/>
      <w:marLeft w:val="0"/>
      <w:marRight w:val="0"/>
      <w:marTop w:val="0"/>
      <w:marBottom w:val="0"/>
      <w:divBdr>
        <w:top w:val="none" w:sz="0" w:space="0" w:color="auto"/>
        <w:left w:val="none" w:sz="0" w:space="0" w:color="auto"/>
        <w:bottom w:val="none" w:sz="0" w:space="0" w:color="auto"/>
        <w:right w:val="none" w:sz="0" w:space="0" w:color="auto"/>
      </w:divBdr>
      <w:divsChild>
        <w:div w:id="1435056391">
          <w:marLeft w:val="480"/>
          <w:marRight w:val="0"/>
          <w:marTop w:val="0"/>
          <w:marBottom w:val="0"/>
          <w:divBdr>
            <w:top w:val="none" w:sz="0" w:space="0" w:color="auto"/>
            <w:left w:val="none" w:sz="0" w:space="0" w:color="auto"/>
            <w:bottom w:val="none" w:sz="0" w:space="0" w:color="auto"/>
            <w:right w:val="none" w:sz="0" w:space="0" w:color="auto"/>
          </w:divBdr>
        </w:div>
        <w:div w:id="1752501979">
          <w:marLeft w:val="480"/>
          <w:marRight w:val="0"/>
          <w:marTop w:val="0"/>
          <w:marBottom w:val="0"/>
          <w:divBdr>
            <w:top w:val="none" w:sz="0" w:space="0" w:color="auto"/>
            <w:left w:val="none" w:sz="0" w:space="0" w:color="auto"/>
            <w:bottom w:val="none" w:sz="0" w:space="0" w:color="auto"/>
            <w:right w:val="none" w:sz="0" w:space="0" w:color="auto"/>
          </w:divBdr>
        </w:div>
        <w:div w:id="1680697874">
          <w:marLeft w:val="480"/>
          <w:marRight w:val="0"/>
          <w:marTop w:val="0"/>
          <w:marBottom w:val="0"/>
          <w:divBdr>
            <w:top w:val="none" w:sz="0" w:space="0" w:color="auto"/>
            <w:left w:val="none" w:sz="0" w:space="0" w:color="auto"/>
            <w:bottom w:val="none" w:sz="0" w:space="0" w:color="auto"/>
            <w:right w:val="none" w:sz="0" w:space="0" w:color="auto"/>
          </w:divBdr>
        </w:div>
        <w:div w:id="178276840">
          <w:marLeft w:val="480"/>
          <w:marRight w:val="0"/>
          <w:marTop w:val="0"/>
          <w:marBottom w:val="0"/>
          <w:divBdr>
            <w:top w:val="none" w:sz="0" w:space="0" w:color="auto"/>
            <w:left w:val="none" w:sz="0" w:space="0" w:color="auto"/>
            <w:bottom w:val="none" w:sz="0" w:space="0" w:color="auto"/>
            <w:right w:val="none" w:sz="0" w:space="0" w:color="auto"/>
          </w:divBdr>
        </w:div>
        <w:div w:id="308704791">
          <w:marLeft w:val="480"/>
          <w:marRight w:val="0"/>
          <w:marTop w:val="0"/>
          <w:marBottom w:val="0"/>
          <w:divBdr>
            <w:top w:val="none" w:sz="0" w:space="0" w:color="auto"/>
            <w:left w:val="none" w:sz="0" w:space="0" w:color="auto"/>
            <w:bottom w:val="none" w:sz="0" w:space="0" w:color="auto"/>
            <w:right w:val="none" w:sz="0" w:space="0" w:color="auto"/>
          </w:divBdr>
        </w:div>
        <w:div w:id="314576922">
          <w:marLeft w:val="480"/>
          <w:marRight w:val="0"/>
          <w:marTop w:val="0"/>
          <w:marBottom w:val="0"/>
          <w:divBdr>
            <w:top w:val="none" w:sz="0" w:space="0" w:color="auto"/>
            <w:left w:val="none" w:sz="0" w:space="0" w:color="auto"/>
            <w:bottom w:val="none" w:sz="0" w:space="0" w:color="auto"/>
            <w:right w:val="none" w:sz="0" w:space="0" w:color="auto"/>
          </w:divBdr>
        </w:div>
        <w:div w:id="1085803444">
          <w:marLeft w:val="480"/>
          <w:marRight w:val="0"/>
          <w:marTop w:val="0"/>
          <w:marBottom w:val="0"/>
          <w:divBdr>
            <w:top w:val="none" w:sz="0" w:space="0" w:color="auto"/>
            <w:left w:val="none" w:sz="0" w:space="0" w:color="auto"/>
            <w:bottom w:val="none" w:sz="0" w:space="0" w:color="auto"/>
            <w:right w:val="none" w:sz="0" w:space="0" w:color="auto"/>
          </w:divBdr>
        </w:div>
        <w:div w:id="811752483">
          <w:marLeft w:val="480"/>
          <w:marRight w:val="0"/>
          <w:marTop w:val="0"/>
          <w:marBottom w:val="0"/>
          <w:divBdr>
            <w:top w:val="none" w:sz="0" w:space="0" w:color="auto"/>
            <w:left w:val="none" w:sz="0" w:space="0" w:color="auto"/>
            <w:bottom w:val="none" w:sz="0" w:space="0" w:color="auto"/>
            <w:right w:val="none" w:sz="0" w:space="0" w:color="auto"/>
          </w:divBdr>
        </w:div>
        <w:div w:id="150408744">
          <w:marLeft w:val="480"/>
          <w:marRight w:val="0"/>
          <w:marTop w:val="0"/>
          <w:marBottom w:val="0"/>
          <w:divBdr>
            <w:top w:val="none" w:sz="0" w:space="0" w:color="auto"/>
            <w:left w:val="none" w:sz="0" w:space="0" w:color="auto"/>
            <w:bottom w:val="none" w:sz="0" w:space="0" w:color="auto"/>
            <w:right w:val="none" w:sz="0" w:space="0" w:color="auto"/>
          </w:divBdr>
        </w:div>
        <w:div w:id="1169370287">
          <w:marLeft w:val="480"/>
          <w:marRight w:val="0"/>
          <w:marTop w:val="0"/>
          <w:marBottom w:val="0"/>
          <w:divBdr>
            <w:top w:val="none" w:sz="0" w:space="0" w:color="auto"/>
            <w:left w:val="none" w:sz="0" w:space="0" w:color="auto"/>
            <w:bottom w:val="none" w:sz="0" w:space="0" w:color="auto"/>
            <w:right w:val="none" w:sz="0" w:space="0" w:color="auto"/>
          </w:divBdr>
        </w:div>
        <w:div w:id="1029333396">
          <w:marLeft w:val="480"/>
          <w:marRight w:val="0"/>
          <w:marTop w:val="0"/>
          <w:marBottom w:val="0"/>
          <w:divBdr>
            <w:top w:val="none" w:sz="0" w:space="0" w:color="auto"/>
            <w:left w:val="none" w:sz="0" w:space="0" w:color="auto"/>
            <w:bottom w:val="none" w:sz="0" w:space="0" w:color="auto"/>
            <w:right w:val="none" w:sz="0" w:space="0" w:color="auto"/>
          </w:divBdr>
        </w:div>
        <w:div w:id="639922147">
          <w:marLeft w:val="480"/>
          <w:marRight w:val="0"/>
          <w:marTop w:val="0"/>
          <w:marBottom w:val="0"/>
          <w:divBdr>
            <w:top w:val="none" w:sz="0" w:space="0" w:color="auto"/>
            <w:left w:val="none" w:sz="0" w:space="0" w:color="auto"/>
            <w:bottom w:val="none" w:sz="0" w:space="0" w:color="auto"/>
            <w:right w:val="none" w:sz="0" w:space="0" w:color="auto"/>
          </w:divBdr>
        </w:div>
        <w:div w:id="287205189">
          <w:marLeft w:val="480"/>
          <w:marRight w:val="0"/>
          <w:marTop w:val="0"/>
          <w:marBottom w:val="0"/>
          <w:divBdr>
            <w:top w:val="none" w:sz="0" w:space="0" w:color="auto"/>
            <w:left w:val="none" w:sz="0" w:space="0" w:color="auto"/>
            <w:bottom w:val="none" w:sz="0" w:space="0" w:color="auto"/>
            <w:right w:val="none" w:sz="0" w:space="0" w:color="auto"/>
          </w:divBdr>
        </w:div>
        <w:div w:id="572856125">
          <w:marLeft w:val="480"/>
          <w:marRight w:val="0"/>
          <w:marTop w:val="0"/>
          <w:marBottom w:val="0"/>
          <w:divBdr>
            <w:top w:val="none" w:sz="0" w:space="0" w:color="auto"/>
            <w:left w:val="none" w:sz="0" w:space="0" w:color="auto"/>
            <w:bottom w:val="none" w:sz="0" w:space="0" w:color="auto"/>
            <w:right w:val="none" w:sz="0" w:space="0" w:color="auto"/>
          </w:divBdr>
        </w:div>
        <w:div w:id="545486742">
          <w:marLeft w:val="480"/>
          <w:marRight w:val="0"/>
          <w:marTop w:val="0"/>
          <w:marBottom w:val="0"/>
          <w:divBdr>
            <w:top w:val="none" w:sz="0" w:space="0" w:color="auto"/>
            <w:left w:val="none" w:sz="0" w:space="0" w:color="auto"/>
            <w:bottom w:val="none" w:sz="0" w:space="0" w:color="auto"/>
            <w:right w:val="none" w:sz="0" w:space="0" w:color="auto"/>
          </w:divBdr>
        </w:div>
        <w:div w:id="666716033">
          <w:marLeft w:val="480"/>
          <w:marRight w:val="0"/>
          <w:marTop w:val="0"/>
          <w:marBottom w:val="0"/>
          <w:divBdr>
            <w:top w:val="none" w:sz="0" w:space="0" w:color="auto"/>
            <w:left w:val="none" w:sz="0" w:space="0" w:color="auto"/>
            <w:bottom w:val="none" w:sz="0" w:space="0" w:color="auto"/>
            <w:right w:val="none" w:sz="0" w:space="0" w:color="auto"/>
          </w:divBdr>
        </w:div>
        <w:div w:id="776876236">
          <w:marLeft w:val="480"/>
          <w:marRight w:val="0"/>
          <w:marTop w:val="0"/>
          <w:marBottom w:val="0"/>
          <w:divBdr>
            <w:top w:val="none" w:sz="0" w:space="0" w:color="auto"/>
            <w:left w:val="none" w:sz="0" w:space="0" w:color="auto"/>
            <w:bottom w:val="none" w:sz="0" w:space="0" w:color="auto"/>
            <w:right w:val="none" w:sz="0" w:space="0" w:color="auto"/>
          </w:divBdr>
        </w:div>
        <w:div w:id="1941831962">
          <w:marLeft w:val="480"/>
          <w:marRight w:val="0"/>
          <w:marTop w:val="0"/>
          <w:marBottom w:val="0"/>
          <w:divBdr>
            <w:top w:val="none" w:sz="0" w:space="0" w:color="auto"/>
            <w:left w:val="none" w:sz="0" w:space="0" w:color="auto"/>
            <w:bottom w:val="none" w:sz="0" w:space="0" w:color="auto"/>
            <w:right w:val="none" w:sz="0" w:space="0" w:color="auto"/>
          </w:divBdr>
        </w:div>
        <w:div w:id="1025446716">
          <w:marLeft w:val="480"/>
          <w:marRight w:val="0"/>
          <w:marTop w:val="0"/>
          <w:marBottom w:val="0"/>
          <w:divBdr>
            <w:top w:val="none" w:sz="0" w:space="0" w:color="auto"/>
            <w:left w:val="none" w:sz="0" w:space="0" w:color="auto"/>
            <w:bottom w:val="none" w:sz="0" w:space="0" w:color="auto"/>
            <w:right w:val="none" w:sz="0" w:space="0" w:color="auto"/>
          </w:divBdr>
        </w:div>
        <w:div w:id="1697002598">
          <w:marLeft w:val="480"/>
          <w:marRight w:val="0"/>
          <w:marTop w:val="0"/>
          <w:marBottom w:val="0"/>
          <w:divBdr>
            <w:top w:val="none" w:sz="0" w:space="0" w:color="auto"/>
            <w:left w:val="none" w:sz="0" w:space="0" w:color="auto"/>
            <w:bottom w:val="none" w:sz="0" w:space="0" w:color="auto"/>
            <w:right w:val="none" w:sz="0" w:space="0" w:color="auto"/>
          </w:divBdr>
        </w:div>
        <w:div w:id="944532496">
          <w:marLeft w:val="480"/>
          <w:marRight w:val="0"/>
          <w:marTop w:val="0"/>
          <w:marBottom w:val="0"/>
          <w:divBdr>
            <w:top w:val="none" w:sz="0" w:space="0" w:color="auto"/>
            <w:left w:val="none" w:sz="0" w:space="0" w:color="auto"/>
            <w:bottom w:val="none" w:sz="0" w:space="0" w:color="auto"/>
            <w:right w:val="none" w:sz="0" w:space="0" w:color="auto"/>
          </w:divBdr>
        </w:div>
        <w:div w:id="148787367">
          <w:marLeft w:val="480"/>
          <w:marRight w:val="0"/>
          <w:marTop w:val="0"/>
          <w:marBottom w:val="0"/>
          <w:divBdr>
            <w:top w:val="none" w:sz="0" w:space="0" w:color="auto"/>
            <w:left w:val="none" w:sz="0" w:space="0" w:color="auto"/>
            <w:bottom w:val="none" w:sz="0" w:space="0" w:color="auto"/>
            <w:right w:val="none" w:sz="0" w:space="0" w:color="auto"/>
          </w:divBdr>
        </w:div>
        <w:div w:id="1150442438">
          <w:marLeft w:val="480"/>
          <w:marRight w:val="0"/>
          <w:marTop w:val="0"/>
          <w:marBottom w:val="0"/>
          <w:divBdr>
            <w:top w:val="none" w:sz="0" w:space="0" w:color="auto"/>
            <w:left w:val="none" w:sz="0" w:space="0" w:color="auto"/>
            <w:bottom w:val="none" w:sz="0" w:space="0" w:color="auto"/>
            <w:right w:val="none" w:sz="0" w:space="0" w:color="auto"/>
          </w:divBdr>
        </w:div>
        <w:div w:id="1878421119">
          <w:marLeft w:val="480"/>
          <w:marRight w:val="0"/>
          <w:marTop w:val="0"/>
          <w:marBottom w:val="0"/>
          <w:divBdr>
            <w:top w:val="none" w:sz="0" w:space="0" w:color="auto"/>
            <w:left w:val="none" w:sz="0" w:space="0" w:color="auto"/>
            <w:bottom w:val="none" w:sz="0" w:space="0" w:color="auto"/>
            <w:right w:val="none" w:sz="0" w:space="0" w:color="auto"/>
          </w:divBdr>
        </w:div>
        <w:div w:id="1152058739">
          <w:marLeft w:val="480"/>
          <w:marRight w:val="0"/>
          <w:marTop w:val="0"/>
          <w:marBottom w:val="0"/>
          <w:divBdr>
            <w:top w:val="none" w:sz="0" w:space="0" w:color="auto"/>
            <w:left w:val="none" w:sz="0" w:space="0" w:color="auto"/>
            <w:bottom w:val="none" w:sz="0" w:space="0" w:color="auto"/>
            <w:right w:val="none" w:sz="0" w:space="0" w:color="auto"/>
          </w:divBdr>
        </w:div>
        <w:div w:id="905992313">
          <w:marLeft w:val="480"/>
          <w:marRight w:val="0"/>
          <w:marTop w:val="0"/>
          <w:marBottom w:val="0"/>
          <w:divBdr>
            <w:top w:val="none" w:sz="0" w:space="0" w:color="auto"/>
            <w:left w:val="none" w:sz="0" w:space="0" w:color="auto"/>
            <w:bottom w:val="none" w:sz="0" w:space="0" w:color="auto"/>
            <w:right w:val="none" w:sz="0" w:space="0" w:color="auto"/>
          </w:divBdr>
        </w:div>
        <w:div w:id="1223446200">
          <w:marLeft w:val="480"/>
          <w:marRight w:val="0"/>
          <w:marTop w:val="0"/>
          <w:marBottom w:val="0"/>
          <w:divBdr>
            <w:top w:val="none" w:sz="0" w:space="0" w:color="auto"/>
            <w:left w:val="none" w:sz="0" w:space="0" w:color="auto"/>
            <w:bottom w:val="none" w:sz="0" w:space="0" w:color="auto"/>
            <w:right w:val="none" w:sz="0" w:space="0" w:color="auto"/>
          </w:divBdr>
        </w:div>
        <w:div w:id="793137603">
          <w:marLeft w:val="480"/>
          <w:marRight w:val="0"/>
          <w:marTop w:val="0"/>
          <w:marBottom w:val="0"/>
          <w:divBdr>
            <w:top w:val="none" w:sz="0" w:space="0" w:color="auto"/>
            <w:left w:val="none" w:sz="0" w:space="0" w:color="auto"/>
            <w:bottom w:val="none" w:sz="0" w:space="0" w:color="auto"/>
            <w:right w:val="none" w:sz="0" w:space="0" w:color="auto"/>
          </w:divBdr>
        </w:div>
        <w:div w:id="1888057042">
          <w:marLeft w:val="480"/>
          <w:marRight w:val="0"/>
          <w:marTop w:val="0"/>
          <w:marBottom w:val="0"/>
          <w:divBdr>
            <w:top w:val="none" w:sz="0" w:space="0" w:color="auto"/>
            <w:left w:val="none" w:sz="0" w:space="0" w:color="auto"/>
            <w:bottom w:val="none" w:sz="0" w:space="0" w:color="auto"/>
            <w:right w:val="none" w:sz="0" w:space="0" w:color="auto"/>
          </w:divBdr>
        </w:div>
        <w:div w:id="894583849">
          <w:marLeft w:val="480"/>
          <w:marRight w:val="0"/>
          <w:marTop w:val="0"/>
          <w:marBottom w:val="0"/>
          <w:divBdr>
            <w:top w:val="none" w:sz="0" w:space="0" w:color="auto"/>
            <w:left w:val="none" w:sz="0" w:space="0" w:color="auto"/>
            <w:bottom w:val="none" w:sz="0" w:space="0" w:color="auto"/>
            <w:right w:val="none" w:sz="0" w:space="0" w:color="auto"/>
          </w:divBdr>
        </w:div>
        <w:div w:id="1765571033">
          <w:marLeft w:val="480"/>
          <w:marRight w:val="0"/>
          <w:marTop w:val="0"/>
          <w:marBottom w:val="0"/>
          <w:divBdr>
            <w:top w:val="none" w:sz="0" w:space="0" w:color="auto"/>
            <w:left w:val="none" w:sz="0" w:space="0" w:color="auto"/>
            <w:bottom w:val="none" w:sz="0" w:space="0" w:color="auto"/>
            <w:right w:val="none" w:sz="0" w:space="0" w:color="auto"/>
          </w:divBdr>
        </w:div>
        <w:div w:id="1558971487">
          <w:marLeft w:val="480"/>
          <w:marRight w:val="0"/>
          <w:marTop w:val="0"/>
          <w:marBottom w:val="0"/>
          <w:divBdr>
            <w:top w:val="none" w:sz="0" w:space="0" w:color="auto"/>
            <w:left w:val="none" w:sz="0" w:space="0" w:color="auto"/>
            <w:bottom w:val="none" w:sz="0" w:space="0" w:color="auto"/>
            <w:right w:val="none" w:sz="0" w:space="0" w:color="auto"/>
          </w:divBdr>
        </w:div>
        <w:div w:id="1498812250">
          <w:marLeft w:val="480"/>
          <w:marRight w:val="0"/>
          <w:marTop w:val="0"/>
          <w:marBottom w:val="0"/>
          <w:divBdr>
            <w:top w:val="none" w:sz="0" w:space="0" w:color="auto"/>
            <w:left w:val="none" w:sz="0" w:space="0" w:color="auto"/>
            <w:bottom w:val="none" w:sz="0" w:space="0" w:color="auto"/>
            <w:right w:val="none" w:sz="0" w:space="0" w:color="auto"/>
          </w:divBdr>
        </w:div>
        <w:div w:id="1779833463">
          <w:marLeft w:val="480"/>
          <w:marRight w:val="0"/>
          <w:marTop w:val="0"/>
          <w:marBottom w:val="0"/>
          <w:divBdr>
            <w:top w:val="none" w:sz="0" w:space="0" w:color="auto"/>
            <w:left w:val="none" w:sz="0" w:space="0" w:color="auto"/>
            <w:bottom w:val="none" w:sz="0" w:space="0" w:color="auto"/>
            <w:right w:val="none" w:sz="0" w:space="0" w:color="auto"/>
          </w:divBdr>
        </w:div>
      </w:divsChild>
    </w:div>
    <w:div w:id="755446045">
      <w:bodyDiv w:val="1"/>
      <w:marLeft w:val="0"/>
      <w:marRight w:val="0"/>
      <w:marTop w:val="0"/>
      <w:marBottom w:val="0"/>
      <w:divBdr>
        <w:top w:val="none" w:sz="0" w:space="0" w:color="auto"/>
        <w:left w:val="none" w:sz="0" w:space="0" w:color="auto"/>
        <w:bottom w:val="none" w:sz="0" w:space="0" w:color="auto"/>
        <w:right w:val="none" w:sz="0" w:space="0" w:color="auto"/>
      </w:divBdr>
    </w:div>
    <w:div w:id="756250607">
      <w:bodyDiv w:val="1"/>
      <w:marLeft w:val="0"/>
      <w:marRight w:val="0"/>
      <w:marTop w:val="0"/>
      <w:marBottom w:val="0"/>
      <w:divBdr>
        <w:top w:val="none" w:sz="0" w:space="0" w:color="auto"/>
        <w:left w:val="none" w:sz="0" w:space="0" w:color="auto"/>
        <w:bottom w:val="none" w:sz="0" w:space="0" w:color="auto"/>
        <w:right w:val="none" w:sz="0" w:space="0" w:color="auto"/>
      </w:divBdr>
    </w:div>
    <w:div w:id="761297773">
      <w:bodyDiv w:val="1"/>
      <w:marLeft w:val="0"/>
      <w:marRight w:val="0"/>
      <w:marTop w:val="0"/>
      <w:marBottom w:val="0"/>
      <w:divBdr>
        <w:top w:val="none" w:sz="0" w:space="0" w:color="auto"/>
        <w:left w:val="none" w:sz="0" w:space="0" w:color="auto"/>
        <w:bottom w:val="none" w:sz="0" w:space="0" w:color="auto"/>
        <w:right w:val="none" w:sz="0" w:space="0" w:color="auto"/>
      </w:divBdr>
    </w:div>
    <w:div w:id="763649855">
      <w:bodyDiv w:val="1"/>
      <w:marLeft w:val="0"/>
      <w:marRight w:val="0"/>
      <w:marTop w:val="0"/>
      <w:marBottom w:val="0"/>
      <w:divBdr>
        <w:top w:val="none" w:sz="0" w:space="0" w:color="auto"/>
        <w:left w:val="none" w:sz="0" w:space="0" w:color="auto"/>
        <w:bottom w:val="none" w:sz="0" w:space="0" w:color="auto"/>
        <w:right w:val="none" w:sz="0" w:space="0" w:color="auto"/>
      </w:divBdr>
      <w:divsChild>
        <w:div w:id="1420760144">
          <w:marLeft w:val="480"/>
          <w:marRight w:val="0"/>
          <w:marTop w:val="0"/>
          <w:marBottom w:val="0"/>
          <w:divBdr>
            <w:top w:val="none" w:sz="0" w:space="0" w:color="auto"/>
            <w:left w:val="none" w:sz="0" w:space="0" w:color="auto"/>
            <w:bottom w:val="none" w:sz="0" w:space="0" w:color="auto"/>
            <w:right w:val="none" w:sz="0" w:space="0" w:color="auto"/>
          </w:divBdr>
        </w:div>
        <w:div w:id="1186941349">
          <w:marLeft w:val="480"/>
          <w:marRight w:val="0"/>
          <w:marTop w:val="0"/>
          <w:marBottom w:val="0"/>
          <w:divBdr>
            <w:top w:val="none" w:sz="0" w:space="0" w:color="auto"/>
            <w:left w:val="none" w:sz="0" w:space="0" w:color="auto"/>
            <w:bottom w:val="none" w:sz="0" w:space="0" w:color="auto"/>
            <w:right w:val="none" w:sz="0" w:space="0" w:color="auto"/>
          </w:divBdr>
        </w:div>
        <w:div w:id="1791780263">
          <w:marLeft w:val="480"/>
          <w:marRight w:val="0"/>
          <w:marTop w:val="0"/>
          <w:marBottom w:val="0"/>
          <w:divBdr>
            <w:top w:val="none" w:sz="0" w:space="0" w:color="auto"/>
            <w:left w:val="none" w:sz="0" w:space="0" w:color="auto"/>
            <w:bottom w:val="none" w:sz="0" w:space="0" w:color="auto"/>
            <w:right w:val="none" w:sz="0" w:space="0" w:color="auto"/>
          </w:divBdr>
        </w:div>
        <w:div w:id="1261839400">
          <w:marLeft w:val="480"/>
          <w:marRight w:val="0"/>
          <w:marTop w:val="0"/>
          <w:marBottom w:val="0"/>
          <w:divBdr>
            <w:top w:val="none" w:sz="0" w:space="0" w:color="auto"/>
            <w:left w:val="none" w:sz="0" w:space="0" w:color="auto"/>
            <w:bottom w:val="none" w:sz="0" w:space="0" w:color="auto"/>
            <w:right w:val="none" w:sz="0" w:space="0" w:color="auto"/>
          </w:divBdr>
        </w:div>
        <w:div w:id="896206665">
          <w:marLeft w:val="480"/>
          <w:marRight w:val="0"/>
          <w:marTop w:val="0"/>
          <w:marBottom w:val="0"/>
          <w:divBdr>
            <w:top w:val="none" w:sz="0" w:space="0" w:color="auto"/>
            <w:left w:val="none" w:sz="0" w:space="0" w:color="auto"/>
            <w:bottom w:val="none" w:sz="0" w:space="0" w:color="auto"/>
            <w:right w:val="none" w:sz="0" w:space="0" w:color="auto"/>
          </w:divBdr>
        </w:div>
        <w:div w:id="359478891">
          <w:marLeft w:val="480"/>
          <w:marRight w:val="0"/>
          <w:marTop w:val="0"/>
          <w:marBottom w:val="0"/>
          <w:divBdr>
            <w:top w:val="none" w:sz="0" w:space="0" w:color="auto"/>
            <w:left w:val="none" w:sz="0" w:space="0" w:color="auto"/>
            <w:bottom w:val="none" w:sz="0" w:space="0" w:color="auto"/>
            <w:right w:val="none" w:sz="0" w:space="0" w:color="auto"/>
          </w:divBdr>
        </w:div>
        <w:div w:id="896938356">
          <w:marLeft w:val="480"/>
          <w:marRight w:val="0"/>
          <w:marTop w:val="0"/>
          <w:marBottom w:val="0"/>
          <w:divBdr>
            <w:top w:val="none" w:sz="0" w:space="0" w:color="auto"/>
            <w:left w:val="none" w:sz="0" w:space="0" w:color="auto"/>
            <w:bottom w:val="none" w:sz="0" w:space="0" w:color="auto"/>
            <w:right w:val="none" w:sz="0" w:space="0" w:color="auto"/>
          </w:divBdr>
        </w:div>
        <w:div w:id="957833628">
          <w:marLeft w:val="480"/>
          <w:marRight w:val="0"/>
          <w:marTop w:val="0"/>
          <w:marBottom w:val="0"/>
          <w:divBdr>
            <w:top w:val="none" w:sz="0" w:space="0" w:color="auto"/>
            <w:left w:val="none" w:sz="0" w:space="0" w:color="auto"/>
            <w:bottom w:val="none" w:sz="0" w:space="0" w:color="auto"/>
            <w:right w:val="none" w:sz="0" w:space="0" w:color="auto"/>
          </w:divBdr>
        </w:div>
        <w:div w:id="1026565845">
          <w:marLeft w:val="480"/>
          <w:marRight w:val="0"/>
          <w:marTop w:val="0"/>
          <w:marBottom w:val="0"/>
          <w:divBdr>
            <w:top w:val="none" w:sz="0" w:space="0" w:color="auto"/>
            <w:left w:val="none" w:sz="0" w:space="0" w:color="auto"/>
            <w:bottom w:val="none" w:sz="0" w:space="0" w:color="auto"/>
            <w:right w:val="none" w:sz="0" w:space="0" w:color="auto"/>
          </w:divBdr>
        </w:div>
        <w:div w:id="1307200443">
          <w:marLeft w:val="480"/>
          <w:marRight w:val="0"/>
          <w:marTop w:val="0"/>
          <w:marBottom w:val="0"/>
          <w:divBdr>
            <w:top w:val="none" w:sz="0" w:space="0" w:color="auto"/>
            <w:left w:val="none" w:sz="0" w:space="0" w:color="auto"/>
            <w:bottom w:val="none" w:sz="0" w:space="0" w:color="auto"/>
            <w:right w:val="none" w:sz="0" w:space="0" w:color="auto"/>
          </w:divBdr>
        </w:div>
        <w:div w:id="1502966053">
          <w:marLeft w:val="480"/>
          <w:marRight w:val="0"/>
          <w:marTop w:val="0"/>
          <w:marBottom w:val="0"/>
          <w:divBdr>
            <w:top w:val="none" w:sz="0" w:space="0" w:color="auto"/>
            <w:left w:val="none" w:sz="0" w:space="0" w:color="auto"/>
            <w:bottom w:val="none" w:sz="0" w:space="0" w:color="auto"/>
            <w:right w:val="none" w:sz="0" w:space="0" w:color="auto"/>
          </w:divBdr>
        </w:div>
        <w:div w:id="1022316564">
          <w:marLeft w:val="480"/>
          <w:marRight w:val="0"/>
          <w:marTop w:val="0"/>
          <w:marBottom w:val="0"/>
          <w:divBdr>
            <w:top w:val="none" w:sz="0" w:space="0" w:color="auto"/>
            <w:left w:val="none" w:sz="0" w:space="0" w:color="auto"/>
            <w:bottom w:val="none" w:sz="0" w:space="0" w:color="auto"/>
            <w:right w:val="none" w:sz="0" w:space="0" w:color="auto"/>
          </w:divBdr>
        </w:div>
        <w:div w:id="898827175">
          <w:marLeft w:val="480"/>
          <w:marRight w:val="0"/>
          <w:marTop w:val="0"/>
          <w:marBottom w:val="0"/>
          <w:divBdr>
            <w:top w:val="none" w:sz="0" w:space="0" w:color="auto"/>
            <w:left w:val="none" w:sz="0" w:space="0" w:color="auto"/>
            <w:bottom w:val="none" w:sz="0" w:space="0" w:color="auto"/>
            <w:right w:val="none" w:sz="0" w:space="0" w:color="auto"/>
          </w:divBdr>
        </w:div>
        <w:div w:id="610939895">
          <w:marLeft w:val="480"/>
          <w:marRight w:val="0"/>
          <w:marTop w:val="0"/>
          <w:marBottom w:val="0"/>
          <w:divBdr>
            <w:top w:val="none" w:sz="0" w:space="0" w:color="auto"/>
            <w:left w:val="none" w:sz="0" w:space="0" w:color="auto"/>
            <w:bottom w:val="none" w:sz="0" w:space="0" w:color="auto"/>
            <w:right w:val="none" w:sz="0" w:space="0" w:color="auto"/>
          </w:divBdr>
        </w:div>
        <w:div w:id="739064386">
          <w:marLeft w:val="480"/>
          <w:marRight w:val="0"/>
          <w:marTop w:val="0"/>
          <w:marBottom w:val="0"/>
          <w:divBdr>
            <w:top w:val="none" w:sz="0" w:space="0" w:color="auto"/>
            <w:left w:val="none" w:sz="0" w:space="0" w:color="auto"/>
            <w:bottom w:val="none" w:sz="0" w:space="0" w:color="auto"/>
            <w:right w:val="none" w:sz="0" w:space="0" w:color="auto"/>
          </w:divBdr>
        </w:div>
        <w:div w:id="500589844">
          <w:marLeft w:val="480"/>
          <w:marRight w:val="0"/>
          <w:marTop w:val="0"/>
          <w:marBottom w:val="0"/>
          <w:divBdr>
            <w:top w:val="none" w:sz="0" w:space="0" w:color="auto"/>
            <w:left w:val="none" w:sz="0" w:space="0" w:color="auto"/>
            <w:bottom w:val="none" w:sz="0" w:space="0" w:color="auto"/>
            <w:right w:val="none" w:sz="0" w:space="0" w:color="auto"/>
          </w:divBdr>
        </w:div>
        <w:div w:id="1148934756">
          <w:marLeft w:val="480"/>
          <w:marRight w:val="0"/>
          <w:marTop w:val="0"/>
          <w:marBottom w:val="0"/>
          <w:divBdr>
            <w:top w:val="none" w:sz="0" w:space="0" w:color="auto"/>
            <w:left w:val="none" w:sz="0" w:space="0" w:color="auto"/>
            <w:bottom w:val="none" w:sz="0" w:space="0" w:color="auto"/>
            <w:right w:val="none" w:sz="0" w:space="0" w:color="auto"/>
          </w:divBdr>
        </w:div>
        <w:div w:id="1514422021">
          <w:marLeft w:val="480"/>
          <w:marRight w:val="0"/>
          <w:marTop w:val="0"/>
          <w:marBottom w:val="0"/>
          <w:divBdr>
            <w:top w:val="none" w:sz="0" w:space="0" w:color="auto"/>
            <w:left w:val="none" w:sz="0" w:space="0" w:color="auto"/>
            <w:bottom w:val="none" w:sz="0" w:space="0" w:color="auto"/>
            <w:right w:val="none" w:sz="0" w:space="0" w:color="auto"/>
          </w:divBdr>
        </w:div>
      </w:divsChild>
    </w:div>
    <w:div w:id="765267665">
      <w:bodyDiv w:val="1"/>
      <w:marLeft w:val="0"/>
      <w:marRight w:val="0"/>
      <w:marTop w:val="0"/>
      <w:marBottom w:val="0"/>
      <w:divBdr>
        <w:top w:val="none" w:sz="0" w:space="0" w:color="auto"/>
        <w:left w:val="none" w:sz="0" w:space="0" w:color="auto"/>
        <w:bottom w:val="none" w:sz="0" w:space="0" w:color="auto"/>
        <w:right w:val="none" w:sz="0" w:space="0" w:color="auto"/>
      </w:divBdr>
    </w:div>
    <w:div w:id="766851940">
      <w:bodyDiv w:val="1"/>
      <w:marLeft w:val="0"/>
      <w:marRight w:val="0"/>
      <w:marTop w:val="0"/>
      <w:marBottom w:val="0"/>
      <w:divBdr>
        <w:top w:val="none" w:sz="0" w:space="0" w:color="auto"/>
        <w:left w:val="none" w:sz="0" w:space="0" w:color="auto"/>
        <w:bottom w:val="none" w:sz="0" w:space="0" w:color="auto"/>
        <w:right w:val="none" w:sz="0" w:space="0" w:color="auto"/>
      </w:divBdr>
      <w:divsChild>
        <w:div w:id="640815254">
          <w:marLeft w:val="480"/>
          <w:marRight w:val="0"/>
          <w:marTop w:val="0"/>
          <w:marBottom w:val="0"/>
          <w:divBdr>
            <w:top w:val="none" w:sz="0" w:space="0" w:color="auto"/>
            <w:left w:val="none" w:sz="0" w:space="0" w:color="auto"/>
            <w:bottom w:val="none" w:sz="0" w:space="0" w:color="auto"/>
            <w:right w:val="none" w:sz="0" w:space="0" w:color="auto"/>
          </w:divBdr>
        </w:div>
        <w:div w:id="1502044236">
          <w:marLeft w:val="480"/>
          <w:marRight w:val="0"/>
          <w:marTop w:val="0"/>
          <w:marBottom w:val="0"/>
          <w:divBdr>
            <w:top w:val="none" w:sz="0" w:space="0" w:color="auto"/>
            <w:left w:val="none" w:sz="0" w:space="0" w:color="auto"/>
            <w:bottom w:val="none" w:sz="0" w:space="0" w:color="auto"/>
            <w:right w:val="none" w:sz="0" w:space="0" w:color="auto"/>
          </w:divBdr>
        </w:div>
        <w:div w:id="1752697198">
          <w:marLeft w:val="480"/>
          <w:marRight w:val="0"/>
          <w:marTop w:val="0"/>
          <w:marBottom w:val="0"/>
          <w:divBdr>
            <w:top w:val="none" w:sz="0" w:space="0" w:color="auto"/>
            <w:left w:val="none" w:sz="0" w:space="0" w:color="auto"/>
            <w:bottom w:val="none" w:sz="0" w:space="0" w:color="auto"/>
            <w:right w:val="none" w:sz="0" w:space="0" w:color="auto"/>
          </w:divBdr>
        </w:div>
        <w:div w:id="1118136570">
          <w:marLeft w:val="480"/>
          <w:marRight w:val="0"/>
          <w:marTop w:val="0"/>
          <w:marBottom w:val="0"/>
          <w:divBdr>
            <w:top w:val="none" w:sz="0" w:space="0" w:color="auto"/>
            <w:left w:val="none" w:sz="0" w:space="0" w:color="auto"/>
            <w:bottom w:val="none" w:sz="0" w:space="0" w:color="auto"/>
            <w:right w:val="none" w:sz="0" w:space="0" w:color="auto"/>
          </w:divBdr>
        </w:div>
        <w:div w:id="1785997136">
          <w:marLeft w:val="480"/>
          <w:marRight w:val="0"/>
          <w:marTop w:val="0"/>
          <w:marBottom w:val="0"/>
          <w:divBdr>
            <w:top w:val="none" w:sz="0" w:space="0" w:color="auto"/>
            <w:left w:val="none" w:sz="0" w:space="0" w:color="auto"/>
            <w:bottom w:val="none" w:sz="0" w:space="0" w:color="auto"/>
            <w:right w:val="none" w:sz="0" w:space="0" w:color="auto"/>
          </w:divBdr>
        </w:div>
        <w:div w:id="1179155052">
          <w:marLeft w:val="480"/>
          <w:marRight w:val="0"/>
          <w:marTop w:val="0"/>
          <w:marBottom w:val="0"/>
          <w:divBdr>
            <w:top w:val="none" w:sz="0" w:space="0" w:color="auto"/>
            <w:left w:val="none" w:sz="0" w:space="0" w:color="auto"/>
            <w:bottom w:val="none" w:sz="0" w:space="0" w:color="auto"/>
            <w:right w:val="none" w:sz="0" w:space="0" w:color="auto"/>
          </w:divBdr>
        </w:div>
        <w:div w:id="1080324877">
          <w:marLeft w:val="480"/>
          <w:marRight w:val="0"/>
          <w:marTop w:val="0"/>
          <w:marBottom w:val="0"/>
          <w:divBdr>
            <w:top w:val="none" w:sz="0" w:space="0" w:color="auto"/>
            <w:left w:val="none" w:sz="0" w:space="0" w:color="auto"/>
            <w:bottom w:val="none" w:sz="0" w:space="0" w:color="auto"/>
            <w:right w:val="none" w:sz="0" w:space="0" w:color="auto"/>
          </w:divBdr>
        </w:div>
        <w:div w:id="1820415460">
          <w:marLeft w:val="480"/>
          <w:marRight w:val="0"/>
          <w:marTop w:val="0"/>
          <w:marBottom w:val="0"/>
          <w:divBdr>
            <w:top w:val="none" w:sz="0" w:space="0" w:color="auto"/>
            <w:left w:val="none" w:sz="0" w:space="0" w:color="auto"/>
            <w:bottom w:val="none" w:sz="0" w:space="0" w:color="auto"/>
            <w:right w:val="none" w:sz="0" w:space="0" w:color="auto"/>
          </w:divBdr>
        </w:div>
        <w:div w:id="927889752">
          <w:marLeft w:val="480"/>
          <w:marRight w:val="0"/>
          <w:marTop w:val="0"/>
          <w:marBottom w:val="0"/>
          <w:divBdr>
            <w:top w:val="none" w:sz="0" w:space="0" w:color="auto"/>
            <w:left w:val="none" w:sz="0" w:space="0" w:color="auto"/>
            <w:bottom w:val="none" w:sz="0" w:space="0" w:color="auto"/>
            <w:right w:val="none" w:sz="0" w:space="0" w:color="auto"/>
          </w:divBdr>
        </w:div>
        <w:div w:id="1080446657">
          <w:marLeft w:val="480"/>
          <w:marRight w:val="0"/>
          <w:marTop w:val="0"/>
          <w:marBottom w:val="0"/>
          <w:divBdr>
            <w:top w:val="none" w:sz="0" w:space="0" w:color="auto"/>
            <w:left w:val="none" w:sz="0" w:space="0" w:color="auto"/>
            <w:bottom w:val="none" w:sz="0" w:space="0" w:color="auto"/>
            <w:right w:val="none" w:sz="0" w:space="0" w:color="auto"/>
          </w:divBdr>
        </w:div>
        <w:div w:id="1899433491">
          <w:marLeft w:val="480"/>
          <w:marRight w:val="0"/>
          <w:marTop w:val="0"/>
          <w:marBottom w:val="0"/>
          <w:divBdr>
            <w:top w:val="none" w:sz="0" w:space="0" w:color="auto"/>
            <w:left w:val="none" w:sz="0" w:space="0" w:color="auto"/>
            <w:bottom w:val="none" w:sz="0" w:space="0" w:color="auto"/>
            <w:right w:val="none" w:sz="0" w:space="0" w:color="auto"/>
          </w:divBdr>
        </w:div>
        <w:div w:id="2090690810">
          <w:marLeft w:val="480"/>
          <w:marRight w:val="0"/>
          <w:marTop w:val="0"/>
          <w:marBottom w:val="0"/>
          <w:divBdr>
            <w:top w:val="none" w:sz="0" w:space="0" w:color="auto"/>
            <w:left w:val="none" w:sz="0" w:space="0" w:color="auto"/>
            <w:bottom w:val="none" w:sz="0" w:space="0" w:color="auto"/>
            <w:right w:val="none" w:sz="0" w:space="0" w:color="auto"/>
          </w:divBdr>
        </w:div>
        <w:div w:id="1660428612">
          <w:marLeft w:val="480"/>
          <w:marRight w:val="0"/>
          <w:marTop w:val="0"/>
          <w:marBottom w:val="0"/>
          <w:divBdr>
            <w:top w:val="none" w:sz="0" w:space="0" w:color="auto"/>
            <w:left w:val="none" w:sz="0" w:space="0" w:color="auto"/>
            <w:bottom w:val="none" w:sz="0" w:space="0" w:color="auto"/>
            <w:right w:val="none" w:sz="0" w:space="0" w:color="auto"/>
          </w:divBdr>
        </w:div>
      </w:divsChild>
    </w:div>
    <w:div w:id="768429988">
      <w:bodyDiv w:val="1"/>
      <w:marLeft w:val="0"/>
      <w:marRight w:val="0"/>
      <w:marTop w:val="0"/>
      <w:marBottom w:val="0"/>
      <w:divBdr>
        <w:top w:val="none" w:sz="0" w:space="0" w:color="auto"/>
        <w:left w:val="none" w:sz="0" w:space="0" w:color="auto"/>
        <w:bottom w:val="none" w:sz="0" w:space="0" w:color="auto"/>
        <w:right w:val="none" w:sz="0" w:space="0" w:color="auto"/>
      </w:divBdr>
      <w:divsChild>
        <w:div w:id="1778482364">
          <w:marLeft w:val="480"/>
          <w:marRight w:val="0"/>
          <w:marTop w:val="0"/>
          <w:marBottom w:val="0"/>
          <w:divBdr>
            <w:top w:val="none" w:sz="0" w:space="0" w:color="auto"/>
            <w:left w:val="none" w:sz="0" w:space="0" w:color="auto"/>
            <w:bottom w:val="none" w:sz="0" w:space="0" w:color="auto"/>
            <w:right w:val="none" w:sz="0" w:space="0" w:color="auto"/>
          </w:divBdr>
        </w:div>
        <w:div w:id="1907716771">
          <w:marLeft w:val="480"/>
          <w:marRight w:val="0"/>
          <w:marTop w:val="0"/>
          <w:marBottom w:val="0"/>
          <w:divBdr>
            <w:top w:val="none" w:sz="0" w:space="0" w:color="auto"/>
            <w:left w:val="none" w:sz="0" w:space="0" w:color="auto"/>
            <w:bottom w:val="none" w:sz="0" w:space="0" w:color="auto"/>
            <w:right w:val="none" w:sz="0" w:space="0" w:color="auto"/>
          </w:divBdr>
        </w:div>
        <w:div w:id="91635655">
          <w:marLeft w:val="480"/>
          <w:marRight w:val="0"/>
          <w:marTop w:val="0"/>
          <w:marBottom w:val="0"/>
          <w:divBdr>
            <w:top w:val="none" w:sz="0" w:space="0" w:color="auto"/>
            <w:left w:val="none" w:sz="0" w:space="0" w:color="auto"/>
            <w:bottom w:val="none" w:sz="0" w:space="0" w:color="auto"/>
            <w:right w:val="none" w:sz="0" w:space="0" w:color="auto"/>
          </w:divBdr>
        </w:div>
        <w:div w:id="1131560739">
          <w:marLeft w:val="480"/>
          <w:marRight w:val="0"/>
          <w:marTop w:val="0"/>
          <w:marBottom w:val="0"/>
          <w:divBdr>
            <w:top w:val="none" w:sz="0" w:space="0" w:color="auto"/>
            <w:left w:val="none" w:sz="0" w:space="0" w:color="auto"/>
            <w:bottom w:val="none" w:sz="0" w:space="0" w:color="auto"/>
            <w:right w:val="none" w:sz="0" w:space="0" w:color="auto"/>
          </w:divBdr>
        </w:div>
        <w:div w:id="839078766">
          <w:marLeft w:val="480"/>
          <w:marRight w:val="0"/>
          <w:marTop w:val="0"/>
          <w:marBottom w:val="0"/>
          <w:divBdr>
            <w:top w:val="none" w:sz="0" w:space="0" w:color="auto"/>
            <w:left w:val="none" w:sz="0" w:space="0" w:color="auto"/>
            <w:bottom w:val="none" w:sz="0" w:space="0" w:color="auto"/>
            <w:right w:val="none" w:sz="0" w:space="0" w:color="auto"/>
          </w:divBdr>
        </w:div>
        <w:div w:id="1153135112">
          <w:marLeft w:val="480"/>
          <w:marRight w:val="0"/>
          <w:marTop w:val="0"/>
          <w:marBottom w:val="0"/>
          <w:divBdr>
            <w:top w:val="none" w:sz="0" w:space="0" w:color="auto"/>
            <w:left w:val="none" w:sz="0" w:space="0" w:color="auto"/>
            <w:bottom w:val="none" w:sz="0" w:space="0" w:color="auto"/>
            <w:right w:val="none" w:sz="0" w:space="0" w:color="auto"/>
          </w:divBdr>
        </w:div>
        <w:div w:id="1240602092">
          <w:marLeft w:val="480"/>
          <w:marRight w:val="0"/>
          <w:marTop w:val="0"/>
          <w:marBottom w:val="0"/>
          <w:divBdr>
            <w:top w:val="none" w:sz="0" w:space="0" w:color="auto"/>
            <w:left w:val="none" w:sz="0" w:space="0" w:color="auto"/>
            <w:bottom w:val="none" w:sz="0" w:space="0" w:color="auto"/>
            <w:right w:val="none" w:sz="0" w:space="0" w:color="auto"/>
          </w:divBdr>
        </w:div>
        <w:div w:id="292564200">
          <w:marLeft w:val="480"/>
          <w:marRight w:val="0"/>
          <w:marTop w:val="0"/>
          <w:marBottom w:val="0"/>
          <w:divBdr>
            <w:top w:val="none" w:sz="0" w:space="0" w:color="auto"/>
            <w:left w:val="none" w:sz="0" w:space="0" w:color="auto"/>
            <w:bottom w:val="none" w:sz="0" w:space="0" w:color="auto"/>
            <w:right w:val="none" w:sz="0" w:space="0" w:color="auto"/>
          </w:divBdr>
        </w:div>
        <w:div w:id="1482456284">
          <w:marLeft w:val="480"/>
          <w:marRight w:val="0"/>
          <w:marTop w:val="0"/>
          <w:marBottom w:val="0"/>
          <w:divBdr>
            <w:top w:val="none" w:sz="0" w:space="0" w:color="auto"/>
            <w:left w:val="none" w:sz="0" w:space="0" w:color="auto"/>
            <w:bottom w:val="none" w:sz="0" w:space="0" w:color="auto"/>
            <w:right w:val="none" w:sz="0" w:space="0" w:color="auto"/>
          </w:divBdr>
        </w:div>
        <w:div w:id="849872197">
          <w:marLeft w:val="480"/>
          <w:marRight w:val="0"/>
          <w:marTop w:val="0"/>
          <w:marBottom w:val="0"/>
          <w:divBdr>
            <w:top w:val="none" w:sz="0" w:space="0" w:color="auto"/>
            <w:left w:val="none" w:sz="0" w:space="0" w:color="auto"/>
            <w:bottom w:val="none" w:sz="0" w:space="0" w:color="auto"/>
            <w:right w:val="none" w:sz="0" w:space="0" w:color="auto"/>
          </w:divBdr>
        </w:div>
        <w:div w:id="537085256">
          <w:marLeft w:val="480"/>
          <w:marRight w:val="0"/>
          <w:marTop w:val="0"/>
          <w:marBottom w:val="0"/>
          <w:divBdr>
            <w:top w:val="none" w:sz="0" w:space="0" w:color="auto"/>
            <w:left w:val="none" w:sz="0" w:space="0" w:color="auto"/>
            <w:bottom w:val="none" w:sz="0" w:space="0" w:color="auto"/>
            <w:right w:val="none" w:sz="0" w:space="0" w:color="auto"/>
          </w:divBdr>
        </w:div>
        <w:div w:id="2122531732">
          <w:marLeft w:val="480"/>
          <w:marRight w:val="0"/>
          <w:marTop w:val="0"/>
          <w:marBottom w:val="0"/>
          <w:divBdr>
            <w:top w:val="none" w:sz="0" w:space="0" w:color="auto"/>
            <w:left w:val="none" w:sz="0" w:space="0" w:color="auto"/>
            <w:bottom w:val="none" w:sz="0" w:space="0" w:color="auto"/>
            <w:right w:val="none" w:sz="0" w:space="0" w:color="auto"/>
          </w:divBdr>
        </w:div>
        <w:div w:id="598292582">
          <w:marLeft w:val="480"/>
          <w:marRight w:val="0"/>
          <w:marTop w:val="0"/>
          <w:marBottom w:val="0"/>
          <w:divBdr>
            <w:top w:val="none" w:sz="0" w:space="0" w:color="auto"/>
            <w:left w:val="none" w:sz="0" w:space="0" w:color="auto"/>
            <w:bottom w:val="none" w:sz="0" w:space="0" w:color="auto"/>
            <w:right w:val="none" w:sz="0" w:space="0" w:color="auto"/>
          </w:divBdr>
        </w:div>
        <w:div w:id="931596123">
          <w:marLeft w:val="480"/>
          <w:marRight w:val="0"/>
          <w:marTop w:val="0"/>
          <w:marBottom w:val="0"/>
          <w:divBdr>
            <w:top w:val="none" w:sz="0" w:space="0" w:color="auto"/>
            <w:left w:val="none" w:sz="0" w:space="0" w:color="auto"/>
            <w:bottom w:val="none" w:sz="0" w:space="0" w:color="auto"/>
            <w:right w:val="none" w:sz="0" w:space="0" w:color="auto"/>
          </w:divBdr>
        </w:div>
      </w:divsChild>
    </w:div>
    <w:div w:id="772365285">
      <w:bodyDiv w:val="1"/>
      <w:marLeft w:val="0"/>
      <w:marRight w:val="0"/>
      <w:marTop w:val="0"/>
      <w:marBottom w:val="0"/>
      <w:divBdr>
        <w:top w:val="none" w:sz="0" w:space="0" w:color="auto"/>
        <w:left w:val="none" w:sz="0" w:space="0" w:color="auto"/>
        <w:bottom w:val="none" w:sz="0" w:space="0" w:color="auto"/>
        <w:right w:val="none" w:sz="0" w:space="0" w:color="auto"/>
      </w:divBdr>
      <w:divsChild>
        <w:div w:id="1651909607">
          <w:marLeft w:val="480"/>
          <w:marRight w:val="0"/>
          <w:marTop w:val="0"/>
          <w:marBottom w:val="0"/>
          <w:divBdr>
            <w:top w:val="none" w:sz="0" w:space="0" w:color="auto"/>
            <w:left w:val="none" w:sz="0" w:space="0" w:color="auto"/>
            <w:bottom w:val="none" w:sz="0" w:space="0" w:color="auto"/>
            <w:right w:val="none" w:sz="0" w:space="0" w:color="auto"/>
          </w:divBdr>
        </w:div>
        <w:div w:id="1836067264">
          <w:marLeft w:val="480"/>
          <w:marRight w:val="0"/>
          <w:marTop w:val="0"/>
          <w:marBottom w:val="0"/>
          <w:divBdr>
            <w:top w:val="none" w:sz="0" w:space="0" w:color="auto"/>
            <w:left w:val="none" w:sz="0" w:space="0" w:color="auto"/>
            <w:bottom w:val="none" w:sz="0" w:space="0" w:color="auto"/>
            <w:right w:val="none" w:sz="0" w:space="0" w:color="auto"/>
          </w:divBdr>
        </w:div>
        <w:div w:id="1111630929">
          <w:marLeft w:val="480"/>
          <w:marRight w:val="0"/>
          <w:marTop w:val="0"/>
          <w:marBottom w:val="0"/>
          <w:divBdr>
            <w:top w:val="none" w:sz="0" w:space="0" w:color="auto"/>
            <w:left w:val="none" w:sz="0" w:space="0" w:color="auto"/>
            <w:bottom w:val="none" w:sz="0" w:space="0" w:color="auto"/>
            <w:right w:val="none" w:sz="0" w:space="0" w:color="auto"/>
          </w:divBdr>
        </w:div>
        <w:div w:id="1153984826">
          <w:marLeft w:val="480"/>
          <w:marRight w:val="0"/>
          <w:marTop w:val="0"/>
          <w:marBottom w:val="0"/>
          <w:divBdr>
            <w:top w:val="none" w:sz="0" w:space="0" w:color="auto"/>
            <w:left w:val="none" w:sz="0" w:space="0" w:color="auto"/>
            <w:bottom w:val="none" w:sz="0" w:space="0" w:color="auto"/>
            <w:right w:val="none" w:sz="0" w:space="0" w:color="auto"/>
          </w:divBdr>
        </w:div>
        <w:div w:id="197204546">
          <w:marLeft w:val="480"/>
          <w:marRight w:val="0"/>
          <w:marTop w:val="0"/>
          <w:marBottom w:val="0"/>
          <w:divBdr>
            <w:top w:val="none" w:sz="0" w:space="0" w:color="auto"/>
            <w:left w:val="none" w:sz="0" w:space="0" w:color="auto"/>
            <w:bottom w:val="none" w:sz="0" w:space="0" w:color="auto"/>
            <w:right w:val="none" w:sz="0" w:space="0" w:color="auto"/>
          </w:divBdr>
        </w:div>
        <w:div w:id="1814365814">
          <w:marLeft w:val="480"/>
          <w:marRight w:val="0"/>
          <w:marTop w:val="0"/>
          <w:marBottom w:val="0"/>
          <w:divBdr>
            <w:top w:val="none" w:sz="0" w:space="0" w:color="auto"/>
            <w:left w:val="none" w:sz="0" w:space="0" w:color="auto"/>
            <w:bottom w:val="none" w:sz="0" w:space="0" w:color="auto"/>
            <w:right w:val="none" w:sz="0" w:space="0" w:color="auto"/>
          </w:divBdr>
        </w:div>
        <w:div w:id="1521970383">
          <w:marLeft w:val="480"/>
          <w:marRight w:val="0"/>
          <w:marTop w:val="0"/>
          <w:marBottom w:val="0"/>
          <w:divBdr>
            <w:top w:val="none" w:sz="0" w:space="0" w:color="auto"/>
            <w:left w:val="none" w:sz="0" w:space="0" w:color="auto"/>
            <w:bottom w:val="none" w:sz="0" w:space="0" w:color="auto"/>
            <w:right w:val="none" w:sz="0" w:space="0" w:color="auto"/>
          </w:divBdr>
        </w:div>
        <w:div w:id="1770850200">
          <w:marLeft w:val="480"/>
          <w:marRight w:val="0"/>
          <w:marTop w:val="0"/>
          <w:marBottom w:val="0"/>
          <w:divBdr>
            <w:top w:val="none" w:sz="0" w:space="0" w:color="auto"/>
            <w:left w:val="none" w:sz="0" w:space="0" w:color="auto"/>
            <w:bottom w:val="none" w:sz="0" w:space="0" w:color="auto"/>
            <w:right w:val="none" w:sz="0" w:space="0" w:color="auto"/>
          </w:divBdr>
        </w:div>
        <w:div w:id="1270160064">
          <w:marLeft w:val="480"/>
          <w:marRight w:val="0"/>
          <w:marTop w:val="0"/>
          <w:marBottom w:val="0"/>
          <w:divBdr>
            <w:top w:val="none" w:sz="0" w:space="0" w:color="auto"/>
            <w:left w:val="none" w:sz="0" w:space="0" w:color="auto"/>
            <w:bottom w:val="none" w:sz="0" w:space="0" w:color="auto"/>
            <w:right w:val="none" w:sz="0" w:space="0" w:color="auto"/>
          </w:divBdr>
        </w:div>
        <w:div w:id="911239654">
          <w:marLeft w:val="480"/>
          <w:marRight w:val="0"/>
          <w:marTop w:val="0"/>
          <w:marBottom w:val="0"/>
          <w:divBdr>
            <w:top w:val="none" w:sz="0" w:space="0" w:color="auto"/>
            <w:left w:val="none" w:sz="0" w:space="0" w:color="auto"/>
            <w:bottom w:val="none" w:sz="0" w:space="0" w:color="auto"/>
            <w:right w:val="none" w:sz="0" w:space="0" w:color="auto"/>
          </w:divBdr>
        </w:div>
        <w:div w:id="991953694">
          <w:marLeft w:val="480"/>
          <w:marRight w:val="0"/>
          <w:marTop w:val="0"/>
          <w:marBottom w:val="0"/>
          <w:divBdr>
            <w:top w:val="none" w:sz="0" w:space="0" w:color="auto"/>
            <w:left w:val="none" w:sz="0" w:space="0" w:color="auto"/>
            <w:bottom w:val="none" w:sz="0" w:space="0" w:color="auto"/>
            <w:right w:val="none" w:sz="0" w:space="0" w:color="auto"/>
          </w:divBdr>
        </w:div>
        <w:div w:id="384716352">
          <w:marLeft w:val="480"/>
          <w:marRight w:val="0"/>
          <w:marTop w:val="0"/>
          <w:marBottom w:val="0"/>
          <w:divBdr>
            <w:top w:val="none" w:sz="0" w:space="0" w:color="auto"/>
            <w:left w:val="none" w:sz="0" w:space="0" w:color="auto"/>
            <w:bottom w:val="none" w:sz="0" w:space="0" w:color="auto"/>
            <w:right w:val="none" w:sz="0" w:space="0" w:color="auto"/>
          </w:divBdr>
        </w:div>
        <w:div w:id="531499470">
          <w:marLeft w:val="480"/>
          <w:marRight w:val="0"/>
          <w:marTop w:val="0"/>
          <w:marBottom w:val="0"/>
          <w:divBdr>
            <w:top w:val="none" w:sz="0" w:space="0" w:color="auto"/>
            <w:left w:val="none" w:sz="0" w:space="0" w:color="auto"/>
            <w:bottom w:val="none" w:sz="0" w:space="0" w:color="auto"/>
            <w:right w:val="none" w:sz="0" w:space="0" w:color="auto"/>
          </w:divBdr>
        </w:div>
        <w:div w:id="686101218">
          <w:marLeft w:val="480"/>
          <w:marRight w:val="0"/>
          <w:marTop w:val="0"/>
          <w:marBottom w:val="0"/>
          <w:divBdr>
            <w:top w:val="none" w:sz="0" w:space="0" w:color="auto"/>
            <w:left w:val="none" w:sz="0" w:space="0" w:color="auto"/>
            <w:bottom w:val="none" w:sz="0" w:space="0" w:color="auto"/>
            <w:right w:val="none" w:sz="0" w:space="0" w:color="auto"/>
          </w:divBdr>
        </w:div>
        <w:div w:id="1774281410">
          <w:marLeft w:val="480"/>
          <w:marRight w:val="0"/>
          <w:marTop w:val="0"/>
          <w:marBottom w:val="0"/>
          <w:divBdr>
            <w:top w:val="none" w:sz="0" w:space="0" w:color="auto"/>
            <w:left w:val="none" w:sz="0" w:space="0" w:color="auto"/>
            <w:bottom w:val="none" w:sz="0" w:space="0" w:color="auto"/>
            <w:right w:val="none" w:sz="0" w:space="0" w:color="auto"/>
          </w:divBdr>
        </w:div>
        <w:div w:id="1250311075">
          <w:marLeft w:val="480"/>
          <w:marRight w:val="0"/>
          <w:marTop w:val="0"/>
          <w:marBottom w:val="0"/>
          <w:divBdr>
            <w:top w:val="none" w:sz="0" w:space="0" w:color="auto"/>
            <w:left w:val="none" w:sz="0" w:space="0" w:color="auto"/>
            <w:bottom w:val="none" w:sz="0" w:space="0" w:color="auto"/>
            <w:right w:val="none" w:sz="0" w:space="0" w:color="auto"/>
          </w:divBdr>
        </w:div>
        <w:div w:id="2090349101">
          <w:marLeft w:val="480"/>
          <w:marRight w:val="0"/>
          <w:marTop w:val="0"/>
          <w:marBottom w:val="0"/>
          <w:divBdr>
            <w:top w:val="none" w:sz="0" w:space="0" w:color="auto"/>
            <w:left w:val="none" w:sz="0" w:space="0" w:color="auto"/>
            <w:bottom w:val="none" w:sz="0" w:space="0" w:color="auto"/>
            <w:right w:val="none" w:sz="0" w:space="0" w:color="auto"/>
          </w:divBdr>
        </w:div>
        <w:div w:id="250092643">
          <w:marLeft w:val="480"/>
          <w:marRight w:val="0"/>
          <w:marTop w:val="0"/>
          <w:marBottom w:val="0"/>
          <w:divBdr>
            <w:top w:val="none" w:sz="0" w:space="0" w:color="auto"/>
            <w:left w:val="none" w:sz="0" w:space="0" w:color="auto"/>
            <w:bottom w:val="none" w:sz="0" w:space="0" w:color="auto"/>
            <w:right w:val="none" w:sz="0" w:space="0" w:color="auto"/>
          </w:divBdr>
        </w:div>
        <w:div w:id="212355429">
          <w:marLeft w:val="480"/>
          <w:marRight w:val="0"/>
          <w:marTop w:val="0"/>
          <w:marBottom w:val="0"/>
          <w:divBdr>
            <w:top w:val="none" w:sz="0" w:space="0" w:color="auto"/>
            <w:left w:val="none" w:sz="0" w:space="0" w:color="auto"/>
            <w:bottom w:val="none" w:sz="0" w:space="0" w:color="auto"/>
            <w:right w:val="none" w:sz="0" w:space="0" w:color="auto"/>
          </w:divBdr>
        </w:div>
        <w:div w:id="896093477">
          <w:marLeft w:val="480"/>
          <w:marRight w:val="0"/>
          <w:marTop w:val="0"/>
          <w:marBottom w:val="0"/>
          <w:divBdr>
            <w:top w:val="none" w:sz="0" w:space="0" w:color="auto"/>
            <w:left w:val="none" w:sz="0" w:space="0" w:color="auto"/>
            <w:bottom w:val="none" w:sz="0" w:space="0" w:color="auto"/>
            <w:right w:val="none" w:sz="0" w:space="0" w:color="auto"/>
          </w:divBdr>
        </w:div>
        <w:div w:id="562250855">
          <w:marLeft w:val="480"/>
          <w:marRight w:val="0"/>
          <w:marTop w:val="0"/>
          <w:marBottom w:val="0"/>
          <w:divBdr>
            <w:top w:val="none" w:sz="0" w:space="0" w:color="auto"/>
            <w:left w:val="none" w:sz="0" w:space="0" w:color="auto"/>
            <w:bottom w:val="none" w:sz="0" w:space="0" w:color="auto"/>
            <w:right w:val="none" w:sz="0" w:space="0" w:color="auto"/>
          </w:divBdr>
        </w:div>
        <w:div w:id="751465980">
          <w:marLeft w:val="480"/>
          <w:marRight w:val="0"/>
          <w:marTop w:val="0"/>
          <w:marBottom w:val="0"/>
          <w:divBdr>
            <w:top w:val="none" w:sz="0" w:space="0" w:color="auto"/>
            <w:left w:val="none" w:sz="0" w:space="0" w:color="auto"/>
            <w:bottom w:val="none" w:sz="0" w:space="0" w:color="auto"/>
            <w:right w:val="none" w:sz="0" w:space="0" w:color="auto"/>
          </w:divBdr>
        </w:div>
        <w:div w:id="2130275976">
          <w:marLeft w:val="480"/>
          <w:marRight w:val="0"/>
          <w:marTop w:val="0"/>
          <w:marBottom w:val="0"/>
          <w:divBdr>
            <w:top w:val="none" w:sz="0" w:space="0" w:color="auto"/>
            <w:left w:val="none" w:sz="0" w:space="0" w:color="auto"/>
            <w:bottom w:val="none" w:sz="0" w:space="0" w:color="auto"/>
            <w:right w:val="none" w:sz="0" w:space="0" w:color="auto"/>
          </w:divBdr>
        </w:div>
        <w:div w:id="1870869985">
          <w:marLeft w:val="480"/>
          <w:marRight w:val="0"/>
          <w:marTop w:val="0"/>
          <w:marBottom w:val="0"/>
          <w:divBdr>
            <w:top w:val="none" w:sz="0" w:space="0" w:color="auto"/>
            <w:left w:val="none" w:sz="0" w:space="0" w:color="auto"/>
            <w:bottom w:val="none" w:sz="0" w:space="0" w:color="auto"/>
            <w:right w:val="none" w:sz="0" w:space="0" w:color="auto"/>
          </w:divBdr>
        </w:div>
        <w:div w:id="38091473">
          <w:marLeft w:val="480"/>
          <w:marRight w:val="0"/>
          <w:marTop w:val="0"/>
          <w:marBottom w:val="0"/>
          <w:divBdr>
            <w:top w:val="none" w:sz="0" w:space="0" w:color="auto"/>
            <w:left w:val="none" w:sz="0" w:space="0" w:color="auto"/>
            <w:bottom w:val="none" w:sz="0" w:space="0" w:color="auto"/>
            <w:right w:val="none" w:sz="0" w:space="0" w:color="auto"/>
          </w:divBdr>
        </w:div>
        <w:div w:id="169764057">
          <w:marLeft w:val="480"/>
          <w:marRight w:val="0"/>
          <w:marTop w:val="0"/>
          <w:marBottom w:val="0"/>
          <w:divBdr>
            <w:top w:val="none" w:sz="0" w:space="0" w:color="auto"/>
            <w:left w:val="none" w:sz="0" w:space="0" w:color="auto"/>
            <w:bottom w:val="none" w:sz="0" w:space="0" w:color="auto"/>
            <w:right w:val="none" w:sz="0" w:space="0" w:color="auto"/>
          </w:divBdr>
        </w:div>
        <w:div w:id="5250356">
          <w:marLeft w:val="480"/>
          <w:marRight w:val="0"/>
          <w:marTop w:val="0"/>
          <w:marBottom w:val="0"/>
          <w:divBdr>
            <w:top w:val="none" w:sz="0" w:space="0" w:color="auto"/>
            <w:left w:val="none" w:sz="0" w:space="0" w:color="auto"/>
            <w:bottom w:val="none" w:sz="0" w:space="0" w:color="auto"/>
            <w:right w:val="none" w:sz="0" w:space="0" w:color="auto"/>
          </w:divBdr>
        </w:div>
        <w:div w:id="1952470910">
          <w:marLeft w:val="480"/>
          <w:marRight w:val="0"/>
          <w:marTop w:val="0"/>
          <w:marBottom w:val="0"/>
          <w:divBdr>
            <w:top w:val="none" w:sz="0" w:space="0" w:color="auto"/>
            <w:left w:val="none" w:sz="0" w:space="0" w:color="auto"/>
            <w:bottom w:val="none" w:sz="0" w:space="0" w:color="auto"/>
            <w:right w:val="none" w:sz="0" w:space="0" w:color="auto"/>
          </w:divBdr>
        </w:div>
        <w:div w:id="415518440">
          <w:marLeft w:val="480"/>
          <w:marRight w:val="0"/>
          <w:marTop w:val="0"/>
          <w:marBottom w:val="0"/>
          <w:divBdr>
            <w:top w:val="none" w:sz="0" w:space="0" w:color="auto"/>
            <w:left w:val="none" w:sz="0" w:space="0" w:color="auto"/>
            <w:bottom w:val="none" w:sz="0" w:space="0" w:color="auto"/>
            <w:right w:val="none" w:sz="0" w:space="0" w:color="auto"/>
          </w:divBdr>
        </w:div>
        <w:div w:id="1286545669">
          <w:marLeft w:val="480"/>
          <w:marRight w:val="0"/>
          <w:marTop w:val="0"/>
          <w:marBottom w:val="0"/>
          <w:divBdr>
            <w:top w:val="none" w:sz="0" w:space="0" w:color="auto"/>
            <w:left w:val="none" w:sz="0" w:space="0" w:color="auto"/>
            <w:bottom w:val="none" w:sz="0" w:space="0" w:color="auto"/>
            <w:right w:val="none" w:sz="0" w:space="0" w:color="auto"/>
          </w:divBdr>
        </w:div>
        <w:div w:id="1110930398">
          <w:marLeft w:val="480"/>
          <w:marRight w:val="0"/>
          <w:marTop w:val="0"/>
          <w:marBottom w:val="0"/>
          <w:divBdr>
            <w:top w:val="none" w:sz="0" w:space="0" w:color="auto"/>
            <w:left w:val="none" w:sz="0" w:space="0" w:color="auto"/>
            <w:bottom w:val="none" w:sz="0" w:space="0" w:color="auto"/>
            <w:right w:val="none" w:sz="0" w:space="0" w:color="auto"/>
          </w:divBdr>
        </w:div>
        <w:div w:id="699167274">
          <w:marLeft w:val="480"/>
          <w:marRight w:val="0"/>
          <w:marTop w:val="0"/>
          <w:marBottom w:val="0"/>
          <w:divBdr>
            <w:top w:val="none" w:sz="0" w:space="0" w:color="auto"/>
            <w:left w:val="none" w:sz="0" w:space="0" w:color="auto"/>
            <w:bottom w:val="none" w:sz="0" w:space="0" w:color="auto"/>
            <w:right w:val="none" w:sz="0" w:space="0" w:color="auto"/>
          </w:divBdr>
        </w:div>
        <w:div w:id="1777024305">
          <w:marLeft w:val="480"/>
          <w:marRight w:val="0"/>
          <w:marTop w:val="0"/>
          <w:marBottom w:val="0"/>
          <w:divBdr>
            <w:top w:val="none" w:sz="0" w:space="0" w:color="auto"/>
            <w:left w:val="none" w:sz="0" w:space="0" w:color="auto"/>
            <w:bottom w:val="none" w:sz="0" w:space="0" w:color="auto"/>
            <w:right w:val="none" w:sz="0" w:space="0" w:color="auto"/>
          </w:divBdr>
        </w:div>
      </w:divsChild>
    </w:div>
    <w:div w:id="782188002">
      <w:bodyDiv w:val="1"/>
      <w:marLeft w:val="0"/>
      <w:marRight w:val="0"/>
      <w:marTop w:val="0"/>
      <w:marBottom w:val="0"/>
      <w:divBdr>
        <w:top w:val="none" w:sz="0" w:space="0" w:color="auto"/>
        <w:left w:val="none" w:sz="0" w:space="0" w:color="auto"/>
        <w:bottom w:val="none" w:sz="0" w:space="0" w:color="auto"/>
        <w:right w:val="none" w:sz="0" w:space="0" w:color="auto"/>
      </w:divBdr>
    </w:div>
    <w:div w:id="782578126">
      <w:bodyDiv w:val="1"/>
      <w:marLeft w:val="0"/>
      <w:marRight w:val="0"/>
      <w:marTop w:val="0"/>
      <w:marBottom w:val="0"/>
      <w:divBdr>
        <w:top w:val="none" w:sz="0" w:space="0" w:color="auto"/>
        <w:left w:val="none" w:sz="0" w:space="0" w:color="auto"/>
        <w:bottom w:val="none" w:sz="0" w:space="0" w:color="auto"/>
        <w:right w:val="none" w:sz="0" w:space="0" w:color="auto"/>
      </w:divBdr>
      <w:divsChild>
        <w:div w:id="323823225">
          <w:marLeft w:val="480"/>
          <w:marRight w:val="0"/>
          <w:marTop w:val="0"/>
          <w:marBottom w:val="0"/>
          <w:divBdr>
            <w:top w:val="none" w:sz="0" w:space="0" w:color="auto"/>
            <w:left w:val="none" w:sz="0" w:space="0" w:color="auto"/>
            <w:bottom w:val="none" w:sz="0" w:space="0" w:color="auto"/>
            <w:right w:val="none" w:sz="0" w:space="0" w:color="auto"/>
          </w:divBdr>
        </w:div>
        <w:div w:id="185560447">
          <w:marLeft w:val="480"/>
          <w:marRight w:val="0"/>
          <w:marTop w:val="0"/>
          <w:marBottom w:val="0"/>
          <w:divBdr>
            <w:top w:val="none" w:sz="0" w:space="0" w:color="auto"/>
            <w:left w:val="none" w:sz="0" w:space="0" w:color="auto"/>
            <w:bottom w:val="none" w:sz="0" w:space="0" w:color="auto"/>
            <w:right w:val="none" w:sz="0" w:space="0" w:color="auto"/>
          </w:divBdr>
        </w:div>
        <w:div w:id="1026054300">
          <w:marLeft w:val="480"/>
          <w:marRight w:val="0"/>
          <w:marTop w:val="0"/>
          <w:marBottom w:val="0"/>
          <w:divBdr>
            <w:top w:val="none" w:sz="0" w:space="0" w:color="auto"/>
            <w:left w:val="none" w:sz="0" w:space="0" w:color="auto"/>
            <w:bottom w:val="none" w:sz="0" w:space="0" w:color="auto"/>
            <w:right w:val="none" w:sz="0" w:space="0" w:color="auto"/>
          </w:divBdr>
        </w:div>
        <w:div w:id="1989898383">
          <w:marLeft w:val="480"/>
          <w:marRight w:val="0"/>
          <w:marTop w:val="0"/>
          <w:marBottom w:val="0"/>
          <w:divBdr>
            <w:top w:val="none" w:sz="0" w:space="0" w:color="auto"/>
            <w:left w:val="none" w:sz="0" w:space="0" w:color="auto"/>
            <w:bottom w:val="none" w:sz="0" w:space="0" w:color="auto"/>
            <w:right w:val="none" w:sz="0" w:space="0" w:color="auto"/>
          </w:divBdr>
        </w:div>
        <w:div w:id="1406682719">
          <w:marLeft w:val="480"/>
          <w:marRight w:val="0"/>
          <w:marTop w:val="0"/>
          <w:marBottom w:val="0"/>
          <w:divBdr>
            <w:top w:val="none" w:sz="0" w:space="0" w:color="auto"/>
            <w:left w:val="none" w:sz="0" w:space="0" w:color="auto"/>
            <w:bottom w:val="none" w:sz="0" w:space="0" w:color="auto"/>
            <w:right w:val="none" w:sz="0" w:space="0" w:color="auto"/>
          </w:divBdr>
        </w:div>
        <w:div w:id="1244490689">
          <w:marLeft w:val="480"/>
          <w:marRight w:val="0"/>
          <w:marTop w:val="0"/>
          <w:marBottom w:val="0"/>
          <w:divBdr>
            <w:top w:val="none" w:sz="0" w:space="0" w:color="auto"/>
            <w:left w:val="none" w:sz="0" w:space="0" w:color="auto"/>
            <w:bottom w:val="none" w:sz="0" w:space="0" w:color="auto"/>
            <w:right w:val="none" w:sz="0" w:space="0" w:color="auto"/>
          </w:divBdr>
        </w:div>
        <w:div w:id="1978991914">
          <w:marLeft w:val="480"/>
          <w:marRight w:val="0"/>
          <w:marTop w:val="0"/>
          <w:marBottom w:val="0"/>
          <w:divBdr>
            <w:top w:val="none" w:sz="0" w:space="0" w:color="auto"/>
            <w:left w:val="none" w:sz="0" w:space="0" w:color="auto"/>
            <w:bottom w:val="none" w:sz="0" w:space="0" w:color="auto"/>
            <w:right w:val="none" w:sz="0" w:space="0" w:color="auto"/>
          </w:divBdr>
        </w:div>
        <w:div w:id="467746735">
          <w:marLeft w:val="480"/>
          <w:marRight w:val="0"/>
          <w:marTop w:val="0"/>
          <w:marBottom w:val="0"/>
          <w:divBdr>
            <w:top w:val="none" w:sz="0" w:space="0" w:color="auto"/>
            <w:left w:val="none" w:sz="0" w:space="0" w:color="auto"/>
            <w:bottom w:val="none" w:sz="0" w:space="0" w:color="auto"/>
            <w:right w:val="none" w:sz="0" w:space="0" w:color="auto"/>
          </w:divBdr>
        </w:div>
        <w:div w:id="744649917">
          <w:marLeft w:val="480"/>
          <w:marRight w:val="0"/>
          <w:marTop w:val="0"/>
          <w:marBottom w:val="0"/>
          <w:divBdr>
            <w:top w:val="none" w:sz="0" w:space="0" w:color="auto"/>
            <w:left w:val="none" w:sz="0" w:space="0" w:color="auto"/>
            <w:bottom w:val="none" w:sz="0" w:space="0" w:color="auto"/>
            <w:right w:val="none" w:sz="0" w:space="0" w:color="auto"/>
          </w:divBdr>
        </w:div>
        <w:div w:id="428356046">
          <w:marLeft w:val="480"/>
          <w:marRight w:val="0"/>
          <w:marTop w:val="0"/>
          <w:marBottom w:val="0"/>
          <w:divBdr>
            <w:top w:val="none" w:sz="0" w:space="0" w:color="auto"/>
            <w:left w:val="none" w:sz="0" w:space="0" w:color="auto"/>
            <w:bottom w:val="none" w:sz="0" w:space="0" w:color="auto"/>
            <w:right w:val="none" w:sz="0" w:space="0" w:color="auto"/>
          </w:divBdr>
        </w:div>
        <w:div w:id="1006010332">
          <w:marLeft w:val="480"/>
          <w:marRight w:val="0"/>
          <w:marTop w:val="0"/>
          <w:marBottom w:val="0"/>
          <w:divBdr>
            <w:top w:val="none" w:sz="0" w:space="0" w:color="auto"/>
            <w:left w:val="none" w:sz="0" w:space="0" w:color="auto"/>
            <w:bottom w:val="none" w:sz="0" w:space="0" w:color="auto"/>
            <w:right w:val="none" w:sz="0" w:space="0" w:color="auto"/>
          </w:divBdr>
        </w:div>
        <w:div w:id="1064524730">
          <w:marLeft w:val="480"/>
          <w:marRight w:val="0"/>
          <w:marTop w:val="0"/>
          <w:marBottom w:val="0"/>
          <w:divBdr>
            <w:top w:val="none" w:sz="0" w:space="0" w:color="auto"/>
            <w:left w:val="none" w:sz="0" w:space="0" w:color="auto"/>
            <w:bottom w:val="none" w:sz="0" w:space="0" w:color="auto"/>
            <w:right w:val="none" w:sz="0" w:space="0" w:color="auto"/>
          </w:divBdr>
        </w:div>
        <w:div w:id="610599060">
          <w:marLeft w:val="480"/>
          <w:marRight w:val="0"/>
          <w:marTop w:val="0"/>
          <w:marBottom w:val="0"/>
          <w:divBdr>
            <w:top w:val="none" w:sz="0" w:space="0" w:color="auto"/>
            <w:left w:val="none" w:sz="0" w:space="0" w:color="auto"/>
            <w:bottom w:val="none" w:sz="0" w:space="0" w:color="auto"/>
            <w:right w:val="none" w:sz="0" w:space="0" w:color="auto"/>
          </w:divBdr>
        </w:div>
        <w:div w:id="680282441">
          <w:marLeft w:val="480"/>
          <w:marRight w:val="0"/>
          <w:marTop w:val="0"/>
          <w:marBottom w:val="0"/>
          <w:divBdr>
            <w:top w:val="none" w:sz="0" w:space="0" w:color="auto"/>
            <w:left w:val="none" w:sz="0" w:space="0" w:color="auto"/>
            <w:bottom w:val="none" w:sz="0" w:space="0" w:color="auto"/>
            <w:right w:val="none" w:sz="0" w:space="0" w:color="auto"/>
          </w:divBdr>
        </w:div>
        <w:div w:id="589240507">
          <w:marLeft w:val="480"/>
          <w:marRight w:val="0"/>
          <w:marTop w:val="0"/>
          <w:marBottom w:val="0"/>
          <w:divBdr>
            <w:top w:val="none" w:sz="0" w:space="0" w:color="auto"/>
            <w:left w:val="none" w:sz="0" w:space="0" w:color="auto"/>
            <w:bottom w:val="none" w:sz="0" w:space="0" w:color="auto"/>
            <w:right w:val="none" w:sz="0" w:space="0" w:color="auto"/>
          </w:divBdr>
        </w:div>
        <w:div w:id="1360931702">
          <w:marLeft w:val="480"/>
          <w:marRight w:val="0"/>
          <w:marTop w:val="0"/>
          <w:marBottom w:val="0"/>
          <w:divBdr>
            <w:top w:val="none" w:sz="0" w:space="0" w:color="auto"/>
            <w:left w:val="none" w:sz="0" w:space="0" w:color="auto"/>
            <w:bottom w:val="none" w:sz="0" w:space="0" w:color="auto"/>
            <w:right w:val="none" w:sz="0" w:space="0" w:color="auto"/>
          </w:divBdr>
        </w:div>
        <w:div w:id="1840460539">
          <w:marLeft w:val="480"/>
          <w:marRight w:val="0"/>
          <w:marTop w:val="0"/>
          <w:marBottom w:val="0"/>
          <w:divBdr>
            <w:top w:val="none" w:sz="0" w:space="0" w:color="auto"/>
            <w:left w:val="none" w:sz="0" w:space="0" w:color="auto"/>
            <w:bottom w:val="none" w:sz="0" w:space="0" w:color="auto"/>
            <w:right w:val="none" w:sz="0" w:space="0" w:color="auto"/>
          </w:divBdr>
        </w:div>
        <w:div w:id="1499687291">
          <w:marLeft w:val="480"/>
          <w:marRight w:val="0"/>
          <w:marTop w:val="0"/>
          <w:marBottom w:val="0"/>
          <w:divBdr>
            <w:top w:val="none" w:sz="0" w:space="0" w:color="auto"/>
            <w:left w:val="none" w:sz="0" w:space="0" w:color="auto"/>
            <w:bottom w:val="none" w:sz="0" w:space="0" w:color="auto"/>
            <w:right w:val="none" w:sz="0" w:space="0" w:color="auto"/>
          </w:divBdr>
        </w:div>
        <w:div w:id="717584848">
          <w:marLeft w:val="480"/>
          <w:marRight w:val="0"/>
          <w:marTop w:val="0"/>
          <w:marBottom w:val="0"/>
          <w:divBdr>
            <w:top w:val="none" w:sz="0" w:space="0" w:color="auto"/>
            <w:left w:val="none" w:sz="0" w:space="0" w:color="auto"/>
            <w:bottom w:val="none" w:sz="0" w:space="0" w:color="auto"/>
            <w:right w:val="none" w:sz="0" w:space="0" w:color="auto"/>
          </w:divBdr>
        </w:div>
        <w:div w:id="1453478458">
          <w:marLeft w:val="480"/>
          <w:marRight w:val="0"/>
          <w:marTop w:val="0"/>
          <w:marBottom w:val="0"/>
          <w:divBdr>
            <w:top w:val="none" w:sz="0" w:space="0" w:color="auto"/>
            <w:left w:val="none" w:sz="0" w:space="0" w:color="auto"/>
            <w:bottom w:val="none" w:sz="0" w:space="0" w:color="auto"/>
            <w:right w:val="none" w:sz="0" w:space="0" w:color="auto"/>
          </w:divBdr>
        </w:div>
      </w:divsChild>
    </w:div>
    <w:div w:id="785273287">
      <w:bodyDiv w:val="1"/>
      <w:marLeft w:val="0"/>
      <w:marRight w:val="0"/>
      <w:marTop w:val="0"/>
      <w:marBottom w:val="0"/>
      <w:divBdr>
        <w:top w:val="none" w:sz="0" w:space="0" w:color="auto"/>
        <w:left w:val="none" w:sz="0" w:space="0" w:color="auto"/>
        <w:bottom w:val="none" w:sz="0" w:space="0" w:color="auto"/>
        <w:right w:val="none" w:sz="0" w:space="0" w:color="auto"/>
      </w:divBdr>
    </w:div>
    <w:div w:id="786242570">
      <w:bodyDiv w:val="1"/>
      <w:marLeft w:val="0"/>
      <w:marRight w:val="0"/>
      <w:marTop w:val="0"/>
      <w:marBottom w:val="0"/>
      <w:divBdr>
        <w:top w:val="none" w:sz="0" w:space="0" w:color="auto"/>
        <w:left w:val="none" w:sz="0" w:space="0" w:color="auto"/>
        <w:bottom w:val="none" w:sz="0" w:space="0" w:color="auto"/>
        <w:right w:val="none" w:sz="0" w:space="0" w:color="auto"/>
      </w:divBdr>
      <w:divsChild>
        <w:div w:id="1594972193">
          <w:marLeft w:val="480"/>
          <w:marRight w:val="0"/>
          <w:marTop w:val="0"/>
          <w:marBottom w:val="0"/>
          <w:divBdr>
            <w:top w:val="none" w:sz="0" w:space="0" w:color="auto"/>
            <w:left w:val="none" w:sz="0" w:space="0" w:color="auto"/>
            <w:bottom w:val="none" w:sz="0" w:space="0" w:color="auto"/>
            <w:right w:val="none" w:sz="0" w:space="0" w:color="auto"/>
          </w:divBdr>
        </w:div>
        <w:div w:id="325283065">
          <w:marLeft w:val="480"/>
          <w:marRight w:val="0"/>
          <w:marTop w:val="0"/>
          <w:marBottom w:val="0"/>
          <w:divBdr>
            <w:top w:val="none" w:sz="0" w:space="0" w:color="auto"/>
            <w:left w:val="none" w:sz="0" w:space="0" w:color="auto"/>
            <w:bottom w:val="none" w:sz="0" w:space="0" w:color="auto"/>
            <w:right w:val="none" w:sz="0" w:space="0" w:color="auto"/>
          </w:divBdr>
        </w:div>
        <w:div w:id="961501804">
          <w:marLeft w:val="480"/>
          <w:marRight w:val="0"/>
          <w:marTop w:val="0"/>
          <w:marBottom w:val="0"/>
          <w:divBdr>
            <w:top w:val="none" w:sz="0" w:space="0" w:color="auto"/>
            <w:left w:val="none" w:sz="0" w:space="0" w:color="auto"/>
            <w:bottom w:val="none" w:sz="0" w:space="0" w:color="auto"/>
            <w:right w:val="none" w:sz="0" w:space="0" w:color="auto"/>
          </w:divBdr>
        </w:div>
        <w:div w:id="2119249142">
          <w:marLeft w:val="480"/>
          <w:marRight w:val="0"/>
          <w:marTop w:val="0"/>
          <w:marBottom w:val="0"/>
          <w:divBdr>
            <w:top w:val="none" w:sz="0" w:space="0" w:color="auto"/>
            <w:left w:val="none" w:sz="0" w:space="0" w:color="auto"/>
            <w:bottom w:val="none" w:sz="0" w:space="0" w:color="auto"/>
            <w:right w:val="none" w:sz="0" w:space="0" w:color="auto"/>
          </w:divBdr>
        </w:div>
        <w:div w:id="1888028044">
          <w:marLeft w:val="480"/>
          <w:marRight w:val="0"/>
          <w:marTop w:val="0"/>
          <w:marBottom w:val="0"/>
          <w:divBdr>
            <w:top w:val="none" w:sz="0" w:space="0" w:color="auto"/>
            <w:left w:val="none" w:sz="0" w:space="0" w:color="auto"/>
            <w:bottom w:val="none" w:sz="0" w:space="0" w:color="auto"/>
            <w:right w:val="none" w:sz="0" w:space="0" w:color="auto"/>
          </w:divBdr>
        </w:div>
        <w:div w:id="1224562068">
          <w:marLeft w:val="480"/>
          <w:marRight w:val="0"/>
          <w:marTop w:val="0"/>
          <w:marBottom w:val="0"/>
          <w:divBdr>
            <w:top w:val="none" w:sz="0" w:space="0" w:color="auto"/>
            <w:left w:val="none" w:sz="0" w:space="0" w:color="auto"/>
            <w:bottom w:val="none" w:sz="0" w:space="0" w:color="auto"/>
            <w:right w:val="none" w:sz="0" w:space="0" w:color="auto"/>
          </w:divBdr>
        </w:div>
        <w:div w:id="643387995">
          <w:marLeft w:val="480"/>
          <w:marRight w:val="0"/>
          <w:marTop w:val="0"/>
          <w:marBottom w:val="0"/>
          <w:divBdr>
            <w:top w:val="none" w:sz="0" w:space="0" w:color="auto"/>
            <w:left w:val="none" w:sz="0" w:space="0" w:color="auto"/>
            <w:bottom w:val="none" w:sz="0" w:space="0" w:color="auto"/>
            <w:right w:val="none" w:sz="0" w:space="0" w:color="auto"/>
          </w:divBdr>
        </w:div>
        <w:div w:id="260335873">
          <w:marLeft w:val="480"/>
          <w:marRight w:val="0"/>
          <w:marTop w:val="0"/>
          <w:marBottom w:val="0"/>
          <w:divBdr>
            <w:top w:val="none" w:sz="0" w:space="0" w:color="auto"/>
            <w:left w:val="none" w:sz="0" w:space="0" w:color="auto"/>
            <w:bottom w:val="none" w:sz="0" w:space="0" w:color="auto"/>
            <w:right w:val="none" w:sz="0" w:space="0" w:color="auto"/>
          </w:divBdr>
        </w:div>
        <w:div w:id="66878457">
          <w:marLeft w:val="480"/>
          <w:marRight w:val="0"/>
          <w:marTop w:val="0"/>
          <w:marBottom w:val="0"/>
          <w:divBdr>
            <w:top w:val="none" w:sz="0" w:space="0" w:color="auto"/>
            <w:left w:val="none" w:sz="0" w:space="0" w:color="auto"/>
            <w:bottom w:val="none" w:sz="0" w:space="0" w:color="auto"/>
            <w:right w:val="none" w:sz="0" w:space="0" w:color="auto"/>
          </w:divBdr>
        </w:div>
        <w:div w:id="954024734">
          <w:marLeft w:val="480"/>
          <w:marRight w:val="0"/>
          <w:marTop w:val="0"/>
          <w:marBottom w:val="0"/>
          <w:divBdr>
            <w:top w:val="none" w:sz="0" w:space="0" w:color="auto"/>
            <w:left w:val="none" w:sz="0" w:space="0" w:color="auto"/>
            <w:bottom w:val="none" w:sz="0" w:space="0" w:color="auto"/>
            <w:right w:val="none" w:sz="0" w:space="0" w:color="auto"/>
          </w:divBdr>
        </w:div>
        <w:div w:id="1678581628">
          <w:marLeft w:val="480"/>
          <w:marRight w:val="0"/>
          <w:marTop w:val="0"/>
          <w:marBottom w:val="0"/>
          <w:divBdr>
            <w:top w:val="none" w:sz="0" w:space="0" w:color="auto"/>
            <w:left w:val="none" w:sz="0" w:space="0" w:color="auto"/>
            <w:bottom w:val="none" w:sz="0" w:space="0" w:color="auto"/>
            <w:right w:val="none" w:sz="0" w:space="0" w:color="auto"/>
          </w:divBdr>
        </w:div>
        <w:div w:id="2058386645">
          <w:marLeft w:val="480"/>
          <w:marRight w:val="0"/>
          <w:marTop w:val="0"/>
          <w:marBottom w:val="0"/>
          <w:divBdr>
            <w:top w:val="none" w:sz="0" w:space="0" w:color="auto"/>
            <w:left w:val="none" w:sz="0" w:space="0" w:color="auto"/>
            <w:bottom w:val="none" w:sz="0" w:space="0" w:color="auto"/>
            <w:right w:val="none" w:sz="0" w:space="0" w:color="auto"/>
          </w:divBdr>
        </w:div>
        <w:div w:id="776674419">
          <w:marLeft w:val="480"/>
          <w:marRight w:val="0"/>
          <w:marTop w:val="0"/>
          <w:marBottom w:val="0"/>
          <w:divBdr>
            <w:top w:val="none" w:sz="0" w:space="0" w:color="auto"/>
            <w:left w:val="none" w:sz="0" w:space="0" w:color="auto"/>
            <w:bottom w:val="none" w:sz="0" w:space="0" w:color="auto"/>
            <w:right w:val="none" w:sz="0" w:space="0" w:color="auto"/>
          </w:divBdr>
        </w:div>
        <w:div w:id="16468007">
          <w:marLeft w:val="480"/>
          <w:marRight w:val="0"/>
          <w:marTop w:val="0"/>
          <w:marBottom w:val="0"/>
          <w:divBdr>
            <w:top w:val="none" w:sz="0" w:space="0" w:color="auto"/>
            <w:left w:val="none" w:sz="0" w:space="0" w:color="auto"/>
            <w:bottom w:val="none" w:sz="0" w:space="0" w:color="auto"/>
            <w:right w:val="none" w:sz="0" w:space="0" w:color="auto"/>
          </w:divBdr>
        </w:div>
        <w:div w:id="403533565">
          <w:marLeft w:val="480"/>
          <w:marRight w:val="0"/>
          <w:marTop w:val="0"/>
          <w:marBottom w:val="0"/>
          <w:divBdr>
            <w:top w:val="none" w:sz="0" w:space="0" w:color="auto"/>
            <w:left w:val="none" w:sz="0" w:space="0" w:color="auto"/>
            <w:bottom w:val="none" w:sz="0" w:space="0" w:color="auto"/>
            <w:right w:val="none" w:sz="0" w:space="0" w:color="auto"/>
          </w:divBdr>
        </w:div>
        <w:div w:id="2037534431">
          <w:marLeft w:val="480"/>
          <w:marRight w:val="0"/>
          <w:marTop w:val="0"/>
          <w:marBottom w:val="0"/>
          <w:divBdr>
            <w:top w:val="none" w:sz="0" w:space="0" w:color="auto"/>
            <w:left w:val="none" w:sz="0" w:space="0" w:color="auto"/>
            <w:bottom w:val="none" w:sz="0" w:space="0" w:color="auto"/>
            <w:right w:val="none" w:sz="0" w:space="0" w:color="auto"/>
          </w:divBdr>
        </w:div>
        <w:div w:id="1503621322">
          <w:marLeft w:val="480"/>
          <w:marRight w:val="0"/>
          <w:marTop w:val="0"/>
          <w:marBottom w:val="0"/>
          <w:divBdr>
            <w:top w:val="none" w:sz="0" w:space="0" w:color="auto"/>
            <w:left w:val="none" w:sz="0" w:space="0" w:color="auto"/>
            <w:bottom w:val="none" w:sz="0" w:space="0" w:color="auto"/>
            <w:right w:val="none" w:sz="0" w:space="0" w:color="auto"/>
          </w:divBdr>
        </w:div>
        <w:div w:id="813914644">
          <w:marLeft w:val="480"/>
          <w:marRight w:val="0"/>
          <w:marTop w:val="0"/>
          <w:marBottom w:val="0"/>
          <w:divBdr>
            <w:top w:val="none" w:sz="0" w:space="0" w:color="auto"/>
            <w:left w:val="none" w:sz="0" w:space="0" w:color="auto"/>
            <w:bottom w:val="none" w:sz="0" w:space="0" w:color="auto"/>
            <w:right w:val="none" w:sz="0" w:space="0" w:color="auto"/>
          </w:divBdr>
        </w:div>
        <w:div w:id="1245215607">
          <w:marLeft w:val="480"/>
          <w:marRight w:val="0"/>
          <w:marTop w:val="0"/>
          <w:marBottom w:val="0"/>
          <w:divBdr>
            <w:top w:val="none" w:sz="0" w:space="0" w:color="auto"/>
            <w:left w:val="none" w:sz="0" w:space="0" w:color="auto"/>
            <w:bottom w:val="none" w:sz="0" w:space="0" w:color="auto"/>
            <w:right w:val="none" w:sz="0" w:space="0" w:color="auto"/>
          </w:divBdr>
        </w:div>
        <w:div w:id="958798600">
          <w:marLeft w:val="480"/>
          <w:marRight w:val="0"/>
          <w:marTop w:val="0"/>
          <w:marBottom w:val="0"/>
          <w:divBdr>
            <w:top w:val="none" w:sz="0" w:space="0" w:color="auto"/>
            <w:left w:val="none" w:sz="0" w:space="0" w:color="auto"/>
            <w:bottom w:val="none" w:sz="0" w:space="0" w:color="auto"/>
            <w:right w:val="none" w:sz="0" w:space="0" w:color="auto"/>
          </w:divBdr>
        </w:div>
        <w:div w:id="527523531">
          <w:marLeft w:val="480"/>
          <w:marRight w:val="0"/>
          <w:marTop w:val="0"/>
          <w:marBottom w:val="0"/>
          <w:divBdr>
            <w:top w:val="none" w:sz="0" w:space="0" w:color="auto"/>
            <w:left w:val="none" w:sz="0" w:space="0" w:color="auto"/>
            <w:bottom w:val="none" w:sz="0" w:space="0" w:color="auto"/>
            <w:right w:val="none" w:sz="0" w:space="0" w:color="auto"/>
          </w:divBdr>
        </w:div>
        <w:div w:id="1207718926">
          <w:marLeft w:val="480"/>
          <w:marRight w:val="0"/>
          <w:marTop w:val="0"/>
          <w:marBottom w:val="0"/>
          <w:divBdr>
            <w:top w:val="none" w:sz="0" w:space="0" w:color="auto"/>
            <w:left w:val="none" w:sz="0" w:space="0" w:color="auto"/>
            <w:bottom w:val="none" w:sz="0" w:space="0" w:color="auto"/>
            <w:right w:val="none" w:sz="0" w:space="0" w:color="auto"/>
          </w:divBdr>
        </w:div>
        <w:div w:id="1038508638">
          <w:marLeft w:val="480"/>
          <w:marRight w:val="0"/>
          <w:marTop w:val="0"/>
          <w:marBottom w:val="0"/>
          <w:divBdr>
            <w:top w:val="none" w:sz="0" w:space="0" w:color="auto"/>
            <w:left w:val="none" w:sz="0" w:space="0" w:color="auto"/>
            <w:bottom w:val="none" w:sz="0" w:space="0" w:color="auto"/>
            <w:right w:val="none" w:sz="0" w:space="0" w:color="auto"/>
          </w:divBdr>
        </w:div>
        <w:div w:id="1358627773">
          <w:marLeft w:val="480"/>
          <w:marRight w:val="0"/>
          <w:marTop w:val="0"/>
          <w:marBottom w:val="0"/>
          <w:divBdr>
            <w:top w:val="none" w:sz="0" w:space="0" w:color="auto"/>
            <w:left w:val="none" w:sz="0" w:space="0" w:color="auto"/>
            <w:bottom w:val="none" w:sz="0" w:space="0" w:color="auto"/>
            <w:right w:val="none" w:sz="0" w:space="0" w:color="auto"/>
          </w:divBdr>
        </w:div>
        <w:div w:id="1800225807">
          <w:marLeft w:val="480"/>
          <w:marRight w:val="0"/>
          <w:marTop w:val="0"/>
          <w:marBottom w:val="0"/>
          <w:divBdr>
            <w:top w:val="none" w:sz="0" w:space="0" w:color="auto"/>
            <w:left w:val="none" w:sz="0" w:space="0" w:color="auto"/>
            <w:bottom w:val="none" w:sz="0" w:space="0" w:color="auto"/>
            <w:right w:val="none" w:sz="0" w:space="0" w:color="auto"/>
          </w:divBdr>
        </w:div>
        <w:div w:id="215237537">
          <w:marLeft w:val="480"/>
          <w:marRight w:val="0"/>
          <w:marTop w:val="0"/>
          <w:marBottom w:val="0"/>
          <w:divBdr>
            <w:top w:val="none" w:sz="0" w:space="0" w:color="auto"/>
            <w:left w:val="none" w:sz="0" w:space="0" w:color="auto"/>
            <w:bottom w:val="none" w:sz="0" w:space="0" w:color="auto"/>
            <w:right w:val="none" w:sz="0" w:space="0" w:color="auto"/>
          </w:divBdr>
        </w:div>
        <w:div w:id="471020636">
          <w:marLeft w:val="480"/>
          <w:marRight w:val="0"/>
          <w:marTop w:val="0"/>
          <w:marBottom w:val="0"/>
          <w:divBdr>
            <w:top w:val="none" w:sz="0" w:space="0" w:color="auto"/>
            <w:left w:val="none" w:sz="0" w:space="0" w:color="auto"/>
            <w:bottom w:val="none" w:sz="0" w:space="0" w:color="auto"/>
            <w:right w:val="none" w:sz="0" w:space="0" w:color="auto"/>
          </w:divBdr>
        </w:div>
        <w:div w:id="920017755">
          <w:marLeft w:val="480"/>
          <w:marRight w:val="0"/>
          <w:marTop w:val="0"/>
          <w:marBottom w:val="0"/>
          <w:divBdr>
            <w:top w:val="none" w:sz="0" w:space="0" w:color="auto"/>
            <w:left w:val="none" w:sz="0" w:space="0" w:color="auto"/>
            <w:bottom w:val="none" w:sz="0" w:space="0" w:color="auto"/>
            <w:right w:val="none" w:sz="0" w:space="0" w:color="auto"/>
          </w:divBdr>
        </w:div>
        <w:div w:id="1606764344">
          <w:marLeft w:val="480"/>
          <w:marRight w:val="0"/>
          <w:marTop w:val="0"/>
          <w:marBottom w:val="0"/>
          <w:divBdr>
            <w:top w:val="none" w:sz="0" w:space="0" w:color="auto"/>
            <w:left w:val="none" w:sz="0" w:space="0" w:color="auto"/>
            <w:bottom w:val="none" w:sz="0" w:space="0" w:color="auto"/>
            <w:right w:val="none" w:sz="0" w:space="0" w:color="auto"/>
          </w:divBdr>
        </w:div>
        <w:div w:id="1525750630">
          <w:marLeft w:val="480"/>
          <w:marRight w:val="0"/>
          <w:marTop w:val="0"/>
          <w:marBottom w:val="0"/>
          <w:divBdr>
            <w:top w:val="none" w:sz="0" w:space="0" w:color="auto"/>
            <w:left w:val="none" w:sz="0" w:space="0" w:color="auto"/>
            <w:bottom w:val="none" w:sz="0" w:space="0" w:color="auto"/>
            <w:right w:val="none" w:sz="0" w:space="0" w:color="auto"/>
          </w:divBdr>
        </w:div>
        <w:div w:id="439953904">
          <w:marLeft w:val="480"/>
          <w:marRight w:val="0"/>
          <w:marTop w:val="0"/>
          <w:marBottom w:val="0"/>
          <w:divBdr>
            <w:top w:val="none" w:sz="0" w:space="0" w:color="auto"/>
            <w:left w:val="none" w:sz="0" w:space="0" w:color="auto"/>
            <w:bottom w:val="none" w:sz="0" w:space="0" w:color="auto"/>
            <w:right w:val="none" w:sz="0" w:space="0" w:color="auto"/>
          </w:divBdr>
        </w:div>
        <w:div w:id="1604728971">
          <w:marLeft w:val="480"/>
          <w:marRight w:val="0"/>
          <w:marTop w:val="0"/>
          <w:marBottom w:val="0"/>
          <w:divBdr>
            <w:top w:val="none" w:sz="0" w:space="0" w:color="auto"/>
            <w:left w:val="none" w:sz="0" w:space="0" w:color="auto"/>
            <w:bottom w:val="none" w:sz="0" w:space="0" w:color="auto"/>
            <w:right w:val="none" w:sz="0" w:space="0" w:color="auto"/>
          </w:divBdr>
        </w:div>
        <w:div w:id="1220022214">
          <w:marLeft w:val="480"/>
          <w:marRight w:val="0"/>
          <w:marTop w:val="0"/>
          <w:marBottom w:val="0"/>
          <w:divBdr>
            <w:top w:val="none" w:sz="0" w:space="0" w:color="auto"/>
            <w:left w:val="none" w:sz="0" w:space="0" w:color="auto"/>
            <w:bottom w:val="none" w:sz="0" w:space="0" w:color="auto"/>
            <w:right w:val="none" w:sz="0" w:space="0" w:color="auto"/>
          </w:divBdr>
        </w:div>
      </w:divsChild>
    </w:div>
    <w:div w:id="789664332">
      <w:bodyDiv w:val="1"/>
      <w:marLeft w:val="0"/>
      <w:marRight w:val="0"/>
      <w:marTop w:val="0"/>
      <w:marBottom w:val="0"/>
      <w:divBdr>
        <w:top w:val="none" w:sz="0" w:space="0" w:color="auto"/>
        <w:left w:val="none" w:sz="0" w:space="0" w:color="auto"/>
        <w:bottom w:val="none" w:sz="0" w:space="0" w:color="auto"/>
        <w:right w:val="none" w:sz="0" w:space="0" w:color="auto"/>
      </w:divBdr>
      <w:divsChild>
        <w:div w:id="1101953449">
          <w:marLeft w:val="480"/>
          <w:marRight w:val="0"/>
          <w:marTop w:val="0"/>
          <w:marBottom w:val="0"/>
          <w:divBdr>
            <w:top w:val="none" w:sz="0" w:space="0" w:color="auto"/>
            <w:left w:val="none" w:sz="0" w:space="0" w:color="auto"/>
            <w:bottom w:val="none" w:sz="0" w:space="0" w:color="auto"/>
            <w:right w:val="none" w:sz="0" w:space="0" w:color="auto"/>
          </w:divBdr>
        </w:div>
        <w:div w:id="2058973387">
          <w:marLeft w:val="480"/>
          <w:marRight w:val="0"/>
          <w:marTop w:val="0"/>
          <w:marBottom w:val="0"/>
          <w:divBdr>
            <w:top w:val="none" w:sz="0" w:space="0" w:color="auto"/>
            <w:left w:val="none" w:sz="0" w:space="0" w:color="auto"/>
            <w:bottom w:val="none" w:sz="0" w:space="0" w:color="auto"/>
            <w:right w:val="none" w:sz="0" w:space="0" w:color="auto"/>
          </w:divBdr>
        </w:div>
        <w:div w:id="1194995798">
          <w:marLeft w:val="480"/>
          <w:marRight w:val="0"/>
          <w:marTop w:val="0"/>
          <w:marBottom w:val="0"/>
          <w:divBdr>
            <w:top w:val="none" w:sz="0" w:space="0" w:color="auto"/>
            <w:left w:val="none" w:sz="0" w:space="0" w:color="auto"/>
            <w:bottom w:val="none" w:sz="0" w:space="0" w:color="auto"/>
            <w:right w:val="none" w:sz="0" w:space="0" w:color="auto"/>
          </w:divBdr>
        </w:div>
        <w:div w:id="1813323695">
          <w:marLeft w:val="480"/>
          <w:marRight w:val="0"/>
          <w:marTop w:val="0"/>
          <w:marBottom w:val="0"/>
          <w:divBdr>
            <w:top w:val="none" w:sz="0" w:space="0" w:color="auto"/>
            <w:left w:val="none" w:sz="0" w:space="0" w:color="auto"/>
            <w:bottom w:val="none" w:sz="0" w:space="0" w:color="auto"/>
            <w:right w:val="none" w:sz="0" w:space="0" w:color="auto"/>
          </w:divBdr>
        </w:div>
        <w:div w:id="445470717">
          <w:marLeft w:val="480"/>
          <w:marRight w:val="0"/>
          <w:marTop w:val="0"/>
          <w:marBottom w:val="0"/>
          <w:divBdr>
            <w:top w:val="none" w:sz="0" w:space="0" w:color="auto"/>
            <w:left w:val="none" w:sz="0" w:space="0" w:color="auto"/>
            <w:bottom w:val="none" w:sz="0" w:space="0" w:color="auto"/>
            <w:right w:val="none" w:sz="0" w:space="0" w:color="auto"/>
          </w:divBdr>
        </w:div>
        <w:div w:id="353191122">
          <w:marLeft w:val="480"/>
          <w:marRight w:val="0"/>
          <w:marTop w:val="0"/>
          <w:marBottom w:val="0"/>
          <w:divBdr>
            <w:top w:val="none" w:sz="0" w:space="0" w:color="auto"/>
            <w:left w:val="none" w:sz="0" w:space="0" w:color="auto"/>
            <w:bottom w:val="none" w:sz="0" w:space="0" w:color="auto"/>
            <w:right w:val="none" w:sz="0" w:space="0" w:color="auto"/>
          </w:divBdr>
        </w:div>
        <w:div w:id="1084834412">
          <w:marLeft w:val="480"/>
          <w:marRight w:val="0"/>
          <w:marTop w:val="0"/>
          <w:marBottom w:val="0"/>
          <w:divBdr>
            <w:top w:val="none" w:sz="0" w:space="0" w:color="auto"/>
            <w:left w:val="none" w:sz="0" w:space="0" w:color="auto"/>
            <w:bottom w:val="none" w:sz="0" w:space="0" w:color="auto"/>
            <w:right w:val="none" w:sz="0" w:space="0" w:color="auto"/>
          </w:divBdr>
        </w:div>
        <w:div w:id="1413353749">
          <w:marLeft w:val="480"/>
          <w:marRight w:val="0"/>
          <w:marTop w:val="0"/>
          <w:marBottom w:val="0"/>
          <w:divBdr>
            <w:top w:val="none" w:sz="0" w:space="0" w:color="auto"/>
            <w:left w:val="none" w:sz="0" w:space="0" w:color="auto"/>
            <w:bottom w:val="none" w:sz="0" w:space="0" w:color="auto"/>
            <w:right w:val="none" w:sz="0" w:space="0" w:color="auto"/>
          </w:divBdr>
        </w:div>
        <w:div w:id="1289583514">
          <w:marLeft w:val="480"/>
          <w:marRight w:val="0"/>
          <w:marTop w:val="0"/>
          <w:marBottom w:val="0"/>
          <w:divBdr>
            <w:top w:val="none" w:sz="0" w:space="0" w:color="auto"/>
            <w:left w:val="none" w:sz="0" w:space="0" w:color="auto"/>
            <w:bottom w:val="none" w:sz="0" w:space="0" w:color="auto"/>
            <w:right w:val="none" w:sz="0" w:space="0" w:color="auto"/>
          </w:divBdr>
        </w:div>
        <w:div w:id="2045330145">
          <w:marLeft w:val="480"/>
          <w:marRight w:val="0"/>
          <w:marTop w:val="0"/>
          <w:marBottom w:val="0"/>
          <w:divBdr>
            <w:top w:val="none" w:sz="0" w:space="0" w:color="auto"/>
            <w:left w:val="none" w:sz="0" w:space="0" w:color="auto"/>
            <w:bottom w:val="none" w:sz="0" w:space="0" w:color="auto"/>
            <w:right w:val="none" w:sz="0" w:space="0" w:color="auto"/>
          </w:divBdr>
        </w:div>
        <w:div w:id="1225873133">
          <w:marLeft w:val="480"/>
          <w:marRight w:val="0"/>
          <w:marTop w:val="0"/>
          <w:marBottom w:val="0"/>
          <w:divBdr>
            <w:top w:val="none" w:sz="0" w:space="0" w:color="auto"/>
            <w:left w:val="none" w:sz="0" w:space="0" w:color="auto"/>
            <w:bottom w:val="none" w:sz="0" w:space="0" w:color="auto"/>
            <w:right w:val="none" w:sz="0" w:space="0" w:color="auto"/>
          </w:divBdr>
        </w:div>
        <w:div w:id="1604796997">
          <w:marLeft w:val="480"/>
          <w:marRight w:val="0"/>
          <w:marTop w:val="0"/>
          <w:marBottom w:val="0"/>
          <w:divBdr>
            <w:top w:val="none" w:sz="0" w:space="0" w:color="auto"/>
            <w:left w:val="none" w:sz="0" w:space="0" w:color="auto"/>
            <w:bottom w:val="none" w:sz="0" w:space="0" w:color="auto"/>
            <w:right w:val="none" w:sz="0" w:space="0" w:color="auto"/>
          </w:divBdr>
        </w:div>
        <w:div w:id="1923484986">
          <w:marLeft w:val="480"/>
          <w:marRight w:val="0"/>
          <w:marTop w:val="0"/>
          <w:marBottom w:val="0"/>
          <w:divBdr>
            <w:top w:val="none" w:sz="0" w:space="0" w:color="auto"/>
            <w:left w:val="none" w:sz="0" w:space="0" w:color="auto"/>
            <w:bottom w:val="none" w:sz="0" w:space="0" w:color="auto"/>
            <w:right w:val="none" w:sz="0" w:space="0" w:color="auto"/>
          </w:divBdr>
        </w:div>
        <w:div w:id="56897928">
          <w:marLeft w:val="480"/>
          <w:marRight w:val="0"/>
          <w:marTop w:val="0"/>
          <w:marBottom w:val="0"/>
          <w:divBdr>
            <w:top w:val="none" w:sz="0" w:space="0" w:color="auto"/>
            <w:left w:val="none" w:sz="0" w:space="0" w:color="auto"/>
            <w:bottom w:val="none" w:sz="0" w:space="0" w:color="auto"/>
            <w:right w:val="none" w:sz="0" w:space="0" w:color="auto"/>
          </w:divBdr>
        </w:div>
        <w:div w:id="966618379">
          <w:marLeft w:val="480"/>
          <w:marRight w:val="0"/>
          <w:marTop w:val="0"/>
          <w:marBottom w:val="0"/>
          <w:divBdr>
            <w:top w:val="none" w:sz="0" w:space="0" w:color="auto"/>
            <w:left w:val="none" w:sz="0" w:space="0" w:color="auto"/>
            <w:bottom w:val="none" w:sz="0" w:space="0" w:color="auto"/>
            <w:right w:val="none" w:sz="0" w:space="0" w:color="auto"/>
          </w:divBdr>
        </w:div>
        <w:div w:id="1840122810">
          <w:marLeft w:val="480"/>
          <w:marRight w:val="0"/>
          <w:marTop w:val="0"/>
          <w:marBottom w:val="0"/>
          <w:divBdr>
            <w:top w:val="none" w:sz="0" w:space="0" w:color="auto"/>
            <w:left w:val="none" w:sz="0" w:space="0" w:color="auto"/>
            <w:bottom w:val="none" w:sz="0" w:space="0" w:color="auto"/>
            <w:right w:val="none" w:sz="0" w:space="0" w:color="auto"/>
          </w:divBdr>
        </w:div>
        <w:div w:id="1834756452">
          <w:marLeft w:val="480"/>
          <w:marRight w:val="0"/>
          <w:marTop w:val="0"/>
          <w:marBottom w:val="0"/>
          <w:divBdr>
            <w:top w:val="none" w:sz="0" w:space="0" w:color="auto"/>
            <w:left w:val="none" w:sz="0" w:space="0" w:color="auto"/>
            <w:bottom w:val="none" w:sz="0" w:space="0" w:color="auto"/>
            <w:right w:val="none" w:sz="0" w:space="0" w:color="auto"/>
          </w:divBdr>
        </w:div>
        <w:div w:id="1788237757">
          <w:marLeft w:val="480"/>
          <w:marRight w:val="0"/>
          <w:marTop w:val="0"/>
          <w:marBottom w:val="0"/>
          <w:divBdr>
            <w:top w:val="none" w:sz="0" w:space="0" w:color="auto"/>
            <w:left w:val="none" w:sz="0" w:space="0" w:color="auto"/>
            <w:bottom w:val="none" w:sz="0" w:space="0" w:color="auto"/>
            <w:right w:val="none" w:sz="0" w:space="0" w:color="auto"/>
          </w:divBdr>
        </w:div>
        <w:div w:id="231933418">
          <w:marLeft w:val="480"/>
          <w:marRight w:val="0"/>
          <w:marTop w:val="0"/>
          <w:marBottom w:val="0"/>
          <w:divBdr>
            <w:top w:val="none" w:sz="0" w:space="0" w:color="auto"/>
            <w:left w:val="none" w:sz="0" w:space="0" w:color="auto"/>
            <w:bottom w:val="none" w:sz="0" w:space="0" w:color="auto"/>
            <w:right w:val="none" w:sz="0" w:space="0" w:color="auto"/>
          </w:divBdr>
        </w:div>
        <w:div w:id="1886140440">
          <w:marLeft w:val="480"/>
          <w:marRight w:val="0"/>
          <w:marTop w:val="0"/>
          <w:marBottom w:val="0"/>
          <w:divBdr>
            <w:top w:val="none" w:sz="0" w:space="0" w:color="auto"/>
            <w:left w:val="none" w:sz="0" w:space="0" w:color="auto"/>
            <w:bottom w:val="none" w:sz="0" w:space="0" w:color="auto"/>
            <w:right w:val="none" w:sz="0" w:space="0" w:color="auto"/>
          </w:divBdr>
        </w:div>
        <w:div w:id="472143226">
          <w:marLeft w:val="480"/>
          <w:marRight w:val="0"/>
          <w:marTop w:val="0"/>
          <w:marBottom w:val="0"/>
          <w:divBdr>
            <w:top w:val="none" w:sz="0" w:space="0" w:color="auto"/>
            <w:left w:val="none" w:sz="0" w:space="0" w:color="auto"/>
            <w:bottom w:val="none" w:sz="0" w:space="0" w:color="auto"/>
            <w:right w:val="none" w:sz="0" w:space="0" w:color="auto"/>
          </w:divBdr>
        </w:div>
        <w:div w:id="1537156448">
          <w:marLeft w:val="480"/>
          <w:marRight w:val="0"/>
          <w:marTop w:val="0"/>
          <w:marBottom w:val="0"/>
          <w:divBdr>
            <w:top w:val="none" w:sz="0" w:space="0" w:color="auto"/>
            <w:left w:val="none" w:sz="0" w:space="0" w:color="auto"/>
            <w:bottom w:val="none" w:sz="0" w:space="0" w:color="auto"/>
            <w:right w:val="none" w:sz="0" w:space="0" w:color="auto"/>
          </w:divBdr>
        </w:div>
        <w:div w:id="1834450443">
          <w:marLeft w:val="480"/>
          <w:marRight w:val="0"/>
          <w:marTop w:val="0"/>
          <w:marBottom w:val="0"/>
          <w:divBdr>
            <w:top w:val="none" w:sz="0" w:space="0" w:color="auto"/>
            <w:left w:val="none" w:sz="0" w:space="0" w:color="auto"/>
            <w:bottom w:val="none" w:sz="0" w:space="0" w:color="auto"/>
            <w:right w:val="none" w:sz="0" w:space="0" w:color="auto"/>
          </w:divBdr>
        </w:div>
        <w:div w:id="420761544">
          <w:marLeft w:val="480"/>
          <w:marRight w:val="0"/>
          <w:marTop w:val="0"/>
          <w:marBottom w:val="0"/>
          <w:divBdr>
            <w:top w:val="none" w:sz="0" w:space="0" w:color="auto"/>
            <w:left w:val="none" w:sz="0" w:space="0" w:color="auto"/>
            <w:bottom w:val="none" w:sz="0" w:space="0" w:color="auto"/>
            <w:right w:val="none" w:sz="0" w:space="0" w:color="auto"/>
          </w:divBdr>
        </w:div>
        <w:div w:id="1481072663">
          <w:marLeft w:val="480"/>
          <w:marRight w:val="0"/>
          <w:marTop w:val="0"/>
          <w:marBottom w:val="0"/>
          <w:divBdr>
            <w:top w:val="none" w:sz="0" w:space="0" w:color="auto"/>
            <w:left w:val="none" w:sz="0" w:space="0" w:color="auto"/>
            <w:bottom w:val="none" w:sz="0" w:space="0" w:color="auto"/>
            <w:right w:val="none" w:sz="0" w:space="0" w:color="auto"/>
          </w:divBdr>
        </w:div>
        <w:div w:id="1742360836">
          <w:marLeft w:val="480"/>
          <w:marRight w:val="0"/>
          <w:marTop w:val="0"/>
          <w:marBottom w:val="0"/>
          <w:divBdr>
            <w:top w:val="none" w:sz="0" w:space="0" w:color="auto"/>
            <w:left w:val="none" w:sz="0" w:space="0" w:color="auto"/>
            <w:bottom w:val="none" w:sz="0" w:space="0" w:color="auto"/>
            <w:right w:val="none" w:sz="0" w:space="0" w:color="auto"/>
          </w:divBdr>
        </w:div>
        <w:div w:id="513110263">
          <w:marLeft w:val="480"/>
          <w:marRight w:val="0"/>
          <w:marTop w:val="0"/>
          <w:marBottom w:val="0"/>
          <w:divBdr>
            <w:top w:val="none" w:sz="0" w:space="0" w:color="auto"/>
            <w:left w:val="none" w:sz="0" w:space="0" w:color="auto"/>
            <w:bottom w:val="none" w:sz="0" w:space="0" w:color="auto"/>
            <w:right w:val="none" w:sz="0" w:space="0" w:color="auto"/>
          </w:divBdr>
        </w:div>
        <w:div w:id="1664234563">
          <w:marLeft w:val="480"/>
          <w:marRight w:val="0"/>
          <w:marTop w:val="0"/>
          <w:marBottom w:val="0"/>
          <w:divBdr>
            <w:top w:val="none" w:sz="0" w:space="0" w:color="auto"/>
            <w:left w:val="none" w:sz="0" w:space="0" w:color="auto"/>
            <w:bottom w:val="none" w:sz="0" w:space="0" w:color="auto"/>
            <w:right w:val="none" w:sz="0" w:space="0" w:color="auto"/>
          </w:divBdr>
        </w:div>
        <w:div w:id="38210057">
          <w:marLeft w:val="480"/>
          <w:marRight w:val="0"/>
          <w:marTop w:val="0"/>
          <w:marBottom w:val="0"/>
          <w:divBdr>
            <w:top w:val="none" w:sz="0" w:space="0" w:color="auto"/>
            <w:left w:val="none" w:sz="0" w:space="0" w:color="auto"/>
            <w:bottom w:val="none" w:sz="0" w:space="0" w:color="auto"/>
            <w:right w:val="none" w:sz="0" w:space="0" w:color="auto"/>
          </w:divBdr>
        </w:div>
        <w:div w:id="53965957">
          <w:marLeft w:val="480"/>
          <w:marRight w:val="0"/>
          <w:marTop w:val="0"/>
          <w:marBottom w:val="0"/>
          <w:divBdr>
            <w:top w:val="none" w:sz="0" w:space="0" w:color="auto"/>
            <w:left w:val="none" w:sz="0" w:space="0" w:color="auto"/>
            <w:bottom w:val="none" w:sz="0" w:space="0" w:color="auto"/>
            <w:right w:val="none" w:sz="0" w:space="0" w:color="auto"/>
          </w:divBdr>
        </w:div>
        <w:div w:id="1223712621">
          <w:marLeft w:val="480"/>
          <w:marRight w:val="0"/>
          <w:marTop w:val="0"/>
          <w:marBottom w:val="0"/>
          <w:divBdr>
            <w:top w:val="none" w:sz="0" w:space="0" w:color="auto"/>
            <w:left w:val="none" w:sz="0" w:space="0" w:color="auto"/>
            <w:bottom w:val="none" w:sz="0" w:space="0" w:color="auto"/>
            <w:right w:val="none" w:sz="0" w:space="0" w:color="auto"/>
          </w:divBdr>
        </w:div>
        <w:div w:id="1800681312">
          <w:marLeft w:val="480"/>
          <w:marRight w:val="0"/>
          <w:marTop w:val="0"/>
          <w:marBottom w:val="0"/>
          <w:divBdr>
            <w:top w:val="none" w:sz="0" w:space="0" w:color="auto"/>
            <w:left w:val="none" w:sz="0" w:space="0" w:color="auto"/>
            <w:bottom w:val="none" w:sz="0" w:space="0" w:color="auto"/>
            <w:right w:val="none" w:sz="0" w:space="0" w:color="auto"/>
          </w:divBdr>
        </w:div>
        <w:div w:id="114178590">
          <w:marLeft w:val="480"/>
          <w:marRight w:val="0"/>
          <w:marTop w:val="0"/>
          <w:marBottom w:val="0"/>
          <w:divBdr>
            <w:top w:val="none" w:sz="0" w:space="0" w:color="auto"/>
            <w:left w:val="none" w:sz="0" w:space="0" w:color="auto"/>
            <w:bottom w:val="none" w:sz="0" w:space="0" w:color="auto"/>
            <w:right w:val="none" w:sz="0" w:space="0" w:color="auto"/>
          </w:divBdr>
        </w:div>
      </w:divsChild>
    </w:div>
    <w:div w:id="790587268">
      <w:bodyDiv w:val="1"/>
      <w:marLeft w:val="0"/>
      <w:marRight w:val="0"/>
      <w:marTop w:val="0"/>
      <w:marBottom w:val="0"/>
      <w:divBdr>
        <w:top w:val="none" w:sz="0" w:space="0" w:color="auto"/>
        <w:left w:val="none" w:sz="0" w:space="0" w:color="auto"/>
        <w:bottom w:val="none" w:sz="0" w:space="0" w:color="auto"/>
        <w:right w:val="none" w:sz="0" w:space="0" w:color="auto"/>
      </w:divBdr>
    </w:div>
    <w:div w:id="798377624">
      <w:bodyDiv w:val="1"/>
      <w:marLeft w:val="0"/>
      <w:marRight w:val="0"/>
      <w:marTop w:val="0"/>
      <w:marBottom w:val="0"/>
      <w:divBdr>
        <w:top w:val="none" w:sz="0" w:space="0" w:color="auto"/>
        <w:left w:val="none" w:sz="0" w:space="0" w:color="auto"/>
        <w:bottom w:val="none" w:sz="0" w:space="0" w:color="auto"/>
        <w:right w:val="none" w:sz="0" w:space="0" w:color="auto"/>
      </w:divBdr>
    </w:div>
    <w:div w:id="802770038">
      <w:bodyDiv w:val="1"/>
      <w:marLeft w:val="0"/>
      <w:marRight w:val="0"/>
      <w:marTop w:val="0"/>
      <w:marBottom w:val="0"/>
      <w:divBdr>
        <w:top w:val="none" w:sz="0" w:space="0" w:color="auto"/>
        <w:left w:val="none" w:sz="0" w:space="0" w:color="auto"/>
        <w:bottom w:val="none" w:sz="0" w:space="0" w:color="auto"/>
        <w:right w:val="none" w:sz="0" w:space="0" w:color="auto"/>
      </w:divBdr>
    </w:div>
    <w:div w:id="802845907">
      <w:bodyDiv w:val="1"/>
      <w:marLeft w:val="0"/>
      <w:marRight w:val="0"/>
      <w:marTop w:val="0"/>
      <w:marBottom w:val="0"/>
      <w:divBdr>
        <w:top w:val="none" w:sz="0" w:space="0" w:color="auto"/>
        <w:left w:val="none" w:sz="0" w:space="0" w:color="auto"/>
        <w:bottom w:val="none" w:sz="0" w:space="0" w:color="auto"/>
        <w:right w:val="none" w:sz="0" w:space="0" w:color="auto"/>
      </w:divBdr>
    </w:div>
    <w:div w:id="803429975">
      <w:bodyDiv w:val="1"/>
      <w:marLeft w:val="0"/>
      <w:marRight w:val="0"/>
      <w:marTop w:val="0"/>
      <w:marBottom w:val="0"/>
      <w:divBdr>
        <w:top w:val="none" w:sz="0" w:space="0" w:color="auto"/>
        <w:left w:val="none" w:sz="0" w:space="0" w:color="auto"/>
        <w:bottom w:val="none" w:sz="0" w:space="0" w:color="auto"/>
        <w:right w:val="none" w:sz="0" w:space="0" w:color="auto"/>
      </w:divBdr>
    </w:div>
    <w:div w:id="803734378">
      <w:bodyDiv w:val="1"/>
      <w:marLeft w:val="0"/>
      <w:marRight w:val="0"/>
      <w:marTop w:val="0"/>
      <w:marBottom w:val="0"/>
      <w:divBdr>
        <w:top w:val="none" w:sz="0" w:space="0" w:color="auto"/>
        <w:left w:val="none" w:sz="0" w:space="0" w:color="auto"/>
        <w:bottom w:val="none" w:sz="0" w:space="0" w:color="auto"/>
        <w:right w:val="none" w:sz="0" w:space="0" w:color="auto"/>
      </w:divBdr>
    </w:div>
    <w:div w:id="809178757">
      <w:bodyDiv w:val="1"/>
      <w:marLeft w:val="0"/>
      <w:marRight w:val="0"/>
      <w:marTop w:val="0"/>
      <w:marBottom w:val="0"/>
      <w:divBdr>
        <w:top w:val="none" w:sz="0" w:space="0" w:color="auto"/>
        <w:left w:val="none" w:sz="0" w:space="0" w:color="auto"/>
        <w:bottom w:val="none" w:sz="0" w:space="0" w:color="auto"/>
        <w:right w:val="none" w:sz="0" w:space="0" w:color="auto"/>
      </w:divBdr>
    </w:div>
    <w:div w:id="818503084">
      <w:bodyDiv w:val="1"/>
      <w:marLeft w:val="0"/>
      <w:marRight w:val="0"/>
      <w:marTop w:val="0"/>
      <w:marBottom w:val="0"/>
      <w:divBdr>
        <w:top w:val="none" w:sz="0" w:space="0" w:color="auto"/>
        <w:left w:val="none" w:sz="0" w:space="0" w:color="auto"/>
        <w:bottom w:val="none" w:sz="0" w:space="0" w:color="auto"/>
        <w:right w:val="none" w:sz="0" w:space="0" w:color="auto"/>
      </w:divBdr>
    </w:div>
    <w:div w:id="830876472">
      <w:bodyDiv w:val="1"/>
      <w:marLeft w:val="0"/>
      <w:marRight w:val="0"/>
      <w:marTop w:val="0"/>
      <w:marBottom w:val="0"/>
      <w:divBdr>
        <w:top w:val="none" w:sz="0" w:space="0" w:color="auto"/>
        <w:left w:val="none" w:sz="0" w:space="0" w:color="auto"/>
        <w:bottom w:val="none" w:sz="0" w:space="0" w:color="auto"/>
        <w:right w:val="none" w:sz="0" w:space="0" w:color="auto"/>
      </w:divBdr>
    </w:div>
    <w:div w:id="834492429">
      <w:bodyDiv w:val="1"/>
      <w:marLeft w:val="0"/>
      <w:marRight w:val="0"/>
      <w:marTop w:val="0"/>
      <w:marBottom w:val="0"/>
      <w:divBdr>
        <w:top w:val="none" w:sz="0" w:space="0" w:color="auto"/>
        <w:left w:val="none" w:sz="0" w:space="0" w:color="auto"/>
        <w:bottom w:val="none" w:sz="0" w:space="0" w:color="auto"/>
        <w:right w:val="none" w:sz="0" w:space="0" w:color="auto"/>
      </w:divBdr>
    </w:div>
    <w:div w:id="838811931">
      <w:bodyDiv w:val="1"/>
      <w:marLeft w:val="0"/>
      <w:marRight w:val="0"/>
      <w:marTop w:val="0"/>
      <w:marBottom w:val="0"/>
      <w:divBdr>
        <w:top w:val="none" w:sz="0" w:space="0" w:color="auto"/>
        <w:left w:val="none" w:sz="0" w:space="0" w:color="auto"/>
        <w:bottom w:val="none" w:sz="0" w:space="0" w:color="auto"/>
        <w:right w:val="none" w:sz="0" w:space="0" w:color="auto"/>
      </w:divBdr>
      <w:divsChild>
        <w:div w:id="1399591198">
          <w:marLeft w:val="480"/>
          <w:marRight w:val="0"/>
          <w:marTop w:val="0"/>
          <w:marBottom w:val="0"/>
          <w:divBdr>
            <w:top w:val="none" w:sz="0" w:space="0" w:color="auto"/>
            <w:left w:val="none" w:sz="0" w:space="0" w:color="auto"/>
            <w:bottom w:val="none" w:sz="0" w:space="0" w:color="auto"/>
            <w:right w:val="none" w:sz="0" w:space="0" w:color="auto"/>
          </w:divBdr>
        </w:div>
        <w:div w:id="1261181393">
          <w:marLeft w:val="480"/>
          <w:marRight w:val="0"/>
          <w:marTop w:val="0"/>
          <w:marBottom w:val="0"/>
          <w:divBdr>
            <w:top w:val="none" w:sz="0" w:space="0" w:color="auto"/>
            <w:left w:val="none" w:sz="0" w:space="0" w:color="auto"/>
            <w:bottom w:val="none" w:sz="0" w:space="0" w:color="auto"/>
            <w:right w:val="none" w:sz="0" w:space="0" w:color="auto"/>
          </w:divBdr>
        </w:div>
        <w:div w:id="1792630761">
          <w:marLeft w:val="480"/>
          <w:marRight w:val="0"/>
          <w:marTop w:val="0"/>
          <w:marBottom w:val="0"/>
          <w:divBdr>
            <w:top w:val="none" w:sz="0" w:space="0" w:color="auto"/>
            <w:left w:val="none" w:sz="0" w:space="0" w:color="auto"/>
            <w:bottom w:val="none" w:sz="0" w:space="0" w:color="auto"/>
            <w:right w:val="none" w:sz="0" w:space="0" w:color="auto"/>
          </w:divBdr>
        </w:div>
        <w:div w:id="509759395">
          <w:marLeft w:val="480"/>
          <w:marRight w:val="0"/>
          <w:marTop w:val="0"/>
          <w:marBottom w:val="0"/>
          <w:divBdr>
            <w:top w:val="none" w:sz="0" w:space="0" w:color="auto"/>
            <w:left w:val="none" w:sz="0" w:space="0" w:color="auto"/>
            <w:bottom w:val="none" w:sz="0" w:space="0" w:color="auto"/>
            <w:right w:val="none" w:sz="0" w:space="0" w:color="auto"/>
          </w:divBdr>
        </w:div>
        <w:div w:id="1150558766">
          <w:marLeft w:val="480"/>
          <w:marRight w:val="0"/>
          <w:marTop w:val="0"/>
          <w:marBottom w:val="0"/>
          <w:divBdr>
            <w:top w:val="none" w:sz="0" w:space="0" w:color="auto"/>
            <w:left w:val="none" w:sz="0" w:space="0" w:color="auto"/>
            <w:bottom w:val="none" w:sz="0" w:space="0" w:color="auto"/>
            <w:right w:val="none" w:sz="0" w:space="0" w:color="auto"/>
          </w:divBdr>
        </w:div>
        <w:div w:id="1286502290">
          <w:marLeft w:val="480"/>
          <w:marRight w:val="0"/>
          <w:marTop w:val="0"/>
          <w:marBottom w:val="0"/>
          <w:divBdr>
            <w:top w:val="none" w:sz="0" w:space="0" w:color="auto"/>
            <w:left w:val="none" w:sz="0" w:space="0" w:color="auto"/>
            <w:bottom w:val="none" w:sz="0" w:space="0" w:color="auto"/>
            <w:right w:val="none" w:sz="0" w:space="0" w:color="auto"/>
          </w:divBdr>
        </w:div>
        <w:div w:id="1041788331">
          <w:marLeft w:val="480"/>
          <w:marRight w:val="0"/>
          <w:marTop w:val="0"/>
          <w:marBottom w:val="0"/>
          <w:divBdr>
            <w:top w:val="none" w:sz="0" w:space="0" w:color="auto"/>
            <w:left w:val="none" w:sz="0" w:space="0" w:color="auto"/>
            <w:bottom w:val="none" w:sz="0" w:space="0" w:color="auto"/>
            <w:right w:val="none" w:sz="0" w:space="0" w:color="auto"/>
          </w:divBdr>
        </w:div>
        <w:div w:id="1778021026">
          <w:marLeft w:val="480"/>
          <w:marRight w:val="0"/>
          <w:marTop w:val="0"/>
          <w:marBottom w:val="0"/>
          <w:divBdr>
            <w:top w:val="none" w:sz="0" w:space="0" w:color="auto"/>
            <w:left w:val="none" w:sz="0" w:space="0" w:color="auto"/>
            <w:bottom w:val="none" w:sz="0" w:space="0" w:color="auto"/>
            <w:right w:val="none" w:sz="0" w:space="0" w:color="auto"/>
          </w:divBdr>
        </w:div>
        <w:div w:id="1623346603">
          <w:marLeft w:val="480"/>
          <w:marRight w:val="0"/>
          <w:marTop w:val="0"/>
          <w:marBottom w:val="0"/>
          <w:divBdr>
            <w:top w:val="none" w:sz="0" w:space="0" w:color="auto"/>
            <w:left w:val="none" w:sz="0" w:space="0" w:color="auto"/>
            <w:bottom w:val="none" w:sz="0" w:space="0" w:color="auto"/>
            <w:right w:val="none" w:sz="0" w:space="0" w:color="auto"/>
          </w:divBdr>
        </w:div>
        <w:div w:id="1044984019">
          <w:marLeft w:val="480"/>
          <w:marRight w:val="0"/>
          <w:marTop w:val="0"/>
          <w:marBottom w:val="0"/>
          <w:divBdr>
            <w:top w:val="none" w:sz="0" w:space="0" w:color="auto"/>
            <w:left w:val="none" w:sz="0" w:space="0" w:color="auto"/>
            <w:bottom w:val="none" w:sz="0" w:space="0" w:color="auto"/>
            <w:right w:val="none" w:sz="0" w:space="0" w:color="auto"/>
          </w:divBdr>
        </w:div>
        <w:div w:id="525795387">
          <w:marLeft w:val="480"/>
          <w:marRight w:val="0"/>
          <w:marTop w:val="0"/>
          <w:marBottom w:val="0"/>
          <w:divBdr>
            <w:top w:val="none" w:sz="0" w:space="0" w:color="auto"/>
            <w:left w:val="none" w:sz="0" w:space="0" w:color="auto"/>
            <w:bottom w:val="none" w:sz="0" w:space="0" w:color="auto"/>
            <w:right w:val="none" w:sz="0" w:space="0" w:color="auto"/>
          </w:divBdr>
        </w:div>
        <w:div w:id="1565335812">
          <w:marLeft w:val="480"/>
          <w:marRight w:val="0"/>
          <w:marTop w:val="0"/>
          <w:marBottom w:val="0"/>
          <w:divBdr>
            <w:top w:val="none" w:sz="0" w:space="0" w:color="auto"/>
            <w:left w:val="none" w:sz="0" w:space="0" w:color="auto"/>
            <w:bottom w:val="none" w:sz="0" w:space="0" w:color="auto"/>
            <w:right w:val="none" w:sz="0" w:space="0" w:color="auto"/>
          </w:divBdr>
        </w:div>
        <w:div w:id="840974478">
          <w:marLeft w:val="480"/>
          <w:marRight w:val="0"/>
          <w:marTop w:val="0"/>
          <w:marBottom w:val="0"/>
          <w:divBdr>
            <w:top w:val="none" w:sz="0" w:space="0" w:color="auto"/>
            <w:left w:val="none" w:sz="0" w:space="0" w:color="auto"/>
            <w:bottom w:val="none" w:sz="0" w:space="0" w:color="auto"/>
            <w:right w:val="none" w:sz="0" w:space="0" w:color="auto"/>
          </w:divBdr>
        </w:div>
      </w:divsChild>
    </w:div>
    <w:div w:id="843326010">
      <w:bodyDiv w:val="1"/>
      <w:marLeft w:val="0"/>
      <w:marRight w:val="0"/>
      <w:marTop w:val="0"/>
      <w:marBottom w:val="0"/>
      <w:divBdr>
        <w:top w:val="none" w:sz="0" w:space="0" w:color="auto"/>
        <w:left w:val="none" w:sz="0" w:space="0" w:color="auto"/>
        <w:bottom w:val="none" w:sz="0" w:space="0" w:color="auto"/>
        <w:right w:val="none" w:sz="0" w:space="0" w:color="auto"/>
      </w:divBdr>
    </w:div>
    <w:div w:id="844637351">
      <w:bodyDiv w:val="1"/>
      <w:marLeft w:val="0"/>
      <w:marRight w:val="0"/>
      <w:marTop w:val="0"/>
      <w:marBottom w:val="0"/>
      <w:divBdr>
        <w:top w:val="none" w:sz="0" w:space="0" w:color="auto"/>
        <w:left w:val="none" w:sz="0" w:space="0" w:color="auto"/>
        <w:bottom w:val="none" w:sz="0" w:space="0" w:color="auto"/>
        <w:right w:val="none" w:sz="0" w:space="0" w:color="auto"/>
      </w:divBdr>
    </w:div>
    <w:div w:id="846746494">
      <w:bodyDiv w:val="1"/>
      <w:marLeft w:val="0"/>
      <w:marRight w:val="0"/>
      <w:marTop w:val="0"/>
      <w:marBottom w:val="0"/>
      <w:divBdr>
        <w:top w:val="none" w:sz="0" w:space="0" w:color="auto"/>
        <w:left w:val="none" w:sz="0" w:space="0" w:color="auto"/>
        <w:bottom w:val="none" w:sz="0" w:space="0" w:color="auto"/>
        <w:right w:val="none" w:sz="0" w:space="0" w:color="auto"/>
      </w:divBdr>
    </w:div>
    <w:div w:id="847408713">
      <w:bodyDiv w:val="1"/>
      <w:marLeft w:val="0"/>
      <w:marRight w:val="0"/>
      <w:marTop w:val="0"/>
      <w:marBottom w:val="0"/>
      <w:divBdr>
        <w:top w:val="none" w:sz="0" w:space="0" w:color="auto"/>
        <w:left w:val="none" w:sz="0" w:space="0" w:color="auto"/>
        <w:bottom w:val="none" w:sz="0" w:space="0" w:color="auto"/>
        <w:right w:val="none" w:sz="0" w:space="0" w:color="auto"/>
      </w:divBdr>
      <w:divsChild>
        <w:div w:id="438376502">
          <w:marLeft w:val="480"/>
          <w:marRight w:val="0"/>
          <w:marTop w:val="0"/>
          <w:marBottom w:val="0"/>
          <w:divBdr>
            <w:top w:val="none" w:sz="0" w:space="0" w:color="auto"/>
            <w:left w:val="none" w:sz="0" w:space="0" w:color="auto"/>
            <w:bottom w:val="none" w:sz="0" w:space="0" w:color="auto"/>
            <w:right w:val="none" w:sz="0" w:space="0" w:color="auto"/>
          </w:divBdr>
        </w:div>
        <w:div w:id="1354187112">
          <w:marLeft w:val="480"/>
          <w:marRight w:val="0"/>
          <w:marTop w:val="0"/>
          <w:marBottom w:val="0"/>
          <w:divBdr>
            <w:top w:val="none" w:sz="0" w:space="0" w:color="auto"/>
            <w:left w:val="none" w:sz="0" w:space="0" w:color="auto"/>
            <w:bottom w:val="none" w:sz="0" w:space="0" w:color="auto"/>
            <w:right w:val="none" w:sz="0" w:space="0" w:color="auto"/>
          </w:divBdr>
        </w:div>
        <w:div w:id="1300457664">
          <w:marLeft w:val="480"/>
          <w:marRight w:val="0"/>
          <w:marTop w:val="0"/>
          <w:marBottom w:val="0"/>
          <w:divBdr>
            <w:top w:val="none" w:sz="0" w:space="0" w:color="auto"/>
            <w:left w:val="none" w:sz="0" w:space="0" w:color="auto"/>
            <w:bottom w:val="none" w:sz="0" w:space="0" w:color="auto"/>
            <w:right w:val="none" w:sz="0" w:space="0" w:color="auto"/>
          </w:divBdr>
        </w:div>
        <w:div w:id="906500800">
          <w:marLeft w:val="480"/>
          <w:marRight w:val="0"/>
          <w:marTop w:val="0"/>
          <w:marBottom w:val="0"/>
          <w:divBdr>
            <w:top w:val="none" w:sz="0" w:space="0" w:color="auto"/>
            <w:left w:val="none" w:sz="0" w:space="0" w:color="auto"/>
            <w:bottom w:val="none" w:sz="0" w:space="0" w:color="auto"/>
            <w:right w:val="none" w:sz="0" w:space="0" w:color="auto"/>
          </w:divBdr>
        </w:div>
        <w:div w:id="1267810179">
          <w:marLeft w:val="480"/>
          <w:marRight w:val="0"/>
          <w:marTop w:val="0"/>
          <w:marBottom w:val="0"/>
          <w:divBdr>
            <w:top w:val="none" w:sz="0" w:space="0" w:color="auto"/>
            <w:left w:val="none" w:sz="0" w:space="0" w:color="auto"/>
            <w:bottom w:val="none" w:sz="0" w:space="0" w:color="auto"/>
            <w:right w:val="none" w:sz="0" w:space="0" w:color="auto"/>
          </w:divBdr>
        </w:div>
        <w:div w:id="679626011">
          <w:marLeft w:val="480"/>
          <w:marRight w:val="0"/>
          <w:marTop w:val="0"/>
          <w:marBottom w:val="0"/>
          <w:divBdr>
            <w:top w:val="none" w:sz="0" w:space="0" w:color="auto"/>
            <w:left w:val="none" w:sz="0" w:space="0" w:color="auto"/>
            <w:bottom w:val="none" w:sz="0" w:space="0" w:color="auto"/>
            <w:right w:val="none" w:sz="0" w:space="0" w:color="auto"/>
          </w:divBdr>
        </w:div>
        <w:div w:id="683946778">
          <w:marLeft w:val="480"/>
          <w:marRight w:val="0"/>
          <w:marTop w:val="0"/>
          <w:marBottom w:val="0"/>
          <w:divBdr>
            <w:top w:val="none" w:sz="0" w:space="0" w:color="auto"/>
            <w:left w:val="none" w:sz="0" w:space="0" w:color="auto"/>
            <w:bottom w:val="none" w:sz="0" w:space="0" w:color="auto"/>
            <w:right w:val="none" w:sz="0" w:space="0" w:color="auto"/>
          </w:divBdr>
        </w:div>
        <w:div w:id="229391519">
          <w:marLeft w:val="480"/>
          <w:marRight w:val="0"/>
          <w:marTop w:val="0"/>
          <w:marBottom w:val="0"/>
          <w:divBdr>
            <w:top w:val="none" w:sz="0" w:space="0" w:color="auto"/>
            <w:left w:val="none" w:sz="0" w:space="0" w:color="auto"/>
            <w:bottom w:val="none" w:sz="0" w:space="0" w:color="auto"/>
            <w:right w:val="none" w:sz="0" w:space="0" w:color="auto"/>
          </w:divBdr>
        </w:div>
        <w:div w:id="684677295">
          <w:marLeft w:val="480"/>
          <w:marRight w:val="0"/>
          <w:marTop w:val="0"/>
          <w:marBottom w:val="0"/>
          <w:divBdr>
            <w:top w:val="none" w:sz="0" w:space="0" w:color="auto"/>
            <w:left w:val="none" w:sz="0" w:space="0" w:color="auto"/>
            <w:bottom w:val="none" w:sz="0" w:space="0" w:color="auto"/>
            <w:right w:val="none" w:sz="0" w:space="0" w:color="auto"/>
          </w:divBdr>
        </w:div>
        <w:div w:id="1636989315">
          <w:marLeft w:val="480"/>
          <w:marRight w:val="0"/>
          <w:marTop w:val="0"/>
          <w:marBottom w:val="0"/>
          <w:divBdr>
            <w:top w:val="none" w:sz="0" w:space="0" w:color="auto"/>
            <w:left w:val="none" w:sz="0" w:space="0" w:color="auto"/>
            <w:bottom w:val="none" w:sz="0" w:space="0" w:color="auto"/>
            <w:right w:val="none" w:sz="0" w:space="0" w:color="auto"/>
          </w:divBdr>
        </w:div>
        <w:div w:id="1268848010">
          <w:marLeft w:val="480"/>
          <w:marRight w:val="0"/>
          <w:marTop w:val="0"/>
          <w:marBottom w:val="0"/>
          <w:divBdr>
            <w:top w:val="none" w:sz="0" w:space="0" w:color="auto"/>
            <w:left w:val="none" w:sz="0" w:space="0" w:color="auto"/>
            <w:bottom w:val="none" w:sz="0" w:space="0" w:color="auto"/>
            <w:right w:val="none" w:sz="0" w:space="0" w:color="auto"/>
          </w:divBdr>
        </w:div>
        <w:div w:id="1685932222">
          <w:marLeft w:val="480"/>
          <w:marRight w:val="0"/>
          <w:marTop w:val="0"/>
          <w:marBottom w:val="0"/>
          <w:divBdr>
            <w:top w:val="none" w:sz="0" w:space="0" w:color="auto"/>
            <w:left w:val="none" w:sz="0" w:space="0" w:color="auto"/>
            <w:bottom w:val="none" w:sz="0" w:space="0" w:color="auto"/>
            <w:right w:val="none" w:sz="0" w:space="0" w:color="auto"/>
          </w:divBdr>
        </w:div>
        <w:div w:id="1250232819">
          <w:marLeft w:val="480"/>
          <w:marRight w:val="0"/>
          <w:marTop w:val="0"/>
          <w:marBottom w:val="0"/>
          <w:divBdr>
            <w:top w:val="none" w:sz="0" w:space="0" w:color="auto"/>
            <w:left w:val="none" w:sz="0" w:space="0" w:color="auto"/>
            <w:bottom w:val="none" w:sz="0" w:space="0" w:color="auto"/>
            <w:right w:val="none" w:sz="0" w:space="0" w:color="auto"/>
          </w:divBdr>
        </w:div>
        <w:div w:id="1170565933">
          <w:marLeft w:val="480"/>
          <w:marRight w:val="0"/>
          <w:marTop w:val="0"/>
          <w:marBottom w:val="0"/>
          <w:divBdr>
            <w:top w:val="none" w:sz="0" w:space="0" w:color="auto"/>
            <w:left w:val="none" w:sz="0" w:space="0" w:color="auto"/>
            <w:bottom w:val="none" w:sz="0" w:space="0" w:color="auto"/>
            <w:right w:val="none" w:sz="0" w:space="0" w:color="auto"/>
          </w:divBdr>
        </w:div>
        <w:div w:id="1193835985">
          <w:marLeft w:val="480"/>
          <w:marRight w:val="0"/>
          <w:marTop w:val="0"/>
          <w:marBottom w:val="0"/>
          <w:divBdr>
            <w:top w:val="none" w:sz="0" w:space="0" w:color="auto"/>
            <w:left w:val="none" w:sz="0" w:space="0" w:color="auto"/>
            <w:bottom w:val="none" w:sz="0" w:space="0" w:color="auto"/>
            <w:right w:val="none" w:sz="0" w:space="0" w:color="auto"/>
          </w:divBdr>
        </w:div>
        <w:div w:id="1791321510">
          <w:marLeft w:val="480"/>
          <w:marRight w:val="0"/>
          <w:marTop w:val="0"/>
          <w:marBottom w:val="0"/>
          <w:divBdr>
            <w:top w:val="none" w:sz="0" w:space="0" w:color="auto"/>
            <w:left w:val="none" w:sz="0" w:space="0" w:color="auto"/>
            <w:bottom w:val="none" w:sz="0" w:space="0" w:color="auto"/>
            <w:right w:val="none" w:sz="0" w:space="0" w:color="auto"/>
          </w:divBdr>
        </w:div>
        <w:div w:id="1226524735">
          <w:marLeft w:val="480"/>
          <w:marRight w:val="0"/>
          <w:marTop w:val="0"/>
          <w:marBottom w:val="0"/>
          <w:divBdr>
            <w:top w:val="none" w:sz="0" w:space="0" w:color="auto"/>
            <w:left w:val="none" w:sz="0" w:space="0" w:color="auto"/>
            <w:bottom w:val="none" w:sz="0" w:space="0" w:color="auto"/>
            <w:right w:val="none" w:sz="0" w:space="0" w:color="auto"/>
          </w:divBdr>
        </w:div>
        <w:div w:id="877929826">
          <w:marLeft w:val="480"/>
          <w:marRight w:val="0"/>
          <w:marTop w:val="0"/>
          <w:marBottom w:val="0"/>
          <w:divBdr>
            <w:top w:val="none" w:sz="0" w:space="0" w:color="auto"/>
            <w:left w:val="none" w:sz="0" w:space="0" w:color="auto"/>
            <w:bottom w:val="none" w:sz="0" w:space="0" w:color="auto"/>
            <w:right w:val="none" w:sz="0" w:space="0" w:color="auto"/>
          </w:divBdr>
        </w:div>
        <w:div w:id="1034042994">
          <w:marLeft w:val="480"/>
          <w:marRight w:val="0"/>
          <w:marTop w:val="0"/>
          <w:marBottom w:val="0"/>
          <w:divBdr>
            <w:top w:val="none" w:sz="0" w:space="0" w:color="auto"/>
            <w:left w:val="none" w:sz="0" w:space="0" w:color="auto"/>
            <w:bottom w:val="none" w:sz="0" w:space="0" w:color="auto"/>
            <w:right w:val="none" w:sz="0" w:space="0" w:color="auto"/>
          </w:divBdr>
        </w:div>
        <w:div w:id="729885348">
          <w:marLeft w:val="480"/>
          <w:marRight w:val="0"/>
          <w:marTop w:val="0"/>
          <w:marBottom w:val="0"/>
          <w:divBdr>
            <w:top w:val="none" w:sz="0" w:space="0" w:color="auto"/>
            <w:left w:val="none" w:sz="0" w:space="0" w:color="auto"/>
            <w:bottom w:val="none" w:sz="0" w:space="0" w:color="auto"/>
            <w:right w:val="none" w:sz="0" w:space="0" w:color="auto"/>
          </w:divBdr>
        </w:div>
        <w:div w:id="1733969773">
          <w:marLeft w:val="480"/>
          <w:marRight w:val="0"/>
          <w:marTop w:val="0"/>
          <w:marBottom w:val="0"/>
          <w:divBdr>
            <w:top w:val="none" w:sz="0" w:space="0" w:color="auto"/>
            <w:left w:val="none" w:sz="0" w:space="0" w:color="auto"/>
            <w:bottom w:val="none" w:sz="0" w:space="0" w:color="auto"/>
            <w:right w:val="none" w:sz="0" w:space="0" w:color="auto"/>
          </w:divBdr>
        </w:div>
      </w:divsChild>
    </w:div>
    <w:div w:id="848374054">
      <w:bodyDiv w:val="1"/>
      <w:marLeft w:val="0"/>
      <w:marRight w:val="0"/>
      <w:marTop w:val="0"/>
      <w:marBottom w:val="0"/>
      <w:divBdr>
        <w:top w:val="none" w:sz="0" w:space="0" w:color="auto"/>
        <w:left w:val="none" w:sz="0" w:space="0" w:color="auto"/>
        <w:bottom w:val="none" w:sz="0" w:space="0" w:color="auto"/>
        <w:right w:val="none" w:sz="0" w:space="0" w:color="auto"/>
      </w:divBdr>
    </w:div>
    <w:div w:id="848719967">
      <w:bodyDiv w:val="1"/>
      <w:marLeft w:val="0"/>
      <w:marRight w:val="0"/>
      <w:marTop w:val="0"/>
      <w:marBottom w:val="0"/>
      <w:divBdr>
        <w:top w:val="none" w:sz="0" w:space="0" w:color="auto"/>
        <w:left w:val="none" w:sz="0" w:space="0" w:color="auto"/>
        <w:bottom w:val="none" w:sz="0" w:space="0" w:color="auto"/>
        <w:right w:val="none" w:sz="0" w:space="0" w:color="auto"/>
      </w:divBdr>
    </w:div>
    <w:div w:id="849031513">
      <w:bodyDiv w:val="1"/>
      <w:marLeft w:val="0"/>
      <w:marRight w:val="0"/>
      <w:marTop w:val="0"/>
      <w:marBottom w:val="0"/>
      <w:divBdr>
        <w:top w:val="none" w:sz="0" w:space="0" w:color="auto"/>
        <w:left w:val="none" w:sz="0" w:space="0" w:color="auto"/>
        <w:bottom w:val="none" w:sz="0" w:space="0" w:color="auto"/>
        <w:right w:val="none" w:sz="0" w:space="0" w:color="auto"/>
      </w:divBdr>
    </w:div>
    <w:div w:id="861020436">
      <w:bodyDiv w:val="1"/>
      <w:marLeft w:val="0"/>
      <w:marRight w:val="0"/>
      <w:marTop w:val="0"/>
      <w:marBottom w:val="0"/>
      <w:divBdr>
        <w:top w:val="none" w:sz="0" w:space="0" w:color="auto"/>
        <w:left w:val="none" w:sz="0" w:space="0" w:color="auto"/>
        <w:bottom w:val="none" w:sz="0" w:space="0" w:color="auto"/>
        <w:right w:val="none" w:sz="0" w:space="0" w:color="auto"/>
      </w:divBdr>
      <w:divsChild>
        <w:div w:id="1159612429">
          <w:marLeft w:val="480"/>
          <w:marRight w:val="0"/>
          <w:marTop w:val="0"/>
          <w:marBottom w:val="0"/>
          <w:divBdr>
            <w:top w:val="none" w:sz="0" w:space="0" w:color="auto"/>
            <w:left w:val="none" w:sz="0" w:space="0" w:color="auto"/>
            <w:bottom w:val="none" w:sz="0" w:space="0" w:color="auto"/>
            <w:right w:val="none" w:sz="0" w:space="0" w:color="auto"/>
          </w:divBdr>
        </w:div>
        <w:div w:id="1084843614">
          <w:marLeft w:val="480"/>
          <w:marRight w:val="0"/>
          <w:marTop w:val="0"/>
          <w:marBottom w:val="0"/>
          <w:divBdr>
            <w:top w:val="none" w:sz="0" w:space="0" w:color="auto"/>
            <w:left w:val="none" w:sz="0" w:space="0" w:color="auto"/>
            <w:bottom w:val="none" w:sz="0" w:space="0" w:color="auto"/>
            <w:right w:val="none" w:sz="0" w:space="0" w:color="auto"/>
          </w:divBdr>
        </w:div>
        <w:div w:id="1300264734">
          <w:marLeft w:val="480"/>
          <w:marRight w:val="0"/>
          <w:marTop w:val="0"/>
          <w:marBottom w:val="0"/>
          <w:divBdr>
            <w:top w:val="none" w:sz="0" w:space="0" w:color="auto"/>
            <w:left w:val="none" w:sz="0" w:space="0" w:color="auto"/>
            <w:bottom w:val="none" w:sz="0" w:space="0" w:color="auto"/>
            <w:right w:val="none" w:sz="0" w:space="0" w:color="auto"/>
          </w:divBdr>
        </w:div>
        <w:div w:id="1910380191">
          <w:marLeft w:val="480"/>
          <w:marRight w:val="0"/>
          <w:marTop w:val="0"/>
          <w:marBottom w:val="0"/>
          <w:divBdr>
            <w:top w:val="none" w:sz="0" w:space="0" w:color="auto"/>
            <w:left w:val="none" w:sz="0" w:space="0" w:color="auto"/>
            <w:bottom w:val="none" w:sz="0" w:space="0" w:color="auto"/>
            <w:right w:val="none" w:sz="0" w:space="0" w:color="auto"/>
          </w:divBdr>
        </w:div>
        <w:div w:id="1380862978">
          <w:marLeft w:val="480"/>
          <w:marRight w:val="0"/>
          <w:marTop w:val="0"/>
          <w:marBottom w:val="0"/>
          <w:divBdr>
            <w:top w:val="none" w:sz="0" w:space="0" w:color="auto"/>
            <w:left w:val="none" w:sz="0" w:space="0" w:color="auto"/>
            <w:bottom w:val="none" w:sz="0" w:space="0" w:color="auto"/>
            <w:right w:val="none" w:sz="0" w:space="0" w:color="auto"/>
          </w:divBdr>
        </w:div>
        <w:div w:id="230431513">
          <w:marLeft w:val="480"/>
          <w:marRight w:val="0"/>
          <w:marTop w:val="0"/>
          <w:marBottom w:val="0"/>
          <w:divBdr>
            <w:top w:val="none" w:sz="0" w:space="0" w:color="auto"/>
            <w:left w:val="none" w:sz="0" w:space="0" w:color="auto"/>
            <w:bottom w:val="none" w:sz="0" w:space="0" w:color="auto"/>
            <w:right w:val="none" w:sz="0" w:space="0" w:color="auto"/>
          </w:divBdr>
        </w:div>
        <w:div w:id="752701528">
          <w:marLeft w:val="480"/>
          <w:marRight w:val="0"/>
          <w:marTop w:val="0"/>
          <w:marBottom w:val="0"/>
          <w:divBdr>
            <w:top w:val="none" w:sz="0" w:space="0" w:color="auto"/>
            <w:left w:val="none" w:sz="0" w:space="0" w:color="auto"/>
            <w:bottom w:val="none" w:sz="0" w:space="0" w:color="auto"/>
            <w:right w:val="none" w:sz="0" w:space="0" w:color="auto"/>
          </w:divBdr>
        </w:div>
        <w:div w:id="1573470143">
          <w:marLeft w:val="480"/>
          <w:marRight w:val="0"/>
          <w:marTop w:val="0"/>
          <w:marBottom w:val="0"/>
          <w:divBdr>
            <w:top w:val="none" w:sz="0" w:space="0" w:color="auto"/>
            <w:left w:val="none" w:sz="0" w:space="0" w:color="auto"/>
            <w:bottom w:val="none" w:sz="0" w:space="0" w:color="auto"/>
            <w:right w:val="none" w:sz="0" w:space="0" w:color="auto"/>
          </w:divBdr>
        </w:div>
        <w:div w:id="254676814">
          <w:marLeft w:val="480"/>
          <w:marRight w:val="0"/>
          <w:marTop w:val="0"/>
          <w:marBottom w:val="0"/>
          <w:divBdr>
            <w:top w:val="none" w:sz="0" w:space="0" w:color="auto"/>
            <w:left w:val="none" w:sz="0" w:space="0" w:color="auto"/>
            <w:bottom w:val="none" w:sz="0" w:space="0" w:color="auto"/>
            <w:right w:val="none" w:sz="0" w:space="0" w:color="auto"/>
          </w:divBdr>
        </w:div>
      </w:divsChild>
    </w:div>
    <w:div w:id="864052511">
      <w:bodyDiv w:val="1"/>
      <w:marLeft w:val="0"/>
      <w:marRight w:val="0"/>
      <w:marTop w:val="0"/>
      <w:marBottom w:val="0"/>
      <w:divBdr>
        <w:top w:val="none" w:sz="0" w:space="0" w:color="auto"/>
        <w:left w:val="none" w:sz="0" w:space="0" w:color="auto"/>
        <w:bottom w:val="none" w:sz="0" w:space="0" w:color="auto"/>
        <w:right w:val="none" w:sz="0" w:space="0" w:color="auto"/>
      </w:divBdr>
    </w:div>
    <w:div w:id="865677129">
      <w:bodyDiv w:val="1"/>
      <w:marLeft w:val="0"/>
      <w:marRight w:val="0"/>
      <w:marTop w:val="0"/>
      <w:marBottom w:val="0"/>
      <w:divBdr>
        <w:top w:val="none" w:sz="0" w:space="0" w:color="auto"/>
        <w:left w:val="none" w:sz="0" w:space="0" w:color="auto"/>
        <w:bottom w:val="none" w:sz="0" w:space="0" w:color="auto"/>
        <w:right w:val="none" w:sz="0" w:space="0" w:color="auto"/>
      </w:divBdr>
    </w:div>
    <w:div w:id="868882724">
      <w:bodyDiv w:val="1"/>
      <w:marLeft w:val="0"/>
      <w:marRight w:val="0"/>
      <w:marTop w:val="0"/>
      <w:marBottom w:val="0"/>
      <w:divBdr>
        <w:top w:val="none" w:sz="0" w:space="0" w:color="auto"/>
        <w:left w:val="none" w:sz="0" w:space="0" w:color="auto"/>
        <w:bottom w:val="none" w:sz="0" w:space="0" w:color="auto"/>
        <w:right w:val="none" w:sz="0" w:space="0" w:color="auto"/>
      </w:divBdr>
    </w:div>
    <w:div w:id="874582578">
      <w:bodyDiv w:val="1"/>
      <w:marLeft w:val="0"/>
      <w:marRight w:val="0"/>
      <w:marTop w:val="0"/>
      <w:marBottom w:val="0"/>
      <w:divBdr>
        <w:top w:val="none" w:sz="0" w:space="0" w:color="auto"/>
        <w:left w:val="none" w:sz="0" w:space="0" w:color="auto"/>
        <w:bottom w:val="none" w:sz="0" w:space="0" w:color="auto"/>
        <w:right w:val="none" w:sz="0" w:space="0" w:color="auto"/>
      </w:divBdr>
    </w:div>
    <w:div w:id="875043768">
      <w:bodyDiv w:val="1"/>
      <w:marLeft w:val="0"/>
      <w:marRight w:val="0"/>
      <w:marTop w:val="0"/>
      <w:marBottom w:val="0"/>
      <w:divBdr>
        <w:top w:val="none" w:sz="0" w:space="0" w:color="auto"/>
        <w:left w:val="none" w:sz="0" w:space="0" w:color="auto"/>
        <w:bottom w:val="none" w:sz="0" w:space="0" w:color="auto"/>
        <w:right w:val="none" w:sz="0" w:space="0" w:color="auto"/>
      </w:divBdr>
      <w:divsChild>
        <w:div w:id="315645019">
          <w:marLeft w:val="480"/>
          <w:marRight w:val="0"/>
          <w:marTop w:val="0"/>
          <w:marBottom w:val="0"/>
          <w:divBdr>
            <w:top w:val="none" w:sz="0" w:space="0" w:color="auto"/>
            <w:left w:val="none" w:sz="0" w:space="0" w:color="auto"/>
            <w:bottom w:val="none" w:sz="0" w:space="0" w:color="auto"/>
            <w:right w:val="none" w:sz="0" w:space="0" w:color="auto"/>
          </w:divBdr>
        </w:div>
        <w:div w:id="615256807">
          <w:marLeft w:val="480"/>
          <w:marRight w:val="0"/>
          <w:marTop w:val="0"/>
          <w:marBottom w:val="0"/>
          <w:divBdr>
            <w:top w:val="none" w:sz="0" w:space="0" w:color="auto"/>
            <w:left w:val="none" w:sz="0" w:space="0" w:color="auto"/>
            <w:bottom w:val="none" w:sz="0" w:space="0" w:color="auto"/>
            <w:right w:val="none" w:sz="0" w:space="0" w:color="auto"/>
          </w:divBdr>
        </w:div>
        <w:div w:id="964001592">
          <w:marLeft w:val="480"/>
          <w:marRight w:val="0"/>
          <w:marTop w:val="0"/>
          <w:marBottom w:val="0"/>
          <w:divBdr>
            <w:top w:val="none" w:sz="0" w:space="0" w:color="auto"/>
            <w:left w:val="none" w:sz="0" w:space="0" w:color="auto"/>
            <w:bottom w:val="none" w:sz="0" w:space="0" w:color="auto"/>
            <w:right w:val="none" w:sz="0" w:space="0" w:color="auto"/>
          </w:divBdr>
        </w:div>
        <w:div w:id="768086299">
          <w:marLeft w:val="480"/>
          <w:marRight w:val="0"/>
          <w:marTop w:val="0"/>
          <w:marBottom w:val="0"/>
          <w:divBdr>
            <w:top w:val="none" w:sz="0" w:space="0" w:color="auto"/>
            <w:left w:val="none" w:sz="0" w:space="0" w:color="auto"/>
            <w:bottom w:val="none" w:sz="0" w:space="0" w:color="auto"/>
            <w:right w:val="none" w:sz="0" w:space="0" w:color="auto"/>
          </w:divBdr>
        </w:div>
        <w:div w:id="1454443492">
          <w:marLeft w:val="480"/>
          <w:marRight w:val="0"/>
          <w:marTop w:val="0"/>
          <w:marBottom w:val="0"/>
          <w:divBdr>
            <w:top w:val="none" w:sz="0" w:space="0" w:color="auto"/>
            <w:left w:val="none" w:sz="0" w:space="0" w:color="auto"/>
            <w:bottom w:val="none" w:sz="0" w:space="0" w:color="auto"/>
            <w:right w:val="none" w:sz="0" w:space="0" w:color="auto"/>
          </w:divBdr>
        </w:div>
        <w:div w:id="761342031">
          <w:marLeft w:val="480"/>
          <w:marRight w:val="0"/>
          <w:marTop w:val="0"/>
          <w:marBottom w:val="0"/>
          <w:divBdr>
            <w:top w:val="none" w:sz="0" w:space="0" w:color="auto"/>
            <w:left w:val="none" w:sz="0" w:space="0" w:color="auto"/>
            <w:bottom w:val="none" w:sz="0" w:space="0" w:color="auto"/>
            <w:right w:val="none" w:sz="0" w:space="0" w:color="auto"/>
          </w:divBdr>
        </w:div>
        <w:div w:id="2132750194">
          <w:marLeft w:val="480"/>
          <w:marRight w:val="0"/>
          <w:marTop w:val="0"/>
          <w:marBottom w:val="0"/>
          <w:divBdr>
            <w:top w:val="none" w:sz="0" w:space="0" w:color="auto"/>
            <w:left w:val="none" w:sz="0" w:space="0" w:color="auto"/>
            <w:bottom w:val="none" w:sz="0" w:space="0" w:color="auto"/>
            <w:right w:val="none" w:sz="0" w:space="0" w:color="auto"/>
          </w:divBdr>
        </w:div>
        <w:div w:id="854534004">
          <w:marLeft w:val="480"/>
          <w:marRight w:val="0"/>
          <w:marTop w:val="0"/>
          <w:marBottom w:val="0"/>
          <w:divBdr>
            <w:top w:val="none" w:sz="0" w:space="0" w:color="auto"/>
            <w:left w:val="none" w:sz="0" w:space="0" w:color="auto"/>
            <w:bottom w:val="none" w:sz="0" w:space="0" w:color="auto"/>
            <w:right w:val="none" w:sz="0" w:space="0" w:color="auto"/>
          </w:divBdr>
        </w:div>
        <w:div w:id="342361125">
          <w:marLeft w:val="480"/>
          <w:marRight w:val="0"/>
          <w:marTop w:val="0"/>
          <w:marBottom w:val="0"/>
          <w:divBdr>
            <w:top w:val="none" w:sz="0" w:space="0" w:color="auto"/>
            <w:left w:val="none" w:sz="0" w:space="0" w:color="auto"/>
            <w:bottom w:val="none" w:sz="0" w:space="0" w:color="auto"/>
            <w:right w:val="none" w:sz="0" w:space="0" w:color="auto"/>
          </w:divBdr>
        </w:div>
        <w:div w:id="2006401033">
          <w:marLeft w:val="480"/>
          <w:marRight w:val="0"/>
          <w:marTop w:val="0"/>
          <w:marBottom w:val="0"/>
          <w:divBdr>
            <w:top w:val="none" w:sz="0" w:space="0" w:color="auto"/>
            <w:left w:val="none" w:sz="0" w:space="0" w:color="auto"/>
            <w:bottom w:val="none" w:sz="0" w:space="0" w:color="auto"/>
            <w:right w:val="none" w:sz="0" w:space="0" w:color="auto"/>
          </w:divBdr>
        </w:div>
        <w:div w:id="775369143">
          <w:marLeft w:val="480"/>
          <w:marRight w:val="0"/>
          <w:marTop w:val="0"/>
          <w:marBottom w:val="0"/>
          <w:divBdr>
            <w:top w:val="none" w:sz="0" w:space="0" w:color="auto"/>
            <w:left w:val="none" w:sz="0" w:space="0" w:color="auto"/>
            <w:bottom w:val="none" w:sz="0" w:space="0" w:color="auto"/>
            <w:right w:val="none" w:sz="0" w:space="0" w:color="auto"/>
          </w:divBdr>
        </w:div>
        <w:div w:id="1600331682">
          <w:marLeft w:val="480"/>
          <w:marRight w:val="0"/>
          <w:marTop w:val="0"/>
          <w:marBottom w:val="0"/>
          <w:divBdr>
            <w:top w:val="none" w:sz="0" w:space="0" w:color="auto"/>
            <w:left w:val="none" w:sz="0" w:space="0" w:color="auto"/>
            <w:bottom w:val="none" w:sz="0" w:space="0" w:color="auto"/>
            <w:right w:val="none" w:sz="0" w:space="0" w:color="auto"/>
          </w:divBdr>
        </w:div>
        <w:div w:id="206987074">
          <w:marLeft w:val="480"/>
          <w:marRight w:val="0"/>
          <w:marTop w:val="0"/>
          <w:marBottom w:val="0"/>
          <w:divBdr>
            <w:top w:val="none" w:sz="0" w:space="0" w:color="auto"/>
            <w:left w:val="none" w:sz="0" w:space="0" w:color="auto"/>
            <w:bottom w:val="none" w:sz="0" w:space="0" w:color="auto"/>
            <w:right w:val="none" w:sz="0" w:space="0" w:color="auto"/>
          </w:divBdr>
        </w:div>
        <w:div w:id="146015237">
          <w:marLeft w:val="480"/>
          <w:marRight w:val="0"/>
          <w:marTop w:val="0"/>
          <w:marBottom w:val="0"/>
          <w:divBdr>
            <w:top w:val="none" w:sz="0" w:space="0" w:color="auto"/>
            <w:left w:val="none" w:sz="0" w:space="0" w:color="auto"/>
            <w:bottom w:val="none" w:sz="0" w:space="0" w:color="auto"/>
            <w:right w:val="none" w:sz="0" w:space="0" w:color="auto"/>
          </w:divBdr>
        </w:div>
        <w:div w:id="870070166">
          <w:marLeft w:val="480"/>
          <w:marRight w:val="0"/>
          <w:marTop w:val="0"/>
          <w:marBottom w:val="0"/>
          <w:divBdr>
            <w:top w:val="none" w:sz="0" w:space="0" w:color="auto"/>
            <w:left w:val="none" w:sz="0" w:space="0" w:color="auto"/>
            <w:bottom w:val="none" w:sz="0" w:space="0" w:color="auto"/>
            <w:right w:val="none" w:sz="0" w:space="0" w:color="auto"/>
          </w:divBdr>
        </w:div>
        <w:div w:id="478420851">
          <w:marLeft w:val="480"/>
          <w:marRight w:val="0"/>
          <w:marTop w:val="0"/>
          <w:marBottom w:val="0"/>
          <w:divBdr>
            <w:top w:val="none" w:sz="0" w:space="0" w:color="auto"/>
            <w:left w:val="none" w:sz="0" w:space="0" w:color="auto"/>
            <w:bottom w:val="none" w:sz="0" w:space="0" w:color="auto"/>
            <w:right w:val="none" w:sz="0" w:space="0" w:color="auto"/>
          </w:divBdr>
        </w:div>
        <w:div w:id="399376528">
          <w:marLeft w:val="480"/>
          <w:marRight w:val="0"/>
          <w:marTop w:val="0"/>
          <w:marBottom w:val="0"/>
          <w:divBdr>
            <w:top w:val="none" w:sz="0" w:space="0" w:color="auto"/>
            <w:left w:val="none" w:sz="0" w:space="0" w:color="auto"/>
            <w:bottom w:val="none" w:sz="0" w:space="0" w:color="auto"/>
            <w:right w:val="none" w:sz="0" w:space="0" w:color="auto"/>
          </w:divBdr>
        </w:div>
        <w:div w:id="610236951">
          <w:marLeft w:val="480"/>
          <w:marRight w:val="0"/>
          <w:marTop w:val="0"/>
          <w:marBottom w:val="0"/>
          <w:divBdr>
            <w:top w:val="none" w:sz="0" w:space="0" w:color="auto"/>
            <w:left w:val="none" w:sz="0" w:space="0" w:color="auto"/>
            <w:bottom w:val="none" w:sz="0" w:space="0" w:color="auto"/>
            <w:right w:val="none" w:sz="0" w:space="0" w:color="auto"/>
          </w:divBdr>
        </w:div>
        <w:div w:id="2025328497">
          <w:marLeft w:val="480"/>
          <w:marRight w:val="0"/>
          <w:marTop w:val="0"/>
          <w:marBottom w:val="0"/>
          <w:divBdr>
            <w:top w:val="none" w:sz="0" w:space="0" w:color="auto"/>
            <w:left w:val="none" w:sz="0" w:space="0" w:color="auto"/>
            <w:bottom w:val="none" w:sz="0" w:space="0" w:color="auto"/>
            <w:right w:val="none" w:sz="0" w:space="0" w:color="auto"/>
          </w:divBdr>
        </w:div>
        <w:div w:id="1884636963">
          <w:marLeft w:val="480"/>
          <w:marRight w:val="0"/>
          <w:marTop w:val="0"/>
          <w:marBottom w:val="0"/>
          <w:divBdr>
            <w:top w:val="none" w:sz="0" w:space="0" w:color="auto"/>
            <w:left w:val="none" w:sz="0" w:space="0" w:color="auto"/>
            <w:bottom w:val="none" w:sz="0" w:space="0" w:color="auto"/>
            <w:right w:val="none" w:sz="0" w:space="0" w:color="auto"/>
          </w:divBdr>
        </w:div>
        <w:div w:id="647591503">
          <w:marLeft w:val="480"/>
          <w:marRight w:val="0"/>
          <w:marTop w:val="0"/>
          <w:marBottom w:val="0"/>
          <w:divBdr>
            <w:top w:val="none" w:sz="0" w:space="0" w:color="auto"/>
            <w:left w:val="none" w:sz="0" w:space="0" w:color="auto"/>
            <w:bottom w:val="none" w:sz="0" w:space="0" w:color="auto"/>
            <w:right w:val="none" w:sz="0" w:space="0" w:color="auto"/>
          </w:divBdr>
        </w:div>
        <w:div w:id="1464037991">
          <w:marLeft w:val="480"/>
          <w:marRight w:val="0"/>
          <w:marTop w:val="0"/>
          <w:marBottom w:val="0"/>
          <w:divBdr>
            <w:top w:val="none" w:sz="0" w:space="0" w:color="auto"/>
            <w:left w:val="none" w:sz="0" w:space="0" w:color="auto"/>
            <w:bottom w:val="none" w:sz="0" w:space="0" w:color="auto"/>
            <w:right w:val="none" w:sz="0" w:space="0" w:color="auto"/>
          </w:divBdr>
        </w:div>
        <w:div w:id="143816914">
          <w:marLeft w:val="480"/>
          <w:marRight w:val="0"/>
          <w:marTop w:val="0"/>
          <w:marBottom w:val="0"/>
          <w:divBdr>
            <w:top w:val="none" w:sz="0" w:space="0" w:color="auto"/>
            <w:left w:val="none" w:sz="0" w:space="0" w:color="auto"/>
            <w:bottom w:val="none" w:sz="0" w:space="0" w:color="auto"/>
            <w:right w:val="none" w:sz="0" w:space="0" w:color="auto"/>
          </w:divBdr>
        </w:div>
        <w:div w:id="780688669">
          <w:marLeft w:val="480"/>
          <w:marRight w:val="0"/>
          <w:marTop w:val="0"/>
          <w:marBottom w:val="0"/>
          <w:divBdr>
            <w:top w:val="none" w:sz="0" w:space="0" w:color="auto"/>
            <w:left w:val="none" w:sz="0" w:space="0" w:color="auto"/>
            <w:bottom w:val="none" w:sz="0" w:space="0" w:color="auto"/>
            <w:right w:val="none" w:sz="0" w:space="0" w:color="auto"/>
          </w:divBdr>
        </w:div>
        <w:div w:id="1454716155">
          <w:marLeft w:val="480"/>
          <w:marRight w:val="0"/>
          <w:marTop w:val="0"/>
          <w:marBottom w:val="0"/>
          <w:divBdr>
            <w:top w:val="none" w:sz="0" w:space="0" w:color="auto"/>
            <w:left w:val="none" w:sz="0" w:space="0" w:color="auto"/>
            <w:bottom w:val="none" w:sz="0" w:space="0" w:color="auto"/>
            <w:right w:val="none" w:sz="0" w:space="0" w:color="auto"/>
          </w:divBdr>
        </w:div>
        <w:div w:id="344867693">
          <w:marLeft w:val="480"/>
          <w:marRight w:val="0"/>
          <w:marTop w:val="0"/>
          <w:marBottom w:val="0"/>
          <w:divBdr>
            <w:top w:val="none" w:sz="0" w:space="0" w:color="auto"/>
            <w:left w:val="none" w:sz="0" w:space="0" w:color="auto"/>
            <w:bottom w:val="none" w:sz="0" w:space="0" w:color="auto"/>
            <w:right w:val="none" w:sz="0" w:space="0" w:color="auto"/>
          </w:divBdr>
        </w:div>
        <w:div w:id="1201632370">
          <w:marLeft w:val="480"/>
          <w:marRight w:val="0"/>
          <w:marTop w:val="0"/>
          <w:marBottom w:val="0"/>
          <w:divBdr>
            <w:top w:val="none" w:sz="0" w:space="0" w:color="auto"/>
            <w:left w:val="none" w:sz="0" w:space="0" w:color="auto"/>
            <w:bottom w:val="none" w:sz="0" w:space="0" w:color="auto"/>
            <w:right w:val="none" w:sz="0" w:space="0" w:color="auto"/>
          </w:divBdr>
        </w:div>
        <w:div w:id="1534076642">
          <w:marLeft w:val="480"/>
          <w:marRight w:val="0"/>
          <w:marTop w:val="0"/>
          <w:marBottom w:val="0"/>
          <w:divBdr>
            <w:top w:val="none" w:sz="0" w:space="0" w:color="auto"/>
            <w:left w:val="none" w:sz="0" w:space="0" w:color="auto"/>
            <w:bottom w:val="none" w:sz="0" w:space="0" w:color="auto"/>
            <w:right w:val="none" w:sz="0" w:space="0" w:color="auto"/>
          </w:divBdr>
        </w:div>
        <w:div w:id="1348287708">
          <w:marLeft w:val="480"/>
          <w:marRight w:val="0"/>
          <w:marTop w:val="0"/>
          <w:marBottom w:val="0"/>
          <w:divBdr>
            <w:top w:val="none" w:sz="0" w:space="0" w:color="auto"/>
            <w:left w:val="none" w:sz="0" w:space="0" w:color="auto"/>
            <w:bottom w:val="none" w:sz="0" w:space="0" w:color="auto"/>
            <w:right w:val="none" w:sz="0" w:space="0" w:color="auto"/>
          </w:divBdr>
        </w:div>
        <w:div w:id="1471170242">
          <w:marLeft w:val="480"/>
          <w:marRight w:val="0"/>
          <w:marTop w:val="0"/>
          <w:marBottom w:val="0"/>
          <w:divBdr>
            <w:top w:val="none" w:sz="0" w:space="0" w:color="auto"/>
            <w:left w:val="none" w:sz="0" w:space="0" w:color="auto"/>
            <w:bottom w:val="none" w:sz="0" w:space="0" w:color="auto"/>
            <w:right w:val="none" w:sz="0" w:space="0" w:color="auto"/>
          </w:divBdr>
        </w:div>
        <w:div w:id="316999551">
          <w:marLeft w:val="480"/>
          <w:marRight w:val="0"/>
          <w:marTop w:val="0"/>
          <w:marBottom w:val="0"/>
          <w:divBdr>
            <w:top w:val="none" w:sz="0" w:space="0" w:color="auto"/>
            <w:left w:val="none" w:sz="0" w:space="0" w:color="auto"/>
            <w:bottom w:val="none" w:sz="0" w:space="0" w:color="auto"/>
            <w:right w:val="none" w:sz="0" w:space="0" w:color="auto"/>
          </w:divBdr>
        </w:div>
        <w:div w:id="395982439">
          <w:marLeft w:val="480"/>
          <w:marRight w:val="0"/>
          <w:marTop w:val="0"/>
          <w:marBottom w:val="0"/>
          <w:divBdr>
            <w:top w:val="none" w:sz="0" w:space="0" w:color="auto"/>
            <w:left w:val="none" w:sz="0" w:space="0" w:color="auto"/>
            <w:bottom w:val="none" w:sz="0" w:space="0" w:color="auto"/>
            <w:right w:val="none" w:sz="0" w:space="0" w:color="auto"/>
          </w:divBdr>
        </w:div>
        <w:div w:id="804354091">
          <w:marLeft w:val="480"/>
          <w:marRight w:val="0"/>
          <w:marTop w:val="0"/>
          <w:marBottom w:val="0"/>
          <w:divBdr>
            <w:top w:val="none" w:sz="0" w:space="0" w:color="auto"/>
            <w:left w:val="none" w:sz="0" w:space="0" w:color="auto"/>
            <w:bottom w:val="none" w:sz="0" w:space="0" w:color="auto"/>
            <w:right w:val="none" w:sz="0" w:space="0" w:color="auto"/>
          </w:divBdr>
        </w:div>
      </w:divsChild>
    </w:div>
    <w:div w:id="882206403">
      <w:bodyDiv w:val="1"/>
      <w:marLeft w:val="0"/>
      <w:marRight w:val="0"/>
      <w:marTop w:val="0"/>
      <w:marBottom w:val="0"/>
      <w:divBdr>
        <w:top w:val="none" w:sz="0" w:space="0" w:color="auto"/>
        <w:left w:val="none" w:sz="0" w:space="0" w:color="auto"/>
        <w:bottom w:val="none" w:sz="0" w:space="0" w:color="auto"/>
        <w:right w:val="none" w:sz="0" w:space="0" w:color="auto"/>
      </w:divBdr>
    </w:div>
    <w:div w:id="885096188">
      <w:bodyDiv w:val="1"/>
      <w:marLeft w:val="0"/>
      <w:marRight w:val="0"/>
      <w:marTop w:val="0"/>
      <w:marBottom w:val="0"/>
      <w:divBdr>
        <w:top w:val="none" w:sz="0" w:space="0" w:color="auto"/>
        <w:left w:val="none" w:sz="0" w:space="0" w:color="auto"/>
        <w:bottom w:val="none" w:sz="0" w:space="0" w:color="auto"/>
        <w:right w:val="none" w:sz="0" w:space="0" w:color="auto"/>
      </w:divBdr>
    </w:div>
    <w:div w:id="887835726">
      <w:bodyDiv w:val="1"/>
      <w:marLeft w:val="0"/>
      <w:marRight w:val="0"/>
      <w:marTop w:val="0"/>
      <w:marBottom w:val="0"/>
      <w:divBdr>
        <w:top w:val="none" w:sz="0" w:space="0" w:color="auto"/>
        <w:left w:val="none" w:sz="0" w:space="0" w:color="auto"/>
        <w:bottom w:val="none" w:sz="0" w:space="0" w:color="auto"/>
        <w:right w:val="none" w:sz="0" w:space="0" w:color="auto"/>
      </w:divBdr>
    </w:div>
    <w:div w:id="888612767">
      <w:bodyDiv w:val="1"/>
      <w:marLeft w:val="0"/>
      <w:marRight w:val="0"/>
      <w:marTop w:val="0"/>
      <w:marBottom w:val="0"/>
      <w:divBdr>
        <w:top w:val="none" w:sz="0" w:space="0" w:color="auto"/>
        <w:left w:val="none" w:sz="0" w:space="0" w:color="auto"/>
        <w:bottom w:val="none" w:sz="0" w:space="0" w:color="auto"/>
        <w:right w:val="none" w:sz="0" w:space="0" w:color="auto"/>
      </w:divBdr>
    </w:div>
    <w:div w:id="897402735">
      <w:bodyDiv w:val="1"/>
      <w:marLeft w:val="0"/>
      <w:marRight w:val="0"/>
      <w:marTop w:val="0"/>
      <w:marBottom w:val="0"/>
      <w:divBdr>
        <w:top w:val="none" w:sz="0" w:space="0" w:color="auto"/>
        <w:left w:val="none" w:sz="0" w:space="0" w:color="auto"/>
        <w:bottom w:val="none" w:sz="0" w:space="0" w:color="auto"/>
        <w:right w:val="none" w:sz="0" w:space="0" w:color="auto"/>
      </w:divBdr>
    </w:div>
    <w:div w:id="898445390">
      <w:bodyDiv w:val="1"/>
      <w:marLeft w:val="0"/>
      <w:marRight w:val="0"/>
      <w:marTop w:val="0"/>
      <w:marBottom w:val="0"/>
      <w:divBdr>
        <w:top w:val="none" w:sz="0" w:space="0" w:color="auto"/>
        <w:left w:val="none" w:sz="0" w:space="0" w:color="auto"/>
        <w:bottom w:val="none" w:sz="0" w:space="0" w:color="auto"/>
        <w:right w:val="none" w:sz="0" w:space="0" w:color="auto"/>
      </w:divBdr>
    </w:div>
    <w:div w:id="900678805">
      <w:bodyDiv w:val="1"/>
      <w:marLeft w:val="0"/>
      <w:marRight w:val="0"/>
      <w:marTop w:val="0"/>
      <w:marBottom w:val="0"/>
      <w:divBdr>
        <w:top w:val="none" w:sz="0" w:space="0" w:color="auto"/>
        <w:left w:val="none" w:sz="0" w:space="0" w:color="auto"/>
        <w:bottom w:val="none" w:sz="0" w:space="0" w:color="auto"/>
        <w:right w:val="none" w:sz="0" w:space="0" w:color="auto"/>
      </w:divBdr>
    </w:div>
    <w:div w:id="902637319">
      <w:bodyDiv w:val="1"/>
      <w:marLeft w:val="0"/>
      <w:marRight w:val="0"/>
      <w:marTop w:val="0"/>
      <w:marBottom w:val="0"/>
      <w:divBdr>
        <w:top w:val="none" w:sz="0" w:space="0" w:color="auto"/>
        <w:left w:val="none" w:sz="0" w:space="0" w:color="auto"/>
        <w:bottom w:val="none" w:sz="0" w:space="0" w:color="auto"/>
        <w:right w:val="none" w:sz="0" w:space="0" w:color="auto"/>
      </w:divBdr>
    </w:div>
    <w:div w:id="910046741">
      <w:bodyDiv w:val="1"/>
      <w:marLeft w:val="0"/>
      <w:marRight w:val="0"/>
      <w:marTop w:val="0"/>
      <w:marBottom w:val="0"/>
      <w:divBdr>
        <w:top w:val="none" w:sz="0" w:space="0" w:color="auto"/>
        <w:left w:val="none" w:sz="0" w:space="0" w:color="auto"/>
        <w:bottom w:val="none" w:sz="0" w:space="0" w:color="auto"/>
        <w:right w:val="none" w:sz="0" w:space="0" w:color="auto"/>
      </w:divBdr>
    </w:div>
    <w:div w:id="912468694">
      <w:bodyDiv w:val="1"/>
      <w:marLeft w:val="0"/>
      <w:marRight w:val="0"/>
      <w:marTop w:val="0"/>
      <w:marBottom w:val="0"/>
      <w:divBdr>
        <w:top w:val="none" w:sz="0" w:space="0" w:color="auto"/>
        <w:left w:val="none" w:sz="0" w:space="0" w:color="auto"/>
        <w:bottom w:val="none" w:sz="0" w:space="0" w:color="auto"/>
        <w:right w:val="none" w:sz="0" w:space="0" w:color="auto"/>
      </w:divBdr>
    </w:div>
    <w:div w:id="915631697">
      <w:bodyDiv w:val="1"/>
      <w:marLeft w:val="0"/>
      <w:marRight w:val="0"/>
      <w:marTop w:val="0"/>
      <w:marBottom w:val="0"/>
      <w:divBdr>
        <w:top w:val="none" w:sz="0" w:space="0" w:color="auto"/>
        <w:left w:val="none" w:sz="0" w:space="0" w:color="auto"/>
        <w:bottom w:val="none" w:sz="0" w:space="0" w:color="auto"/>
        <w:right w:val="none" w:sz="0" w:space="0" w:color="auto"/>
      </w:divBdr>
      <w:divsChild>
        <w:div w:id="1321080352">
          <w:marLeft w:val="480"/>
          <w:marRight w:val="0"/>
          <w:marTop w:val="0"/>
          <w:marBottom w:val="0"/>
          <w:divBdr>
            <w:top w:val="none" w:sz="0" w:space="0" w:color="auto"/>
            <w:left w:val="none" w:sz="0" w:space="0" w:color="auto"/>
            <w:bottom w:val="none" w:sz="0" w:space="0" w:color="auto"/>
            <w:right w:val="none" w:sz="0" w:space="0" w:color="auto"/>
          </w:divBdr>
        </w:div>
        <w:div w:id="1480028817">
          <w:marLeft w:val="480"/>
          <w:marRight w:val="0"/>
          <w:marTop w:val="0"/>
          <w:marBottom w:val="0"/>
          <w:divBdr>
            <w:top w:val="none" w:sz="0" w:space="0" w:color="auto"/>
            <w:left w:val="none" w:sz="0" w:space="0" w:color="auto"/>
            <w:bottom w:val="none" w:sz="0" w:space="0" w:color="auto"/>
            <w:right w:val="none" w:sz="0" w:space="0" w:color="auto"/>
          </w:divBdr>
        </w:div>
        <w:div w:id="1329208250">
          <w:marLeft w:val="480"/>
          <w:marRight w:val="0"/>
          <w:marTop w:val="0"/>
          <w:marBottom w:val="0"/>
          <w:divBdr>
            <w:top w:val="none" w:sz="0" w:space="0" w:color="auto"/>
            <w:left w:val="none" w:sz="0" w:space="0" w:color="auto"/>
            <w:bottom w:val="none" w:sz="0" w:space="0" w:color="auto"/>
            <w:right w:val="none" w:sz="0" w:space="0" w:color="auto"/>
          </w:divBdr>
        </w:div>
        <w:div w:id="1043403341">
          <w:marLeft w:val="480"/>
          <w:marRight w:val="0"/>
          <w:marTop w:val="0"/>
          <w:marBottom w:val="0"/>
          <w:divBdr>
            <w:top w:val="none" w:sz="0" w:space="0" w:color="auto"/>
            <w:left w:val="none" w:sz="0" w:space="0" w:color="auto"/>
            <w:bottom w:val="none" w:sz="0" w:space="0" w:color="auto"/>
            <w:right w:val="none" w:sz="0" w:space="0" w:color="auto"/>
          </w:divBdr>
        </w:div>
        <w:div w:id="373966738">
          <w:marLeft w:val="480"/>
          <w:marRight w:val="0"/>
          <w:marTop w:val="0"/>
          <w:marBottom w:val="0"/>
          <w:divBdr>
            <w:top w:val="none" w:sz="0" w:space="0" w:color="auto"/>
            <w:left w:val="none" w:sz="0" w:space="0" w:color="auto"/>
            <w:bottom w:val="none" w:sz="0" w:space="0" w:color="auto"/>
            <w:right w:val="none" w:sz="0" w:space="0" w:color="auto"/>
          </w:divBdr>
        </w:div>
        <w:div w:id="1145512570">
          <w:marLeft w:val="480"/>
          <w:marRight w:val="0"/>
          <w:marTop w:val="0"/>
          <w:marBottom w:val="0"/>
          <w:divBdr>
            <w:top w:val="none" w:sz="0" w:space="0" w:color="auto"/>
            <w:left w:val="none" w:sz="0" w:space="0" w:color="auto"/>
            <w:bottom w:val="none" w:sz="0" w:space="0" w:color="auto"/>
            <w:right w:val="none" w:sz="0" w:space="0" w:color="auto"/>
          </w:divBdr>
        </w:div>
        <w:div w:id="586505357">
          <w:marLeft w:val="480"/>
          <w:marRight w:val="0"/>
          <w:marTop w:val="0"/>
          <w:marBottom w:val="0"/>
          <w:divBdr>
            <w:top w:val="none" w:sz="0" w:space="0" w:color="auto"/>
            <w:left w:val="none" w:sz="0" w:space="0" w:color="auto"/>
            <w:bottom w:val="none" w:sz="0" w:space="0" w:color="auto"/>
            <w:right w:val="none" w:sz="0" w:space="0" w:color="auto"/>
          </w:divBdr>
        </w:div>
        <w:div w:id="988628463">
          <w:marLeft w:val="480"/>
          <w:marRight w:val="0"/>
          <w:marTop w:val="0"/>
          <w:marBottom w:val="0"/>
          <w:divBdr>
            <w:top w:val="none" w:sz="0" w:space="0" w:color="auto"/>
            <w:left w:val="none" w:sz="0" w:space="0" w:color="auto"/>
            <w:bottom w:val="none" w:sz="0" w:space="0" w:color="auto"/>
            <w:right w:val="none" w:sz="0" w:space="0" w:color="auto"/>
          </w:divBdr>
        </w:div>
        <w:div w:id="1885940177">
          <w:marLeft w:val="480"/>
          <w:marRight w:val="0"/>
          <w:marTop w:val="0"/>
          <w:marBottom w:val="0"/>
          <w:divBdr>
            <w:top w:val="none" w:sz="0" w:space="0" w:color="auto"/>
            <w:left w:val="none" w:sz="0" w:space="0" w:color="auto"/>
            <w:bottom w:val="none" w:sz="0" w:space="0" w:color="auto"/>
            <w:right w:val="none" w:sz="0" w:space="0" w:color="auto"/>
          </w:divBdr>
        </w:div>
        <w:div w:id="1427580684">
          <w:marLeft w:val="480"/>
          <w:marRight w:val="0"/>
          <w:marTop w:val="0"/>
          <w:marBottom w:val="0"/>
          <w:divBdr>
            <w:top w:val="none" w:sz="0" w:space="0" w:color="auto"/>
            <w:left w:val="none" w:sz="0" w:space="0" w:color="auto"/>
            <w:bottom w:val="none" w:sz="0" w:space="0" w:color="auto"/>
            <w:right w:val="none" w:sz="0" w:space="0" w:color="auto"/>
          </w:divBdr>
        </w:div>
        <w:div w:id="2099979791">
          <w:marLeft w:val="480"/>
          <w:marRight w:val="0"/>
          <w:marTop w:val="0"/>
          <w:marBottom w:val="0"/>
          <w:divBdr>
            <w:top w:val="none" w:sz="0" w:space="0" w:color="auto"/>
            <w:left w:val="none" w:sz="0" w:space="0" w:color="auto"/>
            <w:bottom w:val="none" w:sz="0" w:space="0" w:color="auto"/>
            <w:right w:val="none" w:sz="0" w:space="0" w:color="auto"/>
          </w:divBdr>
        </w:div>
        <w:div w:id="774981787">
          <w:marLeft w:val="480"/>
          <w:marRight w:val="0"/>
          <w:marTop w:val="0"/>
          <w:marBottom w:val="0"/>
          <w:divBdr>
            <w:top w:val="none" w:sz="0" w:space="0" w:color="auto"/>
            <w:left w:val="none" w:sz="0" w:space="0" w:color="auto"/>
            <w:bottom w:val="none" w:sz="0" w:space="0" w:color="auto"/>
            <w:right w:val="none" w:sz="0" w:space="0" w:color="auto"/>
          </w:divBdr>
        </w:div>
        <w:div w:id="2044593603">
          <w:marLeft w:val="480"/>
          <w:marRight w:val="0"/>
          <w:marTop w:val="0"/>
          <w:marBottom w:val="0"/>
          <w:divBdr>
            <w:top w:val="none" w:sz="0" w:space="0" w:color="auto"/>
            <w:left w:val="none" w:sz="0" w:space="0" w:color="auto"/>
            <w:bottom w:val="none" w:sz="0" w:space="0" w:color="auto"/>
            <w:right w:val="none" w:sz="0" w:space="0" w:color="auto"/>
          </w:divBdr>
        </w:div>
        <w:div w:id="422842010">
          <w:marLeft w:val="480"/>
          <w:marRight w:val="0"/>
          <w:marTop w:val="0"/>
          <w:marBottom w:val="0"/>
          <w:divBdr>
            <w:top w:val="none" w:sz="0" w:space="0" w:color="auto"/>
            <w:left w:val="none" w:sz="0" w:space="0" w:color="auto"/>
            <w:bottom w:val="none" w:sz="0" w:space="0" w:color="auto"/>
            <w:right w:val="none" w:sz="0" w:space="0" w:color="auto"/>
          </w:divBdr>
        </w:div>
        <w:div w:id="1097218384">
          <w:marLeft w:val="480"/>
          <w:marRight w:val="0"/>
          <w:marTop w:val="0"/>
          <w:marBottom w:val="0"/>
          <w:divBdr>
            <w:top w:val="none" w:sz="0" w:space="0" w:color="auto"/>
            <w:left w:val="none" w:sz="0" w:space="0" w:color="auto"/>
            <w:bottom w:val="none" w:sz="0" w:space="0" w:color="auto"/>
            <w:right w:val="none" w:sz="0" w:space="0" w:color="auto"/>
          </w:divBdr>
        </w:div>
        <w:div w:id="956369756">
          <w:marLeft w:val="480"/>
          <w:marRight w:val="0"/>
          <w:marTop w:val="0"/>
          <w:marBottom w:val="0"/>
          <w:divBdr>
            <w:top w:val="none" w:sz="0" w:space="0" w:color="auto"/>
            <w:left w:val="none" w:sz="0" w:space="0" w:color="auto"/>
            <w:bottom w:val="none" w:sz="0" w:space="0" w:color="auto"/>
            <w:right w:val="none" w:sz="0" w:space="0" w:color="auto"/>
          </w:divBdr>
        </w:div>
        <w:div w:id="1407806471">
          <w:marLeft w:val="480"/>
          <w:marRight w:val="0"/>
          <w:marTop w:val="0"/>
          <w:marBottom w:val="0"/>
          <w:divBdr>
            <w:top w:val="none" w:sz="0" w:space="0" w:color="auto"/>
            <w:left w:val="none" w:sz="0" w:space="0" w:color="auto"/>
            <w:bottom w:val="none" w:sz="0" w:space="0" w:color="auto"/>
            <w:right w:val="none" w:sz="0" w:space="0" w:color="auto"/>
          </w:divBdr>
        </w:div>
        <w:div w:id="1914657564">
          <w:marLeft w:val="480"/>
          <w:marRight w:val="0"/>
          <w:marTop w:val="0"/>
          <w:marBottom w:val="0"/>
          <w:divBdr>
            <w:top w:val="none" w:sz="0" w:space="0" w:color="auto"/>
            <w:left w:val="none" w:sz="0" w:space="0" w:color="auto"/>
            <w:bottom w:val="none" w:sz="0" w:space="0" w:color="auto"/>
            <w:right w:val="none" w:sz="0" w:space="0" w:color="auto"/>
          </w:divBdr>
        </w:div>
        <w:div w:id="1831094238">
          <w:marLeft w:val="480"/>
          <w:marRight w:val="0"/>
          <w:marTop w:val="0"/>
          <w:marBottom w:val="0"/>
          <w:divBdr>
            <w:top w:val="none" w:sz="0" w:space="0" w:color="auto"/>
            <w:left w:val="none" w:sz="0" w:space="0" w:color="auto"/>
            <w:bottom w:val="none" w:sz="0" w:space="0" w:color="auto"/>
            <w:right w:val="none" w:sz="0" w:space="0" w:color="auto"/>
          </w:divBdr>
        </w:div>
        <w:div w:id="860708495">
          <w:marLeft w:val="480"/>
          <w:marRight w:val="0"/>
          <w:marTop w:val="0"/>
          <w:marBottom w:val="0"/>
          <w:divBdr>
            <w:top w:val="none" w:sz="0" w:space="0" w:color="auto"/>
            <w:left w:val="none" w:sz="0" w:space="0" w:color="auto"/>
            <w:bottom w:val="none" w:sz="0" w:space="0" w:color="auto"/>
            <w:right w:val="none" w:sz="0" w:space="0" w:color="auto"/>
          </w:divBdr>
        </w:div>
      </w:divsChild>
    </w:div>
    <w:div w:id="926041879">
      <w:bodyDiv w:val="1"/>
      <w:marLeft w:val="0"/>
      <w:marRight w:val="0"/>
      <w:marTop w:val="0"/>
      <w:marBottom w:val="0"/>
      <w:divBdr>
        <w:top w:val="none" w:sz="0" w:space="0" w:color="auto"/>
        <w:left w:val="none" w:sz="0" w:space="0" w:color="auto"/>
        <w:bottom w:val="none" w:sz="0" w:space="0" w:color="auto"/>
        <w:right w:val="none" w:sz="0" w:space="0" w:color="auto"/>
      </w:divBdr>
    </w:div>
    <w:div w:id="929388129">
      <w:bodyDiv w:val="1"/>
      <w:marLeft w:val="0"/>
      <w:marRight w:val="0"/>
      <w:marTop w:val="0"/>
      <w:marBottom w:val="0"/>
      <w:divBdr>
        <w:top w:val="none" w:sz="0" w:space="0" w:color="auto"/>
        <w:left w:val="none" w:sz="0" w:space="0" w:color="auto"/>
        <w:bottom w:val="none" w:sz="0" w:space="0" w:color="auto"/>
        <w:right w:val="none" w:sz="0" w:space="0" w:color="auto"/>
      </w:divBdr>
    </w:div>
    <w:div w:id="934438209">
      <w:bodyDiv w:val="1"/>
      <w:marLeft w:val="0"/>
      <w:marRight w:val="0"/>
      <w:marTop w:val="0"/>
      <w:marBottom w:val="0"/>
      <w:divBdr>
        <w:top w:val="none" w:sz="0" w:space="0" w:color="auto"/>
        <w:left w:val="none" w:sz="0" w:space="0" w:color="auto"/>
        <w:bottom w:val="none" w:sz="0" w:space="0" w:color="auto"/>
        <w:right w:val="none" w:sz="0" w:space="0" w:color="auto"/>
      </w:divBdr>
      <w:divsChild>
        <w:div w:id="1045712643">
          <w:marLeft w:val="480"/>
          <w:marRight w:val="0"/>
          <w:marTop w:val="0"/>
          <w:marBottom w:val="0"/>
          <w:divBdr>
            <w:top w:val="none" w:sz="0" w:space="0" w:color="auto"/>
            <w:left w:val="none" w:sz="0" w:space="0" w:color="auto"/>
            <w:bottom w:val="none" w:sz="0" w:space="0" w:color="auto"/>
            <w:right w:val="none" w:sz="0" w:space="0" w:color="auto"/>
          </w:divBdr>
        </w:div>
        <w:div w:id="31153293">
          <w:marLeft w:val="480"/>
          <w:marRight w:val="0"/>
          <w:marTop w:val="0"/>
          <w:marBottom w:val="0"/>
          <w:divBdr>
            <w:top w:val="none" w:sz="0" w:space="0" w:color="auto"/>
            <w:left w:val="none" w:sz="0" w:space="0" w:color="auto"/>
            <w:bottom w:val="none" w:sz="0" w:space="0" w:color="auto"/>
            <w:right w:val="none" w:sz="0" w:space="0" w:color="auto"/>
          </w:divBdr>
        </w:div>
        <w:div w:id="852493592">
          <w:marLeft w:val="480"/>
          <w:marRight w:val="0"/>
          <w:marTop w:val="0"/>
          <w:marBottom w:val="0"/>
          <w:divBdr>
            <w:top w:val="none" w:sz="0" w:space="0" w:color="auto"/>
            <w:left w:val="none" w:sz="0" w:space="0" w:color="auto"/>
            <w:bottom w:val="none" w:sz="0" w:space="0" w:color="auto"/>
            <w:right w:val="none" w:sz="0" w:space="0" w:color="auto"/>
          </w:divBdr>
        </w:div>
        <w:div w:id="1943226718">
          <w:marLeft w:val="480"/>
          <w:marRight w:val="0"/>
          <w:marTop w:val="0"/>
          <w:marBottom w:val="0"/>
          <w:divBdr>
            <w:top w:val="none" w:sz="0" w:space="0" w:color="auto"/>
            <w:left w:val="none" w:sz="0" w:space="0" w:color="auto"/>
            <w:bottom w:val="none" w:sz="0" w:space="0" w:color="auto"/>
            <w:right w:val="none" w:sz="0" w:space="0" w:color="auto"/>
          </w:divBdr>
        </w:div>
        <w:div w:id="1751005751">
          <w:marLeft w:val="480"/>
          <w:marRight w:val="0"/>
          <w:marTop w:val="0"/>
          <w:marBottom w:val="0"/>
          <w:divBdr>
            <w:top w:val="none" w:sz="0" w:space="0" w:color="auto"/>
            <w:left w:val="none" w:sz="0" w:space="0" w:color="auto"/>
            <w:bottom w:val="none" w:sz="0" w:space="0" w:color="auto"/>
            <w:right w:val="none" w:sz="0" w:space="0" w:color="auto"/>
          </w:divBdr>
        </w:div>
        <w:div w:id="1761830707">
          <w:marLeft w:val="480"/>
          <w:marRight w:val="0"/>
          <w:marTop w:val="0"/>
          <w:marBottom w:val="0"/>
          <w:divBdr>
            <w:top w:val="none" w:sz="0" w:space="0" w:color="auto"/>
            <w:left w:val="none" w:sz="0" w:space="0" w:color="auto"/>
            <w:bottom w:val="none" w:sz="0" w:space="0" w:color="auto"/>
            <w:right w:val="none" w:sz="0" w:space="0" w:color="auto"/>
          </w:divBdr>
        </w:div>
        <w:div w:id="1919710589">
          <w:marLeft w:val="480"/>
          <w:marRight w:val="0"/>
          <w:marTop w:val="0"/>
          <w:marBottom w:val="0"/>
          <w:divBdr>
            <w:top w:val="none" w:sz="0" w:space="0" w:color="auto"/>
            <w:left w:val="none" w:sz="0" w:space="0" w:color="auto"/>
            <w:bottom w:val="none" w:sz="0" w:space="0" w:color="auto"/>
            <w:right w:val="none" w:sz="0" w:space="0" w:color="auto"/>
          </w:divBdr>
        </w:div>
        <w:div w:id="289407469">
          <w:marLeft w:val="480"/>
          <w:marRight w:val="0"/>
          <w:marTop w:val="0"/>
          <w:marBottom w:val="0"/>
          <w:divBdr>
            <w:top w:val="none" w:sz="0" w:space="0" w:color="auto"/>
            <w:left w:val="none" w:sz="0" w:space="0" w:color="auto"/>
            <w:bottom w:val="none" w:sz="0" w:space="0" w:color="auto"/>
            <w:right w:val="none" w:sz="0" w:space="0" w:color="auto"/>
          </w:divBdr>
        </w:div>
        <w:div w:id="349257801">
          <w:marLeft w:val="480"/>
          <w:marRight w:val="0"/>
          <w:marTop w:val="0"/>
          <w:marBottom w:val="0"/>
          <w:divBdr>
            <w:top w:val="none" w:sz="0" w:space="0" w:color="auto"/>
            <w:left w:val="none" w:sz="0" w:space="0" w:color="auto"/>
            <w:bottom w:val="none" w:sz="0" w:space="0" w:color="auto"/>
            <w:right w:val="none" w:sz="0" w:space="0" w:color="auto"/>
          </w:divBdr>
        </w:div>
        <w:div w:id="1140460108">
          <w:marLeft w:val="480"/>
          <w:marRight w:val="0"/>
          <w:marTop w:val="0"/>
          <w:marBottom w:val="0"/>
          <w:divBdr>
            <w:top w:val="none" w:sz="0" w:space="0" w:color="auto"/>
            <w:left w:val="none" w:sz="0" w:space="0" w:color="auto"/>
            <w:bottom w:val="none" w:sz="0" w:space="0" w:color="auto"/>
            <w:right w:val="none" w:sz="0" w:space="0" w:color="auto"/>
          </w:divBdr>
        </w:div>
        <w:div w:id="220942698">
          <w:marLeft w:val="480"/>
          <w:marRight w:val="0"/>
          <w:marTop w:val="0"/>
          <w:marBottom w:val="0"/>
          <w:divBdr>
            <w:top w:val="none" w:sz="0" w:space="0" w:color="auto"/>
            <w:left w:val="none" w:sz="0" w:space="0" w:color="auto"/>
            <w:bottom w:val="none" w:sz="0" w:space="0" w:color="auto"/>
            <w:right w:val="none" w:sz="0" w:space="0" w:color="auto"/>
          </w:divBdr>
        </w:div>
        <w:div w:id="1215387154">
          <w:marLeft w:val="480"/>
          <w:marRight w:val="0"/>
          <w:marTop w:val="0"/>
          <w:marBottom w:val="0"/>
          <w:divBdr>
            <w:top w:val="none" w:sz="0" w:space="0" w:color="auto"/>
            <w:left w:val="none" w:sz="0" w:space="0" w:color="auto"/>
            <w:bottom w:val="none" w:sz="0" w:space="0" w:color="auto"/>
            <w:right w:val="none" w:sz="0" w:space="0" w:color="auto"/>
          </w:divBdr>
        </w:div>
        <w:div w:id="1123889208">
          <w:marLeft w:val="480"/>
          <w:marRight w:val="0"/>
          <w:marTop w:val="0"/>
          <w:marBottom w:val="0"/>
          <w:divBdr>
            <w:top w:val="none" w:sz="0" w:space="0" w:color="auto"/>
            <w:left w:val="none" w:sz="0" w:space="0" w:color="auto"/>
            <w:bottom w:val="none" w:sz="0" w:space="0" w:color="auto"/>
            <w:right w:val="none" w:sz="0" w:space="0" w:color="auto"/>
          </w:divBdr>
        </w:div>
        <w:div w:id="956182842">
          <w:marLeft w:val="480"/>
          <w:marRight w:val="0"/>
          <w:marTop w:val="0"/>
          <w:marBottom w:val="0"/>
          <w:divBdr>
            <w:top w:val="none" w:sz="0" w:space="0" w:color="auto"/>
            <w:left w:val="none" w:sz="0" w:space="0" w:color="auto"/>
            <w:bottom w:val="none" w:sz="0" w:space="0" w:color="auto"/>
            <w:right w:val="none" w:sz="0" w:space="0" w:color="auto"/>
          </w:divBdr>
        </w:div>
        <w:div w:id="1112018382">
          <w:marLeft w:val="480"/>
          <w:marRight w:val="0"/>
          <w:marTop w:val="0"/>
          <w:marBottom w:val="0"/>
          <w:divBdr>
            <w:top w:val="none" w:sz="0" w:space="0" w:color="auto"/>
            <w:left w:val="none" w:sz="0" w:space="0" w:color="auto"/>
            <w:bottom w:val="none" w:sz="0" w:space="0" w:color="auto"/>
            <w:right w:val="none" w:sz="0" w:space="0" w:color="auto"/>
          </w:divBdr>
        </w:div>
        <w:div w:id="329060383">
          <w:marLeft w:val="480"/>
          <w:marRight w:val="0"/>
          <w:marTop w:val="0"/>
          <w:marBottom w:val="0"/>
          <w:divBdr>
            <w:top w:val="none" w:sz="0" w:space="0" w:color="auto"/>
            <w:left w:val="none" w:sz="0" w:space="0" w:color="auto"/>
            <w:bottom w:val="none" w:sz="0" w:space="0" w:color="auto"/>
            <w:right w:val="none" w:sz="0" w:space="0" w:color="auto"/>
          </w:divBdr>
        </w:div>
        <w:div w:id="933322692">
          <w:marLeft w:val="480"/>
          <w:marRight w:val="0"/>
          <w:marTop w:val="0"/>
          <w:marBottom w:val="0"/>
          <w:divBdr>
            <w:top w:val="none" w:sz="0" w:space="0" w:color="auto"/>
            <w:left w:val="none" w:sz="0" w:space="0" w:color="auto"/>
            <w:bottom w:val="none" w:sz="0" w:space="0" w:color="auto"/>
            <w:right w:val="none" w:sz="0" w:space="0" w:color="auto"/>
          </w:divBdr>
        </w:div>
        <w:div w:id="55512256">
          <w:marLeft w:val="480"/>
          <w:marRight w:val="0"/>
          <w:marTop w:val="0"/>
          <w:marBottom w:val="0"/>
          <w:divBdr>
            <w:top w:val="none" w:sz="0" w:space="0" w:color="auto"/>
            <w:left w:val="none" w:sz="0" w:space="0" w:color="auto"/>
            <w:bottom w:val="none" w:sz="0" w:space="0" w:color="auto"/>
            <w:right w:val="none" w:sz="0" w:space="0" w:color="auto"/>
          </w:divBdr>
        </w:div>
        <w:div w:id="1805540901">
          <w:marLeft w:val="480"/>
          <w:marRight w:val="0"/>
          <w:marTop w:val="0"/>
          <w:marBottom w:val="0"/>
          <w:divBdr>
            <w:top w:val="none" w:sz="0" w:space="0" w:color="auto"/>
            <w:left w:val="none" w:sz="0" w:space="0" w:color="auto"/>
            <w:bottom w:val="none" w:sz="0" w:space="0" w:color="auto"/>
            <w:right w:val="none" w:sz="0" w:space="0" w:color="auto"/>
          </w:divBdr>
        </w:div>
        <w:div w:id="1783263559">
          <w:marLeft w:val="480"/>
          <w:marRight w:val="0"/>
          <w:marTop w:val="0"/>
          <w:marBottom w:val="0"/>
          <w:divBdr>
            <w:top w:val="none" w:sz="0" w:space="0" w:color="auto"/>
            <w:left w:val="none" w:sz="0" w:space="0" w:color="auto"/>
            <w:bottom w:val="none" w:sz="0" w:space="0" w:color="auto"/>
            <w:right w:val="none" w:sz="0" w:space="0" w:color="auto"/>
          </w:divBdr>
        </w:div>
        <w:div w:id="992755835">
          <w:marLeft w:val="480"/>
          <w:marRight w:val="0"/>
          <w:marTop w:val="0"/>
          <w:marBottom w:val="0"/>
          <w:divBdr>
            <w:top w:val="none" w:sz="0" w:space="0" w:color="auto"/>
            <w:left w:val="none" w:sz="0" w:space="0" w:color="auto"/>
            <w:bottom w:val="none" w:sz="0" w:space="0" w:color="auto"/>
            <w:right w:val="none" w:sz="0" w:space="0" w:color="auto"/>
          </w:divBdr>
        </w:div>
        <w:div w:id="1710490900">
          <w:marLeft w:val="480"/>
          <w:marRight w:val="0"/>
          <w:marTop w:val="0"/>
          <w:marBottom w:val="0"/>
          <w:divBdr>
            <w:top w:val="none" w:sz="0" w:space="0" w:color="auto"/>
            <w:left w:val="none" w:sz="0" w:space="0" w:color="auto"/>
            <w:bottom w:val="none" w:sz="0" w:space="0" w:color="auto"/>
            <w:right w:val="none" w:sz="0" w:space="0" w:color="auto"/>
          </w:divBdr>
        </w:div>
        <w:div w:id="598683285">
          <w:marLeft w:val="480"/>
          <w:marRight w:val="0"/>
          <w:marTop w:val="0"/>
          <w:marBottom w:val="0"/>
          <w:divBdr>
            <w:top w:val="none" w:sz="0" w:space="0" w:color="auto"/>
            <w:left w:val="none" w:sz="0" w:space="0" w:color="auto"/>
            <w:bottom w:val="none" w:sz="0" w:space="0" w:color="auto"/>
            <w:right w:val="none" w:sz="0" w:space="0" w:color="auto"/>
          </w:divBdr>
        </w:div>
        <w:div w:id="2097359250">
          <w:marLeft w:val="480"/>
          <w:marRight w:val="0"/>
          <w:marTop w:val="0"/>
          <w:marBottom w:val="0"/>
          <w:divBdr>
            <w:top w:val="none" w:sz="0" w:space="0" w:color="auto"/>
            <w:left w:val="none" w:sz="0" w:space="0" w:color="auto"/>
            <w:bottom w:val="none" w:sz="0" w:space="0" w:color="auto"/>
            <w:right w:val="none" w:sz="0" w:space="0" w:color="auto"/>
          </w:divBdr>
        </w:div>
        <w:div w:id="1559509339">
          <w:marLeft w:val="480"/>
          <w:marRight w:val="0"/>
          <w:marTop w:val="0"/>
          <w:marBottom w:val="0"/>
          <w:divBdr>
            <w:top w:val="none" w:sz="0" w:space="0" w:color="auto"/>
            <w:left w:val="none" w:sz="0" w:space="0" w:color="auto"/>
            <w:bottom w:val="none" w:sz="0" w:space="0" w:color="auto"/>
            <w:right w:val="none" w:sz="0" w:space="0" w:color="auto"/>
          </w:divBdr>
        </w:div>
        <w:div w:id="990324945">
          <w:marLeft w:val="480"/>
          <w:marRight w:val="0"/>
          <w:marTop w:val="0"/>
          <w:marBottom w:val="0"/>
          <w:divBdr>
            <w:top w:val="none" w:sz="0" w:space="0" w:color="auto"/>
            <w:left w:val="none" w:sz="0" w:space="0" w:color="auto"/>
            <w:bottom w:val="none" w:sz="0" w:space="0" w:color="auto"/>
            <w:right w:val="none" w:sz="0" w:space="0" w:color="auto"/>
          </w:divBdr>
        </w:div>
        <w:div w:id="84306672">
          <w:marLeft w:val="480"/>
          <w:marRight w:val="0"/>
          <w:marTop w:val="0"/>
          <w:marBottom w:val="0"/>
          <w:divBdr>
            <w:top w:val="none" w:sz="0" w:space="0" w:color="auto"/>
            <w:left w:val="none" w:sz="0" w:space="0" w:color="auto"/>
            <w:bottom w:val="none" w:sz="0" w:space="0" w:color="auto"/>
            <w:right w:val="none" w:sz="0" w:space="0" w:color="auto"/>
          </w:divBdr>
        </w:div>
        <w:div w:id="1194539353">
          <w:marLeft w:val="480"/>
          <w:marRight w:val="0"/>
          <w:marTop w:val="0"/>
          <w:marBottom w:val="0"/>
          <w:divBdr>
            <w:top w:val="none" w:sz="0" w:space="0" w:color="auto"/>
            <w:left w:val="none" w:sz="0" w:space="0" w:color="auto"/>
            <w:bottom w:val="none" w:sz="0" w:space="0" w:color="auto"/>
            <w:right w:val="none" w:sz="0" w:space="0" w:color="auto"/>
          </w:divBdr>
        </w:div>
        <w:div w:id="1052998816">
          <w:marLeft w:val="480"/>
          <w:marRight w:val="0"/>
          <w:marTop w:val="0"/>
          <w:marBottom w:val="0"/>
          <w:divBdr>
            <w:top w:val="none" w:sz="0" w:space="0" w:color="auto"/>
            <w:left w:val="none" w:sz="0" w:space="0" w:color="auto"/>
            <w:bottom w:val="none" w:sz="0" w:space="0" w:color="auto"/>
            <w:right w:val="none" w:sz="0" w:space="0" w:color="auto"/>
          </w:divBdr>
        </w:div>
        <w:div w:id="621614870">
          <w:marLeft w:val="480"/>
          <w:marRight w:val="0"/>
          <w:marTop w:val="0"/>
          <w:marBottom w:val="0"/>
          <w:divBdr>
            <w:top w:val="none" w:sz="0" w:space="0" w:color="auto"/>
            <w:left w:val="none" w:sz="0" w:space="0" w:color="auto"/>
            <w:bottom w:val="none" w:sz="0" w:space="0" w:color="auto"/>
            <w:right w:val="none" w:sz="0" w:space="0" w:color="auto"/>
          </w:divBdr>
        </w:div>
        <w:div w:id="982585435">
          <w:marLeft w:val="480"/>
          <w:marRight w:val="0"/>
          <w:marTop w:val="0"/>
          <w:marBottom w:val="0"/>
          <w:divBdr>
            <w:top w:val="none" w:sz="0" w:space="0" w:color="auto"/>
            <w:left w:val="none" w:sz="0" w:space="0" w:color="auto"/>
            <w:bottom w:val="none" w:sz="0" w:space="0" w:color="auto"/>
            <w:right w:val="none" w:sz="0" w:space="0" w:color="auto"/>
          </w:divBdr>
        </w:div>
        <w:div w:id="2143838925">
          <w:marLeft w:val="480"/>
          <w:marRight w:val="0"/>
          <w:marTop w:val="0"/>
          <w:marBottom w:val="0"/>
          <w:divBdr>
            <w:top w:val="none" w:sz="0" w:space="0" w:color="auto"/>
            <w:left w:val="none" w:sz="0" w:space="0" w:color="auto"/>
            <w:bottom w:val="none" w:sz="0" w:space="0" w:color="auto"/>
            <w:right w:val="none" w:sz="0" w:space="0" w:color="auto"/>
          </w:divBdr>
        </w:div>
        <w:div w:id="2004355941">
          <w:marLeft w:val="480"/>
          <w:marRight w:val="0"/>
          <w:marTop w:val="0"/>
          <w:marBottom w:val="0"/>
          <w:divBdr>
            <w:top w:val="none" w:sz="0" w:space="0" w:color="auto"/>
            <w:left w:val="none" w:sz="0" w:space="0" w:color="auto"/>
            <w:bottom w:val="none" w:sz="0" w:space="0" w:color="auto"/>
            <w:right w:val="none" w:sz="0" w:space="0" w:color="auto"/>
          </w:divBdr>
        </w:div>
        <w:div w:id="23756177">
          <w:marLeft w:val="480"/>
          <w:marRight w:val="0"/>
          <w:marTop w:val="0"/>
          <w:marBottom w:val="0"/>
          <w:divBdr>
            <w:top w:val="none" w:sz="0" w:space="0" w:color="auto"/>
            <w:left w:val="none" w:sz="0" w:space="0" w:color="auto"/>
            <w:bottom w:val="none" w:sz="0" w:space="0" w:color="auto"/>
            <w:right w:val="none" w:sz="0" w:space="0" w:color="auto"/>
          </w:divBdr>
        </w:div>
      </w:divsChild>
    </w:div>
    <w:div w:id="939333825">
      <w:bodyDiv w:val="1"/>
      <w:marLeft w:val="0"/>
      <w:marRight w:val="0"/>
      <w:marTop w:val="0"/>
      <w:marBottom w:val="0"/>
      <w:divBdr>
        <w:top w:val="none" w:sz="0" w:space="0" w:color="auto"/>
        <w:left w:val="none" w:sz="0" w:space="0" w:color="auto"/>
        <w:bottom w:val="none" w:sz="0" w:space="0" w:color="auto"/>
        <w:right w:val="none" w:sz="0" w:space="0" w:color="auto"/>
      </w:divBdr>
    </w:div>
    <w:div w:id="940455771">
      <w:bodyDiv w:val="1"/>
      <w:marLeft w:val="0"/>
      <w:marRight w:val="0"/>
      <w:marTop w:val="0"/>
      <w:marBottom w:val="0"/>
      <w:divBdr>
        <w:top w:val="none" w:sz="0" w:space="0" w:color="auto"/>
        <w:left w:val="none" w:sz="0" w:space="0" w:color="auto"/>
        <w:bottom w:val="none" w:sz="0" w:space="0" w:color="auto"/>
        <w:right w:val="none" w:sz="0" w:space="0" w:color="auto"/>
      </w:divBdr>
    </w:div>
    <w:div w:id="943195168">
      <w:bodyDiv w:val="1"/>
      <w:marLeft w:val="0"/>
      <w:marRight w:val="0"/>
      <w:marTop w:val="0"/>
      <w:marBottom w:val="0"/>
      <w:divBdr>
        <w:top w:val="none" w:sz="0" w:space="0" w:color="auto"/>
        <w:left w:val="none" w:sz="0" w:space="0" w:color="auto"/>
        <w:bottom w:val="none" w:sz="0" w:space="0" w:color="auto"/>
        <w:right w:val="none" w:sz="0" w:space="0" w:color="auto"/>
      </w:divBdr>
      <w:divsChild>
        <w:div w:id="1124235413">
          <w:marLeft w:val="480"/>
          <w:marRight w:val="0"/>
          <w:marTop w:val="0"/>
          <w:marBottom w:val="0"/>
          <w:divBdr>
            <w:top w:val="none" w:sz="0" w:space="0" w:color="auto"/>
            <w:left w:val="none" w:sz="0" w:space="0" w:color="auto"/>
            <w:bottom w:val="none" w:sz="0" w:space="0" w:color="auto"/>
            <w:right w:val="none" w:sz="0" w:space="0" w:color="auto"/>
          </w:divBdr>
        </w:div>
        <w:div w:id="2138795135">
          <w:marLeft w:val="480"/>
          <w:marRight w:val="0"/>
          <w:marTop w:val="0"/>
          <w:marBottom w:val="0"/>
          <w:divBdr>
            <w:top w:val="none" w:sz="0" w:space="0" w:color="auto"/>
            <w:left w:val="none" w:sz="0" w:space="0" w:color="auto"/>
            <w:bottom w:val="none" w:sz="0" w:space="0" w:color="auto"/>
            <w:right w:val="none" w:sz="0" w:space="0" w:color="auto"/>
          </w:divBdr>
        </w:div>
        <w:div w:id="1955943275">
          <w:marLeft w:val="480"/>
          <w:marRight w:val="0"/>
          <w:marTop w:val="0"/>
          <w:marBottom w:val="0"/>
          <w:divBdr>
            <w:top w:val="none" w:sz="0" w:space="0" w:color="auto"/>
            <w:left w:val="none" w:sz="0" w:space="0" w:color="auto"/>
            <w:bottom w:val="none" w:sz="0" w:space="0" w:color="auto"/>
            <w:right w:val="none" w:sz="0" w:space="0" w:color="auto"/>
          </w:divBdr>
        </w:div>
        <w:div w:id="1315111572">
          <w:marLeft w:val="480"/>
          <w:marRight w:val="0"/>
          <w:marTop w:val="0"/>
          <w:marBottom w:val="0"/>
          <w:divBdr>
            <w:top w:val="none" w:sz="0" w:space="0" w:color="auto"/>
            <w:left w:val="none" w:sz="0" w:space="0" w:color="auto"/>
            <w:bottom w:val="none" w:sz="0" w:space="0" w:color="auto"/>
            <w:right w:val="none" w:sz="0" w:space="0" w:color="auto"/>
          </w:divBdr>
        </w:div>
        <w:div w:id="965156203">
          <w:marLeft w:val="480"/>
          <w:marRight w:val="0"/>
          <w:marTop w:val="0"/>
          <w:marBottom w:val="0"/>
          <w:divBdr>
            <w:top w:val="none" w:sz="0" w:space="0" w:color="auto"/>
            <w:left w:val="none" w:sz="0" w:space="0" w:color="auto"/>
            <w:bottom w:val="none" w:sz="0" w:space="0" w:color="auto"/>
            <w:right w:val="none" w:sz="0" w:space="0" w:color="auto"/>
          </w:divBdr>
        </w:div>
        <w:div w:id="1733044406">
          <w:marLeft w:val="480"/>
          <w:marRight w:val="0"/>
          <w:marTop w:val="0"/>
          <w:marBottom w:val="0"/>
          <w:divBdr>
            <w:top w:val="none" w:sz="0" w:space="0" w:color="auto"/>
            <w:left w:val="none" w:sz="0" w:space="0" w:color="auto"/>
            <w:bottom w:val="none" w:sz="0" w:space="0" w:color="auto"/>
            <w:right w:val="none" w:sz="0" w:space="0" w:color="auto"/>
          </w:divBdr>
        </w:div>
        <w:div w:id="590548960">
          <w:marLeft w:val="480"/>
          <w:marRight w:val="0"/>
          <w:marTop w:val="0"/>
          <w:marBottom w:val="0"/>
          <w:divBdr>
            <w:top w:val="none" w:sz="0" w:space="0" w:color="auto"/>
            <w:left w:val="none" w:sz="0" w:space="0" w:color="auto"/>
            <w:bottom w:val="none" w:sz="0" w:space="0" w:color="auto"/>
            <w:right w:val="none" w:sz="0" w:space="0" w:color="auto"/>
          </w:divBdr>
        </w:div>
        <w:div w:id="1880318936">
          <w:marLeft w:val="480"/>
          <w:marRight w:val="0"/>
          <w:marTop w:val="0"/>
          <w:marBottom w:val="0"/>
          <w:divBdr>
            <w:top w:val="none" w:sz="0" w:space="0" w:color="auto"/>
            <w:left w:val="none" w:sz="0" w:space="0" w:color="auto"/>
            <w:bottom w:val="none" w:sz="0" w:space="0" w:color="auto"/>
            <w:right w:val="none" w:sz="0" w:space="0" w:color="auto"/>
          </w:divBdr>
        </w:div>
        <w:div w:id="537860368">
          <w:marLeft w:val="480"/>
          <w:marRight w:val="0"/>
          <w:marTop w:val="0"/>
          <w:marBottom w:val="0"/>
          <w:divBdr>
            <w:top w:val="none" w:sz="0" w:space="0" w:color="auto"/>
            <w:left w:val="none" w:sz="0" w:space="0" w:color="auto"/>
            <w:bottom w:val="none" w:sz="0" w:space="0" w:color="auto"/>
            <w:right w:val="none" w:sz="0" w:space="0" w:color="auto"/>
          </w:divBdr>
        </w:div>
        <w:div w:id="389963038">
          <w:marLeft w:val="480"/>
          <w:marRight w:val="0"/>
          <w:marTop w:val="0"/>
          <w:marBottom w:val="0"/>
          <w:divBdr>
            <w:top w:val="none" w:sz="0" w:space="0" w:color="auto"/>
            <w:left w:val="none" w:sz="0" w:space="0" w:color="auto"/>
            <w:bottom w:val="none" w:sz="0" w:space="0" w:color="auto"/>
            <w:right w:val="none" w:sz="0" w:space="0" w:color="auto"/>
          </w:divBdr>
        </w:div>
        <w:div w:id="536770885">
          <w:marLeft w:val="480"/>
          <w:marRight w:val="0"/>
          <w:marTop w:val="0"/>
          <w:marBottom w:val="0"/>
          <w:divBdr>
            <w:top w:val="none" w:sz="0" w:space="0" w:color="auto"/>
            <w:left w:val="none" w:sz="0" w:space="0" w:color="auto"/>
            <w:bottom w:val="none" w:sz="0" w:space="0" w:color="auto"/>
            <w:right w:val="none" w:sz="0" w:space="0" w:color="auto"/>
          </w:divBdr>
        </w:div>
        <w:div w:id="1544363773">
          <w:marLeft w:val="480"/>
          <w:marRight w:val="0"/>
          <w:marTop w:val="0"/>
          <w:marBottom w:val="0"/>
          <w:divBdr>
            <w:top w:val="none" w:sz="0" w:space="0" w:color="auto"/>
            <w:left w:val="none" w:sz="0" w:space="0" w:color="auto"/>
            <w:bottom w:val="none" w:sz="0" w:space="0" w:color="auto"/>
            <w:right w:val="none" w:sz="0" w:space="0" w:color="auto"/>
          </w:divBdr>
        </w:div>
        <w:div w:id="1857763646">
          <w:marLeft w:val="480"/>
          <w:marRight w:val="0"/>
          <w:marTop w:val="0"/>
          <w:marBottom w:val="0"/>
          <w:divBdr>
            <w:top w:val="none" w:sz="0" w:space="0" w:color="auto"/>
            <w:left w:val="none" w:sz="0" w:space="0" w:color="auto"/>
            <w:bottom w:val="none" w:sz="0" w:space="0" w:color="auto"/>
            <w:right w:val="none" w:sz="0" w:space="0" w:color="auto"/>
          </w:divBdr>
        </w:div>
        <w:div w:id="864099077">
          <w:marLeft w:val="480"/>
          <w:marRight w:val="0"/>
          <w:marTop w:val="0"/>
          <w:marBottom w:val="0"/>
          <w:divBdr>
            <w:top w:val="none" w:sz="0" w:space="0" w:color="auto"/>
            <w:left w:val="none" w:sz="0" w:space="0" w:color="auto"/>
            <w:bottom w:val="none" w:sz="0" w:space="0" w:color="auto"/>
            <w:right w:val="none" w:sz="0" w:space="0" w:color="auto"/>
          </w:divBdr>
        </w:div>
        <w:div w:id="1835409268">
          <w:marLeft w:val="480"/>
          <w:marRight w:val="0"/>
          <w:marTop w:val="0"/>
          <w:marBottom w:val="0"/>
          <w:divBdr>
            <w:top w:val="none" w:sz="0" w:space="0" w:color="auto"/>
            <w:left w:val="none" w:sz="0" w:space="0" w:color="auto"/>
            <w:bottom w:val="none" w:sz="0" w:space="0" w:color="auto"/>
            <w:right w:val="none" w:sz="0" w:space="0" w:color="auto"/>
          </w:divBdr>
        </w:div>
        <w:div w:id="892618767">
          <w:marLeft w:val="480"/>
          <w:marRight w:val="0"/>
          <w:marTop w:val="0"/>
          <w:marBottom w:val="0"/>
          <w:divBdr>
            <w:top w:val="none" w:sz="0" w:space="0" w:color="auto"/>
            <w:left w:val="none" w:sz="0" w:space="0" w:color="auto"/>
            <w:bottom w:val="none" w:sz="0" w:space="0" w:color="auto"/>
            <w:right w:val="none" w:sz="0" w:space="0" w:color="auto"/>
          </w:divBdr>
        </w:div>
        <w:div w:id="897859540">
          <w:marLeft w:val="480"/>
          <w:marRight w:val="0"/>
          <w:marTop w:val="0"/>
          <w:marBottom w:val="0"/>
          <w:divBdr>
            <w:top w:val="none" w:sz="0" w:space="0" w:color="auto"/>
            <w:left w:val="none" w:sz="0" w:space="0" w:color="auto"/>
            <w:bottom w:val="none" w:sz="0" w:space="0" w:color="auto"/>
            <w:right w:val="none" w:sz="0" w:space="0" w:color="auto"/>
          </w:divBdr>
        </w:div>
        <w:div w:id="1779523909">
          <w:marLeft w:val="480"/>
          <w:marRight w:val="0"/>
          <w:marTop w:val="0"/>
          <w:marBottom w:val="0"/>
          <w:divBdr>
            <w:top w:val="none" w:sz="0" w:space="0" w:color="auto"/>
            <w:left w:val="none" w:sz="0" w:space="0" w:color="auto"/>
            <w:bottom w:val="none" w:sz="0" w:space="0" w:color="auto"/>
            <w:right w:val="none" w:sz="0" w:space="0" w:color="auto"/>
          </w:divBdr>
        </w:div>
        <w:div w:id="738408503">
          <w:marLeft w:val="480"/>
          <w:marRight w:val="0"/>
          <w:marTop w:val="0"/>
          <w:marBottom w:val="0"/>
          <w:divBdr>
            <w:top w:val="none" w:sz="0" w:space="0" w:color="auto"/>
            <w:left w:val="none" w:sz="0" w:space="0" w:color="auto"/>
            <w:bottom w:val="none" w:sz="0" w:space="0" w:color="auto"/>
            <w:right w:val="none" w:sz="0" w:space="0" w:color="auto"/>
          </w:divBdr>
        </w:div>
        <w:div w:id="2086679615">
          <w:marLeft w:val="480"/>
          <w:marRight w:val="0"/>
          <w:marTop w:val="0"/>
          <w:marBottom w:val="0"/>
          <w:divBdr>
            <w:top w:val="none" w:sz="0" w:space="0" w:color="auto"/>
            <w:left w:val="none" w:sz="0" w:space="0" w:color="auto"/>
            <w:bottom w:val="none" w:sz="0" w:space="0" w:color="auto"/>
            <w:right w:val="none" w:sz="0" w:space="0" w:color="auto"/>
          </w:divBdr>
        </w:div>
        <w:div w:id="679430203">
          <w:marLeft w:val="480"/>
          <w:marRight w:val="0"/>
          <w:marTop w:val="0"/>
          <w:marBottom w:val="0"/>
          <w:divBdr>
            <w:top w:val="none" w:sz="0" w:space="0" w:color="auto"/>
            <w:left w:val="none" w:sz="0" w:space="0" w:color="auto"/>
            <w:bottom w:val="none" w:sz="0" w:space="0" w:color="auto"/>
            <w:right w:val="none" w:sz="0" w:space="0" w:color="auto"/>
          </w:divBdr>
        </w:div>
        <w:div w:id="1839419734">
          <w:marLeft w:val="480"/>
          <w:marRight w:val="0"/>
          <w:marTop w:val="0"/>
          <w:marBottom w:val="0"/>
          <w:divBdr>
            <w:top w:val="none" w:sz="0" w:space="0" w:color="auto"/>
            <w:left w:val="none" w:sz="0" w:space="0" w:color="auto"/>
            <w:bottom w:val="none" w:sz="0" w:space="0" w:color="auto"/>
            <w:right w:val="none" w:sz="0" w:space="0" w:color="auto"/>
          </w:divBdr>
        </w:div>
        <w:div w:id="1382678623">
          <w:marLeft w:val="480"/>
          <w:marRight w:val="0"/>
          <w:marTop w:val="0"/>
          <w:marBottom w:val="0"/>
          <w:divBdr>
            <w:top w:val="none" w:sz="0" w:space="0" w:color="auto"/>
            <w:left w:val="none" w:sz="0" w:space="0" w:color="auto"/>
            <w:bottom w:val="none" w:sz="0" w:space="0" w:color="auto"/>
            <w:right w:val="none" w:sz="0" w:space="0" w:color="auto"/>
          </w:divBdr>
        </w:div>
        <w:div w:id="1832522766">
          <w:marLeft w:val="480"/>
          <w:marRight w:val="0"/>
          <w:marTop w:val="0"/>
          <w:marBottom w:val="0"/>
          <w:divBdr>
            <w:top w:val="none" w:sz="0" w:space="0" w:color="auto"/>
            <w:left w:val="none" w:sz="0" w:space="0" w:color="auto"/>
            <w:bottom w:val="none" w:sz="0" w:space="0" w:color="auto"/>
            <w:right w:val="none" w:sz="0" w:space="0" w:color="auto"/>
          </w:divBdr>
        </w:div>
        <w:div w:id="937713743">
          <w:marLeft w:val="480"/>
          <w:marRight w:val="0"/>
          <w:marTop w:val="0"/>
          <w:marBottom w:val="0"/>
          <w:divBdr>
            <w:top w:val="none" w:sz="0" w:space="0" w:color="auto"/>
            <w:left w:val="none" w:sz="0" w:space="0" w:color="auto"/>
            <w:bottom w:val="none" w:sz="0" w:space="0" w:color="auto"/>
            <w:right w:val="none" w:sz="0" w:space="0" w:color="auto"/>
          </w:divBdr>
        </w:div>
        <w:div w:id="1383597513">
          <w:marLeft w:val="480"/>
          <w:marRight w:val="0"/>
          <w:marTop w:val="0"/>
          <w:marBottom w:val="0"/>
          <w:divBdr>
            <w:top w:val="none" w:sz="0" w:space="0" w:color="auto"/>
            <w:left w:val="none" w:sz="0" w:space="0" w:color="auto"/>
            <w:bottom w:val="none" w:sz="0" w:space="0" w:color="auto"/>
            <w:right w:val="none" w:sz="0" w:space="0" w:color="auto"/>
          </w:divBdr>
        </w:div>
        <w:div w:id="1094281787">
          <w:marLeft w:val="480"/>
          <w:marRight w:val="0"/>
          <w:marTop w:val="0"/>
          <w:marBottom w:val="0"/>
          <w:divBdr>
            <w:top w:val="none" w:sz="0" w:space="0" w:color="auto"/>
            <w:left w:val="none" w:sz="0" w:space="0" w:color="auto"/>
            <w:bottom w:val="none" w:sz="0" w:space="0" w:color="auto"/>
            <w:right w:val="none" w:sz="0" w:space="0" w:color="auto"/>
          </w:divBdr>
        </w:div>
        <w:div w:id="1609119390">
          <w:marLeft w:val="480"/>
          <w:marRight w:val="0"/>
          <w:marTop w:val="0"/>
          <w:marBottom w:val="0"/>
          <w:divBdr>
            <w:top w:val="none" w:sz="0" w:space="0" w:color="auto"/>
            <w:left w:val="none" w:sz="0" w:space="0" w:color="auto"/>
            <w:bottom w:val="none" w:sz="0" w:space="0" w:color="auto"/>
            <w:right w:val="none" w:sz="0" w:space="0" w:color="auto"/>
          </w:divBdr>
        </w:div>
        <w:div w:id="1021278189">
          <w:marLeft w:val="480"/>
          <w:marRight w:val="0"/>
          <w:marTop w:val="0"/>
          <w:marBottom w:val="0"/>
          <w:divBdr>
            <w:top w:val="none" w:sz="0" w:space="0" w:color="auto"/>
            <w:left w:val="none" w:sz="0" w:space="0" w:color="auto"/>
            <w:bottom w:val="none" w:sz="0" w:space="0" w:color="auto"/>
            <w:right w:val="none" w:sz="0" w:space="0" w:color="auto"/>
          </w:divBdr>
        </w:div>
        <w:div w:id="418529964">
          <w:marLeft w:val="480"/>
          <w:marRight w:val="0"/>
          <w:marTop w:val="0"/>
          <w:marBottom w:val="0"/>
          <w:divBdr>
            <w:top w:val="none" w:sz="0" w:space="0" w:color="auto"/>
            <w:left w:val="none" w:sz="0" w:space="0" w:color="auto"/>
            <w:bottom w:val="none" w:sz="0" w:space="0" w:color="auto"/>
            <w:right w:val="none" w:sz="0" w:space="0" w:color="auto"/>
          </w:divBdr>
        </w:div>
        <w:div w:id="1847212781">
          <w:marLeft w:val="480"/>
          <w:marRight w:val="0"/>
          <w:marTop w:val="0"/>
          <w:marBottom w:val="0"/>
          <w:divBdr>
            <w:top w:val="none" w:sz="0" w:space="0" w:color="auto"/>
            <w:left w:val="none" w:sz="0" w:space="0" w:color="auto"/>
            <w:bottom w:val="none" w:sz="0" w:space="0" w:color="auto"/>
            <w:right w:val="none" w:sz="0" w:space="0" w:color="auto"/>
          </w:divBdr>
        </w:div>
        <w:div w:id="2073190847">
          <w:marLeft w:val="480"/>
          <w:marRight w:val="0"/>
          <w:marTop w:val="0"/>
          <w:marBottom w:val="0"/>
          <w:divBdr>
            <w:top w:val="none" w:sz="0" w:space="0" w:color="auto"/>
            <w:left w:val="none" w:sz="0" w:space="0" w:color="auto"/>
            <w:bottom w:val="none" w:sz="0" w:space="0" w:color="auto"/>
            <w:right w:val="none" w:sz="0" w:space="0" w:color="auto"/>
          </w:divBdr>
        </w:div>
        <w:div w:id="2087610809">
          <w:marLeft w:val="480"/>
          <w:marRight w:val="0"/>
          <w:marTop w:val="0"/>
          <w:marBottom w:val="0"/>
          <w:divBdr>
            <w:top w:val="none" w:sz="0" w:space="0" w:color="auto"/>
            <w:left w:val="none" w:sz="0" w:space="0" w:color="auto"/>
            <w:bottom w:val="none" w:sz="0" w:space="0" w:color="auto"/>
            <w:right w:val="none" w:sz="0" w:space="0" w:color="auto"/>
          </w:divBdr>
        </w:div>
        <w:div w:id="940843939">
          <w:marLeft w:val="480"/>
          <w:marRight w:val="0"/>
          <w:marTop w:val="0"/>
          <w:marBottom w:val="0"/>
          <w:divBdr>
            <w:top w:val="none" w:sz="0" w:space="0" w:color="auto"/>
            <w:left w:val="none" w:sz="0" w:space="0" w:color="auto"/>
            <w:bottom w:val="none" w:sz="0" w:space="0" w:color="auto"/>
            <w:right w:val="none" w:sz="0" w:space="0" w:color="auto"/>
          </w:divBdr>
        </w:div>
        <w:div w:id="1718620375">
          <w:marLeft w:val="480"/>
          <w:marRight w:val="0"/>
          <w:marTop w:val="0"/>
          <w:marBottom w:val="0"/>
          <w:divBdr>
            <w:top w:val="none" w:sz="0" w:space="0" w:color="auto"/>
            <w:left w:val="none" w:sz="0" w:space="0" w:color="auto"/>
            <w:bottom w:val="none" w:sz="0" w:space="0" w:color="auto"/>
            <w:right w:val="none" w:sz="0" w:space="0" w:color="auto"/>
          </w:divBdr>
        </w:div>
      </w:divsChild>
    </w:div>
    <w:div w:id="949555263">
      <w:bodyDiv w:val="1"/>
      <w:marLeft w:val="0"/>
      <w:marRight w:val="0"/>
      <w:marTop w:val="0"/>
      <w:marBottom w:val="0"/>
      <w:divBdr>
        <w:top w:val="none" w:sz="0" w:space="0" w:color="auto"/>
        <w:left w:val="none" w:sz="0" w:space="0" w:color="auto"/>
        <w:bottom w:val="none" w:sz="0" w:space="0" w:color="auto"/>
        <w:right w:val="none" w:sz="0" w:space="0" w:color="auto"/>
      </w:divBdr>
    </w:div>
    <w:div w:id="950941911">
      <w:bodyDiv w:val="1"/>
      <w:marLeft w:val="0"/>
      <w:marRight w:val="0"/>
      <w:marTop w:val="0"/>
      <w:marBottom w:val="0"/>
      <w:divBdr>
        <w:top w:val="none" w:sz="0" w:space="0" w:color="auto"/>
        <w:left w:val="none" w:sz="0" w:space="0" w:color="auto"/>
        <w:bottom w:val="none" w:sz="0" w:space="0" w:color="auto"/>
        <w:right w:val="none" w:sz="0" w:space="0" w:color="auto"/>
      </w:divBdr>
    </w:div>
    <w:div w:id="958491017">
      <w:bodyDiv w:val="1"/>
      <w:marLeft w:val="0"/>
      <w:marRight w:val="0"/>
      <w:marTop w:val="0"/>
      <w:marBottom w:val="0"/>
      <w:divBdr>
        <w:top w:val="none" w:sz="0" w:space="0" w:color="auto"/>
        <w:left w:val="none" w:sz="0" w:space="0" w:color="auto"/>
        <w:bottom w:val="none" w:sz="0" w:space="0" w:color="auto"/>
        <w:right w:val="none" w:sz="0" w:space="0" w:color="auto"/>
      </w:divBdr>
    </w:div>
    <w:div w:id="958804643">
      <w:bodyDiv w:val="1"/>
      <w:marLeft w:val="0"/>
      <w:marRight w:val="0"/>
      <w:marTop w:val="0"/>
      <w:marBottom w:val="0"/>
      <w:divBdr>
        <w:top w:val="none" w:sz="0" w:space="0" w:color="auto"/>
        <w:left w:val="none" w:sz="0" w:space="0" w:color="auto"/>
        <w:bottom w:val="none" w:sz="0" w:space="0" w:color="auto"/>
        <w:right w:val="none" w:sz="0" w:space="0" w:color="auto"/>
      </w:divBdr>
    </w:div>
    <w:div w:id="962032892">
      <w:bodyDiv w:val="1"/>
      <w:marLeft w:val="0"/>
      <w:marRight w:val="0"/>
      <w:marTop w:val="0"/>
      <w:marBottom w:val="0"/>
      <w:divBdr>
        <w:top w:val="none" w:sz="0" w:space="0" w:color="auto"/>
        <w:left w:val="none" w:sz="0" w:space="0" w:color="auto"/>
        <w:bottom w:val="none" w:sz="0" w:space="0" w:color="auto"/>
        <w:right w:val="none" w:sz="0" w:space="0" w:color="auto"/>
      </w:divBdr>
    </w:div>
    <w:div w:id="964191046">
      <w:bodyDiv w:val="1"/>
      <w:marLeft w:val="0"/>
      <w:marRight w:val="0"/>
      <w:marTop w:val="0"/>
      <w:marBottom w:val="0"/>
      <w:divBdr>
        <w:top w:val="none" w:sz="0" w:space="0" w:color="auto"/>
        <w:left w:val="none" w:sz="0" w:space="0" w:color="auto"/>
        <w:bottom w:val="none" w:sz="0" w:space="0" w:color="auto"/>
        <w:right w:val="none" w:sz="0" w:space="0" w:color="auto"/>
      </w:divBdr>
    </w:div>
    <w:div w:id="964890797">
      <w:bodyDiv w:val="1"/>
      <w:marLeft w:val="0"/>
      <w:marRight w:val="0"/>
      <w:marTop w:val="0"/>
      <w:marBottom w:val="0"/>
      <w:divBdr>
        <w:top w:val="none" w:sz="0" w:space="0" w:color="auto"/>
        <w:left w:val="none" w:sz="0" w:space="0" w:color="auto"/>
        <w:bottom w:val="none" w:sz="0" w:space="0" w:color="auto"/>
        <w:right w:val="none" w:sz="0" w:space="0" w:color="auto"/>
      </w:divBdr>
    </w:div>
    <w:div w:id="965545376">
      <w:bodyDiv w:val="1"/>
      <w:marLeft w:val="0"/>
      <w:marRight w:val="0"/>
      <w:marTop w:val="0"/>
      <w:marBottom w:val="0"/>
      <w:divBdr>
        <w:top w:val="none" w:sz="0" w:space="0" w:color="auto"/>
        <w:left w:val="none" w:sz="0" w:space="0" w:color="auto"/>
        <w:bottom w:val="none" w:sz="0" w:space="0" w:color="auto"/>
        <w:right w:val="none" w:sz="0" w:space="0" w:color="auto"/>
      </w:divBdr>
    </w:div>
    <w:div w:id="965698495">
      <w:bodyDiv w:val="1"/>
      <w:marLeft w:val="0"/>
      <w:marRight w:val="0"/>
      <w:marTop w:val="0"/>
      <w:marBottom w:val="0"/>
      <w:divBdr>
        <w:top w:val="none" w:sz="0" w:space="0" w:color="auto"/>
        <w:left w:val="none" w:sz="0" w:space="0" w:color="auto"/>
        <w:bottom w:val="none" w:sz="0" w:space="0" w:color="auto"/>
        <w:right w:val="none" w:sz="0" w:space="0" w:color="auto"/>
      </w:divBdr>
    </w:div>
    <w:div w:id="967121844">
      <w:bodyDiv w:val="1"/>
      <w:marLeft w:val="0"/>
      <w:marRight w:val="0"/>
      <w:marTop w:val="0"/>
      <w:marBottom w:val="0"/>
      <w:divBdr>
        <w:top w:val="none" w:sz="0" w:space="0" w:color="auto"/>
        <w:left w:val="none" w:sz="0" w:space="0" w:color="auto"/>
        <w:bottom w:val="none" w:sz="0" w:space="0" w:color="auto"/>
        <w:right w:val="none" w:sz="0" w:space="0" w:color="auto"/>
      </w:divBdr>
    </w:div>
    <w:div w:id="970670782">
      <w:bodyDiv w:val="1"/>
      <w:marLeft w:val="0"/>
      <w:marRight w:val="0"/>
      <w:marTop w:val="0"/>
      <w:marBottom w:val="0"/>
      <w:divBdr>
        <w:top w:val="none" w:sz="0" w:space="0" w:color="auto"/>
        <w:left w:val="none" w:sz="0" w:space="0" w:color="auto"/>
        <w:bottom w:val="none" w:sz="0" w:space="0" w:color="auto"/>
        <w:right w:val="none" w:sz="0" w:space="0" w:color="auto"/>
      </w:divBdr>
    </w:div>
    <w:div w:id="971907759">
      <w:bodyDiv w:val="1"/>
      <w:marLeft w:val="0"/>
      <w:marRight w:val="0"/>
      <w:marTop w:val="0"/>
      <w:marBottom w:val="0"/>
      <w:divBdr>
        <w:top w:val="none" w:sz="0" w:space="0" w:color="auto"/>
        <w:left w:val="none" w:sz="0" w:space="0" w:color="auto"/>
        <w:bottom w:val="none" w:sz="0" w:space="0" w:color="auto"/>
        <w:right w:val="none" w:sz="0" w:space="0" w:color="auto"/>
      </w:divBdr>
      <w:divsChild>
        <w:div w:id="1381707283">
          <w:marLeft w:val="480"/>
          <w:marRight w:val="0"/>
          <w:marTop w:val="0"/>
          <w:marBottom w:val="0"/>
          <w:divBdr>
            <w:top w:val="none" w:sz="0" w:space="0" w:color="auto"/>
            <w:left w:val="none" w:sz="0" w:space="0" w:color="auto"/>
            <w:bottom w:val="none" w:sz="0" w:space="0" w:color="auto"/>
            <w:right w:val="none" w:sz="0" w:space="0" w:color="auto"/>
          </w:divBdr>
        </w:div>
        <w:div w:id="601112554">
          <w:marLeft w:val="480"/>
          <w:marRight w:val="0"/>
          <w:marTop w:val="0"/>
          <w:marBottom w:val="0"/>
          <w:divBdr>
            <w:top w:val="none" w:sz="0" w:space="0" w:color="auto"/>
            <w:left w:val="none" w:sz="0" w:space="0" w:color="auto"/>
            <w:bottom w:val="none" w:sz="0" w:space="0" w:color="auto"/>
            <w:right w:val="none" w:sz="0" w:space="0" w:color="auto"/>
          </w:divBdr>
        </w:div>
        <w:div w:id="500857095">
          <w:marLeft w:val="480"/>
          <w:marRight w:val="0"/>
          <w:marTop w:val="0"/>
          <w:marBottom w:val="0"/>
          <w:divBdr>
            <w:top w:val="none" w:sz="0" w:space="0" w:color="auto"/>
            <w:left w:val="none" w:sz="0" w:space="0" w:color="auto"/>
            <w:bottom w:val="none" w:sz="0" w:space="0" w:color="auto"/>
            <w:right w:val="none" w:sz="0" w:space="0" w:color="auto"/>
          </w:divBdr>
        </w:div>
        <w:div w:id="729891223">
          <w:marLeft w:val="480"/>
          <w:marRight w:val="0"/>
          <w:marTop w:val="0"/>
          <w:marBottom w:val="0"/>
          <w:divBdr>
            <w:top w:val="none" w:sz="0" w:space="0" w:color="auto"/>
            <w:left w:val="none" w:sz="0" w:space="0" w:color="auto"/>
            <w:bottom w:val="none" w:sz="0" w:space="0" w:color="auto"/>
            <w:right w:val="none" w:sz="0" w:space="0" w:color="auto"/>
          </w:divBdr>
        </w:div>
        <w:div w:id="1465200682">
          <w:marLeft w:val="480"/>
          <w:marRight w:val="0"/>
          <w:marTop w:val="0"/>
          <w:marBottom w:val="0"/>
          <w:divBdr>
            <w:top w:val="none" w:sz="0" w:space="0" w:color="auto"/>
            <w:left w:val="none" w:sz="0" w:space="0" w:color="auto"/>
            <w:bottom w:val="none" w:sz="0" w:space="0" w:color="auto"/>
            <w:right w:val="none" w:sz="0" w:space="0" w:color="auto"/>
          </w:divBdr>
        </w:div>
        <w:div w:id="1646815337">
          <w:marLeft w:val="480"/>
          <w:marRight w:val="0"/>
          <w:marTop w:val="0"/>
          <w:marBottom w:val="0"/>
          <w:divBdr>
            <w:top w:val="none" w:sz="0" w:space="0" w:color="auto"/>
            <w:left w:val="none" w:sz="0" w:space="0" w:color="auto"/>
            <w:bottom w:val="none" w:sz="0" w:space="0" w:color="auto"/>
            <w:right w:val="none" w:sz="0" w:space="0" w:color="auto"/>
          </w:divBdr>
        </w:div>
        <w:div w:id="470102730">
          <w:marLeft w:val="480"/>
          <w:marRight w:val="0"/>
          <w:marTop w:val="0"/>
          <w:marBottom w:val="0"/>
          <w:divBdr>
            <w:top w:val="none" w:sz="0" w:space="0" w:color="auto"/>
            <w:left w:val="none" w:sz="0" w:space="0" w:color="auto"/>
            <w:bottom w:val="none" w:sz="0" w:space="0" w:color="auto"/>
            <w:right w:val="none" w:sz="0" w:space="0" w:color="auto"/>
          </w:divBdr>
        </w:div>
        <w:div w:id="333340058">
          <w:marLeft w:val="480"/>
          <w:marRight w:val="0"/>
          <w:marTop w:val="0"/>
          <w:marBottom w:val="0"/>
          <w:divBdr>
            <w:top w:val="none" w:sz="0" w:space="0" w:color="auto"/>
            <w:left w:val="none" w:sz="0" w:space="0" w:color="auto"/>
            <w:bottom w:val="none" w:sz="0" w:space="0" w:color="auto"/>
            <w:right w:val="none" w:sz="0" w:space="0" w:color="auto"/>
          </w:divBdr>
        </w:div>
        <w:div w:id="141625752">
          <w:marLeft w:val="480"/>
          <w:marRight w:val="0"/>
          <w:marTop w:val="0"/>
          <w:marBottom w:val="0"/>
          <w:divBdr>
            <w:top w:val="none" w:sz="0" w:space="0" w:color="auto"/>
            <w:left w:val="none" w:sz="0" w:space="0" w:color="auto"/>
            <w:bottom w:val="none" w:sz="0" w:space="0" w:color="auto"/>
            <w:right w:val="none" w:sz="0" w:space="0" w:color="auto"/>
          </w:divBdr>
        </w:div>
        <w:div w:id="652830365">
          <w:marLeft w:val="480"/>
          <w:marRight w:val="0"/>
          <w:marTop w:val="0"/>
          <w:marBottom w:val="0"/>
          <w:divBdr>
            <w:top w:val="none" w:sz="0" w:space="0" w:color="auto"/>
            <w:left w:val="none" w:sz="0" w:space="0" w:color="auto"/>
            <w:bottom w:val="none" w:sz="0" w:space="0" w:color="auto"/>
            <w:right w:val="none" w:sz="0" w:space="0" w:color="auto"/>
          </w:divBdr>
        </w:div>
        <w:div w:id="921452402">
          <w:marLeft w:val="480"/>
          <w:marRight w:val="0"/>
          <w:marTop w:val="0"/>
          <w:marBottom w:val="0"/>
          <w:divBdr>
            <w:top w:val="none" w:sz="0" w:space="0" w:color="auto"/>
            <w:left w:val="none" w:sz="0" w:space="0" w:color="auto"/>
            <w:bottom w:val="none" w:sz="0" w:space="0" w:color="auto"/>
            <w:right w:val="none" w:sz="0" w:space="0" w:color="auto"/>
          </w:divBdr>
        </w:div>
        <w:div w:id="112098062">
          <w:marLeft w:val="480"/>
          <w:marRight w:val="0"/>
          <w:marTop w:val="0"/>
          <w:marBottom w:val="0"/>
          <w:divBdr>
            <w:top w:val="none" w:sz="0" w:space="0" w:color="auto"/>
            <w:left w:val="none" w:sz="0" w:space="0" w:color="auto"/>
            <w:bottom w:val="none" w:sz="0" w:space="0" w:color="auto"/>
            <w:right w:val="none" w:sz="0" w:space="0" w:color="auto"/>
          </w:divBdr>
        </w:div>
        <w:div w:id="2007518380">
          <w:marLeft w:val="480"/>
          <w:marRight w:val="0"/>
          <w:marTop w:val="0"/>
          <w:marBottom w:val="0"/>
          <w:divBdr>
            <w:top w:val="none" w:sz="0" w:space="0" w:color="auto"/>
            <w:left w:val="none" w:sz="0" w:space="0" w:color="auto"/>
            <w:bottom w:val="none" w:sz="0" w:space="0" w:color="auto"/>
            <w:right w:val="none" w:sz="0" w:space="0" w:color="auto"/>
          </w:divBdr>
        </w:div>
        <w:div w:id="295571375">
          <w:marLeft w:val="480"/>
          <w:marRight w:val="0"/>
          <w:marTop w:val="0"/>
          <w:marBottom w:val="0"/>
          <w:divBdr>
            <w:top w:val="none" w:sz="0" w:space="0" w:color="auto"/>
            <w:left w:val="none" w:sz="0" w:space="0" w:color="auto"/>
            <w:bottom w:val="none" w:sz="0" w:space="0" w:color="auto"/>
            <w:right w:val="none" w:sz="0" w:space="0" w:color="auto"/>
          </w:divBdr>
        </w:div>
        <w:div w:id="938216729">
          <w:marLeft w:val="480"/>
          <w:marRight w:val="0"/>
          <w:marTop w:val="0"/>
          <w:marBottom w:val="0"/>
          <w:divBdr>
            <w:top w:val="none" w:sz="0" w:space="0" w:color="auto"/>
            <w:left w:val="none" w:sz="0" w:space="0" w:color="auto"/>
            <w:bottom w:val="none" w:sz="0" w:space="0" w:color="auto"/>
            <w:right w:val="none" w:sz="0" w:space="0" w:color="auto"/>
          </w:divBdr>
        </w:div>
        <w:div w:id="1969818869">
          <w:marLeft w:val="480"/>
          <w:marRight w:val="0"/>
          <w:marTop w:val="0"/>
          <w:marBottom w:val="0"/>
          <w:divBdr>
            <w:top w:val="none" w:sz="0" w:space="0" w:color="auto"/>
            <w:left w:val="none" w:sz="0" w:space="0" w:color="auto"/>
            <w:bottom w:val="none" w:sz="0" w:space="0" w:color="auto"/>
            <w:right w:val="none" w:sz="0" w:space="0" w:color="auto"/>
          </w:divBdr>
        </w:div>
        <w:div w:id="346292367">
          <w:marLeft w:val="480"/>
          <w:marRight w:val="0"/>
          <w:marTop w:val="0"/>
          <w:marBottom w:val="0"/>
          <w:divBdr>
            <w:top w:val="none" w:sz="0" w:space="0" w:color="auto"/>
            <w:left w:val="none" w:sz="0" w:space="0" w:color="auto"/>
            <w:bottom w:val="none" w:sz="0" w:space="0" w:color="auto"/>
            <w:right w:val="none" w:sz="0" w:space="0" w:color="auto"/>
          </w:divBdr>
        </w:div>
        <w:div w:id="29839518">
          <w:marLeft w:val="480"/>
          <w:marRight w:val="0"/>
          <w:marTop w:val="0"/>
          <w:marBottom w:val="0"/>
          <w:divBdr>
            <w:top w:val="none" w:sz="0" w:space="0" w:color="auto"/>
            <w:left w:val="none" w:sz="0" w:space="0" w:color="auto"/>
            <w:bottom w:val="none" w:sz="0" w:space="0" w:color="auto"/>
            <w:right w:val="none" w:sz="0" w:space="0" w:color="auto"/>
          </w:divBdr>
        </w:div>
        <w:div w:id="1449154027">
          <w:marLeft w:val="480"/>
          <w:marRight w:val="0"/>
          <w:marTop w:val="0"/>
          <w:marBottom w:val="0"/>
          <w:divBdr>
            <w:top w:val="none" w:sz="0" w:space="0" w:color="auto"/>
            <w:left w:val="none" w:sz="0" w:space="0" w:color="auto"/>
            <w:bottom w:val="none" w:sz="0" w:space="0" w:color="auto"/>
            <w:right w:val="none" w:sz="0" w:space="0" w:color="auto"/>
          </w:divBdr>
        </w:div>
      </w:divsChild>
    </w:div>
    <w:div w:id="972710268">
      <w:bodyDiv w:val="1"/>
      <w:marLeft w:val="0"/>
      <w:marRight w:val="0"/>
      <w:marTop w:val="0"/>
      <w:marBottom w:val="0"/>
      <w:divBdr>
        <w:top w:val="none" w:sz="0" w:space="0" w:color="auto"/>
        <w:left w:val="none" w:sz="0" w:space="0" w:color="auto"/>
        <w:bottom w:val="none" w:sz="0" w:space="0" w:color="auto"/>
        <w:right w:val="none" w:sz="0" w:space="0" w:color="auto"/>
      </w:divBdr>
      <w:divsChild>
        <w:div w:id="383867380">
          <w:marLeft w:val="480"/>
          <w:marRight w:val="0"/>
          <w:marTop w:val="0"/>
          <w:marBottom w:val="0"/>
          <w:divBdr>
            <w:top w:val="none" w:sz="0" w:space="0" w:color="auto"/>
            <w:left w:val="none" w:sz="0" w:space="0" w:color="auto"/>
            <w:bottom w:val="none" w:sz="0" w:space="0" w:color="auto"/>
            <w:right w:val="none" w:sz="0" w:space="0" w:color="auto"/>
          </w:divBdr>
        </w:div>
        <w:div w:id="2139034163">
          <w:marLeft w:val="480"/>
          <w:marRight w:val="0"/>
          <w:marTop w:val="0"/>
          <w:marBottom w:val="0"/>
          <w:divBdr>
            <w:top w:val="none" w:sz="0" w:space="0" w:color="auto"/>
            <w:left w:val="none" w:sz="0" w:space="0" w:color="auto"/>
            <w:bottom w:val="none" w:sz="0" w:space="0" w:color="auto"/>
            <w:right w:val="none" w:sz="0" w:space="0" w:color="auto"/>
          </w:divBdr>
        </w:div>
        <w:div w:id="895044241">
          <w:marLeft w:val="480"/>
          <w:marRight w:val="0"/>
          <w:marTop w:val="0"/>
          <w:marBottom w:val="0"/>
          <w:divBdr>
            <w:top w:val="none" w:sz="0" w:space="0" w:color="auto"/>
            <w:left w:val="none" w:sz="0" w:space="0" w:color="auto"/>
            <w:bottom w:val="none" w:sz="0" w:space="0" w:color="auto"/>
            <w:right w:val="none" w:sz="0" w:space="0" w:color="auto"/>
          </w:divBdr>
        </w:div>
        <w:div w:id="1066534239">
          <w:marLeft w:val="480"/>
          <w:marRight w:val="0"/>
          <w:marTop w:val="0"/>
          <w:marBottom w:val="0"/>
          <w:divBdr>
            <w:top w:val="none" w:sz="0" w:space="0" w:color="auto"/>
            <w:left w:val="none" w:sz="0" w:space="0" w:color="auto"/>
            <w:bottom w:val="none" w:sz="0" w:space="0" w:color="auto"/>
            <w:right w:val="none" w:sz="0" w:space="0" w:color="auto"/>
          </w:divBdr>
        </w:div>
        <w:div w:id="417945622">
          <w:marLeft w:val="480"/>
          <w:marRight w:val="0"/>
          <w:marTop w:val="0"/>
          <w:marBottom w:val="0"/>
          <w:divBdr>
            <w:top w:val="none" w:sz="0" w:space="0" w:color="auto"/>
            <w:left w:val="none" w:sz="0" w:space="0" w:color="auto"/>
            <w:bottom w:val="none" w:sz="0" w:space="0" w:color="auto"/>
            <w:right w:val="none" w:sz="0" w:space="0" w:color="auto"/>
          </w:divBdr>
        </w:div>
        <w:div w:id="1426417309">
          <w:marLeft w:val="480"/>
          <w:marRight w:val="0"/>
          <w:marTop w:val="0"/>
          <w:marBottom w:val="0"/>
          <w:divBdr>
            <w:top w:val="none" w:sz="0" w:space="0" w:color="auto"/>
            <w:left w:val="none" w:sz="0" w:space="0" w:color="auto"/>
            <w:bottom w:val="none" w:sz="0" w:space="0" w:color="auto"/>
            <w:right w:val="none" w:sz="0" w:space="0" w:color="auto"/>
          </w:divBdr>
        </w:div>
        <w:div w:id="1188787050">
          <w:marLeft w:val="480"/>
          <w:marRight w:val="0"/>
          <w:marTop w:val="0"/>
          <w:marBottom w:val="0"/>
          <w:divBdr>
            <w:top w:val="none" w:sz="0" w:space="0" w:color="auto"/>
            <w:left w:val="none" w:sz="0" w:space="0" w:color="auto"/>
            <w:bottom w:val="none" w:sz="0" w:space="0" w:color="auto"/>
            <w:right w:val="none" w:sz="0" w:space="0" w:color="auto"/>
          </w:divBdr>
        </w:div>
        <w:div w:id="1420563273">
          <w:marLeft w:val="480"/>
          <w:marRight w:val="0"/>
          <w:marTop w:val="0"/>
          <w:marBottom w:val="0"/>
          <w:divBdr>
            <w:top w:val="none" w:sz="0" w:space="0" w:color="auto"/>
            <w:left w:val="none" w:sz="0" w:space="0" w:color="auto"/>
            <w:bottom w:val="none" w:sz="0" w:space="0" w:color="auto"/>
            <w:right w:val="none" w:sz="0" w:space="0" w:color="auto"/>
          </w:divBdr>
        </w:div>
        <w:div w:id="1487237213">
          <w:marLeft w:val="480"/>
          <w:marRight w:val="0"/>
          <w:marTop w:val="0"/>
          <w:marBottom w:val="0"/>
          <w:divBdr>
            <w:top w:val="none" w:sz="0" w:space="0" w:color="auto"/>
            <w:left w:val="none" w:sz="0" w:space="0" w:color="auto"/>
            <w:bottom w:val="none" w:sz="0" w:space="0" w:color="auto"/>
            <w:right w:val="none" w:sz="0" w:space="0" w:color="auto"/>
          </w:divBdr>
        </w:div>
        <w:div w:id="1036857343">
          <w:marLeft w:val="480"/>
          <w:marRight w:val="0"/>
          <w:marTop w:val="0"/>
          <w:marBottom w:val="0"/>
          <w:divBdr>
            <w:top w:val="none" w:sz="0" w:space="0" w:color="auto"/>
            <w:left w:val="none" w:sz="0" w:space="0" w:color="auto"/>
            <w:bottom w:val="none" w:sz="0" w:space="0" w:color="auto"/>
            <w:right w:val="none" w:sz="0" w:space="0" w:color="auto"/>
          </w:divBdr>
        </w:div>
        <w:div w:id="1458569668">
          <w:marLeft w:val="480"/>
          <w:marRight w:val="0"/>
          <w:marTop w:val="0"/>
          <w:marBottom w:val="0"/>
          <w:divBdr>
            <w:top w:val="none" w:sz="0" w:space="0" w:color="auto"/>
            <w:left w:val="none" w:sz="0" w:space="0" w:color="auto"/>
            <w:bottom w:val="none" w:sz="0" w:space="0" w:color="auto"/>
            <w:right w:val="none" w:sz="0" w:space="0" w:color="auto"/>
          </w:divBdr>
        </w:div>
        <w:div w:id="1472284273">
          <w:marLeft w:val="480"/>
          <w:marRight w:val="0"/>
          <w:marTop w:val="0"/>
          <w:marBottom w:val="0"/>
          <w:divBdr>
            <w:top w:val="none" w:sz="0" w:space="0" w:color="auto"/>
            <w:left w:val="none" w:sz="0" w:space="0" w:color="auto"/>
            <w:bottom w:val="none" w:sz="0" w:space="0" w:color="auto"/>
            <w:right w:val="none" w:sz="0" w:space="0" w:color="auto"/>
          </w:divBdr>
        </w:div>
        <w:div w:id="1968778299">
          <w:marLeft w:val="480"/>
          <w:marRight w:val="0"/>
          <w:marTop w:val="0"/>
          <w:marBottom w:val="0"/>
          <w:divBdr>
            <w:top w:val="none" w:sz="0" w:space="0" w:color="auto"/>
            <w:left w:val="none" w:sz="0" w:space="0" w:color="auto"/>
            <w:bottom w:val="none" w:sz="0" w:space="0" w:color="auto"/>
            <w:right w:val="none" w:sz="0" w:space="0" w:color="auto"/>
          </w:divBdr>
        </w:div>
        <w:div w:id="1909531430">
          <w:marLeft w:val="480"/>
          <w:marRight w:val="0"/>
          <w:marTop w:val="0"/>
          <w:marBottom w:val="0"/>
          <w:divBdr>
            <w:top w:val="none" w:sz="0" w:space="0" w:color="auto"/>
            <w:left w:val="none" w:sz="0" w:space="0" w:color="auto"/>
            <w:bottom w:val="none" w:sz="0" w:space="0" w:color="auto"/>
            <w:right w:val="none" w:sz="0" w:space="0" w:color="auto"/>
          </w:divBdr>
        </w:div>
        <w:div w:id="1881699605">
          <w:marLeft w:val="480"/>
          <w:marRight w:val="0"/>
          <w:marTop w:val="0"/>
          <w:marBottom w:val="0"/>
          <w:divBdr>
            <w:top w:val="none" w:sz="0" w:space="0" w:color="auto"/>
            <w:left w:val="none" w:sz="0" w:space="0" w:color="auto"/>
            <w:bottom w:val="none" w:sz="0" w:space="0" w:color="auto"/>
            <w:right w:val="none" w:sz="0" w:space="0" w:color="auto"/>
          </w:divBdr>
        </w:div>
        <w:div w:id="1327174016">
          <w:marLeft w:val="480"/>
          <w:marRight w:val="0"/>
          <w:marTop w:val="0"/>
          <w:marBottom w:val="0"/>
          <w:divBdr>
            <w:top w:val="none" w:sz="0" w:space="0" w:color="auto"/>
            <w:left w:val="none" w:sz="0" w:space="0" w:color="auto"/>
            <w:bottom w:val="none" w:sz="0" w:space="0" w:color="auto"/>
            <w:right w:val="none" w:sz="0" w:space="0" w:color="auto"/>
          </w:divBdr>
        </w:div>
        <w:div w:id="1901358925">
          <w:marLeft w:val="480"/>
          <w:marRight w:val="0"/>
          <w:marTop w:val="0"/>
          <w:marBottom w:val="0"/>
          <w:divBdr>
            <w:top w:val="none" w:sz="0" w:space="0" w:color="auto"/>
            <w:left w:val="none" w:sz="0" w:space="0" w:color="auto"/>
            <w:bottom w:val="none" w:sz="0" w:space="0" w:color="auto"/>
            <w:right w:val="none" w:sz="0" w:space="0" w:color="auto"/>
          </w:divBdr>
        </w:div>
        <w:div w:id="2142988876">
          <w:marLeft w:val="480"/>
          <w:marRight w:val="0"/>
          <w:marTop w:val="0"/>
          <w:marBottom w:val="0"/>
          <w:divBdr>
            <w:top w:val="none" w:sz="0" w:space="0" w:color="auto"/>
            <w:left w:val="none" w:sz="0" w:space="0" w:color="auto"/>
            <w:bottom w:val="none" w:sz="0" w:space="0" w:color="auto"/>
            <w:right w:val="none" w:sz="0" w:space="0" w:color="auto"/>
          </w:divBdr>
        </w:div>
        <w:div w:id="172383180">
          <w:marLeft w:val="480"/>
          <w:marRight w:val="0"/>
          <w:marTop w:val="0"/>
          <w:marBottom w:val="0"/>
          <w:divBdr>
            <w:top w:val="none" w:sz="0" w:space="0" w:color="auto"/>
            <w:left w:val="none" w:sz="0" w:space="0" w:color="auto"/>
            <w:bottom w:val="none" w:sz="0" w:space="0" w:color="auto"/>
            <w:right w:val="none" w:sz="0" w:space="0" w:color="auto"/>
          </w:divBdr>
        </w:div>
        <w:div w:id="1131241590">
          <w:marLeft w:val="480"/>
          <w:marRight w:val="0"/>
          <w:marTop w:val="0"/>
          <w:marBottom w:val="0"/>
          <w:divBdr>
            <w:top w:val="none" w:sz="0" w:space="0" w:color="auto"/>
            <w:left w:val="none" w:sz="0" w:space="0" w:color="auto"/>
            <w:bottom w:val="none" w:sz="0" w:space="0" w:color="auto"/>
            <w:right w:val="none" w:sz="0" w:space="0" w:color="auto"/>
          </w:divBdr>
        </w:div>
        <w:div w:id="1118451991">
          <w:marLeft w:val="480"/>
          <w:marRight w:val="0"/>
          <w:marTop w:val="0"/>
          <w:marBottom w:val="0"/>
          <w:divBdr>
            <w:top w:val="none" w:sz="0" w:space="0" w:color="auto"/>
            <w:left w:val="none" w:sz="0" w:space="0" w:color="auto"/>
            <w:bottom w:val="none" w:sz="0" w:space="0" w:color="auto"/>
            <w:right w:val="none" w:sz="0" w:space="0" w:color="auto"/>
          </w:divBdr>
        </w:div>
      </w:divsChild>
    </w:div>
    <w:div w:id="979119541">
      <w:bodyDiv w:val="1"/>
      <w:marLeft w:val="0"/>
      <w:marRight w:val="0"/>
      <w:marTop w:val="0"/>
      <w:marBottom w:val="0"/>
      <w:divBdr>
        <w:top w:val="none" w:sz="0" w:space="0" w:color="auto"/>
        <w:left w:val="none" w:sz="0" w:space="0" w:color="auto"/>
        <w:bottom w:val="none" w:sz="0" w:space="0" w:color="auto"/>
        <w:right w:val="none" w:sz="0" w:space="0" w:color="auto"/>
      </w:divBdr>
    </w:div>
    <w:div w:id="997998981">
      <w:bodyDiv w:val="1"/>
      <w:marLeft w:val="0"/>
      <w:marRight w:val="0"/>
      <w:marTop w:val="0"/>
      <w:marBottom w:val="0"/>
      <w:divBdr>
        <w:top w:val="none" w:sz="0" w:space="0" w:color="auto"/>
        <w:left w:val="none" w:sz="0" w:space="0" w:color="auto"/>
        <w:bottom w:val="none" w:sz="0" w:space="0" w:color="auto"/>
        <w:right w:val="none" w:sz="0" w:space="0" w:color="auto"/>
      </w:divBdr>
      <w:divsChild>
        <w:div w:id="1882201646">
          <w:marLeft w:val="480"/>
          <w:marRight w:val="0"/>
          <w:marTop w:val="0"/>
          <w:marBottom w:val="0"/>
          <w:divBdr>
            <w:top w:val="none" w:sz="0" w:space="0" w:color="auto"/>
            <w:left w:val="none" w:sz="0" w:space="0" w:color="auto"/>
            <w:bottom w:val="none" w:sz="0" w:space="0" w:color="auto"/>
            <w:right w:val="none" w:sz="0" w:space="0" w:color="auto"/>
          </w:divBdr>
        </w:div>
        <w:div w:id="1763261846">
          <w:marLeft w:val="480"/>
          <w:marRight w:val="0"/>
          <w:marTop w:val="0"/>
          <w:marBottom w:val="0"/>
          <w:divBdr>
            <w:top w:val="none" w:sz="0" w:space="0" w:color="auto"/>
            <w:left w:val="none" w:sz="0" w:space="0" w:color="auto"/>
            <w:bottom w:val="none" w:sz="0" w:space="0" w:color="auto"/>
            <w:right w:val="none" w:sz="0" w:space="0" w:color="auto"/>
          </w:divBdr>
        </w:div>
        <w:div w:id="922497267">
          <w:marLeft w:val="480"/>
          <w:marRight w:val="0"/>
          <w:marTop w:val="0"/>
          <w:marBottom w:val="0"/>
          <w:divBdr>
            <w:top w:val="none" w:sz="0" w:space="0" w:color="auto"/>
            <w:left w:val="none" w:sz="0" w:space="0" w:color="auto"/>
            <w:bottom w:val="none" w:sz="0" w:space="0" w:color="auto"/>
            <w:right w:val="none" w:sz="0" w:space="0" w:color="auto"/>
          </w:divBdr>
        </w:div>
        <w:div w:id="1845126537">
          <w:marLeft w:val="480"/>
          <w:marRight w:val="0"/>
          <w:marTop w:val="0"/>
          <w:marBottom w:val="0"/>
          <w:divBdr>
            <w:top w:val="none" w:sz="0" w:space="0" w:color="auto"/>
            <w:left w:val="none" w:sz="0" w:space="0" w:color="auto"/>
            <w:bottom w:val="none" w:sz="0" w:space="0" w:color="auto"/>
            <w:right w:val="none" w:sz="0" w:space="0" w:color="auto"/>
          </w:divBdr>
        </w:div>
        <w:div w:id="1275404479">
          <w:marLeft w:val="480"/>
          <w:marRight w:val="0"/>
          <w:marTop w:val="0"/>
          <w:marBottom w:val="0"/>
          <w:divBdr>
            <w:top w:val="none" w:sz="0" w:space="0" w:color="auto"/>
            <w:left w:val="none" w:sz="0" w:space="0" w:color="auto"/>
            <w:bottom w:val="none" w:sz="0" w:space="0" w:color="auto"/>
            <w:right w:val="none" w:sz="0" w:space="0" w:color="auto"/>
          </w:divBdr>
        </w:div>
        <w:div w:id="1222130131">
          <w:marLeft w:val="480"/>
          <w:marRight w:val="0"/>
          <w:marTop w:val="0"/>
          <w:marBottom w:val="0"/>
          <w:divBdr>
            <w:top w:val="none" w:sz="0" w:space="0" w:color="auto"/>
            <w:left w:val="none" w:sz="0" w:space="0" w:color="auto"/>
            <w:bottom w:val="none" w:sz="0" w:space="0" w:color="auto"/>
            <w:right w:val="none" w:sz="0" w:space="0" w:color="auto"/>
          </w:divBdr>
        </w:div>
        <w:div w:id="1955211746">
          <w:marLeft w:val="480"/>
          <w:marRight w:val="0"/>
          <w:marTop w:val="0"/>
          <w:marBottom w:val="0"/>
          <w:divBdr>
            <w:top w:val="none" w:sz="0" w:space="0" w:color="auto"/>
            <w:left w:val="none" w:sz="0" w:space="0" w:color="auto"/>
            <w:bottom w:val="none" w:sz="0" w:space="0" w:color="auto"/>
            <w:right w:val="none" w:sz="0" w:space="0" w:color="auto"/>
          </w:divBdr>
        </w:div>
        <w:div w:id="1415469352">
          <w:marLeft w:val="480"/>
          <w:marRight w:val="0"/>
          <w:marTop w:val="0"/>
          <w:marBottom w:val="0"/>
          <w:divBdr>
            <w:top w:val="none" w:sz="0" w:space="0" w:color="auto"/>
            <w:left w:val="none" w:sz="0" w:space="0" w:color="auto"/>
            <w:bottom w:val="none" w:sz="0" w:space="0" w:color="auto"/>
            <w:right w:val="none" w:sz="0" w:space="0" w:color="auto"/>
          </w:divBdr>
        </w:div>
        <w:div w:id="102500935">
          <w:marLeft w:val="480"/>
          <w:marRight w:val="0"/>
          <w:marTop w:val="0"/>
          <w:marBottom w:val="0"/>
          <w:divBdr>
            <w:top w:val="none" w:sz="0" w:space="0" w:color="auto"/>
            <w:left w:val="none" w:sz="0" w:space="0" w:color="auto"/>
            <w:bottom w:val="none" w:sz="0" w:space="0" w:color="auto"/>
            <w:right w:val="none" w:sz="0" w:space="0" w:color="auto"/>
          </w:divBdr>
        </w:div>
        <w:div w:id="1634865884">
          <w:marLeft w:val="480"/>
          <w:marRight w:val="0"/>
          <w:marTop w:val="0"/>
          <w:marBottom w:val="0"/>
          <w:divBdr>
            <w:top w:val="none" w:sz="0" w:space="0" w:color="auto"/>
            <w:left w:val="none" w:sz="0" w:space="0" w:color="auto"/>
            <w:bottom w:val="none" w:sz="0" w:space="0" w:color="auto"/>
            <w:right w:val="none" w:sz="0" w:space="0" w:color="auto"/>
          </w:divBdr>
        </w:div>
        <w:div w:id="246155253">
          <w:marLeft w:val="480"/>
          <w:marRight w:val="0"/>
          <w:marTop w:val="0"/>
          <w:marBottom w:val="0"/>
          <w:divBdr>
            <w:top w:val="none" w:sz="0" w:space="0" w:color="auto"/>
            <w:left w:val="none" w:sz="0" w:space="0" w:color="auto"/>
            <w:bottom w:val="none" w:sz="0" w:space="0" w:color="auto"/>
            <w:right w:val="none" w:sz="0" w:space="0" w:color="auto"/>
          </w:divBdr>
        </w:div>
        <w:div w:id="1556549545">
          <w:marLeft w:val="480"/>
          <w:marRight w:val="0"/>
          <w:marTop w:val="0"/>
          <w:marBottom w:val="0"/>
          <w:divBdr>
            <w:top w:val="none" w:sz="0" w:space="0" w:color="auto"/>
            <w:left w:val="none" w:sz="0" w:space="0" w:color="auto"/>
            <w:bottom w:val="none" w:sz="0" w:space="0" w:color="auto"/>
            <w:right w:val="none" w:sz="0" w:space="0" w:color="auto"/>
          </w:divBdr>
        </w:div>
        <w:div w:id="1451313988">
          <w:marLeft w:val="480"/>
          <w:marRight w:val="0"/>
          <w:marTop w:val="0"/>
          <w:marBottom w:val="0"/>
          <w:divBdr>
            <w:top w:val="none" w:sz="0" w:space="0" w:color="auto"/>
            <w:left w:val="none" w:sz="0" w:space="0" w:color="auto"/>
            <w:bottom w:val="none" w:sz="0" w:space="0" w:color="auto"/>
            <w:right w:val="none" w:sz="0" w:space="0" w:color="auto"/>
          </w:divBdr>
        </w:div>
        <w:div w:id="537668089">
          <w:marLeft w:val="480"/>
          <w:marRight w:val="0"/>
          <w:marTop w:val="0"/>
          <w:marBottom w:val="0"/>
          <w:divBdr>
            <w:top w:val="none" w:sz="0" w:space="0" w:color="auto"/>
            <w:left w:val="none" w:sz="0" w:space="0" w:color="auto"/>
            <w:bottom w:val="none" w:sz="0" w:space="0" w:color="auto"/>
            <w:right w:val="none" w:sz="0" w:space="0" w:color="auto"/>
          </w:divBdr>
        </w:div>
        <w:div w:id="1451970183">
          <w:marLeft w:val="480"/>
          <w:marRight w:val="0"/>
          <w:marTop w:val="0"/>
          <w:marBottom w:val="0"/>
          <w:divBdr>
            <w:top w:val="none" w:sz="0" w:space="0" w:color="auto"/>
            <w:left w:val="none" w:sz="0" w:space="0" w:color="auto"/>
            <w:bottom w:val="none" w:sz="0" w:space="0" w:color="auto"/>
            <w:right w:val="none" w:sz="0" w:space="0" w:color="auto"/>
          </w:divBdr>
        </w:div>
        <w:div w:id="557203194">
          <w:marLeft w:val="480"/>
          <w:marRight w:val="0"/>
          <w:marTop w:val="0"/>
          <w:marBottom w:val="0"/>
          <w:divBdr>
            <w:top w:val="none" w:sz="0" w:space="0" w:color="auto"/>
            <w:left w:val="none" w:sz="0" w:space="0" w:color="auto"/>
            <w:bottom w:val="none" w:sz="0" w:space="0" w:color="auto"/>
            <w:right w:val="none" w:sz="0" w:space="0" w:color="auto"/>
          </w:divBdr>
        </w:div>
        <w:div w:id="109015439">
          <w:marLeft w:val="480"/>
          <w:marRight w:val="0"/>
          <w:marTop w:val="0"/>
          <w:marBottom w:val="0"/>
          <w:divBdr>
            <w:top w:val="none" w:sz="0" w:space="0" w:color="auto"/>
            <w:left w:val="none" w:sz="0" w:space="0" w:color="auto"/>
            <w:bottom w:val="none" w:sz="0" w:space="0" w:color="auto"/>
            <w:right w:val="none" w:sz="0" w:space="0" w:color="auto"/>
          </w:divBdr>
        </w:div>
        <w:div w:id="455099988">
          <w:marLeft w:val="480"/>
          <w:marRight w:val="0"/>
          <w:marTop w:val="0"/>
          <w:marBottom w:val="0"/>
          <w:divBdr>
            <w:top w:val="none" w:sz="0" w:space="0" w:color="auto"/>
            <w:left w:val="none" w:sz="0" w:space="0" w:color="auto"/>
            <w:bottom w:val="none" w:sz="0" w:space="0" w:color="auto"/>
            <w:right w:val="none" w:sz="0" w:space="0" w:color="auto"/>
          </w:divBdr>
        </w:div>
        <w:div w:id="438261340">
          <w:marLeft w:val="480"/>
          <w:marRight w:val="0"/>
          <w:marTop w:val="0"/>
          <w:marBottom w:val="0"/>
          <w:divBdr>
            <w:top w:val="none" w:sz="0" w:space="0" w:color="auto"/>
            <w:left w:val="none" w:sz="0" w:space="0" w:color="auto"/>
            <w:bottom w:val="none" w:sz="0" w:space="0" w:color="auto"/>
            <w:right w:val="none" w:sz="0" w:space="0" w:color="auto"/>
          </w:divBdr>
        </w:div>
        <w:div w:id="998921463">
          <w:marLeft w:val="480"/>
          <w:marRight w:val="0"/>
          <w:marTop w:val="0"/>
          <w:marBottom w:val="0"/>
          <w:divBdr>
            <w:top w:val="none" w:sz="0" w:space="0" w:color="auto"/>
            <w:left w:val="none" w:sz="0" w:space="0" w:color="auto"/>
            <w:bottom w:val="none" w:sz="0" w:space="0" w:color="auto"/>
            <w:right w:val="none" w:sz="0" w:space="0" w:color="auto"/>
          </w:divBdr>
        </w:div>
        <w:div w:id="571281050">
          <w:marLeft w:val="480"/>
          <w:marRight w:val="0"/>
          <w:marTop w:val="0"/>
          <w:marBottom w:val="0"/>
          <w:divBdr>
            <w:top w:val="none" w:sz="0" w:space="0" w:color="auto"/>
            <w:left w:val="none" w:sz="0" w:space="0" w:color="auto"/>
            <w:bottom w:val="none" w:sz="0" w:space="0" w:color="auto"/>
            <w:right w:val="none" w:sz="0" w:space="0" w:color="auto"/>
          </w:divBdr>
        </w:div>
      </w:divsChild>
    </w:div>
    <w:div w:id="1001128788">
      <w:bodyDiv w:val="1"/>
      <w:marLeft w:val="0"/>
      <w:marRight w:val="0"/>
      <w:marTop w:val="0"/>
      <w:marBottom w:val="0"/>
      <w:divBdr>
        <w:top w:val="none" w:sz="0" w:space="0" w:color="auto"/>
        <w:left w:val="none" w:sz="0" w:space="0" w:color="auto"/>
        <w:bottom w:val="none" w:sz="0" w:space="0" w:color="auto"/>
        <w:right w:val="none" w:sz="0" w:space="0" w:color="auto"/>
      </w:divBdr>
    </w:div>
    <w:div w:id="1004091687">
      <w:bodyDiv w:val="1"/>
      <w:marLeft w:val="0"/>
      <w:marRight w:val="0"/>
      <w:marTop w:val="0"/>
      <w:marBottom w:val="0"/>
      <w:divBdr>
        <w:top w:val="none" w:sz="0" w:space="0" w:color="auto"/>
        <w:left w:val="none" w:sz="0" w:space="0" w:color="auto"/>
        <w:bottom w:val="none" w:sz="0" w:space="0" w:color="auto"/>
        <w:right w:val="none" w:sz="0" w:space="0" w:color="auto"/>
      </w:divBdr>
    </w:div>
    <w:div w:id="1013917536">
      <w:bodyDiv w:val="1"/>
      <w:marLeft w:val="0"/>
      <w:marRight w:val="0"/>
      <w:marTop w:val="0"/>
      <w:marBottom w:val="0"/>
      <w:divBdr>
        <w:top w:val="none" w:sz="0" w:space="0" w:color="auto"/>
        <w:left w:val="none" w:sz="0" w:space="0" w:color="auto"/>
        <w:bottom w:val="none" w:sz="0" w:space="0" w:color="auto"/>
        <w:right w:val="none" w:sz="0" w:space="0" w:color="auto"/>
      </w:divBdr>
      <w:divsChild>
        <w:div w:id="981277820">
          <w:marLeft w:val="480"/>
          <w:marRight w:val="0"/>
          <w:marTop w:val="0"/>
          <w:marBottom w:val="0"/>
          <w:divBdr>
            <w:top w:val="none" w:sz="0" w:space="0" w:color="auto"/>
            <w:left w:val="none" w:sz="0" w:space="0" w:color="auto"/>
            <w:bottom w:val="none" w:sz="0" w:space="0" w:color="auto"/>
            <w:right w:val="none" w:sz="0" w:space="0" w:color="auto"/>
          </w:divBdr>
        </w:div>
        <w:div w:id="1383099329">
          <w:marLeft w:val="480"/>
          <w:marRight w:val="0"/>
          <w:marTop w:val="0"/>
          <w:marBottom w:val="0"/>
          <w:divBdr>
            <w:top w:val="none" w:sz="0" w:space="0" w:color="auto"/>
            <w:left w:val="none" w:sz="0" w:space="0" w:color="auto"/>
            <w:bottom w:val="none" w:sz="0" w:space="0" w:color="auto"/>
            <w:right w:val="none" w:sz="0" w:space="0" w:color="auto"/>
          </w:divBdr>
        </w:div>
        <w:div w:id="22904660">
          <w:marLeft w:val="480"/>
          <w:marRight w:val="0"/>
          <w:marTop w:val="0"/>
          <w:marBottom w:val="0"/>
          <w:divBdr>
            <w:top w:val="none" w:sz="0" w:space="0" w:color="auto"/>
            <w:left w:val="none" w:sz="0" w:space="0" w:color="auto"/>
            <w:bottom w:val="none" w:sz="0" w:space="0" w:color="auto"/>
            <w:right w:val="none" w:sz="0" w:space="0" w:color="auto"/>
          </w:divBdr>
        </w:div>
        <w:div w:id="1869752961">
          <w:marLeft w:val="480"/>
          <w:marRight w:val="0"/>
          <w:marTop w:val="0"/>
          <w:marBottom w:val="0"/>
          <w:divBdr>
            <w:top w:val="none" w:sz="0" w:space="0" w:color="auto"/>
            <w:left w:val="none" w:sz="0" w:space="0" w:color="auto"/>
            <w:bottom w:val="none" w:sz="0" w:space="0" w:color="auto"/>
            <w:right w:val="none" w:sz="0" w:space="0" w:color="auto"/>
          </w:divBdr>
        </w:div>
        <w:div w:id="646129797">
          <w:marLeft w:val="480"/>
          <w:marRight w:val="0"/>
          <w:marTop w:val="0"/>
          <w:marBottom w:val="0"/>
          <w:divBdr>
            <w:top w:val="none" w:sz="0" w:space="0" w:color="auto"/>
            <w:left w:val="none" w:sz="0" w:space="0" w:color="auto"/>
            <w:bottom w:val="none" w:sz="0" w:space="0" w:color="auto"/>
            <w:right w:val="none" w:sz="0" w:space="0" w:color="auto"/>
          </w:divBdr>
        </w:div>
        <w:div w:id="419372318">
          <w:marLeft w:val="480"/>
          <w:marRight w:val="0"/>
          <w:marTop w:val="0"/>
          <w:marBottom w:val="0"/>
          <w:divBdr>
            <w:top w:val="none" w:sz="0" w:space="0" w:color="auto"/>
            <w:left w:val="none" w:sz="0" w:space="0" w:color="auto"/>
            <w:bottom w:val="none" w:sz="0" w:space="0" w:color="auto"/>
            <w:right w:val="none" w:sz="0" w:space="0" w:color="auto"/>
          </w:divBdr>
        </w:div>
        <w:div w:id="180824868">
          <w:marLeft w:val="480"/>
          <w:marRight w:val="0"/>
          <w:marTop w:val="0"/>
          <w:marBottom w:val="0"/>
          <w:divBdr>
            <w:top w:val="none" w:sz="0" w:space="0" w:color="auto"/>
            <w:left w:val="none" w:sz="0" w:space="0" w:color="auto"/>
            <w:bottom w:val="none" w:sz="0" w:space="0" w:color="auto"/>
            <w:right w:val="none" w:sz="0" w:space="0" w:color="auto"/>
          </w:divBdr>
        </w:div>
        <w:div w:id="568081747">
          <w:marLeft w:val="480"/>
          <w:marRight w:val="0"/>
          <w:marTop w:val="0"/>
          <w:marBottom w:val="0"/>
          <w:divBdr>
            <w:top w:val="none" w:sz="0" w:space="0" w:color="auto"/>
            <w:left w:val="none" w:sz="0" w:space="0" w:color="auto"/>
            <w:bottom w:val="none" w:sz="0" w:space="0" w:color="auto"/>
            <w:right w:val="none" w:sz="0" w:space="0" w:color="auto"/>
          </w:divBdr>
        </w:div>
        <w:div w:id="941230261">
          <w:marLeft w:val="480"/>
          <w:marRight w:val="0"/>
          <w:marTop w:val="0"/>
          <w:marBottom w:val="0"/>
          <w:divBdr>
            <w:top w:val="none" w:sz="0" w:space="0" w:color="auto"/>
            <w:left w:val="none" w:sz="0" w:space="0" w:color="auto"/>
            <w:bottom w:val="none" w:sz="0" w:space="0" w:color="auto"/>
            <w:right w:val="none" w:sz="0" w:space="0" w:color="auto"/>
          </w:divBdr>
        </w:div>
        <w:div w:id="359011019">
          <w:marLeft w:val="480"/>
          <w:marRight w:val="0"/>
          <w:marTop w:val="0"/>
          <w:marBottom w:val="0"/>
          <w:divBdr>
            <w:top w:val="none" w:sz="0" w:space="0" w:color="auto"/>
            <w:left w:val="none" w:sz="0" w:space="0" w:color="auto"/>
            <w:bottom w:val="none" w:sz="0" w:space="0" w:color="auto"/>
            <w:right w:val="none" w:sz="0" w:space="0" w:color="auto"/>
          </w:divBdr>
        </w:div>
        <w:div w:id="354502446">
          <w:marLeft w:val="480"/>
          <w:marRight w:val="0"/>
          <w:marTop w:val="0"/>
          <w:marBottom w:val="0"/>
          <w:divBdr>
            <w:top w:val="none" w:sz="0" w:space="0" w:color="auto"/>
            <w:left w:val="none" w:sz="0" w:space="0" w:color="auto"/>
            <w:bottom w:val="none" w:sz="0" w:space="0" w:color="auto"/>
            <w:right w:val="none" w:sz="0" w:space="0" w:color="auto"/>
          </w:divBdr>
        </w:div>
        <w:div w:id="998769934">
          <w:marLeft w:val="480"/>
          <w:marRight w:val="0"/>
          <w:marTop w:val="0"/>
          <w:marBottom w:val="0"/>
          <w:divBdr>
            <w:top w:val="none" w:sz="0" w:space="0" w:color="auto"/>
            <w:left w:val="none" w:sz="0" w:space="0" w:color="auto"/>
            <w:bottom w:val="none" w:sz="0" w:space="0" w:color="auto"/>
            <w:right w:val="none" w:sz="0" w:space="0" w:color="auto"/>
          </w:divBdr>
        </w:div>
        <w:div w:id="1665355473">
          <w:marLeft w:val="480"/>
          <w:marRight w:val="0"/>
          <w:marTop w:val="0"/>
          <w:marBottom w:val="0"/>
          <w:divBdr>
            <w:top w:val="none" w:sz="0" w:space="0" w:color="auto"/>
            <w:left w:val="none" w:sz="0" w:space="0" w:color="auto"/>
            <w:bottom w:val="none" w:sz="0" w:space="0" w:color="auto"/>
            <w:right w:val="none" w:sz="0" w:space="0" w:color="auto"/>
          </w:divBdr>
        </w:div>
        <w:div w:id="1075710369">
          <w:marLeft w:val="480"/>
          <w:marRight w:val="0"/>
          <w:marTop w:val="0"/>
          <w:marBottom w:val="0"/>
          <w:divBdr>
            <w:top w:val="none" w:sz="0" w:space="0" w:color="auto"/>
            <w:left w:val="none" w:sz="0" w:space="0" w:color="auto"/>
            <w:bottom w:val="none" w:sz="0" w:space="0" w:color="auto"/>
            <w:right w:val="none" w:sz="0" w:space="0" w:color="auto"/>
          </w:divBdr>
        </w:div>
        <w:div w:id="1767996013">
          <w:marLeft w:val="480"/>
          <w:marRight w:val="0"/>
          <w:marTop w:val="0"/>
          <w:marBottom w:val="0"/>
          <w:divBdr>
            <w:top w:val="none" w:sz="0" w:space="0" w:color="auto"/>
            <w:left w:val="none" w:sz="0" w:space="0" w:color="auto"/>
            <w:bottom w:val="none" w:sz="0" w:space="0" w:color="auto"/>
            <w:right w:val="none" w:sz="0" w:space="0" w:color="auto"/>
          </w:divBdr>
        </w:div>
        <w:div w:id="1168595785">
          <w:marLeft w:val="480"/>
          <w:marRight w:val="0"/>
          <w:marTop w:val="0"/>
          <w:marBottom w:val="0"/>
          <w:divBdr>
            <w:top w:val="none" w:sz="0" w:space="0" w:color="auto"/>
            <w:left w:val="none" w:sz="0" w:space="0" w:color="auto"/>
            <w:bottom w:val="none" w:sz="0" w:space="0" w:color="auto"/>
            <w:right w:val="none" w:sz="0" w:space="0" w:color="auto"/>
          </w:divBdr>
        </w:div>
        <w:div w:id="766001022">
          <w:marLeft w:val="480"/>
          <w:marRight w:val="0"/>
          <w:marTop w:val="0"/>
          <w:marBottom w:val="0"/>
          <w:divBdr>
            <w:top w:val="none" w:sz="0" w:space="0" w:color="auto"/>
            <w:left w:val="none" w:sz="0" w:space="0" w:color="auto"/>
            <w:bottom w:val="none" w:sz="0" w:space="0" w:color="auto"/>
            <w:right w:val="none" w:sz="0" w:space="0" w:color="auto"/>
          </w:divBdr>
        </w:div>
        <w:div w:id="1708338344">
          <w:marLeft w:val="480"/>
          <w:marRight w:val="0"/>
          <w:marTop w:val="0"/>
          <w:marBottom w:val="0"/>
          <w:divBdr>
            <w:top w:val="none" w:sz="0" w:space="0" w:color="auto"/>
            <w:left w:val="none" w:sz="0" w:space="0" w:color="auto"/>
            <w:bottom w:val="none" w:sz="0" w:space="0" w:color="auto"/>
            <w:right w:val="none" w:sz="0" w:space="0" w:color="auto"/>
          </w:divBdr>
        </w:div>
        <w:div w:id="750780809">
          <w:marLeft w:val="480"/>
          <w:marRight w:val="0"/>
          <w:marTop w:val="0"/>
          <w:marBottom w:val="0"/>
          <w:divBdr>
            <w:top w:val="none" w:sz="0" w:space="0" w:color="auto"/>
            <w:left w:val="none" w:sz="0" w:space="0" w:color="auto"/>
            <w:bottom w:val="none" w:sz="0" w:space="0" w:color="auto"/>
            <w:right w:val="none" w:sz="0" w:space="0" w:color="auto"/>
          </w:divBdr>
        </w:div>
        <w:div w:id="2115587433">
          <w:marLeft w:val="480"/>
          <w:marRight w:val="0"/>
          <w:marTop w:val="0"/>
          <w:marBottom w:val="0"/>
          <w:divBdr>
            <w:top w:val="none" w:sz="0" w:space="0" w:color="auto"/>
            <w:left w:val="none" w:sz="0" w:space="0" w:color="auto"/>
            <w:bottom w:val="none" w:sz="0" w:space="0" w:color="auto"/>
            <w:right w:val="none" w:sz="0" w:space="0" w:color="auto"/>
          </w:divBdr>
        </w:div>
        <w:div w:id="1419250345">
          <w:marLeft w:val="480"/>
          <w:marRight w:val="0"/>
          <w:marTop w:val="0"/>
          <w:marBottom w:val="0"/>
          <w:divBdr>
            <w:top w:val="none" w:sz="0" w:space="0" w:color="auto"/>
            <w:left w:val="none" w:sz="0" w:space="0" w:color="auto"/>
            <w:bottom w:val="none" w:sz="0" w:space="0" w:color="auto"/>
            <w:right w:val="none" w:sz="0" w:space="0" w:color="auto"/>
          </w:divBdr>
        </w:div>
        <w:div w:id="1943806698">
          <w:marLeft w:val="480"/>
          <w:marRight w:val="0"/>
          <w:marTop w:val="0"/>
          <w:marBottom w:val="0"/>
          <w:divBdr>
            <w:top w:val="none" w:sz="0" w:space="0" w:color="auto"/>
            <w:left w:val="none" w:sz="0" w:space="0" w:color="auto"/>
            <w:bottom w:val="none" w:sz="0" w:space="0" w:color="auto"/>
            <w:right w:val="none" w:sz="0" w:space="0" w:color="auto"/>
          </w:divBdr>
        </w:div>
        <w:div w:id="2033416670">
          <w:marLeft w:val="480"/>
          <w:marRight w:val="0"/>
          <w:marTop w:val="0"/>
          <w:marBottom w:val="0"/>
          <w:divBdr>
            <w:top w:val="none" w:sz="0" w:space="0" w:color="auto"/>
            <w:left w:val="none" w:sz="0" w:space="0" w:color="auto"/>
            <w:bottom w:val="none" w:sz="0" w:space="0" w:color="auto"/>
            <w:right w:val="none" w:sz="0" w:space="0" w:color="auto"/>
          </w:divBdr>
        </w:div>
        <w:div w:id="1724719991">
          <w:marLeft w:val="480"/>
          <w:marRight w:val="0"/>
          <w:marTop w:val="0"/>
          <w:marBottom w:val="0"/>
          <w:divBdr>
            <w:top w:val="none" w:sz="0" w:space="0" w:color="auto"/>
            <w:left w:val="none" w:sz="0" w:space="0" w:color="auto"/>
            <w:bottom w:val="none" w:sz="0" w:space="0" w:color="auto"/>
            <w:right w:val="none" w:sz="0" w:space="0" w:color="auto"/>
          </w:divBdr>
        </w:div>
        <w:div w:id="584454595">
          <w:marLeft w:val="480"/>
          <w:marRight w:val="0"/>
          <w:marTop w:val="0"/>
          <w:marBottom w:val="0"/>
          <w:divBdr>
            <w:top w:val="none" w:sz="0" w:space="0" w:color="auto"/>
            <w:left w:val="none" w:sz="0" w:space="0" w:color="auto"/>
            <w:bottom w:val="none" w:sz="0" w:space="0" w:color="auto"/>
            <w:right w:val="none" w:sz="0" w:space="0" w:color="auto"/>
          </w:divBdr>
        </w:div>
        <w:div w:id="2115401139">
          <w:marLeft w:val="480"/>
          <w:marRight w:val="0"/>
          <w:marTop w:val="0"/>
          <w:marBottom w:val="0"/>
          <w:divBdr>
            <w:top w:val="none" w:sz="0" w:space="0" w:color="auto"/>
            <w:left w:val="none" w:sz="0" w:space="0" w:color="auto"/>
            <w:bottom w:val="none" w:sz="0" w:space="0" w:color="auto"/>
            <w:right w:val="none" w:sz="0" w:space="0" w:color="auto"/>
          </w:divBdr>
        </w:div>
        <w:div w:id="1852990704">
          <w:marLeft w:val="480"/>
          <w:marRight w:val="0"/>
          <w:marTop w:val="0"/>
          <w:marBottom w:val="0"/>
          <w:divBdr>
            <w:top w:val="none" w:sz="0" w:space="0" w:color="auto"/>
            <w:left w:val="none" w:sz="0" w:space="0" w:color="auto"/>
            <w:bottom w:val="none" w:sz="0" w:space="0" w:color="auto"/>
            <w:right w:val="none" w:sz="0" w:space="0" w:color="auto"/>
          </w:divBdr>
        </w:div>
        <w:div w:id="1981422130">
          <w:marLeft w:val="480"/>
          <w:marRight w:val="0"/>
          <w:marTop w:val="0"/>
          <w:marBottom w:val="0"/>
          <w:divBdr>
            <w:top w:val="none" w:sz="0" w:space="0" w:color="auto"/>
            <w:left w:val="none" w:sz="0" w:space="0" w:color="auto"/>
            <w:bottom w:val="none" w:sz="0" w:space="0" w:color="auto"/>
            <w:right w:val="none" w:sz="0" w:space="0" w:color="auto"/>
          </w:divBdr>
        </w:div>
        <w:div w:id="2116749791">
          <w:marLeft w:val="480"/>
          <w:marRight w:val="0"/>
          <w:marTop w:val="0"/>
          <w:marBottom w:val="0"/>
          <w:divBdr>
            <w:top w:val="none" w:sz="0" w:space="0" w:color="auto"/>
            <w:left w:val="none" w:sz="0" w:space="0" w:color="auto"/>
            <w:bottom w:val="none" w:sz="0" w:space="0" w:color="auto"/>
            <w:right w:val="none" w:sz="0" w:space="0" w:color="auto"/>
          </w:divBdr>
        </w:div>
        <w:div w:id="907805651">
          <w:marLeft w:val="480"/>
          <w:marRight w:val="0"/>
          <w:marTop w:val="0"/>
          <w:marBottom w:val="0"/>
          <w:divBdr>
            <w:top w:val="none" w:sz="0" w:space="0" w:color="auto"/>
            <w:left w:val="none" w:sz="0" w:space="0" w:color="auto"/>
            <w:bottom w:val="none" w:sz="0" w:space="0" w:color="auto"/>
            <w:right w:val="none" w:sz="0" w:space="0" w:color="auto"/>
          </w:divBdr>
        </w:div>
        <w:div w:id="1189760567">
          <w:marLeft w:val="480"/>
          <w:marRight w:val="0"/>
          <w:marTop w:val="0"/>
          <w:marBottom w:val="0"/>
          <w:divBdr>
            <w:top w:val="none" w:sz="0" w:space="0" w:color="auto"/>
            <w:left w:val="none" w:sz="0" w:space="0" w:color="auto"/>
            <w:bottom w:val="none" w:sz="0" w:space="0" w:color="auto"/>
            <w:right w:val="none" w:sz="0" w:space="0" w:color="auto"/>
          </w:divBdr>
        </w:div>
        <w:div w:id="1021051030">
          <w:marLeft w:val="480"/>
          <w:marRight w:val="0"/>
          <w:marTop w:val="0"/>
          <w:marBottom w:val="0"/>
          <w:divBdr>
            <w:top w:val="none" w:sz="0" w:space="0" w:color="auto"/>
            <w:left w:val="none" w:sz="0" w:space="0" w:color="auto"/>
            <w:bottom w:val="none" w:sz="0" w:space="0" w:color="auto"/>
            <w:right w:val="none" w:sz="0" w:space="0" w:color="auto"/>
          </w:divBdr>
        </w:div>
        <w:div w:id="89351900">
          <w:marLeft w:val="480"/>
          <w:marRight w:val="0"/>
          <w:marTop w:val="0"/>
          <w:marBottom w:val="0"/>
          <w:divBdr>
            <w:top w:val="none" w:sz="0" w:space="0" w:color="auto"/>
            <w:left w:val="none" w:sz="0" w:space="0" w:color="auto"/>
            <w:bottom w:val="none" w:sz="0" w:space="0" w:color="auto"/>
            <w:right w:val="none" w:sz="0" w:space="0" w:color="auto"/>
          </w:divBdr>
        </w:div>
      </w:divsChild>
    </w:div>
    <w:div w:id="1020619949">
      <w:bodyDiv w:val="1"/>
      <w:marLeft w:val="0"/>
      <w:marRight w:val="0"/>
      <w:marTop w:val="0"/>
      <w:marBottom w:val="0"/>
      <w:divBdr>
        <w:top w:val="none" w:sz="0" w:space="0" w:color="auto"/>
        <w:left w:val="none" w:sz="0" w:space="0" w:color="auto"/>
        <w:bottom w:val="none" w:sz="0" w:space="0" w:color="auto"/>
        <w:right w:val="none" w:sz="0" w:space="0" w:color="auto"/>
      </w:divBdr>
    </w:div>
    <w:div w:id="1021591821">
      <w:bodyDiv w:val="1"/>
      <w:marLeft w:val="0"/>
      <w:marRight w:val="0"/>
      <w:marTop w:val="0"/>
      <w:marBottom w:val="0"/>
      <w:divBdr>
        <w:top w:val="none" w:sz="0" w:space="0" w:color="auto"/>
        <w:left w:val="none" w:sz="0" w:space="0" w:color="auto"/>
        <w:bottom w:val="none" w:sz="0" w:space="0" w:color="auto"/>
        <w:right w:val="none" w:sz="0" w:space="0" w:color="auto"/>
      </w:divBdr>
    </w:div>
    <w:div w:id="1029377731">
      <w:bodyDiv w:val="1"/>
      <w:marLeft w:val="0"/>
      <w:marRight w:val="0"/>
      <w:marTop w:val="0"/>
      <w:marBottom w:val="0"/>
      <w:divBdr>
        <w:top w:val="none" w:sz="0" w:space="0" w:color="auto"/>
        <w:left w:val="none" w:sz="0" w:space="0" w:color="auto"/>
        <w:bottom w:val="none" w:sz="0" w:space="0" w:color="auto"/>
        <w:right w:val="none" w:sz="0" w:space="0" w:color="auto"/>
      </w:divBdr>
    </w:div>
    <w:div w:id="1032806182">
      <w:bodyDiv w:val="1"/>
      <w:marLeft w:val="0"/>
      <w:marRight w:val="0"/>
      <w:marTop w:val="0"/>
      <w:marBottom w:val="0"/>
      <w:divBdr>
        <w:top w:val="none" w:sz="0" w:space="0" w:color="auto"/>
        <w:left w:val="none" w:sz="0" w:space="0" w:color="auto"/>
        <w:bottom w:val="none" w:sz="0" w:space="0" w:color="auto"/>
        <w:right w:val="none" w:sz="0" w:space="0" w:color="auto"/>
      </w:divBdr>
    </w:div>
    <w:div w:id="1036976592">
      <w:bodyDiv w:val="1"/>
      <w:marLeft w:val="0"/>
      <w:marRight w:val="0"/>
      <w:marTop w:val="0"/>
      <w:marBottom w:val="0"/>
      <w:divBdr>
        <w:top w:val="none" w:sz="0" w:space="0" w:color="auto"/>
        <w:left w:val="none" w:sz="0" w:space="0" w:color="auto"/>
        <w:bottom w:val="none" w:sz="0" w:space="0" w:color="auto"/>
        <w:right w:val="none" w:sz="0" w:space="0" w:color="auto"/>
      </w:divBdr>
    </w:div>
    <w:div w:id="1044063614">
      <w:bodyDiv w:val="1"/>
      <w:marLeft w:val="0"/>
      <w:marRight w:val="0"/>
      <w:marTop w:val="0"/>
      <w:marBottom w:val="0"/>
      <w:divBdr>
        <w:top w:val="none" w:sz="0" w:space="0" w:color="auto"/>
        <w:left w:val="none" w:sz="0" w:space="0" w:color="auto"/>
        <w:bottom w:val="none" w:sz="0" w:space="0" w:color="auto"/>
        <w:right w:val="none" w:sz="0" w:space="0" w:color="auto"/>
      </w:divBdr>
    </w:div>
    <w:div w:id="1045524616">
      <w:bodyDiv w:val="1"/>
      <w:marLeft w:val="0"/>
      <w:marRight w:val="0"/>
      <w:marTop w:val="0"/>
      <w:marBottom w:val="0"/>
      <w:divBdr>
        <w:top w:val="none" w:sz="0" w:space="0" w:color="auto"/>
        <w:left w:val="none" w:sz="0" w:space="0" w:color="auto"/>
        <w:bottom w:val="none" w:sz="0" w:space="0" w:color="auto"/>
        <w:right w:val="none" w:sz="0" w:space="0" w:color="auto"/>
      </w:divBdr>
      <w:divsChild>
        <w:div w:id="1319114355">
          <w:marLeft w:val="480"/>
          <w:marRight w:val="0"/>
          <w:marTop w:val="0"/>
          <w:marBottom w:val="0"/>
          <w:divBdr>
            <w:top w:val="none" w:sz="0" w:space="0" w:color="auto"/>
            <w:left w:val="none" w:sz="0" w:space="0" w:color="auto"/>
            <w:bottom w:val="none" w:sz="0" w:space="0" w:color="auto"/>
            <w:right w:val="none" w:sz="0" w:space="0" w:color="auto"/>
          </w:divBdr>
        </w:div>
        <w:div w:id="1051075647">
          <w:marLeft w:val="480"/>
          <w:marRight w:val="0"/>
          <w:marTop w:val="0"/>
          <w:marBottom w:val="0"/>
          <w:divBdr>
            <w:top w:val="none" w:sz="0" w:space="0" w:color="auto"/>
            <w:left w:val="none" w:sz="0" w:space="0" w:color="auto"/>
            <w:bottom w:val="none" w:sz="0" w:space="0" w:color="auto"/>
            <w:right w:val="none" w:sz="0" w:space="0" w:color="auto"/>
          </w:divBdr>
        </w:div>
        <w:div w:id="693120035">
          <w:marLeft w:val="480"/>
          <w:marRight w:val="0"/>
          <w:marTop w:val="0"/>
          <w:marBottom w:val="0"/>
          <w:divBdr>
            <w:top w:val="none" w:sz="0" w:space="0" w:color="auto"/>
            <w:left w:val="none" w:sz="0" w:space="0" w:color="auto"/>
            <w:bottom w:val="none" w:sz="0" w:space="0" w:color="auto"/>
            <w:right w:val="none" w:sz="0" w:space="0" w:color="auto"/>
          </w:divBdr>
        </w:div>
        <w:div w:id="1347823914">
          <w:marLeft w:val="480"/>
          <w:marRight w:val="0"/>
          <w:marTop w:val="0"/>
          <w:marBottom w:val="0"/>
          <w:divBdr>
            <w:top w:val="none" w:sz="0" w:space="0" w:color="auto"/>
            <w:left w:val="none" w:sz="0" w:space="0" w:color="auto"/>
            <w:bottom w:val="none" w:sz="0" w:space="0" w:color="auto"/>
            <w:right w:val="none" w:sz="0" w:space="0" w:color="auto"/>
          </w:divBdr>
        </w:div>
        <w:div w:id="1287472443">
          <w:marLeft w:val="480"/>
          <w:marRight w:val="0"/>
          <w:marTop w:val="0"/>
          <w:marBottom w:val="0"/>
          <w:divBdr>
            <w:top w:val="none" w:sz="0" w:space="0" w:color="auto"/>
            <w:left w:val="none" w:sz="0" w:space="0" w:color="auto"/>
            <w:bottom w:val="none" w:sz="0" w:space="0" w:color="auto"/>
            <w:right w:val="none" w:sz="0" w:space="0" w:color="auto"/>
          </w:divBdr>
        </w:div>
        <w:div w:id="361366645">
          <w:marLeft w:val="480"/>
          <w:marRight w:val="0"/>
          <w:marTop w:val="0"/>
          <w:marBottom w:val="0"/>
          <w:divBdr>
            <w:top w:val="none" w:sz="0" w:space="0" w:color="auto"/>
            <w:left w:val="none" w:sz="0" w:space="0" w:color="auto"/>
            <w:bottom w:val="none" w:sz="0" w:space="0" w:color="auto"/>
            <w:right w:val="none" w:sz="0" w:space="0" w:color="auto"/>
          </w:divBdr>
        </w:div>
        <w:div w:id="318267002">
          <w:marLeft w:val="480"/>
          <w:marRight w:val="0"/>
          <w:marTop w:val="0"/>
          <w:marBottom w:val="0"/>
          <w:divBdr>
            <w:top w:val="none" w:sz="0" w:space="0" w:color="auto"/>
            <w:left w:val="none" w:sz="0" w:space="0" w:color="auto"/>
            <w:bottom w:val="none" w:sz="0" w:space="0" w:color="auto"/>
            <w:right w:val="none" w:sz="0" w:space="0" w:color="auto"/>
          </w:divBdr>
        </w:div>
        <w:div w:id="151797369">
          <w:marLeft w:val="480"/>
          <w:marRight w:val="0"/>
          <w:marTop w:val="0"/>
          <w:marBottom w:val="0"/>
          <w:divBdr>
            <w:top w:val="none" w:sz="0" w:space="0" w:color="auto"/>
            <w:left w:val="none" w:sz="0" w:space="0" w:color="auto"/>
            <w:bottom w:val="none" w:sz="0" w:space="0" w:color="auto"/>
            <w:right w:val="none" w:sz="0" w:space="0" w:color="auto"/>
          </w:divBdr>
        </w:div>
        <w:div w:id="839656585">
          <w:marLeft w:val="480"/>
          <w:marRight w:val="0"/>
          <w:marTop w:val="0"/>
          <w:marBottom w:val="0"/>
          <w:divBdr>
            <w:top w:val="none" w:sz="0" w:space="0" w:color="auto"/>
            <w:left w:val="none" w:sz="0" w:space="0" w:color="auto"/>
            <w:bottom w:val="none" w:sz="0" w:space="0" w:color="auto"/>
            <w:right w:val="none" w:sz="0" w:space="0" w:color="auto"/>
          </w:divBdr>
        </w:div>
        <w:div w:id="1096092087">
          <w:marLeft w:val="480"/>
          <w:marRight w:val="0"/>
          <w:marTop w:val="0"/>
          <w:marBottom w:val="0"/>
          <w:divBdr>
            <w:top w:val="none" w:sz="0" w:space="0" w:color="auto"/>
            <w:left w:val="none" w:sz="0" w:space="0" w:color="auto"/>
            <w:bottom w:val="none" w:sz="0" w:space="0" w:color="auto"/>
            <w:right w:val="none" w:sz="0" w:space="0" w:color="auto"/>
          </w:divBdr>
        </w:div>
        <w:div w:id="1299607548">
          <w:marLeft w:val="480"/>
          <w:marRight w:val="0"/>
          <w:marTop w:val="0"/>
          <w:marBottom w:val="0"/>
          <w:divBdr>
            <w:top w:val="none" w:sz="0" w:space="0" w:color="auto"/>
            <w:left w:val="none" w:sz="0" w:space="0" w:color="auto"/>
            <w:bottom w:val="none" w:sz="0" w:space="0" w:color="auto"/>
            <w:right w:val="none" w:sz="0" w:space="0" w:color="auto"/>
          </w:divBdr>
        </w:div>
        <w:div w:id="1184979164">
          <w:marLeft w:val="480"/>
          <w:marRight w:val="0"/>
          <w:marTop w:val="0"/>
          <w:marBottom w:val="0"/>
          <w:divBdr>
            <w:top w:val="none" w:sz="0" w:space="0" w:color="auto"/>
            <w:left w:val="none" w:sz="0" w:space="0" w:color="auto"/>
            <w:bottom w:val="none" w:sz="0" w:space="0" w:color="auto"/>
            <w:right w:val="none" w:sz="0" w:space="0" w:color="auto"/>
          </w:divBdr>
        </w:div>
        <w:div w:id="329139013">
          <w:marLeft w:val="480"/>
          <w:marRight w:val="0"/>
          <w:marTop w:val="0"/>
          <w:marBottom w:val="0"/>
          <w:divBdr>
            <w:top w:val="none" w:sz="0" w:space="0" w:color="auto"/>
            <w:left w:val="none" w:sz="0" w:space="0" w:color="auto"/>
            <w:bottom w:val="none" w:sz="0" w:space="0" w:color="auto"/>
            <w:right w:val="none" w:sz="0" w:space="0" w:color="auto"/>
          </w:divBdr>
        </w:div>
      </w:divsChild>
    </w:div>
    <w:div w:id="1054431147">
      <w:bodyDiv w:val="1"/>
      <w:marLeft w:val="0"/>
      <w:marRight w:val="0"/>
      <w:marTop w:val="0"/>
      <w:marBottom w:val="0"/>
      <w:divBdr>
        <w:top w:val="none" w:sz="0" w:space="0" w:color="auto"/>
        <w:left w:val="none" w:sz="0" w:space="0" w:color="auto"/>
        <w:bottom w:val="none" w:sz="0" w:space="0" w:color="auto"/>
        <w:right w:val="none" w:sz="0" w:space="0" w:color="auto"/>
      </w:divBdr>
    </w:div>
    <w:div w:id="1059983327">
      <w:bodyDiv w:val="1"/>
      <w:marLeft w:val="0"/>
      <w:marRight w:val="0"/>
      <w:marTop w:val="0"/>
      <w:marBottom w:val="0"/>
      <w:divBdr>
        <w:top w:val="none" w:sz="0" w:space="0" w:color="auto"/>
        <w:left w:val="none" w:sz="0" w:space="0" w:color="auto"/>
        <w:bottom w:val="none" w:sz="0" w:space="0" w:color="auto"/>
        <w:right w:val="none" w:sz="0" w:space="0" w:color="auto"/>
      </w:divBdr>
      <w:divsChild>
        <w:div w:id="1006782209">
          <w:marLeft w:val="480"/>
          <w:marRight w:val="0"/>
          <w:marTop w:val="0"/>
          <w:marBottom w:val="0"/>
          <w:divBdr>
            <w:top w:val="none" w:sz="0" w:space="0" w:color="auto"/>
            <w:left w:val="none" w:sz="0" w:space="0" w:color="auto"/>
            <w:bottom w:val="none" w:sz="0" w:space="0" w:color="auto"/>
            <w:right w:val="none" w:sz="0" w:space="0" w:color="auto"/>
          </w:divBdr>
        </w:div>
        <w:div w:id="328948642">
          <w:marLeft w:val="480"/>
          <w:marRight w:val="0"/>
          <w:marTop w:val="0"/>
          <w:marBottom w:val="0"/>
          <w:divBdr>
            <w:top w:val="none" w:sz="0" w:space="0" w:color="auto"/>
            <w:left w:val="none" w:sz="0" w:space="0" w:color="auto"/>
            <w:bottom w:val="none" w:sz="0" w:space="0" w:color="auto"/>
            <w:right w:val="none" w:sz="0" w:space="0" w:color="auto"/>
          </w:divBdr>
        </w:div>
        <w:div w:id="163981999">
          <w:marLeft w:val="480"/>
          <w:marRight w:val="0"/>
          <w:marTop w:val="0"/>
          <w:marBottom w:val="0"/>
          <w:divBdr>
            <w:top w:val="none" w:sz="0" w:space="0" w:color="auto"/>
            <w:left w:val="none" w:sz="0" w:space="0" w:color="auto"/>
            <w:bottom w:val="none" w:sz="0" w:space="0" w:color="auto"/>
            <w:right w:val="none" w:sz="0" w:space="0" w:color="auto"/>
          </w:divBdr>
        </w:div>
        <w:div w:id="102458497">
          <w:marLeft w:val="480"/>
          <w:marRight w:val="0"/>
          <w:marTop w:val="0"/>
          <w:marBottom w:val="0"/>
          <w:divBdr>
            <w:top w:val="none" w:sz="0" w:space="0" w:color="auto"/>
            <w:left w:val="none" w:sz="0" w:space="0" w:color="auto"/>
            <w:bottom w:val="none" w:sz="0" w:space="0" w:color="auto"/>
            <w:right w:val="none" w:sz="0" w:space="0" w:color="auto"/>
          </w:divBdr>
        </w:div>
        <w:div w:id="1553269295">
          <w:marLeft w:val="480"/>
          <w:marRight w:val="0"/>
          <w:marTop w:val="0"/>
          <w:marBottom w:val="0"/>
          <w:divBdr>
            <w:top w:val="none" w:sz="0" w:space="0" w:color="auto"/>
            <w:left w:val="none" w:sz="0" w:space="0" w:color="auto"/>
            <w:bottom w:val="none" w:sz="0" w:space="0" w:color="auto"/>
            <w:right w:val="none" w:sz="0" w:space="0" w:color="auto"/>
          </w:divBdr>
        </w:div>
        <w:div w:id="1257177788">
          <w:marLeft w:val="480"/>
          <w:marRight w:val="0"/>
          <w:marTop w:val="0"/>
          <w:marBottom w:val="0"/>
          <w:divBdr>
            <w:top w:val="none" w:sz="0" w:space="0" w:color="auto"/>
            <w:left w:val="none" w:sz="0" w:space="0" w:color="auto"/>
            <w:bottom w:val="none" w:sz="0" w:space="0" w:color="auto"/>
            <w:right w:val="none" w:sz="0" w:space="0" w:color="auto"/>
          </w:divBdr>
        </w:div>
        <w:div w:id="2015109536">
          <w:marLeft w:val="480"/>
          <w:marRight w:val="0"/>
          <w:marTop w:val="0"/>
          <w:marBottom w:val="0"/>
          <w:divBdr>
            <w:top w:val="none" w:sz="0" w:space="0" w:color="auto"/>
            <w:left w:val="none" w:sz="0" w:space="0" w:color="auto"/>
            <w:bottom w:val="none" w:sz="0" w:space="0" w:color="auto"/>
            <w:right w:val="none" w:sz="0" w:space="0" w:color="auto"/>
          </w:divBdr>
        </w:div>
        <w:div w:id="465318265">
          <w:marLeft w:val="480"/>
          <w:marRight w:val="0"/>
          <w:marTop w:val="0"/>
          <w:marBottom w:val="0"/>
          <w:divBdr>
            <w:top w:val="none" w:sz="0" w:space="0" w:color="auto"/>
            <w:left w:val="none" w:sz="0" w:space="0" w:color="auto"/>
            <w:bottom w:val="none" w:sz="0" w:space="0" w:color="auto"/>
            <w:right w:val="none" w:sz="0" w:space="0" w:color="auto"/>
          </w:divBdr>
        </w:div>
        <w:div w:id="2078474453">
          <w:marLeft w:val="480"/>
          <w:marRight w:val="0"/>
          <w:marTop w:val="0"/>
          <w:marBottom w:val="0"/>
          <w:divBdr>
            <w:top w:val="none" w:sz="0" w:space="0" w:color="auto"/>
            <w:left w:val="none" w:sz="0" w:space="0" w:color="auto"/>
            <w:bottom w:val="none" w:sz="0" w:space="0" w:color="auto"/>
            <w:right w:val="none" w:sz="0" w:space="0" w:color="auto"/>
          </w:divBdr>
        </w:div>
        <w:div w:id="1819107563">
          <w:marLeft w:val="480"/>
          <w:marRight w:val="0"/>
          <w:marTop w:val="0"/>
          <w:marBottom w:val="0"/>
          <w:divBdr>
            <w:top w:val="none" w:sz="0" w:space="0" w:color="auto"/>
            <w:left w:val="none" w:sz="0" w:space="0" w:color="auto"/>
            <w:bottom w:val="none" w:sz="0" w:space="0" w:color="auto"/>
            <w:right w:val="none" w:sz="0" w:space="0" w:color="auto"/>
          </w:divBdr>
        </w:div>
        <w:div w:id="982319865">
          <w:marLeft w:val="480"/>
          <w:marRight w:val="0"/>
          <w:marTop w:val="0"/>
          <w:marBottom w:val="0"/>
          <w:divBdr>
            <w:top w:val="none" w:sz="0" w:space="0" w:color="auto"/>
            <w:left w:val="none" w:sz="0" w:space="0" w:color="auto"/>
            <w:bottom w:val="none" w:sz="0" w:space="0" w:color="auto"/>
            <w:right w:val="none" w:sz="0" w:space="0" w:color="auto"/>
          </w:divBdr>
        </w:div>
        <w:div w:id="594284989">
          <w:marLeft w:val="480"/>
          <w:marRight w:val="0"/>
          <w:marTop w:val="0"/>
          <w:marBottom w:val="0"/>
          <w:divBdr>
            <w:top w:val="none" w:sz="0" w:space="0" w:color="auto"/>
            <w:left w:val="none" w:sz="0" w:space="0" w:color="auto"/>
            <w:bottom w:val="none" w:sz="0" w:space="0" w:color="auto"/>
            <w:right w:val="none" w:sz="0" w:space="0" w:color="auto"/>
          </w:divBdr>
        </w:div>
        <w:div w:id="322054010">
          <w:marLeft w:val="480"/>
          <w:marRight w:val="0"/>
          <w:marTop w:val="0"/>
          <w:marBottom w:val="0"/>
          <w:divBdr>
            <w:top w:val="none" w:sz="0" w:space="0" w:color="auto"/>
            <w:left w:val="none" w:sz="0" w:space="0" w:color="auto"/>
            <w:bottom w:val="none" w:sz="0" w:space="0" w:color="auto"/>
            <w:right w:val="none" w:sz="0" w:space="0" w:color="auto"/>
          </w:divBdr>
        </w:div>
        <w:div w:id="425424189">
          <w:marLeft w:val="480"/>
          <w:marRight w:val="0"/>
          <w:marTop w:val="0"/>
          <w:marBottom w:val="0"/>
          <w:divBdr>
            <w:top w:val="none" w:sz="0" w:space="0" w:color="auto"/>
            <w:left w:val="none" w:sz="0" w:space="0" w:color="auto"/>
            <w:bottom w:val="none" w:sz="0" w:space="0" w:color="auto"/>
            <w:right w:val="none" w:sz="0" w:space="0" w:color="auto"/>
          </w:divBdr>
        </w:div>
        <w:div w:id="1047339932">
          <w:marLeft w:val="480"/>
          <w:marRight w:val="0"/>
          <w:marTop w:val="0"/>
          <w:marBottom w:val="0"/>
          <w:divBdr>
            <w:top w:val="none" w:sz="0" w:space="0" w:color="auto"/>
            <w:left w:val="none" w:sz="0" w:space="0" w:color="auto"/>
            <w:bottom w:val="none" w:sz="0" w:space="0" w:color="auto"/>
            <w:right w:val="none" w:sz="0" w:space="0" w:color="auto"/>
          </w:divBdr>
        </w:div>
        <w:div w:id="526329141">
          <w:marLeft w:val="480"/>
          <w:marRight w:val="0"/>
          <w:marTop w:val="0"/>
          <w:marBottom w:val="0"/>
          <w:divBdr>
            <w:top w:val="none" w:sz="0" w:space="0" w:color="auto"/>
            <w:left w:val="none" w:sz="0" w:space="0" w:color="auto"/>
            <w:bottom w:val="none" w:sz="0" w:space="0" w:color="auto"/>
            <w:right w:val="none" w:sz="0" w:space="0" w:color="auto"/>
          </w:divBdr>
        </w:div>
        <w:div w:id="1677342096">
          <w:marLeft w:val="480"/>
          <w:marRight w:val="0"/>
          <w:marTop w:val="0"/>
          <w:marBottom w:val="0"/>
          <w:divBdr>
            <w:top w:val="none" w:sz="0" w:space="0" w:color="auto"/>
            <w:left w:val="none" w:sz="0" w:space="0" w:color="auto"/>
            <w:bottom w:val="none" w:sz="0" w:space="0" w:color="auto"/>
            <w:right w:val="none" w:sz="0" w:space="0" w:color="auto"/>
          </w:divBdr>
        </w:div>
        <w:div w:id="2097940289">
          <w:marLeft w:val="480"/>
          <w:marRight w:val="0"/>
          <w:marTop w:val="0"/>
          <w:marBottom w:val="0"/>
          <w:divBdr>
            <w:top w:val="none" w:sz="0" w:space="0" w:color="auto"/>
            <w:left w:val="none" w:sz="0" w:space="0" w:color="auto"/>
            <w:bottom w:val="none" w:sz="0" w:space="0" w:color="auto"/>
            <w:right w:val="none" w:sz="0" w:space="0" w:color="auto"/>
          </w:divBdr>
        </w:div>
        <w:div w:id="1648626244">
          <w:marLeft w:val="480"/>
          <w:marRight w:val="0"/>
          <w:marTop w:val="0"/>
          <w:marBottom w:val="0"/>
          <w:divBdr>
            <w:top w:val="none" w:sz="0" w:space="0" w:color="auto"/>
            <w:left w:val="none" w:sz="0" w:space="0" w:color="auto"/>
            <w:bottom w:val="none" w:sz="0" w:space="0" w:color="auto"/>
            <w:right w:val="none" w:sz="0" w:space="0" w:color="auto"/>
          </w:divBdr>
        </w:div>
        <w:div w:id="1600983189">
          <w:marLeft w:val="480"/>
          <w:marRight w:val="0"/>
          <w:marTop w:val="0"/>
          <w:marBottom w:val="0"/>
          <w:divBdr>
            <w:top w:val="none" w:sz="0" w:space="0" w:color="auto"/>
            <w:left w:val="none" w:sz="0" w:space="0" w:color="auto"/>
            <w:bottom w:val="none" w:sz="0" w:space="0" w:color="auto"/>
            <w:right w:val="none" w:sz="0" w:space="0" w:color="auto"/>
          </w:divBdr>
        </w:div>
        <w:div w:id="906764369">
          <w:marLeft w:val="480"/>
          <w:marRight w:val="0"/>
          <w:marTop w:val="0"/>
          <w:marBottom w:val="0"/>
          <w:divBdr>
            <w:top w:val="none" w:sz="0" w:space="0" w:color="auto"/>
            <w:left w:val="none" w:sz="0" w:space="0" w:color="auto"/>
            <w:bottom w:val="none" w:sz="0" w:space="0" w:color="auto"/>
            <w:right w:val="none" w:sz="0" w:space="0" w:color="auto"/>
          </w:divBdr>
        </w:div>
        <w:div w:id="1603948537">
          <w:marLeft w:val="480"/>
          <w:marRight w:val="0"/>
          <w:marTop w:val="0"/>
          <w:marBottom w:val="0"/>
          <w:divBdr>
            <w:top w:val="none" w:sz="0" w:space="0" w:color="auto"/>
            <w:left w:val="none" w:sz="0" w:space="0" w:color="auto"/>
            <w:bottom w:val="none" w:sz="0" w:space="0" w:color="auto"/>
            <w:right w:val="none" w:sz="0" w:space="0" w:color="auto"/>
          </w:divBdr>
        </w:div>
        <w:div w:id="626083881">
          <w:marLeft w:val="480"/>
          <w:marRight w:val="0"/>
          <w:marTop w:val="0"/>
          <w:marBottom w:val="0"/>
          <w:divBdr>
            <w:top w:val="none" w:sz="0" w:space="0" w:color="auto"/>
            <w:left w:val="none" w:sz="0" w:space="0" w:color="auto"/>
            <w:bottom w:val="none" w:sz="0" w:space="0" w:color="auto"/>
            <w:right w:val="none" w:sz="0" w:space="0" w:color="auto"/>
          </w:divBdr>
        </w:div>
        <w:div w:id="1642467492">
          <w:marLeft w:val="480"/>
          <w:marRight w:val="0"/>
          <w:marTop w:val="0"/>
          <w:marBottom w:val="0"/>
          <w:divBdr>
            <w:top w:val="none" w:sz="0" w:space="0" w:color="auto"/>
            <w:left w:val="none" w:sz="0" w:space="0" w:color="auto"/>
            <w:bottom w:val="none" w:sz="0" w:space="0" w:color="auto"/>
            <w:right w:val="none" w:sz="0" w:space="0" w:color="auto"/>
          </w:divBdr>
        </w:div>
        <w:div w:id="2142188744">
          <w:marLeft w:val="480"/>
          <w:marRight w:val="0"/>
          <w:marTop w:val="0"/>
          <w:marBottom w:val="0"/>
          <w:divBdr>
            <w:top w:val="none" w:sz="0" w:space="0" w:color="auto"/>
            <w:left w:val="none" w:sz="0" w:space="0" w:color="auto"/>
            <w:bottom w:val="none" w:sz="0" w:space="0" w:color="auto"/>
            <w:right w:val="none" w:sz="0" w:space="0" w:color="auto"/>
          </w:divBdr>
        </w:div>
        <w:div w:id="2067945975">
          <w:marLeft w:val="480"/>
          <w:marRight w:val="0"/>
          <w:marTop w:val="0"/>
          <w:marBottom w:val="0"/>
          <w:divBdr>
            <w:top w:val="none" w:sz="0" w:space="0" w:color="auto"/>
            <w:left w:val="none" w:sz="0" w:space="0" w:color="auto"/>
            <w:bottom w:val="none" w:sz="0" w:space="0" w:color="auto"/>
            <w:right w:val="none" w:sz="0" w:space="0" w:color="auto"/>
          </w:divBdr>
        </w:div>
        <w:div w:id="1753434054">
          <w:marLeft w:val="480"/>
          <w:marRight w:val="0"/>
          <w:marTop w:val="0"/>
          <w:marBottom w:val="0"/>
          <w:divBdr>
            <w:top w:val="none" w:sz="0" w:space="0" w:color="auto"/>
            <w:left w:val="none" w:sz="0" w:space="0" w:color="auto"/>
            <w:bottom w:val="none" w:sz="0" w:space="0" w:color="auto"/>
            <w:right w:val="none" w:sz="0" w:space="0" w:color="auto"/>
          </w:divBdr>
        </w:div>
        <w:div w:id="37168612">
          <w:marLeft w:val="480"/>
          <w:marRight w:val="0"/>
          <w:marTop w:val="0"/>
          <w:marBottom w:val="0"/>
          <w:divBdr>
            <w:top w:val="none" w:sz="0" w:space="0" w:color="auto"/>
            <w:left w:val="none" w:sz="0" w:space="0" w:color="auto"/>
            <w:bottom w:val="none" w:sz="0" w:space="0" w:color="auto"/>
            <w:right w:val="none" w:sz="0" w:space="0" w:color="auto"/>
          </w:divBdr>
        </w:div>
        <w:div w:id="1005284801">
          <w:marLeft w:val="480"/>
          <w:marRight w:val="0"/>
          <w:marTop w:val="0"/>
          <w:marBottom w:val="0"/>
          <w:divBdr>
            <w:top w:val="none" w:sz="0" w:space="0" w:color="auto"/>
            <w:left w:val="none" w:sz="0" w:space="0" w:color="auto"/>
            <w:bottom w:val="none" w:sz="0" w:space="0" w:color="auto"/>
            <w:right w:val="none" w:sz="0" w:space="0" w:color="auto"/>
          </w:divBdr>
        </w:div>
        <w:div w:id="651720483">
          <w:marLeft w:val="480"/>
          <w:marRight w:val="0"/>
          <w:marTop w:val="0"/>
          <w:marBottom w:val="0"/>
          <w:divBdr>
            <w:top w:val="none" w:sz="0" w:space="0" w:color="auto"/>
            <w:left w:val="none" w:sz="0" w:space="0" w:color="auto"/>
            <w:bottom w:val="none" w:sz="0" w:space="0" w:color="auto"/>
            <w:right w:val="none" w:sz="0" w:space="0" w:color="auto"/>
          </w:divBdr>
        </w:div>
        <w:div w:id="923344101">
          <w:marLeft w:val="480"/>
          <w:marRight w:val="0"/>
          <w:marTop w:val="0"/>
          <w:marBottom w:val="0"/>
          <w:divBdr>
            <w:top w:val="none" w:sz="0" w:space="0" w:color="auto"/>
            <w:left w:val="none" w:sz="0" w:space="0" w:color="auto"/>
            <w:bottom w:val="none" w:sz="0" w:space="0" w:color="auto"/>
            <w:right w:val="none" w:sz="0" w:space="0" w:color="auto"/>
          </w:divBdr>
        </w:div>
        <w:div w:id="426734545">
          <w:marLeft w:val="480"/>
          <w:marRight w:val="0"/>
          <w:marTop w:val="0"/>
          <w:marBottom w:val="0"/>
          <w:divBdr>
            <w:top w:val="none" w:sz="0" w:space="0" w:color="auto"/>
            <w:left w:val="none" w:sz="0" w:space="0" w:color="auto"/>
            <w:bottom w:val="none" w:sz="0" w:space="0" w:color="auto"/>
            <w:right w:val="none" w:sz="0" w:space="0" w:color="auto"/>
          </w:divBdr>
        </w:div>
        <w:div w:id="1389841478">
          <w:marLeft w:val="480"/>
          <w:marRight w:val="0"/>
          <w:marTop w:val="0"/>
          <w:marBottom w:val="0"/>
          <w:divBdr>
            <w:top w:val="none" w:sz="0" w:space="0" w:color="auto"/>
            <w:left w:val="none" w:sz="0" w:space="0" w:color="auto"/>
            <w:bottom w:val="none" w:sz="0" w:space="0" w:color="auto"/>
            <w:right w:val="none" w:sz="0" w:space="0" w:color="auto"/>
          </w:divBdr>
        </w:div>
      </w:divsChild>
    </w:div>
    <w:div w:id="1061901410">
      <w:bodyDiv w:val="1"/>
      <w:marLeft w:val="0"/>
      <w:marRight w:val="0"/>
      <w:marTop w:val="0"/>
      <w:marBottom w:val="0"/>
      <w:divBdr>
        <w:top w:val="none" w:sz="0" w:space="0" w:color="auto"/>
        <w:left w:val="none" w:sz="0" w:space="0" w:color="auto"/>
        <w:bottom w:val="none" w:sz="0" w:space="0" w:color="auto"/>
        <w:right w:val="none" w:sz="0" w:space="0" w:color="auto"/>
      </w:divBdr>
    </w:div>
    <w:div w:id="1090392622">
      <w:bodyDiv w:val="1"/>
      <w:marLeft w:val="0"/>
      <w:marRight w:val="0"/>
      <w:marTop w:val="0"/>
      <w:marBottom w:val="0"/>
      <w:divBdr>
        <w:top w:val="none" w:sz="0" w:space="0" w:color="auto"/>
        <w:left w:val="none" w:sz="0" w:space="0" w:color="auto"/>
        <w:bottom w:val="none" w:sz="0" w:space="0" w:color="auto"/>
        <w:right w:val="none" w:sz="0" w:space="0" w:color="auto"/>
      </w:divBdr>
    </w:div>
    <w:div w:id="1091392205">
      <w:bodyDiv w:val="1"/>
      <w:marLeft w:val="0"/>
      <w:marRight w:val="0"/>
      <w:marTop w:val="0"/>
      <w:marBottom w:val="0"/>
      <w:divBdr>
        <w:top w:val="none" w:sz="0" w:space="0" w:color="auto"/>
        <w:left w:val="none" w:sz="0" w:space="0" w:color="auto"/>
        <w:bottom w:val="none" w:sz="0" w:space="0" w:color="auto"/>
        <w:right w:val="none" w:sz="0" w:space="0" w:color="auto"/>
      </w:divBdr>
    </w:div>
    <w:div w:id="1092435783">
      <w:bodyDiv w:val="1"/>
      <w:marLeft w:val="0"/>
      <w:marRight w:val="0"/>
      <w:marTop w:val="0"/>
      <w:marBottom w:val="0"/>
      <w:divBdr>
        <w:top w:val="none" w:sz="0" w:space="0" w:color="auto"/>
        <w:left w:val="none" w:sz="0" w:space="0" w:color="auto"/>
        <w:bottom w:val="none" w:sz="0" w:space="0" w:color="auto"/>
        <w:right w:val="none" w:sz="0" w:space="0" w:color="auto"/>
      </w:divBdr>
    </w:div>
    <w:div w:id="1096096320">
      <w:bodyDiv w:val="1"/>
      <w:marLeft w:val="0"/>
      <w:marRight w:val="0"/>
      <w:marTop w:val="0"/>
      <w:marBottom w:val="0"/>
      <w:divBdr>
        <w:top w:val="none" w:sz="0" w:space="0" w:color="auto"/>
        <w:left w:val="none" w:sz="0" w:space="0" w:color="auto"/>
        <w:bottom w:val="none" w:sz="0" w:space="0" w:color="auto"/>
        <w:right w:val="none" w:sz="0" w:space="0" w:color="auto"/>
      </w:divBdr>
    </w:div>
    <w:div w:id="1100879017">
      <w:bodyDiv w:val="1"/>
      <w:marLeft w:val="0"/>
      <w:marRight w:val="0"/>
      <w:marTop w:val="0"/>
      <w:marBottom w:val="0"/>
      <w:divBdr>
        <w:top w:val="none" w:sz="0" w:space="0" w:color="auto"/>
        <w:left w:val="none" w:sz="0" w:space="0" w:color="auto"/>
        <w:bottom w:val="none" w:sz="0" w:space="0" w:color="auto"/>
        <w:right w:val="none" w:sz="0" w:space="0" w:color="auto"/>
      </w:divBdr>
    </w:div>
    <w:div w:id="1104157609">
      <w:bodyDiv w:val="1"/>
      <w:marLeft w:val="0"/>
      <w:marRight w:val="0"/>
      <w:marTop w:val="0"/>
      <w:marBottom w:val="0"/>
      <w:divBdr>
        <w:top w:val="none" w:sz="0" w:space="0" w:color="auto"/>
        <w:left w:val="none" w:sz="0" w:space="0" w:color="auto"/>
        <w:bottom w:val="none" w:sz="0" w:space="0" w:color="auto"/>
        <w:right w:val="none" w:sz="0" w:space="0" w:color="auto"/>
      </w:divBdr>
      <w:divsChild>
        <w:div w:id="807942632">
          <w:marLeft w:val="480"/>
          <w:marRight w:val="0"/>
          <w:marTop w:val="0"/>
          <w:marBottom w:val="0"/>
          <w:divBdr>
            <w:top w:val="none" w:sz="0" w:space="0" w:color="auto"/>
            <w:left w:val="none" w:sz="0" w:space="0" w:color="auto"/>
            <w:bottom w:val="none" w:sz="0" w:space="0" w:color="auto"/>
            <w:right w:val="none" w:sz="0" w:space="0" w:color="auto"/>
          </w:divBdr>
        </w:div>
        <w:div w:id="390005132">
          <w:marLeft w:val="480"/>
          <w:marRight w:val="0"/>
          <w:marTop w:val="0"/>
          <w:marBottom w:val="0"/>
          <w:divBdr>
            <w:top w:val="none" w:sz="0" w:space="0" w:color="auto"/>
            <w:left w:val="none" w:sz="0" w:space="0" w:color="auto"/>
            <w:bottom w:val="none" w:sz="0" w:space="0" w:color="auto"/>
            <w:right w:val="none" w:sz="0" w:space="0" w:color="auto"/>
          </w:divBdr>
        </w:div>
        <w:div w:id="1894464230">
          <w:marLeft w:val="480"/>
          <w:marRight w:val="0"/>
          <w:marTop w:val="0"/>
          <w:marBottom w:val="0"/>
          <w:divBdr>
            <w:top w:val="none" w:sz="0" w:space="0" w:color="auto"/>
            <w:left w:val="none" w:sz="0" w:space="0" w:color="auto"/>
            <w:bottom w:val="none" w:sz="0" w:space="0" w:color="auto"/>
            <w:right w:val="none" w:sz="0" w:space="0" w:color="auto"/>
          </w:divBdr>
        </w:div>
        <w:div w:id="745763842">
          <w:marLeft w:val="480"/>
          <w:marRight w:val="0"/>
          <w:marTop w:val="0"/>
          <w:marBottom w:val="0"/>
          <w:divBdr>
            <w:top w:val="none" w:sz="0" w:space="0" w:color="auto"/>
            <w:left w:val="none" w:sz="0" w:space="0" w:color="auto"/>
            <w:bottom w:val="none" w:sz="0" w:space="0" w:color="auto"/>
            <w:right w:val="none" w:sz="0" w:space="0" w:color="auto"/>
          </w:divBdr>
        </w:div>
        <w:div w:id="565339940">
          <w:marLeft w:val="480"/>
          <w:marRight w:val="0"/>
          <w:marTop w:val="0"/>
          <w:marBottom w:val="0"/>
          <w:divBdr>
            <w:top w:val="none" w:sz="0" w:space="0" w:color="auto"/>
            <w:left w:val="none" w:sz="0" w:space="0" w:color="auto"/>
            <w:bottom w:val="none" w:sz="0" w:space="0" w:color="auto"/>
            <w:right w:val="none" w:sz="0" w:space="0" w:color="auto"/>
          </w:divBdr>
        </w:div>
        <w:div w:id="2122020822">
          <w:marLeft w:val="480"/>
          <w:marRight w:val="0"/>
          <w:marTop w:val="0"/>
          <w:marBottom w:val="0"/>
          <w:divBdr>
            <w:top w:val="none" w:sz="0" w:space="0" w:color="auto"/>
            <w:left w:val="none" w:sz="0" w:space="0" w:color="auto"/>
            <w:bottom w:val="none" w:sz="0" w:space="0" w:color="auto"/>
            <w:right w:val="none" w:sz="0" w:space="0" w:color="auto"/>
          </w:divBdr>
        </w:div>
        <w:div w:id="1968388535">
          <w:marLeft w:val="480"/>
          <w:marRight w:val="0"/>
          <w:marTop w:val="0"/>
          <w:marBottom w:val="0"/>
          <w:divBdr>
            <w:top w:val="none" w:sz="0" w:space="0" w:color="auto"/>
            <w:left w:val="none" w:sz="0" w:space="0" w:color="auto"/>
            <w:bottom w:val="none" w:sz="0" w:space="0" w:color="auto"/>
            <w:right w:val="none" w:sz="0" w:space="0" w:color="auto"/>
          </w:divBdr>
        </w:div>
        <w:div w:id="672999939">
          <w:marLeft w:val="480"/>
          <w:marRight w:val="0"/>
          <w:marTop w:val="0"/>
          <w:marBottom w:val="0"/>
          <w:divBdr>
            <w:top w:val="none" w:sz="0" w:space="0" w:color="auto"/>
            <w:left w:val="none" w:sz="0" w:space="0" w:color="auto"/>
            <w:bottom w:val="none" w:sz="0" w:space="0" w:color="auto"/>
            <w:right w:val="none" w:sz="0" w:space="0" w:color="auto"/>
          </w:divBdr>
        </w:div>
        <w:div w:id="1377704797">
          <w:marLeft w:val="480"/>
          <w:marRight w:val="0"/>
          <w:marTop w:val="0"/>
          <w:marBottom w:val="0"/>
          <w:divBdr>
            <w:top w:val="none" w:sz="0" w:space="0" w:color="auto"/>
            <w:left w:val="none" w:sz="0" w:space="0" w:color="auto"/>
            <w:bottom w:val="none" w:sz="0" w:space="0" w:color="auto"/>
            <w:right w:val="none" w:sz="0" w:space="0" w:color="auto"/>
          </w:divBdr>
        </w:div>
        <w:div w:id="1034888531">
          <w:marLeft w:val="480"/>
          <w:marRight w:val="0"/>
          <w:marTop w:val="0"/>
          <w:marBottom w:val="0"/>
          <w:divBdr>
            <w:top w:val="none" w:sz="0" w:space="0" w:color="auto"/>
            <w:left w:val="none" w:sz="0" w:space="0" w:color="auto"/>
            <w:bottom w:val="none" w:sz="0" w:space="0" w:color="auto"/>
            <w:right w:val="none" w:sz="0" w:space="0" w:color="auto"/>
          </w:divBdr>
        </w:div>
        <w:div w:id="1649360899">
          <w:marLeft w:val="480"/>
          <w:marRight w:val="0"/>
          <w:marTop w:val="0"/>
          <w:marBottom w:val="0"/>
          <w:divBdr>
            <w:top w:val="none" w:sz="0" w:space="0" w:color="auto"/>
            <w:left w:val="none" w:sz="0" w:space="0" w:color="auto"/>
            <w:bottom w:val="none" w:sz="0" w:space="0" w:color="auto"/>
            <w:right w:val="none" w:sz="0" w:space="0" w:color="auto"/>
          </w:divBdr>
        </w:div>
        <w:div w:id="1236628335">
          <w:marLeft w:val="480"/>
          <w:marRight w:val="0"/>
          <w:marTop w:val="0"/>
          <w:marBottom w:val="0"/>
          <w:divBdr>
            <w:top w:val="none" w:sz="0" w:space="0" w:color="auto"/>
            <w:left w:val="none" w:sz="0" w:space="0" w:color="auto"/>
            <w:bottom w:val="none" w:sz="0" w:space="0" w:color="auto"/>
            <w:right w:val="none" w:sz="0" w:space="0" w:color="auto"/>
          </w:divBdr>
        </w:div>
        <w:div w:id="102190061">
          <w:marLeft w:val="480"/>
          <w:marRight w:val="0"/>
          <w:marTop w:val="0"/>
          <w:marBottom w:val="0"/>
          <w:divBdr>
            <w:top w:val="none" w:sz="0" w:space="0" w:color="auto"/>
            <w:left w:val="none" w:sz="0" w:space="0" w:color="auto"/>
            <w:bottom w:val="none" w:sz="0" w:space="0" w:color="auto"/>
            <w:right w:val="none" w:sz="0" w:space="0" w:color="auto"/>
          </w:divBdr>
        </w:div>
        <w:div w:id="1359428035">
          <w:marLeft w:val="480"/>
          <w:marRight w:val="0"/>
          <w:marTop w:val="0"/>
          <w:marBottom w:val="0"/>
          <w:divBdr>
            <w:top w:val="none" w:sz="0" w:space="0" w:color="auto"/>
            <w:left w:val="none" w:sz="0" w:space="0" w:color="auto"/>
            <w:bottom w:val="none" w:sz="0" w:space="0" w:color="auto"/>
            <w:right w:val="none" w:sz="0" w:space="0" w:color="auto"/>
          </w:divBdr>
        </w:div>
        <w:div w:id="267540899">
          <w:marLeft w:val="480"/>
          <w:marRight w:val="0"/>
          <w:marTop w:val="0"/>
          <w:marBottom w:val="0"/>
          <w:divBdr>
            <w:top w:val="none" w:sz="0" w:space="0" w:color="auto"/>
            <w:left w:val="none" w:sz="0" w:space="0" w:color="auto"/>
            <w:bottom w:val="none" w:sz="0" w:space="0" w:color="auto"/>
            <w:right w:val="none" w:sz="0" w:space="0" w:color="auto"/>
          </w:divBdr>
        </w:div>
        <w:div w:id="1883324034">
          <w:marLeft w:val="480"/>
          <w:marRight w:val="0"/>
          <w:marTop w:val="0"/>
          <w:marBottom w:val="0"/>
          <w:divBdr>
            <w:top w:val="none" w:sz="0" w:space="0" w:color="auto"/>
            <w:left w:val="none" w:sz="0" w:space="0" w:color="auto"/>
            <w:bottom w:val="none" w:sz="0" w:space="0" w:color="auto"/>
            <w:right w:val="none" w:sz="0" w:space="0" w:color="auto"/>
          </w:divBdr>
        </w:div>
        <w:div w:id="636682795">
          <w:marLeft w:val="480"/>
          <w:marRight w:val="0"/>
          <w:marTop w:val="0"/>
          <w:marBottom w:val="0"/>
          <w:divBdr>
            <w:top w:val="none" w:sz="0" w:space="0" w:color="auto"/>
            <w:left w:val="none" w:sz="0" w:space="0" w:color="auto"/>
            <w:bottom w:val="none" w:sz="0" w:space="0" w:color="auto"/>
            <w:right w:val="none" w:sz="0" w:space="0" w:color="auto"/>
          </w:divBdr>
        </w:div>
        <w:div w:id="713192845">
          <w:marLeft w:val="480"/>
          <w:marRight w:val="0"/>
          <w:marTop w:val="0"/>
          <w:marBottom w:val="0"/>
          <w:divBdr>
            <w:top w:val="none" w:sz="0" w:space="0" w:color="auto"/>
            <w:left w:val="none" w:sz="0" w:space="0" w:color="auto"/>
            <w:bottom w:val="none" w:sz="0" w:space="0" w:color="auto"/>
            <w:right w:val="none" w:sz="0" w:space="0" w:color="auto"/>
          </w:divBdr>
        </w:div>
        <w:div w:id="1170870654">
          <w:marLeft w:val="480"/>
          <w:marRight w:val="0"/>
          <w:marTop w:val="0"/>
          <w:marBottom w:val="0"/>
          <w:divBdr>
            <w:top w:val="none" w:sz="0" w:space="0" w:color="auto"/>
            <w:left w:val="none" w:sz="0" w:space="0" w:color="auto"/>
            <w:bottom w:val="none" w:sz="0" w:space="0" w:color="auto"/>
            <w:right w:val="none" w:sz="0" w:space="0" w:color="auto"/>
          </w:divBdr>
        </w:div>
        <w:div w:id="299962604">
          <w:marLeft w:val="480"/>
          <w:marRight w:val="0"/>
          <w:marTop w:val="0"/>
          <w:marBottom w:val="0"/>
          <w:divBdr>
            <w:top w:val="none" w:sz="0" w:space="0" w:color="auto"/>
            <w:left w:val="none" w:sz="0" w:space="0" w:color="auto"/>
            <w:bottom w:val="none" w:sz="0" w:space="0" w:color="auto"/>
            <w:right w:val="none" w:sz="0" w:space="0" w:color="auto"/>
          </w:divBdr>
        </w:div>
      </w:divsChild>
    </w:div>
    <w:div w:id="1107119251">
      <w:bodyDiv w:val="1"/>
      <w:marLeft w:val="0"/>
      <w:marRight w:val="0"/>
      <w:marTop w:val="0"/>
      <w:marBottom w:val="0"/>
      <w:divBdr>
        <w:top w:val="none" w:sz="0" w:space="0" w:color="auto"/>
        <w:left w:val="none" w:sz="0" w:space="0" w:color="auto"/>
        <w:bottom w:val="none" w:sz="0" w:space="0" w:color="auto"/>
        <w:right w:val="none" w:sz="0" w:space="0" w:color="auto"/>
      </w:divBdr>
    </w:div>
    <w:div w:id="1116677264">
      <w:bodyDiv w:val="1"/>
      <w:marLeft w:val="0"/>
      <w:marRight w:val="0"/>
      <w:marTop w:val="0"/>
      <w:marBottom w:val="0"/>
      <w:divBdr>
        <w:top w:val="none" w:sz="0" w:space="0" w:color="auto"/>
        <w:left w:val="none" w:sz="0" w:space="0" w:color="auto"/>
        <w:bottom w:val="none" w:sz="0" w:space="0" w:color="auto"/>
        <w:right w:val="none" w:sz="0" w:space="0" w:color="auto"/>
      </w:divBdr>
    </w:div>
    <w:div w:id="1119033936">
      <w:bodyDiv w:val="1"/>
      <w:marLeft w:val="0"/>
      <w:marRight w:val="0"/>
      <w:marTop w:val="0"/>
      <w:marBottom w:val="0"/>
      <w:divBdr>
        <w:top w:val="none" w:sz="0" w:space="0" w:color="auto"/>
        <w:left w:val="none" w:sz="0" w:space="0" w:color="auto"/>
        <w:bottom w:val="none" w:sz="0" w:space="0" w:color="auto"/>
        <w:right w:val="none" w:sz="0" w:space="0" w:color="auto"/>
      </w:divBdr>
      <w:divsChild>
        <w:div w:id="1755780675">
          <w:marLeft w:val="480"/>
          <w:marRight w:val="0"/>
          <w:marTop w:val="0"/>
          <w:marBottom w:val="0"/>
          <w:divBdr>
            <w:top w:val="none" w:sz="0" w:space="0" w:color="auto"/>
            <w:left w:val="none" w:sz="0" w:space="0" w:color="auto"/>
            <w:bottom w:val="none" w:sz="0" w:space="0" w:color="auto"/>
            <w:right w:val="none" w:sz="0" w:space="0" w:color="auto"/>
          </w:divBdr>
        </w:div>
        <w:div w:id="603339625">
          <w:marLeft w:val="480"/>
          <w:marRight w:val="0"/>
          <w:marTop w:val="0"/>
          <w:marBottom w:val="0"/>
          <w:divBdr>
            <w:top w:val="none" w:sz="0" w:space="0" w:color="auto"/>
            <w:left w:val="none" w:sz="0" w:space="0" w:color="auto"/>
            <w:bottom w:val="none" w:sz="0" w:space="0" w:color="auto"/>
            <w:right w:val="none" w:sz="0" w:space="0" w:color="auto"/>
          </w:divBdr>
        </w:div>
        <w:div w:id="1147432309">
          <w:marLeft w:val="480"/>
          <w:marRight w:val="0"/>
          <w:marTop w:val="0"/>
          <w:marBottom w:val="0"/>
          <w:divBdr>
            <w:top w:val="none" w:sz="0" w:space="0" w:color="auto"/>
            <w:left w:val="none" w:sz="0" w:space="0" w:color="auto"/>
            <w:bottom w:val="none" w:sz="0" w:space="0" w:color="auto"/>
            <w:right w:val="none" w:sz="0" w:space="0" w:color="auto"/>
          </w:divBdr>
        </w:div>
        <w:div w:id="1089615180">
          <w:marLeft w:val="480"/>
          <w:marRight w:val="0"/>
          <w:marTop w:val="0"/>
          <w:marBottom w:val="0"/>
          <w:divBdr>
            <w:top w:val="none" w:sz="0" w:space="0" w:color="auto"/>
            <w:left w:val="none" w:sz="0" w:space="0" w:color="auto"/>
            <w:bottom w:val="none" w:sz="0" w:space="0" w:color="auto"/>
            <w:right w:val="none" w:sz="0" w:space="0" w:color="auto"/>
          </w:divBdr>
        </w:div>
        <w:div w:id="1045133204">
          <w:marLeft w:val="480"/>
          <w:marRight w:val="0"/>
          <w:marTop w:val="0"/>
          <w:marBottom w:val="0"/>
          <w:divBdr>
            <w:top w:val="none" w:sz="0" w:space="0" w:color="auto"/>
            <w:left w:val="none" w:sz="0" w:space="0" w:color="auto"/>
            <w:bottom w:val="none" w:sz="0" w:space="0" w:color="auto"/>
            <w:right w:val="none" w:sz="0" w:space="0" w:color="auto"/>
          </w:divBdr>
        </w:div>
        <w:div w:id="513693030">
          <w:marLeft w:val="480"/>
          <w:marRight w:val="0"/>
          <w:marTop w:val="0"/>
          <w:marBottom w:val="0"/>
          <w:divBdr>
            <w:top w:val="none" w:sz="0" w:space="0" w:color="auto"/>
            <w:left w:val="none" w:sz="0" w:space="0" w:color="auto"/>
            <w:bottom w:val="none" w:sz="0" w:space="0" w:color="auto"/>
            <w:right w:val="none" w:sz="0" w:space="0" w:color="auto"/>
          </w:divBdr>
        </w:div>
        <w:div w:id="954486356">
          <w:marLeft w:val="480"/>
          <w:marRight w:val="0"/>
          <w:marTop w:val="0"/>
          <w:marBottom w:val="0"/>
          <w:divBdr>
            <w:top w:val="none" w:sz="0" w:space="0" w:color="auto"/>
            <w:left w:val="none" w:sz="0" w:space="0" w:color="auto"/>
            <w:bottom w:val="none" w:sz="0" w:space="0" w:color="auto"/>
            <w:right w:val="none" w:sz="0" w:space="0" w:color="auto"/>
          </w:divBdr>
        </w:div>
        <w:div w:id="284891219">
          <w:marLeft w:val="480"/>
          <w:marRight w:val="0"/>
          <w:marTop w:val="0"/>
          <w:marBottom w:val="0"/>
          <w:divBdr>
            <w:top w:val="none" w:sz="0" w:space="0" w:color="auto"/>
            <w:left w:val="none" w:sz="0" w:space="0" w:color="auto"/>
            <w:bottom w:val="none" w:sz="0" w:space="0" w:color="auto"/>
            <w:right w:val="none" w:sz="0" w:space="0" w:color="auto"/>
          </w:divBdr>
        </w:div>
        <w:div w:id="879829988">
          <w:marLeft w:val="480"/>
          <w:marRight w:val="0"/>
          <w:marTop w:val="0"/>
          <w:marBottom w:val="0"/>
          <w:divBdr>
            <w:top w:val="none" w:sz="0" w:space="0" w:color="auto"/>
            <w:left w:val="none" w:sz="0" w:space="0" w:color="auto"/>
            <w:bottom w:val="none" w:sz="0" w:space="0" w:color="auto"/>
            <w:right w:val="none" w:sz="0" w:space="0" w:color="auto"/>
          </w:divBdr>
        </w:div>
        <w:div w:id="2001226924">
          <w:marLeft w:val="480"/>
          <w:marRight w:val="0"/>
          <w:marTop w:val="0"/>
          <w:marBottom w:val="0"/>
          <w:divBdr>
            <w:top w:val="none" w:sz="0" w:space="0" w:color="auto"/>
            <w:left w:val="none" w:sz="0" w:space="0" w:color="auto"/>
            <w:bottom w:val="none" w:sz="0" w:space="0" w:color="auto"/>
            <w:right w:val="none" w:sz="0" w:space="0" w:color="auto"/>
          </w:divBdr>
        </w:div>
        <w:div w:id="2002200587">
          <w:marLeft w:val="480"/>
          <w:marRight w:val="0"/>
          <w:marTop w:val="0"/>
          <w:marBottom w:val="0"/>
          <w:divBdr>
            <w:top w:val="none" w:sz="0" w:space="0" w:color="auto"/>
            <w:left w:val="none" w:sz="0" w:space="0" w:color="auto"/>
            <w:bottom w:val="none" w:sz="0" w:space="0" w:color="auto"/>
            <w:right w:val="none" w:sz="0" w:space="0" w:color="auto"/>
          </w:divBdr>
        </w:div>
        <w:div w:id="1408722315">
          <w:marLeft w:val="480"/>
          <w:marRight w:val="0"/>
          <w:marTop w:val="0"/>
          <w:marBottom w:val="0"/>
          <w:divBdr>
            <w:top w:val="none" w:sz="0" w:space="0" w:color="auto"/>
            <w:left w:val="none" w:sz="0" w:space="0" w:color="auto"/>
            <w:bottom w:val="none" w:sz="0" w:space="0" w:color="auto"/>
            <w:right w:val="none" w:sz="0" w:space="0" w:color="auto"/>
          </w:divBdr>
        </w:div>
        <w:div w:id="563376361">
          <w:marLeft w:val="480"/>
          <w:marRight w:val="0"/>
          <w:marTop w:val="0"/>
          <w:marBottom w:val="0"/>
          <w:divBdr>
            <w:top w:val="none" w:sz="0" w:space="0" w:color="auto"/>
            <w:left w:val="none" w:sz="0" w:space="0" w:color="auto"/>
            <w:bottom w:val="none" w:sz="0" w:space="0" w:color="auto"/>
            <w:right w:val="none" w:sz="0" w:space="0" w:color="auto"/>
          </w:divBdr>
        </w:div>
        <w:div w:id="1390692655">
          <w:marLeft w:val="480"/>
          <w:marRight w:val="0"/>
          <w:marTop w:val="0"/>
          <w:marBottom w:val="0"/>
          <w:divBdr>
            <w:top w:val="none" w:sz="0" w:space="0" w:color="auto"/>
            <w:left w:val="none" w:sz="0" w:space="0" w:color="auto"/>
            <w:bottom w:val="none" w:sz="0" w:space="0" w:color="auto"/>
            <w:right w:val="none" w:sz="0" w:space="0" w:color="auto"/>
          </w:divBdr>
        </w:div>
        <w:div w:id="1010520411">
          <w:marLeft w:val="480"/>
          <w:marRight w:val="0"/>
          <w:marTop w:val="0"/>
          <w:marBottom w:val="0"/>
          <w:divBdr>
            <w:top w:val="none" w:sz="0" w:space="0" w:color="auto"/>
            <w:left w:val="none" w:sz="0" w:space="0" w:color="auto"/>
            <w:bottom w:val="none" w:sz="0" w:space="0" w:color="auto"/>
            <w:right w:val="none" w:sz="0" w:space="0" w:color="auto"/>
          </w:divBdr>
        </w:div>
        <w:div w:id="887567738">
          <w:marLeft w:val="480"/>
          <w:marRight w:val="0"/>
          <w:marTop w:val="0"/>
          <w:marBottom w:val="0"/>
          <w:divBdr>
            <w:top w:val="none" w:sz="0" w:space="0" w:color="auto"/>
            <w:left w:val="none" w:sz="0" w:space="0" w:color="auto"/>
            <w:bottom w:val="none" w:sz="0" w:space="0" w:color="auto"/>
            <w:right w:val="none" w:sz="0" w:space="0" w:color="auto"/>
          </w:divBdr>
        </w:div>
        <w:div w:id="491140634">
          <w:marLeft w:val="480"/>
          <w:marRight w:val="0"/>
          <w:marTop w:val="0"/>
          <w:marBottom w:val="0"/>
          <w:divBdr>
            <w:top w:val="none" w:sz="0" w:space="0" w:color="auto"/>
            <w:left w:val="none" w:sz="0" w:space="0" w:color="auto"/>
            <w:bottom w:val="none" w:sz="0" w:space="0" w:color="auto"/>
            <w:right w:val="none" w:sz="0" w:space="0" w:color="auto"/>
          </w:divBdr>
        </w:div>
        <w:div w:id="475337846">
          <w:marLeft w:val="480"/>
          <w:marRight w:val="0"/>
          <w:marTop w:val="0"/>
          <w:marBottom w:val="0"/>
          <w:divBdr>
            <w:top w:val="none" w:sz="0" w:space="0" w:color="auto"/>
            <w:left w:val="none" w:sz="0" w:space="0" w:color="auto"/>
            <w:bottom w:val="none" w:sz="0" w:space="0" w:color="auto"/>
            <w:right w:val="none" w:sz="0" w:space="0" w:color="auto"/>
          </w:divBdr>
        </w:div>
        <w:div w:id="198470239">
          <w:marLeft w:val="480"/>
          <w:marRight w:val="0"/>
          <w:marTop w:val="0"/>
          <w:marBottom w:val="0"/>
          <w:divBdr>
            <w:top w:val="none" w:sz="0" w:space="0" w:color="auto"/>
            <w:left w:val="none" w:sz="0" w:space="0" w:color="auto"/>
            <w:bottom w:val="none" w:sz="0" w:space="0" w:color="auto"/>
            <w:right w:val="none" w:sz="0" w:space="0" w:color="auto"/>
          </w:divBdr>
        </w:div>
        <w:div w:id="1590577651">
          <w:marLeft w:val="480"/>
          <w:marRight w:val="0"/>
          <w:marTop w:val="0"/>
          <w:marBottom w:val="0"/>
          <w:divBdr>
            <w:top w:val="none" w:sz="0" w:space="0" w:color="auto"/>
            <w:left w:val="none" w:sz="0" w:space="0" w:color="auto"/>
            <w:bottom w:val="none" w:sz="0" w:space="0" w:color="auto"/>
            <w:right w:val="none" w:sz="0" w:space="0" w:color="auto"/>
          </w:divBdr>
        </w:div>
        <w:div w:id="50815495">
          <w:marLeft w:val="480"/>
          <w:marRight w:val="0"/>
          <w:marTop w:val="0"/>
          <w:marBottom w:val="0"/>
          <w:divBdr>
            <w:top w:val="none" w:sz="0" w:space="0" w:color="auto"/>
            <w:left w:val="none" w:sz="0" w:space="0" w:color="auto"/>
            <w:bottom w:val="none" w:sz="0" w:space="0" w:color="auto"/>
            <w:right w:val="none" w:sz="0" w:space="0" w:color="auto"/>
          </w:divBdr>
        </w:div>
      </w:divsChild>
    </w:div>
    <w:div w:id="1120496390">
      <w:bodyDiv w:val="1"/>
      <w:marLeft w:val="0"/>
      <w:marRight w:val="0"/>
      <w:marTop w:val="0"/>
      <w:marBottom w:val="0"/>
      <w:divBdr>
        <w:top w:val="none" w:sz="0" w:space="0" w:color="auto"/>
        <w:left w:val="none" w:sz="0" w:space="0" w:color="auto"/>
        <w:bottom w:val="none" w:sz="0" w:space="0" w:color="auto"/>
        <w:right w:val="none" w:sz="0" w:space="0" w:color="auto"/>
      </w:divBdr>
    </w:div>
    <w:div w:id="1141267400">
      <w:bodyDiv w:val="1"/>
      <w:marLeft w:val="0"/>
      <w:marRight w:val="0"/>
      <w:marTop w:val="0"/>
      <w:marBottom w:val="0"/>
      <w:divBdr>
        <w:top w:val="none" w:sz="0" w:space="0" w:color="auto"/>
        <w:left w:val="none" w:sz="0" w:space="0" w:color="auto"/>
        <w:bottom w:val="none" w:sz="0" w:space="0" w:color="auto"/>
        <w:right w:val="none" w:sz="0" w:space="0" w:color="auto"/>
      </w:divBdr>
    </w:div>
    <w:div w:id="1141657277">
      <w:bodyDiv w:val="1"/>
      <w:marLeft w:val="0"/>
      <w:marRight w:val="0"/>
      <w:marTop w:val="0"/>
      <w:marBottom w:val="0"/>
      <w:divBdr>
        <w:top w:val="none" w:sz="0" w:space="0" w:color="auto"/>
        <w:left w:val="none" w:sz="0" w:space="0" w:color="auto"/>
        <w:bottom w:val="none" w:sz="0" w:space="0" w:color="auto"/>
        <w:right w:val="none" w:sz="0" w:space="0" w:color="auto"/>
      </w:divBdr>
    </w:div>
    <w:div w:id="1154298517">
      <w:bodyDiv w:val="1"/>
      <w:marLeft w:val="0"/>
      <w:marRight w:val="0"/>
      <w:marTop w:val="0"/>
      <w:marBottom w:val="0"/>
      <w:divBdr>
        <w:top w:val="none" w:sz="0" w:space="0" w:color="auto"/>
        <w:left w:val="none" w:sz="0" w:space="0" w:color="auto"/>
        <w:bottom w:val="none" w:sz="0" w:space="0" w:color="auto"/>
        <w:right w:val="none" w:sz="0" w:space="0" w:color="auto"/>
      </w:divBdr>
    </w:div>
    <w:div w:id="1155999372">
      <w:bodyDiv w:val="1"/>
      <w:marLeft w:val="0"/>
      <w:marRight w:val="0"/>
      <w:marTop w:val="0"/>
      <w:marBottom w:val="0"/>
      <w:divBdr>
        <w:top w:val="none" w:sz="0" w:space="0" w:color="auto"/>
        <w:left w:val="none" w:sz="0" w:space="0" w:color="auto"/>
        <w:bottom w:val="none" w:sz="0" w:space="0" w:color="auto"/>
        <w:right w:val="none" w:sz="0" w:space="0" w:color="auto"/>
      </w:divBdr>
    </w:div>
    <w:div w:id="1157377301">
      <w:bodyDiv w:val="1"/>
      <w:marLeft w:val="0"/>
      <w:marRight w:val="0"/>
      <w:marTop w:val="0"/>
      <w:marBottom w:val="0"/>
      <w:divBdr>
        <w:top w:val="none" w:sz="0" w:space="0" w:color="auto"/>
        <w:left w:val="none" w:sz="0" w:space="0" w:color="auto"/>
        <w:bottom w:val="none" w:sz="0" w:space="0" w:color="auto"/>
        <w:right w:val="none" w:sz="0" w:space="0" w:color="auto"/>
      </w:divBdr>
      <w:divsChild>
        <w:div w:id="1747798222">
          <w:marLeft w:val="480"/>
          <w:marRight w:val="0"/>
          <w:marTop w:val="0"/>
          <w:marBottom w:val="0"/>
          <w:divBdr>
            <w:top w:val="none" w:sz="0" w:space="0" w:color="auto"/>
            <w:left w:val="none" w:sz="0" w:space="0" w:color="auto"/>
            <w:bottom w:val="none" w:sz="0" w:space="0" w:color="auto"/>
            <w:right w:val="none" w:sz="0" w:space="0" w:color="auto"/>
          </w:divBdr>
        </w:div>
        <w:div w:id="481893683">
          <w:marLeft w:val="480"/>
          <w:marRight w:val="0"/>
          <w:marTop w:val="0"/>
          <w:marBottom w:val="0"/>
          <w:divBdr>
            <w:top w:val="none" w:sz="0" w:space="0" w:color="auto"/>
            <w:left w:val="none" w:sz="0" w:space="0" w:color="auto"/>
            <w:bottom w:val="none" w:sz="0" w:space="0" w:color="auto"/>
            <w:right w:val="none" w:sz="0" w:space="0" w:color="auto"/>
          </w:divBdr>
        </w:div>
        <w:div w:id="864713902">
          <w:marLeft w:val="480"/>
          <w:marRight w:val="0"/>
          <w:marTop w:val="0"/>
          <w:marBottom w:val="0"/>
          <w:divBdr>
            <w:top w:val="none" w:sz="0" w:space="0" w:color="auto"/>
            <w:left w:val="none" w:sz="0" w:space="0" w:color="auto"/>
            <w:bottom w:val="none" w:sz="0" w:space="0" w:color="auto"/>
            <w:right w:val="none" w:sz="0" w:space="0" w:color="auto"/>
          </w:divBdr>
        </w:div>
        <w:div w:id="1586649198">
          <w:marLeft w:val="480"/>
          <w:marRight w:val="0"/>
          <w:marTop w:val="0"/>
          <w:marBottom w:val="0"/>
          <w:divBdr>
            <w:top w:val="none" w:sz="0" w:space="0" w:color="auto"/>
            <w:left w:val="none" w:sz="0" w:space="0" w:color="auto"/>
            <w:bottom w:val="none" w:sz="0" w:space="0" w:color="auto"/>
            <w:right w:val="none" w:sz="0" w:space="0" w:color="auto"/>
          </w:divBdr>
        </w:div>
        <w:div w:id="198202966">
          <w:marLeft w:val="480"/>
          <w:marRight w:val="0"/>
          <w:marTop w:val="0"/>
          <w:marBottom w:val="0"/>
          <w:divBdr>
            <w:top w:val="none" w:sz="0" w:space="0" w:color="auto"/>
            <w:left w:val="none" w:sz="0" w:space="0" w:color="auto"/>
            <w:bottom w:val="none" w:sz="0" w:space="0" w:color="auto"/>
            <w:right w:val="none" w:sz="0" w:space="0" w:color="auto"/>
          </w:divBdr>
        </w:div>
        <w:div w:id="1060177323">
          <w:marLeft w:val="480"/>
          <w:marRight w:val="0"/>
          <w:marTop w:val="0"/>
          <w:marBottom w:val="0"/>
          <w:divBdr>
            <w:top w:val="none" w:sz="0" w:space="0" w:color="auto"/>
            <w:left w:val="none" w:sz="0" w:space="0" w:color="auto"/>
            <w:bottom w:val="none" w:sz="0" w:space="0" w:color="auto"/>
            <w:right w:val="none" w:sz="0" w:space="0" w:color="auto"/>
          </w:divBdr>
        </w:div>
        <w:div w:id="1803384242">
          <w:marLeft w:val="480"/>
          <w:marRight w:val="0"/>
          <w:marTop w:val="0"/>
          <w:marBottom w:val="0"/>
          <w:divBdr>
            <w:top w:val="none" w:sz="0" w:space="0" w:color="auto"/>
            <w:left w:val="none" w:sz="0" w:space="0" w:color="auto"/>
            <w:bottom w:val="none" w:sz="0" w:space="0" w:color="auto"/>
            <w:right w:val="none" w:sz="0" w:space="0" w:color="auto"/>
          </w:divBdr>
        </w:div>
        <w:div w:id="1381247028">
          <w:marLeft w:val="480"/>
          <w:marRight w:val="0"/>
          <w:marTop w:val="0"/>
          <w:marBottom w:val="0"/>
          <w:divBdr>
            <w:top w:val="none" w:sz="0" w:space="0" w:color="auto"/>
            <w:left w:val="none" w:sz="0" w:space="0" w:color="auto"/>
            <w:bottom w:val="none" w:sz="0" w:space="0" w:color="auto"/>
            <w:right w:val="none" w:sz="0" w:space="0" w:color="auto"/>
          </w:divBdr>
        </w:div>
        <w:div w:id="1638802303">
          <w:marLeft w:val="480"/>
          <w:marRight w:val="0"/>
          <w:marTop w:val="0"/>
          <w:marBottom w:val="0"/>
          <w:divBdr>
            <w:top w:val="none" w:sz="0" w:space="0" w:color="auto"/>
            <w:left w:val="none" w:sz="0" w:space="0" w:color="auto"/>
            <w:bottom w:val="none" w:sz="0" w:space="0" w:color="auto"/>
            <w:right w:val="none" w:sz="0" w:space="0" w:color="auto"/>
          </w:divBdr>
        </w:div>
        <w:div w:id="1421102933">
          <w:marLeft w:val="480"/>
          <w:marRight w:val="0"/>
          <w:marTop w:val="0"/>
          <w:marBottom w:val="0"/>
          <w:divBdr>
            <w:top w:val="none" w:sz="0" w:space="0" w:color="auto"/>
            <w:left w:val="none" w:sz="0" w:space="0" w:color="auto"/>
            <w:bottom w:val="none" w:sz="0" w:space="0" w:color="auto"/>
            <w:right w:val="none" w:sz="0" w:space="0" w:color="auto"/>
          </w:divBdr>
        </w:div>
        <w:div w:id="225650032">
          <w:marLeft w:val="480"/>
          <w:marRight w:val="0"/>
          <w:marTop w:val="0"/>
          <w:marBottom w:val="0"/>
          <w:divBdr>
            <w:top w:val="none" w:sz="0" w:space="0" w:color="auto"/>
            <w:left w:val="none" w:sz="0" w:space="0" w:color="auto"/>
            <w:bottom w:val="none" w:sz="0" w:space="0" w:color="auto"/>
            <w:right w:val="none" w:sz="0" w:space="0" w:color="auto"/>
          </w:divBdr>
        </w:div>
        <w:div w:id="1259873842">
          <w:marLeft w:val="480"/>
          <w:marRight w:val="0"/>
          <w:marTop w:val="0"/>
          <w:marBottom w:val="0"/>
          <w:divBdr>
            <w:top w:val="none" w:sz="0" w:space="0" w:color="auto"/>
            <w:left w:val="none" w:sz="0" w:space="0" w:color="auto"/>
            <w:bottom w:val="none" w:sz="0" w:space="0" w:color="auto"/>
            <w:right w:val="none" w:sz="0" w:space="0" w:color="auto"/>
          </w:divBdr>
        </w:div>
        <w:div w:id="1671521342">
          <w:marLeft w:val="480"/>
          <w:marRight w:val="0"/>
          <w:marTop w:val="0"/>
          <w:marBottom w:val="0"/>
          <w:divBdr>
            <w:top w:val="none" w:sz="0" w:space="0" w:color="auto"/>
            <w:left w:val="none" w:sz="0" w:space="0" w:color="auto"/>
            <w:bottom w:val="none" w:sz="0" w:space="0" w:color="auto"/>
            <w:right w:val="none" w:sz="0" w:space="0" w:color="auto"/>
          </w:divBdr>
        </w:div>
        <w:div w:id="1426263646">
          <w:marLeft w:val="480"/>
          <w:marRight w:val="0"/>
          <w:marTop w:val="0"/>
          <w:marBottom w:val="0"/>
          <w:divBdr>
            <w:top w:val="none" w:sz="0" w:space="0" w:color="auto"/>
            <w:left w:val="none" w:sz="0" w:space="0" w:color="auto"/>
            <w:bottom w:val="none" w:sz="0" w:space="0" w:color="auto"/>
            <w:right w:val="none" w:sz="0" w:space="0" w:color="auto"/>
          </w:divBdr>
        </w:div>
        <w:div w:id="835340553">
          <w:marLeft w:val="480"/>
          <w:marRight w:val="0"/>
          <w:marTop w:val="0"/>
          <w:marBottom w:val="0"/>
          <w:divBdr>
            <w:top w:val="none" w:sz="0" w:space="0" w:color="auto"/>
            <w:left w:val="none" w:sz="0" w:space="0" w:color="auto"/>
            <w:bottom w:val="none" w:sz="0" w:space="0" w:color="auto"/>
            <w:right w:val="none" w:sz="0" w:space="0" w:color="auto"/>
          </w:divBdr>
        </w:div>
        <w:div w:id="1987972834">
          <w:marLeft w:val="480"/>
          <w:marRight w:val="0"/>
          <w:marTop w:val="0"/>
          <w:marBottom w:val="0"/>
          <w:divBdr>
            <w:top w:val="none" w:sz="0" w:space="0" w:color="auto"/>
            <w:left w:val="none" w:sz="0" w:space="0" w:color="auto"/>
            <w:bottom w:val="none" w:sz="0" w:space="0" w:color="auto"/>
            <w:right w:val="none" w:sz="0" w:space="0" w:color="auto"/>
          </w:divBdr>
        </w:div>
        <w:div w:id="264729433">
          <w:marLeft w:val="480"/>
          <w:marRight w:val="0"/>
          <w:marTop w:val="0"/>
          <w:marBottom w:val="0"/>
          <w:divBdr>
            <w:top w:val="none" w:sz="0" w:space="0" w:color="auto"/>
            <w:left w:val="none" w:sz="0" w:space="0" w:color="auto"/>
            <w:bottom w:val="none" w:sz="0" w:space="0" w:color="auto"/>
            <w:right w:val="none" w:sz="0" w:space="0" w:color="auto"/>
          </w:divBdr>
        </w:div>
        <w:div w:id="1170221117">
          <w:marLeft w:val="480"/>
          <w:marRight w:val="0"/>
          <w:marTop w:val="0"/>
          <w:marBottom w:val="0"/>
          <w:divBdr>
            <w:top w:val="none" w:sz="0" w:space="0" w:color="auto"/>
            <w:left w:val="none" w:sz="0" w:space="0" w:color="auto"/>
            <w:bottom w:val="none" w:sz="0" w:space="0" w:color="auto"/>
            <w:right w:val="none" w:sz="0" w:space="0" w:color="auto"/>
          </w:divBdr>
        </w:div>
        <w:div w:id="1392852904">
          <w:marLeft w:val="480"/>
          <w:marRight w:val="0"/>
          <w:marTop w:val="0"/>
          <w:marBottom w:val="0"/>
          <w:divBdr>
            <w:top w:val="none" w:sz="0" w:space="0" w:color="auto"/>
            <w:left w:val="none" w:sz="0" w:space="0" w:color="auto"/>
            <w:bottom w:val="none" w:sz="0" w:space="0" w:color="auto"/>
            <w:right w:val="none" w:sz="0" w:space="0" w:color="auto"/>
          </w:divBdr>
        </w:div>
        <w:div w:id="577403991">
          <w:marLeft w:val="480"/>
          <w:marRight w:val="0"/>
          <w:marTop w:val="0"/>
          <w:marBottom w:val="0"/>
          <w:divBdr>
            <w:top w:val="none" w:sz="0" w:space="0" w:color="auto"/>
            <w:left w:val="none" w:sz="0" w:space="0" w:color="auto"/>
            <w:bottom w:val="none" w:sz="0" w:space="0" w:color="auto"/>
            <w:right w:val="none" w:sz="0" w:space="0" w:color="auto"/>
          </w:divBdr>
        </w:div>
        <w:div w:id="1020081749">
          <w:marLeft w:val="480"/>
          <w:marRight w:val="0"/>
          <w:marTop w:val="0"/>
          <w:marBottom w:val="0"/>
          <w:divBdr>
            <w:top w:val="none" w:sz="0" w:space="0" w:color="auto"/>
            <w:left w:val="none" w:sz="0" w:space="0" w:color="auto"/>
            <w:bottom w:val="none" w:sz="0" w:space="0" w:color="auto"/>
            <w:right w:val="none" w:sz="0" w:space="0" w:color="auto"/>
          </w:divBdr>
        </w:div>
        <w:div w:id="1716465381">
          <w:marLeft w:val="480"/>
          <w:marRight w:val="0"/>
          <w:marTop w:val="0"/>
          <w:marBottom w:val="0"/>
          <w:divBdr>
            <w:top w:val="none" w:sz="0" w:space="0" w:color="auto"/>
            <w:left w:val="none" w:sz="0" w:space="0" w:color="auto"/>
            <w:bottom w:val="none" w:sz="0" w:space="0" w:color="auto"/>
            <w:right w:val="none" w:sz="0" w:space="0" w:color="auto"/>
          </w:divBdr>
        </w:div>
        <w:div w:id="170412870">
          <w:marLeft w:val="480"/>
          <w:marRight w:val="0"/>
          <w:marTop w:val="0"/>
          <w:marBottom w:val="0"/>
          <w:divBdr>
            <w:top w:val="none" w:sz="0" w:space="0" w:color="auto"/>
            <w:left w:val="none" w:sz="0" w:space="0" w:color="auto"/>
            <w:bottom w:val="none" w:sz="0" w:space="0" w:color="auto"/>
            <w:right w:val="none" w:sz="0" w:space="0" w:color="auto"/>
          </w:divBdr>
        </w:div>
        <w:div w:id="1318997001">
          <w:marLeft w:val="480"/>
          <w:marRight w:val="0"/>
          <w:marTop w:val="0"/>
          <w:marBottom w:val="0"/>
          <w:divBdr>
            <w:top w:val="none" w:sz="0" w:space="0" w:color="auto"/>
            <w:left w:val="none" w:sz="0" w:space="0" w:color="auto"/>
            <w:bottom w:val="none" w:sz="0" w:space="0" w:color="auto"/>
            <w:right w:val="none" w:sz="0" w:space="0" w:color="auto"/>
          </w:divBdr>
        </w:div>
        <w:div w:id="254674897">
          <w:marLeft w:val="480"/>
          <w:marRight w:val="0"/>
          <w:marTop w:val="0"/>
          <w:marBottom w:val="0"/>
          <w:divBdr>
            <w:top w:val="none" w:sz="0" w:space="0" w:color="auto"/>
            <w:left w:val="none" w:sz="0" w:space="0" w:color="auto"/>
            <w:bottom w:val="none" w:sz="0" w:space="0" w:color="auto"/>
            <w:right w:val="none" w:sz="0" w:space="0" w:color="auto"/>
          </w:divBdr>
        </w:div>
        <w:div w:id="1711148664">
          <w:marLeft w:val="480"/>
          <w:marRight w:val="0"/>
          <w:marTop w:val="0"/>
          <w:marBottom w:val="0"/>
          <w:divBdr>
            <w:top w:val="none" w:sz="0" w:space="0" w:color="auto"/>
            <w:left w:val="none" w:sz="0" w:space="0" w:color="auto"/>
            <w:bottom w:val="none" w:sz="0" w:space="0" w:color="auto"/>
            <w:right w:val="none" w:sz="0" w:space="0" w:color="auto"/>
          </w:divBdr>
        </w:div>
        <w:div w:id="404227602">
          <w:marLeft w:val="480"/>
          <w:marRight w:val="0"/>
          <w:marTop w:val="0"/>
          <w:marBottom w:val="0"/>
          <w:divBdr>
            <w:top w:val="none" w:sz="0" w:space="0" w:color="auto"/>
            <w:left w:val="none" w:sz="0" w:space="0" w:color="auto"/>
            <w:bottom w:val="none" w:sz="0" w:space="0" w:color="auto"/>
            <w:right w:val="none" w:sz="0" w:space="0" w:color="auto"/>
          </w:divBdr>
        </w:div>
        <w:div w:id="1601063446">
          <w:marLeft w:val="480"/>
          <w:marRight w:val="0"/>
          <w:marTop w:val="0"/>
          <w:marBottom w:val="0"/>
          <w:divBdr>
            <w:top w:val="none" w:sz="0" w:space="0" w:color="auto"/>
            <w:left w:val="none" w:sz="0" w:space="0" w:color="auto"/>
            <w:bottom w:val="none" w:sz="0" w:space="0" w:color="auto"/>
            <w:right w:val="none" w:sz="0" w:space="0" w:color="auto"/>
          </w:divBdr>
        </w:div>
        <w:div w:id="1402488129">
          <w:marLeft w:val="480"/>
          <w:marRight w:val="0"/>
          <w:marTop w:val="0"/>
          <w:marBottom w:val="0"/>
          <w:divBdr>
            <w:top w:val="none" w:sz="0" w:space="0" w:color="auto"/>
            <w:left w:val="none" w:sz="0" w:space="0" w:color="auto"/>
            <w:bottom w:val="none" w:sz="0" w:space="0" w:color="auto"/>
            <w:right w:val="none" w:sz="0" w:space="0" w:color="auto"/>
          </w:divBdr>
        </w:div>
        <w:div w:id="1692759963">
          <w:marLeft w:val="480"/>
          <w:marRight w:val="0"/>
          <w:marTop w:val="0"/>
          <w:marBottom w:val="0"/>
          <w:divBdr>
            <w:top w:val="none" w:sz="0" w:space="0" w:color="auto"/>
            <w:left w:val="none" w:sz="0" w:space="0" w:color="auto"/>
            <w:bottom w:val="none" w:sz="0" w:space="0" w:color="auto"/>
            <w:right w:val="none" w:sz="0" w:space="0" w:color="auto"/>
          </w:divBdr>
        </w:div>
        <w:div w:id="395009545">
          <w:marLeft w:val="480"/>
          <w:marRight w:val="0"/>
          <w:marTop w:val="0"/>
          <w:marBottom w:val="0"/>
          <w:divBdr>
            <w:top w:val="none" w:sz="0" w:space="0" w:color="auto"/>
            <w:left w:val="none" w:sz="0" w:space="0" w:color="auto"/>
            <w:bottom w:val="none" w:sz="0" w:space="0" w:color="auto"/>
            <w:right w:val="none" w:sz="0" w:space="0" w:color="auto"/>
          </w:divBdr>
        </w:div>
        <w:div w:id="445202303">
          <w:marLeft w:val="480"/>
          <w:marRight w:val="0"/>
          <w:marTop w:val="0"/>
          <w:marBottom w:val="0"/>
          <w:divBdr>
            <w:top w:val="none" w:sz="0" w:space="0" w:color="auto"/>
            <w:left w:val="none" w:sz="0" w:space="0" w:color="auto"/>
            <w:bottom w:val="none" w:sz="0" w:space="0" w:color="auto"/>
            <w:right w:val="none" w:sz="0" w:space="0" w:color="auto"/>
          </w:divBdr>
        </w:div>
        <w:div w:id="31809181">
          <w:marLeft w:val="480"/>
          <w:marRight w:val="0"/>
          <w:marTop w:val="0"/>
          <w:marBottom w:val="0"/>
          <w:divBdr>
            <w:top w:val="none" w:sz="0" w:space="0" w:color="auto"/>
            <w:left w:val="none" w:sz="0" w:space="0" w:color="auto"/>
            <w:bottom w:val="none" w:sz="0" w:space="0" w:color="auto"/>
            <w:right w:val="none" w:sz="0" w:space="0" w:color="auto"/>
          </w:divBdr>
        </w:div>
        <w:div w:id="1463691095">
          <w:marLeft w:val="480"/>
          <w:marRight w:val="0"/>
          <w:marTop w:val="0"/>
          <w:marBottom w:val="0"/>
          <w:divBdr>
            <w:top w:val="none" w:sz="0" w:space="0" w:color="auto"/>
            <w:left w:val="none" w:sz="0" w:space="0" w:color="auto"/>
            <w:bottom w:val="none" w:sz="0" w:space="0" w:color="auto"/>
            <w:right w:val="none" w:sz="0" w:space="0" w:color="auto"/>
          </w:divBdr>
        </w:div>
      </w:divsChild>
    </w:div>
    <w:div w:id="1160191867">
      <w:bodyDiv w:val="1"/>
      <w:marLeft w:val="0"/>
      <w:marRight w:val="0"/>
      <w:marTop w:val="0"/>
      <w:marBottom w:val="0"/>
      <w:divBdr>
        <w:top w:val="none" w:sz="0" w:space="0" w:color="auto"/>
        <w:left w:val="none" w:sz="0" w:space="0" w:color="auto"/>
        <w:bottom w:val="none" w:sz="0" w:space="0" w:color="auto"/>
        <w:right w:val="none" w:sz="0" w:space="0" w:color="auto"/>
      </w:divBdr>
    </w:div>
    <w:div w:id="1160929158">
      <w:bodyDiv w:val="1"/>
      <w:marLeft w:val="0"/>
      <w:marRight w:val="0"/>
      <w:marTop w:val="0"/>
      <w:marBottom w:val="0"/>
      <w:divBdr>
        <w:top w:val="none" w:sz="0" w:space="0" w:color="auto"/>
        <w:left w:val="none" w:sz="0" w:space="0" w:color="auto"/>
        <w:bottom w:val="none" w:sz="0" w:space="0" w:color="auto"/>
        <w:right w:val="none" w:sz="0" w:space="0" w:color="auto"/>
      </w:divBdr>
    </w:div>
    <w:div w:id="1164858510">
      <w:bodyDiv w:val="1"/>
      <w:marLeft w:val="0"/>
      <w:marRight w:val="0"/>
      <w:marTop w:val="0"/>
      <w:marBottom w:val="0"/>
      <w:divBdr>
        <w:top w:val="none" w:sz="0" w:space="0" w:color="auto"/>
        <w:left w:val="none" w:sz="0" w:space="0" w:color="auto"/>
        <w:bottom w:val="none" w:sz="0" w:space="0" w:color="auto"/>
        <w:right w:val="none" w:sz="0" w:space="0" w:color="auto"/>
      </w:divBdr>
    </w:div>
    <w:div w:id="1165320448">
      <w:bodyDiv w:val="1"/>
      <w:marLeft w:val="0"/>
      <w:marRight w:val="0"/>
      <w:marTop w:val="0"/>
      <w:marBottom w:val="0"/>
      <w:divBdr>
        <w:top w:val="none" w:sz="0" w:space="0" w:color="auto"/>
        <w:left w:val="none" w:sz="0" w:space="0" w:color="auto"/>
        <w:bottom w:val="none" w:sz="0" w:space="0" w:color="auto"/>
        <w:right w:val="none" w:sz="0" w:space="0" w:color="auto"/>
      </w:divBdr>
    </w:div>
    <w:div w:id="1171871608">
      <w:bodyDiv w:val="1"/>
      <w:marLeft w:val="0"/>
      <w:marRight w:val="0"/>
      <w:marTop w:val="0"/>
      <w:marBottom w:val="0"/>
      <w:divBdr>
        <w:top w:val="none" w:sz="0" w:space="0" w:color="auto"/>
        <w:left w:val="none" w:sz="0" w:space="0" w:color="auto"/>
        <w:bottom w:val="none" w:sz="0" w:space="0" w:color="auto"/>
        <w:right w:val="none" w:sz="0" w:space="0" w:color="auto"/>
      </w:divBdr>
    </w:div>
    <w:div w:id="1178227471">
      <w:bodyDiv w:val="1"/>
      <w:marLeft w:val="0"/>
      <w:marRight w:val="0"/>
      <w:marTop w:val="0"/>
      <w:marBottom w:val="0"/>
      <w:divBdr>
        <w:top w:val="none" w:sz="0" w:space="0" w:color="auto"/>
        <w:left w:val="none" w:sz="0" w:space="0" w:color="auto"/>
        <w:bottom w:val="none" w:sz="0" w:space="0" w:color="auto"/>
        <w:right w:val="none" w:sz="0" w:space="0" w:color="auto"/>
      </w:divBdr>
    </w:div>
    <w:div w:id="1185442401">
      <w:bodyDiv w:val="1"/>
      <w:marLeft w:val="0"/>
      <w:marRight w:val="0"/>
      <w:marTop w:val="0"/>
      <w:marBottom w:val="0"/>
      <w:divBdr>
        <w:top w:val="none" w:sz="0" w:space="0" w:color="auto"/>
        <w:left w:val="none" w:sz="0" w:space="0" w:color="auto"/>
        <w:bottom w:val="none" w:sz="0" w:space="0" w:color="auto"/>
        <w:right w:val="none" w:sz="0" w:space="0" w:color="auto"/>
      </w:divBdr>
      <w:divsChild>
        <w:div w:id="1418868395">
          <w:marLeft w:val="480"/>
          <w:marRight w:val="0"/>
          <w:marTop w:val="0"/>
          <w:marBottom w:val="0"/>
          <w:divBdr>
            <w:top w:val="none" w:sz="0" w:space="0" w:color="auto"/>
            <w:left w:val="none" w:sz="0" w:space="0" w:color="auto"/>
            <w:bottom w:val="none" w:sz="0" w:space="0" w:color="auto"/>
            <w:right w:val="none" w:sz="0" w:space="0" w:color="auto"/>
          </w:divBdr>
        </w:div>
        <w:div w:id="1300380575">
          <w:marLeft w:val="480"/>
          <w:marRight w:val="0"/>
          <w:marTop w:val="0"/>
          <w:marBottom w:val="0"/>
          <w:divBdr>
            <w:top w:val="none" w:sz="0" w:space="0" w:color="auto"/>
            <w:left w:val="none" w:sz="0" w:space="0" w:color="auto"/>
            <w:bottom w:val="none" w:sz="0" w:space="0" w:color="auto"/>
            <w:right w:val="none" w:sz="0" w:space="0" w:color="auto"/>
          </w:divBdr>
        </w:div>
        <w:div w:id="1696033526">
          <w:marLeft w:val="480"/>
          <w:marRight w:val="0"/>
          <w:marTop w:val="0"/>
          <w:marBottom w:val="0"/>
          <w:divBdr>
            <w:top w:val="none" w:sz="0" w:space="0" w:color="auto"/>
            <w:left w:val="none" w:sz="0" w:space="0" w:color="auto"/>
            <w:bottom w:val="none" w:sz="0" w:space="0" w:color="auto"/>
            <w:right w:val="none" w:sz="0" w:space="0" w:color="auto"/>
          </w:divBdr>
        </w:div>
        <w:div w:id="278924524">
          <w:marLeft w:val="480"/>
          <w:marRight w:val="0"/>
          <w:marTop w:val="0"/>
          <w:marBottom w:val="0"/>
          <w:divBdr>
            <w:top w:val="none" w:sz="0" w:space="0" w:color="auto"/>
            <w:left w:val="none" w:sz="0" w:space="0" w:color="auto"/>
            <w:bottom w:val="none" w:sz="0" w:space="0" w:color="auto"/>
            <w:right w:val="none" w:sz="0" w:space="0" w:color="auto"/>
          </w:divBdr>
        </w:div>
        <w:div w:id="1288312848">
          <w:marLeft w:val="480"/>
          <w:marRight w:val="0"/>
          <w:marTop w:val="0"/>
          <w:marBottom w:val="0"/>
          <w:divBdr>
            <w:top w:val="none" w:sz="0" w:space="0" w:color="auto"/>
            <w:left w:val="none" w:sz="0" w:space="0" w:color="auto"/>
            <w:bottom w:val="none" w:sz="0" w:space="0" w:color="auto"/>
            <w:right w:val="none" w:sz="0" w:space="0" w:color="auto"/>
          </w:divBdr>
        </w:div>
        <w:div w:id="862062373">
          <w:marLeft w:val="480"/>
          <w:marRight w:val="0"/>
          <w:marTop w:val="0"/>
          <w:marBottom w:val="0"/>
          <w:divBdr>
            <w:top w:val="none" w:sz="0" w:space="0" w:color="auto"/>
            <w:left w:val="none" w:sz="0" w:space="0" w:color="auto"/>
            <w:bottom w:val="none" w:sz="0" w:space="0" w:color="auto"/>
            <w:right w:val="none" w:sz="0" w:space="0" w:color="auto"/>
          </w:divBdr>
        </w:div>
        <w:div w:id="767627304">
          <w:marLeft w:val="480"/>
          <w:marRight w:val="0"/>
          <w:marTop w:val="0"/>
          <w:marBottom w:val="0"/>
          <w:divBdr>
            <w:top w:val="none" w:sz="0" w:space="0" w:color="auto"/>
            <w:left w:val="none" w:sz="0" w:space="0" w:color="auto"/>
            <w:bottom w:val="none" w:sz="0" w:space="0" w:color="auto"/>
            <w:right w:val="none" w:sz="0" w:space="0" w:color="auto"/>
          </w:divBdr>
        </w:div>
        <w:div w:id="1839618911">
          <w:marLeft w:val="480"/>
          <w:marRight w:val="0"/>
          <w:marTop w:val="0"/>
          <w:marBottom w:val="0"/>
          <w:divBdr>
            <w:top w:val="none" w:sz="0" w:space="0" w:color="auto"/>
            <w:left w:val="none" w:sz="0" w:space="0" w:color="auto"/>
            <w:bottom w:val="none" w:sz="0" w:space="0" w:color="auto"/>
            <w:right w:val="none" w:sz="0" w:space="0" w:color="auto"/>
          </w:divBdr>
        </w:div>
        <w:div w:id="1901938950">
          <w:marLeft w:val="480"/>
          <w:marRight w:val="0"/>
          <w:marTop w:val="0"/>
          <w:marBottom w:val="0"/>
          <w:divBdr>
            <w:top w:val="none" w:sz="0" w:space="0" w:color="auto"/>
            <w:left w:val="none" w:sz="0" w:space="0" w:color="auto"/>
            <w:bottom w:val="none" w:sz="0" w:space="0" w:color="auto"/>
            <w:right w:val="none" w:sz="0" w:space="0" w:color="auto"/>
          </w:divBdr>
        </w:div>
        <w:div w:id="280109724">
          <w:marLeft w:val="480"/>
          <w:marRight w:val="0"/>
          <w:marTop w:val="0"/>
          <w:marBottom w:val="0"/>
          <w:divBdr>
            <w:top w:val="none" w:sz="0" w:space="0" w:color="auto"/>
            <w:left w:val="none" w:sz="0" w:space="0" w:color="auto"/>
            <w:bottom w:val="none" w:sz="0" w:space="0" w:color="auto"/>
            <w:right w:val="none" w:sz="0" w:space="0" w:color="auto"/>
          </w:divBdr>
        </w:div>
        <w:div w:id="1554806952">
          <w:marLeft w:val="480"/>
          <w:marRight w:val="0"/>
          <w:marTop w:val="0"/>
          <w:marBottom w:val="0"/>
          <w:divBdr>
            <w:top w:val="none" w:sz="0" w:space="0" w:color="auto"/>
            <w:left w:val="none" w:sz="0" w:space="0" w:color="auto"/>
            <w:bottom w:val="none" w:sz="0" w:space="0" w:color="auto"/>
            <w:right w:val="none" w:sz="0" w:space="0" w:color="auto"/>
          </w:divBdr>
        </w:div>
        <w:div w:id="28991424">
          <w:marLeft w:val="480"/>
          <w:marRight w:val="0"/>
          <w:marTop w:val="0"/>
          <w:marBottom w:val="0"/>
          <w:divBdr>
            <w:top w:val="none" w:sz="0" w:space="0" w:color="auto"/>
            <w:left w:val="none" w:sz="0" w:space="0" w:color="auto"/>
            <w:bottom w:val="none" w:sz="0" w:space="0" w:color="auto"/>
            <w:right w:val="none" w:sz="0" w:space="0" w:color="auto"/>
          </w:divBdr>
        </w:div>
        <w:div w:id="1513300345">
          <w:marLeft w:val="480"/>
          <w:marRight w:val="0"/>
          <w:marTop w:val="0"/>
          <w:marBottom w:val="0"/>
          <w:divBdr>
            <w:top w:val="none" w:sz="0" w:space="0" w:color="auto"/>
            <w:left w:val="none" w:sz="0" w:space="0" w:color="auto"/>
            <w:bottom w:val="none" w:sz="0" w:space="0" w:color="auto"/>
            <w:right w:val="none" w:sz="0" w:space="0" w:color="auto"/>
          </w:divBdr>
        </w:div>
        <w:div w:id="760418188">
          <w:marLeft w:val="480"/>
          <w:marRight w:val="0"/>
          <w:marTop w:val="0"/>
          <w:marBottom w:val="0"/>
          <w:divBdr>
            <w:top w:val="none" w:sz="0" w:space="0" w:color="auto"/>
            <w:left w:val="none" w:sz="0" w:space="0" w:color="auto"/>
            <w:bottom w:val="none" w:sz="0" w:space="0" w:color="auto"/>
            <w:right w:val="none" w:sz="0" w:space="0" w:color="auto"/>
          </w:divBdr>
        </w:div>
        <w:div w:id="1955625491">
          <w:marLeft w:val="480"/>
          <w:marRight w:val="0"/>
          <w:marTop w:val="0"/>
          <w:marBottom w:val="0"/>
          <w:divBdr>
            <w:top w:val="none" w:sz="0" w:space="0" w:color="auto"/>
            <w:left w:val="none" w:sz="0" w:space="0" w:color="auto"/>
            <w:bottom w:val="none" w:sz="0" w:space="0" w:color="auto"/>
            <w:right w:val="none" w:sz="0" w:space="0" w:color="auto"/>
          </w:divBdr>
        </w:div>
        <w:div w:id="1708217661">
          <w:marLeft w:val="480"/>
          <w:marRight w:val="0"/>
          <w:marTop w:val="0"/>
          <w:marBottom w:val="0"/>
          <w:divBdr>
            <w:top w:val="none" w:sz="0" w:space="0" w:color="auto"/>
            <w:left w:val="none" w:sz="0" w:space="0" w:color="auto"/>
            <w:bottom w:val="none" w:sz="0" w:space="0" w:color="auto"/>
            <w:right w:val="none" w:sz="0" w:space="0" w:color="auto"/>
          </w:divBdr>
        </w:div>
        <w:div w:id="658196803">
          <w:marLeft w:val="480"/>
          <w:marRight w:val="0"/>
          <w:marTop w:val="0"/>
          <w:marBottom w:val="0"/>
          <w:divBdr>
            <w:top w:val="none" w:sz="0" w:space="0" w:color="auto"/>
            <w:left w:val="none" w:sz="0" w:space="0" w:color="auto"/>
            <w:bottom w:val="none" w:sz="0" w:space="0" w:color="auto"/>
            <w:right w:val="none" w:sz="0" w:space="0" w:color="auto"/>
          </w:divBdr>
        </w:div>
        <w:div w:id="810682690">
          <w:marLeft w:val="480"/>
          <w:marRight w:val="0"/>
          <w:marTop w:val="0"/>
          <w:marBottom w:val="0"/>
          <w:divBdr>
            <w:top w:val="none" w:sz="0" w:space="0" w:color="auto"/>
            <w:left w:val="none" w:sz="0" w:space="0" w:color="auto"/>
            <w:bottom w:val="none" w:sz="0" w:space="0" w:color="auto"/>
            <w:right w:val="none" w:sz="0" w:space="0" w:color="auto"/>
          </w:divBdr>
        </w:div>
      </w:divsChild>
    </w:div>
    <w:div w:id="1186561236">
      <w:bodyDiv w:val="1"/>
      <w:marLeft w:val="0"/>
      <w:marRight w:val="0"/>
      <w:marTop w:val="0"/>
      <w:marBottom w:val="0"/>
      <w:divBdr>
        <w:top w:val="none" w:sz="0" w:space="0" w:color="auto"/>
        <w:left w:val="none" w:sz="0" w:space="0" w:color="auto"/>
        <w:bottom w:val="none" w:sz="0" w:space="0" w:color="auto"/>
        <w:right w:val="none" w:sz="0" w:space="0" w:color="auto"/>
      </w:divBdr>
      <w:divsChild>
        <w:div w:id="1975673874">
          <w:marLeft w:val="480"/>
          <w:marRight w:val="0"/>
          <w:marTop w:val="0"/>
          <w:marBottom w:val="0"/>
          <w:divBdr>
            <w:top w:val="none" w:sz="0" w:space="0" w:color="auto"/>
            <w:left w:val="none" w:sz="0" w:space="0" w:color="auto"/>
            <w:bottom w:val="none" w:sz="0" w:space="0" w:color="auto"/>
            <w:right w:val="none" w:sz="0" w:space="0" w:color="auto"/>
          </w:divBdr>
        </w:div>
        <w:div w:id="721902965">
          <w:marLeft w:val="480"/>
          <w:marRight w:val="0"/>
          <w:marTop w:val="0"/>
          <w:marBottom w:val="0"/>
          <w:divBdr>
            <w:top w:val="none" w:sz="0" w:space="0" w:color="auto"/>
            <w:left w:val="none" w:sz="0" w:space="0" w:color="auto"/>
            <w:bottom w:val="none" w:sz="0" w:space="0" w:color="auto"/>
            <w:right w:val="none" w:sz="0" w:space="0" w:color="auto"/>
          </w:divBdr>
        </w:div>
        <w:div w:id="1872377289">
          <w:marLeft w:val="480"/>
          <w:marRight w:val="0"/>
          <w:marTop w:val="0"/>
          <w:marBottom w:val="0"/>
          <w:divBdr>
            <w:top w:val="none" w:sz="0" w:space="0" w:color="auto"/>
            <w:left w:val="none" w:sz="0" w:space="0" w:color="auto"/>
            <w:bottom w:val="none" w:sz="0" w:space="0" w:color="auto"/>
            <w:right w:val="none" w:sz="0" w:space="0" w:color="auto"/>
          </w:divBdr>
        </w:div>
        <w:div w:id="82342399">
          <w:marLeft w:val="480"/>
          <w:marRight w:val="0"/>
          <w:marTop w:val="0"/>
          <w:marBottom w:val="0"/>
          <w:divBdr>
            <w:top w:val="none" w:sz="0" w:space="0" w:color="auto"/>
            <w:left w:val="none" w:sz="0" w:space="0" w:color="auto"/>
            <w:bottom w:val="none" w:sz="0" w:space="0" w:color="auto"/>
            <w:right w:val="none" w:sz="0" w:space="0" w:color="auto"/>
          </w:divBdr>
        </w:div>
        <w:div w:id="1702507958">
          <w:marLeft w:val="480"/>
          <w:marRight w:val="0"/>
          <w:marTop w:val="0"/>
          <w:marBottom w:val="0"/>
          <w:divBdr>
            <w:top w:val="none" w:sz="0" w:space="0" w:color="auto"/>
            <w:left w:val="none" w:sz="0" w:space="0" w:color="auto"/>
            <w:bottom w:val="none" w:sz="0" w:space="0" w:color="auto"/>
            <w:right w:val="none" w:sz="0" w:space="0" w:color="auto"/>
          </w:divBdr>
        </w:div>
        <w:div w:id="626854202">
          <w:marLeft w:val="480"/>
          <w:marRight w:val="0"/>
          <w:marTop w:val="0"/>
          <w:marBottom w:val="0"/>
          <w:divBdr>
            <w:top w:val="none" w:sz="0" w:space="0" w:color="auto"/>
            <w:left w:val="none" w:sz="0" w:space="0" w:color="auto"/>
            <w:bottom w:val="none" w:sz="0" w:space="0" w:color="auto"/>
            <w:right w:val="none" w:sz="0" w:space="0" w:color="auto"/>
          </w:divBdr>
        </w:div>
        <w:div w:id="300890632">
          <w:marLeft w:val="480"/>
          <w:marRight w:val="0"/>
          <w:marTop w:val="0"/>
          <w:marBottom w:val="0"/>
          <w:divBdr>
            <w:top w:val="none" w:sz="0" w:space="0" w:color="auto"/>
            <w:left w:val="none" w:sz="0" w:space="0" w:color="auto"/>
            <w:bottom w:val="none" w:sz="0" w:space="0" w:color="auto"/>
            <w:right w:val="none" w:sz="0" w:space="0" w:color="auto"/>
          </w:divBdr>
        </w:div>
        <w:div w:id="1441954815">
          <w:marLeft w:val="480"/>
          <w:marRight w:val="0"/>
          <w:marTop w:val="0"/>
          <w:marBottom w:val="0"/>
          <w:divBdr>
            <w:top w:val="none" w:sz="0" w:space="0" w:color="auto"/>
            <w:left w:val="none" w:sz="0" w:space="0" w:color="auto"/>
            <w:bottom w:val="none" w:sz="0" w:space="0" w:color="auto"/>
            <w:right w:val="none" w:sz="0" w:space="0" w:color="auto"/>
          </w:divBdr>
        </w:div>
        <w:div w:id="19867974">
          <w:marLeft w:val="480"/>
          <w:marRight w:val="0"/>
          <w:marTop w:val="0"/>
          <w:marBottom w:val="0"/>
          <w:divBdr>
            <w:top w:val="none" w:sz="0" w:space="0" w:color="auto"/>
            <w:left w:val="none" w:sz="0" w:space="0" w:color="auto"/>
            <w:bottom w:val="none" w:sz="0" w:space="0" w:color="auto"/>
            <w:right w:val="none" w:sz="0" w:space="0" w:color="auto"/>
          </w:divBdr>
        </w:div>
        <w:div w:id="1989750190">
          <w:marLeft w:val="480"/>
          <w:marRight w:val="0"/>
          <w:marTop w:val="0"/>
          <w:marBottom w:val="0"/>
          <w:divBdr>
            <w:top w:val="none" w:sz="0" w:space="0" w:color="auto"/>
            <w:left w:val="none" w:sz="0" w:space="0" w:color="auto"/>
            <w:bottom w:val="none" w:sz="0" w:space="0" w:color="auto"/>
            <w:right w:val="none" w:sz="0" w:space="0" w:color="auto"/>
          </w:divBdr>
        </w:div>
        <w:div w:id="308484262">
          <w:marLeft w:val="480"/>
          <w:marRight w:val="0"/>
          <w:marTop w:val="0"/>
          <w:marBottom w:val="0"/>
          <w:divBdr>
            <w:top w:val="none" w:sz="0" w:space="0" w:color="auto"/>
            <w:left w:val="none" w:sz="0" w:space="0" w:color="auto"/>
            <w:bottom w:val="none" w:sz="0" w:space="0" w:color="auto"/>
            <w:right w:val="none" w:sz="0" w:space="0" w:color="auto"/>
          </w:divBdr>
        </w:div>
        <w:div w:id="472256789">
          <w:marLeft w:val="480"/>
          <w:marRight w:val="0"/>
          <w:marTop w:val="0"/>
          <w:marBottom w:val="0"/>
          <w:divBdr>
            <w:top w:val="none" w:sz="0" w:space="0" w:color="auto"/>
            <w:left w:val="none" w:sz="0" w:space="0" w:color="auto"/>
            <w:bottom w:val="none" w:sz="0" w:space="0" w:color="auto"/>
            <w:right w:val="none" w:sz="0" w:space="0" w:color="auto"/>
          </w:divBdr>
        </w:div>
        <w:div w:id="1300191266">
          <w:marLeft w:val="480"/>
          <w:marRight w:val="0"/>
          <w:marTop w:val="0"/>
          <w:marBottom w:val="0"/>
          <w:divBdr>
            <w:top w:val="none" w:sz="0" w:space="0" w:color="auto"/>
            <w:left w:val="none" w:sz="0" w:space="0" w:color="auto"/>
            <w:bottom w:val="none" w:sz="0" w:space="0" w:color="auto"/>
            <w:right w:val="none" w:sz="0" w:space="0" w:color="auto"/>
          </w:divBdr>
        </w:div>
        <w:div w:id="1140807913">
          <w:marLeft w:val="480"/>
          <w:marRight w:val="0"/>
          <w:marTop w:val="0"/>
          <w:marBottom w:val="0"/>
          <w:divBdr>
            <w:top w:val="none" w:sz="0" w:space="0" w:color="auto"/>
            <w:left w:val="none" w:sz="0" w:space="0" w:color="auto"/>
            <w:bottom w:val="none" w:sz="0" w:space="0" w:color="auto"/>
            <w:right w:val="none" w:sz="0" w:space="0" w:color="auto"/>
          </w:divBdr>
        </w:div>
        <w:div w:id="332493780">
          <w:marLeft w:val="480"/>
          <w:marRight w:val="0"/>
          <w:marTop w:val="0"/>
          <w:marBottom w:val="0"/>
          <w:divBdr>
            <w:top w:val="none" w:sz="0" w:space="0" w:color="auto"/>
            <w:left w:val="none" w:sz="0" w:space="0" w:color="auto"/>
            <w:bottom w:val="none" w:sz="0" w:space="0" w:color="auto"/>
            <w:right w:val="none" w:sz="0" w:space="0" w:color="auto"/>
          </w:divBdr>
        </w:div>
        <w:div w:id="1053312516">
          <w:marLeft w:val="480"/>
          <w:marRight w:val="0"/>
          <w:marTop w:val="0"/>
          <w:marBottom w:val="0"/>
          <w:divBdr>
            <w:top w:val="none" w:sz="0" w:space="0" w:color="auto"/>
            <w:left w:val="none" w:sz="0" w:space="0" w:color="auto"/>
            <w:bottom w:val="none" w:sz="0" w:space="0" w:color="auto"/>
            <w:right w:val="none" w:sz="0" w:space="0" w:color="auto"/>
          </w:divBdr>
        </w:div>
        <w:div w:id="322853225">
          <w:marLeft w:val="480"/>
          <w:marRight w:val="0"/>
          <w:marTop w:val="0"/>
          <w:marBottom w:val="0"/>
          <w:divBdr>
            <w:top w:val="none" w:sz="0" w:space="0" w:color="auto"/>
            <w:left w:val="none" w:sz="0" w:space="0" w:color="auto"/>
            <w:bottom w:val="none" w:sz="0" w:space="0" w:color="auto"/>
            <w:right w:val="none" w:sz="0" w:space="0" w:color="auto"/>
          </w:divBdr>
        </w:div>
        <w:div w:id="821309428">
          <w:marLeft w:val="480"/>
          <w:marRight w:val="0"/>
          <w:marTop w:val="0"/>
          <w:marBottom w:val="0"/>
          <w:divBdr>
            <w:top w:val="none" w:sz="0" w:space="0" w:color="auto"/>
            <w:left w:val="none" w:sz="0" w:space="0" w:color="auto"/>
            <w:bottom w:val="none" w:sz="0" w:space="0" w:color="auto"/>
            <w:right w:val="none" w:sz="0" w:space="0" w:color="auto"/>
          </w:divBdr>
        </w:div>
        <w:div w:id="932083799">
          <w:marLeft w:val="480"/>
          <w:marRight w:val="0"/>
          <w:marTop w:val="0"/>
          <w:marBottom w:val="0"/>
          <w:divBdr>
            <w:top w:val="none" w:sz="0" w:space="0" w:color="auto"/>
            <w:left w:val="none" w:sz="0" w:space="0" w:color="auto"/>
            <w:bottom w:val="none" w:sz="0" w:space="0" w:color="auto"/>
            <w:right w:val="none" w:sz="0" w:space="0" w:color="auto"/>
          </w:divBdr>
        </w:div>
        <w:div w:id="1616017609">
          <w:marLeft w:val="480"/>
          <w:marRight w:val="0"/>
          <w:marTop w:val="0"/>
          <w:marBottom w:val="0"/>
          <w:divBdr>
            <w:top w:val="none" w:sz="0" w:space="0" w:color="auto"/>
            <w:left w:val="none" w:sz="0" w:space="0" w:color="auto"/>
            <w:bottom w:val="none" w:sz="0" w:space="0" w:color="auto"/>
            <w:right w:val="none" w:sz="0" w:space="0" w:color="auto"/>
          </w:divBdr>
        </w:div>
        <w:div w:id="1900431589">
          <w:marLeft w:val="480"/>
          <w:marRight w:val="0"/>
          <w:marTop w:val="0"/>
          <w:marBottom w:val="0"/>
          <w:divBdr>
            <w:top w:val="none" w:sz="0" w:space="0" w:color="auto"/>
            <w:left w:val="none" w:sz="0" w:space="0" w:color="auto"/>
            <w:bottom w:val="none" w:sz="0" w:space="0" w:color="auto"/>
            <w:right w:val="none" w:sz="0" w:space="0" w:color="auto"/>
          </w:divBdr>
        </w:div>
        <w:div w:id="593513052">
          <w:marLeft w:val="480"/>
          <w:marRight w:val="0"/>
          <w:marTop w:val="0"/>
          <w:marBottom w:val="0"/>
          <w:divBdr>
            <w:top w:val="none" w:sz="0" w:space="0" w:color="auto"/>
            <w:left w:val="none" w:sz="0" w:space="0" w:color="auto"/>
            <w:bottom w:val="none" w:sz="0" w:space="0" w:color="auto"/>
            <w:right w:val="none" w:sz="0" w:space="0" w:color="auto"/>
          </w:divBdr>
        </w:div>
        <w:div w:id="1274097519">
          <w:marLeft w:val="480"/>
          <w:marRight w:val="0"/>
          <w:marTop w:val="0"/>
          <w:marBottom w:val="0"/>
          <w:divBdr>
            <w:top w:val="none" w:sz="0" w:space="0" w:color="auto"/>
            <w:left w:val="none" w:sz="0" w:space="0" w:color="auto"/>
            <w:bottom w:val="none" w:sz="0" w:space="0" w:color="auto"/>
            <w:right w:val="none" w:sz="0" w:space="0" w:color="auto"/>
          </w:divBdr>
        </w:div>
        <w:div w:id="999313203">
          <w:marLeft w:val="480"/>
          <w:marRight w:val="0"/>
          <w:marTop w:val="0"/>
          <w:marBottom w:val="0"/>
          <w:divBdr>
            <w:top w:val="none" w:sz="0" w:space="0" w:color="auto"/>
            <w:left w:val="none" w:sz="0" w:space="0" w:color="auto"/>
            <w:bottom w:val="none" w:sz="0" w:space="0" w:color="auto"/>
            <w:right w:val="none" w:sz="0" w:space="0" w:color="auto"/>
          </w:divBdr>
        </w:div>
        <w:div w:id="1934315938">
          <w:marLeft w:val="480"/>
          <w:marRight w:val="0"/>
          <w:marTop w:val="0"/>
          <w:marBottom w:val="0"/>
          <w:divBdr>
            <w:top w:val="none" w:sz="0" w:space="0" w:color="auto"/>
            <w:left w:val="none" w:sz="0" w:space="0" w:color="auto"/>
            <w:bottom w:val="none" w:sz="0" w:space="0" w:color="auto"/>
            <w:right w:val="none" w:sz="0" w:space="0" w:color="auto"/>
          </w:divBdr>
        </w:div>
        <w:div w:id="1157109316">
          <w:marLeft w:val="480"/>
          <w:marRight w:val="0"/>
          <w:marTop w:val="0"/>
          <w:marBottom w:val="0"/>
          <w:divBdr>
            <w:top w:val="none" w:sz="0" w:space="0" w:color="auto"/>
            <w:left w:val="none" w:sz="0" w:space="0" w:color="auto"/>
            <w:bottom w:val="none" w:sz="0" w:space="0" w:color="auto"/>
            <w:right w:val="none" w:sz="0" w:space="0" w:color="auto"/>
          </w:divBdr>
        </w:div>
        <w:div w:id="921256453">
          <w:marLeft w:val="480"/>
          <w:marRight w:val="0"/>
          <w:marTop w:val="0"/>
          <w:marBottom w:val="0"/>
          <w:divBdr>
            <w:top w:val="none" w:sz="0" w:space="0" w:color="auto"/>
            <w:left w:val="none" w:sz="0" w:space="0" w:color="auto"/>
            <w:bottom w:val="none" w:sz="0" w:space="0" w:color="auto"/>
            <w:right w:val="none" w:sz="0" w:space="0" w:color="auto"/>
          </w:divBdr>
        </w:div>
        <w:div w:id="1552493377">
          <w:marLeft w:val="480"/>
          <w:marRight w:val="0"/>
          <w:marTop w:val="0"/>
          <w:marBottom w:val="0"/>
          <w:divBdr>
            <w:top w:val="none" w:sz="0" w:space="0" w:color="auto"/>
            <w:left w:val="none" w:sz="0" w:space="0" w:color="auto"/>
            <w:bottom w:val="none" w:sz="0" w:space="0" w:color="auto"/>
            <w:right w:val="none" w:sz="0" w:space="0" w:color="auto"/>
          </w:divBdr>
        </w:div>
        <w:div w:id="1817607311">
          <w:marLeft w:val="480"/>
          <w:marRight w:val="0"/>
          <w:marTop w:val="0"/>
          <w:marBottom w:val="0"/>
          <w:divBdr>
            <w:top w:val="none" w:sz="0" w:space="0" w:color="auto"/>
            <w:left w:val="none" w:sz="0" w:space="0" w:color="auto"/>
            <w:bottom w:val="none" w:sz="0" w:space="0" w:color="auto"/>
            <w:right w:val="none" w:sz="0" w:space="0" w:color="auto"/>
          </w:divBdr>
        </w:div>
        <w:div w:id="524684055">
          <w:marLeft w:val="480"/>
          <w:marRight w:val="0"/>
          <w:marTop w:val="0"/>
          <w:marBottom w:val="0"/>
          <w:divBdr>
            <w:top w:val="none" w:sz="0" w:space="0" w:color="auto"/>
            <w:left w:val="none" w:sz="0" w:space="0" w:color="auto"/>
            <w:bottom w:val="none" w:sz="0" w:space="0" w:color="auto"/>
            <w:right w:val="none" w:sz="0" w:space="0" w:color="auto"/>
          </w:divBdr>
        </w:div>
        <w:div w:id="1778673063">
          <w:marLeft w:val="480"/>
          <w:marRight w:val="0"/>
          <w:marTop w:val="0"/>
          <w:marBottom w:val="0"/>
          <w:divBdr>
            <w:top w:val="none" w:sz="0" w:space="0" w:color="auto"/>
            <w:left w:val="none" w:sz="0" w:space="0" w:color="auto"/>
            <w:bottom w:val="none" w:sz="0" w:space="0" w:color="auto"/>
            <w:right w:val="none" w:sz="0" w:space="0" w:color="auto"/>
          </w:divBdr>
        </w:div>
        <w:div w:id="1567497742">
          <w:marLeft w:val="480"/>
          <w:marRight w:val="0"/>
          <w:marTop w:val="0"/>
          <w:marBottom w:val="0"/>
          <w:divBdr>
            <w:top w:val="none" w:sz="0" w:space="0" w:color="auto"/>
            <w:left w:val="none" w:sz="0" w:space="0" w:color="auto"/>
            <w:bottom w:val="none" w:sz="0" w:space="0" w:color="auto"/>
            <w:right w:val="none" w:sz="0" w:space="0" w:color="auto"/>
          </w:divBdr>
        </w:div>
        <w:div w:id="449666180">
          <w:marLeft w:val="480"/>
          <w:marRight w:val="0"/>
          <w:marTop w:val="0"/>
          <w:marBottom w:val="0"/>
          <w:divBdr>
            <w:top w:val="none" w:sz="0" w:space="0" w:color="auto"/>
            <w:left w:val="none" w:sz="0" w:space="0" w:color="auto"/>
            <w:bottom w:val="none" w:sz="0" w:space="0" w:color="auto"/>
            <w:right w:val="none" w:sz="0" w:space="0" w:color="auto"/>
          </w:divBdr>
        </w:div>
      </w:divsChild>
    </w:div>
    <w:div w:id="1191142037">
      <w:bodyDiv w:val="1"/>
      <w:marLeft w:val="0"/>
      <w:marRight w:val="0"/>
      <w:marTop w:val="0"/>
      <w:marBottom w:val="0"/>
      <w:divBdr>
        <w:top w:val="none" w:sz="0" w:space="0" w:color="auto"/>
        <w:left w:val="none" w:sz="0" w:space="0" w:color="auto"/>
        <w:bottom w:val="none" w:sz="0" w:space="0" w:color="auto"/>
        <w:right w:val="none" w:sz="0" w:space="0" w:color="auto"/>
      </w:divBdr>
      <w:divsChild>
        <w:div w:id="653139786">
          <w:marLeft w:val="480"/>
          <w:marRight w:val="0"/>
          <w:marTop w:val="0"/>
          <w:marBottom w:val="0"/>
          <w:divBdr>
            <w:top w:val="none" w:sz="0" w:space="0" w:color="auto"/>
            <w:left w:val="none" w:sz="0" w:space="0" w:color="auto"/>
            <w:bottom w:val="none" w:sz="0" w:space="0" w:color="auto"/>
            <w:right w:val="none" w:sz="0" w:space="0" w:color="auto"/>
          </w:divBdr>
        </w:div>
        <w:div w:id="1700007982">
          <w:marLeft w:val="480"/>
          <w:marRight w:val="0"/>
          <w:marTop w:val="0"/>
          <w:marBottom w:val="0"/>
          <w:divBdr>
            <w:top w:val="none" w:sz="0" w:space="0" w:color="auto"/>
            <w:left w:val="none" w:sz="0" w:space="0" w:color="auto"/>
            <w:bottom w:val="none" w:sz="0" w:space="0" w:color="auto"/>
            <w:right w:val="none" w:sz="0" w:space="0" w:color="auto"/>
          </w:divBdr>
        </w:div>
        <w:div w:id="879320465">
          <w:marLeft w:val="480"/>
          <w:marRight w:val="0"/>
          <w:marTop w:val="0"/>
          <w:marBottom w:val="0"/>
          <w:divBdr>
            <w:top w:val="none" w:sz="0" w:space="0" w:color="auto"/>
            <w:left w:val="none" w:sz="0" w:space="0" w:color="auto"/>
            <w:bottom w:val="none" w:sz="0" w:space="0" w:color="auto"/>
            <w:right w:val="none" w:sz="0" w:space="0" w:color="auto"/>
          </w:divBdr>
        </w:div>
        <w:div w:id="908462243">
          <w:marLeft w:val="480"/>
          <w:marRight w:val="0"/>
          <w:marTop w:val="0"/>
          <w:marBottom w:val="0"/>
          <w:divBdr>
            <w:top w:val="none" w:sz="0" w:space="0" w:color="auto"/>
            <w:left w:val="none" w:sz="0" w:space="0" w:color="auto"/>
            <w:bottom w:val="none" w:sz="0" w:space="0" w:color="auto"/>
            <w:right w:val="none" w:sz="0" w:space="0" w:color="auto"/>
          </w:divBdr>
        </w:div>
        <w:div w:id="1291476063">
          <w:marLeft w:val="480"/>
          <w:marRight w:val="0"/>
          <w:marTop w:val="0"/>
          <w:marBottom w:val="0"/>
          <w:divBdr>
            <w:top w:val="none" w:sz="0" w:space="0" w:color="auto"/>
            <w:left w:val="none" w:sz="0" w:space="0" w:color="auto"/>
            <w:bottom w:val="none" w:sz="0" w:space="0" w:color="auto"/>
            <w:right w:val="none" w:sz="0" w:space="0" w:color="auto"/>
          </w:divBdr>
        </w:div>
        <w:div w:id="996759721">
          <w:marLeft w:val="480"/>
          <w:marRight w:val="0"/>
          <w:marTop w:val="0"/>
          <w:marBottom w:val="0"/>
          <w:divBdr>
            <w:top w:val="none" w:sz="0" w:space="0" w:color="auto"/>
            <w:left w:val="none" w:sz="0" w:space="0" w:color="auto"/>
            <w:bottom w:val="none" w:sz="0" w:space="0" w:color="auto"/>
            <w:right w:val="none" w:sz="0" w:space="0" w:color="auto"/>
          </w:divBdr>
        </w:div>
        <w:div w:id="1917745768">
          <w:marLeft w:val="480"/>
          <w:marRight w:val="0"/>
          <w:marTop w:val="0"/>
          <w:marBottom w:val="0"/>
          <w:divBdr>
            <w:top w:val="none" w:sz="0" w:space="0" w:color="auto"/>
            <w:left w:val="none" w:sz="0" w:space="0" w:color="auto"/>
            <w:bottom w:val="none" w:sz="0" w:space="0" w:color="auto"/>
            <w:right w:val="none" w:sz="0" w:space="0" w:color="auto"/>
          </w:divBdr>
        </w:div>
        <w:div w:id="376274139">
          <w:marLeft w:val="480"/>
          <w:marRight w:val="0"/>
          <w:marTop w:val="0"/>
          <w:marBottom w:val="0"/>
          <w:divBdr>
            <w:top w:val="none" w:sz="0" w:space="0" w:color="auto"/>
            <w:left w:val="none" w:sz="0" w:space="0" w:color="auto"/>
            <w:bottom w:val="none" w:sz="0" w:space="0" w:color="auto"/>
            <w:right w:val="none" w:sz="0" w:space="0" w:color="auto"/>
          </w:divBdr>
        </w:div>
        <w:div w:id="2108035596">
          <w:marLeft w:val="480"/>
          <w:marRight w:val="0"/>
          <w:marTop w:val="0"/>
          <w:marBottom w:val="0"/>
          <w:divBdr>
            <w:top w:val="none" w:sz="0" w:space="0" w:color="auto"/>
            <w:left w:val="none" w:sz="0" w:space="0" w:color="auto"/>
            <w:bottom w:val="none" w:sz="0" w:space="0" w:color="auto"/>
            <w:right w:val="none" w:sz="0" w:space="0" w:color="auto"/>
          </w:divBdr>
        </w:div>
        <w:div w:id="1837115503">
          <w:marLeft w:val="480"/>
          <w:marRight w:val="0"/>
          <w:marTop w:val="0"/>
          <w:marBottom w:val="0"/>
          <w:divBdr>
            <w:top w:val="none" w:sz="0" w:space="0" w:color="auto"/>
            <w:left w:val="none" w:sz="0" w:space="0" w:color="auto"/>
            <w:bottom w:val="none" w:sz="0" w:space="0" w:color="auto"/>
            <w:right w:val="none" w:sz="0" w:space="0" w:color="auto"/>
          </w:divBdr>
        </w:div>
        <w:div w:id="964432842">
          <w:marLeft w:val="480"/>
          <w:marRight w:val="0"/>
          <w:marTop w:val="0"/>
          <w:marBottom w:val="0"/>
          <w:divBdr>
            <w:top w:val="none" w:sz="0" w:space="0" w:color="auto"/>
            <w:left w:val="none" w:sz="0" w:space="0" w:color="auto"/>
            <w:bottom w:val="none" w:sz="0" w:space="0" w:color="auto"/>
            <w:right w:val="none" w:sz="0" w:space="0" w:color="auto"/>
          </w:divBdr>
        </w:div>
        <w:div w:id="839278625">
          <w:marLeft w:val="480"/>
          <w:marRight w:val="0"/>
          <w:marTop w:val="0"/>
          <w:marBottom w:val="0"/>
          <w:divBdr>
            <w:top w:val="none" w:sz="0" w:space="0" w:color="auto"/>
            <w:left w:val="none" w:sz="0" w:space="0" w:color="auto"/>
            <w:bottom w:val="none" w:sz="0" w:space="0" w:color="auto"/>
            <w:right w:val="none" w:sz="0" w:space="0" w:color="auto"/>
          </w:divBdr>
        </w:div>
        <w:div w:id="1934390955">
          <w:marLeft w:val="480"/>
          <w:marRight w:val="0"/>
          <w:marTop w:val="0"/>
          <w:marBottom w:val="0"/>
          <w:divBdr>
            <w:top w:val="none" w:sz="0" w:space="0" w:color="auto"/>
            <w:left w:val="none" w:sz="0" w:space="0" w:color="auto"/>
            <w:bottom w:val="none" w:sz="0" w:space="0" w:color="auto"/>
            <w:right w:val="none" w:sz="0" w:space="0" w:color="auto"/>
          </w:divBdr>
        </w:div>
        <w:div w:id="977954531">
          <w:marLeft w:val="480"/>
          <w:marRight w:val="0"/>
          <w:marTop w:val="0"/>
          <w:marBottom w:val="0"/>
          <w:divBdr>
            <w:top w:val="none" w:sz="0" w:space="0" w:color="auto"/>
            <w:left w:val="none" w:sz="0" w:space="0" w:color="auto"/>
            <w:bottom w:val="none" w:sz="0" w:space="0" w:color="auto"/>
            <w:right w:val="none" w:sz="0" w:space="0" w:color="auto"/>
          </w:divBdr>
        </w:div>
        <w:div w:id="797260721">
          <w:marLeft w:val="480"/>
          <w:marRight w:val="0"/>
          <w:marTop w:val="0"/>
          <w:marBottom w:val="0"/>
          <w:divBdr>
            <w:top w:val="none" w:sz="0" w:space="0" w:color="auto"/>
            <w:left w:val="none" w:sz="0" w:space="0" w:color="auto"/>
            <w:bottom w:val="none" w:sz="0" w:space="0" w:color="auto"/>
            <w:right w:val="none" w:sz="0" w:space="0" w:color="auto"/>
          </w:divBdr>
        </w:div>
        <w:div w:id="205484827">
          <w:marLeft w:val="480"/>
          <w:marRight w:val="0"/>
          <w:marTop w:val="0"/>
          <w:marBottom w:val="0"/>
          <w:divBdr>
            <w:top w:val="none" w:sz="0" w:space="0" w:color="auto"/>
            <w:left w:val="none" w:sz="0" w:space="0" w:color="auto"/>
            <w:bottom w:val="none" w:sz="0" w:space="0" w:color="auto"/>
            <w:right w:val="none" w:sz="0" w:space="0" w:color="auto"/>
          </w:divBdr>
        </w:div>
        <w:div w:id="1847280255">
          <w:marLeft w:val="480"/>
          <w:marRight w:val="0"/>
          <w:marTop w:val="0"/>
          <w:marBottom w:val="0"/>
          <w:divBdr>
            <w:top w:val="none" w:sz="0" w:space="0" w:color="auto"/>
            <w:left w:val="none" w:sz="0" w:space="0" w:color="auto"/>
            <w:bottom w:val="none" w:sz="0" w:space="0" w:color="auto"/>
            <w:right w:val="none" w:sz="0" w:space="0" w:color="auto"/>
          </w:divBdr>
        </w:div>
        <w:div w:id="365758198">
          <w:marLeft w:val="480"/>
          <w:marRight w:val="0"/>
          <w:marTop w:val="0"/>
          <w:marBottom w:val="0"/>
          <w:divBdr>
            <w:top w:val="none" w:sz="0" w:space="0" w:color="auto"/>
            <w:left w:val="none" w:sz="0" w:space="0" w:color="auto"/>
            <w:bottom w:val="none" w:sz="0" w:space="0" w:color="auto"/>
            <w:right w:val="none" w:sz="0" w:space="0" w:color="auto"/>
          </w:divBdr>
        </w:div>
        <w:div w:id="413170096">
          <w:marLeft w:val="480"/>
          <w:marRight w:val="0"/>
          <w:marTop w:val="0"/>
          <w:marBottom w:val="0"/>
          <w:divBdr>
            <w:top w:val="none" w:sz="0" w:space="0" w:color="auto"/>
            <w:left w:val="none" w:sz="0" w:space="0" w:color="auto"/>
            <w:bottom w:val="none" w:sz="0" w:space="0" w:color="auto"/>
            <w:right w:val="none" w:sz="0" w:space="0" w:color="auto"/>
          </w:divBdr>
        </w:div>
        <w:div w:id="278149042">
          <w:marLeft w:val="480"/>
          <w:marRight w:val="0"/>
          <w:marTop w:val="0"/>
          <w:marBottom w:val="0"/>
          <w:divBdr>
            <w:top w:val="none" w:sz="0" w:space="0" w:color="auto"/>
            <w:left w:val="none" w:sz="0" w:space="0" w:color="auto"/>
            <w:bottom w:val="none" w:sz="0" w:space="0" w:color="auto"/>
            <w:right w:val="none" w:sz="0" w:space="0" w:color="auto"/>
          </w:divBdr>
        </w:div>
        <w:div w:id="955139629">
          <w:marLeft w:val="480"/>
          <w:marRight w:val="0"/>
          <w:marTop w:val="0"/>
          <w:marBottom w:val="0"/>
          <w:divBdr>
            <w:top w:val="none" w:sz="0" w:space="0" w:color="auto"/>
            <w:left w:val="none" w:sz="0" w:space="0" w:color="auto"/>
            <w:bottom w:val="none" w:sz="0" w:space="0" w:color="auto"/>
            <w:right w:val="none" w:sz="0" w:space="0" w:color="auto"/>
          </w:divBdr>
        </w:div>
        <w:div w:id="1214998270">
          <w:marLeft w:val="480"/>
          <w:marRight w:val="0"/>
          <w:marTop w:val="0"/>
          <w:marBottom w:val="0"/>
          <w:divBdr>
            <w:top w:val="none" w:sz="0" w:space="0" w:color="auto"/>
            <w:left w:val="none" w:sz="0" w:space="0" w:color="auto"/>
            <w:bottom w:val="none" w:sz="0" w:space="0" w:color="auto"/>
            <w:right w:val="none" w:sz="0" w:space="0" w:color="auto"/>
          </w:divBdr>
        </w:div>
        <w:div w:id="1145203595">
          <w:marLeft w:val="480"/>
          <w:marRight w:val="0"/>
          <w:marTop w:val="0"/>
          <w:marBottom w:val="0"/>
          <w:divBdr>
            <w:top w:val="none" w:sz="0" w:space="0" w:color="auto"/>
            <w:left w:val="none" w:sz="0" w:space="0" w:color="auto"/>
            <w:bottom w:val="none" w:sz="0" w:space="0" w:color="auto"/>
            <w:right w:val="none" w:sz="0" w:space="0" w:color="auto"/>
          </w:divBdr>
        </w:div>
        <w:div w:id="1404179053">
          <w:marLeft w:val="480"/>
          <w:marRight w:val="0"/>
          <w:marTop w:val="0"/>
          <w:marBottom w:val="0"/>
          <w:divBdr>
            <w:top w:val="none" w:sz="0" w:space="0" w:color="auto"/>
            <w:left w:val="none" w:sz="0" w:space="0" w:color="auto"/>
            <w:bottom w:val="none" w:sz="0" w:space="0" w:color="auto"/>
            <w:right w:val="none" w:sz="0" w:space="0" w:color="auto"/>
          </w:divBdr>
        </w:div>
        <w:div w:id="2070108856">
          <w:marLeft w:val="480"/>
          <w:marRight w:val="0"/>
          <w:marTop w:val="0"/>
          <w:marBottom w:val="0"/>
          <w:divBdr>
            <w:top w:val="none" w:sz="0" w:space="0" w:color="auto"/>
            <w:left w:val="none" w:sz="0" w:space="0" w:color="auto"/>
            <w:bottom w:val="none" w:sz="0" w:space="0" w:color="auto"/>
            <w:right w:val="none" w:sz="0" w:space="0" w:color="auto"/>
          </w:divBdr>
        </w:div>
        <w:div w:id="1855652541">
          <w:marLeft w:val="480"/>
          <w:marRight w:val="0"/>
          <w:marTop w:val="0"/>
          <w:marBottom w:val="0"/>
          <w:divBdr>
            <w:top w:val="none" w:sz="0" w:space="0" w:color="auto"/>
            <w:left w:val="none" w:sz="0" w:space="0" w:color="auto"/>
            <w:bottom w:val="none" w:sz="0" w:space="0" w:color="auto"/>
            <w:right w:val="none" w:sz="0" w:space="0" w:color="auto"/>
          </w:divBdr>
        </w:div>
        <w:div w:id="198395002">
          <w:marLeft w:val="480"/>
          <w:marRight w:val="0"/>
          <w:marTop w:val="0"/>
          <w:marBottom w:val="0"/>
          <w:divBdr>
            <w:top w:val="none" w:sz="0" w:space="0" w:color="auto"/>
            <w:left w:val="none" w:sz="0" w:space="0" w:color="auto"/>
            <w:bottom w:val="none" w:sz="0" w:space="0" w:color="auto"/>
            <w:right w:val="none" w:sz="0" w:space="0" w:color="auto"/>
          </w:divBdr>
        </w:div>
        <w:div w:id="368796276">
          <w:marLeft w:val="480"/>
          <w:marRight w:val="0"/>
          <w:marTop w:val="0"/>
          <w:marBottom w:val="0"/>
          <w:divBdr>
            <w:top w:val="none" w:sz="0" w:space="0" w:color="auto"/>
            <w:left w:val="none" w:sz="0" w:space="0" w:color="auto"/>
            <w:bottom w:val="none" w:sz="0" w:space="0" w:color="auto"/>
            <w:right w:val="none" w:sz="0" w:space="0" w:color="auto"/>
          </w:divBdr>
        </w:div>
        <w:div w:id="818887393">
          <w:marLeft w:val="480"/>
          <w:marRight w:val="0"/>
          <w:marTop w:val="0"/>
          <w:marBottom w:val="0"/>
          <w:divBdr>
            <w:top w:val="none" w:sz="0" w:space="0" w:color="auto"/>
            <w:left w:val="none" w:sz="0" w:space="0" w:color="auto"/>
            <w:bottom w:val="none" w:sz="0" w:space="0" w:color="auto"/>
            <w:right w:val="none" w:sz="0" w:space="0" w:color="auto"/>
          </w:divBdr>
        </w:div>
        <w:div w:id="1847088681">
          <w:marLeft w:val="480"/>
          <w:marRight w:val="0"/>
          <w:marTop w:val="0"/>
          <w:marBottom w:val="0"/>
          <w:divBdr>
            <w:top w:val="none" w:sz="0" w:space="0" w:color="auto"/>
            <w:left w:val="none" w:sz="0" w:space="0" w:color="auto"/>
            <w:bottom w:val="none" w:sz="0" w:space="0" w:color="auto"/>
            <w:right w:val="none" w:sz="0" w:space="0" w:color="auto"/>
          </w:divBdr>
        </w:div>
        <w:div w:id="396591078">
          <w:marLeft w:val="480"/>
          <w:marRight w:val="0"/>
          <w:marTop w:val="0"/>
          <w:marBottom w:val="0"/>
          <w:divBdr>
            <w:top w:val="none" w:sz="0" w:space="0" w:color="auto"/>
            <w:left w:val="none" w:sz="0" w:space="0" w:color="auto"/>
            <w:bottom w:val="none" w:sz="0" w:space="0" w:color="auto"/>
            <w:right w:val="none" w:sz="0" w:space="0" w:color="auto"/>
          </w:divBdr>
        </w:div>
      </w:divsChild>
    </w:div>
    <w:div w:id="1192957523">
      <w:bodyDiv w:val="1"/>
      <w:marLeft w:val="0"/>
      <w:marRight w:val="0"/>
      <w:marTop w:val="0"/>
      <w:marBottom w:val="0"/>
      <w:divBdr>
        <w:top w:val="none" w:sz="0" w:space="0" w:color="auto"/>
        <w:left w:val="none" w:sz="0" w:space="0" w:color="auto"/>
        <w:bottom w:val="none" w:sz="0" w:space="0" w:color="auto"/>
        <w:right w:val="none" w:sz="0" w:space="0" w:color="auto"/>
      </w:divBdr>
    </w:div>
    <w:div w:id="1193805585">
      <w:bodyDiv w:val="1"/>
      <w:marLeft w:val="0"/>
      <w:marRight w:val="0"/>
      <w:marTop w:val="0"/>
      <w:marBottom w:val="0"/>
      <w:divBdr>
        <w:top w:val="none" w:sz="0" w:space="0" w:color="auto"/>
        <w:left w:val="none" w:sz="0" w:space="0" w:color="auto"/>
        <w:bottom w:val="none" w:sz="0" w:space="0" w:color="auto"/>
        <w:right w:val="none" w:sz="0" w:space="0" w:color="auto"/>
      </w:divBdr>
      <w:divsChild>
        <w:div w:id="536359820">
          <w:marLeft w:val="480"/>
          <w:marRight w:val="0"/>
          <w:marTop w:val="0"/>
          <w:marBottom w:val="0"/>
          <w:divBdr>
            <w:top w:val="none" w:sz="0" w:space="0" w:color="auto"/>
            <w:left w:val="none" w:sz="0" w:space="0" w:color="auto"/>
            <w:bottom w:val="none" w:sz="0" w:space="0" w:color="auto"/>
            <w:right w:val="none" w:sz="0" w:space="0" w:color="auto"/>
          </w:divBdr>
        </w:div>
        <w:div w:id="223760487">
          <w:marLeft w:val="480"/>
          <w:marRight w:val="0"/>
          <w:marTop w:val="0"/>
          <w:marBottom w:val="0"/>
          <w:divBdr>
            <w:top w:val="none" w:sz="0" w:space="0" w:color="auto"/>
            <w:left w:val="none" w:sz="0" w:space="0" w:color="auto"/>
            <w:bottom w:val="none" w:sz="0" w:space="0" w:color="auto"/>
            <w:right w:val="none" w:sz="0" w:space="0" w:color="auto"/>
          </w:divBdr>
        </w:div>
        <w:div w:id="461115919">
          <w:marLeft w:val="480"/>
          <w:marRight w:val="0"/>
          <w:marTop w:val="0"/>
          <w:marBottom w:val="0"/>
          <w:divBdr>
            <w:top w:val="none" w:sz="0" w:space="0" w:color="auto"/>
            <w:left w:val="none" w:sz="0" w:space="0" w:color="auto"/>
            <w:bottom w:val="none" w:sz="0" w:space="0" w:color="auto"/>
            <w:right w:val="none" w:sz="0" w:space="0" w:color="auto"/>
          </w:divBdr>
        </w:div>
        <w:div w:id="1525827600">
          <w:marLeft w:val="480"/>
          <w:marRight w:val="0"/>
          <w:marTop w:val="0"/>
          <w:marBottom w:val="0"/>
          <w:divBdr>
            <w:top w:val="none" w:sz="0" w:space="0" w:color="auto"/>
            <w:left w:val="none" w:sz="0" w:space="0" w:color="auto"/>
            <w:bottom w:val="none" w:sz="0" w:space="0" w:color="auto"/>
            <w:right w:val="none" w:sz="0" w:space="0" w:color="auto"/>
          </w:divBdr>
        </w:div>
        <w:div w:id="954868923">
          <w:marLeft w:val="480"/>
          <w:marRight w:val="0"/>
          <w:marTop w:val="0"/>
          <w:marBottom w:val="0"/>
          <w:divBdr>
            <w:top w:val="none" w:sz="0" w:space="0" w:color="auto"/>
            <w:left w:val="none" w:sz="0" w:space="0" w:color="auto"/>
            <w:bottom w:val="none" w:sz="0" w:space="0" w:color="auto"/>
            <w:right w:val="none" w:sz="0" w:space="0" w:color="auto"/>
          </w:divBdr>
        </w:div>
        <w:div w:id="1067918018">
          <w:marLeft w:val="480"/>
          <w:marRight w:val="0"/>
          <w:marTop w:val="0"/>
          <w:marBottom w:val="0"/>
          <w:divBdr>
            <w:top w:val="none" w:sz="0" w:space="0" w:color="auto"/>
            <w:left w:val="none" w:sz="0" w:space="0" w:color="auto"/>
            <w:bottom w:val="none" w:sz="0" w:space="0" w:color="auto"/>
            <w:right w:val="none" w:sz="0" w:space="0" w:color="auto"/>
          </w:divBdr>
        </w:div>
        <w:div w:id="1995866064">
          <w:marLeft w:val="480"/>
          <w:marRight w:val="0"/>
          <w:marTop w:val="0"/>
          <w:marBottom w:val="0"/>
          <w:divBdr>
            <w:top w:val="none" w:sz="0" w:space="0" w:color="auto"/>
            <w:left w:val="none" w:sz="0" w:space="0" w:color="auto"/>
            <w:bottom w:val="none" w:sz="0" w:space="0" w:color="auto"/>
            <w:right w:val="none" w:sz="0" w:space="0" w:color="auto"/>
          </w:divBdr>
        </w:div>
        <w:div w:id="2059208316">
          <w:marLeft w:val="480"/>
          <w:marRight w:val="0"/>
          <w:marTop w:val="0"/>
          <w:marBottom w:val="0"/>
          <w:divBdr>
            <w:top w:val="none" w:sz="0" w:space="0" w:color="auto"/>
            <w:left w:val="none" w:sz="0" w:space="0" w:color="auto"/>
            <w:bottom w:val="none" w:sz="0" w:space="0" w:color="auto"/>
            <w:right w:val="none" w:sz="0" w:space="0" w:color="auto"/>
          </w:divBdr>
        </w:div>
        <w:div w:id="1041638768">
          <w:marLeft w:val="480"/>
          <w:marRight w:val="0"/>
          <w:marTop w:val="0"/>
          <w:marBottom w:val="0"/>
          <w:divBdr>
            <w:top w:val="none" w:sz="0" w:space="0" w:color="auto"/>
            <w:left w:val="none" w:sz="0" w:space="0" w:color="auto"/>
            <w:bottom w:val="none" w:sz="0" w:space="0" w:color="auto"/>
            <w:right w:val="none" w:sz="0" w:space="0" w:color="auto"/>
          </w:divBdr>
        </w:div>
        <w:div w:id="1490635775">
          <w:marLeft w:val="480"/>
          <w:marRight w:val="0"/>
          <w:marTop w:val="0"/>
          <w:marBottom w:val="0"/>
          <w:divBdr>
            <w:top w:val="none" w:sz="0" w:space="0" w:color="auto"/>
            <w:left w:val="none" w:sz="0" w:space="0" w:color="auto"/>
            <w:bottom w:val="none" w:sz="0" w:space="0" w:color="auto"/>
            <w:right w:val="none" w:sz="0" w:space="0" w:color="auto"/>
          </w:divBdr>
        </w:div>
        <w:div w:id="132718399">
          <w:marLeft w:val="480"/>
          <w:marRight w:val="0"/>
          <w:marTop w:val="0"/>
          <w:marBottom w:val="0"/>
          <w:divBdr>
            <w:top w:val="none" w:sz="0" w:space="0" w:color="auto"/>
            <w:left w:val="none" w:sz="0" w:space="0" w:color="auto"/>
            <w:bottom w:val="none" w:sz="0" w:space="0" w:color="auto"/>
            <w:right w:val="none" w:sz="0" w:space="0" w:color="auto"/>
          </w:divBdr>
        </w:div>
        <w:div w:id="854347648">
          <w:marLeft w:val="480"/>
          <w:marRight w:val="0"/>
          <w:marTop w:val="0"/>
          <w:marBottom w:val="0"/>
          <w:divBdr>
            <w:top w:val="none" w:sz="0" w:space="0" w:color="auto"/>
            <w:left w:val="none" w:sz="0" w:space="0" w:color="auto"/>
            <w:bottom w:val="none" w:sz="0" w:space="0" w:color="auto"/>
            <w:right w:val="none" w:sz="0" w:space="0" w:color="auto"/>
          </w:divBdr>
        </w:div>
        <w:div w:id="64106937">
          <w:marLeft w:val="480"/>
          <w:marRight w:val="0"/>
          <w:marTop w:val="0"/>
          <w:marBottom w:val="0"/>
          <w:divBdr>
            <w:top w:val="none" w:sz="0" w:space="0" w:color="auto"/>
            <w:left w:val="none" w:sz="0" w:space="0" w:color="auto"/>
            <w:bottom w:val="none" w:sz="0" w:space="0" w:color="auto"/>
            <w:right w:val="none" w:sz="0" w:space="0" w:color="auto"/>
          </w:divBdr>
        </w:div>
        <w:div w:id="367074995">
          <w:marLeft w:val="480"/>
          <w:marRight w:val="0"/>
          <w:marTop w:val="0"/>
          <w:marBottom w:val="0"/>
          <w:divBdr>
            <w:top w:val="none" w:sz="0" w:space="0" w:color="auto"/>
            <w:left w:val="none" w:sz="0" w:space="0" w:color="auto"/>
            <w:bottom w:val="none" w:sz="0" w:space="0" w:color="auto"/>
            <w:right w:val="none" w:sz="0" w:space="0" w:color="auto"/>
          </w:divBdr>
        </w:div>
        <w:div w:id="1253971624">
          <w:marLeft w:val="480"/>
          <w:marRight w:val="0"/>
          <w:marTop w:val="0"/>
          <w:marBottom w:val="0"/>
          <w:divBdr>
            <w:top w:val="none" w:sz="0" w:space="0" w:color="auto"/>
            <w:left w:val="none" w:sz="0" w:space="0" w:color="auto"/>
            <w:bottom w:val="none" w:sz="0" w:space="0" w:color="auto"/>
            <w:right w:val="none" w:sz="0" w:space="0" w:color="auto"/>
          </w:divBdr>
        </w:div>
        <w:div w:id="709692385">
          <w:marLeft w:val="480"/>
          <w:marRight w:val="0"/>
          <w:marTop w:val="0"/>
          <w:marBottom w:val="0"/>
          <w:divBdr>
            <w:top w:val="none" w:sz="0" w:space="0" w:color="auto"/>
            <w:left w:val="none" w:sz="0" w:space="0" w:color="auto"/>
            <w:bottom w:val="none" w:sz="0" w:space="0" w:color="auto"/>
            <w:right w:val="none" w:sz="0" w:space="0" w:color="auto"/>
          </w:divBdr>
        </w:div>
        <w:div w:id="1361471958">
          <w:marLeft w:val="480"/>
          <w:marRight w:val="0"/>
          <w:marTop w:val="0"/>
          <w:marBottom w:val="0"/>
          <w:divBdr>
            <w:top w:val="none" w:sz="0" w:space="0" w:color="auto"/>
            <w:left w:val="none" w:sz="0" w:space="0" w:color="auto"/>
            <w:bottom w:val="none" w:sz="0" w:space="0" w:color="auto"/>
            <w:right w:val="none" w:sz="0" w:space="0" w:color="auto"/>
          </w:divBdr>
        </w:div>
        <w:div w:id="1383407541">
          <w:marLeft w:val="480"/>
          <w:marRight w:val="0"/>
          <w:marTop w:val="0"/>
          <w:marBottom w:val="0"/>
          <w:divBdr>
            <w:top w:val="none" w:sz="0" w:space="0" w:color="auto"/>
            <w:left w:val="none" w:sz="0" w:space="0" w:color="auto"/>
            <w:bottom w:val="none" w:sz="0" w:space="0" w:color="auto"/>
            <w:right w:val="none" w:sz="0" w:space="0" w:color="auto"/>
          </w:divBdr>
        </w:div>
        <w:div w:id="83721526">
          <w:marLeft w:val="480"/>
          <w:marRight w:val="0"/>
          <w:marTop w:val="0"/>
          <w:marBottom w:val="0"/>
          <w:divBdr>
            <w:top w:val="none" w:sz="0" w:space="0" w:color="auto"/>
            <w:left w:val="none" w:sz="0" w:space="0" w:color="auto"/>
            <w:bottom w:val="none" w:sz="0" w:space="0" w:color="auto"/>
            <w:right w:val="none" w:sz="0" w:space="0" w:color="auto"/>
          </w:divBdr>
        </w:div>
        <w:div w:id="667711283">
          <w:marLeft w:val="480"/>
          <w:marRight w:val="0"/>
          <w:marTop w:val="0"/>
          <w:marBottom w:val="0"/>
          <w:divBdr>
            <w:top w:val="none" w:sz="0" w:space="0" w:color="auto"/>
            <w:left w:val="none" w:sz="0" w:space="0" w:color="auto"/>
            <w:bottom w:val="none" w:sz="0" w:space="0" w:color="auto"/>
            <w:right w:val="none" w:sz="0" w:space="0" w:color="auto"/>
          </w:divBdr>
        </w:div>
        <w:div w:id="392434014">
          <w:marLeft w:val="480"/>
          <w:marRight w:val="0"/>
          <w:marTop w:val="0"/>
          <w:marBottom w:val="0"/>
          <w:divBdr>
            <w:top w:val="none" w:sz="0" w:space="0" w:color="auto"/>
            <w:left w:val="none" w:sz="0" w:space="0" w:color="auto"/>
            <w:bottom w:val="none" w:sz="0" w:space="0" w:color="auto"/>
            <w:right w:val="none" w:sz="0" w:space="0" w:color="auto"/>
          </w:divBdr>
        </w:div>
        <w:div w:id="1034843193">
          <w:marLeft w:val="480"/>
          <w:marRight w:val="0"/>
          <w:marTop w:val="0"/>
          <w:marBottom w:val="0"/>
          <w:divBdr>
            <w:top w:val="none" w:sz="0" w:space="0" w:color="auto"/>
            <w:left w:val="none" w:sz="0" w:space="0" w:color="auto"/>
            <w:bottom w:val="none" w:sz="0" w:space="0" w:color="auto"/>
            <w:right w:val="none" w:sz="0" w:space="0" w:color="auto"/>
          </w:divBdr>
        </w:div>
        <w:div w:id="1781757512">
          <w:marLeft w:val="480"/>
          <w:marRight w:val="0"/>
          <w:marTop w:val="0"/>
          <w:marBottom w:val="0"/>
          <w:divBdr>
            <w:top w:val="none" w:sz="0" w:space="0" w:color="auto"/>
            <w:left w:val="none" w:sz="0" w:space="0" w:color="auto"/>
            <w:bottom w:val="none" w:sz="0" w:space="0" w:color="auto"/>
            <w:right w:val="none" w:sz="0" w:space="0" w:color="auto"/>
          </w:divBdr>
        </w:div>
        <w:div w:id="1272735945">
          <w:marLeft w:val="480"/>
          <w:marRight w:val="0"/>
          <w:marTop w:val="0"/>
          <w:marBottom w:val="0"/>
          <w:divBdr>
            <w:top w:val="none" w:sz="0" w:space="0" w:color="auto"/>
            <w:left w:val="none" w:sz="0" w:space="0" w:color="auto"/>
            <w:bottom w:val="none" w:sz="0" w:space="0" w:color="auto"/>
            <w:right w:val="none" w:sz="0" w:space="0" w:color="auto"/>
          </w:divBdr>
        </w:div>
        <w:div w:id="441728706">
          <w:marLeft w:val="480"/>
          <w:marRight w:val="0"/>
          <w:marTop w:val="0"/>
          <w:marBottom w:val="0"/>
          <w:divBdr>
            <w:top w:val="none" w:sz="0" w:space="0" w:color="auto"/>
            <w:left w:val="none" w:sz="0" w:space="0" w:color="auto"/>
            <w:bottom w:val="none" w:sz="0" w:space="0" w:color="auto"/>
            <w:right w:val="none" w:sz="0" w:space="0" w:color="auto"/>
          </w:divBdr>
        </w:div>
        <w:div w:id="596519439">
          <w:marLeft w:val="480"/>
          <w:marRight w:val="0"/>
          <w:marTop w:val="0"/>
          <w:marBottom w:val="0"/>
          <w:divBdr>
            <w:top w:val="none" w:sz="0" w:space="0" w:color="auto"/>
            <w:left w:val="none" w:sz="0" w:space="0" w:color="auto"/>
            <w:bottom w:val="none" w:sz="0" w:space="0" w:color="auto"/>
            <w:right w:val="none" w:sz="0" w:space="0" w:color="auto"/>
          </w:divBdr>
        </w:div>
        <w:div w:id="377701906">
          <w:marLeft w:val="480"/>
          <w:marRight w:val="0"/>
          <w:marTop w:val="0"/>
          <w:marBottom w:val="0"/>
          <w:divBdr>
            <w:top w:val="none" w:sz="0" w:space="0" w:color="auto"/>
            <w:left w:val="none" w:sz="0" w:space="0" w:color="auto"/>
            <w:bottom w:val="none" w:sz="0" w:space="0" w:color="auto"/>
            <w:right w:val="none" w:sz="0" w:space="0" w:color="auto"/>
          </w:divBdr>
        </w:div>
        <w:div w:id="1111976626">
          <w:marLeft w:val="480"/>
          <w:marRight w:val="0"/>
          <w:marTop w:val="0"/>
          <w:marBottom w:val="0"/>
          <w:divBdr>
            <w:top w:val="none" w:sz="0" w:space="0" w:color="auto"/>
            <w:left w:val="none" w:sz="0" w:space="0" w:color="auto"/>
            <w:bottom w:val="none" w:sz="0" w:space="0" w:color="auto"/>
            <w:right w:val="none" w:sz="0" w:space="0" w:color="auto"/>
          </w:divBdr>
        </w:div>
        <w:div w:id="1456170561">
          <w:marLeft w:val="480"/>
          <w:marRight w:val="0"/>
          <w:marTop w:val="0"/>
          <w:marBottom w:val="0"/>
          <w:divBdr>
            <w:top w:val="none" w:sz="0" w:space="0" w:color="auto"/>
            <w:left w:val="none" w:sz="0" w:space="0" w:color="auto"/>
            <w:bottom w:val="none" w:sz="0" w:space="0" w:color="auto"/>
            <w:right w:val="none" w:sz="0" w:space="0" w:color="auto"/>
          </w:divBdr>
        </w:div>
        <w:div w:id="1786921004">
          <w:marLeft w:val="480"/>
          <w:marRight w:val="0"/>
          <w:marTop w:val="0"/>
          <w:marBottom w:val="0"/>
          <w:divBdr>
            <w:top w:val="none" w:sz="0" w:space="0" w:color="auto"/>
            <w:left w:val="none" w:sz="0" w:space="0" w:color="auto"/>
            <w:bottom w:val="none" w:sz="0" w:space="0" w:color="auto"/>
            <w:right w:val="none" w:sz="0" w:space="0" w:color="auto"/>
          </w:divBdr>
        </w:div>
        <w:div w:id="1810004107">
          <w:marLeft w:val="480"/>
          <w:marRight w:val="0"/>
          <w:marTop w:val="0"/>
          <w:marBottom w:val="0"/>
          <w:divBdr>
            <w:top w:val="none" w:sz="0" w:space="0" w:color="auto"/>
            <w:left w:val="none" w:sz="0" w:space="0" w:color="auto"/>
            <w:bottom w:val="none" w:sz="0" w:space="0" w:color="auto"/>
            <w:right w:val="none" w:sz="0" w:space="0" w:color="auto"/>
          </w:divBdr>
        </w:div>
        <w:div w:id="498545546">
          <w:marLeft w:val="480"/>
          <w:marRight w:val="0"/>
          <w:marTop w:val="0"/>
          <w:marBottom w:val="0"/>
          <w:divBdr>
            <w:top w:val="none" w:sz="0" w:space="0" w:color="auto"/>
            <w:left w:val="none" w:sz="0" w:space="0" w:color="auto"/>
            <w:bottom w:val="none" w:sz="0" w:space="0" w:color="auto"/>
            <w:right w:val="none" w:sz="0" w:space="0" w:color="auto"/>
          </w:divBdr>
        </w:div>
      </w:divsChild>
    </w:div>
    <w:div w:id="1212157596">
      <w:bodyDiv w:val="1"/>
      <w:marLeft w:val="0"/>
      <w:marRight w:val="0"/>
      <w:marTop w:val="0"/>
      <w:marBottom w:val="0"/>
      <w:divBdr>
        <w:top w:val="none" w:sz="0" w:space="0" w:color="auto"/>
        <w:left w:val="none" w:sz="0" w:space="0" w:color="auto"/>
        <w:bottom w:val="none" w:sz="0" w:space="0" w:color="auto"/>
        <w:right w:val="none" w:sz="0" w:space="0" w:color="auto"/>
      </w:divBdr>
    </w:div>
    <w:div w:id="1223836029">
      <w:bodyDiv w:val="1"/>
      <w:marLeft w:val="0"/>
      <w:marRight w:val="0"/>
      <w:marTop w:val="0"/>
      <w:marBottom w:val="0"/>
      <w:divBdr>
        <w:top w:val="none" w:sz="0" w:space="0" w:color="auto"/>
        <w:left w:val="none" w:sz="0" w:space="0" w:color="auto"/>
        <w:bottom w:val="none" w:sz="0" w:space="0" w:color="auto"/>
        <w:right w:val="none" w:sz="0" w:space="0" w:color="auto"/>
      </w:divBdr>
      <w:divsChild>
        <w:div w:id="1565678978">
          <w:marLeft w:val="480"/>
          <w:marRight w:val="0"/>
          <w:marTop w:val="0"/>
          <w:marBottom w:val="0"/>
          <w:divBdr>
            <w:top w:val="none" w:sz="0" w:space="0" w:color="auto"/>
            <w:left w:val="none" w:sz="0" w:space="0" w:color="auto"/>
            <w:bottom w:val="none" w:sz="0" w:space="0" w:color="auto"/>
            <w:right w:val="none" w:sz="0" w:space="0" w:color="auto"/>
          </w:divBdr>
        </w:div>
        <w:div w:id="2048948795">
          <w:marLeft w:val="480"/>
          <w:marRight w:val="0"/>
          <w:marTop w:val="0"/>
          <w:marBottom w:val="0"/>
          <w:divBdr>
            <w:top w:val="none" w:sz="0" w:space="0" w:color="auto"/>
            <w:left w:val="none" w:sz="0" w:space="0" w:color="auto"/>
            <w:bottom w:val="none" w:sz="0" w:space="0" w:color="auto"/>
            <w:right w:val="none" w:sz="0" w:space="0" w:color="auto"/>
          </w:divBdr>
        </w:div>
        <w:div w:id="1565721314">
          <w:marLeft w:val="480"/>
          <w:marRight w:val="0"/>
          <w:marTop w:val="0"/>
          <w:marBottom w:val="0"/>
          <w:divBdr>
            <w:top w:val="none" w:sz="0" w:space="0" w:color="auto"/>
            <w:left w:val="none" w:sz="0" w:space="0" w:color="auto"/>
            <w:bottom w:val="none" w:sz="0" w:space="0" w:color="auto"/>
            <w:right w:val="none" w:sz="0" w:space="0" w:color="auto"/>
          </w:divBdr>
        </w:div>
        <w:div w:id="477695732">
          <w:marLeft w:val="480"/>
          <w:marRight w:val="0"/>
          <w:marTop w:val="0"/>
          <w:marBottom w:val="0"/>
          <w:divBdr>
            <w:top w:val="none" w:sz="0" w:space="0" w:color="auto"/>
            <w:left w:val="none" w:sz="0" w:space="0" w:color="auto"/>
            <w:bottom w:val="none" w:sz="0" w:space="0" w:color="auto"/>
            <w:right w:val="none" w:sz="0" w:space="0" w:color="auto"/>
          </w:divBdr>
        </w:div>
        <w:div w:id="882981691">
          <w:marLeft w:val="480"/>
          <w:marRight w:val="0"/>
          <w:marTop w:val="0"/>
          <w:marBottom w:val="0"/>
          <w:divBdr>
            <w:top w:val="none" w:sz="0" w:space="0" w:color="auto"/>
            <w:left w:val="none" w:sz="0" w:space="0" w:color="auto"/>
            <w:bottom w:val="none" w:sz="0" w:space="0" w:color="auto"/>
            <w:right w:val="none" w:sz="0" w:space="0" w:color="auto"/>
          </w:divBdr>
        </w:div>
        <w:div w:id="1696809990">
          <w:marLeft w:val="480"/>
          <w:marRight w:val="0"/>
          <w:marTop w:val="0"/>
          <w:marBottom w:val="0"/>
          <w:divBdr>
            <w:top w:val="none" w:sz="0" w:space="0" w:color="auto"/>
            <w:left w:val="none" w:sz="0" w:space="0" w:color="auto"/>
            <w:bottom w:val="none" w:sz="0" w:space="0" w:color="auto"/>
            <w:right w:val="none" w:sz="0" w:space="0" w:color="auto"/>
          </w:divBdr>
        </w:div>
        <w:div w:id="880871653">
          <w:marLeft w:val="480"/>
          <w:marRight w:val="0"/>
          <w:marTop w:val="0"/>
          <w:marBottom w:val="0"/>
          <w:divBdr>
            <w:top w:val="none" w:sz="0" w:space="0" w:color="auto"/>
            <w:left w:val="none" w:sz="0" w:space="0" w:color="auto"/>
            <w:bottom w:val="none" w:sz="0" w:space="0" w:color="auto"/>
            <w:right w:val="none" w:sz="0" w:space="0" w:color="auto"/>
          </w:divBdr>
        </w:div>
        <w:div w:id="1261647609">
          <w:marLeft w:val="480"/>
          <w:marRight w:val="0"/>
          <w:marTop w:val="0"/>
          <w:marBottom w:val="0"/>
          <w:divBdr>
            <w:top w:val="none" w:sz="0" w:space="0" w:color="auto"/>
            <w:left w:val="none" w:sz="0" w:space="0" w:color="auto"/>
            <w:bottom w:val="none" w:sz="0" w:space="0" w:color="auto"/>
            <w:right w:val="none" w:sz="0" w:space="0" w:color="auto"/>
          </w:divBdr>
        </w:div>
        <w:div w:id="162623819">
          <w:marLeft w:val="480"/>
          <w:marRight w:val="0"/>
          <w:marTop w:val="0"/>
          <w:marBottom w:val="0"/>
          <w:divBdr>
            <w:top w:val="none" w:sz="0" w:space="0" w:color="auto"/>
            <w:left w:val="none" w:sz="0" w:space="0" w:color="auto"/>
            <w:bottom w:val="none" w:sz="0" w:space="0" w:color="auto"/>
            <w:right w:val="none" w:sz="0" w:space="0" w:color="auto"/>
          </w:divBdr>
        </w:div>
        <w:div w:id="1698660144">
          <w:marLeft w:val="480"/>
          <w:marRight w:val="0"/>
          <w:marTop w:val="0"/>
          <w:marBottom w:val="0"/>
          <w:divBdr>
            <w:top w:val="none" w:sz="0" w:space="0" w:color="auto"/>
            <w:left w:val="none" w:sz="0" w:space="0" w:color="auto"/>
            <w:bottom w:val="none" w:sz="0" w:space="0" w:color="auto"/>
            <w:right w:val="none" w:sz="0" w:space="0" w:color="auto"/>
          </w:divBdr>
        </w:div>
        <w:div w:id="250969544">
          <w:marLeft w:val="480"/>
          <w:marRight w:val="0"/>
          <w:marTop w:val="0"/>
          <w:marBottom w:val="0"/>
          <w:divBdr>
            <w:top w:val="none" w:sz="0" w:space="0" w:color="auto"/>
            <w:left w:val="none" w:sz="0" w:space="0" w:color="auto"/>
            <w:bottom w:val="none" w:sz="0" w:space="0" w:color="auto"/>
            <w:right w:val="none" w:sz="0" w:space="0" w:color="auto"/>
          </w:divBdr>
        </w:div>
        <w:div w:id="518785153">
          <w:marLeft w:val="480"/>
          <w:marRight w:val="0"/>
          <w:marTop w:val="0"/>
          <w:marBottom w:val="0"/>
          <w:divBdr>
            <w:top w:val="none" w:sz="0" w:space="0" w:color="auto"/>
            <w:left w:val="none" w:sz="0" w:space="0" w:color="auto"/>
            <w:bottom w:val="none" w:sz="0" w:space="0" w:color="auto"/>
            <w:right w:val="none" w:sz="0" w:space="0" w:color="auto"/>
          </w:divBdr>
        </w:div>
        <w:div w:id="1068571218">
          <w:marLeft w:val="480"/>
          <w:marRight w:val="0"/>
          <w:marTop w:val="0"/>
          <w:marBottom w:val="0"/>
          <w:divBdr>
            <w:top w:val="none" w:sz="0" w:space="0" w:color="auto"/>
            <w:left w:val="none" w:sz="0" w:space="0" w:color="auto"/>
            <w:bottom w:val="none" w:sz="0" w:space="0" w:color="auto"/>
            <w:right w:val="none" w:sz="0" w:space="0" w:color="auto"/>
          </w:divBdr>
        </w:div>
        <w:div w:id="1229346324">
          <w:marLeft w:val="480"/>
          <w:marRight w:val="0"/>
          <w:marTop w:val="0"/>
          <w:marBottom w:val="0"/>
          <w:divBdr>
            <w:top w:val="none" w:sz="0" w:space="0" w:color="auto"/>
            <w:left w:val="none" w:sz="0" w:space="0" w:color="auto"/>
            <w:bottom w:val="none" w:sz="0" w:space="0" w:color="auto"/>
            <w:right w:val="none" w:sz="0" w:space="0" w:color="auto"/>
          </w:divBdr>
        </w:div>
        <w:div w:id="1689673653">
          <w:marLeft w:val="480"/>
          <w:marRight w:val="0"/>
          <w:marTop w:val="0"/>
          <w:marBottom w:val="0"/>
          <w:divBdr>
            <w:top w:val="none" w:sz="0" w:space="0" w:color="auto"/>
            <w:left w:val="none" w:sz="0" w:space="0" w:color="auto"/>
            <w:bottom w:val="none" w:sz="0" w:space="0" w:color="auto"/>
            <w:right w:val="none" w:sz="0" w:space="0" w:color="auto"/>
          </w:divBdr>
        </w:div>
        <w:div w:id="1513641876">
          <w:marLeft w:val="480"/>
          <w:marRight w:val="0"/>
          <w:marTop w:val="0"/>
          <w:marBottom w:val="0"/>
          <w:divBdr>
            <w:top w:val="none" w:sz="0" w:space="0" w:color="auto"/>
            <w:left w:val="none" w:sz="0" w:space="0" w:color="auto"/>
            <w:bottom w:val="none" w:sz="0" w:space="0" w:color="auto"/>
            <w:right w:val="none" w:sz="0" w:space="0" w:color="auto"/>
          </w:divBdr>
        </w:div>
        <w:div w:id="1919099417">
          <w:marLeft w:val="480"/>
          <w:marRight w:val="0"/>
          <w:marTop w:val="0"/>
          <w:marBottom w:val="0"/>
          <w:divBdr>
            <w:top w:val="none" w:sz="0" w:space="0" w:color="auto"/>
            <w:left w:val="none" w:sz="0" w:space="0" w:color="auto"/>
            <w:bottom w:val="none" w:sz="0" w:space="0" w:color="auto"/>
            <w:right w:val="none" w:sz="0" w:space="0" w:color="auto"/>
          </w:divBdr>
        </w:div>
        <w:div w:id="602612373">
          <w:marLeft w:val="480"/>
          <w:marRight w:val="0"/>
          <w:marTop w:val="0"/>
          <w:marBottom w:val="0"/>
          <w:divBdr>
            <w:top w:val="none" w:sz="0" w:space="0" w:color="auto"/>
            <w:left w:val="none" w:sz="0" w:space="0" w:color="auto"/>
            <w:bottom w:val="none" w:sz="0" w:space="0" w:color="auto"/>
            <w:right w:val="none" w:sz="0" w:space="0" w:color="auto"/>
          </w:divBdr>
        </w:div>
        <w:div w:id="1123114508">
          <w:marLeft w:val="480"/>
          <w:marRight w:val="0"/>
          <w:marTop w:val="0"/>
          <w:marBottom w:val="0"/>
          <w:divBdr>
            <w:top w:val="none" w:sz="0" w:space="0" w:color="auto"/>
            <w:left w:val="none" w:sz="0" w:space="0" w:color="auto"/>
            <w:bottom w:val="none" w:sz="0" w:space="0" w:color="auto"/>
            <w:right w:val="none" w:sz="0" w:space="0" w:color="auto"/>
          </w:divBdr>
        </w:div>
        <w:div w:id="593519640">
          <w:marLeft w:val="480"/>
          <w:marRight w:val="0"/>
          <w:marTop w:val="0"/>
          <w:marBottom w:val="0"/>
          <w:divBdr>
            <w:top w:val="none" w:sz="0" w:space="0" w:color="auto"/>
            <w:left w:val="none" w:sz="0" w:space="0" w:color="auto"/>
            <w:bottom w:val="none" w:sz="0" w:space="0" w:color="auto"/>
            <w:right w:val="none" w:sz="0" w:space="0" w:color="auto"/>
          </w:divBdr>
        </w:div>
        <w:div w:id="432239570">
          <w:marLeft w:val="480"/>
          <w:marRight w:val="0"/>
          <w:marTop w:val="0"/>
          <w:marBottom w:val="0"/>
          <w:divBdr>
            <w:top w:val="none" w:sz="0" w:space="0" w:color="auto"/>
            <w:left w:val="none" w:sz="0" w:space="0" w:color="auto"/>
            <w:bottom w:val="none" w:sz="0" w:space="0" w:color="auto"/>
            <w:right w:val="none" w:sz="0" w:space="0" w:color="auto"/>
          </w:divBdr>
        </w:div>
        <w:div w:id="1635720405">
          <w:marLeft w:val="480"/>
          <w:marRight w:val="0"/>
          <w:marTop w:val="0"/>
          <w:marBottom w:val="0"/>
          <w:divBdr>
            <w:top w:val="none" w:sz="0" w:space="0" w:color="auto"/>
            <w:left w:val="none" w:sz="0" w:space="0" w:color="auto"/>
            <w:bottom w:val="none" w:sz="0" w:space="0" w:color="auto"/>
            <w:right w:val="none" w:sz="0" w:space="0" w:color="auto"/>
          </w:divBdr>
        </w:div>
        <w:div w:id="595939808">
          <w:marLeft w:val="480"/>
          <w:marRight w:val="0"/>
          <w:marTop w:val="0"/>
          <w:marBottom w:val="0"/>
          <w:divBdr>
            <w:top w:val="none" w:sz="0" w:space="0" w:color="auto"/>
            <w:left w:val="none" w:sz="0" w:space="0" w:color="auto"/>
            <w:bottom w:val="none" w:sz="0" w:space="0" w:color="auto"/>
            <w:right w:val="none" w:sz="0" w:space="0" w:color="auto"/>
          </w:divBdr>
        </w:div>
        <w:div w:id="313460015">
          <w:marLeft w:val="480"/>
          <w:marRight w:val="0"/>
          <w:marTop w:val="0"/>
          <w:marBottom w:val="0"/>
          <w:divBdr>
            <w:top w:val="none" w:sz="0" w:space="0" w:color="auto"/>
            <w:left w:val="none" w:sz="0" w:space="0" w:color="auto"/>
            <w:bottom w:val="none" w:sz="0" w:space="0" w:color="auto"/>
            <w:right w:val="none" w:sz="0" w:space="0" w:color="auto"/>
          </w:divBdr>
        </w:div>
        <w:div w:id="1722509310">
          <w:marLeft w:val="480"/>
          <w:marRight w:val="0"/>
          <w:marTop w:val="0"/>
          <w:marBottom w:val="0"/>
          <w:divBdr>
            <w:top w:val="none" w:sz="0" w:space="0" w:color="auto"/>
            <w:left w:val="none" w:sz="0" w:space="0" w:color="auto"/>
            <w:bottom w:val="none" w:sz="0" w:space="0" w:color="auto"/>
            <w:right w:val="none" w:sz="0" w:space="0" w:color="auto"/>
          </w:divBdr>
        </w:div>
        <w:div w:id="515773000">
          <w:marLeft w:val="480"/>
          <w:marRight w:val="0"/>
          <w:marTop w:val="0"/>
          <w:marBottom w:val="0"/>
          <w:divBdr>
            <w:top w:val="none" w:sz="0" w:space="0" w:color="auto"/>
            <w:left w:val="none" w:sz="0" w:space="0" w:color="auto"/>
            <w:bottom w:val="none" w:sz="0" w:space="0" w:color="auto"/>
            <w:right w:val="none" w:sz="0" w:space="0" w:color="auto"/>
          </w:divBdr>
        </w:div>
        <w:div w:id="1948584370">
          <w:marLeft w:val="480"/>
          <w:marRight w:val="0"/>
          <w:marTop w:val="0"/>
          <w:marBottom w:val="0"/>
          <w:divBdr>
            <w:top w:val="none" w:sz="0" w:space="0" w:color="auto"/>
            <w:left w:val="none" w:sz="0" w:space="0" w:color="auto"/>
            <w:bottom w:val="none" w:sz="0" w:space="0" w:color="auto"/>
            <w:right w:val="none" w:sz="0" w:space="0" w:color="auto"/>
          </w:divBdr>
        </w:div>
        <w:div w:id="204417470">
          <w:marLeft w:val="480"/>
          <w:marRight w:val="0"/>
          <w:marTop w:val="0"/>
          <w:marBottom w:val="0"/>
          <w:divBdr>
            <w:top w:val="none" w:sz="0" w:space="0" w:color="auto"/>
            <w:left w:val="none" w:sz="0" w:space="0" w:color="auto"/>
            <w:bottom w:val="none" w:sz="0" w:space="0" w:color="auto"/>
            <w:right w:val="none" w:sz="0" w:space="0" w:color="auto"/>
          </w:divBdr>
        </w:div>
        <w:div w:id="2073578976">
          <w:marLeft w:val="480"/>
          <w:marRight w:val="0"/>
          <w:marTop w:val="0"/>
          <w:marBottom w:val="0"/>
          <w:divBdr>
            <w:top w:val="none" w:sz="0" w:space="0" w:color="auto"/>
            <w:left w:val="none" w:sz="0" w:space="0" w:color="auto"/>
            <w:bottom w:val="none" w:sz="0" w:space="0" w:color="auto"/>
            <w:right w:val="none" w:sz="0" w:space="0" w:color="auto"/>
          </w:divBdr>
        </w:div>
        <w:div w:id="543716151">
          <w:marLeft w:val="480"/>
          <w:marRight w:val="0"/>
          <w:marTop w:val="0"/>
          <w:marBottom w:val="0"/>
          <w:divBdr>
            <w:top w:val="none" w:sz="0" w:space="0" w:color="auto"/>
            <w:left w:val="none" w:sz="0" w:space="0" w:color="auto"/>
            <w:bottom w:val="none" w:sz="0" w:space="0" w:color="auto"/>
            <w:right w:val="none" w:sz="0" w:space="0" w:color="auto"/>
          </w:divBdr>
        </w:div>
        <w:div w:id="518011857">
          <w:marLeft w:val="480"/>
          <w:marRight w:val="0"/>
          <w:marTop w:val="0"/>
          <w:marBottom w:val="0"/>
          <w:divBdr>
            <w:top w:val="none" w:sz="0" w:space="0" w:color="auto"/>
            <w:left w:val="none" w:sz="0" w:space="0" w:color="auto"/>
            <w:bottom w:val="none" w:sz="0" w:space="0" w:color="auto"/>
            <w:right w:val="none" w:sz="0" w:space="0" w:color="auto"/>
          </w:divBdr>
        </w:div>
        <w:div w:id="1797603414">
          <w:marLeft w:val="480"/>
          <w:marRight w:val="0"/>
          <w:marTop w:val="0"/>
          <w:marBottom w:val="0"/>
          <w:divBdr>
            <w:top w:val="none" w:sz="0" w:space="0" w:color="auto"/>
            <w:left w:val="none" w:sz="0" w:space="0" w:color="auto"/>
            <w:bottom w:val="none" w:sz="0" w:space="0" w:color="auto"/>
            <w:right w:val="none" w:sz="0" w:space="0" w:color="auto"/>
          </w:divBdr>
        </w:div>
        <w:div w:id="916785311">
          <w:marLeft w:val="480"/>
          <w:marRight w:val="0"/>
          <w:marTop w:val="0"/>
          <w:marBottom w:val="0"/>
          <w:divBdr>
            <w:top w:val="none" w:sz="0" w:space="0" w:color="auto"/>
            <w:left w:val="none" w:sz="0" w:space="0" w:color="auto"/>
            <w:bottom w:val="none" w:sz="0" w:space="0" w:color="auto"/>
            <w:right w:val="none" w:sz="0" w:space="0" w:color="auto"/>
          </w:divBdr>
        </w:div>
      </w:divsChild>
    </w:div>
    <w:div w:id="1229614708">
      <w:bodyDiv w:val="1"/>
      <w:marLeft w:val="0"/>
      <w:marRight w:val="0"/>
      <w:marTop w:val="0"/>
      <w:marBottom w:val="0"/>
      <w:divBdr>
        <w:top w:val="none" w:sz="0" w:space="0" w:color="auto"/>
        <w:left w:val="none" w:sz="0" w:space="0" w:color="auto"/>
        <w:bottom w:val="none" w:sz="0" w:space="0" w:color="auto"/>
        <w:right w:val="none" w:sz="0" w:space="0" w:color="auto"/>
      </w:divBdr>
      <w:divsChild>
        <w:div w:id="1866865516">
          <w:marLeft w:val="480"/>
          <w:marRight w:val="0"/>
          <w:marTop w:val="0"/>
          <w:marBottom w:val="0"/>
          <w:divBdr>
            <w:top w:val="none" w:sz="0" w:space="0" w:color="auto"/>
            <w:left w:val="none" w:sz="0" w:space="0" w:color="auto"/>
            <w:bottom w:val="none" w:sz="0" w:space="0" w:color="auto"/>
            <w:right w:val="none" w:sz="0" w:space="0" w:color="auto"/>
          </w:divBdr>
        </w:div>
        <w:div w:id="342903763">
          <w:marLeft w:val="480"/>
          <w:marRight w:val="0"/>
          <w:marTop w:val="0"/>
          <w:marBottom w:val="0"/>
          <w:divBdr>
            <w:top w:val="none" w:sz="0" w:space="0" w:color="auto"/>
            <w:left w:val="none" w:sz="0" w:space="0" w:color="auto"/>
            <w:bottom w:val="none" w:sz="0" w:space="0" w:color="auto"/>
            <w:right w:val="none" w:sz="0" w:space="0" w:color="auto"/>
          </w:divBdr>
        </w:div>
        <w:div w:id="1831604127">
          <w:marLeft w:val="480"/>
          <w:marRight w:val="0"/>
          <w:marTop w:val="0"/>
          <w:marBottom w:val="0"/>
          <w:divBdr>
            <w:top w:val="none" w:sz="0" w:space="0" w:color="auto"/>
            <w:left w:val="none" w:sz="0" w:space="0" w:color="auto"/>
            <w:bottom w:val="none" w:sz="0" w:space="0" w:color="auto"/>
            <w:right w:val="none" w:sz="0" w:space="0" w:color="auto"/>
          </w:divBdr>
        </w:div>
        <w:div w:id="1132790799">
          <w:marLeft w:val="480"/>
          <w:marRight w:val="0"/>
          <w:marTop w:val="0"/>
          <w:marBottom w:val="0"/>
          <w:divBdr>
            <w:top w:val="none" w:sz="0" w:space="0" w:color="auto"/>
            <w:left w:val="none" w:sz="0" w:space="0" w:color="auto"/>
            <w:bottom w:val="none" w:sz="0" w:space="0" w:color="auto"/>
            <w:right w:val="none" w:sz="0" w:space="0" w:color="auto"/>
          </w:divBdr>
        </w:div>
        <w:div w:id="738357757">
          <w:marLeft w:val="480"/>
          <w:marRight w:val="0"/>
          <w:marTop w:val="0"/>
          <w:marBottom w:val="0"/>
          <w:divBdr>
            <w:top w:val="none" w:sz="0" w:space="0" w:color="auto"/>
            <w:left w:val="none" w:sz="0" w:space="0" w:color="auto"/>
            <w:bottom w:val="none" w:sz="0" w:space="0" w:color="auto"/>
            <w:right w:val="none" w:sz="0" w:space="0" w:color="auto"/>
          </w:divBdr>
        </w:div>
        <w:div w:id="470052476">
          <w:marLeft w:val="480"/>
          <w:marRight w:val="0"/>
          <w:marTop w:val="0"/>
          <w:marBottom w:val="0"/>
          <w:divBdr>
            <w:top w:val="none" w:sz="0" w:space="0" w:color="auto"/>
            <w:left w:val="none" w:sz="0" w:space="0" w:color="auto"/>
            <w:bottom w:val="none" w:sz="0" w:space="0" w:color="auto"/>
            <w:right w:val="none" w:sz="0" w:space="0" w:color="auto"/>
          </w:divBdr>
        </w:div>
        <w:div w:id="1136067254">
          <w:marLeft w:val="480"/>
          <w:marRight w:val="0"/>
          <w:marTop w:val="0"/>
          <w:marBottom w:val="0"/>
          <w:divBdr>
            <w:top w:val="none" w:sz="0" w:space="0" w:color="auto"/>
            <w:left w:val="none" w:sz="0" w:space="0" w:color="auto"/>
            <w:bottom w:val="none" w:sz="0" w:space="0" w:color="auto"/>
            <w:right w:val="none" w:sz="0" w:space="0" w:color="auto"/>
          </w:divBdr>
        </w:div>
        <w:div w:id="2033220093">
          <w:marLeft w:val="480"/>
          <w:marRight w:val="0"/>
          <w:marTop w:val="0"/>
          <w:marBottom w:val="0"/>
          <w:divBdr>
            <w:top w:val="none" w:sz="0" w:space="0" w:color="auto"/>
            <w:left w:val="none" w:sz="0" w:space="0" w:color="auto"/>
            <w:bottom w:val="none" w:sz="0" w:space="0" w:color="auto"/>
            <w:right w:val="none" w:sz="0" w:space="0" w:color="auto"/>
          </w:divBdr>
        </w:div>
        <w:div w:id="303513724">
          <w:marLeft w:val="480"/>
          <w:marRight w:val="0"/>
          <w:marTop w:val="0"/>
          <w:marBottom w:val="0"/>
          <w:divBdr>
            <w:top w:val="none" w:sz="0" w:space="0" w:color="auto"/>
            <w:left w:val="none" w:sz="0" w:space="0" w:color="auto"/>
            <w:bottom w:val="none" w:sz="0" w:space="0" w:color="auto"/>
            <w:right w:val="none" w:sz="0" w:space="0" w:color="auto"/>
          </w:divBdr>
        </w:div>
        <w:div w:id="1746760061">
          <w:marLeft w:val="480"/>
          <w:marRight w:val="0"/>
          <w:marTop w:val="0"/>
          <w:marBottom w:val="0"/>
          <w:divBdr>
            <w:top w:val="none" w:sz="0" w:space="0" w:color="auto"/>
            <w:left w:val="none" w:sz="0" w:space="0" w:color="auto"/>
            <w:bottom w:val="none" w:sz="0" w:space="0" w:color="auto"/>
            <w:right w:val="none" w:sz="0" w:space="0" w:color="auto"/>
          </w:divBdr>
        </w:div>
        <w:div w:id="2048709">
          <w:marLeft w:val="480"/>
          <w:marRight w:val="0"/>
          <w:marTop w:val="0"/>
          <w:marBottom w:val="0"/>
          <w:divBdr>
            <w:top w:val="none" w:sz="0" w:space="0" w:color="auto"/>
            <w:left w:val="none" w:sz="0" w:space="0" w:color="auto"/>
            <w:bottom w:val="none" w:sz="0" w:space="0" w:color="auto"/>
            <w:right w:val="none" w:sz="0" w:space="0" w:color="auto"/>
          </w:divBdr>
        </w:div>
        <w:div w:id="607202919">
          <w:marLeft w:val="480"/>
          <w:marRight w:val="0"/>
          <w:marTop w:val="0"/>
          <w:marBottom w:val="0"/>
          <w:divBdr>
            <w:top w:val="none" w:sz="0" w:space="0" w:color="auto"/>
            <w:left w:val="none" w:sz="0" w:space="0" w:color="auto"/>
            <w:bottom w:val="none" w:sz="0" w:space="0" w:color="auto"/>
            <w:right w:val="none" w:sz="0" w:space="0" w:color="auto"/>
          </w:divBdr>
        </w:div>
        <w:div w:id="824277673">
          <w:marLeft w:val="480"/>
          <w:marRight w:val="0"/>
          <w:marTop w:val="0"/>
          <w:marBottom w:val="0"/>
          <w:divBdr>
            <w:top w:val="none" w:sz="0" w:space="0" w:color="auto"/>
            <w:left w:val="none" w:sz="0" w:space="0" w:color="auto"/>
            <w:bottom w:val="none" w:sz="0" w:space="0" w:color="auto"/>
            <w:right w:val="none" w:sz="0" w:space="0" w:color="auto"/>
          </w:divBdr>
        </w:div>
        <w:div w:id="1083644759">
          <w:marLeft w:val="480"/>
          <w:marRight w:val="0"/>
          <w:marTop w:val="0"/>
          <w:marBottom w:val="0"/>
          <w:divBdr>
            <w:top w:val="none" w:sz="0" w:space="0" w:color="auto"/>
            <w:left w:val="none" w:sz="0" w:space="0" w:color="auto"/>
            <w:bottom w:val="none" w:sz="0" w:space="0" w:color="auto"/>
            <w:right w:val="none" w:sz="0" w:space="0" w:color="auto"/>
          </w:divBdr>
        </w:div>
        <w:div w:id="1916159645">
          <w:marLeft w:val="480"/>
          <w:marRight w:val="0"/>
          <w:marTop w:val="0"/>
          <w:marBottom w:val="0"/>
          <w:divBdr>
            <w:top w:val="none" w:sz="0" w:space="0" w:color="auto"/>
            <w:left w:val="none" w:sz="0" w:space="0" w:color="auto"/>
            <w:bottom w:val="none" w:sz="0" w:space="0" w:color="auto"/>
            <w:right w:val="none" w:sz="0" w:space="0" w:color="auto"/>
          </w:divBdr>
        </w:div>
        <w:div w:id="571693588">
          <w:marLeft w:val="480"/>
          <w:marRight w:val="0"/>
          <w:marTop w:val="0"/>
          <w:marBottom w:val="0"/>
          <w:divBdr>
            <w:top w:val="none" w:sz="0" w:space="0" w:color="auto"/>
            <w:left w:val="none" w:sz="0" w:space="0" w:color="auto"/>
            <w:bottom w:val="none" w:sz="0" w:space="0" w:color="auto"/>
            <w:right w:val="none" w:sz="0" w:space="0" w:color="auto"/>
          </w:divBdr>
        </w:div>
        <w:div w:id="1672178100">
          <w:marLeft w:val="480"/>
          <w:marRight w:val="0"/>
          <w:marTop w:val="0"/>
          <w:marBottom w:val="0"/>
          <w:divBdr>
            <w:top w:val="none" w:sz="0" w:space="0" w:color="auto"/>
            <w:left w:val="none" w:sz="0" w:space="0" w:color="auto"/>
            <w:bottom w:val="none" w:sz="0" w:space="0" w:color="auto"/>
            <w:right w:val="none" w:sz="0" w:space="0" w:color="auto"/>
          </w:divBdr>
        </w:div>
        <w:div w:id="1359116385">
          <w:marLeft w:val="480"/>
          <w:marRight w:val="0"/>
          <w:marTop w:val="0"/>
          <w:marBottom w:val="0"/>
          <w:divBdr>
            <w:top w:val="none" w:sz="0" w:space="0" w:color="auto"/>
            <w:left w:val="none" w:sz="0" w:space="0" w:color="auto"/>
            <w:bottom w:val="none" w:sz="0" w:space="0" w:color="auto"/>
            <w:right w:val="none" w:sz="0" w:space="0" w:color="auto"/>
          </w:divBdr>
        </w:div>
        <w:div w:id="1224681349">
          <w:marLeft w:val="480"/>
          <w:marRight w:val="0"/>
          <w:marTop w:val="0"/>
          <w:marBottom w:val="0"/>
          <w:divBdr>
            <w:top w:val="none" w:sz="0" w:space="0" w:color="auto"/>
            <w:left w:val="none" w:sz="0" w:space="0" w:color="auto"/>
            <w:bottom w:val="none" w:sz="0" w:space="0" w:color="auto"/>
            <w:right w:val="none" w:sz="0" w:space="0" w:color="auto"/>
          </w:divBdr>
        </w:div>
        <w:div w:id="806706895">
          <w:marLeft w:val="480"/>
          <w:marRight w:val="0"/>
          <w:marTop w:val="0"/>
          <w:marBottom w:val="0"/>
          <w:divBdr>
            <w:top w:val="none" w:sz="0" w:space="0" w:color="auto"/>
            <w:left w:val="none" w:sz="0" w:space="0" w:color="auto"/>
            <w:bottom w:val="none" w:sz="0" w:space="0" w:color="auto"/>
            <w:right w:val="none" w:sz="0" w:space="0" w:color="auto"/>
          </w:divBdr>
        </w:div>
      </w:divsChild>
    </w:div>
    <w:div w:id="1234966614">
      <w:bodyDiv w:val="1"/>
      <w:marLeft w:val="0"/>
      <w:marRight w:val="0"/>
      <w:marTop w:val="0"/>
      <w:marBottom w:val="0"/>
      <w:divBdr>
        <w:top w:val="none" w:sz="0" w:space="0" w:color="auto"/>
        <w:left w:val="none" w:sz="0" w:space="0" w:color="auto"/>
        <w:bottom w:val="none" w:sz="0" w:space="0" w:color="auto"/>
        <w:right w:val="none" w:sz="0" w:space="0" w:color="auto"/>
      </w:divBdr>
    </w:div>
    <w:div w:id="1249313422">
      <w:bodyDiv w:val="1"/>
      <w:marLeft w:val="0"/>
      <w:marRight w:val="0"/>
      <w:marTop w:val="0"/>
      <w:marBottom w:val="0"/>
      <w:divBdr>
        <w:top w:val="none" w:sz="0" w:space="0" w:color="auto"/>
        <w:left w:val="none" w:sz="0" w:space="0" w:color="auto"/>
        <w:bottom w:val="none" w:sz="0" w:space="0" w:color="auto"/>
        <w:right w:val="none" w:sz="0" w:space="0" w:color="auto"/>
      </w:divBdr>
    </w:div>
    <w:div w:id="1253971455">
      <w:bodyDiv w:val="1"/>
      <w:marLeft w:val="0"/>
      <w:marRight w:val="0"/>
      <w:marTop w:val="0"/>
      <w:marBottom w:val="0"/>
      <w:divBdr>
        <w:top w:val="none" w:sz="0" w:space="0" w:color="auto"/>
        <w:left w:val="none" w:sz="0" w:space="0" w:color="auto"/>
        <w:bottom w:val="none" w:sz="0" w:space="0" w:color="auto"/>
        <w:right w:val="none" w:sz="0" w:space="0" w:color="auto"/>
      </w:divBdr>
    </w:div>
    <w:div w:id="1254122454">
      <w:bodyDiv w:val="1"/>
      <w:marLeft w:val="0"/>
      <w:marRight w:val="0"/>
      <w:marTop w:val="0"/>
      <w:marBottom w:val="0"/>
      <w:divBdr>
        <w:top w:val="none" w:sz="0" w:space="0" w:color="auto"/>
        <w:left w:val="none" w:sz="0" w:space="0" w:color="auto"/>
        <w:bottom w:val="none" w:sz="0" w:space="0" w:color="auto"/>
        <w:right w:val="none" w:sz="0" w:space="0" w:color="auto"/>
      </w:divBdr>
    </w:div>
    <w:div w:id="1254975255">
      <w:bodyDiv w:val="1"/>
      <w:marLeft w:val="0"/>
      <w:marRight w:val="0"/>
      <w:marTop w:val="0"/>
      <w:marBottom w:val="0"/>
      <w:divBdr>
        <w:top w:val="none" w:sz="0" w:space="0" w:color="auto"/>
        <w:left w:val="none" w:sz="0" w:space="0" w:color="auto"/>
        <w:bottom w:val="none" w:sz="0" w:space="0" w:color="auto"/>
        <w:right w:val="none" w:sz="0" w:space="0" w:color="auto"/>
      </w:divBdr>
      <w:divsChild>
        <w:div w:id="25178014">
          <w:marLeft w:val="480"/>
          <w:marRight w:val="0"/>
          <w:marTop w:val="0"/>
          <w:marBottom w:val="0"/>
          <w:divBdr>
            <w:top w:val="none" w:sz="0" w:space="0" w:color="auto"/>
            <w:left w:val="none" w:sz="0" w:space="0" w:color="auto"/>
            <w:bottom w:val="none" w:sz="0" w:space="0" w:color="auto"/>
            <w:right w:val="none" w:sz="0" w:space="0" w:color="auto"/>
          </w:divBdr>
        </w:div>
        <w:div w:id="1331176519">
          <w:marLeft w:val="480"/>
          <w:marRight w:val="0"/>
          <w:marTop w:val="0"/>
          <w:marBottom w:val="0"/>
          <w:divBdr>
            <w:top w:val="none" w:sz="0" w:space="0" w:color="auto"/>
            <w:left w:val="none" w:sz="0" w:space="0" w:color="auto"/>
            <w:bottom w:val="none" w:sz="0" w:space="0" w:color="auto"/>
            <w:right w:val="none" w:sz="0" w:space="0" w:color="auto"/>
          </w:divBdr>
        </w:div>
        <w:div w:id="1258564916">
          <w:marLeft w:val="480"/>
          <w:marRight w:val="0"/>
          <w:marTop w:val="0"/>
          <w:marBottom w:val="0"/>
          <w:divBdr>
            <w:top w:val="none" w:sz="0" w:space="0" w:color="auto"/>
            <w:left w:val="none" w:sz="0" w:space="0" w:color="auto"/>
            <w:bottom w:val="none" w:sz="0" w:space="0" w:color="auto"/>
            <w:right w:val="none" w:sz="0" w:space="0" w:color="auto"/>
          </w:divBdr>
        </w:div>
        <w:div w:id="1240362658">
          <w:marLeft w:val="480"/>
          <w:marRight w:val="0"/>
          <w:marTop w:val="0"/>
          <w:marBottom w:val="0"/>
          <w:divBdr>
            <w:top w:val="none" w:sz="0" w:space="0" w:color="auto"/>
            <w:left w:val="none" w:sz="0" w:space="0" w:color="auto"/>
            <w:bottom w:val="none" w:sz="0" w:space="0" w:color="auto"/>
            <w:right w:val="none" w:sz="0" w:space="0" w:color="auto"/>
          </w:divBdr>
        </w:div>
        <w:div w:id="1402631123">
          <w:marLeft w:val="480"/>
          <w:marRight w:val="0"/>
          <w:marTop w:val="0"/>
          <w:marBottom w:val="0"/>
          <w:divBdr>
            <w:top w:val="none" w:sz="0" w:space="0" w:color="auto"/>
            <w:left w:val="none" w:sz="0" w:space="0" w:color="auto"/>
            <w:bottom w:val="none" w:sz="0" w:space="0" w:color="auto"/>
            <w:right w:val="none" w:sz="0" w:space="0" w:color="auto"/>
          </w:divBdr>
        </w:div>
        <w:div w:id="312107897">
          <w:marLeft w:val="480"/>
          <w:marRight w:val="0"/>
          <w:marTop w:val="0"/>
          <w:marBottom w:val="0"/>
          <w:divBdr>
            <w:top w:val="none" w:sz="0" w:space="0" w:color="auto"/>
            <w:left w:val="none" w:sz="0" w:space="0" w:color="auto"/>
            <w:bottom w:val="none" w:sz="0" w:space="0" w:color="auto"/>
            <w:right w:val="none" w:sz="0" w:space="0" w:color="auto"/>
          </w:divBdr>
        </w:div>
        <w:div w:id="754669799">
          <w:marLeft w:val="480"/>
          <w:marRight w:val="0"/>
          <w:marTop w:val="0"/>
          <w:marBottom w:val="0"/>
          <w:divBdr>
            <w:top w:val="none" w:sz="0" w:space="0" w:color="auto"/>
            <w:left w:val="none" w:sz="0" w:space="0" w:color="auto"/>
            <w:bottom w:val="none" w:sz="0" w:space="0" w:color="auto"/>
            <w:right w:val="none" w:sz="0" w:space="0" w:color="auto"/>
          </w:divBdr>
        </w:div>
        <w:div w:id="920482151">
          <w:marLeft w:val="480"/>
          <w:marRight w:val="0"/>
          <w:marTop w:val="0"/>
          <w:marBottom w:val="0"/>
          <w:divBdr>
            <w:top w:val="none" w:sz="0" w:space="0" w:color="auto"/>
            <w:left w:val="none" w:sz="0" w:space="0" w:color="auto"/>
            <w:bottom w:val="none" w:sz="0" w:space="0" w:color="auto"/>
            <w:right w:val="none" w:sz="0" w:space="0" w:color="auto"/>
          </w:divBdr>
        </w:div>
        <w:div w:id="900942181">
          <w:marLeft w:val="480"/>
          <w:marRight w:val="0"/>
          <w:marTop w:val="0"/>
          <w:marBottom w:val="0"/>
          <w:divBdr>
            <w:top w:val="none" w:sz="0" w:space="0" w:color="auto"/>
            <w:left w:val="none" w:sz="0" w:space="0" w:color="auto"/>
            <w:bottom w:val="none" w:sz="0" w:space="0" w:color="auto"/>
            <w:right w:val="none" w:sz="0" w:space="0" w:color="auto"/>
          </w:divBdr>
        </w:div>
        <w:div w:id="847329561">
          <w:marLeft w:val="480"/>
          <w:marRight w:val="0"/>
          <w:marTop w:val="0"/>
          <w:marBottom w:val="0"/>
          <w:divBdr>
            <w:top w:val="none" w:sz="0" w:space="0" w:color="auto"/>
            <w:left w:val="none" w:sz="0" w:space="0" w:color="auto"/>
            <w:bottom w:val="none" w:sz="0" w:space="0" w:color="auto"/>
            <w:right w:val="none" w:sz="0" w:space="0" w:color="auto"/>
          </w:divBdr>
        </w:div>
        <w:div w:id="445273894">
          <w:marLeft w:val="480"/>
          <w:marRight w:val="0"/>
          <w:marTop w:val="0"/>
          <w:marBottom w:val="0"/>
          <w:divBdr>
            <w:top w:val="none" w:sz="0" w:space="0" w:color="auto"/>
            <w:left w:val="none" w:sz="0" w:space="0" w:color="auto"/>
            <w:bottom w:val="none" w:sz="0" w:space="0" w:color="auto"/>
            <w:right w:val="none" w:sz="0" w:space="0" w:color="auto"/>
          </w:divBdr>
        </w:div>
        <w:div w:id="1950432289">
          <w:marLeft w:val="480"/>
          <w:marRight w:val="0"/>
          <w:marTop w:val="0"/>
          <w:marBottom w:val="0"/>
          <w:divBdr>
            <w:top w:val="none" w:sz="0" w:space="0" w:color="auto"/>
            <w:left w:val="none" w:sz="0" w:space="0" w:color="auto"/>
            <w:bottom w:val="none" w:sz="0" w:space="0" w:color="auto"/>
            <w:right w:val="none" w:sz="0" w:space="0" w:color="auto"/>
          </w:divBdr>
        </w:div>
        <w:div w:id="1541045055">
          <w:marLeft w:val="480"/>
          <w:marRight w:val="0"/>
          <w:marTop w:val="0"/>
          <w:marBottom w:val="0"/>
          <w:divBdr>
            <w:top w:val="none" w:sz="0" w:space="0" w:color="auto"/>
            <w:left w:val="none" w:sz="0" w:space="0" w:color="auto"/>
            <w:bottom w:val="none" w:sz="0" w:space="0" w:color="auto"/>
            <w:right w:val="none" w:sz="0" w:space="0" w:color="auto"/>
          </w:divBdr>
        </w:div>
        <w:div w:id="1269701963">
          <w:marLeft w:val="480"/>
          <w:marRight w:val="0"/>
          <w:marTop w:val="0"/>
          <w:marBottom w:val="0"/>
          <w:divBdr>
            <w:top w:val="none" w:sz="0" w:space="0" w:color="auto"/>
            <w:left w:val="none" w:sz="0" w:space="0" w:color="auto"/>
            <w:bottom w:val="none" w:sz="0" w:space="0" w:color="auto"/>
            <w:right w:val="none" w:sz="0" w:space="0" w:color="auto"/>
          </w:divBdr>
        </w:div>
        <w:div w:id="1526946015">
          <w:marLeft w:val="480"/>
          <w:marRight w:val="0"/>
          <w:marTop w:val="0"/>
          <w:marBottom w:val="0"/>
          <w:divBdr>
            <w:top w:val="none" w:sz="0" w:space="0" w:color="auto"/>
            <w:left w:val="none" w:sz="0" w:space="0" w:color="auto"/>
            <w:bottom w:val="none" w:sz="0" w:space="0" w:color="auto"/>
            <w:right w:val="none" w:sz="0" w:space="0" w:color="auto"/>
          </w:divBdr>
        </w:div>
        <w:div w:id="81414188">
          <w:marLeft w:val="480"/>
          <w:marRight w:val="0"/>
          <w:marTop w:val="0"/>
          <w:marBottom w:val="0"/>
          <w:divBdr>
            <w:top w:val="none" w:sz="0" w:space="0" w:color="auto"/>
            <w:left w:val="none" w:sz="0" w:space="0" w:color="auto"/>
            <w:bottom w:val="none" w:sz="0" w:space="0" w:color="auto"/>
            <w:right w:val="none" w:sz="0" w:space="0" w:color="auto"/>
          </w:divBdr>
        </w:div>
        <w:div w:id="1579708778">
          <w:marLeft w:val="480"/>
          <w:marRight w:val="0"/>
          <w:marTop w:val="0"/>
          <w:marBottom w:val="0"/>
          <w:divBdr>
            <w:top w:val="none" w:sz="0" w:space="0" w:color="auto"/>
            <w:left w:val="none" w:sz="0" w:space="0" w:color="auto"/>
            <w:bottom w:val="none" w:sz="0" w:space="0" w:color="auto"/>
            <w:right w:val="none" w:sz="0" w:space="0" w:color="auto"/>
          </w:divBdr>
        </w:div>
        <w:div w:id="129254557">
          <w:marLeft w:val="480"/>
          <w:marRight w:val="0"/>
          <w:marTop w:val="0"/>
          <w:marBottom w:val="0"/>
          <w:divBdr>
            <w:top w:val="none" w:sz="0" w:space="0" w:color="auto"/>
            <w:left w:val="none" w:sz="0" w:space="0" w:color="auto"/>
            <w:bottom w:val="none" w:sz="0" w:space="0" w:color="auto"/>
            <w:right w:val="none" w:sz="0" w:space="0" w:color="auto"/>
          </w:divBdr>
        </w:div>
        <w:div w:id="1455832811">
          <w:marLeft w:val="480"/>
          <w:marRight w:val="0"/>
          <w:marTop w:val="0"/>
          <w:marBottom w:val="0"/>
          <w:divBdr>
            <w:top w:val="none" w:sz="0" w:space="0" w:color="auto"/>
            <w:left w:val="none" w:sz="0" w:space="0" w:color="auto"/>
            <w:bottom w:val="none" w:sz="0" w:space="0" w:color="auto"/>
            <w:right w:val="none" w:sz="0" w:space="0" w:color="auto"/>
          </w:divBdr>
        </w:div>
        <w:div w:id="1712534345">
          <w:marLeft w:val="480"/>
          <w:marRight w:val="0"/>
          <w:marTop w:val="0"/>
          <w:marBottom w:val="0"/>
          <w:divBdr>
            <w:top w:val="none" w:sz="0" w:space="0" w:color="auto"/>
            <w:left w:val="none" w:sz="0" w:space="0" w:color="auto"/>
            <w:bottom w:val="none" w:sz="0" w:space="0" w:color="auto"/>
            <w:right w:val="none" w:sz="0" w:space="0" w:color="auto"/>
          </w:divBdr>
        </w:div>
        <w:div w:id="256712284">
          <w:marLeft w:val="480"/>
          <w:marRight w:val="0"/>
          <w:marTop w:val="0"/>
          <w:marBottom w:val="0"/>
          <w:divBdr>
            <w:top w:val="none" w:sz="0" w:space="0" w:color="auto"/>
            <w:left w:val="none" w:sz="0" w:space="0" w:color="auto"/>
            <w:bottom w:val="none" w:sz="0" w:space="0" w:color="auto"/>
            <w:right w:val="none" w:sz="0" w:space="0" w:color="auto"/>
          </w:divBdr>
        </w:div>
        <w:div w:id="999036657">
          <w:marLeft w:val="480"/>
          <w:marRight w:val="0"/>
          <w:marTop w:val="0"/>
          <w:marBottom w:val="0"/>
          <w:divBdr>
            <w:top w:val="none" w:sz="0" w:space="0" w:color="auto"/>
            <w:left w:val="none" w:sz="0" w:space="0" w:color="auto"/>
            <w:bottom w:val="none" w:sz="0" w:space="0" w:color="auto"/>
            <w:right w:val="none" w:sz="0" w:space="0" w:color="auto"/>
          </w:divBdr>
        </w:div>
        <w:div w:id="404299083">
          <w:marLeft w:val="480"/>
          <w:marRight w:val="0"/>
          <w:marTop w:val="0"/>
          <w:marBottom w:val="0"/>
          <w:divBdr>
            <w:top w:val="none" w:sz="0" w:space="0" w:color="auto"/>
            <w:left w:val="none" w:sz="0" w:space="0" w:color="auto"/>
            <w:bottom w:val="none" w:sz="0" w:space="0" w:color="auto"/>
            <w:right w:val="none" w:sz="0" w:space="0" w:color="auto"/>
          </w:divBdr>
        </w:div>
        <w:div w:id="1331912077">
          <w:marLeft w:val="480"/>
          <w:marRight w:val="0"/>
          <w:marTop w:val="0"/>
          <w:marBottom w:val="0"/>
          <w:divBdr>
            <w:top w:val="none" w:sz="0" w:space="0" w:color="auto"/>
            <w:left w:val="none" w:sz="0" w:space="0" w:color="auto"/>
            <w:bottom w:val="none" w:sz="0" w:space="0" w:color="auto"/>
            <w:right w:val="none" w:sz="0" w:space="0" w:color="auto"/>
          </w:divBdr>
        </w:div>
        <w:div w:id="466776627">
          <w:marLeft w:val="480"/>
          <w:marRight w:val="0"/>
          <w:marTop w:val="0"/>
          <w:marBottom w:val="0"/>
          <w:divBdr>
            <w:top w:val="none" w:sz="0" w:space="0" w:color="auto"/>
            <w:left w:val="none" w:sz="0" w:space="0" w:color="auto"/>
            <w:bottom w:val="none" w:sz="0" w:space="0" w:color="auto"/>
            <w:right w:val="none" w:sz="0" w:space="0" w:color="auto"/>
          </w:divBdr>
        </w:div>
        <w:div w:id="748619031">
          <w:marLeft w:val="480"/>
          <w:marRight w:val="0"/>
          <w:marTop w:val="0"/>
          <w:marBottom w:val="0"/>
          <w:divBdr>
            <w:top w:val="none" w:sz="0" w:space="0" w:color="auto"/>
            <w:left w:val="none" w:sz="0" w:space="0" w:color="auto"/>
            <w:bottom w:val="none" w:sz="0" w:space="0" w:color="auto"/>
            <w:right w:val="none" w:sz="0" w:space="0" w:color="auto"/>
          </w:divBdr>
        </w:div>
        <w:div w:id="1104611387">
          <w:marLeft w:val="480"/>
          <w:marRight w:val="0"/>
          <w:marTop w:val="0"/>
          <w:marBottom w:val="0"/>
          <w:divBdr>
            <w:top w:val="none" w:sz="0" w:space="0" w:color="auto"/>
            <w:left w:val="none" w:sz="0" w:space="0" w:color="auto"/>
            <w:bottom w:val="none" w:sz="0" w:space="0" w:color="auto"/>
            <w:right w:val="none" w:sz="0" w:space="0" w:color="auto"/>
          </w:divBdr>
        </w:div>
        <w:div w:id="1426994111">
          <w:marLeft w:val="480"/>
          <w:marRight w:val="0"/>
          <w:marTop w:val="0"/>
          <w:marBottom w:val="0"/>
          <w:divBdr>
            <w:top w:val="none" w:sz="0" w:space="0" w:color="auto"/>
            <w:left w:val="none" w:sz="0" w:space="0" w:color="auto"/>
            <w:bottom w:val="none" w:sz="0" w:space="0" w:color="auto"/>
            <w:right w:val="none" w:sz="0" w:space="0" w:color="auto"/>
          </w:divBdr>
        </w:div>
      </w:divsChild>
    </w:div>
    <w:div w:id="1259681326">
      <w:bodyDiv w:val="1"/>
      <w:marLeft w:val="0"/>
      <w:marRight w:val="0"/>
      <w:marTop w:val="0"/>
      <w:marBottom w:val="0"/>
      <w:divBdr>
        <w:top w:val="none" w:sz="0" w:space="0" w:color="auto"/>
        <w:left w:val="none" w:sz="0" w:space="0" w:color="auto"/>
        <w:bottom w:val="none" w:sz="0" w:space="0" w:color="auto"/>
        <w:right w:val="none" w:sz="0" w:space="0" w:color="auto"/>
      </w:divBdr>
    </w:div>
    <w:div w:id="1260025601">
      <w:bodyDiv w:val="1"/>
      <w:marLeft w:val="0"/>
      <w:marRight w:val="0"/>
      <w:marTop w:val="0"/>
      <w:marBottom w:val="0"/>
      <w:divBdr>
        <w:top w:val="none" w:sz="0" w:space="0" w:color="auto"/>
        <w:left w:val="none" w:sz="0" w:space="0" w:color="auto"/>
        <w:bottom w:val="none" w:sz="0" w:space="0" w:color="auto"/>
        <w:right w:val="none" w:sz="0" w:space="0" w:color="auto"/>
      </w:divBdr>
    </w:div>
    <w:div w:id="1269120043">
      <w:bodyDiv w:val="1"/>
      <w:marLeft w:val="0"/>
      <w:marRight w:val="0"/>
      <w:marTop w:val="0"/>
      <w:marBottom w:val="0"/>
      <w:divBdr>
        <w:top w:val="none" w:sz="0" w:space="0" w:color="auto"/>
        <w:left w:val="none" w:sz="0" w:space="0" w:color="auto"/>
        <w:bottom w:val="none" w:sz="0" w:space="0" w:color="auto"/>
        <w:right w:val="none" w:sz="0" w:space="0" w:color="auto"/>
      </w:divBdr>
    </w:div>
    <w:div w:id="1272709717">
      <w:bodyDiv w:val="1"/>
      <w:marLeft w:val="0"/>
      <w:marRight w:val="0"/>
      <w:marTop w:val="0"/>
      <w:marBottom w:val="0"/>
      <w:divBdr>
        <w:top w:val="none" w:sz="0" w:space="0" w:color="auto"/>
        <w:left w:val="none" w:sz="0" w:space="0" w:color="auto"/>
        <w:bottom w:val="none" w:sz="0" w:space="0" w:color="auto"/>
        <w:right w:val="none" w:sz="0" w:space="0" w:color="auto"/>
      </w:divBdr>
    </w:div>
    <w:div w:id="1278638864">
      <w:bodyDiv w:val="1"/>
      <w:marLeft w:val="0"/>
      <w:marRight w:val="0"/>
      <w:marTop w:val="0"/>
      <w:marBottom w:val="0"/>
      <w:divBdr>
        <w:top w:val="none" w:sz="0" w:space="0" w:color="auto"/>
        <w:left w:val="none" w:sz="0" w:space="0" w:color="auto"/>
        <w:bottom w:val="none" w:sz="0" w:space="0" w:color="auto"/>
        <w:right w:val="none" w:sz="0" w:space="0" w:color="auto"/>
      </w:divBdr>
    </w:div>
    <w:div w:id="1295790283">
      <w:bodyDiv w:val="1"/>
      <w:marLeft w:val="0"/>
      <w:marRight w:val="0"/>
      <w:marTop w:val="0"/>
      <w:marBottom w:val="0"/>
      <w:divBdr>
        <w:top w:val="none" w:sz="0" w:space="0" w:color="auto"/>
        <w:left w:val="none" w:sz="0" w:space="0" w:color="auto"/>
        <w:bottom w:val="none" w:sz="0" w:space="0" w:color="auto"/>
        <w:right w:val="none" w:sz="0" w:space="0" w:color="auto"/>
      </w:divBdr>
    </w:div>
    <w:div w:id="1297251543">
      <w:bodyDiv w:val="1"/>
      <w:marLeft w:val="0"/>
      <w:marRight w:val="0"/>
      <w:marTop w:val="0"/>
      <w:marBottom w:val="0"/>
      <w:divBdr>
        <w:top w:val="none" w:sz="0" w:space="0" w:color="auto"/>
        <w:left w:val="none" w:sz="0" w:space="0" w:color="auto"/>
        <w:bottom w:val="none" w:sz="0" w:space="0" w:color="auto"/>
        <w:right w:val="none" w:sz="0" w:space="0" w:color="auto"/>
      </w:divBdr>
    </w:div>
    <w:div w:id="1301493753">
      <w:bodyDiv w:val="1"/>
      <w:marLeft w:val="0"/>
      <w:marRight w:val="0"/>
      <w:marTop w:val="0"/>
      <w:marBottom w:val="0"/>
      <w:divBdr>
        <w:top w:val="none" w:sz="0" w:space="0" w:color="auto"/>
        <w:left w:val="none" w:sz="0" w:space="0" w:color="auto"/>
        <w:bottom w:val="none" w:sz="0" w:space="0" w:color="auto"/>
        <w:right w:val="none" w:sz="0" w:space="0" w:color="auto"/>
      </w:divBdr>
      <w:divsChild>
        <w:div w:id="731852262">
          <w:marLeft w:val="480"/>
          <w:marRight w:val="0"/>
          <w:marTop w:val="0"/>
          <w:marBottom w:val="0"/>
          <w:divBdr>
            <w:top w:val="none" w:sz="0" w:space="0" w:color="auto"/>
            <w:left w:val="none" w:sz="0" w:space="0" w:color="auto"/>
            <w:bottom w:val="none" w:sz="0" w:space="0" w:color="auto"/>
            <w:right w:val="none" w:sz="0" w:space="0" w:color="auto"/>
          </w:divBdr>
        </w:div>
        <w:div w:id="1620144273">
          <w:marLeft w:val="480"/>
          <w:marRight w:val="0"/>
          <w:marTop w:val="0"/>
          <w:marBottom w:val="0"/>
          <w:divBdr>
            <w:top w:val="none" w:sz="0" w:space="0" w:color="auto"/>
            <w:left w:val="none" w:sz="0" w:space="0" w:color="auto"/>
            <w:bottom w:val="none" w:sz="0" w:space="0" w:color="auto"/>
            <w:right w:val="none" w:sz="0" w:space="0" w:color="auto"/>
          </w:divBdr>
        </w:div>
        <w:div w:id="98258553">
          <w:marLeft w:val="480"/>
          <w:marRight w:val="0"/>
          <w:marTop w:val="0"/>
          <w:marBottom w:val="0"/>
          <w:divBdr>
            <w:top w:val="none" w:sz="0" w:space="0" w:color="auto"/>
            <w:left w:val="none" w:sz="0" w:space="0" w:color="auto"/>
            <w:bottom w:val="none" w:sz="0" w:space="0" w:color="auto"/>
            <w:right w:val="none" w:sz="0" w:space="0" w:color="auto"/>
          </w:divBdr>
        </w:div>
        <w:div w:id="332994630">
          <w:marLeft w:val="480"/>
          <w:marRight w:val="0"/>
          <w:marTop w:val="0"/>
          <w:marBottom w:val="0"/>
          <w:divBdr>
            <w:top w:val="none" w:sz="0" w:space="0" w:color="auto"/>
            <w:left w:val="none" w:sz="0" w:space="0" w:color="auto"/>
            <w:bottom w:val="none" w:sz="0" w:space="0" w:color="auto"/>
            <w:right w:val="none" w:sz="0" w:space="0" w:color="auto"/>
          </w:divBdr>
        </w:div>
        <w:div w:id="942498875">
          <w:marLeft w:val="480"/>
          <w:marRight w:val="0"/>
          <w:marTop w:val="0"/>
          <w:marBottom w:val="0"/>
          <w:divBdr>
            <w:top w:val="none" w:sz="0" w:space="0" w:color="auto"/>
            <w:left w:val="none" w:sz="0" w:space="0" w:color="auto"/>
            <w:bottom w:val="none" w:sz="0" w:space="0" w:color="auto"/>
            <w:right w:val="none" w:sz="0" w:space="0" w:color="auto"/>
          </w:divBdr>
        </w:div>
        <w:div w:id="1081949448">
          <w:marLeft w:val="480"/>
          <w:marRight w:val="0"/>
          <w:marTop w:val="0"/>
          <w:marBottom w:val="0"/>
          <w:divBdr>
            <w:top w:val="none" w:sz="0" w:space="0" w:color="auto"/>
            <w:left w:val="none" w:sz="0" w:space="0" w:color="auto"/>
            <w:bottom w:val="none" w:sz="0" w:space="0" w:color="auto"/>
            <w:right w:val="none" w:sz="0" w:space="0" w:color="auto"/>
          </w:divBdr>
        </w:div>
        <w:div w:id="109131831">
          <w:marLeft w:val="480"/>
          <w:marRight w:val="0"/>
          <w:marTop w:val="0"/>
          <w:marBottom w:val="0"/>
          <w:divBdr>
            <w:top w:val="none" w:sz="0" w:space="0" w:color="auto"/>
            <w:left w:val="none" w:sz="0" w:space="0" w:color="auto"/>
            <w:bottom w:val="none" w:sz="0" w:space="0" w:color="auto"/>
            <w:right w:val="none" w:sz="0" w:space="0" w:color="auto"/>
          </w:divBdr>
        </w:div>
        <w:div w:id="721711243">
          <w:marLeft w:val="480"/>
          <w:marRight w:val="0"/>
          <w:marTop w:val="0"/>
          <w:marBottom w:val="0"/>
          <w:divBdr>
            <w:top w:val="none" w:sz="0" w:space="0" w:color="auto"/>
            <w:left w:val="none" w:sz="0" w:space="0" w:color="auto"/>
            <w:bottom w:val="none" w:sz="0" w:space="0" w:color="auto"/>
            <w:right w:val="none" w:sz="0" w:space="0" w:color="auto"/>
          </w:divBdr>
        </w:div>
        <w:div w:id="506210161">
          <w:marLeft w:val="480"/>
          <w:marRight w:val="0"/>
          <w:marTop w:val="0"/>
          <w:marBottom w:val="0"/>
          <w:divBdr>
            <w:top w:val="none" w:sz="0" w:space="0" w:color="auto"/>
            <w:left w:val="none" w:sz="0" w:space="0" w:color="auto"/>
            <w:bottom w:val="none" w:sz="0" w:space="0" w:color="auto"/>
            <w:right w:val="none" w:sz="0" w:space="0" w:color="auto"/>
          </w:divBdr>
        </w:div>
        <w:div w:id="820119825">
          <w:marLeft w:val="480"/>
          <w:marRight w:val="0"/>
          <w:marTop w:val="0"/>
          <w:marBottom w:val="0"/>
          <w:divBdr>
            <w:top w:val="none" w:sz="0" w:space="0" w:color="auto"/>
            <w:left w:val="none" w:sz="0" w:space="0" w:color="auto"/>
            <w:bottom w:val="none" w:sz="0" w:space="0" w:color="auto"/>
            <w:right w:val="none" w:sz="0" w:space="0" w:color="auto"/>
          </w:divBdr>
        </w:div>
        <w:div w:id="1414744808">
          <w:marLeft w:val="480"/>
          <w:marRight w:val="0"/>
          <w:marTop w:val="0"/>
          <w:marBottom w:val="0"/>
          <w:divBdr>
            <w:top w:val="none" w:sz="0" w:space="0" w:color="auto"/>
            <w:left w:val="none" w:sz="0" w:space="0" w:color="auto"/>
            <w:bottom w:val="none" w:sz="0" w:space="0" w:color="auto"/>
            <w:right w:val="none" w:sz="0" w:space="0" w:color="auto"/>
          </w:divBdr>
        </w:div>
        <w:div w:id="1203595061">
          <w:marLeft w:val="480"/>
          <w:marRight w:val="0"/>
          <w:marTop w:val="0"/>
          <w:marBottom w:val="0"/>
          <w:divBdr>
            <w:top w:val="none" w:sz="0" w:space="0" w:color="auto"/>
            <w:left w:val="none" w:sz="0" w:space="0" w:color="auto"/>
            <w:bottom w:val="none" w:sz="0" w:space="0" w:color="auto"/>
            <w:right w:val="none" w:sz="0" w:space="0" w:color="auto"/>
          </w:divBdr>
        </w:div>
        <w:div w:id="184640773">
          <w:marLeft w:val="480"/>
          <w:marRight w:val="0"/>
          <w:marTop w:val="0"/>
          <w:marBottom w:val="0"/>
          <w:divBdr>
            <w:top w:val="none" w:sz="0" w:space="0" w:color="auto"/>
            <w:left w:val="none" w:sz="0" w:space="0" w:color="auto"/>
            <w:bottom w:val="none" w:sz="0" w:space="0" w:color="auto"/>
            <w:right w:val="none" w:sz="0" w:space="0" w:color="auto"/>
          </w:divBdr>
        </w:div>
        <w:div w:id="293411036">
          <w:marLeft w:val="480"/>
          <w:marRight w:val="0"/>
          <w:marTop w:val="0"/>
          <w:marBottom w:val="0"/>
          <w:divBdr>
            <w:top w:val="none" w:sz="0" w:space="0" w:color="auto"/>
            <w:left w:val="none" w:sz="0" w:space="0" w:color="auto"/>
            <w:bottom w:val="none" w:sz="0" w:space="0" w:color="auto"/>
            <w:right w:val="none" w:sz="0" w:space="0" w:color="auto"/>
          </w:divBdr>
        </w:div>
      </w:divsChild>
    </w:div>
    <w:div w:id="1304191964">
      <w:bodyDiv w:val="1"/>
      <w:marLeft w:val="0"/>
      <w:marRight w:val="0"/>
      <w:marTop w:val="0"/>
      <w:marBottom w:val="0"/>
      <w:divBdr>
        <w:top w:val="none" w:sz="0" w:space="0" w:color="auto"/>
        <w:left w:val="none" w:sz="0" w:space="0" w:color="auto"/>
        <w:bottom w:val="none" w:sz="0" w:space="0" w:color="auto"/>
        <w:right w:val="none" w:sz="0" w:space="0" w:color="auto"/>
      </w:divBdr>
      <w:divsChild>
        <w:div w:id="379551540">
          <w:marLeft w:val="480"/>
          <w:marRight w:val="0"/>
          <w:marTop w:val="0"/>
          <w:marBottom w:val="0"/>
          <w:divBdr>
            <w:top w:val="none" w:sz="0" w:space="0" w:color="auto"/>
            <w:left w:val="none" w:sz="0" w:space="0" w:color="auto"/>
            <w:bottom w:val="none" w:sz="0" w:space="0" w:color="auto"/>
            <w:right w:val="none" w:sz="0" w:space="0" w:color="auto"/>
          </w:divBdr>
        </w:div>
        <w:div w:id="786896533">
          <w:marLeft w:val="480"/>
          <w:marRight w:val="0"/>
          <w:marTop w:val="0"/>
          <w:marBottom w:val="0"/>
          <w:divBdr>
            <w:top w:val="none" w:sz="0" w:space="0" w:color="auto"/>
            <w:left w:val="none" w:sz="0" w:space="0" w:color="auto"/>
            <w:bottom w:val="none" w:sz="0" w:space="0" w:color="auto"/>
            <w:right w:val="none" w:sz="0" w:space="0" w:color="auto"/>
          </w:divBdr>
        </w:div>
        <w:div w:id="1011370072">
          <w:marLeft w:val="480"/>
          <w:marRight w:val="0"/>
          <w:marTop w:val="0"/>
          <w:marBottom w:val="0"/>
          <w:divBdr>
            <w:top w:val="none" w:sz="0" w:space="0" w:color="auto"/>
            <w:left w:val="none" w:sz="0" w:space="0" w:color="auto"/>
            <w:bottom w:val="none" w:sz="0" w:space="0" w:color="auto"/>
            <w:right w:val="none" w:sz="0" w:space="0" w:color="auto"/>
          </w:divBdr>
        </w:div>
        <w:div w:id="1327591505">
          <w:marLeft w:val="480"/>
          <w:marRight w:val="0"/>
          <w:marTop w:val="0"/>
          <w:marBottom w:val="0"/>
          <w:divBdr>
            <w:top w:val="none" w:sz="0" w:space="0" w:color="auto"/>
            <w:left w:val="none" w:sz="0" w:space="0" w:color="auto"/>
            <w:bottom w:val="none" w:sz="0" w:space="0" w:color="auto"/>
            <w:right w:val="none" w:sz="0" w:space="0" w:color="auto"/>
          </w:divBdr>
        </w:div>
        <w:div w:id="158159">
          <w:marLeft w:val="480"/>
          <w:marRight w:val="0"/>
          <w:marTop w:val="0"/>
          <w:marBottom w:val="0"/>
          <w:divBdr>
            <w:top w:val="none" w:sz="0" w:space="0" w:color="auto"/>
            <w:left w:val="none" w:sz="0" w:space="0" w:color="auto"/>
            <w:bottom w:val="none" w:sz="0" w:space="0" w:color="auto"/>
            <w:right w:val="none" w:sz="0" w:space="0" w:color="auto"/>
          </w:divBdr>
        </w:div>
        <w:div w:id="1193304398">
          <w:marLeft w:val="480"/>
          <w:marRight w:val="0"/>
          <w:marTop w:val="0"/>
          <w:marBottom w:val="0"/>
          <w:divBdr>
            <w:top w:val="none" w:sz="0" w:space="0" w:color="auto"/>
            <w:left w:val="none" w:sz="0" w:space="0" w:color="auto"/>
            <w:bottom w:val="none" w:sz="0" w:space="0" w:color="auto"/>
            <w:right w:val="none" w:sz="0" w:space="0" w:color="auto"/>
          </w:divBdr>
        </w:div>
        <w:div w:id="1745370555">
          <w:marLeft w:val="480"/>
          <w:marRight w:val="0"/>
          <w:marTop w:val="0"/>
          <w:marBottom w:val="0"/>
          <w:divBdr>
            <w:top w:val="none" w:sz="0" w:space="0" w:color="auto"/>
            <w:left w:val="none" w:sz="0" w:space="0" w:color="auto"/>
            <w:bottom w:val="none" w:sz="0" w:space="0" w:color="auto"/>
            <w:right w:val="none" w:sz="0" w:space="0" w:color="auto"/>
          </w:divBdr>
        </w:div>
        <w:div w:id="1421371941">
          <w:marLeft w:val="480"/>
          <w:marRight w:val="0"/>
          <w:marTop w:val="0"/>
          <w:marBottom w:val="0"/>
          <w:divBdr>
            <w:top w:val="none" w:sz="0" w:space="0" w:color="auto"/>
            <w:left w:val="none" w:sz="0" w:space="0" w:color="auto"/>
            <w:bottom w:val="none" w:sz="0" w:space="0" w:color="auto"/>
            <w:right w:val="none" w:sz="0" w:space="0" w:color="auto"/>
          </w:divBdr>
        </w:div>
        <w:div w:id="556471454">
          <w:marLeft w:val="480"/>
          <w:marRight w:val="0"/>
          <w:marTop w:val="0"/>
          <w:marBottom w:val="0"/>
          <w:divBdr>
            <w:top w:val="none" w:sz="0" w:space="0" w:color="auto"/>
            <w:left w:val="none" w:sz="0" w:space="0" w:color="auto"/>
            <w:bottom w:val="none" w:sz="0" w:space="0" w:color="auto"/>
            <w:right w:val="none" w:sz="0" w:space="0" w:color="auto"/>
          </w:divBdr>
        </w:div>
        <w:div w:id="1321614167">
          <w:marLeft w:val="480"/>
          <w:marRight w:val="0"/>
          <w:marTop w:val="0"/>
          <w:marBottom w:val="0"/>
          <w:divBdr>
            <w:top w:val="none" w:sz="0" w:space="0" w:color="auto"/>
            <w:left w:val="none" w:sz="0" w:space="0" w:color="auto"/>
            <w:bottom w:val="none" w:sz="0" w:space="0" w:color="auto"/>
            <w:right w:val="none" w:sz="0" w:space="0" w:color="auto"/>
          </w:divBdr>
        </w:div>
        <w:div w:id="774903604">
          <w:marLeft w:val="480"/>
          <w:marRight w:val="0"/>
          <w:marTop w:val="0"/>
          <w:marBottom w:val="0"/>
          <w:divBdr>
            <w:top w:val="none" w:sz="0" w:space="0" w:color="auto"/>
            <w:left w:val="none" w:sz="0" w:space="0" w:color="auto"/>
            <w:bottom w:val="none" w:sz="0" w:space="0" w:color="auto"/>
            <w:right w:val="none" w:sz="0" w:space="0" w:color="auto"/>
          </w:divBdr>
        </w:div>
        <w:div w:id="1970742423">
          <w:marLeft w:val="480"/>
          <w:marRight w:val="0"/>
          <w:marTop w:val="0"/>
          <w:marBottom w:val="0"/>
          <w:divBdr>
            <w:top w:val="none" w:sz="0" w:space="0" w:color="auto"/>
            <w:left w:val="none" w:sz="0" w:space="0" w:color="auto"/>
            <w:bottom w:val="none" w:sz="0" w:space="0" w:color="auto"/>
            <w:right w:val="none" w:sz="0" w:space="0" w:color="auto"/>
          </w:divBdr>
        </w:div>
        <w:div w:id="1813135159">
          <w:marLeft w:val="480"/>
          <w:marRight w:val="0"/>
          <w:marTop w:val="0"/>
          <w:marBottom w:val="0"/>
          <w:divBdr>
            <w:top w:val="none" w:sz="0" w:space="0" w:color="auto"/>
            <w:left w:val="none" w:sz="0" w:space="0" w:color="auto"/>
            <w:bottom w:val="none" w:sz="0" w:space="0" w:color="auto"/>
            <w:right w:val="none" w:sz="0" w:space="0" w:color="auto"/>
          </w:divBdr>
        </w:div>
        <w:div w:id="1973359461">
          <w:marLeft w:val="480"/>
          <w:marRight w:val="0"/>
          <w:marTop w:val="0"/>
          <w:marBottom w:val="0"/>
          <w:divBdr>
            <w:top w:val="none" w:sz="0" w:space="0" w:color="auto"/>
            <w:left w:val="none" w:sz="0" w:space="0" w:color="auto"/>
            <w:bottom w:val="none" w:sz="0" w:space="0" w:color="auto"/>
            <w:right w:val="none" w:sz="0" w:space="0" w:color="auto"/>
          </w:divBdr>
        </w:div>
        <w:div w:id="733511438">
          <w:marLeft w:val="480"/>
          <w:marRight w:val="0"/>
          <w:marTop w:val="0"/>
          <w:marBottom w:val="0"/>
          <w:divBdr>
            <w:top w:val="none" w:sz="0" w:space="0" w:color="auto"/>
            <w:left w:val="none" w:sz="0" w:space="0" w:color="auto"/>
            <w:bottom w:val="none" w:sz="0" w:space="0" w:color="auto"/>
            <w:right w:val="none" w:sz="0" w:space="0" w:color="auto"/>
          </w:divBdr>
        </w:div>
        <w:div w:id="427235295">
          <w:marLeft w:val="480"/>
          <w:marRight w:val="0"/>
          <w:marTop w:val="0"/>
          <w:marBottom w:val="0"/>
          <w:divBdr>
            <w:top w:val="none" w:sz="0" w:space="0" w:color="auto"/>
            <w:left w:val="none" w:sz="0" w:space="0" w:color="auto"/>
            <w:bottom w:val="none" w:sz="0" w:space="0" w:color="auto"/>
            <w:right w:val="none" w:sz="0" w:space="0" w:color="auto"/>
          </w:divBdr>
        </w:div>
        <w:div w:id="296030843">
          <w:marLeft w:val="480"/>
          <w:marRight w:val="0"/>
          <w:marTop w:val="0"/>
          <w:marBottom w:val="0"/>
          <w:divBdr>
            <w:top w:val="none" w:sz="0" w:space="0" w:color="auto"/>
            <w:left w:val="none" w:sz="0" w:space="0" w:color="auto"/>
            <w:bottom w:val="none" w:sz="0" w:space="0" w:color="auto"/>
            <w:right w:val="none" w:sz="0" w:space="0" w:color="auto"/>
          </w:divBdr>
        </w:div>
        <w:div w:id="1617365423">
          <w:marLeft w:val="480"/>
          <w:marRight w:val="0"/>
          <w:marTop w:val="0"/>
          <w:marBottom w:val="0"/>
          <w:divBdr>
            <w:top w:val="none" w:sz="0" w:space="0" w:color="auto"/>
            <w:left w:val="none" w:sz="0" w:space="0" w:color="auto"/>
            <w:bottom w:val="none" w:sz="0" w:space="0" w:color="auto"/>
            <w:right w:val="none" w:sz="0" w:space="0" w:color="auto"/>
          </w:divBdr>
        </w:div>
        <w:div w:id="456458995">
          <w:marLeft w:val="480"/>
          <w:marRight w:val="0"/>
          <w:marTop w:val="0"/>
          <w:marBottom w:val="0"/>
          <w:divBdr>
            <w:top w:val="none" w:sz="0" w:space="0" w:color="auto"/>
            <w:left w:val="none" w:sz="0" w:space="0" w:color="auto"/>
            <w:bottom w:val="none" w:sz="0" w:space="0" w:color="auto"/>
            <w:right w:val="none" w:sz="0" w:space="0" w:color="auto"/>
          </w:divBdr>
        </w:div>
        <w:div w:id="1879321588">
          <w:marLeft w:val="480"/>
          <w:marRight w:val="0"/>
          <w:marTop w:val="0"/>
          <w:marBottom w:val="0"/>
          <w:divBdr>
            <w:top w:val="none" w:sz="0" w:space="0" w:color="auto"/>
            <w:left w:val="none" w:sz="0" w:space="0" w:color="auto"/>
            <w:bottom w:val="none" w:sz="0" w:space="0" w:color="auto"/>
            <w:right w:val="none" w:sz="0" w:space="0" w:color="auto"/>
          </w:divBdr>
        </w:div>
        <w:div w:id="1202205430">
          <w:marLeft w:val="480"/>
          <w:marRight w:val="0"/>
          <w:marTop w:val="0"/>
          <w:marBottom w:val="0"/>
          <w:divBdr>
            <w:top w:val="none" w:sz="0" w:space="0" w:color="auto"/>
            <w:left w:val="none" w:sz="0" w:space="0" w:color="auto"/>
            <w:bottom w:val="none" w:sz="0" w:space="0" w:color="auto"/>
            <w:right w:val="none" w:sz="0" w:space="0" w:color="auto"/>
          </w:divBdr>
        </w:div>
        <w:div w:id="1439328080">
          <w:marLeft w:val="480"/>
          <w:marRight w:val="0"/>
          <w:marTop w:val="0"/>
          <w:marBottom w:val="0"/>
          <w:divBdr>
            <w:top w:val="none" w:sz="0" w:space="0" w:color="auto"/>
            <w:left w:val="none" w:sz="0" w:space="0" w:color="auto"/>
            <w:bottom w:val="none" w:sz="0" w:space="0" w:color="auto"/>
            <w:right w:val="none" w:sz="0" w:space="0" w:color="auto"/>
          </w:divBdr>
        </w:div>
        <w:div w:id="1733041709">
          <w:marLeft w:val="480"/>
          <w:marRight w:val="0"/>
          <w:marTop w:val="0"/>
          <w:marBottom w:val="0"/>
          <w:divBdr>
            <w:top w:val="none" w:sz="0" w:space="0" w:color="auto"/>
            <w:left w:val="none" w:sz="0" w:space="0" w:color="auto"/>
            <w:bottom w:val="none" w:sz="0" w:space="0" w:color="auto"/>
            <w:right w:val="none" w:sz="0" w:space="0" w:color="auto"/>
          </w:divBdr>
        </w:div>
        <w:div w:id="1932009031">
          <w:marLeft w:val="480"/>
          <w:marRight w:val="0"/>
          <w:marTop w:val="0"/>
          <w:marBottom w:val="0"/>
          <w:divBdr>
            <w:top w:val="none" w:sz="0" w:space="0" w:color="auto"/>
            <w:left w:val="none" w:sz="0" w:space="0" w:color="auto"/>
            <w:bottom w:val="none" w:sz="0" w:space="0" w:color="auto"/>
            <w:right w:val="none" w:sz="0" w:space="0" w:color="auto"/>
          </w:divBdr>
        </w:div>
        <w:div w:id="675115567">
          <w:marLeft w:val="480"/>
          <w:marRight w:val="0"/>
          <w:marTop w:val="0"/>
          <w:marBottom w:val="0"/>
          <w:divBdr>
            <w:top w:val="none" w:sz="0" w:space="0" w:color="auto"/>
            <w:left w:val="none" w:sz="0" w:space="0" w:color="auto"/>
            <w:bottom w:val="none" w:sz="0" w:space="0" w:color="auto"/>
            <w:right w:val="none" w:sz="0" w:space="0" w:color="auto"/>
          </w:divBdr>
        </w:div>
        <w:div w:id="1679843928">
          <w:marLeft w:val="480"/>
          <w:marRight w:val="0"/>
          <w:marTop w:val="0"/>
          <w:marBottom w:val="0"/>
          <w:divBdr>
            <w:top w:val="none" w:sz="0" w:space="0" w:color="auto"/>
            <w:left w:val="none" w:sz="0" w:space="0" w:color="auto"/>
            <w:bottom w:val="none" w:sz="0" w:space="0" w:color="auto"/>
            <w:right w:val="none" w:sz="0" w:space="0" w:color="auto"/>
          </w:divBdr>
        </w:div>
        <w:div w:id="1021856513">
          <w:marLeft w:val="480"/>
          <w:marRight w:val="0"/>
          <w:marTop w:val="0"/>
          <w:marBottom w:val="0"/>
          <w:divBdr>
            <w:top w:val="none" w:sz="0" w:space="0" w:color="auto"/>
            <w:left w:val="none" w:sz="0" w:space="0" w:color="auto"/>
            <w:bottom w:val="none" w:sz="0" w:space="0" w:color="auto"/>
            <w:right w:val="none" w:sz="0" w:space="0" w:color="auto"/>
          </w:divBdr>
        </w:div>
        <w:div w:id="833567352">
          <w:marLeft w:val="480"/>
          <w:marRight w:val="0"/>
          <w:marTop w:val="0"/>
          <w:marBottom w:val="0"/>
          <w:divBdr>
            <w:top w:val="none" w:sz="0" w:space="0" w:color="auto"/>
            <w:left w:val="none" w:sz="0" w:space="0" w:color="auto"/>
            <w:bottom w:val="none" w:sz="0" w:space="0" w:color="auto"/>
            <w:right w:val="none" w:sz="0" w:space="0" w:color="auto"/>
          </w:divBdr>
        </w:div>
        <w:div w:id="1990210466">
          <w:marLeft w:val="480"/>
          <w:marRight w:val="0"/>
          <w:marTop w:val="0"/>
          <w:marBottom w:val="0"/>
          <w:divBdr>
            <w:top w:val="none" w:sz="0" w:space="0" w:color="auto"/>
            <w:left w:val="none" w:sz="0" w:space="0" w:color="auto"/>
            <w:bottom w:val="none" w:sz="0" w:space="0" w:color="auto"/>
            <w:right w:val="none" w:sz="0" w:space="0" w:color="auto"/>
          </w:divBdr>
        </w:div>
        <w:div w:id="1116407405">
          <w:marLeft w:val="480"/>
          <w:marRight w:val="0"/>
          <w:marTop w:val="0"/>
          <w:marBottom w:val="0"/>
          <w:divBdr>
            <w:top w:val="none" w:sz="0" w:space="0" w:color="auto"/>
            <w:left w:val="none" w:sz="0" w:space="0" w:color="auto"/>
            <w:bottom w:val="none" w:sz="0" w:space="0" w:color="auto"/>
            <w:right w:val="none" w:sz="0" w:space="0" w:color="auto"/>
          </w:divBdr>
        </w:div>
        <w:div w:id="86852075">
          <w:marLeft w:val="480"/>
          <w:marRight w:val="0"/>
          <w:marTop w:val="0"/>
          <w:marBottom w:val="0"/>
          <w:divBdr>
            <w:top w:val="none" w:sz="0" w:space="0" w:color="auto"/>
            <w:left w:val="none" w:sz="0" w:space="0" w:color="auto"/>
            <w:bottom w:val="none" w:sz="0" w:space="0" w:color="auto"/>
            <w:right w:val="none" w:sz="0" w:space="0" w:color="auto"/>
          </w:divBdr>
        </w:div>
        <w:div w:id="1943762120">
          <w:marLeft w:val="480"/>
          <w:marRight w:val="0"/>
          <w:marTop w:val="0"/>
          <w:marBottom w:val="0"/>
          <w:divBdr>
            <w:top w:val="none" w:sz="0" w:space="0" w:color="auto"/>
            <w:left w:val="none" w:sz="0" w:space="0" w:color="auto"/>
            <w:bottom w:val="none" w:sz="0" w:space="0" w:color="auto"/>
            <w:right w:val="none" w:sz="0" w:space="0" w:color="auto"/>
          </w:divBdr>
        </w:div>
        <w:div w:id="653486674">
          <w:marLeft w:val="480"/>
          <w:marRight w:val="0"/>
          <w:marTop w:val="0"/>
          <w:marBottom w:val="0"/>
          <w:divBdr>
            <w:top w:val="none" w:sz="0" w:space="0" w:color="auto"/>
            <w:left w:val="none" w:sz="0" w:space="0" w:color="auto"/>
            <w:bottom w:val="none" w:sz="0" w:space="0" w:color="auto"/>
            <w:right w:val="none" w:sz="0" w:space="0" w:color="auto"/>
          </w:divBdr>
        </w:div>
        <w:div w:id="1495074283">
          <w:marLeft w:val="480"/>
          <w:marRight w:val="0"/>
          <w:marTop w:val="0"/>
          <w:marBottom w:val="0"/>
          <w:divBdr>
            <w:top w:val="none" w:sz="0" w:space="0" w:color="auto"/>
            <w:left w:val="none" w:sz="0" w:space="0" w:color="auto"/>
            <w:bottom w:val="none" w:sz="0" w:space="0" w:color="auto"/>
            <w:right w:val="none" w:sz="0" w:space="0" w:color="auto"/>
          </w:divBdr>
        </w:div>
        <w:div w:id="746524">
          <w:marLeft w:val="480"/>
          <w:marRight w:val="0"/>
          <w:marTop w:val="0"/>
          <w:marBottom w:val="0"/>
          <w:divBdr>
            <w:top w:val="none" w:sz="0" w:space="0" w:color="auto"/>
            <w:left w:val="none" w:sz="0" w:space="0" w:color="auto"/>
            <w:bottom w:val="none" w:sz="0" w:space="0" w:color="auto"/>
            <w:right w:val="none" w:sz="0" w:space="0" w:color="auto"/>
          </w:divBdr>
        </w:div>
      </w:divsChild>
    </w:div>
    <w:div w:id="1306274391">
      <w:bodyDiv w:val="1"/>
      <w:marLeft w:val="0"/>
      <w:marRight w:val="0"/>
      <w:marTop w:val="0"/>
      <w:marBottom w:val="0"/>
      <w:divBdr>
        <w:top w:val="none" w:sz="0" w:space="0" w:color="auto"/>
        <w:left w:val="none" w:sz="0" w:space="0" w:color="auto"/>
        <w:bottom w:val="none" w:sz="0" w:space="0" w:color="auto"/>
        <w:right w:val="none" w:sz="0" w:space="0" w:color="auto"/>
      </w:divBdr>
      <w:divsChild>
        <w:div w:id="1594588095">
          <w:marLeft w:val="480"/>
          <w:marRight w:val="0"/>
          <w:marTop w:val="0"/>
          <w:marBottom w:val="0"/>
          <w:divBdr>
            <w:top w:val="none" w:sz="0" w:space="0" w:color="auto"/>
            <w:left w:val="none" w:sz="0" w:space="0" w:color="auto"/>
            <w:bottom w:val="none" w:sz="0" w:space="0" w:color="auto"/>
            <w:right w:val="none" w:sz="0" w:space="0" w:color="auto"/>
          </w:divBdr>
        </w:div>
        <w:div w:id="6179009">
          <w:marLeft w:val="480"/>
          <w:marRight w:val="0"/>
          <w:marTop w:val="0"/>
          <w:marBottom w:val="0"/>
          <w:divBdr>
            <w:top w:val="none" w:sz="0" w:space="0" w:color="auto"/>
            <w:left w:val="none" w:sz="0" w:space="0" w:color="auto"/>
            <w:bottom w:val="none" w:sz="0" w:space="0" w:color="auto"/>
            <w:right w:val="none" w:sz="0" w:space="0" w:color="auto"/>
          </w:divBdr>
        </w:div>
        <w:div w:id="524951087">
          <w:marLeft w:val="480"/>
          <w:marRight w:val="0"/>
          <w:marTop w:val="0"/>
          <w:marBottom w:val="0"/>
          <w:divBdr>
            <w:top w:val="none" w:sz="0" w:space="0" w:color="auto"/>
            <w:left w:val="none" w:sz="0" w:space="0" w:color="auto"/>
            <w:bottom w:val="none" w:sz="0" w:space="0" w:color="auto"/>
            <w:right w:val="none" w:sz="0" w:space="0" w:color="auto"/>
          </w:divBdr>
        </w:div>
        <w:div w:id="1953899589">
          <w:marLeft w:val="480"/>
          <w:marRight w:val="0"/>
          <w:marTop w:val="0"/>
          <w:marBottom w:val="0"/>
          <w:divBdr>
            <w:top w:val="none" w:sz="0" w:space="0" w:color="auto"/>
            <w:left w:val="none" w:sz="0" w:space="0" w:color="auto"/>
            <w:bottom w:val="none" w:sz="0" w:space="0" w:color="auto"/>
            <w:right w:val="none" w:sz="0" w:space="0" w:color="auto"/>
          </w:divBdr>
        </w:div>
        <w:div w:id="181213231">
          <w:marLeft w:val="480"/>
          <w:marRight w:val="0"/>
          <w:marTop w:val="0"/>
          <w:marBottom w:val="0"/>
          <w:divBdr>
            <w:top w:val="none" w:sz="0" w:space="0" w:color="auto"/>
            <w:left w:val="none" w:sz="0" w:space="0" w:color="auto"/>
            <w:bottom w:val="none" w:sz="0" w:space="0" w:color="auto"/>
            <w:right w:val="none" w:sz="0" w:space="0" w:color="auto"/>
          </w:divBdr>
        </w:div>
        <w:div w:id="1633897992">
          <w:marLeft w:val="480"/>
          <w:marRight w:val="0"/>
          <w:marTop w:val="0"/>
          <w:marBottom w:val="0"/>
          <w:divBdr>
            <w:top w:val="none" w:sz="0" w:space="0" w:color="auto"/>
            <w:left w:val="none" w:sz="0" w:space="0" w:color="auto"/>
            <w:bottom w:val="none" w:sz="0" w:space="0" w:color="auto"/>
            <w:right w:val="none" w:sz="0" w:space="0" w:color="auto"/>
          </w:divBdr>
        </w:div>
        <w:div w:id="742487433">
          <w:marLeft w:val="480"/>
          <w:marRight w:val="0"/>
          <w:marTop w:val="0"/>
          <w:marBottom w:val="0"/>
          <w:divBdr>
            <w:top w:val="none" w:sz="0" w:space="0" w:color="auto"/>
            <w:left w:val="none" w:sz="0" w:space="0" w:color="auto"/>
            <w:bottom w:val="none" w:sz="0" w:space="0" w:color="auto"/>
            <w:right w:val="none" w:sz="0" w:space="0" w:color="auto"/>
          </w:divBdr>
        </w:div>
        <w:div w:id="678119899">
          <w:marLeft w:val="480"/>
          <w:marRight w:val="0"/>
          <w:marTop w:val="0"/>
          <w:marBottom w:val="0"/>
          <w:divBdr>
            <w:top w:val="none" w:sz="0" w:space="0" w:color="auto"/>
            <w:left w:val="none" w:sz="0" w:space="0" w:color="auto"/>
            <w:bottom w:val="none" w:sz="0" w:space="0" w:color="auto"/>
            <w:right w:val="none" w:sz="0" w:space="0" w:color="auto"/>
          </w:divBdr>
        </w:div>
        <w:div w:id="93136570">
          <w:marLeft w:val="480"/>
          <w:marRight w:val="0"/>
          <w:marTop w:val="0"/>
          <w:marBottom w:val="0"/>
          <w:divBdr>
            <w:top w:val="none" w:sz="0" w:space="0" w:color="auto"/>
            <w:left w:val="none" w:sz="0" w:space="0" w:color="auto"/>
            <w:bottom w:val="none" w:sz="0" w:space="0" w:color="auto"/>
            <w:right w:val="none" w:sz="0" w:space="0" w:color="auto"/>
          </w:divBdr>
        </w:div>
      </w:divsChild>
    </w:div>
    <w:div w:id="1313832594">
      <w:bodyDiv w:val="1"/>
      <w:marLeft w:val="0"/>
      <w:marRight w:val="0"/>
      <w:marTop w:val="0"/>
      <w:marBottom w:val="0"/>
      <w:divBdr>
        <w:top w:val="none" w:sz="0" w:space="0" w:color="auto"/>
        <w:left w:val="none" w:sz="0" w:space="0" w:color="auto"/>
        <w:bottom w:val="none" w:sz="0" w:space="0" w:color="auto"/>
        <w:right w:val="none" w:sz="0" w:space="0" w:color="auto"/>
      </w:divBdr>
    </w:div>
    <w:div w:id="1315377205">
      <w:bodyDiv w:val="1"/>
      <w:marLeft w:val="0"/>
      <w:marRight w:val="0"/>
      <w:marTop w:val="0"/>
      <w:marBottom w:val="0"/>
      <w:divBdr>
        <w:top w:val="none" w:sz="0" w:space="0" w:color="auto"/>
        <w:left w:val="none" w:sz="0" w:space="0" w:color="auto"/>
        <w:bottom w:val="none" w:sz="0" w:space="0" w:color="auto"/>
        <w:right w:val="none" w:sz="0" w:space="0" w:color="auto"/>
      </w:divBdr>
      <w:divsChild>
        <w:div w:id="1146436422">
          <w:marLeft w:val="480"/>
          <w:marRight w:val="0"/>
          <w:marTop w:val="0"/>
          <w:marBottom w:val="0"/>
          <w:divBdr>
            <w:top w:val="none" w:sz="0" w:space="0" w:color="auto"/>
            <w:left w:val="none" w:sz="0" w:space="0" w:color="auto"/>
            <w:bottom w:val="none" w:sz="0" w:space="0" w:color="auto"/>
            <w:right w:val="none" w:sz="0" w:space="0" w:color="auto"/>
          </w:divBdr>
        </w:div>
        <w:div w:id="428504218">
          <w:marLeft w:val="480"/>
          <w:marRight w:val="0"/>
          <w:marTop w:val="0"/>
          <w:marBottom w:val="0"/>
          <w:divBdr>
            <w:top w:val="none" w:sz="0" w:space="0" w:color="auto"/>
            <w:left w:val="none" w:sz="0" w:space="0" w:color="auto"/>
            <w:bottom w:val="none" w:sz="0" w:space="0" w:color="auto"/>
            <w:right w:val="none" w:sz="0" w:space="0" w:color="auto"/>
          </w:divBdr>
        </w:div>
        <w:div w:id="1747339915">
          <w:marLeft w:val="480"/>
          <w:marRight w:val="0"/>
          <w:marTop w:val="0"/>
          <w:marBottom w:val="0"/>
          <w:divBdr>
            <w:top w:val="none" w:sz="0" w:space="0" w:color="auto"/>
            <w:left w:val="none" w:sz="0" w:space="0" w:color="auto"/>
            <w:bottom w:val="none" w:sz="0" w:space="0" w:color="auto"/>
            <w:right w:val="none" w:sz="0" w:space="0" w:color="auto"/>
          </w:divBdr>
        </w:div>
        <w:div w:id="1065757520">
          <w:marLeft w:val="480"/>
          <w:marRight w:val="0"/>
          <w:marTop w:val="0"/>
          <w:marBottom w:val="0"/>
          <w:divBdr>
            <w:top w:val="none" w:sz="0" w:space="0" w:color="auto"/>
            <w:left w:val="none" w:sz="0" w:space="0" w:color="auto"/>
            <w:bottom w:val="none" w:sz="0" w:space="0" w:color="auto"/>
            <w:right w:val="none" w:sz="0" w:space="0" w:color="auto"/>
          </w:divBdr>
        </w:div>
        <w:div w:id="250243559">
          <w:marLeft w:val="480"/>
          <w:marRight w:val="0"/>
          <w:marTop w:val="0"/>
          <w:marBottom w:val="0"/>
          <w:divBdr>
            <w:top w:val="none" w:sz="0" w:space="0" w:color="auto"/>
            <w:left w:val="none" w:sz="0" w:space="0" w:color="auto"/>
            <w:bottom w:val="none" w:sz="0" w:space="0" w:color="auto"/>
            <w:right w:val="none" w:sz="0" w:space="0" w:color="auto"/>
          </w:divBdr>
        </w:div>
        <w:div w:id="97802205">
          <w:marLeft w:val="480"/>
          <w:marRight w:val="0"/>
          <w:marTop w:val="0"/>
          <w:marBottom w:val="0"/>
          <w:divBdr>
            <w:top w:val="none" w:sz="0" w:space="0" w:color="auto"/>
            <w:left w:val="none" w:sz="0" w:space="0" w:color="auto"/>
            <w:bottom w:val="none" w:sz="0" w:space="0" w:color="auto"/>
            <w:right w:val="none" w:sz="0" w:space="0" w:color="auto"/>
          </w:divBdr>
        </w:div>
        <w:div w:id="647713163">
          <w:marLeft w:val="480"/>
          <w:marRight w:val="0"/>
          <w:marTop w:val="0"/>
          <w:marBottom w:val="0"/>
          <w:divBdr>
            <w:top w:val="none" w:sz="0" w:space="0" w:color="auto"/>
            <w:left w:val="none" w:sz="0" w:space="0" w:color="auto"/>
            <w:bottom w:val="none" w:sz="0" w:space="0" w:color="auto"/>
            <w:right w:val="none" w:sz="0" w:space="0" w:color="auto"/>
          </w:divBdr>
        </w:div>
        <w:div w:id="2104641447">
          <w:marLeft w:val="480"/>
          <w:marRight w:val="0"/>
          <w:marTop w:val="0"/>
          <w:marBottom w:val="0"/>
          <w:divBdr>
            <w:top w:val="none" w:sz="0" w:space="0" w:color="auto"/>
            <w:left w:val="none" w:sz="0" w:space="0" w:color="auto"/>
            <w:bottom w:val="none" w:sz="0" w:space="0" w:color="auto"/>
            <w:right w:val="none" w:sz="0" w:space="0" w:color="auto"/>
          </w:divBdr>
        </w:div>
        <w:div w:id="2058430598">
          <w:marLeft w:val="480"/>
          <w:marRight w:val="0"/>
          <w:marTop w:val="0"/>
          <w:marBottom w:val="0"/>
          <w:divBdr>
            <w:top w:val="none" w:sz="0" w:space="0" w:color="auto"/>
            <w:left w:val="none" w:sz="0" w:space="0" w:color="auto"/>
            <w:bottom w:val="none" w:sz="0" w:space="0" w:color="auto"/>
            <w:right w:val="none" w:sz="0" w:space="0" w:color="auto"/>
          </w:divBdr>
        </w:div>
        <w:div w:id="1433547033">
          <w:marLeft w:val="480"/>
          <w:marRight w:val="0"/>
          <w:marTop w:val="0"/>
          <w:marBottom w:val="0"/>
          <w:divBdr>
            <w:top w:val="none" w:sz="0" w:space="0" w:color="auto"/>
            <w:left w:val="none" w:sz="0" w:space="0" w:color="auto"/>
            <w:bottom w:val="none" w:sz="0" w:space="0" w:color="auto"/>
            <w:right w:val="none" w:sz="0" w:space="0" w:color="auto"/>
          </w:divBdr>
        </w:div>
        <w:div w:id="998003427">
          <w:marLeft w:val="480"/>
          <w:marRight w:val="0"/>
          <w:marTop w:val="0"/>
          <w:marBottom w:val="0"/>
          <w:divBdr>
            <w:top w:val="none" w:sz="0" w:space="0" w:color="auto"/>
            <w:left w:val="none" w:sz="0" w:space="0" w:color="auto"/>
            <w:bottom w:val="none" w:sz="0" w:space="0" w:color="auto"/>
            <w:right w:val="none" w:sz="0" w:space="0" w:color="auto"/>
          </w:divBdr>
        </w:div>
        <w:div w:id="157161498">
          <w:marLeft w:val="480"/>
          <w:marRight w:val="0"/>
          <w:marTop w:val="0"/>
          <w:marBottom w:val="0"/>
          <w:divBdr>
            <w:top w:val="none" w:sz="0" w:space="0" w:color="auto"/>
            <w:left w:val="none" w:sz="0" w:space="0" w:color="auto"/>
            <w:bottom w:val="none" w:sz="0" w:space="0" w:color="auto"/>
            <w:right w:val="none" w:sz="0" w:space="0" w:color="auto"/>
          </w:divBdr>
        </w:div>
        <w:div w:id="1051540896">
          <w:marLeft w:val="480"/>
          <w:marRight w:val="0"/>
          <w:marTop w:val="0"/>
          <w:marBottom w:val="0"/>
          <w:divBdr>
            <w:top w:val="none" w:sz="0" w:space="0" w:color="auto"/>
            <w:left w:val="none" w:sz="0" w:space="0" w:color="auto"/>
            <w:bottom w:val="none" w:sz="0" w:space="0" w:color="auto"/>
            <w:right w:val="none" w:sz="0" w:space="0" w:color="auto"/>
          </w:divBdr>
        </w:div>
        <w:div w:id="1577206179">
          <w:marLeft w:val="480"/>
          <w:marRight w:val="0"/>
          <w:marTop w:val="0"/>
          <w:marBottom w:val="0"/>
          <w:divBdr>
            <w:top w:val="none" w:sz="0" w:space="0" w:color="auto"/>
            <w:left w:val="none" w:sz="0" w:space="0" w:color="auto"/>
            <w:bottom w:val="none" w:sz="0" w:space="0" w:color="auto"/>
            <w:right w:val="none" w:sz="0" w:space="0" w:color="auto"/>
          </w:divBdr>
        </w:div>
        <w:div w:id="881749881">
          <w:marLeft w:val="480"/>
          <w:marRight w:val="0"/>
          <w:marTop w:val="0"/>
          <w:marBottom w:val="0"/>
          <w:divBdr>
            <w:top w:val="none" w:sz="0" w:space="0" w:color="auto"/>
            <w:left w:val="none" w:sz="0" w:space="0" w:color="auto"/>
            <w:bottom w:val="none" w:sz="0" w:space="0" w:color="auto"/>
            <w:right w:val="none" w:sz="0" w:space="0" w:color="auto"/>
          </w:divBdr>
        </w:div>
        <w:div w:id="1322081732">
          <w:marLeft w:val="480"/>
          <w:marRight w:val="0"/>
          <w:marTop w:val="0"/>
          <w:marBottom w:val="0"/>
          <w:divBdr>
            <w:top w:val="none" w:sz="0" w:space="0" w:color="auto"/>
            <w:left w:val="none" w:sz="0" w:space="0" w:color="auto"/>
            <w:bottom w:val="none" w:sz="0" w:space="0" w:color="auto"/>
            <w:right w:val="none" w:sz="0" w:space="0" w:color="auto"/>
          </w:divBdr>
        </w:div>
        <w:div w:id="322779954">
          <w:marLeft w:val="480"/>
          <w:marRight w:val="0"/>
          <w:marTop w:val="0"/>
          <w:marBottom w:val="0"/>
          <w:divBdr>
            <w:top w:val="none" w:sz="0" w:space="0" w:color="auto"/>
            <w:left w:val="none" w:sz="0" w:space="0" w:color="auto"/>
            <w:bottom w:val="none" w:sz="0" w:space="0" w:color="auto"/>
            <w:right w:val="none" w:sz="0" w:space="0" w:color="auto"/>
          </w:divBdr>
        </w:div>
        <w:div w:id="1244995481">
          <w:marLeft w:val="480"/>
          <w:marRight w:val="0"/>
          <w:marTop w:val="0"/>
          <w:marBottom w:val="0"/>
          <w:divBdr>
            <w:top w:val="none" w:sz="0" w:space="0" w:color="auto"/>
            <w:left w:val="none" w:sz="0" w:space="0" w:color="auto"/>
            <w:bottom w:val="none" w:sz="0" w:space="0" w:color="auto"/>
            <w:right w:val="none" w:sz="0" w:space="0" w:color="auto"/>
          </w:divBdr>
        </w:div>
        <w:div w:id="833496959">
          <w:marLeft w:val="480"/>
          <w:marRight w:val="0"/>
          <w:marTop w:val="0"/>
          <w:marBottom w:val="0"/>
          <w:divBdr>
            <w:top w:val="none" w:sz="0" w:space="0" w:color="auto"/>
            <w:left w:val="none" w:sz="0" w:space="0" w:color="auto"/>
            <w:bottom w:val="none" w:sz="0" w:space="0" w:color="auto"/>
            <w:right w:val="none" w:sz="0" w:space="0" w:color="auto"/>
          </w:divBdr>
        </w:div>
        <w:div w:id="171073390">
          <w:marLeft w:val="480"/>
          <w:marRight w:val="0"/>
          <w:marTop w:val="0"/>
          <w:marBottom w:val="0"/>
          <w:divBdr>
            <w:top w:val="none" w:sz="0" w:space="0" w:color="auto"/>
            <w:left w:val="none" w:sz="0" w:space="0" w:color="auto"/>
            <w:bottom w:val="none" w:sz="0" w:space="0" w:color="auto"/>
            <w:right w:val="none" w:sz="0" w:space="0" w:color="auto"/>
          </w:divBdr>
        </w:div>
        <w:div w:id="1498838025">
          <w:marLeft w:val="480"/>
          <w:marRight w:val="0"/>
          <w:marTop w:val="0"/>
          <w:marBottom w:val="0"/>
          <w:divBdr>
            <w:top w:val="none" w:sz="0" w:space="0" w:color="auto"/>
            <w:left w:val="none" w:sz="0" w:space="0" w:color="auto"/>
            <w:bottom w:val="none" w:sz="0" w:space="0" w:color="auto"/>
            <w:right w:val="none" w:sz="0" w:space="0" w:color="auto"/>
          </w:divBdr>
        </w:div>
        <w:div w:id="2137143415">
          <w:marLeft w:val="480"/>
          <w:marRight w:val="0"/>
          <w:marTop w:val="0"/>
          <w:marBottom w:val="0"/>
          <w:divBdr>
            <w:top w:val="none" w:sz="0" w:space="0" w:color="auto"/>
            <w:left w:val="none" w:sz="0" w:space="0" w:color="auto"/>
            <w:bottom w:val="none" w:sz="0" w:space="0" w:color="auto"/>
            <w:right w:val="none" w:sz="0" w:space="0" w:color="auto"/>
          </w:divBdr>
        </w:div>
        <w:div w:id="1657100751">
          <w:marLeft w:val="480"/>
          <w:marRight w:val="0"/>
          <w:marTop w:val="0"/>
          <w:marBottom w:val="0"/>
          <w:divBdr>
            <w:top w:val="none" w:sz="0" w:space="0" w:color="auto"/>
            <w:left w:val="none" w:sz="0" w:space="0" w:color="auto"/>
            <w:bottom w:val="none" w:sz="0" w:space="0" w:color="auto"/>
            <w:right w:val="none" w:sz="0" w:space="0" w:color="auto"/>
          </w:divBdr>
        </w:div>
        <w:div w:id="655956928">
          <w:marLeft w:val="480"/>
          <w:marRight w:val="0"/>
          <w:marTop w:val="0"/>
          <w:marBottom w:val="0"/>
          <w:divBdr>
            <w:top w:val="none" w:sz="0" w:space="0" w:color="auto"/>
            <w:left w:val="none" w:sz="0" w:space="0" w:color="auto"/>
            <w:bottom w:val="none" w:sz="0" w:space="0" w:color="auto"/>
            <w:right w:val="none" w:sz="0" w:space="0" w:color="auto"/>
          </w:divBdr>
        </w:div>
        <w:div w:id="931624823">
          <w:marLeft w:val="480"/>
          <w:marRight w:val="0"/>
          <w:marTop w:val="0"/>
          <w:marBottom w:val="0"/>
          <w:divBdr>
            <w:top w:val="none" w:sz="0" w:space="0" w:color="auto"/>
            <w:left w:val="none" w:sz="0" w:space="0" w:color="auto"/>
            <w:bottom w:val="none" w:sz="0" w:space="0" w:color="auto"/>
            <w:right w:val="none" w:sz="0" w:space="0" w:color="auto"/>
          </w:divBdr>
        </w:div>
        <w:div w:id="1143233457">
          <w:marLeft w:val="480"/>
          <w:marRight w:val="0"/>
          <w:marTop w:val="0"/>
          <w:marBottom w:val="0"/>
          <w:divBdr>
            <w:top w:val="none" w:sz="0" w:space="0" w:color="auto"/>
            <w:left w:val="none" w:sz="0" w:space="0" w:color="auto"/>
            <w:bottom w:val="none" w:sz="0" w:space="0" w:color="auto"/>
            <w:right w:val="none" w:sz="0" w:space="0" w:color="auto"/>
          </w:divBdr>
        </w:div>
        <w:div w:id="1893956811">
          <w:marLeft w:val="480"/>
          <w:marRight w:val="0"/>
          <w:marTop w:val="0"/>
          <w:marBottom w:val="0"/>
          <w:divBdr>
            <w:top w:val="none" w:sz="0" w:space="0" w:color="auto"/>
            <w:left w:val="none" w:sz="0" w:space="0" w:color="auto"/>
            <w:bottom w:val="none" w:sz="0" w:space="0" w:color="auto"/>
            <w:right w:val="none" w:sz="0" w:space="0" w:color="auto"/>
          </w:divBdr>
        </w:div>
        <w:div w:id="1665546854">
          <w:marLeft w:val="480"/>
          <w:marRight w:val="0"/>
          <w:marTop w:val="0"/>
          <w:marBottom w:val="0"/>
          <w:divBdr>
            <w:top w:val="none" w:sz="0" w:space="0" w:color="auto"/>
            <w:left w:val="none" w:sz="0" w:space="0" w:color="auto"/>
            <w:bottom w:val="none" w:sz="0" w:space="0" w:color="auto"/>
            <w:right w:val="none" w:sz="0" w:space="0" w:color="auto"/>
          </w:divBdr>
        </w:div>
        <w:div w:id="1494105076">
          <w:marLeft w:val="480"/>
          <w:marRight w:val="0"/>
          <w:marTop w:val="0"/>
          <w:marBottom w:val="0"/>
          <w:divBdr>
            <w:top w:val="none" w:sz="0" w:space="0" w:color="auto"/>
            <w:left w:val="none" w:sz="0" w:space="0" w:color="auto"/>
            <w:bottom w:val="none" w:sz="0" w:space="0" w:color="auto"/>
            <w:right w:val="none" w:sz="0" w:space="0" w:color="auto"/>
          </w:divBdr>
        </w:div>
        <w:div w:id="1901866944">
          <w:marLeft w:val="480"/>
          <w:marRight w:val="0"/>
          <w:marTop w:val="0"/>
          <w:marBottom w:val="0"/>
          <w:divBdr>
            <w:top w:val="none" w:sz="0" w:space="0" w:color="auto"/>
            <w:left w:val="none" w:sz="0" w:space="0" w:color="auto"/>
            <w:bottom w:val="none" w:sz="0" w:space="0" w:color="auto"/>
            <w:right w:val="none" w:sz="0" w:space="0" w:color="auto"/>
          </w:divBdr>
        </w:div>
        <w:div w:id="1063259647">
          <w:marLeft w:val="480"/>
          <w:marRight w:val="0"/>
          <w:marTop w:val="0"/>
          <w:marBottom w:val="0"/>
          <w:divBdr>
            <w:top w:val="none" w:sz="0" w:space="0" w:color="auto"/>
            <w:left w:val="none" w:sz="0" w:space="0" w:color="auto"/>
            <w:bottom w:val="none" w:sz="0" w:space="0" w:color="auto"/>
            <w:right w:val="none" w:sz="0" w:space="0" w:color="auto"/>
          </w:divBdr>
        </w:div>
        <w:div w:id="427699670">
          <w:marLeft w:val="480"/>
          <w:marRight w:val="0"/>
          <w:marTop w:val="0"/>
          <w:marBottom w:val="0"/>
          <w:divBdr>
            <w:top w:val="none" w:sz="0" w:space="0" w:color="auto"/>
            <w:left w:val="none" w:sz="0" w:space="0" w:color="auto"/>
            <w:bottom w:val="none" w:sz="0" w:space="0" w:color="auto"/>
            <w:right w:val="none" w:sz="0" w:space="0" w:color="auto"/>
          </w:divBdr>
        </w:div>
        <w:div w:id="657071410">
          <w:marLeft w:val="480"/>
          <w:marRight w:val="0"/>
          <w:marTop w:val="0"/>
          <w:marBottom w:val="0"/>
          <w:divBdr>
            <w:top w:val="none" w:sz="0" w:space="0" w:color="auto"/>
            <w:left w:val="none" w:sz="0" w:space="0" w:color="auto"/>
            <w:bottom w:val="none" w:sz="0" w:space="0" w:color="auto"/>
            <w:right w:val="none" w:sz="0" w:space="0" w:color="auto"/>
          </w:divBdr>
        </w:div>
        <w:div w:id="1379813589">
          <w:marLeft w:val="480"/>
          <w:marRight w:val="0"/>
          <w:marTop w:val="0"/>
          <w:marBottom w:val="0"/>
          <w:divBdr>
            <w:top w:val="none" w:sz="0" w:space="0" w:color="auto"/>
            <w:left w:val="none" w:sz="0" w:space="0" w:color="auto"/>
            <w:bottom w:val="none" w:sz="0" w:space="0" w:color="auto"/>
            <w:right w:val="none" w:sz="0" w:space="0" w:color="auto"/>
          </w:divBdr>
        </w:div>
        <w:div w:id="3559493">
          <w:marLeft w:val="480"/>
          <w:marRight w:val="0"/>
          <w:marTop w:val="0"/>
          <w:marBottom w:val="0"/>
          <w:divBdr>
            <w:top w:val="none" w:sz="0" w:space="0" w:color="auto"/>
            <w:left w:val="none" w:sz="0" w:space="0" w:color="auto"/>
            <w:bottom w:val="none" w:sz="0" w:space="0" w:color="auto"/>
            <w:right w:val="none" w:sz="0" w:space="0" w:color="auto"/>
          </w:divBdr>
        </w:div>
      </w:divsChild>
    </w:div>
    <w:div w:id="1321806494">
      <w:bodyDiv w:val="1"/>
      <w:marLeft w:val="0"/>
      <w:marRight w:val="0"/>
      <w:marTop w:val="0"/>
      <w:marBottom w:val="0"/>
      <w:divBdr>
        <w:top w:val="none" w:sz="0" w:space="0" w:color="auto"/>
        <w:left w:val="none" w:sz="0" w:space="0" w:color="auto"/>
        <w:bottom w:val="none" w:sz="0" w:space="0" w:color="auto"/>
        <w:right w:val="none" w:sz="0" w:space="0" w:color="auto"/>
      </w:divBdr>
      <w:divsChild>
        <w:div w:id="785732335">
          <w:marLeft w:val="480"/>
          <w:marRight w:val="0"/>
          <w:marTop w:val="0"/>
          <w:marBottom w:val="0"/>
          <w:divBdr>
            <w:top w:val="none" w:sz="0" w:space="0" w:color="auto"/>
            <w:left w:val="none" w:sz="0" w:space="0" w:color="auto"/>
            <w:bottom w:val="none" w:sz="0" w:space="0" w:color="auto"/>
            <w:right w:val="none" w:sz="0" w:space="0" w:color="auto"/>
          </w:divBdr>
        </w:div>
        <w:div w:id="750346978">
          <w:marLeft w:val="480"/>
          <w:marRight w:val="0"/>
          <w:marTop w:val="0"/>
          <w:marBottom w:val="0"/>
          <w:divBdr>
            <w:top w:val="none" w:sz="0" w:space="0" w:color="auto"/>
            <w:left w:val="none" w:sz="0" w:space="0" w:color="auto"/>
            <w:bottom w:val="none" w:sz="0" w:space="0" w:color="auto"/>
            <w:right w:val="none" w:sz="0" w:space="0" w:color="auto"/>
          </w:divBdr>
        </w:div>
        <w:div w:id="382145234">
          <w:marLeft w:val="480"/>
          <w:marRight w:val="0"/>
          <w:marTop w:val="0"/>
          <w:marBottom w:val="0"/>
          <w:divBdr>
            <w:top w:val="none" w:sz="0" w:space="0" w:color="auto"/>
            <w:left w:val="none" w:sz="0" w:space="0" w:color="auto"/>
            <w:bottom w:val="none" w:sz="0" w:space="0" w:color="auto"/>
            <w:right w:val="none" w:sz="0" w:space="0" w:color="auto"/>
          </w:divBdr>
        </w:div>
        <w:div w:id="82383799">
          <w:marLeft w:val="480"/>
          <w:marRight w:val="0"/>
          <w:marTop w:val="0"/>
          <w:marBottom w:val="0"/>
          <w:divBdr>
            <w:top w:val="none" w:sz="0" w:space="0" w:color="auto"/>
            <w:left w:val="none" w:sz="0" w:space="0" w:color="auto"/>
            <w:bottom w:val="none" w:sz="0" w:space="0" w:color="auto"/>
            <w:right w:val="none" w:sz="0" w:space="0" w:color="auto"/>
          </w:divBdr>
        </w:div>
        <w:div w:id="1736514584">
          <w:marLeft w:val="480"/>
          <w:marRight w:val="0"/>
          <w:marTop w:val="0"/>
          <w:marBottom w:val="0"/>
          <w:divBdr>
            <w:top w:val="none" w:sz="0" w:space="0" w:color="auto"/>
            <w:left w:val="none" w:sz="0" w:space="0" w:color="auto"/>
            <w:bottom w:val="none" w:sz="0" w:space="0" w:color="auto"/>
            <w:right w:val="none" w:sz="0" w:space="0" w:color="auto"/>
          </w:divBdr>
        </w:div>
        <w:div w:id="1282374629">
          <w:marLeft w:val="480"/>
          <w:marRight w:val="0"/>
          <w:marTop w:val="0"/>
          <w:marBottom w:val="0"/>
          <w:divBdr>
            <w:top w:val="none" w:sz="0" w:space="0" w:color="auto"/>
            <w:left w:val="none" w:sz="0" w:space="0" w:color="auto"/>
            <w:bottom w:val="none" w:sz="0" w:space="0" w:color="auto"/>
            <w:right w:val="none" w:sz="0" w:space="0" w:color="auto"/>
          </w:divBdr>
        </w:div>
        <w:div w:id="609316268">
          <w:marLeft w:val="480"/>
          <w:marRight w:val="0"/>
          <w:marTop w:val="0"/>
          <w:marBottom w:val="0"/>
          <w:divBdr>
            <w:top w:val="none" w:sz="0" w:space="0" w:color="auto"/>
            <w:left w:val="none" w:sz="0" w:space="0" w:color="auto"/>
            <w:bottom w:val="none" w:sz="0" w:space="0" w:color="auto"/>
            <w:right w:val="none" w:sz="0" w:space="0" w:color="auto"/>
          </w:divBdr>
        </w:div>
        <w:div w:id="6448713">
          <w:marLeft w:val="480"/>
          <w:marRight w:val="0"/>
          <w:marTop w:val="0"/>
          <w:marBottom w:val="0"/>
          <w:divBdr>
            <w:top w:val="none" w:sz="0" w:space="0" w:color="auto"/>
            <w:left w:val="none" w:sz="0" w:space="0" w:color="auto"/>
            <w:bottom w:val="none" w:sz="0" w:space="0" w:color="auto"/>
            <w:right w:val="none" w:sz="0" w:space="0" w:color="auto"/>
          </w:divBdr>
        </w:div>
        <w:div w:id="383719657">
          <w:marLeft w:val="480"/>
          <w:marRight w:val="0"/>
          <w:marTop w:val="0"/>
          <w:marBottom w:val="0"/>
          <w:divBdr>
            <w:top w:val="none" w:sz="0" w:space="0" w:color="auto"/>
            <w:left w:val="none" w:sz="0" w:space="0" w:color="auto"/>
            <w:bottom w:val="none" w:sz="0" w:space="0" w:color="auto"/>
            <w:right w:val="none" w:sz="0" w:space="0" w:color="auto"/>
          </w:divBdr>
        </w:div>
        <w:div w:id="725419706">
          <w:marLeft w:val="480"/>
          <w:marRight w:val="0"/>
          <w:marTop w:val="0"/>
          <w:marBottom w:val="0"/>
          <w:divBdr>
            <w:top w:val="none" w:sz="0" w:space="0" w:color="auto"/>
            <w:left w:val="none" w:sz="0" w:space="0" w:color="auto"/>
            <w:bottom w:val="none" w:sz="0" w:space="0" w:color="auto"/>
            <w:right w:val="none" w:sz="0" w:space="0" w:color="auto"/>
          </w:divBdr>
        </w:div>
        <w:div w:id="676925559">
          <w:marLeft w:val="480"/>
          <w:marRight w:val="0"/>
          <w:marTop w:val="0"/>
          <w:marBottom w:val="0"/>
          <w:divBdr>
            <w:top w:val="none" w:sz="0" w:space="0" w:color="auto"/>
            <w:left w:val="none" w:sz="0" w:space="0" w:color="auto"/>
            <w:bottom w:val="none" w:sz="0" w:space="0" w:color="auto"/>
            <w:right w:val="none" w:sz="0" w:space="0" w:color="auto"/>
          </w:divBdr>
        </w:div>
        <w:div w:id="1090665317">
          <w:marLeft w:val="480"/>
          <w:marRight w:val="0"/>
          <w:marTop w:val="0"/>
          <w:marBottom w:val="0"/>
          <w:divBdr>
            <w:top w:val="none" w:sz="0" w:space="0" w:color="auto"/>
            <w:left w:val="none" w:sz="0" w:space="0" w:color="auto"/>
            <w:bottom w:val="none" w:sz="0" w:space="0" w:color="auto"/>
            <w:right w:val="none" w:sz="0" w:space="0" w:color="auto"/>
          </w:divBdr>
        </w:div>
        <w:div w:id="425930974">
          <w:marLeft w:val="480"/>
          <w:marRight w:val="0"/>
          <w:marTop w:val="0"/>
          <w:marBottom w:val="0"/>
          <w:divBdr>
            <w:top w:val="none" w:sz="0" w:space="0" w:color="auto"/>
            <w:left w:val="none" w:sz="0" w:space="0" w:color="auto"/>
            <w:bottom w:val="none" w:sz="0" w:space="0" w:color="auto"/>
            <w:right w:val="none" w:sz="0" w:space="0" w:color="auto"/>
          </w:divBdr>
        </w:div>
        <w:div w:id="1412198477">
          <w:marLeft w:val="480"/>
          <w:marRight w:val="0"/>
          <w:marTop w:val="0"/>
          <w:marBottom w:val="0"/>
          <w:divBdr>
            <w:top w:val="none" w:sz="0" w:space="0" w:color="auto"/>
            <w:left w:val="none" w:sz="0" w:space="0" w:color="auto"/>
            <w:bottom w:val="none" w:sz="0" w:space="0" w:color="auto"/>
            <w:right w:val="none" w:sz="0" w:space="0" w:color="auto"/>
          </w:divBdr>
        </w:div>
        <w:div w:id="1842622203">
          <w:marLeft w:val="480"/>
          <w:marRight w:val="0"/>
          <w:marTop w:val="0"/>
          <w:marBottom w:val="0"/>
          <w:divBdr>
            <w:top w:val="none" w:sz="0" w:space="0" w:color="auto"/>
            <w:left w:val="none" w:sz="0" w:space="0" w:color="auto"/>
            <w:bottom w:val="none" w:sz="0" w:space="0" w:color="auto"/>
            <w:right w:val="none" w:sz="0" w:space="0" w:color="auto"/>
          </w:divBdr>
        </w:div>
        <w:div w:id="1683703467">
          <w:marLeft w:val="480"/>
          <w:marRight w:val="0"/>
          <w:marTop w:val="0"/>
          <w:marBottom w:val="0"/>
          <w:divBdr>
            <w:top w:val="none" w:sz="0" w:space="0" w:color="auto"/>
            <w:left w:val="none" w:sz="0" w:space="0" w:color="auto"/>
            <w:bottom w:val="none" w:sz="0" w:space="0" w:color="auto"/>
            <w:right w:val="none" w:sz="0" w:space="0" w:color="auto"/>
          </w:divBdr>
        </w:div>
        <w:div w:id="877619141">
          <w:marLeft w:val="480"/>
          <w:marRight w:val="0"/>
          <w:marTop w:val="0"/>
          <w:marBottom w:val="0"/>
          <w:divBdr>
            <w:top w:val="none" w:sz="0" w:space="0" w:color="auto"/>
            <w:left w:val="none" w:sz="0" w:space="0" w:color="auto"/>
            <w:bottom w:val="none" w:sz="0" w:space="0" w:color="auto"/>
            <w:right w:val="none" w:sz="0" w:space="0" w:color="auto"/>
          </w:divBdr>
        </w:div>
        <w:div w:id="670793192">
          <w:marLeft w:val="480"/>
          <w:marRight w:val="0"/>
          <w:marTop w:val="0"/>
          <w:marBottom w:val="0"/>
          <w:divBdr>
            <w:top w:val="none" w:sz="0" w:space="0" w:color="auto"/>
            <w:left w:val="none" w:sz="0" w:space="0" w:color="auto"/>
            <w:bottom w:val="none" w:sz="0" w:space="0" w:color="auto"/>
            <w:right w:val="none" w:sz="0" w:space="0" w:color="auto"/>
          </w:divBdr>
        </w:div>
        <w:div w:id="1510095424">
          <w:marLeft w:val="480"/>
          <w:marRight w:val="0"/>
          <w:marTop w:val="0"/>
          <w:marBottom w:val="0"/>
          <w:divBdr>
            <w:top w:val="none" w:sz="0" w:space="0" w:color="auto"/>
            <w:left w:val="none" w:sz="0" w:space="0" w:color="auto"/>
            <w:bottom w:val="none" w:sz="0" w:space="0" w:color="auto"/>
            <w:right w:val="none" w:sz="0" w:space="0" w:color="auto"/>
          </w:divBdr>
        </w:div>
      </w:divsChild>
    </w:div>
    <w:div w:id="1325476206">
      <w:bodyDiv w:val="1"/>
      <w:marLeft w:val="0"/>
      <w:marRight w:val="0"/>
      <w:marTop w:val="0"/>
      <w:marBottom w:val="0"/>
      <w:divBdr>
        <w:top w:val="none" w:sz="0" w:space="0" w:color="auto"/>
        <w:left w:val="none" w:sz="0" w:space="0" w:color="auto"/>
        <w:bottom w:val="none" w:sz="0" w:space="0" w:color="auto"/>
        <w:right w:val="none" w:sz="0" w:space="0" w:color="auto"/>
      </w:divBdr>
      <w:divsChild>
        <w:div w:id="1852797823">
          <w:marLeft w:val="480"/>
          <w:marRight w:val="0"/>
          <w:marTop w:val="0"/>
          <w:marBottom w:val="0"/>
          <w:divBdr>
            <w:top w:val="none" w:sz="0" w:space="0" w:color="auto"/>
            <w:left w:val="none" w:sz="0" w:space="0" w:color="auto"/>
            <w:bottom w:val="none" w:sz="0" w:space="0" w:color="auto"/>
            <w:right w:val="none" w:sz="0" w:space="0" w:color="auto"/>
          </w:divBdr>
        </w:div>
        <w:div w:id="1772428660">
          <w:marLeft w:val="480"/>
          <w:marRight w:val="0"/>
          <w:marTop w:val="0"/>
          <w:marBottom w:val="0"/>
          <w:divBdr>
            <w:top w:val="none" w:sz="0" w:space="0" w:color="auto"/>
            <w:left w:val="none" w:sz="0" w:space="0" w:color="auto"/>
            <w:bottom w:val="none" w:sz="0" w:space="0" w:color="auto"/>
            <w:right w:val="none" w:sz="0" w:space="0" w:color="auto"/>
          </w:divBdr>
        </w:div>
        <w:div w:id="59524532">
          <w:marLeft w:val="480"/>
          <w:marRight w:val="0"/>
          <w:marTop w:val="0"/>
          <w:marBottom w:val="0"/>
          <w:divBdr>
            <w:top w:val="none" w:sz="0" w:space="0" w:color="auto"/>
            <w:left w:val="none" w:sz="0" w:space="0" w:color="auto"/>
            <w:bottom w:val="none" w:sz="0" w:space="0" w:color="auto"/>
            <w:right w:val="none" w:sz="0" w:space="0" w:color="auto"/>
          </w:divBdr>
        </w:div>
        <w:div w:id="706178205">
          <w:marLeft w:val="480"/>
          <w:marRight w:val="0"/>
          <w:marTop w:val="0"/>
          <w:marBottom w:val="0"/>
          <w:divBdr>
            <w:top w:val="none" w:sz="0" w:space="0" w:color="auto"/>
            <w:left w:val="none" w:sz="0" w:space="0" w:color="auto"/>
            <w:bottom w:val="none" w:sz="0" w:space="0" w:color="auto"/>
            <w:right w:val="none" w:sz="0" w:space="0" w:color="auto"/>
          </w:divBdr>
        </w:div>
        <w:div w:id="1732532873">
          <w:marLeft w:val="480"/>
          <w:marRight w:val="0"/>
          <w:marTop w:val="0"/>
          <w:marBottom w:val="0"/>
          <w:divBdr>
            <w:top w:val="none" w:sz="0" w:space="0" w:color="auto"/>
            <w:left w:val="none" w:sz="0" w:space="0" w:color="auto"/>
            <w:bottom w:val="none" w:sz="0" w:space="0" w:color="auto"/>
            <w:right w:val="none" w:sz="0" w:space="0" w:color="auto"/>
          </w:divBdr>
        </w:div>
        <w:div w:id="1770270936">
          <w:marLeft w:val="480"/>
          <w:marRight w:val="0"/>
          <w:marTop w:val="0"/>
          <w:marBottom w:val="0"/>
          <w:divBdr>
            <w:top w:val="none" w:sz="0" w:space="0" w:color="auto"/>
            <w:left w:val="none" w:sz="0" w:space="0" w:color="auto"/>
            <w:bottom w:val="none" w:sz="0" w:space="0" w:color="auto"/>
            <w:right w:val="none" w:sz="0" w:space="0" w:color="auto"/>
          </w:divBdr>
        </w:div>
        <w:div w:id="1498229845">
          <w:marLeft w:val="480"/>
          <w:marRight w:val="0"/>
          <w:marTop w:val="0"/>
          <w:marBottom w:val="0"/>
          <w:divBdr>
            <w:top w:val="none" w:sz="0" w:space="0" w:color="auto"/>
            <w:left w:val="none" w:sz="0" w:space="0" w:color="auto"/>
            <w:bottom w:val="none" w:sz="0" w:space="0" w:color="auto"/>
            <w:right w:val="none" w:sz="0" w:space="0" w:color="auto"/>
          </w:divBdr>
        </w:div>
        <w:div w:id="1122965279">
          <w:marLeft w:val="480"/>
          <w:marRight w:val="0"/>
          <w:marTop w:val="0"/>
          <w:marBottom w:val="0"/>
          <w:divBdr>
            <w:top w:val="none" w:sz="0" w:space="0" w:color="auto"/>
            <w:left w:val="none" w:sz="0" w:space="0" w:color="auto"/>
            <w:bottom w:val="none" w:sz="0" w:space="0" w:color="auto"/>
            <w:right w:val="none" w:sz="0" w:space="0" w:color="auto"/>
          </w:divBdr>
        </w:div>
        <w:div w:id="347416214">
          <w:marLeft w:val="480"/>
          <w:marRight w:val="0"/>
          <w:marTop w:val="0"/>
          <w:marBottom w:val="0"/>
          <w:divBdr>
            <w:top w:val="none" w:sz="0" w:space="0" w:color="auto"/>
            <w:left w:val="none" w:sz="0" w:space="0" w:color="auto"/>
            <w:bottom w:val="none" w:sz="0" w:space="0" w:color="auto"/>
            <w:right w:val="none" w:sz="0" w:space="0" w:color="auto"/>
          </w:divBdr>
        </w:div>
        <w:div w:id="1577469663">
          <w:marLeft w:val="480"/>
          <w:marRight w:val="0"/>
          <w:marTop w:val="0"/>
          <w:marBottom w:val="0"/>
          <w:divBdr>
            <w:top w:val="none" w:sz="0" w:space="0" w:color="auto"/>
            <w:left w:val="none" w:sz="0" w:space="0" w:color="auto"/>
            <w:bottom w:val="none" w:sz="0" w:space="0" w:color="auto"/>
            <w:right w:val="none" w:sz="0" w:space="0" w:color="auto"/>
          </w:divBdr>
        </w:div>
        <w:div w:id="2040928413">
          <w:marLeft w:val="480"/>
          <w:marRight w:val="0"/>
          <w:marTop w:val="0"/>
          <w:marBottom w:val="0"/>
          <w:divBdr>
            <w:top w:val="none" w:sz="0" w:space="0" w:color="auto"/>
            <w:left w:val="none" w:sz="0" w:space="0" w:color="auto"/>
            <w:bottom w:val="none" w:sz="0" w:space="0" w:color="auto"/>
            <w:right w:val="none" w:sz="0" w:space="0" w:color="auto"/>
          </w:divBdr>
        </w:div>
        <w:div w:id="1191726394">
          <w:marLeft w:val="480"/>
          <w:marRight w:val="0"/>
          <w:marTop w:val="0"/>
          <w:marBottom w:val="0"/>
          <w:divBdr>
            <w:top w:val="none" w:sz="0" w:space="0" w:color="auto"/>
            <w:left w:val="none" w:sz="0" w:space="0" w:color="auto"/>
            <w:bottom w:val="none" w:sz="0" w:space="0" w:color="auto"/>
            <w:right w:val="none" w:sz="0" w:space="0" w:color="auto"/>
          </w:divBdr>
        </w:div>
        <w:div w:id="1266690909">
          <w:marLeft w:val="480"/>
          <w:marRight w:val="0"/>
          <w:marTop w:val="0"/>
          <w:marBottom w:val="0"/>
          <w:divBdr>
            <w:top w:val="none" w:sz="0" w:space="0" w:color="auto"/>
            <w:left w:val="none" w:sz="0" w:space="0" w:color="auto"/>
            <w:bottom w:val="none" w:sz="0" w:space="0" w:color="auto"/>
            <w:right w:val="none" w:sz="0" w:space="0" w:color="auto"/>
          </w:divBdr>
        </w:div>
        <w:div w:id="538591568">
          <w:marLeft w:val="480"/>
          <w:marRight w:val="0"/>
          <w:marTop w:val="0"/>
          <w:marBottom w:val="0"/>
          <w:divBdr>
            <w:top w:val="none" w:sz="0" w:space="0" w:color="auto"/>
            <w:left w:val="none" w:sz="0" w:space="0" w:color="auto"/>
            <w:bottom w:val="none" w:sz="0" w:space="0" w:color="auto"/>
            <w:right w:val="none" w:sz="0" w:space="0" w:color="auto"/>
          </w:divBdr>
        </w:div>
        <w:div w:id="1094932885">
          <w:marLeft w:val="480"/>
          <w:marRight w:val="0"/>
          <w:marTop w:val="0"/>
          <w:marBottom w:val="0"/>
          <w:divBdr>
            <w:top w:val="none" w:sz="0" w:space="0" w:color="auto"/>
            <w:left w:val="none" w:sz="0" w:space="0" w:color="auto"/>
            <w:bottom w:val="none" w:sz="0" w:space="0" w:color="auto"/>
            <w:right w:val="none" w:sz="0" w:space="0" w:color="auto"/>
          </w:divBdr>
        </w:div>
        <w:div w:id="1448887902">
          <w:marLeft w:val="480"/>
          <w:marRight w:val="0"/>
          <w:marTop w:val="0"/>
          <w:marBottom w:val="0"/>
          <w:divBdr>
            <w:top w:val="none" w:sz="0" w:space="0" w:color="auto"/>
            <w:left w:val="none" w:sz="0" w:space="0" w:color="auto"/>
            <w:bottom w:val="none" w:sz="0" w:space="0" w:color="auto"/>
            <w:right w:val="none" w:sz="0" w:space="0" w:color="auto"/>
          </w:divBdr>
        </w:div>
        <w:div w:id="340477149">
          <w:marLeft w:val="480"/>
          <w:marRight w:val="0"/>
          <w:marTop w:val="0"/>
          <w:marBottom w:val="0"/>
          <w:divBdr>
            <w:top w:val="none" w:sz="0" w:space="0" w:color="auto"/>
            <w:left w:val="none" w:sz="0" w:space="0" w:color="auto"/>
            <w:bottom w:val="none" w:sz="0" w:space="0" w:color="auto"/>
            <w:right w:val="none" w:sz="0" w:space="0" w:color="auto"/>
          </w:divBdr>
        </w:div>
        <w:div w:id="1845045961">
          <w:marLeft w:val="480"/>
          <w:marRight w:val="0"/>
          <w:marTop w:val="0"/>
          <w:marBottom w:val="0"/>
          <w:divBdr>
            <w:top w:val="none" w:sz="0" w:space="0" w:color="auto"/>
            <w:left w:val="none" w:sz="0" w:space="0" w:color="auto"/>
            <w:bottom w:val="none" w:sz="0" w:space="0" w:color="auto"/>
            <w:right w:val="none" w:sz="0" w:space="0" w:color="auto"/>
          </w:divBdr>
        </w:div>
        <w:div w:id="1794203707">
          <w:marLeft w:val="480"/>
          <w:marRight w:val="0"/>
          <w:marTop w:val="0"/>
          <w:marBottom w:val="0"/>
          <w:divBdr>
            <w:top w:val="none" w:sz="0" w:space="0" w:color="auto"/>
            <w:left w:val="none" w:sz="0" w:space="0" w:color="auto"/>
            <w:bottom w:val="none" w:sz="0" w:space="0" w:color="auto"/>
            <w:right w:val="none" w:sz="0" w:space="0" w:color="auto"/>
          </w:divBdr>
        </w:div>
      </w:divsChild>
    </w:div>
    <w:div w:id="1327712541">
      <w:bodyDiv w:val="1"/>
      <w:marLeft w:val="0"/>
      <w:marRight w:val="0"/>
      <w:marTop w:val="0"/>
      <w:marBottom w:val="0"/>
      <w:divBdr>
        <w:top w:val="none" w:sz="0" w:space="0" w:color="auto"/>
        <w:left w:val="none" w:sz="0" w:space="0" w:color="auto"/>
        <w:bottom w:val="none" w:sz="0" w:space="0" w:color="auto"/>
        <w:right w:val="none" w:sz="0" w:space="0" w:color="auto"/>
      </w:divBdr>
    </w:div>
    <w:div w:id="1329213795">
      <w:bodyDiv w:val="1"/>
      <w:marLeft w:val="0"/>
      <w:marRight w:val="0"/>
      <w:marTop w:val="0"/>
      <w:marBottom w:val="0"/>
      <w:divBdr>
        <w:top w:val="none" w:sz="0" w:space="0" w:color="auto"/>
        <w:left w:val="none" w:sz="0" w:space="0" w:color="auto"/>
        <w:bottom w:val="none" w:sz="0" w:space="0" w:color="auto"/>
        <w:right w:val="none" w:sz="0" w:space="0" w:color="auto"/>
      </w:divBdr>
    </w:div>
    <w:div w:id="1330601526">
      <w:bodyDiv w:val="1"/>
      <w:marLeft w:val="0"/>
      <w:marRight w:val="0"/>
      <w:marTop w:val="0"/>
      <w:marBottom w:val="0"/>
      <w:divBdr>
        <w:top w:val="none" w:sz="0" w:space="0" w:color="auto"/>
        <w:left w:val="none" w:sz="0" w:space="0" w:color="auto"/>
        <w:bottom w:val="none" w:sz="0" w:space="0" w:color="auto"/>
        <w:right w:val="none" w:sz="0" w:space="0" w:color="auto"/>
      </w:divBdr>
    </w:div>
    <w:div w:id="1338534746">
      <w:bodyDiv w:val="1"/>
      <w:marLeft w:val="0"/>
      <w:marRight w:val="0"/>
      <w:marTop w:val="0"/>
      <w:marBottom w:val="0"/>
      <w:divBdr>
        <w:top w:val="none" w:sz="0" w:space="0" w:color="auto"/>
        <w:left w:val="none" w:sz="0" w:space="0" w:color="auto"/>
        <w:bottom w:val="none" w:sz="0" w:space="0" w:color="auto"/>
        <w:right w:val="none" w:sz="0" w:space="0" w:color="auto"/>
      </w:divBdr>
    </w:div>
    <w:div w:id="1339893369">
      <w:bodyDiv w:val="1"/>
      <w:marLeft w:val="0"/>
      <w:marRight w:val="0"/>
      <w:marTop w:val="0"/>
      <w:marBottom w:val="0"/>
      <w:divBdr>
        <w:top w:val="none" w:sz="0" w:space="0" w:color="auto"/>
        <w:left w:val="none" w:sz="0" w:space="0" w:color="auto"/>
        <w:bottom w:val="none" w:sz="0" w:space="0" w:color="auto"/>
        <w:right w:val="none" w:sz="0" w:space="0" w:color="auto"/>
      </w:divBdr>
    </w:div>
    <w:div w:id="1348364164">
      <w:bodyDiv w:val="1"/>
      <w:marLeft w:val="0"/>
      <w:marRight w:val="0"/>
      <w:marTop w:val="0"/>
      <w:marBottom w:val="0"/>
      <w:divBdr>
        <w:top w:val="none" w:sz="0" w:space="0" w:color="auto"/>
        <w:left w:val="none" w:sz="0" w:space="0" w:color="auto"/>
        <w:bottom w:val="none" w:sz="0" w:space="0" w:color="auto"/>
        <w:right w:val="none" w:sz="0" w:space="0" w:color="auto"/>
      </w:divBdr>
      <w:divsChild>
        <w:div w:id="1590501006">
          <w:marLeft w:val="480"/>
          <w:marRight w:val="0"/>
          <w:marTop w:val="0"/>
          <w:marBottom w:val="0"/>
          <w:divBdr>
            <w:top w:val="none" w:sz="0" w:space="0" w:color="auto"/>
            <w:left w:val="none" w:sz="0" w:space="0" w:color="auto"/>
            <w:bottom w:val="none" w:sz="0" w:space="0" w:color="auto"/>
            <w:right w:val="none" w:sz="0" w:space="0" w:color="auto"/>
          </w:divBdr>
        </w:div>
        <w:div w:id="998459671">
          <w:marLeft w:val="480"/>
          <w:marRight w:val="0"/>
          <w:marTop w:val="0"/>
          <w:marBottom w:val="0"/>
          <w:divBdr>
            <w:top w:val="none" w:sz="0" w:space="0" w:color="auto"/>
            <w:left w:val="none" w:sz="0" w:space="0" w:color="auto"/>
            <w:bottom w:val="none" w:sz="0" w:space="0" w:color="auto"/>
            <w:right w:val="none" w:sz="0" w:space="0" w:color="auto"/>
          </w:divBdr>
        </w:div>
        <w:div w:id="474298031">
          <w:marLeft w:val="480"/>
          <w:marRight w:val="0"/>
          <w:marTop w:val="0"/>
          <w:marBottom w:val="0"/>
          <w:divBdr>
            <w:top w:val="none" w:sz="0" w:space="0" w:color="auto"/>
            <w:left w:val="none" w:sz="0" w:space="0" w:color="auto"/>
            <w:bottom w:val="none" w:sz="0" w:space="0" w:color="auto"/>
            <w:right w:val="none" w:sz="0" w:space="0" w:color="auto"/>
          </w:divBdr>
        </w:div>
        <w:div w:id="1758558426">
          <w:marLeft w:val="480"/>
          <w:marRight w:val="0"/>
          <w:marTop w:val="0"/>
          <w:marBottom w:val="0"/>
          <w:divBdr>
            <w:top w:val="none" w:sz="0" w:space="0" w:color="auto"/>
            <w:left w:val="none" w:sz="0" w:space="0" w:color="auto"/>
            <w:bottom w:val="none" w:sz="0" w:space="0" w:color="auto"/>
            <w:right w:val="none" w:sz="0" w:space="0" w:color="auto"/>
          </w:divBdr>
        </w:div>
        <w:div w:id="2004778524">
          <w:marLeft w:val="480"/>
          <w:marRight w:val="0"/>
          <w:marTop w:val="0"/>
          <w:marBottom w:val="0"/>
          <w:divBdr>
            <w:top w:val="none" w:sz="0" w:space="0" w:color="auto"/>
            <w:left w:val="none" w:sz="0" w:space="0" w:color="auto"/>
            <w:bottom w:val="none" w:sz="0" w:space="0" w:color="auto"/>
            <w:right w:val="none" w:sz="0" w:space="0" w:color="auto"/>
          </w:divBdr>
        </w:div>
        <w:div w:id="462769575">
          <w:marLeft w:val="480"/>
          <w:marRight w:val="0"/>
          <w:marTop w:val="0"/>
          <w:marBottom w:val="0"/>
          <w:divBdr>
            <w:top w:val="none" w:sz="0" w:space="0" w:color="auto"/>
            <w:left w:val="none" w:sz="0" w:space="0" w:color="auto"/>
            <w:bottom w:val="none" w:sz="0" w:space="0" w:color="auto"/>
            <w:right w:val="none" w:sz="0" w:space="0" w:color="auto"/>
          </w:divBdr>
        </w:div>
        <w:div w:id="311251527">
          <w:marLeft w:val="480"/>
          <w:marRight w:val="0"/>
          <w:marTop w:val="0"/>
          <w:marBottom w:val="0"/>
          <w:divBdr>
            <w:top w:val="none" w:sz="0" w:space="0" w:color="auto"/>
            <w:left w:val="none" w:sz="0" w:space="0" w:color="auto"/>
            <w:bottom w:val="none" w:sz="0" w:space="0" w:color="auto"/>
            <w:right w:val="none" w:sz="0" w:space="0" w:color="auto"/>
          </w:divBdr>
        </w:div>
        <w:div w:id="2137485994">
          <w:marLeft w:val="480"/>
          <w:marRight w:val="0"/>
          <w:marTop w:val="0"/>
          <w:marBottom w:val="0"/>
          <w:divBdr>
            <w:top w:val="none" w:sz="0" w:space="0" w:color="auto"/>
            <w:left w:val="none" w:sz="0" w:space="0" w:color="auto"/>
            <w:bottom w:val="none" w:sz="0" w:space="0" w:color="auto"/>
            <w:right w:val="none" w:sz="0" w:space="0" w:color="auto"/>
          </w:divBdr>
        </w:div>
        <w:div w:id="369574861">
          <w:marLeft w:val="480"/>
          <w:marRight w:val="0"/>
          <w:marTop w:val="0"/>
          <w:marBottom w:val="0"/>
          <w:divBdr>
            <w:top w:val="none" w:sz="0" w:space="0" w:color="auto"/>
            <w:left w:val="none" w:sz="0" w:space="0" w:color="auto"/>
            <w:bottom w:val="none" w:sz="0" w:space="0" w:color="auto"/>
            <w:right w:val="none" w:sz="0" w:space="0" w:color="auto"/>
          </w:divBdr>
        </w:div>
        <w:div w:id="673460802">
          <w:marLeft w:val="480"/>
          <w:marRight w:val="0"/>
          <w:marTop w:val="0"/>
          <w:marBottom w:val="0"/>
          <w:divBdr>
            <w:top w:val="none" w:sz="0" w:space="0" w:color="auto"/>
            <w:left w:val="none" w:sz="0" w:space="0" w:color="auto"/>
            <w:bottom w:val="none" w:sz="0" w:space="0" w:color="auto"/>
            <w:right w:val="none" w:sz="0" w:space="0" w:color="auto"/>
          </w:divBdr>
        </w:div>
        <w:div w:id="494996719">
          <w:marLeft w:val="480"/>
          <w:marRight w:val="0"/>
          <w:marTop w:val="0"/>
          <w:marBottom w:val="0"/>
          <w:divBdr>
            <w:top w:val="none" w:sz="0" w:space="0" w:color="auto"/>
            <w:left w:val="none" w:sz="0" w:space="0" w:color="auto"/>
            <w:bottom w:val="none" w:sz="0" w:space="0" w:color="auto"/>
            <w:right w:val="none" w:sz="0" w:space="0" w:color="auto"/>
          </w:divBdr>
        </w:div>
        <w:div w:id="738214609">
          <w:marLeft w:val="480"/>
          <w:marRight w:val="0"/>
          <w:marTop w:val="0"/>
          <w:marBottom w:val="0"/>
          <w:divBdr>
            <w:top w:val="none" w:sz="0" w:space="0" w:color="auto"/>
            <w:left w:val="none" w:sz="0" w:space="0" w:color="auto"/>
            <w:bottom w:val="none" w:sz="0" w:space="0" w:color="auto"/>
            <w:right w:val="none" w:sz="0" w:space="0" w:color="auto"/>
          </w:divBdr>
        </w:div>
        <w:div w:id="1709183393">
          <w:marLeft w:val="480"/>
          <w:marRight w:val="0"/>
          <w:marTop w:val="0"/>
          <w:marBottom w:val="0"/>
          <w:divBdr>
            <w:top w:val="none" w:sz="0" w:space="0" w:color="auto"/>
            <w:left w:val="none" w:sz="0" w:space="0" w:color="auto"/>
            <w:bottom w:val="none" w:sz="0" w:space="0" w:color="auto"/>
            <w:right w:val="none" w:sz="0" w:space="0" w:color="auto"/>
          </w:divBdr>
        </w:div>
      </w:divsChild>
    </w:div>
    <w:div w:id="1348369708">
      <w:bodyDiv w:val="1"/>
      <w:marLeft w:val="0"/>
      <w:marRight w:val="0"/>
      <w:marTop w:val="0"/>
      <w:marBottom w:val="0"/>
      <w:divBdr>
        <w:top w:val="none" w:sz="0" w:space="0" w:color="auto"/>
        <w:left w:val="none" w:sz="0" w:space="0" w:color="auto"/>
        <w:bottom w:val="none" w:sz="0" w:space="0" w:color="auto"/>
        <w:right w:val="none" w:sz="0" w:space="0" w:color="auto"/>
      </w:divBdr>
    </w:div>
    <w:div w:id="1353989714">
      <w:bodyDiv w:val="1"/>
      <w:marLeft w:val="0"/>
      <w:marRight w:val="0"/>
      <w:marTop w:val="0"/>
      <w:marBottom w:val="0"/>
      <w:divBdr>
        <w:top w:val="none" w:sz="0" w:space="0" w:color="auto"/>
        <w:left w:val="none" w:sz="0" w:space="0" w:color="auto"/>
        <w:bottom w:val="none" w:sz="0" w:space="0" w:color="auto"/>
        <w:right w:val="none" w:sz="0" w:space="0" w:color="auto"/>
      </w:divBdr>
    </w:div>
    <w:div w:id="1355233005">
      <w:bodyDiv w:val="1"/>
      <w:marLeft w:val="0"/>
      <w:marRight w:val="0"/>
      <w:marTop w:val="0"/>
      <w:marBottom w:val="0"/>
      <w:divBdr>
        <w:top w:val="none" w:sz="0" w:space="0" w:color="auto"/>
        <w:left w:val="none" w:sz="0" w:space="0" w:color="auto"/>
        <w:bottom w:val="none" w:sz="0" w:space="0" w:color="auto"/>
        <w:right w:val="none" w:sz="0" w:space="0" w:color="auto"/>
      </w:divBdr>
    </w:div>
    <w:div w:id="1355307986">
      <w:bodyDiv w:val="1"/>
      <w:marLeft w:val="0"/>
      <w:marRight w:val="0"/>
      <w:marTop w:val="0"/>
      <w:marBottom w:val="0"/>
      <w:divBdr>
        <w:top w:val="none" w:sz="0" w:space="0" w:color="auto"/>
        <w:left w:val="none" w:sz="0" w:space="0" w:color="auto"/>
        <w:bottom w:val="none" w:sz="0" w:space="0" w:color="auto"/>
        <w:right w:val="none" w:sz="0" w:space="0" w:color="auto"/>
      </w:divBdr>
    </w:div>
    <w:div w:id="1364095614">
      <w:bodyDiv w:val="1"/>
      <w:marLeft w:val="0"/>
      <w:marRight w:val="0"/>
      <w:marTop w:val="0"/>
      <w:marBottom w:val="0"/>
      <w:divBdr>
        <w:top w:val="none" w:sz="0" w:space="0" w:color="auto"/>
        <w:left w:val="none" w:sz="0" w:space="0" w:color="auto"/>
        <w:bottom w:val="none" w:sz="0" w:space="0" w:color="auto"/>
        <w:right w:val="none" w:sz="0" w:space="0" w:color="auto"/>
      </w:divBdr>
    </w:div>
    <w:div w:id="1365666199">
      <w:bodyDiv w:val="1"/>
      <w:marLeft w:val="0"/>
      <w:marRight w:val="0"/>
      <w:marTop w:val="0"/>
      <w:marBottom w:val="0"/>
      <w:divBdr>
        <w:top w:val="none" w:sz="0" w:space="0" w:color="auto"/>
        <w:left w:val="none" w:sz="0" w:space="0" w:color="auto"/>
        <w:bottom w:val="none" w:sz="0" w:space="0" w:color="auto"/>
        <w:right w:val="none" w:sz="0" w:space="0" w:color="auto"/>
      </w:divBdr>
    </w:div>
    <w:div w:id="1369572135">
      <w:bodyDiv w:val="1"/>
      <w:marLeft w:val="0"/>
      <w:marRight w:val="0"/>
      <w:marTop w:val="0"/>
      <w:marBottom w:val="0"/>
      <w:divBdr>
        <w:top w:val="none" w:sz="0" w:space="0" w:color="auto"/>
        <w:left w:val="none" w:sz="0" w:space="0" w:color="auto"/>
        <w:bottom w:val="none" w:sz="0" w:space="0" w:color="auto"/>
        <w:right w:val="none" w:sz="0" w:space="0" w:color="auto"/>
      </w:divBdr>
      <w:divsChild>
        <w:div w:id="452359733">
          <w:marLeft w:val="480"/>
          <w:marRight w:val="0"/>
          <w:marTop w:val="0"/>
          <w:marBottom w:val="0"/>
          <w:divBdr>
            <w:top w:val="none" w:sz="0" w:space="0" w:color="auto"/>
            <w:left w:val="none" w:sz="0" w:space="0" w:color="auto"/>
            <w:bottom w:val="none" w:sz="0" w:space="0" w:color="auto"/>
            <w:right w:val="none" w:sz="0" w:space="0" w:color="auto"/>
          </w:divBdr>
        </w:div>
        <w:div w:id="1981154428">
          <w:marLeft w:val="480"/>
          <w:marRight w:val="0"/>
          <w:marTop w:val="0"/>
          <w:marBottom w:val="0"/>
          <w:divBdr>
            <w:top w:val="none" w:sz="0" w:space="0" w:color="auto"/>
            <w:left w:val="none" w:sz="0" w:space="0" w:color="auto"/>
            <w:bottom w:val="none" w:sz="0" w:space="0" w:color="auto"/>
            <w:right w:val="none" w:sz="0" w:space="0" w:color="auto"/>
          </w:divBdr>
        </w:div>
        <w:div w:id="545726870">
          <w:marLeft w:val="480"/>
          <w:marRight w:val="0"/>
          <w:marTop w:val="0"/>
          <w:marBottom w:val="0"/>
          <w:divBdr>
            <w:top w:val="none" w:sz="0" w:space="0" w:color="auto"/>
            <w:left w:val="none" w:sz="0" w:space="0" w:color="auto"/>
            <w:bottom w:val="none" w:sz="0" w:space="0" w:color="auto"/>
            <w:right w:val="none" w:sz="0" w:space="0" w:color="auto"/>
          </w:divBdr>
        </w:div>
        <w:div w:id="289095360">
          <w:marLeft w:val="480"/>
          <w:marRight w:val="0"/>
          <w:marTop w:val="0"/>
          <w:marBottom w:val="0"/>
          <w:divBdr>
            <w:top w:val="none" w:sz="0" w:space="0" w:color="auto"/>
            <w:left w:val="none" w:sz="0" w:space="0" w:color="auto"/>
            <w:bottom w:val="none" w:sz="0" w:space="0" w:color="auto"/>
            <w:right w:val="none" w:sz="0" w:space="0" w:color="auto"/>
          </w:divBdr>
        </w:div>
        <w:div w:id="1493376092">
          <w:marLeft w:val="480"/>
          <w:marRight w:val="0"/>
          <w:marTop w:val="0"/>
          <w:marBottom w:val="0"/>
          <w:divBdr>
            <w:top w:val="none" w:sz="0" w:space="0" w:color="auto"/>
            <w:left w:val="none" w:sz="0" w:space="0" w:color="auto"/>
            <w:bottom w:val="none" w:sz="0" w:space="0" w:color="auto"/>
            <w:right w:val="none" w:sz="0" w:space="0" w:color="auto"/>
          </w:divBdr>
        </w:div>
        <w:div w:id="309797213">
          <w:marLeft w:val="480"/>
          <w:marRight w:val="0"/>
          <w:marTop w:val="0"/>
          <w:marBottom w:val="0"/>
          <w:divBdr>
            <w:top w:val="none" w:sz="0" w:space="0" w:color="auto"/>
            <w:left w:val="none" w:sz="0" w:space="0" w:color="auto"/>
            <w:bottom w:val="none" w:sz="0" w:space="0" w:color="auto"/>
            <w:right w:val="none" w:sz="0" w:space="0" w:color="auto"/>
          </w:divBdr>
        </w:div>
        <w:div w:id="2019500893">
          <w:marLeft w:val="480"/>
          <w:marRight w:val="0"/>
          <w:marTop w:val="0"/>
          <w:marBottom w:val="0"/>
          <w:divBdr>
            <w:top w:val="none" w:sz="0" w:space="0" w:color="auto"/>
            <w:left w:val="none" w:sz="0" w:space="0" w:color="auto"/>
            <w:bottom w:val="none" w:sz="0" w:space="0" w:color="auto"/>
            <w:right w:val="none" w:sz="0" w:space="0" w:color="auto"/>
          </w:divBdr>
        </w:div>
        <w:div w:id="1263954147">
          <w:marLeft w:val="480"/>
          <w:marRight w:val="0"/>
          <w:marTop w:val="0"/>
          <w:marBottom w:val="0"/>
          <w:divBdr>
            <w:top w:val="none" w:sz="0" w:space="0" w:color="auto"/>
            <w:left w:val="none" w:sz="0" w:space="0" w:color="auto"/>
            <w:bottom w:val="none" w:sz="0" w:space="0" w:color="auto"/>
            <w:right w:val="none" w:sz="0" w:space="0" w:color="auto"/>
          </w:divBdr>
        </w:div>
        <w:div w:id="2078285101">
          <w:marLeft w:val="480"/>
          <w:marRight w:val="0"/>
          <w:marTop w:val="0"/>
          <w:marBottom w:val="0"/>
          <w:divBdr>
            <w:top w:val="none" w:sz="0" w:space="0" w:color="auto"/>
            <w:left w:val="none" w:sz="0" w:space="0" w:color="auto"/>
            <w:bottom w:val="none" w:sz="0" w:space="0" w:color="auto"/>
            <w:right w:val="none" w:sz="0" w:space="0" w:color="auto"/>
          </w:divBdr>
        </w:div>
        <w:div w:id="1661812356">
          <w:marLeft w:val="480"/>
          <w:marRight w:val="0"/>
          <w:marTop w:val="0"/>
          <w:marBottom w:val="0"/>
          <w:divBdr>
            <w:top w:val="none" w:sz="0" w:space="0" w:color="auto"/>
            <w:left w:val="none" w:sz="0" w:space="0" w:color="auto"/>
            <w:bottom w:val="none" w:sz="0" w:space="0" w:color="auto"/>
            <w:right w:val="none" w:sz="0" w:space="0" w:color="auto"/>
          </w:divBdr>
        </w:div>
        <w:div w:id="1616056382">
          <w:marLeft w:val="480"/>
          <w:marRight w:val="0"/>
          <w:marTop w:val="0"/>
          <w:marBottom w:val="0"/>
          <w:divBdr>
            <w:top w:val="none" w:sz="0" w:space="0" w:color="auto"/>
            <w:left w:val="none" w:sz="0" w:space="0" w:color="auto"/>
            <w:bottom w:val="none" w:sz="0" w:space="0" w:color="auto"/>
            <w:right w:val="none" w:sz="0" w:space="0" w:color="auto"/>
          </w:divBdr>
        </w:div>
        <w:div w:id="807406153">
          <w:marLeft w:val="480"/>
          <w:marRight w:val="0"/>
          <w:marTop w:val="0"/>
          <w:marBottom w:val="0"/>
          <w:divBdr>
            <w:top w:val="none" w:sz="0" w:space="0" w:color="auto"/>
            <w:left w:val="none" w:sz="0" w:space="0" w:color="auto"/>
            <w:bottom w:val="none" w:sz="0" w:space="0" w:color="auto"/>
            <w:right w:val="none" w:sz="0" w:space="0" w:color="auto"/>
          </w:divBdr>
        </w:div>
        <w:div w:id="477767825">
          <w:marLeft w:val="480"/>
          <w:marRight w:val="0"/>
          <w:marTop w:val="0"/>
          <w:marBottom w:val="0"/>
          <w:divBdr>
            <w:top w:val="none" w:sz="0" w:space="0" w:color="auto"/>
            <w:left w:val="none" w:sz="0" w:space="0" w:color="auto"/>
            <w:bottom w:val="none" w:sz="0" w:space="0" w:color="auto"/>
            <w:right w:val="none" w:sz="0" w:space="0" w:color="auto"/>
          </w:divBdr>
        </w:div>
      </w:divsChild>
    </w:div>
    <w:div w:id="1369918411">
      <w:bodyDiv w:val="1"/>
      <w:marLeft w:val="0"/>
      <w:marRight w:val="0"/>
      <w:marTop w:val="0"/>
      <w:marBottom w:val="0"/>
      <w:divBdr>
        <w:top w:val="none" w:sz="0" w:space="0" w:color="auto"/>
        <w:left w:val="none" w:sz="0" w:space="0" w:color="auto"/>
        <w:bottom w:val="none" w:sz="0" w:space="0" w:color="auto"/>
        <w:right w:val="none" w:sz="0" w:space="0" w:color="auto"/>
      </w:divBdr>
    </w:div>
    <w:div w:id="1373269009">
      <w:bodyDiv w:val="1"/>
      <w:marLeft w:val="0"/>
      <w:marRight w:val="0"/>
      <w:marTop w:val="0"/>
      <w:marBottom w:val="0"/>
      <w:divBdr>
        <w:top w:val="none" w:sz="0" w:space="0" w:color="auto"/>
        <w:left w:val="none" w:sz="0" w:space="0" w:color="auto"/>
        <w:bottom w:val="none" w:sz="0" w:space="0" w:color="auto"/>
        <w:right w:val="none" w:sz="0" w:space="0" w:color="auto"/>
      </w:divBdr>
      <w:divsChild>
        <w:div w:id="123736926">
          <w:marLeft w:val="480"/>
          <w:marRight w:val="0"/>
          <w:marTop w:val="0"/>
          <w:marBottom w:val="0"/>
          <w:divBdr>
            <w:top w:val="none" w:sz="0" w:space="0" w:color="auto"/>
            <w:left w:val="none" w:sz="0" w:space="0" w:color="auto"/>
            <w:bottom w:val="none" w:sz="0" w:space="0" w:color="auto"/>
            <w:right w:val="none" w:sz="0" w:space="0" w:color="auto"/>
          </w:divBdr>
        </w:div>
        <w:div w:id="2125029778">
          <w:marLeft w:val="480"/>
          <w:marRight w:val="0"/>
          <w:marTop w:val="0"/>
          <w:marBottom w:val="0"/>
          <w:divBdr>
            <w:top w:val="none" w:sz="0" w:space="0" w:color="auto"/>
            <w:left w:val="none" w:sz="0" w:space="0" w:color="auto"/>
            <w:bottom w:val="none" w:sz="0" w:space="0" w:color="auto"/>
            <w:right w:val="none" w:sz="0" w:space="0" w:color="auto"/>
          </w:divBdr>
        </w:div>
        <w:div w:id="806554888">
          <w:marLeft w:val="480"/>
          <w:marRight w:val="0"/>
          <w:marTop w:val="0"/>
          <w:marBottom w:val="0"/>
          <w:divBdr>
            <w:top w:val="none" w:sz="0" w:space="0" w:color="auto"/>
            <w:left w:val="none" w:sz="0" w:space="0" w:color="auto"/>
            <w:bottom w:val="none" w:sz="0" w:space="0" w:color="auto"/>
            <w:right w:val="none" w:sz="0" w:space="0" w:color="auto"/>
          </w:divBdr>
        </w:div>
        <w:div w:id="2014411841">
          <w:marLeft w:val="480"/>
          <w:marRight w:val="0"/>
          <w:marTop w:val="0"/>
          <w:marBottom w:val="0"/>
          <w:divBdr>
            <w:top w:val="none" w:sz="0" w:space="0" w:color="auto"/>
            <w:left w:val="none" w:sz="0" w:space="0" w:color="auto"/>
            <w:bottom w:val="none" w:sz="0" w:space="0" w:color="auto"/>
            <w:right w:val="none" w:sz="0" w:space="0" w:color="auto"/>
          </w:divBdr>
        </w:div>
        <w:div w:id="1921329330">
          <w:marLeft w:val="480"/>
          <w:marRight w:val="0"/>
          <w:marTop w:val="0"/>
          <w:marBottom w:val="0"/>
          <w:divBdr>
            <w:top w:val="none" w:sz="0" w:space="0" w:color="auto"/>
            <w:left w:val="none" w:sz="0" w:space="0" w:color="auto"/>
            <w:bottom w:val="none" w:sz="0" w:space="0" w:color="auto"/>
            <w:right w:val="none" w:sz="0" w:space="0" w:color="auto"/>
          </w:divBdr>
        </w:div>
        <w:div w:id="1085419035">
          <w:marLeft w:val="480"/>
          <w:marRight w:val="0"/>
          <w:marTop w:val="0"/>
          <w:marBottom w:val="0"/>
          <w:divBdr>
            <w:top w:val="none" w:sz="0" w:space="0" w:color="auto"/>
            <w:left w:val="none" w:sz="0" w:space="0" w:color="auto"/>
            <w:bottom w:val="none" w:sz="0" w:space="0" w:color="auto"/>
            <w:right w:val="none" w:sz="0" w:space="0" w:color="auto"/>
          </w:divBdr>
        </w:div>
        <w:div w:id="1453399411">
          <w:marLeft w:val="480"/>
          <w:marRight w:val="0"/>
          <w:marTop w:val="0"/>
          <w:marBottom w:val="0"/>
          <w:divBdr>
            <w:top w:val="none" w:sz="0" w:space="0" w:color="auto"/>
            <w:left w:val="none" w:sz="0" w:space="0" w:color="auto"/>
            <w:bottom w:val="none" w:sz="0" w:space="0" w:color="auto"/>
            <w:right w:val="none" w:sz="0" w:space="0" w:color="auto"/>
          </w:divBdr>
        </w:div>
        <w:div w:id="1742674273">
          <w:marLeft w:val="480"/>
          <w:marRight w:val="0"/>
          <w:marTop w:val="0"/>
          <w:marBottom w:val="0"/>
          <w:divBdr>
            <w:top w:val="none" w:sz="0" w:space="0" w:color="auto"/>
            <w:left w:val="none" w:sz="0" w:space="0" w:color="auto"/>
            <w:bottom w:val="none" w:sz="0" w:space="0" w:color="auto"/>
            <w:right w:val="none" w:sz="0" w:space="0" w:color="auto"/>
          </w:divBdr>
        </w:div>
        <w:div w:id="944775519">
          <w:marLeft w:val="480"/>
          <w:marRight w:val="0"/>
          <w:marTop w:val="0"/>
          <w:marBottom w:val="0"/>
          <w:divBdr>
            <w:top w:val="none" w:sz="0" w:space="0" w:color="auto"/>
            <w:left w:val="none" w:sz="0" w:space="0" w:color="auto"/>
            <w:bottom w:val="none" w:sz="0" w:space="0" w:color="auto"/>
            <w:right w:val="none" w:sz="0" w:space="0" w:color="auto"/>
          </w:divBdr>
        </w:div>
        <w:div w:id="1190603627">
          <w:marLeft w:val="480"/>
          <w:marRight w:val="0"/>
          <w:marTop w:val="0"/>
          <w:marBottom w:val="0"/>
          <w:divBdr>
            <w:top w:val="none" w:sz="0" w:space="0" w:color="auto"/>
            <w:left w:val="none" w:sz="0" w:space="0" w:color="auto"/>
            <w:bottom w:val="none" w:sz="0" w:space="0" w:color="auto"/>
            <w:right w:val="none" w:sz="0" w:space="0" w:color="auto"/>
          </w:divBdr>
        </w:div>
        <w:div w:id="1073967151">
          <w:marLeft w:val="480"/>
          <w:marRight w:val="0"/>
          <w:marTop w:val="0"/>
          <w:marBottom w:val="0"/>
          <w:divBdr>
            <w:top w:val="none" w:sz="0" w:space="0" w:color="auto"/>
            <w:left w:val="none" w:sz="0" w:space="0" w:color="auto"/>
            <w:bottom w:val="none" w:sz="0" w:space="0" w:color="auto"/>
            <w:right w:val="none" w:sz="0" w:space="0" w:color="auto"/>
          </w:divBdr>
        </w:div>
        <w:div w:id="1572154856">
          <w:marLeft w:val="480"/>
          <w:marRight w:val="0"/>
          <w:marTop w:val="0"/>
          <w:marBottom w:val="0"/>
          <w:divBdr>
            <w:top w:val="none" w:sz="0" w:space="0" w:color="auto"/>
            <w:left w:val="none" w:sz="0" w:space="0" w:color="auto"/>
            <w:bottom w:val="none" w:sz="0" w:space="0" w:color="auto"/>
            <w:right w:val="none" w:sz="0" w:space="0" w:color="auto"/>
          </w:divBdr>
        </w:div>
        <w:div w:id="663245136">
          <w:marLeft w:val="480"/>
          <w:marRight w:val="0"/>
          <w:marTop w:val="0"/>
          <w:marBottom w:val="0"/>
          <w:divBdr>
            <w:top w:val="none" w:sz="0" w:space="0" w:color="auto"/>
            <w:left w:val="none" w:sz="0" w:space="0" w:color="auto"/>
            <w:bottom w:val="none" w:sz="0" w:space="0" w:color="auto"/>
            <w:right w:val="none" w:sz="0" w:space="0" w:color="auto"/>
          </w:divBdr>
        </w:div>
        <w:div w:id="317878442">
          <w:marLeft w:val="480"/>
          <w:marRight w:val="0"/>
          <w:marTop w:val="0"/>
          <w:marBottom w:val="0"/>
          <w:divBdr>
            <w:top w:val="none" w:sz="0" w:space="0" w:color="auto"/>
            <w:left w:val="none" w:sz="0" w:space="0" w:color="auto"/>
            <w:bottom w:val="none" w:sz="0" w:space="0" w:color="auto"/>
            <w:right w:val="none" w:sz="0" w:space="0" w:color="auto"/>
          </w:divBdr>
        </w:div>
        <w:div w:id="1406682845">
          <w:marLeft w:val="480"/>
          <w:marRight w:val="0"/>
          <w:marTop w:val="0"/>
          <w:marBottom w:val="0"/>
          <w:divBdr>
            <w:top w:val="none" w:sz="0" w:space="0" w:color="auto"/>
            <w:left w:val="none" w:sz="0" w:space="0" w:color="auto"/>
            <w:bottom w:val="none" w:sz="0" w:space="0" w:color="auto"/>
            <w:right w:val="none" w:sz="0" w:space="0" w:color="auto"/>
          </w:divBdr>
        </w:div>
        <w:div w:id="761217700">
          <w:marLeft w:val="480"/>
          <w:marRight w:val="0"/>
          <w:marTop w:val="0"/>
          <w:marBottom w:val="0"/>
          <w:divBdr>
            <w:top w:val="none" w:sz="0" w:space="0" w:color="auto"/>
            <w:left w:val="none" w:sz="0" w:space="0" w:color="auto"/>
            <w:bottom w:val="none" w:sz="0" w:space="0" w:color="auto"/>
            <w:right w:val="none" w:sz="0" w:space="0" w:color="auto"/>
          </w:divBdr>
        </w:div>
        <w:div w:id="850098313">
          <w:marLeft w:val="480"/>
          <w:marRight w:val="0"/>
          <w:marTop w:val="0"/>
          <w:marBottom w:val="0"/>
          <w:divBdr>
            <w:top w:val="none" w:sz="0" w:space="0" w:color="auto"/>
            <w:left w:val="none" w:sz="0" w:space="0" w:color="auto"/>
            <w:bottom w:val="none" w:sz="0" w:space="0" w:color="auto"/>
            <w:right w:val="none" w:sz="0" w:space="0" w:color="auto"/>
          </w:divBdr>
        </w:div>
        <w:div w:id="1507211710">
          <w:marLeft w:val="480"/>
          <w:marRight w:val="0"/>
          <w:marTop w:val="0"/>
          <w:marBottom w:val="0"/>
          <w:divBdr>
            <w:top w:val="none" w:sz="0" w:space="0" w:color="auto"/>
            <w:left w:val="none" w:sz="0" w:space="0" w:color="auto"/>
            <w:bottom w:val="none" w:sz="0" w:space="0" w:color="auto"/>
            <w:right w:val="none" w:sz="0" w:space="0" w:color="auto"/>
          </w:divBdr>
        </w:div>
        <w:div w:id="1430853636">
          <w:marLeft w:val="480"/>
          <w:marRight w:val="0"/>
          <w:marTop w:val="0"/>
          <w:marBottom w:val="0"/>
          <w:divBdr>
            <w:top w:val="none" w:sz="0" w:space="0" w:color="auto"/>
            <w:left w:val="none" w:sz="0" w:space="0" w:color="auto"/>
            <w:bottom w:val="none" w:sz="0" w:space="0" w:color="auto"/>
            <w:right w:val="none" w:sz="0" w:space="0" w:color="auto"/>
          </w:divBdr>
        </w:div>
        <w:div w:id="1383946883">
          <w:marLeft w:val="480"/>
          <w:marRight w:val="0"/>
          <w:marTop w:val="0"/>
          <w:marBottom w:val="0"/>
          <w:divBdr>
            <w:top w:val="none" w:sz="0" w:space="0" w:color="auto"/>
            <w:left w:val="none" w:sz="0" w:space="0" w:color="auto"/>
            <w:bottom w:val="none" w:sz="0" w:space="0" w:color="auto"/>
            <w:right w:val="none" w:sz="0" w:space="0" w:color="auto"/>
          </w:divBdr>
        </w:div>
        <w:div w:id="1859349663">
          <w:marLeft w:val="480"/>
          <w:marRight w:val="0"/>
          <w:marTop w:val="0"/>
          <w:marBottom w:val="0"/>
          <w:divBdr>
            <w:top w:val="none" w:sz="0" w:space="0" w:color="auto"/>
            <w:left w:val="none" w:sz="0" w:space="0" w:color="auto"/>
            <w:bottom w:val="none" w:sz="0" w:space="0" w:color="auto"/>
            <w:right w:val="none" w:sz="0" w:space="0" w:color="auto"/>
          </w:divBdr>
        </w:div>
        <w:div w:id="959799476">
          <w:marLeft w:val="480"/>
          <w:marRight w:val="0"/>
          <w:marTop w:val="0"/>
          <w:marBottom w:val="0"/>
          <w:divBdr>
            <w:top w:val="none" w:sz="0" w:space="0" w:color="auto"/>
            <w:left w:val="none" w:sz="0" w:space="0" w:color="auto"/>
            <w:bottom w:val="none" w:sz="0" w:space="0" w:color="auto"/>
            <w:right w:val="none" w:sz="0" w:space="0" w:color="auto"/>
          </w:divBdr>
        </w:div>
        <w:div w:id="2055037836">
          <w:marLeft w:val="480"/>
          <w:marRight w:val="0"/>
          <w:marTop w:val="0"/>
          <w:marBottom w:val="0"/>
          <w:divBdr>
            <w:top w:val="none" w:sz="0" w:space="0" w:color="auto"/>
            <w:left w:val="none" w:sz="0" w:space="0" w:color="auto"/>
            <w:bottom w:val="none" w:sz="0" w:space="0" w:color="auto"/>
            <w:right w:val="none" w:sz="0" w:space="0" w:color="auto"/>
          </w:divBdr>
        </w:div>
        <w:div w:id="531115071">
          <w:marLeft w:val="480"/>
          <w:marRight w:val="0"/>
          <w:marTop w:val="0"/>
          <w:marBottom w:val="0"/>
          <w:divBdr>
            <w:top w:val="none" w:sz="0" w:space="0" w:color="auto"/>
            <w:left w:val="none" w:sz="0" w:space="0" w:color="auto"/>
            <w:bottom w:val="none" w:sz="0" w:space="0" w:color="auto"/>
            <w:right w:val="none" w:sz="0" w:space="0" w:color="auto"/>
          </w:divBdr>
        </w:div>
        <w:div w:id="177738831">
          <w:marLeft w:val="480"/>
          <w:marRight w:val="0"/>
          <w:marTop w:val="0"/>
          <w:marBottom w:val="0"/>
          <w:divBdr>
            <w:top w:val="none" w:sz="0" w:space="0" w:color="auto"/>
            <w:left w:val="none" w:sz="0" w:space="0" w:color="auto"/>
            <w:bottom w:val="none" w:sz="0" w:space="0" w:color="auto"/>
            <w:right w:val="none" w:sz="0" w:space="0" w:color="auto"/>
          </w:divBdr>
        </w:div>
        <w:div w:id="878860628">
          <w:marLeft w:val="480"/>
          <w:marRight w:val="0"/>
          <w:marTop w:val="0"/>
          <w:marBottom w:val="0"/>
          <w:divBdr>
            <w:top w:val="none" w:sz="0" w:space="0" w:color="auto"/>
            <w:left w:val="none" w:sz="0" w:space="0" w:color="auto"/>
            <w:bottom w:val="none" w:sz="0" w:space="0" w:color="auto"/>
            <w:right w:val="none" w:sz="0" w:space="0" w:color="auto"/>
          </w:divBdr>
        </w:div>
        <w:div w:id="297537690">
          <w:marLeft w:val="480"/>
          <w:marRight w:val="0"/>
          <w:marTop w:val="0"/>
          <w:marBottom w:val="0"/>
          <w:divBdr>
            <w:top w:val="none" w:sz="0" w:space="0" w:color="auto"/>
            <w:left w:val="none" w:sz="0" w:space="0" w:color="auto"/>
            <w:bottom w:val="none" w:sz="0" w:space="0" w:color="auto"/>
            <w:right w:val="none" w:sz="0" w:space="0" w:color="auto"/>
          </w:divBdr>
        </w:div>
        <w:div w:id="2111969378">
          <w:marLeft w:val="480"/>
          <w:marRight w:val="0"/>
          <w:marTop w:val="0"/>
          <w:marBottom w:val="0"/>
          <w:divBdr>
            <w:top w:val="none" w:sz="0" w:space="0" w:color="auto"/>
            <w:left w:val="none" w:sz="0" w:space="0" w:color="auto"/>
            <w:bottom w:val="none" w:sz="0" w:space="0" w:color="auto"/>
            <w:right w:val="none" w:sz="0" w:space="0" w:color="auto"/>
          </w:divBdr>
        </w:div>
        <w:div w:id="97062677">
          <w:marLeft w:val="480"/>
          <w:marRight w:val="0"/>
          <w:marTop w:val="0"/>
          <w:marBottom w:val="0"/>
          <w:divBdr>
            <w:top w:val="none" w:sz="0" w:space="0" w:color="auto"/>
            <w:left w:val="none" w:sz="0" w:space="0" w:color="auto"/>
            <w:bottom w:val="none" w:sz="0" w:space="0" w:color="auto"/>
            <w:right w:val="none" w:sz="0" w:space="0" w:color="auto"/>
          </w:divBdr>
        </w:div>
        <w:div w:id="663778475">
          <w:marLeft w:val="480"/>
          <w:marRight w:val="0"/>
          <w:marTop w:val="0"/>
          <w:marBottom w:val="0"/>
          <w:divBdr>
            <w:top w:val="none" w:sz="0" w:space="0" w:color="auto"/>
            <w:left w:val="none" w:sz="0" w:space="0" w:color="auto"/>
            <w:bottom w:val="none" w:sz="0" w:space="0" w:color="auto"/>
            <w:right w:val="none" w:sz="0" w:space="0" w:color="auto"/>
          </w:divBdr>
        </w:div>
        <w:div w:id="2057968756">
          <w:marLeft w:val="480"/>
          <w:marRight w:val="0"/>
          <w:marTop w:val="0"/>
          <w:marBottom w:val="0"/>
          <w:divBdr>
            <w:top w:val="none" w:sz="0" w:space="0" w:color="auto"/>
            <w:left w:val="none" w:sz="0" w:space="0" w:color="auto"/>
            <w:bottom w:val="none" w:sz="0" w:space="0" w:color="auto"/>
            <w:right w:val="none" w:sz="0" w:space="0" w:color="auto"/>
          </w:divBdr>
        </w:div>
        <w:div w:id="462385222">
          <w:marLeft w:val="480"/>
          <w:marRight w:val="0"/>
          <w:marTop w:val="0"/>
          <w:marBottom w:val="0"/>
          <w:divBdr>
            <w:top w:val="none" w:sz="0" w:space="0" w:color="auto"/>
            <w:left w:val="none" w:sz="0" w:space="0" w:color="auto"/>
            <w:bottom w:val="none" w:sz="0" w:space="0" w:color="auto"/>
            <w:right w:val="none" w:sz="0" w:space="0" w:color="auto"/>
          </w:divBdr>
        </w:div>
      </w:divsChild>
    </w:div>
    <w:div w:id="1381246582">
      <w:bodyDiv w:val="1"/>
      <w:marLeft w:val="0"/>
      <w:marRight w:val="0"/>
      <w:marTop w:val="0"/>
      <w:marBottom w:val="0"/>
      <w:divBdr>
        <w:top w:val="none" w:sz="0" w:space="0" w:color="auto"/>
        <w:left w:val="none" w:sz="0" w:space="0" w:color="auto"/>
        <w:bottom w:val="none" w:sz="0" w:space="0" w:color="auto"/>
        <w:right w:val="none" w:sz="0" w:space="0" w:color="auto"/>
      </w:divBdr>
    </w:div>
    <w:div w:id="1384909907">
      <w:bodyDiv w:val="1"/>
      <w:marLeft w:val="0"/>
      <w:marRight w:val="0"/>
      <w:marTop w:val="0"/>
      <w:marBottom w:val="0"/>
      <w:divBdr>
        <w:top w:val="none" w:sz="0" w:space="0" w:color="auto"/>
        <w:left w:val="none" w:sz="0" w:space="0" w:color="auto"/>
        <w:bottom w:val="none" w:sz="0" w:space="0" w:color="auto"/>
        <w:right w:val="none" w:sz="0" w:space="0" w:color="auto"/>
      </w:divBdr>
    </w:div>
    <w:div w:id="1391882065">
      <w:bodyDiv w:val="1"/>
      <w:marLeft w:val="0"/>
      <w:marRight w:val="0"/>
      <w:marTop w:val="0"/>
      <w:marBottom w:val="0"/>
      <w:divBdr>
        <w:top w:val="none" w:sz="0" w:space="0" w:color="auto"/>
        <w:left w:val="none" w:sz="0" w:space="0" w:color="auto"/>
        <w:bottom w:val="none" w:sz="0" w:space="0" w:color="auto"/>
        <w:right w:val="none" w:sz="0" w:space="0" w:color="auto"/>
      </w:divBdr>
      <w:divsChild>
        <w:div w:id="564217966">
          <w:marLeft w:val="480"/>
          <w:marRight w:val="0"/>
          <w:marTop w:val="0"/>
          <w:marBottom w:val="0"/>
          <w:divBdr>
            <w:top w:val="none" w:sz="0" w:space="0" w:color="auto"/>
            <w:left w:val="none" w:sz="0" w:space="0" w:color="auto"/>
            <w:bottom w:val="none" w:sz="0" w:space="0" w:color="auto"/>
            <w:right w:val="none" w:sz="0" w:space="0" w:color="auto"/>
          </w:divBdr>
        </w:div>
        <w:div w:id="1922639188">
          <w:marLeft w:val="480"/>
          <w:marRight w:val="0"/>
          <w:marTop w:val="0"/>
          <w:marBottom w:val="0"/>
          <w:divBdr>
            <w:top w:val="none" w:sz="0" w:space="0" w:color="auto"/>
            <w:left w:val="none" w:sz="0" w:space="0" w:color="auto"/>
            <w:bottom w:val="none" w:sz="0" w:space="0" w:color="auto"/>
            <w:right w:val="none" w:sz="0" w:space="0" w:color="auto"/>
          </w:divBdr>
        </w:div>
        <w:div w:id="1398670978">
          <w:marLeft w:val="480"/>
          <w:marRight w:val="0"/>
          <w:marTop w:val="0"/>
          <w:marBottom w:val="0"/>
          <w:divBdr>
            <w:top w:val="none" w:sz="0" w:space="0" w:color="auto"/>
            <w:left w:val="none" w:sz="0" w:space="0" w:color="auto"/>
            <w:bottom w:val="none" w:sz="0" w:space="0" w:color="auto"/>
            <w:right w:val="none" w:sz="0" w:space="0" w:color="auto"/>
          </w:divBdr>
        </w:div>
        <w:div w:id="1409578789">
          <w:marLeft w:val="480"/>
          <w:marRight w:val="0"/>
          <w:marTop w:val="0"/>
          <w:marBottom w:val="0"/>
          <w:divBdr>
            <w:top w:val="none" w:sz="0" w:space="0" w:color="auto"/>
            <w:left w:val="none" w:sz="0" w:space="0" w:color="auto"/>
            <w:bottom w:val="none" w:sz="0" w:space="0" w:color="auto"/>
            <w:right w:val="none" w:sz="0" w:space="0" w:color="auto"/>
          </w:divBdr>
        </w:div>
        <w:div w:id="171456109">
          <w:marLeft w:val="480"/>
          <w:marRight w:val="0"/>
          <w:marTop w:val="0"/>
          <w:marBottom w:val="0"/>
          <w:divBdr>
            <w:top w:val="none" w:sz="0" w:space="0" w:color="auto"/>
            <w:left w:val="none" w:sz="0" w:space="0" w:color="auto"/>
            <w:bottom w:val="none" w:sz="0" w:space="0" w:color="auto"/>
            <w:right w:val="none" w:sz="0" w:space="0" w:color="auto"/>
          </w:divBdr>
        </w:div>
        <w:div w:id="2105878709">
          <w:marLeft w:val="480"/>
          <w:marRight w:val="0"/>
          <w:marTop w:val="0"/>
          <w:marBottom w:val="0"/>
          <w:divBdr>
            <w:top w:val="none" w:sz="0" w:space="0" w:color="auto"/>
            <w:left w:val="none" w:sz="0" w:space="0" w:color="auto"/>
            <w:bottom w:val="none" w:sz="0" w:space="0" w:color="auto"/>
            <w:right w:val="none" w:sz="0" w:space="0" w:color="auto"/>
          </w:divBdr>
        </w:div>
        <w:div w:id="92670526">
          <w:marLeft w:val="480"/>
          <w:marRight w:val="0"/>
          <w:marTop w:val="0"/>
          <w:marBottom w:val="0"/>
          <w:divBdr>
            <w:top w:val="none" w:sz="0" w:space="0" w:color="auto"/>
            <w:left w:val="none" w:sz="0" w:space="0" w:color="auto"/>
            <w:bottom w:val="none" w:sz="0" w:space="0" w:color="auto"/>
            <w:right w:val="none" w:sz="0" w:space="0" w:color="auto"/>
          </w:divBdr>
        </w:div>
        <w:div w:id="821432213">
          <w:marLeft w:val="480"/>
          <w:marRight w:val="0"/>
          <w:marTop w:val="0"/>
          <w:marBottom w:val="0"/>
          <w:divBdr>
            <w:top w:val="none" w:sz="0" w:space="0" w:color="auto"/>
            <w:left w:val="none" w:sz="0" w:space="0" w:color="auto"/>
            <w:bottom w:val="none" w:sz="0" w:space="0" w:color="auto"/>
            <w:right w:val="none" w:sz="0" w:space="0" w:color="auto"/>
          </w:divBdr>
        </w:div>
        <w:div w:id="840697772">
          <w:marLeft w:val="480"/>
          <w:marRight w:val="0"/>
          <w:marTop w:val="0"/>
          <w:marBottom w:val="0"/>
          <w:divBdr>
            <w:top w:val="none" w:sz="0" w:space="0" w:color="auto"/>
            <w:left w:val="none" w:sz="0" w:space="0" w:color="auto"/>
            <w:bottom w:val="none" w:sz="0" w:space="0" w:color="auto"/>
            <w:right w:val="none" w:sz="0" w:space="0" w:color="auto"/>
          </w:divBdr>
        </w:div>
        <w:div w:id="2012635689">
          <w:marLeft w:val="480"/>
          <w:marRight w:val="0"/>
          <w:marTop w:val="0"/>
          <w:marBottom w:val="0"/>
          <w:divBdr>
            <w:top w:val="none" w:sz="0" w:space="0" w:color="auto"/>
            <w:left w:val="none" w:sz="0" w:space="0" w:color="auto"/>
            <w:bottom w:val="none" w:sz="0" w:space="0" w:color="auto"/>
            <w:right w:val="none" w:sz="0" w:space="0" w:color="auto"/>
          </w:divBdr>
        </w:div>
        <w:div w:id="993920384">
          <w:marLeft w:val="480"/>
          <w:marRight w:val="0"/>
          <w:marTop w:val="0"/>
          <w:marBottom w:val="0"/>
          <w:divBdr>
            <w:top w:val="none" w:sz="0" w:space="0" w:color="auto"/>
            <w:left w:val="none" w:sz="0" w:space="0" w:color="auto"/>
            <w:bottom w:val="none" w:sz="0" w:space="0" w:color="auto"/>
            <w:right w:val="none" w:sz="0" w:space="0" w:color="auto"/>
          </w:divBdr>
        </w:div>
        <w:div w:id="34234942">
          <w:marLeft w:val="480"/>
          <w:marRight w:val="0"/>
          <w:marTop w:val="0"/>
          <w:marBottom w:val="0"/>
          <w:divBdr>
            <w:top w:val="none" w:sz="0" w:space="0" w:color="auto"/>
            <w:left w:val="none" w:sz="0" w:space="0" w:color="auto"/>
            <w:bottom w:val="none" w:sz="0" w:space="0" w:color="auto"/>
            <w:right w:val="none" w:sz="0" w:space="0" w:color="auto"/>
          </w:divBdr>
        </w:div>
        <w:div w:id="1414010398">
          <w:marLeft w:val="480"/>
          <w:marRight w:val="0"/>
          <w:marTop w:val="0"/>
          <w:marBottom w:val="0"/>
          <w:divBdr>
            <w:top w:val="none" w:sz="0" w:space="0" w:color="auto"/>
            <w:left w:val="none" w:sz="0" w:space="0" w:color="auto"/>
            <w:bottom w:val="none" w:sz="0" w:space="0" w:color="auto"/>
            <w:right w:val="none" w:sz="0" w:space="0" w:color="auto"/>
          </w:divBdr>
        </w:div>
        <w:div w:id="1605772284">
          <w:marLeft w:val="480"/>
          <w:marRight w:val="0"/>
          <w:marTop w:val="0"/>
          <w:marBottom w:val="0"/>
          <w:divBdr>
            <w:top w:val="none" w:sz="0" w:space="0" w:color="auto"/>
            <w:left w:val="none" w:sz="0" w:space="0" w:color="auto"/>
            <w:bottom w:val="none" w:sz="0" w:space="0" w:color="auto"/>
            <w:right w:val="none" w:sz="0" w:space="0" w:color="auto"/>
          </w:divBdr>
        </w:div>
        <w:div w:id="945306992">
          <w:marLeft w:val="480"/>
          <w:marRight w:val="0"/>
          <w:marTop w:val="0"/>
          <w:marBottom w:val="0"/>
          <w:divBdr>
            <w:top w:val="none" w:sz="0" w:space="0" w:color="auto"/>
            <w:left w:val="none" w:sz="0" w:space="0" w:color="auto"/>
            <w:bottom w:val="none" w:sz="0" w:space="0" w:color="auto"/>
            <w:right w:val="none" w:sz="0" w:space="0" w:color="auto"/>
          </w:divBdr>
        </w:div>
        <w:div w:id="88937339">
          <w:marLeft w:val="480"/>
          <w:marRight w:val="0"/>
          <w:marTop w:val="0"/>
          <w:marBottom w:val="0"/>
          <w:divBdr>
            <w:top w:val="none" w:sz="0" w:space="0" w:color="auto"/>
            <w:left w:val="none" w:sz="0" w:space="0" w:color="auto"/>
            <w:bottom w:val="none" w:sz="0" w:space="0" w:color="auto"/>
            <w:right w:val="none" w:sz="0" w:space="0" w:color="auto"/>
          </w:divBdr>
        </w:div>
        <w:div w:id="1769502427">
          <w:marLeft w:val="480"/>
          <w:marRight w:val="0"/>
          <w:marTop w:val="0"/>
          <w:marBottom w:val="0"/>
          <w:divBdr>
            <w:top w:val="none" w:sz="0" w:space="0" w:color="auto"/>
            <w:left w:val="none" w:sz="0" w:space="0" w:color="auto"/>
            <w:bottom w:val="none" w:sz="0" w:space="0" w:color="auto"/>
            <w:right w:val="none" w:sz="0" w:space="0" w:color="auto"/>
          </w:divBdr>
        </w:div>
        <w:div w:id="1365524954">
          <w:marLeft w:val="480"/>
          <w:marRight w:val="0"/>
          <w:marTop w:val="0"/>
          <w:marBottom w:val="0"/>
          <w:divBdr>
            <w:top w:val="none" w:sz="0" w:space="0" w:color="auto"/>
            <w:left w:val="none" w:sz="0" w:space="0" w:color="auto"/>
            <w:bottom w:val="none" w:sz="0" w:space="0" w:color="auto"/>
            <w:right w:val="none" w:sz="0" w:space="0" w:color="auto"/>
          </w:divBdr>
        </w:div>
        <w:div w:id="1277372204">
          <w:marLeft w:val="480"/>
          <w:marRight w:val="0"/>
          <w:marTop w:val="0"/>
          <w:marBottom w:val="0"/>
          <w:divBdr>
            <w:top w:val="none" w:sz="0" w:space="0" w:color="auto"/>
            <w:left w:val="none" w:sz="0" w:space="0" w:color="auto"/>
            <w:bottom w:val="none" w:sz="0" w:space="0" w:color="auto"/>
            <w:right w:val="none" w:sz="0" w:space="0" w:color="auto"/>
          </w:divBdr>
        </w:div>
        <w:div w:id="1129781878">
          <w:marLeft w:val="480"/>
          <w:marRight w:val="0"/>
          <w:marTop w:val="0"/>
          <w:marBottom w:val="0"/>
          <w:divBdr>
            <w:top w:val="none" w:sz="0" w:space="0" w:color="auto"/>
            <w:left w:val="none" w:sz="0" w:space="0" w:color="auto"/>
            <w:bottom w:val="none" w:sz="0" w:space="0" w:color="auto"/>
            <w:right w:val="none" w:sz="0" w:space="0" w:color="auto"/>
          </w:divBdr>
        </w:div>
        <w:div w:id="724723020">
          <w:marLeft w:val="480"/>
          <w:marRight w:val="0"/>
          <w:marTop w:val="0"/>
          <w:marBottom w:val="0"/>
          <w:divBdr>
            <w:top w:val="none" w:sz="0" w:space="0" w:color="auto"/>
            <w:left w:val="none" w:sz="0" w:space="0" w:color="auto"/>
            <w:bottom w:val="none" w:sz="0" w:space="0" w:color="auto"/>
            <w:right w:val="none" w:sz="0" w:space="0" w:color="auto"/>
          </w:divBdr>
        </w:div>
        <w:div w:id="1115830868">
          <w:marLeft w:val="480"/>
          <w:marRight w:val="0"/>
          <w:marTop w:val="0"/>
          <w:marBottom w:val="0"/>
          <w:divBdr>
            <w:top w:val="none" w:sz="0" w:space="0" w:color="auto"/>
            <w:left w:val="none" w:sz="0" w:space="0" w:color="auto"/>
            <w:bottom w:val="none" w:sz="0" w:space="0" w:color="auto"/>
            <w:right w:val="none" w:sz="0" w:space="0" w:color="auto"/>
          </w:divBdr>
        </w:div>
        <w:div w:id="1238321187">
          <w:marLeft w:val="480"/>
          <w:marRight w:val="0"/>
          <w:marTop w:val="0"/>
          <w:marBottom w:val="0"/>
          <w:divBdr>
            <w:top w:val="none" w:sz="0" w:space="0" w:color="auto"/>
            <w:left w:val="none" w:sz="0" w:space="0" w:color="auto"/>
            <w:bottom w:val="none" w:sz="0" w:space="0" w:color="auto"/>
            <w:right w:val="none" w:sz="0" w:space="0" w:color="auto"/>
          </w:divBdr>
        </w:div>
        <w:div w:id="1272013963">
          <w:marLeft w:val="480"/>
          <w:marRight w:val="0"/>
          <w:marTop w:val="0"/>
          <w:marBottom w:val="0"/>
          <w:divBdr>
            <w:top w:val="none" w:sz="0" w:space="0" w:color="auto"/>
            <w:left w:val="none" w:sz="0" w:space="0" w:color="auto"/>
            <w:bottom w:val="none" w:sz="0" w:space="0" w:color="auto"/>
            <w:right w:val="none" w:sz="0" w:space="0" w:color="auto"/>
          </w:divBdr>
        </w:div>
        <w:div w:id="1234393280">
          <w:marLeft w:val="480"/>
          <w:marRight w:val="0"/>
          <w:marTop w:val="0"/>
          <w:marBottom w:val="0"/>
          <w:divBdr>
            <w:top w:val="none" w:sz="0" w:space="0" w:color="auto"/>
            <w:left w:val="none" w:sz="0" w:space="0" w:color="auto"/>
            <w:bottom w:val="none" w:sz="0" w:space="0" w:color="auto"/>
            <w:right w:val="none" w:sz="0" w:space="0" w:color="auto"/>
          </w:divBdr>
        </w:div>
        <w:div w:id="1564439019">
          <w:marLeft w:val="480"/>
          <w:marRight w:val="0"/>
          <w:marTop w:val="0"/>
          <w:marBottom w:val="0"/>
          <w:divBdr>
            <w:top w:val="none" w:sz="0" w:space="0" w:color="auto"/>
            <w:left w:val="none" w:sz="0" w:space="0" w:color="auto"/>
            <w:bottom w:val="none" w:sz="0" w:space="0" w:color="auto"/>
            <w:right w:val="none" w:sz="0" w:space="0" w:color="auto"/>
          </w:divBdr>
        </w:div>
        <w:div w:id="1261523514">
          <w:marLeft w:val="480"/>
          <w:marRight w:val="0"/>
          <w:marTop w:val="0"/>
          <w:marBottom w:val="0"/>
          <w:divBdr>
            <w:top w:val="none" w:sz="0" w:space="0" w:color="auto"/>
            <w:left w:val="none" w:sz="0" w:space="0" w:color="auto"/>
            <w:bottom w:val="none" w:sz="0" w:space="0" w:color="auto"/>
            <w:right w:val="none" w:sz="0" w:space="0" w:color="auto"/>
          </w:divBdr>
        </w:div>
        <w:div w:id="1072776628">
          <w:marLeft w:val="480"/>
          <w:marRight w:val="0"/>
          <w:marTop w:val="0"/>
          <w:marBottom w:val="0"/>
          <w:divBdr>
            <w:top w:val="none" w:sz="0" w:space="0" w:color="auto"/>
            <w:left w:val="none" w:sz="0" w:space="0" w:color="auto"/>
            <w:bottom w:val="none" w:sz="0" w:space="0" w:color="auto"/>
            <w:right w:val="none" w:sz="0" w:space="0" w:color="auto"/>
          </w:divBdr>
        </w:div>
        <w:div w:id="996808538">
          <w:marLeft w:val="480"/>
          <w:marRight w:val="0"/>
          <w:marTop w:val="0"/>
          <w:marBottom w:val="0"/>
          <w:divBdr>
            <w:top w:val="none" w:sz="0" w:space="0" w:color="auto"/>
            <w:left w:val="none" w:sz="0" w:space="0" w:color="auto"/>
            <w:bottom w:val="none" w:sz="0" w:space="0" w:color="auto"/>
            <w:right w:val="none" w:sz="0" w:space="0" w:color="auto"/>
          </w:divBdr>
        </w:div>
        <w:div w:id="1741560589">
          <w:marLeft w:val="480"/>
          <w:marRight w:val="0"/>
          <w:marTop w:val="0"/>
          <w:marBottom w:val="0"/>
          <w:divBdr>
            <w:top w:val="none" w:sz="0" w:space="0" w:color="auto"/>
            <w:left w:val="none" w:sz="0" w:space="0" w:color="auto"/>
            <w:bottom w:val="none" w:sz="0" w:space="0" w:color="auto"/>
            <w:right w:val="none" w:sz="0" w:space="0" w:color="auto"/>
          </w:divBdr>
        </w:div>
        <w:div w:id="2104104768">
          <w:marLeft w:val="480"/>
          <w:marRight w:val="0"/>
          <w:marTop w:val="0"/>
          <w:marBottom w:val="0"/>
          <w:divBdr>
            <w:top w:val="none" w:sz="0" w:space="0" w:color="auto"/>
            <w:left w:val="none" w:sz="0" w:space="0" w:color="auto"/>
            <w:bottom w:val="none" w:sz="0" w:space="0" w:color="auto"/>
            <w:right w:val="none" w:sz="0" w:space="0" w:color="auto"/>
          </w:divBdr>
        </w:div>
        <w:div w:id="560753804">
          <w:marLeft w:val="480"/>
          <w:marRight w:val="0"/>
          <w:marTop w:val="0"/>
          <w:marBottom w:val="0"/>
          <w:divBdr>
            <w:top w:val="none" w:sz="0" w:space="0" w:color="auto"/>
            <w:left w:val="none" w:sz="0" w:space="0" w:color="auto"/>
            <w:bottom w:val="none" w:sz="0" w:space="0" w:color="auto"/>
            <w:right w:val="none" w:sz="0" w:space="0" w:color="auto"/>
          </w:divBdr>
        </w:div>
        <w:div w:id="440489279">
          <w:marLeft w:val="480"/>
          <w:marRight w:val="0"/>
          <w:marTop w:val="0"/>
          <w:marBottom w:val="0"/>
          <w:divBdr>
            <w:top w:val="none" w:sz="0" w:space="0" w:color="auto"/>
            <w:left w:val="none" w:sz="0" w:space="0" w:color="auto"/>
            <w:bottom w:val="none" w:sz="0" w:space="0" w:color="auto"/>
            <w:right w:val="none" w:sz="0" w:space="0" w:color="auto"/>
          </w:divBdr>
        </w:div>
        <w:div w:id="1912884068">
          <w:marLeft w:val="480"/>
          <w:marRight w:val="0"/>
          <w:marTop w:val="0"/>
          <w:marBottom w:val="0"/>
          <w:divBdr>
            <w:top w:val="none" w:sz="0" w:space="0" w:color="auto"/>
            <w:left w:val="none" w:sz="0" w:space="0" w:color="auto"/>
            <w:bottom w:val="none" w:sz="0" w:space="0" w:color="auto"/>
            <w:right w:val="none" w:sz="0" w:space="0" w:color="auto"/>
          </w:divBdr>
        </w:div>
        <w:div w:id="1473450660">
          <w:marLeft w:val="480"/>
          <w:marRight w:val="0"/>
          <w:marTop w:val="0"/>
          <w:marBottom w:val="0"/>
          <w:divBdr>
            <w:top w:val="none" w:sz="0" w:space="0" w:color="auto"/>
            <w:left w:val="none" w:sz="0" w:space="0" w:color="auto"/>
            <w:bottom w:val="none" w:sz="0" w:space="0" w:color="auto"/>
            <w:right w:val="none" w:sz="0" w:space="0" w:color="auto"/>
          </w:divBdr>
        </w:div>
      </w:divsChild>
    </w:div>
    <w:div w:id="1396972300">
      <w:bodyDiv w:val="1"/>
      <w:marLeft w:val="0"/>
      <w:marRight w:val="0"/>
      <w:marTop w:val="0"/>
      <w:marBottom w:val="0"/>
      <w:divBdr>
        <w:top w:val="none" w:sz="0" w:space="0" w:color="auto"/>
        <w:left w:val="none" w:sz="0" w:space="0" w:color="auto"/>
        <w:bottom w:val="none" w:sz="0" w:space="0" w:color="auto"/>
        <w:right w:val="none" w:sz="0" w:space="0" w:color="auto"/>
      </w:divBdr>
    </w:div>
    <w:div w:id="1397901593">
      <w:bodyDiv w:val="1"/>
      <w:marLeft w:val="0"/>
      <w:marRight w:val="0"/>
      <w:marTop w:val="0"/>
      <w:marBottom w:val="0"/>
      <w:divBdr>
        <w:top w:val="none" w:sz="0" w:space="0" w:color="auto"/>
        <w:left w:val="none" w:sz="0" w:space="0" w:color="auto"/>
        <w:bottom w:val="none" w:sz="0" w:space="0" w:color="auto"/>
        <w:right w:val="none" w:sz="0" w:space="0" w:color="auto"/>
      </w:divBdr>
      <w:divsChild>
        <w:div w:id="2102991030">
          <w:marLeft w:val="480"/>
          <w:marRight w:val="0"/>
          <w:marTop w:val="0"/>
          <w:marBottom w:val="0"/>
          <w:divBdr>
            <w:top w:val="none" w:sz="0" w:space="0" w:color="auto"/>
            <w:left w:val="none" w:sz="0" w:space="0" w:color="auto"/>
            <w:bottom w:val="none" w:sz="0" w:space="0" w:color="auto"/>
            <w:right w:val="none" w:sz="0" w:space="0" w:color="auto"/>
          </w:divBdr>
        </w:div>
        <w:div w:id="136537143">
          <w:marLeft w:val="480"/>
          <w:marRight w:val="0"/>
          <w:marTop w:val="0"/>
          <w:marBottom w:val="0"/>
          <w:divBdr>
            <w:top w:val="none" w:sz="0" w:space="0" w:color="auto"/>
            <w:left w:val="none" w:sz="0" w:space="0" w:color="auto"/>
            <w:bottom w:val="none" w:sz="0" w:space="0" w:color="auto"/>
            <w:right w:val="none" w:sz="0" w:space="0" w:color="auto"/>
          </w:divBdr>
        </w:div>
        <w:div w:id="1014499493">
          <w:marLeft w:val="480"/>
          <w:marRight w:val="0"/>
          <w:marTop w:val="0"/>
          <w:marBottom w:val="0"/>
          <w:divBdr>
            <w:top w:val="none" w:sz="0" w:space="0" w:color="auto"/>
            <w:left w:val="none" w:sz="0" w:space="0" w:color="auto"/>
            <w:bottom w:val="none" w:sz="0" w:space="0" w:color="auto"/>
            <w:right w:val="none" w:sz="0" w:space="0" w:color="auto"/>
          </w:divBdr>
        </w:div>
        <w:div w:id="714230505">
          <w:marLeft w:val="480"/>
          <w:marRight w:val="0"/>
          <w:marTop w:val="0"/>
          <w:marBottom w:val="0"/>
          <w:divBdr>
            <w:top w:val="none" w:sz="0" w:space="0" w:color="auto"/>
            <w:left w:val="none" w:sz="0" w:space="0" w:color="auto"/>
            <w:bottom w:val="none" w:sz="0" w:space="0" w:color="auto"/>
            <w:right w:val="none" w:sz="0" w:space="0" w:color="auto"/>
          </w:divBdr>
        </w:div>
        <w:div w:id="1952009492">
          <w:marLeft w:val="480"/>
          <w:marRight w:val="0"/>
          <w:marTop w:val="0"/>
          <w:marBottom w:val="0"/>
          <w:divBdr>
            <w:top w:val="none" w:sz="0" w:space="0" w:color="auto"/>
            <w:left w:val="none" w:sz="0" w:space="0" w:color="auto"/>
            <w:bottom w:val="none" w:sz="0" w:space="0" w:color="auto"/>
            <w:right w:val="none" w:sz="0" w:space="0" w:color="auto"/>
          </w:divBdr>
        </w:div>
        <w:div w:id="232857251">
          <w:marLeft w:val="480"/>
          <w:marRight w:val="0"/>
          <w:marTop w:val="0"/>
          <w:marBottom w:val="0"/>
          <w:divBdr>
            <w:top w:val="none" w:sz="0" w:space="0" w:color="auto"/>
            <w:left w:val="none" w:sz="0" w:space="0" w:color="auto"/>
            <w:bottom w:val="none" w:sz="0" w:space="0" w:color="auto"/>
            <w:right w:val="none" w:sz="0" w:space="0" w:color="auto"/>
          </w:divBdr>
        </w:div>
        <w:div w:id="1431855855">
          <w:marLeft w:val="480"/>
          <w:marRight w:val="0"/>
          <w:marTop w:val="0"/>
          <w:marBottom w:val="0"/>
          <w:divBdr>
            <w:top w:val="none" w:sz="0" w:space="0" w:color="auto"/>
            <w:left w:val="none" w:sz="0" w:space="0" w:color="auto"/>
            <w:bottom w:val="none" w:sz="0" w:space="0" w:color="auto"/>
            <w:right w:val="none" w:sz="0" w:space="0" w:color="auto"/>
          </w:divBdr>
        </w:div>
        <w:div w:id="576283873">
          <w:marLeft w:val="480"/>
          <w:marRight w:val="0"/>
          <w:marTop w:val="0"/>
          <w:marBottom w:val="0"/>
          <w:divBdr>
            <w:top w:val="none" w:sz="0" w:space="0" w:color="auto"/>
            <w:left w:val="none" w:sz="0" w:space="0" w:color="auto"/>
            <w:bottom w:val="none" w:sz="0" w:space="0" w:color="auto"/>
            <w:right w:val="none" w:sz="0" w:space="0" w:color="auto"/>
          </w:divBdr>
        </w:div>
        <w:div w:id="770395100">
          <w:marLeft w:val="480"/>
          <w:marRight w:val="0"/>
          <w:marTop w:val="0"/>
          <w:marBottom w:val="0"/>
          <w:divBdr>
            <w:top w:val="none" w:sz="0" w:space="0" w:color="auto"/>
            <w:left w:val="none" w:sz="0" w:space="0" w:color="auto"/>
            <w:bottom w:val="none" w:sz="0" w:space="0" w:color="auto"/>
            <w:right w:val="none" w:sz="0" w:space="0" w:color="auto"/>
          </w:divBdr>
        </w:div>
        <w:div w:id="1672560561">
          <w:marLeft w:val="480"/>
          <w:marRight w:val="0"/>
          <w:marTop w:val="0"/>
          <w:marBottom w:val="0"/>
          <w:divBdr>
            <w:top w:val="none" w:sz="0" w:space="0" w:color="auto"/>
            <w:left w:val="none" w:sz="0" w:space="0" w:color="auto"/>
            <w:bottom w:val="none" w:sz="0" w:space="0" w:color="auto"/>
            <w:right w:val="none" w:sz="0" w:space="0" w:color="auto"/>
          </w:divBdr>
        </w:div>
        <w:div w:id="2045516834">
          <w:marLeft w:val="480"/>
          <w:marRight w:val="0"/>
          <w:marTop w:val="0"/>
          <w:marBottom w:val="0"/>
          <w:divBdr>
            <w:top w:val="none" w:sz="0" w:space="0" w:color="auto"/>
            <w:left w:val="none" w:sz="0" w:space="0" w:color="auto"/>
            <w:bottom w:val="none" w:sz="0" w:space="0" w:color="auto"/>
            <w:right w:val="none" w:sz="0" w:space="0" w:color="auto"/>
          </w:divBdr>
        </w:div>
      </w:divsChild>
    </w:div>
    <w:div w:id="1404329636">
      <w:bodyDiv w:val="1"/>
      <w:marLeft w:val="0"/>
      <w:marRight w:val="0"/>
      <w:marTop w:val="0"/>
      <w:marBottom w:val="0"/>
      <w:divBdr>
        <w:top w:val="none" w:sz="0" w:space="0" w:color="auto"/>
        <w:left w:val="none" w:sz="0" w:space="0" w:color="auto"/>
        <w:bottom w:val="none" w:sz="0" w:space="0" w:color="auto"/>
        <w:right w:val="none" w:sz="0" w:space="0" w:color="auto"/>
      </w:divBdr>
    </w:div>
    <w:div w:id="1405101341">
      <w:bodyDiv w:val="1"/>
      <w:marLeft w:val="0"/>
      <w:marRight w:val="0"/>
      <w:marTop w:val="0"/>
      <w:marBottom w:val="0"/>
      <w:divBdr>
        <w:top w:val="none" w:sz="0" w:space="0" w:color="auto"/>
        <w:left w:val="none" w:sz="0" w:space="0" w:color="auto"/>
        <w:bottom w:val="none" w:sz="0" w:space="0" w:color="auto"/>
        <w:right w:val="none" w:sz="0" w:space="0" w:color="auto"/>
      </w:divBdr>
    </w:div>
    <w:div w:id="1408844617">
      <w:bodyDiv w:val="1"/>
      <w:marLeft w:val="0"/>
      <w:marRight w:val="0"/>
      <w:marTop w:val="0"/>
      <w:marBottom w:val="0"/>
      <w:divBdr>
        <w:top w:val="none" w:sz="0" w:space="0" w:color="auto"/>
        <w:left w:val="none" w:sz="0" w:space="0" w:color="auto"/>
        <w:bottom w:val="none" w:sz="0" w:space="0" w:color="auto"/>
        <w:right w:val="none" w:sz="0" w:space="0" w:color="auto"/>
      </w:divBdr>
    </w:div>
    <w:div w:id="1413619024">
      <w:bodyDiv w:val="1"/>
      <w:marLeft w:val="0"/>
      <w:marRight w:val="0"/>
      <w:marTop w:val="0"/>
      <w:marBottom w:val="0"/>
      <w:divBdr>
        <w:top w:val="none" w:sz="0" w:space="0" w:color="auto"/>
        <w:left w:val="none" w:sz="0" w:space="0" w:color="auto"/>
        <w:bottom w:val="none" w:sz="0" w:space="0" w:color="auto"/>
        <w:right w:val="none" w:sz="0" w:space="0" w:color="auto"/>
      </w:divBdr>
    </w:div>
    <w:div w:id="1415279927">
      <w:bodyDiv w:val="1"/>
      <w:marLeft w:val="0"/>
      <w:marRight w:val="0"/>
      <w:marTop w:val="0"/>
      <w:marBottom w:val="0"/>
      <w:divBdr>
        <w:top w:val="none" w:sz="0" w:space="0" w:color="auto"/>
        <w:left w:val="none" w:sz="0" w:space="0" w:color="auto"/>
        <w:bottom w:val="none" w:sz="0" w:space="0" w:color="auto"/>
        <w:right w:val="none" w:sz="0" w:space="0" w:color="auto"/>
      </w:divBdr>
      <w:divsChild>
        <w:div w:id="1324090488">
          <w:marLeft w:val="480"/>
          <w:marRight w:val="0"/>
          <w:marTop w:val="0"/>
          <w:marBottom w:val="0"/>
          <w:divBdr>
            <w:top w:val="none" w:sz="0" w:space="0" w:color="auto"/>
            <w:left w:val="none" w:sz="0" w:space="0" w:color="auto"/>
            <w:bottom w:val="none" w:sz="0" w:space="0" w:color="auto"/>
            <w:right w:val="none" w:sz="0" w:space="0" w:color="auto"/>
          </w:divBdr>
        </w:div>
        <w:div w:id="1831167071">
          <w:marLeft w:val="480"/>
          <w:marRight w:val="0"/>
          <w:marTop w:val="0"/>
          <w:marBottom w:val="0"/>
          <w:divBdr>
            <w:top w:val="none" w:sz="0" w:space="0" w:color="auto"/>
            <w:left w:val="none" w:sz="0" w:space="0" w:color="auto"/>
            <w:bottom w:val="none" w:sz="0" w:space="0" w:color="auto"/>
            <w:right w:val="none" w:sz="0" w:space="0" w:color="auto"/>
          </w:divBdr>
        </w:div>
        <w:div w:id="840395303">
          <w:marLeft w:val="480"/>
          <w:marRight w:val="0"/>
          <w:marTop w:val="0"/>
          <w:marBottom w:val="0"/>
          <w:divBdr>
            <w:top w:val="none" w:sz="0" w:space="0" w:color="auto"/>
            <w:left w:val="none" w:sz="0" w:space="0" w:color="auto"/>
            <w:bottom w:val="none" w:sz="0" w:space="0" w:color="auto"/>
            <w:right w:val="none" w:sz="0" w:space="0" w:color="auto"/>
          </w:divBdr>
        </w:div>
        <w:div w:id="2089841916">
          <w:marLeft w:val="480"/>
          <w:marRight w:val="0"/>
          <w:marTop w:val="0"/>
          <w:marBottom w:val="0"/>
          <w:divBdr>
            <w:top w:val="none" w:sz="0" w:space="0" w:color="auto"/>
            <w:left w:val="none" w:sz="0" w:space="0" w:color="auto"/>
            <w:bottom w:val="none" w:sz="0" w:space="0" w:color="auto"/>
            <w:right w:val="none" w:sz="0" w:space="0" w:color="auto"/>
          </w:divBdr>
        </w:div>
        <w:div w:id="622201118">
          <w:marLeft w:val="480"/>
          <w:marRight w:val="0"/>
          <w:marTop w:val="0"/>
          <w:marBottom w:val="0"/>
          <w:divBdr>
            <w:top w:val="none" w:sz="0" w:space="0" w:color="auto"/>
            <w:left w:val="none" w:sz="0" w:space="0" w:color="auto"/>
            <w:bottom w:val="none" w:sz="0" w:space="0" w:color="auto"/>
            <w:right w:val="none" w:sz="0" w:space="0" w:color="auto"/>
          </w:divBdr>
        </w:div>
        <w:div w:id="1009059240">
          <w:marLeft w:val="480"/>
          <w:marRight w:val="0"/>
          <w:marTop w:val="0"/>
          <w:marBottom w:val="0"/>
          <w:divBdr>
            <w:top w:val="none" w:sz="0" w:space="0" w:color="auto"/>
            <w:left w:val="none" w:sz="0" w:space="0" w:color="auto"/>
            <w:bottom w:val="none" w:sz="0" w:space="0" w:color="auto"/>
            <w:right w:val="none" w:sz="0" w:space="0" w:color="auto"/>
          </w:divBdr>
        </w:div>
        <w:div w:id="416903282">
          <w:marLeft w:val="480"/>
          <w:marRight w:val="0"/>
          <w:marTop w:val="0"/>
          <w:marBottom w:val="0"/>
          <w:divBdr>
            <w:top w:val="none" w:sz="0" w:space="0" w:color="auto"/>
            <w:left w:val="none" w:sz="0" w:space="0" w:color="auto"/>
            <w:bottom w:val="none" w:sz="0" w:space="0" w:color="auto"/>
            <w:right w:val="none" w:sz="0" w:space="0" w:color="auto"/>
          </w:divBdr>
        </w:div>
        <w:div w:id="1903131619">
          <w:marLeft w:val="480"/>
          <w:marRight w:val="0"/>
          <w:marTop w:val="0"/>
          <w:marBottom w:val="0"/>
          <w:divBdr>
            <w:top w:val="none" w:sz="0" w:space="0" w:color="auto"/>
            <w:left w:val="none" w:sz="0" w:space="0" w:color="auto"/>
            <w:bottom w:val="none" w:sz="0" w:space="0" w:color="auto"/>
            <w:right w:val="none" w:sz="0" w:space="0" w:color="auto"/>
          </w:divBdr>
        </w:div>
        <w:div w:id="1823811404">
          <w:marLeft w:val="480"/>
          <w:marRight w:val="0"/>
          <w:marTop w:val="0"/>
          <w:marBottom w:val="0"/>
          <w:divBdr>
            <w:top w:val="none" w:sz="0" w:space="0" w:color="auto"/>
            <w:left w:val="none" w:sz="0" w:space="0" w:color="auto"/>
            <w:bottom w:val="none" w:sz="0" w:space="0" w:color="auto"/>
            <w:right w:val="none" w:sz="0" w:space="0" w:color="auto"/>
          </w:divBdr>
        </w:div>
        <w:div w:id="514655481">
          <w:marLeft w:val="480"/>
          <w:marRight w:val="0"/>
          <w:marTop w:val="0"/>
          <w:marBottom w:val="0"/>
          <w:divBdr>
            <w:top w:val="none" w:sz="0" w:space="0" w:color="auto"/>
            <w:left w:val="none" w:sz="0" w:space="0" w:color="auto"/>
            <w:bottom w:val="none" w:sz="0" w:space="0" w:color="auto"/>
            <w:right w:val="none" w:sz="0" w:space="0" w:color="auto"/>
          </w:divBdr>
        </w:div>
        <w:div w:id="1327900407">
          <w:marLeft w:val="480"/>
          <w:marRight w:val="0"/>
          <w:marTop w:val="0"/>
          <w:marBottom w:val="0"/>
          <w:divBdr>
            <w:top w:val="none" w:sz="0" w:space="0" w:color="auto"/>
            <w:left w:val="none" w:sz="0" w:space="0" w:color="auto"/>
            <w:bottom w:val="none" w:sz="0" w:space="0" w:color="auto"/>
            <w:right w:val="none" w:sz="0" w:space="0" w:color="auto"/>
          </w:divBdr>
        </w:div>
        <w:div w:id="1549343053">
          <w:marLeft w:val="480"/>
          <w:marRight w:val="0"/>
          <w:marTop w:val="0"/>
          <w:marBottom w:val="0"/>
          <w:divBdr>
            <w:top w:val="none" w:sz="0" w:space="0" w:color="auto"/>
            <w:left w:val="none" w:sz="0" w:space="0" w:color="auto"/>
            <w:bottom w:val="none" w:sz="0" w:space="0" w:color="auto"/>
            <w:right w:val="none" w:sz="0" w:space="0" w:color="auto"/>
          </w:divBdr>
        </w:div>
        <w:div w:id="1088887543">
          <w:marLeft w:val="480"/>
          <w:marRight w:val="0"/>
          <w:marTop w:val="0"/>
          <w:marBottom w:val="0"/>
          <w:divBdr>
            <w:top w:val="none" w:sz="0" w:space="0" w:color="auto"/>
            <w:left w:val="none" w:sz="0" w:space="0" w:color="auto"/>
            <w:bottom w:val="none" w:sz="0" w:space="0" w:color="auto"/>
            <w:right w:val="none" w:sz="0" w:space="0" w:color="auto"/>
          </w:divBdr>
        </w:div>
        <w:div w:id="2014262815">
          <w:marLeft w:val="480"/>
          <w:marRight w:val="0"/>
          <w:marTop w:val="0"/>
          <w:marBottom w:val="0"/>
          <w:divBdr>
            <w:top w:val="none" w:sz="0" w:space="0" w:color="auto"/>
            <w:left w:val="none" w:sz="0" w:space="0" w:color="auto"/>
            <w:bottom w:val="none" w:sz="0" w:space="0" w:color="auto"/>
            <w:right w:val="none" w:sz="0" w:space="0" w:color="auto"/>
          </w:divBdr>
        </w:div>
        <w:div w:id="1514610548">
          <w:marLeft w:val="480"/>
          <w:marRight w:val="0"/>
          <w:marTop w:val="0"/>
          <w:marBottom w:val="0"/>
          <w:divBdr>
            <w:top w:val="none" w:sz="0" w:space="0" w:color="auto"/>
            <w:left w:val="none" w:sz="0" w:space="0" w:color="auto"/>
            <w:bottom w:val="none" w:sz="0" w:space="0" w:color="auto"/>
            <w:right w:val="none" w:sz="0" w:space="0" w:color="auto"/>
          </w:divBdr>
        </w:div>
        <w:div w:id="735276768">
          <w:marLeft w:val="480"/>
          <w:marRight w:val="0"/>
          <w:marTop w:val="0"/>
          <w:marBottom w:val="0"/>
          <w:divBdr>
            <w:top w:val="none" w:sz="0" w:space="0" w:color="auto"/>
            <w:left w:val="none" w:sz="0" w:space="0" w:color="auto"/>
            <w:bottom w:val="none" w:sz="0" w:space="0" w:color="auto"/>
            <w:right w:val="none" w:sz="0" w:space="0" w:color="auto"/>
          </w:divBdr>
        </w:div>
        <w:div w:id="1031150112">
          <w:marLeft w:val="480"/>
          <w:marRight w:val="0"/>
          <w:marTop w:val="0"/>
          <w:marBottom w:val="0"/>
          <w:divBdr>
            <w:top w:val="none" w:sz="0" w:space="0" w:color="auto"/>
            <w:left w:val="none" w:sz="0" w:space="0" w:color="auto"/>
            <w:bottom w:val="none" w:sz="0" w:space="0" w:color="auto"/>
            <w:right w:val="none" w:sz="0" w:space="0" w:color="auto"/>
          </w:divBdr>
        </w:div>
        <w:div w:id="1317536402">
          <w:marLeft w:val="480"/>
          <w:marRight w:val="0"/>
          <w:marTop w:val="0"/>
          <w:marBottom w:val="0"/>
          <w:divBdr>
            <w:top w:val="none" w:sz="0" w:space="0" w:color="auto"/>
            <w:left w:val="none" w:sz="0" w:space="0" w:color="auto"/>
            <w:bottom w:val="none" w:sz="0" w:space="0" w:color="auto"/>
            <w:right w:val="none" w:sz="0" w:space="0" w:color="auto"/>
          </w:divBdr>
        </w:div>
        <w:div w:id="574752240">
          <w:marLeft w:val="480"/>
          <w:marRight w:val="0"/>
          <w:marTop w:val="0"/>
          <w:marBottom w:val="0"/>
          <w:divBdr>
            <w:top w:val="none" w:sz="0" w:space="0" w:color="auto"/>
            <w:left w:val="none" w:sz="0" w:space="0" w:color="auto"/>
            <w:bottom w:val="none" w:sz="0" w:space="0" w:color="auto"/>
            <w:right w:val="none" w:sz="0" w:space="0" w:color="auto"/>
          </w:divBdr>
        </w:div>
        <w:div w:id="1565490178">
          <w:marLeft w:val="480"/>
          <w:marRight w:val="0"/>
          <w:marTop w:val="0"/>
          <w:marBottom w:val="0"/>
          <w:divBdr>
            <w:top w:val="none" w:sz="0" w:space="0" w:color="auto"/>
            <w:left w:val="none" w:sz="0" w:space="0" w:color="auto"/>
            <w:bottom w:val="none" w:sz="0" w:space="0" w:color="auto"/>
            <w:right w:val="none" w:sz="0" w:space="0" w:color="auto"/>
          </w:divBdr>
        </w:div>
        <w:div w:id="108820413">
          <w:marLeft w:val="480"/>
          <w:marRight w:val="0"/>
          <w:marTop w:val="0"/>
          <w:marBottom w:val="0"/>
          <w:divBdr>
            <w:top w:val="none" w:sz="0" w:space="0" w:color="auto"/>
            <w:left w:val="none" w:sz="0" w:space="0" w:color="auto"/>
            <w:bottom w:val="none" w:sz="0" w:space="0" w:color="auto"/>
            <w:right w:val="none" w:sz="0" w:space="0" w:color="auto"/>
          </w:divBdr>
        </w:div>
        <w:div w:id="791095386">
          <w:marLeft w:val="480"/>
          <w:marRight w:val="0"/>
          <w:marTop w:val="0"/>
          <w:marBottom w:val="0"/>
          <w:divBdr>
            <w:top w:val="none" w:sz="0" w:space="0" w:color="auto"/>
            <w:left w:val="none" w:sz="0" w:space="0" w:color="auto"/>
            <w:bottom w:val="none" w:sz="0" w:space="0" w:color="auto"/>
            <w:right w:val="none" w:sz="0" w:space="0" w:color="auto"/>
          </w:divBdr>
        </w:div>
        <w:div w:id="234357888">
          <w:marLeft w:val="480"/>
          <w:marRight w:val="0"/>
          <w:marTop w:val="0"/>
          <w:marBottom w:val="0"/>
          <w:divBdr>
            <w:top w:val="none" w:sz="0" w:space="0" w:color="auto"/>
            <w:left w:val="none" w:sz="0" w:space="0" w:color="auto"/>
            <w:bottom w:val="none" w:sz="0" w:space="0" w:color="auto"/>
            <w:right w:val="none" w:sz="0" w:space="0" w:color="auto"/>
          </w:divBdr>
        </w:div>
        <w:div w:id="682973711">
          <w:marLeft w:val="480"/>
          <w:marRight w:val="0"/>
          <w:marTop w:val="0"/>
          <w:marBottom w:val="0"/>
          <w:divBdr>
            <w:top w:val="none" w:sz="0" w:space="0" w:color="auto"/>
            <w:left w:val="none" w:sz="0" w:space="0" w:color="auto"/>
            <w:bottom w:val="none" w:sz="0" w:space="0" w:color="auto"/>
            <w:right w:val="none" w:sz="0" w:space="0" w:color="auto"/>
          </w:divBdr>
        </w:div>
        <w:div w:id="436608898">
          <w:marLeft w:val="480"/>
          <w:marRight w:val="0"/>
          <w:marTop w:val="0"/>
          <w:marBottom w:val="0"/>
          <w:divBdr>
            <w:top w:val="none" w:sz="0" w:space="0" w:color="auto"/>
            <w:left w:val="none" w:sz="0" w:space="0" w:color="auto"/>
            <w:bottom w:val="none" w:sz="0" w:space="0" w:color="auto"/>
            <w:right w:val="none" w:sz="0" w:space="0" w:color="auto"/>
          </w:divBdr>
        </w:div>
        <w:div w:id="1401251983">
          <w:marLeft w:val="480"/>
          <w:marRight w:val="0"/>
          <w:marTop w:val="0"/>
          <w:marBottom w:val="0"/>
          <w:divBdr>
            <w:top w:val="none" w:sz="0" w:space="0" w:color="auto"/>
            <w:left w:val="none" w:sz="0" w:space="0" w:color="auto"/>
            <w:bottom w:val="none" w:sz="0" w:space="0" w:color="auto"/>
            <w:right w:val="none" w:sz="0" w:space="0" w:color="auto"/>
          </w:divBdr>
        </w:div>
        <w:div w:id="1730112399">
          <w:marLeft w:val="480"/>
          <w:marRight w:val="0"/>
          <w:marTop w:val="0"/>
          <w:marBottom w:val="0"/>
          <w:divBdr>
            <w:top w:val="none" w:sz="0" w:space="0" w:color="auto"/>
            <w:left w:val="none" w:sz="0" w:space="0" w:color="auto"/>
            <w:bottom w:val="none" w:sz="0" w:space="0" w:color="auto"/>
            <w:right w:val="none" w:sz="0" w:space="0" w:color="auto"/>
          </w:divBdr>
        </w:div>
        <w:div w:id="2089615758">
          <w:marLeft w:val="480"/>
          <w:marRight w:val="0"/>
          <w:marTop w:val="0"/>
          <w:marBottom w:val="0"/>
          <w:divBdr>
            <w:top w:val="none" w:sz="0" w:space="0" w:color="auto"/>
            <w:left w:val="none" w:sz="0" w:space="0" w:color="auto"/>
            <w:bottom w:val="none" w:sz="0" w:space="0" w:color="auto"/>
            <w:right w:val="none" w:sz="0" w:space="0" w:color="auto"/>
          </w:divBdr>
        </w:div>
        <w:div w:id="713308876">
          <w:marLeft w:val="480"/>
          <w:marRight w:val="0"/>
          <w:marTop w:val="0"/>
          <w:marBottom w:val="0"/>
          <w:divBdr>
            <w:top w:val="none" w:sz="0" w:space="0" w:color="auto"/>
            <w:left w:val="none" w:sz="0" w:space="0" w:color="auto"/>
            <w:bottom w:val="none" w:sz="0" w:space="0" w:color="auto"/>
            <w:right w:val="none" w:sz="0" w:space="0" w:color="auto"/>
          </w:divBdr>
        </w:div>
        <w:div w:id="795180390">
          <w:marLeft w:val="480"/>
          <w:marRight w:val="0"/>
          <w:marTop w:val="0"/>
          <w:marBottom w:val="0"/>
          <w:divBdr>
            <w:top w:val="none" w:sz="0" w:space="0" w:color="auto"/>
            <w:left w:val="none" w:sz="0" w:space="0" w:color="auto"/>
            <w:bottom w:val="none" w:sz="0" w:space="0" w:color="auto"/>
            <w:right w:val="none" w:sz="0" w:space="0" w:color="auto"/>
          </w:divBdr>
        </w:div>
        <w:div w:id="1476022316">
          <w:marLeft w:val="480"/>
          <w:marRight w:val="0"/>
          <w:marTop w:val="0"/>
          <w:marBottom w:val="0"/>
          <w:divBdr>
            <w:top w:val="none" w:sz="0" w:space="0" w:color="auto"/>
            <w:left w:val="none" w:sz="0" w:space="0" w:color="auto"/>
            <w:bottom w:val="none" w:sz="0" w:space="0" w:color="auto"/>
            <w:right w:val="none" w:sz="0" w:space="0" w:color="auto"/>
          </w:divBdr>
        </w:div>
        <w:div w:id="1176111010">
          <w:marLeft w:val="480"/>
          <w:marRight w:val="0"/>
          <w:marTop w:val="0"/>
          <w:marBottom w:val="0"/>
          <w:divBdr>
            <w:top w:val="none" w:sz="0" w:space="0" w:color="auto"/>
            <w:left w:val="none" w:sz="0" w:space="0" w:color="auto"/>
            <w:bottom w:val="none" w:sz="0" w:space="0" w:color="auto"/>
            <w:right w:val="none" w:sz="0" w:space="0" w:color="auto"/>
          </w:divBdr>
        </w:div>
        <w:div w:id="1312635426">
          <w:marLeft w:val="480"/>
          <w:marRight w:val="0"/>
          <w:marTop w:val="0"/>
          <w:marBottom w:val="0"/>
          <w:divBdr>
            <w:top w:val="none" w:sz="0" w:space="0" w:color="auto"/>
            <w:left w:val="none" w:sz="0" w:space="0" w:color="auto"/>
            <w:bottom w:val="none" w:sz="0" w:space="0" w:color="auto"/>
            <w:right w:val="none" w:sz="0" w:space="0" w:color="auto"/>
          </w:divBdr>
        </w:div>
      </w:divsChild>
    </w:div>
    <w:div w:id="1420296245">
      <w:bodyDiv w:val="1"/>
      <w:marLeft w:val="0"/>
      <w:marRight w:val="0"/>
      <w:marTop w:val="0"/>
      <w:marBottom w:val="0"/>
      <w:divBdr>
        <w:top w:val="none" w:sz="0" w:space="0" w:color="auto"/>
        <w:left w:val="none" w:sz="0" w:space="0" w:color="auto"/>
        <w:bottom w:val="none" w:sz="0" w:space="0" w:color="auto"/>
        <w:right w:val="none" w:sz="0" w:space="0" w:color="auto"/>
      </w:divBdr>
    </w:div>
    <w:div w:id="1425031467">
      <w:bodyDiv w:val="1"/>
      <w:marLeft w:val="0"/>
      <w:marRight w:val="0"/>
      <w:marTop w:val="0"/>
      <w:marBottom w:val="0"/>
      <w:divBdr>
        <w:top w:val="none" w:sz="0" w:space="0" w:color="auto"/>
        <w:left w:val="none" w:sz="0" w:space="0" w:color="auto"/>
        <w:bottom w:val="none" w:sz="0" w:space="0" w:color="auto"/>
        <w:right w:val="none" w:sz="0" w:space="0" w:color="auto"/>
      </w:divBdr>
      <w:divsChild>
        <w:div w:id="750201136">
          <w:marLeft w:val="480"/>
          <w:marRight w:val="0"/>
          <w:marTop w:val="0"/>
          <w:marBottom w:val="0"/>
          <w:divBdr>
            <w:top w:val="none" w:sz="0" w:space="0" w:color="auto"/>
            <w:left w:val="none" w:sz="0" w:space="0" w:color="auto"/>
            <w:bottom w:val="none" w:sz="0" w:space="0" w:color="auto"/>
            <w:right w:val="none" w:sz="0" w:space="0" w:color="auto"/>
          </w:divBdr>
        </w:div>
        <w:div w:id="907886345">
          <w:marLeft w:val="480"/>
          <w:marRight w:val="0"/>
          <w:marTop w:val="0"/>
          <w:marBottom w:val="0"/>
          <w:divBdr>
            <w:top w:val="none" w:sz="0" w:space="0" w:color="auto"/>
            <w:left w:val="none" w:sz="0" w:space="0" w:color="auto"/>
            <w:bottom w:val="none" w:sz="0" w:space="0" w:color="auto"/>
            <w:right w:val="none" w:sz="0" w:space="0" w:color="auto"/>
          </w:divBdr>
        </w:div>
        <w:div w:id="1780023321">
          <w:marLeft w:val="480"/>
          <w:marRight w:val="0"/>
          <w:marTop w:val="0"/>
          <w:marBottom w:val="0"/>
          <w:divBdr>
            <w:top w:val="none" w:sz="0" w:space="0" w:color="auto"/>
            <w:left w:val="none" w:sz="0" w:space="0" w:color="auto"/>
            <w:bottom w:val="none" w:sz="0" w:space="0" w:color="auto"/>
            <w:right w:val="none" w:sz="0" w:space="0" w:color="auto"/>
          </w:divBdr>
        </w:div>
        <w:div w:id="1116563589">
          <w:marLeft w:val="480"/>
          <w:marRight w:val="0"/>
          <w:marTop w:val="0"/>
          <w:marBottom w:val="0"/>
          <w:divBdr>
            <w:top w:val="none" w:sz="0" w:space="0" w:color="auto"/>
            <w:left w:val="none" w:sz="0" w:space="0" w:color="auto"/>
            <w:bottom w:val="none" w:sz="0" w:space="0" w:color="auto"/>
            <w:right w:val="none" w:sz="0" w:space="0" w:color="auto"/>
          </w:divBdr>
        </w:div>
        <w:div w:id="1484739697">
          <w:marLeft w:val="480"/>
          <w:marRight w:val="0"/>
          <w:marTop w:val="0"/>
          <w:marBottom w:val="0"/>
          <w:divBdr>
            <w:top w:val="none" w:sz="0" w:space="0" w:color="auto"/>
            <w:left w:val="none" w:sz="0" w:space="0" w:color="auto"/>
            <w:bottom w:val="none" w:sz="0" w:space="0" w:color="auto"/>
            <w:right w:val="none" w:sz="0" w:space="0" w:color="auto"/>
          </w:divBdr>
        </w:div>
        <w:div w:id="298069345">
          <w:marLeft w:val="480"/>
          <w:marRight w:val="0"/>
          <w:marTop w:val="0"/>
          <w:marBottom w:val="0"/>
          <w:divBdr>
            <w:top w:val="none" w:sz="0" w:space="0" w:color="auto"/>
            <w:left w:val="none" w:sz="0" w:space="0" w:color="auto"/>
            <w:bottom w:val="none" w:sz="0" w:space="0" w:color="auto"/>
            <w:right w:val="none" w:sz="0" w:space="0" w:color="auto"/>
          </w:divBdr>
        </w:div>
        <w:div w:id="21248499">
          <w:marLeft w:val="480"/>
          <w:marRight w:val="0"/>
          <w:marTop w:val="0"/>
          <w:marBottom w:val="0"/>
          <w:divBdr>
            <w:top w:val="none" w:sz="0" w:space="0" w:color="auto"/>
            <w:left w:val="none" w:sz="0" w:space="0" w:color="auto"/>
            <w:bottom w:val="none" w:sz="0" w:space="0" w:color="auto"/>
            <w:right w:val="none" w:sz="0" w:space="0" w:color="auto"/>
          </w:divBdr>
        </w:div>
        <w:div w:id="1156149391">
          <w:marLeft w:val="480"/>
          <w:marRight w:val="0"/>
          <w:marTop w:val="0"/>
          <w:marBottom w:val="0"/>
          <w:divBdr>
            <w:top w:val="none" w:sz="0" w:space="0" w:color="auto"/>
            <w:left w:val="none" w:sz="0" w:space="0" w:color="auto"/>
            <w:bottom w:val="none" w:sz="0" w:space="0" w:color="auto"/>
            <w:right w:val="none" w:sz="0" w:space="0" w:color="auto"/>
          </w:divBdr>
        </w:div>
        <w:div w:id="1418289438">
          <w:marLeft w:val="480"/>
          <w:marRight w:val="0"/>
          <w:marTop w:val="0"/>
          <w:marBottom w:val="0"/>
          <w:divBdr>
            <w:top w:val="none" w:sz="0" w:space="0" w:color="auto"/>
            <w:left w:val="none" w:sz="0" w:space="0" w:color="auto"/>
            <w:bottom w:val="none" w:sz="0" w:space="0" w:color="auto"/>
            <w:right w:val="none" w:sz="0" w:space="0" w:color="auto"/>
          </w:divBdr>
        </w:div>
        <w:div w:id="1345546493">
          <w:marLeft w:val="480"/>
          <w:marRight w:val="0"/>
          <w:marTop w:val="0"/>
          <w:marBottom w:val="0"/>
          <w:divBdr>
            <w:top w:val="none" w:sz="0" w:space="0" w:color="auto"/>
            <w:left w:val="none" w:sz="0" w:space="0" w:color="auto"/>
            <w:bottom w:val="none" w:sz="0" w:space="0" w:color="auto"/>
            <w:right w:val="none" w:sz="0" w:space="0" w:color="auto"/>
          </w:divBdr>
        </w:div>
        <w:div w:id="1364864417">
          <w:marLeft w:val="480"/>
          <w:marRight w:val="0"/>
          <w:marTop w:val="0"/>
          <w:marBottom w:val="0"/>
          <w:divBdr>
            <w:top w:val="none" w:sz="0" w:space="0" w:color="auto"/>
            <w:left w:val="none" w:sz="0" w:space="0" w:color="auto"/>
            <w:bottom w:val="none" w:sz="0" w:space="0" w:color="auto"/>
            <w:right w:val="none" w:sz="0" w:space="0" w:color="auto"/>
          </w:divBdr>
        </w:div>
        <w:div w:id="106320402">
          <w:marLeft w:val="480"/>
          <w:marRight w:val="0"/>
          <w:marTop w:val="0"/>
          <w:marBottom w:val="0"/>
          <w:divBdr>
            <w:top w:val="none" w:sz="0" w:space="0" w:color="auto"/>
            <w:left w:val="none" w:sz="0" w:space="0" w:color="auto"/>
            <w:bottom w:val="none" w:sz="0" w:space="0" w:color="auto"/>
            <w:right w:val="none" w:sz="0" w:space="0" w:color="auto"/>
          </w:divBdr>
        </w:div>
        <w:div w:id="561256854">
          <w:marLeft w:val="480"/>
          <w:marRight w:val="0"/>
          <w:marTop w:val="0"/>
          <w:marBottom w:val="0"/>
          <w:divBdr>
            <w:top w:val="none" w:sz="0" w:space="0" w:color="auto"/>
            <w:left w:val="none" w:sz="0" w:space="0" w:color="auto"/>
            <w:bottom w:val="none" w:sz="0" w:space="0" w:color="auto"/>
            <w:right w:val="none" w:sz="0" w:space="0" w:color="auto"/>
          </w:divBdr>
        </w:div>
        <w:div w:id="351608836">
          <w:marLeft w:val="480"/>
          <w:marRight w:val="0"/>
          <w:marTop w:val="0"/>
          <w:marBottom w:val="0"/>
          <w:divBdr>
            <w:top w:val="none" w:sz="0" w:space="0" w:color="auto"/>
            <w:left w:val="none" w:sz="0" w:space="0" w:color="auto"/>
            <w:bottom w:val="none" w:sz="0" w:space="0" w:color="auto"/>
            <w:right w:val="none" w:sz="0" w:space="0" w:color="auto"/>
          </w:divBdr>
        </w:div>
        <w:div w:id="1507672446">
          <w:marLeft w:val="480"/>
          <w:marRight w:val="0"/>
          <w:marTop w:val="0"/>
          <w:marBottom w:val="0"/>
          <w:divBdr>
            <w:top w:val="none" w:sz="0" w:space="0" w:color="auto"/>
            <w:left w:val="none" w:sz="0" w:space="0" w:color="auto"/>
            <w:bottom w:val="none" w:sz="0" w:space="0" w:color="auto"/>
            <w:right w:val="none" w:sz="0" w:space="0" w:color="auto"/>
          </w:divBdr>
        </w:div>
        <w:div w:id="510918842">
          <w:marLeft w:val="480"/>
          <w:marRight w:val="0"/>
          <w:marTop w:val="0"/>
          <w:marBottom w:val="0"/>
          <w:divBdr>
            <w:top w:val="none" w:sz="0" w:space="0" w:color="auto"/>
            <w:left w:val="none" w:sz="0" w:space="0" w:color="auto"/>
            <w:bottom w:val="none" w:sz="0" w:space="0" w:color="auto"/>
            <w:right w:val="none" w:sz="0" w:space="0" w:color="auto"/>
          </w:divBdr>
        </w:div>
        <w:div w:id="1802730156">
          <w:marLeft w:val="480"/>
          <w:marRight w:val="0"/>
          <w:marTop w:val="0"/>
          <w:marBottom w:val="0"/>
          <w:divBdr>
            <w:top w:val="none" w:sz="0" w:space="0" w:color="auto"/>
            <w:left w:val="none" w:sz="0" w:space="0" w:color="auto"/>
            <w:bottom w:val="none" w:sz="0" w:space="0" w:color="auto"/>
            <w:right w:val="none" w:sz="0" w:space="0" w:color="auto"/>
          </w:divBdr>
        </w:div>
        <w:div w:id="1286930534">
          <w:marLeft w:val="480"/>
          <w:marRight w:val="0"/>
          <w:marTop w:val="0"/>
          <w:marBottom w:val="0"/>
          <w:divBdr>
            <w:top w:val="none" w:sz="0" w:space="0" w:color="auto"/>
            <w:left w:val="none" w:sz="0" w:space="0" w:color="auto"/>
            <w:bottom w:val="none" w:sz="0" w:space="0" w:color="auto"/>
            <w:right w:val="none" w:sz="0" w:space="0" w:color="auto"/>
          </w:divBdr>
        </w:div>
        <w:div w:id="1150515286">
          <w:marLeft w:val="480"/>
          <w:marRight w:val="0"/>
          <w:marTop w:val="0"/>
          <w:marBottom w:val="0"/>
          <w:divBdr>
            <w:top w:val="none" w:sz="0" w:space="0" w:color="auto"/>
            <w:left w:val="none" w:sz="0" w:space="0" w:color="auto"/>
            <w:bottom w:val="none" w:sz="0" w:space="0" w:color="auto"/>
            <w:right w:val="none" w:sz="0" w:space="0" w:color="auto"/>
          </w:divBdr>
        </w:div>
        <w:div w:id="501167907">
          <w:marLeft w:val="480"/>
          <w:marRight w:val="0"/>
          <w:marTop w:val="0"/>
          <w:marBottom w:val="0"/>
          <w:divBdr>
            <w:top w:val="none" w:sz="0" w:space="0" w:color="auto"/>
            <w:left w:val="none" w:sz="0" w:space="0" w:color="auto"/>
            <w:bottom w:val="none" w:sz="0" w:space="0" w:color="auto"/>
            <w:right w:val="none" w:sz="0" w:space="0" w:color="auto"/>
          </w:divBdr>
        </w:div>
      </w:divsChild>
    </w:div>
    <w:div w:id="1427313454">
      <w:bodyDiv w:val="1"/>
      <w:marLeft w:val="0"/>
      <w:marRight w:val="0"/>
      <w:marTop w:val="0"/>
      <w:marBottom w:val="0"/>
      <w:divBdr>
        <w:top w:val="none" w:sz="0" w:space="0" w:color="auto"/>
        <w:left w:val="none" w:sz="0" w:space="0" w:color="auto"/>
        <w:bottom w:val="none" w:sz="0" w:space="0" w:color="auto"/>
        <w:right w:val="none" w:sz="0" w:space="0" w:color="auto"/>
      </w:divBdr>
    </w:div>
    <w:div w:id="1434326497">
      <w:bodyDiv w:val="1"/>
      <w:marLeft w:val="0"/>
      <w:marRight w:val="0"/>
      <w:marTop w:val="0"/>
      <w:marBottom w:val="0"/>
      <w:divBdr>
        <w:top w:val="none" w:sz="0" w:space="0" w:color="auto"/>
        <w:left w:val="none" w:sz="0" w:space="0" w:color="auto"/>
        <w:bottom w:val="none" w:sz="0" w:space="0" w:color="auto"/>
        <w:right w:val="none" w:sz="0" w:space="0" w:color="auto"/>
      </w:divBdr>
    </w:div>
    <w:div w:id="1434858334">
      <w:bodyDiv w:val="1"/>
      <w:marLeft w:val="0"/>
      <w:marRight w:val="0"/>
      <w:marTop w:val="0"/>
      <w:marBottom w:val="0"/>
      <w:divBdr>
        <w:top w:val="none" w:sz="0" w:space="0" w:color="auto"/>
        <w:left w:val="none" w:sz="0" w:space="0" w:color="auto"/>
        <w:bottom w:val="none" w:sz="0" w:space="0" w:color="auto"/>
        <w:right w:val="none" w:sz="0" w:space="0" w:color="auto"/>
      </w:divBdr>
      <w:divsChild>
        <w:div w:id="1749034699">
          <w:marLeft w:val="480"/>
          <w:marRight w:val="0"/>
          <w:marTop w:val="0"/>
          <w:marBottom w:val="0"/>
          <w:divBdr>
            <w:top w:val="none" w:sz="0" w:space="0" w:color="auto"/>
            <w:left w:val="none" w:sz="0" w:space="0" w:color="auto"/>
            <w:bottom w:val="none" w:sz="0" w:space="0" w:color="auto"/>
            <w:right w:val="none" w:sz="0" w:space="0" w:color="auto"/>
          </w:divBdr>
        </w:div>
        <w:div w:id="1563828965">
          <w:marLeft w:val="480"/>
          <w:marRight w:val="0"/>
          <w:marTop w:val="0"/>
          <w:marBottom w:val="0"/>
          <w:divBdr>
            <w:top w:val="none" w:sz="0" w:space="0" w:color="auto"/>
            <w:left w:val="none" w:sz="0" w:space="0" w:color="auto"/>
            <w:bottom w:val="none" w:sz="0" w:space="0" w:color="auto"/>
            <w:right w:val="none" w:sz="0" w:space="0" w:color="auto"/>
          </w:divBdr>
        </w:div>
        <w:div w:id="1213268304">
          <w:marLeft w:val="480"/>
          <w:marRight w:val="0"/>
          <w:marTop w:val="0"/>
          <w:marBottom w:val="0"/>
          <w:divBdr>
            <w:top w:val="none" w:sz="0" w:space="0" w:color="auto"/>
            <w:left w:val="none" w:sz="0" w:space="0" w:color="auto"/>
            <w:bottom w:val="none" w:sz="0" w:space="0" w:color="auto"/>
            <w:right w:val="none" w:sz="0" w:space="0" w:color="auto"/>
          </w:divBdr>
        </w:div>
        <w:div w:id="1740858695">
          <w:marLeft w:val="480"/>
          <w:marRight w:val="0"/>
          <w:marTop w:val="0"/>
          <w:marBottom w:val="0"/>
          <w:divBdr>
            <w:top w:val="none" w:sz="0" w:space="0" w:color="auto"/>
            <w:left w:val="none" w:sz="0" w:space="0" w:color="auto"/>
            <w:bottom w:val="none" w:sz="0" w:space="0" w:color="auto"/>
            <w:right w:val="none" w:sz="0" w:space="0" w:color="auto"/>
          </w:divBdr>
        </w:div>
        <w:div w:id="1771974379">
          <w:marLeft w:val="480"/>
          <w:marRight w:val="0"/>
          <w:marTop w:val="0"/>
          <w:marBottom w:val="0"/>
          <w:divBdr>
            <w:top w:val="none" w:sz="0" w:space="0" w:color="auto"/>
            <w:left w:val="none" w:sz="0" w:space="0" w:color="auto"/>
            <w:bottom w:val="none" w:sz="0" w:space="0" w:color="auto"/>
            <w:right w:val="none" w:sz="0" w:space="0" w:color="auto"/>
          </w:divBdr>
        </w:div>
        <w:div w:id="159925888">
          <w:marLeft w:val="480"/>
          <w:marRight w:val="0"/>
          <w:marTop w:val="0"/>
          <w:marBottom w:val="0"/>
          <w:divBdr>
            <w:top w:val="none" w:sz="0" w:space="0" w:color="auto"/>
            <w:left w:val="none" w:sz="0" w:space="0" w:color="auto"/>
            <w:bottom w:val="none" w:sz="0" w:space="0" w:color="auto"/>
            <w:right w:val="none" w:sz="0" w:space="0" w:color="auto"/>
          </w:divBdr>
        </w:div>
        <w:div w:id="982351101">
          <w:marLeft w:val="480"/>
          <w:marRight w:val="0"/>
          <w:marTop w:val="0"/>
          <w:marBottom w:val="0"/>
          <w:divBdr>
            <w:top w:val="none" w:sz="0" w:space="0" w:color="auto"/>
            <w:left w:val="none" w:sz="0" w:space="0" w:color="auto"/>
            <w:bottom w:val="none" w:sz="0" w:space="0" w:color="auto"/>
            <w:right w:val="none" w:sz="0" w:space="0" w:color="auto"/>
          </w:divBdr>
        </w:div>
        <w:div w:id="652417916">
          <w:marLeft w:val="480"/>
          <w:marRight w:val="0"/>
          <w:marTop w:val="0"/>
          <w:marBottom w:val="0"/>
          <w:divBdr>
            <w:top w:val="none" w:sz="0" w:space="0" w:color="auto"/>
            <w:left w:val="none" w:sz="0" w:space="0" w:color="auto"/>
            <w:bottom w:val="none" w:sz="0" w:space="0" w:color="auto"/>
            <w:right w:val="none" w:sz="0" w:space="0" w:color="auto"/>
          </w:divBdr>
        </w:div>
        <w:div w:id="2073043414">
          <w:marLeft w:val="480"/>
          <w:marRight w:val="0"/>
          <w:marTop w:val="0"/>
          <w:marBottom w:val="0"/>
          <w:divBdr>
            <w:top w:val="none" w:sz="0" w:space="0" w:color="auto"/>
            <w:left w:val="none" w:sz="0" w:space="0" w:color="auto"/>
            <w:bottom w:val="none" w:sz="0" w:space="0" w:color="auto"/>
            <w:right w:val="none" w:sz="0" w:space="0" w:color="auto"/>
          </w:divBdr>
        </w:div>
        <w:div w:id="526069693">
          <w:marLeft w:val="480"/>
          <w:marRight w:val="0"/>
          <w:marTop w:val="0"/>
          <w:marBottom w:val="0"/>
          <w:divBdr>
            <w:top w:val="none" w:sz="0" w:space="0" w:color="auto"/>
            <w:left w:val="none" w:sz="0" w:space="0" w:color="auto"/>
            <w:bottom w:val="none" w:sz="0" w:space="0" w:color="auto"/>
            <w:right w:val="none" w:sz="0" w:space="0" w:color="auto"/>
          </w:divBdr>
        </w:div>
        <w:div w:id="92018393">
          <w:marLeft w:val="480"/>
          <w:marRight w:val="0"/>
          <w:marTop w:val="0"/>
          <w:marBottom w:val="0"/>
          <w:divBdr>
            <w:top w:val="none" w:sz="0" w:space="0" w:color="auto"/>
            <w:left w:val="none" w:sz="0" w:space="0" w:color="auto"/>
            <w:bottom w:val="none" w:sz="0" w:space="0" w:color="auto"/>
            <w:right w:val="none" w:sz="0" w:space="0" w:color="auto"/>
          </w:divBdr>
        </w:div>
        <w:div w:id="480773476">
          <w:marLeft w:val="480"/>
          <w:marRight w:val="0"/>
          <w:marTop w:val="0"/>
          <w:marBottom w:val="0"/>
          <w:divBdr>
            <w:top w:val="none" w:sz="0" w:space="0" w:color="auto"/>
            <w:left w:val="none" w:sz="0" w:space="0" w:color="auto"/>
            <w:bottom w:val="none" w:sz="0" w:space="0" w:color="auto"/>
            <w:right w:val="none" w:sz="0" w:space="0" w:color="auto"/>
          </w:divBdr>
        </w:div>
        <w:div w:id="1137649438">
          <w:marLeft w:val="480"/>
          <w:marRight w:val="0"/>
          <w:marTop w:val="0"/>
          <w:marBottom w:val="0"/>
          <w:divBdr>
            <w:top w:val="none" w:sz="0" w:space="0" w:color="auto"/>
            <w:left w:val="none" w:sz="0" w:space="0" w:color="auto"/>
            <w:bottom w:val="none" w:sz="0" w:space="0" w:color="auto"/>
            <w:right w:val="none" w:sz="0" w:space="0" w:color="auto"/>
          </w:divBdr>
        </w:div>
        <w:div w:id="1303080363">
          <w:marLeft w:val="480"/>
          <w:marRight w:val="0"/>
          <w:marTop w:val="0"/>
          <w:marBottom w:val="0"/>
          <w:divBdr>
            <w:top w:val="none" w:sz="0" w:space="0" w:color="auto"/>
            <w:left w:val="none" w:sz="0" w:space="0" w:color="auto"/>
            <w:bottom w:val="none" w:sz="0" w:space="0" w:color="auto"/>
            <w:right w:val="none" w:sz="0" w:space="0" w:color="auto"/>
          </w:divBdr>
        </w:div>
        <w:div w:id="1640263403">
          <w:marLeft w:val="480"/>
          <w:marRight w:val="0"/>
          <w:marTop w:val="0"/>
          <w:marBottom w:val="0"/>
          <w:divBdr>
            <w:top w:val="none" w:sz="0" w:space="0" w:color="auto"/>
            <w:left w:val="none" w:sz="0" w:space="0" w:color="auto"/>
            <w:bottom w:val="none" w:sz="0" w:space="0" w:color="auto"/>
            <w:right w:val="none" w:sz="0" w:space="0" w:color="auto"/>
          </w:divBdr>
        </w:div>
        <w:div w:id="1308392254">
          <w:marLeft w:val="480"/>
          <w:marRight w:val="0"/>
          <w:marTop w:val="0"/>
          <w:marBottom w:val="0"/>
          <w:divBdr>
            <w:top w:val="none" w:sz="0" w:space="0" w:color="auto"/>
            <w:left w:val="none" w:sz="0" w:space="0" w:color="auto"/>
            <w:bottom w:val="none" w:sz="0" w:space="0" w:color="auto"/>
            <w:right w:val="none" w:sz="0" w:space="0" w:color="auto"/>
          </w:divBdr>
        </w:div>
        <w:div w:id="871189585">
          <w:marLeft w:val="480"/>
          <w:marRight w:val="0"/>
          <w:marTop w:val="0"/>
          <w:marBottom w:val="0"/>
          <w:divBdr>
            <w:top w:val="none" w:sz="0" w:space="0" w:color="auto"/>
            <w:left w:val="none" w:sz="0" w:space="0" w:color="auto"/>
            <w:bottom w:val="none" w:sz="0" w:space="0" w:color="auto"/>
            <w:right w:val="none" w:sz="0" w:space="0" w:color="auto"/>
          </w:divBdr>
        </w:div>
        <w:div w:id="1635527262">
          <w:marLeft w:val="480"/>
          <w:marRight w:val="0"/>
          <w:marTop w:val="0"/>
          <w:marBottom w:val="0"/>
          <w:divBdr>
            <w:top w:val="none" w:sz="0" w:space="0" w:color="auto"/>
            <w:left w:val="none" w:sz="0" w:space="0" w:color="auto"/>
            <w:bottom w:val="none" w:sz="0" w:space="0" w:color="auto"/>
            <w:right w:val="none" w:sz="0" w:space="0" w:color="auto"/>
          </w:divBdr>
        </w:div>
        <w:div w:id="1962103171">
          <w:marLeft w:val="480"/>
          <w:marRight w:val="0"/>
          <w:marTop w:val="0"/>
          <w:marBottom w:val="0"/>
          <w:divBdr>
            <w:top w:val="none" w:sz="0" w:space="0" w:color="auto"/>
            <w:left w:val="none" w:sz="0" w:space="0" w:color="auto"/>
            <w:bottom w:val="none" w:sz="0" w:space="0" w:color="auto"/>
            <w:right w:val="none" w:sz="0" w:space="0" w:color="auto"/>
          </w:divBdr>
        </w:div>
        <w:div w:id="656153409">
          <w:marLeft w:val="480"/>
          <w:marRight w:val="0"/>
          <w:marTop w:val="0"/>
          <w:marBottom w:val="0"/>
          <w:divBdr>
            <w:top w:val="none" w:sz="0" w:space="0" w:color="auto"/>
            <w:left w:val="none" w:sz="0" w:space="0" w:color="auto"/>
            <w:bottom w:val="none" w:sz="0" w:space="0" w:color="auto"/>
            <w:right w:val="none" w:sz="0" w:space="0" w:color="auto"/>
          </w:divBdr>
        </w:div>
        <w:div w:id="331952295">
          <w:marLeft w:val="480"/>
          <w:marRight w:val="0"/>
          <w:marTop w:val="0"/>
          <w:marBottom w:val="0"/>
          <w:divBdr>
            <w:top w:val="none" w:sz="0" w:space="0" w:color="auto"/>
            <w:left w:val="none" w:sz="0" w:space="0" w:color="auto"/>
            <w:bottom w:val="none" w:sz="0" w:space="0" w:color="auto"/>
            <w:right w:val="none" w:sz="0" w:space="0" w:color="auto"/>
          </w:divBdr>
        </w:div>
        <w:div w:id="459419404">
          <w:marLeft w:val="480"/>
          <w:marRight w:val="0"/>
          <w:marTop w:val="0"/>
          <w:marBottom w:val="0"/>
          <w:divBdr>
            <w:top w:val="none" w:sz="0" w:space="0" w:color="auto"/>
            <w:left w:val="none" w:sz="0" w:space="0" w:color="auto"/>
            <w:bottom w:val="none" w:sz="0" w:space="0" w:color="auto"/>
            <w:right w:val="none" w:sz="0" w:space="0" w:color="auto"/>
          </w:divBdr>
        </w:div>
        <w:div w:id="2078046088">
          <w:marLeft w:val="480"/>
          <w:marRight w:val="0"/>
          <w:marTop w:val="0"/>
          <w:marBottom w:val="0"/>
          <w:divBdr>
            <w:top w:val="none" w:sz="0" w:space="0" w:color="auto"/>
            <w:left w:val="none" w:sz="0" w:space="0" w:color="auto"/>
            <w:bottom w:val="none" w:sz="0" w:space="0" w:color="auto"/>
            <w:right w:val="none" w:sz="0" w:space="0" w:color="auto"/>
          </w:divBdr>
        </w:div>
        <w:div w:id="1000504856">
          <w:marLeft w:val="480"/>
          <w:marRight w:val="0"/>
          <w:marTop w:val="0"/>
          <w:marBottom w:val="0"/>
          <w:divBdr>
            <w:top w:val="none" w:sz="0" w:space="0" w:color="auto"/>
            <w:left w:val="none" w:sz="0" w:space="0" w:color="auto"/>
            <w:bottom w:val="none" w:sz="0" w:space="0" w:color="auto"/>
            <w:right w:val="none" w:sz="0" w:space="0" w:color="auto"/>
          </w:divBdr>
        </w:div>
        <w:div w:id="211424169">
          <w:marLeft w:val="480"/>
          <w:marRight w:val="0"/>
          <w:marTop w:val="0"/>
          <w:marBottom w:val="0"/>
          <w:divBdr>
            <w:top w:val="none" w:sz="0" w:space="0" w:color="auto"/>
            <w:left w:val="none" w:sz="0" w:space="0" w:color="auto"/>
            <w:bottom w:val="none" w:sz="0" w:space="0" w:color="auto"/>
            <w:right w:val="none" w:sz="0" w:space="0" w:color="auto"/>
          </w:divBdr>
        </w:div>
        <w:div w:id="999305805">
          <w:marLeft w:val="480"/>
          <w:marRight w:val="0"/>
          <w:marTop w:val="0"/>
          <w:marBottom w:val="0"/>
          <w:divBdr>
            <w:top w:val="none" w:sz="0" w:space="0" w:color="auto"/>
            <w:left w:val="none" w:sz="0" w:space="0" w:color="auto"/>
            <w:bottom w:val="none" w:sz="0" w:space="0" w:color="auto"/>
            <w:right w:val="none" w:sz="0" w:space="0" w:color="auto"/>
          </w:divBdr>
        </w:div>
        <w:div w:id="1187911663">
          <w:marLeft w:val="480"/>
          <w:marRight w:val="0"/>
          <w:marTop w:val="0"/>
          <w:marBottom w:val="0"/>
          <w:divBdr>
            <w:top w:val="none" w:sz="0" w:space="0" w:color="auto"/>
            <w:left w:val="none" w:sz="0" w:space="0" w:color="auto"/>
            <w:bottom w:val="none" w:sz="0" w:space="0" w:color="auto"/>
            <w:right w:val="none" w:sz="0" w:space="0" w:color="auto"/>
          </w:divBdr>
        </w:div>
        <w:div w:id="751700668">
          <w:marLeft w:val="480"/>
          <w:marRight w:val="0"/>
          <w:marTop w:val="0"/>
          <w:marBottom w:val="0"/>
          <w:divBdr>
            <w:top w:val="none" w:sz="0" w:space="0" w:color="auto"/>
            <w:left w:val="none" w:sz="0" w:space="0" w:color="auto"/>
            <w:bottom w:val="none" w:sz="0" w:space="0" w:color="auto"/>
            <w:right w:val="none" w:sz="0" w:space="0" w:color="auto"/>
          </w:divBdr>
        </w:div>
        <w:div w:id="1183546346">
          <w:marLeft w:val="480"/>
          <w:marRight w:val="0"/>
          <w:marTop w:val="0"/>
          <w:marBottom w:val="0"/>
          <w:divBdr>
            <w:top w:val="none" w:sz="0" w:space="0" w:color="auto"/>
            <w:left w:val="none" w:sz="0" w:space="0" w:color="auto"/>
            <w:bottom w:val="none" w:sz="0" w:space="0" w:color="auto"/>
            <w:right w:val="none" w:sz="0" w:space="0" w:color="auto"/>
          </w:divBdr>
        </w:div>
        <w:div w:id="2003775473">
          <w:marLeft w:val="480"/>
          <w:marRight w:val="0"/>
          <w:marTop w:val="0"/>
          <w:marBottom w:val="0"/>
          <w:divBdr>
            <w:top w:val="none" w:sz="0" w:space="0" w:color="auto"/>
            <w:left w:val="none" w:sz="0" w:space="0" w:color="auto"/>
            <w:bottom w:val="none" w:sz="0" w:space="0" w:color="auto"/>
            <w:right w:val="none" w:sz="0" w:space="0" w:color="auto"/>
          </w:divBdr>
        </w:div>
        <w:div w:id="1338187659">
          <w:marLeft w:val="480"/>
          <w:marRight w:val="0"/>
          <w:marTop w:val="0"/>
          <w:marBottom w:val="0"/>
          <w:divBdr>
            <w:top w:val="none" w:sz="0" w:space="0" w:color="auto"/>
            <w:left w:val="none" w:sz="0" w:space="0" w:color="auto"/>
            <w:bottom w:val="none" w:sz="0" w:space="0" w:color="auto"/>
            <w:right w:val="none" w:sz="0" w:space="0" w:color="auto"/>
          </w:divBdr>
        </w:div>
        <w:div w:id="409620164">
          <w:marLeft w:val="480"/>
          <w:marRight w:val="0"/>
          <w:marTop w:val="0"/>
          <w:marBottom w:val="0"/>
          <w:divBdr>
            <w:top w:val="none" w:sz="0" w:space="0" w:color="auto"/>
            <w:left w:val="none" w:sz="0" w:space="0" w:color="auto"/>
            <w:bottom w:val="none" w:sz="0" w:space="0" w:color="auto"/>
            <w:right w:val="none" w:sz="0" w:space="0" w:color="auto"/>
          </w:divBdr>
        </w:div>
      </w:divsChild>
    </w:div>
    <w:div w:id="1436436147">
      <w:bodyDiv w:val="1"/>
      <w:marLeft w:val="0"/>
      <w:marRight w:val="0"/>
      <w:marTop w:val="0"/>
      <w:marBottom w:val="0"/>
      <w:divBdr>
        <w:top w:val="none" w:sz="0" w:space="0" w:color="auto"/>
        <w:left w:val="none" w:sz="0" w:space="0" w:color="auto"/>
        <w:bottom w:val="none" w:sz="0" w:space="0" w:color="auto"/>
        <w:right w:val="none" w:sz="0" w:space="0" w:color="auto"/>
      </w:divBdr>
    </w:div>
    <w:div w:id="1448694990">
      <w:bodyDiv w:val="1"/>
      <w:marLeft w:val="0"/>
      <w:marRight w:val="0"/>
      <w:marTop w:val="0"/>
      <w:marBottom w:val="0"/>
      <w:divBdr>
        <w:top w:val="none" w:sz="0" w:space="0" w:color="auto"/>
        <w:left w:val="none" w:sz="0" w:space="0" w:color="auto"/>
        <w:bottom w:val="none" w:sz="0" w:space="0" w:color="auto"/>
        <w:right w:val="none" w:sz="0" w:space="0" w:color="auto"/>
      </w:divBdr>
    </w:div>
    <w:div w:id="1452478472">
      <w:bodyDiv w:val="1"/>
      <w:marLeft w:val="0"/>
      <w:marRight w:val="0"/>
      <w:marTop w:val="0"/>
      <w:marBottom w:val="0"/>
      <w:divBdr>
        <w:top w:val="none" w:sz="0" w:space="0" w:color="auto"/>
        <w:left w:val="none" w:sz="0" w:space="0" w:color="auto"/>
        <w:bottom w:val="none" w:sz="0" w:space="0" w:color="auto"/>
        <w:right w:val="none" w:sz="0" w:space="0" w:color="auto"/>
      </w:divBdr>
    </w:div>
    <w:div w:id="1452630211">
      <w:bodyDiv w:val="1"/>
      <w:marLeft w:val="0"/>
      <w:marRight w:val="0"/>
      <w:marTop w:val="0"/>
      <w:marBottom w:val="0"/>
      <w:divBdr>
        <w:top w:val="none" w:sz="0" w:space="0" w:color="auto"/>
        <w:left w:val="none" w:sz="0" w:space="0" w:color="auto"/>
        <w:bottom w:val="none" w:sz="0" w:space="0" w:color="auto"/>
        <w:right w:val="none" w:sz="0" w:space="0" w:color="auto"/>
      </w:divBdr>
      <w:divsChild>
        <w:div w:id="1307010022">
          <w:marLeft w:val="480"/>
          <w:marRight w:val="0"/>
          <w:marTop w:val="0"/>
          <w:marBottom w:val="0"/>
          <w:divBdr>
            <w:top w:val="none" w:sz="0" w:space="0" w:color="auto"/>
            <w:left w:val="none" w:sz="0" w:space="0" w:color="auto"/>
            <w:bottom w:val="none" w:sz="0" w:space="0" w:color="auto"/>
            <w:right w:val="none" w:sz="0" w:space="0" w:color="auto"/>
          </w:divBdr>
        </w:div>
        <w:div w:id="435633058">
          <w:marLeft w:val="480"/>
          <w:marRight w:val="0"/>
          <w:marTop w:val="0"/>
          <w:marBottom w:val="0"/>
          <w:divBdr>
            <w:top w:val="none" w:sz="0" w:space="0" w:color="auto"/>
            <w:left w:val="none" w:sz="0" w:space="0" w:color="auto"/>
            <w:bottom w:val="none" w:sz="0" w:space="0" w:color="auto"/>
            <w:right w:val="none" w:sz="0" w:space="0" w:color="auto"/>
          </w:divBdr>
        </w:div>
        <w:div w:id="1625116368">
          <w:marLeft w:val="480"/>
          <w:marRight w:val="0"/>
          <w:marTop w:val="0"/>
          <w:marBottom w:val="0"/>
          <w:divBdr>
            <w:top w:val="none" w:sz="0" w:space="0" w:color="auto"/>
            <w:left w:val="none" w:sz="0" w:space="0" w:color="auto"/>
            <w:bottom w:val="none" w:sz="0" w:space="0" w:color="auto"/>
            <w:right w:val="none" w:sz="0" w:space="0" w:color="auto"/>
          </w:divBdr>
        </w:div>
        <w:div w:id="586233633">
          <w:marLeft w:val="480"/>
          <w:marRight w:val="0"/>
          <w:marTop w:val="0"/>
          <w:marBottom w:val="0"/>
          <w:divBdr>
            <w:top w:val="none" w:sz="0" w:space="0" w:color="auto"/>
            <w:left w:val="none" w:sz="0" w:space="0" w:color="auto"/>
            <w:bottom w:val="none" w:sz="0" w:space="0" w:color="auto"/>
            <w:right w:val="none" w:sz="0" w:space="0" w:color="auto"/>
          </w:divBdr>
        </w:div>
        <w:div w:id="123348743">
          <w:marLeft w:val="480"/>
          <w:marRight w:val="0"/>
          <w:marTop w:val="0"/>
          <w:marBottom w:val="0"/>
          <w:divBdr>
            <w:top w:val="none" w:sz="0" w:space="0" w:color="auto"/>
            <w:left w:val="none" w:sz="0" w:space="0" w:color="auto"/>
            <w:bottom w:val="none" w:sz="0" w:space="0" w:color="auto"/>
            <w:right w:val="none" w:sz="0" w:space="0" w:color="auto"/>
          </w:divBdr>
        </w:div>
        <w:div w:id="1431001089">
          <w:marLeft w:val="480"/>
          <w:marRight w:val="0"/>
          <w:marTop w:val="0"/>
          <w:marBottom w:val="0"/>
          <w:divBdr>
            <w:top w:val="none" w:sz="0" w:space="0" w:color="auto"/>
            <w:left w:val="none" w:sz="0" w:space="0" w:color="auto"/>
            <w:bottom w:val="none" w:sz="0" w:space="0" w:color="auto"/>
            <w:right w:val="none" w:sz="0" w:space="0" w:color="auto"/>
          </w:divBdr>
        </w:div>
        <w:div w:id="1087771232">
          <w:marLeft w:val="480"/>
          <w:marRight w:val="0"/>
          <w:marTop w:val="0"/>
          <w:marBottom w:val="0"/>
          <w:divBdr>
            <w:top w:val="none" w:sz="0" w:space="0" w:color="auto"/>
            <w:left w:val="none" w:sz="0" w:space="0" w:color="auto"/>
            <w:bottom w:val="none" w:sz="0" w:space="0" w:color="auto"/>
            <w:right w:val="none" w:sz="0" w:space="0" w:color="auto"/>
          </w:divBdr>
        </w:div>
        <w:div w:id="72434860">
          <w:marLeft w:val="480"/>
          <w:marRight w:val="0"/>
          <w:marTop w:val="0"/>
          <w:marBottom w:val="0"/>
          <w:divBdr>
            <w:top w:val="none" w:sz="0" w:space="0" w:color="auto"/>
            <w:left w:val="none" w:sz="0" w:space="0" w:color="auto"/>
            <w:bottom w:val="none" w:sz="0" w:space="0" w:color="auto"/>
            <w:right w:val="none" w:sz="0" w:space="0" w:color="auto"/>
          </w:divBdr>
        </w:div>
        <w:div w:id="193273966">
          <w:marLeft w:val="480"/>
          <w:marRight w:val="0"/>
          <w:marTop w:val="0"/>
          <w:marBottom w:val="0"/>
          <w:divBdr>
            <w:top w:val="none" w:sz="0" w:space="0" w:color="auto"/>
            <w:left w:val="none" w:sz="0" w:space="0" w:color="auto"/>
            <w:bottom w:val="none" w:sz="0" w:space="0" w:color="auto"/>
            <w:right w:val="none" w:sz="0" w:space="0" w:color="auto"/>
          </w:divBdr>
        </w:div>
        <w:div w:id="831065024">
          <w:marLeft w:val="480"/>
          <w:marRight w:val="0"/>
          <w:marTop w:val="0"/>
          <w:marBottom w:val="0"/>
          <w:divBdr>
            <w:top w:val="none" w:sz="0" w:space="0" w:color="auto"/>
            <w:left w:val="none" w:sz="0" w:space="0" w:color="auto"/>
            <w:bottom w:val="none" w:sz="0" w:space="0" w:color="auto"/>
            <w:right w:val="none" w:sz="0" w:space="0" w:color="auto"/>
          </w:divBdr>
        </w:div>
        <w:div w:id="1495754427">
          <w:marLeft w:val="480"/>
          <w:marRight w:val="0"/>
          <w:marTop w:val="0"/>
          <w:marBottom w:val="0"/>
          <w:divBdr>
            <w:top w:val="none" w:sz="0" w:space="0" w:color="auto"/>
            <w:left w:val="none" w:sz="0" w:space="0" w:color="auto"/>
            <w:bottom w:val="none" w:sz="0" w:space="0" w:color="auto"/>
            <w:right w:val="none" w:sz="0" w:space="0" w:color="auto"/>
          </w:divBdr>
        </w:div>
        <w:div w:id="955020271">
          <w:marLeft w:val="480"/>
          <w:marRight w:val="0"/>
          <w:marTop w:val="0"/>
          <w:marBottom w:val="0"/>
          <w:divBdr>
            <w:top w:val="none" w:sz="0" w:space="0" w:color="auto"/>
            <w:left w:val="none" w:sz="0" w:space="0" w:color="auto"/>
            <w:bottom w:val="none" w:sz="0" w:space="0" w:color="auto"/>
            <w:right w:val="none" w:sz="0" w:space="0" w:color="auto"/>
          </w:divBdr>
        </w:div>
        <w:div w:id="997924336">
          <w:marLeft w:val="480"/>
          <w:marRight w:val="0"/>
          <w:marTop w:val="0"/>
          <w:marBottom w:val="0"/>
          <w:divBdr>
            <w:top w:val="none" w:sz="0" w:space="0" w:color="auto"/>
            <w:left w:val="none" w:sz="0" w:space="0" w:color="auto"/>
            <w:bottom w:val="none" w:sz="0" w:space="0" w:color="auto"/>
            <w:right w:val="none" w:sz="0" w:space="0" w:color="auto"/>
          </w:divBdr>
        </w:div>
        <w:div w:id="100759208">
          <w:marLeft w:val="480"/>
          <w:marRight w:val="0"/>
          <w:marTop w:val="0"/>
          <w:marBottom w:val="0"/>
          <w:divBdr>
            <w:top w:val="none" w:sz="0" w:space="0" w:color="auto"/>
            <w:left w:val="none" w:sz="0" w:space="0" w:color="auto"/>
            <w:bottom w:val="none" w:sz="0" w:space="0" w:color="auto"/>
            <w:right w:val="none" w:sz="0" w:space="0" w:color="auto"/>
          </w:divBdr>
        </w:div>
        <w:div w:id="910846059">
          <w:marLeft w:val="480"/>
          <w:marRight w:val="0"/>
          <w:marTop w:val="0"/>
          <w:marBottom w:val="0"/>
          <w:divBdr>
            <w:top w:val="none" w:sz="0" w:space="0" w:color="auto"/>
            <w:left w:val="none" w:sz="0" w:space="0" w:color="auto"/>
            <w:bottom w:val="none" w:sz="0" w:space="0" w:color="auto"/>
            <w:right w:val="none" w:sz="0" w:space="0" w:color="auto"/>
          </w:divBdr>
        </w:div>
        <w:div w:id="134028265">
          <w:marLeft w:val="480"/>
          <w:marRight w:val="0"/>
          <w:marTop w:val="0"/>
          <w:marBottom w:val="0"/>
          <w:divBdr>
            <w:top w:val="none" w:sz="0" w:space="0" w:color="auto"/>
            <w:left w:val="none" w:sz="0" w:space="0" w:color="auto"/>
            <w:bottom w:val="none" w:sz="0" w:space="0" w:color="auto"/>
            <w:right w:val="none" w:sz="0" w:space="0" w:color="auto"/>
          </w:divBdr>
        </w:div>
        <w:div w:id="1371955465">
          <w:marLeft w:val="480"/>
          <w:marRight w:val="0"/>
          <w:marTop w:val="0"/>
          <w:marBottom w:val="0"/>
          <w:divBdr>
            <w:top w:val="none" w:sz="0" w:space="0" w:color="auto"/>
            <w:left w:val="none" w:sz="0" w:space="0" w:color="auto"/>
            <w:bottom w:val="none" w:sz="0" w:space="0" w:color="auto"/>
            <w:right w:val="none" w:sz="0" w:space="0" w:color="auto"/>
          </w:divBdr>
        </w:div>
        <w:div w:id="1152601266">
          <w:marLeft w:val="480"/>
          <w:marRight w:val="0"/>
          <w:marTop w:val="0"/>
          <w:marBottom w:val="0"/>
          <w:divBdr>
            <w:top w:val="none" w:sz="0" w:space="0" w:color="auto"/>
            <w:left w:val="none" w:sz="0" w:space="0" w:color="auto"/>
            <w:bottom w:val="none" w:sz="0" w:space="0" w:color="auto"/>
            <w:right w:val="none" w:sz="0" w:space="0" w:color="auto"/>
          </w:divBdr>
        </w:div>
      </w:divsChild>
    </w:div>
    <w:div w:id="1452743816">
      <w:bodyDiv w:val="1"/>
      <w:marLeft w:val="0"/>
      <w:marRight w:val="0"/>
      <w:marTop w:val="0"/>
      <w:marBottom w:val="0"/>
      <w:divBdr>
        <w:top w:val="none" w:sz="0" w:space="0" w:color="auto"/>
        <w:left w:val="none" w:sz="0" w:space="0" w:color="auto"/>
        <w:bottom w:val="none" w:sz="0" w:space="0" w:color="auto"/>
        <w:right w:val="none" w:sz="0" w:space="0" w:color="auto"/>
      </w:divBdr>
    </w:div>
    <w:div w:id="1458329103">
      <w:bodyDiv w:val="1"/>
      <w:marLeft w:val="0"/>
      <w:marRight w:val="0"/>
      <w:marTop w:val="0"/>
      <w:marBottom w:val="0"/>
      <w:divBdr>
        <w:top w:val="none" w:sz="0" w:space="0" w:color="auto"/>
        <w:left w:val="none" w:sz="0" w:space="0" w:color="auto"/>
        <w:bottom w:val="none" w:sz="0" w:space="0" w:color="auto"/>
        <w:right w:val="none" w:sz="0" w:space="0" w:color="auto"/>
      </w:divBdr>
    </w:div>
    <w:div w:id="1459908689">
      <w:bodyDiv w:val="1"/>
      <w:marLeft w:val="0"/>
      <w:marRight w:val="0"/>
      <w:marTop w:val="0"/>
      <w:marBottom w:val="0"/>
      <w:divBdr>
        <w:top w:val="none" w:sz="0" w:space="0" w:color="auto"/>
        <w:left w:val="none" w:sz="0" w:space="0" w:color="auto"/>
        <w:bottom w:val="none" w:sz="0" w:space="0" w:color="auto"/>
        <w:right w:val="none" w:sz="0" w:space="0" w:color="auto"/>
      </w:divBdr>
      <w:divsChild>
        <w:div w:id="741637201">
          <w:marLeft w:val="480"/>
          <w:marRight w:val="0"/>
          <w:marTop w:val="0"/>
          <w:marBottom w:val="0"/>
          <w:divBdr>
            <w:top w:val="none" w:sz="0" w:space="0" w:color="auto"/>
            <w:left w:val="none" w:sz="0" w:space="0" w:color="auto"/>
            <w:bottom w:val="none" w:sz="0" w:space="0" w:color="auto"/>
            <w:right w:val="none" w:sz="0" w:space="0" w:color="auto"/>
          </w:divBdr>
        </w:div>
        <w:div w:id="1432042004">
          <w:marLeft w:val="480"/>
          <w:marRight w:val="0"/>
          <w:marTop w:val="0"/>
          <w:marBottom w:val="0"/>
          <w:divBdr>
            <w:top w:val="none" w:sz="0" w:space="0" w:color="auto"/>
            <w:left w:val="none" w:sz="0" w:space="0" w:color="auto"/>
            <w:bottom w:val="none" w:sz="0" w:space="0" w:color="auto"/>
            <w:right w:val="none" w:sz="0" w:space="0" w:color="auto"/>
          </w:divBdr>
        </w:div>
        <w:div w:id="504174971">
          <w:marLeft w:val="480"/>
          <w:marRight w:val="0"/>
          <w:marTop w:val="0"/>
          <w:marBottom w:val="0"/>
          <w:divBdr>
            <w:top w:val="none" w:sz="0" w:space="0" w:color="auto"/>
            <w:left w:val="none" w:sz="0" w:space="0" w:color="auto"/>
            <w:bottom w:val="none" w:sz="0" w:space="0" w:color="auto"/>
            <w:right w:val="none" w:sz="0" w:space="0" w:color="auto"/>
          </w:divBdr>
        </w:div>
        <w:div w:id="436022992">
          <w:marLeft w:val="480"/>
          <w:marRight w:val="0"/>
          <w:marTop w:val="0"/>
          <w:marBottom w:val="0"/>
          <w:divBdr>
            <w:top w:val="none" w:sz="0" w:space="0" w:color="auto"/>
            <w:left w:val="none" w:sz="0" w:space="0" w:color="auto"/>
            <w:bottom w:val="none" w:sz="0" w:space="0" w:color="auto"/>
            <w:right w:val="none" w:sz="0" w:space="0" w:color="auto"/>
          </w:divBdr>
        </w:div>
        <w:div w:id="29456398">
          <w:marLeft w:val="480"/>
          <w:marRight w:val="0"/>
          <w:marTop w:val="0"/>
          <w:marBottom w:val="0"/>
          <w:divBdr>
            <w:top w:val="none" w:sz="0" w:space="0" w:color="auto"/>
            <w:left w:val="none" w:sz="0" w:space="0" w:color="auto"/>
            <w:bottom w:val="none" w:sz="0" w:space="0" w:color="auto"/>
            <w:right w:val="none" w:sz="0" w:space="0" w:color="auto"/>
          </w:divBdr>
        </w:div>
        <w:div w:id="1556044319">
          <w:marLeft w:val="480"/>
          <w:marRight w:val="0"/>
          <w:marTop w:val="0"/>
          <w:marBottom w:val="0"/>
          <w:divBdr>
            <w:top w:val="none" w:sz="0" w:space="0" w:color="auto"/>
            <w:left w:val="none" w:sz="0" w:space="0" w:color="auto"/>
            <w:bottom w:val="none" w:sz="0" w:space="0" w:color="auto"/>
            <w:right w:val="none" w:sz="0" w:space="0" w:color="auto"/>
          </w:divBdr>
        </w:div>
        <w:div w:id="2124113111">
          <w:marLeft w:val="480"/>
          <w:marRight w:val="0"/>
          <w:marTop w:val="0"/>
          <w:marBottom w:val="0"/>
          <w:divBdr>
            <w:top w:val="none" w:sz="0" w:space="0" w:color="auto"/>
            <w:left w:val="none" w:sz="0" w:space="0" w:color="auto"/>
            <w:bottom w:val="none" w:sz="0" w:space="0" w:color="auto"/>
            <w:right w:val="none" w:sz="0" w:space="0" w:color="auto"/>
          </w:divBdr>
        </w:div>
        <w:div w:id="1123230316">
          <w:marLeft w:val="480"/>
          <w:marRight w:val="0"/>
          <w:marTop w:val="0"/>
          <w:marBottom w:val="0"/>
          <w:divBdr>
            <w:top w:val="none" w:sz="0" w:space="0" w:color="auto"/>
            <w:left w:val="none" w:sz="0" w:space="0" w:color="auto"/>
            <w:bottom w:val="none" w:sz="0" w:space="0" w:color="auto"/>
            <w:right w:val="none" w:sz="0" w:space="0" w:color="auto"/>
          </w:divBdr>
        </w:div>
        <w:div w:id="175852208">
          <w:marLeft w:val="480"/>
          <w:marRight w:val="0"/>
          <w:marTop w:val="0"/>
          <w:marBottom w:val="0"/>
          <w:divBdr>
            <w:top w:val="none" w:sz="0" w:space="0" w:color="auto"/>
            <w:left w:val="none" w:sz="0" w:space="0" w:color="auto"/>
            <w:bottom w:val="none" w:sz="0" w:space="0" w:color="auto"/>
            <w:right w:val="none" w:sz="0" w:space="0" w:color="auto"/>
          </w:divBdr>
        </w:div>
        <w:div w:id="1331761985">
          <w:marLeft w:val="480"/>
          <w:marRight w:val="0"/>
          <w:marTop w:val="0"/>
          <w:marBottom w:val="0"/>
          <w:divBdr>
            <w:top w:val="none" w:sz="0" w:space="0" w:color="auto"/>
            <w:left w:val="none" w:sz="0" w:space="0" w:color="auto"/>
            <w:bottom w:val="none" w:sz="0" w:space="0" w:color="auto"/>
            <w:right w:val="none" w:sz="0" w:space="0" w:color="auto"/>
          </w:divBdr>
        </w:div>
        <w:div w:id="767384431">
          <w:marLeft w:val="480"/>
          <w:marRight w:val="0"/>
          <w:marTop w:val="0"/>
          <w:marBottom w:val="0"/>
          <w:divBdr>
            <w:top w:val="none" w:sz="0" w:space="0" w:color="auto"/>
            <w:left w:val="none" w:sz="0" w:space="0" w:color="auto"/>
            <w:bottom w:val="none" w:sz="0" w:space="0" w:color="auto"/>
            <w:right w:val="none" w:sz="0" w:space="0" w:color="auto"/>
          </w:divBdr>
        </w:div>
        <w:div w:id="1457023936">
          <w:marLeft w:val="480"/>
          <w:marRight w:val="0"/>
          <w:marTop w:val="0"/>
          <w:marBottom w:val="0"/>
          <w:divBdr>
            <w:top w:val="none" w:sz="0" w:space="0" w:color="auto"/>
            <w:left w:val="none" w:sz="0" w:space="0" w:color="auto"/>
            <w:bottom w:val="none" w:sz="0" w:space="0" w:color="auto"/>
            <w:right w:val="none" w:sz="0" w:space="0" w:color="auto"/>
          </w:divBdr>
        </w:div>
        <w:div w:id="1292710218">
          <w:marLeft w:val="480"/>
          <w:marRight w:val="0"/>
          <w:marTop w:val="0"/>
          <w:marBottom w:val="0"/>
          <w:divBdr>
            <w:top w:val="none" w:sz="0" w:space="0" w:color="auto"/>
            <w:left w:val="none" w:sz="0" w:space="0" w:color="auto"/>
            <w:bottom w:val="none" w:sz="0" w:space="0" w:color="auto"/>
            <w:right w:val="none" w:sz="0" w:space="0" w:color="auto"/>
          </w:divBdr>
        </w:div>
        <w:div w:id="1887718818">
          <w:marLeft w:val="480"/>
          <w:marRight w:val="0"/>
          <w:marTop w:val="0"/>
          <w:marBottom w:val="0"/>
          <w:divBdr>
            <w:top w:val="none" w:sz="0" w:space="0" w:color="auto"/>
            <w:left w:val="none" w:sz="0" w:space="0" w:color="auto"/>
            <w:bottom w:val="none" w:sz="0" w:space="0" w:color="auto"/>
            <w:right w:val="none" w:sz="0" w:space="0" w:color="auto"/>
          </w:divBdr>
        </w:div>
        <w:div w:id="1685132928">
          <w:marLeft w:val="480"/>
          <w:marRight w:val="0"/>
          <w:marTop w:val="0"/>
          <w:marBottom w:val="0"/>
          <w:divBdr>
            <w:top w:val="none" w:sz="0" w:space="0" w:color="auto"/>
            <w:left w:val="none" w:sz="0" w:space="0" w:color="auto"/>
            <w:bottom w:val="none" w:sz="0" w:space="0" w:color="auto"/>
            <w:right w:val="none" w:sz="0" w:space="0" w:color="auto"/>
          </w:divBdr>
        </w:div>
        <w:div w:id="843201839">
          <w:marLeft w:val="480"/>
          <w:marRight w:val="0"/>
          <w:marTop w:val="0"/>
          <w:marBottom w:val="0"/>
          <w:divBdr>
            <w:top w:val="none" w:sz="0" w:space="0" w:color="auto"/>
            <w:left w:val="none" w:sz="0" w:space="0" w:color="auto"/>
            <w:bottom w:val="none" w:sz="0" w:space="0" w:color="auto"/>
            <w:right w:val="none" w:sz="0" w:space="0" w:color="auto"/>
          </w:divBdr>
        </w:div>
        <w:div w:id="1396004488">
          <w:marLeft w:val="480"/>
          <w:marRight w:val="0"/>
          <w:marTop w:val="0"/>
          <w:marBottom w:val="0"/>
          <w:divBdr>
            <w:top w:val="none" w:sz="0" w:space="0" w:color="auto"/>
            <w:left w:val="none" w:sz="0" w:space="0" w:color="auto"/>
            <w:bottom w:val="none" w:sz="0" w:space="0" w:color="auto"/>
            <w:right w:val="none" w:sz="0" w:space="0" w:color="auto"/>
          </w:divBdr>
        </w:div>
        <w:div w:id="1053384065">
          <w:marLeft w:val="480"/>
          <w:marRight w:val="0"/>
          <w:marTop w:val="0"/>
          <w:marBottom w:val="0"/>
          <w:divBdr>
            <w:top w:val="none" w:sz="0" w:space="0" w:color="auto"/>
            <w:left w:val="none" w:sz="0" w:space="0" w:color="auto"/>
            <w:bottom w:val="none" w:sz="0" w:space="0" w:color="auto"/>
            <w:right w:val="none" w:sz="0" w:space="0" w:color="auto"/>
          </w:divBdr>
        </w:div>
        <w:div w:id="1203128044">
          <w:marLeft w:val="480"/>
          <w:marRight w:val="0"/>
          <w:marTop w:val="0"/>
          <w:marBottom w:val="0"/>
          <w:divBdr>
            <w:top w:val="none" w:sz="0" w:space="0" w:color="auto"/>
            <w:left w:val="none" w:sz="0" w:space="0" w:color="auto"/>
            <w:bottom w:val="none" w:sz="0" w:space="0" w:color="auto"/>
            <w:right w:val="none" w:sz="0" w:space="0" w:color="auto"/>
          </w:divBdr>
        </w:div>
      </w:divsChild>
    </w:div>
    <w:div w:id="1460150117">
      <w:bodyDiv w:val="1"/>
      <w:marLeft w:val="0"/>
      <w:marRight w:val="0"/>
      <w:marTop w:val="0"/>
      <w:marBottom w:val="0"/>
      <w:divBdr>
        <w:top w:val="none" w:sz="0" w:space="0" w:color="auto"/>
        <w:left w:val="none" w:sz="0" w:space="0" w:color="auto"/>
        <w:bottom w:val="none" w:sz="0" w:space="0" w:color="auto"/>
        <w:right w:val="none" w:sz="0" w:space="0" w:color="auto"/>
      </w:divBdr>
    </w:div>
    <w:div w:id="1464805718">
      <w:bodyDiv w:val="1"/>
      <w:marLeft w:val="0"/>
      <w:marRight w:val="0"/>
      <w:marTop w:val="0"/>
      <w:marBottom w:val="0"/>
      <w:divBdr>
        <w:top w:val="none" w:sz="0" w:space="0" w:color="auto"/>
        <w:left w:val="none" w:sz="0" w:space="0" w:color="auto"/>
        <w:bottom w:val="none" w:sz="0" w:space="0" w:color="auto"/>
        <w:right w:val="none" w:sz="0" w:space="0" w:color="auto"/>
      </w:divBdr>
      <w:divsChild>
        <w:div w:id="14113114">
          <w:marLeft w:val="480"/>
          <w:marRight w:val="0"/>
          <w:marTop w:val="0"/>
          <w:marBottom w:val="0"/>
          <w:divBdr>
            <w:top w:val="none" w:sz="0" w:space="0" w:color="auto"/>
            <w:left w:val="none" w:sz="0" w:space="0" w:color="auto"/>
            <w:bottom w:val="none" w:sz="0" w:space="0" w:color="auto"/>
            <w:right w:val="none" w:sz="0" w:space="0" w:color="auto"/>
          </w:divBdr>
        </w:div>
        <w:div w:id="2010404590">
          <w:marLeft w:val="480"/>
          <w:marRight w:val="0"/>
          <w:marTop w:val="0"/>
          <w:marBottom w:val="0"/>
          <w:divBdr>
            <w:top w:val="none" w:sz="0" w:space="0" w:color="auto"/>
            <w:left w:val="none" w:sz="0" w:space="0" w:color="auto"/>
            <w:bottom w:val="none" w:sz="0" w:space="0" w:color="auto"/>
            <w:right w:val="none" w:sz="0" w:space="0" w:color="auto"/>
          </w:divBdr>
        </w:div>
        <w:div w:id="262034925">
          <w:marLeft w:val="480"/>
          <w:marRight w:val="0"/>
          <w:marTop w:val="0"/>
          <w:marBottom w:val="0"/>
          <w:divBdr>
            <w:top w:val="none" w:sz="0" w:space="0" w:color="auto"/>
            <w:left w:val="none" w:sz="0" w:space="0" w:color="auto"/>
            <w:bottom w:val="none" w:sz="0" w:space="0" w:color="auto"/>
            <w:right w:val="none" w:sz="0" w:space="0" w:color="auto"/>
          </w:divBdr>
        </w:div>
        <w:div w:id="364254273">
          <w:marLeft w:val="480"/>
          <w:marRight w:val="0"/>
          <w:marTop w:val="0"/>
          <w:marBottom w:val="0"/>
          <w:divBdr>
            <w:top w:val="none" w:sz="0" w:space="0" w:color="auto"/>
            <w:left w:val="none" w:sz="0" w:space="0" w:color="auto"/>
            <w:bottom w:val="none" w:sz="0" w:space="0" w:color="auto"/>
            <w:right w:val="none" w:sz="0" w:space="0" w:color="auto"/>
          </w:divBdr>
        </w:div>
        <w:div w:id="516309373">
          <w:marLeft w:val="480"/>
          <w:marRight w:val="0"/>
          <w:marTop w:val="0"/>
          <w:marBottom w:val="0"/>
          <w:divBdr>
            <w:top w:val="none" w:sz="0" w:space="0" w:color="auto"/>
            <w:left w:val="none" w:sz="0" w:space="0" w:color="auto"/>
            <w:bottom w:val="none" w:sz="0" w:space="0" w:color="auto"/>
            <w:right w:val="none" w:sz="0" w:space="0" w:color="auto"/>
          </w:divBdr>
        </w:div>
        <w:div w:id="2035374540">
          <w:marLeft w:val="480"/>
          <w:marRight w:val="0"/>
          <w:marTop w:val="0"/>
          <w:marBottom w:val="0"/>
          <w:divBdr>
            <w:top w:val="none" w:sz="0" w:space="0" w:color="auto"/>
            <w:left w:val="none" w:sz="0" w:space="0" w:color="auto"/>
            <w:bottom w:val="none" w:sz="0" w:space="0" w:color="auto"/>
            <w:right w:val="none" w:sz="0" w:space="0" w:color="auto"/>
          </w:divBdr>
        </w:div>
        <w:div w:id="2101176636">
          <w:marLeft w:val="480"/>
          <w:marRight w:val="0"/>
          <w:marTop w:val="0"/>
          <w:marBottom w:val="0"/>
          <w:divBdr>
            <w:top w:val="none" w:sz="0" w:space="0" w:color="auto"/>
            <w:left w:val="none" w:sz="0" w:space="0" w:color="auto"/>
            <w:bottom w:val="none" w:sz="0" w:space="0" w:color="auto"/>
            <w:right w:val="none" w:sz="0" w:space="0" w:color="auto"/>
          </w:divBdr>
        </w:div>
        <w:div w:id="1321697057">
          <w:marLeft w:val="480"/>
          <w:marRight w:val="0"/>
          <w:marTop w:val="0"/>
          <w:marBottom w:val="0"/>
          <w:divBdr>
            <w:top w:val="none" w:sz="0" w:space="0" w:color="auto"/>
            <w:left w:val="none" w:sz="0" w:space="0" w:color="auto"/>
            <w:bottom w:val="none" w:sz="0" w:space="0" w:color="auto"/>
            <w:right w:val="none" w:sz="0" w:space="0" w:color="auto"/>
          </w:divBdr>
        </w:div>
        <w:div w:id="1423330449">
          <w:marLeft w:val="480"/>
          <w:marRight w:val="0"/>
          <w:marTop w:val="0"/>
          <w:marBottom w:val="0"/>
          <w:divBdr>
            <w:top w:val="none" w:sz="0" w:space="0" w:color="auto"/>
            <w:left w:val="none" w:sz="0" w:space="0" w:color="auto"/>
            <w:bottom w:val="none" w:sz="0" w:space="0" w:color="auto"/>
            <w:right w:val="none" w:sz="0" w:space="0" w:color="auto"/>
          </w:divBdr>
        </w:div>
        <w:div w:id="1739204030">
          <w:marLeft w:val="480"/>
          <w:marRight w:val="0"/>
          <w:marTop w:val="0"/>
          <w:marBottom w:val="0"/>
          <w:divBdr>
            <w:top w:val="none" w:sz="0" w:space="0" w:color="auto"/>
            <w:left w:val="none" w:sz="0" w:space="0" w:color="auto"/>
            <w:bottom w:val="none" w:sz="0" w:space="0" w:color="auto"/>
            <w:right w:val="none" w:sz="0" w:space="0" w:color="auto"/>
          </w:divBdr>
        </w:div>
        <w:div w:id="1875531547">
          <w:marLeft w:val="480"/>
          <w:marRight w:val="0"/>
          <w:marTop w:val="0"/>
          <w:marBottom w:val="0"/>
          <w:divBdr>
            <w:top w:val="none" w:sz="0" w:space="0" w:color="auto"/>
            <w:left w:val="none" w:sz="0" w:space="0" w:color="auto"/>
            <w:bottom w:val="none" w:sz="0" w:space="0" w:color="auto"/>
            <w:right w:val="none" w:sz="0" w:space="0" w:color="auto"/>
          </w:divBdr>
        </w:div>
        <w:div w:id="1157304331">
          <w:marLeft w:val="480"/>
          <w:marRight w:val="0"/>
          <w:marTop w:val="0"/>
          <w:marBottom w:val="0"/>
          <w:divBdr>
            <w:top w:val="none" w:sz="0" w:space="0" w:color="auto"/>
            <w:left w:val="none" w:sz="0" w:space="0" w:color="auto"/>
            <w:bottom w:val="none" w:sz="0" w:space="0" w:color="auto"/>
            <w:right w:val="none" w:sz="0" w:space="0" w:color="auto"/>
          </w:divBdr>
        </w:div>
        <w:div w:id="81069929">
          <w:marLeft w:val="480"/>
          <w:marRight w:val="0"/>
          <w:marTop w:val="0"/>
          <w:marBottom w:val="0"/>
          <w:divBdr>
            <w:top w:val="none" w:sz="0" w:space="0" w:color="auto"/>
            <w:left w:val="none" w:sz="0" w:space="0" w:color="auto"/>
            <w:bottom w:val="none" w:sz="0" w:space="0" w:color="auto"/>
            <w:right w:val="none" w:sz="0" w:space="0" w:color="auto"/>
          </w:divBdr>
        </w:div>
      </w:divsChild>
    </w:div>
    <w:div w:id="1470247429">
      <w:bodyDiv w:val="1"/>
      <w:marLeft w:val="0"/>
      <w:marRight w:val="0"/>
      <w:marTop w:val="0"/>
      <w:marBottom w:val="0"/>
      <w:divBdr>
        <w:top w:val="none" w:sz="0" w:space="0" w:color="auto"/>
        <w:left w:val="none" w:sz="0" w:space="0" w:color="auto"/>
        <w:bottom w:val="none" w:sz="0" w:space="0" w:color="auto"/>
        <w:right w:val="none" w:sz="0" w:space="0" w:color="auto"/>
      </w:divBdr>
    </w:div>
    <w:div w:id="1470395907">
      <w:bodyDiv w:val="1"/>
      <w:marLeft w:val="0"/>
      <w:marRight w:val="0"/>
      <w:marTop w:val="0"/>
      <w:marBottom w:val="0"/>
      <w:divBdr>
        <w:top w:val="none" w:sz="0" w:space="0" w:color="auto"/>
        <w:left w:val="none" w:sz="0" w:space="0" w:color="auto"/>
        <w:bottom w:val="none" w:sz="0" w:space="0" w:color="auto"/>
        <w:right w:val="none" w:sz="0" w:space="0" w:color="auto"/>
      </w:divBdr>
    </w:div>
    <w:div w:id="1471249603">
      <w:bodyDiv w:val="1"/>
      <w:marLeft w:val="0"/>
      <w:marRight w:val="0"/>
      <w:marTop w:val="0"/>
      <w:marBottom w:val="0"/>
      <w:divBdr>
        <w:top w:val="none" w:sz="0" w:space="0" w:color="auto"/>
        <w:left w:val="none" w:sz="0" w:space="0" w:color="auto"/>
        <w:bottom w:val="none" w:sz="0" w:space="0" w:color="auto"/>
        <w:right w:val="none" w:sz="0" w:space="0" w:color="auto"/>
      </w:divBdr>
    </w:div>
    <w:div w:id="1473519156">
      <w:bodyDiv w:val="1"/>
      <w:marLeft w:val="0"/>
      <w:marRight w:val="0"/>
      <w:marTop w:val="0"/>
      <w:marBottom w:val="0"/>
      <w:divBdr>
        <w:top w:val="none" w:sz="0" w:space="0" w:color="auto"/>
        <w:left w:val="none" w:sz="0" w:space="0" w:color="auto"/>
        <w:bottom w:val="none" w:sz="0" w:space="0" w:color="auto"/>
        <w:right w:val="none" w:sz="0" w:space="0" w:color="auto"/>
      </w:divBdr>
    </w:div>
    <w:div w:id="1493257296">
      <w:bodyDiv w:val="1"/>
      <w:marLeft w:val="0"/>
      <w:marRight w:val="0"/>
      <w:marTop w:val="0"/>
      <w:marBottom w:val="0"/>
      <w:divBdr>
        <w:top w:val="none" w:sz="0" w:space="0" w:color="auto"/>
        <w:left w:val="none" w:sz="0" w:space="0" w:color="auto"/>
        <w:bottom w:val="none" w:sz="0" w:space="0" w:color="auto"/>
        <w:right w:val="none" w:sz="0" w:space="0" w:color="auto"/>
      </w:divBdr>
      <w:divsChild>
        <w:div w:id="2147356243">
          <w:marLeft w:val="480"/>
          <w:marRight w:val="0"/>
          <w:marTop w:val="0"/>
          <w:marBottom w:val="0"/>
          <w:divBdr>
            <w:top w:val="none" w:sz="0" w:space="0" w:color="auto"/>
            <w:left w:val="none" w:sz="0" w:space="0" w:color="auto"/>
            <w:bottom w:val="none" w:sz="0" w:space="0" w:color="auto"/>
            <w:right w:val="none" w:sz="0" w:space="0" w:color="auto"/>
          </w:divBdr>
        </w:div>
        <w:div w:id="501358859">
          <w:marLeft w:val="480"/>
          <w:marRight w:val="0"/>
          <w:marTop w:val="0"/>
          <w:marBottom w:val="0"/>
          <w:divBdr>
            <w:top w:val="none" w:sz="0" w:space="0" w:color="auto"/>
            <w:left w:val="none" w:sz="0" w:space="0" w:color="auto"/>
            <w:bottom w:val="none" w:sz="0" w:space="0" w:color="auto"/>
            <w:right w:val="none" w:sz="0" w:space="0" w:color="auto"/>
          </w:divBdr>
        </w:div>
        <w:div w:id="763651248">
          <w:marLeft w:val="480"/>
          <w:marRight w:val="0"/>
          <w:marTop w:val="0"/>
          <w:marBottom w:val="0"/>
          <w:divBdr>
            <w:top w:val="none" w:sz="0" w:space="0" w:color="auto"/>
            <w:left w:val="none" w:sz="0" w:space="0" w:color="auto"/>
            <w:bottom w:val="none" w:sz="0" w:space="0" w:color="auto"/>
            <w:right w:val="none" w:sz="0" w:space="0" w:color="auto"/>
          </w:divBdr>
        </w:div>
        <w:div w:id="1450398858">
          <w:marLeft w:val="480"/>
          <w:marRight w:val="0"/>
          <w:marTop w:val="0"/>
          <w:marBottom w:val="0"/>
          <w:divBdr>
            <w:top w:val="none" w:sz="0" w:space="0" w:color="auto"/>
            <w:left w:val="none" w:sz="0" w:space="0" w:color="auto"/>
            <w:bottom w:val="none" w:sz="0" w:space="0" w:color="auto"/>
            <w:right w:val="none" w:sz="0" w:space="0" w:color="auto"/>
          </w:divBdr>
        </w:div>
        <w:div w:id="1195388432">
          <w:marLeft w:val="480"/>
          <w:marRight w:val="0"/>
          <w:marTop w:val="0"/>
          <w:marBottom w:val="0"/>
          <w:divBdr>
            <w:top w:val="none" w:sz="0" w:space="0" w:color="auto"/>
            <w:left w:val="none" w:sz="0" w:space="0" w:color="auto"/>
            <w:bottom w:val="none" w:sz="0" w:space="0" w:color="auto"/>
            <w:right w:val="none" w:sz="0" w:space="0" w:color="auto"/>
          </w:divBdr>
        </w:div>
        <w:div w:id="731195125">
          <w:marLeft w:val="480"/>
          <w:marRight w:val="0"/>
          <w:marTop w:val="0"/>
          <w:marBottom w:val="0"/>
          <w:divBdr>
            <w:top w:val="none" w:sz="0" w:space="0" w:color="auto"/>
            <w:left w:val="none" w:sz="0" w:space="0" w:color="auto"/>
            <w:bottom w:val="none" w:sz="0" w:space="0" w:color="auto"/>
            <w:right w:val="none" w:sz="0" w:space="0" w:color="auto"/>
          </w:divBdr>
        </w:div>
        <w:div w:id="166213468">
          <w:marLeft w:val="480"/>
          <w:marRight w:val="0"/>
          <w:marTop w:val="0"/>
          <w:marBottom w:val="0"/>
          <w:divBdr>
            <w:top w:val="none" w:sz="0" w:space="0" w:color="auto"/>
            <w:left w:val="none" w:sz="0" w:space="0" w:color="auto"/>
            <w:bottom w:val="none" w:sz="0" w:space="0" w:color="auto"/>
            <w:right w:val="none" w:sz="0" w:space="0" w:color="auto"/>
          </w:divBdr>
        </w:div>
        <w:div w:id="1698390781">
          <w:marLeft w:val="480"/>
          <w:marRight w:val="0"/>
          <w:marTop w:val="0"/>
          <w:marBottom w:val="0"/>
          <w:divBdr>
            <w:top w:val="none" w:sz="0" w:space="0" w:color="auto"/>
            <w:left w:val="none" w:sz="0" w:space="0" w:color="auto"/>
            <w:bottom w:val="none" w:sz="0" w:space="0" w:color="auto"/>
            <w:right w:val="none" w:sz="0" w:space="0" w:color="auto"/>
          </w:divBdr>
        </w:div>
        <w:div w:id="769546194">
          <w:marLeft w:val="480"/>
          <w:marRight w:val="0"/>
          <w:marTop w:val="0"/>
          <w:marBottom w:val="0"/>
          <w:divBdr>
            <w:top w:val="none" w:sz="0" w:space="0" w:color="auto"/>
            <w:left w:val="none" w:sz="0" w:space="0" w:color="auto"/>
            <w:bottom w:val="none" w:sz="0" w:space="0" w:color="auto"/>
            <w:right w:val="none" w:sz="0" w:space="0" w:color="auto"/>
          </w:divBdr>
        </w:div>
        <w:div w:id="979847714">
          <w:marLeft w:val="480"/>
          <w:marRight w:val="0"/>
          <w:marTop w:val="0"/>
          <w:marBottom w:val="0"/>
          <w:divBdr>
            <w:top w:val="none" w:sz="0" w:space="0" w:color="auto"/>
            <w:left w:val="none" w:sz="0" w:space="0" w:color="auto"/>
            <w:bottom w:val="none" w:sz="0" w:space="0" w:color="auto"/>
            <w:right w:val="none" w:sz="0" w:space="0" w:color="auto"/>
          </w:divBdr>
        </w:div>
        <w:div w:id="317152870">
          <w:marLeft w:val="480"/>
          <w:marRight w:val="0"/>
          <w:marTop w:val="0"/>
          <w:marBottom w:val="0"/>
          <w:divBdr>
            <w:top w:val="none" w:sz="0" w:space="0" w:color="auto"/>
            <w:left w:val="none" w:sz="0" w:space="0" w:color="auto"/>
            <w:bottom w:val="none" w:sz="0" w:space="0" w:color="auto"/>
            <w:right w:val="none" w:sz="0" w:space="0" w:color="auto"/>
          </w:divBdr>
        </w:div>
        <w:div w:id="179703190">
          <w:marLeft w:val="480"/>
          <w:marRight w:val="0"/>
          <w:marTop w:val="0"/>
          <w:marBottom w:val="0"/>
          <w:divBdr>
            <w:top w:val="none" w:sz="0" w:space="0" w:color="auto"/>
            <w:left w:val="none" w:sz="0" w:space="0" w:color="auto"/>
            <w:bottom w:val="none" w:sz="0" w:space="0" w:color="auto"/>
            <w:right w:val="none" w:sz="0" w:space="0" w:color="auto"/>
          </w:divBdr>
        </w:div>
        <w:div w:id="909000330">
          <w:marLeft w:val="480"/>
          <w:marRight w:val="0"/>
          <w:marTop w:val="0"/>
          <w:marBottom w:val="0"/>
          <w:divBdr>
            <w:top w:val="none" w:sz="0" w:space="0" w:color="auto"/>
            <w:left w:val="none" w:sz="0" w:space="0" w:color="auto"/>
            <w:bottom w:val="none" w:sz="0" w:space="0" w:color="auto"/>
            <w:right w:val="none" w:sz="0" w:space="0" w:color="auto"/>
          </w:divBdr>
        </w:div>
        <w:div w:id="1116683197">
          <w:marLeft w:val="480"/>
          <w:marRight w:val="0"/>
          <w:marTop w:val="0"/>
          <w:marBottom w:val="0"/>
          <w:divBdr>
            <w:top w:val="none" w:sz="0" w:space="0" w:color="auto"/>
            <w:left w:val="none" w:sz="0" w:space="0" w:color="auto"/>
            <w:bottom w:val="none" w:sz="0" w:space="0" w:color="auto"/>
            <w:right w:val="none" w:sz="0" w:space="0" w:color="auto"/>
          </w:divBdr>
        </w:div>
        <w:div w:id="1379740379">
          <w:marLeft w:val="480"/>
          <w:marRight w:val="0"/>
          <w:marTop w:val="0"/>
          <w:marBottom w:val="0"/>
          <w:divBdr>
            <w:top w:val="none" w:sz="0" w:space="0" w:color="auto"/>
            <w:left w:val="none" w:sz="0" w:space="0" w:color="auto"/>
            <w:bottom w:val="none" w:sz="0" w:space="0" w:color="auto"/>
            <w:right w:val="none" w:sz="0" w:space="0" w:color="auto"/>
          </w:divBdr>
        </w:div>
        <w:div w:id="455417932">
          <w:marLeft w:val="480"/>
          <w:marRight w:val="0"/>
          <w:marTop w:val="0"/>
          <w:marBottom w:val="0"/>
          <w:divBdr>
            <w:top w:val="none" w:sz="0" w:space="0" w:color="auto"/>
            <w:left w:val="none" w:sz="0" w:space="0" w:color="auto"/>
            <w:bottom w:val="none" w:sz="0" w:space="0" w:color="auto"/>
            <w:right w:val="none" w:sz="0" w:space="0" w:color="auto"/>
          </w:divBdr>
        </w:div>
        <w:div w:id="560554963">
          <w:marLeft w:val="480"/>
          <w:marRight w:val="0"/>
          <w:marTop w:val="0"/>
          <w:marBottom w:val="0"/>
          <w:divBdr>
            <w:top w:val="none" w:sz="0" w:space="0" w:color="auto"/>
            <w:left w:val="none" w:sz="0" w:space="0" w:color="auto"/>
            <w:bottom w:val="none" w:sz="0" w:space="0" w:color="auto"/>
            <w:right w:val="none" w:sz="0" w:space="0" w:color="auto"/>
          </w:divBdr>
        </w:div>
        <w:div w:id="1015955895">
          <w:marLeft w:val="480"/>
          <w:marRight w:val="0"/>
          <w:marTop w:val="0"/>
          <w:marBottom w:val="0"/>
          <w:divBdr>
            <w:top w:val="none" w:sz="0" w:space="0" w:color="auto"/>
            <w:left w:val="none" w:sz="0" w:space="0" w:color="auto"/>
            <w:bottom w:val="none" w:sz="0" w:space="0" w:color="auto"/>
            <w:right w:val="none" w:sz="0" w:space="0" w:color="auto"/>
          </w:divBdr>
        </w:div>
        <w:div w:id="828254792">
          <w:marLeft w:val="480"/>
          <w:marRight w:val="0"/>
          <w:marTop w:val="0"/>
          <w:marBottom w:val="0"/>
          <w:divBdr>
            <w:top w:val="none" w:sz="0" w:space="0" w:color="auto"/>
            <w:left w:val="none" w:sz="0" w:space="0" w:color="auto"/>
            <w:bottom w:val="none" w:sz="0" w:space="0" w:color="auto"/>
            <w:right w:val="none" w:sz="0" w:space="0" w:color="auto"/>
          </w:divBdr>
        </w:div>
        <w:div w:id="663582024">
          <w:marLeft w:val="480"/>
          <w:marRight w:val="0"/>
          <w:marTop w:val="0"/>
          <w:marBottom w:val="0"/>
          <w:divBdr>
            <w:top w:val="none" w:sz="0" w:space="0" w:color="auto"/>
            <w:left w:val="none" w:sz="0" w:space="0" w:color="auto"/>
            <w:bottom w:val="none" w:sz="0" w:space="0" w:color="auto"/>
            <w:right w:val="none" w:sz="0" w:space="0" w:color="auto"/>
          </w:divBdr>
        </w:div>
        <w:div w:id="111091980">
          <w:marLeft w:val="480"/>
          <w:marRight w:val="0"/>
          <w:marTop w:val="0"/>
          <w:marBottom w:val="0"/>
          <w:divBdr>
            <w:top w:val="none" w:sz="0" w:space="0" w:color="auto"/>
            <w:left w:val="none" w:sz="0" w:space="0" w:color="auto"/>
            <w:bottom w:val="none" w:sz="0" w:space="0" w:color="auto"/>
            <w:right w:val="none" w:sz="0" w:space="0" w:color="auto"/>
          </w:divBdr>
        </w:div>
        <w:div w:id="1435828758">
          <w:marLeft w:val="480"/>
          <w:marRight w:val="0"/>
          <w:marTop w:val="0"/>
          <w:marBottom w:val="0"/>
          <w:divBdr>
            <w:top w:val="none" w:sz="0" w:space="0" w:color="auto"/>
            <w:left w:val="none" w:sz="0" w:space="0" w:color="auto"/>
            <w:bottom w:val="none" w:sz="0" w:space="0" w:color="auto"/>
            <w:right w:val="none" w:sz="0" w:space="0" w:color="auto"/>
          </w:divBdr>
        </w:div>
        <w:div w:id="471211364">
          <w:marLeft w:val="480"/>
          <w:marRight w:val="0"/>
          <w:marTop w:val="0"/>
          <w:marBottom w:val="0"/>
          <w:divBdr>
            <w:top w:val="none" w:sz="0" w:space="0" w:color="auto"/>
            <w:left w:val="none" w:sz="0" w:space="0" w:color="auto"/>
            <w:bottom w:val="none" w:sz="0" w:space="0" w:color="auto"/>
            <w:right w:val="none" w:sz="0" w:space="0" w:color="auto"/>
          </w:divBdr>
        </w:div>
        <w:div w:id="421218813">
          <w:marLeft w:val="480"/>
          <w:marRight w:val="0"/>
          <w:marTop w:val="0"/>
          <w:marBottom w:val="0"/>
          <w:divBdr>
            <w:top w:val="none" w:sz="0" w:space="0" w:color="auto"/>
            <w:left w:val="none" w:sz="0" w:space="0" w:color="auto"/>
            <w:bottom w:val="none" w:sz="0" w:space="0" w:color="auto"/>
            <w:right w:val="none" w:sz="0" w:space="0" w:color="auto"/>
          </w:divBdr>
        </w:div>
        <w:div w:id="508452199">
          <w:marLeft w:val="480"/>
          <w:marRight w:val="0"/>
          <w:marTop w:val="0"/>
          <w:marBottom w:val="0"/>
          <w:divBdr>
            <w:top w:val="none" w:sz="0" w:space="0" w:color="auto"/>
            <w:left w:val="none" w:sz="0" w:space="0" w:color="auto"/>
            <w:bottom w:val="none" w:sz="0" w:space="0" w:color="auto"/>
            <w:right w:val="none" w:sz="0" w:space="0" w:color="auto"/>
          </w:divBdr>
        </w:div>
        <w:div w:id="1496218061">
          <w:marLeft w:val="480"/>
          <w:marRight w:val="0"/>
          <w:marTop w:val="0"/>
          <w:marBottom w:val="0"/>
          <w:divBdr>
            <w:top w:val="none" w:sz="0" w:space="0" w:color="auto"/>
            <w:left w:val="none" w:sz="0" w:space="0" w:color="auto"/>
            <w:bottom w:val="none" w:sz="0" w:space="0" w:color="auto"/>
            <w:right w:val="none" w:sz="0" w:space="0" w:color="auto"/>
          </w:divBdr>
        </w:div>
        <w:div w:id="1725907822">
          <w:marLeft w:val="480"/>
          <w:marRight w:val="0"/>
          <w:marTop w:val="0"/>
          <w:marBottom w:val="0"/>
          <w:divBdr>
            <w:top w:val="none" w:sz="0" w:space="0" w:color="auto"/>
            <w:left w:val="none" w:sz="0" w:space="0" w:color="auto"/>
            <w:bottom w:val="none" w:sz="0" w:space="0" w:color="auto"/>
            <w:right w:val="none" w:sz="0" w:space="0" w:color="auto"/>
          </w:divBdr>
        </w:div>
        <w:div w:id="1990088848">
          <w:marLeft w:val="480"/>
          <w:marRight w:val="0"/>
          <w:marTop w:val="0"/>
          <w:marBottom w:val="0"/>
          <w:divBdr>
            <w:top w:val="none" w:sz="0" w:space="0" w:color="auto"/>
            <w:left w:val="none" w:sz="0" w:space="0" w:color="auto"/>
            <w:bottom w:val="none" w:sz="0" w:space="0" w:color="auto"/>
            <w:right w:val="none" w:sz="0" w:space="0" w:color="auto"/>
          </w:divBdr>
        </w:div>
        <w:div w:id="734742315">
          <w:marLeft w:val="480"/>
          <w:marRight w:val="0"/>
          <w:marTop w:val="0"/>
          <w:marBottom w:val="0"/>
          <w:divBdr>
            <w:top w:val="none" w:sz="0" w:space="0" w:color="auto"/>
            <w:left w:val="none" w:sz="0" w:space="0" w:color="auto"/>
            <w:bottom w:val="none" w:sz="0" w:space="0" w:color="auto"/>
            <w:right w:val="none" w:sz="0" w:space="0" w:color="auto"/>
          </w:divBdr>
        </w:div>
        <w:div w:id="1202330240">
          <w:marLeft w:val="480"/>
          <w:marRight w:val="0"/>
          <w:marTop w:val="0"/>
          <w:marBottom w:val="0"/>
          <w:divBdr>
            <w:top w:val="none" w:sz="0" w:space="0" w:color="auto"/>
            <w:left w:val="none" w:sz="0" w:space="0" w:color="auto"/>
            <w:bottom w:val="none" w:sz="0" w:space="0" w:color="auto"/>
            <w:right w:val="none" w:sz="0" w:space="0" w:color="auto"/>
          </w:divBdr>
        </w:div>
        <w:div w:id="742407065">
          <w:marLeft w:val="480"/>
          <w:marRight w:val="0"/>
          <w:marTop w:val="0"/>
          <w:marBottom w:val="0"/>
          <w:divBdr>
            <w:top w:val="none" w:sz="0" w:space="0" w:color="auto"/>
            <w:left w:val="none" w:sz="0" w:space="0" w:color="auto"/>
            <w:bottom w:val="none" w:sz="0" w:space="0" w:color="auto"/>
            <w:right w:val="none" w:sz="0" w:space="0" w:color="auto"/>
          </w:divBdr>
        </w:div>
        <w:div w:id="1999530384">
          <w:marLeft w:val="480"/>
          <w:marRight w:val="0"/>
          <w:marTop w:val="0"/>
          <w:marBottom w:val="0"/>
          <w:divBdr>
            <w:top w:val="none" w:sz="0" w:space="0" w:color="auto"/>
            <w:left w:val="none" w:sz="0" w:space="0" w:color="auto"/>
            <w:bottom w:val="none" w:sz="0" w:space="0" w:color="auto"/>
            <w:right w:val="none" w:sz="0" w:space="0" w:color="auto"/>
          </w:divBdr>
        </w:div>
        <w:div w:id="1880363253">
          <w:marLeft w:val="480"/>
          <w:marRight w:val="0"/>
          <w:marTop w:val="0"/>
          <w:marBottom w:val="0"/>
          <w:divBdr>
            <w:top w:val="none" w:sz="0" w:space="0" w:color="auto"/>
            <w:left w:val="none" w:sz="0" w:space="0" w:color="auto"/>
            <w:bottom w:val="none" w:sz="0" w:space="0" w:color="auto"/>
            <w:right w:val="none" w:sz="0" w:space="0" w:color="auto"/>
          </w:divBdr>
        </w:div>
        <w:div w:id="569968855">
          <w:marLeft w:val="480"/>
          <w:marRight w:val="0"/>
          <w:marTop w:val="0"/>
          <w:marBottom w:val="0"/>
          <w:divBdr>
            <w:top w:val="none" w:sz="0" w:space="0" w:color="auto"/>
            <w:left w:val="none" w:sz="0" w:space="0" w:color="auto"/>
            <w:bottom w:val="none" w:sz="0" w:space="0" w:color="auto"/>
            <w:right w:val="none" w:sz="0" w:space="0" w:color="auto"/>
          </w:divBdr>
        </w:div>
        <w:div w:id="608977103">
          <w:marLeft w:val="480"/>
          <w:marRight w:val="0"/>
          <w:marTop w:val="0"/>
          <w:marBottom w:val="0"/>
          <w:divBdr>
            <w:top w:val="none" w:sz="0" w:space="0" w:color="auto"/>
            <w:left w:val="none" w:sz="0" w:space="0" w:color="auto"/>
            <w:bottom w:val="none" w:sz="0" w:space="0" w:color="auto"/>
            <w:right w:val="none" w:sz="0" w:space="0" w:color="auto"/>
          </w:divBdr>
        </w:div>
      </w:divsChild>
    </w:div>
    <w:div w:id="1495072769">
      <w:bodyDiv w:val="1"/>
      <w:marLeft w:val="0"/>
      <w:marRight w:val="0"/>
      <w:marTop w:val="0"/>
      <w:marBottom w:val="0"/>
      <w:divBdr>
        <w:top w:val="none" w:sz="0" w:space="0" w:color="auto"/>
        <w:left w:val="none" w:sz="0" w:space="0" w:color="auto"/>
        <w:bottom w:val="none" w:sz="0" w:space="0" w:color="auto"/>
        <w:right w:val="none" w:sz="0" w:space="0" w:color="auto"/>
      </w:divBdr>
    </w:div>
    <w:div w:id="1514804865">
      <w:bodyDiv w:val="1"/>
      <w:marLeft w:val="0"/>
      <w:marRight w:val="0"/>
      <w:marTop w:val="0"/>
      <w:marBottom w:val="0"/>
      <w:divBdr>
        <w:top w:val="none" w:sz="0" w:space="0" w:color="auto"/>
        <w:left w:val="none" w:sz="0" w:space="0" w:color="auto"/>
        <w:bottom w:val="none" w:sz="0" w:space="0" w:color="auto"/>
        <w:right w:val="none" w:sz="0" w:space="0" w:color="auto"/>
      </w:divBdr>
      <w:divsChild>
        <w:div w:id="853611493">
          <w:marLeft w:val="480"/>
          <w:marRight w:val="0"/>
          <w:marTop w:val="0"/>
          <w:marBottom w:val="0"/>
          <w:divBdr>
            <w:top w:val="none" w:sz="0" w:space="0" w:color="auto"/>
            <w:left w:val="none" w:sz="0" w:space="0" w:color="auto"/>
            <w:bottom w:val="none" w:sz="0" w:space="0" w:color="auto"/>
            <w:right w:val="none" w:sz="0" w:space="0" w:color="auto"/>
          </w:divBdr>
        </w:div>
        <w:div w:id="777607090">
          <w:marLeft w:val="480"/>
          <w:marRight w:val="0"/>
          <w:marTop w:val="0"/>
          <w:marBottom w:val="0"/>
          <w:divBdr>
            <w:top w:val="none" w:sz="0" w:space="0" w:color="auto"/>
            <w:left w:val="none" w:sz="0" w:space="0" w:color="auto"/>
            <w:bottom w:val="none" w:sz="0" w:space="0" w:color="auto"/>
            <w:right w:val="none" w:sz="0" w:space="0" w:color="auto"/>
          </w:divBdr>
        </w:div>
        <w:div w:id="276759416">
          <w:marLeft w:val="480"/>
          <w:marRight w:val="0"/>
          <w:marTop w:val="0"/>
          <w:marBottom w:val="0"/>
          <w:divBdr>
            <w:top w:val="none" w:sz="0" w:space="0" w:color="auto"/>
            <w:left w:val="none" w:sz="0" w:space="0" w:color="auto"/>
            <w:bottom w:val="none" w:sz="0" w:space="0" w:color="auto"/>
            <w:right w:val="none" w:sz="0" w:space="0" w:color="auto"/>
          </w:divBdr>
        </w:div>
        <w:div w:id="246620601">
          <w:marLeft w:val="480"/>
          <w:marRight w:val="0"/>
          <w:marTop w:val="0"/>
          <w:marBottom w:val="0"/>
          <w:divBdr>
            <w:top w:val="none" w:sz="0" w:space="0" w:color="auto"/>
            <w:left w:val="none" w:sz="0" w:space="0" w:color="auto"/>
            <w:bottom w:val="none" w:sz="0" w:space="0" w:color="auto"/>
            <w:right w:val="none" w:sz="0" w:space="0" w:color="auto"/>
          </w:divBdr>
        </w:div>
        <w:div w:id="1249189934">
          <w:marLeft w:val="480"/>
          <w:marRight w:val="0"/>
          <w:marTop w:val="0"/>
          <w:marBottom w:val="0"/>
          <w:divBdr>
            <w:top w:val="none" w:sz="0" w:space="0" w:color="auto"/>
            <w:left w:val="none" w:sz="0" w:space="0" w:color="auto"/>
            <w:bottom w:val="none" w:sz="0" w:space="0" w:color="auto"/>
            <w:right w:val="none" w:sz="0" w:space="0" w:color="auto"/>
          </w:divBdr>
        </w:div>
        <w:div w:id="2083327804">
          <w:marLeft w:val="480"/>
          <w:marRight w:val="0"/>
          <w:marTop w:val="0"/>
          <w:marBottom w:val="0"/>
          <w:divBdr>
            <w:top w:val="none" w:sz="0" w:space="0" w:color="auto"/>
            <w:left w:val="none" w:sz="0" w:space="0" w:color="auto"/>
            <w:bottom w:val="none" w:sz="0" w:space="0" w:color="auto"/>
            <w:right w:val="none" w:sz="0" w:space="0" w:color="auto"/>
          </w:divBdr>
        </w:div>
        <w:div w:id="181359226">
          <w:marLeft w:val="480"/>
          <w:marRight w:val="0"/>
          <w:marTop w:val="0"/>
          <w:marBottom w:val="0"/>
          <w:divBdr>
            <w:top w:val="none" w:sz="0" w:space="0" w:color="auto"/>
            <w:left w:val="none" w:sz="0" w:space="0" w:color="auto"/>
            <w:bottom w:val="none" w:sz="0" w:space="0" w:color="auto"/>
            <w:right w:val="none" w:sz="0" w:space="0" w:color="auto"/>
          </w:divBdr>
        </w:div>
        <w:div w:id="1358433929">
          <w:marLeft w:val="480"/>
          <w:marRight w:val="0"/>
          <w:marTop w:val="0"/>
          <w:marBottom w:val="0"/>
          <w:divBdr>
            <w:top w:val="none" w:sz="0" w:space="0" w:color="auto"/>
            <w:left w:val="none" w:sz="0" w:space="0" w:color="auto"/>
            <w:bottom w:val="none" w:sz="0" w:space="0" w:color="auto"/>
            <w:right w:val="none" w:sz="0" w:space="0" w:color="auto"/>
          </w:divBdr>
        </w:div>
        <w:div w:id="1477839869">
          <w:marLeft w:val="480"/>
          <w:marRight w:val="0"/>
          <w:marTop w:val="0"/>
          <w:marBottom w:val="0"/>
          <w:divBdr>
            <w:top w:val="none" w:sz="0" w:space="0" w:color="auto"/>
            <w:left w:val="none" w:sz="0" w:space="0" w:color="auto"/>
            <w:bottom w:val="none" w:sz="0" w:space="0" w:color="auto"/>
            <w:right w:val="none" w:sz="0" w:space="0" w:color="auto"/>
          </w:divBdr>
        </w:div>
        <w:div w:id="962884811">
          <w:marLeft w:val="480"/>
          <w:marRight w:val="0"/>
          <w:marTop w:val="0"/>
          <w:marBottom w:val="0"/>
          <w:divBdr>
            <w:top w:val="none" w:sz="0" w:space="0" w:color="auto"/>
            <w:left w:val="none" w:sz="0" w:space="0" w:color="auto"/>
            <w:bottom w:val="none" w:sz="0" w:space="0" w:color="auto"/>
            <w:right w:val="none" w:sz="0" w:space="0" w:color="auto"/>
          </w:divBdr>
        </w:div>
        <w:div w:id="1811092373">
          <w:marLeft w:val="480"/>
          <w:marRight w:val="0"/>
          <w:marTop w:val="0"/>
          <w:marBottom w:val="0"/>
          <w:divBdr>
            <w:top w:val="none" w:sz="0" w:space="0" w:color="auto"/>
            <w:left w:val="none" w:sz="0" w:space="0" w:color="auto"/>
            <w:bottom w:val="none" w:sz="0" w:space="0" w:color="auto"/>
            <w:right w:val="none" w:sz="0" w:space="0" w:color="auto"/>
          </w:divBdr>
        </w:div>
        <w:div w:id="1659839497">
          <w:marLeft w:val="480"/>
          <w:marRight w:val="0"/>
          <w:marTop w:val="0"/>
          <w:marBottom w:val="0"/>
          <w:divBdr>
            <w:top w:val="none" w:sz="0" w:space="0" w:color="auto"/>
            <w:left w:val="none" w:sz="0" w:space="0" w:color="auto"/>
            <w:bottom w:val="none" w:sz="0" w:space="0" w:color="auto"/>
            <w:right w:val="none" w:sz="0" w:space="0" w:color="auto"/>
          </w:divBdr>
        </w:div>
        <w:div w:id="1265840725">
          <w:marLeft w:val="480"/>
          <w:marRight w:val="0"/>
          <w:marTop w:val="0"/>
          <w:marBottom w:val="0"/>
          <w:divBdr>
            <w:top w:val="none" w:sz="0" w:space="0" w:color="auto"/>
            <w:left w:val="none" w:sz="0" w:space="0" w:color="auto"/>
            <w:bottom w:val="none" w:sz="0" w:space="0" w:color="auto"/>
            <w:right w:val="none" w:sz="0" w:space="0" w:color="auto"/>
          </w:divBdr>
        </w:div>
        <w:div w:id="556012637">
          <w:marLeft w:val="480"/>
          <w:marRight w:val="0"/>
          <w:marTop w:val="0"/>
          <w:marBottom w:val="0"/>
          <w:divBdr>
            <w:top w:val="none" w:sz="0" w:space="0" w:color="auto"/>
            <w:left w:val="none" w:sz="0" w:space="0" w:color="auto"/>
            <w:bottom w:val="none" w:sz="0" w:space="0" w:color="auto"/>
            <w:right w:val="none" w:sz="0" w:space="0" w:color="auto"/>
          </w:divBdr>
        </w:div>
        <w:div w:id="305207978">
          <w:marLeft w:val="480"/>
          <w:marRight w:val="0"/>
          <w:marTop w:val="0"/>
          <w:marBottom w:val="0"/>
          <w:divBdr>
            <w:top w:val="none" w:sz="0" w:space="0" w:color="auto"/>
            <w:left w:val="none" w:sz="0" w:space="0" w:color="auto"/>
            <w:bottom w:val="none" w:sz="0" w:space="0" w:color="auto"/>
            <w:right w:val="none" w:sz="0" w:space="0" w:color="auto"/>
          </w:divBdr>
        </w:div>
        <w:div w:id="1540361649">
          <w:marLeft w:val="480"/>
          <w:marRight w:val="0"/>
          <w:marTop w:val="0"/>
          <w:marBottom w:val="0"/>
          <w:divBdr>
            <w:top w:val="none" w:sz="0" w:space="0" w:color="auto"/>
            <w:left w:val="none" w:sz="0" w:space="0" w:color="auto"/>
            <w:bottom w:val="none" w:sz="0" w:space="0" w:color="auto"/>
            <w:right w:val="none" w:sz="0" w:space="0" w:color="auto"/>
          </w:divBdr>
        </w:div>
        <w:div w:id="932589992">
          <w:marLeft w:val="480"/>
          <w:marRight w:val="0"/>
          <w:marTop w:val="0"/>
          <w:marBottom w:val="0"/>
          <w:divBdr>
            <w:top w:val="none" w:sz="0" w:space="0" w:color="auto"/>
            <w:left w:val="none" w:sz="0" w:space="0" w:color="auto"/>
            <w:bottom w:val="none" w:sz="0" w:space="0" w:color="auto"/>
            <w:right w:val="none" w:sz="0" w:space="0" w:color="auto"/>
          </w:divBdr>
        </w:div>
        <w:div w:id="1172600987">
          <w:marLeft w:val="480"/>
          <w:marRight w:val="0"/>
          <w:marTop w:val="0"/>
          <w:marBottom w:val="0"/>
          <w:divBdr>
            <w:top w:val="none" w:sz="0" w:space="0" w:color="auto"/>
            <w:left w:val="none" w:sz="0" w:space="0" w:color="auto"/>
            <w:bottom w:val="none" w:sz="0" w:space="0" w:color="auto"/>
            <w:right w:val="none" w:sz="0" w:space="0" w:color="auto"/>
          </w:divBdr>
        </w:div>
        <w:div w:id="1377312807">
          <w:marLeft w:val="480"/>
          <w:marRight w:val="0"/>
          <w:marTop w:val="0"/>
          <w:marBottom w:val="0"/>
          <w:divBdr>
            <w:top w:val="none" w:sz="0" w:space="0" w:color="auto"/>
            <w:left w:val="none" w:sz="0" w:space="0" w:color="auto"/>
            <w:bottom w:val="none" w:sz="0" w:space="0" w:color="auto"/>
            <w:right w:val="none" w:sz="0" w:space="0" w:color="auto"/>
          </w:divBdr>
        </w:div>
        <w:div w:id="194853837">
          <w:marLeft w:val="480"/>
          <w:marRight w:val="0"/>
          <w:marTop w:val="0"/>
          <w:marBottom w:val="0"/>
          <w:divBdr>
            <w:top w:val="none" w:sz="0" w:space="0" w:color="auto"/>
            <w:left w:val="none" w:sz="0" w:space="0" w:color="auto"/>
            <w:bottom w:val="none" w:sz="0" w:space="0" w:color="auto"/>
            <w:right w:val="none" w:sz="0" w:space="0" w:color="auto"/>
          </w:divBdr>
        </w:div>
        <w:div w:id="1384717223">
          <w:marLeft w:val="480"/>
          <w:marRight w:val="0"/>
          <w:marTop w:val="0"/>
          <w:marBottom w:val="0"/>
          <w:divBdr>
            <w:top w:val="none" w:sz="0" w:space="0" w:color="auto"/>
            <w:left w:val="none" w:sz="0" w:space="0" w:color="auto"/>
            <w:bottom w:val="none" w:sz="0" w:space="0" w:color="auto"/>
            <w:right w:val="none" w:sz="0" w:space="0" w:color="auto"/>
          </w:divBdr>
        </w:div>
        <w:div w:id="48891264">
          <w:marLeft w:val="480"/>
          <w:marRight w:val="0"/>
          <w:marTop w:val="0"/>
          <w:marBottom w:val="0"/>
          <w:divBdr>
            <w:top w:val="none" w:sz="0" w:space="0" w:color="auto"/>
            <w:left w:val="none" w:sz="0" w:space="0" w:color="auto"/>
            <w:bottom w:val="none" w:sz="0" w:space="0" w:color="auto"/>
            <w:right w:val="none" w:sz="0" w:space="0" w:color="auto"/>
          </w:divBdr>
        </w:div>
        <w:div w:id="2109157296">
          <w:marLeft w:val="480"/>
          <w:marRight w:val="0"/>
          <w:marTop w:val="0"/>
          <w:marBottom w:val="0"/>
          <w:divBdr>
            <w:top w:val="none" w:sz="0" w:space="0" w:color="auto"/>
            <w:left w:val="none" w:sz="0" w:space="0" w:color="auto"/>
            <w:bottom w:val="none" w:sz="0" w:space="0" w:color="auto"/>
            <w:right w:val="none" w:sz="0" w:space="0" w:color="auto"/>
          </w:divBdr>
        </w:div>
        <w:div w:id="1891108690">
          <w:marLeft w:val="480"/>
          <w:marRight w:val="0"/>
          <w:marTop w:val="0"/>
          <w:marBottom w:val="0"/>
          <w:divBdr>
            <w:top w:val="none" w:sz="0" w:space="0" w:color="auto"/>
            <w:left w:val="none" w:sz="0" w:space="0" w:color="auto"/>
            <w:bottom w:val="none" w:sz="0" w:space="0" w:color="auto"/>
            <w:right w:val="none" w:sz="0" w:space="0" w:color="auto"/>
          </w:divBdr>
        </w:div>
        <w:div w:id="1080566489">
          <w:marLeft w:val="480"/>
          <w:marRight w:val="0"/>
          <w:marTop w:val="0"/>
          <w:marBottom w:val="0"/>
          <w:divBdr>
            <w:top w:val="none" w:sz="0" w:space="0" w:color="auto"/>
            <w:left w:val="none" w:sz="0" w:space="0" w:color="auto"/>
            <w:bottom w:val="none" w:sz="0" w:space="0" w:color="auto"/>
            <w:right w:val="none" w:sz="0" w:space="0" w:color="auto"/>
          </w:divBdr>
        </w:div>
        <w:div w:id="1370035908">
          <w:marLeft w:val="480"/>
          <w:marRight w:val="0"/>
          <w:marTop w:val="0"/>
          <w:marBottom w:val="0"/>
          <w:divBdr>
            <w:top w:val="none" w:sz="0" w:space="0" w:color="auto"/>
            <w:left w:val="none" w:sz="0" w:space="0" w:color="auto"/>
            <w:bottom w:val="none" w:sz="0" w:space="0" w:color="auto"/>
            <w:right w:val="none" w:sz="0" w:space="0" w:color="auto"/>
          </w:divBdr>
        </w:div>
        <w:div w:id="457458200">
          <w:marLeft w:val="480"/>
          <w:marRight w:val="0"/>
          <w:marTop w:val="0"/>
          <w:marBottom w:val="0"/>
          <w:divBdr>
            <w:top w:val="none" w:sz="0" w:space="0" w:color="auto"/>
            <w:left w:val="none" w:sz="0" w:space="0" w:color="auto"/>
            <w:bottom w:val="none" w:sz="0" w:space="0" w:color="auto"/>
            <w:right w:val="none" w:sz="0" w:space="0" w:color="auto"/>
          </w:divBdr>
        </w:div>
        <w:div w:id="632516556">
          <w:marLeft w:val="480"/>
          <w:marRight w:val="0"/>
          <w:marTop w:val="0"/>
          <w:marBottom w:val="0"/>
          <w:divBdr>
            <w:top w:val="none" w:sz="0" w:space="0" w:color="auto"/>
            <w:left w:val="none" w:sz="0" w:space="0" w:color="auto"/>
            <w:bottom w:val="none" w:sz="0" w:space="0" w:color="auto"/>
            <w:right w:val="none" w:sz="0" w:space="0" w:color="auto"/>
          </w:divBdr>
        </w:div>
        <w:div w:id="1907257782">
          <w:marLeft w:val="480"/>
          <w:marRight w:val="0"/>
          <w:marTop w:val="0"/>
          <w:marBottom w:val="0"/>
          <w:divBdr>
            <w:top w:val="none" w:sz="0" w:space="0" w:color="auto"/>
            <w:left w:val="none" w:sz="0" w:space="0" w:color="auto"/>
            <w:bottom w:val="none" w:sz="0" w:space="0" w:color="auto"/>
            <w:right w:val="none" w:sz="0" w:space="0" w:color="auto"/>
          </w:divBdr>
        </w:div>
        <w:div w:id="107092392">
          <w:marLeft w:val="480"/>
          <w:marRight w:val="0"/>
          <w:marTop w:val="0"/>
          <w:marBottom w:val="0"/>
          <w:divBdr>
            <w:top w:val="none" w:sz="0" w:space="0" w:color="auto"/>
            <w:left w:val="none" w:sz="0" w:space="0" w:color="auto"/>
            <w:bottom w:val="none" w:sz="0" w:space="0" w:color="auto"/>
            <w:right w:val="none" w:sz="0" w:space="0" w:color="auto"/>
          </w:divBdr>
        </w:div>
        <w:div w:id="1589384107">
          <w:marLeft w:val="480"/>
          <w:marRight w:val="0"/>
          <w:marTop w:val="0"/>
          <w:marBottom w:val="0"/>
          <w:divBdr>
            <w:top w:val="none" w:sz="0" w:space="0" w:color="auto"/>
            <w:left w:val="none" w:sz="0" w:space="0" w:color="auto"/>
            <w:bottom w:val="none" w:sz="0" w:space="0" w:color="auto"/>
            <w:right w:val="none" w:sz="0" w:space="0" w:color="auto"/>
          </w:divBdr>
        </w:div>
        <w:div w:id="390541975">
          <w:marLeft w:val="480"/>
          <w:marRight w:val="0"/>
          <w:marTop w:val="0"/>
          <w:marBottom w:val="0"/>
          <w:divBdr>
            <w:top w:val="none" w:sz="0" w:space="0" w:color="auto"/>
            <w:left w:val="none" w:sz="0" w:space="0" w:color="auto"/>
            <w:bottom w:val="none" w:sz="0" w:space="0" w:color="auto"/>
            <w:right w:val="none" w:sz="0" w:space="0" w:color="auto"/>
          </w:divBdr>
        </w:div>
        <w:div w:id="15814223">
          <w:marLeft w:val="480"/>
          <w:marRight w:val="0"/>
          <w:marTop w:val="0"/>
          <w:marBottom w:val="0"/>
          <w:divBdr>
            <w:top w:val="none" w:sz="0" w:space="0" w:color="auto"/>
            <w:left w:val="none" w:sz="0" w:space="0" w:color="auto"/>
            <w:bottom w:val="none" w:sz="0" w:space="0" w:color="auto"/>
            <w:right w:val="none" w:sz="0" w:space="0" w:color="auto"/>
          </w:divBdr>
        </w:div>
        <w:div w:id="1084960105">
          <w:marLeft w:val="480"/>
          <w:marRight w:val="0"/>
          <w:marTop w:val="0"/>
          <w:marBottom w:val="0"/>
          <w:divBdr>
            <w:top w:val="none" w:sz="0" w:space="0" w:color="auto"/>
            <w:left w:val="none" w:sz="0" w:space="0" w:color="auto"/>
            <w:bottom w:val="none" w:sz="0" w:space="0" w:color="auto"/>
            <w:right w:val="none" w:sz="0" w:space="0" w:color="auto"/>
          </w:divBdr>
        </w:div>
      </w:divsChild>
    </w:div>
    <w:div w:id="1518424525">
      <w:bodyDiv w:val="1"/>
      <w:marLeft w:val="0"/>
      <w:marRight w:val="0"/>
      <w:marTop w:val="0"/>
      <w:marBottom w:val="0"/>
      <w:divBdr>
        <w:top w:val="none" w:sz="0" w:space="0" w:color="auto"/>
        <w:left w:val="none" w:sz="0" w:space="0" w:color="auto"/>
        <w:bottom w:val="none" w:sz="0" w:space="0" w:color="auto"/>
        <w:right w:val="none" w:sz="0" w:space="0" w:color="auto"/>
      </w:divBdr>
    </w:div>
    <w:div w:id="1522625071">
      <w:bodyDiv w:val="1"/>
      <w:marLeft w:val="0"/>
      <w:marRight w:val="0"/>
      <w:marTop w:val="0"/>
      <w:marBottom w:val="0"/>
      <w:divBdr>
        <w:top w:val="none" w:sz="0" w:space="0" w:color="auto"/>
        <w:left w:val="none" w:sz="0" w:space="0" w:color="auto"/>
        <w:bottom w:val="none" w:sz="0" w:space="0" w:color="auto"/>
        <w:right w:val="none" w:sz="0" w:space="0" w:color="auto"/>
      </w:divBdr>
      <w:divsChild>
        <w:div w:id="1217274746">
          <w:marLeft w:val="480"/>
          <w:marRight w:val="0"/>
          <w:marTop w:val="0"/>
          <w:marBottom w:val="0"/>
          <w:divBdr>
            <w:top w:val="none" w:sz="0" w:space="0" w:color="auto"/>
            <w:left w:val="none" w:sz="0" w:space="0" w:color="auto"/>
            <w:bottom w:val="none" w:sz="0" w:space="0" w:color="auto"/>
            <w:right w:val="none" w:sz="0" w:space="0" w:color="auto"/>
          </w:divBdr>
        </w:div>
        <w:div w:id="131950951">
          <w:marLeft w:val="480"/>
          <w:marRight w:val="0"/>
          <w:marTop w:val="0"/>
          <w:marBottom w:val="0"/>
          <w:divBdr>
            <w:top w:val="none" w:sz="0" w:space="0" w:color="auto"/>
            <w:left w:val="none" w:sz="0" w:space="0" w:color="auto"/>
            <w:bottom w:val="none" w:sz="0" w:space="0" w:color="auto"/>
            <w:right w:val="none" w:sz="0" w:space="0" w:color="auto"/>
          </w:divBdr>
        </w:div>
        <w:div w:id="771316472">
          <w:marLeft w:val="480"/>
          <w:marRight w:val="0"/>
          <w:marTop w:val="0"/>
          <w:marBottom w:val="0"/>
          <w:divBdr>
            <w:top w:val="none" w:sz="0" w:space="0" w:color="auto"/>
            <w:left w:val="none" w:sz="0" w:space="0" w:color="auto"/>
            <w:bottom w:val="none" w:sz="0" w:space="0" w:color="auto"/>
            <w:right w:val="none" w:sz="0" w:space="0" w:color="auto"/>
          </w:divBdr>
        </w:div>
        <w:div w:id="275214995">
          <w:marLeft w:val="480"/>
          <w:marRight w:val="0"/>
          <w:marTop w:val="0"/>
          <w:marBottom w:val="0"/>
          <w:divBdr>
            <w:top w:val="none" w:sz="0" w:space="0" w:color="auto"/>
            <w:left w:val="none" w:sz="0" w:space="0" w:color="auto"/>
            <w:bottom w:val="none" w:sz="0" w:space="0" w:color="auto"/>
            <w:right w:val="none" w:sz="0" w:space="0" w:color="auto"/>
          </w:divBdr>
        </w:div>
        <w:div w:id="204147345">
          <w:marLeft w:val="480"/>
          <w:marRight w:val="0"/>
          <w:marTop w:val="0"/>
          <w:marBottom w:val="0"/>
          <w:divBdr>
            <w:top w:val="none" w:sz="0" w:space="0" w:color="auto"/>
            <w:left w:val="none" w:sz="0" w:space="0" w:color="auto"/>
            <w:bottom w:val="none" w:sz="0" w:space="0" w:color="auto"/>
            <w:right w:val="none" w:sz="0" w:space="0" w:color="auto"/>
          </w:divBdr>
        </w:div>
        <w:div w:id="1742167906">
          <w:marLeft w:val="480"/>
          <w:marRight w:val="0"/>
          <w:marTop w:val="0"/>
          <w:marBottom w:val="0"/>
          <w:divBdr>
            <w:top w:val="none" w:sz="0" w:space="0" w:color="auto"/>
            <w:left w:val="none" w:sz="0" w:space="0" w:color="auto"/>
            <w:bottom w:val="none" w:sz="0" w:space="0" w:color="auto"/>
            <w:right w:val="none" w:sz="0" w:space="0" w:color="auto"/>
          </w:divBdr>
        </w:div>
        <w:div w:id="1538202091">
          <w:marLeft w:val="480"/>
          <w:marRight w:val="0"/>
          <w:marTop w:val="0"/>
          <w:marBottom w:val="0"/>
          <w:divBdr>
            <w:top w:val="none" w:sz="0" w:space="0" w:color="auto"/>
            <w:left w:val="none" w:sz="0" w:space="0" w:color="auto"/>
            <w:bottom w:val="none" w:sz="0" w:space="0" w:color="auto"/>
            <w:right w:val="none" w:sz="0" w:space="0" w:color="auto"/>
          </w:divBdr>
        </w:div>
        <w:div w:id="1587106097">
          <w:marLeft w:val="480"/>
          <w:marRight w:val="0"/>
          <w:marTop w:val="0"/>
          <w:marBottom w:val="0"/>
          <w:divBdr>
            <w:top w:val="none" w:sz="0" w:space="0" w:color="auto"/>
            <w:left w:val="none" w:sz="0" w:space="0" w:color="auto"/>
            <w:bottom w:val="none" w:sz="0" w:space="0" w:color="auto"/>
            <w:right w:val="none" w:sz="0" w:space="0" w:color="auto"/>
          </w:divBdr>
        </w:div>
        <w:div w:id="1740907426">
          <w:marLeft w:val="480"/>
          <w:marRight w:val="0"/>
          <w:marTop w:val="0"/>
          <w:marBottom w:val="0"/>
          <w:divBdr>
            <w:top w:val="none" w:sz="0" w:space="0" w:color="auto"/>
            <w:left w:val="none" w:sz="0" w:space="0" w:color="auto"/>
            <w:bottom w:val="none" w:sz="0" w:space="0" w:color="auto"/>
            <w:right w:val="none" w:sz="0" w:space="0" w:color="auto"/>
          </w:divBdr>
        </w:div>
        <w:div w:id="298652726">
          <w:marLeft w:val="480"/>
          <w:marRight w:val="0"/>
          <w:marTop w:val="0"/>
          <w:marBottom w:val="0"/>
          <w:divBdr>
            <w:top w:val="none" w:sz="0" w:space="0" w:color="auto"/>
            <w:left w:val="none" w:sz="0" w:space="0" w:color="auto"/>
            <w:bottom w:val="none" w:sz="0" w:space="0" w:color="auto"/>
            <w:right w:val="none" w:sz="0" w:space="0" w:color="auto"/>
          </w:divBdr>
        </w:div>
        <w:div w:id="1483539398">
          <w:marLeft w:val="480"/>
          <w:marRight w:val="0"/>
          <w:marTop w:val="0"/>
          <w:marBottom w:val="0"/>
          <w:divBdr>
            <w:top w:val="none" w:sz="0" w:space="0" w:color="auto"/>
            <w:left w:val="none" w:sz="0" w:space="0" w:color="auto"/>
            <w:bottom w:val="none" w:sz="0" w:space="0" w:color="auto"/>
            <w:right w:val="none" w:sz="0" w:space="0" w:color="auto"/>
          </w:divBdr>
        </w:div>
        <w:div w:id="1205556780">
          <w:marLeft w:val="480"/>
          <w:marRight w:val="0"/>
          <w:marTop w:val="0"/>
          <w:marBottom w:val="0"/>
          <w:divBdr>
            <w:top w:val="none" w:sz="0" w:space="0" w:color="auto"/>
            <w:left w:val="none" w:sz="0" w:space="0" w:color="auto"/>
            <w:bottom w:val="none" w:sz="0" w:space="0" w:color="auto"/>
            <w:right w:val="none" w:sz="0" w:space="0" w:color="auto"/>
          </w:divBdr>
        </w:div>
        <w:div w:id="6493899">
          <w:marLeft w:val="480"/>
          <w:marRight w:val="0"/>
          <w:marTop w:val="0"/>
          <w:marBottom w:val="0"/>
          <w:divBdr>
            <w:top w:val="none" w:sz="0" w:space="0" w:color="auto"/>
            <w:left w:val="none" w:sz="0" w:space="0" w:color="auto"/>
            <w:bottom w:val="none" w:sz="0" w:space="0" w:color="auto"/>
            <w:right w:val="none" w:sz="0" w:space="0" w:color="auto"/>
          </w:divBdr>
        </w:div>
        <w:div w:id="1987659615">
          <w:marLeft w:val="480"/>
          <w:marRight w:val="0"/>
          <w:marTop w:val="0"/>
          <w:marBottom w:val="0"/>
          <w:divBdr>
            <w:top w:val="none" w:sz="0" w:space="0" w:color="auto"/>
            <w:left w:val="none" w:sz="0" w:space="0" w:color="auto"/>
            <w:bottom w:val="none" w:sz="0" w:space="0" w:color="auto"/>
            <w:right w:val="none" w:sz="0" w:space="0" w:color="auto"/>
          </w:divBdr>
        </w:div>
        <w:div w:id="916356599">
          <w:marLeft w:val="480"/>
          <w:marRight w:val="0"/>
          <w:marTop w:val="0"/>
          <w:marBottom w:val="0"/>
          <w:divBdr>
            <w:top w:val="none" w:sz="0" w:space="0" w:color="auto"/>
            <w:left w:val="none" w:sz="0" w:space="0" w:color="auto"/>
            <w:bottom w:val="none" w:sz="0" w:space="0" w:color="auto"/>
            <w:right w:val="none" w:sz="0" w:space="0" w:color="auto"/>
          </w:divBdr>
        </w:div>
        <w:div w:id="481166019">
          <w:marLeft w:val="480"/>
          <w:marRight w:val="0"/>
          <w:marTop w:val="0"/>
          <w:marBottom w:val="0"/>
          <w:divBdr>
            <w:top w:val="none" w:sz="0" w:space="0" w:color="auto"/>
            <w:left w:val="none" w:sz="0" w:space="0" w:color="auto"/>
            <w:bottom w:val="none" w:sz="0" w:space="0" w:color="auto"/>
            <w:right w:val="none" w:sz="0" w:space="0" w:color="auto"/>
          </w:divBdr>
        </w:div>
        <w:div w:id="50349208">
          <w:marLeft w:val="480"/>
          <w:marRight w:val="0"/>
          <w:marTop w:val="0"/>
          <w:marBottom w:val="0"/>
          <w:divBdr>
            <w:top w:val="none" w:sz="0" w:space="0" w:color="auto"/>
            <w:left w:val="none" w:sz="0" w:space="0" w:color="auto"/>
            <w:bottom w:val="none" w:sz="0" w:space="0" w:color="auto"/>
            <w:right w:val="none" w:sz="0" w:space="0" w:color="auto"/>
          </w:divBdr>
        </w:div>
        <w:div w:id="359820271">
          <w:marLeft w:val="480"/>
          <w:marRight w:val="0"/>
          <w:marTop w:val="0"/>
          <w:marBottom w:val="0"/>
          <w:divBdr>
            <w:top w:val="none" w:sz="0" w:space="0" w:color="auto"/>
            <w:left w:val="none" w:sz="0" w:space="0" w:color="auto"/>
            <w:bottom w:val="none" w:sz="0" w:space="0" w:color="auto"/>
            <w:right w:val="none" w:sz="0" w:space="0" w:color="auto"/>
          </w:divBdr>
        </w:div>
        <w:div w:id="1209342302">
          <w:marLeft w:val="480"/>
          <w:marRight w:val="0"/>
          <w:marTop w:val="0"/>
          <w:marBottom w:val="0"/>
          <w:divBdr>
            <w:top w:val="none" w:sz="0" w:space="0" w:color="auto"/>
            <w:left w:val="none" w:sz="0" w:space="0" w:color="auto"/>
            <w:bottom w:val="none" w:sz="0" w:space="0" w:color="auto"/>
            <w:right w:val="none" w:sz="0" w:space="0" w:color="auto"/>
          </w:divBdr>
        </w:div>
        <w:div w:id="861942066">
          <w:marLeft w:val="480"/>
          <w:marRight w:val="0"/>
          <w:marTop w:val="0"/>
          <w:marBottom w:val="0"/>
          <w:divBdr>
            <w:top w:val="none" w:sz="0" w:space="0" w:color="auto"/>
            <w:left w:val="none" w:sz="0" w:space="0" w:color="auto"/>
            <w:bottom w:val="none" w:sz="0" w:space="0" w:color="auto"/>
            <w:right w:val="none" w:sz="0" w:space="0" w:color="auto"/>
          </w:divBdr>
        </w:div>
        <w:div w:id="1919172388">
          <w:marLeft w:val="480"/>
          <w:marRight w:val="0"/>
          <w:marTop w:val="0"/>
          <w:marBottom w:val="0"/>
          <w:divBdr>
            <w:top w:val="none" w:sz="0" w:space="0" w:color="auto"/>
            <w:left w:val="none" w:sz="0" w:space="0" w:color="auto"/>
            <w:bottom w:val="none" w:sz="0" w:space="0" w:color="auto"/>
            <w:right w:val="none" w:sz="0" w:space="0" w:color="auto"/>
          </w:divBdr>
        </w:div>
      </w:divsChild>
    </w:div>
    <w:div w:id="1534269850">
      <w:bodyDiv w:val="1"/>
      <w:marLeft w:val="0"/>
      <w:marRight w:val="0"/>
      <w:marTop w:val="0"/>
      <w:marBottom w:val="0"/>
      <w:divBdr>
        <w:top w:val="none" w:sz="0" w:space="0" w:color="auto"/>
        <w:left w:val="none" w:sz="0" w:space="0" w:color="auto"/>
        <w:bottom w:val="none" w:sz="0" w:space="0" w:color="auto"/>
        <w:right w:val="none" w:sz="0" w:space="0" w:color="auto"/>
      </w:divBdr>
    </w:div>
    <w:div w:id="1539851248">
      <w:bodyDiv w:val="1"/>
      <w:marLeft w:val="0"/>
      <w:marRight w:val="0"/>
      <w:marTop w:val="0"/>
      <w:marBottom w:val="0"/>
      <w:divBdr>
        <w:top w:val="none" w:sz="0" w:space="0" w:color="auto"/>
        <w:left w:val="none" w:sz="0" w:space="0" w:color="auto"/>
        <w:bottom w:val="none" w:sz="0" w:space="0" w:color="auto"/>
        <w:right w:val="none" w:sz="0" w:space="0" w:color="auto"/>
      </w:divBdr>
    </w:div>
    <w:div w:id="1543051162">
      <w:bodyDiv w:val="1"/>
      <w:marLeft w:val="0"/>
      <w:marRight w:val="0"/>
      <w:marTop w:val="0"/>
      <w:marBottom w:val="0"/>
      <w:divBdr>
        <w:top w:val="none" w:sz="0" w:space="0" w:color="auto"/>
        <w:left w:val="none" w:sz="0" w:space="0" w:color="auto"/>
        <w:bottom w:val="none" w:sz="0" w:space="0" w:color="auto"/>
        <w:right w:val="none" w:sz="0" w:space="0" w:color="auto"/>
      </w:divBdr>
    </w:div>
    <w:div w:id="1557937818">
      <w:bodyDiv w:val="1"/>
      <w:marLeft w:val="0"/>
      <w:marRight w:val="0"/>
      <w:marTop w:val="0"/>
      <w:marBottom w:val="0"/>
      <w:divBdr>
        <w:top w:val="none" w:sz="0" w:space="0" w:color="auto"/>
        <w:left w:val="none" w:sz="0" w:space="0" w:color="auto"/>
        <w:bottom w:val="none" w:sz="0" w:space="0" w:color="auto"/>
        <w:right w:val="none" w:sz="0" w:space="0" w:color="auto"/>
      </w:divBdr>
    </w:div>
    <w:div w:id="1558012622">
      <w:bodyDiv w:val="1"/>
      <w:marLeft w:val="0"/>
      <w:marRight w:val="0"/>
      <w:marTop w:val="0"/>
      <w:marBottom w:val="0"/>
      <w:divBdr>
        <w:top w:val="none" w:sz="0" w:space="0" w:color="auto"/>
        <w:left w:val="none" w:sz="0" w:space="0" w:color="auto"/>
        <w:bottom w:val="none" w:sz="0" w:space="0" w:color="auto"/>
        <w:right w:val="none" w:sz="0" w:space="0" w:color="auto"/>
      </w:divBdr>
    </w:div>
    <w:div w:id="1562983441">
      <w:bodyDiv w:val="1"/>
      <w:marLeft w:val="0"/>
      <w:marRight w:val="0"/>
      <w:marTop w:val="0"/>
      <w:marBottom w:val="0"/>
      <w:divBdr>
        <w:top w:val="none" w:sz="0" w:space="0" w:color="auto"/>
        <w:left w:val="none" w:sz="0" w:space="0" w:color="auto"/>
        <w:bottom w:val="none" w:sz="0" w:space="0" w:color="auto"/>
        <w:right w:val="none" w:sz="0" w:space="0" w:color="auto"/>
      </w:divBdr>
    </w:div>
    <w:div w:id="1564751572">
      <w:bodyDiv w:val="1"/>
      <w:marLeft w:val="0"/>
      <w:marRight w:val="0"/>
      <w:marTop w:val="0"/>
      <w:marBottom w:val="0"/>
      <w:divBdr>
        <w:top w:val="none" w:sz="0" w:space="0" w:color="auto"/>
        <w:left w:val="none" w:sz="0" w:space="0" w:color="auto"/>
        <w:bottom w:val="none" w:sz="0" w:space="0" w:color="auto"/>
        <w:right w:val="none" w:sz="0" w:space="0" w:color="auto"/>
      </w:divBdr>
    </w:div>
    <w:div w:id="1566141909">
      <w:bodyDiv w:val="1"/>
      <w:marLeft w:val="0"/>
      <w:marRight w:val="0"/>
      <w:marTop w:val="0"/>
      <w:marBottom w:val="0"/>
      <w:divBdr>
        <w:top w:val="none" w:sz="0" w:space="0" w:color="auto"/>
        <w:left w:val="none" w:sz="0" w:space="0" w:color="auto"/>
        <w:bottom w:val="none" w:sz="0" w:space="0" w:color="auto"/>
        <w:right w:val="none" w:sz="0" w:space="0" w:color="auto"/>
      </w:divBdr>
    </w:div>
    <w:div w:id="1568880535">
      <w:bodyDiv w:val="1"/>
      <w:marLeft w:val="0"/>
      <w:marRight w:val="0"/>
      <w:marTop w:val="0"/>
      <w:marBottom w:val="0"/>
      <w:divBdr>
        <w:top w:val="none" w:sz="0" w:space="0" w:color="auto"/>
        <w:left w:val="none" w:sz="0" w:space="0" w:color="auto"/>
        <w:bottom w:val="none" w:sz="0" w:space="0" w:color="auto"/>
        <w:right w:val="none" w:sz="0" w:space="0" w:color="auto"/>
      </w:divBdr>
      <w:divsChild>
        <w:div w:id="1713266184">
          <w:marLeft w:val="480"/>
          <w:marRight w:val="0"/>
          <w:marTop w:val="0"/>
          <w:marBottom w:val="0"/>
          <w:divBdr>
            <w:top w:val="none" w:sz="0" w:space="0" w:color="auto"/>
            <w:left w:val="none" w:sz="0" w:space="0" w:color="auto"/>
            <w:bottom w:val="none" w:sz="0" w:space="0" w:color="auto"/>
            <w:right w:val="none" w:sz="0" w:space="0" w:color="auto"/>
          </w:divBdr>
        </w:div>
        <w:div w:id="180897340">
          <w:marLeft w:val="480"/>
          <w:marRight w:val="0"/>
          <w:marTop w:val="0"/>
          <w:marBottom w:val="0"/>
          <w:divBdr>
            <w:top w:val="none" w:sz="0" w:space="0" w:color="auto"/>
            <w:left w:val="none" w:sz="0" w:space="0" w:color="auto"/>
            <w:bottom w:val="none" w:sz="0" w:space="0" w:color="auto"/>
            <w:right w:val="none" w:sz="0" w:space="0" w:color="auto"/>
          </w:divBdr>
        </w:div>
        <w:div w:id="2103794330">
          <w:marLeft w:val="480"/>
          <w:marRight w:val="0"/>
          <w:marTop w:val="0"/>
          <w:marBottom w:val="0"/>
          <w:divBdr>
            <w:top w:val="none" w:sz="0" w:space="0" w:color="auto"/>
            <w:left w:val="none" w:sz="0" w:space="0" w:color="auto"/>
            <w:bottom w:val="none" w:sz="0" w:space="0" w:color="auto"/>
            <w:right w:val="none" w:sz="0" w:space="0" w:color="auto"/>
          </w:divBdr>
        </w:div>
        <w:div w:id="1507135499">
          <w:marLeft w:val="480"/>
          <w:marRight w:val="0"/>
          <w:marTop w:val="0"/>
          <w:marBottom w:val="0"/>
          <w:divBdr>
            <w:top w:val="none" w:sz="0" w:space="0" w:color="auto"/>
            <w:left w:val="none" w:sz="0" w:space="0" w:color="auto"/>
            <w:bottom w:val="none" w:sz="0" w:space="0" w:color="auto"/>
            <w:right w:val="none" w:sz="0" w:space="0" w:color="auto"/>
          </w:divBdr>
        </w:div>
        <w:div w:id="267399090">
          <w:marLeft w:val="480"/>
          <w:marRight w:val="0"/>
          <w:marTop w:val="0"/>
          <w:marBottom w:val="0"/>
          <w:divBdr>
            <w:top w:val="none" w:sz="0" w:space="0" w:color="auto"/>
            <w:left w:val="none" w:sz="0" w:space="0" w:color="auto"/>
            <w:bottom w:val="none" w:sz="0" w:space="0" w:color="auto"/>
            <w:right w:val="none" w:sz="0" w:space="0" w:color="auto"/>
          </w:divBdr>
        </w:div>
        <w:div w:id="1448088374">
          <w:marLeft w:val="480"/>
          <w:marRight w:val="0"/>
          <w:marTop w:val="0"/>
          <w:marBottom w:val="0"/>
          <w:divBdr>
            <w:top w:val="none" w:sz="0" w:space="0" w:color="auto"/>
            <w:left w:val="none" w:sz="0" w:space="0" w:color="auto"/>
            <w:bottom w:val="none" w:sz="0" w:space="0" w:color="auto"/>
            <w:right w:val="none" w:sz="0" w:space="0" w:color="auto"/>
          </w:divBdr>
        </w:div>
        <w:div w:id="308830727">
          <w:marLeft w:val="480"/>
          <w:marRight w:val="0"/>
          <w:marTop w:val="0"/>
          <w:marBottom w:val="0"/>
          <w:divBdr>
            <w:top w:val="none" w:sz="0" w:space="0" w:color="auto"/>
            <w:left w:val="none" w:sz="0" w:space="0" w:color="auto"/>
            <w:bottom w:val="none" w:sz="0" w:space="0" w:color="auto"/>
            <w:right w:val="none" w:sz="0" w:space="0" w:color="auto"/>
          </w:divBdr>
        </w:div>
        <w:div w:id="1084185271">
          <w:marLeft w:val="480"/>
          <w:marRight w:val="0"/>
          <w:marTop w:val="0"/>
          <w:marBottom w:val="0"/>
          <w:divBdr>
            <w:top w:val="none" w:sz="0" w:space="0" w:color="auto"/>
            <w:left w:val="none" w:sz="0" w:space="0" w:color="auto"/>
            <w:bottom w:val="none" w:sz="0" w:space="0" w:color="auto"/>
            <w:right w:val="none" w:sz="0" w:space="0" w:color="auto"/>
          </w:divBdr>
        </w:div>
        <w:div w:id="1390224730">
          <w:marLeft w:val="480"/>
          <w:marRight w:val="0"/>
          <w:marTop w:val="0"/>
          <w:marBottom w:val="0"/>
          <w:divBdr>
            <w:top w:val="none" w:sz="0" w:space="0" w:color="auto"/>
            <w:left w:val="none" w:sz="0" w:space="0" w:color="auto"/>
            <w:bottom w:val="none" w:sz="0" w:space="0" w:color="auto"/>
            <w:right w:val="none" w:sz="0" w:space="0" w:color="auto"/>
          </w:divBdr>
        </w:div>
        <w:div w:id="148594381">
          <w:marLeft w:val="480"/>
          <w:marRight w:val="0"/>
          <w:marTop w:val="0"/>
          <w:marBottom w:val="0"/>
          <w:divBdr>
            <w:top w:val="none" w:sz="0" w:space="0" w:color="auto"/>
            <w:left w:val="none" w:sz="0" w:space="0" w:color="auto"/>
            <w:bottom w:val="none" w:sz="0" w:space="0" w:color="auto"/>
            <w:right w:val="none" w:sz="0" w:space="0" w:color="auto"/>
          </w:divBdr>
        </w:div>
        <w:div w:id="262305363">
          <w:marLeft w:val="480"/>
          <w:marRight w:val="0"/>
          <w:marTop w:val="0"/>
          <w:marBottom w:val="0"/>
          <w:divBdr>
            <w:top w:val="none" w:sz="0" w:space="0" w:color="auto"/>
            <w:left w:val="none" w:sz="0" w:space="0" w:color="auto"/>
            <w:bottom w:val="none" w:sz="0" w:space="0" w:color="auto"/>
            <w:right w:val="none" w:sz="0" w:space="0" w:color="auto"/>
          </w:divBdr>
        </w:div>
        <w:div w:id="2071073121">
          <w:marLeft w:val="480"/>
          <w:marRight w:val="0"/>
          <w:marTop w:val="0"/>
          <w:marBottom w:val="0"/>
          <w:divBdr>
            <w:top w:val="none" w:sz="0" w:space="0" w:color="auto"/>
            <w:left w:val="none" w:sz="0" w:space="0" w:color="auto"/>
            <w:bottom w:val="none" w:sz="0" w:space="0" w:color="auto"/>
            <w:right w:val="none" w:sz="0" w:space="0" w:color="auto"/>
          </w:divBdr>
        </w:div>
        <w:div w:id="861435433">
          <w:marLeft w:val="480"/>
          <w:marRight w:val="0"/>
          <w:marTop w:val="0"/>
          <w:marBottom w:val="0"/>
          <w:divBdr>
            <w:top w:val="none" w:sz="0" w:space="0" w:color="auto"/>
            <w:left w:val="none" w:sz="0" w:space="0" w:color="auto"/>
            <w:bottom w:val="none" w:sz="0" w:space="0" w:color="auto"/>
            <w:right w:val="none" w:sz="0" w:space="0" w:color="auto"/>
          </w:divBdr>
        </w:div>
        <w:div w:id="963736213">
          <w:marLeft w:val="480"/>
          <w:marRight w:val="0"/>
          <w:marTop w:val="0"/>
          <w:marBottom w:val="0"/>
          <w:divBdr>
            <w:top w:val="none" w:sz="0" w:space="0" w:color="auto"/>
            <w:left w:val="none" w:sz="0" w:space="0" w:color="auto"/>
            <w:bottom w:val="none" w:sz="0" w:space="0" w:color="auto"/>
            <w:right w:val="none" w:sz="0" w:space="0" w:color="auto"/>
          </w:divBdr>
        </w:div>
        <w:div w:id="1506435891">
          <w:marLeft w:val="480"/>
          <w:marRight w:val="0"/>
          <w:marTop w:val="0"/>
          <w:marBottom w:val="0"/>
          <w:divBdr>
            <w:top w:val="none" w:sz="0" w:space="0" w:color="auto"/>
            <w:left w:val="none" w:sz="0" w:space="0" w:color="auto"/>
            <w:bottom w:val="none" w:sz="0" w:space="0" w:color="auto"/>
            <w:right w:val="none" w:sz="0" w:space="0" w:color="auto"/>
          </w:divBdr>
        </w:div>
        <w:div w:id="1188565627">
          <w:marLeft w:val="480"/>
          <w:marRight w:val="0"/>
          <w:marTop w:val="0"/>
          <w:marBottom w:val="0"/>
          <w:divBdr>
            <w:top w:val="none" w:sz="0" w:space="0" w:color="auto"/>
            <w:left w:val="none" w:sz="0" w:space="0" w:color="auto"/>
            <w:bottom w:val="none" w:sz="0" w:space="0" w:color="auto"/>
            <w:right w:val="none" w:sz="0" w:space="0" w:color="auto"/>
          </w:divBdr>
        </w:div>
        <w:div w:id="2002655240">
          <w:marLeft w:val="480"/>
          <w:marRight w:val="0"/>
          <w:marTop w:val="0"/>
          <w:marBottom w:val="0"/>
          <w:divBdr>
            <w:top w:val="none" w:sz="0" w:space="0" w:color="auto"/>
            <w:left w:val="none" w:sz="0" w:space="0" w:color="auto"/>
            <w:bottom w:val="none" w:sz="0" w:space="0" w:color="auto"/>
            <w:right w:val="none" w:sz="0" w:space="0" w:color="auto"/>
          </w:divBdr>
        </w:div>
        <w:div w:id="1728603027">
          <w:marLeft w:val="480"/>
          <w:marRight w:val="0"/>
          <w:marTop w:val="0"/>
          <w:marBottom w:val="0"/>
          <w:divBdr>
            <w:top w:val="none" w:sz="0" w:space="0" w:color="auto"/>
            <w:left w:val="none" w:sz="0" w:space="0" w:color="auto"/>
            <w:bottom w:val="none" w:sz="0" w:space="0" w:color="auto"/>
            <w:right w:val="none" w:sz="0" w:space="0" w:color="auto"/>
          </w:divBdr>
        </w:div>
        <w:div w:id="684674108">
          <w:marLeft w:val="480"/>
          <w:marRight w:val="0"/>
          <w:marTop w:val="0"/>
          <w:marBottom w:val="0"/>
          <w:divBdr>
            <w:top w:val="none" w:sz="0" w:space="0" w:color="auto"/>
            <w:left w:val="none" w:sz="0" w:space="0" w:color="auto"/>
            <w:bottom w:val="none" w:sz="0" w:space="0" w:color="auto"/>
            <w:right w:val="none" w:sz="0" w:space="0" w:color="auto"/>
          </w:divBdr>
        </w:div>
        <w:div w:id="794107743">
          <w:marLeft w:val="480"/>
          <w:marRight w:val="0"/>
          <w:marTop w:val="0"/>
          <w:marBottom w:val="0"/>
          <w:divBdr>
            <w:top w:val="none" w:sz="0" w:space="0" w:color="auto"/>
            <w:left w:val="none" w:sz="0" w:space="0" w:color="auto"/>
            <w:bottom w:val="none" w:sz="0" w:space="0" w:color="auto"/>
            <w:right w:val="none" w:sz="0" w:space="0" w:color="auto"/>
          </w:divBdr>
        </w:div>
        <w:div w:id="354812114">
          <w:marLeft w:val="480"/>
          <w:marRight w:val="0"/>
          <w:marTop w:val="0"/>
          <w:marBottom w:val="0"/>
          <w:divBdr>
            <w:top w:val="none" w:sz="0" w:space="0" w:color="auto"/>
            <w:left w:val="none" w:sz="0" w:space="0" w:color="auto"/>
            <w:bottom w:val="none" w:sz="0" w:space="0" w:color="auto"/>
            <w:right w:val="none" w:sz="0" w:space="0" w:color="auto"/>
          </w:divBdr>
        </w:div>
        <w:div w:id="1982298924">
          <w:marLeft w:val="480"/>
          <w:marRight w:val="0"/>
          <w:marTop w:val="0"/>
          <w:marBottom w:val="0"/>
          <w:divBdr>
            <w:top w:val="none" w:sz="0" w:space="0" w:color="auto"/>
            <w:left w:val="none" w:sz="0" w:space="0" w:color="auto"/>
            <w:bottom w:val="none" w:sz="0" w:space="0" w:color="auto"/>
            <w:right w:val="none" w:sz="0" w:space="0" w:color="auto"/>
          </w:divBdr>
        </w:div>
        <w:div w:id="1877889235">
          <w:marLeft w:val="480"/>
          <w:marRight w:val="0"/>
          <w:marTop w:val="0"/>
          <w:marBottom w:val="0"/>
          <w:divBdr>
            <w:top w:val="none" w:sz="0" w:space="0" w:color="auto"/>
            <w:left w:val="none" w:sz="0" w:space="0" w:color="auto"/>
            <w:bottom w:val="none" w:sz="0" w:space="0" w:color="auto"/>
            <w:right w:val="none" w:sz="0" w:space="0" w:color="auto"/>
          </w:divBdr>
        </w:div>
        <w:div w:id="1374384409">
          <w:marLeft w:val="480"/>
          <w:marRight w:val="0"/>
          <w:marTop w:val="0"/>
          <w:marBottom w:val="0"/>
          <w:divBdr>
            <w:top w:val="none" w:sz="0" w:space="0" w:color="auto"/>
            <w:left w:val="none" w:sz="0" w:space="0" w:color="auto"/>
            <w:bottom w:val="none" w:sz="0" w:space="0" w:color="auto"/>
            <w:right w:val="none" w:sz="0" w:space="0" w:color="auto"/>
          </w:divBdr>
        </w:div>
        <w:div w:id="1800875149">
          <w:marLeft w:val="480"/>
          <w:marRight w:val="0"/>
          <w:marTop w:val="0"/>
          <w:marBottom w:val="0"/>
          <w:divBdr>
            <w:top w:val="none" w:sz="0" w:space="0" w:color="auto"/>
            <w:left w:val="none" w:sz="0" w:space="0" w:color="auto"/>
            <w:bottom w:val="none" w:sz="0" w:space="0" w:color="auto"/>
            <w:right w:val="none" w:sz="0" w:space="0" w:color="auto"/>
          </w:divBdr>
        </w:div>
        <w:div w:id="1025400271">
          <w:marLeft w:val="480"/>
          <w:marRight w:val="0"/>
          <w:marTop w:val="0"/>
          <w:marBottom w:val="0"/>
          <w:divBdr>
            <w:top w:val="none" w:sz="0" w:space="0" w:color="auto"/>
            <w:left w:val="none" w:sz="0" w:space="0" w:color="auto"/>
            <w:bottom w:val="none" w:sz="0" w:space="0" w:color="auto"/>
            <w:right w:val="none" w:sz="0" w:space="0" w:color="auto"/>
          </w:divBdr>
        </w:div>
        <w:div w:id="2036155805">
          <w:marLeft w:val="480"/>
          <w:marRight w:val="0"/>
          <w:marTop w:val="0"/>
          <w:marBottom w:val="0"/>
          <w:divBdr>
            <w:top w:val="none" w:sz="0" w:space="0" w:color="auto"/>
            <w:left w:val="none" w:sz="0" w:space="0" w:color="auto"/>
            <w:bottom w:val="none" w:sz="0" w:space="0" w:color="auto"/>
            <w:right w:val="none" w:sz="0" w:space="0" w:color="auto"/>
          </w:divBdr>
        </w:div>
        <w:div w:id="691540864">
          <w:marLeft w:val="480"/>
          <w:marRight w:val="0"/>
          <w:marTop w:val="0"/>
          <w:marBottom w:val="0"/>
          <w:divBdr>
            <w:top w:val="none" w:sz="0" w:space="0" w:color="auto"/>
            <w:left w:val="none" w:sz="0" w:space="0" w:color="auto"/>
            <w:bottom w:val="none" w:sz="0" w:space="0" w:color="auto"/>
            <w:right w:val="none" w:sz="0" w:space="0" w:color="auto"/>
          </w:divBdr>
        </w:div>
        <w:div w:id="722950827">
          <w:marLeft w:val="480"/>
          <w:marRight w:val="0"/>
          <w:marTop w:val="0"/>
          <w:marBottom w:val="0"/>
          <w:divBdr>
            <w:top w:val="none" w:sz="0" w:space="0" w:color="auto"/>
            <w:left w:val="none" w:sz="0" w:space="0" w:color="auto"/>
            <w:bottom w:val="none" w:sz="0" w:space="0" w:color="auto"/>
            <w:right w:val="none" w:sz="0" w:space="0" w:color="auto"/>
          </w:divBdr>
        </w:div>
        <w:div w:id="1653288970">
          <w:marLeft w:val="480"/>
          <w:marRight w:val="0"/>
          <w:marTop w:val="0"/>
          <w:marBottom w:val="0"/>
          <w:divBdr>
            <w:top w:val="none" w:sz="0" w:space="0" w:color="auto"/>
            <w:left w:val="none" w:sz="0" w:space="0" w:color="auto"/>
            <w:bottom w:val="none" w:sz="0" w:space="0" w:color="auto"/>
            <w:right w:val="none" w:sz="0" w:space="0" w:color="auto"/>
          </w:divBdr>
        </w:div>
        <w:div w:id="381487106">
          <w:marLeft w:val="480"/>
          <w:marRight w:val="0"/>
          <w:marTop w:val="0"/>
          <w:marBottom w:val="0"/>
          <w:divBdr>
            <w:top w:val="none" w:sz="0" w:space="0" w:color="auto"/>
            <w:left w:val="none" w:sz="0" w:space="0" w:color="auto"/>
            <w:bottom w:val="none" w:sz="0" w:space="0" w:color="auto"/>
            <w:right w:val="none" w:sz="0" w:space="0" w:color="auto"/>
          </w:divBdr>
        </w:div>
        <w:div w:id="1124890124">
          <w:marLeft w:val="480"/>
          <w:marRight w:val="0"/>
          <w:marTop w:val="0"/>
          <w:marBottom w:val="0"/>
          <w:divBdr>
            <w:top w:val="none" w:sz="0" w:space="0" w:color="auto"/>
            <w:left w:val="none" w:sz="0" w:space="0" w:color="auto"/>
            <w:bottom w:val="none" w:sz="0" w:space="0" w:color="auto"/>
            <w:right w:val="none" w:sz="0" w:space="0" w:color="auto"/>
          </w:divBdr>
        </w:div>
      </w:divsChild>
    </w:div>
    <w:div w:id="1574773770">
      <w:bodyDiv w:val="1"/>
      <w:marLeft w:val="0"/>
      <w:marRight w:val="0"/>
      <w:marTop w:val="0"/>
      <w:marBottom w:val="0"/>
      <w:divBdr>
        <w:top w:val="none" w:sz="0" w:space="0" w:color="auto"/>
        <w:left w:val="none" w:sz="0" w:space="0" w:color="auto"/>
        <w:bottom w:val="none" w:sz="0" w:space="0" w:color="auto"/>
        <w:right w:val="none" w:sz="0" w:space="0" w:color="auto"/>
      </w:divBdr>
    </w:div>
    <w:div w:id="1582713607">
      <w:bodyDiv w:val="1"/>
      <w:marLeft w:val="0"/>
      <w:marRight w:val="0"/>
      <w:marTop w:val="0"/>
      <w:marBottom w:val="0"/>
      <w:divBdr>
        <w:top w:val="none" w:sz="0" w:space="0" w:color="auto"/>
        <w:left w:val="none" w:sz="0" w:space="0" w:color="auto"/>
        <w:bottom w:val="none" w:sz="0" w:space="0" w:color="auto"/>
        <w:right w:val="none" w:sz="0" w:space="0" w:color="auto"/>
      </w:divBdr>
      <w:divsChild>
        <w:div w:id="472064179">
          <w:marLeft w:val="480"/>
          <w:marRight w:val="0"/>
          <w:marTop w:val="0"/>
          <w:marBottom w:val="0"/>
          <w:divBdr>
            <w:top w:val="none" w:sz="0" w:space="0" w:color="auto"/>
            <w:left w:val="none" w:sz="0" w:space="0" w:color="auto"/>
            <w:bottom w:val="none" w:sz="0" w:space="0" w:color="auto"/>
            <w:right w:val="none" w:sz="0" w:space="0" w:color="auto"/>
          </w:divBdr>
        </w:div>
        <w:div w:id="2098822453">
          <w:marLeft w:val="480"/>
          <w:marRight w:val="0"/>
          <w:marTop w:val="0"/>
          <w:marBottom w:val="0"/>
          <w:divBdr>
            <w:top w:val="none" w:sz="0" w:space="0" w:color="auto"/>
            <w:left w:val="none" w:sz="0" w:space="0" w:color="auto"/>
            <w:bottom w:val="none" w:sz="0" w:space="0" w:color="auto"/>
            <w:right w:val="none" w:sz="0" w:space="0" w:color="auto"/>
          </w:divBdr>
        </w:div>
        <w:div w:id="400829638">
          <w:marLeft w:val="480"/>
          <w:marRight w:val="0"/>
          <w:marTop w:val="0"/>
          <w:marBottom w:val="0"/>
          <w:divBdr>
            <w:top w:val="none" w:sz="0" w:space="0" w:color="auto"/>
            <w:left w:val="none" w:sz="0" w:space="0" w:color="auto"/>
            <w:bottom w:val="none" w:sz="0" w:space="0" w:color="auto"/>
            <w:right w:val="none" w:sz="0" w:space="0" w:color="auto"/>
          </w:divBdr>
        </w:div>
        <w:div w:id="876310091">
          <w:marLeft w:val="480"/>
          <w:marRight w:val="0"/>
          <w:marTop w:val="0"/>
          <w:marBottom w:val="0"/>
          <w:divBdr>
            <w:top w:val="none" w:sz="0" w:space="0" w:color="auto"/>
            <w:left w:val="none" w:sz="0" w:space="0" w:color="auto"/>
            <w:bottom w:val="none" w:sz="0" w:space="0" w:color="auto"/>
            <w:right w:val="none" w:sz="0" w:space="0" w:color="auto"/>
          </w:divBdr>
        </w:div>
        <w:div w:id="1651403557">
          <w:marLeft w:val="480"/>
          <w:marRight w:val="0"/>
          <w:marTop w:val="0"/>
          <w:marBottom w:val="0"/>
          <w:divBdr>
            <w:top w:val="none" w:sz="0" w:space="0" w:color="auto"/>
            <w:left w:val="none" w:sz="0" w:space="0" w:color="auto"/>
            <w:bottom w:val="none" w:sz="0" w:space="0" w:color="auto"/>
            <w:right w:val="none" w:sz="0" w:space="0" w:color="auto"/>
          </w:divBdr>
        </w:div>
        <w:div w:id="473451304">
          <w:marLeft w:val="480"/>
          <w:marRight w:val="0"/>
          <w:marTop w:val="0"/>
          <w:marBottom w:val="0"/>
          <w:divBdr>
            <w:top w:val="none" w:sz="0" w:space="0" w:color="auto"/>
            <w:left w:val="none" w:sz="0" w:space="0" w:color="auto"/>
            <w:bottom w:val="none" w:sz="0" w:space="0" w:color="auto"/>
            <w:right w:val="none" w:sz="0" w:space="0" w:color="auto"/>
          </w:divBdr>
        </w:div>
        <w:div w:id="1787701053">
          <w:marLeft w:val="480"/>
          <w:marRight w:val="0"/>
          <w:marTop w:val="0"/>
          <w:marBottom w:val="0"/>
          <w:divBdr>
            <w:top w:val="none" w:sz="0" w:space="0" w:color="auto"/>
            <w:left w:val="none" w:sz="0" w:space="0" w:color="auto"/>
            <w:bottom w:val="none" w:sz="0" w:space="0" w:color="auto"/>
            <w:right w:val="none" w:sz="0" w:space="0" w:color="auto"/>
          </w:divBdr>
        </w:div>
        <w:div w:id="1741323121">
          <w:marLeft w:val="480"/>
          <w:marRight w:val="0"/>
          <w:marTop w:val="0"/>
          <w:marBottom w:val="0"/>
          <w:divBdr>
            <w:top w:val="none" w:sz="0" w:space="0" w:color="auto"/>
            <w:left w:val="none" w:sz="0" w:space="0" w:color="auto"/>
            <w:bottom w:val="none" w:sz="0" w:space="0" w:color="auto"/>
            <w:right w:val="none" w:sz="0" w:space="0" w:color="auto"/>
          </w:divBdr>
        </w:div>
        <w:div w:id="1566138554">
          <w:marLeft w:val="480"/>
          <w:marRight w:val="0"/>
          <w:marTop w:val="0"/>
          <w:marBottom w:val="0"/>
          <w:divBdr>
            <w:top w:val="none" w:sz="0" w:space="0" w:color="auto"/>
            <w:left w:val="none" w:sz="0" w:space="0" w:color="auto"/>
            <w:bottom w:val="none" w:sz="0" w:space="0" w:color="auto"/>
            <w:right w:val="none" w:sz="0" w:space="0" w:color="auto"/>
          </w:divBdr>
        </w:div>
        <w:div w:id="1843857082">
          <w:marLeft w:val="480"/>
          <w:marRight w:val="0"/>
          <w:marTop w:val="0"/>
          <w:marBottom w:val="0"/>
          <w:divBdr>
            <w:top w:val="none" w:sz="0" w:space="0" w:color="auto"/>
            <w:left w:val="none" w:sz="0" w:space="0" w:color="auto"/>
            <w:bottom w:val="none" w:sz="0" w:space="0" w:color="auto"/>
            <w:right w:val="none" w:sz="0" w:space="0" w:color="auto"/>
          </w:divBdr>
        </w:div>
        <w:div w:id="264113755">
          <w:marLeft w:val="480"/>
          <w:marRight w:val="0"/>
          <w:marTop w:val="0"/>
          <w:marBottom w:val="0"/>
          <w:divBdr>
            <w:top w:val="none" w:sz="0" w:space="0" w:color="auto"/>
            <w:left w:val="none" w:sz="0" w:space="0" w:color="auto"/>
            <w:bottom w:val="none" w:sz="0" w:space="0" w:color="auto"/>
            <w:right w:val="none" w:sz="0" w:space="0" w:color="auto"/>
          </w:divBdr>
        </w:div>
        <w:div w:id="1024599878">
          <w:marLeft w:val="480"/>
          <w:marRight w:val="0"/>
          <w:marTop w:val="0"/>
          <w:marBottom w:val="0"/>
          <w:divBdr>
            <w:top w:val="none" w:sz="0" w:space="0" w:color="auto"/>
            <w:left w:val="none" w:sz="0" w:space="0" w:color="auto"/>
            <w:bottom w:val="none" w:sz="0" w:space="0" w:color="auto"/>
            <w:right w:val="none" w:sz="0" w:space="0" w:color="auto"/>
          </w:divBdr>
        </w:div>
        <w:div w:id="709233677">
          <w:marLeft w:val="480"/>
          <w:marRight w:val="0"/>
          <w:marTop w:val="0"/>
          <w:marBottom w:val="0"/>
          <w:divBdr>
            <w:top w:val="none" w:sz="0" w:space="0" w:color="auto"/>
            <w:left w:val="none" w:sz="0" w:space="0" w:color="auto"/>
            <w:bottom w:val="none" w:sz="0" w:space="0" w:color="auto"/>
            <w:right w:val="none" w:sz="0" w:space="0" w:color="auto"/>
          </w:divBdr>
        </w:div>
        <w:div w:id="1761946532">
          <w:marLeft w:val="480"/>
          <w:marRight w:val="0"/>
          <w:marTop w:val="0"/>
          <w:marBottom w:val="0"/>
          <w:divBdr>
            <w:top w:val="none" w:sz="0" w:space="0" w:color="auto"/>
            <w:left w:val="none" w:sz="0" w:space="0" w:color="auto"/>
            <w:bottom w:val="none" w:sz="0" w:space="0" w:color="auto"/>
            <w:right w:val="none" w:sz="0" w:space="0" w:color="auto"/>
          </w:divBdr>
        </w:div>
        <w:div w:id="1470048235">
          <w:marLeft w:val="480"/>
          <w:marRight w:val="0"/>
          <w:marTop w:val="0"/>
          <w:marBottom w:val="0"/>
          <w:divBdr>
            <w:top w:val="none" w:sz="0" w:space="0" w:color="auto"/>
            <w:left w:val="none" w:sz="0" w:space="0" w:color="auto"/>
            <w:bottom w:val="none" w:sz="0" w:space="0" w:color="auto"/>
            <w:right w:val="none" w:sz="0" w:space="0" w:color="auto"/>
          </w:divBdr>
        </w:div>
        <w:div w:id="1726025978">
          <w:marLeft w:val="480"/>
          <w:marRight w:val="0"/>
          <w:marTop w:val="0"/>
          <w:marBottom w:val="0"/>
          <w:divBdr>
            <w:top w:val="none" w:sz="0" w:space="0" w:color="auto"/>
            <w:left w:val="none" w:sz="0" w:space="0" w:color="auto"/>
            <w:bottom w:val="none" w:sz="0" w:space="0" w:color="auto"/>
            <w:right w:val="none" w:sz="0" w:space="0" w:color="auto"/>
          </w:divBdr>
        </w:div>
        <w:div w:id="1103915251">
          <w:marLeft w:val="480"/>
          <w:marRight w:val="0"/>
          <w:marTop w:val="0"/>
          <w:marBottom w:val="0"/>
          <w:divBdr>
            <w:top w:val="none" w:sz="0" w:space="0" w:color="auto"/>
            <w:left w:val="none" w:sz="0" w:space="0" w:color="auto"/>
            <w:bottom w:val="none" w:sz="0" w:space="0" w:color="auto"/>
            <w:right w:val="none" w:sz="0" w:space="0" w:color="auto"/>
          </w:divBdr>
        </w:div>
        <w:div w:id="1377855828">
          <w:marLeft w:val="480"/>
          <w:marRight w:val="0"/>
          <w:marTop w:val="0"/>
          <w:marBottom w:val="0"/>
          <w:divBdr>
            <w:top w:val="none" w:sz="0" w:space="0" w:color="auto"/>
            <w:left w:val="none" w:sz="0" w:space="0" w:color="auto"/>
            <w:bottom w:val="none" w:sz="0" w:space="0" w:color="auto"/>
            <w:right w:val="none" w:sz="0" w:space="0" w:color="auto"/>
          </w:divBdr>
        </w:div>
        <w:div w:id="1479154174">
          <w:marLeft w:val="480"/>
          <w:marRight w:val="0"/>
          <w:marTop w:val="0"/>
          <w:marBottom w:val="0"/>
          <w:divBdr>
            <w:top w:val="none" w:sz="0" w:space="0" w:color="auto"/>
            <w:left w:val="none" w:sz="0" w:space="0" w:color="auto"/>
            <w:bottom w:val="none" w:sz="0" w:space="0" w:color="auto"/>
            <w:right w:val="none" w:sz="0" w:space="0" w:color="auto"/>
          </w:divBdr>
        </w:div>
        <w:div w:id="593703886">
          <w:marLeft w:val="480"/>
          <w:marRight w:val="0"/>
          <w:marTop w:val="0"/>
          <w:marBottom w:val="0"/>
          <w:divBdr>
            <w:top w:val="none" w:sz="0" w:space="0" w:color="auto"/>
            <w:left w:val="none" w:sz="0" w:space="0" w:color="auto"/>
            <w:bottom w:val="none" w:sz="0" w:space="0" w:color="auto"/>
            <w:right w:val="none" w:sz="0" w:space="0" w:color="auto"/>
          </w:divBdr>
        </w:div>
        <w:div w:id="179439157">
          <w:marLeft w:val="480"/>
          <w:marRight w:val="0"/>
          <w:marTop w:val="0"/>
          <w:marBottom w:val="0"/>
          <w:divBdr>
            <w:top w:val="none" w:sz="0" w:space="0" w:color="auto"/>
            <w:left w:val="none" w:sz="0" w:space="0" w:color="auto"/>
            <w:bottom w:val="none" w:sz="0" w:space="0" w:color="auto"/>
            <w:right w:val="none" w:sz="0" w:space="0" w:color="auto"/>
          </w:divBdr>
        </w:div>
        <w:div w:id="403340705">
          <w:marLeft w:val="480"/>
          <w:marRight w:val="0"/>
          <w:marTop w:val="0"/>
          <w:marBottom w:val="0"/>
          <w:divBdr>
            <w:top w:val="none" w:sz="0" w:space="0" w:color="auto"/>
            <w:left w:val="none" w:sz="0" w:space="0" w:color="auto"/>
            <w:bottom w:val="none" w:sz="0" w:space="0" w:color="auto"/>
            <w:right w:val="none" w:sz="0" w:space="0" w:color="auto"/>
          </w:divBdr>
        </w:div>
        <w:div w:id="1006594687">
          <w:marLeft w:val="480"/>
          <w:marRight w:val="0"/>
          <w:marTop w:val="0"/>
          <w:marBottom w:val="0"/>
          <w:divBdr>
            <w:top w:val="none" w:sz="0" w:space="0" w:color="auto"/>
            <w:left w:val="none" w:sz="0" w:space="0" w:color="auto"/>
            <w:bottom w:val="none" w:sz="0" w:space="0" w:color="auto"/>
            <w:right w:val="none" w:sz="0" w:space="0" w:color="auto"/>
          </w:divBdr>
        </w:div>
        <w:div w:id="868572290">
          <w:marLeft w:val="480"/>
          <w:marRight w:val="0"/>
          <w:marTop w:val="0"/>
          <w:marBottom w:val="0"/>
          <w:divBdr>
            <w:top w:val="none" w:sz="0" w:space="0" w:color="auto"/>
            <w:left w:val="none" w:sz="0" w:space="0" w:color="auto"/>
            <w:bottom w:val="none" w:sz="0" w:space="0" w:color="auto"/>
            <w:right w:val="none" w:sz="0" w:space="0" w:color="auto"/>
          </w:divBdr>
        </w:div>
        <w:div w:id="339234821">
          <w:marLeft w:val="480"/>
          <w:marRight w:val="0"/>
          <w:marTop w:val="0"/>
          <w:marBottom w:val="0"/>
          <w:divBdr>
            <w:top w:val="none" w:sz="0" w:space="0" w:color="auto"/>
            <w:left w:val="none" w:sz="0" w:space="0" w:color="auto"/>
            <w:bottom w:val="none" w:sz="0" w:space="0" w:color="auto"/>
            <w:right w:val="none" w:sz="0" w:space="0" w:color="auto"/>
          </w:divBdr>
        </w:div>
      </w:divsChild>
    </w:div>
    <w:div w:id="1586454664">
      <w:bodyDiv w:val="1"/>
      <w:marLeft w:val="0"/>
      <w:marRight w:val="0"/>
      <w:marTop w:val="0"/>
      <w:marBottom w:val="0"/>
      <w:divBdr>
        <w:top w:val="none" w:sz="0" w:space="0" w:color="auto"/>
        <w:left w:val="none" w:sz="0" w:space="0" w:color="auto"/>
        <w:bottom w:val="none" w:sz="0" w:space="0" w:color="auto"/>
        <w:right w:val="none" w:sz="0" w:space="0" w:color="auto"/>
      </w:divBdr>
    </w:div>
    <w:div w:id="1600872624">
      <w:bodyDiv w:val="1"/>
      <w:marLeft w:val="0"/>
      <w:marRight w:val="0"/>
      <w:marTop w:val="0"/>
      <w:marBottom w:val="0"/>
      <w:divBdr>
        <w:top w:val="none" w:sz="0" w:space="0" w:color="auto"/>
        <w:left w:val="none" w:sz="0" w:space="0" w:color="auto"/>
        <w:bottom w:val="none" w:sz="0" w:space="0" w:color="auto"/>
        <w:right w:val="none" w:sz="0" w:space="0" w:color="auto"/>
      </w:divBdr>
    </w:div>
    <w:div w:id="1605726074">
      <w:bodyDiv w:val="1"/>
      <w:marLeft w:val="0"/>
      <w:marRight w:val="0"/>
      <w:marTop w:val="0"/>
      <w:marBottom w:val="0"/>
      <w:divBdr>
        <w:top w:val="none" w:sz="0" w:space="0" w:color="auto"/>
        <w:left w:val="none" w:sz="0" w:space="0" w:color="auto"/>
        <w:bottom w:val="none" w:sz="0" w:space="0" w:color="auto"/>
        <w:right w:val="none" w:sz="0" w:space="0" w:color="auto"/>
      </w:divBdr>
    </w:div>
    <w:div w:id="1606575842">
      <w:bodyDiv w:val="1"/>
      <w:marLeft w:val="0"/>
      <w:marRight w:val="0"/>
      <w:marTop w:val="0"/>
      <w:marBottom w:val="0"/>
      <w:divBdr>
        <w:top w:val="none" w:sz="0" w:space="0" w:color="auto"/>
        <w:left w:val="none" w:sz="0" w:space="0" w:color="auto"/>
        <w:bottom w:val="none" w:sz="0" w:space="0" w:color="auto"/>
        <w:right w:val="none" w:sz="0" w:space="0" w:color="auto"/>
      </w:divBdr>
    </w:div>
    <w:div w:id="1611819094">
      <w:bodyDiv w:val="1"/>
      <w:marLeft w:val="0"/>
      <w:marRight w:val="0"/>
      <w:marTop w:val="0"/>
      <w:marBottom w:val="0"/>
      <w:divBdr>
        <w:top w:val="none" w:sz="0" w:space="0" w:color="auto"/>
        <w:left w:val="none" w:sz="0" w:space="0" w:color="auto"/>
        <w:bottom w:val="none" w:sz="0" w:space="0" w:color="auto"/>
        <w:right w:val="none" w:sz="0" w:space="0" w:color="auto"/>
      </w:divBdr>
    </w:div>
    <w:div w:id="1616398527">
      <w:bodyDiv w:val="1"/>
      <w:marLeft w:val="0"/>
      <w:marRight w:val="0"/>
      <w:marTop w:val="0"/>
      <w:marBottom w:val="0"/>
      <w:divBdr>
        <w:top w:val="none" w:sz="0" w:space="0" w:color="auto"/>
        <w:left w:val="none" w:sz="0" w:space="0" w:color="auto"/>
        <w:bottom w:val="none" w:sz="0" w:space="0" w:color="auto"/>
        <w:right w:val="none" w:sz="0" w:space="0" w:color="auto"/>
      </w:divBdr>
      <w:divsChild>
        <w:div w:id="310329010">
          <w:marLeft w:val="480"/>
          <w:marRight w:val="0"/>
          <w:marTop w:val="0"/>
          <w:marBottom w:val="0"/>
          <w:divBdr>
            <w:top w:val="none" w:sz="0" w:space="0" w:color="auto"/>
            <w:left w:val="none" w:sz="0" w:space="0" w:color="auto"/>
            <w:bottom w:val="none" w:sz="0" w:space="0" w:color="auto"/>
            <w:right w:val="none" w:sz="0" w:space="0" w:color="auto"/>
          </w:divBdr>
        </w:div>
        <w:div w:id="1170757353">
          <w:marLeft w:val="480"/>
          <w:marRight w:val="0"/>
          <w:marTop w:val="0"/>
          <w:marBottom w:val="0"/>
          <w:divBdr>
            <w:top w:val="none" w:sz="0" w:space="0" w:color="auto"/>
            <w:left w:val="none" w:sz="0" w:space="0" w:color="auto"/>
            <w:bottom w:val="none" w:sz="0" w:space="0" w:color="auto"/>
            <w:right w:val="none" w:sz="0" w:space="0" w:color="auto"/>
          </w:divBdr>
        </w:div>
        <w:div w:id="959217367">
          <w:marLeft w:val="480"/>
          <w:marRight w:val="0"/>
          <w:marTop w:val="0"/>
          <w:marBottom w:val="0"/>
          <w:divBdr>
            <w:top w:val="none" w:sz="0" w:space="0" w:color="auto"/>
            <w:left w:val="none" w:sz="0" w:space="0" w:color="auto"/>
            <w:bottom w:val="none" w:sz="0" w:space="0" w:color="auto"/>
            <w:right w:val="none" w:sz="0" w:space="0" w:color="auto"/>
          </w:divBdr>
        </w:div>
        <w:div w:id="449862706">
          <w:marLeft w:val="480"/>
          <w:marRight w:val="0"/>
          <w:marTop w:val="0"/>
          <w:marBottom w:val="0"/>
          <w:divBdr>
            <w:top w:val="none" w:sz="0" w:space="0" w:color="auto"/>
            <w:left w:val="none" w:sz="0" w:space="0" w:color="auto"/>
            <w:bottom w:val="none" w:sz="0" w:space="0" w:color="auto"/>
            <w:right w:val="none" w:sz="0" w:space="0" w:color="auto"/>
          </w:divBdr>
        </w:div>
        <w:div w:id="451023693">
          <w:marLeft w:val="480"/>
          <w:marRight w:val="0"/>
          <w:marTop w:val="0"/>
          <w:marBottom w:val="0"/>
          <w:divBdr>
            <w:top w:val="none" w:sz="0" w:space="0" w:color="auto"/>
            <w:left w:val="none" w:sz="0" w:space="0" w:color="auto"/>
            <w:bottom w:val="none" w:sz="0" w:space="0" w:color="auto"/>
            <w:right w:val="none" w:sz="0" w:space="0" w:color="auto"/>
          </w:divBdr>
        </w:div>
        <w:div w:id="95905434">
          <w:marLeft w:val="480"/>
          <w:marRight w:val="0"/>
          <w:marTop w:val="0"/>
          <w:marBottom w:val="0"/>
          <w:divBdr>
            <w:top w:val="none" w:sz="0" w:space="0" w:color="auto"/>
            <w:left w:val="none" w:sz="0" w:space="0" w:color="auto"/>
            <w:bottom w:val="none" w:sz="0" w:space="0" w:color="auto"/>
            <w:right w:val="none" w:sz="0" w:space="0" w:color="auto"/>
          </w:divBdr>
        </w:div>
        <w:div w:id="1240363189">
          <w:marLeft w:val="480"/>
          <w:marRight w:val="0"/>
          <w:marTop w:val="0"/>
          <w:marBottom w:val="0"/>
          <w:divBdr>
            <w:top w:val="none" w:sz="0" w:space="0" w:color="auto"/>
            <w:left w:val="none" w:sz="0" w:space="0" w:color="auto"/>
            <w:bottom w:val="none" w:sz="0" w:space="0" w:color="auto"/>
            <w:right w:val="none" w:sz="0" w:space="0" w:color="auto"/>
          </w:divBdr>
        </w:div>
        <w:div w:id="126358148">
          <w:marLeft w:val="480"/>
          <w:marRight w:val="0"/>
          <w:marTop w:val="0"/>
          <w:marBottom w:val="0"/>
          <w:divBdr>
            <w:top w:val="none" w:sz="0" w:space="0" w:color="auto"/>
            <w:left w:val="none" w:sz="0" w:space="0" w:color="auto"/>
            <w:bottom w:val="none" w:sz="0" w:space="0" w:color="auto"/>
            <w:right w:val="none" w:sz="0" w:space="0" w:color="auto"/>
          </w:divBdr>
        </w:div>
        <w:div w:id="1520318883">
          <w:marLeft w:val="480"/>
          <w:marRight w:val="0"/>
          <w:marTop w:val="0"/>
          <w:marBottom w:val="0"/>
          <w:divBdr>
            <w:top w:val="none" w:sz="0" w:space="0" w:color="auto"/>
            <w:left w:val="none" w:sz="0" w:space="0" w:color="auto"/>
            <w:bottom w:val="none" w:sz="0" w:space="0" w:color="auto"/>
            <w:right w:val="none" w:sz="0" w:space="0" w:color="auto"/>
          </w:divBdr>
        </w:div>
        <w:div w:id="1127548326">
          <w:marLeft w:val="480"/>
          <w:marRight w:val="0"/>
          <w:marTop w:val="0"/>
          <w:marBottom w:val="0"/>
          <w:divBdr>
            <w:top w:val="none" w:sz="0" w:space="0" w:color="auto"/>
            <w:left w:val="none" w:sz="0" w:space="0" w:color="auto"/>
            <w:bottom w:val="none" w:sz="0" w:space="0" w:color="auto"/>
            <w:right w:val="none" w:sz="0" w:space="0" w:color="auto"/>
          </w:divBdr>
        </w:div>
        <w:div w:id="1090394196">
          <w:marLeft w:val="480"/>
          <w:marRight w:val="0"/>
          <w:marTop w:val="0"/>
          <w:marBottom w:val="0"/>
          <w:divBdr>
            <w:top w:val="none" w:sz="0" w:space="0" w:color="auto"/>
            <w:left w:val="none" w:sz="0" w:space="0" w:color="auto"/>
            <w:bottom w:val="none" w:sz="0" w:space="0" w:color="auto"/>
            <w:right w:val="none" w:sz="0" w:space="0" w:color="auto"/>
          </w:divBdr>
        </w:div>
        <w:div w:id="1856990900">
          <w:marLeft w:val="480"/>
          <w:marRight w:val="0"/>
          <w:marTop w:val="0"/>
          <w:marBottom w:val="0"/>
          <w:divBdr>
            <w:top w:val="none" w:sz="0" w:space="0" w:color="auto"/>
            <w:left w:val="none" w:sz="0" w:space="0" w:color="auto"/>
            <w:bottom w:val="none" w:sz="0" w:space="0" w:color="auto"/>
            <w:right w:val="none" w:sz="0" w:space="0" w:color="auto"/>
          </w:divBdr>
        </w:div>
        <w:div w:id="375198652">
          <w:marLeft w:val="480"/>
          <w:marRight w:val="0"/>
          <w:marTop w:val="0"/>
          <w:marBottom w:val="0"/>
          <w:divBdr>
            <w:top w:val="none" w:sz="0" w:space="0" w:color="auto"/>
            <w:left w:val="none" w:sz="0" w:space="0" w:color="auto"/>
            <w:bottom w:val="none" w:sz="0" w:space="0" w:color="auto"/>
            <w:right w:val="none" w:sz="0" w:space="0" w:color="auto"/>
          </w:divBdr>
        </w:div>
        <w:div w:id="381905590">
          <w:marLeft w:val="480"/>
          <w:marRight w:val="0"/>
          <w:marTop w:val="0"/>
          <w:marBottom w:val="0"/>
          <w:divBdr>
            <w:top w:val="none" w:sz="0" w:space="0" w:color="auto"/>
            <w:left w:val="none" w:sz="0" w:space="0" w:color="auto"/>
            <w:bottom w:val="none" w:sz="0" w:space="0" w:color="auto"/>
            <w:right w:val="none" w:sz="0" w:space="0" w:color="auto"/>
          </w:divBdr>
        </w:div>
        <w:div w:id="1780104953">
          <w:marLeft w:val="480"/>
          <w:marRight w:val="0"/>
          <w:marTop w:val="0"/>
          <w:marBottom w:val="0"/>
          <w:divBdr>
            <w:top w:val="none" w:sz="0" w:space="0" w:color="auto"/>
            <w:left w:val="none" w:sz="0" w:space="0" w:color="auto"/>
            <w:bottom w:val="none" w:sz="0" w:space="0" w:color="auto"/>
            <w:right w:val="none" w:sz="0" w:space="0" w:color="auto"/>
          </w:divBdr>
        </w:div>
        <w:div w:id="1984891577">
          <w:marLeft w:val="480"/>
          <w:marRight w:val="0"/>
          <w:marTop w:val="0"/>
          <w:marBottom w:val="0"/>
          <w:divBdr>
            <w:top w:val="none" w:sz="0" w:space="0" w:color="auto"/>
            <w:left w:val="none" w:sz="0" w:space="0" w:color="auto"/>
            <w:bottom w:val="none" w:sz="0" w:space="0" w:color="auto"/>
            <w:right w:val="none" w:sz="0" w:space="0" w:color="auto"/>
          </w:divBdr>
        </w:div>
        <w:div w:id="1556966377">
          <w:marLeft w:val="480"/>
          <w:marRight w:val="0"/>
          <w:marTop w:val="0"/>
          <w:marBottom w:val="0"/>
          <w:divBdr>
            <w:top w:val="none" w:sz="0" w:space="0" w:color="auto"/>
            <w:left w:val="none" w:sz="0" w:space="0" w:color="auto"/>
            <w:bottom w:val="none" w:sz="0" w:space="0" w:color="auto"/>
            <w:right w:val="none" w:sz="0" w:space="0" w:color="auto"/>
          </w:divBdr>
        </w:div>
        <w:div w:id="1803427054">
          <w:marLeft w:val="480"/>
          <w:marRight w:val="0"/>
          <w:marTop w:val="0"/>
          <w:marBottom w:val="0"/>
          <w:divBdr>
            <w:top w:val="none" w:sz="0" w:space="0" w:color="auto"/>
            <w:left w:val="none" w:sz="0" w:space="0" w:color="auto"/>
            <w:bottom w:val="none" w:sz="0" w:space="0" w:color="auto"/>
            <w:right w:val="none" w:sz="0" w:space="0" w:color="auto"/>
          </w:divBdr>
        </w:div>
        <w:div w:id="1551839618">
          <w:marLeft w:val="480"/>
          <w:marRight w:val="0"/>
          <w:marTop w:val="0"/>
          <w:marBottom w:val="0"/>
          <w:divBdr>
            <w:top w:val="none" w:sz="0" w:space="0" w:color="auto"/>
            <w:left w:val="none" w:sz="0" w:space="0" w:color="auto"/>
            <w:bottom w:val="none" w:sz="0" w:space="0" w:color="auto"/>
            <w:right w:val="none" w:sz="0" w:space="0" w:color="auto"/>
          </w:divBdr>
        </w:div>
      </w:divsChild>
    </w:div>
    <w:div w:id="1621762966">
      <w:bodyDiv w:val="1"/>
      <w:marLeft w:val="0"/>
      <w:marRight w:val="0"/>
      <w:marTop w:val="0"/>
      <w:marBottom w:val="0"/>
      <w:divBdr>
        <w:top w:val="none" w:sz="0" w:space="0" w:color="auto"/>
        <w:left w:val="none" w:sz="0" w:space="0" w:color="auto"/>
        <w:bottom w:val="none" w:sz="0" w:space="0" w:color="auto"/>
        <w:right w:val="none" w:sz="0" w:space="0" w:color="auto"/>
      </w:divBdr>
      <w:divsChild>
        <w:div w:id="1399786668">
          <w:marLeft w:val="480"/>
          <w:marRight w:val="0"/>
          <w:marTop w:val="0"/>
          <w:marBottom w:val="0"/>
          <w:divBdr>
            <w:top w:val="none" w:sz="0" w:space="0" w:color="auto"/>
            <w:left w:val="none" w:sz="0" w:space="0" w:color="auto"/>
            <w:bottom w:val="none" w:sz="0" w:space="0" w:color="auto"/>
            <w:right w:val="none" w:sz="0" w:space="0" w:color="auto"/>
          </w:divBdr>
        </w:div>
        <w:div w:id="914319851">
          <w:marLeft w:val="480"/>
          <w:marRight w:val="0"/>
          <w:marTop w:val="0"/>
          <w:marBottom w:val="0"/>
          <w:divBdr>
            <w:top w:val="none" w:sz="0" w:space="0" w:color="auto"/>
            <w:left w:val="none" w:sz="0" w:space="0" w:color="auto"/>
            <w:bottom w:val="none" w:sz="0" w:space="0" w:color="auto"/>
            <w:right w:val="none" w:sz="0" w:space="0" w:color="auto"/>
          </w:divBdr>
        </w:div>
        <w:div w:id="2099328369">
          <w:marLeft w:val="480"/>
          <w:marRight w:val="0"/>
          <w:marTop w:val="0"/>
          <w:marBottom w:val="0"/>
          <w:divBdr>
            <w:top w:val="none" w:sz="0" w:space="0" w:color="auto"/>
            <w:left w:val="none" w:sz="0" w:space="0" w:color="auto"/>
            <w:bottom w:val="none" w:sz="0" w:space="0" w:color="auto"/>
            <w:right w:val="none" w:sz="0" w:space="0" w:color="auto"/>
          </w:divBdr>
        </w:div>
        <w:div w:id="1231769994">
          <w:marLeft w:val="480"/>
          <w:marRight w:val="0"/>
          <w:marTop w:val="0"/>
          <w:marBottom w:val="0"/>
          <w:divBdr>
            <w:top w:val="none" w:sz="0" w:space="0" w:color="auto"/>
            <w:left w:val="none" w:sz="0" w:space="0" w:color="auto"/>
            <w:bottom w:val="none" w:sz="0" w:space="0" w:color="auto"/>
            <w:right w:val="none" w:sz="0" w:space="0" w:color="auto"/>
          </w:divBdr>
        </w:div>
        <w:div w:id="1030951797">
          <w:marLeft w:val="480"/>
          <w:marRight w:val="0"/>
          <w:marTop w:val="0"/>
          <w:marBottom w:val="0"/>
          <w:divBdr>
            <w:top w:val="none" w:sz="0" w:space="0" w:color="auto"/>
            <w:left w:val="none" w:sz="0" w:space="0" w:color="auto"/>
            <w:bottom w:val="none" w:sz="0" w:space="0" w:color="auto"/>
            <w:right w:val="none" w:sz="0" w:space="0" w:color="auto"/>
          </w:divBdr>
        </w:div>
        <w:div w:id="2085443452">
          <w:marLeft w:val="480"/>
          <w:marRight w:val="0"/>
          <w:marTop w:val="0"/>
          <w:marBottom w:val="0"/>
          <w:divBdr>
            <w:top w:val="none" w:sz="0" w:space="0" w:color="auto"/>
            <w:left w:val="none" w:sz="0" w:space="0" w:color="auto"/>
            <w:bottom w:val="none" w:sz="0" w:space="0" w:color="auto"/>
            <w:right w:val="none" w:sz="0" w:space="0" w:color="auto"/>
          </w:divBdr>
        </w:div>
        <w:div w:id="1285232771">
          <w:marLeft w:val="480"/>
          <w:marRight w:val="0"/>
          <w:marTop w:val="0"/>
          <w:marBottom w:val="0"/>
          <w:divBdr>
            <w:top w:val="none" w:sz="0" w:space="0" w:color="auto"/>
            <w:left w:val="none" w:sz="0" w:space="0" w:color="auto"/>
            <w:bottom w:val="none" w:sz="0" w:space="0" w:color="auto"/>
            <w:right w:val="none" w:sz="0" w:space="0" w:color="auto"/>
          </w:divBdr>
        </w:div>
        <w:div w:id="2032224854">
          <w:marLeft w:val="480"/>
          <w:marRight w:val="0"/>
          <w:marTop w:val="0"/>
          <w:marBottom w:val="0"/>
          <w:divBdr>
            <w:top w:val="none" w:sz="0" w:space="0" w:color="auto"/>
            <w:left w:val="none" w:sz="0" w:space="0" w:color="auto"/>
            <w:bottom w:val="none" w:sz="0" w:space="0" w:color="auto"/>
            <w:right w:val="none" w:sz="0" w:space="0" w:color="auto"/>
          </w:divBdr>
        </w:div>
        <w:div w:id="1899659176">
          <w:marLeft w:val="480"/>
          <w:marRight w:val="0"/>
          <w:marTop w:val="0"/>
          <w:marBottom w:val="0"/>
          <w:divBdr>
            <w:top w:val="none" w:sz="0" w:space="0" w:color="auto"/>
            <w:left w:val="none" w:sz="0" w:space="0" w:color="auto"/>
            <w:bottom w:val="none" w:sz="0" w:space="0" w:color="auto"/>
            <w:right w:val="none" w:sz="0" w:space="0" w:color="auto"/>
          </w:divBdr>
        </w:div>
        <w:div w:id="92744478">
          <w:marLeft w:val="480"/>
          <w:marRight w:val="0"/>
          <w:marTop w:val="0"/>
          <w:marBottom w:val="0"/>
          <w:divBdr>
            <w:top w:val="none" w:sz="0" w:space="0" w:color="auto"/>
            <w:left w:val="none" w:sz="0" w:space="0" w:color="auto"/>
            <w:bottom w:val="none" w:sz="0" w:space="0" w:color="auto"/>
            <w:right w:val="none" w:sz="0" w:space="0" w:color="auto"/>
          </w:divBdr>
        </w:div>
        <w:div w:id="919292070">
          <w:marLeft w:val="480"/>
          <w:marRight w:val="0"/>
          <w:marTop w:val="0"/>
          <w:marBottom w:val="0"/>
          <w:divBdr>
            <w:top w:val="none" w:sz="0" w:space="0" w:color="auto"/>
            <w:left w:val="none" w:sz="0" w:space="0" w:color="auto"/>
            <w:bottom w:val="none" w:sz="0" w:space="0" w:color="auto"/>
            <w:right w:val="none" w:sz="0" w:space="0" w:color="auto"/>
          </w:divBdr>
        </w:div>
        <w:div w:id="834028179">
          <w:marLeft w:val="480"/>
          <w:marRight w:val="0"/>
          <w:marTop w:val="0"/>
          <w:marBottom w:val="0"/>
          <w:divBdr>
            <w:top w:val="none" w:sz="0" w:space="0" w:color="auto"/>
            <w:left w:val="none" w:sz="0" w:space="0" w:color="auto"/>
            <w:bottom w:val="none" w:sz="0" w:space="0" w:color="auto"/>
            <w:right w:val="none" w:sz="0" w:space="0" w:color="auto"/>
          </w:divBdr>
        </w:div>
        <w:div w:id="501162063">
          <w:marLeft w:val="480"/>
          <w:marRight w:val="0"/>
          <w:marTop w:val="0"/>
          <w:marBottom w:val="0"/>
          <w:divBdr>
            <w:top w:val="none" w:sz="0" w:space="0" w:color="auto"/>
            <w:left w:val="none" w:sz="0" w:space="0" w:color="auto"/>
            <w:bottom w:val="none" w:sz="0" w:space="0" w:color="auto"/>
            <w:right w:val="none" w:sz="0" w:space="0" w:color="auto"/>
          </w:divBdr>
        </w:div>
        <w:div w:id="2075620179">
          <w:marLeft w:val="480"/>
          <w:marRight w:val="0"/>
          <w:marTop w:val="0"/>
          <w:marBottom w:val="0"/>
          <w:divBdr>
            <w:top w:val="none" w:sz="0" w:space="0" w:color="auto"/>
            <w:left w:val="none" w:sz="0" w:space="0" w:color="auto"/>
            <w:bottom w:val="none" w:sz="0" w:space="0" w:color="auto"/>
            <w:right w:val="none" w:sz="0" w:space="0" w:color="auto"/>
          </w:divBdr>
        </w:div>
        <w:div w:id="1438520149">
          <w:marLeft w:val="480"/>
          <w:marRight w:val="0"/>
          <w:marTop w:val="0"/>
          <w:marBottom w:val="0"/>
          <w:divBdr>
            <w:top w:val="none" w:sz="0" w:space="0" w:color="auto"/>
            <w:left w:val="none" w:sz="0" w:space="0" w:color="auto"/>
            <w:bottom w:val="none" w:sz="0" w:space="0" w:color="auto"/>
            <w:right w:val="none" w:sz="0" w:space="0" w:color="auto"/>
          </w:divBdr>
        </w:div>
        <w:div w:id="1055814632">
          <w:marLeft w:val="480"/>
          <w:marRight w:val="0"/>
          <w:marTop w:val="0"/>
          <w:marBottom w:val="0"/>
          <w:divBdr>
            <w:top w:val="none" w:sz="0" w:space="0" w:color="auto"/>
            <w:left w:val="none" w:sz="0" w:space="0" w:color="auto"/>
            <w:bottom w:val="none" w:sz="0" w:space="0" w:color="auto"/>
            <w:right w:val="none" w:sz="0" w:space="0" w:color="auto"/>
          </w:divBdr>
        </w:div>
        <w:div w:id="913665154">
          <w:marLeft w:val="480"/>
          <w:marRight w:val="0"/>
          <w:marTop w:val="0"/>
          <w:marBottom w:val="0"/>
          <w:divBdr>
            <w:top w:val="none" w:sz="0" w:space="0" w:color="auto"/>
            <w:left w:val="none" w:sz="0" w:space="0" w:color="auto"/>
            <w:bottom w:val="none" w:sz="0" w:space="0" w:color="auto"/>
            <w:right w:val="none" w:sz="0" w:space="0" w:color="auto"/>
          </w:divBdr>
        </w:div>
        <w:div w:id="1474786109">
          <w:marLeft w:val="480"/>
          <w:marRight w:val="0"/>
          <w:marTop w:val="0"/>
          <w:marBottom w:val="0"/>
          <w:divBdr>
            <w:top w:val="none" w:sz="0" w:space="0" w:color="auto"/>
            <w:left w:val="none" w:sz="0" w:space="0" w:color="auto"/>
            <w:bottom w:val="none" w:sz="0" w:space="0" w:color="auto"/>
            <w:right w:val="none" w:sz="0" w:space="0" w:color="auto"/>
          </w:divBdr>
        </w:div>
        <w:div w:id="682317108">
          <w:marLeft w:val="480"/>
          <w:marRight w:val="0"/>
          <w:marTop w:val="0"/>
          <w:marBottom w:val="0"/>
          <w:divBdr>
            <w:top w:val="none" w:sz="0" w:space="0" w:color="auto"/>
            <w:left w:val="none" w:sz="0" w:space="0" w:color="auto"/>
            <w:bottom w:val="none" w:sz="0" w:space="0" w:color="auto"/>
            <w:right w:val="none" w:sz="0" w:space="0" w:color="auto"/>
          </w:divBdr>
        </w:div>
        <w:div w:id="1462071070">
          <w:marLeft w:val="480"/>
          <w:marRight w:val="0"/>
          <w:marTop w:val="0"/>
          <w:marBottom w:val="0"/>
          <w:divBdr>
            <w:top w:val="none" w:sz="0" w:space="0" w:color="auto"/>
            <w:left w:val="none" w:sz="0" w:space="0" w:color="auto"/>
            <w:bottom w:val="none" w:sz="0" w:space="0" w:color="auto"/>
            <w:right w:val="none" w:sz="0" w:space="0" w:color="auto"/>
          </w:divBdr>
        </w:div>
        <w:div w:id="1992908012">
          <w:marLeft w:val="480"/>
          <w:marRight w:val="0"/>
          <w:marTop w:val="0"/>
          <w:marBottom w:val="0"/>
          <w:divBdr>
            <w:top w:val="none" w:sz="0" w:space="0" w:color="auto"/>
            <w:left w:val="none" w:sz="0" w:space="0" w:color="auto"/>
            <w:bottom w:val="none" w:sz="0" w:space="0" w:color="auto"/>
            <w:right w:val="none" w:sz="0" w:space="0" w:color="auto"/>
          </w:divBdr>
        </w:div>
        <w:div w:id="1905723380">
          <w:marLeft w:val="480"/>
          <w:marRight w:val="0"/>
          <w:marTop w:val="0"/>
          <w:marBottom w:val="0"/>
          <w:divBdr>
            <w:top w:val="none" w:sz="0" w:space="0" w:color="auto"/>
            <w:left w:val="none" w:sz="0" w:space="0" w:color="auto"/>
            <w:bottom w:val="none" w:sz="0" w:space="0" w:color="auto"/>
            <w:right w:val="none" w:sz="0" w:space="0" w:color="auto"/>
          </w:divBdr>
        </w:div>
        <w:div w:id="572399138">
          <w:marLeft w:val="480"/>
          <w:marRight w:val="0"/>
          <w:marTop w:val="0"/>
          <w:marBottom w:val="0"/>
          <w:divBdr>
            <w:top w:val="none" w:sz="0" w:space="0" w:color="auto"/>
            <w:left w:val="none" w:sz="0" w:space="0" w:color="auto"/>
            <w:bottom w:val="none" w:sz="0" w:space="0" w:color="auto"/>
            <w:right w:val="none" w:sz="0" w:space="0" w:color="auto"/>
          </w:divBdr>
        </w:div>
        <w:div w:id="125205531">
          <w:marLeft w:val="480"/>
          <w:marRight w:val="0"/>
          <w:marTop w:val="0"/>
          <w:marBottom w:val="0"/>
          <w:divBdr>
            <w:top w:val="none" w:sz="0" w:space="0" w:color="auto"/>
            <w:left w:val="none" w:sz="0" w:space="0" w:color="auto"/>
            <w:bottom w:val="none" w:sz="0" w:space="0" w:color="auto"/>
            <w:right w:val="none" w:sz="0" w:space="0" w:color="auto"/>
          </w:divBdr>
        </w:div>
        <w:div w:id="915239603">
          <w:marLeft w:val="480"/>
          <w:marRight w:val="0"/>
          <w:marTop w:val="0"/>
          <w:marBottom w:val="0"/>
          <w:divBdr>
            <w:top w:val="none" w:sz="0" w:space="0" w:color="auto"/>
            <w:left w:val="none" w:sz="0" w:space="0" w:color="auto"/>
            <w:bottom w:val="none" w:sz="0" w:space="0" w:color="auto"/>
            <w:right w:val="none" w:sz="0" w:space="0" w:color="auto"/>
          </w:divBdr>
        </w:div>
        <w:div w:id="1444613439">
          <w:marLeft w:val="480"/>
          <w:marRight w:val="0"/>
          <w:marTop w:val="0"/>
          <w:marBottom w:val="0"/>
          <w:divBdr>
            <w:top w:val="none" w:sz="0" w:space="0" w:color="auto"/>
            <w:left w:val="none" w:sz="0" w:space="0" w:color="auto"/>
            <w:bottom w:val="none" w:sz="0" w:space="0" w:color="auto"/>
            <w:right w:val="none" w:sz="0" w:space="0" w:color="auto"/>
          </w:divBdr>
        </w:div>
        <w:div w:id="1188134887">
          <w:marLeft w:val="480"/>
          <w:marRight w:val="0"/>
          <w:marTop w:val="0"/>
          <w:marBottom w:val="0"/>
          <w:divBdr>
            <w:top w:val="none" w:sz="0" w:space="0" w:color="auto"/>
            <w:left w:val="none" w:sz="0" w:space="0" w:color="auto"/>
            <w:bottom w:val="none" w:sz="0" w:space="0" w:color="auto"/>
            <w:right w:val="none" w:sz="0" w:space="0" w:color="auto"/>
          </w:divBdr>
        </w:div>
        <w:div w:id="2104569223">
          <w:marLeft w:val="480"/>
          <w:marRight w:val="0"/>
          <w:marTop w:val="0"/>
          <w:marBottom w:val="0"/>
          <w:divBdr>
            <w:top w:val="none" w:sz="0" w:space="0" w:color="auto"/>
            <w:left w:val="none" w:sz="0" w:space="0" w:color="auto"/>
            <w:bottom w:val="none" w:sz="0" w:space="0" w:color="auto"/>
            <w:right w:val="none" w:sz="0" w:space="0" w:color="auto"/>
          </w:divBdr>
        </w:div>
        <w:div w:id="664825762">
          <w:marLeft w:val="480"/>
          <w:marRight w:val="0"/>
          <w:marTop w:val="0"/>
          <w:marBottom w:val="0"/>
          <w:divBdr>
            <w:top w:val="none" w:sz="0" w:space="0" w:color="auto"/>
            <w:left w:val="none" w:sz="0" w:space="0" w:color="auto"/>
            <w:bottom w:val="none" w:sz="0" w:space="0" w:color="auto"/>
            <w:right w:val="none" w:sz="0" w:space="0" w:color="auto"/>
          </w:divBdr>
        </w:div>
        <w:div w:id="939525509">
          <w:marLeft w:val="480"/>
          <w:marRight w:val="0"/>
          <w:marTop w:val="0"/>
          <w:marBottom w:val="0"/>
          <w:divBdr>
            <w:top w:val="none" w:sz="0" w:space="0" w:color="auto"/>
            <w:left w:val="none" w:sz="0" w:space="0" w:color="auto"/>
            <w:bottom w:val="none" w:sz="0" w:space="0" w:color="auto"/>
            <w:right w:val="none" w:sz="0" w:space="0" w:color="auto"/>
          </w:divBdr>
        </w:div>
        <w:div w:id="1077169564">
          <w:marLeft w:val="480"/>
          <w:marRight w:val="0"/>
          <w:marTop w:val="0"/>
          <w:marBottom w:val="0"/>
          <w:divBdr>
            <w:top w:val="none" w:sz="0" w:space="0" w:color="auto"/>
            <w:left w:val="none" w:sz="0" w:space="0" w:color="auto"/>
            <w:bottom w:val="none" w:sz="0" w:space="0" w:color="auto"/>
            <w:right w:val="none" w:sz="0" w:space="0" w:color="auto"/>
          </w:divBdr>
        </w:div>
        <w:div w:id="1906605948">
          <w:marLeft w:val="480"/>
          <w:marRight w:val="0"/>
          <w:marTop w:val="0"/>
          <w:marBottom w:val="0"/>
          <w:divBdr>
            <w:top w:val="none" w:sz="0" w:space="0" w:color="auto"/>
            <w:left w:val="none" w:sz="0" w:space="0" w:color="auto"/>
            <w:bottom w:val="none" w:sz="0" w:space="0" w:color="auto"/>
            <w:right w:val="none" w:sz="0" w:space="0" w:color="auto"/>
          </w:divBdr>
        </w:div>
        <w:div w:id="1712807501">
          <w:marLeft w:val="480"/>
          <w:marRight w:val="0"/>
          <w:marTop w:val="0"/>
          <w:marBottom w:val="0"/>
          <w:divBdr>
            <w:top w:val="none" w:sz="0" w:space="0" w:color="auto"/>
            <w:left w:val="none" w:sz="0" w:space="0" w:color="auto"/>
            <w:bottom w:val="none" w:sz="0" w:space="0" w:color="auto"/>
            <w:right w:val="none" w:sz="0" w:space="0" w:color="auto"/>
          </w:divBdr>
        </w:div>
      </w:divsChild>
    </w:div>
    <w:div w:id="1624266308">
      <w:bodyDiv w:val="1"/>
      <w:marLeft w:val="0"/>
      <w:marRight w:val="0"/>
      <w:marTop w:val="0"/>
      <w:marBottom w:val="0"/>
      <w:divBdr>
        <w:top w:val="none" w:sz="0" w:space="0" w:color="auto"/>
        <w:left w:val="none" w:sz="0" w:space="0" w:color="auto"/>
        <w:bottom w:val="none" w:sz="0" w:space="0" w:color="auto"/>
        <w:right w:val="none" w:sz="0" w:space="0" w:color="auto"/>
      </w:divBdr>
      <w:divsChild>
        <w:div w:id="812604600">
          <w:marLeft w:val="480"/>
          <w:marRight w:val="0"/>
          <w:marTop w:val="0"/>
          <w:marBottom w:val="0"/>
          <w:divBdr>
            <w:top w:val="none" w:sz="0" w:space="0" w:color="auto"/>
            <w:left w:val="none" w:sz="0" w:space="0" w:color="auto"/>
            <w:bottom w:val="none" w:sz="0" w:space="0" w:color="auto"/>
            <w:right w:val="none" w:sz="0" w:space="0" w:color="auto"/>
          </w:divBdr>
        </w:div>
        <w:div w:id="896621516">
          <w:marLeft w:val="480"/>
          <w:marRight w:val="0"/>
          <w:marTop w:val="0"/>
          <w:marBottom w:val="0"/>
          <w:divBdr>
            <w:top w:val="none" w:sz="0" w:space="0" w:color="auto"/>
            <w:left w:val="none" w:sz="0" w:space="0" w:color="auto"/>
            <w:bottom w:val="none" w:sz="0" w:space="0" w:color="auto"/>
            <w:right w:val="none" w:sz="0" w:space="0" w:color="auto"/>
          </w:divBdr>
        </w:div>
        <w:div w:id="1262028677">
          <w:marLeft w:val="480"/>
          <w:marRight w:val="0"/>
          <w:marTop w:val="0"/>
          <w:marBottom w:val="0"/>
          <w:divBdr>
            <w:top w:val="none" w:sz="0" w:space="0" w:color="auto"/>
            <w:left w:val="none" w:sz="0" w:space="0" w:color="auto"/>
            <w:bottom w:val="none" w:sz="0" w:space="0" w:color="auto"/>
            <w:right w:val="none" w:sz="0" w:space="0" w:color="auto"/>
          </w:divBdr>
        </w:div>
        <w:div w:id="91360279">
          <w:marLeft w:val="480"/>
          <w:marRight w:val="0"/>
          <w:marTop w:val="0"/>
          <w:marBottom w:val="0"/>
          <w:divBdr>
            <w:top w:val="none" w:sz="0" w:space="0" w:color="auto"/>
            <w:left w:val="none" w:sz="0" w:space="0" w:color="auto"/>
            <w:bottom w:val="none" w:sz="0" w:space="0" w:color="auto"/>
            <w:right w:val="none" w:sz="0" w:space="0" w:color="auto"/>
          </w:divBdr>
        </w:div>
        <w:div w:id="1245215647">
          <w:marLeft w:val="480"/>
          <w:marRight w:val="0"/>
          <w:marTop w:val="0"/>
          <w:marBottom w:val="0"/>
          <w:divBdr>
            <w:top w:val="none" w:sz="0" w:space="0" w:color="auto"/>
            <w:left w:val="none" w:sz="0" w:space="0" w:color="auto"/>
            <w:bottom w:val="none" w:sz="0" w:space="0" w:color="auto"/>
            <w:right w:val="none" w:sz="0" w:space="0" w:color="auto"/>
          </w:divBdr>
        </w:div>
        <w:div w:id="680011741">
          <w:marLeft w:val="480"/>
          <w:marRight w:val="0"/>
          <w:marTop w:val="0"/>
          <w:marBottom w:val="0"/>
          <w:divBdr>
            <w:top w:val="none" w:sz="0" w:space="0" w:color="auto"/>
            <w:left w:val="none" w:sz="0" w:space="0" w:color="auto"/>
            <w:bottom w:val="none" w:sz="0" w:space="0" w:color="auto"/>
            <w:right w:val="none" w:sz="0" w:space="0" w:color="auto"/>
          </w:divBdr>
        </w:div>
        <w:div w:id="1772780307">
          <w:marLeft w:val="480"/>
          <w:marRight w:val="0"/>
          <w:marTop w:val="0"/>
          <w:marBottom w:val="0"/>
          <w:divBdr>
            <w:top w:val="none" w:sz="0" w:space="0" w:color="auto"/>
            <w:left w:val="none" w:sz="0" w:space="0" w:color="auto"/>
            <w:bottom w:val="none" w:sz="0" w:space="0" w:color="auto"/>
            <w:right w:val="none" w:sz="0" w:space="0" w:color="auto"/>
          </w:divBdr>
        </w:div>
        <w:div w:id="1097287337">
          <w:marLeft w:val="480"/>
          <w:marRight w:val="0"/>
          <w:marTop w:val="0"/>
          <w:marBottom w:val="0"/>
          <w:divBdr>
            <w:top w:val="none" w:sz="0" w:space="0" w:color="auto"/>
            <w:left w:val="none" w:sz="0" w:space="0" w:color="auto"/>
            <w:bottom w:val="none" w:sz="0" w:space="0" w:color="auto"/>
            <w:right w:val="none" w:sz="0" w:space="0" w:color="auto"/>
          </w:divBdr>
        </w:div>
        <w:div w:id="1680694051">
          <w:marLeft w:val="480"/>
          <w:marRight w:val="0"/>
          <w:marTop w:val="0"/>
          <w:marBottom w:val="0"/>
          <w:divBdr>
            <w:top w:val="none" w:sz="0" w:space="0" w:color="auto"/>
            <w:left w:val="none" w:sz="0" w:space="0" w:color="auto"/>
            <w:bottom w:val="none" w:sz="0" w:space="0" w:color="auto"/>
            <w:right w:val="none" w:sz="0" w:space="0" w:color="auto"/>
          </w:divBdr>
        </w:div>
        <w:div w:id="2037736112">
          <w:marLeft w:val="480"/>
          <w:marRight w:val="0"/>
          <w:marTop w:val="0"/>
          <w:marBottom w:val="0"/>
          <w:divBdr>
            <w:top w:val="none" w:sz="0" w:space="0" w:color="auto"/>
            <w:left w:val="none" w:sz="0" w:space="0" w:color="auto"/>
            <w:bottom w:val="none" w:sz="0" w:space="0" w:color="auto"/>
            <w:right w:val="none" w:sz="0" w:space="0" w:color="auto"/>
          </w:divBdr>
        </w:div>
        <w:div w:id="657533817">
          <w:marLeft w:val="480"/>
          <w:marRight w:val="0"/>
          <w:marTop w:val="0"/>
          <w:marBottom w:val="0"/>
          <w:divBdr>
            <w:top w:val="none" w:sz="0" w:space="0" w:color="auto"/>
            <w:left w:val="none" w:sz="0" w:space="0" w:color="auto"/>
            <w:bottom w:val="none" w:sz="0" w:space="0" w:color="auto"/>
            <w:right w:val="none" w:sz="0" w:space="0" w:color="auto"/>
          </w:divBdr>
        </w:div>
        <w:div w:id="1454709889">
          <w:marLeft w:val="480"/>
          <w:marRight w:val="0"/>
          <w:marTop w:val="0"/>
          <w:marBottom w:val="0"/>
          <w:divBdr>
            <w:top w:val="none" w:sz="0" w:space="0" w:color="auto"/>
            <w:left w:val="none" w:sz="0" w:space="0" w:color="auto"/>
            <w:bottom w:val="none" w:sz="0" w:space="0" w:color="auto"/>
            <w:right w:val="none" w:sz="0" w:space="0" w:color="auto"/>
          </w:divBdr>
        </w:div>
        <w:div w:id="424805067">
          <w:marLeft w:val="480"/>
          <w:marRight w:val="0"/>
          <w:marTop w:val="0"/>
          <w:marBottom w:val="0"/>
          <w:divBdr>
            <w:top w:val="none" w:sz="0" w:space="0" w:color="auto"/>
            <w:left w:val="none" w:sz="0" w:space="0" w:color="auto"/>
            <w:bottom w:val="none" w:sz="0" w:space="0" w:color="auto"/>
            <w:right w:val="none" w:sz="0" w:space="0" w:color="auto"/>
          </w:divBdr>
        </w:div>
        <w:div w:id="939682807">
          <w:marLeft w:val="480"/>
          <w:marRight w:val="0"/>
          <w:marTop w:val="0"/>
          <w:marBottom w:val="0"/>
          <w:divBdr>
            <w:top w:val="none" w:sz="0" w:space="0" w:color="auto"/>
            <w:left w:val="none" w:sz="0" w:space="0" w:color="auto"/>
            <w:bottom w:val="none" w:sz="0" w:space="0" w:color="auto"/>
            <w:right w:val="none" w:sz="0" w:space="0" w:color="auto"/>
          </w:divBdr>
        </w:div>
        <w:div w:id="197204215">
          <w:marLeft w:val="480"/>
          <w:marRight w:val="0"/>
          <w:marTop w:val="0"/>
          <w:marBottom w:val="0"/>
          <w:divBdr>
            <w:top w:val="none" w:sz="0" w:space="0" w:color="auto"/>
            <w:left w:val="none" w:sz="0" w:space="0" w:color="auto"/>
            <w:bottom w:val="none" w:sz="0" w:space="0" w:color="auto"/>
            <w:right w:val="none" w:sz="0" w:space="0" w:color="auto"/>
          </w:divBdr>
        </w:div>
        <w:div w:id="1138912468">
          <w:marLeft w:val="480"/>
          <w:marRight w:val="0"/>
          <w:marTop w:val="0"/>
          <w:marBottom w:val="0"/>
          <w:divBdr>
            <w:top w:val="none" w:sz="0" w:space="0" w:color="auto"/>
            <w:left w:val="none" w:sz="0" w:space="0" w:color="auto"/>
            <w:bottom w:val="none" w:sz="0" w:space="0" w:color="auto"/>
            <w:right w:val="none" w:sz="0" w:space="0" w:color="auto"/>
          </w:divBdr>
        </w:div>
        <w:div w:id="994067688">
          <w:marLeft w:val="480"/>
          <w:marRight w:val="0"/>
          <w:marTop w:val="0"/>
          <w:marBottom w:val="0"/>
          <w:divBdr>
            <w:top w:val="none" w:sz="0" w:space="0" w:color="auto"/>
            <w:left w:val="none" w:sz="0" w:space="0" w:color="auto"/>
            <w:bottom w:val="none" w:sz="0" w:space="0" w:color="auto"/>
            <w:right w:val="none" w:sz="0" w:space="0" w:color="auto"/>
          </w:divBdr>
        </w:div>
        <w:div w:id="495073901">
          <w:marLeft w:val="480"/>
          <w:marRight w:val="0"/>
          <w:marTop w:val="0"/>
          <w:marBottom w:val="0"/>
          <w:divBdr>
            <w:top w:val="none" w:sz="0" w:space="0" w:color="auto"/>
            <w:left w:val="none" w:sz="0" w:space="0" w:color="auto"/>
            <w:bottom w:val="none" w:sz="0" w:space="0" w:color="auto"/>
            <w:right w:val="none" w:sz="0" w:space="0" w:color="auto"/>
          </w:divBdr>
        </w:div>
        <w:div w:id="2062316235">
          <w:marLeft w:val="480"/>
          <w:marRight w:val="0"/>
          <w:marTop w:val="0"/>
          <w:marBottom w:val="0"/>
          <w:divBdr>
            <w:top w:val="none" w:sz="0" w:space="0" w:color="auto"/>
            <w:left w:val="none" w:sz="0" w:space="0" w:color="auto"/>
            <w:bottom w:val="none" w:sz="0" w:space="0" w:color="auto"/>
            <w:right w:val="none" w:sz="0" w:space="0" w:color="auto"/>
          </w:divBdr>
        </w:div>
        <w:div w:id="2025353363">
          <w:marLeft w:val="480"/>
          <w:marRight w:val="0"/>
          <w:marTop w:val="0"/>
          <w:marBottom w:val="0"/>
          <w:divBdr>
            <w:top w:val="none" w:sz="0" w:space="0" w:color="auto"/>
            <w:left w:val="none" w:sz="0" w:space="0" w:color="auto"/>
            <w:bottom w:val="none" w:sz="0" w:space="0" w:color="auto"/>
            <w:right w:val="none" w:sz="0" w:space="0" w:color="auto"/>
          </w:divBdr>
        </w:div>
      </w:divsChild>
    </w:div>
    <w:div w:id="1629123371">
      <w:bodyDiv w:val="1"/>
      <w:marLeft w:val="0"/>
      <w:marRight w:val="0"/>
      <w:marTop w:val="0"/>
      <w:marBottom w:val="0"/>
      <w:divBdr>
        <w:top w:val="none" w:sz="0" w:space="0" w:color="auto"/>
        <w:left w:val="none" w:sz="0" w:space="0" w:color="auto"/>
        <w:bottom w:val="none" w:sz="0" w:space="0" w:color="auto"/>
        <w:right w:val="none" w:sz="0" w:space="0" w:color="auto"/>
      </w:divBdr>
      <w:divsChild>
        <w:div w:id="1438208026">
          <w:marLeft w:val="480"/>
          <w:marRight w:val="0"/>
          <w:marTop w:val="0"/>
          <w:marBottom w:val="0"/>
          <w:divBdr>
            <w:top w:val="none" w:sz="0" w:space="0" w:color="auto"/>
            <w:left w:val="none" w:sz="0" w:space="0" w:color="auto"/>
            <w:bottom w:val="none" w:sz="0" w:space="0" w:color="auto"/>
            <w:right w:val="none" w:sz="0" w:space="0" w:color="auto"/>
          </w:divBdr>
        </w:div>
        <w:div w:id="668947314">
          <w:marLeft w:val="480"/>
          <w:marRight w:val="0"/>
          <w:marTop w:val="0"/>
          <w:marBottom w:val="0"/>
          <w:divBdr>
            <w:top w:val="none" w:sz="0" w:space="0" w:color="auto"/>
            <w:left w:val="none" w:sz="0" w:space="0" w:color="auto"/>
            <w:bottom w:val="none" w:sz="0" w:space="0" w:color="auto"/>
            <w:right w:val="none" w:sz="0" w:space="0" w:color="auto"/>
          </w:divBdr>
        </w:div>
        <w:div w:id="1602491056">
          <w:marLeft w:val="480"/>
          <w:marRight w:val="0"/>
          <w:marTop w:val="0"/>
          <w:marBottom w:val="0"/>
          <w:divBdr>
            <w:top w:val="none" w:sz="0" w:space="0" w:color="auto"/>
            <w:left w:val="none" w:sz="0" w:space="0" w:color="auto"/>
            <w:bottom w:val="none" w:sz="0" w:space="0" w:color="auto"/>
            <w:right w:val="none" w:sz="0" w:space="0" w:color="auto"/>
          </w:divBdr>
        </w:div>
        <w:div w:id="1958369900">
          <w:marLeft w:val="480"/>
          <w:marRight w:val="0"/>
          <w:marTop w:val="0"/>
          <w:marBottom w:val="0"/>
          <w:divBdr>
            <w:top w:val="none" w:sz="0" w:space="0" w:color="auto"/>
            <w:left w:val="none" w:sz="0" w:space="0" w:color="auto"/>
            <w:bottom w:val="none" w:sz="0" w:space="0" w:color="auto"/>
            <w:right w:val="none" w:sz="0" w:space="0" w:color="auto"/>
          </w:divBdr>
        </w:div>
        <w:div w:id="92673595">
          <w:marLeft w:val="480"/>
          <w:marRight w:val="0"/>
          <w:marTop w:val="0"/>
          <w:marBottom w:val="0"/>
          <w:divBdr>
            <w:top w:val="none" w:sz="0" w:space="0" w:color="auto"/>
            <w:left w:val="none" w:sz="0" w:space="0" w:color="auto"/>
            <w:bottom w:val="none" w:sz="0" w:space="0" w:color="auto"/>
            <w:right w:val="none" w:sz="0" w:space="0" w:color="auto"/>
          </w:divBdr>
        </w:div>
        <w:div w:id="1994334303">
          <w:marLeft w:val="480"/>
          <w:marRight w:val="0"/>
          <w:marTop w:val="0"/>
          <w:marBottom w:val="0"/>
          <w:divBdr>
            <w:top w:val="none" w:sz="0" w:space="0" w:color="auto"/>
            <w:left w:val="none" w:sz="0" w:space="0" w:color="auto"/>
            <w:bottom w:val="none" w:sz="0" w:space="0" w:color="auto"/>
            <w:right w:val="none" w:sz="0" w:space="0" w:color="auto"/>
          </w:divBdr>
        </w:div>
        <w:div w:id="2100562950">
          <w:marLeft w:val="480"/>
          <w:marRight w:val="0"/>
          <w:marTop w:val="0"/>
          <w:marBottom w:val="0"/>
          <w:divBdr>
            <w:top w:val="none" w:sz="0" w:space="0" w:color="auto"/>
            <w:left w:val="none" w:sz="0" w:space="0" w:color="auto"/>
            <w:bottom w:val="none" w:sz="0" w:space="0" w:color="auto"/>
            <w:right w:val="none" w:sz="0" w:space="0" w:color="auto"/>
          </w:divBdr>
        </w:div>
        <w:div w:id="1260093279">
          <w:marLeft w:val="480"/>
          <w:marRight w:val="0"/>
          <w:marTop w:val="0"/>
          <w:marBottom w:val="0"/>
          <w:divBdr>
            <w:top w:val="none" w:sz="0" w:space="0" w:color="auto"/>
            <w:left w:val="none" w:sz="0" w:space="0" w:color="auto"/>
            <w:bottom w:val="none" w:sz="0" w:space="0" w:color="auto"/>
            <w:right w:val="none" w:sz="0" w:space="0" w:color="auto"/>
          </w:divBdr>
        </w:div>
        <w:div w:id="284191757">
          <w:marLeft w:val="480"/>
          <w:marRight w:val="0"/>
          <w:marTop w:val="0"/>
          <w:marBottom w:val="0"/>
          <w:divBdr>
            <w:top w:val="none" w:sz="0" w:space="0" w:color="auto"/>
            <w:left w:val="none" w:sz="0" w:space="0" w:color="auto"/>
            <w:bottom w:val="none" w:sz="0" w:space="0" w:color="auto"/>
            <w:right w:val="none" w:sz="0" w:space="0" w:color="auto"/>
          </w:divBdr>
        </w:div>
        <w:div w:id="1186554096">
          <w:marLeft w:val="480"/>
          <w:marRight w:val="0"/>
          <w:marTop w:val="0"/>
          <w:marBottom w:val="0"/>
          <w:divBdr>
            <w:top w:val="none" w:sz="0" w:space="0" w:color="auto"/>
            <w:left w:val="none" w:sz="0" w:space="0" w:color="auto"/>
            <w:bottom w:val="none" w:sz="0" w:space="0" w:color="auto"/>
            <w:right w:val="none" w:sz="0" w:space="0" w:color="auto"/>
          </w:divBdr>
        </w:div>
        <w:div w:id="161622650">
          <w:marLeft w:val="480"/>
          <w:marRight w:val="0"/>
          <w:marTop w:val="0"/>
          <w:marBottom w:val="0"/>
          <w:divBdr>
            <w:top w:val="none" w:sz="0" w:space="0" w:color="auto"/>
            <w:left w:val="none" w:sz="0" w:space="0" w:color="auto"/>
            <w:bottom w:val="none" w:sz="0" w:space="0" w:color="auto"/>
            <w:right w:val="none" w:sz="0" w:space="0" w:color="auto"/>
          </w:divBdr>
        </w:div>
        <w:div w:id="363865814">
          <w:marLeft w:val="480"/>
          <w:marRight w:val="0"/>
          <w:marTop w:val="0"/>
          <w:marBottom w:val="0"/>
          <w:divBdr>
            <w:top w:val="none" w:sz="0" w:space="0" w:color="auto"/>
            <w:left w:val="none" w:sz="0" w:space="0" w:color="auto"/>
            <w:bottom w:val="none" w:sz="0" w:space="0" w:color="auto"/>
            <w:right w:val="none" w:sz="0" w:space="0" w:color="auto"/>
          </w:divBdr>
        </w:div>
        <w:div w:id="1977030440">
          <w:marLeft w:val="480"/>
          <w:marRight w:val="0"/>
          <w:marTop w:val="0"/>
          <w:marBottom w:val="0"/>
          <w:divBdr>
            <w:top w:val="none" w:sz="0" w:space="0" w:color="auto"/>
            <w:left w:val="none" w:sz="0" w:space="0" w:color="auto"/>
            <w:bottom w:val="none" w:sz="0" w:space="0" w:color="auto"/>
            <w:right w:val="none" w:sz="0" w:space="0" w:color="auto"/>
          </w:divBdr>
        </w:div>
        <w:div w:id="1817840593">
          <w:marLeft w:val="480"/>
          <w:marRight w:val="0"/>
          <w:marTop w:val="0"/>
          <w:marBottom w:val="0"/>
          <w:divBdr>
            <w:top w:val="none" w:sz="0" w:space="0" w:color="auto"/>
            <w:left w:val="none" w:sz="0" w:space="0" w:color="auto"/>
            <w:bottom w:val="none" w:sz="0" w:space="0" w:color="auto"/>
            <w:right w:val="none" w:sz="0" w:space="0" w:color="auto"/>
          </w:divBdr>
        </w:div>
        <w:div w:id="1819420455">
          <w:marLeft w:val="480"/>
          <w:marRight w:val="0"/>
          <w:marTop w:val="0"/>
          <w:marBottom w:val="0"/>
          <w:divBdr>
            <w:top w:val="none" w:sz="0" w:space="0" w:color="auto"/>
            <w:left w:val="none" w:sz="0" w:space="0" w:color="auto"/>
            <w:bottom w:val="none" w:sz="0" w:space="0" w:color="auto"/>
            <w:right w:val="none" w:sz="0" w:space="0" w:color="auto"/>
          </w:divBdr>
        </w:div>
        <w:div w:id="412363902">
          <w:marLeft w:val="480"/>
          <w:marRight w:val="0"/>
          <w:marTop w:val="0"/>
          <w:marBottom w:val="0"/>
          <w:divBdr>
            <w:top w:val="none" w:sz="0" w:space="0" w:color="auto"/>
            <w:left w:val="none" w:sz="0" w:space="0" w:color="auto"/>
            <w:bottom w:val="none" w:sz="0" w:space="0" w:color="auto"/>
            <w:right w:val="none" w:sz="0" w:space="0" w:color="auto"/>
          </w:divBdr>
        </w:div>
        <w:div w:id="1695690603">
          <w:marLeft w:val="480"/>
          <w:marRight w:val="0"/>
          <w:marTop w:val="0"/>
          <w:marBottom w:val="0"/>
          <w:divBdr>
            <w:top w:val="none" w:sz="0" w:space="0" w:color="auto"/>
            <w:left w:val="none" w:sz="0" w:space="0" w:color="auto"/>
            <w:bottom w:val="none" w:sz="0" w:space="0" w:color="auto"/>
            <w:right w:val="none" w:sz="0" w:space="0" w:color="auto"/>
          </w:divBdr>
        </w:div>
        <w:div w:id="937130741">
          <w:marLeft w:val="480"/>
          <w:marRight w:val="0"/>
          <w:marTop w:val="0"/>
          <w:marBottom w:val="0"/>
          <w:divBdr>
            <w:top w:val="none" w:sz="0" w:space="0" w:color="auto"/>
            <w:left w:val="none" w:sz="0" w:space="0" w:color="auto"/>
            <w:bottom w:val="none" w:sz="0" w:space="0" w:color="auto"/>
            <w:right w:val="none" w:sz="0" w:space="0" w:color="auto"/>
          </w:divBdr>
        </w:div>
        <w:div w:id="752553593">
          <w:marLeft w:val="480"/>
          <w:marRight w:val="0"/>
          <w:marTop w:val="0"/>
          <w:marBottom w:val="0"/>
          <w:divBdr>
            <w:top w:val="none" w:sz="0" w:space="0" w:color="auto"/>
            <w:left w:val="none" w:sz="0" w:space="0" w:color="auto"/>
            <w:bottom w:val="none" w:sz="0" w:space="0" w:color="auto"/>
            <w:right w:val="none" w:sz="0" w:space="0" w:color="auto"/>
          </w:divBdr>
        </w:div>
        <w:div w:id="1387602851">
          <w:marLeft w:val="480"/>
          <w:marRight w:val="0"/>
          <w:marTop w:val="0"/>
          <w:marBottom w:val="0"/>
          <w:divBdr>
            <w:top w:val="none" w:sz="0" w:space="0" w:color="auto"/>
            <w:left w:val="none" w:sz="0" w:space="0" w:color="auto"/>
            <w:bottom w:val="none" w:sz="0" w:space="0" w:color="auto"/>
            <w:right w:val="none" w:sz="0" w:space="0" w:color="auto"/>
          </w:divBdr>
        </w:div>
        <w:div w:id="1062874543">
          <w:marLeft w:val="480"/>
          <w:marRight w:val="0"/>
          <w:marTop w:val="0"/>
          <w:marBottom w:val="0"/>
          <w:divBdr>
            <w:top w:val="none" w:sz="0" w:space="0" w:color="auto"/>
            <w:left w:val="none" w:sz="0" w:space="0" w:color="auto"/>
            <w:bottom w:val="none" w:sz="0" w:space="0" w:color="auto"/>
            <w:right w:val="none" w:sz="0" w:space="0" w:color="auto"/>
          </w:divBdr>
        </w:div>
        <w:div w:id="748885171">
          <w:marLeft w:val="480"/>
          <w:marRight w:val="0"/>
          <w:marTop w:val="0"/>
          <w:marBottom w:val="0"/>
          <w:divBdr>
            <w:top w:val="none" w:sz="0" w:space="0" w:color="auto"/>
            <w:left w:val="none" w:sz="0" w:space="0" w:color="auto"/>
            <w:bottom w:val="none" w:sz="0" w:space="0" w:color="auto"/>
            <w:right w:val="none" w:sz="0" w:space="0" w:color="auto"/>
          </w:divBdr>
        </w:div>
        <w:div w:id="792095550">
          <w:marLeft w:val="480"/>
          <w:marRight w:val="0"/>
          <w:marTop w:val="0"/>
          <w:marBottom w:val="0"/>
          <w:divBdr>
            <w:top w:val="none" w:sz="0" w:space="0" w:color="auto"/>
            <w:left w:val="none" w:sz="0" w:space="0" w:color="auto"/>
            <w:bottom w:val="none" w:sz="0" w:space="0" w:color="auto"/>
            <w:right w:val="none" w:sz="0" w:space="0" w:color="auto"/>
          </w:divBdr>
        </w:div>
        <w:div w:id="1104106940">
          <w:marLeft w:val="480"/>
          <w:marRight w:val="0"/>
          <w:marTop w:val="0"/>
          <w:marBottom w:val="0"/>
          <w:divBdr>
            <w:top w:val="none" w:sz="0" w:space="0" w:color="auto"/>
            <w:left w:val="none" w:sz="0" w:space="0" w:color="auto"/>
            <w:bottom w:val="none" w:sz="0" w:space="0" w:color="auto"/>
            <w:right w:val="none" w:sz="0" w:space="0" w:color="auto"/>
          </w:divBdr>
        </w:div>
        <w:div w:id="928470360">
          <w:marLeft w:val="480"/>
          <w:marRight w:val="0"/>
          <w:marTop w:val="0"/>
          <w:marBottom w:val="0"/>
          <w:divBdr>
            <w:top w:val="none" w:sz="0" w:space="0" w:color="auto"/>
            <w:left w:val="none" w:sz="0" w:space="0" w:color="auto"/>
            <w:bottom w:val="none" w:sz="0" w:space="0" w:color="auto"/>
            <w:right w:val="none" w:sz="0" w:space="0" w:color="auto"/>
          </w:divBdr>
        </w:div>
        <w:div w:id="1029641176">
          <w:marLeft w:val="480"/>
          <w:marRight w:val="0"/>
          <w:marTop w:val="0"/>
          <w:marBottom w:val="0"/>
          <w:divBdr>
            <w:top w:val="none" w:sz="0" w:space="0" w:color="auto"/>
            <w:left w:val="none" w:sz="0" w:space="0" w:color="auto"/>
            <w:bottom w:val="none" w:sz="0" w:space="0" w:color="auto"/>
            <w:right w:val="none" w:sz="0" w:space="0" w:color="auto"/>
          </w:divBdr>
        </w:div>
        <w:div w:id="1136142145">
          <w:marLeft w:val="480"/>
          <w:marRight w:val="0"/>
          <w:marTop w:val="0"/>
          <w:marBottom w:val="0"/>
          <w:divBdr>
            <w:top w:val="none" w:sz="0" w:space="0" w:color="auto"/>
            <w:left w:val="none" w:sz="0" w:space="0" w:color="auto"/>
            <w:bottom w:val="none" w:sz="0" w:space="0" w:color="auto"/>
            <w:right w:val="none" w:sz="0" w:space="0" w:color="auto"/>
          </w:divBdr>
        </w:div>
        <w:div w:id="32846416">
          <w:marLeft w:val="480"/>
          <w:marRight w:val="0"/>
          <w:marTop w:val="0"/>
          <w:marBottom w:val="0"/>
          <w:divBdr>
            <w:top w:val="none" w:sz="0" w:space="0" w:color="auto"/>
            <w:left w:val="none" w:sz="0" w:space="0" w:color="auto"/>
            <w:bottom w:val="none" w:sz="0" w:space="0" w:color="auto"/>
            <w:right w:val="none" w:sz="0" w:space="0" w:color="auto"/>
          </w:divBdr>
        </w:div>
        <w:div w:id="852571768">
          <w:marLeft w:val="480"/>
          <w:marRight w:val="0"/>
          <w:marTop w:val="0"/>
          <w:marBottom w:val="0"/>
          <w:divBdr>
            <w:top w:val="none" w:sz="0" w:space="0" w:color="auto"/>
            <w:left w:val="none" w:sz="0" w:space="0" w:color="auto"/>
            <w:bottom w:val="none" w:sz="0" w:space="0" w:color="auto"/>
            <w:right w:val="none" w:sz="0" w:space="0" w:color="auto"/>
          </w:divBdr>
        </w:div>
        <w:div w:id="824323416">
          <w:marLeft w:val="480"/>
          <w:marRight w:val="0"/>
          <w:marTop w:val="0"/>
          <w:marBottom w:val="0"/>
          <w:divBdr>
            <w:top w:val="none" w:sz="0" w:space="0" w:color="auto"/>
            <w:left w:val="none" w:sz="0" w:space="0" w:color="auto"/>
            <w:bottom w:val="none" w:sz="0" w:space="0" w:color="auto"/>
            <w:right w:val="none" w:sz="0" w:space="0" w:color="auto"/>
          </w:divBdr>
        </w:div>
        <w:div w:id="450321204">
          <w:marLeft w:val="480"/>
          <w:marRight w:val="0"/>
          <w:marTop w:val="0"/>
          <w:marBottom w:val="0"/>
          <w:divBdr>
            <w:top w:val="none" w:sz="0" w:space="0" w:color="auto"/>
            <w:left w:val="none" w:sz="0" w:space="0" w:color="auto"/>
            <w:bottom w:val="none" w:sz="0" w:space="0" w:color="auto"/>
            <w:right w:val="none" w:sz="0" w:space="0" w:color="auto"/>
          </w:divBdr>
        </w:div>
        <w:div w:id="1936161111">
          <w:marLeft w:val="480"/>
          <w:marRight w:val="0"/>
          <w:marTop w:val="0"/>
          <w:marBottom w:val="0"/>
          <w:divBdr>
            <w:top w:val="none" w:sz="0" w:space="0" w:color="auto"/>
            <w:left w:val="none" w:sz="0" w:space="0" w:color="auto"/>
            <w:bottom w:val="none" w:sz="0" w:space="0" w:color="auto"/>
            <w:right w:val="none" w:sz="0" w:space="0" w:color="auto"/>
          </w:divBdr>
        </w:div>
        <w:div w:id="984621277">
          <w:marLeft w:val="480"/>
          <w:marRight w:val="0"/>
          <w:marTop w:val="0"/>
          <w:marBottom w:val="0"/>
          <w:divBdr>
            <w:top w:val="none" w:sz="0" w:space="0" w:color="auto"/>
            <w:left w:val="none" w:sz="0" w:space="0" w:color="auto"/>
            <w:bottom w:val="none" w:sz="0" w:space="0" w:color="auto"/>
            <w:right w:val="none" w:sz="0" w:space="0" w:color="auto"/>
          </w:divBdr>
        </w:div>
      </w:divsChild>
    </w:div>
    <w:div w:id="1632320734">
      <w:bodyDiv w:val="1"/>
      <w:marLeft w:val="0"/>
      <w:marRight w:val="0"/>
      <w:marTop w:val="0"/>
      <w:marBottom w:val="0"/>
      <w:divBdr>
        <w:top w:val="none" w:sz="0" w:space="0" w:color="auto"/>
        <w:left w:val="none" w:sz="0" w:space="0" w:color="auto"/>
        <w:bottom w:val="none" w:sz="0" w:space="0" w:color="auto"/>
        <w:right w:val="none" w:sz="0" w:space="0" w:color="auto"/>
      </w:divBdr>
    </w:div>
    <w:div w:id="1634217641">
      <w:bodyDiv w:val="1"/>
      <w:marLeft w:val="0"/>
      <w:marRight w:val="0"/>
      <w:marTop w:val="0"/>
      <w:marBottom w:val="0"/>
      <w:divBdr>
        <w:top w:val="none" w:sz="0" w:space="0" w:color="auto"/>
        <w:left w:val="none" w:sz="0" w:space="0" w:color="auto"/>
        <w:bottom w:val="none" w:sz="0" w:space="0" w:color="auto"/>
        <w:right w:val="none" w:sz="0" w:space="0" w:color="auto"/>
      </w:divBdr>
    </w:div>
    <w:div w:id="1640652551">
      <w:bodyDiv w:val="1"/>
      <w:marLeft w:val="0"/>
      <w:marRight w:val="0"/>
      <w:marTop w:val="0"/>
      <w:marBottom w:val="0"/>
      <w:divBdr>
        <w:top w:val="none" w:sz="0" w:space="0" w:color="auto"/>
        <w:left w:val="none" w:sz="0" w:space="0" w:color="auto"/>
        <w:bottom w:val="none" w:sz="0" w:space="0" w:color="auto"/>
        <w:right w:val="none" w:sz="0" w:space="0" w:color="auto"/>
      </w:divBdr>
    </w:div>
    <w:div w:id="1641181381">
      <w:bodyDiv w:val="1"/>
      <w:marLeft w:val="0"/>
      <w:marRight w:val="0"/>
      <w:marTop w:val="0"/>
      <w:marBottom w:val="0"/>
      <w:divBdr>
        <w:top w:val="none" w:sz="0" w:space="0" w:color="auto"/>
        <w:left w:val="none" w:sz="0" w:space="0" w:color="auto"/>
        <w:bottom w:val="none" w:sz="0" w:space="0" w:color="auto"/>
        <w:right w:val="none" w:sz="0" w:space="0" w:color="auto"/>
      </w:divBdr>
    </w:div>
    <w:div w:id="1643583461">
      <w:bodyDiv w:val="1"/>
      <w:marLeft w:val="0"/>
      <w:marRight w:val="0"/>
      <w:marTop w:val="0"/>
      <w:marBottom w:val="0"/>
      <w:divBdr>
        <w:top w:val="none" w:sz="0" w:space="0" w:color="auto"/>
        <w:left w:val="none" w:sz="0" w:space="0" w:color="auto"/>
        <w:bottom w:val="none" w:sz="0" w:space="0" w:color="auto"/>
        <w:right w:val="none" w:sz="0" w:space="0" w:color="auto"/>
      </w:divBdr>
    </w:div>
    <w:div w:id="1646083355">
      <w:bodyDiv w:val="1"/>
      <w:marLeft w:val="0"/>
      <w:marRight w:val="0"/>
      <w:marTop w:val="0"/>
      <w:marBottom w:val="0"/>
      <w:divBdr>
        <w:top w:val="none" w:sz="0" w:space="0" w:color="auto"/>
        <w:left w:val="none" w:sz="0" w:space="0" w:color="auto"/>
        <w:bottom w:val="none" w:sz="0" w:space="0" w:color="auto"/>
        <w:right w:val="none" w:sz="0" w:space="0" w:color="auto"/>
      </w:divBdr>
    </w:div>
    <w:div w:id="1649555506">
      <w:bodyDiv w:val="1"/>
      <w:marLeft w:val="0"/>
      <w:marRight w:val="0"/>
      <w:marTop w:val="0"/>
      <w:marBottom w:val="0"/>
      <w:divBdr>
        <w:top w:val="none" w:sz="0" w:space="0" w:color="auto"/>
        <w:left w:val="none" w:sz="0" w:space="0" w:color="auto"/>
        <w:bottom w:val="none" w:sz="0" w:space="0" w:color="auto"/>
        <w:right w:val="none" w:sz="0" w:space="0" w:color="auto"/>
      </w:divBdr>
      <w:divsChild>
        <w:div w:id="761415912">
          <w:marLeft w:val="480"/>
          <w:marRight w:val="0"/>
          <w:marTop w:val="0"/>
          <w:marBottom w:val="0"/>
          <w:divBdr>
            <w:top w:val="none" w:sz="0" w:space="0" w:color="auto"/>
            <w:left w:val="none" w:sz="0" w:space="0" w:color="auto"/>
            <w:bottom w:val="none" w:sz="0" w:space="0" w:color="auto"/>
            <w:right w:val="none" w:sz="0" w:space="0" w:color="auto"/>
          </w:divBdr>
        </w:div>
        <w:div w:id="259604602">
          <w:marLeft w:val="480"/>
          <w:marRight w:val="0"/>
          <w:marTop w:val="0"/>
          <w:marBottom w:val="0"/>
          <w:divBdr>
            <w:top w:val="none" w:sz="0" w:space="0" w:color="auto"/>
            <w:left w:val="none" w:sz="0" w:space="0" w:color="auto"/>
            <w:bottom w:val="none" w:sz="0" w:space="0" w:color="auto"/>
            <w:right w:val="none" w:sz="0" w:space="0" w:color="auto"/>
          </w:divBdr>
        </w:div>
        <w:div w:id="286276822">
          <w:marLeft w:val="480"/>
          <w:marRight w:val="0"/>
          <w:marTop w:val="0"/>
          <w:marBottom w:val="0"/>
          <w:divBdr>
            <w:top w:val="none" w:sz="0" w:space="0" w:color="auto"/>
            <w:left w:val="none" w:sz="0" w:space="0" w:color="auto"/>
            <w:bottom w:val="none" w:sz="0" w:space="0" w:color="auto"/>
            <w:right w:val="none" w:sz="0" w:space="0" w:color="auto"/>
          </w:divBdr>
        </w:div>
        <w:div w:id="2061437219">
          <w:marLeft w:val="480"/>
          <w:marRight w:val="0"/>
          <w:marTop w:val="0"/>
          <w:marBottom w:val="0"/>
          <w:divBdr>
            <w:top w:val="none" w:sz="0" w:space="0" w:color="auto"/>
            <w:left w:val="none" w:sz="0" w:space="0" w:color="auto"/>
            <w:bottom w:val="none" w:sz="0" w:space="0" w:color="auto"/>
            <w:right w:val="none" w:sz="0" w:space="0" w:color="auto"/>
          </w:divBdr>
        </w:div>
        <w:div w:id="65999330">
          <w:marLeft w:val="480"/>
          <w:marRight w:val="0"/>
          <w:marTop w:val="0"/>
          <w:marBottom w:val="0"/>
          <w:divBdr>
            <w:top w:val="none" w:sz="0" w:space="0" w:color="auto"/>
            <w:left w:val="none" w:sz="0" w:space="0" w:color="auto"/>
            <w:bottom w:val="none" w:sz="0" w:space="0" w:color="auto"/>
            <w:right w:val="none" w:sz="0" w:space="0" w:color="auto"/>
          </w:divBdr>
        </w:div>
        <w:div w:id="350182633">
          <w:marLeft w:val="480"/>
          <w:marRight w:val="0"/>
          <w:marTop w:val="0"/>
          <w:marBottom w:val="0"/>
          <w:divBdr>
            <w:top w:val="none" w:sz="0" w:space="0" w:color="auto"/>
            <w:left w:val="none" w:sz="0" w:space="0" w:color="auto"/>
            <w:bottom w:val="none" w:sz="0" w:space="0" w:color="auto"/>
            <w:right w:val="none" w:sz="0" w:space="0" w:color="auto"/>
          </w:divBdr>
        </w:div>
        <w:div w:id="1951281236">
          <w:marLeft w:val="480"/>
          <w:marRight w:val="0"/>
          <w:marTop w:val="0"/>
          <w:marBottom w:val="0"/>
          <w:divBdr>
            <w:top w:val="none" w:sz="0" w:space="0" w:color="auto"/>
            <w:left w:val="none" w:sz="0" w:space="0" w:color="auto"/>
            <w:bottom w:val="none" w:sz="0" w:space="0" w:color="auto"/>
            <w:right w:val="none" w:sz="0" w:space="0" w:color="auto"/>
          </w:divBdr>
        </w:div>
        <w:div w:id="547840662">
          <w:marLeft w:val="480"/>
          <w:marRight w:val="0"/>
          <w:marTop w:val="0"/>
          <w:marBottom w:val="0"/>
          <w:divBdr>
            <w:top w:val="none" w:sz="0" w:space="0" w:color="auto"/>
            <w:left w:val="none" w:sz="0" w:space="0" w:color="auto"/>
            <w:bottom w:val="none" w:sz="0" w:space="0" w:color="auto"/>
            <w:right w:val="none" w:sz="0" w:space="0" w:color="auto"/>
          </w:divBdr>
        </w:div>
        <w:div w:id="808592243">
          <w:marLeft w:val="480"/>
          <w:marRight w:val="0"/>
          <w:marTop w:val="0"/>
          <w:marBottom w:val="0"/>
          <w:divBdr>
            <w:top w:val="none" w:sz="0" w:space="0" w:color="auto"/>
            <w:left w:val="none" w:sz="0" w:space="0" w:color="auto"/>
            <w:bottom w:val="none" w:sz="0" w:space="0" w:color="auto"/>
            <w:right w:val="none" w:sz="0" w:space="0" w:color="auto"/>
          </w:divBdr>
        </w:div>
        <w:div w:id="194270080">
          <w:marLeft w:val="480"/>
          <w:marRight w:val="0"/>
          <w:marTop w:val="0"/>
          <w:marBottom w:val="0"/>
          <w:divBdr>
            <w:top w:val="none" w:sz="0" w:space="0" w:color="auto"/>
            <w:left w:val="none" w:sz="0" w:space="0" w:color="auto"/>
            <w:bottom w:val="none" w:sz="0" w:space="0" w:color="auto"/>
            <w:right w:val="none" w:sz="0" w:space="0" w:color="auto"/>
          </w:divBdr>
        </w:div>
        <w:div w:id="1734086825">
          <w:marLeft w:val="480"/>
          <w:marRight w:val="0"/>
          <w:marTop w:val="0"/>
          <w:marBottom w:val="0"/>
          <w:divBdr>
            <w:top w:val="none" w:sz="0" w:space="0" w:color="auto"/>
            <w:left w:val="none" w:sz="0" w:space="0" w:color="auto"/>
            <w:bottom w:val="none" w:sz="0" w:space="0" w:color="auto"/>
            <w:right w:val="none" w:sz="0" w:space="0" w:color="auto"/>
          </w:divBdr>
        </w:div>
        <w:div w:id="530917832">
          <w:marLeft w:val="480"/>
          <w:marRight w:val="0"/>
          <w:marTop w:val="0"/>
          <w:marBottom w:val="0"/>
          <w:divBdr>
            <w:top w:val="none" w:sz="0" w:space="0" w:color="auto"/>
            <w:left w:val="none" w:sz="0" w:space="0" w:color="auto"/>
            <w:bottom w:val="none" w:sz="0" w:space="0" w:color="auto"/>
            <w:right w:val="none" w:sz="0" w:space="0" w:color="auto"/>
          </w:divBdr>
        </w:div>
        <w:div w:id="61414149">
          <w:marLeft w:val="480"/>
          <w:marRight w:val="0"/>
          <w:marTop w:val="0"/>
          <w:marBottom w:val="0"/>
          <w:divBdr>
            <w:top w:val="none" w:sz="0" w:space="0" w:color="auto"/>
            <w:left w:val="none" w:sz="0" w:space="0" w:color="auto"/>
            <w:bottom w:val="none" w:sz="0" w:space="0" w:color="auto"/>
            <w:right w:val="none" w:sz="0" w:space="0" w:color="auto"/>
          </w:divBdr>
        </w:div>
        <w:div w:id="510221588">
          <w:marLeft w:val="480"/>
          <w:marRight w:val="0"/>
          <w:marTop w:val="0"/>
          <w:marBottom w:val="0"/>
          <w:divBdr>
            <w:top w:val="none" w:sz="0" w:space="0" w:color="auto"/>
            <w:left w:val="none" w:sz="0" w:space="0" w:color="auto"/>
            <w:bottom w:val="none" w:sz="0" w:space="0" w:color="auto"/>
            <w:right w:val="none" w:sz="0" w:space="0" w:color="auto"/>
          </w:divBdr>
        </w:div>
        <w:div w:id="1680811336">
          <w:marLeft w:val="480"/>
          <w:marRight w:val="0"/>
          <w:marTop w:val="0"/>
          <w:marBottom w:val="0"/>
          <w:divBdr>
            <w:top w:val="none" w:sz="0" w:space="0" w:color="auto"/>
            <w:left w:val="none" w:sz="0" w:space="0" w:color="auto"/>
            <w:bottom w:val="none" w:sz="0" w:space="0" w:color="auto"/>
            <w:right w:val="none" w:sz="0" w:space="0" w:color="auto"/>
          </w:divBdr>
        </w:div>
        <w:div w:id="1285577789">
          <w:marLeft w:val="480"/>
          <w:marRight w:val="0"/>
          <w:marTop w:val="0"/>
          <w:marBottom w:val="0"/>
          <w:divBdr>
            <w:top w:val="none" w:sz="0" w:space="0" w:color="auto"/>
            <w:left w:val="none" w:sz="0" w:space="0" w:color="auto"/>
            <w:bottom w:val="none" w:sz="0" w:space="0" w:color="auto"/>
            <w:right w:val="none" w:sz="0" w:space="0" w:color="auto"/>
          </w:divBdr>
        </w:div>
        <w:div w:id="1073698912">
          <w:marLeft w:val="480"/>
          <w:marRight w:val="0"/>
          <w:marTop w:val="0"/>
          <w:marBottom w:val="0"/>
          <w:divBdr>
            <w:top w:val="none" w:sz="0" w:space="0" w:color="auto"/>
            <w:left w:val="none" w:sz="0" w:space="0" w:color="auto"/>
            <w:bottom w:val="none" w:sz="0" w:space="0" w:color="auto"/>
            <w:right w:val="none" w:sz="0" w:space="0" w:color="auto"/>
          </w:divBdr>
        </w:div>
        <w:div w:id="1808627111">
          <w:marLeft w:val="480"/>
          <w:marRight w:val="0"/>
          <w:marTop w:val="0"/>
          <w:marBottom w:val="0"/>
          <w:divBdr>
            <w:top w:val="none" w:sz="0" w:space="0" w:color="auto"/>
            <w:left w:val="none" w:sz="0" w:space="0" w:color="auto"/>
            <w:bottom w:val="none" w:sz="0" w:space="0" w:color="auto"/>
            <w:right w:val="none" w:sz="0" w:space="0" w:color="auto"/>
          </w:divBdr>
        </w:div>
        <w:div w:id="1143931037">
          <w:marLeft w:val="480"/>
          <w:marRight w:val="0"/>
          <w:marTop w:val="0"/>
          <w:marBottom w:val="0"/>
          <w:divBdr>
            <w:top w:val="none" w:sz="0" w:space="0" w:color="auto"/>
            <w:left w:val="none" w:sz="0" w:space="0" w:color="auto"/>
            <w:bottom w:val="none" w:sz="0" w:space="0" w:color="auto"/>
            <w:right w:val="none" w:sz="0" w:space="0" w:color="auto"/>
          </w:divBdr>
        </w:div>
        <w:div w:id="108353104">
          <w:marLeft w:val="480"/>
          <w:marRight w:val="0"/>
          <w:marTop w:val="0"/>
          <w:marBottom w:val="0"/>
          <w:divBdr>
            <w:top w:val="none" w:sz="0" w:space="0" w:color="auto"/>
            <w:left w:val="none" w:sz="0" w:space="0" w:color="auto"/>
            <w:bottom w:val="none" w:sz="0" w:space="0" w:color="auto"/>
            <w:right w:val="none" w:sz="0" w:space="0" w:color="auto"/>
          </w:divBdr>
        </w:div>
        <w:div w:id="1759138658">
          <w:marLeft w:val="480"/>
          <w:marRight w:val="0"/>
          <w:marTop w:val="0"/>
          <w:marBottom w:val="0"/>
          <w:divBdr>
            <w:top w:val="none" w:sz="0" w:space="0" w:color="auto"/>
            <w:left w:val="none" w:sz="0" w:space="0" w:color="auto"/>
            <w:bottom w:val="none" w:sz="0" w:space="0" w:color="auto"/>
            <w:right w:val="none" w:sz="0" w:space="0" w:color="auto"/>
          </w:divBdr>
        </w:div>
        <w:div w:id="1849252385">
          <w:marLeft w:val="480"/>
          <w:marRight w:val="0"/>
          <w:marTop w:val="0"/>
          <w:marBottom w:val="0"/>
          <w:divBdr>
            <w:top w:val="none" w:sz="0" w:space="0" w:color="auto"/>
            <w:left w:val="none" w:sz="0" w:space="0" w:color="auto"/>
            <w:bottom w:val="none" w:sz="0" w:space="0" w:color="auto"/>
            <w:right w:val="none" w:sz="0" w:space="0" w:color="auto"/>
          </w:divBdr>
        </w:div>
        <w:div w:id="1125545521">
          <w:marLeft w:val="480"/>
          <w:marRight w:val="0"/>
          <w:marTop w:val="0"/>
          <w:marBottom w:val="0"/>
          <w:divBdr>
            <w:top w:val="none" w:sz="0" w:space="0" w:color="auto"/>
            <w:left w:val="none" w:sz="0" w:space="0" w:color="auto"/>
            <w:bottom w:val="none" w:sz="0" w:space="0" w:color="auto"/>
            <w:right w:val="none" w:sz="0" w:space="0" w:color="auto"/>
          </w:divBdr>
        </w:div>
      </w:divsChild>
    </w:div>
    <w:div w:id="1650860984">
      <w:bodyDiv w:val="1"/>
      <w:marLeft w:val="0"/>
      <w:marRight w:val="0"/>
      <w:marTop w:val="0"/>
      <w:marBottom w:val="0"/>
      <w:divBdr>
        <w:top w:val="none" w:sz="0" w:space="0" w:color="auto"/>
        <w:left w:val="none" w:sz="0" w:space="0" w:color="auto"/>
        <w:bottom w:val="none" w:sz="0" w:space="0" w:color="auto"/>
        <w:right w:val="none" w:sz="0" w:space="0" w:color="auto"/>
      </w:divBdr>
    </w:div>
    <w:div w:id="1653828508">
      <w:bodyDiv w:val="1"/>
      <w:marLeft w:val="0"/>
      <w:marRight w:val="0"/>
      <w:marTop w:val="0"/>
      <w:marBottom w:val="0"/>
      <w:divBdr>
        <w:top w:val="none" w:sz="0" w:space="0" w:color="auto"/>
        <w:left w:val="none" w:sz="0" w:space="0" w:color="auto"/>
        <w:bottom w:val="none" w:sz="0" w:space="0" w:color="auto"/>
        <w:right w:val="none" w:sz="0" w:space="0" w:color="auto"/>
      </w:divBdr>
    </w:div>
    <w:div w:id="1655715228">
      <w:bodyDiv w:val="1"/>
      <w:marLeft w:val="0"/>
      <w:marRight w:val="0"/>
      <w:marTop w:val="0"/>
      <w:marBottom w:val="0"/>
      <w:divBdr>
        <w:top w:val="none" w:sz="0" w:space="0" w:color="auto"/>
        <w:left w:val="none" w:sz="0" w:space="0" w:color="auto"/>
        <w:bottom w:val="none" w:sz="0" w:space="0" w:color="auto"/>
        <w:right w:val="none" w:sz="0" w:space="0" w:color="auto"/>
      </w:divBdr>
      <w:divsChild>
        <w:div w:id="745494542">
          <w:marLeft w:val="480"/>
          <w:marRight w:val="0"/>
          <w:marTop w:val="0"/>
          <w:marBottom w:val="0"/>
          <w:divBdr>
            <w:top w:val="none" w:sz="0" w:space="0" w:color="auto"/>
            <w:left w:val="none" w:sz="0" w:space="0" w:color="auto"/>
            <w:bottom w:val="none" w:sz="0" w:space="0" w:color="auto"/>
            <w:right w:val="none" w:sz="0" w:space="0" w:color="auto"/>
          </w:divBdr>
        </w:div>
        <w:div w:id="1115441011">
          <w:marLeft w:val="480"/>
          <w:marRight w:val="0"/>
          <w:marTop w:val="0"/>
          <w:marBottom w:val="0"/>
          <w:divBdr>
            <w:top w:val="none" w:sz="0" w:space="0" w:color="auto"/>
            <w:left w:val="none" w:sz="0" w:space="0" w:color="auto"/>
            <w:bottom w:val="none" w:sz="0" w:space="0" w:color="auto"/>
            <w:right w:val="none" w:sz="0" w:space="0" w:color="auto"/>
          </w:divBdr>
        </w:div>
        <w:div w:id="646713318">
          <w:marLeft w:val="480"/>
          <w:marRight w:val="0"/>
          <w:marTop w:val="0"/>
          <w:marBottom w:val="0"/>
          <w:divBdr>
            <w:top w:val="none" w:sz="0" w:space="0" w:color="auto"/>
            <w:left w:val="none" w:sz="0" w:space="0" w:color="auto"/>
            <w:bottom w:val="none" w:sz="0" w:space="0" w:color="auto"/>
            <w:right w:val="none" w:sz="0" w:space="0" w:color="auto"/>
          </w:divBdr>
        </w:div>
        <w:div w:id="2004312716">
          <w:marLeft w:val="480"/>
          <w:marRight w:val="0"/>
          <w:marTop w:val="0"/>
          <w:marBottom w:val="0"/>
          <w:divBdr>
            <w:top w:val="none" w:sz="0" w:space="0" w:color="auto"/>
            <w:left w:val="none" w:sz="0" w:space="0" w:color="auto"/>
            <w:bottom w:val="none" w:sz="0" w:space="0" w:color="auto"/>
            <w:right w:val="none" w:sz="0" w:space="0" w:color="auto"/>
          </w:divBdr>
        </w:div>
        <w:div w:id="790588396">
          <w:marLeft w:val="480"/>
          <w:marRight w:val="0"/>
          <w:marTop w:val="0"/>
          <w:marBottom w:val="0"/>
          <w:divBdr>
            <w:top w:val="none" w:sz="0" w:space="0" w:color="auto"/>
            <w:left w:val="none" w:sz="0" w:space="0" w:color="auto"/>
            <w:bottom w:val="none" w:sz="0" w:space="0" w:color="auto"/>
            <w:right w:val="none" w:sz="0" w:space="0" w:color="auto"/>
          </w:divBdr>
        </w:div>
        <w:div w:id="1895316353">
          <w:marLeft w:val="480"/>
          <w:marRight w:val="0"/>
          <w:marTop w:val="0"/>
          <w:marBottom w:val="0"/>
          <w:divBdr>
            <w:top w:val="none" w:sz="0" w:space="0" w:color="auto"/>
            <w:left w:val="none" w:sz="0" w:space="0" w:color="auto"/>
            <w:bottom w:val="none" w:sz="0" w:space="0" w:color="auto"/>
            <w:right w:val="none" w:sz="0" w:space="0" w:color="auto"/>
          </w:divBdr>
        </w:div>
        <w:div w:id="1724792023">
          <w:marLeft w:val="480"/>
          <w:marRight w:val="0"/>
          <w:marTop w:val="0"/>
          <w:marBottom w:val="0"/>
          <w:divBdr>
            <w:top w:val="none" w:sz="0" w:space="0" w:color="auto"/>
            <w:left w:val="none" w:sz="0" w:space="0" w:color="auto"/>
            <w:bottom w:val="none" w:sz="0" w:space="0" w:color="auto"/>
            <w:right w:val="none" w:sz="0" w:space="0" w:color="auto"/>
          </w:divBdr>
        </w:div>
        <w:div w:id="503326052">
          <w:marLeft w:val="480"/>
          <w:marRight w:val="0"/>
          <w:marTop w:val="0"/>
          <w:marBottom w:val="0"/>
          <w:divBdr>
            <w:top w:val="none" w:sz="0" w:space="0" w:color="auto"/>
            <w:left w:val="none" w:sz="0" w:space="0" w:color="auto"/>
            <w:bottom w:val="none" w:sz="0" w:space="0" w:color="auto"/>
            <w:right w:val="none" w:sz="0" w:space="0" w:color="auto"/>
          </w:divBdr>
        </w:div>
        <w:div w:id="58524043">
          <w:marLeft w:val="480"/>
          <w:marRight w:val="0"/>
          <w:marTop w:val="0"/>
          <w:marBottom w:val="0"/>
          <w:divBdr>
            <w:top w:val="none" w:sz="0" w:space="0" w:color="auto"/>
            <w:left w:val="none" w:sz="0" w:space="0" w:color="auto"/>
            <w:bottom w:val="none" w:sz="0" w:space="0" w:color="auto"/>
            <w:right w:val="none" w:sz="0" w:space="0" w:color="auto"/>
          </w:divBdr>
        </w:div>
        <w:div w:id="901672665">
          <w:marLeft w:val="480"/>
          <w:marRight w:val="0"/>
          <w:marTop w:val="0"/>
          <w:marBottom w:val="0"/>
          <w:divBdr>
            <w:top w:val="none" w:sz="0" w:space="0" w:color="auto"/>
            <w:left w:val="none" w:sz="0" w:space="0" w:color="auto"/>
            <w:bottom w:val="none" w:sz="0" w:space="0" w:color="auto"/>
            <w:right w:val="none" w:sz="0" w:space="0" w:color="auto"/>
          </w:divBdr>
        </w:div>
        <w:div w:id="569123046">
          <w:marLeft w:val="480"/>
          <w:marRight w:val="0"/>
          <w:marTop w:val="0"/>
          <w:marBottom w:val="0"/>
          <w:divBdr>
            <w:top w:val="none" w:sz="0" w:space="0" w:color="auto"/>
            <w:left w:val="none" w:sz="0" w:space="0" w:color="auto"/>
            <w:bottom w:val="none" w:sz="0" w:space="0" w:color="auto"/>
            <w:right w:val="none" w:sz="0" w:space="0" w:color="auto"/>
          </w:divBdr>
        </w:div>
        <w:div w:id="386420984">
          <w:marLeft w:val="480"/>
          <w:marRight w:val="0"/>
          <w:marTop w:val="0"/>
          <w:marBottom w:val="0"/>
          <w:divBdr>
            <w:top w:val="none" w:sz="0" w:space="0" w:color="auto"/>
            <w:left w:val="none" w:sz="0" w:space="0" w:color="auto"/>
            <w:bottom w:val="none" w:sz="0" w:space="0" w:color="auto"/>
            <w:right w:val="none" w:sz="0" w:space="0" w:color="auto"/>
          </w:divBdr>
        </w:div>
        <w:div w:id="1581988595">
          <w:marLeft w:val="480"/>
          <w:marRight w:val="0"/>
          <w:marTop w:val="0"/>
          <w:marBottom w:val="0"/>
          <w:divBdr>
            <w:top w:val="none" w:sz="0" w:space="0" w:color="auto"/>
            <w:left w:val="none" w:sz="0" w:space="0" w:color="auto"/>
            <w:bottom w:val="none" w:sz="0" w:space="0" w:color="auto"/>
            <w:right w:val="none" w:sz="0" w:space="0" w:color="auto"/>
          </w:divBdr>
        </w:div>
        <w:div w:id="377243120">
          <w:marLeft w:val="480"/>
          <w:marRight w:val="0"/>
          <w:marTop w:val="0"/>
          <w:marBottom w:val="0"/>
          <w:divBdr>
            <w:top w:val="none" w:sz="0" w:space="0" w:color="auto"/>
            <w:left w:val="none" w:sz="0" w:space="0" w:color="auto"/>
            <w:bottom w:val="none" w:sz="0" w:space="0" w:color="auto"/>
            <w:right w:val="none" w:sz="0" w:space="0" w:color="auto"/>
          </w:divBdr>
        </w:div>
        <w:div w:id="900217437">
          <w:marLeft w:val="480"/>
          <w:marRight w:val="0"/>
          <w:marTop w:val="0"/>
          <w:marBottom w:val="0"/>
          <w:divBdr>
            <w:top w:val="none" w:sz="0" w:space="0" w:color="auto"/>
            <w:left w:val="none" w:sz="0" w:space="0" w:color="auto"/>
            <w:bottom w:val="none" w:sz="0" w:space="0" w:color="auto"/>
            <w:right w:val="none" w:sz="0" w:space="0" w:color="auto"/>
          </w:divBdr>
        </w:div>
        <w:div w:id="614218280">
          <w:marLeft w:val="480"/>
          <w:marRight w:val="0"/>
          <w:marTop w:val="0"/>
          <w:marBottom w:val="0"/>
          <w:divBdr>
            <w:top w:val="none" w:sz="0" w:space="0" w:color="auto"/>
            <w:left w:val="none" w:sz="0" w:space="0" w:color="auto"/>
            <w:bottom w:val="none" w:sz="0" w:space="0" w:color="auto"/>
            <w:right w:val="none" w:sz="0" w:space="0" w:color="auto"/>
          </w:divBdr>
        </w:div>
        <w:div w:id="472524839">
          <w:marLeft w:val="480"/>
          <w:marRight w:val="0"/>
          <w:marTop w:val="0"/>
          <w:marBottom w:val="0"/>
          <w:divBdr>
            <w:top w:val="none" w:sz="0" w:space="0" w:color="auto"/>
            <w:left w:val="none" w:sz="0" w:space="0" w:color="auto"/>
            <w:bottom w:val="none" w:sz="0" w:space="0" w:color="auto"/>
            <w:right w:val="none" w:sz="0" w:space="0" w:color="auto"/>
          </w:divBdr>
        </w:div>
        <w:div w:id="1751000844">
          <w:marLeft w:val="480"/>
          <w:marRight w:val="0"/>
          <w:marTop w:val="0"/>
          <w:marBottom w:val="0"/>
          <w:divBdr>
            <w:top w:val="none" w:sz="0" w:space="0" w:color="auto"/>
            <w:left w:val="none" w:sz="0" w:space="0" w:color="auto"/>
            <w:bottom w:val="none" w:sz="0" w:space="0" w:color="auto"/>
            <w:right w:val="none" w:sz="0" w:space="0" w:color="auto"/>
          </w:divBdr>
        </w:div>
        <w:div w:id="2024235172">
          <w:marLeft w:val="480"/>
          <w:marRight w:val="0"/>
          <w:marTop w:val="0"/>
          <w:marBottom w:val="0"/>
          <w:divBdr>
            <w:top w:val="none" w:sz="0" w:space="0" w:color="auto"/>
            <w:left w:val="none" w:sz="0" w:space="0" w:color="auto"/>
            <w:bottom w:val="none" w:sz="0" w:space="0" w:color="auto"/>
            <w:right w:val="none" w:sz="0" w:space="0" w:color="auto"/>
          </w:divBdr>
        </w:div>
        <w:div w:id="213127755">
          <w:marLeft w:val="480"/>
          <w:marRight w:val="0"/>
          <w:marTop w:val="0"/>
          <w:marBottom w:val="0"/>
          <w:divBdr>
            <w:top w:val="none" w:sz="0" w:space="0" w:color="auto"/>
            <w:left w:val="none" w:sz="0" w:space="0" w:color="auto"/>
            <w:bottom w:val="none" w:sz="0" w:space="0" w:color="auto"/>
            <w:right w:val="none" w:sz="0" w:space="0" w:color="auto"/>
          </w:divBdr>
        </w:div>
        <w:div w:id="1330909023">
          <w:marLeft w:val="480"/>
          <w:marRight w:val="0"/>
          <w:marTop w:val="0"/>
          <w:marBottom w:val="0"/>
          <w:divBdr>
            <w:top w:val="none" w:sz="0" w:space="0" w:color="auto"/>
            <w:left w:val="none" w:sz="0" w:space="0" w:color="auto"/>
            <w:bottom w:val="none" w:sz="0" w:space="0" w:color="auto"/>
            <w:right w:val="none" w:sz="0" w:space="0" w:color="auto"/>
          </w:divBdr>
        </w:div>
        <w:div w:id="845678008">
          <w:marLeft w:val="480"/>
          <w:marRight w:val="0"/>
          <w:marTop w:val="0"/>
          <w:marBottom w:val="0"/>
          <w:divBdr>
            <w:top w:val="none" w:sz="0" w:space="0" w:color="auto"/>
            <w:left w:val="none" w:sz="0" w:space="0" w:color="auto"/>
            <w:bottom w:val="none" w:sz="0" w:space="0" w:color="auto"/>
            <w:right w:val="none" w:sz="0" w:space="0" w:color="auto"/>
          </w:divBdr>
        </w:div>
        <w:div w:id="1638796251">
          <w:marLeft w:val="480"/>
          <w:marRight w:val="0"/>
          <w:marTop w:val="0"/>
          <w:marBottom w:val="0"/>
          <w:divBdr>
            <w:top w:val="none" w:sz="0" w:space="0" w:color="auto"/>
            <w:left w:val="none" w:sz="0" w:space="0" w:color="auto"/>
            <w:bottom w:val="none" w:sz="0" w:space="0" w:color="auto"/>
            <w:right w:val="none" w:sz="0" w:space="0" w:color="auto"/>
          </w:divBdr>
        </w:div>
        <w:div w:id="1557888236">
          <w:marLeft w:val="480"/>
          <w:marRight w:val="0"/>
          <w:marTop w:val="0"/>
          <w:marBottom w:val="0"/>
          <w:divBdr>
            <w:top w:val="none" w:sz="0" w:space="0" w:color="auto"/>
            <w:left w:val="none" w:sz="0" w:space="0" w:color="auto"/>
            <w:bottom w:val="none" w:sz="0" w:space="0" w:color="auto"/>
            <w:right w:val="none" w:sz="0" w:space="0" w:color="auto"/>
          </w:divBdr>
        </w:div>
        <w:div w:id="442847941">
          <w:marLeft w:val="480"/>
          <w:marRight w:val="0"/>
          <w:marTop w:val="0"/>
          <w:marBottom w:val="0"/>
          <w:divBdr>
            <w:top w:val="none" w:sz="0" w:space="0" w:color="auto"/>
            <w:left w:val="none" w:sz="0" w:space="0" w:color="auto"/>
            <w:bottom w:val="none" w:sz="0" w:space="0" w:color="auto"/>
            <w:right w:val="none" w:sz="0" w:space="0" w:color="auto"/>
          </w:divBdr>
        </w:div>
        <w:div w:id="1840923272">
          <w:marLeft w:val="480"/>
          <w:marRight w:val="0"/>
          <w:marTop w:val="0"/>
          <w:marBottom w:val="0"/>
          <w:divBdr>
            <w:top w:val="none" w:sz="0" w:space="0" w:color="auto"/>
            <w:left w:val="none" w:sz="0" w:space="0" w:color="auto"/>
            <w:bottom w:val="none" w:sz="0" w:space="0" w:color="auto"/>
            <w:right w:val="none" w:sz="0" w:space="0" w:color="auto"/>
          </w:divBdr>
        </w:div>
        <w:div w:id="1977684869">
          <w:marLeft w:val="480"/>
          <w:marRight w:val="0"/>
          <w:marTop w:val="0"/>
          <w:marBottom w:val="0"/>
          <w:divBdr>
            <w:top w:val="none" w:sz="0" w:space="0" w:color="auto"/>
            <w:left w:val="none" w:sz="0" w:space="0" w:color="auto"/>
            <w:bottom w:val="none" w:sz="0" w:space="0" w:color="auto"/>
            <w:right w:val="none" w:sz="0" w:space="0" w:color="auto"/>
          </w:divBdr>
        </w:div>
        <w:div w:id="1365787872">
          <w:marLeft w:val="480"/>
          <w:marRight w:val="0"/>
          <w:marTop w:val="0"/>
          <w:marBottom w:val="0"/>
          <w:divBdr>
            <w:top w:val="none" w:sz="0" w:space="0" w:color="auto"/>
            <w:left w:val="none" w:sz="0" w:space="0" w:color="auto"/>
            <w:bottom w:val="none" w:sz="0" w:space="0" w:color="auto"/>
            <w:right w:val="none" w:sz="0" w:space="0" w:color="auto"/>
          </w:divBdr>
        </w:div>
        <w:div w:id="1357194996">
          <w:marLeft w:val="480"/>
          <w:marRight w:val="0"/>
          <w:marTop w:val="0"/>
          <w:marBottom w:val="0"/>
          <w:divBdr>
            <w:top w:val="none" w:sz="0" w:space="0" w:color="auto"/>
            <w:left w:val="none" w:sz="0" w:space="0" w:color="auto"/>
            <w:bottom w:val="none" w:sz="0" w:space="0" w:color="auto"/>
            <w:right w:val="none" w:sz="0" w:space="0" w:color="auto"/>
          </w:divBdr>
        </w:div>
        <w:div w:id="1718969396">
          <w:marLeft w:val="480"/>
          <w:marRight w:val="0"/>
          <w:marTop w:val="0"/>
          <w:marBottom w:val="0"/>
          <w:divBdr>
            <w:top w:val="none" w:sz="0" w:space="0" w:color="auto"/>
            <w:left w:val="none" w:sz="0" w:space="0" w:color="auto"/>
            <w:bottom w:val="none" w:sz="0" w:space="0" w:color="auto"/>
            <w:right w:val="none" w:sz="0" w:space="0" w:color="auto"/>
          </w:divBdr>
        </w:div>
        <w:div w:id="1059012624">
          <w:marLeft w:val="480"/>
          <w:marRight w:val="0"/>
          <w:marTop w:val="0"/>
          <w:marBottom w:val="0"/>
          <w:divBdr>
            <w:top w:val="none" w:sz="0" w:space="0" w:color="auto"/>
            <w:left w:val="none" w:sz="0" w:space="0" w:color="auto"/>
            <w:bottom w:val="none" w:sz="0" w:space="0" w:color="auto"/>
            <w:right w:val="none" w:sz="0" w:space="0" w:color="auto"/>
          </w:divBdr>
        </w:div>
        <w:div w:id="1345323471">
          <w:marLeft w:val="480"/>
          <w:marRight w:val="0"/>
          <w:marTop w:val="0"/>
          <w:marBottom w:val="0"/>
          <w:divBdr>
            <w:top w:val="none" w:sz="0" w:space="0" w:color="auto"/>
            <w:left w:val="none" w:sz="0" w:space="0" w:color="auto"/>
            <w:bottom w:val="none" w:sz="0" w:space="0" w:color="auto"/>
            <w:right w:val="none" w:sz="0" w:space="0" w:color="auto"/>
          </w:divBdr>
        </w:div>
        <w:div w:id="1685672438">
          <w:marLeft w:val="480"/>
          <w:marRight w:val="0"/>
          <w:marTop w:val="0"/>
          <w:marBottom w:val="0"/>
          <w:divBdr>
            <w:top w:val="none" w:sz="0" w:space="0" w:color="auto"/>
            <w:left w:val="none" w:sz="0" w:space="0" w:color="auto"/>
            <w:bottom w:val="none" w:sz="0" w:space="0" w:color="auto"/>
            <w:right w:val="none" w:sz="0" w:space="0" w:color="auto"/>
          </w:divBdr>
        </w:div>
      </w:divsChild>
    </w:div>
    <w:div w:id="1658849033">
      <w:bodyDiv w:val="1"/>
      <w:marLeft w:val="0"/>
      <w:marRight w:val="0"/>
      <w:marTop w:val="0"/>
      <w:marBottom w:val="0"/>
      <w:divBdr>
        <w:top w:val="none" w:sz="0" w:space="0" w:color="auto"/>
        <w:left w:val="none" w:sz="0" w:space="0" w:color="auto"/>
        <w:bottom w:val="none" w:sz="0" w:space="0" w:color="auto"/>
        <w:right w:val="none" w:sz="0" w:space="0" w:color="auto"/>
      </w:divBdr>
      <w:divsChild>
        <w:div w:id="858590575">
          <w:marLeft w:val="480"/>
          <w:marRight w:val="0"/>
          <w:marTop w:val="0"/>
          <w:marBottom w:val="0"/>
          <w:divBdr>
            <w:top w:val="none" w:sz="0" w:space="0" w:color="auto"/>
            <w:left w:val="none" w:sz="0" w:space="0" w:color="auto"/>
            <w:bottom w:val="none" w:sz="0" w:space="0" w:color="auto"/>
            <w:right w:val="none" w:sz="0" w:space="0" w:color="auto"/>
          </w:divBdr>
        </w:div>
        <w:div w:id="1109591819">
          <w:marLeft w:val="480"/>
          <w:marRight w:val="0"/>
          <w:marTop w:val="0"/>
          <w:marBottom w:val="0"/>
          <w:divBdr>
            <w:top w:val="none" w:sz="0" w:space="0" w:color="auto"/>
            <w:left w:val="none" w:sz="0" w:space="0" w:color="auto"/>
            <w:bottom w:val="none" w:sz="0" w:space="0" w:color="auto"/>
            <w:right w:val="none" w:sz="0" w:space="0" w:color="auto"/>
          </w:divBdr>
        </w:div>
        <w:div w:id="1311398469">
          <w:marLeft w:val="480"/>
          <w:marRight w:val="0"/>
          <w:marTop w:val="0"/>
          <w:marBottom w:val="0"/>
          <w:divBdr>
            <w:top w:val="none" w:sz="0" w:space="0" w:color="auto"/>
            <w:left w:val="none" w:sz="0" w:space="0" w:color="auto"/>
            <w:bottom w:val="none" w:sz="0" w:space="0" w:color="auto"/>
            <w:right w:val="none" w:sz="0" w:space="0" w:color="auto"/>
          </w:divBdr>
        </w:div>
        <w:div w:id="771126432">
          <w:marLeft w:val="480"/>
          <w:marRight w:val="0"/>
          <w:marTop w:val="0"/>
          <w:marBottom w:val="0"/>
          <w:divBdr>
            <w:top w:val="none" w:sz="0" w:space="0" w:color="auto"/>
            <w:left w:val="none" w:sz="0" w:space="0" w:color="auto"/>
            <w:bottom w:val="none" w:sz="0" w:space="0" w:color="auto"/>
            <w:right w:val="none" w:sz="0" w:space="0" w:color="auto"/>
          </w:divBdr>
        </w:div>
        <w:div w:id="357004680">
          <w:marLeft w:val="480"/>
          <w:marRight w:val="0"/>
          <w:marTop w:val="0"/>
          <w:marBottom w:val="0"/>
          <w:divBdr>
            <w:top w:val="none" w:sz="0" w:space="0" w:color="auto"/>
            <w:left w:val="none" w:sz="0" w:space="0" w:color="auto"/>
            <w:bottom w:val="none" w:sz="0" w:space="0" w:color="auto"/>
            <w:right w:val="none" w:sz="0" w:space="0" w:color="auto"/>
          </w:divBdr>
        </w:div>
        <w:div w:id="1140077493">
          <w:marLeft w:val="480"/>
          <w:marRight w:val="0"/>
          <w:marTop w:val="0"/>
          <w:marBottom w:val="0"/>
          <w:divBdr>
            <w:top w:val="none" w:sz="0" w:space="0" w:color="auto"/>
            <w:left w:val="none" w:sz="0" w:space="0" w:color="auto"/>
            <w:bottom w:val="none" w:sz="0" w:space="0" w:color="auto"/>
            <w:right w:val="none" w:sz="0" w:space="0" w:color="auto"/>
          </w:divBdr>
        </w:div>
        <w:div w:id="720788069">
          <w:marLeft w:val="480"/>
          <w:marRight w:val="0"/>
          <w:marTop w:val="0"/>
          <w:marBottom w:val="0"/>
          <w:divBdr>
            <w:top w:val="none" w:sz="0" w:space="0" w:color="auto"/>
            <w:left w:val="none" w:sz="0" w:space="0" w:color="auto"/>
            <w:bottom w:val="none" w:sz="0" w:space="0" w:color="auto"/>
            <w:right w:val="none" w:sz="0" w:space="0" w:color="auto"/>
          </w:divBdr>
        </w:div>
        <w:div w:id="1082609142">
          <w:marLeft w:val="480"/>
          <w:marRight w:val="0"/>
          <w:marTop w:val="0"/>
          <w:marBottom w:val="0"/>
          <w:divBdr>
            <w:top w:val="none" w:sz="0" w:space="0" w:color="auto"/>
            <w:left w:val="none" w:sz="0" w:space="0" w:color="auto"/>
            <w:bottom w:val="none" w:sz="0" w:space="0" w:color="auto"/>
            <w:right w:val="none" w:sz="0" w:space="0" w:color="auto"/>
          </w:divBdr>
        </w:div>
        <w:div w:id="510531148">
          <w:marLeft w:val="480"/>
          <w:marRight w:val="0"/>
          <w:marTop w:val="0"/>
          <w:marBottom w:val="0"/>
          <w:divBdr>
            <w:top w:val="none" w:sz="0" w:space="0" w:color="auto"/>
            <w:left w:val="none" w:sz="0" w:space="0" w:color="auto"/>
            <w:bottom w:val="none" w:sz="0" w:space="0" w:color="auto"/>
            <w:right w:val="none" w:sz="0" w:space="0" w:color="auto"/>
          </w:divBdr>
        </w:div>
        <w:div w:id="602810067">
          <w:marLeft w:val="480"/>
          <w:marRight w:val="0"/>
          <w:marTop w:val="0"/>
          <w:marBottom w:val="0"/>
          <w:divBdr>
            <w:top w:val="none" w:sz="0" w:space="0" w:color="auto"/>
            <w:left w:val="none" w:sz="0" w:space="0" w:color="auto"/>
            <w:bottom w:val="none" w:sz="0" w:space="0" w:color="auto"/>
            <w:right w:val="none" w:sz="0" w:space="0" w:color="auto"/>
          </w:divBdr>
        </w:div>
        <w:div w:id="66223649">
          <w:marLeft w:val="480"/>
          <w:marRight w:val="0"/>
          <w:marTop w:val="0"/>
          <w:marBottom w:val="0"/>
          <w:divBdr>
            <w:top w:val="none" w:sz="0" w:space="0" w:color="auto"/>
            <w:left w:val="none" w:sz="0" w:space="0" w:color="auto"/>
            <w:bottom w:val="none" w:sz="0" w:space="0" w:color="auto"/>
            <w:right w:val="none" w:sz="0" w:space="0" w:color="auto"/>
          </w:divBdr>
        </w:div>
        <w:div w:id="37243057">
          <w:marLeft w:val="480"/>
          <w:marRight w:val="0"/>
          <w:marTop w:val="0"/>
          <w:marBottom w:val="0"/>
          <w:divBdr>
            <w:top w:val="none" w:sz="0" w:space="0" w:color="auto"/>
            <w:left w:val="none" w:sz="0" w:space="0" w:color="auto"/>
            <w:bottom w:val="none" w:sz="0" w:space="0" w:color="auto"/>
            <w:right w:val="none" w:sz="0" w:space="0" w:color="auto"/>
          </w:divBdr>
        </w:div>
        <w:div w:id="1511605939">
          <w:marLeft w:val="480"/>
          <w:marRight w:val="0"/>
          <w:marTop w:val="0"/>
          <w:marBottom w:val="0"/>
          <w:divBdr>
            <w:top w:val="none" w:sz="0" w:space="0" w:color="auto"/>
            <w:left w:val="none" w:sz="0" w:space="0" w:color="auto"/>
            <w:bottom w:val="none" w:sz="0" w:space="0" w:color="auto"/>
            <w:right w:val="none" w:sz="0" w:space="0" w:color="auto"/>
          </w:divBdr>
        </w:div>
        <w:div w:id="1897626132">
          <w:marLeft w:val="480"/>
          <w:marRight w:val="0"/>
          <w:marTop w:val="0"/>
          <w:marBottom w:val="0"/>
          <w:divBdr>
            <w:top w:val="none" w:sz="0" w:space="0" w:color="auto"/>
            <w:left w:val="none" w:sz="0" w:space="0" w:color="auto"/>
            <w:bottom w:val="none" w:sz="0" w:space="0" w:color="auto"/>
            <w:right w:val="none" w:sz="0" w:space="0" w:color="auto"/>
          </w:divBdr>
        </w:div>
        <w:div w:id="1534684576">
          <w:marLeft w:val="480"/>
          <w:marRight w:val="0"/>
          <w:marTop w:val="0"/>
          <w:marBottom w:val="0"/>
          <w:divBdr>
            <w:top w:val="none" w:sz="0" w:space="0" w:color="auto"/>
            <w:left w:val="none" w:sz="0" w:space="0" w:color="auto"/>
            <w:bottom w:val="none" w:sz="0" w:space="0" w:color="auto"/>
            <w:right w:val="none" w:sz="0" w:space="0" w:color="auto"/>
          </w:divBdr>
        </w:div>
        <w:div w:id="606618858">
          <w:marLeft w:val="480"/>
          <w:marRight w:val="0"/>
          <w:marTop w:val="0"/>
          <w:marBottom w:val="0"/>
          <w:divBdr>
            <w:top w:val="none" w:sz="0" w:space="0" w:color="auto"/>
            <w:left w:val="none" w:sz="0" w:space="0" w:color="auto"/>
            <w:bottom w:val="none" w:sz="0" w:space="0" w:color="auto"/>
            <w:right w:val="none" w:sz="0" w:space="0" w:color="auto"/>
          </w:divBdr>
        </w:div>
        <w:div w:id="22095950">
          <w:marLeft w:val="480"/>
          <w:marRight w:val="0"/>
          <w:marTop w:val="0"/>
          <w:marBottom w:val="0"/>
          <w:divBdr>
            <w:top w:val="none" w:sz="0" w:space="0" w:color="auto"/>
            <w:left w:val="none" w:sz="0" w:space="0" w:color="auto"/>
            <w:bottom w:val="none" w:sz="0" w:space="0" w:color="auto"/>
            <w:right w:val="none" w:sz="0" w:space="0" w:color="auto"/>
          </w:divBdr>
        </w:div>
        <w:div w:id="501312767">
          <w:marLeft w:val="480"/>
          <w:marRight w:val="0"/>
          <w:marTop w:val="0"/>
          <w:marBottom w:val="0"/>
          <w:divBdr>
            <w:top w:val="none" w:sz="0" w:space="0" w:color="auto"/>
            <w:left w:val="none" w:sz="0" w:space="0" w:color="auto"/>
            <w:bottom w:val="none" w:sz="0" w:space="0" w:color="auto"/>
            <w:right w:val="none" w:sz="0" w:space="0" w:color="auto"/>
          </w:divBdr>
        </w:div>
        <w:div w:id="1039204476">
          <w:marLeft w:val="480"/>
          <w:marRight w:val="0"/>
          <w:marTop w:val="0"/>
          <w:marBottom w:val="0"/>
          <w:divBdr>
            <w:top w:val="none" w:sz="0" w:space="0" w:color="auto"/>
            <w:left w:val="none" w:sz="0" w:space="0" w:color="auto"/>
            <w:bottom w:val="none" w:sz="0" w:space="0" w:color="auto"/>
            <w:right w:val="none" w:sz="0" w:space="0" w:color="auto"/>
          </w:divBdr>
        </w:div>
        <w:div w:id="1605073298">
          <w:marLeft w:val="480"/>
          <w:marRight w:val="0"/>
          <w:marTop w:val="0"/>
          <w:marBottom w:val="0"/>
          <w:divBdr>
            <w:top w:val="none" w:sz="0" w:space="0" w:color="auto"/>
            <w:left w:val="none" w:sz="0" w:space="0" w:color="auto"/>
            <w:bottom w:val="none" w:sz="0" w:space="0" w:color="auto"/>
            <w:right w:val="none" w:sz="0" w:space="0" w:color="auto"/>
          </w:divBdr>
        </w:div>
        <w:div w:id="1384140176">
          <w:marLeft w:val="480"/>
          <w:marRight w:val="0"/>
          <w:marTop w:val="0"/>
          <w:marBottom w:val="0"/>
          <w:divBdr>
            <w:top w:val="none" w:sz="0" w:space="0" w:color="auto"/>
            <w:left w:val="none" w:sz="0" w:space="0" w:color="auto"/>
            <w:bottom w:val="none" w:sz="0" w:space="0" w:color="auto"/>
            <w:right w:val="none" w:sz="0" w:space="0" w:color="auto"/>
          </w:divBdr>
        </w:div>
        <w:div w:id="1863474193">
          <w:marLeft w:val="480"/>
          <w:marRight w:val="0"/>
          <w:marTop w:val="0"/>
          <w:marBottom w:val="0"/>
          <w:divBdr>
            <w:top w:val="none" w:sz="0" w:space="0" w:color="auto"/>
            <w:left w:val="none" w:sz="0" w:space="0" w:color="auto"/>
            <w:bottom w:val="none" w:sz="0" w:space="0" w:color="auto"/>
            <w:right w:val="none" w:sz="0" w:space="0" w:color="auto"/>
          </w:divBdr>
        </w:div>
        <w:div w:id="704912159">
          <w:marLeft w:val="480"/>
          <w:marRight w:val="0"/>
          <w:marTop w:val="0"/>
          <w:marBottom w:val="0"/>
          <w:divBdr>
            <w:top w:val="none" w:sz="0" w:space="0" w:color="auto"/>
            <w:left w:val="none" w:sz="0" w:space="0" w:color="auto"/>
            <w:bottom w:val="none" w:sz="0" w:space="0" w:color="auto"/>
            <w:right w:val="none" w:sz="0" w:space="0" w:color="auto"/>
          </w:divBdr>
        </w:div>
        <w:div w:id="1812553145">
          <w:marLeft w:val="480"/>
          <w:marRight w:val="0"/>
          <w:marTop w:val="0"/>
          <w:marBottom w:val="0"/>
          <w:divBdr>
            <w:top w:val="none" w:sz="0" w:space="0" w:color="auto"/>
            <w:left w:val="none" w:sz="0" w:space="0" w:color="auto"/>
            <w:bottom w:val="none" w:sz="0" w:space="0" w:color="auto"/>
            <w:right w:val="none" w:sz="0" w:space="0" w:color="auto"/>
          </w:divBdr>
        </w:div>
        <w:div w:id="935022777">
          <w:marLeft w:val="480"/>
          <w:marRight w:val="0"/>
          <w:marTop w:val="0"/>
          <w:marBottom w:val="0"/>
          <w:divBdr>
            <w:top w:val="none" w:sz="0" w:space="0" w:color="auto"/>
            <w:left w:val="none" w:sz="0" w:space="0" w:color="auto"/>
            <w:bottom w:val="none" w:sz="0" w:space="0" w:color="auto"/>
            <w:right w:val="none" w:sz="0" w:space="0" w:color="auto"/>
          </w:divBdr>
        </w:div>
        <w:div w:id="1909800093">
          <w:marLeft w:val="480"/>
          <w:marRight w:val="0"/>
          <w:marTop w:val="0"/>
          <w:marBottom w:val="0"/>
          <w:divBdr>
            <w:top w:val="none" w:sz="0" w:space="0" w:color="auto"/>
            <w:left w:val="none" w:sz="0" w:space="0" w:color="auto"/>
            <w:bottom w:val="none" w:sz="0" w:space="0" w:color="auto"/>
            <w:right w:val="none" w:sz="0" w:space="0" w:color="auto"/>
          </w:divBdr>
        </w:div>
        <w:div w:id="488595594">
          <w:marLeft w:val="480"/>
          <w:marRight w:val="0"/>
          <w:marTop w:val="0"/>
          <w:marBottom w:val="0"/>
          <w:divBdr>
            <w:top w:val="none" w:sz="0" w:space="0" w:color="auto"/>
            <w:left w:val="none" w:sz="0" w:space="0" w:color="auto"/>
            <w:bottom w:val="none" w:sz="0" w:space="0" w:color="auto"/>
            <w:right w:val="none" w:sz="0" w:space="0" w:color="auto"/>
          </w:divBdr>
        </w:div>
        <w:div w:id="538207708">
          <w:marLeft w:val="480"/>
          <w:marRight w:val="0"/>
          <w:marTop w:val="0"/>
          <w:marBottom w:val="0"/>
          <w:divBdr>
            <w:top w:val="none" w:sz="0" w:space="0" w:color="auto"/>
            <w:left w:val="none" w:sz="0" w:space="0" w:color="auto"/>
            <w:bottom w:val="none" w:sz="0" w:space="0" w:color="auto"/>
            <w:right w:val="none" w:sz="0" w:space="0" w:color="auto"/>
          </w:divBdr>
        </w:div>
        <w:div w:id="1443650002">
          <w:marLeft w:val="480"/>
          <w:marRight w:val="0"/>
          <w:marTop w:val="0"/>
          <w:marBottom w:val="0"/>
          <w:divBdr>
            <w:top w:val="none" w:sz="0" w:space="0" w:color="auto"/>
            <w:left w:val="none" w:sz="0" w:space="0" w:color="auto"/>
            <w:bottom w:val="none" w:sz="0" w:space="0" w:color="auto"/>
            <w:right w:val="none" w:sz="0" w:space="0" w:color="auto"/>
          </w:divBdr>
        </w:div>
        <w:div w:id="703405894">
          <w:marLeft w:val="480"/>
          <w:marRight w:val="0"/>
          <w:marTop w:val="0"/>
          <w:marBottom w:val="0"/>
          <w:divBdr>
            <w:top w:val="none" w:sz="0" w:space="0" w:color="auto"/>
            <w:left w:val="none" w:sz="0" w:space="0" w:color="auto"/>
            <w:bottom w:val="none" w:sz="0" w:space="0" w:color="auto"/>
            <w:right w:val="none" w:sz="0" w:space="0" w:color="auto"/>
          </w:divBdr>
        </w:div>
        <w:div w:id="1345399042">
          <w:marLeft w:val="480"/>
          <w:marRight w:val="0"/>
          <w:marTop w:val="0"/>
          <w:marBottom w:val="0"/>
          <w:divBdr>
            <w:top w:val="none" w:sz="0" w:space="0" w:color="auto"/>
            <w:left w:val="none" w:sz="0" w:space="0" w:color="auto"/>
            <w:bottom w:val="none" w:sz="0" w:space="0" w:color="auto"/>
            <w:right w:val="none" w:sz="0" w:space="0" w:color="auto"/>
          </w:divBdr>
        </w:div>
        <w:div w:id="107509705">
          <w:marLeft w:val="480"/>
          <w:marRight w:val="0"/>
          <w:marTop w:val="0"/>
          <w:marBottom w:val="0"/>
          <w:divBdr>
            <w:top w:val="none" w:sz="0" w:space="0" w:color="auto"/>
            <w:left w:val="none" w:sz="0" w:space="0" w:color="auto"/>
            <w:bottom w:val="none" w:sz="0" w:space="0" w:color="auto"/>
            <w:right w:val="none" w:sz="0" w:space="0" w:color="auto"/>
          </w:divBdr>
        </w:div>
        <w:div w:id="14156512">
          <w:marLeft w:val="480"/>
          <w:marRight w:val="0"/>
          <w:marTop w:val="0"/>
          <w:marBottom w:val="0"/>
          <w:divBdr>
            <w:top w:val="none" w:sz="0" w:space="0" w:color="auto"/>
            <w:left w:val="none" w:sz="0" w:space="0" w:color="auto"/>
            <w:bottom w:val="none" w:sz="0" w:space="0" w:color="auto"/>
            <w:right w:val="none" w:sz="0" w:space="0" w:color="auto"/>
          </w:divBdr>
        </w:div>
        <w:div w:id="1593776796">
          <w:marLeft w:val="480"/>
          <w:marRight w:val="0"/>
          <w:marTop w:val="0"/>
          <w:marBottom w:val="0"/>
          <w:divBdr>
            <w:top w:val="none" w:sz="0" w:space="0" w:color="auto"/>
            <w:left w:val="none" w:sz="0" w:space="0" w:color="auto"/>
            <w:bottom w:val="none" w:sz="0" w:space="0" w:color="auto"/>
            <w:right w:val="none" w:sz="0" w:space="0" w:color="auto"/>
          </w:divBdr>
        </w:div>
      </w:divsChild>
    </w:div>
    <w:div w:id="1664895137">
      <w:bodyDiv w:val="1"/>
      <w:marLeft w:val="0"/>
      <w:marRight w:val="0"/>
      <w:marTop w:val="0"/>
      <w:marBottom w:val="0"/>
      <w:divBdr>
        <w:top w:val="none" w:sz="0" w:space="0" w:color="auto"/>
        <w:left w:val="none" w:sz="0" w:space="0" w:color="auto"/>
        <w:bottom w:val="none" w:sz="0" w:space="0" w:color="auto"/>
        <w:right w:val="none" w:sz="0" w:space="0" w:color="auto"/>
      </w:divBdr>
      <w:divsChild>
        <w:div w:id="2107387801">
          <w:marLeft w:val="480"/>
          <w:marRight w:val="0"/>
          <w:marTop w:val="0"/>
          <w:marBottom w:val="0"/>
          <w:divBdr>
            <w:top w:val="none" w:sz="0" w:space="0" w:color="auto"/>
            <w:left w:val="none" w:sz="0" w:space="0" w:color="auto"/>
            <w:bottom w:val="none" w:sz="0" w:space="0" w:color="auto"/>
            <w:right w:val="none" w:sz="0" w:space="0" w:color="auto"/>
          </w:divBdr>
        </w:div>
        <w:div w:id="311057796">
          <w:marLeft w:val="480"/>
          <w:marRight w:val="0"/>
          <w:marTop w:val="0"/>
          <w:marBottom w:val="0"/>
          <w:divBdr>
            <w:top w:val="none" w:sz="0" w:space="0" w:color="auto"/>
            <w:left w:val="none" w:sz="0" w:space="0" w:color="auto"/>
            <w:bottom w:val="none" w:sz="0" w:space="0" w:color="auto"/>
            <w:right w:val="none" w:sz="0" w:space="0" w:color="auto"/>
          </w:divBdr>
        </w:div>
        <w:div w:id="908879126">
          <w:marLeft w:val="480"/>
          <w:marRight w:val="0"/>
          <w:marTop w:val="0"/>
          <w:marBottom w:val="0"/>
          <w:divBdr>
            <w:top w:val="none" w:sz="0" w:space="0" w:color="auto"/>
            <w:left w:val="none" w:sz="0" w:space="0" w:color="auto"/>
            <w:bottom w:val="none" w:sz="0" w:space="0" w:color="auto"/>
            <w:right w:val="none" w:sz="0" w:space="0" w:color="auto"/>
          </w:divBdr>
        </w:div>
        <w:div w:id="850534873">
          <w:marLeft w:val="480"/>
          <w:marRight w:val="0"/>
          <w:marTop w:val="0"/>
          <w:marBottom w:val="0"/>
          <w:divBdr>
            <w:top w:val="none" w:sz="0" w:space="0" w:color="auto"/>
            <w:left w:val="none" w:sz="0" w:space="0" w:color="auto"/>
            <w:bottom w:val="none" w:sz="0" w:space="0" w:color="auto"/>
            <w:right w:val="none" w:sz="0" w:space="0" w:color="auto"/>
          </w:divBdr>
        </w:div>
        <w:div w:id="150759895">
          <w:marLeft w:val="480"/>
          <w:marRight w:val="0"/>
          <w:marTop w:val="0"/>
          <w:marBottom w:val="0"/>
          <w:divBdr>
            <w:top w:val="none" w:sz="0" w:space="0" w:color="auto"/>
            <w:left w:val="none" w:sz="0" w:space="0" w:color="auto"/>
            <w:bottom w:val="none" w:sz="0" w:space="0" w:color="auto"/>
            <w:right w:val="none" w:sz="0" w:space="0" w:color="auto"/>
          </w:divBdr>
        </w:div>
        <w:div w:id="188494513">
          <w:marLeft w:val="480"/>
          <w:marRight w:val="0"/>
          <w:marTop w:val="0"/>
          <w:marBottom w:val="0"/>
          <w:divBdr>
            <w:top w:val="none" w:sz="0" w:space="0" w:color="auto"/>
            <w:left w:val="none" w:sz="0" w:space="0" w:color="auto"/>
            <w:bottom w:val="none" w:sz="0" w:space="0" w:color="auto"/>
            <w:right w:val="none" w:sz="0" w:space="0" w:color="auto"/>
          </w:divBdr>
        </w:div>
        <w:div w:id="1035079649">
          <w:marLeft w:val="480"/>
          <w:marRight w:val="0"/>
          <w:marTop w:val="0"/>
          <w:marBottom w:val="0"/>
          <w:divBdr>
            <w:top w:val="none" w:sz="0" w:space="0" w:color="auto"/>
            <w:left w:val="none" w:sz="0" w:space="0" w:color="auto"/>
            <w:bottom w:val="none" w:sz="0" w:space="0" w:color="auto"/>
            <w:right w:val="none" w:sz="0" w:space="0" w:color="auto"/>
          </w:divBdr>
        </w:div>
        <w:div w:id="1196846304">
          <w:marLeft w:val="480"/>
          <w:marRight w:val="0"/>
          <w:marTop w:val="0"/>
          <w:marBottom w:val="0"/>
          <w:divBdr>
            <w:top w:val="none" w:sz="0" w:space="0" w:color="auto"/>
            <w:left w:val="none" w:sz="0" w:space="0" w:color="auto"/>
            <w:bottom w:val="none" w:sz="0" w:space="0" w:color="auto"/>
            <w:right w:val="none" w:sz="0" w:space="0" w:color="auto"/>
          </w:divBdr>
        </w:div>
        <w:div w:id="1763379672">
          <w:marLeft w:val="480"/>
          <w:marRight w:val="0"/>
          <w:marTop w:val="0"/>
          <w:marBottom w:val="0"/>
          <w:divBdr>
            <w:top w:val="none" w:sz="0" w:space="0" w:color="auto"/>
            <w:left w:val="none" w:sz="0" w:space="0" w:color="auto"/>
            <w:bottom w:val="none" w:sz="0" w:space="0" w:color="auto"/>
            <w:right w:val="none" w:sz="0" w:space="0" w:color="auto"/>
          </w:divBdr>
        </w:div>
        <w:div w:id="888803499">
          <w:marLeft w:val="480"/>
          <w:marRight w:val="0"/>
          <w:marTop w:val="0"/>
          <w:marBottom w:val="0"/>
          <w:divBdr>
            <w:top w:val="none" w:sz="0" w:space="0" w:color="auto"/>
            <w:left w:val="none" w:sz="0" w:space="0" w:color="auto"/>
            <w:bottom w:val="none" w:sz="0" w:space="0" w:color="auto"/>
            <w:right w:val="none" w:sz="0" w:space="0" w:color="auto"/>
          </w:divBdr>
        </w:div>
        <w:div w:id="1941529045">
          <w:marLeft w:val="480"/>
          <w:marRight w:val="0"/>
          <w:marTop w:val="0"/>
          <w:marBottom w:val="0"/>
          <w:divBdr>
            <w:top w:val="none" w:sz="0" w:space="0" w:color="auto"/>
            <w:left w:val="none" w:sz="0" w:space="0" w:color="auto"/>
            <w:bottom w:val="none" w:sz="0" w:space="0" w:color="auto"/>
            <w:right w:val="none" w:sz="0" w:space="0" w:color="auto"/>
          </w:divBdr>
        </w:div>
        <w:div w:id="1589804239">
          <w:marLeft w:val="480"/>
          <w:marRight w:val="0"/>
          <w:marTop w:val="0"/>
          <w:marBottom w:val="0"/>
          <w:divBdr>
            <w:top w:val="none" w:sz="0" w:space="0" w:color="auto"/>
            <w:left w:val="none" w:sz="0" w:space="0" w:color="auto"/>
            <w:bottom w:val="none" w:sz="0" w:space="0" w:color="auto"/>
            <w:right w:val="none" w:sz="0" w:space="0" w:color="auto"/>
          </w:divBdr>
        </w:div>
        <w:div w:id="1027024074">
          <w:marLeft w:val="480"/>
          <w:marRight w:val="0"/>
          <w:marTop w:val="0"/>
          <w:marBottom w:val="0"/>
          <w:divBdr>
            <w:top w:val="none" w:sz="0" w:space="0" w:color="auto"/>
            <w:left w:val="none" w:sz="0" w:space="0" w:color="auto"/>
            <w:bottom w:val="none" w:sz="0" w:space="0" w:color="auto"/>
            <w:right w:val="none" w:sz="0" w:space="0" w:color="auto"/>
          </w:divBdr>
        </w:div>
      </w:divsChild>
    </w:div>
    <w:div w:id="1667708730">
      <w:bodyDiv w:val="1"/>
      <w:marLeft w:val="0"/>
      <w:marRight w:val="0"/>
      <w:marTop w:val="0"/>
      <w:marBottom w:val="0"/>
      <w:divBdr>
        <w:top w:val="none" w:sz="0" w:space="0" w:color="auto"/>
        <w:left w:val="none" w:sz="0" w:space="0" w:color="auto"/>
        <w:bottom w:val="none" w:sz="0" w:space="0" w:color="auto"/>
        <w:right w:val="none" w:sz="0" w:space="0" w:color="auto"/>
      </w:divBdr>
    </w:div>
    <w:div w:id="1668097236">
      <w:bodyDiv w:val="1"/>
      <w:marLeft w:val="0"/>
      <w:marRight w:val="0"/>
      <w:marTop w:val="0"/>
      <w:marBottom w:val="0"/>
      <w:divBdr>
        <w:top w:val="none" w:sz="0" w:space="0" w:color="auto"/>
        <w:left w:val="none" w:sz="0" w:space="0" w:color="auto"/>
        <w:bottom w:val="none" w:sz="0" w:space="0" w:color="auto"/>
        <w:right w:val="none" w:sz="0" w:space="0" w:color="auto"/>
      </w:divBdr>
      <w:divsChild>
        <w:div w:id="1589461223">
          <w:marLeft w:val="480"/>
          <w:marRight w:val="0"/>
          <w:marTop w:val="0"/>
          <w:marBottom w:val="0"/>
          <w:divBdr>
            <w:top w:val="none" w:sz="0" w:space="0" w:color="auto"/>
            <w:left w:val="none" w:sz="0" w:space="0" w:color="auto"/>
            <w:bottom w:val="none" w:sz="0" w:space="0" w:color="auto"/>
            <w:right w:val="none" w:sz="0" w:space="0" w:color="auto"/>
          </w:divBdr>
        </w:div>
        <w:div w:id="2128546970">
          <w:marLeft w:val="480"/>
          <w:marRight w:val="0"/>
          <w:marTop w:val="0"/>
          <w:marBottom w:val="0"/>
          <w:divBdr>
            <w:top w:val="none" w:sz="0" w:space="0" w:color="auto"/>
            <w:left w:val="none" w:sz="0" w:space="0" w:color="auto"/>
            <w:bottom w:val="none" w:sz="0" w:space="0" w:color="auto"/>
            <w:right w:val="none" w:sz="0" w:space="0" w:color="auto"/>
          </w:divBdr>
        </w:div>
        <w:div w:id="1836604572">
          <w:marLeft w:val="480"/>
          <w:marRight w:val="0"/>
          <w:marTop w:val="0"/>
          <w:marBottom w:val="0"/>
          <w:divBdr>
            <w:top w:val="none" w:sz="0" w:space="0" w:color="auto"/>
            <w:left w:val="none" w:sz="0" w:space="0" w:color="auto"/>
            <w:bottom w:val="none" w:sz="0" w:space="0" w:color="auto"/>
            <w:right w:val="none" w:sz="0" w:space="0" w:color="auto"/>
          </w:divBdr>
        </w:div>
        <w:div w:id="1990092086">
          <w:marLeft w:val="480"/>
          <w:marRight w:val="0"/>
          <w:marTop w:val="0"/>
          <w:marBottom w:val="0"/>
          <w:divBdr>
            <w:top w:val="none" w:sz="0" w:space="0" w:color="auto"/>
            <w:left w:val="none" w:sz="0" w:space="0" w:color="auto"/>
            <w:bottom w:val="none" w:sz="0" w:space="0" w:color="auto"/>
            <w:right w:val="none" w:sz="0" w:space="0" w:color="auto"/>
          </w:divBdr>
        </w:div>
        <w:div w:id="1716539006">
          <w:marLeft w:val="480"/>
          <w:marRight w:val="0"/>
          <w:marTop w:val="0"/>
          <w:marBottom w:val="0"/>
          <w:divBdr>
            <w:top w:val="none" w:sz="0" w:space="0" w:color="auto"/>
            <w:left w:val="none" w:sz="0" w:space="0" w:color="auto"/>
            <w:bottom w:val="none" w:sz="0" w:space="0" w:color="auto"/>
            <w:right w:val="none" w:sz="0" w:space="0" w:color="auto"/>
          </w:divBdr>
        </w:div>
        <w:div w:id="1580866752">
          <w:marLeft w:val="480"/>
          <w:marRight w:val="0"/>
          <w:marTop w:val="0"/>
          <w:marBottom w:val="0"/>
          <w:divBdr>
            <w:top w:val="none" w:sz="0" w:space="0" w:color="auto"/>
            <w:left w:val="none" w:sz="0" w:space="0" w:color="auto"/>
            <w:bottom w:val="none" w:sz="0" w:space="0" w:color="auto"/>
            <w:right w:val="none" w:sz="0" w:space="0" w:color="auto"/>
          </w:divBdr>
        </w:div>
        <w:div w:id="1888953421">
          <w:marLeft w:val="480"/>
          <w:marRight w:val="0"/>
          <w:marTop w:val="0"/>
          <w:marBottom w:val="0"/>
          <w:divBdr>
            <w:top w:val="none" w:sz="0" w:space="0" w:color="auto"/>
            <w:left w:val="none" w:sz="0" w:space="0" w:color="auto"/>
            <w:bottom w:val="none" w:sz="0" w:space="0" w:color="auto"/>
            <w:right w:val="none" w:sz="0" w:space="0" w:color="auto"/>
          </w:divBdr>
        </w:div>
        <w:div w:id="772480734">
          <w:marLeft w:val="480"/>
          <w:marRight w:val="0"/>
          <w:marTop w:val="0"/>
          <w:marBottom w:val="0"/>
          <w:divBdr>
            <w:top w:val="none" w:sz="0" w:space="0" w:color="auto"/>
            <w:left w:val="none" w:sz="0" w:space="0" w:color="auto"/>
            <w:bottom w:val="none" w:sz="0" w:space="0" w:color="auto"/>
            <w:right w:val="none" w:sz="0" w:space="0" w:color="auto"/>
          </w:divBdr>
        </w:div>
        <w:div w:id="908154585">
          <w:marLeft w:val="480"/>
          <w:marRight w:val="0"/>
          <w:marTop w:val="0"/>
          <w:marBottom w:val="0"/>
          <w:divBdr>
            <w:top w:val="none" w:sz="0" w:space="0" w:color="auto"/>
            <w:left w:val="none" w:sz="0" w:space="0" w:color="auto"/>
            <w:bottom w:val="none" w:sz="0" w:space="0" w:color="auto"/>
            <w:right w:val="none" w:sz="0" w:space="0" w:color="auto"/>
          </w:divBdr>
        </w:div>
        <w:div w:id="1709647601">
          <w:marLeft w:val="480"/>
          <w:marRight w:val="0"/>
          <w:marTop w:val="0"/>
          <w:marBottom w:val="0"/>
          <w:divBdr>
            <w:top w:val="none" w:sz="0" w:space="0" w:color="auto"/>
            <w:left w:val="none" w:sz="0" w:space="0" w:color="auto"/>
            <w:bottom w:val="none" w:sz="0" w:space="0" w:color="auto"/>
            <w:right w:val="none" w:sz="0" w:space="0" w:color="auto"/>
          </w:divBdr>
        </w:div>
        <w:div w:id="47194399">
          <w:marLeft w:val="480"/>
          <w:marRight w:val="0"/>
          <w:marTop w:val="0"/>
          <w:marBottom w:val="0"/>
          <w:divBdr>
            <w:top w:val="none" w:sz="0" w:space="0" w:color="auto"/>
            <w:left w:val="none" w:sz="0" w:space="0" w:color="auto"/>
            <w:bottom w:val="none" w:sz="0" w:space="0" w:color="auto"/>
            <w:right w:val="none" w:sz="0" w:space="0" w:color="auto"/>
          </w:divBdr>
        </w:div>
        <w:div w:id="781412476">
          <w:marLeft w:val="480"/>
          <w:marRight w:val="0"/>
          <w:marTop w:val="0"/>
          <w:marBottom w:val="0"/>
          <w:divBdr>
            <w:top w:val="none" w:sz="0" w:space="0" w:color="auto"/>
            <w:left w:val="none" w:sz="0" w:space="0" w:color="auto"/>
            <w:bottom w:val="none" w:sz="0" w:space="0" w:color="auto"/>
            <w:right w:val="none" w:sz="0" w:space="0" w:color="auto"/>
          </w:divBdr>
        </w:div>
        <w:div w:id="2118980910">
          <w:marLeft w:val="480"/>
          <w:marRight w:val="0"/>
          <w:marTop w:val="0"/>
          <w:marBottom w:val="0"/>
          <w:divBdr>
            <w:top w:val="none" w:sz="0" w:space="0" w:color="auto"/>
            <w:left w:val="none" w:sz="0" w:space="0" w:color="auto"/>
            <w:bottom w:val="none" w:sz="0" w:space="0" w:color="auto"/>
            <w:right w:val="none" w:sz="0" w:space="0" w:color="auto"/>
          </w:divBdr>
        </w:div>
        <w:div w:id="363478110">
          <w:marLeft w:val="480"/>
          <w:marRight w:val="0"/>
          <w:marTop w:val="0"/>
          <w:marBottom w:val="0"/>
          <w:divBdr>
            <w:top w:val="none" w:sz="0" w:space="0" w:color="auto"/>
            <w:left w:val="none" w:sz="0" w:space="0" w:color="auto"/>
            <w:bottom w:val="none" w:sz="0" w:space="0" w:color="auto"/>
            <w:right w:val="none" w:sz="0" w:space="0" w:color="auto"/>
          </w:divBdr>
        </w:div>
        <w:div w:id="191454218">
          <w:marLeft w:val="480"/>
          <w:marRight w:val="0"/>
          <w:marTop w:val="0"/>
          <w:marBottom w:val="0"/>
          <w:divBdr>
            <w:top w:val="none" w:sz="0" w:space="0" w:color="auto"/>
            <w:left w:val="none" w:sz="0" w:space="0" w:color="auto"/>
            <w:bottom w:val="none" w:sz="0" w:space="0" w:color="auto"/>
            <w:right w:val="none" w:sz="0" w:space="0" w:color="auto"/>
          </w:divBdr>
        </w:div>
        <w:div w:id="388189703">
          <w:marLeft w:val="480"/>
          <w:marRight w:val="0"/>
          <w:marTop w:val="0"/>
          <w:marBottom w:val="0"/>
          <w:divBdr>
            <w:top w:val="none" w:sz="0" w:space="0" w:color="auto"/>
            <w:left w:val="none" w:sz="0" w:space="0" w:color="auto"/>
            <w:bottom w:val="none" w:sz="0" w:space="0" w:color="auto"/>
            <w:right w:val="none" w:sz="0" w:space="0" w:color="auto"/>
          </w:divBdr>
        </w:div>
        <w:div w:id="335495439">
          <w:marLeft w:val="480"/>
          <w:marRight w:val="0"/>
          <w:marTop w:val="0"/>
          <w:marBottom w:val="0"/>
          <w:divBdr>
            <w:top w:val="none" w:sz="0" w:space="0" w:color="auto"/>
            <w:left w:val="none" w:sz="0" w:space="0" w:color="auto"/>
            <w:bottom w:val="none" w:sz="0" w:space="0" w:color="auto"/>
            <w:right w:val="none" w:sz="0" w:space="0" w:color="auto"/>
          </w:divBdr>
        </w:div>
        <w:div w:id="116799743">
          <w:marLeft w:val="480"/>
          <w:marRight w:val="0"/>
          <w:marTop w:val="0"/>
          <w:marBottom w:val="0"/>
          <w:divBdr>
            <w:top w:val="none" w:sz="0" w:space="0" w:color="auto"/>
            <w:left w:val="none" w:sz="0" w:space="0" w:color="auto"/>
            <w:bottom w:val="none" w:sz="0" w:space="0" w:color="auto"/>
            <w:right w:val="none" w:sz="0" w:space="0" w:color="auto"/>
          </w:divBdr>
        </w:div>
        <w:div w:id="562712722">
          <w:marLeft w:val="480"/>
          <w:marRight w:val="0"/>
          <w:marTop w:val="0"/>
          <w:marBottom w:val="0"/>
          <w:divBdr>
            <w:top w:val="none" w:sz="0" w:space="0" w:color="auto"/>
            <w:left w:val="none" w:sz="0" w:space="0" w:color="auto"/>
            <w:bottom w:val="none" w:sz="0" w:space="0" w:color="auto"/>
            <w:right w:val="none" w:sz="0" w:space="0" w:color="auto"/>
          </w:divBdr>
        </w:div>
        <w:div w:id="88160258">
          <w:marLeft w:val="480"/>
          <w:marRight w:val="0"/>
          <w:marTop w:val="0"/>
          <w:marBottom w:val="0"/>
          <w:divBdr>
            <w:top w:val="none" w:sz="0" w:space="0" w:color="auto"/>
            <w:left w:val="none" w:sz="0" w:space="0" w:color="auto"/>
            <w:bottom w:val="none" w:sz="0" w:space="0" w:color="auto"/>
            <w:right w:val="none" w:sz="0" w:space="0" w:color="auto"/>
          </w:divBdr>
        </w:div>
        <w:div w:id="722027983">
          <w:marLeft w:val="480"/>
          <w:marRight w:val="0"/>
          <w:marTop w:val="0"/>
          <w:marBottom w:val="0"/>
          <w:divBdr>
            <w:top w:val="none" w:sz="0" w:space="0" w:color="auto"/>
            <w:left w:val="none" w:sz="0" w:space="0" w:color="auto"/>
            <w:bottom w:val="none" w:sz="0" w:space="0" w:color="auto"/>
            <w:right w:val="none" w:sz="0" w:space="0" w:color="auto"/>
          </w:divBdr>
        </w:div>
        <w:div w:id="907618622">
          <w:marLeft w:val="480"/>
          <w:marRight w:val="0"/>
          <w:marTop w:val="0"/>
          <w:marBottom w:val="0"/>
          <w:divBdr>
            <w:top w:val="none" w:sz="0" w:space="0" w:color="auto"/>
            <w:left w:val="none" w:sz="0" w:space="0" w:color="auto"/>
            <w:bottom w:val="none" w:sz="0" w:space="0" w:color="auto"/>
            <w:right w:val="none" w:sz="0" w:space="0" w:color="auto"/>
          </w:divBdr>
        </w:div>
        <w:div w:id="1214610849">
          <w:marLeft w:val="480"/>
          <w:marRight w:val="0"/>
          <w:marTop w:val="0"/>
          <w:marBottom w:val="0"/>
          <w:divBdr>
            <w:top w:val="none" w:sz="0" w:space="0" w:color="auto"/>
            <w:left w:val="none" w:sz="0" w:space="0" w:color="auto"/>
            <w:bottom w:val="none" w:sz="0" w:space="0" w:color="auto"/>
            <w:right w:val="none" w:sz="0" w:space="0" w:color="auto"/>
          </w:divBdr>
        </w:div>
        <w:div w:id="1187989299">
          <w:marLeft w:val="480"/>
          <w:marRight w:val="0"/>
          <w:marTop w:val="0"/>
          <w:marBottom w:val="0"/>
          <w:divBdr>
            <w:top w:val="none" w:sz="0" w:space="0" w:color="auto"/>
            <w:left w:val="none" w:sz="0" w:space="0" w:color="auto"/>
            <w:bottom w:val="none" w:sz="0" w:space="0" w:color="auto"/>
            <w:right w:val="none" w:sz="0" w:space="0" w:color="auto"/>
          </w:divBdr>
        </w:div>
        <w:div w:id="109252963">
          <w:marLeft w:val="480"/>
          <w:marRight w:val="0"/>
          <w:marTop w:val="0"/>
          <w:marBottom w:val="0"/>
          <w:divBdr>
            <w:top w:val="none" w:sz="0" w:space="0" w:color="auto"/>
            <w:left w:val="none" w:sz="0" w:space="0" w:color="auto"/>
            <w:bottom w:val="none" w:sz="0" w:space="0" w:color="auto"/>
            <w:right w:val="none" w:sz="0" w:space="0" w:color="auto"/>
          </w:divBdr>
        </w:div>
        <w:div w:id="346375322">
          <w:marLeft w:val="480"/>
          <w:marRight w:val="0"/>
          <w:marTop w:val="0"/>
          <w:marBottom w:val="0"/>
          <w:divBdr>
            <w:top w:val="none" w:sz="0" w:space="0" w:color="auto"/>
            <w:left w:val="none" w:sz="0" w:space="0" w:color="auto"/>
            <w:bottom w:val="none" w:sz="0" w:space="0" w:color="auto"/>
            <w:right w:val="none" w:sz="0" w:space="0" w:color="auto"/>
          </w:divBdr>
        </w:div>
        <w:div w:id="1782218511">
          <w:marLeft w:val="480"/>
          <w:marRight w:val="0"/>
          <w:marTop w:val="0"/>
          <w:marBottom w:val="0"/>
          <w:divBdr>
            <w:top w:val="none" w:sz="0" w:space="0" w:color="auto"/>
            <w:left w:val="none" w:sz="0" w:space="0" w:color="auto"/>
            <w:bottom w:val="none" w:sz="0" w:space="0" w:color="auto"/>
            <w:right w:val="none" w:sz="0" w:space="0" w:color="auto"/>
          </w:divBdr>
        </w:div>
        <w:div w:id="98841176">
          <w:marLeft w:val="480"/>
          <w:marRight w:val="0"/>
          <w:marTop w:val="0"/>
          <w:marBottom w:val="0"/>
          <w:divBdr>
            <w:top w:val="none" w:sz="0" w:space="0" w:color="auto"/>
            <w:left w:val="none" w:sz="0" w:space="0" w:color="auto"/>
            <w:bottom w:val="none" w:sz="0" w:space="0" w:color="auto"/>
            <w:right w:val="none" w:sz="0" w:space="0" w:color="auto"/>
          </w:divBdr>
        </w:div>
        <w:div w:id="18044081">
          <w:marLeft w:val="480"/>
          <w:marRight w:val="0"/>
          <w:marTop w:val="0"/>
          <w:marBottom w:val="0"/>
          <w:divBdr>
            <w:top w:val="none" w:sz="0" w:space="0" w:color="auto"/>
            <w:left w:val="none" w:sz="0" w:space="0" w:color="auto"/>
            <w:bottom w:val="none" w:sz="0" w:space="0" w:color="auto"/>
            <w:right w:val="none" w:sz="0" w:space="0" w:color="auto"/>
          </w:divBdr>
        </w:div>
        <w:div w:id="721947850">
          <w:marLeft w:val="480"/>
          <w:marRight w:val="0"/>
          <w:marTop w:val="0"/>
          <w:marBottom w:val="0"/>
          <w:divBdr>
            <w:top w:val="none" w:sz="0" w:space="0" w:color="auto"/>
            <w:left w:val="none" w:sz="0" w:space="0" w:color="auto"/>
            <w:bottom w:val="none" w:sz="0" w:space="0" w:color="auto"/>
            <w:right w:val="none" w:sz="0" w:space="0" w:color="auto"/>
          </w:divBdr>
        </w:div>
        <w:div w:id="694237101">
          <w:marLeft w:val="480"/>
          <w:marRight w:val="0"/>
          <w:marTop w:val="0"/>
          <w:marBottom w:val="0"/>
          <w:divBdr>
            <w:top w:val="none" w:sz="0" w:space="0" w:color="auto"/>
            <w:left w:val="none" w:sz="0" w:space="0" w:color="auto"/>
            <w:bottom w:val="none" w:sz="0" w:space="0" w:color="auto"/>
            <w:right w:val="none" w:sz="0" w:space="0" w:color="auto"/>
          </w:divBdr>
        </w:div>
        <w:div w:id="4284133">
          <w:marLeft w:val="480"/>
          <w:marRight w:val="0"/>
          <w:marTop w:val="0"/>
          <w:marBottom w:val="0"/>
          <w:divBdr>
            <w:top w:val="none" w:sz="0" w:space="0" w:color="auto"/>
            <w:left w:val="none" w:sz="0" w:space="0" w:color="auto"/>
            <w:bottom w:val="none" w:sz="0" w:space="0" w:color="auto"/>
            <w:right w:val="none" w:sz="0" w:space="0" w:color="auto"/>
          </w:divBdr>
        </w:div>
        <w:div w:id="680163428">
          <w:marLeft w:val="480"/>
          <w:marRight w:val="0"/>
          <w:marTop w:val="0"/>
          <w:marBottom w:val="0"/>
          <w:divBdr>
            <w:top w:val="none" w:sz="0" w:space="0" w:color="auto"/>
            <w:left w:val="none" w:sz="0" w:space="0" w:color="auto"/>
            <w:bottom w:val="none" w:sz="0" w:space="0" w:color="auto"/>
            <w:right w:val="none" w:sz="0" w:space="0" w:color="auto"/>
          </w:divBdr>
        </w:div>
        <w:div w:id="1067610780">
          <w:marLeft w:val="480"/>
          <w:marRight w:val="0"/>
          <w:marTop w:val="0"/>
          <w:marBottom w:val="0"/>
          <w:divBdr>
            <w:top w:val="none" w:sz="0" w:space="0" w:color="auto"/>
            <w:left w:val="none" w:sz="0" w:space="0" w:color="auto"/>
            <w:bottom w:val="none" w:sz="0" w:space="0" w:color="auto"/>
            <w:right w:val="none" w:sz="0" w:space="0" w:color="auto"/>
          </w:divBdr>
        </w:div>
      </w:divsChild>
    </w:div>
    <w:div w:id="1670404709">
      <w:bodyDiv w:val="1"/>
      <w:marLeft w:val="0"/>
      <w:marRight w:val="0"/>
      <w:marTop w:val="0"/>
      <w:marBottom w:val="0"/>
      <w:divBdr>
        <w:top w:val="none" w:sz="0" w:space="0" w:color="auto"/>
        <w:left w:val="none" w:sz="0" w:space="0" w:color="auto"/>
        <w:bottom w:val="none" w:sz="0" w:space="0" w:color="auto"/>
        <w:right w:val="none" w:sz="0" w:space="0" w:color="auto"/>
      </w:divBdr>
    </w:div>
    <w:div w:id="1673679011">
      <w:bodyDiv w:val="1"/>
      <w:marLeft w:val="0"/>
      <w:marRight w:val="0"/>
      <w:marTop w:val="0"/>
      <w:marBottom w:val="0"/>
      <w:divBdr>
        <w:top w:val="none" w:sz="0" w:space="0" w:color="auto"/>
        <w:left w:val="none" w:sz="0" w:space="0" w:color="auto"/>
        <w:bottom w:val="none" w:sz="0" w:space="0" w:color="auto"/>
        <w:right w:val="none" w:sz="0" w:space="0" w:color="auto"/>
      </w:divBdr>
    </w:div>
    <w:div w:id="1681927269">
      <w:bodyDiv w:val="1"/>
      <w:marLeft w:val="0"/>
      <w:marRight w:val="0"/>
      <w:marTop w:val="0"/>
      <w:marBottom w:val="0"/>
      <w:divBdr>
        <w:top w:val="none" w:sz="0" w:space="0" w:color="auto"/>
        <w:left w:val="none" w:sz="0" w:space="0" w:color="auto"/>
        <w:bottom w:val="none" w:sz="0" w:space="0" w:color="auto"/>
        <w:right w:val="none" w:sz="0" w:space="0" w:color="auto"/>
      </w:divBdr>
      <w:divsChild>
        <w:div w:id="1114789397">
          <w:marLeft w:val="480"/>
          <w:marRight w:val="0"/>
          <w:marTop w:val="0"/>
          <w:marBottom w:val="0"/>
          <w:divBdr>
            <w:top w:val="none" w:sz="0" w:space="0" w:color="auto"/>
            <w:left w:val="none" w:sz="0" w:space="0" w:color="auto"/>
            <w:bottom w:val="none" w:sz="0" w:space="0" w:color="auto"/>
            <w:right w:val="none" w:sz="0" w:space="0" w:color="auto"/>
          </w:divBdr>
        </w:div>
        <w:div w:id="164588274">
          <w:marLeft w:val="480"/>
          <w:marRight w:val="0"/>
          <w:marTop w:val="0"/>
          <w:marBottom w:val="0"/>
          <w:divBdr>
            <w:top w:val="none" w:sz="0" w:space="0" w:color="auto"/>
            <w:left w:val="none" w:sz="0" w:space="0" w:color="auto"/>
            <w:bottom w:val="none" w:sz="0" w:space="0" w:color="auto"/>
            <w:right w:val="none" w:sz="0" w:space="0" w:color="auto"/>
          </w:divBdr>
        </w:div>
        <w:div w:id="1704594490">
          <w:marLeft w:val="480"/>
          <w:marRight w:val="0"/>
          <w:marTop w:val="0"/>
          <w:marBottom w:val="0"/>
          <w:divBdr>
            <w:top w:val="none" w:sz="0" w:space="0" w:color="auto"/>
            <w:left w:val="none" w:sz="0" w:space="0" w:color="auto"/>
            <w:bottom w:val="none" w:sz="0" w:space="0" w:color="auto"/>
            <w:right w:val="none" w:sz="0" w:space="0" w:color="auto"/>
          </w:divBdr>
        </w:div>
        <w:div w:id="506749823">
          <w:marLeft w:val="480"/>
          <w:marRight w:val="0"/>
          <w:marTop w:val="0"/>
          <w:marBottom w:val="0"/>
          <w:divBdr>
            <w:top w:val="none" w:sz="0" w:space="0" w:color="auto"/>
            <w:left w:val="none" w:sz="0" w:space="0" w:color="auto"/>
            <w:bottom w:val="none" w:sz="0" w:space="0" w:color="auto"/>
            <w:right w:val="none" w:sz="0" w:space="0" w:color="auto"/>
          </w:divBdr>
        </w:div>
        <w:div w:id="748384095">
          <w:marLeft w:val="480"/>
          <w:marRight w:val="0"/>
          <w:marTop w:val="0"/>
          <w:marBottom w:val="0"/>
          <w:divBdr>
            <w:top w:val="none" w:sz="0" w:space="0" w:color="auto"/>
            <w:left w:val="none" w:sz="0" w:space="0" w:color="auto"/>
            <w:bottom w:val="none" w:sz="0" w:space="0" w:color="auto"/>
            <w:right w:val="none" w:sz="0" w:space="0" w:color="auto"/>
          </w:divBdr>
        </w:div>
        <w:div w:id="1080641885">
          <w:marLeft w:val="480"/>
          <w:marRight w:val="0"/>
          <w:marTop w:val="0"/>
          <w:marBottom w:val="0"/>
          <w:divBdr>
            <w:top w:val="none" w:sz="0" w:space="0" w:color="auto"/>
            <w:left w:val="none" w:sz="0" w:space="0" w:color="auto"/>
            <w:bottom w:val="none" w:sz="0" w:space="0" w:color="auto"/>
            <w:right w:val="none" w:sz="0" w:space="0" w:color="auto"/>
          </w:divBdr>
        </w:div>
        <w:div w:id="258951730">
          <w:marLeft w:val="480"/>
          <w:marRight w:val="0"/>
          <w:marTop w:val="0"/>
          <w:marBottom w:val="0"/>
          <w:divBdr>
            <w:top w:val="none" w:sz="0" w:space="0" w:color="auto"/>
            <w:left w:val="none" w:sz="0" w:space="0" w:color="auto"/>
            <w:bottom w:val="none" w:sz="0" w:space="0" w:color="auto"/>
            <w:right w:val="none" w:sz="0" w:space="0" w:color="auto"/>
          </w:divBdr>
        </w:div>
        <w:div w:id="1972981289">
          <w:marLeft w:val="480"/>
          <w:marRight w:val="0"/>
          <w:marTop w:val="0"/>
          <w:marBottom w:val="0"/>
          <w:divBdr>
            <w:top w:val="none" w:sz="0" w:space="0" w:color="auto"/>
            <w:left w:val="none" w:sz="0" w:space="0" w:color="auto"/>
            <w:bottom w:val="none" w:sz="0" w:space="0" w:color="auto"/>
            <w:right w:val="none" w:sz="0" w:space="0" w:color="auto"/>
          </w:divBdr>
        </w:div>
        <w:div w:id="294868513">
          <w:marLeft w:val="480"/>
          <w:marRight w:val="0"/>
          <w:marTop w:val="0"/>
          <w:marBottom w:val="0"/>
          <w:divBdr>
            <w:top w:val="none" w:sz="0" w:space="0" w:color="auto"/>
            <w:left w:val="none" w:sz="0" w:space="0" w:color="auto"/>
            <w:bottom w:val="none" w:sz="0" w:space="0" w:color="auto"/>
            <w:right w:val="none" w:sz="0" w:space="0" w:color="auto"/>
          </w:divBdr>
        </w:div>
        <w:div w:id="1066685243">
          <w:marLeft w:val="480"/>
          <w:marRight w:val="0"/>
          <w:marTop w:val="0"/>
          <w:marBottom w:val="0"/>
          <w:divBdr>
            <w:top w:val="none" w:sz="0" w:space="0" w:color="auto"/>
            <w:left w:val="none" w:sz="0" w:space="0" w:color="auto"/>
            <w:bottom w:val="none" w:sz="0" w:space="0" w:color="auto"/>
            <w:right w:val="none" w:sz="0" w:space="0" w:color="auto"/>
          </w:divBdr>
        </w:div>
        <w:div w:id="208685711">
          <w:marLeft w:val="480"/>
          <w:marRight w:val="0"/>
          <w:marTop w:val="0"/>
          <w:marBottom w:val="0"/>
          <w:divBdr>
            <w:top w:val="none" w:sz="0" w:space="0" w:color="auto"/>
            <w:left w:val="none" w:sz="0" w:space="0" w:color="auto"/>
            <w:bottom w:val="none" w:sz="0" w:space="0" w:color="auto"/>
            <w:right w:val="none" w:sz="0" w:space="0" w:color="auto"/>
          </w:divBdr>
        </w:div>
        <w:div w:id="2084915472">
          <w:marLeft w:val="480"/>
          <w:marRight w:val="0"/>
          <w:marTop w:val="0"/>
          <w:marBottom w:val="0"/>
          <w:divBdr>
            <w:top w:val="none" w:sz="0" w:space="0" w:color="auto"/>
            <w:left w:val="none" w:sz="0" w:space="0" w:color="auto"/>
            <w:bottom w:val="none" w:sz="0" w:space="0" w:color="auto"/>
            <w:right w:val="none" w:sz="0" w:space="0" w:color="auto"/>
          </w:divBdr>
        </w:div>
        <w:div w:id="11960022">
          <w:marLeft w:val="480"/>
          <w:marRight w:val="0"/>
          <w:marTop w:val="0"/>
          <w:marBottom w:val="0"/>
          <w:divBdr>
            <w:top w:val="none" w:sz="0" w:space="0" w:color="auto"/>
            <w:left w:val="none" w:sz="0" w:space="0" w:color="auto"/>
            <w:bottom w:val="none" w:sz="0" w:space="0" w:color="auto"/>
            <w:right w:val="none" w:sz="0" w:space="0" w:color="auto"/>
          </w:divBdr>
        </w:div>
        <w:div w:id="335619189">
          <w:marLeft w:val="480"/>
          <w:marRight w:val="0"/>
          <w:marTop w:val="0"/>
          <w:marBottom w:val="0"/>
          <w:divBdr>
            <w:top w:val="none" w:sz="0" w:space="0" w:color="auto"/>
            <w:left w:val="none" w:sz="0" w:space="0" w:color="auto"/>
            <w:bottom w:val="none" w:sz="0" w:space="0" w:color="auto"/>
            <w:right w:val="none" w:sz="0" w:space="0" w:color="auto"/>
          </w:divBdr>
        </w:div>
        <w:div w:id="674264043">
          <w:marLeft w:val="480"/>
          <w:marRight w:val="0"/>
          <w:marTop w:val="0"/>
          <w:marBottom w:val="0"/>
          <w:divBdr>
            <w:top w:val="none" w:sz="0" w:space="0" w:color="auto"/>
            <w:left w:val="none" w:sz="0" w:space="0" w:color="auto"/>
            <w:bottom w:val="none" w:sz="0" w:space="0" w:color="auto"/>
            <w:right w:val="none" w:sz="0" w:space="0" w:color="auto"/>
          </w:divBdr>
        </w:div>
        <w:div w:id="998843351">
          <w:marLeft w:val="480"/>
          <w:marRight w:val="0"/>
          <w:marTop w:val="0"/>
          <w:marBottom w:val="0"/>
          <w:divBdr>
            <w:top w:val="none" w:sz="0" w:space="0" w:color="auto"/>
            <w:left w:val="none" w:sz="0" w:space="0" w:color="auto"/>
            <w:bottom w:val="none" w:sz="0" w:space="0" w:color="auto"/>
            <w:right w:val="none" w:sz="0" w:space="0" w:color="auto"/>
          </w:divBdr>
        </w:div>
        <w:div w:id="209003941">
          <w:marLeft w:val="480"/>
          <w:marRight w:val="0"/>
          <w:marTop w:val="0"/>
          <w:marBottom w:val="0"/>
          <w:divBdr>
            <w:top w:val="none" w:sz="0" w:space="0" w:color="auto"/>
            <w:left w:val="none" w:sz="0" w:space="0" w:color="auto"/>
            <w:bottom w:val="none" w:sz="0" w:space="0" w:color="auto"/>
            <w:right w:val="none" w:sz="0" w:space="0" w:color="auto"/>
          </w:divBdr>
        </w:div>
        <w:div w:id="796486321">
          <w:marLeft w:val="480"/>
          <w:marRight w:val="0"/>
          <w:marTop w:val="0"/>
          <w:marBottom w:val="0"/>
          <w:divBdr>
            <w:top w:val="none" w:sz="0" w:space="0" w:color="auto"/>
            <w:left w:val="none" w:sz="0" w:space="0" w:color="auto"/>
            <w:bottom w:val="none" w:sz="0" w:space="0" w:color="auto"/>
            <w:right w:val="none" w:sz="0" w:space="0" w:color="auto"/>
          </w:divBdr>
        </w:div>
        <w:div w:id="1011569400">
          <w:marLeft w:val="480"/>
          <w:marRight w:val="0"/>
          <w:marTop w:val="0"/>
          <w:marBottom w:val="0"/>
          <w:divBdr>
            <w:top w:val="none" w:sz="0" w:space="0" w:color="auto"/>
            <w:left w:val="none" w:sz="0" w:space="0" w:color="auto"/>
            <w:bottom w:val="none" w:sz="0" w:space="0" w:color="auto"/>
            <w:right w:val="none" w:sz="0" w:space="0" w:color="auto"/>
          </w:divBdr>
        </w:div>
        <w:div w:id="33970285">
          <w:marLeft w:val="480"/>
          <w:marRight w:val="0"/>
          <w:marTop w:val="0"/>
          <w:marBottom w:val="0"/>
          <w:divBdr>
            <w:top w:val="none" w:sz="0" w:space="0" w:color="auto"/>
            <w:left w:val="none" w:sz="0" w:space="0" w:color="auto"/>
            <w:bottom w:val="none" w:sz="0" w:space="0" w:color="auto"/>
            <w:right w:val="none" w:sz="0" w:space="0" w:color="auto"/>
          </w:divBdr>
        </w:div>
        <w:div w:id="1943953656">
          <w:marLeft w:val="480"/>
          <w:marRight w:val="0"/>
          <w:marTop w:val="0"/>
          <w:marBottom w:val="0"/>
          <w:divBdr>
            <w:top w:val="none" w:sz="0" w:space="0" w:color="auto"/>
            <w:left w:val="none" w:sz="0" w:space="0" w:color="auto"/>
            <w:bottom w:val="none" w:sz="0" w:space="0" w:color="auto"/>
            <w:right w:val="none" w:sz="0" w:space="0" w:color="auto"/>
          </w:divBdr>
        </w:div>
        <w:div w:id="718164329">
          <w:marLeft w:val="480"/>
          <w:marRight w:val="0"/>
          <w:marTop w:val="0"/>
          <w:marBottom w:val="0"/>
          <w:divBdr>
            <w:top w:val="none" w:sz="0" w:space="0" w:color="auto"/>
            <w:left w:val="none" w:sz="0" w:space="0" w:color="auto"/>
            <w:bottom w:val="none" w:sz="0" w:space="0" w:color="auto"/>
            <w:right w:val="none" w:sz="0" w:space="0" w:color="auto"/>
          </w:divBdr>
        </w:div>
        <w:div w:id="936476027">
          <w:marLeft w:val="480"/>
          <w:marRight w:val="0"/>
          <w:marTop w:val="0"/>
          <w:marBottom w:val="0"/>
          <w:divBdr>
            <w:top w:val="none" w:sz="0" w:space="0" w:color="auto"/>
            <w:left w:val="none" w:sz="0" w:space="0" w:color="auto"/>
            <w:bottom w:val="none" w:sz="0" w:space="0" w:color="auto"/>
            <w:right w:val="none" w:sz="0" w:space="0" w:color="auto"/>
          </w:divBdr>
        </w:div>
        <w:div w:id="1972858125">
          <w:marLeft w:val="480"/>
          <w:marRight w:val="0"/>
          <w:marTop w:val="0"/>
          <w:marBottom w:val="0"/>
          <w:divBdr>
            <w:top w:val="none" w:sz="0" w:space="0" w:color="auto"/>
            <w:left w:val="none" w:sz="0" w:space="0" w:color="auto"/>
            <w:bottom w:val="none" w:sz="0" w:space="0" w:color="auto"/>
            <w:right w:val="none" w:sz="0" w:space="0" w:color="auto"/>
          </w:divBdr>
        </w:div>
        <w:div w:id="807825071">
          <w:marLeft w:val="480"/>
          <w:marRight w:val="0"/>
          <w:marTop w:val="0"/>
          <w:marBottom w:val="0"/>
          <w:divBdr>
            <w:top w:val="none" w:sz="0" w:space="0" w:color="auto"/>
            <w:left w:val="none" w:sz="0" w:space="0" w:color="auto"/>
            <w:bottom w:val="none" w:sz="0" w:space="0" w:color="auto"/>
            <w:right w:val="none" w:sz="0" w:space="0" w:color="auto"/>
          </w:divBdr>
        </w:div>
        <w:div w:id="1562518053">
          <w:marLeft w:val="480"/>
          <w:marRight w:val="0"/>
          <w:marTop w:val="0"/>
          <w:marBottom w:val="0"/>
          <w:divBdr>
            <w:top w:val="none" w:sz="0" w:space="0" w:color="auto"/>
            <w:left w:val="none" w:sz="0" w:space="0" w:color="auto"/>
            <w:bottom w:val="none" w:sz="0" w:space="0" w:color="auto"/>
            <w:right w:val="none" w:sz="0" w:space="0" w:color="auto"/>
          </w:divBdr>
        </w:div>
        <w:div w:id="2010601572">
          <w:marLeft w:val="480"/>
          <w:marRight w:val="0"/>
          <w:marTop w:val="0"/>
          <w:marBottom w:val="0"/>
          <w:divBdr>
            <w:top w:val="none" w:sz="0" w:space="0" w:color="auto"/>
            <w:left w:val="none" w:sz="0" w:space="0" w:color="auto"/>
            <w:bottom w:val="none" w:sz="0" w:space="0" w:color="auto"/>
            <w:right w:val="none" w:sz="0" w:space="0" w:color="auto"/>
          </w:divBdr>
        </w:div>
        <w:div w:id="565343147">
          <w:marLeft w:val="480"/>
          <w:marRight w:val="0"/>
          <w:marTop w:val="0"/>
          <w:marBottom w:val="0"/>
          <w:divBdr>
            <w:top w:val="none" w:sz="0" w:space="0" w:color="auto"/>
            <w:left w:val="none" w:sz="0" w:space="0" w:color="auto"/>
            <w:bottom w:val="none" w:sz="0" w:space="0" w:color="auto"/>
            <w:right w:val="none" w:sz="0" w:space="0" w:color="auto"/>
          </w:divBdr>
        </w:div>
        <w:div w:id="74013552">
          <w:marLeft w:val="480"/>
          <w:marRight w:val="0"/>
          <w:marTop w:val="0"/>
          <w:marBottom w:val="0"/>
          <w:divBdr>
            <w:top w:val="none" w:sz="0" w:space="0" w:color="auto"/>
            <w:left w:val="none" w:sz="0" w:space="0" w:color="auto"/>
            <w:bottom w:val="none" w:sz="0" w:space="0" w:color="auto"/>
            <w:right w:val="none" w:sz="0" w:space="0" w:color="auto"/>
          </w:divBdr>
        </w:div>
        <w:div w:id="26639456">
          <w:marLeft w:val="480"/>
          <w:marRight w:val="0"/>
          <w:marTop w:val="0"/>
          <w:marBottom w:val="0"/>
          <w:divBdr>
            <w:top w:val="none" w:sz="0" w:space="0" w:color="auto"/>
            <w:left w:val="none" w:sz="0" w:space="0" w:color="auto"/>
            <w:bottom w:val="none" w:sz="0" w:space="0" w:color="auto"/>
            <w:right w:val="none" w:sz="0" w:space="0" w:color="auto"/>
          </w:divBdr>
        </w:div>
        <w:div w:id="351418255">
          <w:marLeft w:val="480"/>
          <w:marRight w:val="0"/>
          <w:marTop w:val="0"/>
          <w:marBottom w:val="0"/>
          <w:divBdr>
            <w:top w:val="none" w:sz="0" w:space="0" w:color="auto"/>
            <w:left w:val="none" w:sz="0" w:space="0" w:color="auto"/>
            <w:bottom w:val="none" w:sz="0" w:space="0" w:color="auto"/>
            <w:right w:val="none" w:sz="0" w:space="0" w:color="auto"/>
          </w:divBdr>
        </w:div>
        <w:div w:id="114520773">
          <w:marLeft w:val="480"/>
          <w:marRight w:val="0"/>
          <w:marTop w:val="0"/>
          <w:marBottom w:val="0"/>
          <w:divBdr>
            <w:top w:val="none" w:sz="0" w:space="0" w:color="auto"/>
            <w:left w:val="none" w:sz="0" w:space="0" w:color="auto"/>
            <w:bottom w:val="none" w:sz="0" w:space="0" w:color="auto"/>
            <w:right w:val="none" w:sz="0" w:space="0" w:color="auto"/>
          </w:divBdr>
        </w:div>
        <w:div w:id="239487352">
          <w:marLeft w:val="480"/>
          <w:marRight w:val="0"/>
          <w:marTop w:val="0"/>
          <w:marBottom w:val="0"/>
          <w:divBdr>
            <w:top w:val="none" w:sz="0" w:space="0" w:color="auto"/>
            <w:left w:val="none" w:sz="0" w:space="0" w:color="auto"/>
            <w:bottom w:val="none" w:sz="0" w:space="0" w:color="auto"/>
            <w:right w:val="none" w:sz="0" w:space="0" w:color="auto"/>
          </w:divBdr>
        </w:div>
        <w:div w:id="780733706">
          <w:marLeft w:val="480"/>
          <w:marRight w:val="0"/>
          <w:marTop w:val="0"/>
          <w:marBottom w:val="0"/>
          <w:divBdr>
            <w:top w:val="none" w:sz="0" w:space="0" w:color="auto"/>
            <w:left w:val="none" w:sz="0" w:space="0" w:color="auto"/>
            <w:bottom w:val="none" w:sz="0" w:space="0" w:color="auto"/>
            <w:right w:val="none" w:sz="0" w:space="0" w:color="auto"/>
          </w:divBdr>
        </w:div>
        <w:div w:id="1066219703">
          <w:marLeft w:val="480"/>
          <w:marRight w:val="0"/>
          <w:marTop w:val="0"/>
          <w:marBottom w:val="0"/>
          <w:divBdr>
            <w:top w:val="none" w:sz="0" w:space="0" w:color="auto"/>
            <w:left w:val="none" w:sz="0" w:space="0" w:color="auto"/>
            <w:bottom w:val="none" w:sz="0" w:space="0" w:color="auto"/>
            <w:right w:val="none" w:sz="0" w:space="0" w:color="auto"/>
          </w:divBdr>
        </w:div>
      </w:divsChild>
    </w:div>
    <w:div w:id="1682052424">
      <w:bodyDiv w:val="1"/>
      <w:marLeft w:val="0"/>
      <w:marRight w:val="0"/>
      <w:marTop w:val="0"/>
      <w:marBottom w:val="0"/>
      <w:divBdr>
        <w:top w:val="none" w:sz="0" w:space="0" w:color="auto"/>
        <w:left w:val="none" w:sz="0" w:space="0" w:color="auto"/>
        <w:bottom w:val="none" w:sz="0" w:space="0" w:color="auto"/>
        <w:right w:val="none" w:sz="0" w:space="0" w:color="auto"/>
      </w:divBdr>
      <w:divsChild>
        <w:div w:id="661201518">
          <w:marLeft w:val="480"/>
          <w:marRight w:val="0"/>
          <w:marTop w:val="0"/>
          <w:marBottom w:val="0"/>
          <w:divBdr>
            <w:top w:val="none" w:sz="0" w:space="0" w:color="auto"/>
            <w:left w:val="none" w:sz="0" w:space="0" w:color="auto"/>
            <w:bottom w:val="none" w:sz="0" w:space="0" w:color="auto"/>
            <w:right w:val="none" w:sz="0" w:space="0" w:color="auto"/>
          </w:divBdr>
        </w:div>
        <w:div w:id="1705598016">
          <w:marLeft w:val="480"/>
          <w:marRight w:val="0"/>
          <w:marTop w:val="0"/>
          <w:marBottom w:val="0"/>
          <w:divBdr>
            <w:top w:val="none" w:sz="0" w:space="0" w:color="auto"/>
            <w:left w:val="none" w:sz="0" w:space="0" w:color="auto"/>
            <w:bottom w:val="none" w:sz="0" w:space="0" w:color="auto"/>
            <w:right w:val="none" w:sz="0" w:space="0" w:color="auto"/>
          </w:divBdr>
        </w:div>
        <w:div w:id="585307117">
          <w:marLeft w:val="480"/>
          <w:marRight w:val="0"/>
          <w:marTop w:val="0"/>
          <w:marBottom w:val="0"/>
          <w:divBdr>
            <w:top w:val="none" w:sz="0" w:space="0" w:color="auto"/>
            <w:left w:val="none" w:sz="0" w:space="0" w:color="auto"/>
            <w:bottom w:val="none" w:sz="0" w:space="0" w:color="auto"/>
            <w:right w:val="none" w:sz="0" w:space="0" w:color="auto"/>
          </w:divBdr>
        </w:div>
        <w:div w:id="1836260285">
          <w:marLeft w:val="480"/>
          <w:marRight w:val="0"/>
          <w:marTop w:val="0"/>
          <w:marBottom w:val="0"/>
          <w:divBdr>
            <w:top w:val="none" w:sz="0" w:space="0" w:color="auto"/>
            <w:left w:val="none" w:sz="0" w:space="0" w:color="auto"/>
            <w:bottom w:val="none" w:sz="0" w:space="0" w:color="auto"/>
            <w:right w:val="none" w:sz="0" w:space="0" w:color="auto"/>
          </w:divBdr>
        </w:div>
        <w:div w:id="1086537658">
          <w:marLeft w:val="480"/>
          <w:marRight w:val="0"/>
          <w:marTop w:val="0"/>
          <w:marBottom w:val="0"/>
          <w:divBdr>
            <w:top w:val="none" w:sz="0" w:space="0" w:color="auto"/>
            <w:left w:val="none" w:sz="0" w:space="0" w:color="auto"/>
            <w:bottom w:val="none" w:sz="0" w:space="0" w:color="auto"/>
            <w:right w:val="none" w:sz="0" w:space="0" w:color="auto"/>
          </w:divBdr>
        </w:div>
        <w:div w:id="1753116708">
          <w:marLeft w:val="480"/>
          <w:marRight w:val="0"/>
          <w:marTop w:val="0"/>
          <w:marBottom w:val="0"/>
          <w:divBdr>
            <w:top w:val="none" w:sz="0" w:space="0" w:color="auto"/>
            <w:left w:val="none" w:sz="0" w:space="0" w:color="auto"/>
            <w:bottom w:val="none" w:sz="0" w:space="0" w:color="auto"/>
            <w:right w:val="none" w:sz="0" w:space="0" w:color="auto"/>
          </w:divBdr>
        </w:div>
        <w:div w:id="1109278406">
          <w:marLeft w:val="480"/>
          <w:marRight w:val="0"/>
          <w:marTop w:val="0"/>
          <w:marBottom w:val="0"/>
          <w:divBdr>
            <w:top w:val="none" w:sz="0" w:space="0" w:color="auto"/>
            <w:left w:val="none" w:sz="0" w:space="0" w:color="auto"/>
            <w:bottom w:val="none" w:sz="0" w:space="0" w:color="auto"/>
            <w:right w:val="none" w:sz="0" w:space="0" w:color="auto"/>
          </w:divBdr>
        </w:div>
        <w:div w:id="1599097138">
          <w:marLeft w:val="480"/>
          <w:marRight w:val="0"/>
          <w:marTop w:val="0"/>
          <w:marBottom w:val="0"/>
          <w:divBdr>
            <w:top w:val="none" w:sz="0" w:space="0" w:color="auto"/>
            <w:left w:val="none" w:sz="0" w:space="0" w:color="auto"/>
            <w:bottom w:val="none" w:sz="0" w:space="0" w:color="auto"/>
            <w:right w:val="none" w:sz="0" w:space="0" w:color="auto"/>
          </w:divBdr>
        </w:div>
        <w:div w:id="872771919">
          <w:marLeft w:val="480"/>
          <w:marRight w:val="0"/>
          <w:marTop w:val="0"/>
          <w:marBottom w:val="0"/>
          <w:divBdr>
            <w:top w:val="none" w:sz="0" w:space="0" w:color="auto"/>
            <w:left w:val="none" w:sz="0" w:space="0" w:color="auto"/>
            <w:bottom w:val="none" w:sz="0" w:space="0" w:color="auto"/>
            <w:right w:val="none" w:sz="0" w:space="0" w:color="auto"/>
          </w:divBdr>
        </w:div>
        <w:div w:id="437602793">
          <w:marLeft w:val="480"/>
          <w:marRight w:val="0"/>
          <w:marTop w:val="0"/>
          <w:marBottom w:val="0"/>
          <w:divBdr>
            <w:top w:val="none" w:sz="0" w:space="0" w:color="auto"/>
            <w:left w:val="none" w:sz="0" w:space="0" w:color="auto"/>
            <w:bottom w:val="none" w:sz="0" w:space="0" w:color="auto"/>
            <w:right w:val="none" w:sz="0" w:space="0" w:color="auto"/>
          </w:divBdr>
        </w:div>
        <w:div w:id="439420980">
          <w:marLeft w:val="480"/>
          <w:marRight w:val="0"/>
          <w:marTop w:val="0"/>
          <w:marBottom w:val="0"/>
          <w:divBdr>
            <w:top w:val="none" w:sz="0" w:space="0" w:color="auto"/>
            <w:left w:val="none" w:sz="0" w:space="0" w:color="auto"/>
            <w:bottom w:val="none" w:sz="0" w:space="0" w:color="auto"/>
            <w:right w:val="none" w:sz="0" w:space="0" w:color="auto"/>
          </w:divBdr>
        </w:div>
        <w:div w:id="743843110">
          <w:marLeft w:val="480"/>
          <w:marRight w:val="0"/>
          <w:marTop w:val="0"/>
          <w:marBottom w:val="0"/>
          <w:divBdr>
            <w:top w:val="none" w:sz="0" w:space="0" w:color="auto"/>
            <w:left w:val="none" w:sz="0" w:space="0" w:color="auto"/>
            <w:bottom w:val="none" w:sz="0" w:space="0" w:color="auto"/>
            <w:right w:val="none" w:sz="0" w:space="0" w:color="auto"/>
          </w:divBdr>
        </w:div>
        <w:div w:id="585653512">
          <w:marLeft w:val="480"/>
          <w:marRight w:val="0"/>
          <w:marTop w:val="0"/>
          <w:marBottom w:val="0"/>
          <w:divBdr>
            <w:top w:val="none" w:sz="0" w:space="0" w:color="auto"/>
            <w:left w:val="none" w:sz="0" w:space="0" w:color="auto"/>
            <w:bottom w:val="none" w:sz="0" w:space="0" w:color="auto"/>
            <w:right w:val="none" w:sz="0" w:space="0" w:color="auto"/>
          </w:divBdr>
        </w:div>
        <w:div w:id="561065530">
          <w:marLeft w:val="480"/>
          <w:marRight w:val="0"/>
          <w:marTop w:val="0"/>
          <w:marBottom w:val="0"/>
          <w:divBdr>
            <w:top w:val="none" w:sz="0" w:space="0" w:color="auto"/>
            <w:left w:val="none" w:sz="0" w:space="0" w:color="auto"/>
            <w:bottom w:val="none" w:sz="0" w:space="0" w:color="auto"/>
            <w:right w:val="none" w:sz="0" w:space="0" w:color="auto"/>
          </w:divBdr>
        </w:div>
        <w:div w:id="1961760035">
          <w:marLeft w:val="480"/>
          <w:marRight w:val="0"/>
          <w:marTop w:val="0"/>
          <w:marBottom w:val="0"/>
          <w:divBdr>
            <w:top w:val="none" w:sz="0" w:space="0" w:color="auto"/>
            <w:left w:val="none" w:sz="0" w:space="0" w:color="auto"/>
            <w:bottom w:val="none" w:sz="0" w:space="0" w:color="auto"/>
            <w:right w:val="none" w:sz="0" w:space="0" w:color="auto"/>
          </w:divBdr>
        </w:div>
        <w:div w:id="1712992292">
          <w:marLeft w:val="480"/>
          <w:marRight w:val="0"/>
          <w:marTop w:val="0"/>
          <w:marBottom w:val="0"/>
          <w:divBdr>
            <w:top w:val="none" w:sz="0" w:space="0" w:color="auto"/>
            <w:left w:val="none" w:sz="0" w:space="0" w:color="auto"/>
            <w:bottom w:val="none" w:sz="0" w:space="0" w:color="auto"/>
            <w:right w:val="none" w:sz="0" w:space="0" w:color="auto"/>
          </w:divBdr>
        </w:div>
        <w:div w:id="2115664568">
          <w:marLeft w:val="480"/>
          <w:marRight w:val="0"/>
          <w:marTop w:val="0"/>
          <w:marBottom w:val="0"/>
          <w:divBdr>
            <w:top w:val="none" w:sz="0" w:space="0" w:color="auto"/>
            <w:left w:val="none" w:sz="0" w:space="0" w:color="auto"/>
            <w:bottom w:val="none" w:sz="0" w:space="0" w:color="auto"/>
            <w:right w:val="none" w:sz="0" w:space="0" w:color="auto"/>
          </w:divBdr>
        </w:div>
        <w:div w:id="563293820">
          <w:marLeft w:val="480"/>
          <w:marRight w:val="0"/>
          <w:marTop w:val="0"/>
          <w:marBottom w:val="0"/>
          <w:divBdr>
            <w:top w:val="none" w:sz="0" w:space="0" w:color="auto"/>
            <w:left w:val="none" w:sz="0" w:space="0" w:color="auto"/>
            <w:bottom w:val="none" w:sz="0" w:space="0" w:color="auto"/>
            <w:right w:val="none" w:sz="0" w:space="0" w:color="auto"/>
          </w:divBdr>
        </w:div>
        <w:div w:id="1330139675">
          <w:marLeft w:val="480"/>
          <w:marRight w:val="0"/>
          <w:marTop w:val="0"/>
          <w:marBottom w:val="0"/>
          <w:divBdr>
            <w:top w:val="none" w:sz="0" w:space="0" w:color="auto"/>
            <w:left w:val="none" w:sz="0" w:space="0" w:color="auto"/>
            <w:bottom w:val="none" w:sz="0" w:space="0" w:color="auto"/>
            <w:right w:val="none" w:sz="0" w:space="0" w:color="auto"/>
          </w:divBdr>
        </w:div>
      </w:divsChild>
    </w:div>
    <w:div w:id="1689915258">
      <w:bodyDiv w:val="1"/>
      <w:marLeft w:val="0"/>
      <w:marRight w:val="0"/>
      <w:marTop w:val="0"/>
      <w:marBottom w:val="0"/>
      <w:divBdr>
        <w:top w:val="none" w:sz="0" w:space="0" w:color="auto"/>
        <w:left w:val="none" w:sz="0" w:space="0" w:color="auto"/>
        <w:bottom w:val="none" w:sz="0" w:space="0" w:color="auto"/>
        <w:right w:val="none" w:sz="0" w:space="0" w:color="auto"/>
      </w:divBdr>
    </w:div>
    <w:div w:id="1709640150">
      <w:bodyDiv w:val="1"/>
      <w:marLeft w:val="0"/>
      <w:marRight w:val="0"/>
      <w:marTop w:val="0"/>
      <w:marBottom w:val="0"/>
      <w:divBdr>
        <w:top w:val="none" w:sz="0" w:space="0" w:color="auto"/>
        <w:left w:val="none" w:sz="0" w:space="0" w:color="auto"/>
        <w:bottom w:val="none" w:sz="0" w:space="0" w:color="auto"/>
        <w:right w:val="none" w:sz="0" w:space="0" w:color="auto"/>
      </w:divBdr>
      <w:divsChild>
        <w:div w:id="401373047">
          <w:marLeft w:val="480"/>
          <w:marRight w:val="0"/>
          <w:marTop w:val="0"/>
          <w:marBottom w:val="0"/>
          <w:divBdr>
            <w:top w:val="none" w:sz="0" w:space="0" w:color="auto"/>
            <w:left w:val="none" w:sz="0" w:space="0" w:color="auto"/>
            <w:bottom w:val="none" w:sz="0" w:space="0" w:color="auto"/>
            <w:right w:val="none" w:sz="0" w:space="0" w:color="auto"/>
          </w:divBdr>
        </w:div>
        <w:div w:id="1067264458">
          <w:marLeft w:val="480"/>
          <w:marRight w:val="0"/>
          <w:marTop w:val="0"/>
          <w:marBottom w:val="0"/>
          <w:divBdr>
            <w:top w:val="none" w:sz="0" w:space="0" w:color="auto"/>
            <w:left w:val="none" w:sz="0" w:space="0" w:color="auto"/>
            <w:bottom w:val="none" w:sz="0" w:space="0" w:color="auto"/>
            <w:right w:val="none" w:sz="0" w:space="0" w:color="auto"/>
          </w:divBdr>
        </w:div>
        <w:div w:id="1346051170">
          <w:marLeft w:val="480"/>
          <w:marRight w:val="0"/>
          <w:marTop w:val="0"/>
          <w:marBottom w:val="0"/>
          <w:divBdr>
            <w:top w:val="none" w:sz="0" w:space="0" w:color="auto"/>
            <w:left w:val="none" w:sz="0" w:space="0" w:color="auto"/>
            <w:bottom w:val="none" w:sz="0" w:space="0" w:color="auto"/>
            <w:right w:val="none" w:sz="0" w:space="0" w:color="auto"/>
          </w:divBdr>
        </w:div>
        <w:div w:id="1618442010">
          <w:marLeft w:val="480"/>
          <w:marRight w:val="0"/>
          <w:marTop w:val="0"/>
          <w:marBottom w:val="0"/>
          <w:divBdr>
            <w:top w:val="none" w:sz="0" w:space="0" w:color="auto"/>
            <w:left w:val="none" w:sz="0" w:space="0" w:color="auto"/>
            <w:bottom w:val="none" w:sz="0" w:space="0" w:color="auto"/>
            <w:right w:val="none" w:sz="0" w:space="0" w:color="auto"/>
          </w:divBdr>
        </w:div>
        <w:div w:id="1573857199">
          <w:marLeft w:val="480"/>
          <w:marRight w:val="0"/>
          <w:marTop w:val="0"/>
          <w:marBottom w:val="0"/>
          <w:divBdr>
            <w:top w:val="none" w:sz="0" w:space="0" w:color="auto"/>
            <w:left w:val="none" w:sz="0" w:space="0" w:color="auto"/>
            <w:bottom w:val="none" w:sz="0" w:space="0" w:color="auto"/>
            <w:right w:val="none" w:sz="0" w:space="0" w:color="auto"/>
          </w:divBdr>
        </w:div>
        <w:div w:id="2003850333">
          <w:marLeft w:val="480"/>
          <w:marRight w:val="0"/>
          <w:marTop w:val="0"/>
          <w:marBottom w:val="0"/>
          <w:divBdr>
            <w:top w:val="none" w:sz="0" w:space="0" w:color="auto"/>
            <w:left w:val="none" w:sz="0" w:space="0" w:color="auto"/>
            <w:bottom w:val="none" w:sz="0" w:space="0" w:color="auto"/>
            <w:right w:val="none" w:sz="0" w:space="0" w:color="auto"/>
          </w:divBdr>
        </w:div>
        <w:div w:id="577984471">
          <w:marLeft w:val="480"/>
          <w:marRight w:val="0"/>
          <w:marTop w:val="0"/>
          <w:marBottom w:val="0"/>
          <w:divBdr>
            <w:top w:val="none" w:sz="0" w:space="0" w:color="auto"/>
            <w:left w:val="none" w:sz="0" w:space="0" w:color="auto"/>
            <w:bottom w:val="none" w:sz="0" w:space="0" w:color="auto"/>
            <w:right w:val="none" w:sz="0" w:space="0" w:color="auto"/>
          </w:divBdr>
        </w:div>
        <w:div w:id="1774203575">
          <w:marLeft w:val="480"/>
          <w:marRight w:val="0"/>
          <w:marTop w:val="0"/>
          <w:marBottom w:val="0"/>
          <w:divBdr>
            <w:top w:val="none" w:sz="0" w:space="0" w:color="auto"/>
            <w:left w:val="none" w:sz="0" w:space="0" w:color="auto"/>
            <w:bottom w:val="none" w:sz="0" w:space="0" w:color="auto"/>
            <w:right w:val="none" w:sz="0" w:space="0" w:color="auto"/>
          </w:divBdr>
        </w:div>
        <w:div w:id="518812946">
          <w:marLeft w:val="480"/>
          <w:marRight w:val="0"/>
          <w:marTop w:val="0"/>
          <w:marBottom w:val="0"/>
          <w:divBdr>
            <w:top w:val="none" w:sz="0" w:space="0" w:color="auto"/>
            <w:left w:val="none" w:sz="0" w:space="0" w:color="auto"/>
            <w:bottom w:val="none" w:sz="0" w:space="0" w:color="auto"/>
            <w:right w:val="none" w:sz="0" w:space="0" w:color="auto"/>
          </w:divBdr>
        </w:div>
        <w:div w:id="1319727555">
          <w:marLeft w:val="480"/>
          <w:marRight w:val="0"/>
          <w:marTop w:val="0"/>
          <w:marBottom w:val="0"/>
          <w:divBdr>
            <w:top w:val="none" w:sz="0" w:space="0" w:color="auto"/>
            <w:left w:val="none" w:sz="0" w:space="0" w:color="auto"/>
            <w:bottom w:val="none" w:sz="0" w:space="0" w:color="auto"/>
            <w:right w:val="none" w:sz="0" w:space="0" w:color="auto"/>
          </w:divBdr>
        </w:div>
        <w:div w:id="1629627246">
          <w:marLeft w:val="480"/>
          <w:marRight w:val="0"/>
          <w:marTop w:val="0"/>
          <w:marBottom w:val="0"/>
          <w:divBdr>
            <w:top w:val="none" w:sz="0" w:space="0" w:color="auto"/>
            <w:left w:val="none" w:sz="0" w:space="0" w:color="auto"/>
            <w:bottom w:val="none" w:sz="0" w:space="0" w:color="auto"/>
            <w:right w:val="none" w:sz="0" w:space="0" w:color="auto"/>
          </w:divBdr>
        </w:div>
        <w:div w:id="1264344866">
          <w:marLeft w:val="480"/>
          <w:marRight w:val="0"/>
          <w:marTop w:val="0"/>
          <w:marBottom w:val="0"/>
          <w:divBdr>
            <w:top w:val="none" w:sz="0" w:space="0" w:color="auto"/>
            <w:left w:val="none" w:sz="0" w:space="0" w:color="auto"/>
            <w:bottom w:val="none" w:sz="0" w:space="0" w:color="auto"/>
            <w:right w:val="none" w:sz="0" w:space="0" w:color="auto"/>
          </w:divBdr>
        </w:div>
        <w:div w:id="915627111">
          <w:marLeft w:val="480"/>
          <w:marRight w:val="0"/>
          <w:marTop w:val="0"/>
          <w:marBottom w:val="0"/>
          <w:divBdr>
            <w:top w:val="none" w:sz="0" w:space="0" w:color="auto"/>
            <w:left w:val="none" w:sz="0" w:space="0" w:color="auto"/>
            <w:bottom w:val="none" w:sz="0" w:space="0" w:color="auto"/>
            <w:right w:val="none" w:sz="0" w:space="0" w:color="auto"/>
          </w:divBdr>
        </w:div>
        <w:div w:id="24526533">
          <w:marLeft w:val="480"/>
          <w:marRight w:val="0"/>
          <w:marTop w:val="0"/>
          <w:marBottom w:val="0"/>
          <w:divBdr>
            <w:top w:val="none" w:sz="0" w:space="0" w:color="auto"/>
            <w:left w:val="none" w:sz="0" w:space="0" w:color="auto"/>
            <w:bottom w:val="none" w:sz="0" w:space="0" w:color="auto"/>
            <w:right w:val="none" w:sz="0" w:space="0" w:color="auto"/>
          </w:divBdr>
        </w:div>
        <w:div w:id="785543742">
          <w:marLeft w:val="480"/>
          <w:marRight w:val="0"/>
          <w:marTop w:val="0"/>
          <w:marBottom w:val="0"/>
          <w:divBdr>
            <w:top w:val="none" w:sz="0" w:space="0" w:color="auto"/>
            <w:left w:val="none" w:sz="0" w:space="0" w:color="auto"/>
            <w:bottom w:val="none" w:sz="0" w:space="0" w:color="auto"/>
            <w:right w:val="none" w:sz="0" w:space="0" w:color="auto"/>
          </w:divBdr>
        </w:div>
        <w:div w:id="1722554337">
          <w:marLeft w:val="480"/>
          <w:marRight w:val="0"/>
          <w:marTop w:val="0"/>
          <w:marBottom w:val="0"/>
          <w:divBdr>
            <w:top w:val="none" w:sz="0" w:space="0" w:color="auto"/>
            <w:left w:val="none" w:sz="0" w:space="0" w:color="auto"/>
            <w:bottom w:val="none" w:sz="0" w:space="0" w:color="auto"/>
            <w:right w:val="none" w:sz="0" w:space="0" w:color="auto"/>
          </w:divBdr>
        </w:div>
        <w:div w:id="438567459">
          <w:marLeft w:val="480"/>
          <w:marRight w:val="0"/>
          <w:marTop w:val="0"/>
          <w:marBottom w:val="0"/>
          <w:divBdr>
            <w:top w:val="none" w:sz="0" w:space="0" w:color="auto"/>
            <w:left w:val="none" w:sz="0" w:space="0" w:color="auto"/>
            <w:bottom w:val="none" w:sz="0" w:space="0" w:color="auto"/>
            <w:right w:val="none" w:sz="0" w:space="0" w:color="auto"/>
          </w:divBdr>
        </w:div>
        <w:div w:id="2011907701">
          <w:marLeft w:val="480"/>
          <w:marRight w:val="0"/>
          <w:marTop w:val="0"/>
          <w:marBottom w:val="0"/>
          <w:divBdr>
            <w:top w:val="none" w:sz="0" w:space="0" w:color="auto"/>
            <w:left w:val="none" w:sz="0" w:space="0" w:color="auto"/>
            <w:bottom w:val="none" w:sz="0" w:space="0" w:color="auto"/>
            <w:right w:val="none" w:sz="0" w:space="0" w:color="auto"/>
          </w:divBdr>
        </w:div>
        <w:div w:id="321783862">
          <w:marLeft w:val="480"/>
          <w:marRight w:val="0"/>
          <w:marTop w:val="0"/>
          <w:marBottom w:val="0"/>
          <w:divBdr>
            <w:top w:val="none" w:sz="0" w:space="0" w:color="auto"/>
            <w:left w:val="none" w:sz="0" w:space="0" w:color="auto"/>
            <w:bottom w:val="none" w:sz="0" w:space="0" w:color="auto"/>
            <w:right w:val="none" w:sz="0" w:space="0" w:color="auto"/>
          </w:divBdr>
        </w:div>
        <w:div w:id="346949561">
          <w:marLeft w:val="480"/>
          <w:marRight w:val="0"/>
          <w:marTop w:val="0"/>
          <w:marBottom w:val="0"/>
          <w:divBdr>
            <w:top w:val="none" w:sz="0" w:space="0" w:color="auto"/>
            <w:left w:val="none" w:sz="0" w:space="0" w:color="auto"/>
            <w:bottom w:val="none" w:sz="0" w:space="0" w:color="auto"/>
            <w:right w:val="none" w:sz="0" w:space="0" w:color="auto"/>
          </w:divBdr>
        </w:div>
        <w:div w:id="1017805501">
          <w:marLeft w:val="480"/>
          <w:marRight w:val="0"/>
          <w:marTop w:val="0"/>
          <w:marBottom w:val="0"/>
          <w:divBdr>
            <w:top w:val="none" w:sz="0" w:space="0" w:color="auto"/>
            <w:left w:val="none" w:sz="0" w:space="0" w:color="auto"/>
            <w:bottom w:val="none" w:sz="0" w:space="0" w:color="auto"/>
            <w:right w:val="none" w:sz="0" w:space="0" w:color="auto"/>
          </w:divBdr>
        </w:div>
        <w:div w:id="1140151495">
          <w:marLeft w:val="480"/>
          <w:marRight w:val="0"/>
          <w:marTop w:val="0"/>
          <w:marBottom w:val="0"/>
          <w:divBdr>
            <w:top w:val="none" w:sz="0" w:space="0" w:color="auto"/>
            <w:left w:val="none" w:sz="0" w:space="0" w:color="auto"/>
            <w:bottom w:val="none" w:sz="0" w:space="0" w:color="auto"/>
            <w:right w:val="none" w:sz="0" w:space="0" w:color="auto"/>
          </w:divBdr>
        </w:div>
        <w:div w:id="68887208">
          <w:marLeft w:val="480"/>
          <w:marRight w:val="0"/>
          <w:marTop w:val="0"/>
          <w:marBottom w:val="0"/>
          <w:divBdr>
            <w:top w:val="none" w:sz="0" w:space="0" w:color="auto"/>
            <w:left w:val="none" w:sz="0" w:space="0" w:color="auto"/>
            <w:bottom w:val="none" w:sz="0" w:space="0" w:color="auto"/>
            <w:right w:val="none" w:sz="0" w:space="0" w:color="auto"/>
          </w:divBdr>
        </w:div>
        <w:div w:id="205993956">
          <w:marLeft w:val="480"/>
          <w:marRight w:val="0"/>
          <w:marTop w:val="0"/>
          <w:marBottom w:val="0"/>
          <w:divBdr>
            <w:top w:val="none" w:sz="0" w:space="0" w:color="auto"/>
            <w:left w:val="none" w:sz="0" w:space="0" w:color="auto"/>
            <w:bottom w:val="none" w:sz="0" w:space="0" w:color="auto"/>
            <w:right w:val="none" w:sz="0" w:space="0" w:color="auto"/>
          </w:divBdr>
        </w:div>
        <w:div w:id="886987958">
          <w:marLeft w:val="480"/>
          <w:marRight w:val="0"/>
          <w:marTop w:val="0"/>
          <w:marBottom w:val="0"/>
          <w:divBdr>
            <w:top w:val="none" w:sz="0" w:space="0" w:color="auto"/>
            <w:left w:val="none" w:sz="0" w:space="0" w:color="auto"/>
            <w:bottom w:val="none" w:sz="0" w:space="0" w:color="auto"/>
            <w:right w:val="none" w:sz="0" w:space="0" w:color="auto"/>
          </w:divBdr>
        </w:div>
        <w:div w:id="1647390255">
          <w:marLeft w:val="480"/>
          <w:marRight w:val="0"/>
          <w:marTop w:val="0"/>
          <w:marBottom w:val="0"/>
          <w:divBdr>
            <w:top w:val="none" w:sz="0" w:space="0" w:color="auto"/>
            <w:left w:val="none" w:sz="0" w:space="0" w:color="auto"/>
            <w:bottom w:val="none" w:sz="0" w:space="0" w:color="auto"/>
            <w:right w:val="none" w:sz="0" w:space="0" w:color="auto"/>
          </w:divBdr>
        </w:div>
        <w:div w:id="1662343553">
          <w:marLeft w:val="480"/>
          <w:marRight w:val="0"/>
          <w:marTop w:val="0"/>
          <w:marBottom w:val="0"/>
          <w:divBdr>
            <w:top w:val="none" w:sz="0" w:space="0" w:color="auto"/>
            <w:left w:val="none" w:sz="0" w:space="0" w:color="auto"/>
            <w:bottom w:val="none" w:sz="0" w:space="0" w:color="auto"/>
            <w:right w:val="none" w:sz="0" w:space="0" w:color="auto"/>
          </w:divBdr>
        </w:div>
        <w:div w:id="1296717016">
          <w:marLeft w:val="480"/>
          <w:marRight w:val="0"/>
          <w:marTop w:val="0"/>
          <w:marBottom w:val="0"/>
          <w:divBdr>
            <w:top w:val="none" w:sz="0" w:space="0" w:color="auto"/>
            <w:left w:val="none" w:sz="0" w:space="0" w:color="auto"/>
            <w:bottom w:val="none" w:sz="0" w:space="0" w:color="auto"/>
            <w:right w:val="none" w:sz="0" w:space="0" w:color="auto"/>
          </w:divBdr>
        </w:div>
        <w:div w:id="2362189">
          <w:marLeft w:val="480"/>
          <w:marRight w:val="0"/>
          <w:marTop w:val="0"/>
          <w:marBottom w:val="0"/>
          <w:divBdr>
            <w:top w:val="none" w:sz="0" w:space="0" w:color="auto"/>
            <w:left w:val="none" w:sz="0" w:space="0" w:color="auto"/>
            <w:bottom w:val="none" w:sz="0" w:space="0" w:color="auto"/>
            <w:right w:val="none" w:sz="0" w:space="0" w:color="auto"/>
          </w:divBdr>
        </w:div>
        <w:div w:id="342053024">
          <w:marLeft w:val="480"/>
          <w:marRight w:val="0"/>
          <w:marTop w:val="0"/>
          <w:marBottom w:val="0"/>
          <w:divBdr>
            <w:top w:val="none" w:sz="0" w:space="0" w:color="auto"/>
            <w:left w:val="none" w:sz="0" w:space="0" w:color="auto"/>
            <w:bottom w:val="none" w:sz="0" w:space="0" w:color="auto"/>
            <w:right w:val="none" w:sz="0" w:space="0" w:color="auto"/>
          </w:divBdr>
        </w:div>
        <w:div w:id="598679106">
          <w:marLeft w:val="480"/>
          <w:marRight w:val="0"/>
          <w:marTop w:val="0"/>
          <w:marBottom w:val="0"/>
          <w:divBdr>
            <w:top w:val="none" w:sz="0" w:space="0" w:color="auto"/>
            <w:left w:val="none" w:sz="0" w:space="0" w:color="auto"/>
            <w:bottom w:val="none" w:sz="0" w:space="0" w:color="auto"/>
            <w:right w:val="none" w:sz="0" w:space="0" w:color="auto"/>
          </w:divBdr>
        </w:div>
        <w:div w:id="1802648973">
          <w:marLeft w:val="480"/>
          <w:marRight w:val="0"/>
          <w:marTop w:val="0"/>
          <w:marBottom w:val="0"/>
          <w:divBdr>
            <w:top w:val="none" w:sz="0" w:space="0" w:color="auto"/>
            <w:left w:val="none" w:sz="0" w:space="0" w:color="auto"/>
            <w:bottom w:val="none" w:sz="0" w:space="0" w:color="auto"/>
            <w:right w:val="none" w:sz="0" w:space="0" w:color="auto"/>
          </w:divBdr>
        </w:div>
        <w:div w:id="1524710145">
          <w:marLeft w:val="480"/>
          <w:marRight w:val="0"/>
          <w:marTop w:val="0"/>
          <w:marBottom w:val="0"/>
          <w:divBdr>
            <w:top w:val="none" w:sz="0" w:space="0" w:color="auto"/>
            <w:left w:val="none" w:sz="0" w:space="0" w:color="auto"/>
            <w:bottom w:val="none" w:sz="0" w:space="0" w:color="auto"/>
            <w:right w:val="none" w:sz="0" w:space="0" w:color="auto"/>
          </w:divBdr>
        </w:div>
        <w:div w:id="520895210">
          <w:marLeft w:val="480"/>
          <w:marRight w:val="0"/>
          <w:marTop w:val="0"/>
          <w:marBottom w:val="0"/>
          <w:divBdr>
            <w:top w:val="none" w:sz="0" w:space="0" w:color="auto"/>
            <w:left w:val="none" w:sz="0" w:space="0" w:color="auto"/>
            <w:bottom w:val="none" w:sz="0" w:space="0" w:color="auto"/>
            <w:right w:val="none" w:sz="0" w:space="0" w:color="auto"/>
          </w:divBdr>
        </w:div>
        <w:div w:id="973876413">
          <w:marLeft w:val="480"/>
          <w:marRight w:val="0"/>
          <w:marTop w:val="0"/>
          <w:marBottom w:val="0"/>
          <w:divBdr>
            <w:top w:val="none" w:sz="0" w:space="0" w:color="auto"/>
            <w:left w:val="none" w:sz="0" w:space="0" w:color="auto"/>
            <w:bottom w:val="none" w:sz="0" w:space="0" w:color="auto"/>
            <w:right w:val="none" w:sz="0" w:space="0" w:color="auto"/>
          </w:divBdr>
        </w:div>
      </w:divsChild>
    </w:div>
    <w:div w:id="1710258847">
      <w:bodyDiv w:val="1"/>
      <w:marLeft w:val="0"/>
      <w:marRight w:val="0"/>
      <w:marTop w:val="0"/>
      <w:marBottom w:val="0"/>
      <w:divBdr>
        <w:top w:val="none" w:sz="0" w:space="0" w:color="auto"/>
        <w:left w:val="none" w:sz="0" w:space="0" w:color="auto"/>
        <w:bottom w:val="none" w:sz="0" w:space="0" w:color="auto"/>
        <w:right w:val="none" w:sz="0" w:space="0" w:color="auto"/>
      </w:divBdr>
      <w:divsChild>
        <w:div w:id="677852044">
          <w:marLeft w:val="480"/>
          <w:marRight w:val="0"/>
          <w:marTop w:val="0"/>
          <w:marBottom w:val="0"/>
          <w:divBdr>
            <w:top w:val="none" w:sz="0" w:space="0" w:color="auto"/>
            <w:left w:val="none" w:sz="0" w:space="0" w:color="auto"/>
            <w:bottom w:val="none" w:sz="0" w:space="0" w:color="auto"/>
            <w:right w:val="none" w:sz="0" w:space="0" w:color="auto"/>
          </w:divBdr>
        </w:div>
        <w:div w:id="215943091">
          <w:marLeft w:val="480"/>
          <w:marRight w:val="0"/>
          <w:marTop w:val="0"/>
          <w:marBottom w:val="0"/>
          <w:divBdr>
            <w:top w:val="none" w:sz="0" w:space="0" w:color="auto"/>
            <w:left w:val="none" w:sz="0" w:space="0" w:color="auto"/>
            <w:bottom w:val="none" w:sz="0" w:space="0" w:color="auto"/>
            <w:right w:val="none" w:sz="0" w:space="0" w:color="auto"/>
          </w:divBdr>
        </w:div>
        <w:div w:id="1617130219">
          <w:marLeft w:val="480"/>
          <w:marRight w:val="0"/>
          <w:marTop w:val="0"/>
          <w:marBottom w:val="0"/>
          <w:divBdr>
            <w:top w:val="none" w:sz="0" w:space="0" w:color="auto"/>
            <w:left w:val="none" w:sz="0" w:space="0" w:color="auto"/>
            <w:bottom w:val="none" w:sz="0" w:space="0" w:color="auto"/>
            <w:right w:val="none" w:sz="0" w:space="0" w:color="auto"/>
          </w:divBdr>
        </w:div>
        <w:div w:id="1241480104">
          <w:marLeft w:val="480"/>
          <w:marRight w:val="0"/>
          <w:marTop w:val="0"/>
          <w:marBottom w:val="0"/>
          <w:divBdr>
            <w:top w:val="none" w:sz="0" w:space="0" w:color="auto"/>
            <w:left w:val="none" w:sz="0" w:space="0" w:color="auto"/>
            <w:bottom w:val="none" w:sz="0" w:space="0" w:color="auto"/>
            <w:right w:val="none" w:sz="0" w:space="0" w:color="auto"/>
          </w:divBdr>
        </w:div>
        <w:div w:id="2072607677">
          <w:marLeft w:val="480"/>
          <w:marRight w:val="0"/>
          <w:marTop w:val="0"/>
          <w:marBottom w:val="0"/>
          <w:divBdr>
            <w:top w:val="none" w:sz="0" w:space="0" w:color="auto"/>
            <w:left w:val="none" w:sz="0" w:space="0" w:color="auto"/>
            <w:bottom w:val="none" w:sz="0" w:space="0" w:color="auto"/>
            <w:right w:val="none" w:sz="0" w:space="0" w:color="auto"/>
          </w:divBdr>
        </w:div>
        <w:div w:id="621883016">
          <w:marLeft w:val="480"/>
          <w:marRight w:val="0"/>
          <w:marTop w:val="0"/>
          <w:marBottom w:val="0"/>
          <w:divBdr>
            <w:top w:val="none" w:sz="0" w:space="0" w:color="auto"/>
            <w:left w:val="none" w:sz="0" w:space="0" w:color="auto"/>
            <w:bottom w:val="none" w:sz="0" w:space="0" w:color="auto"/>
            <w:right w:val="none" w:sz="0" w:space="0" w:color="auto"/>
          </w:divBdr>
        </w:div>
        <w:div w:id="978877608">
          <w:marLeft w:val="480"/>
          <w:marRight w:val="0"/>
          <w:marTop w:val="0"/>
          <w:marBottom w:val="0"/>
          <w:divBdr>
            <w:top w:val="none" w:sz="0" w:space="0" w:color="auto"/>
            <w:left w:val="none" w:sz="0" w:space="0" w:color="auto"/>
            <w:bottom w:val="none" w:sz="0" w:space="0" w:color="auto"/>
            <w:right w:val="none" w:sz="0" w:space="0" w:color="auto"/>
          </w:divBdr>
        </w:div>
        <w:div w:id="1429890485">
          <w:marLeft w:val="480"/>
          <w:marRight w:val="0"/>
          <w:marTop w:val="0"/>
          <w:marBottom w:val="0"/>
          <w:divBdr>
            <w:top w:val="none" w:sz="0" w:space="0" w:color="auto"/>
            <w:left w:val="none" w:sz="0" w:space="0" w:color="auto"/>
            <w:bottom w:val="none" w:sz="0" w:space="0" w:color="auto"/>
            <w:right w:val="none" w:sz="0" w:space="0" w:color="auto"/>
          </w:divBdr>
        </w:div>
        <w:div w:id="128010778">
          <w:marLeft w:val="480"/>
          <w:marRight w:val="0"/>
          <w:marTop w:val="0"/>
          <w:marBottom w:val="0"/>
          <w:divBdr>
            <w:top w:val="none" w:sz="0" w:space="0" w:color="auto"/>
            <w:left w:val="none" w:sz="0" w:space="0" w:color="auto"/>
            <w:bottom w:val="none" w:sz="0" w:space="0" w:color="auto"/>
            <w:right w:val="none" w:sz="0" w:space="0" w:color="auto"/>
          </w:divBdr>
        </w:div>
        <w:div w:id="1853835213">
          <w:marLeft w:val="480"/>
          <w:marRight w:val="0"/>
          <w:marTop w:val="0"/>
          <w:marBottom w:val="0"/>
          <w:divBdr>
            <w:top w:val="none" w:sz="0" w:space="0" w:color="auto"/>
            <w:left w:val="none" w:sz="0" w:space="0" w:color="auto"/>
            <w:bottom w:val="none" w:sz="0" w:space="0" w:color="auto"/>
            <w:right w:val="none" w:sz="0" w:space="0" w:color="auto"/>
          </w:divBdr>
        </w:div>
        <w:div w:id="597718441">
          <w:marLeft w:val="480"/>
          <w:marRight w:val="0"/>
          <w:marTop w:val="0"/>
          <w:marBottom w:val="0"/>
          <w:divBdr>
            <w:top w:val="none" w:sz="0" w:space="0" w:color="auto"/>
            <w:left w:val="none" w:sz="0" w:space="0" w:color="auto"/>
            <w:bottom w:val="none" w:sz="0" w:space="0" w:color="auto"/>
            <w:right w:val="none" w:sz="0" w:space="0" w:color="auto"/>
          </w:divBdr>
        </w:div>
        <w:div w:id="1931814675">
          <w:marLeft w:val="480"/>
          <w:marRight w:val="0"/>
          <w:marTop w:val="0"/>
          <w:marBottom w:val="0"/>
          <w:divBdr>
            <w:top w:val="none" w:sz="0" w:space="0" w:color="auto"/>
            <w:left w:val="none" w:sz="0" w:space="0" w:color="auto"/>
            <w:bottom w:val="none" w:sz="0" w:space="0" w:color="auto"/>
            <w:right w:val="none" w:sz="0" w:space="0" w:color="auto"/>
          </w:divBdr>
        </w:div>
        <w:div w:id="361594721">
          <w:marLeft w:val="480"/>
          <w:marRight w:val="0"/>
          <w:marTop w:val="0"/>
          <w:marBottom w:val="0"/>
          <w:divBdr>
            <w:top w:val="none" w:sz="0" w:space="0" w:color="auto"/>
            <w:left w:val="none" w:sz="0" w:space="0" w:color="auto"/>
            <w:bottom w:val="none" w:sz="0" w:space="0" w:color="auto"/>
            <w:right w:val="none" w:sz="0" w:space="0" w:color="auto"/>
          </w:divBdr>
        </w:div>
      </w:divsChild>
    </w:div>
    <w:div w:id="1723283744">
      <w:bodyDiv w:val="1"/>
      <w:marLeft w:val="0"/>
      <w:marRight w:val="0"/>
      <w:marTop w:val="0"/>
      <w:marBottom w:val="0"/>
      <w:divBdr>
        <w:top w:val="none" w:sz="0" w:space="0" w:color="auto"/>
        <w:left w:val="none" w:sz="0" w:space="0" w:color="auto"/>
        <w:bottom w:val="none" w:sz="0" w:space="0" w:color="auto"/>
        <w:right w:val="none" w:sz="0" w:space="0" w:color="auto"/>
      </w:divBdr>
    </w:div>
    <w:div w:id="1725449097">
      <w:bodyDiv w:val="1"/>
      <w:marLeft w:val="0"/>
      <w:marRight w:val="0"/>
      <w:marTop w:val="0"/>
      <w:marBottom w:val="0"/>
      <w:divBdr>
        <w:top w:val="none" w:sz="0" w:space="0" w:color="auto"/>
        <w:left w:val="none" w:sz="0" w:space="0" w:color="auto"/>
        <w:bottom w:val="none" w:sz="0" w:space="0" w:color="auto"/>
        <w:right w:val="none" w:sz="0" w:space="0" w:color="auto"/>
      </w:divBdr>
    </w:div>
    <w:div w:id="1736471703">
      <w:bodyDiv w:val="1"/>
      <w:marLeft w:val="0"/>
      <w:marRight w:val="0"/>
      <w:marTop w:val="0"/>
      <w:marBottom w:val="0"/>
      <w:divBdr>
        <w:top w:val="none" w:sz="0" w:space="0" w:color="auto"/>
        <w:left w:val="none" w:sz="0" w:space="0" w:color="auto"/>
        <w:bottom w:val="none" w:sz="0" w:space="0" w:color="auto"/>
        <w:right w:val="none" w:sz="0" w:space="0" w:color="auto"/>
      </w:divBdr>
    </w:div>
    <w:div w:id="1749112897">
      <w:bodyDiv w:val="1"/>
      <w:marLeft w:val="0"/>
      <w:marRight w:val="0"/>
      <w:marTop w:val="0"/>
      <w:marBottom w:val="0"/>
      <w:divBdr>
        <w:top w:val="none" w:sz="0" w:space="0" w:color="auto"/>
        <w:left w:val="none" w:sz="0" w:space="0" w:color="auto"/>
        <w:bottom w:val="none" w:sz="0" w:space="0" w:color="auto"/>
        <w:right w:val="none" w:sz="0" w:space="0" w:color="auto"/>
      </w:divBdr>
    </w:div>
    <w:div w:id="1750687670">
      <w:bodyDiv w:val="1"/>
      <w:marLeft w:val="0"/>
      <w:marRight w:val="0"/>
      <w:marTop w:val="0"/>
      <w:marBottom w:val="0"/>
      <w:divBdr>
        <w:top w:val="none" w:sz="0" w:space="0" w:color="auto"/>
        <w:left w:val="none" w:sz="0" w:space="0" w:color="auto"/>
        <w:bottom w:val="none" w:sz="0" w:space="0" w:color="auto"/>
        <w:right w:val="none" w:sz="0" w:space="0" w:color="auto"/>
      </w:divBdr>
    </w:div>
    <w:div w:id="1750926212">
      <w:bodyDiv w:val="1"/>
      <w:marLeft w:val="0"/>
      <w:marRight w:val="0"/>
      <w:marTop w:val="0"/>
      <w:marBottom w:val="0"/>
      <w:divBdr>
        <w:top w:val="none" w:sz="0" w:space="0" w:color="auto"/>
        <w:left w:val="none" w:sz="0" w:space="0" w:color="auto"/>
        <w:bottom w:val="none" w:sz="0" w:space="0" w:color="auto"/>
        <w:right w:val="none" w:sz="0" w:space="0" w:color="auto"/>
      </w:divBdr>
      <w:divsChild>
        <w:div w:id="1223982064">
          <w:marLeft w:val="480"/>
          <w:marRight w:val="0"/>
          <w:marTop w:val="0"/>
          <w:marBottom w:val="0"/>
          <w:divBdr>
            <w:top w:val="none" w:sz="0" w:space="0" w:color="auto"/>
            <w:left w:val="none" w:sz="0" w:space="0" w:color="auto"/>
            <w:bottom w:val="none" w:sz="0" w:space="0" w:color="auto"/>
            <w:right w:val="none" w:sz="0" w:space="0" w:color="auto"/>
          </w:divBdr>
        </w:div>
        <w:div w:id="1696224698">
          <w:marLeft w:val="480"/>
          <w:marRight w:val="0"/>
          <w:marTop w:val="0"/>
          <w:marBottom w:val="0"/>
          <w:divBdr>
            <w:top w:val="none" w:sz="0" w:space="0" w:color="auto"/>
            <w:left w:val="none" w:sz="0" w:space="0" w:color="auto"/>
            <w:bottom w:val="none" w:sz="0" w:space="0" w:color="auto"/>
            <w:right w:val="none" w:sz="0" w:space="0" w:color="auto"/>
          </w:divBdr>
        </w:div>
        <w:div w:id="1936132241">
          <w:marLeft w:val="480"/>
          <w:marRight w:val="0"/>
          <w:marTop w:val="0"/>
          <w:marBottom w:val="0"/>
          <w:divBdr>
            <w:top w:val="none" w:sz="0" w:space="0" w:color="auto"/>
            <w:left w:val="none" w:sz="0" w:space="0" w:color="auto"/>
            <w:bottom w:val="none" w:sz="0" w:space="0" w:color="auto"/>
            <w:right w:val="none" w:sz="0" w:space="0" w:color="auto"/>
          </w:divBdr>
        </w:div>
        <w:div w:id="649137042">
          <w:marLeft w:val="480"/>
          <w:marRight w:val="0"/>
          <w:marTop w:val="0"/>
          <w:marBottom w:val="0"/>
          <w:divBdr>
            <w:top w:val="none" w:sz="0" w:space="0" w:color="auto"/>
            <w:left w:val="none" w:sz="0" w:space="0" w:color="auto"/>
            <w:bottom w:val="none" w:sz="0" w:space="0" w:color="auto"/>
            <w:right w:val="none" w:sz="0" w:space="0" w:color="auto"/>
          </w:divBdr>
        </w:div>
        <w:div w:id="1606620495">
          <w:marLeft w:val="480"/>
          <w:marRight w:val="0"/>
          <w:marTop w:val="0"/>
          <w:marBottom w:val="0"/>
          <w:divBdr>
            <w:top w:val="none" w:sz="0" w:space="0" w:color="auto"/>
            <w:left w:val="none" w:sz="0" w:space="0" w:color="auto"/>
            <w:bottom w:val="none" w:sz="0" w:space="0" w:color="auto"/>
            <w:right w:val="none" w:sz="0" w:space="0" w:color="auto"/>
          </w:divBdr>
        </w:div>
        <w:div w:id="2055227303">
          <w:marLeft w:val="480"/>
          <w:marRight w:val="0"/>
          <w:marTop w:val="0"/>
          <w:marBottom w:val="0"/>
          <w:divBdr>
            <w:top w:val="none" w:sz="0" w:space="0" w:color="auto"/>
            <w:left w:val="none" w:sz="0" w:space="0" w:color="auto"/>
            <w:bottom w:val="none" w:sz="0" w:space="0" w:color="auto"/>
            <w:right w:val="none" w:sz="0" w:space="0" w:color="auto"/>
          </w:divBdr>
        </w:div>
        <w:div w:id="1732342651">
          <w:marLeft w:val="480"/>
          <w:marRight w:val="0"/>
          <w:marTop w:val="0"/>
          <w:marBottom w:val="0"/>
          <w:divBdr>
            <w:top w:val="none" w:sz="0" w:space="0" w:color="auto"/>
            <w:left w:val="none" w:sz="0" w:space="0" w:color="auto"/>
            <w:bottom w:val="none" w:sz="0" w:space="0" w:color="auto"/>
            <w:right w:val="none" w:sz="0" w:space="0" w:color="auto"/>
          </w:divBdr>
        </w:div>
        <w:div w:id="1437481398">
          <w:marLeft w:val="480"/>
          <w:marRight w:val="0"/>
          <w:marTop w:val="0"/>
          <w:marBottom w:val="0"/>
          <w:divBdr>
            <w:top w:val="none" w:sz="0" w:space="0" w:color="auto"/>
            <w:left w:val="none" w:sz="0" w:space="0" w:color="auto"/>
            <w:bottom w:val="none" w:sz="0" w:space="0" w:color="auto"/>
            <w:right w:val="none" w:sz="0" w:space="0" w:color="auto"/>
          </w:divBdr>
        </w:div>
        <w:div w:id="592785578">
          <w:marLeft w:val="480"/>
          <w:marRight w:val="0"/>
          <w:marTop w:val="0"/>
          <w:marBottom w:val="0"/>
          <w:divBdr>
            <w:top w:val="none" w:sz="0" w:space="0" w:color="auto"/>
            <w:left w:val="none" w:sz="0" w:space="0" w:color="auto"/>
            <w:bottom w:val="none" w:sz="0" w:space="0" w:color="auto"/>
            <w:right w:val="none" w:sz="0" w:space="0" w:color="auto"/>
          </w:divBdr>
        </w:div>
        <w:div w:id="316149373">
          <w:marLeft w:val="480"/>
          <w:marRight w:val="0"/>
          <w:marTop w:val="0"/>
          <w:marBottom w:val="0"/>
          <w:divBdr>
            <w:top w:val="none" w:sz="0" w:space="0" w:color="auto"/>
            <w:left w:val="none" w:sz="0" w:space="0" w:color="auto"/>
            <w:bottom w:val="none" w:sz="0" w:space="0" w:color="auto"/>
            <w:right w:val="none" w:sz="0" w:space="0" w:color="auto"/>
          </w:divBdr>
        </w:div>
        <w:div w:id="1332638518">
          <w:marLeft w:val="480"/>
          <w:marRight w:val="0"/>
          <w:marTop w:val="0"/>
          <w:marBottom w:val="0"/>
          <w:divBdr>
            <w:top w:val="none" w:sz="0" w:space="0" w:color="auto"/>
            <w:left w:val="none" w:sz="0" w:space="0" w:color="auto"/>
            <w:bottom w:val="none" w:sz="0" w:space="0" w:color="auto"/>
            <w:right w:val="none" w:sz="0" w:space="0" w:color="auto"/>
          </w:divBdr>
        </w:div>
        <w:div w:id="364450587">
          <w:marLeft w:val="480"/>
          <w:marRight w:val="0"/>
          <w:marTop w:val="0"/>
          <w:marBottom w:val="0"/>
          <w:divBdr>
            <w:top w:val="none" w:sz="0" w:space="0" w:color="auto"/>
            <w:left w:val="none" w:sz="0" w:space="0" w:color="auto"/>
            <w:bottom w:val="none" w:sz="0" w:space="0" w:color="auto"/>
            <w:right w:val="none" w:sz="0" w:space="0" w:color="auto"/>
          </w:divBdr>
        </w:div>
        <w:div w:id="1927689722">
          <w:marLeft w:val="480"/>
          <w:marRight w:val="0"/>
          <w:marTop w:val="0"/>
          <w:marBottom w:val="0"/>
          <w:divBdr>
            <w:top w:val="none" w:sz="0" w:space="0" w:color="auto"/>
            <w:left w:val="none" w:sz="0" w:space="0" w:color="auto"/>
            <w:bottom w:val="none" w:sz="0" w:space="0" w:color="auto"/>
            <w:right w:val="none" w:sz="0" w:space="0" w:color="auto"/>
          </w:divBdr>
        </w:div>
        <w:div w:id="1053382163">
          <w:marLeft w:val="480"/>
          <w:marRight w:val="0"/>
          <w:marTop w:val="0"/>
          <w:marBottom w:val="0"/>
          <w:divBdr>
            <w:top w:val="none" w:sz="0" w:space="0" w:color="auto"/>
            <w:left w:val="none" w:sz="0" w:space="0" w:color="auto"/>
            <w:bottom w:val="none" w:sz="0" w:space="0" w:color="auto"/>
            <w:right w:val="none" w:sz="0" w:space="0" w:color="auto"/>
          </w:divBdr>
        </w:div>
        <w:div w:id="799959517">
          <w:marLeft w:val="480"/>
          <w:marRight w:val="0"/>
          <w:marTop w:val="0"/>
          <w:marBottom w:val="0"/>
          <w:divBdr>
            <w:top w:val="none" w:sz="0" w:space="0" w:color="auto"/>
            <w:left w:val="none" w:sz="0" w:space="0" w:color="auto"/>
            <w:bottom w:val="none" w:sz="0" w:space="0" w:color="auto"/>
            <w:right w:val="none" w:sz="0" w:space="0" w:color="auto"/>
          </w:divBdr>
        </w:div>
        <w:div w:id="1785616937">
          <w:marLeft w:val="480"/>
          <w:marRight w:val="0"/>
          <w:marTop w:val="0"/>
          <w:marBottom w:val="0"/>
          <w:divBdr>
            <w:top w:val="none" w:sz="0" w:space="0" w:color="auto"/>
            <w:left w:val="none" w:sz="0" w:space="0" w:color="auto"/>
            <w:bottom w:val="none" w:sz="0" w:space="0" w:color="auto"/>
            <w:right w:val="none" w:sz="0" w:space="0" w:color="auto"/>
          </w:divBdr>
        </w:div>
      </w:divsChild>
    </w:div>
    <w:div w:id="1760446214">
      <w:bodyDiv w:val="1"/>
      <w:marLeft w:val="0"/>
      <w:marRight w:val="0"/>
      <w:marTop w:val="0"/>
      <w:marBottom w:val="0"/>
      <w:divBdr>
        <w:top w:val="none" w:sz="0" w:space="0" w:color="auto"/>
        <w:left w:val="none" w:sz="0" w:space="0" w:color="auto"/>
        <w:bottom w:val="none" w:sz="0" w:space="0" w:color="auto"/>
        <w:right w:val="none" w:sz="0" w:space="0" w:color="auto"/>
      </w:divBdr>
    </w:div>
    <w:div w:id="1765690842">
      <w:bodyDiv w:val="1"/>
      <w:marLeft w:val="0"/>
      <w:marRight w:val="0"/>
      <w:marTop w:val="0"/>
      <w:marBottom w:val="0"/>
      <w:divBdr>
        <w:top w:val="none" w:sz="0" w:space="0" w:color="auto"/>
        <w:left w:val="none" w:sz="0" w:space="0" w:color="auto"/>
        <w:bottom w:val="none" w:sz="0" w:space="0" w:color="auto"/>
        <w:right w:val="none" w:sz="0" w:space="0" w:color="auto"/>
      </w:divBdr>
    </w:div>
    <w:div w:id="1766225711">
      <w:bodyDiv w:val="1"/>
      <w:marLeft w:val="0"/>
      <w:marRight w:val="0"/>
      <w:marTop w:val="0"/>
      <w:marBottom w:val="0"/>
      <w:divBdr>
        <w:top w:val="none" w:sz="0" w:space="0" w:color="auto"/>
        <w:left w:val="none" w:sz="0" w:space="0" w:color="auto"/>
        <w:bottom w:val="none" w:sz="0" w:space="0" w:color="auto"/>
        <w:right w:val="none" w:sz="0" w:space="0" w:color="auto"/>
      </w:divBdr>
    </w:div>
    <w:div w:id="1767529584">
      <w:bodyDiv w:val="1"/>
      <w:marLeft w:val="0"/>
      <w:marRight w:val="0"/>
      <w:marTop w:val="0"/>
      <w:marBottom w:val="0"/>
      <w:divBdr>
        <w:top w:val="none" w:sz="0" w:space="0" w:color="auto"/>
        <w:left w:val="none" w:sz="0" w:space="0" w:color="auto"/>
        <w:bottom w:val="none" w:sz="0" w:space="0" w:color="auto"/>
        <w:right w:val="none" w:sz="0" w:space="0" w:color="auto"/>
      </w:divBdr>
    </w:div>
    <w:div w:id="1769544490">
      <w:bodyDiv w:val="1"/>
      <w:marLeft w:val="0"/>
      <w:marRight w:val="0"/>
      <w:marTop w:val="0"/>
      <w:marBottom w:val="0"/>
      <w:divBdr>
        <w:top w:val="none" w:sz="0" w:space="0" w:color="auto"/>
        <w:left w:val="none" w:sz="0" w:space="0" w:color="auto"/>
        <w:bottom w:val="none" w:sz="0" w:space="0" w:color="auto"/>
        <w:right w:val="none" w:sz="0" w:space="0" w:color="auto"/>
      </w:divBdr>
    </w:div>
    <w:div w:id="1773276472">
      <w:bodyDiv w:val="1"/>
      <w:marLeft w:val="0"/>
      <w:marRight w:val="0"/>
      <w:marTop w:val="0"/>
      <w:marBottom w:val="0"/>
      <w:divBdr>
        <w:top w:val="none" w:sz="0" w:space="0" w:color="auto"/>
        <w:left w:val="none" w:sz="0" w:space="0" w:color="auto"/>
        <w:bottom w:val="none" w:sz="0" w:space="0" w:color="auto"/>
        <w:right w:val="none" w:sz="0" w:space="0" w:color="auto"/>
      </w:divBdr>
    </w:div>
    <w:div w:id="1778452658">
      <w:bodyDiv w:val="1"/>
      <w:marLeft w:val="0"/>
      <w:marRight w:val="0"/>
      <w:marTop w:val="0"/>
      <w:marBottom w:val="0"/>
      <w:divBdr>
        <w:top w:val="none" w:sz="0" w:space="0" w:color="auto"/>
        <w:left w:val="none" w:sz="0" w:space="0" w:color="auto"/>
        <w:bottom w:val="none" w:sz="0" w:space="0" w:color="auto"/>
        <w:right w:val="none" w:sz="0" w:space="0" w:color="auto"/>
      </w:divBdr>
    </w:div>
    <w:div w:id="1785539012">
      <w:bodyDiv w:val="1"/>
      <w:marLeft w:val="0"/>
      <w:marRight w:val="0"/>
      <w:marTop w:val="0"/>
      <w:marBottom w:val="0"/>
      <w:divBdr>
        <w:top w:val="none" w:sz="0" w:space="0" w:color="auto"/>
        <w:left w:val="none" w:sz="0" w:space="0" w:color="auto"/>
        <w:bottom w:val="none" w:sz="0" w:space="0" w:color="auto"/>
        <w:right w:val="none" w:sz="0" w:space="0" w:color="auto"/>
      </w:divBdr>
    </w:div>
    <w:div w:id="1789540486">
      <w:bodyDiv w:val="1"/>
      <w:marLeft w:val="0"/>
      <w:marRight w:val="0"/>
      <w:marTop w:val="0"/>
      <w:marBottom w:val="0"/>
      <w:divBdr>
        <w:top w:val="none" w:sz="0" w:space="0" w:color="auto"/>
        <w:left w:val="none" w:sz="0" w:space="0" w:color="auto"/>
        <w:bottom w:val="none" w:sz="0" w:space="0" w:color="auto"/>
        <w:right w:val="none" w:sz="0" w:space="0" w:color="auto"/>
      </w:divBdr>
    </w:div>
    <w:div w:id="1791243056">
      <w:bodyDiv w:val="1"/>
      <w:marLeft w:val="0"/>
      <w:marRight w:val="0"/>
      <w:marTop w:val="0"/>
      <w:marBottom w:val="0"/>
      <w:divBdr>
        <w:top w:val="none" w:sz="0" w:space="0" w:color="auto"/>
        <w:left w:val="none" w:sz="0" w:space="0" w:color="auto"/>
        <w:bottom w:val="none" w:sz="0" w:space="0" w:color="auto"/>
        <w:right w:val="none" w:sz="0" w:space="0" w:color="auto"/>
      </w:divBdr>
      <w:divsChild>
        <w:div w:id="1113089404">
          <w:marLeft w:val="480"/>
          <w:marRight w:val="0"/>
          <w:marTop w:val="0"/>
          <w:marBottom w:val="0"/>
          <w:divBdr>
            <w:top w:val="none" w:sz="0" w:space="0" w:color="auto"/>
            <w:left w:val="none" w:sz="0" w:space="0" w:color="auto"/>
            <w:bottom w:val="none" w:sz="0" w:space="0" w:color="auto"/>
            <w:right w:val="none" w:sz="0" w:space="0" w:color="auto"/>
          </w:divBdr>
        </w:div>
        <w:div w:id="1916628983">
          <w:marLeft w:val="480"/>
          <w:marRight w:val="0"/>
          <w:marTop w:val="0"/>
          <w:marBottom w:val="0"/>
          <w:divBdr>
            <w:top w:val="none" w:sz="0" w:space="0" w:color="auto"/>
            <w:left w:val="none" w:sz="0" w:space="0" w:color="auto"/>
            <w:bottom w:val="none" w:sz="0" w:space="0" w:color="auto"/>
            <w:right w:val="none" w:sz="0" w:space="0" w:color="auto"/>
          </w:divBdr>
        </w:div>
        <w:div w:id="1997109530">
          <w:marLeft w:val="480"/>
          <w:marRight w:val="0"/>
          <w:marTop w:val="0"/>
          <w:marBottom w:val="0"/>
          <w:divBdr>
            <w:top w:val="none" w:sz="0" w:space="0" w:color="auto"/>
            <w:left w:val="none" w:sz="0" w:space="0" w:color="auto"/>
            <w:bottom w:val="none" w:sz="0" w:space="0" w:color="auto"/>
            <w:right w:val="none" w:sz="0" w:space="0" w:color="auto"/>
          </w:divBdr>
        </w:div>
        <w:div w:id="357858316">
          <w:marLeft w:val="480"/>
          <w:marRight w:val="0"/>
          <w:marTop w:val="0"/>
          <w:marBottom w:val="0"/>
          <w:divBdr>
            <w:top w:val="none" w:sz="0" w:space="0" w:color="auto"/>
            <w:left w:val="none" w:sz="0" w:space="0" w:color="auto"/>
            <w:bottom w:val="none" w:sz="0" w:space="0" w:color="auto"/>
            <w:right w:val="none" w:sz="0" w:space="0" w:color="auto"/>
          </w:divBdr>
        </w:div>
        <w:div w:id="182017350">
          <w:marLeft w:val="480"/>
          <w:marRight w:val="0"/>
          <w:marTop w:val="0"/>
          <w:marBottom w:val="0"/>
          <w:divBdr>
            <w:top w:val="none" w:sz="0" w:space="0" w:color="auto"/>
            <w:left w:val="none" w:sz="0" w:space="0" w:color="auto"/>
            <w:bottom w:val="none" w:sz="0" w:space="0" w:color="auto"/>
            <w:right w:val="none" w:sz="0" w:space="0" w:color="auto"/>
          </w:divBdr>
        </w:div>
        <w:div w:id="1979215093">
          <w:marLeft w:val="480"/>
          <w:marRight w:val="0"/>
          <w:marTop w:val="0"/>
          <w:marBottom w:val="0"/>
          <w:divBdr>
            <w:top w:val="none" w:sz="0" w:space="0" w:color="auto"/>
            <w:left w:val="none" w:sz="0" w:space="0" w:color="auto"/>
            <w:bottom w:val="none" w:sz="0" w:space="0" w:color="auto"/>
            <w:right w:val="none" w:sz="0" w:space="0" w:color="auto"/>
          </w:divBdr>
        </w:div>
        <w:div w:id="651640385">
          <w:marLeft w:val="480"/>
          <w:marRight w:val="0"/>
          <w:marTop w:val="0"/>
          <w:marBottom w:val="0"/>
          <w:divBdr>
            <w:top w:val="none" w:sz="0" w:space="0" w:color="auto"/>
            <w:left w:val="none" w:sz="0" w:space="0" w:color="auto"/>
            <w:bottom w:val="none" w:sz="0" w:space="0" w:color="auto"/>
            <w:right w:val="none" w:sz="0" w:space="0" w:color="auto"/>
          </w:divBdr>
        </w:div>
        <w:div w:id="1661347666">
          <w:marLeft w:val="480"/>
          <w:marRight w:val="0"/>
          <w:marTop w:val="0"/>
          <w:marBottom w:val="0"/>
          <w:divBdr>
            <w:top w:val="none" w:sz="0" w:space="0" w:color="auto"/>
            <w:left w:val="none" w:sz="0" w:space="0" w:color="auto"/>
            <w:bottom w:val="none" w:sz="0" w:space="0" w:color="auto"/>
            <w:right w:val="none" w:sz="0" w:space="0" w:color="auto"/>
          </w:divBdr>
        </w:div>
        <w:div w:id="45959040">
          <w:marLeft w:val="480"/>
          <w:marRight w:val="0"/>
          <w:marTop w:val="0"/>
          <w:marBottom w:val="0"/>
          <w:divBdr>
            <w:top w:val="none" w:sz="0" w:space="0" w:color="auto"/>
            <w:left w:val="none" w:sz="0" w:space="0" w:color="auto"/>
            <w:bottom w:val="none" w:sz="0" w:space="0" w:color="auto"/>
            <w:right w:val="none" w:sz="0" w:space="0" w:color="auto"/>
          </w:divBdr>
        </w:div>
        <w:div w:id="535167931">
          <w:marLeft w:val="480"/>
          <w:marRight w:val="0"/>
          <w:marTop w:val="0"/>
          <w:marBottom w:val="0"/>
          <w:divBdr>
            <w:top w:val="none" w:sz="0" w:space="0" w:color="auto"/>
            <w:left w:val="none" w:sz="0" w:space="0" w:color="auto"/>
            <w:bottom w:val="none" w:sz="0" w:space="0" w:color="auto"/>
            <w:right w:val="none" w:sz="0" w:space="0" w:color="auto"/>
          </w:divBdr>
        </w:div>
        <w:div w:id="608584300">
          <w:marLeft w:val="480"/>
          <w:marRight w:val="0"/>
          <w:marTop w:val="0"/>
          <w:marBottom w:val="0"/>
          <w:divBdr>
            <w:top w:val="none" w:sz="0" w:space="0" w:color="auto"/>
            <w:left w:val="none" w:sz="0" w:space="0" w:color="auto"/>
            <w:bottom w:val="none" w:sz="0" w:space="0" w:color="auto"/>
            <w:right w:val="none" w:sz="0" w:space="0" w:color="auto"/>
          </w:divBdr>
        </w:div>
        <w:div w:id="983503939">
          <w:marLeft w:val="480"/>
          <w:marRight w:val="0"/>
          <w:marTop w:val="0"/>
          <w:marBottom w:val="0"/>
          <w:divBdr>
            <w:top w:val="none" w:sz="0" w:space="0" w:color="auto"/>
            <w:left w:val="none" w:sz="0" w:space="0" w:color="auto"/>
            <w:bottom w:val="none" w:sz="0" w:space="0" w:color="auto"/>
            <w:right w:val="none" w:sz="0" w:space="0" w:color="auto"/>
          </w:divBdr>
        </w:div>
        <w:div w:id="1349987219">
          <w:marLeft w:val="480"/>
          <w:marRight w:val="0"/>
          <w:marTop w:val="0"/>
          <w:marBottom w:val="0"/>
          <w:divBdr>
            <w:top w:val="none" w:sz="0" w:space="0" w:color="auto"/>
            <w:left w:val="none" w:sz="0" w:space="0" w:color="auto"/>
            <w:bottom w:val="none" w:sz="0" w:space="0" w:color="auto"/>
            <w:right w:val="none" w:sz="0" w:space="0" w:color="auto"/>
          </w:divBdr>
        </w:div>
        <w:div w:id="770666846">
          <w:marLeft w:val="480"/>
          <w:marRight w:val="0"/>
          <w:marTop w:val="0"/>
          <w:marBottom w:val="0"/>
          <w:divBdr>
            <w:top w:val="none" w:sz="0" w:space="0" w:color="auto"/>
            <w:left w:val="none" w:sz="0" w:space="0" w:color="auto"/>
            <w:bottom w:val="none" w:sz="0" w:space="0" w:color="auto"/>
            <w:right w:val="none" w:sz="0" w:space="0" w:color="auto"/>
          </w:divBdr>
        </w:div>
        <w:div w:id="1307129369">
          <w:marLeft w:val="480"/>
          <w:marRight w:val="0"/>
          <w:marTop w:val="0"/>
          <w:marBottom w:val="0"/>
          <w:divBdr>
            <w:top w:val="none" w:sz="0" w:space="0" w:color="auto"/>
            <w:left w:val="none" w:sz="0" w:space="0" w:color="auto"/>
            <w:bottom w:val="none" w:sz="0" w:space="0" w:color="auto"/>
            <w:right w:val="none" w:sz="0" w:space="0" w:color="auto"/>
          </w:divBdr>
        </w:div>
        <w:div w:id="1962298108">
          <w:marLeft w:val="480"/>
          <w:marRight w:val="0"/>
          <w:marTop w:val="0"/>
          <w:marBottom w:val="0"/>
          <w:divBdr>
            <w:top w:val="none" w:sz="0" w:space="0" w:color="auto"/>
            <w:left w:val="none" w:sz="0" w:space="0" w:color="auto"/>
            <w:bottom w:val="none" w:sz="0" w:space="0" w:color="auto"/>
            <w:right w:val="none" w:sz="0" w:space="0" w:color="auto"/>
          </w:divBdr>
        </w:div>
        <w:div w:id="1020012278">
          <w:marLeft w:val="480"/>
          <w:marRight w:val="0"/>
          <w:marTop w:val="0"/>
          <w:marBottom w:val="0"/>
          <w:divBdr>
            <w:top w:val="none" w:sz="0" w:space="0" w:color="auto"/>
            <w:left w:val="none" w:sz="0" w:space="0" w:color="auto"/>
            <w:bottom w:val="none" w:sz="0" w:space="0" w:color="auto"/>
            <w:right w:val="none" w:sz="0" w:space="0" w:color="auto"/>
          </w:divBdr>
        </w:div>
        <w:div w:id="824735206">
          <w:marLeft w:val="480"/>
          <w:marRight w:val="0"/>
          <w:marTop w:val="0"/>
          <w:marBottom w:val="0"/>
          <w:divBdr>
            <w:top w:val="none" w:sz="0" w:space="0" w:color="auto"/>
            <w:left w:val="none" w:sz="0" w:space="0" w:color="auto"/>
            <w:bottom w:val="none" w:sz="0" w:space="0" w:color="auto"/>
            <w:right w:val="none" w:sz="0" w:space="0" w:color="auto"/>
          </w:divBdr>
        </w:div>
        <w:div w:id="822040146">
          <w:marLeft w:val="480"/>
          <w:marRight w:val="0"/>
          <w:marTop w:val="0"/>
          <w:marBottom w:val="0"/>
          <w:divBdr>
            <w:top w:val="none" w:sz="0" w:space="0" w:color="auto"/>
            <w:left w:val="none" w:sz="0" w:space="0" w:color="auto"/>
            <w:bottom w:val="none" w:sz="0" w:space="0" w:color="auto"/>
            <w:right w:val="none" w:sz="0" w:space="0" w:color="auto"/>
          </w:divBdr>
        </w:div>
        <w:div w:id="775057800">
          <w:marLeft w:val="480"/>
          <w:marRight w:val="0"/>
          <w:marTop w:val="0"/>
          <w:marBottom w:val="0"/>
          <w:divBdr>
            <w:top w:val="none" w:sz="0" w:space="0" w:color="auto"/>
            <w:left w:val="none" w:sz="0" w:space="0" w:color="auto"/>
            <w:bottom w:val="none" w:sz="0" w:space="0" w:color="auto"/>
            <w:right w:val="none" w:sz="0" w:space="0" w:color="auto"/>
          </w:divBdr>
        </w:div>
        <w:div w:id="625547529">
          <w:marLeft w:val="480"/>
          <w:marRight w:val="0"/>
          <w:marTop w:val="0"/>
          <w:marBottom w:val="0"/>
          <w:divBdr>
            <w:top w:val="none" w:sz="0" w:space="0" w:color="auto"/>
            <w:left w:val="none" w:sz="0" w:space="0" w:color="auto"/>
            <w:bottom w:val="none" w:sz="0" w:space="0" w:color="auto"/>
            <w:right w:val="none" w:sz="0" w:space="0" w:color="auto"/>
          </w:divBdr>
        </w:div>
        <w:div w:id="1799645581">
          <w:marLeft w:val="480"/>
          <w:marRight w:val="0"/>
          <w:marTop w:val="0"/>
          <w:marBottom w:val="0"/>
          <w:divBdr>
            <w:top w:val="none" w:sz="0" w:space="0" w:color="auto"/>
            <w:left w:val="none" w:sz="0" w:space="0" w:color="auto"/>
            <w:bottom w:val="none" w:sz="0" w:space="0" w:color="auto"/>
            <w:right w:val="none" w:sz="0" w:space="0" w:color="auto"/>
          </w:divBdr>
        </w:div>
        <w:div w:id="1773889488">
          <w:marLeft w:val="480"/>
          <w:marRight w:val="0"/>
          <w:marTop w:val="0"/>
          <w:marBottom w:val="0"/>
          <w:divBdr>
            <w:top w:val="none" w:sz="0" w:space="0" w:color="auto"/>
            <w:left w:val="none" w:sz="0" w:space="0" w:color="auto"/>
            <w:bottom w:val="none" w:sz="0" w:space="0" w:color="auto"/>
            <w:right w:val="none" w:sz="0" w:space="0" w:color="auto"/>
          </w:divBdr>
        </w:div>
        <w:div w:id="1193348546">
          <w:marLeft w:val="480"/>
          <w:marRight w:val="0"/>
          <w:marTop w:val="0"/>
          <w:marBottom w:val="0"/>
          <w:divBdr>
            <w:top w:val="none" w:sz="0" w:space="0" w:color="auto"/>
            <w:left w:val="none" w:sz="0" w:space="0" w:color="auto"/>
            <w:bottom w:val="none" w:sz="0" w:space="0" w:color="auto"/>
            <w:right w:val="none" w:sz="0" w:space="0" w:color="auto"/>
          </w:divBdr>
        </w:div>
        <w:div w:id="1342856941">
          <w:marLeft w:val="480"/>
          <w:marRight w:val="0"/>
          <w:marTop w:val="0"/>
          <w:marBottom w:val="0"/>
          <w:divBdr>
            <w:top w:val="none" w:sz="0" w:space="0" w:color="auto"/>
            <w:left w:val="none" w:sz="0" w:space="0" w:color="auto"/>
            <w:bottom w:val="none" w:sz="0" w:space="0" w:color="auto"/>
            <w:right w:val="none" w:sz="0" w:space="0" w:color="auto"/>
          </w:divBdr>
        </w:div>
        <w:div w:id="1525248781">
          <w:marLeft w:val="480"/>
          <w:marRight w:val="0"/>
          <w:marTop w:val="0"/>
          <w:marBottom w:val="0"/>
          <w:divBdr>
            <w:top w:val="none" w:sz="0" w:space="0" w:color="auto"/>
            <w:left w:val="none" w:sz="0" w:space="0" w:color="auto"/>
            <w:bottom w:val="none" w:sz="0" w:space="0" w:color="auto"/>
            <w:right w:val="none" w:sz="0" w:space="0" w:color="auto"/>
          </w:divBdr>
        </w:div>
        <w:div w:id="1372344019">
          <w:marLeft w:val="480"/>
          <w:marRight w:val="0"/>
          <w:marTop w:val="0"/>
          <w:marBottom w:val="0"/>
          <w:divBdr>
            <w:top w:val="none" w:sz="0" w:space="0" w:color="auto"/>
            <w:left w:val="none" w:sz="0" w:space="0" w:color="auto"/>
            <w:bottom w:val="none" w:sz="0" w:space="0" w:color="auto"/>
            <w:right w:val="none" w:sz="0" w:space="0" w:color="auto"/>
          </w:divBdr>
        </w:div>
        <w:div w:id="71784835">
          <w:marLeft w:val="480"/>
          <w:marRight w:val="0"/>
          <w:marTop w:val="0"/>
          <w:marBottom w:val="0"/>
          <w:divBdr>
            <w:top w:val="none" w:sz="0" w:space="0" w:color="auto"/>
            <w:left w:val="none" w:sz="0" w:space="0" w:color="auto"/>
            <w:bottom w:val="none" w:sz="0" w:space="0" w:color="auto"/>
            <w:right w:val="none" w:sz="0" w:space="0" w:color="auto"/>
          </w:divBdr>
        </w:div>
        <w:div w:id="157236594">
          <w:marLeft w:val="480"/>
          <w:marRight w:val="0"/>
          <w:marTop w:val="0"/>
          <w:marBottom w:val="0"/>
          <w:divBdr>
            <w:top w:val="none" w:sz="0" w:space="0" w:color="auto"/>
            <w:left w:val="none" w:sz="0" w:space="0" w:color="auto"/>
            <w:bottom w:val="none" w:sz="0" w:space="0" w:color="auto"/>
            <w:right w:val="none" w:sz="0" w:space="0" w:color="auto"/>
          </w:divBdr>
        </w:div>
        <w:div w:id="1623534343">
          <w:marLeft w:val="480"/>
          <w:marRight w:val="0"/>
          <w:marTop w:val="0"/>
          <w:marBottom w:val="0"/>
          <w:divBdr>
            <w:top w:val="none" w:sz="0" w:space="0" w:color="auto"/>
            <w:left w:val="none" w:sz="0" w:space="0" w:color="auto"/>
            <w:bottom w:val="none" w:sz="0" w:space="0" w:color="auto"/>
            <w:right w:val="none" w:sz="0" w:space="0" w:color="auto"/>
          </w:divBdr>
        </w:div>
        <w:div w:id="1164056212">
          <w:marLeft w:val="480"/>
          <w:marRight w:val="0"/>
          <w:marTop w:val="0"/>
          <w:marBottom w:val="0"/>
          <w:divBdr>
            <w:top w:val="none" w:sz="0" w:space="0" w:color="auto"/>
            <w:left w:val="none" w:sz="0" w:space="0" w:color="auto"/>
            <w:bottom w:val="none" w:sz="0" w:space="0" w:color="auto"/>
            <w:right w:val="none" w:sz="0" w:space="0" w:color="auto"/>
          </w:divBdr>
        </w:div>
        <w:div w:id="959804555">
          <w:marLeft w:val="480"/>
          <w:marRight w:val="0"/>
          <w:marTop w:val="0"/>
          <w:marBottom w:val="0"/>
          <w:divBdr>
            <w:top w:val="none" w:sz="0" w:space="0" w:color="auto"/>
            <w:left w:val="none" w:sz="0" w:space="0" w:color="auto"/>
            <w:bottom w:val="none" w:sz="0" w:space="0" w:color="auto"/>
            <w:right w:val="none" w:sz="0" w:space="0" w:color="auto"/>
          </w:divBdr>
        </w:div>
        <w:div w:id="360253940">
          <w:marLeft w:val="480"/>
          <w:marRight w:val="0"/>
          <w:marTop w:val="0"/>
          <w:marBottom w:val="0"/>
          <w:divBdr>
            <w:top w:val="none" w:sz="0" w:space="0" w:color="auto"/>
            <w:left w:val="none" w:sz="0" w:space="0" w:color="auto"/>
            <w:bottom w:val="none" w:sz="0" w:space="0" w:color="auto"/>
            <w:right w:val="none" w:sz="0" w:space="0" w:color="auto"/>
          </w:divBdr>
        </w:div>
      </w:divsChild>
    </w:div>
    <w:div w:id="1799910776">
      <w:bodyDiv w:val="1"/>
      <w:marLeft w:val="0"/>
      <w:marRight w:val="0"/>
      <w:marTop w:val="0"/>
      <w:marBottom w:val="0"/>
      <w:divBdr>
        <w:top w:val="none" w:sz="0" w:space="0" w:color="auto"/>
        <w:left w:val="none" w:sz="0" w:space="0" w:color="auto"/>
        <w:bottom w:val="none" w:sz="0" w:space="0" w:color="auto"/>
        <w:right w:val="none" w:sz="0" w:space="0" w:color="auto"/>
      </w:divBdr>
    </w:div>
    <w:div w:id="1806044109">
      <w:bodyDiv w:val="1"/>
      <w:marLeft w:val="0"/>
      <w:marRight w:val="0"/>
      <w:marTop w:val="0"/>
      <w:marBottom w:val="0"/>
      <w:divBdr>
        <w:top w:val="none" w:sz="0" w:space="0" w:color="auto"/>
        <w:left w:val="none" w:sz="0" w:space="0" w:color="auto"/>
        <w:bottom w:val="none" w:sz="0" w:space="0" w:color="auto"/>
        <w:right w:val="none" w:sz="0" w:space="0" w:color="auto"/>
      </w:divBdr>
    </w:div>
    <w:div w:id="1825849446">
      <w:bodyDiv w:val="1"/>
      <w:marLeft w:val="0"/>
      <w:marRight w:val="0"/>
      <w:marTop w:val="0"/>
      <w:marBottom w:val="0"/>
      <w:divBdr>
        <w:top w:val="none" w:sz="0" w:space="0" w:color="auto"/>
        <w:left w:val="none" w:sz="0" w:space="0" w:color="auto"/>
        <w:bottom w:val="none" w:sz="0" w:space="0" w:color="auto"/>
        <w:right w:val="none" w:sz="0" w:space="0" w:color="auto"/>
      </w:divBdr>
      <w:divsChild>
        <w:div w:id="1426456678">
          <w:marLeft w:val="480"/>
          <w:marRight w:val="0"/>
          <w:marTop w:val="0"/>
          <w:marBottom w:val="0"/>
          <w:divBdr>
            <w:top w:val="none" w:sz="0" w:space="0" w:color="auto"/>
            <w:left w:val="none" w:sz="0" w:space="0" w:color="auto"/>
            <w:bottom w:val="none" w:sz="0" w:space="0" w:color="auto"/>
            <w:right w:val="none" w:sz="0" w:space="0" w:color="auto"/>
          </w:divBdr>
        </w:div>
        <w:div w:id="1618443510">
          <w:marLeft w:val="480"/>
          <w:marRight w:val="0"/>
          <w:marTop w:val="0"/>
          <w:marBottom w:val="0"/>
          <w:divBdr>
            <w:top w:val="none" w:sz="0" w:space="0" w:color="auto"/>
            <w:left w:val="none" w:sz="0" w:space="0" w:color="auto"/>
            <w:bottom w:val="none" w:sz="0" w:space="0" w:color="auto"/>
            <w:right w:val="none" w:sz="0" w:space="0" w:color="auto"/>
          </w:divBdr>
        </w:div>
        <w:div w:id="141893828">
          <w:marLeft w:val="480"/>
          <w:marRight w:val="0"/>
          <w:marTop w:val="0"/>
          <w:marBottom w:val="0"/>
          <w:divBdr>
            <w:top w:val="none" w:sz="0" w:space="0" w:color="auto"/>
            <w:left w:val="none" w:sz="0" w:space="0" w:color="auto"/>
            <w:bottom w:val="none" w:sz="0" w:space="0" w:color="auto"/>
            <w:right w:val="none" w:sz="0" w:space="0" w:color="auto"/>
          </w:divBdr>
        </w:div>
        <w:div w:id="186259468">
          <w:marLeft w:val="480"/>
          <w:marRight w:val="0"/>
          <w:marTop w:val="0"/>
          <w:marBottom w:val="0"/>
          <w:divBdr>
            <w:top w:val="none" w:sz="0" w:space="0" w:color="auto"/>
            <w:left w:val="none" w:sz="0" w:space="0" w:color="auto"/>
            <w:bottom w:val="none" w:sz="0" w:space="0" w:color="auto"/>
            <w:right w:val="none" w:sz="0" w:space="0" w:color="auto"/>
          </w:divBdr>
        </w:div>
        <w:div w:id="378433341">
          <w:marLeft w:val="480"/>
          <w:marRight w:val="0"/>
          <w:marTop w:val="0"/>
          <w:marBottom w:val="0"/>
          <w:divBdr>
            <w:top w:val="none" w:sz="0" w:space="0" w:color="auto"/>
            <w:left w:val="none" w:sz="0" w:space="0" w:color="auto"/>
            <w:bottom w:val="none" w:sz="0" w:space="0" w:color="auto"/>
            <w:right w:val="none" w:sz="0" w:space="0" w:color="auto"/>
          </w:divBdr>
        </w:div>
        <w:div w:id="731732971">
          <w:marLeft w:val="480"/>
          <w:marRight w:val="0"/>
          <w:marTop w:val="0"/>
          <w:marBottom w:val="0"/>
          <w:divBdr>
            <w:top w:val="none" w:sz="0" w:space="0" w:color="auto"/>
            <w:left w:val="none" w:sz="0" w:space="0" w:color="auto"/>
            <w:bottom w:val="none" w:sz="0" w:space="0" w:color="auto"/>
            <w:right w:val="none" w:sz="0" w:space="0" w:color="auto"/>
          </w:divBdr>
        </w:div>
        <w:div w:id="1559590335">
          <w:marLeft w:val="480"/>
          <w:marRight w:val="0"/>
          <w:marTop w:val="0"/>
          <w:marBottom w:val="0"/>
          <w:divBdr>
            <w:top w:val="none" w:sz="0" w:space="0" w:color="auto"/>
            <w:left w:val="none" w:sz="0" w:space="0" w:color="auto"/>
            <w:bottom w:val="none" w:sz="0" w:space="0" w:color="auto"/>
            <w:right w:val="none" w:sz="0" w:space="0" w:color="auto"/>
          </w:divBdr>
        </w:div>
        <w:div w:id="1026061134">
          <w:marLeft w:val="480"/>
          <w:marRight w:val="0"/>
          <w:marTop w:val="0"/>
          <w:marBottom w:val="0"/>
          <w:divBdr>
            <w:top w:val="none" w:sz="0" w:space="0" w:color="auto"/>
            <w:left w:val="none" w:sz="0" w:space="0" w:color="auto"/>
            <w:bottom w:val="none" w:sz="0" w:space="0" w:color="auto"/>
            <w:right w:val="none" w:sz="0" w:space="0" w:color="auto"/>
          </w:divBdr>
        </w:div>
        <w:div w:id="860510042">
          <w:marLeft w:val="480"/>
          <w:marRight w:val="0"/>
          <w:marTop w:val="0"/>
          <w:marBottom w:val="0"/>
          <w:divBdr>
            <w:top w:val="none" w:sz="0" w:space="0" w:color="auto"/>
            <w:left w:val="none" w:sz="0" w:space="0" w:color="auto"/>
            <w:bottom w:val="none" w:sz="0" w:space="0" w:color="auto"/>
            <w:right w:val="none" w:sz="0" w:space="0" w:color="auto"/>
          </w:divBdr>
        </w:div>
        <w:div w:id="729964536">
          <w:marLeft w:val="480"/>
          <w:marRight w:val="0"/>
          <w:marTop w:val="0"/>
          <w:marBottom w:val="0"/>
          <w:divBdr>
            <w:top w:val="none" w:sz="0" w:space="0" w:color="auto"/>
            <w:left w:val="none" w:sz="0" w:space="0" w:color="auto"/>
            <w:bottom w:val="none" w:sz="0" w:space="0" w:color="auto"/>
            <w:right w:val="none" w:sz="0" w:space="0" w:color="auto"/>
          </w:divBdr>
        </w:div>
        <w:div w:id="1265964248">
          <w:marLeft w:val="480"/>
          <w:marRight w:val="0"/>
          <w:marTop w:val="0"/>
          <w:marBottom w:val="0"/>
          <w:divBdr>
            <w:top w:val="none" w:sz="0" w:space="0" w:color="auto"/>
            <w:left w:val="none" w:sz="0" w:space="0" w:color="auto"/>
            <w:bottom w:val="none" w:sz="0" w:space="0" w:color="auto"/>
            <w:right w:val="none" w:sz="0" w:space="0" w:color="auto"/>
          </w:divBdr>
        </w:div>
        <w:div w:id="762650111">
          <w:marLeft w:val="480"/>
          <w:marRight w:val="0"/>
          <w:marTop w:val="0"/>
          <w:marBottom w:val="0"/>
          <w:divBdr>
            <w:top w:val="none" w:sz="0" w:space="0" w:color="auto"/>
            <w:left w:val="none" w:sz="0" w:space="0" w:color="auto"/>
            <w:bottom w:val="none" w:sz="0" w:space="0" w:color="auto"/>
            <w:right w:val="none" w:sz="0" w:space="0" w:color="auto"/>
          </w:divBdr>
        </w:div>
        <w:div w:id="1538198720">
          <w:marLeft w:val="480"/>
          <w:marRight w:val="0"/>
          <w:marTop w:val="0"/>
          <w:marBottom w:val="0"/>
          <w:divBdr>
            <w:top w:val="none" w:sz="0" w:space="0" w:color="auto"/>
            <w:left w:val="none" w:sz="0" w:space="0" w:color="auto"/>
            <w:bottom w:val="none" w:sz="0" w:space="0" w:color="auto"/>
            <w:right w:val="none" w:sz="0" w:space="0" w:color="auto"/>
          </w:divBdr>
        </w:div>
        <w:div w:id="1025712687">
          <w:marLeft w:val="480"/>
          <w:marRight w:val="0"/>
          <w:marTop w:val="0"/>
          <w:marBottom w:val="0"/>
          <w:divBdr>
            <w:top w:val="none" w:sz="0" w:space="0" w:color="auto"/>
            <w:left w:val="none" w:sz="0" w:space="0" w:color="auto"/>
            <w:bottom w:val="none" w:sz="0" w:space="0" w:color="auto"/>
            <w:right w:val="none" w:sz="0" w:space="0" w:color="auto"/>
          </w:divBdr>
        </w:div>
        <w:div w:id="2077900073">
          <w:marLeft w:val="480"/>
          <w:marRight w:val="0"/>
          <w:marTop w:val="0"/>
          <w:marBottom w:val="0"/>
          <w:divBdr>
            <w:top w:val="none" w:sz="0" w:space="0" w:color="auto"/>
            <w:left w:val="none" w:sz="0" w:space="0" w:color="auto"/>
            <w:bottom w:val="none" w:sz="0" w:space="0" w:color="auto"/>
            <w:right w:val="none" w:sz="0" w:space="0" w:color="auto"/>
          </w:divBdr>
        </w:div>
        <w:div w:id="1433279284">
          <w:marLeft w:val="480"/>
          <w:marRight w:val="0"/>
          <w:marTop w:val="0"/>
          <w:marBottom w:val="0"/>
          <w:divBdr>
            <w:top w:val="none" w:sz="0" w:space="0" w:color="auto"/>
            <w:left w:val="none" w:sz="0" w:space="0" w:color="auto"/>
            <w:bottom w:val="none" w:sz="0" w:space="0" w:color="auto"/>
            <w:right w:val="none" w:sz="0" w:space="0" w:color="auto"/>
          </w:divBdr>
        </w:div>
        <w:div w:id="632177418">
          <w:marLeft w:val="480"/>
          <w:marRight w:val="0"/>
          <w:marTop w:val="0"/>
          <w:marBottom w:val="0"/>
          <w:divBdr>
            <w:top w:val="none" w:sz="0" w:space="0" w:color="auto"/>
            <w:left w:val="none" w:sz="0" w:space="0" w:color="auto"/>
            <w:bottom w:val="none" w:sz="0" w:space="0" w:color="auto"/>
            <w:right w:val="none" w:sz="0" w:space="0" w:color="auto"/>
          </w:divBdr>
        </w:div>
        <w:div w:id="1725062696">
          <w:marLeft w:val="480"/>
          <w:marRight w:val="0"/>
          <w:marTop w:val="0"/>
          <w:marBottom w:val="0"/>
          <w:divBdr>
            <w:top w:val="none" w:sz="0" w:space="0" w:color="auto"/>
            <w:left w:val="none" w:sz="0" w:space="0" w:color="auto"/>
            <w:bottom w:val="none" w:sz="0" w:space="0" w:color="auto"/>
            <w:right w:val="none" w:sz="0" w:space="0" w:color="auto"/>
          </w:divBdr>
        </w:div>
        <w:div w:id="982782496">
          <w:marLeft w:val="480"/>
          <w:marRight w:val="0"/>
          <w:marTop w:val="0"/>
          <w:marBottom w:val="0"/>
          <w:divBdr>
            <w:top w:val="none" w:sz="0" w:space="0" w:color="auto"/>
            <w:left w:val="none" w:sz="0" w:space="0" w:color="auto"/>
            <w:bottom w:val="none" w:sz="0" w:space="0" w:color="auto"/>
            <w:right w:val="none" w:sz="0" w:space="0" w:color="auto"/>
          </w:divBdr>
        </w:div>
        <w:div w:id="1809519123">
          <w:marLeft w:val="480"/>
          <w:marRight w:val="0"/>
          <w:marTop w:val="0"/>
          <w:marBottom w:val="0"/>
          <w:divBdr>
            <w:top w:val="none" w:sz="0" w:space="0" w:color="auto"/>
            <w:left w:val="none" w:sz="0" w:space="0" w:color="auto"/>
            <w:bottom w:val="none" w:sz="0" w:space="0" w:color="auto"/>
            <w:right w:val="none" w:sz="0" w:space="0" w:color="auto"/>
          </w:divBdr>
        </w:div>
        <w:div w:id="1997763764">
          <w:marLeft w:val="480"/>
          <w:marRight w:val="0"/>
          <w:marTop w:val="0"/>
          <w:marBottom w:val="0"/>
          <w:divBdr>
            <w:top w:val="none" w:sz="0" w:space="0" w:color="auto"/>
            <w:left w:val="none" w:sz="0" w:space="0" w:color="auto"/>
            <w:bottom w:val="none" w:sz="0" w:space="0" w:color="auto"/>
            <w:right w:val="none" w:sz="0" w:space="0" w:color="auto"/>
          </w:divBdr>
        </w:div>
        <w:div w:id="916327122">
          <w:marLeft w:val="480"/>
          <w:marRight w:val="0"/>
          <w:marTop w:val="0"/>
          <w:marBottom w:val="0"/>
          <w:divBdr>
            <w:top w:val="none" w:sz="0" w:space="0" w:color="auto"/>
            <w:left w:val="none" w:sz="0" w:space="0" w:color="auto"/>
            <w:bottom w:val="none" w:sz="0" w:space="0" w:color="auto"/>
            <w:right w:val="none" w:sz="0" w:space="0" w:color="auto"/>
          </w:divBdr>
        </w:div>
        <w:div w:id="583803442">
          <w:marLeft w:val="480"/>
          <w:marRight w:val="0"/>
          <w:marTop w:val="0"/>
          <w:marBottom w:val="0"/>
          <w:divBdr>
            <w:top w:val="none" w:sz="0" w:space="0" w:color="auto"/>
            <w:left w:val="none" w:sz="0" w:space="0" w:color="auto"/>
            <w:bottom w:val="none" w:sz="0" w:space="0" w:color="auto"/>
            <w:right w:val="none" w:sz="0" w:space="0" w:color="auto"/>
          </w:divBdr>
        </w:div>
        <w:div w:id="1496217619">
          <w:marLeft w:val="480"/>
          <w:marRight w:val="0"/>
          <w:marTop w:val="0"/>
          <w:marBottom w:val="0"/>
          <w:divBdr>
            <w:top w:val="none" w:sz="0" w:space="0" w:color="auto"/>
            <w:left w:val="none" w:sz="0" w:space="0" w:color="auto"/>
            <w:bottom w:val="none" w:sz="0" w:space="0" w:color="auto"/>
            <w:right w:val="none" w:sz="0" w:space="0" w:color="auto"/>
          </w:divBdr>
        </w:div>
        <w:div w:id="302125595">
          <w:marLeft w:val="480"/>
          <w:marRight w:val="0"/>
          <w:marTop w:val="0"/>
          <w:marBottom w:val="0"/>
          <w:divBdr>
            <w:top w:val="none" w:sz="0" w:space="0" w:color="auto"/>
            <w:left w:val="none" w:sz="0" w:space="0" w:color="auto"/>
            <w:bottom w:val="none" w:sz="0" w:space="0" w:color="auto"/>
            <w:right w:val="none" w:sz="0" w:space="0" w:color="auto"/>
          </w:divBdr>
        </w:div>
        <w:div w:id="814033634">
          <w:marLeft w:val="480"/>
          <w:marRight w:val="0"/>
          <w:marTop w:val="0"/>
          <w:marBottom w:val="0"/>
          <w:divBdr>
            <w:top w:val="none" w:sz="0" w:space="0" w:color="auto"/>
            <w:left w:val="none" w:sz="0" w:space="0" w:color="auto"/>
            <w:bottom w:val="none" w:sz="0" w:space="0" w:color="auto"/>
            <w:right w:val="none" w:sz="0" w:space="0" w:color="auto"/>
          </w:divBdr>
        </w:div>
        <w:div w:id="1102845987">
          <w:marLeft w:val="480"/>
          <w:marRight w:val="0"/>
          <w:marTop w:val="0"/>
          <w:marBottom w:val="0"/>
          <w:divBdr>
            <w:top w:val="none" w:sz="0" w:space="0" w:color="auto"/>
            <w:left w:val="none" w:sz="0" w:space="0" w:color="auto"/>
            <w:bottom w:val="none" w:sz="0" w:space="0" w:color="auto"/>
            <w:right w:val="none" w:sz="0" w:space="0" w:color="auto"/>
          </w:divBdr>
        </w:div>
        <w:div w:id="2030905427">
          <w:marLeft w:val="480"/>
          <w:marRight w:val="0"/>
          <w:marTop w:val="0"/>
          <w:marBottom w:val="0"/>
          <w:divBdr>
            <w:top w:val="none" w:sz="0" w:space="0" w:color="auto"/>
            <w:left w:val="none" w:sz="0" w:space="0" w:color="auto"/>
            <w:bottom w:val="none" w:sz="0" w:space="0" w:color="auto"/>
            <w:right w:val="none" w:sz="0" w:space="0" w:color="auto"/>
          </w:divBdr>
        </w:div>
        <w:div w:id="2096827383">
          <w:marLeft w:val="480"/>
          <w:marRight w:val="0"/>
          <w:marTop w:val="0"/>
          <w:marBottom w:val="0"/>
          <w:divBdr>
            <w:top w:val="none" w:sz="0" w:space="0" w:color="auto"/>
            <w:left w:val="none" w:sz="0" w:space="0" w:color="auto"/>
            <w:bottom w:val="none" w:sz="0" w:space="0" w:color="auto"/>
            <w:right w:val="none" w:sz="0" w:space="0" w:color="auto"/>
          </w:divBdr>
        </w:div>
        <w:div w:id="63994016">
          <w:marLeft w:val="480"/>
          <w:marRight w:val="0"/>
          <w:marTop w:val="0"/>
          <w:marBottom w:val="0"/>
          <w:divBdr>
            <w:top w:val="none" w:sz="0" w:space="0" w:color="auto"/>
            <w:left w:val="none" w:sz="0" w:space="0" w:color="auto"/>
            <w:bottom w:val="none" w:sz="0" w:space="0" w:color="auto"/>
            <w:right w:val="none" w:sz="0" w:space="0" w:color="auto"/>
          </w:divBdr>
        </w:div>
        <w:div w:id="960262609">
          <w:marLeft w:val="480"/>
          <w:marRight w:val="0"/>
          <w:marTop w:val="0"/>
          <w:marBottom w:val="0"/>
          <w:divBdr>
            <w:top w:val="none" w:sz="0" w:space="0" w:color="auto"/>
            <w:left w:val="none" w:sz="0" w:space="0" w:color="auto"/>
            <w:bottom w:val="none" w:sz="0" w:space="0" w:color="auto"/>
            <w:right w:val="none" w:sz="0" w:space="0" w:color="auto"/>
          </w:divBdr>
        </w:div>
        <w:div w:id="2109035261">
          <w:marLeft w:val="480"/>
          <w:marRight w:val="0"/>
          <w:marTop w:val="0"/>
          <w:marBottom w:val="0"/>
          <w:divBdr>
            <w:top w:val="none" w:sz="0" w:space="0" w:color="auto"/>
            <w:left w:val="none" w:sz="0" w:space="0" w:color="auto"/>
            <w:bottom w:val="none" w:sz="0" w:space="0" w:color="auto"/>
            <w:right w:val="none" w:sz="0" w:space="0" w:color="auto"/>
          </w:divBdr>
        </w:div>
        <w:div w:id="1671903913">
          <w:marLeft w:val="480"/>
          <w:marRight w:val="0"/>
          <w:marTop w:val="0"/>
          <w:marBottom w:val="0"/>
          <w:divBdr>
            <w:top w:val="none" w:sz="0" w:space="0" w:color="auto"/>
            <w:left w:val="none" w:sz="0" w:space="0" w:color="auto"/>
            <w:bottom w:val="none" w:sz="0" w:space="0" w:color="auto"/>
            <w:right w:val="none" w:sz="0" w:space="0" w:color="auto"/>
          </w:divBdr>
        </w:div>
      </w:divsChild>
    </w:div>
    <w:div w:id="1828475095">
      <w:bodyDiv w:val="1"/>
      <w:marLeft w:val="0"/>
      <w:marRight w:val="0"/>
      <w:marTop w:val="0"/>
      <w:marBottom w:val="0"/>
      <w:divBdr>
        <w:top w:val="none" w:sz="0" w:space="0" w:color="auto"/>
        <w:left w:val="none" w:sz="0" w:space="0" w:color="auto"/>
        <w:bottom w:val="none" w:sz="0" w:space="0" w:color="auto"/>
        <w:right w:val="none" w:sz="0" w:space="0" w:color="auto"/>
      </w:divBdr>
      <w:divsChild>
        <w:div w:id="2107461588">
          <w:marLeft w:val="480"/>
          <w:marRight w:val="0"/>
          <w:marTop w:val="0"/>
          <w:marBottom w:val="0"/>
          <w:divBdr>
            <w:top w:val="none" w:sz="0" w:space="0" w:color="auto"/>
            <w:left w:val="none" w:sz="0" w:space="0" w:color="auto"/>
            <w:bottom w:val="none" w:sz="0" w:space="0" w:color="auto"/>
            <w:right w:val="none" w:sz="0" w:space="0" w:color="auto"/>
          </w:divBdr>
        </w:div>
        <w:div w:id="439834753">
          <w:marLeft w:val="480"/>
          <w:marRight w:val="0"/>
          <w:marTop w:val="0"/>
          <w:marBottom w:val="0"/>
          <w:divBdr>
            <w:top w:val="none" w:sz="0" w:space="0" w:color="auto"/>
            <w:left w:val="none" w:sz="0" w:space="0" w:color="auto"/>
            <w:bottom w:val="none" w:sz="0" w:space="0" w:color="auto"/>
            <w:right w:val="none" w:sz="0" w:space="0" w:color="auto"/>
          </w:divBdr>
        </w:div>
        <w:div w:id="2023434243">
          <w:marLeft w:val="480"/>
          <w:marRight w:val="0"/>
          <w:marTop w:val="0"/>
          <w:marBottom w:val="0"/>
          <w:divBdr>
            <w:top w:val="none" w:sz="0" w:space="0" w:color="auto"/>
            <w:left w:val="none" w:sz="0" w:space="0" w:color="auto"/>
            <w:bottom w:val="none" w:sz="0" w:space="0" w:color="auto"/>
            <w:right w:val="none" w:sz="0" w:space="0" w:color="auto"/>
          </w:divBdr>
        </w:div>
        <w:div w:id="79303456">
          <w:marLeft w:val="480"/>
          <w:marRight w:val="0"/>
          <w:marTop w:val="0"/>
          <w:marBottom w:val="0"/>
          <w:divBdr>
            <w:top w:val="none" w:sz="0" w:space="0" w:color="auto"/>
            <w:left w:val="none" w:sz="0" w:space="0" w:color="auto"/>
            <w:bottom w:val="none" w:sz="0" w:space="0" w:color="auto"/>
            <w:right w:val="none" w:sz="0" w:space="0" w:color="auto"/>
          </w:divBdr>
        </w:div>
        <w:div w:id="1275869320">
          <w:marLeft w:val="480"/>
          <w:marRight w:val="0"/>
          <w:marTop w:val="0"/>
          <w:marBottom w:val="0"/>
          <w:divBdr>
            <w:top w:val="none" w:sz="0" w:space="0" w:color="auto"/>
            <w:left w:val="none" w:sz="0" w:space="0" w:color="auto"/>
            <w:bottom w:val="none" w:sz="0" w:space="0" w:color="auto"/>
            <w:right w:val="none" w:sz="0" w:space="0" w:color="auto"/>
          </w:divBdr>
        </w:div>
        <w:div w:id="1553927442">
          <w:marLeft w:val="480"/>
          <w:marRight w:val="0"/>
          <w:marTop w:val="0"/>
          <w:marBottom w:val="0"/>
          <w:divBdr>
            <w:top w:val="none" w:sz="0" w:space="0" w:color="auto"/>
            <w:left w:val="none" w:sz="0" w:space="0" w:color="auto"/>
            <w:bottom w:val="none" w:sz="0" w:space="0" w:color="auto"/>
            <w:right w:val="none" w:sz="0" w:space="0" w:color="auto"/>
          </w:divBdr>
        </w:div>
        <w:div w:id="124394872">
          <w:marLeft w:val="480"/>
          <w:marRight w:val="0"/>
          <w:marTop w:val="0"/>
          <w:marBottom w:val="0"/>
          <w:divBdr>
            <w:top w:val="none" w:sz="0" w:space="0" w:color="auto"/>
            <w:left w:val="none" w:sz="0" w:space="0" w:color="auto"/>
            <w:bottom w:val="none" w:sz="0" w:space="0" w:color="auto"/>
            <w:right w:val="none" w:sz="0" w:space="0" w:color="auto"/>
          </w:divBdr>
        </w:div>
        <w:div w:id="39978657">
          <w:marLeft w:val="480"/>
          <w:marRight w:val="0"/>
          <w:marTop w:val="0"/>
          <w:marBottom w:val="0"/>
          <w:divBdr>
            <w:top w:val="none" w:sz="0" w:space="0" w:color="auto"/>
            <w:left w:val="none" w:sz="0" w:space="0" w:color="auto"/>
            <w:bottom w:val="none" w:sz="0" w:space="0" w:color="auto"/>
            <w:right w:val="none" w:sz="0" w:space="0" w:color="auto"/>
          </w:divBdr>
        </w:div>
        <w:div w:id="1419791362">
          <w:marLeft w:val="480"/>
          <w:marRight w:val="0"/>
          <w:marTop w:val="0"/>
          <w:marBottom w:val="0"/>
          <w:divBdr>
            <w:top w:val="none" w:sz="0" w:space="0" w:color="auto"/>
            <w:left w:val="none" w:sz="0" w:space="0" w:color="auto"/>
            <w:bottom w:val="none" w:sz="0" w:space="0" w:color="auto"/>
            <w:right w:val="none" w:sz="0" w:space="0" w:color="auto"/>
          </w:divBdr>
        </w:div>
        <w:div w:id="1982147188">
          <w:marLeft w:val="480"/>
          <w:marRight w:val="0"/>
          <w:marTop w:val="0"/>
          <w:marBottom w:val="0"/>
          <w:divBdr>
            <w:top w:val="none" w:sz="0" w:space="0" w:color="auto"/>
            <w:left w:val="none" w:sz="0" w:space="0" w:color="auto"/>
            <w:bottom w:val="none" w:sz="0" w:space="0" w:color="auto"/>
            <w:right w:val="none" w:sz="0" w:space="0" w:color="auto"/>
          </w:divBdr>
        </w:div>
        <w:div w:id="1223365988">
          <w:marLeft w:val="480"/>
          <w:marRight w:val="0"/>
          <w:marTop w:val="0"/>
          <w:marBottom w:val="0"/>
          <w:divBdr>
            <w:top w:val="none" w:sz="0" w:space="0" w:color="auto"/>
            <w:left w:val="none" w:sz="0" w:space="0" w:color="auto"/>
            <w:bottom w:val="none" w:sz="0" w:space="0" w:color="auto"/>
            <w:right w:val="none" w:sz="0" w:space="0" w:color="auto"/>
          </w:divBdr>
        </w:div>
        <w:div w:id="895093919">
          <w:marLeft w:val="480"/>
          <w:marRight w:val="0"/>
          <w:marTop w:val="0"/>
          <w:marBottom w:val="0"/>
          <w:divBdr>
            <w:top w:val="none" w:sz="0" w:space="0" w:color="auto"/>
            <w:left w:val="none" w:sz="0" w:space="0" w:color="auto"/>
            <w:bottom w:val="none" w:sz="0" w:space="0" w:color="auto"/>
            <w:right w:val="none" w:sz="0" w:space="0" w:color="auto"/>
          </w:divBdr>
        </w:div>
        <w:div w:id="1207064074">
          <w:marLeft w:val="480"/>
          <w:marRight w:val="0"/>
          <w:marTop w:val="0"/>
          <w:marBottom w:val="0"/>
          <w:divBdr>
            <w:top w:val="none" w:sz="0" w:space="0" w:color="auto"/>
            <w:left w:val="none" w:sz="0" w:space="0" w:color="auto"/>
            <w:bottom w:val="none" w:sz="0" w:space="0" w:color="auto"/>
            <w:right w:val="none" w:sz="0" w:space="0" w:color="auto"/>
          </w:divBdr>
        </w:div>
        <w:div w:id="1655449346">
          <w:marLeft w:val="480"/>
          <w:marRight w:val="0"/>
          <w:marTop w:val="0"/>
          <w:marBottom w:val="0"/>
          <w:divBdr>
            <w:top w:val="none" w:sz="0" w:space="0" w:color="auto"/>
            <w:left w:val="none" w:sz="0" w:space="0" w:color="auto"/>
            <w:bottom w:val="none" w:sz="0" w:space="0" w:color="auto"/>
            <w:right w:val="none" w:sz="0" w:space="0" w:color="auto"/>
          </w:divBdr>
        </w:div>
        <w:div w:id="177932974">
          <w:marLeft w:val="480"/>
          <w:marRight w:val="0"/>
          <w:marTop w:val="0"/>
          <w:marBottom w:val="0"/>
          <w:divBdr>
            <w:top w:val="none" w:sz="0" w:space="0" w:color="auto"/>
            <w:left w:val="none" w:sz="0" w:space="0" w:color="auto"/>
            <w:bottom w:val="none" w:sz="0" w:space="0" w:color="auto"/>
            <w:right w:val="none" w:sz="0" w:space="0" w:color="auto"/>
          </w:divBdr>
        </w:div>
        <w:div w:id="1202283447">
          <w:marLeft w:val="480"/>
          <w:marRight w:val="0"/>
          <w:marTop w:val="0"/>
          <w:marBottom w:val="0"/>
          <w:divBdr>
            <w:top w:val="none" w:sz="0" w:space="0" w:color="auto"/>
            <w:left w:val="none" w:sz="0" w:space="0" w:color="auto"/>
            <w:bottom w:val="none" w:sz="0" w:space="0" w:color="auto"/>
            <w:right w:val="none" w:sz="0" w:space="0" w:color="auto"/>
          </w:divBdr>
        </w:div>
        <w:div w:id="202405164">
          <w:marLeft w:val="480"/>
          <w:marRight w:val="0"/>
          <w:marTop w:val="0"/>
          <w:marBottom w:val="0"/>
          <w:divBdr>
            <w:top w:val="none" w:sz="0" w:space="0" w:color="auto"/>
            <w:left w:val="none" w:sz="0" w:space="0" w:color="auto"/>
            <w:bottom w:val="none" w:sz="0" w:space="0" w:color="auto"/>
            <w:right w:val="none" w:sz="0" w:space="0" w:color="auto"/>
          </w:divBdr>
        </w:div>
        <w:div w:id="1144128156">
          <w:marLeft w:val="480"/>
          <w:marRight w:val="0"/>
          <w:marTop w:val="0"/>
          <w:marBottom w:val="0"/>
          <w:divBdr>
            <w:top w:val="none" w:sz="0" w:space="0" w:color="auto"/>
            <w:left w:val="none" w:sz="0" w:space="0" w:color="auto"/>
            <w:bottom w:val="none" w:sz="0" w:space="0" w:color="auto"/>
            <w:right w:val="none" w:sz="0" w:space="0" w:color="auto"/>
          </w:divBdr>
        </w:div>
        <w:div w:id="430466689">
          <w:marLeft w:val="480"/>
          <w:marRight w:val="0"/>
          <w:marTop w:val="0"/>
          <w:marBottom w:val="0"/>
          <w:divBdr>
            <w:top w:val="none" w:sz="0" w:space="0" w:color="auto"/>
            <w:left w:val="none" w:sz="0" w:space="0" w:color="auto"/>
            <w:bottom w:val="none" w:sz="0" w:space="0" w:color="auto"/>
            <w:right w:val="none" w:sz="0" w:space="0" w:color="auto"/>
          </w:divBdr>
        </w:div>
        <w:div w:id="23136465">
          <w:marLeft w:val="480"/>
          <w:marRight w:val="0"/>
          <w:marTop w:val="0"/>
          <w:marBottom w:val="0"/>
          <w:divBdr>
            <w:top w:val="none" w:sz="0" w:space="0" w:color="auto"/>
            <w:left w:val="none" w:sz="0" w:space="0" w:color="auto"/>
            <w:bottom w:val="none" w:sz="0" w:space="0" w:color="auto"/>
            <w:right w:val="none" w:sz="0" w:space="0" w:color="auto"/>
          </w:divBdr>
        </w:div>
        <w:div w:id="985672052">
          <w:marLeft w:val="480"/>
          <w:marRight w:val="0"/>
          <w:marTop w:val="0"/>
          <w:marBottom w:val="0"/>
          <w:divBdr>
            <w:top w:val="none" w:sz="0" w:space="0" w:color="auto"/>
            <w:left w:val="none" w:sz="0" w:space="0" w:color="auto"/>
            <w:bottom w:val="none" w:sz="0" w:space="0" w:color="auto"/>
            <w:right w:val="none" w:sz="0" w:space="0" w:color="auto"/>
          </w:divBdr>
        </w:div>
      </w:divsChild>
    </w:div>
    <w:div w:id="1829130334">
      <w:bodyDiv w:val="1"/>
      <w:marLeft w:val="0"/>
      <w:marRight w:val="0"/>
      <w:marTop w:val="0"/>
      <w:marBottom w:val="0"/>
      <w:divBdr>
        <w:top w:val="none" w:sz="0" w:space="0" w:color="auto"/>
        <w:left w:val="none" w:sz="0" w:space="0" w:color="auto"/>
        <w:bottom w:val="none" w:sz="0" w:space="0" w:color="auto"/>
        <w:right w:val="none" w:sz="0" w:space="0" w:color="auto"/>
      </w:divBdr>
      <w:divsChild>
        <w:div w:id="1038505843">
          <w:marLeft w:val="480"/>
          <w:marRight w:val="0"/>
          <w:marTop w:val="0"/>
          <w:marBottom w:val="0"/>
          <w:divBdr>
            <w:top w:val="none" w:sz="0" w:space="0" w:color="auto"/>
            <w:left w:val="none" w:sz="0" w:space="0" w:color="auto"/>
            <w:bottom w:val="none" w:sz="0" w:space="0" w:color="auto"/>
            <w:right w:val="none" w:sz="0" w:space="0" w:color="auto"/>
          </w:divBdr>
        </w:div>
        <w:div w:id="2098987374">
          <w:marLeft w:val="480"/>
          <w:marRight w:val="0"/>
          <w:marTop w:val="0"/>
          <w:marBottom w:val="0"/>
          <w:divBdr>
            <w:top w:val="none" w:sz="0" w:space="0" w:color="auto"/>
            <w:left w:val="none" w:sz="0" w:space="0" w:color="auto"/>
            <w:bottom w:val="none" w:sz="0" w:space="0" w:color="auto"/>
            <w:right w:val="none" w:sz="0" w:space="0" w:color="auto"/>
          </w:divBdr>
        </w:div>
        <w:div w:id="1901093959">
          <w:marLeft w:val="480"/>
          <w:marRight w:val="0"/>
          <w:marTop w:val="0"/>
          <w:marBottom w:val="0"/>
          <w:divBdr>
            <w:top w:val="none" w:sz="0" w:space="0" w:color="auto"/>
            <w:left w:val="none" w:sz="0" w:space="0" w:color="auto"/>
            <w:bottom w:val="none" w:sz="0" w:space="0" w:color="auto"/>
            <w:right w:val="none" w:sz="0" w:space="0" w:color="auto"/>
          </w:divBdr>
        </w:div>
        <w:div w:id="595291747">
          <w:marLeft w:val="480"/>
          <w:marRight w:val="0"/>
          <w:marTop w:val="0"/>
          <w:marBottom w:val="0"/>
          <w:divBdr>
            <w:top w:val="none" w:sz="0" w:space="0" w:color="auto"/>
            <w:left w:val="none" w:sz="0" w:space="0" w:color="auto"/>
            <w:bottom w:val="none" w:sz="0" w:space="0" w:color="auto"/>
            <w:right w:val="none" w:sz="0" w:space="0" w:color="auto"/>
          </w:divBdr>
        </w:div>
        <w:div w:id="1757164522">
          <w:marLeft w:val="480"/>
          <w:marRight w:val="0"/>
          <w:marTop w:val="0"/>
          <w:marBottom w:val="0"/>
          <w:divBdr>
            <w:top w:val="none" w:sz="0" w:space="0" w:color="auto"/>
            <w:left w:val="none" w:sz="0" w:space="0" w:color="auto"/>
            <w:bottom w:val="none" w:sz="0" w:space="0" w:color="auto"/>
            <w:right w:val="none" w:sz="0" w:space="0" w:color="auto"/>
          </w:divBdr>
        </w:div>
        <w:div w:id="715082669">
          <w:marLeft w:val="480"/>
          <w:marRight w:val="0"/>
          <w:marTop w:val="0"/>
          <w:marBottom w:val="0"/>
          <w:divBdr>
            <w:top w:val="none" w:sz="0" w:space="0" w:color="auto"/>
            <w:left w:val="none" w:sz="0" w:space="0" w:color="auto"/>
            <w:bottom w:val="none" w:sz="0" w:space="0" w:color="auto"/>
            <w:right w:val="none" w:sz="0" w:space="0" w:color="auto"/>
          </w:divBdr>
        </w:div>
        <w:div w:id="1143884147">
          <w:marLeft w:val="480"/>
          <w:marRight w:val="0"/>
          <w:marTop w:val="0"/>
          <w:marBottom w:val="0"/>
          <w:divBdr>
            <w:top w:val="none" w:sz="0" w:space="0" w:color="auto"/>
            <w:left w:val="none" w:sz="0" w:space="0" w:color="auto"/>
            <w:bottom w:val="none" w:sz="0" w:space="0" w:color="auto"/>
            <w:right w:val="none" w:sz="0" w:space="0" w:color="auto"/>
          </w:divBdr>
        </w:div>
        <w:div w:id="1575892606">
          <w:marLeft w:val="480"/>
          <w:marRight w:val="0"/>
          <w:marTop w:val="0"/>
          <w:marBottom w:val="0"/>
          <w:divBdr>
            <w:top w:val="none" w:sz="0" w:space="0" w:color="auto"/>
            <w:left w:val="none" w:sz="0" w:space="0" w:color="auto"/>
            <w:bottom w:val="none" w:sz="0" w:space="0" w:color="auto"/>
            <w:right w:val="none" w:sz="0" w:space="0" w:color="auto"/>
          </w:divBdr>
        </w:div>
        <w:div w:id="516699292">
          <w:marLeft w:val="480"/>
          <w:marRight w:val="0"/>
          <w:marTop w:val="0"/>
          <w:marBottom w:val="0"/>
          <w:divBdr>
            <w:top w:val="none" w:sz="0" w:space="0" w:color="auto"/>
            <w:left w:val="none" w:sz="0" w:space="0" w:color="auto"/>
            <w:bottom w:val="none" w:sz="0" w:space="0" w:color="auto"/>
            <w:right w:val="none" w:sz="0" w:space="0" w:color="auto"/>
          </w:divBdr>
        </w:div>
        <w:div w:id="1860578888">
          <w:marLeft w:val="480"/>
          <w:marRight w:val="0"/>
          <w:marTop w:val="0"/>
          <w:marBottom w:val="0"/>
          <w:divBdr>
            <w:top w:val="none" w:sz="0" w:space="0" w:color="auto"/>
            <w:left w:val="none" w:sz="0" w:space="0" w:color="auto"/>
            <w:bottom w:val="none" w:sz="0" w:space="0" w:color="auto"/>
            <w:right w:val="none" w:sz="0" w:space="0" w:color="auto"/>
          </w:divBdr>
        </w:div>
        <w:div w:id="328405592">
          <w:marLeft w:val="480"/>
          <w:marRight w:val="0"/>
          <w:marTop w:val="0"/>
          <w:marBottom w:val="0"/>
          <w:divBdr>
            <w:top w:val="none" w:sz="0" w:space="0" w:color="auto"/>
            <w:left w:val="none" w:sz="0" w:space="0" w:color="auto"/>
            <w:bottom w:val="none" w:sz="0" w:space="0" w:color="auto"/>
            <w:right w:val="none" w:sz="0" w:space="0" w:color="auto"/>
          </w:divBdr>
        </w:div>
        <w:div w:id="1302615509">
          <w:marLeft w:val="480"/>
          <w:marRight w:val="0"/>
          <w:marTop w:val="0"/>
          <w:marBottom w:val="0"/>
          <w:divBdr>
            <w:top w:val="none" w:sz="0" w:space="0" w:color="auto"/>
            <w:left w:val="none" w:sz="0" w:space="0" w:color="auto"/>
            <w:bottom w:val="none" w:sz="0" w:space="0" w:color="auto"/>
            <w:right w:val="none" w:sz="0" w:space="0" w:color="auto"/>
          </w:divBdr>
        </w:div>
        <w:div w:id="1535270133">
          <w:marLeft w:val="480"/>
          <w:marRight w:val="0"/>
          <w:marTop w:val="0"/>
          <w:marBottom w:val="0"/>
          <w:divBdr>
            <w:top w:val="none" w:sz="0" w:space="0" w:color="auto"/>
            <w:left w:val="none" w:sz="0" w:space="0" w:color="auto"/>
            <w:bottom w:val="none" w:sz="0" w:space="0" w:color="auto"/>
            <w:right w:val="none" w:sz="0" w:space="0" w:color="auto"/>
          </w:divBdr>
        </w:div>
        <w:div w:id="1263413567">
          <w:marLeft w:val="480"/>
          <w:marRight w:val="0"/>
          <w:marTop w:val="0"/>
          <w:marBottom w:val="0"/>
          <w:divBdr>
            <w:top w:val="none" w:sz="0" w:space="0" w:color="auto"/>
            <w:left w:val="none" w:sz="0" w:space="0" w:color="auto"/>
            <w:bottom w:val="none" w:sz="0" w:space="0" w:color="auto"/>
            <w:right w:val="none" w:sz="0" w:space="0" w:color="auto"/>
          </w:divBdr>
        </w:div>
        <w:div w:id="1829322548">
          <w:marLeft w:val="480"/>
          <w:marRight w:val="0"/>
          <w:marTop w:val="0"/>
          <w:marBottom w:val="0"/>
          <w:divBdr>
            <w:top w:val="none" w:sz="0" w:space="0" w:color="auto"/>
            <w:left w:val="none" w:sz="0" w:space="0" w:color="auto"/>
            <w:bottom w:val="none" w:sz="0" w:space="0" w:color="auto"/>
            <w:right w:val="none" w:sz="0" w:space="0" w:color="auto"/>
          </w:divBdr>
        </w:div>
        <w:div w:id="990715755">
          <w:marLeft w:val="480"/>
          <w:marRight w:val="0"/>
          <w:marTop w:val="0"/>
          <w:marBottom w:val="0"/>
          <w:divBdr>
            <w:top w:val="none" w:sz="0" w:space="0" w:color="auto"/>
            <w:left w:val="none" w:sz="0" w:space="0" w:color="auto"/>
            <w:bottom w:val="none" w:sz="0" w:space="0" w:color="auto"/>
            <w:right w:val="none" w:sz="0" w:space="0" w:color="auto"/>
          </w:divBdr>
        </w:div>
        <w:div w:id="1851217452">
          <w:marLeft w:val="480"/>
          <w:marRight w:val="0"/>
          <w:marTop w:val="0"/>
          <w:marBottom w:val="0"/>
          <w:divBdr>
            <w:top w:val="none" w:sz="0" w:space="0" w:color="auto"/>
            <w:left w:val="none" w:sz="0" w:space="0" w:color="auto"/>
            <w:bottom w:val="none" w:sz="0" w:space="0" w:color="auto"/>
            <w:right w:val="none" w:sz="0" w:space="0" w:color="auto"/>
          </w:divBdr>
        </w:div>
        <w:div w:id="83648279">
          <w:marLeft w:val="480"/>
          <w:marRight w:val="0"/>
          <w:marTop w:val="0"/>
          <w:marBottom w:val="0"/>
          <w:divBdr>
            <w:top w:val="none" w:sz="0" w:space="0" w:color="auto"/>
            <w:left w:val="none" w:sz="0" w:space="0" w:color="auto"/>
            <w:bottom w:val="none" w:sz="0" w:space="0" w:color="auto"/>
            <w:right w:val="none" w:sz="0" w:space="0" w:color="auto"/>
          </w:divBdr>
        </w:div>
        <w:div w:id="527989087">
          <w:marLeft w:val="480"/>
          <w:marRight w:val="0"/>
          <w:marTop w:val="0"/>
          <w:marBottom w:val="0"/>
          <w:divBdr>
            <w:top w:val="none" w:sz="0" w:space="0" w:color="auto"/>
            <w:left w:val="none" w:sz="0" w:space="0" w:color="auto"/>
            <w:bottom w:val="none" w:sz="0" w:space="0" w:color="auto"/>
            <w:right w:val="none" w:sz="0" w:space="0" w:color="auto"/>
          </w:divBdr>
        </w:div>
        <w:div w:id="1604611796">
          <w:marLeft w:val="480"/>
          <w:marRight w:val="0"/>
          <w:marTop w:val="0"/>
          <w:marBottom w:val="0"/>
          <w:divBdr>
            <w:top w:val="none" w:sz="0" w:space="0" w:color="auto"/>
            <w:left w:val="none" w:sz="0" w:space="0" w:color="auto"/>
            <w:bottom w:val="none" w:sz="0" w:space="0" w:color="auto"/>
            <w:right w:val="none" w:sz="0" w:space="0" w:color="auto"/>
          </w:divBdr>
        </w:div>
      </w:divsChild>
    </w:div>
    <w:div w:id="1830319241">
      <w:bodyDiv w:val="1"/>
      <w:marLeft w:val="0"/>
      <w:marRight w:val="0"/>
      <w:marTop w:val="0"/>
      <w:marBottom w:val="0"/>
      <w:divBdr>
        <w:top w:val="none" w:sz="0" w:space="0" w:color="auto"/>
        <w:left w:val="none" w:sz="0" w:space="0" w:color="auto"/>
        <w:bottom w:val="none" w:sz="0" w:space="0" w:color="auto"/>
        <w:right w:val="none" w:sz="0" w:space="0" w:color="auto"/>
      </w:divBdr>
      <w:divsChild>
        <w:div w:id="136074230">
          <w:marLeft w:val="480"/>
          <w:marRight w:val="0"/>
          <w:marTop w:val="0"/>
          <w:marBottom w:val="0"/>
          <w:divBdr>
            <w:top w:val="none" w:sz="0" w:space="0" w:color="auto"/>
            <w:left w:val="none" w:sz="0" w:space="0" w:color="auto"/>
            <w:bottom w:val="none" w:sz="0" w:space="0" w:color="auto"/>
            <w:right w:val="none" w:sz="0" w:space="0" w:color="auto"/>
          </w:divBdr>
        </w:div>
        <w:div w:id="506478188">
          <w:marLeft w:val="480"/>
          <w:marRight w:val="0"/>
          <w:marTop w:val="0"/>
          <w:marBottom w:val="0"/>
          <w:divBdr>
            <w:top w:val="none" w:sz="0" w:space="0" w:color="auto"/>
            <w:left w:val="none" w:sz="0" w:space="0" w:color="auto"/>
            <w:bottom w:val="none" w:sz="0" w:space="0" w:color="auto"/>
            <w:right w:val="none" w:sz="0" w:space="0" w:color="auto"/>
          </w:divBdr>
        </w:div>
        <w:div w:id="1275791539">
          <w:marLeft w:val="480"/>
          <w:marRight w:val="0"/>
          <w:marTop w:val="0"/>
          <w:marBottom w:val="0"/>
          <w:divBdr>
            <w:top w:val="none" w:sz="0" w:space="0" w:color="auto"/>
            <w:left w:val="none" w:sz="0" w:space="0" w:color="auto"/>
            <w:bottom w:val="none" w:sz="0" w:space="0" w:color="auto"/>
            <w:right w:val="none" w:sz="0" w:space="0" w:color="auto"/>
          </w:divBdr>
        </w:div>
        <w:div w:id="1415080348">
          <w:marLeft w:val="480"/>
          <w:marRight w:val="0"/>
          <w:marTop w:val="0"/>
          <w:marBottom w:val="0"/>
          <w:divBdr>
            <w:top w:val="none" w:sz="0" w:space="0" w:color="auto"/>
            <w:left w:val="none" w:sz="0" w:space="0" w:color="auto"/>
            <w:bottom w:val="none" w:sz="0" w:space="0" w:color="auto"/>
            <w:right w:val="none" w:sz="0" w:space="0" w:color="auto"/>
          </w:divBdr>
        </w:div>
        <w:div w:id="795757224">
          <w:marLeft w:val="480"/>
          <w:marRight w:val="0"/>
          <w:marTop w:val="0"/>
          <w:marBottom w:val="0"/>
          <w:divBdr>
            <w:top w:val="none" w:sz="0" w:space="0" w:color="auto"/>
            <w:left w:val="none" w:sz="0" w:space="0" w:color="auto"/>
            <w:bottom w:val="none" w:sz="0" w:space="0" w:color="auto"/>
            <w:right w:val="none" w:sz="0" w:space="0" w:color="auto"/>
          </w:divBdr>
        </w:div>
        <w:div w:id="800460714">
          <w:marLeft w:val="480"/>
          <w:marRight w:val="0"/>
          <w:marTop w:val="0"/>
          <w:marBottom w:val="0"/>
          <w:divBdr>
            <w:top w:val="none" w:sz="0" w:space="0" w:color="auto"/>
            <w:left w:val="none" w:sz="0" w:space="0" w:color="auto"/>
            <w:bottom w:val="none" w:sz="0" w:space="0" w:color="auto"/>
            <w:right w:val="none" w:sz="0" w:space="0" w:color="auto"/>
          </w:divBdr>
        </w:div>
        <w:div w:id="1854688722">
          <w:marLeft w:val="480"/>
          <w:marRight w:val="0"/>
          <w:marTop w:val="0"/>
          <w:marBottom w:val="0"/>
          <w:divBdr>
            <w:top w:val="none" w:sz="0" w:space="0" w:color="auto"/>
            <w:left w:val="none" w:sz="0" w:space="0" w:color="auto"/>
            <w:bottom w:val="none" w:sz="0" w:space="0" w:color="auto"/>
            <w:right w:val="none" w:sz="0" w:space="0" w:color="auto"/>
          </w:divBdr>
        </w:div>
        <w:div w:id="550774110">
          <w:marLeft w:val="480"/>
          <w:marRight w:val="0"/>
          <w:marTop w:val="0"/>
          <w:marBottom w:val="0"/>
          <w:divBdr>
            <w:top w:val="none" w:sz="0" w:space="0" w:color="auto"/>
            <w:left w:val="none" w:sz="0" w:space="0" w:color="auto"/>
            <w:bottom w:val="none" w:sz="0" w:space="0" w:color="auto"/>
            <w:right w:val="none" w:sz="0" w:space="0" w:color="auto"/>
          </w:divBdr>
        </w:div>
        <w:div w:id="309409612">
          <w:marLeft w:val="480"/>
          <w:marRight w:val="0"/>
          <w:marTop w:val="0"/>
          <w:marBottom w:val="0"/>
          <w:divBdr>
            <w:top w:val="none" w:sz="0" w:space="0" w:color="auto"/>
            <w:left w:val="none" w:sz="0" w:space="0" w:color="auto"/>
            <w:bottom w:val="none" w:sz="0" w:space="0" w:color="auto"/>
            <w:right w:val="none" w:sz="0" w:space="0" w:color="auto"/>
          </w:divBdr>
        </w:div>
        <w:div w:id="2005353854">
          <w:marLeft w:val="480"/>
          <w:marRight w:val="0"/>
          <w:marTop w:val="0"/>
          <w:marBottom w:val="0"/>
          <w:divBdr>
            <w:top w:val="none" w:sz="0" w:space="0" w:color="auto"/>
            <w:left w:val="none" w:sz="0" w:space="0" w:color="auto"/>
            <w:bottom w:val="none" w:sz="0" w:space="0" w:color="auto"/>
            <w:right w:val="none" w:sz="0" w:space="0" w:color="auto"/>
          </w:divBdr>
        </w:div>
        <w:div w:id="5983047">
          <w:marLeft w:val="480"/>
          <w:marRight w:val="0"/>
          <w:marTop w:val="0"/>
          <w:marBottom w:val="0"/>
          <w:divBdr>
            <w:top w:val="none" w:sz="0" w:space="0" w:color="auto"/>
            <w:left w:val="none" w:sz="0" w:space="0" w:color="auto"/>
            <w:bottom w:val="none" w:sz="0" w:space="0" w:color="auto"/>
            <w:right w:val="none" w:sz="0" w:space="0" w:color="auto"/>
          </w:divBdr>
        </w:div>
        <w:div w:id="1951819954">
          <w:marLeft w:val="480"/>
          <w:marRight w:val="0"/>
          <w:marTop w:val="0"/>
          <w:marBottom w:val="0"/>
          <w:divBdr>
            <w:top w:val="none" w:sz="0" w:space="0" w:color="auto"/>
            <w:left w:val="none" w:sz="0" w:space="0" w:color="auto"/>
            <w:bottom w:val="none" w:sz="0" w:space="0" w:color="auto"/>
            <w:right w:val="none" w:sz="0" w:space="0" w:color="auto"/>
          </w:divBdr>
        </w:div>
        <w:div w:id="150559314">
          <w:marLeft w:val="480"/>
          <w:marRight w:val="0"/>
          <w:marTop w:val="0"/>
          <w:marBottom w:val="0"/>
          <w:divBdr>
            <w:top w:val="none" w:sz="0" w:space="0" w:color="auto"/>
            <w:left w:val="none" w:sz="0" w:space="0" w:color="auto"/>
            <w:bottom w:val="none" w:sz="0" w:space="0" w:color="auto"/>
            <w:right w:val="none" w:sz="0" w:space="0" w:color="auto"/>
          </w:divBdr>
        </w:div>
        <w:div w:id="624040887">
          <w:marLeft w:val="480"/>
          <w:marRight w:val="0"/>
          <w:marTop w:val="0"/>
          <w:marBottom w:val="0"/>
          <w:divBdr>
            <w:top w:val="none" w:sz="0" w:space="0" w:color="auto"/>
            <w:left w:val="none" w:sz="0" w:space="0" w:color="auto"/>
            <w:bottom w:val="none" w:sz="0" w:space="0" w:color="auto"/>
            <w:right w:val="none" w:sz="0" w:space="0" w:color="auto"/>
          </w:divBdr>
        </w:div>
        <w:div w:id="1157458821">
          <w:marLeft w:val="480"/>
          <w:marRight w:val="0"/>
          <w:marTop w:val="0"/>
          <w:marBottom w:val="0"/>
          <w:divBdr>
            <w:top w:val="none" w:sz="0" w:space="0" w:color="auto"/>
            <w:left w:val="none" w:sz="0" w:space="0" w:color="auto"/>
            <w:bottom w:val="none" w:sz="0" w:space="0" w:color="auto"/>
            <w:right w:val="none" w:sz="0" w:space="0" w:color="auto"/>
          </w:divBdr>
        </w:div>
        <w:div w:id="1933127082">
          <w:marLeft w:val="480"/>
          <w:marRight w:val="0"/>
          <w:marTop w:val="0"/>
          <w:marBottom w:val="0"/>
          <w:divBdr>
            <w:top w:val="none" w:sz="0" w:space="0" w:color="auto"/>
            <w:left w:val="none" w:sz="0" w:space="0" w:color="auto"/>
            <w:bottom w:val="none" w:sz="0" w:space="0" w:color="auto"/>
            <w:right w:val="none" w:sz="0" w:space="0" w:color="auto"/>
          </w:divBdr>
        </w:div>
        <w:div w:id="1457409515">
          <w:marLeft w:val="480"/>
          <w:marRight w:val="0"/>
          <w:marTop w:val="0"/>
          <w:marBottom w:val="0"/>
          <w:divBdr>
            <w:top w:val="none" w:sz="0" w:space="0" w:color="auto"/>
            <w:left w:val="none" w:sz="0" w:space="0" w:color="auto"/>
            <w:bottom w:val="none" w:sz="0" w:space="0" w:color="auto"/>
            <w:right w:val="none" w:sz="0" w:space="0" w:color="auto"/>
          </w:divBdr>
        </w:div>
        <w:div w:id="1563904111">
          <w:marLeft w:val="480"/>
          <w:marRight w:val="0"/>
          <w:marTop w:val="0"/>
          <w:marBottom w:val="0"/>
          <w:divBdr>
            <w:top w:val="none" w:sz="0" w:space="0" w:color="auto"/>
            <w:left w:val="none" w:sz="0" w:space="0" w:color="auto"/>
            <w:bottom w:val="none" w:sz="0" w:space="0" w:color="auto"/>
            <w:right w:val="none" w:sz="0" w:space="0" w:color="auto"/>
          </w:divBdr>
        </w:div>
        <w:div w:id="1685590456">
          <w:marLeft w:val="480"/>
          <w:marRight w:val="0"/>
          <w:marTop w:val="0"/>
          <w:marBottom w:val="0"/>
          <w:divBdr>
            <w:top w:val="none" w:sz="0" w:space="0" w:color="auto"/>
            <w:left w:val="none" w:sz="0" w:space="0" w:color="auto"/>
            <w:bottom w:val="none" w:sz="0" w:space="0" w:color="auto"/>
            <w:right w:val="none" w:sz="0" w:space="0" w:color="auto"/>
          </w:divBdr>
        </w:div>
        <w:div w:id="1547982400">
          <w:marLeft w:val="480"/>
          <w:marRight w:val="0"/>
          <w:marTop w:val="0"/>
          <w:marBottom w:val="0"/>
          <w:divBdr>
            <w:top w:val="none" w:sz="0" w:space="0" w:color="auto"/>
            <w:left w:val="none" w:sz="0" w:space="0" w:color="auto"/>
            <w:bottom w:val="none" w:sz="0" w:space="0" w:color="auto"/>
            <w:right w:val="none" w:sz="0" w:space="0" w:color="auto"/>
          </w:divBdr>
        </w:div>
      </w:divsChild>
    </w:div>
    <w:div w:id="1832674095">
      <w:bodyDiv w:val="1"/>
      <w:marLeft w:val="0"/>
      <w:marRight w:val="0"/>
      <w:marTop w:val="0"/>
      <w:marBottom w:val="0"/>
      <w:divBdr>
        <w:top w:val="none" w:sz="0" w:space="0" w:color="auto"/>
        <w:left w:val="none" w:sz="0" w:space="0" w:color="auto"/>
        <w:bottom w:val="none" w:sz="0" w:space="0" w:color="auto"/>
        <w:right w:val="none" w:sz="0" w:space="0" w:color="auto"/>
      </w:divBdr>
    </w:div>
    <w:div w:id="1833834669">
      <w:bodyDiv w:val="1"/>
      <w:marLeft w:val="0"/>
      <w:marRight w:val="0"/>
      <w:marTop w:val="0"/>
      <w:marBottom w:val="0"/>
      <w:divBdr>
        <w:top w:val="none" w:sz="0" w:space="0" w:color="auto"/>
        <w:left w:val="none" w:sz="0" w:space="0" w:color="auto"/>
        <w:bottom w:val="none" w:sz="0" w:space="0" w:color="auto"/>
        <w:right w:val="none" w:sz="0" w:space="0" w:color="auto"/>
      </w:divBdr>
    </w:div>
    <w:div w:id="1839537233">
      <w:bodyDiv w:val="1"/>
      <w:marLeft w:val="0"/>
      <w:marRight w:val="0"/>
      <w:marTop w:val="0"/>
      <w:marBottom w:val="0"/>
      <w:divBdr>
        <w:top w:val="none" w:sz="0" w:space="0" w:color="auto"/>
        <w:left w:val="none" w:sz="0" w:space="0" w:color="auto"/>
        <w:bottom w:val="none" w:sz="0" w:space="0" w:color="auto"/>
        <w:right w:val="none" w:sz="0" w:space="0" w:color="auto"/>
      </w:divBdr>
    </w:div>
    <w:div w:id="1841461362">
      <w:bodyDiv w:val="1"/>
      <w:marLeft w:val="0"/>
      <w:marRight w:val="0"/>
      <w:marTop w:val="0"/>
      <w:marBottom w:val="0"/>
      <w:divBdr>
        <w:top w:val="none" w:sz="0" w:space="0" w:color="auto"/>
        <w:left w:val="none" w:sz="0" w:space="0" w:color="auto"/>
        <w:bottom w:val="none" w:sz="0" w:space="0" w:color="auto"/>
        <w:right w:val="none" w:sz="0" w:space="0" w:color="auto"/>
      </w:divBdr>
    </w:div>
    <w:div w:id="1846702019">
      <w:bodyDiv w:val="1"/>
      <w:marLeft w:val="0"/>
      <w:marRight w:val="0"/>
      <w:marTop w:val="0"/>
      <w:marBottom w:val="0"/>
      <w:divBdr>
        <w:top w:val="none" w:sz="0" w:space="0" w:color="auto"/>
        <w:left w:val="none" w:sz="0" w:space="0" w:color="auto"/>
        <w:bottom w:val="none" w:sz="0" w:space="0" w:color="auto"/>
        <w:right w:val="none" w:sz="0" w:space="0" w:color="auto"/>
      </w:divBdr>
    </w:div>
    <w:div w:id="1847472780">
      <w:bodyDiv w:val="1"/>
      <w:marLeft w:val="0"/>
      <w:marRight w:val="0"/>
      <w:marTop w:val="0"/>
      <w:marBottom w:val="0"/>
      <w:divBdr>
        <w:top w:val="none" w:sz="0" w:space="0" w:color="auto"/>
        <w:left w:val="none" w:sz="0" w:space="0" w:color="auto"/>
        <w:bottom w:val="none" w:sz="0" w:space="0" w:color="auto"/>
        <w:right w:val="none" w:sz="0" w:space="0" w:color="auto"/>
      </w:divBdr>
      <w:divsChild>
        <w:div w:id="1129930613">
          <w:marLeft w:val="480"/>
          <w:marRight w:val="0"/>
          <w:marTop w:val="0"/>
          <w:marBottom w:val="0"/>
          <w:divBdr>
            <w:top w:val="none" w:sz="0" w:space="0" w:color="auto"/>
            <w:left w:val="none" w:sz="0" w:space="0" w:color="auto"/>
            <w:bottom w:val="none" w:sz="0" w:space="0" w:color="auto"/>
            <w:right w:val="none" w:sz="0" w:space="0" w:color="auto"/>
          </w:divBdr>
        </w:div>
        <w:div w:id="696587697">
          <w:marLeft w:val="480"/>
          <w:marRight w:val="0"/>
          <w:marTop w:val="0"/>
          <w:marBottom w:val="0"/>
          <w:divBdr>
            <w:top w:val="none" w:sz="0" w:space="0" w:color="auto"/>
            <w:left w:val="none" w:sz="0" w:space="0" w:color="auto"/>
            <w:bottom w:val="none" w:sz="0" w:space="0" w:color="auto"/>
            <w:right w:val="none" w:sz="0" w:space="0" w:color="auto"/>
          </w:divBdr>
        </w:div>
        <w:div w:id="751659985">
          <w:marLeft w:val="480"/>
          <w:marRight w:val="0"/>
          <w:marTop w:val="0"/>
          <w:marBottom w:val="0"/>
          <w:divBdr>
            <w:top w:val="none" w:sz="0" w:space="0" w:color="auto"/>
            <w:left w:val="none" w:sz="0" w:space="0" w:color="auto"/>
            <w:bottom w:val="none" w:sz="0" w:space="0" w:color="auto"/>
            <w:right w:val="none" w:sz="0" w:space="0" w:color="auto"/>
          </w:divBdr>
        </w:div>
        <w:div w:id="1294671762">
          <w:marLeft w:val="480"/>
          <w:marRight w:val="0"/>
          <w:marTop w:val="0"/>
          <w:marBottom w:val="0"/>
          <w:divBdr>
            <w:top w:val="none" w:sz="0" w:space="0" w:color="auto"/>
            <w:left w:val="none" w:sz="0" w:space="0" w:color="auto"/>
            <w:bottom w:val="none" w:sz="0" w:space="0" w:color="auto"/>
            <w:right w:val="none" w:sz="0" w:space="0" w:color="auto"/>
          </w:divBdr>
        </w:div>
        <w:div w:id="1151558444">
          <w:marLeft w:val="480"/>
          <w:marRight w:val="0"/>
          <w:marTop w:val="0"/>
          <w:marBottom w:val="0"/>
          <w:divBdr>
            <w:top w:val="none" w:sz="0" w:space="0" w:color="auto"/>
            <w:left w:val="none" w:sz="0" w:space="0" w:color="auto"/>
            <w:bottom w:val="none" w:sz="0" w:space="0" w:color="auto"/>
            <w:right w:val="none" w:sz="0" w:space="0" w:color="auto"/>
          </w:divBdr>
        </w:div>
        <w:div w:id="1074595261">
          <w:marLeft w:val="480"/>
          <w:marRight w:val="0"/>
          <w:marTop w:val="0"/>
          <w:marBottom w:val="0"/>
          <w:divBdr>
            <w:top w:val="none" w:sz="0" w:space="0" w:color="auto"/>
            <w:left w:val="none" w:sz="0" w:space="0" w:color="auto"/>
            <w:bottom w:val="none" w:sz="0" w:space="0" w:color="auto"/>
            <w:right w:val="none" w:sz="0" w:space="0" w:color="auto"/>
          </w:divBdr>
        </w:div>
        <w:div w:id="897864119">
          <w:marLeft w:val="480"/>
          <w:marRight w:val="0"/>
          <w:marTop w:val="0"/>
          <w:marBottom w:val="0"/>
          <w:divBdr>
            <w:top w:val="none" w:sz="0" w:space="0" w:color="auto"/>
            <w:left w:val="none" w:sz="0" w:space="0" w:color="auto"/>
            <w:bottom w:val="none" w:sz="0" w:space="0" w:color="auto"/>
            <w:right w:val="none" w:sz="0" w:space="0" w:color="auto"/>
          </w:divBdr>
        </w:div>
        <w:div w:id="1745443859">
          <w:marLeft w:val="480"/>
          <w:marRight w:val="0"/>
          <w:marTop w:val="0"/>
          <w:marBottom w:val="0"/>
          <w:divBdr>
            <w:top w:val="none" w:sz="0" w:space="0" w:color="auto"/>
            <w:left w:val="none" w:sz="0" w:space="0" w:color="auto"/>
            <w:bottom w:val="none" w:sz="0" w:space="0" w:color="auto"/>
            <w:right w:val="none" w:sz="0" w:space="0" w:color="auto"/>
          </w:divBdr>
        </w:div>
        <w:div w:id="1943294301">
          <w:marLeft w:val="480"/>
          <w:marRight w:val="0"/>
          <w:marTop w:val="0"/>
          <w:marBottom w:val="0"/>
          <w:divBdr>
            <w:top w:val="none" w:sz="0" w:space="0" w:color="auto"/>
            <w:left w:val="none" w:sz="0" w:space="0" w:color="auto"/>
            <w:bottom w:val="none" w:sz="0" w:space="0" w:color="auto"/>
            <w:right w:val="none" w:sz="0" w:space="0" w:color="auto"/>
          </w:divBdr>
        </w:div>
        <w:div w:id="165944588">
          <w:marLeft w:val="480"/>
          <w:marRight w:val="0"/>
          <w:marTop w:val="0"/>
          <w:marBottom w:val="0"/>
          <w:divBdr>
            <w:top w:val="none" w:sz="0" w:space="0" w:color="auto"/>
            <w:left w:val="none" w:sz="0" w:space="0" w:color="auto"/>
            <w:bottom w:val="none" w:sz="0" w:space="0" w:color="auto"/>
            <w:right w:val="none" w:sz="0" w:space="0" w:color="auto"/>
          </w:divBdr>
        </w:div>
        <w:div w:id="1561011970">
          <w:marLeft w:val="480"/>
          <w:marRight w:val="0"/>
          <w:marTop w:val="0"/>
          <w:marBottom w:val="0"/>
          <w:divBdr>
            <w:top w:val="none" w:sz="0" w:space="0" w:color="auto"/>
            <w:left w:val="none" w:sz="0" w:space="0" w:color="auto"/>
            <w:bottom w:val="none" w:sz="0" w:space="0" w:color="auto"/>
            <w:right w:val="none" w:sz="0" w:space="0" w:color="auto"/>
          </w:divBdr>
        </w:div>
        <w:div w:id="182869346">
          <w:marLeft w:val="480"/>
          <w:marRight w:val="0"/>
          <w:marTop w:val="0"/>
          <w:marBottom w:val="0"/>
          <w:divBdr>
            <w:top w:val="none" w:sz="0" w:space="0" w:color="auto"/>
            <w:left w:val="none" w:sz="0" w:space="0" w:color="auto"/>
            <w:bottom w:val="none" w:sz="0" w:space="0" w:color="auto"/>
            <w:right w:val="none" w:sz="0" w:space="0" w:color="auto"/>
          </w:divBdr>
        </w:div>
        <w:div w:id="240141238">
          <w:marLeft w:val="480"/>
          <w:marRight w:val="0"/>
          <w:marTop w:val="0"/>
          <w:marBottom w:val="0"/>
          <w:divBdr>
            <w:top w:val="none" w:sz="0" w:space="0" w:color="auto"/>
            <w:left w:val="none" w:sz="0" w:space="0" w:color="auto"/>
            <w:bottom w:val="none" w:sz="0" w:space="0" w:color="auto"/>
            <w:right w:val="none" w:sz="0" w:space="0" w:color="auto"/>
          </w:divBdr>
        </w:div>
        <w:div w:id="669984707">
          <w:marLeft w:val="480"/>
          <w:marRight w:val="0"/>
          <w:marTop w:val="0"/>
          <w:marBottom w:val="0"/>
          <w:divBdr>
            <w:top w:val="none" w:sz="0" w:space="0" w:color="auto"/>
            <w:left w:val="none" w:sz="0" w:space="0" w:color="auto"/>
            <w:bottom w:val="none" w:sz="0" w:space="0" w:color="auto"/>
            <w:right w:val="none" w:sz="0" w:space="0" w:color="auto"/>
          </w:divBdr>
        </w:div>
        <w:div w:id="1703896602">
          <w:marLeft w:val="480"/>
          <w:marRight w:val="0"/>
          <w:marTop w:val="0"/>
          <w:marBottom w:val="0"/>
          <w:divBdr>
            <w:top w:val="none" w:sz="0" w:space="0" w:color="auto"/>
            <w:left w:val="none" w:sz="0" w:space="0" w:color="auto"/>
            <w:bottom w:val="none" w:sz="0" w:space="0" w:color="auto"/>
            <w:right w:val="none" w:sz="0" w:space="0" w:color="auto"/>
          </w:divBdr>
        </w:div>
        <w:div w:id="699010581">
          <w:marLeft w:val="480"/>
          <w:marRight w:val="0"/>
          <w:marTop w:val="0"/>
          <w:marBottom w:val="0"/>
          <w:divBdr>
            <w:top w:val="none" w:sz="0" w:space="0" w:color="auto"/>
            <w:left w:val="none" w:sz="0" w:space="0" w:color="auto"/>
            <w:bottom w:val="none" w:sz="0" w:space="0" w:color="auto"/>
            <w:right w:val="none" w:sz="0" w:space="0" w:color="auto"/>
          </w:divBdr>
        </w:div>
        <w:div w:id="909383782">
          <w:marLeft w:val="480"/>
          <w:marRight w:val="0"/>
          <w:marTop w:val="0"/>
          <w:marBottom w:val="0"/>
          <w:divBdr>
            <w:top w:val="none" w:sz="0" w:space="0" w:color="auto"/>
            <w:left w:val="none" w:sz="0" w:space="0" w:color="auto"/>
            <w:bottom w:val="none" w:sz="0" w:space="0" w:color="auto"/>
            <w:right w:val="none" w:sz="0" w:space="0" w:color="auto"/>
          </w:divBdr>
        </w:div>
        <w:div w:id="547181868">
          <w:marLeft w:val="480"/>
          <w:marRight w:val="0"/>
          <w:marTop w:val="0"/>
          <w:marBottom w:val="0"/>
          <w:divBdr>
            <w:top w:val="none" w:sz="0" w:space="0" w:color="auto"/>
            <w:left w:val="none" w:sz="0" w:space="0" w:color="auto"/>
            <w:bottom w:val="none" w:sz="0" w:space="0" w:color="auto"/>
            <w:right w:val="none" w:sz="0" w:space="0" w:color="auto"/>
          </w:divBdr>
        </w:div>
        <w:div w:id="468403383">
          <w:marLeft w:val="480"/>
          <w:marRight w:val="0"/>
          <w:marTop w:val="0"/>
          <w:marBottom w:val="0"/>
          <w:divBdr>
            <w:top w:val="none" w:sz="0" w:space="0" w:color="auto"/>
            <w:left w:val="none" w:sz="0" w:space="0" w:color="auto"/>
            <w:bottom w:val="none" w:sz="0" w:space="0" w:color="auto"/>
            <w:right w:val="none" w:sz="0" w:space="0" w:color="auto"/>
          </w:divBdr>
        </w:div>
        <w:div w:id="977148718">
          <w:marLeft w:val="480"/>
          <w:marRight w:val="0"/>
          <w:marTop w:val="0"/>
          <w:marBottom w:val="0"/>
          <w:divBdr>
            <w:top w:val="none" w:sz="0" w:space="0" w:color="auto"/>
            <w:left w:val="none" w:sz="0" w:space="0" w:color="auto"/>
            <w:bottom w:val="none" w:sz="0" w:space="0" w:color="auto"/>
            <w:right w:val="none" w:sz="0" w:space="0" w:color="auto"/>
          </w:divBdr>
        </w:div>
        <w:div w:id="896279909">
          <w:marLeft w:val="480"/>
          <w:marRight w:val="0"/>
          <w:marTop w:val="0"/>
          <w:marBottom w:val="0"/>
          <w:divBdr>
            <w:top w:val="none" w:sz="0" w:space="0" w:color="auto"/>
            <w:left w:val="none" w:sz="0" w:space="0" w:color="auto"/>
            <w:bottom w:val="none" w:sz="0" w:space="0" w:color="auto"/>
            <w:right w:val="none" w:sz="0" w:space="0" w:color="auto"/>
          </w:divBdr>
        </w:div>
        <w:div w:id="442967724">
          <w:marLeft w:val="480"/>
          <w:marRight w:val="0"/>
          <w:marTop w:val="0"/>
          <w:marBottom w:val="0"/>
          <w:divBdr>
            <w:top w:val="none" w:sz="0" w:space="0" w:color="auto"/>
            <w:left w:val="none" w:sz="0" w:space="0" w:color="auto"/>
            <w:bottom w:val="none" w:sz="0" w:space="0" w:color="auto"/>
            <w:right w:val="none" w:sz="0" w:space="0" w:color="auto"/>
          </w:divBdr>
        </w:div>
        <w:div w:id="940180485">
          <w:marLeft w:val="480"/>
          <w:marRight w:val="0"/>
          <w:marTop w:val="0"/>
          <w:marBottom w:val="0"/>
          <w:divBdr>
            <w:top w:val="none" w:sz="0" w:space="0" w:color="auto"/>
            <w:left w:val="none" w:sz="0" w:space="0" w:color="auto"/>
            <w:bottom w:val="none" w:sz="0" w:space="0" w:color="auto"/>
            <w:right w:val="none" w:sz="0" w:space="0" w:color="auto"/>
          </w:divBdr>
        </w:div>
        <w:div w:id="899101417">
          <w:marLeft w:val="480"/>
          <w:marRight w:val="0"/>
          <w:marTop w:val="0"/>
          <w:marBottom w:val="0"/>
          <w:divBdr>
            <w:top w:val="none" w:sz="0" w:space="0" w:color="auto"/>
            <w:left w:val="none" w:sz="0" w:space="0" w:color="auto"/>
            <w:bottom w:val="none" w:sz="0" w:space="0" w:color="auto"/>
            <w:right w:val="none" w:sz="0" w:space="0" w:color="auto"/>
          </w:divBdr>
        </w:div>
        <w:div w:id="702940556">
          <w:marLeft w:val="480"/>
          <w:marRight w:val="0"/>
          <w:marTop w:val="0"/>
          <w:marBottom w:val="0"/>
          <w:divBdr>
            <w:top w:val="none" w:sz="0" w:space="0" w:color="auto"/>
            <w:left w:val="none" w:sz="0" w:space="0" w:color="auto"/>
            <w:bottom w:val="none" w:sz="0" w:space="0" w:color="auto"/>
            <w:right w:val="none" w:sz="0" w:space="0" w:color="auto"/>
          </w:divBdr>
        </w:div>
        <w:div w:id="1638141456">
          <w:marLeft w:val="480"/>
          <w:marRight w:val="0"/>
          <w:marTop w:val="0"/>
          <w:marBottom w:val="0"/>
          <w:divBdr>
            <w:top w:val="none" w:sz="0" w:space="0" w:color="auto"/>
            <w:left w:val="none" w:sz="0" w:space="0" w:color="auto"/>
            <w:bottom w:val="none" w:sz="0" w:space="0" w:color="auto"/>
            <w:right w:val="none" w:sz="0" w:space="0" w:color="auto"/>
          </w:divBdr>
        </w:div>
        <w:div w:id="178544525">
          <w:marLeft w:val="480"/>
          <w:marRight w:val="0"/>
          <w:marTop w:val="0"/>
          <w:marBottom w:val="0"/>
          <w:divBdr>
            <w:top w:val="none" w:sz="0" w:space="0" w:color="auto"/>
            <w:left w:val="none" w:sz="0" w:space="0" w:color="auto"/>
            <w:bottom w:val="none" w:sz="0" w:space="0" w:color="auto"/>
            <w:right w:val="none" w:sz="0" w:space="0" w:color="auto"/>
          </w:divBdr>
        </w:div>
        <w:div w:id="1435320596">
          <w:marLeft w:val="480"/>
          <w:marRight w:val="0"/>
          <w:marTop w:val="0"/>
          <w:marBottom w:val="0"/>
          <w:divBdr>
            <w:top w:val="none" w:sz="0" w:space="0" w:color="auto"/>
            <w:left w:val="none" w:sz="0" w:space="0" w:color="auto"/>
            <w:bottom w:val="none" w:sz="0" w:space="0" w:color="auto"/>
            <w:right w:val="none" w:sz="0" w:space="0" w:color="auto"/>
          </w:divBdr>
        </w:div>
        <w:div w:id="1185899061">
          <w:marLeft w:val="480"/>
          <w:marRight w:val="0"/>
          <w:marTop w:val="0"/>
          <w:marBottom w:val="0"/>
          <w:divBdr>
            <w:top w:val="none" w:sz="0" w:space="0" w:color="auto"/>
            <w:left w:val="none" w:sz="0" w:space="0" w:color="auto"/>
            <w:bottom w:val="none" w:sz="0" w:space="0" w:color="auto"/>
            <w:right w:val="none" w:sz="0" w:space="0" w:color="auto"/>
          </w:divBdr>
        </w:div>
        <w:div w:id="1045716312">
          <w:marLeft w:val="480"/>
          <w:marRight w:val="0"/>
          <w:marTop w:val="0"/>
          <w:marBottom w:val="0"/>
          <w:divBdr>
            <w:top w:val="none" w:sz="0" w:space="0" w:color="auto"/>
            <w:left w:val="none" w:sz="0" w:space="0" w:color="auto"/>
            <w:bottom w:val="none" w:sz="0" w:space="0" w:color="auto"/>
            <w:right w:val="none" w:sz="0" w:space="0" w:color="auto"/>
          </w:divBdr>
        </w:div>
        <w:div w:id="523789382">
          <w:marLeft w:val="480"/>
          <w:marRight w:val="0"/>
          <w:marTop w:val="0"/>
          <w:marBottom w:val="0"/>
          <w:divBdr>
            <w:top w:val="none" w:sz="0" w:space="0" w:color="auto"/>
            <w:left w:val="none" w:sz="0" w:space="0" w:color="auto"/>
            <w:bottom w:val="none" w:sz="0" w:space="0" w:color="auto"/>
            <w:right w:val="none" w:sz="0" w:space="0" w:color="auto"/>
          </w:divBdr>
        </w:div>
        <w:div w:id="97260271">
          <w:marLeft w:val="480"/>
          <w:marRight w:val="0"/>
          <w:marTop w:val="0"/>
          <w:marBottom w:val="0"/>
          <w:divBdr>
            <w:top w:val="none" w:sz="0" w:space="0" w:color="auto"/>
            <w:left w:val="none" w:sz="0" w:space="0" w:color="auto"/>
            <w:bottom w:val="none" w:sz="0" w:space="0" w:color="auto"/>
            <w:right w:val="none" w:sz="0" w:space="0" w:color="auto"/>
          </w:divBdr>
        </w:div>
        <w:div w:id="1496609273">
          <w:marLeft w:val="480"/>
          <w:marRight w:val="0"/>
          <w:marTop w:val="0"/>
          <w:marBottom w:val="0"/>
          <w:divBdr>
            <w:top w:val="none" w:sz="0" w:space="0" w:color="auto"/>
            <w:left w:val="none" w:sz="0" w:space="0" w:color="auto"/>
            <w:bottom w:val="none" w:sz="0" w:space="0" w:color="auto"/>
            <w:right w:val="none" w:sz="0" w:space="0" w:color="auto"/>
          </w:divBdr>
        </w:div>
        <w:div w:id="159152878">
          <w:marLeft w:val="480"/>
          <w:marRight w:val="0"/>
          <w:marTop w:val="0"/>
          <w:marBottom w:val="0"/>
          <w:divBdr>
            <w:top w:val="none" w:sz="0" w:space="0" w:color="auto"/>
            <w:left w:val="none" w:sz="0" w:space="0" w:color="auto"/>
            <w:bottom w:val="none" w:sz="0" w:space="0" w:color="auto"/>
            <w:right w:val="none" w:sz="0" w:space="0" w:color="auto"/>
          </w:divBdr>
        </w:div>
        <w:div w:id="668021640">
          <w:marLeft w:val="480"/>
          <w:marRight w:val="0"/>
          <w:marTop w:val="0"/>
          <w:marBottom w:val="0"/>
          <w:divBdr>
            <w:top w:val="none" w:sz="0" w:space="0" w:color="auto"/>
            <w:left w:val="none" w:sz="0" w:space="0" w:color="auto"/>
            <w:bottom w:val="none" w:sz="0" w:space="0" w:color="auto"/>
            <w:right w:val="none" w:sz="0" w:space="0" w:color="auto"/>
          </w:divBdr>
        </w:div>
      </w:divsChild>
    </w:div>
    <w:div w:id="1847673058">
      <w:bodyDiv w:val="1"/>
      <w:marLeft w:val="0"/>
      <w:marRight w:val="0"/>
      <w:marTop w:val="0"/>
      <w:marBottom w:val="0"/>
      <w:divBdr>
        <w:top w:val="none" w:sz="0" w:space="0" w:color="auto"/>
        <w:left w:val="none" w:sz="0" w:space="0" w:color="auto"/>
        <w:bottom w:val="none" w:sz="0" w:space="0" w:color="auto"/>
        <w:right w:val="none" w:sz="0" w:space="0" w:color="auto"/>
      </w:divBdr>
    </w:div>
    <w:div w:id="1848598517">
      <w:bodyDiv w:val="1"/>
      <w:marLeft w:val="0"/>
      <w:marRight w:val="0"/>
      <w:marTop w:val="0"/>
      <w:marBottom w:val="0"/>
      <w:divBdr>
        <w:top w:val="none" w:sz="0" w:space="0" w:color="auto"/>
        <w:left w:val="none" w:sz="0" w:space="0" w:color="auto"/>
        <w:bottom w:val="none" w:sz="0" w:space="0" w:color="auto"/>
        <w:right w:val="none" w:sz="0" w:space="0" w:color="auto"/>
      </w:divBdr>
    </w:div>
    <w:div w:id="1851069580">
      <w:bodyDiv w:val="1"/>
      <w:marLeft w:val="0"/>
      <w:marRight w:val="0"/>
      <w:marTop w:val="0"/>
      <w:marBottom w:val="0"/>
      <w:divBdr>
        <w:top w:val="none" w:sz="0" w:space="0" w:color="auto"/>
        <w:left w:val="none" w:sz="0" w:space="0" w:color="auto"/>
        <w:bottom w:val="none" w:sz="0" w:space="0" w:color="auto"/>
        <w:right w:val="none" w:sz="0" w:space="0" w:color="auto"/>
      </w:divBdr>
    </w:div>
    <w:div w:id="1851261555">
      <w:bodyDiv w:val="1"/>
      <w:marLeft w:val="0"/>
      <w:marRight w:val="0"/>
      <w:marTop w:val="0"/>
      <w:marBottom w:val="0"/>
      <w:divBdr>
        <w:top w:val="none" w:sz="0" w:space="0" w:color="auto"/>
        <w:left w:val="none" w:sz="0" w:space="0" w:color="auto"/>
        <w:bottom w:val="none" w:sz="0" w:space="0" w:color="auto"/>
        <w:right w:val="none" w:sz="0" w:space="0" w:color="auto"/>
      </w:divBdr>
    </w:div>
    <w:div w:id="1858038874">
      <w:bodyDiv w:val="1"/>
      <w:marLeft w:val="0"/>
      <w:marRight w:val="0"/>
      <w:marTop w:val="0"/>
      <w:marBottom w:val="0"/>
      <w:divBdr>
        <w:top w:val="none" w:sz="0" w:space="0" w:color="auto"/>
        <w:left w:val="none" w:sz="0" w:space="0" w:color="auto"/>
        <w:bottom w:val="none" w:sz="0" w:space="0" w:color="auto"/>
        <w:right w:val="none" w:sz="0" w:space="0" w:color="auto"/>
      </w:divBdr>
    </w:div>
    <w:div w:id="1858497446">
      <w:bodyDiv w:val="1"/>
      <w:marLeft w:val="0"/>
      <w:marRight w:val="0"/>
      <w:marTop w:val="0"/>
      <w:marBottom w:val="0"/>
      <w:divBdr>
        <w:top w:val="none" w:sz="0" w:space="0" w:color="auto"/>
        <w:left w:val="none" w:sz="0" w:space="0" w:color="auto"/>
        <w:bottom w:val="none" w:sz="0" w:space="0" w:color="auto"/>
        <w:right w:val="none" w:sz="0" w:space="0" w:color="auto"/>
      </w:divBdr>
    </w:div>
    <w:div w:id="1859998492">
      <w:bodyDiv w:val="1"/>
      <w:marLeft w:val="0"/>
      <w:marRight w:val="0"/>
      <w:marTop w:val="0"/>
      <w:marBottom w:val="0"/>
      <w:divBdr>
        <w:top w:val="none" w:sz="0" w:space="0" w:color="auto"/>
        <w:left w:val="none" w:sz="0" w:space="0" w:color="auto"/>
        <w:bottom w:val="none" w:sz="0" w:space="0" w:color="auto"/>
        <w:right w:val="none" w:sz="0" w:space="0" w:color="auto"/>
      </w:divBdr>
      <w:divsChild>
        <w:div w:id="1289360521">
          <w:marLeft w:val="480"/>
          <w:marRight w:val="0"/>
          <w:marTop w:val="0"/>
          <w:marBottom w:val="0"/>
          <w:divBdr>
            <w:top w:val="none" w:sz="0" w:space="0" w:color="auto"/>
            <w:left w:val="none" w:sz="0" w:space="0" w:color="auto"/>
            <w:bottom w:val="none" w:sz="0" w:space="0" w:color="auto"/>
            <w:right w:val="none" w:sz="0" w:space="0" w:color="auto"/>
          </w:divBdr>
        </w:div>
        <w:div w:id="1514688342">
          <w:marLeft w:val="480"/>
          <w:marRight w:val="0"/>
          <w:marTop w:val="0"/>
          <w:marBottom w:val="0"/>
          <w:divBdr>
            <w:top w:val="none" w:sz="0" w:space="0" w:color="auto"/>
            <w:left w:val="none" w:sz="0" w:space="0" w:color="auto"/>
            <w:bottom w:val="none" w:sz="0" w:space="0" w:color="auto"/>
            <w:right w:val="none" w:sz="0" w:space="0" w:color="auto"/>
          </w:divBdr>
        </w:div>
        <w:div w:id="767501449">
          <w:marLeft w:val="480"/>
          <w:marRight w:val="0"/>
          <w:marTop w:val="0"/>
          <w:marBottom w:val="0"/>
          <w:divBdr>
            <w:top w:val="none" w:sz="0" w:space="0" w:color="auto"/>
            <w:left w:val="none" w:sz="0" w:space="0" w:color="auto"/>
            <w:bottom w:val="none" w:sz="0" w:space="0" w:color="auto"/>
            <w:right w:val="none" w:sz="0" w:space="0" w:color="auto"/>
          </w:divBdr>
        </w:div>
        <w:div w:id="1030644203">
          <w:marLeft w:val="480"/>
          <w:marRight w:val="0"/>
          <w:marTop w:val="0"/>
          <w:marBottom w:val="0"/>
          <w:divBdr>
            <w:top w:val="none" w:sz="0" w:space="0" w:color="auto"/>
            <w:left w:val="none" w:sz="0" w:space="0" w:color="auto"/>
            <w:bottom w:val="none" w:sz="0" w:space="0" w:color="auto"/>
            <w:right w:val="none" w:sz="0" w:space="0" w:color="auto"/>
          </w:divBdr>
        </w:div>
        <w:div w:id="630867307">
          <w:marLeft w:val="480"/>
          <w:marRight w:val="0"/>
          <w:marTop w:val="0"/>
          <w:marBottom w:val="0"/>
          <w:divBdr>
            <w:top w:val="none" w:sz="0" w:space="0" w:color="auto"/>
            <w:left w:val="none" w:sz="0" w:space="0" w:color="auto"/>
            <w:bottom w:val="none" w:sz="0" w:space="0" w:color="auto"/>
            <w:right w:val="none" w:sz="0" w:space="0" w:color="auto"/>
          </w:divBdr>
        </w:div>
        <w:div w:id="1114903237">
          <w:marLeft w:val="480"/>
          <w:marRight w:val="0"/>
          <w:marTop w:val="0"/>
          <w:marBottom w:val="0"/>
          <w:divBdr>
            <w:top w:val="none" w:sz="0" w:space="0" w:color="auto"/>
            <w:left w:val="none" w:sz="0" w:space="0" w:color="auto"/>
            <w:bottom w:val="none" w:sz="0" w:space="0" w:color="auto"/>
            <w:right w:val="none" w:sz="0" w:space="0" w:color="auto"/>
          </w:divBdr>
        </w:div>
        <w:div w:id="650211918">
          <w:marLeft w:val="480"/>
          <w:marRight w:val="0"/>
          <w:marTop w:val="0"/>
          <w:marBottom w:val="0"/>
          <w:divBdr>
            <w:top w:val="none" w:sz="0" w:space="0" w:color="auto"/>
            <w:left w:val="none" w:sz="0" w:space="0" w:color="auto"/>
            <w:bottom w:val="none" w:sz="0" w:space="0" w:color="auto"/>
            <w:right w:val="none" w:sz="0" w:space="0" w:color="auto"/>
          </w:divBdr>
        </w:div>
        <w:div w:id="1176309517">
          <w:marLeft w:val="480"/>
          <w:marRight w:val="0"/>
          <w:marTop w:val="0"/>
          <w:marBottom w:val="0"/>
          <w:divBdr>
            <w:top w:val="none" w:sz="0" w:space="0" w:color="auto"/>
            <w:left w:val="none" w:sz="0" w:space="0" w:color="auto"/>
            <w:bottom w:val="none" w:sz="0" w:space="0" w:color="auto"/>
            <w:right w:val="none" w:sz="0" w:space="0" w:color="auto"/>
          </w:divBdr>
        </w:div>
        <w:div w:id="1986929603">
          <w:marLeft w:val="480"/>
          <w:marRight w:val="0"/>
          <w:marTop w:val="0"/>
          <w:marBottom w:val="0"/>
          <w:divBdr>
            <w:top w:val="none" w:sz="0" w:space="0" w:color="auto"/>
            <w:left w:val="none" w:sz="0" w:space="0" w:color="auto"/>
            <w:bottom w:val="none" w:sz="0" w:space="0" w:color="auto"/>
            <w:right w:val="none" w:sz="0" w:space="0" w:color="auto"/>
          </w:divBdr>
        </w:div>
        <w:div w:id="2053532555">
          <w:marLeft w:val="480"/>
          <w:marRight w:val="0"/>
          <w:marTop w:val="0"/>
          <w:marBottom w:val="0"/>
          <w:divBdr>
            <w:top w:val="none" w:sz="0" w:space="0" w:color="auto"/>
            <w:left w:val="none" w:sz="0" w:space="0" w:color="auto"/>
            <w:bottom w:val="none" w:sz="0" w:space="0" w:color="auto"/>
            <w:right w:val="none" w:sz="0" w:space="0" w:color="auto"/>
          </w:divBdr>
        </w:div>
        <w:div w:id="1710907965">
          <w:marLeft w:val="480"/>
          <w:marRight w:val="0"/>
          <w:marTop w:val="0"/>
          <w:marBottom w:val="0"/>
          <w:divBdr>
            <w:top w:val="none" w:sz="0" w:space="0" w:color="auto"/>
            <w:left w:val="none" w:sz="0" w:space="0" w:color="auto"/>
            <w:bottom w:val="none" w:sz="0" w:space="0" w:color="auto"/>
            <w:right w:val="none" w:sz="0" w:space="0" w:color="auto"/>
          </w:divBdr>
        </w:div>
        <w:div w:id="1935549949">
          <w:marLeft w:val="480"/>
          <w:marRight w:val="0"/>
          <w:marTop w:val="0"/>
          <w:marBottom w:val="0"/>
          <w:divBdr>
            <w:top w:val="none" w:sz="0" w:space="0" w:color="auto"/>
            <w:left w:val="none" w:sz="0" w:space="0" w:color="auto"/>
            <w:bottom w:val="none" w:sz="0" w:space="0" w:color="auto"/>
            <w:right w:val="none" w:sz="0" w:space="0" w:color="auto"/>
          </w:divBdr>
        </w:div>
        <w:div w:id="1601402608">
          <w:marLeft w:val="480"/>
          <w:marRight w:val="0"/>
          <w:marTop w:val="0"/>
          <w:marBottom w:val="0"/>
          <w:divBdr>
            <w:top w:val="none" w:sz="0" w:space="0" w:color="auto"/>
            <w:left w:val="none" w:sz="0" w:space="0" w:color="auto"/>
            <w:bottom w:val="none" w:sz="0" w:space="0" w:color="auto"/>
            <w:right w:val="none" w:sz="0" w:space="0" w:color="auto"/>
          </w:divBdr>
        </w:div>
      </w:divsChild>
    </w:div>
    <w:div w:id="1860240797">
      <w:bodyDiv w:val="1"/>
      <w:marLeft w:val="0"/>
      <w:marRight w:val="0"/>
      <w:marTop w:val="0"/>
      <w:marBottom w:val="0"/>
      <w:divBdr>
        <w:top w:val="none" w:sz="0" w:space="0" w:color="auto"/>
        <w:left w:val="none" w:sz="0" w:space="0" w:color="auto"/>
        <w:bottom w:val="none" w:sz="0" w:space="0" w:color="auto"/>
        <w:right w:val="none" w:sz="0" w:space="0" w:color="auto"/>
      </w:divBdr>
    </w:div>
    <w:div w:id="1863585915">
      <w:bodyDiv w:val="1"/>
      <w:marLeft w:val="0"/>
      <w:marRight w:val="0"/>
      <w:marTop w:val="0"/>
      <w:marBottom w:val="0"/>
      <w:divBdr>
        <w:top w:val="none" w:sz="0" w:space="0" w:color="auto"/>
        <w:left w:val="none" w:sz="0" w:space="0" w:color="auto"/>
        <w:bottom w:val="none" w:sz="0" w:space="0" w:color="auto"/>
        <w:right w:val="none" w:sz="0" w:space="0" w:color="auto"/>
      </w:divBdr>
      <w:divsChild>
        <w:div w:id="555435726">
          <w:marLeft w:val="480"/>
          <w:marRight w:val="0"/>
          <w:marTop w:val="0"/>
          <w:marBottom w:val="0"/>
          <w:divBdr>
            <w:top w:val="none" w:sz="0" w:space="0" w:color="auto"/>
            <w:left w:val="none" w:sz="0" w:space="0" w:color="auto"/>
            <w:bottom w:val="none" w:sz="0" w:space="0" w:color="auto"/>
            <w:right w:val="none" w:sz="0" w:space="0" w:color="auto"/>
          </w:divBdr>
        </w:div>
        <w:div w:id="2093235379">
          <w:marLeft w:val="480"/>
          <w:marRight w:val="0"/>
          <w:marTop w:val="0"/>
          <w:marBottom w:val="0"/>
          <w:divBdr>
            <w:top w:val="none" w:sz="0" w:space="0" w:color="auto"/>
            <w:left w:val="none" w:sz="0" w:space="0" w:color="auto"/>
            <w:bottom w:val="none" w:sz="0" w:space="0" w:color="auto"/>
            <w:right w:val="none" w:sz="0" w:space="0" w:color="auto"/>
          </w:divBdr>
        </w:div>
        <w:div w:id="873544109">
          <w:marLeft w:val="480"/>
          <w:marRight w:val="0"/>
          <w:marTop w:val="0"/>
          <w:marBottom w:val="0"/>
          <w:divBdr>
            <w:top w:val="none" w:sz="0" w:space="0" w:color="auto"/>
            <w:left w:val="none" w:sz="0" w:space="0" w:color="auto"/>
            <w:bottom w:val="none" w:sz="0" w:space="0" w:color="auto"/>
            <w:right w:val="none" w:sz="0" w:space="0" w:color="auto"/>
          </w:divBdr>
        </w:div>
        <w:div w:id="751317589">
          <w:marLeft w:val="480"/>
          <w:marRight w:val="0"/>
          <w:marTop w:val="0"/>
          <w:marBottom w:val="0"/>
          <w:divBdr>
            <w:top w:val="none" w:sz="0" w:space="0" w:color="auto"/>
            <w:left w:val="none" w:sz="0" w:space="0" w:color="auto"/>
            <w:bottom w:val="none" w:sz="0" w:space="0" w:color="auto"/>
            <w:right w:val="none" w:sz="0" w:space="0" w:color="auto"/>
          </w:divBdr>
        </w:div>
        <w:div w:id="39940424">
          <w:marLeft w:val="480"/>
          <w:marRight w:val="0"/>
          <w:marTop w:val="0"/>
          <w:marBottom w:val="0"/>
          <w:divBdr>
            <w:top w:val="none" w:sz="0" w:space="0" w:color="auto"/>
            <w:left w:val="none" w:sz="0" w:space="0" w:color="auto"/>
            <w:bottom w:val="none" w:sz="0" w:space="0" w:color="auto"/>
            <w:right w:val="none" w:sz="0" w:space="0" w:color="auto"/>
          </w:divBdr>
        </w:div>
        <w:div w:id="102504969">
          <w:marLeft w:val="480"/>
          <w:marRight w:val="0"/>
          <w:marTop w:val="0"/>
          <w:marBottom w:val="0"/>
          <w:divBdr>
            <w:top w:val="none" w:sz="0" w:space="0" w:color="auto"/>
            <w:left w:val="none" w:sz="0" w:space="0" w:color="auto"/>
            <w:bottom w:val="none" w:sz="0" w:space="0" w:color="auto"/>
            <w:right w:val="none" w:sz="0" w:space="0" w:color="auto"/>
          </w:divBdr>
        </w:div>
        <w:div w:id="1311403550">
          <w:marLeft w:val="480"/>
          <w:marRight w:val="0"/>
          <w:marTop w:val="0"/>
          <w:marBottom w:val="0"/>
          <w:divBdr>
            <w:top w:val="none" w:sz="0" w:space="0" w:color="auto"/>
            <w:left w:val="none" w:sz="0" w:space="0" w:color="auto"/>
            <w:bottom w:val="none" w:sz="0" w:space="0" w:color="auto"/>
            <w:right w:val="none" w:sz="0" w:space="0" w:color="auto"/>
          </w:divBdr>
        </w:div>
        <w:div w:id="783620498">
          <w:marLeft w:val="480"/>
          <w:marRight w:val="0"/>
          <w:marTop w:val="0"/>
          <w:marBottom w:val="0"/>
          <w:divBdr>
            <w:top w:val="none" w:sz="0" w:space="0" w:color="auto"/>
            <w:left w:val="none" w:sz="0" w:space="0" w:color="auto"/>
            <w:bottom w:val="none" w:sz="0" w:space="0" w:color="auto"/>
            <w:right w:val="none" w:sz="0" w:space="0" w:color="auto"/>
          </w:divBdr>
        </w:div>
        <w:div w:id="233439883">
          <w:marLeft w:val="480"/>
          <w:marRight w:val="0"/>
          <w:marTop w:val="0"/>
          <w:marBottom w:val="0"/>
          <w:divBdr>
            <w:top w:val="none" w:sz="0" w:space="0" w:color="auto"/>
            <w:left w:val="none" w:sz="0" w:space="0" w:color="auto"/>
            <w:bottom w:val="none" w:sz="0" w:space="0" w:color="auto"/>
            <w:right w:val="none" w:sz="0" w:space="0" w:color="auto"/>
          </w:divBdr>
        </w:div>
        <w:div w:id="468938168">
          <w:marLeft w:val="480"/>
          <w:marRight w:val="0"/>
          <w:marTop w:val="0"/>
          <w:marBottom w:val="0"/>
          <w:divBdr>
            <w:top w:val="none" w:sz="0" w:space="0" w:color="auto"/>
            <w:left w:val="none" w:sz="0" w:space="0" w:color="auto"/>
            <w:bottom w:val="none" w:sz="0" w:space="0" w:color="auto"/>
            <w:right w:val="none" w:sz="0" w:space="0" w:color="auto"/>
          </w:divBdr>
        </w:div>
        <w:div w:id="1533835351">
          <w:marLeft w:val="480"/>
          <w:marRight w:val="0"/>
          <w:marTop w:val="0"/>
          <w:marBottom w:val="0"/>
          <w:divBdr>
            <w:top w:val="none" w:sz="0" w:space="0" w:color="auto"/>
            <w:left w:val="none" w:sz="0" w:space="0" w:color="auto"/>
            <w:bottom w:val="none" w:sz="0" w:space="0" w:color="auto"/>
            <w:right w:val="none" w:sz="0" w:space="0" w:color="auto"/>
          </w:divBdr>
        </w:div>
        <w:div w:id="1249655666">
          <w:marLeft w:val="480"/>
          <w:marRight w:val="0"/>
          <w:marTop w:val="0"/>
          <w:marBottom w:val="0"/>
          <w:divBdr>
            <w:top w:val="none" w:sz="0" w:space="0" w:color="auto"/>
            <w:left w:val="none" w:sz="0" w:space="0" w:color="auto"/>
            <w:bottom w:val="none" w:sz="0" w:space="0" w:color="auto"/>
            <w:right w:val="none" w:sz="0" w:space="0" w:color="auto"/>
          </w:divBdr>
        </w:div>
        <w:div w:id="594873185">
          <w:marLeft w:val="480"/>
          <w:marRight w:val="0"/>
          <w:marTop w:val="0"/>
          <w:marBottom w:val="0"/>
          <w:divBdr>
            <w:top w:val="none" w:sz="0" w:space="0" w:color="auto"/>
            <w:left w:val="none" w:sz="0" w:space="0" w:color="auto"/>
            <w:bottom w:val="none" w:sz="0" w:space="0" w:color="auto"/>
            <w:right w:val="none" w:sz="0" w:space="0" w:color="auto"/>
          </w:divBdr>
        </w:div>
        <w:div w:id="317922817">
          <w:marLeft w:val="480"/>
          <w:marRight w:val="0"/>
          <w:marTop w:val="0"/>
          <w:marBottom w:val="0"/>
          <w:divBdr>
            <w:top w:val="none" w:sz="0" w:space="0" w:color="auto"/>
            <w:left w:val="none" w:sz="0" w:space="0" w:color="auto"/>
            <w:bottom w:val="none" w:sz="0" w:space="0" w:color="auto"/>
            <w:right w:val="none" w:sz="0" w:space="0" w:color="auto"/>
          </w:divBdr>
        </w:div>
        <w:div w:id="446314743">
          <w:marLeft w:val="480"/>
          <w:marRight w:val="0"/>
          <w:marTop w:val="0"/>
          <w:marBottom w:val="0"/>
          <w:divBdr>
            <w:top w:val="none" w:sz="0" w:space="0" w:color="auto"/>
            <w:left w:val="none" w:sz="0" w:space="0" w:color="auto"/>
            <w:bottom w:val="none" w:sz="0" w:space="0" w:color="auto"/>
            <w:right w:val="none" w:sz="0" w:space="0" w:color="auto"/>
          </w:divBdr>
        </w:div>
        <w:div w:id="118232537">
          <w:marLeft w:val="480"/>
          <w:marRight w:val="0"/>
          <w:marTop w:val="0"/>
          <w:marBottom w:val="0"/>
          <w:divBdr>
            <w:top w:val="none" w:sz="0" w:space="0" w:color="auto"/>
            <w:left w:val="none" w:sz="0" w:space="0" w:color="auto"/>
            <w:bottom w:val="none" w:sz="0" w:space="0" w:color="auto"/>
            <w:right w:val="none" w:sz="0" w:space="0" w:color="auto"/>
          </w:divBdr>
        </w:div>
        <w:div w:id="669603665">
          <w:marLeft w:val="480"/>
          <w:marRight w:val="0"/>
          <w:marTop w:val="0"/>
          <w:marBottom w:val="0"/>
          <w:divBdr>
            <w:top w:val="none" w:sz="0" w:space="0" w:color="auto"/>
            <w:left w:val="none" w:sz="0" w:space="0" w:color="auto"/>
            <w:bottom w:val="none" w:sz="0" w:space="0" w:color="auto"/>
            <w:right w:val="none" w:sz="0" w:space="0" w:color="auto"/>
          </w:divBdr>
        </w:div>
        <w:div w:id="1686636562">
          <w:marLeft w:val="480"/>
          <w:marRight w:val="0"/>
          <w:marTop w:val="0"/>
          <w:marBottom w:val="0"/>
          <w:divBdr>
            <w:top w:val="none" w:sz="0" w:space="0" w:color="auto"/>
            <w:left w:val="none" w:sz="0" w:space="0" w:color="auto"/>
            <w:bottom w:val="none" w:sz="0" w:space="0" w:color="auto"/>
            <w:right w:val="none" w:sz="0" w:space="0" w:color="auto"/>
          </w:divBdr>
        </w:div>
        <w:div w:id="525215277">
          <w:marLeft w:val="480"/>
          <w:marRight w:val="0"/>
          <w:marTop w:val="0"/>
          <w:marBottom w:val="0"/>
          <w:divBdr>
            <w:top w:val="none" w:sz="0" w:space="0" w:color="auto"/>
            <w:left w:val="none" w:sz="0" w:space="0" w:color="auto"/>
            <w:bottom w:val="none" w:sz="0" w:space="0" w:color="auto"/>
            <w:right w:val="none" w:sz="0" w:space="0" w:color="auto"/>
          </w:divBdr>
        </w:div>
        <w:div w:id="642201372">
          <w:marLeft w:val="480"/>
          <w:marRight w:val="0"/>
          <w:marTop w:val="0"/>
          <w:marBottom w:val="0"/>
          <w:divBdr>
            <w:top w:val="none" w:sz="0" w:space="0" w:color="auto"/>
            <w:left w:val="none" w:sz="0" w:space="0" w:color="auto"/>
            <w:bottom w:val="none" w:sz="0" w:space="0" w:color="auto"/>
            <w:right w:val="none" w:sz="0" w:space="0" w:color="auto"/>
          </w:divBdr>
        </w:div>
        <w:div w:id="855772516">
          <w:marLeft w:val="480"/>
          <w:marRight w:val="0"/>
          <w:marTop w:val="0"/>
          <w:marBottom w:val="0"/>
          <w:divBdr>
            <w:top w:val="none" w:sz="0" w:space="0" w:color="auto"/>
            <w:left w:val="none" w:sz="0" w:space="0" w:color="auto"/>
            <w:bottom w:val="none" w:sz="0" w:space="0" w:color="auto"/>
            <w:right w:val="none" w:sz="0" w:space="0" w:color="auto"/>
          </w:divBdr>
        </w:div>
        <w:div w:id="860163612">
          <w:marLeft w:val="480"/>
          <w:marRight w:val="0"/>
          <w:marTop w:val="0"/>
          <w:marBottom w:val="0"/>
          <w:divBdr>
            <w:top w:val="none" w:sz="0" w:space="0" w:color="auto"/>
            <w:left w:val="none" w:sz="0" w:space="0" w:color="auto"/>
            <w:bottom w:val="none" w:sz="0" w:space="0" w:color="auto"/>
            <w:right w:val="none" w:sz="0" w:space="0" w:color="auto"/>
          </w:divBdr>
        </w:div>
        <w:div w:id="1446189166">
          <w:marLeft w:val="480"/>
          <w:marRight w:val="0"/>
          <w:marTop w:val="0"/>
          <w:marBottom w:val="0"/>
          <w:divBdr>
            <w:top w:val="none" w:sz="0" w:space="0" w:color="auto"/>
            <w:left w:val="none" w:sz="0" w:space="0" w:color="auto"/>
            <w:bottom w:val="none" w:sz="0" w:space="0" w:color="auto"/>
            <w:right w:val="none" w:sz="0" w:space="0" w:color="auto"/>
          </w:divBdr>
        </w:div>
        <w:div w:id="1002659626">
          <w:marLeft w:val="480"/>
          <w:marRight w:val="0"/>
          <w:marTop w:val="0"/>
          <w:marBottom w:val="0"/>
          <w:divBdr>
            <w:top w:val="none" w:sz="0" w:space="0" w:color="auto"/>
            <w:left w:val="none" w:sz="0" w:space="0" w:color="auto"/>
            <w:bottom w:val="none" w:sz="0" w:space="0" w:color="auto"/>
            <w:right w:val="none" w:sz="0" w:space="0" w:color="auto"/>
          </w:divBdr>
        </w:div>
        <w:div w:id="2037464509">
          <w:marLeft w:val="480"/>
          <w:marRight w:val="0"/>
          <w:marTop w:val="0"/>
          <w:marBottom w:val="0"/>
          <w:divBdr>
            <w:top w:val="none" w:sz="0" w:space="0" w:color="auto"/>
            <w:left w:val="none" w:sz="0" w:space="0" w:color="auto"/>
            <w:bottom w:val="none" w:sz="0" w:space="0" w:color="auto"/>
            <w:right w:val="none" w:sz="0" w:space="0" w:color="auto"/>
          </w:divBdr>
        </w:div>
        <w:div w:id="97333149">
          <w:marLeft w:val="480"/>
          <w:marRight w:val="0"/>
          <w:marTop w:val="0"/>
          <w:marBottom w:val="0"/>
          <w:divBdr>
            <w:top w:val="none" w:sz="0" w:space="0" w:color="auto"/>
            <w:left w:val="none" w:sz="0" w:space="0" w:color="auto"/>
            <w:bottom w:val="none" w:sz="0" w:space="0" w:color="auto"/>
            <w:right w:val="none" w:sz="0" w:space="0" w:color="auto"/>
          </w:divBdr>
        </w:div>
        <w:div w:id="696077094">
          <w:marLeft w:val="480"/>
          <w:marRight w:val="0"/>
          <w:marTop w:val="0"/>
          <w:marBottom w:val="0"/>
          <w:divBdr>
            <w:top w:val="none" w:sz="0" w:space="0" w:color="auto"/>
            <w:left w:val="none" w:sz="0" w:space="0" w:color="auto"/>
            <w:bottom w:val="none" w:sz="0" w:space="0" w:color="auto"/>
            <w:right w:val="none" w:sz="0" w:space="0" w:color="auto"/>
          </w:divBdr>
        </w:div>
        <w:div w:id="126316021">
          <w:marLeft w:val="480"/>
          <w:marRight w:val="0"/>
          <w:marTop w:val="0"/>
          <w:marBottom w:val="0"/>
          <w:divBdr>
            <w:top w:val="none" w:sz="0" w:space="0" w:color="auto"/>
            <w:left w:val="none" w:sz="0" w:space="0" w:color="auto"/>
            <w:bottom w:val="none" w:sz="0" w:space="0" w:color="auto"/>
            <w:right w:val="none" w:sz="0" w:space="0" w:color="auto"/>
          </w:divBdr>
        </w:div>
        <w:div w:id="90665594">
          <w:marLeft w:val="480"/>
          <w:marRight w:val="0"/>
          <w:marTop w:val="0"/>
          <w:marBottom w:val="0"/>
          <w:divBdr>
            <w:top w:val="none" w:sz="0" w:space="0" w:color="auto"/>
            <w:left w:val="none" w:sz="0" w:space="0" w:color="auto"/>
            <w:bottom w:val="none" w:sz="0" w:space="0" w:color="auto"/>
            <w:right w:val="none" w:sz="0" w:space="0" w:color="auto"/>
          </w:divBdr>
        </w:div>
        <w:div w:id="1773940349">
          <w:marLeft w:val="480"/>
          <w:marRight w:val="0"/>
          <w:marTop w:val="0"/>
          <w:marBottom w:val="0"/>
          <w:divBdr>
            <w:top w:val="none" w:sz="0" w:space="0" w:color="auto"/>
            <w:left w:val="none" w:sz="0" w:space="0" w:color="auto"/>
            <w:bottom w:val="none" w:sz="0" w:space="0" w:color="auto"/>
            <w:right w:val="none" w:sz="0" w:space="0" w:color="auto"/>
          </w:divBdr>
        </w:div>
        <w:div w:id="409038947">
          <w:marLeft w:val="480"/>
          <w:marRight w:val="0"/>
          <w:marTop w:val="0"/>
          <w:marBottom w:val="0"/>
          <w:divBdr>
            <w:top w:val="none" w:sz="0" w:space="0" w:color="auto"/>
            <w:left w:val="none" w:sz="0" w:space="0" w:color="auto"/>
            <w:bottom w:val="none" w:sz="0" w:space="0" w:color="auto"/>
            <w:right w:val="none" w:sz="0" w:space="0" w:color="auto"/>
          </w:divBdr>
        </w:div>
        <w:div w:id="761100639">
          <w:marLeft w:val="480"/>
          <w:marRight w:val="0"/>
          <w:marTop w:val="0"/>
          <w:marBottom w:val="0"/>
          <w:divBdr>
            <w:top w:val="none" w:sz="0" w:space="0" w:color="auto"/>
            <w:left w:val="none" w:sz="0" w:space="0" w:color="auto"/>
            <w:bottom w:val="none" w:sz="0" w:space="0" w:color="auto"/>
            <w:right w:val="none" w:sz="0" w:space="0" w:color="auto"/>
          </w:divBdr>
        </w:div>
        <w:div w:id="1379552660">
          <w:marLeft w:val="480"/>
          <w:marRight w:val="0"/>
          <w:marTop w:val="0"/>
          <w:marBottom w:val="0"/>
          <w:divBdr>
            <w:top w:val="none" w:sz="0" w:space="0" w:color="auto"/>
            <w:left w:val="none" w:sz="0" w:space="0" w:color="auto"/>
            <w:bottom w:val="none" w:sz="0" w:space="0" w:color="auto"/>
            <w:right w:val="none" w:sz="0" w:space="0" w:color="auto"/>
          </w:divBdr>
        </w:div>
        <w:div w:id="1458252692">
          <w:marLeft w:val="480"/>
          <w:marRight w:val="0"/>
          <w:marTop w:val="0"/>
          <w:marBottom w:val="0"/>
          <w:divBdr>
            <w:top w:val="none" w:sz="0" w:space="0" w:color="auto"/>
            <w:left w:val="none" w:sz="0" w:space="0" w:color="auto"/>
            <w:bottom w:val="none" w:sz="0" w:space="0" w:color="auto"/>
            <w:right w:val="none" w:sz="0" w:space="0" w:color="auto"/>
          </w:divBdr>
        </w:div>
      </w:divsChild>
    </w:div>
    <w:div w:id="1864126853">
      <w:bodyDiv w:val="1"/>
      <w:marLeft w:val="0"/>
      <w:marRight w:val="0"/>
      <w:marTop w:val="0"/>
      <w:marBottom w:val="0"/>
      <w:divBdr>
        <w:top w:val="none" w:sz="0" w:space="0" w:color="auto"/>
        <w:left w:val="none" w:sz="0" w:space="0" w:color="auto"/>
        <w:bottom w:val="none" w:sz="0" w:space="0" w:color="auto"/>
        <w:right w:val="none" w:sz="0" w:space="0" w:color="auto"/>
      </w:divBdr>
      <w:divsChild>
        <w:div w:id="1659577512">
          <w:marLeft w:val="480"/>
          <w:marRight w:val="0"/>
          <w:marTop w:val="0"/>
          <w:marBottom w:val="0"/>
          <w:divBdr>
            <w:top w:val="none" w:sz="0" w:space="0" w:color="auto"/>
            <w:left w:val="none" w:sz="0" w:space="0" w:color="auto"/>
            <w:bottom w:val="none" w:sz="0" w:space="0" w:color="auto"/>
            <w:right w:val="none" w:sz="0" w:space="0" w:color="auto"/>
          </w:divBdr>
        </w:div>
        <w:div w:id="1578904457">
          <w:marLeft w:val="480"/>
          <w:marRight w:val="0"/>
          <w:marTop w:val="0"/>
          <w:marBottom w:val="0"/>
          <w:divBdr>
            <w:top w:val="none" w:sz="0" w:space="0" w:color="auto"/>
            <w:left w:val="none" w:sz="0" w:space="0" w:color="auto"/>
            <w:bottom w:val="none" w:sz="0" w:space="0" w:color="auto"/>
            <w:right w:val="none" w:sz="0" w:space="0" w:color="auto"/>
          </w:divBdr>
        </w:div>
        <w:div w:id="967665979">
          <w:marLeft w:val="480"/>
          <w:marRight w:val="0"/>
          <w:marTop w:val="0"/>
          <w:marBottom w:val="0"/>
          <w:divBdr>
            <w:top w:val="none" w:sz="0" w:space="0" w:color="auto"/>
            <w:left w:val="none" w:sz="0" w:space="0" w:color="auto"/>
            <w:bottom w:val="none" w:sz="0" w:space="0" w:color="auto"/>
            <w:right w:val="none" w:sz="0" w:space="0" w:color="auto"/>
          </w:divBdr>
        </w:div>
        <w:div w:id="759838829">
          <w:marLeft w:val="480"/>
          <w:marRight w:val="0"/>
          <w:marTop w:val="0"/>
          <w:marBottom w:val="0"/>
          <w:divBdr>
            <w:top w:val="none" w:sz="0" w:space="0" w:color="auto"/>
            <w:left w:val="none" w:sz="0" w:space="0" w:color="auto"/>
            <w:bottom w:val="none" w:sz="0" w:space="0" w:color="auto"/>
            <w:right w:val="none" w:sz="0" w:space="0" w:color="auto"/>
          </w:divBdr>
        </w:div>
        <w:div w:id="1257595340">
          <w:marLeft w:val="480"/>
          <w:marRight w:val="0"/>
          <w:marTop w:val="0"/>
          <w:marBottom w:val="0"/>
          <w:divBdr>
            <w:top w:val="none" w:sz="0" w:space="0" w:color="auto"/>
            <w:left w:val="none" w:sz="0" w:space="0" w:color="auto"/>
            <w:bottom w:val="none" w:sz="0" w:space="0" w:color="auto"/>
            <w:right w:val="none" w:sz="0" w:space="0" w:color="auto"/>
          </w:divBdr>
        </w:div>
        <w:div w:id="1936548958">
          <w:marLeft w:val="480"/>
          <w:marRight w:val="0"/>
          <w:marTop w:val="0"/>
          <w:marBottom w:val="0"/>
          <w:divBdr>
            <w:top w:val="none" w:sz="0" w:space="0" w:color="auto"/>
            <w:left w:val="none" w:sz="0" w:space="0" w:color="auto"/>
            <w:bottom w:val="none" w:sz="0" w:space="0" w:color="auto"/>
            <w:right w:val="none" w:sz="0" w:space="0" w:color="auto"/>
          </w:divBdr>
        </w:div>
        <w:div w:id="112986002">
          <w:marLeft w:val="480"/>
          <w:marRight w:val="0"/>
          <w:marTop w:val="0"/>
          <w:marBottom w:val="0"/>
          <w:divBdr>
            <w:top w:val="none" w:sz="0" w:space="0" w:color="auto"/>
            <w:left w:val="none" w:sz="0" w:space="0" w:color="auto"/>
            <w:bottom w:val="none" w:sz="0" w:space="0" w:color="auto"/>
            <w:right w:val="none" w:sz="0" w:space="0" w:color="auto"/>
          </w:divBdr>
        </w:div>
        <w:div w:id="1929729669">
          <w:marLeft w:val="480"/>
          <w:marRight w:val="0"/>
          <w:marTop w:val="0"/>
          <w:marBottom w:val="0"/>
          <w:divBdr>
            <w:top w:val="none" w:sz="0" w:space="0" w:color="auto"/>
            <w:left w:val="none" w:sz="0" w:space="0" w:color="auto"/>
            <w:bottom w:val="none" w:sz="0" w:space="0" w:color="auto"/>
            <w:right w:val="none" w:sz="0" w:space="0" w:color="auto"/>
          </w:divBdr>
        </w:div>
        <w:div w:id="1298950806">
          <w:marLeft w:val="480"/>
          <w:marRight w:val="0"/>
          <w:marTop w:val="0"/>
          <w:marBottom w:val="0"/>
          <w:divBdr>
            <w:top w:val="none" w:sz="0" w:space="0" w:color="auto"/>
            <w:left w:val="none" w:sz="0" w:space="0" w:color="auto"/>
            <w:bottom w:val="none" w:sz="0" w:space="0" w:color="auto"/>
            <w:right w:val="none" w:sz="0" w:space="0" w:color="auto"/>
          </w:divBdr>
        </w:div>
        <w:div w:id="428427142">
          <w:marLeft w:val="480"/>
          <w:marRight w:val="0"/>
          <w:marTop w:val="0"/>
          <w:marBottom w:val="0"/>
          <w:divBdr>
            <w:top w:val="none" w:sz="0" w:space="0" w:color="auto"/>
            <w:left w:val="none" w:sz="0" w:space="0" w:color="auto"/>
            <w:bottom w:val="none" w:sz="0" w:space="0" w:color="auto"/>
            <w:right w:val="none" w:sz="0" w:space="0" w:color="auto"/>
          </w:divBdr>
        </w:div>
        <w:div w:id="1993868307">
          <w:marLeft w:val="480"/>
          <w:marRight w:val="0"/>
          <w:marTop w:val="0"/>
          <w:marBottom w:val="0"/>
          <w:divBdr>
            <w:top w:val="none" w:sz="0" w:space="0" w:color="auto"/>
            <w:left w:val="none" w:sz="0" w:space="0" w:color="auto"/>
            <w:bottom w:val="none" w:sz="0" w:space="0" w:color="auto"/>
            <w:right w:val="none" w:sz="0" w:space="0" w:color="auto"/>
          </w:divBdr>
        </w:div>
        <w:div w:id="1727028455">
          <w:marLeft w:val="480"/>
          <w:marRight w:val="0"/>
          <w:marTop w:val="0"/>
          <w:marBottom w:val="0"/>
          <w:divBdr>
            <w:top w:val="none" w:sz="0" w:space="0" w:color="auto"/>
            <w:left w:val="none" w:sz="0" w:space="0" w:color="auto"/>
            <w:bottom w:val="none" w:sz="0" w:space="0" w:color="auto"/>
            <w:right w:val="none" w:sz="0" w:space="0" w:color="auto"/>
          </w:divBdr>
        </w:div>
        <w:div w:id="711807171">
          <w:marLeft w:val="480"/>
          <w:marRight w:val="0"/>
          <w:marTop w:val="0"/>
          <w:marBottom w:val="0"/>
          <w:divBdr>
            <w:top w:val="none" w:sz="0" w:space="0" w:color="auto"/>
            <w:left w:val="none" w:sz="0" w:space="0" w:color="auto"/>
            <w:bottom w:val="none" w:sz="0" w:space="0" w:color="auto"/>
            <w:right w:val="none" w:sz="0" w:space="0" w:color="auto"/>
          </w:divBdr>
        </w:div>
      </w:divsChild>
    </w:div>
    <w:div w:id="1865171774">
      <w:bodyDiv w:val="1"/>
      <w:marLeft w:val="0"/>
      <w:marRight w:val="0"/>
      <w:marTop w:val="0"/>
      <w:marBottom w:val="0"/>
      <w:divBdr>
        <w:top w:val="none" w:sz="0" w:space="0" w:color="auto"/>
        <w:left w:val="none" w:sz="0" w:space="0" w:color="auto"/>
        <w:bottom w:val="none" w:sz="0" w:space="0" w:color="auto"/>
        <w:right w:val="none" w:sz="0" w:space="0" w:color="auto"/>
      </w:divBdr>
      <w:divsChild>
        <w:div w:id="636373551">
          <w:marLeft w:val="480"/>
          <w:marRight w:val="0"/>
          <w:marTop w:val="0"/>
          <w:marBottom w:val="0"/>
          <w:divBdr>
            <w:top w:val="none" w:sz="0" w:space="0" w:color="auto"/>
            <w:left w:val="none" w:sz="0" w:space="0" w:color="auto"/>
            <w:bottom w:val="none" w:sz="0" w:space="0" w:color="auto"/>
            <w:right w:val="none" w:sz="0" w:space="0" w:color="auto"/>
          </w:divBdr>
        </w:div>
        <w:div w:id="2125343472">
          <w:marLeft w:val="480"/>
          <w:marRight w:val="0"/>
          <w:marTop w:val="0"/>
          <w:marBottom w:val="0"/>
          <w:divBdr>
            <w:top w:val="none" w:sz="0" w:space="0" w:color="auto"/>
            <w:left w:val="none" w:sz="0" w:space="0" w:color="auto"/>
            <w:bottom w:val="none" w:sz="0" w:space="0" w:color="auto"/>
            <w:right w:val="none" w:sz="0" w:space="0" w:color="auto"/>
          </w:divBdr>
        </w:div>
        <w:div w:id="1242452521">
          <w:marLeft w:val="480"/>
          <w:marRight w:val="0"/>
          <w:marTop w:val="0"/>
          <w:marBottom w:val="0"/>
          <w:divBdr>
            <w:top w:val="none" w:sz="0" w:space="0" w:color="auto"/>
            <w:left w:val="none" w:sz="0" w:space="0" w:color="auto"/>
            <w:bottom w:val="none" w:sz="0" w:space="0" w:color="auto"/>
            <w:right w:val="none" w:sz="0" w:space="0" w:color="auto"/>
          </w:divBdr>
        </w:div>
        <w:div w:id="380596272">
          <w:marLeft w:val="480"/>
          <w:marRight w:val="0"/>
          <w:marTop w:val="0"/>
          <w:marBottom w:val="0"/>
          <w:divBdr>
            <w:top w:val="none" w:sz="0" w:space="0" w:color="auto"/>
            <w:left w:val="none" w:sz="0" w:space="0" w:color="auto"/>
            <w:bottom w:val="none" w:sz="0" w:space="0" w:color="auto"/>
            <w:right w:val="none" w:sz="0" w:space="0" w:color="auto"/>
          </w:divBdr>
        </w:div>
        <w:div w:id="141896910">
          <w:marLeft w:val="480"/>
          <w:marRight w:val="0"/>
          <w:marTop w:val="0"/>
          <w:marBottom w:val="0"/>
          <w:divBdr>
            <w:top w:val="none" w:sz="0" w:space="0" w:color="auto"/>
            <w:left w:val="none" w:sz="0" w:space="0" w:color="auto"/>
            <w:bottom w:val="none" w:sz="0" w:space="0" w:color="auto"/>
            <w:right w:val="none" w:sz="0" w:space="0" w:color="auto"/>
          </w:divBdr>
        </w:div>
        <w:div w:id="1924685366">
          <w:marLeft w:val="480"/>
          <w:marRight w:val="0"/>
          <w:marTop w:val="0"/>
          <w:marBottom w:val="0"/>
          <w:divBdr>
            <w:top w:val="none" w:sz="0" w:space="0" w:color="auto"/>
            <w:left w:val="none" w:sz="0" w:space="0" w:color="auto"/>
            <w:bottom w:val="none" w:sz="0" w:space="0" w:color="auto"/>
            <w:right w:val="none" w:sz="0" w:space="0" w:color="auto"/>
          </w:divBdr>
        </w:div>
        <w:div w:id="1877813456">
          <w:marLeft w:val="480"/>
          <w:marRight w:val="0"/>
          <w:marTop w:val="0"/>
          <w:marBottom w:val="0"/>
          <w:divBdr>
            <w:top w:val="none" w:sz="0" w:space="0" w:color="auto"/>
            <w:left w:val="none" w:sz="0" w:space="0" w:color="auto"/>
            <w:bottom w:val="none" w:sz="0" w:space="0" w:color="auto"/>
            <w:right w:val="none" w:sz="0" w:space="0" w:color="auto"/>
          </w:divBdr>
        </w:div>
        <w:div w:id="1046880104">
          <w:marLeft w:val="480"/>
          <w:marRight w:val="0"/>
          <w:marTop w:val="0"/>
          <w:marBottom w:val="0"/>
          <w:divBdr>
            <w:top w:val="none" w:sz="0" w:space="0" w:color="auto"/>
            <w:left w:val="none" w:sz="0" w:space="0" w:color="auto"/>
            <w:bottom w:val="none" w:sz="0" w:space="0" w:color="auto"/>
            <w:right w:val="none" w:sz="0" w:space="0" w:color="auto"/>
          </w:divBdr>
        </w:div>
        <w:div w:id="1506624381">
          <w:marLeft w:val="480"/>
          <w:marRight w:val="0"/>
          <w:marTop w:val="0"/>
          <w:marBottom w:val="0"/>
          <w:divBdr>
            <w:top w:val="none" w:sz="0" w:space="0" w:color="auto"/>
            <w:left w:val="none" w:sz="0" w:space="0" w:color="auto"/>
            <w:bottom w:val="none" w:sz="0" w:space="0" w:color="auto"/>
            <w:right w:val="none" w:sz="0" w:space="0" w:color="auto"/>
          </w:divBdr>
        </w:div>
        <w:div w:id="558396674">
          <w:marLeft w:val="480"/>
          <w:marRight w:val="0"/>
          <w:marTop w:val="0"/>
          <w:marBottom w:val="0"/>
          <w:divBdr>
            <w:top w:val="none" w:sz="0" w:space="0" w:color="auto"/>
            <w:left w:val="none" w:sz="0" w:space="0" w:color="auto"/>
            <w:bottom w:val="none" w:sz="0" w:space="0" w:color="auto"/>
            <w:right w:val="none" w:sz="0" w:space="0" w:color="auto"/>
          </w:divBdr>
        </w:div>
        <w:div w:id="2028362844">
          <w:marLeft w:val="480"/>
          <w:marRight w:val="0"/>
          <w:marTop w:val="0"/>
          <w:marBottom w:val="0"/>
          <w:divBdr>
            <w:top w:val="none" w:sz="0" w:space="0" w:color="auto"/>
            <w:left w:val="none" w:sz="0" w:space="0" w:color="auto"/>
            <w:bottom w:val="none" w:sz="0" w:space="0" w:color="auto"/>
            <w:right w:val="none" w:sz="0" w:space="0" w:color="auto"/>
          </w:divBdr>
        </w:div>
        <w:div w:id="1312753357">
          <w:marLeft w:val="480"/>
          <w:marRight w:val="0"/>
          <w:marTop w:val="0"/>
          <w:marBottom w:val="0"/>
          <w:divBdr>
            <w:top w:val="none" w:sz="0" w:space="0" w:color="auto"/>
            <w:left w:val="none" w:sz="0" w:space="0" w:color="auto"/>
            <w:bottom w:val="none" w:sz="0" w:space="0" w:color="auto"/>
            <w:right w:val="none" w:sz="0" w:space="0" w:color="auto"/>
          </w:divBdr>
        </w:div>
      </w:divsChild>
    </w:div>
    <w:div w:id="1877815288">
      <w:bodyDiv w:val="1"/>
      <w:marLeft w:val="0"/>
      <w:marRight w:val="0"/>
      <w:marTop w:val="0"/>
      <w:marBottom w:val="0"/>
      <w:divBdr>
        <w:top w:val="none" w:sz="0" w:space="0" w:color="auto"/>
        <w:left w:val="none" w:sz="0" w:space="0" w:color="auto"/>
        <w:bottom w:val="none" w:sz="0" w:space="0" w:color="auto"/>
        <w:right w:val="none" w:sz="0" w:space="0" w:color="auto"/>
      </w:divBdr>
    </w:div>
    <w:div w:id="1879463021">
      <w:bodyDiv w:val="1"/>
      <w:marLeft w:val="0"/>
      <w:marRight w:val="0"/>
      <w:marTop w:val="0"/>
      <w:marBottom w:val="0"/>
      <w:divBdr>
        <w:top w:val="none" w:sz="0" w:space="0" w:color="auto"/>
        <w:left w:val="none" w:sz="0" w:space="0" w:color="auto"/>
        <w:bottom w:val="none" w:sz="0" w:space="0" w:color="auto"/>
        <w:right w:val="none" w:sz="0" w:space="0" w:color="auto"/>
      </w:divBdr>
    </w:div>
    <w:div w:id="1886939518">
      <w:bodyDiv w:val="1"/>
      <w:marLeft w:val="0"/>
      <w:marRight w:val="0"/>
      <w:marTop w:val="0"/>
      <w:marBottom w:val="0"/>
      <w:divBdr>
        <w:top w:val="none" w:sz="0" w:space="0" w:color="auto"/>
        <w:left w:val="none" w:sz="0" w:space="0" w:color="auto"/>
        <w:bottom w:val="none" w:sz="0" w:space="0" w:color="auto"/>
        <w:right w:val="none" w:sz="0" w:space="0" w:color="auto"/>
      </w:divBdr>
      <w:divsChild>
        <w:div w:id="599021444">
          <w:marLeft w:val="480"/>
          <w:marRight w:val="0"/>
          <w:marTop w:val="0"/>
          <w:marBottom w:val="0"/>
          <w:divBdr>
            <w:top w:val="none" w:sz="0" w:space="0" w:color="auto"/>
            <w:left w:val="none" w:sz="0" w:space="0" w:color="auto"/>
            <w:bottom w:val="none" w:sz="0" w:space="0" w:color="auto"/>
            <w:right w:val="none" w:sz="0" w:space="0" w:color="auto"/>
          </w:divBdr>
        </w:div>
        <w:div w:id="232664992">
          <w:marLeft w:val="480"/>
          <w:marRight w:val="0"/>
          <w:marTop w:val="0"/>
          <w:marBottom w:val="0"/>
          <w:divBdr>
            <w:top w:val="none" w:sz="0" w:space="0" w:color="auto"/>
            <w:left w:val="none" w:sz="0" w:space="0" w:color="auto"/>
            <w:bottom w:val="none" w:sz="0" w:space="0" w:color="auto"/>
            <w:right w:val="none" w:sz="0" w:space="0" w:color="auto"/>
          </w:divBdr>
        </w:div>
        <w:div w:id="474181478">
          <w:marLeft w:val="480"/>
          <w:marRight w:val="0"/>
          <w:marTop w:val="0"/>
          <w:marBottom w:val="0"/>
          <w:divBdr>
            <w:top w:val="none" w:sz="0" w:space="0" w:color="auto"/>
            <w:left w:val="none" w:sz="0" w:space="0" w:color="auto"/>
            <w:bottom w:val="none" w:sz="0" w:space="0" w:color="auto"/>
            <w:right w:val="none" w:sz="0" w:space="0" w:color="auto"/>
          </w:divBdr>
        </w:div>
        <w:div w:id="1357855086">
          <w:marLeft w:val="480"/>
          <w:marRight w:val="0"/>
          <w:marTop w:val="0"/>
          <w:marBottom w:val="0"/>
          <w:divBdr>
            <w:top w:val="none" w:sz="0" w:space="0" w:color="auto"/>
            <w:left w:val="none" w:sz="0" w:space="0" w:color="auto"/>
            <w:bottom w:val="none" w:sz="0" w:space="0" w:color="auto"/>
            <w:right w:val="none" w:sz="0" w:space="0" w:color="auto"/>
          </w:divBdr>
        </w:div>
        <w:div w:id="1556702301">
          <w:marLeft w:val="480"/>
          <w:marRight w:val="0"/>
          <w:marTop w:val="0"/>
          <w:marBottom w:val="0"/>
          <w:divBdr>
            <w:top w:val="none" w:sz="0" w:space="0" w:color="auto"/>
            <w:left w:val="none" w:sz="0" w:space="0" w:color="auto"/>
            <w:bottom w:val="none" w:sz="0" w:space="0" w:color="auto"/>
            <w:right w:val="none" w:sz="0" w:space="0" w:color="auto"/>
          </w:divBdr>
        </w:div>
        <w:div w:id="1598363517">
          <w:marLeft w:val="480"/>
          <w:marRight w:val="0"/>
          <w:marTop w:val="0"/>
          <w:marBottom w:val="0"/>
          <w:divBdr>
            <w:top w:val="none" w:sz="0" w:space="0" w:color="auto"/>
            <w:left w:val="none" w:sz="0" w:space="0" w:color="auto"/>
            <w:bottom w:val="none" w:sz="0" w:space="0" w:color="auto"/>
            <w:right w:val="none" w:sz="0" w:space="0" w:color="auto"/>
          </w:divBdr>
        </w:div>
        <w:div w:id="737099224">
          <w:marLeft w:val="480"/>
          <w:marRight w:val="0"/>
          <w:marTop w:val="0"/>
          <w:marBottom w:val="0"/>
          <w:divBdr>
            <w:top w:val="none" w:sz="0" w:space="0" w:color="auto"/>
            <w:left w:val="none" w:sz="0" w:space="0" w:color="auto"/>
            <w:bottom w:val="none" w:sz="0" w:space="0" w:color="auto"/>
            <w:right w:val="none" w:sz="0" w:space="0" w:color="auto"/>
          </w:divBdr>
        </w:div>
        <w:div w:id="404183634">
          <w:marLeft w:val="480"/>
          <w:marRight w:val="0"/>
          <w:marTop w:val="0"/>
          <w:marBottom w:val="0"/>
          <w:divBdr>
            <w:top w:val="none" w:sz="0" w:space="0" w:color="auto"/>
            <w:left w:val="none" w:sz="0" w:space="0" w:color="auto"/>
            <w:bottom w:val="none" w:sz="0" w:space="0" w:color="auto"/>
            <w:right w:val="none" w:sz="0" w:space="0" w:color="auto"/>
          </w:divBdr>
        </w:div>
        <w:div w:id="353847742">
          <w:marLeft w:val="480"/>
          <w:marRight w:val="0"/>
          <w:marTop w:val="0"/>
          <w:marBottom w:val="0"/>
          <w:divBdr>
            <w:top w:val="none" w:sz="0" w:space="0" w:color="auto"/>
            <w:left w:val="none" w:sz="0" w:space="0" w:color="auto"/>
            <w:bottom w:val="none" w:sz="0" w:space="0" w:color="auto"/>
            <w:right w:val="none" w:sz="0" w:space="0" w:color="auto"/>
          </w:divBdr>
        </w:div>
        <w:div w:id="584069202">
          <w:marLeft w:val="480"/>
          <w:marRight w:val="0"/>
          <w:marTop w:val="0"/>
          <w:marBottom w:val="0"/>
          <w:divBdr>
            <w:top w:val="none" w:sz="0" w:space="0" w:color="auto"/>
            <w:left w:val="none" w:sz="0" w:space="0" w:color="auto"/>
            <w:bottom w:val="none" w:sz="0" w:space="0" w:color="auto"/>
            <w:right w:val="none" w:sz="0" w:space="0" w:color="auto"/>
          </w:divBdr>
        </w:div>
        <w:div w:id="1664581517">
          <w:marLeft w:val="480"/>
          <w:marRight w:val="0"/>
          <w:marTop w:val="0"/>
          <w:marBottom w:val="0"/>
          <w:divBdr>
            <w:top w:val="none" w:sz="0" w:space="0" w:color="auto"/>
            <w:left w:val="none" w:sz="0" w:space="0" w:color="auto"/>
            <w:bottom w:val="none" w:sz="0" w:space="0" w:color="auto"/>
            <w:right w:val="none" w:sz="0" w:space="0" w:color="auto"/>
          </w:divBdr>
        </w:div>
        <w:div w:id="54012431">
          <w:marLeft w:val="480"/>
          <w:marRight w:val="0"/>
          <w:marTop w:val="0"/>
          <w:marBottom w:val="0"/>
          <w:divBdr>
            <w:top w:val="none" w:sz="0" w:space="0" w:color="auto"/>
            <w:left w:val="none" w:sz="0" w:space="0" w:color="auto"/>
            <w:bottom w:val="none" w:sz="0" w:space="0" w:color="auto"/>
            <w:right w:val="none" w:sz="0" w:space="0" w:color="auto"/>
          </w:divBdr>
        </w:div>
        <w:div w:id="474419139">
          <w:marLeft w:val="480"/>
          <w:marRight w:val="0"/>
          <w:marTop w:val="0"/>
          <w:marBottom w:val="0"/>
          <w:divBdr>
            <w:top w:val="none" w:sz="0" w:space="0" w:color="auto"/>
            <w:left w:val="none" w:sz="0" w:space="0" w:color="auto"/>
            <w:bottom w:val="none" w:sz="0" w:space="0" w:color="auto"/>
            <w:right w:val="none" w:sz="0" w:space="0" w:color="auto"/>
          </w:divBdr>
        </w:div>
        <w:div w:id="1220484312">
          <w:marLeft w:val="480"/>
          <w:marRight w:val="0"/>
          <w:marTop w:val="0"/>
          <w:marBottom w:val="0"/>
          <w:divBdr>
            <w:top w:val="none" w:sz="0" w:space="0" w:color="auto"/>
            <w:left w:val="none" w:sz="0" w:space="0" w:color="auto"/>
            <w:bottom w:val="none" w:sz="0" w:space="0" w:color="auto"/>
            <w:right w:val="none" w:sz="0" w:space="0" w:color="auto"/>
          </w:divBdr>
        </w:div>
        <w:div w:id="396124551">
          <w:marLeft w:val="480"/>
          <w:marRight w:val="0"/>
          <w:marTop w:val="0"/>
          <w:marBottom w:val="0"/>
          <w:divBdr>
            <w:top w:val="none" w:sz="0" w:space="0" w:color="auto"/>
            <w:left w:val="none" w:sz="0" w:space="0" w:color="auto"/>
            <w:bottom w:val="none" w:sz="0" w:space="0" w:color="auto"/>
            <w:right w:val="none" w:sz="0" w:space="0" w:color="auto"/>
          </w:divBdr>
        </w:div>
        <w:div w:id="736056775">
          <w:marLeft w:val="480"/>
          <w:marRight w:val="0"/>
          <w:marTop w:val="0"/>
          <w:marBottom w:val="0"/>
          <w:divBdr>
            <w:top w:val="none" w:sz="0" w:space="0" w:color="auto"/>
            <w:left w:val="none" w:sz="0" w:space="0" w:color="auto"/>
            <w:bottom w:val="none" w:sz="0" w:space="0" w:color="auto"/>
            <w:right w:val="none" w:sz="0" w:space="0" w:color="auto"/>
          </w:divBdr>
        </w:div>
        <w:div w:id="1592859676">
          <w:marLeft w:val="480"/>
          <w:marRight w:val="0"/>
          <w:marTop w:val="0"/>
          <w:marBottom w:val="0"/>
          <w:divBdr>
            <w:top w:val="none" w:sz="0" w:space="0" w:color="auto"/>
            <w:left w:val="none" w:sz="0" w:space="0" w:color="auto"/>
            <w:bottom w:val="none" w:sz="0" w:space="0" w:color="auto"/>
            <w:right w:val="none" w:sz="0" w:space="0" w:color="auto"/>
          </w:divBdr>
        </w:div>
        <w:div w:id="1931699068">
          <w:marLeft w:val="480"/>
          <w:marRight w:val="0"/>
          <w:marTop w:val="0"/>
          <w:marBottom w:val="0"/>
          <w:divBdr>
            <w:top w:val="none" w:sz="0" w:space="0" w:color="auto"/>
            <w:left w:val="none" w:sz="0" w:space="0" w:color="auto"/>
            <w:bottom w:val="none" w:sz="0" w:space="0" w:color="auto"/>
            <w:right w:val="none" w:sz="0" w:space="0" w:color="auto"/>
          </w:divBdr>
        </w:div>
        <w:div w:id="792282896">
          <w:marLeft w:val="480"/>
          <w:marRight w:val="0"/>
          <w:marTop w:val="0"/>
          <w:marBottom w:val="0"/>
          <w:divBdr>
            <w:top w:val="none" w:sz="0" w:space="0" w:color="auto"/>
            <w:left w:val="none" w:sz="0" w:space="0" w:color="auto"/>
            <w:bottom w:val="none" w:sz="0" w:space="0" w:color="auto"/>
            <w:right w:val="none" w:sz="0" w:space="0" w:color="auto"/>
          </w:divBdr>
        </w:div>
        <w:div w:id="1207791440">
          <w:marLeft w:val="480"/>
          <w:marRight w:val="0"/>
          <w:marTop w:val="0"/>
          <w:marBottom w:val="0"/>
          <w:divBdr>
            <w:top w:val="none" w:sz="0" w:space="0" w:color="auto"/>
            <w:left w:val="none" w:sz="0" w:space="0" w:color="auto"/>
            <w:bottom w:val="none" w:sz="0" w:space="0" w:color="auto"/>
            <w:right w:val="none" w:sz="0" w:space="0" w:color="auto"/>
          </w:divBdr>
        </w:div>
      </w:divsChild>
    </w:div>
    <w:div w:id="1888838014">
      <w:bodyDiv w:val="1"/>
      <w:marLeft w:val="0"/>
      <w:marRight w:val="0"/>
      <w:marTop w:val="0"/>
      <w:marBottom w:val="0"/>
      <w:divBdr>
        <w:top w:val="none" w:sz="0" w:space="0" w:color="auto"/>
        <w:left w:val="none" w:sz="0" w:space="0" w:color="auto"/>
        <w:bottom w:val="none" w:sz="0" w:space="0" w:color="auto"/>
        <w:right w:val="none" w:sz="0" w:space="0" w:color="auto"/>
      </w:divBdr>
    </w:div>
    <w:div w:id="1889486739">
      <w:bodyDiv w:val="1"/>
      <w:marLeft w:val="0"/>
      <w:marRight w:val="0"/>
      <w:marTop w:val="0"/>
      <w:marBottom w:val="0"/>
      <w:divBdr>
        <w:top w:val="none" w:sz="0" w:space="0" w:color="auto"/>
        <w:left w:val="none" w:sz="0" w:space="0" w:color="auto"/>
        <w:bottom w:val="none" w:sz="0" w:space="0" w:color="auto"/>
        <w:right w:val="none" w:sz="0" w:space="0" w:color="auto"/>
      </w:divBdr>
    </w:div>
    <w:div w:id="1892227285">
      <w:bodyDiv w:val="1"/>
      <w:marLeft w:val="0"/>
      <w:marRight w:val="0"/>
      <w:marTop w:val="0"/>
      <w:marBottom w:val="0"/>
      <w:divBdr>
        <w:top w:val="none" w:sz="0" w:space="0" w:color="auto"/>
        <w:left w:val="none" w:sz="0" w:space="0" w:color="auto"/>
        <w:bottom w:val="none" w:sz="0" w:space="0" w:color="auto"/>
        <w:right w:val="none" w:sz="0" w:space="0" w:color="auto"/>
      </w:divBdr>
    </w:div>
    <w:div w:id="1906138982">
      <w:bodyDiv w:val="1"/>
      <w:marLeft w:val="0"/>
      <w:marRight w:val="0"/>
      <w:marTop w:val="0"/>
      <w:marBottom w:val="0"/>
      <w:divBdr>
        <w:top w:val="none" w:sz="0" w:space="0" w:color="auto"/>
        <w:left w:val="none" w:sz="0" w:space="0" w:color="auto"/>
        <w:bottom w:val="none" w:sz="0" w:space="0" w:color="auto"/>
        <w:right w:val="none" w:sz="0" w:space="0" w:color="auto"/>
      </w:divBdr>
    </w:div>
    <w:div w:id="1906261838">
      <w:bodyDiv w:val="1"/>
      <w:marLeft w:val="0"/>
      <w:marRight w:val="0"/>
      <w:marTop w:val="0"/>
      <w:marBottom w:val="0"/>
      <w:divBdr>
        <w:top w:val="none" w:sz="0" w:space="0" w:color="auto"/>
        <w:left w:val="none" w:sz="0" w:space="0" w:color="auto"/>
        <w:bottom w:val="none" w:sz="0" w:space="0" w:color="auto"/>
        <w:right w:val="none" w:sz="0" w:space="0" w:color="auto"/>
      </w:divBdr>
    </w:div>
    <w:div w:id="1910651879">
      <w:bodyDiv w:val="1"/>
      <w:marLeft w:val="0"/>
      <w:marRight w:val="0"/>
      <w:marTop w:val="0"/>
      <w:marBottom w:val="0"/>
      <w:divBdr>
        <w:top w:val="none" w:sz="0" w:space="0" w:color="auto"/>
        <w:left w:val="none" w:sz="0" w:space="0" w:color="auto"/>
        <w:bottom w:val="none" w:sz="0" w:space="0" w:color="auto"/>
        <w:right w:val="none" w:sz="0" w:space="0" w:color="auto"/>
      </w:divBdr>
      <w:divsChild>
        <w:div w:id="642271673">
          <w:marLeft w:val="480"/>
          <w:marRight w:val="0"/>
          <w:marTop w:val="0"/>
          <w:marBottom w:val="0"/>
          <w:divBdr>
            <w:top w:val="none" w:sz="0" w:space="0" w:color="auto"/>
            <w:left w:val="none" w:sz="0" w:space="0" w:color="auto"/>
            <w:bottom w:val="none" w:sz="0" w:space="0" w:color="auto"/>
            <w:right w:val="none" w:sz="0" w:space="0" w:color="auto"/>
          </w:divBdr>
        </w:div>
        <w:div w:id="1645769302">
          <w:marLeft w:val="480"/>
          <w:marRight w:val="0"/>
          <w:marTop w:val="0"/>
          <w:marBottom w:val="0"/>
          <w:divBdr>
            <w:top w:val="none" w:sz="0" w:space="0" w:color="auto"/>
            <w:left w:val="none" w:sz="0" w:space="0" w:color="auto"/>
            <w:bottom w:val="none" w:sz="0" w:space="0" w:color="auto"/>
            <w:right w:val="none" w:sz="0" w:space="0" w:color="auto"/>
          </w:divBdr>
        </w:div>
        <w:div w:id="1921059158">
          <w:marLeft w:val="480"/>
          <w:marRight w:val="0"/>
          <w:marTop w:val="0"/>
          <w:marBottom w:val="0"/>
          <w:divBdr>
            <w:top w:val="none" w:sz="0" w:space="0" w:color="auto"/>
            <w:left w:val="none" w:sz="0" w:space="0" w:color="auto"/>
            <w:bottom w:val="none" w:sz="0" w:space="0" w:color="auto"/>
            <w:right w:val="none" w:sz="0" w:space="0" w:color="auto"/>
          </w:divBdr>
        </w:div>
        <w:div w:id="1114710910">
          <w:marLeft w:val="480"/>
          <w:marRight w:val="0"/>
          <w:marTop w:val="0"/>
          <w:marBottom w:val="0"/>
          <w:divBdr>
            <w:top w:val="none" w:sz="0" w:space="0" w:color="auto"/>
            <w:left w:val="none" w:sz="0" w:space="0" w:color="auto"/>
            <w:bottom w:val="none" w:sz="0" w:space="0" w:color="auto"/>
            <w:right w:val="none" w:sz="0" w:space="0" w:color="auto"/>
          </w:divBdr>
        </w:div>
        <w:div w:id="687681178">
          <w:marLeft w:val="480"/>
          <w:marRight w:val="0"/>
          <w:marTop w:val="0"/>
          <w:marBottom w:val="0"/>
          <w:divBdr>
            <w:top w:val="none" w:sz="0" w:space="0" w:color="auto"/>
            <w:left w:val="none" w:sz="0" w:space="0" w:color="auto"/>
            <w:bottom w:val="none" w:sz="0" w:space="0" w:color="auto"/>
            <w:right w:val="none" w:sz="0" w:space="0" w:color="auto"/>
          </w:divBdr>
        </w:div>
        <w:div w:id="1701080258">
          <w:marLeft w:val="480"/>
          <w:marRight w:val="0"/>
          <w:marTop w:val="0"/>
          <w:marBottom w:val="0"/>
          <w:divBdr>
            <w:top w:val="none" w:sz="0" w:space="0" w:color="auto"/>
            <w:left w:val="none" w:sz="0" w:space="0" w:color="auto"/>
            <w:bottom w:val="none" w:sz="0" w:space="0" w:color="auto"/>
            <w:right w:val="none" w:sz="0" w:space="0" w:color="auto"/>
          </w:divBdr>
        </w:div>
        <w:div w:id="2028210217">
          <w:marLeft w:val="480"/>
          <w:marRight w:val="0"/>
          <w:marTop w:val="0"/>
          <w:marBottom w:val="0"/>
          <w:divBdr>
            <w:top w:val="none" w:sz="0" w:space="0" w:color="auto"/>
            <w:left w:val="none" w:sz="0" w:space="0" w:color="auto"/>
            <w:bottom w:val="none" w:sz="0" w:space="0" w:color="auto"/>
            <w:right w:val="none" w:sz="0" w:space="0" w:color="auto"/>
          </w:divBdr>
        </w:div>
        <w:div w:id="587348012">
          <w:marLeft w:val="480"/>
          <w:marRight w:val="0"/>
          <w:marTop w:val="0"/>
          <w:marBottom w:val="0"/>
          <w:divBdr>
            <w:top w:val="none" w:sz="0" w:space="0" w:color="auto"/>
            <w:left w:val="none" w:sz="0" w:space="0" w:color="auto"/>
            <w:bottom w:val="none" w:sz="0" w:space="0" w:color="auto"/>
            <w:right w:val="none" w:sz="0" w:space="0" w:color="auto"/>
          </w:divBdr>
        </w:div>
        <w:div w:id="2093431278">
          <w:marLeft w:val="480"/>
          <w:marRight w:val="0"/>
          <w:marTop w:val="0"/>
          <w:marBottom w:val="0"/>
          <w:divBdr>
            <w:top w:val="none" w:sz="0" w:space="0" w:color="auto"/>
            <w:left w:val="none" w:sz="0" w:space="0" w:color="auto"/>
            <w:bottom w:val="none" w:sz="0" w:space="0" w:color="auto"/>
            <w:right w:val="none" w:sz="0" w:space="0" w:color="auto"/>
          </w:divBdr>
        </w:div>
        <w:div w:id="1952393207">
          <w:marLeft w:val="480"/>
          <w:marRight w:val="0"/>
          <w:marTop w:val="0"/>
          <w:marBottom w:val="0"/>
          <w:divBdr>
            <w:top w:val="none" w:sz="0" w:space="0" w:color="auto"/>
            <w:left w:val="none" w:sz="0" w:space="0" w:color="auto"/>
            <w:bottom w:val="none" w:sz="0" w:space="0" w:color="auto"/>
            <w:right w:val="none" w:sz="0" w:space="0" w:color="auto"/>
          </w:divBdr>
        </w:div>
        <w:div w:id="1160463930">
          <w:marLeft w:val="480"/>
          <w:marRight w:val="0"/>
          <w:marTop w:val="0"/>
          <w:marBottom w:val="0"/>
          <w:divBdr>
            <w:top w:val="none" w:sz="0" w:space="0" w:color="auto"/>
            <w:left w:val="none" w:sz="0" w:space="0" w:color="auto"/>
            <w:bottom w:val="none" w:sz="0" w:space="0" w:color="auto"/>
            <w:right w:val="none" w:sz="0" w:space="0" w:color="auto"/>
          </w:divBdr>
        </w:div>
        <w:div w:id="774790093">
          <w:marLeft w:val="480"/>
          <w:marRight w:val="0"/>
          <w:marTop w:val="0"/>
          <w:marBottom w:val="0"/>
          <w:divBdr>
            <w:top w:val="none" w:sz="0" w:space="0" w:color="auto"/>
            <w:left w:val="none" w:sz="0" w:space="0" w:color="auto"/>
            <w:bottom w:val="none" w:sz="0" w:space="0" w:color="auto"/>
            <w:right w:val="none" w:sz="0" w:space="0" w:color="auto"/>
          </w:divBdr>
        </w:div>
        <w:div w:id="1986935800">
          <w:marLeft w:val="480"/>
          <w:marRight w:val="0"/>
          <w:marTop w:val="0"/>
          <w:marBottom w:val="0"/>
          <w:divBdr>
            <w:top w:val="none" w:sz="0" w:space="0" w:color="auto"/>
            <w:left w:val="none" w:sz="0" w:space="0" w:color="auto"/>
            <w:bottom w:val="none" w:sz="0" w:space="0" w:color="auto"/>
            <w:right w:val="none" w:sz="0" w:space="0" w:color="auto"/>
          </w:divBdr>
        </w:div>
        <w:div w:id="712850839">
          <w:marLeft w:val="480"/>
          <w:marRight w:val="0"/>
          <w:marTop w:val="0"/>
          <w:marBottom w:val="0"/>
          <w:divBdr>
            <w:top w:val="none" w:sz="0" w:space="0" w:color="auto"/>
            <w:left w:val="none" w:sz="0" w:space="0" w:color="auto"/>
            <w:bottom w:val="none" w:sz="0" w:space="0" w:color="auto"/>
            <w:right w:val="none" w:sz="0" w:space="0" w:color="auto"/>
          </w:divBdr>
        </w:div>
        <w:div w:id="1759055177">
          <w:marLeft w:val="480"/>
          <w:marRight w:val="0"/>
          <w:marTop w:val="0"/>
          <w:marBottom w:val="0"/>
          <w:divBdr>
            <w:top w:val="none" w:sz="0" w:space="0" w:color="auto"/>
            <w:left w:val="none" w:sz="0" w:space="0" w:color="auto"/>
            <w:bottom w:val="none" w:sz="0" w:space="0" w:color="auto"/>
            <w:right w:val="none" w:sz="0" w:space="0" w:color="auto"/>
          </w:divBdr>
        </w:div>
        <w:div w:id="925724336">
          <w:marLeft w:val="480"/>
          <w:marRight w:val="0"/>
          <w:marTop w:val="0"/>
          <w:marBottom w:val="0"/>
          <w:divBdr>
            <w:top w:val="none" w:sz="0" w:space="0" w:color="auto"/>
            <w:left w:val="none" w:sz="0" w:space="0" w:color="auto"/>
            <w:bottom w:val="none" w:sz="0" w:space="0" w:color="auto"/>
            <w:right w:val="none" w:sz="0" w:space="0" w:color="auto"/>
          </w:divBdr>
        </w:div>
        <w:div w:id="1810633213">
          <w:marLeft w:val="480"/>
          <w:marRight w:val="0"/>
          <w:marTop w:val="0"/>
          <w:marBottom w:val="0"/>
          <w:divBdr>
            <w:top w:val="none" w:sz="0" w:space="0" w:color="auto"/>
            <w:left w:val="none" w:sz="0" w:space="0" w:color="auto"/>
            <w:bottom w:val="none" w:sz="0" w:space="0" w:color="auto"/>
            <w:right w:val="none" w:sz="0" w:space="0" w:color="auto"/>
          </w:divBdr>
        </w:div>
        <w:div w:id="426656878">
          <w:marLeft w:val="480"/>
          <w:marRight w:val="0"/>
          <w:marTop w:val="0"/>
          <w:marBottom w:val="0"/>
          <w:divBdr>
            <w:top w:val="none" w:sz="0" w:space="0" w:color="auto"/>
            <w:left w:val="none" w:sz="0" w:space="0" w:color="auto"/>
            <w:bottom w:val="none" w:sz="0" w:space="0" w:color="auto"/>
            <w:right w:val="none" w:sz="0" w:space="0" w:color="auto"/>
          </w:divBdr>
        </w:div>
        <w:div w:id="1589802535">
          <w:marLeft w:val="480"/>
          <w:marRight w:val="0"/>
          <w:marTop w:val="0"/>
          <w:marBottom w:val="0"/>
          <w:divBdr>
            <w:top w:val="none" w:sz="0" w:space="0" w:color="auto"/>
            <w:left w:val="none" w:sz="0" w:space="0" w:color="auto"/>
            <w:bottom w:val="none" w:sz="0" w:space="0" w:color="auto"/>
            <w:right w:val="none" w:sz="0" w:space="0" w:color="auto"/>
          </w:divBdr>
        </w:div>
        <w:div w:id="1780027823">
          <w:marLeft w:val="480"/>
          <w:marRight w:val="0"/>
          <w:marTop w:val="0"/>
          <w:marBottom w:val="0"/>
          <w:divBdr>
            <w:top w:val="none" w:sz="0" w:space="0" w:color="auto"/>
            <w:left w:val="none" w:sz="0" w:space="0" w:color="auto"/>
            <w:bottom w:val="none" w:sz="0" w:space="0" w:color="auto"/>
            <w:right w:val="none" w:sz="0" w:space="0" w:color="auto"/>
          </w:divBdr>
        </w:div>
      </w:divsChild>
    </w:div>
    <w:div w:id="1911651127">
      <w:bodyDiv w:val="1"/>
      <w:marLeft w:val="0"/>
      <w:marRight w:val="0"/>
      <w:marTop w:val="0"/>
      <w:marBottom w:val="0"/>
      <w:divBdr>
        <w:top w:val="none" w:sz="0" w:space="0" w:color="auto"/>
        <w:left w:val="none" w:sz="0" w:space="0" w:color="auto"/>
        <w:bottom w:val="none" w:sz="0" w:space="0" w:color="auto"/>
        <w:right w:val="none" w:sz="0" w:space="0" w:color="auto"/>
      </w:divBdr>
    </w:div>
    <w:div w:id="1913269515">
      <w:bodyDiv w:val="1"/>
      <w:marLeft w:val="0"/>
      <w:marRight w:val="0"/>
      <w:marTop w:val="0"/>
      <w:marBottom w:val="0"/>
      <w:divBdr>
        <w:top w:val="none" w:sz="0" w:space="0" w:color="auto"/>
        <w:left w:val="none" w:sz="0" w:space="0" w:color="auto"/>
        <w:bottom w:val="none" w:sz="0" w:space="0" w:color="auto"/>
        <w:right w:val="none" w:sz="0" w:space="0" w:color="auto"/>
      </w:divBdr>
      <w:divsChild>
        <w:div w:id="1840537279">
          <w:marLeft w:val="480"/>
          <w:marRight w:val="0"/>
          <w:marTop w:val="0"/>
          <w:marBottom w:val="0"/>
          <w:divBdr>
            <w:top w:val="none" w:sz="0" w:space="0" w:color="auto"/>
            <w:left w:val="none" w:sz="0" w:space="0" w:color="auto"/>
            <w:bottom w:val="none" w:sz="0" w:space="0" w:color="auto"/>
            <w:right w:val="none" w:sz="0" w:space="0" w:color="auto"/>
          </w:divBdr>
        </w:div>
        <w:div w:id="1664238600">
          <w:marLeft w:val="480"/>
          <w:marRight w:val="0"/>
          <w:marTop w:val="0"/>
          <w:marBottom w:val="0"/>
          <w:divBdr>
            <w:top w:val="none" w:sz="0" w:space="0" w:color="auto"/>
            <w:left w:val="none" w:sz="0" w:space="0" w:color="auto"/>
            <w:bottom w:val="none" w:sz="0" w:space="0" w:color="auto"/>
            <w:right w:val="none" w:sz="0" w:space="0" w:color="auto"/>
          </w:divBdr>
        </w:div>
        <w:div w:id="180097097">
          <w:marLeft w:val="480"/>
          <w:marRight w:val="0"/>
          <w:marTop w:val="0"/>
          <w:marBottom w:val="0"/>
          <w:divBdr>
            <w:top w:val="none" w:sz="0" w:space="0" w:color="auto"/>
            <w:left w:val="none" w:sz="0" w:space="0" w:color="auto"/>
            <w:bottom w:val="none" w:sz="0" w:space="0" w:color="auto"/>
            <w:right w:val="none" w:sz="0" w:space="0" w:color="auto"/>
          </w:divBdr>
        </w:div>
        <w:div w:id="1407263863">
          <w:marLeft w:val="480"/>
          <w:marRight w:val="0"/>
          <w:marTop w:val="0"/>
          <w:marBottom w:val="0"/>
          <w:divBdr>
            <w:top w:val="none" w:sz="0" w:space="0" w:color="auto"/>
            <w:left w:val="none" w:sz="0" w:space="0" w:color="auto"/>
            <w:bottom w:val="none" w:sz="0" w:space="0" w:color="auto"/>
            <w:right w:val="none" w:sz="0" w:space="0" w:color="auto"/>
          </w:divBdr>
        </w:div>
        <w:div w:id="186139484">
          <w:marLeft w:val="480"/>
          <w:marRight w:val="0"/>
          <w:marTop w:val="0"/>
          <w:marBottom w:val="0"/>
          <w:divBdr>
            <w:top w:val="none" w:sz="0" w:space="0" w:color="auto"/>
            <w:left w:val="none" w:sz="0" w:space="0" w:color="auto"/>
            <w:bottom w:val="none" w:sz="0" w:space="0" w:color="auto"/>
            <w:right w:val="none" w:sz="0" w:space="0" w:color="auto"/>
          </w:divBdr>
        </w:div>
        <w:div w:id="1307081006">
          <w:marLeft w:val="480"/>
          <w:marRight w:val="0"/>
          <w:marTop w:val="0"/>
          <w:marBottom w:val="0"/>
          <w:divBdr>
            <w:top w:val="none" w:sz="0" w:space="0" w:color="auto"/>
            <w:left w:val="none" w:sz="0" w:space="0" w:color="auto"/>
            <w:bottom w:val="none" w:sz="0" w:space="0" w:color="auto"/>
            <w:right w:val="none" w:sz="0" w:space="0" w:color="auto"/>
          </w:divBdr>
        </w:div>
        <w:div w:id="238176775">
          <w:marLeft w:val="480"/>
          <w:marRight w:val="0"/>
          <w:marTop w:val="0"/>
          <w:marBottom w:val="0"/>
          <w:divBdr>
            <w:top w:val="none" w:sz="0" w:space="0" w:color="auto"/>
            <w:left w:val="none" w:sz="0" w:space="0" w:color="auto"/>
            <w:bottom w:val="none" w:sz="0" w:space="0" w:color="auto"/>
            <w:right w:val="none" w:sz="0" w:space="0" w:color="auto"/>
          </w:divBdr>
        </w:div>
        <w:div w:id="2116171920">
          <w:marLeft w:val="480"/>
          <w:marRight w:val="0"/>
          <w:marTop w:val="0"/>
          <w:marBottom w:val="0"/>
          <w:divBdr>
            <w:top w:val="none" w:sz="0" w:space="0" w:color="auto"/>
            <w:left w:val="none" w:sz="0" w:space="0" w:color="auto"/>
            <w:bottom w:val="none" w:sz="0" w:space="0" w:color="auto"/>
            <w:right w:val="none" w:sz="0" w:space="0" w:color="auto"/>
          </w:divBdr>
        </w:div>
        <w:div w:id="262812371">
          <w:marLeft w:val="480"/>
          <w:marRight w:val="0"/>
          <w:marTop w:val="0"/>
          <w:marBottom w:val="0"/>
          <w:divBdr>
            <w:top w:val="none" w:sz="0" w:space="0" w:color="auto"/>
            <w:left w:val="none" w:sz="0" w:space="0" w:color="auto"/>
            <w:bottom w:val="none" w:sz="0" w:space="0" w:color="auto"/>
            <w:right w:val="none" w:sz="0" w:space="0" w:color="auto"/>
          </w:divBdr>
        </w:div>
        <w:div w:id="1632445101">
          <w:marLeft w:val="480"/>
          <w:marRight w:val="0"/>
          <w:marTop w:val="0"/>
          <w:marBottom w:val="0"/>
          <w:divBdr>
            <w:top w:val="none" w:sz="0" w:space="0" w:color="auto"/>
            <w:left w:val="none" w:sz="0" w:space="0" w:color="auto"/>
            <w:bottom w:val="none" w:sz="0" w:space="0" w:color="auto"/>
            <w:right w:val="none" w:sz="0" w:space="0" w:color="auto"/>
          </w:divBdr>
        </w:div>
        <w:div w:id="1604607333">
          <w:marLeft w:val="480"/>
          <w:marRight w:val="0"/>
          <w:marTop w:val="0"/>
          <w:marBottom w:val="0"/>
          <w:divBdr>
            <w:top w:val="none" w:sz="0" w:space="0" w:color="auto"/>
            <w:left w:val="none" w:sz="0" w:space="0" w:color="auto"/>
            <w:bottom w:val="none" w:sz="0" w:space="0" w:color="auto"/>
            <w:right w:val="none" w:sz="0" w:space="0" w:color="auto"/>
          </w:divBdr>
        </w:div>
        <w:div w:id="2111966149">
          <w:marLeft w:val="480"/>
          <w:marRight w:val="0"/>
          <w:marTop w:val="0"/>
          <w:marBottom w:val="0"/>
          <w:divBdr>
            <w:top w:val="none" w:sz="0" w:space="0" w:color="auto"/>
            <w:left w:val="none" w:sz="0" w:space="0" w:color="auto"/>
            <w:bottom w:val="none" w:sz="0" w:space="0" w:color="auto"/>
            <w:right w:val="none" w:sz="0" w:space="0" w:color="auto"/>
          </w:divBdr>
        </w:div>
        <w:div w:id="239485491">
          <w:marLeft w:val="480"/>
          <w:marRight w:val="0"/>
          <w:marTop w:val="0"/>
          <w:marBottom w:val="0"/>
          <w:divBdr>
            <w:top w:val="none" w:sz="0" w:space="0" w:color="auto"/>
            <w:left w:val="none" w:sz="0" w:space="0" w:color="auto"/>
            <w:bottom w:val="none" w:sz="0" w:space="0" w:color="auto"/>
            <w:right w:val="none" w:sz="0" w:space="0" w:color="auto"/>
          </w:divBdr>
        </w:div>
        <w:div w:id="1059209993">
          <w:marLeft w:val="480"/>
          <w:marRight w:val="0"/>
          <w:marTop w:val="0"/>
          <w:marBottom w:val="0"/>
          <w:divBdr>
            <w:top w:val="none" w:sz="0" w:space="0" w:color="auto"/>
            <w:left w:val="none" w:sz="0" w:space="0" w:color="auto"/>
            <w:bottom w:val="none" w:sz="0" w:space="0" w:color="auto"/>
            <w:right w:val="none" w:sz="0" w:space="0" w:color="auto"/>
          </w:divBdr>
        </w:div>
        <w:div w:id="1256860702">
          <w:marLeft w:val="480"/>
          <w:marRight w:val="0"/>
          <w:marTop w:val="0"/>
          <w:marBottom w:val="0"/>
          <w:divBdr>
            <w:top w:val="none" w:sz="0" w:space="0" w:color="auto"/>
            <w:left w:val="none" w:sz="0" w:space="0" w:color="auto"/>
            <w:bottom w:val="none" w:sz="0" w:space="0" w:color="auto"/>
            <w:right w:val="none" w:sz="0" w:space="0" w:color="auto"/>
          </w:divBdr>
        </w:div>
        <w:div w:id="538128553">
          <w:marLeft w:val="480"/>
          <w:marRight w:val="0"/>
          <w:marTop w:val="0"/>
          <w:marBottom w:val="0"/>
          <w:divBdr>
            <w:top w:val="none" w:sz="0" w:space="0" w:color="auto"/>
            <w:left w:val="none" w:sz="0" w:space="0" w:color="auto"/>
            <w:bottom w:val="none" w:sz="0" w:space="0" w:color="auto"/>
            <w:right w:val="none" w:sz="0" w:space="0" w:color="auto"/>
          </w:divBdr>
        </w:div>
        <w:div w:id="1450246646">
          <w:marLeft w:val="480"/>
          <w:marRight w:val="0"/>
          <w:marTop w:val="0"/>
          <w:marBottom w:val="0"/>
          <w:divBdr>
            <w:top w:val="none" w:sz="0" w:space="0" w:color="auto"/>
            <w:left w:val="none" w:sz="0" w:space="0" w:color="auto"/>
            <w:bottom w:val="none" w:sz="0" w:space="0" w:color="auto"/>
            <w:right w:val="none" w:sz="0" w:space="0" w:color="auto"/>
          </w:divBdr>
        </w:div>
        <w:div w:id="1158964740">
          <w:marLeft w:val="480"/>
          <w:marRight w:val="0"/>
          <w:marTop w:val="0"/>
          <w:marBottom w:val="0"/>
          <w:divBdr>
            <w:top w:val="none" w:sz="0" w:space="0" w:color="auto"/>
            <w:left w:val="none" w:sz="0" w:space="0" w:color="auto"/>
            <w:bottom w:val="none" w:sz="0" w:space="0" w:color="auto"/>
            <w:right w:val="none" w:sz="0" w:space="0" w:color="auto"/>
          </w:divBdr>
        </w:div>
        <w:div w:id="1476264680">
          <w:marLeft w:val="480"/>
          <w:marRight w:val="0"/>
          <w:marTop w:val="0"/>
          <w:marBottom w:val="0"/>
          <w:divBdr>
            <w:top w:val="none" w:sz="0" w:space="0" w:color="auto"/>
            <w:left w:val="none" w:sz="0" w:space="0" w:color="auto"/>
            <w:bottom w:val="none" w:sz="0" w:space="0" w:color="auto"/>
            <w:right w:val="none" w:sz="0" w:space="0" w:color="auto"/>
          </w:divBdr>
        </w:div>
        <w:div w:id="2129663281">
          <w:marLeft w:val="480"/>
          <w:marRight w:val="0"/>
          <w:marTop w:val="0"/>
          <w:marBottom w:val="0"/>
          <w:divBdr>
            <w:top w:val="none" w:sz="0" w:space="0" w:color="auto"/>
            <w:left w:val="none" w:sz="0" w:space="0" w:color="auto"/>
            <w:bottom w:val="none" w:sz="0" w:space="0" w:color="auto"/>
            <w:right w:val="none" w:sz="0" w:space="0" w:color="auto"/>
          </w:divBdr>
        </w:div>
        <w:div w:id="2027365427">
          <w:marLeft w:val="480"/>
          <w:marRight w:val="0"/>
          <w:marTop w:val="0"/>
          <w:marBottom w:val="0"/>
          <w:divBdr>
            <w:top w:val="none" w:sz="0" w:space="0" w:color="auto"/>
            <w:left w:val="none" w:sz="0" w:space="0" w:color="auto"/>
            <w:bottom w:val="none" w:sz="0" w:space="0" w:color="auto"/>
            <w:right w:val="none" w:sz="0" w:space="0" w:color="auto"/>
          </w:divBdr>
        </w:div>
        <w:div w:id="1115245574">
          <w:marLeft w:val="480"/>
          <w:marRight w:val="0"/>
          <w:marTop w:val="0"/>
          <w:marBottom w:val="0"/>
          <w:divBdr>
            <w:top w:val="none" w:sz="0" w:space="0" w:color="auto"/>
            <w:left w:val="none" w:sz="0" w:space="0" w:color="auto"/>
            <w:bottom w:val="none" w:sz="0" w:space="0" w:color="auto"/>
            <w:right w:val="none" w:sz="0" w:space="0" w:color="auto"/>
          </w:divBdr>
        </w:div>
        <w:div w:id="362248393">
          <w:marLeft w:val="480"/>
          <w:marRight w:val="0"/>
          <w:marTop w:val="0"/>
          <w:marBottom w:val="0"/>
          <w:divBdr>
            <w:top w:val="none" w:sz="0" w:space="0" w:color="auto"/>
            <w:left w:val="none" w:sz="0" w:space="0" w:color="auto"/>
            <w:bottom w:val="none" w:sz="0" w:space="0" w:color="auto"/>
            <w:right w:val="none" w:sz="0" w:space="0" w:color="auto"/>
          </w:divBdr>
        </w:div>
        <w:div w:id="1476874528">
          <w:marLeft w:val="480"/>
          <w:marRight w:val="0"/>
          <w:marTop w:val="0"/>
          <w:marBottom w:val="0"/>
          <w:divBdr>
            <w:top w:val="none" w:sz="0" w:space="0" w:color="auto"/>
            <w:left w:val="none" w:sz="0" w:space="0" w:color="auto"/>
            <w:bottom w:val="none" w:sz="0" w:space="0" w:color="auto"/>
            <w:right w:val="none" w:sz="0" w:space="0" w:color="auto"/>
          </w:divBdr>
        </w:div>
        <w:div w:id="1237671110">
          <w:marLeft w:val="480"/>
          <w:marRight w:val="0"/>
          <w:marTop w:val="0"/>
          <w:marBottom w:val="0"/>
          <w:divBdr>
            <w:top w:val="none" w:sz="0" w:space="0" w:color="auto"/>
            <w:left w:val="none" w:sz="0" w:space="0" w:color="auto"/>
            <w:bottom w:val="none" w:sz="0" w:space="0" w:color="auto"/>
            <w:right w:val="none" w:sz="0" w:space="0" w:color="auto"/>
          </w:divBdr>
        </w:div>
        <w:div w:id="778372995">
          <w:marLeft w:val="480"/>
          <w:marRight w:val="0"/>
          <w:marTop w:val="0"/>
          <w:marBottom w:val="0"/>
          <w:divBdr>
            <w:top w:val="none" w:sz="0" w:space="0" w:color="auto"/>
            <w:left w:val="none" w:sz="0" w:space="0" w:color="auto"/>
            <w:bottom w:val="none" w:sz="0" w:space="0" w:color="auto"/>
            <w:right w:val="none" w:sz="0" w:space="0" w:color="auto"/>
          </w:divBdr>
        </w:div>
        <w:div w:id="826672730">
          <w:marLeft w:val="480"/>
          <w:marRight w:val="0"/>
          <w:marTop w:val="0"/>
          <w:marBottom w:val="0"/>
          <w:divBdr>
            <w:top w:val="none" w:sz="0" w:space="0" w:color="auto"/>
            <w:left w:val="none" w:sz="0" w:space="0" w:color="auto"/>
            <w:bottom w:val="none" w:sz="0" w:space="0" w:color="auto"/>
            <w:right w:val="none" w:sz="0" w:space="0" w:color="auto"/>
          </w:divBdr>
        </w:div>
        <w:div w:id="724912699">
          <w:marLeft w:val="480"/>
          <w:marRight w:val="0"/>
          <w:marTop w:val="0"/>
          <w:marBottom w:val="0"/>
          <w:divBdr>
            <w:top w:val="none" w:sz="0" w:space="0" w:color="auto"/>
            <w:left w:val="none" w:sz="0" w:space="0" w:color="auto"/>
            <w:bottom w:val="none" w:sz="0" w:space="0" w:color="auto"/>
            <w:right w:val="none" w:sz="0" w:space="0" w:color="auto"/>
          </w:divBdr>
        </w:div>
        <w:div w:id="1744715224">
          <w:marLeft w:val="480"/>
          <w:marRight w:val="0"/>
          <w:marTop w:val="0"/>
          <w:marBottom w:val="0"/>
          <w:divBdr>
            <w:top w:val="none" w:sz="0" w:space="0" w:color="auto"/>
            <w:left w:val="none" w:sz="0" w:space="0" w:color="auto"/>
            <w:bottom w:val="none" w:sz="0" w:space="0" w:color="auto"/>
            <w:right w:val="none" w:sz="0" w:space="0" w:color="auto"/>
          </w:divBdr>
        </w:div>
        <w:div w:id="475684954">
          <w:marLeft w:val="480"/>
          <w:marRight w:val="0"/>
          <w:marTop w:val="0"/>
          <w:marBottom w:val="0"/>
          <w:divBdr>
            <w:top w:val="none" w:sz="0" w:space="0" w:color="auto"/>
            <w:left w:val="none" w:sz="0" w:space="0" w:color="auto"/>
            <w:bottom w:val="none" w:sz="0" w:space="0" w:color="auto"/>
            <w:right w:val="none" w:sz="0" w:space="0" w:color="auto"/>
          </w:divBdr>
        </w:div>
        <w:div w:id="2039505020">
          <w:marLeft w:val="480"/>
          <w:marRight w:val="0"/>
          <w:marTop w:val="0"/>
          <w:marBottom w:val="0"/>
          <w:divBdr>
            <w:top w:val="none" w:sz="0" w:space="0" w:color="auto"/>
            <w:left w:val="none" w:sz="0" w:space="0" w:color="auto"/>
            <w:bottom w:val="none" w:sz="0" w:space="0" w:color="auto"/>
            <w:right w:val="none" w:sz="0" w:space="0" w:color="auto"/>
          </w:divBdr>
        </w:div>
        <w:div w:id="556546966">
          <w:marLeft w:val="480"/>
          <w:marRight w:val="0"/>
          <w:marTop w:val="0"/>
          <w:marBottom w:val="0"/>
          <w:divBdr>
            <w:top w:val="none" w:sz="0" w:space="0" w:color="auto"/>
            <w:left w:val="none" w:sz="0" w:space="0" w:color="auto"/>
            <w:bottom w:val="none" w:sz="0" w:space="0" w:color="auto"/>
            <w:right w:val="none" w:sz="0" w:space="0" w:color="auto"/>
          </w:divBdr>
        </w:div>
      </w:divsChild>
    </w:div>
    <w:div w:id="1919248631">
      <w:bodyDiv w:val="1"/>
      <w:marLeft w:val="0"/>
      <w:marRight w:val="0"/>
      <w:marTop w:val="0"/>
      <w:marBottom w:val="0"/>
      <w:divBdr>
        <w:top w:val="none" w:sz="0" w:space="0" w:color="auto"/>
        <w:left w:val="none" w:sz="0" w:space="0" w:color="auto"/>
        <w:bottom w:val="none" w:sz="0" w:space="0" w:color="auto"/>
        <w:right w:val="none" w:sz="0" w:space="0" w:color="auto"/>
      </w:divBdr>
      <w:divsChild>
        <w:div w:id="1283808297">
          <w:marLeft w:val="480"/>
          <w:marRight w:val="0"/>
          <w:marTop w:val="0"/>
          <w:marBottom w:val="0"/>
          <w:divBdr>
            <w:top w:val="none" w:sz="0" w:space="0" w:color="auto"/>
            <w:left w:val="none" w:sz="0" w:space="0" w:color="auto"/>
            <w:bottom w:val="none" w:sz="0" w:space="0" w:color="auto"/>
            <w:right w:val="none" w:sz="0" w:space="0" w:color="auto"/>
          </w:divBdr>
        </w:div>
        <w:div w:id="989947412">
          <w:marLeft w:val="480"/>
          <w:marRight w:val="0"/>
          <w:marTop w:val="0"/>
          <w:marBottom w:val="0"/>
          <w:divBdr>
            <w:top w:val="none" w:sz="0" w:space="0" w:color="auto"/>
            <w:left w:val="none" w:sz="0" w:space="0" w:color="auto"/>
            <w:bottom w:val="none" w:sz="0" w:space="0" w:color="auto"/>
            <w:right w:val="none" w:sz="0" w:space="0" w:color="auto"/>
          </w:divBdr>
        </w:div>
        <w:div w:id="748187496">
          <w:marLeft w:val="480"/>
          <w:marRight w:val="0"/>
          <w:marTop w:val="0"/>
          <w:marBottom w:val="0"/>
          <w:divBdr>
            <w:top w:val="none" w:sz="0" w:space="0" w:color="auto"/>
            <w:left w:val="none" w:sz="0" w:space="0" w:color="auto"/>
            <w:bottom w:val="none" w:sz="0" w:space="0" w:color="auto"/>
            <w:right w:val="none" w:sz="0" w:space="0" w:color="auto"/>
          </w:divBdr>
        </w:div>
        <w:div w:id="226457713">
          <w:marLeft w:val="480"/>
          <w:marRight w:val="0"/>
          <w:marTop w:val="0"/>
          <w:marBottom w:val="0"/>
          <w:divBdr>
            <w:top w:val="none" w:sz="0" w:space="0" w:color="auto"/>
            <w:left w:val="none" w:sz="0" w:space="0" w:color="auto"/>
            <w:bottom w:val="none" w:sz="0" w:space="0" w:color="auto"/>
            <w:right w:val="none" w:sz="0" w:space="0" w:color="auto"/>
          </w:divBdr>
        </w:div>
        <w:div w:id="800462282">
          <w:marLeft w:val="480"/>
          <w:marRight w:val="0"/>
          <w:marTop w:val="0"/>
          <w:marBottom w:val="0"/>
          <w:divBdr>
            <w:top w:val="none" w:sz="0" w:space="0" w:color="auto"/>
            <w:left w:val="none" w:sz="0" w:space="0" w:color="auto"/>
            <w:bottom w:val="none" w:sz="0" w:space="0" w:color="auto"/>
            <w:right w:val="none" w:sz="0" w:space="0" w:color="auto"/>
          </w:divBdr>
        </w:div>
        <w:div w:id="1758405842">
          <w:marLeft w:val="480"/>
          <w:marRight w:val="0"/>
          <w:marTop w:val="0"/>
          <w:marBottom w:val="0"/>
          <w:divBdr>
            <w:top w:val="none" w:sz="0" w:space="0" w:color="auto"/>
            <w:left w:val="none" w:sz="0" w:space="0" w:color="auto"/>
            <w:bottom w:val="none" w:sz="0" w:space="0" w:color="auto"/>
            <w:right w:val="none" w:sz="0" w:space="0" w:color="auto"/>
          </w:divBdr>
        </w:div>
        <w:div w:id="458694296">
          <w:marLeft w:val="480"/>
          <w:marRight w:val="0"/>
          <w:marTop w:val="0"/>
          <w:marBottom w:val="0"/>
          <w:divBdr>
            <w:top w:val="none" w:sz="0" w:space="0" w:color="auto"/>
            <w:left w:val="none" w:sz="0" w:space="0" w:color="auto"/>
            <w:bottom w:val="none" w:sz="0" w:space="0" w:color="auto"/>
            <w:right w:val="none" w:sz="0" w:space="0" w:color="auto"/>
          </w:divBdr>
        </w:div>
        <w:div w:id="1092582340">
          <w:marLeft w:val="480"/>
          <w:marRight w:val="0"/>
          <w:marTop w:val="0"/>
          <w:marBottom w:val="0"/>
          <w:divBdr>
            <w:top w:val="none" w:sz="0" w:space="0" w:color="auto"/>
            <w:left w:val="none" w:sz="0" w:space="0" w:color="auto"/>
            <w:bottom w:val="none" w:sz="0" w:space="0" w:color="auto"/>
            <w:right w:val="none" w:sz="0" w:space="0" w:color="auto"/>
          </w:divBdr>
        </w:div>
        <w:div w:id="974719164">
          <w:marLeft w:val="480"/>
          <w:marRight w:val="0"/>
          <w:marTop w:val="0"/>
          <w:marBottom w:val="0"/>
          <w:divBdr>
            <w:top w:val="none" w:sz="0" w:space="0" w:color="auto"/>
            <w:left w:val="none" w:sz="0" w:space="0" w:color="auto"/>
            <w:bottom w:val="none" w:sz="0" w:space="0" w:color="auto"/>
            <w:right w:val="none" w:sz="0" w:space="0" w:color="auto"/>
          </w:divBdr>
        </w:div>
        <w:div w:id="285507041">
          <w:marLeft w:val="480"/>
          <w:marRight w:val="0"/>
          <w:marTop w:val="0"/>
          <w:marBottom w:val="0"/>
          <w:divBdr>
            <w:top w:val="none" w:sz="0" w:space="0" w:color="auto"/>
            <w:left w:val="none" w:sz="0" w:space="0" w:color="auto"/>
            <w:bottom w:val="none" w:sz="0" w:space="0" w:color="auto"/>
            <w:right w:val="none" w:sz="0" w:space="0" w:color="auto"/>
          </w:divBdr>
        </w:div>
        <w:div w:id="1527476162">
          <w:marLeft w:val="480"/>
          <w:marRight w:val="0"/>
          <w:marTop w:val="0"/>
          <w:marBottom w:val="0"/>
          <w:divBdr>
            <w:top w:val="none" w:sz="0" w:space="0" w:color="auto"/>
            <w:left w:val="none" w:sz="0" w:space="0" w:color="auto"/>
            <w:bottom w:val="none" w:sz="0" w:space="0" w:color="auto"/>
            <w:right w:val="none" w:sz="0" w:space="0" w:color="auto"/>
          </w:divBdr>
        </w:div>
        <w:div w:id="248657504">
          <w:marLeft w:val="480"/>
          <w:marRight w:val="0"/>
          <w:marTop w:val="0"/>
          <w:marBottom w:val="0"/>
          <w:divBdr>
            <w:top w:val="none" w:sz="0" w:space="0" w:color="auto"/>
            <w:left w:val="none" w:sz="0" w:space="0" w:color="auto"/>
            <w:bottom w:val="none" w:sz="0" w:space="0" w:color="auto"/>
            <w:right w:val="none" w:sz="0" w:space="0" w:color="auto"/>
          </w:divBdr>
        </w:div>
        <w:div w:id="619803979">
          <w:marLeft w:val="480"/>
          <w:marRight w:val="0"/>
          <w:marTop w:val="0"/>
          <w:marBottom w:val="0"/>
          <w:divBdr>
            <w:top w:val="none" w:sz="0" w:space="0" w:color="auto"/>
            <w:left w:val="none" w:sz="0" w:space="0" w:color="auto"/>
            <w:bottom w:val="none" w:sz="0" w:space="0" w:color="auto"/>
            <w:right w:val="none" w:sz="0" w:space="0" w:color="auto"/>
          </w:divBdr>
        </w:div>
        <w:div w:id="1697542010">
          <w:marLeft w:val="480"/>
          <w:marRight w:val="0"/>
          <w:marTop w:val="0"/>
          <w:marBottom w:val="0"/>
          <w:divBdr>
            <w:top w:val="none" w:sz="0" w:space="0" w:color="auto"/>
            <w:left w:val="none" w:sz="0" w:space="0" w:color="auto"/>
            <w:bottom w:val="none" w:sz="0" w:space="0" w:color="auto"/>
            <w:right w:val="none" w:sz="0" w:space="0" w:color="auto"/>
          </w:divBdr>
        </w:div>
        <w:div w:id="1033463960">
          <w:marLeft w:val="480"/>
          <w:marRight w:val="0"/>
          <w:marTop w:val="0"/>
          <w:marBottom w:val="0"/>
          <w:divBdr>
            <w:top w:val="none" w:sz="0" w:space="0" w:color="auto"/>
            <w:left w:val="none" w:sz="0" w:space="0" w:color="auto"/>
            <w:bottom w:val="none" w:sz="0" w:space="0" w:color="auto"/>
            <w:right w:val="none" w:sz="0" w:space="0" w:color="auto"/>
          </w:divBdr>
        </w:div>
        <w:div w:id="1143084351">
          <w:marLeft w:val="480"/>
          <w:marRight w:val="0"/>
          <w:marTop w:val="0"/>
          <w:marBottom w:val="0"/>
          <w:divBdr>
            <w:top w:val="none" w:sz="0" w:space="0" w:color="auto"/>
            <w:left w:val="none" w:sz="0" w:space="0" w:color="auto"/>
            <w:bottom w:val="none" w:sz="0" w:space="0" w:color="auto"/>
            <w:right w:val="none" w:sz="0" w:space="0" w:color="auto"/>
          </w:divBdr>
        </w:div>
        <w:div w:id="664015714">
          <w:marLeft w:val="480"/>
          <w:marRight w:val="0"/>
          <w:marTop w:val="0"/>
          <w:marBottom w:val="0"/>
          <w:divBdr>
            <w:top w:val="none" w:sz="0" w:space="0" w:color="auto"/>
            <w:left w:val="none" w:sz="0" w:space="0" w:color="auto"/>
            <w:bottom w:val="none" w:sz="0" w:space="0" w:color="auto"/>
            <w:right w:val="none" w:sz="0" w:space="0" w:color="auto"/>
          </w:divBdr>
        </w:div>
        <w:div w:id="918751610">
          <w:marLeft w:val="480"/>
          <w:marRight w:val="0"/>
          <w:marTop w:val="0"/>
          <w:marBottom w:val="0"/>
          <w:divBdr>
            <w:top w:val="none" w:sz="0" w:space="0" w:color="auto"/>
            <w:left w:val="none" w:sz="0" w:space="0" w:color="auto"/>
            <w:bottom w:val="none" w:sz="0" w:space="0" w:color="auto"/>
            <w:right w:val="none" w:sz="0" w:space="0" w:color="auto"/>
          </w:divBdr>
        </w:div>
        <w:div w:id="403721589">
          <w:marLeft w:val="480"/>
          <w:marRight w:val="0"/>
          <w:marTop w:val="0"/>
          <w:marBottom w:val="0"/>
          <w:divBdr>
            <w:top w:val="none" w:sz="0" w:space="0" w:color="auto"/>
            <w:left w:val="none" w:sz="0" w:space="0" w:color="auto"/>
            <w:bottom w:val="none" w:sz="0" w:space="0" w:color="auto"/>
            <w:right w:val="none" w:sz="0" w:space="0" w:color="auto"/>
          </w:divBdr>
        </w:div>
        <w:div w:id="538126185">
          <w:marLeft w:val="480"/>
          <w:marRight w:val="0"/>
          <w:marTop w:val="0"/>
          <w:marBottom w:val="0"/>
          <w:divBdr>
            <w:top w:val="none" w:sz="0" w:space="0" w:color="auto"/>
            <w:left w:val="none" w:sz="0" w:space="0" w:color="auto"/>
            <w:bottom w:val="none" w:sz="0" w:space="0" w:color="auto"/>
            <w:right w:val="none" w:sz="0" w:space="0" w:color="auto"/>
          </w:divBdr>
        </w:div>
        <w:div w:id="2017414963">
          <w:marLeft w:val="480"/>
          <w:marRight w:val="0"/>
          <w:marTop w:val="0"/>
          <w:marBottom w:val="0"/>
          <w:divBdr>
            <w:top w:val="none" w:sz="0" w:space="0" w:color="auto"/>
            <w:left w:val="none" w:sz="0" w:space="0" w:color="auto"/>
            <w:bottom w:val="none" w:sz="0" w:space="0" w:color="auto"/>
            <w:right w:val="none" w:sz="0" w:space="0" w:color="auto"/>
          </w:divBdr>
        </w:div>
        <w:div w:id="1698038525">
          <w:marLeft w:val="480"/>
          <w:marRight w:val="0"/>
          <w:marTop w:val="0"/>
          <w:marBottom w:val="0"/>
          <w:divBdr>
            <w:top w:val="none" w:sz="0" w:space="0" w:color="auto"/>
            <w:left w:val="none" w:sz="0" w:space="0" w:color="auto"/>
            <w:bottom w:val="none" w:sz="0" w:space="0" w:color="auto"/>
            <w:right w:val="none" w:sz="0" w:space="0" w:color="auto"/>
          </w:divBdr>
        </w:div>
        <w:div w:id="451242727">
          <w:marLeft w:val="480"/>
          <w:marRight w:val="0"/>
          <w:marTop w:val="0"/>
          <w:marBottom w:val="0"/>
          <w:divBdr>
            <w:top w:val="none" w:sz="0" w:space="0" w:color="auto"/>
            <w:left w:val="none" w:sz="0" w:space="0" w:color="auto"/>
            <w:bottom w:val="none" w:sz="0" w:space="0" w:color="auto"/>
            <w:right w:val="none" w:sz="0" w:space="0" w:color="auto"/>
          </w:divBdr>
        </w:div>
        <w:div w:id="1251888601">
          <w:marLeft w:val="480"/>
          <w:marRight w:val="0"/>
          <w:marTop w:val="0"/>
          <w:marBottom w:val="0"/>
          <w:divBdr>
            <w:top w:val="none" w:sz="0" w:space="0" w:color="auto"/>
            <w:left w:val="none" w:sz="0" w:space="0" w:color="auto"/>
            <w:bottom w:val="none" w:sz="0" w:space="0" w:color="auto"/>
            <w:right w:val="none" w:sz="0" w:space="0" w:color="auto"/>
          </w:divBdr>
        </w:div>
        <w:div w:id="616061267">
          <w:marLeft w:val="480"/>
          <w:marRight w:val="0"/>
          <w:marTop w:val="0"/>
          <w:marBottom w:val="0"/>
          <w:divBdr>
            <w:top w:val="none" w:sz="0" w:space="0" w:color="auto"/>
            <w:left w:val="none" w:sz="0" w:space="0" w:color="auto"/>
            <w:bottom w:val="none" w:sz="0" w:space="0" w:color="auto"/>
            <w:right w:val="none" w:sz="0" w:space="0" w:color="auto"/>
          </w:divBdr>
        </w:div>
        <w:div w:id="1561137082">
          <w:marLeft w:val="480"/>
          <w:marRight w:val="0"/>
          <w:marTop w:val="0"/>
          <w:marBottom w:val="0"/>
          <w:divBdr>
            <w:top w:val="none" w:sz="0" w:space="0" w:color="auto"/>
            <w:left w:val="none" w:sz="0" w:space="0" w:color="auto"/>
            <w:bottom w:val="none" w:sz="0" w:space="0" w:color="auto"/>
            <w:right w:val="none" w:sz="0" w:space="0" w:color="auto"/>
          </w:divBdr>
        </w:div>
        <w:div w:id="1712799606">
          <w:marLeft w:val="480"/>
          <w:marRight w:val="0"/>
          <w:marTop w:val="0"/>
          <w:marBottom w:val="0"/>
          <w:divBdr>
            <w:top w:val="none" w:sz="0" w:space="0" w:color="auto"/>
            <w:left w:val="none" w:sz="0" w:space="0" w:color="auto"/>
            <w:bottom w:val="none" w:sz="0" w:space="0" w:color="auto"/>
            <w:right w:val="none" w:sz="0" w:space="0" w:color="auto"/>
          </w:divBdr>
        </w:div>
        <w:div w:id="968973495">
          <w:marLeft w:val="480"/>
          <w:marRight w:val="0"/>
          <w:marTop w:val="0"/>
          <w:marBottom w:val="0"/>
          <w:divBdr>
            <w:top w:val="none" w:sz="0" w:space="0" w:color="auto"/>
            <w:left w:val="none" w:sz="0" w:space="0" w:color="auto"/>
            <w:bottom w:val="none" w:sz="0" w:space="0" w:color="auto"/>
            <w:right w:val="none" w:sz="0" w:space="0" w:color="auto"/>
          </w:divBdr>
        </w:div>
        <w:div w:id="1875655698">
          <w:marLeft w:val="480"/>
          <w:marRight w:val="0"/>
          <w:marTop w:val="0"/>
          <w:marBottom w:val="0"/>
          <w:divBdr>
            <w:top w:val="none" w:sz="0" w:space="0" w:color="auto"/>
            <w:left w:val="none" w:sz="0" w:space="0" w:color="auto"/>
            <w:bottom w:val="none" w:sz="0" w:space="0" w:color="auto"/>
            <w:right w:val="none" w:sz="0" w:space="0" w:color="auto"/>
          </w:divBdr>
        </w:div>
        <w:div w:id="489760375">
          <w:marLeft w:val="480"/>
          <w:marRight w:val="0"/>
          <w:marTop w:val="0"/>
          <w:marBottom w:val="0"/>
          <w:divBdr>
            <w:top w:val="none" w:sz="0" w:space="0" w:color="auto"/>
            <w:left w:val="none" w:sz="0" w:space="0" w:color="auto"/>
            <w:bottom w:val="none" w:sz="0" w:space="0" w:color="auto"/>
            <w:right w:val="none" w:sz="0" w:space="0" w:color="auto"/>
          </w:divBdr>
        </w:div>
        <w:div w:id="1095054424">
          <w:marLeft w:val="480"/>
          <w:marRight w:val="0"/>
          <w:marTop w:val="0"/>
          <w:marBottom w:val="0"/>
          <w:divBdr>
            <w:top w:val="none" w:sz="0" w:space="0" w:color="auto"/>
            <w:left w:val="none" w:sz="0" w:space="0" w:color="auto"/>
            <w:bottom w:val="none" w:sz="0" w:space="0" w:color="auto"/>
            <w:right w:val="none" w:sz="0" w:space="0" w:color="auto"/>
          </w:divBdr>
        </w:div>
        <w:div w:id="822043835">
          <w:marLeft w:val="480"/>
          <w:marRight w:val="0"/>
          <w:marTop w:val="0"/>
          <w:marBottom w:val="0"/>
          <w:divBdr>
            <w:top w:val="none" w:sz="0" w:space="0" w:color="auto"/>
            <w:left w:val="none" w:sz="0" w:space="0" w:color="auto"/>
            <w:bottom w:val="none" w:sz="0" w:space="0" w:color="auto"/>
            <w:right w:val="none" w:sz="0" w:space="0" w:color="auto"/>
          </w:divBdr>
        </w:div>
      </w:divsChild>
    </w:div>
    <w:div w:id="1922524342">
      <w:bodyDiv w:val="1"/>
      <w:marLeft w:val="0"/>
      <w:marRight w:val="0"/>
      <w:marTop w:val="0"/>
      <w:marBottom w:val="0"/>
      <w:divBdr>
        <w:top w:val="none" w:sz="0" w:space="0" w:color="auto"/>
        <w:left w:val="none" w:sz="0" w:space="0" w:color="auto"/>
        <w:bottom w:val="none" w:sz="0" w:space="0" w:color="auto"/>
        <w:right w:val="none" w:sz="0" w:space="0" w:color="auto"/>
      </w:divBdr>
    </w:div>
    <w:div w:id="1927415459">
      <w:bodyDiv w:val="1"/>
      <w:marLeft w:val="0"/>
      <w:marRight w:val="0"/>
      <w:marTop w:val="0"/>
      <w:marBottom w:val="0"/>
      <w:divBdr>
        <w:top w:val="none" w:sz="0" w:space="0" w:color="auto"/>
        <w:left w:val="none" w:sz="0" w:space="0" w:color="auto"/>
        <w:bottom w:val="none" w:sz="0" w:space="0" w:color="auto"/>
        <w:right w:val="none" w:sz="0" w:space="0" w:color="auto"/>
      </w:divBdr>
    </w:div>
    <w:div w:id="1927615738">
      <w:bodyDiv w:val="1"/>
      <w:marLeft w:val="0"/>
      <w:marRight w:val="0"/>
      <w:marTop w:val="0"/>
      <w:marBottom w:val="0"/>
      <w:divBdr>
        <w:top w:val="none" w:sz="0" w:space="0" w:color="auto"/>
        <w:left w:val="none" w:sz="0" w:space="0" w:color="auto"/>
        <w:bottom w:val="none" w:sz="0" w:space="0" w:color="auto"/>
        <w:right w:val="none" w:sz="0" w:space="0" w:color="auto"/>
      </w:divBdr>
      <w:divsChild>
        <w:div w:id="1467620101">
          <w:marLeft w:val="480"/>
          <w:marRight w:val="0"/>
          <w:marTop w:val="0"/>
          <w:marBottom w:val="0"/>
          <w:divBdr>
            <w:top w:val="none" w:sz="0" w:space="0" w:color="auto"/>
            <w:left w:val="none" w:sz="0" w:space="0" w:color="auto"/>
            <w:bottom w:val="none" w:sz="0" w:space="0" w:color="auto"/>
            <w:right w:val="none" w:sz="0" w:space="0" w:color="auto"/>
          </w:divBdr>
        </w:div>
        <w:div w:id="560674244">
          <w:marLeft w:val="480"/>
          <w:marRight w:val="0"/>
          <w:marTop w:val="0"/>
          <w:marBottom w:val="0"/>
          <w:divBdr>
            <w:top w:val="none" w:sz="0" w:space="0" w:color="auto"/>
            <w:left w:val="none" w:sz="0" w:space="0" w:color="auto"/>
            <w:bottom w:val="none" w:sz="0" w:space="0" w:color="auto"/>
            <w:right w:val="none" w:sz="0" w:space="0" w:color="auto"/>
          </w:divBdr>
        </w:div>
        <w:div w:id="754671155">
          <w:marLeft w:val="480"/>
          <w:marRight w:val="0"/>
          <w:marTop w:val="0"/>
          <w:marBottom w:val="0"/>
          <w:divBdr>
            <w:top w:val="none" w:sz="0" w:space="0" w:color="auto"/>
            <w:left w:val="none" w:sz="0" w:space="0" w:color="auto"/>
            <w:bottom w:val="none" w:sz="0" w:space="0" w:color="auto"/>
            <w:right w:val="none" w:sz="0" w:space="0" w:color="auto"/>
          </w:divBdr>
        </w:div>
        <w:div w:id="1631277970">
          <w:marLeft w:val="480"/>
          <w:marRight w:val="0"/>
          <w:marTop w:val="0"/>
          <w:marBottom w:val="0"/>
          <w:divBdr>
            <w:top w:val="none" w:sz="0" w:space="0" w:color="auto"/>
            <w:left w:val="none" w:sz="0" w:space="0" w:color="auto"/>
            <w:bottom w:val="none" w:sz="0" w:space="0" w:color="auto"/>
            <w:right w:val="none" w:sz="0" w:space="0" w:color="auto"/>
          </w:divBdr>
        </w:div>
        <w:div w:id="683362852">
          <w:marLeft w:val="480"/>
          <w:marRight w:val="0"/>
          <w:marTop w:val="0"/>
          <w:marBottom w:val="0"/>
          <w:divBdr>
            <w:top w:val="none" w:sz="0" w:space="0" w:color="auto"/>
            <w:left w:val="none" w:sz="0" w:space="0" w:color="auto"/>
            <w:bottom w:val="none" w:sz="0" w:space="0" w:color="auto"/>
            <w:right w:val="none" w:sz="0" w:space="0" w:color="auto"/>
          </w:divBdr>
        </w:div>
        <w:div w:id="1426802334">
          <w:marLeft w:val="480"/>
          <w:marRight w:val="0"/>
          <w:marTop w:val="0"/>
          <w:marBottom w:val="0"/>
          <w:divBdr>
            <w:top w:val="none" w:sz="0" w:space="0" w:color="auto"/>
            <w:left w:val="none" w:sz="0" w:space="0" w:color="auto"/>
            <w:bottom w:val="none" w:sz="0" w:space="0" w:color="auto"/>
            <w:right w:val="none" w:sz="0" w:space="0" w:color="auto"/>
          </w:divBdr>
        </w:div>
        <w:div w:id="705526779">
          <w:marLeft w:val="480"/>
          <w:marRight w:val="0"/>
          <w:marTop w:val="0"/>
          <w:marBottom w:val="0"/>
          <w:divBdr>
            <w:top w:val="none" w:sz="0" w:space="0" w:color="auto"/>
            <w:left w:val="none" w:sz="0" w:space="0" w:color="auto"/>
            <w:bottom w:val="none" w:sz="0" w:space="0" w:color="auto"/>
            <w:right w:val="none" w:sz="0" w:space="0" w:color="auto"/>
          </w:divBdr>
        </w:div>
        <w:div w:id="1930192807">
          <w:marLeft w:val="480"/>
          <w:marRight w:val="0"/>
          <w:marTop w:val="0"/>
          <w:marBottom w:val="0"/>
          <w:divBdr>
            <w:top w:val="none" w:sz="0" w:space="0" w:color="auto"/>
            <w:left w:val="none" w:sz="0" w:space="0" w:color="auto"/>
            <w:bottom w:val="none" w:sz="0" w:space="0" w:color="auto"/>
            <w:right w:val="none" w:sz="0" w:space="0" w:color="auto"/>
          </w:divBdr>
        </w:div>
        <w:div w:id="698119908">
          <w:marLeft w:val="480"/>
          <w:marRight w:val="0"/>
          <w:marTop w:val="0"/>
          <w:marBottom w:val="0"/>
          <w:divBdr>
            <w:top w:val="none" w:sz="0" w:space="0" w:color="auto"/>
            <w:left w:val="none" w:sz="0" w:space="0" w:color="auto"/>
            <w:bottom w:val="none" w:sz="0" w:space="0" w:color="auto"/>
            <w:right w:val="none" w:sz="0" w:space="0" w:color="auto"/>
          </w:divBdr>
        </w:div>
        <w:div w:id="1022896028">
          <w:marLeft w:val="480"/>
          <w:marRight w:val="0"/>
          <w:marTop w:val="0"/>
          <w:marBottom w:val="0"/>
          <w:divBdr>
            <w:top w:val="none" w:sz="0" w:space="0" w:color="auto"/>
            <w:left w:val="none" w:sz="0" w:space="0" w:color="auto"/>
            <w:bottom w:val="none" w:sz="0" w:space="0" w:color="auto"/>
            <w:right w:val="none" w:sz="0" w:space="0" w:color="auto"/>
          </w:divBdr>
        </w:div>
        <w:div w:id="510991899">
          <w:marLeft w:val="480"/>
          <w:marRight w:val="0"/>
          <w:marTop w:val="0"/>
          <w:marBottom w:val="0"/>
          <w:divBdr>
            <w:top w:val="none" w:sz="0" w:space="0" w:color="auto"/>
            <w:left w:val="none" w:sz="0" w:space="0" w:color="auto"/>
            <w:bottom w:val="none" w:sz="0" w:space="0" w:color="auto"/>
            <w:right w:val="none" w:sz="0" w:space="0" w:color="auto"/>
          </w:divBdr>
        </w:div>
        <w:div w:id="1893030254">
          <w:marLeft w:val="480"/>
          <w:marRight w:val="0"/>
          <w:marTop w:val="0"/>
          <w:marBottom w:val="0"/>
          <w:divBdr>
            <w:top w:val="none" w:sz="0" w:space="0" w:color="auto"/>
            <w:left w:val="none" w:sz="0" w:space="0" w:color="auto"/>
            <w:bottom w:val="none" w:sz="0" w:space="0" w:color="auto"/>
            <w:right w:val="none" w:sz="0" w:space="0" w:color="auto"/>
          </w:divBdr>
        </w:div>
      </w:divsChild>
    </w:div>
    <w:div w:id="1930699477">
      <w:bodyDiv w:val="1"/>
      <w:marLeft w:val="0"/>
      <w:marRight w:val="0"/>
      <w:marTop w:val="0"/>
      <w:marBottom w:val="0"/>
      <w:divBdr>
        <w:top w:val="none" w:sz="0" w:space="0" w:color="auto"/>
        <w:left w:val="none" w:sz="0" w:space="0" w:color="auto"/>
        <w:bottom w:val="none" w:sz="0" w:space="0" w:color="auto"/>
        <w:right w:val="none" w:sz="0" w:space="0" w:color="auto"/>
      </w:divBdr>
    </w:div>
    <w:div w:id="1935625617">
      <w:bodyDiv w:val="1"/>
      <w:marLeft w:val="0"/>
      <w:marRight w:val="0"/>
      <w:marTop w:val="0"/>
      <w:marBottom w:val="0"/>
      <w:divBdr>
        <w:top w:val="none" w:sz="0" w:space="0" w:color="auto"/>
        <w:left w:val="none" w:sz="0" w:space="0" w:color="auto"/>
        <w:bottom w:val="none" w:sz="0" w:space="0" w:color="auto"/>
        <w:right w:val="none" w:sz="0" w:space="0" w:color="auto"/>
      </w:divBdr>
    </w:div>
    <w:div w:id="1937978678">
      <w:bodyDiv w:val="1"/>
      <w:marLeft w:val="0"/>
      <w:marRight w:val="0"/>
      <w:marTop w:val="0"/>
      <w:marBottom w:val="0"/>
      <w:divBdr>
        <w:top w:val="none" w:sz="0" w:space="0" w:color="auto"/>
        <w:left w:val="none" w:sz="0" w:space="0" w:color="auto"/>
        <w:bottom w:val="none" w:sz="0" w:space="0" w:color="auto"/>
        <w:right w:val="none" w:sz="0" w:space="0" w:color="auto"/>
      </w:divBdr>
    </w:div>
    <w:div w:id="1939214873">
      <w:bodyDiv w:val="1"/>
      <w:marLeft w:val="0"/>
      <w:marRight w:val="0"/>
      <w:marTop w:val="0"/>
      <w:marBottom w:val="0"/>
      <w:divBdr>
        <w:top w:val="none" w:sz="0" w:space="0" w:color="auto"/>
        <w:left w:val="none" w:sz="0" w:space="0" w:color="auto"/>
        <w:bottom w:val="none" w:sz="0" w:space="0" w:color="auto"/>
        <w:right w:val="none" w:sz="0" w:space="0" w:color="auto"/>
      </w:divBdr>
    </w:div>
    <w:div w:id="1943370847">
      <w:bodyDiv w:val="1"/>
      <w:marLeft w:val="0"/>
      <w:marRight w:val="0"/>
      <w:marTop w:val="0"/>
      <w:marBottom w:val="0"/>
      <w:divBdr>
        <w:top w:val="none" w:sz="0" w:space="0" w:color="auto"/>
        <w:left w:val="none" w:sz="0" w:space="0" w:color="auto"/>
        <w:bottom w:val="none" w:sz="0" w:space="0" w:color="auto"/>
        <w:right w:val="none" w:sz="0" w:space="0" w:color="auto"/>
      </w:divBdr>
    </w:div>
    <w:div w:id="1965190561">
      <w:bodyDiv w:val="1"/>
      <w:marLeft w:val="0"/>
      <w:marRight w:val="0"/>
      <w:marTop w:val="0"/>
      <w:marBottom w:val="0"/>
      <w:divBdr>
        <w:top w:val="none" w:sz="0" w:space="0" w:color="auto"/>
        <w:left w:val="none" w:sz="0" w:space="0" w:color="auto"/>
        <w:bottom w:val="none" w:sz="0" w:space="0" w:color="auto"/>
        <w:right w:val="none" w:sz="0" w:space="0" w:color="auto"/>
      </w:divBdr>
    </w:div>
    <w:div w:id="1971471536">
      <w:bodyDiv w:val="1"/>
      <w:marLeft w:val="0"/>
      <w:marRight w:val="0"/>
      <w:marTop w:val="0"/>
      <w:marBottom w:val="0"/>
      <w:divBdr>
        <w:top w:val="none" w:sz="0" w:space="0" w:color="auto"/>
        <w:left w:val="none" w:sz="0" w:space="0" w:color="auto"/>
        <w:bottom w:val="none" w:sz="0" w:space="0" w:color="auto"/>
        <w:right w:val="none" w:sz="0" w:space="0" w:color="auto"/>
      </w:divBdr>
      <w:divsChild>
        <w:div w:id="1603800166">
          <w:marLeft w:val="480"/>
          <w:marRight w:val="0"/>
          <w:marTop w:val="0"/>
          <w:marBottom w:val="0"/>
          <w:divBdr>
            <w:top w:val="none" w:sz="0" w:space="0" w:color="auto"/>
            <w:left w:val="none" w:sz="0" w:space="0" w:color="auto"/>
            <w:bottom w:val="none" w:sz="0" w:space="0" w:color="auto"/>
            <w:right w:val="none" w:sz="0" w:space="0" w:color="auto"/>
          </w:divBdr>
        </w:div>
        <w:div w:id="978999254">
          <w:marLeft w:val="480"/>
          <w:marRight w:val="0"/>
          <w:marTop w:val="0"/>
          <w:marBottom w:val="0"/>
          <w:divBdr>
            <w:top w:val="none" w:sz="0" w:space="0" w:color="auto"/>
            <w:left w:val="none" w:sz="0" w:space="0" w:color="auto"/>
            <w:bottom w:val="none" w:sz="0" w:space="0" w:color="auto"/>
            <w:right w:val="none" w:sz="0" w:space="0" w:color="auto"/>
          </w:divBdr>
        </w:div>
        <w:div w:id="1642298116">
          <w:marLeft w:val="480"/>
          <w:marRight w:val="0"/>
          <w:marTop w:val="0"/>
          <w:marBottom w:val="0"/>
          <w:divBdr>
            <w:top w:val="none" w:sz="0" w:space="0" w:color="auto"/>
            <w:left w:val="none" w:sz="0" w:space="0" w:color="auto"/>
            <w:bottom w:val="none" w:sz="0" w:space="0" w:color="auto"/>
            <w:right w:val="none" w:sz="0" w:space="0" w:color="auto"/>
          </w:divBdr>
        </w:div>
        <w:div w:id="1728526657">
          <w:marLeft w:val="480"/>
          <w:marRight w:val="0"/>
          <w:marTop w:val="0"/>
          <w:marBottom w:val="0"/>
          <w:divBdr>
            <w:top w:val="none" w:sz="0" w:space="0" w:color="auto"/>
            <w:left w:val="none" w:sz="0" w:space="0" w:color="auto"/>
            <w:bottom w:val="none" w:sz="0" w:space="0" w:color="auto"/>
            <w:right w:val="none" w:sz="0" w:space="0" w:color="auto"/>
          </w:divBdr>
        </w:div>
        <w:div w:id="406848915">
          <w:marLeft w:val="480"/>
          <w:marRight w:val="0"/>
          <w:marTop w:val="0"/>
          <w:marBottom w:val="0"/>
          <w:divBdr>
            <w:top w:val="none" w:sz="0" w:space="0" w:color="auto"/>
            <w:left w:val="none" w:sz="0" w:space="0" w:color="auto"/>
            <w:bottom w:val="none" w:sz="0" w:space="0" w:color="auto"/>
            <w:right w:val="none" w:sz="0" w:space="0" w:color="auto"/>
          </w:divBdr>
        </w:div>
        <w:div w:id="1495147671">
          <w:marLeft w:val="480"/>
          <w:marRight w:val="0"/>
          <w:marTop w:val="0"/>
          <w:marBottom w:val="0"/>
          <w:divBdr>
            <w:top w:val="none" w:sz="0" w:space="0" w:color="auto"/>
            <w:left w:val="none" w:sz="0" w:space="0" w:color="auto"/>
            <w:bottom w:val="none" w:sz="0" w:space="0" w:color="auto"/>
            <w:right w:val="none" w:sz="0" w:space="0" w:color="auto"/>
          </w:divBdr>
        </w:div>
        <w:div w:id="1330870415">
          <w:marLeft w:val="480"/>
          <w:marRight w:val="0"/>
          <w:marTop w:val="0"/>
          <w:marBottom w:val="0"/>
          <w:divBdr>
            <w:top w:val="none" w:sz="0" w:space="0" w:color="auto"/>
            <w:left w:val="none" w:sz="0" w:space="0" w:color="auto"/>
            <w:bottom w:val="none" w:sz="0" w:space="0" w:color="auto"/>
            <w:right w:val="none" w:sz="0" w:space="0" w:color="auto"/>
          </w:divBdr>
        </w:div>
        <w:div w:id="576597505">
          <w:marLeft w:val="480"/>
          <w:marRight w:val="0"/>
          <w:marTop w:val="0"/>
          <w:marBottom w:val="0"/>
          <w:divBdr>
            <w:top w:val="none" w:sz="0" w:space="0" w:color="auto"/>
            <w:left w:val="none" w:sz="0" w:space="0" w:color="auto"/>
            <w:bottom w:val="none" w:sz="0" w:space="0" w:color="auto"/>
            <w:right w:val="none" w:sz="0" w:space="0" w:color="auto"/>
          </w:divBdr>
        </w:div>
        <w:div w:id="1729377403">
          <w:marLeft w:val="480"/>
          <w:marRight w:val="0"/>
          <w:marTop w:val="0"/>
          <w:marBottom w:val="0"/>
          <w:divBdr>
            <w:top w:val="none" w:sz="0" w:space="0" w:color="auto"/>
            <w:left w:val="none" w:sz="0" w:space="0" w:color="auto"/>
            <w:bottom w:val="none" w:sz="0" w:space="0" w:color="auto"/>
            <w:right w:val="none" w:sz="0" w:space="0" w:color="auto"/>
          </w:divBdr>
        </w:div>
        <w:div w:id="1666132120">
          <w:marLeft w:val="480"/>
          <w:marRight w:val="0"/>
          <w:marTop w:val="0"/>
          <w:marBottom w:val="0"/>
          <w:divBdr>
            <w:top w:val="none" w:sz="0" w:space="0" w:color="auto"/>
            <w:left w:val="none" w:sz="0" w:space="0" w:color="auto"/>
            <w:bottom w:val="none" w:sz="0" w:space="0" w:color="auto"/>
            <w:right w:val="none" w:sz="0" w:space="0" w:color="auto"/>
          </w:divBdr>
        </w:div>
        <w:div w:id="1973944334">
          <w:marLeft w:val="480"/>
          <w:marRight w:val="0"/>
          <w:marTop w:val="0"/>
          <w:marBottom w:val="0"/>
          <w:divBdr>
            <w:top w:val="none" w:sz="0" w:space="0" w:color="auto"/>
            <w:left w:val="none" w:sz="0" w:space="0" w:color="auto"/>
            <w:bottom w:val="none" w:sz="0" w:space="0" w:color="auto"/>
            <w:right w:val="none" w:sz="0" w:space="0" w:color="auto"/>
          </w:divBdr>
        </w:div>
        <w:div w:id="545407572">
          <w:marLeft w:val="480"/>
          <w:marRight w:val="0"/>
          <w:marTop w:val="0"/>
          <w:marBottom w:val="0"/>
          <w:divBdr>
            <w:top w:val="none" w:sz="0" w:space="0" w:color="auto"/>
            <w:left w:val="none" w:sz="0" w:space="0" w:color="auto"/>
            <w:bottom w:val="none" w:sz="0" w:space="0" w:color="auto"/>
            <w:right w:val="none" w:sz="0" w:space="0" w:color="auto"/>
          </w:divBdr>
        </w:div>
        <w:div w:id="1018657978">
          <w:marLeft w:val="480"/>
          <w:marRight w:val="0"/>
          <w:marTop w:val="0"/>
          <w:marBottom w:val="0"/>
          <w:divBdr>
            <w:top w:val="none" w:sz="0" w:space="0" w:color="auto"/>
            <w:left w:val="none" w:sz="0" w:space="0" w:color="auto"/>
            <w:bottom w:val="none" w:sz="0" w:space="0" w:color="auto"/>
            <w:right w:val="none" w:sz="0" w:space="0" w:color="auto"/>
          </w:divBdr>
        </w:div>
        <w:div w:id="683822272">
          <w:marLeft w:val="480"/>
          <w:marRight w:val="0"/>
          <w:marTop w:val="0"/>
          <w:marBottom w:val="0"/>
          <w:divBdr>
            <w:top w:val="none" w:sz="0" w:space="0" w:color="auto"/>
            <w:left w:val="none" w:sz="0" w:space="0" w:color="auto"/>
            <w:bottom w:val="none" w:sz="0" w:space="0" w:color="auto"/>
            <w:right w:val="none" w:sz="0" w:space="0" w:color="auto"/>
          </w:divBdr>
        </w:div>
        <w:div w:id="7610358">
          <w:marLeft w:val="480"/>
          <w:marRight w:val="0"/>
          <w:marTop w:val="0"/>
          <w:marBottom w:val="0"/>
          <w:divBdr>
            <w:top w:val="none" w:sz="0" w:space="0" w:color="auto"/>
            <w:left w:val="none" w:sz="0" w:space="0" w:color="auto"/>
            <w:bottom w:val="none" w:sz="0" w:space="0" w:color="auto"/>
            <w:right w:val="none" w:sz="0" w:space="0" w:color="auto"/>
          </w:divBdr>
        </w:div>
        <w:div w:id="590089059">
          <w:marLeft w:val="480"/>
          <w:marRight w:val="0"/>
          <w:marTop w:val="0"/>
          <w:marBottom w:val="0"/>
          <w:divBdr>
            <w:top w:val="none" w:sz="0" w:space="0" w:color="auto"/>
            <w:left w:val="none" w:sz="0" w:space="0" w:color="auto"/>
            <w:bottom w:val="none" w:sz="0" w:space="0" w:color="auto"/>
            <w:right w:val="none" w:sz="0" w:space="0" w:color="auto"/>
          </w:divBdr>
        </w:div>
        <w:div w:id="1419256849">
          <w:marLeft w:val="480"/>
          <w:marRight w:val="0"/>
          <w:marTop w:val="0"/>
          <w:marBottom w:val="0"/>
          <w:divBdr>
            <w:top w:val="none" w:sz="0" w:space="0" w:color="auto"/>
            <w:left w:val="none" w:sz="0" w:space="0" w:color="auto"/>
            <w:bottom w:val="none" w:sz="0" w:space="0" w:color="auto"/>
            <w:right w:val="none" w:sz="0" w:space="0" w:color="auto"/>
          </w:divBdr>
        </w:div>
        <w:div w:id="998267836">
          <w:marLeft w:val="480"/>
          <w:marRight w:val="0"/>
          <w:marTop w:val="0"/>
          <w:marBottom w:val="0"/>
          <w:divBdr>
            <w:top w:val="none" w:sz="0" w:space="0" w:color="auto"/>
            <w:left w:val="none" w:sz="0" w:space="0" w:color="auto"/>
            <w:bottom w:val="none" w:sz="0" w:space="0" w:color="auto"/>
            <w:right w:val="none" w:sz="0" w:space="0" w:color="auto"/>
          </w:divBdr>
        </w:div>
        <w:div w:id="1825270676">
          <w:marLeft w:val="480"/>
          <w:marRight w:val="0"/>
          <w:marTop w:val="0"/>
          <w:marBottom w:val="0"/>
          <w:divBdr>
            <w:top w:val="none" w:sz="0" w:space="0" w:color="auto"/>
            <w:left w:val="none" w:sz="0" w:space="0" w:color="auto"/>
            <w:bottom w:val="none" w:sz="0" w:space="0" w:color="auto"/>
            <w:right w:val="none" w:sz="0" w:space="0" w:color="auto"/>
          </w:divBdr>
        </w:div>
        <w:div w:id="882908042">
          <w:marLeft w:val="480"/>
          <w:marRight w:val="0"/>
          <w:marTop w:val="0"/>
          <w:marBottom w:val="0"/>
          <w:divBdr>
            <w:top w:val="none" w:sz="0" w:space="0" w:color="auto"/>
            <w:left w:val="none" w:sz="0" w:space="0" w:color="auto"/>
            <w:bottom w:val="none" w:sz="0" w:space="0" w:color="auto"/>
            <w:right w:val="none" w:sz="0" w:space="0" w:color="auto"/>
          </w:divBdr>
        </w:div>
        <w:div w:id="2088842880">
          <w:marLeft w:val="480"/>
          <w:marRight w:val="0"/>
          <w:marTop w:val="0"/>
          <w:marBottom w:val="0"/>
          <w:divBdr>
            <w:top w:val="none" w:sz="0" w:space="0" w:color="auto"/>
            <w:left w:val="none" w:sz="0" w:space="0" w:color="auto"/>
            <w:bottom w:val="none" w:sz="0" w:space="0" w:color="auto"/>
            <w:right w:val="none" w:sz="0" w:space="0" w:color="auto"/>
          </w:divBdr>
        </w:div>
        <w:div w:id="1901212388">
          <w:marLeft w:val="480"/>
          <w:marRight w:val="0"/>
          <w:marTop w:val="0"/>
          <w:marBottom w:val="0"/>
          <w:divBdr>
            <w:top w:val="none" w:sz="0" w:space="0" w:color="auto"/>
            <w:left w:val="none" w:sz="0" w:space="0" w:color="auto"/>
            <w:bottom w:val="none" w:sz="0" w:space="0" w:color="auto"/>
            <w:right w:val="none" w:sz="0" w:space="0" w:color="auto"/>
          </w:divBdr>
        </w:div>
        <w:div w:id="1537087166">
          <w:marLeft w:val="480"/>
          <w:marRight w:val="0"/>
          <w:marTop w:val="0"/>
          <w:marBottom w:val="0"/>
          <w:divBdr>
            <w:top w:val="none" w:sz="0" w:space="0" w:color="auto"/>
            <w:left w:val="none" w:sz="0" w:space="0" w:color="auto"/>
            <w:bottom w:val="none" w:sz="0" w:space="0" w:color="auto"/>
            <w:right w:val="none" w:sz="0" w:space="0" w:color="auto"/>
          </w:divBdr>
        </w:div>
        <w:div w:id="2130782520">
          <w:marLeft w:val="480"/>
          <w:marRight w:val="0"/>
          <w:marTop w:val="0"/>
          <w:marBottom w:val="0"/>
          <w:divBdr>
            <w:top w:val="none" w:sz="0" w:space="0" w:color="auto"/>
            <w:left w:val="none" w:sz="0" w:space="0" w:color="auto"/>
            <w:bottom w:val="none" w:sz="0" w:space="0" w:color="auto"/>
            <w:right w:val="none" w:sz="0" w:space="0" w:color="auto"/>
          </w:divBdr>
        </w:div>
        <w:div w:id="1411732041">
          <w:marLeft w:val="480"/>
          <w:marRight w:val="0"/>
          <w:marTop w:val="0"/>
          <w:marBottom w:val="0"/>
          <w:divBdr>
            <w:top w:val="none" w:sz="0" w:space="0" w:color="auto"/>
            <w:left w:val="none" w:sz="0" w:space="0" w:color="auto"/>
            <w:bottom w:val="none" w:sz="0" w:space="0" w:color="auto"/>
            <w:right w:val="none" w:sz="0" w:space="0" w:color="auto"/>
          </w:divBdr>
        </w:div>
        <w:div w:id="1733577610">
          <w:marLeft w:val="480"/>
          <w:marRight w:val="0"/>
          <w:marTop w:val="0"/>
          <w:marBottom w:val="0"/>
          <w:divBdr>
            <w:top w:val="none" w:sz="0" w:space="0" w:color="auto"/>
            <w:left w:val="none" w:sz="0" w:space="0" w:color="auto"/>
            <w:bottom w:val="none" w:sz="0" w:space="0" w:color="auto"/>
            <w:right w:val="none" w:sz="0" w:space="0" w:color="auto"/>
          </w:divBdr>
        </w:div>
        <w:div w:id="378479532">
          <w:marLeft w:val="480"/>
          <w:marRight w:val="0"/>
          <w:marTop w:val="0"/>
          <w:marBottom w:val="0"/>
          <w:divBdr>
            <w:top w:val="none" w:sz="0" w:space="0" w:color="auto"/>
            <w:left w:val="none" w:sz="0" w:space="0" w:color="auto"/>
            <w:bottom w:val="none" w:sz="0" w:space="0" w:color="auto"/>
            <w:right w:val="none" w:sz="0" w:space="0" w:color="auto"/>
          </w:divBdr>
        </w:div>
        <w:div w:id="192891205">
          <w:marLeft w:val="480"/>
          <w:marRight w:val="0"/>
          <w:marTop w:val="0"/>
          <w:marBottom w:val="0"/>
          <w:divBdr>
            <w:top w:val="none" w:sz="0" w:space="0" w:color="auto"/>
            <w:left w:val="none" w:sz="0" w:space="0" w:color="auto"/>
            <w:bottom w:val="none" w:sz="0" w:space="0" w:color="auto"/>
            <w:right w:val="none" w:sz="0" w:space="0" w:color="auto"/>
          </w:divBdr>
        </w:div>
        <w:div w:id="1983537546">
          <w:marLeft w:val="480"/>
          <w:marRight w:val="0"/>
          <w:marTop w:val="0"/>
          <w:marBottom w:val="0"/>
          <w:divBdr>
            <w:top w:val="none" w:sz="0" w:space="0" w:color="auto"/>
            <w:left w:val="none" w:sz="0" w:space="0" w:color="auto"/>
            <w:bottom w:val="none" w:sz="0" w:space="0" w:color="auto"/>
            <w:right w:val="none" w:sz="0" w:space="0" w:color="auto"/>
          </w:divBdr>
        </w:div>
        <w:div w:id="198013141">
          <w:marLeft w:val="480"/>
          <w:marRight w:val="0"/>
          <w:marTop w:val="0"/>
          <w:marBottom w:val="0"/>
          <w:divBdr>
            <w:top w:val="none" w:sz="0" w:space="0" w:color="auto"/>
            <w:left w:val="none" w:sz="0" w:space="0" w:color="auto"/>
            <w:bottom w:val="none" w:sz="0" w:space="0" w:color="auto"/>
            <w:right w:val="none" w:sz="0" w:space="0" w:color="auto"/>
          </w:divBdr>
        </w:div>
        <w:div w:id="1085610148">
          <w:marLeft w:val="480"/>
          <w:marRight w:val="0"/>
          <w:marTop w:val="0"/>
          <w:marBottom w:val="0"/>
          <w:divBdr>
            <w:top w:val="none" w:sz="0" w:space="0" w:color="auto"/>
            <w:left w:val="none" w:sz="0" w:space="0" w:color="auto"/>
            <w:bottom w:val="none" w:sz="0" w:space="0" w:color="auto"/>
            <w:right w:val="none" w:sz="0" w:space="0" w:color="auto"/>
          </w:divBdr>
        </w:div>
        <w:div w:id="1674911108">
          <w:marLeft w:val="480"/>
          <w:marRight w:val="0"/>
          <w:marTop w:val="0"/>
          <w:marBottom w:val="0"/>
          <w:divBdr>
            <w:top w:val="none" w:sz="0" w:space="0" w:color="auto"/>
            <w:left w:val="none" w:sz="0" w:space="0" w:color="auto"/>
            <w:bottom w:val="none" w:sz="0" w:space="0" w:color="auto"/>
            <w:right w:val="none" w:sz="0" w:space="0" w:color="auto"/>
          </w:divBdr>
        </w:div>
        <w:div w:id="1719862656">
          <w:marLeft w:val="480"/>
          <w:marRight w:val="0"/>
          <w:marTop w:val="0"/>
          <w:marBottom w:val="0"/>
          <w:divBdr>
            <w:top w:val="none" w:sz="0" w:space="0" w:color="auto"/>
            <w:left w:val="none" w:sz="0" w:space="0" w:color="auto"/>
            <w:bottom w:val="none" w:sz="0" w:space="0" w:color="auto"/>
            <w:right w:val="none" w:sz="0" w:space="0" w:color="auto"/>
          </w:divBdr>
        </w:div>
        <w:div w:id="20204247">
          <w:marLeft w:val="480"/>
          <w:marRight w:val="0"/>
          <w:marTop w:val="0"/>
          <w:marBottom w:val="0"/>
          <w:divBdr>
            <w:top w:val="none" w:sz="0" w:space="0" w:color="auto"/>
            <w:left w:val="none" w:sz="0" w:space="0" w:color="auto"/>
            <w:bottom w:val="none" w:sz="0" w:space="0" w:color="auto"/>
            <w:right w:val="none" w:sz="0" w:space="0" w:color="auto"/>
          </w:divBdr>
        </w:div>
        <w:div w:id="644744242">
          <w:marLeft w:val="480"/>
          <w:marRight w:val="0"/>
          <w:marTop w:val="0"/>
          <w:marBottom w:val="0"/>
          <w:divBdr>
            <w:top w:val="none" w:sz="0" w:space="0" w:color="auto"/>
            <w:left w:val="none" w:sz="0" w:space="0" w:color="auto"/>
            <w:bottom w:val="none" w:sz="0" w:space="0" w:color="auto"/>
            <w:right w:val="none" w:sz="0" w:space="0" w:color="auto"/>
          </w:divBdr>
        </w:div>
      </w:divsChild>
    </w:div>
    <w:div w:id="1973904842">
      <w:bodyDiv w:val="1"/>
      <w:marLeft w:val="0"/>
      <w:marRight w:val="0"/>
      <w:marTop w:val="0"/>
      <w:marBottom w:val="0"/>
      <w:divBdr>
        <w:top w:val="none" w:sz="0" w:space="0" w:color="auto"/>
        <w:left w:val="none" w:sz="0" w:space="0" w:color="auto"/>
        <w:bottom w:val="none" w:sz="0" w:space="0" w:color="auto"/>
        <w:right w:val="none" w:sz="0" w:space="0" w:color="auto"/>
      </w:divBdr>
    </w:div>
    <w:div w:id="1974600189">
      <w:bodyDiv w:val="1"/>
      <w:marLeft w:val="0"/>
      <w:marRight w:val="0"/>
      <w:marTop w:val="0"/>
      <w:marBottom w:val="0"/>
      <w:divBdr>
        <w:top w:val="none" w:sz="0" w:space="0" w:color="auto"/>
        <w:left w:val="none" w:sz="0" w:space="0" w:color="auto"/>
        <w:bottom w:val="none" w:sz="0" w:space="0" w:color="auto"/>
        <w:right w:val="none" w:sz="0" w:space="0" w:color="auto"/>
      </w:divBdr>
      <w:divsChild>
        <w:div w:id="961351195">
          <w:marLeft w:val="480"/>
          <w:marRight w:val="0"/>
          <w:marTop w:val="0"/>
          <w:marBottom w:val="0"/>
          <w:divBdr>
            <w:top w:val="none" w:sz="0" w:space="0" w:color="auto"/>
            <w:left w:val="none" w:sz="0" w:space="0" w:color="auto"/>
            <w:bottom w:val="none" w:sz="0" w:space="0" w:color="auto"/>
            <w:right w:val="none" w:sz="0" w:space="0" w:color="auto"/>
          </w:divBdr>
        </w:div>
        <w:div w:id="827209610">
          <w:marLeft w:val="480"/>
          <w:marRight w:val="0"/>
          <w:marTop w:val="0"/>
          <w:marBottom w:val="0"/>
          <w:divBdr>
            <w:top w:val="none" w:sz="0" w:space="0" w:color="auto"/>
            <w:left w:val="none" w:sz="0" w:space="0" w:color="auto"/>
            <w:bottom w:val="none" w:sz="0" w:space="0" w:color="auto"/>
            <w:right w:val="none" w:sz="0" w:space="0" w:color="auto"/>
          </w:divBdr>
        </w:div>
        <w:div w:id="1276064450">
          <w:marLeft w:val="480"/>
          <w:marRight w:val="0"/>
          <w:marTop w:val="0"/>
          <w:marBottom w:val="0"/>
          <w:divBdr>
            <w:top w:val="none" w:sz="0" w:space="0" w:color="auto"/>
            <w:left w:val="none" w:sz="0" w:space="0" w:color="auto"/>
            <w:bottom w:val="none" w:sz="0" w:space="0" w:color="auto"/>
            <w:right w:val="none" w:sz="0" w:space="0" w:color="auto"/>
          </w:divBdr>
        </w:div>
        <w:div w:id="1175803823">
          <w:marLeft w:val="480"/>
          <w:marRight w:val="0"/>
          <w:marTop w:val="0"/>
          <w:marBottom w:val="0"/>
          <w:divBdr>
            <w:top w:val="none" w:sz="0" w:space="0" w:color="auto"/>
            <w:left w:val="none" w:sz="0" w:space="0" w:color="auto"/>
            <w:bottom w:val="none" w:sz="0" w:space="0" w:color="auto"/>
            <w:right w:val="none" w:sz="0" w:space="0" w:color="auto"/>
          </w:divBdr>
        </w:div>
        <w:div w:id="1913347857">
          <w:marLeft w:val="480"/>
          <w:marRight w:val="0"/>
          <w:marTop w:val="0"/>
          <w:marBottom w:val="0"/>
          <w:divBdr>
            <w:top w:val="none" w:sz="0" w:space="0" w:color="auto"/>
            <w:left w:val="none" w:sz="0" w:space="0" w:color="auto"/>
            <w:bottom w:val="none" w:sz="0" w:space="0" w:color="auto"/>
            <w:right w:val="none" w:sz="0" w:space="0" w:color="auto"/>
          </w:divBdr>
        </w:div>
        <w:div w:id="1114710914">
          <w:marLeft w:val="480"/>
          <w:marRight w:val="0"/>
          <w:marTop w:val="0"/>
          <w:marBottom w:val="0"/>
          <w:divBdr>
            <w:top w:val="none" w:sz="0" w:space="0" w:color="auto"/>
            <w:left w:val="none" w:sz="0" w:space="0" w:color="auto"/>
            <w:bottom w:val="none" w:sz="0" w:space="0" w:color="auto"/>
            <w:right w:val="none" w:sz="0" w:space="0" w:color="auto"/>
          </w:divBdr>
        </w:div>
        <w:div w:id="1460492922">
          <w:marLeft w:val="480"/>
          <w:marRight w:val="0"/>
          <w:marTop w:val="0"/>
          <w:marBottom w:val="0"/>
          <w:divBdr>
            <w:top w:val="none" w:sz="0" w:space="0" w:color="auto"/>
            <w:left w:val="none" w:sz="0" w:space="0" w:color="auto"/>
            <w:bottom w:val="none" w:sz="0" w:space="0" w:color="auto"/>
            <w:right w:val="none" w:sz="0" w:space="0" w:color="auto"/>
          </w:divBdr>
        </w:div>
        <w:div w:id="478497908">
          <w:marLeft w:val="480"/>
          <w:marRight w:val="0"/>
          <w:marTop w:val="0"/>
          <w:marBottom w:val="0"/>
          <w:divBdr>
            <w:top w:val="none" w:sz="0" w:space="0" w:color="auto"/>
            <w:left w:val="none" w:sz="0" w:space="0" w:color="auto"/>
            <w:bottom w:val="none" w:sz="0" w:space="0" w:color="auto"/>
            <w:right w:val="none" w:sz="0" w:space="0" w:color="auto"/>
          </w:divBdr>
        </w:div>
        <w:div w:id="424422069">
          <w:marLeft w:val="480"/>
          <w:marRight w:val="0"/>
          <w:marTop w:val="0"/>
          <w:marBottom w:val="0"/>
          <w:divBdr>
            <w:top w:val="none" w:sz="0" w:space="0" w:color="auto"/>
            <w:left w:val="none" w:sz="0" w:space="0" w:color="auto"/>
            <w:bottom w:val="none" w:sz="0" w:space="0" w:color="auto"/>
            <w:right w:val="none" w:sz="0" w:space="0" w:color="auto"/>
          </w:divBdr>
        </w:div>
        <w:div w:id="1916277574">
          <w:marLeft w:val="480"/>
          <w:marRight w:val="0"/>
          <w:marTop w:val="0"/>
          <w:marBottom w:val="0"/>
          <w:divBdr>
            <w:top w:val="none" w:sz="0" w:space="0" w:color="auto"/>
            <w:left w:val="none" w:sz="0" w:space="0" w:color="auto"/>
            <w:bottom w:val="none" w:sz="0" w:space="0" w:color="auto"/>
            <w:right w:val="none" w:sz="0" w:space="0" w:color="auto"/>
          </w:divBdr>
        </w:div>
        <w:div w:id="1930262366">
          <w:marLeft w:val="480"/>
          <w:marRight w:val="0"/>
          <w:marTop w:val="0"/>
          <w:marBottom w:val="0"/>
          <w:divBdr>
            <w:top w:val="none" w:sz="0" w:space="0" w:color="auto"/>
            <w:left w:val="none" w:sz="0" w:space="0" w:color="auto"/>
            <w:bottom w:val="none" w:sz="0" w:space="0" w:color="auto"/>
            <w:right w:val="none" w:sz="0" w:space="0" w:color="auto"/>
          </w:divBdr>
        </w:div>
        <w:div w:id="1926916794">
          <w:marLeft w:val="480"/>
          <w:marRight w:val="0"/>
          <w:marTop w:val="0"/>
          <w:marBottom w:val="0"/>
          <w:divBdr>
            <w:top w:val="none" w:sz="0" w:space="0" w:color="auto"/>
            <w:left w:val="none" w:sz="0" w:space="0" w:color="auto"/>
            <w:bottom w:val="none" w:sz="0" w:space="0" w:color="auto"/>
            <w:right w:val="none" w:sz="0" w:space="0" w:color="auto"/>
          </w:divBdr>
        </w:div>
        <w:div w:id="15427401">
          <w:marLeft w:val="480"/>
          <w:marRight w:val="0"/>
          <w:marTop w:val="0"/>
          <w:marBottom w:val="0"/>
          <w:divBdr>
            <w:top w:val="none" w:sz="0" w:space="0" w:color="auto"/>
            <w:left w:val="none" w:sz="0" w:space="0" w:color="auto"/>
            <w:bottom w:val="none" w:sz="0" w:space="0" w:color="auto"/>
            <w:right w:val="none" w:sz="0" w:space="0" w:color="auto"/>
          </w:divBdr>
        </w:div>
        <w:div w:id="214657627">
          <w:marLeft w:val="480"/>
          <w:marRight w:val="0"/>
          <w:marTop w:val="0"/>
          <w:marBottom w:val="0"/>
          <w:divBdr>
            <w:top w:val="none" w:sz="0" w:space="0" w:color="auto"/>
            <w:left w:val="none" w:sz="0" w:space="0" w:color="auto"/>
            <w:bottom w:val="none" w:sz="0" w:space="0" w:color="auto"/>
            <w:right w:val="none" w:sz="0" w:space="0" w:color="auto"/>
          </w:divBdr>
        </w:div>
        <w:div w:id="1320229402">
          <w:marLeft w:val="480"/>
          <w:marRight w:val="0"/>
          <w:marTop w:val="0"/>
          <w:marBottom w:val="0"/>
          <w:divBdr>
            <w:top w:val="none" w:sz="0" w:space="0" w:color="auto"/>
            <w:left w:val="none" w:sz="0" w:space="0" w:color="auto"/>
            <w:bottom w:val="none" w:sz="0" w:space="0" w:color="auto"/>
            <w:right w:val="none" w:sz="0" w:space="0" w:color="auto"/>
          </w:divBdr>
        </w:div>
        <w:div w:id="1460102374">
          <w:marLeft w:val="480"/>
          <w:marRight w:val="0"/>
          <w:marTop w:val="0"/>
          <w:marBottom w:val="0"/>
          <w:divBdr>
            <w:top w:val="none" w:sz="0" w:space="0" w:color="auto"/>
            <w:left w:val="none" w:sz="0" w:space="0" w:color="auto"/>
            <w:bottom w:val="none" w:sz="0" w:space="0" w:color="auto"/>
            <w:right w:val="none" w:sz="0" w:space="0" w:color="auto"/>
          </w:divBdr>
        </w:div>
      </w:divsChild>
    </w:div>
    <w:div w:id="1975526179">
      <w:bodyDiv w:val="1"/>
      <w:marLeft w:val="0"/>
      <w:marRight w:val="0"/>
      <w:marTop w:val="0"/>
      <w:marBottom w:val="0"/>
      <w:divBdr>
        <w:top w:val="none" w:sz="0" w:space="0" w:color="auto"/>
        <w:left w:val="none" w:sz="0" w:space="0" w:color="auto"/>
        <w:bottom w:val="none" w:sz="0" w:space="0" w:color="auto"/>
        <w:right w:val="none" w:sz="0" w:space="0" w:color="auto"/>
      </w:divBdr>
      <w:divsChild>
        <w:div w:id="1767379531">
          <w:marLeft w:val="480"/>
          <w:marRight w:val="0"/>
          <w:marTop w:val="0"/>
          <w:marBottom w:val="0"/>
          <w:divBdr>
            <w:top w:val="none" w:sz="0" w:space="0" w:color="auto"/>
            <w:left w:val="none" w:sz="0" w:space="0" w:color="auto"/>
            <w:bottom w:val="none" w:sz="0" w:space="0" w:color="auto"/>
            <w:right w:val="none" w:sz="0" w:space="0" w:color="auto"/>
          </w:divBdr>
        </w:div>
        <w:div w:id="1525905403">
          <w:marLeft w:val="480"/>
          <w:marRight w:val="0"/>
          <w:marTop w:val="0"/>
          <w:marBottom w:val="0"/>
          <w:divBdr>
            <w:top w:val="none" w:sz="0" w:space="0" w:color="auto"/>
            <w:left w:val="none" w:sz="0" w:space="0" w:color="auto"/>
            <w:bottom w:val="none" w:sz="0" w:space="0" w:color="auto"/>
            <w:right w:val="none" w:sz="0" w:space="0" w:color="auto"/>
          </w:divBdr>
        </w:div>
        <w:div w:id="1966302478">
          <w:marLeft w:val="480"/>
          <w:marRight w:val="0"/>
          <w:marTop w:val="0"/>
          <w:marBottom w:val="0"/>
          <w:divBdr>
            <w:top w:val="none" w:sz="0" w:space="0" w:color="auto"/>
            <w:left w:val="none" w:sz="0" w:space="0" w:color="auto"/>
            <w:bottom w:val="none" w:sz="0" w:space="0" w:color="auto"/>
            <w:right w:val="none" w:sz="0" w:space="0" w:color="auto"/>
          </w:divBdr>
        </w:div>
        <w:div w:id="1887452408">
          <w:marLeft w:val="480"/>
          <w:marRight w:val="0"/>
          <w:marTop w:val="0"/>
          <w:marBottom w:val="0"/>
          <w:divBdr>
            <w:top w:val="none" w:sz="0" w:space="0" w:color="auto"/>
            <w:left w:val="none" w:sz="0" w:space="0" w:color="auto"/>
            <w:bottom w:val="none" w:sz="0" w:space="0" w:color="auto"/>
            <w:right w:val="none" w:sz="0" w:space="0" w:color="auto"/>
          </w:divBdr>
        </w:div>
        <w:div w:id="390154046">
          <w:marLeft w:val="480"/>
          <w:marRight w:val="0"/>
          <w:marTop w:val="0"/>
          <w:marBottom w:val="0"/>
          <w:divBdr>
            <w:top w:val="none" w:sz="0" w:space="0" w:color="auto"/>
            <w:left w:val="none" w:sz="0" w:space="0" w:color="auto"/>
            <w:bottom w:val="none" w:sz="0" w:space="0" w:color="auto"/>
            <w:right w:val="none" w:sz="0" w:space="0" w:color="auto"/>
          </w:divBdr>
        </w:div>
        <w:div w:id="992103324">
          <w:marLeft w:val="480"/>
          <w:marRight w:val="0"/>
          <w:marTop w:val="0"/>
          <w:marBottom w:val="0"/>
          <w:divBdr>
            <w:top w:val="none" w:sz="0" w:space="0" w:color="auto"/>
            <w:left w:val="none" w:sz="0" w:space="0" w:color="auto"/>
            <w:bottom w:val="none" w:sz="0" w:space="0" w:color="auto"/>
            <w:right w:val="none" w:sz="0" w:space="0" w:color="auto"/>
          </w:divBdr>
        </w:div>
        <w:div w:id="1077557952">
          <w:marLeft w:val="480"/>
          <w:marRight w:val="0"/>
          <w:marTop w:val="0"/>
          <w:marBottom w:val="0"/>
          <w:divBdr>
            <w:top w:val="none" w:sz="0" w:space="0" w:color="auto"/>
            <w:left w:val="none" w:sz="0" w:space="0" w:color="auto"/>
            <w:bottom w:val="none" w:sz="0" w:space="0" w:color="auto"/>
            <w:right w:val="none" w:sz="0" w:space="0" w:color="auto"/>
          </w:divBdr>
        </w:div>
        <w:div w:id="1982344332">
          <w:marLeft w:val="480"/>
          <w:marRight w:val="0"/>
          <w:marTop w:val="0"/>
          <w:marBottom w:val="0"/>
          <w:divBdr>
            <w:top w:val="none" w:sz="0" w:space="0" w:color="auto"/>
            <w:left w:val="none" w:sz="0" w:space="0" w:color="auto"/>
            <w:bottom w:val="none" w:sz="0" w:space="0" w:color="auto"/>
            <w:right w:val="none" w:sz="0" w:space="0" w:color="auto"/>
          </w:divBdr>
        </w:div>
        <w:div w:id="203912364">
          <w:marLeft w:val="480"/>
          <w:marRight w:val="0"/>
          <w:marTop w:val="0"/>
          <w:marBottom w:val="0"/>
          <w:divBdr>
            <w:top w:val="none" w:sz="0" w:space="0" w:color="auto"/>
            <w:left w:val="none" w:sz="0" w:space="0" w:color="auto"/>
            <w:bottom w:val="none" w:sz="0" w:space="0" w:color="auto"/>
            <w:right w:val="none" w:sz="0" w:space="0" w:color="auto"/>
          </w:divBdr>
        </w:div>
        <w:div w:id="121771571">
          <w:marLeft w:val="480"/>
          <w:marRight w:val="0"/>
          <w:marTop w:val="0"/>
          <w:marBottom w:val="0"/>
          <w:divBdr>
            <w:top w:val="none" w:sz="0" w:space="0" w:color="auto"/>
            <w:left w:val="none" w:sz="0" w:space="0" w:color="auto"/>
            <w:bottom w:val="none" w:sz="0" w:space="0" w:color="auto"/>
            <w:right w:val="none" w:sz="0" w:space="0" w:color="auto"/>
          </w:divBdr>
        </w:div>
        <w:div w:id="808866588">
          <w:marLeft w:val="480"/>
          <w:marRight w:val="0"/>
          <w:marTop w:val="0"/>
          <w:marBottom w:val="0"/>
          <w:divBdr>
            <w:top w:val="none" w:sz="0" w:space="0" w:color="auto"/>
            <w:left w:val="none" w:sz="0" w:space="0" w:color="auto"/>
            <w:bottom w:val="none" w:sz="0" w:space="0" w:color="auto"/>
            <w:right w:val="none" w:sz="0" w:space="0" w:color="auto"/>
          </w:divBdr>
        </w:div>
        <w:div w:id="1733887874">
          <w:marLeft w:val="480"/>
          <w:marRight w:val="0"/>
          <w:marTop w:val="0"/>
          <w:marBottom w:val="0"/>
          <w:divBdr>
            <w:top w:val="none" w:sz="0" w:space="0" w:color="auto"/>
            <w:left w:val="none" w:sz="0" w:space="0" w:color="auto"/>
            <w:bottom w:val="none" w:sz="0" w:space="0" w:color="auto"/>
            <w:right w:val="none" w:sz="0" w:space="0" w:color="auto"/>
          </w:divBdr>
        </w:div>
        <w:div w:id="29426324">
          <w:marLeft w:val="480"/>
          <w:marRight w:val="0"/>
          <w:marTop w:val="0"/>
          <w:marBottom w:val="0"/>
          <w:divBdr>
            <w:top w:val="none" w:sz="0" w:space="0" w:color="auto"/>
            <w:left w:val="none" w:sz="0" w:space="0" w:color="auto"/>
            <w:bottom w:val="none" w:sz="0" w:space="0" w:color="auto"/>
            <w:right w:val="none" w:sz="0" w:space="0" w:color="auto"/>
          </w:divBdr>
        </w:div>
        <w:div w:id="1809666979">
          <w:marLeft w:val="480"/>
          <w:marRight w:val="0"/>
          <w:marTop w:val="0"/>
          <w:marBottom w:val="0"/>
          <w:divBdr>
            <w:top w:val="none" w:sz="0" w:space="0" w:color="auto"/>
            <w:left w:val="none" w:sz="0" w:space="0" w:color="auto"/>
            <w:bottom w:val="none" w:sz="0" w:space="0" w:color="auto"/>
            <w:right w:val="none" w:sz="0" w:space="0" w:color="auto"/>
          </w:divBdr>
        </w:div>
        <w:div w:id="862593729">
          <w:marLeft w:val="480"/>
          <w:marRight w:val="0"/>
          <w:marTop w:val="0"/>
          <w:marBottom w:val="0"/>
          <w:divBdr>
            <w:top w:val="none" w:sz="0" w:space="0" w:color="auto"/>
            <w:left w:val="none" w:sz="0" w:space="0" w:color="auto"/>
            <w:bottom w:val="none" w:sz="0" w:space="0" w:color="auto"/>
            <w:right w:val="none" w:sz="0" w:space="0" w:color="auto"/>
          </w:divBdr>
        </w:div>
        <w:div w:id="1467506901">
          <w:marLeft w:val="480"/>
          <w:marRight w:val="0"/>
          <w:marTop w:val="0"/>
          <w:marBottom w:val="0"/>
          <w:divBdr>
            <w:top w:val="none" w:sz="0" w:space="0" w:color="auto"/>
            <w:left w:val="none" w:sz="0" w:space="0" w:color="auto"/>
            <w:bottom w:val="none" w:sz="0" w:space="0" w:color="auto"/>
            <w:right w:val="none" w:sz="0" w:space="0" w:color="auto"/>
          </w:divBdr>
        </w:div>
        <w:div w:id="2143303330">
          <w:marLeft w:val="480"/>
          <w:marRight w:val="0"/>
          <w:marTop w:val="0"/>
          <w:marBottom w:val="0"/>
          <w:divBdr>
            <w:top w:val="none" w:sz="0" w:space="0" w:color="auto"/>
            <w:left w:val="none" w:sz="0" w:space="0" w:color="auto"/>
            <w:bottom w:val="none" w:sz="0" w:space="0" w:color="auto"/>
            <w:right w:val="none" w:sz="0" w:space="0" w:color="auto"/>
          </w:divBdr>
        </w:div>
        <w:div w:id="271396444">
          <w:marLeft w:val="480"/>
          <w:marRight w:val="0"/>
          <w:marTop w:val="0"/>
          <w:marBottom w:val="0"/>
          <w:divBdr>
            <w:top w:val="none" w:sz="0" w:space="0" w:color="auto"/>
            <w:left w:val="none" w:sz="0" w:space="0" w:color="auto"/>
            <w:bottom w:val="none" w:sz="0" w:space="0" w:color="auto"/>
            <w:right w:val="none" w:sz="0" w:space="0" w:color="auto"/>
          </w:divBdr>
        </w:div>
        <w:div w:id="53628363">
          <w:marLeft w:val="480"/>
          <w:marRight w:val="0"/>
          <w:marTop w:val="0"/>
          <w:marBottom w:val="0"/>
          <w:divBdr>
            <w:top w:val="none" w:sz="0" w:space="0" w:color="auto"/>
            <w:left w:val="none" w:sz="0" w:space="0" w:color="auto"/>
            <w:bottom w:val="none" w:sz="0" w:space="0" w:color="auto"/>
            <w:right w:val="none" w:sz="0" w:space="0" w:color="auto"/>
          </w:divBdr>
        </w:div>
      </w:divsChild>
    </w:div>
    <w:div w:id="1978337022">
      <w:bodyDiv w:val="1"/>
      <w:marLeft w:val="0"/>
      <w:marRight w:val="0"/>
      <w:marTop w:val="0"/>
      <w:marBottom w:val="0"/>
      <w:divBdr>
        <w:top w:val="none" w:sz="0" w:space="0" w:color="auto"/>
        <w:left w:val="none" w:sz="0" w:space="0" w:color="auto"/>
        <w:bottom w:val="none" w:sz="0" w:space="0" w:color="auto"/>
        <w:right w:val="none" w:sz="0" w:space="0" w:color="auto"/>
      </w:divBdr>
      <w:divsChild>
        <w:div w:id="327222024">
          <w:marLeft w:val="480"/>
          <w:marRight w:val="0"/>
          <w:marTop w:val="0"/>
          <w:marBottom w:val="0"/>
          <w:divBdr>
            <w:top w:val="none" w:sz="0" w:space="0" w:color="auto"/>
            <w:left w:val="none" w:sz="0" w:space="0" w:color="auto"/>
            <w:bottom w:val="none" w:sz="0" w:space="0" w:color="auto"/>
            <w:right w:val="none" w:sz="0" w:space="0" w:color="auto"/>
          </w:divBdr>
        </w:div>
        <w:div w:id="1286616013">
          <w:marLeft w:val="480"/>
          <w:marRight w:val="0"/>
          <w:marTop w:val="0"/>
          <w:marBottom w:val="0"/>
          <w:divBdr>
            <w:top w:val="none" w:sz="0" w:space="0" w:color="auto"/>
            <w:left w:val="none" w:sz="0" w:space="0" w:color="auto"/>
            <w:bottom w:val="none" w:sz="0" w:space="0" w:color="auto"/>
            <w:right w:val="none" w:sz="0" w:space="0" w:color="auto"/>
          </w:divBdr>
        </w:div>
        <w:div w:id="1671830061">
          <w:marLeft w:val="480"/>
          <w:marRight w:val="0"/>
          <w:marTop w:val="0"/>
          <w:marBottom w:val="0"/>
          <w:divBdr>
            <w:top w:val="none" w:sz="0" w:space="0" w:color="auto"/>
            <w:left w:val="none" w:sz="0" w:space="0" w:color="auto"/>
            <w:bottom w:val="none" w:sz="0" w:space="0" w:color="auto"/>
            <w:right w:val="none" w:sz="0" w:space="0" w:color="auto"/>
          </w:divBdr>
        </w:div>
        <w:div w:id="1037314006">
          <w:marLeft w:val="480"/>
          <w:marRight w:val="0"/>
          <w:marTop w:val="0"/>
          <w:marBottom w:val="0"/>
          <w:divBdr>
            <w:top w:val="none" w:sz="0" w:space="0" w:color="auto"/>
            <w:left w:val="none" w:sz="0" w:space="0" w:color="auto"/>
            <w:bottom w:val="none" w:sz="0" w:space="0" w:color="auto"/>
            <w:right w:val="none" w:sz="0" w:space="0" w:color="auto"/>
          </w:divBdr>
        </w:div>
        <w:div w:id="1367488326">
          <w:marLeft w:val="480"/>
          <w:marRight w:val="0"/>
          <w:marTop w:val="0"/>
          <w:marBottom w:val="0"/>
          <w:divBdr>
            <w:top w:val="none" w:sz="0" w:space="0" w:color="auto"/>
            <w:left w:val="none" w:sz="0" w:space="0" w:color="auto"/>
            <w:bottom w:val="none" w:sz="0" w:space="0" w:color="auto"/>
            <w:right w:val="none" w:sz="0" w:space="0" w:color="auto"/>
          </w:divBdr>
        </w:div>
        <w:div w:id="101609539">
          <w:marLeft w:val="480"/>
          <w:marRight w:val="0"/>
          <w:marTop w:val="0"/>
          <w:marBottom w:val="0"/>
          <w:divBdr>
            <w:top w:val="none" w:sz="0" w:space="0" w:color="auto"/>
            <w:left w:val="none" w:sz="0" w:space="0" w:color="auto"/>
            <w:bottom w:val="none" w:sz="0" w:space="0" w:color="auto"/>
            <w:right w:val="none" w:sz="0" w:space="0" w:color="auto"/>
          </w:divBdr>
        </w:div>
        <w:div w:id="1576209859">
          <w:marLeft w:val="480"/>
          <w:marRight w:val="0"/>
          <w:marTop w:val="0"/>
          <w:marBottom w:val="0"/>
          <w:divBdr>
            <w:top w:val="none" w:sz="0" w:space="0" w:color="auto"/>
            <w:left w:val="none" w:sz="0" w:space="0" w:color="auto"/>
            <w:bottom w:val="none" w:sz="0" w:space="0" w:color="auto"/>
            <w:right w:val="none" w:sz="0" w:space="0" w:color="auto"/>
          </w:divBdr>
        </w:div>
        <w:div w:id="121968414">
          <w:marLeft w:val="480"/>
          <w:marRight w:val="0"/>
          <w:marTop w:val="0"/>
          <w:marBottom w:val="0"/>
          <w:divBdr>
            <w:top w:val="none" w:sz="0" w:space="0" w:color="auto"/>
            <w:left w:val="none" w:sz="0" w:space="0" w:color="auto"/>
            <w:bottom w:val="none" w:sz="0" w:space="0" w:color="auto"/>
            <w:right w:val="none" w:sz="0" w:space="0" w:color="auto"/>
          </w:divBdr>
        </w:div>
      </w:divsChild>
    </w:div>
    <w:div w:id="1979453329">
      <w:bodyDiv w:val="1"/>
      <w:marLeft w:val="0"/>
      <w:marRight w:val="0"/>
      <w:marTop w:val="0"/>
      <w:marBottom w:val="0"/>
      <w:divBdr>
        <w:top w:val="none" w:sz="0" w:space="0" w:color="auto"/>
        <w:left w:val="none" w:sz="0" w:space="0" w:color="auto"/>
        <w:bottom w:val="none" w:sz="0" w:space="0" w:color="auto"/>
        <w:right w:val="none" w:sz="0" w:space="0" w:color="auto"/>
      </w:divBdr>
    </w:div>
    <w:div w:id="1980331619">
      <w:bodyDiv w:val="1"/>
      <w:marLeft w:val="0"/>
      <w:marRight w:val="0"/>
      <w:marTop w:val="0"/>
      <w:marBottom w:val="0"/>
      <w:divBdr>
        <w:top w:val="none" w:sz="0" w:space="0" w:color="auto"/>
        <w:left w:val="none" w:sz="0" w:space="0" w:color="auto"/>
        <w:bottom w:val="none" w:sz="0" w:space="0" w:color="auto"/>
        <w:right w:val="none" w:sz="0" w:space="0" w:color="auto"/>
      </w:divBdr>
    </w:div>
    <w:div w:id="1984315204">
      <w:bodyDiv w:val="1"/>
      <w:marLeft w:val="0"/>
      <w:marRight w:val="0"/>
      <w:marTop w:val="0"/>
      <w:marBottom w:val="0"/>
      <w:divBdr>
        <w:top w:val="none" w:sz="0" w:space="0" w:color="auto"/>
        <w:left w:val="none" w:sz="0" w:space="0" w:color="auto"/>
        <w:bottom w:val="none" w:sz="0" w:space="0" w:color="auto"/>
        <w:right w:val="none" w:sz="0" w:space="0" w:color="auto"/>
      </w:divBdr>
      <w:divsChild>
        <w:div w:id="1505895361">
          <w:marLeft w:val="480"/>
          <w:marRight w:val="0"/>
          <w:marTop w:val="0"/>
          <w:marBottom w:val="0"/>
          <w:divBdr>
            <w:top w:val="none" w:sz="0" w:space="0" w:color="auto"/>
            <w:left w:val="none" w:sz="0" w:space="0" w:color="auto"/>
            <w:bottom w:val="none" w:sz="0" w:space="0" w:color="auto"/>
            <w:right w:val="none" w:sz="0" w:space="0" w:color="auto"/>
          </w:divBdr>
        </w:div>
        <w:div w:id="1104307547">
          <w:marLeft w:val="480"/>
          <w:marRight w:val="0"/>
          <w:marTop w:val="0"/>
          <w:marBottom w:val="0"/>
          <w:divBdr>
            <w:top w:val="none" w:sz="0" w:space="0" w:color="auto"/>
            <w:left w:val="none" w:sz="0" w:space="0" w:color="auto"/>
            <w:bottom w:val="none" w:sz="0" w:space="0" w:color="auto"/>
            <w:right w:val="none" w:sz="0" w:space="0" w:color="auto"/>
          </w:divBdr>
        </w:div>
        <w:div w:id="84111158">
          <w:marLeft w:val="480"/>
          <w:marRight w:val="0"/>
          <w:marTop w:val="0"/>
          <w:marBottom w:val="0"/>
          <w:divBdr>
            <w:top w:val="none" w:sz="0" w:space="0" w:color="auto"/>
            <w:left w:val="none" w:sz="0" w:space="0" w:color="auto"/>
            <w:bottom w:val="none" w:sz="0" w:space="0" w:color="auto"/>
            <w:right w:val="none" w:sz="0" w:space="0" w:color="auto"/>
          </w:divBdr>
        </w:div>
        <w:div w:id="647905795">
          <w:marLeft w:val="480"/>
          <w:marRight w:val="0"/>
          <w:marTop w:val="0"/>
          <w:marBottom w:val="0"/>
          <w:divBdr>
            <w:top w:val="none" w:sz="0" w:space="0" w:color="auto"/>
            <w:left w:val="none" w:sz="0" w:space="0" w:color="auto"/>
            <w:bottom w:val="none" w:sz="0" w:space="0" w:color="auto"/>
            <w:right w:val="none" w:sz="0" w:space="0" w:color="auto"/>
          </w:divBdr>
        </w:div>
        <w:div w:id="302271655">
          <w:marLeft w:val="480"/>
          <w:marRight w:val="0"/>
          <w:marTop w:val="0"/>
          <w:marBottom w:val="0"/>
          <w:divBdr>
            <w:top w:val="none" w:sz="0" w:space="0" w:color="auto"/>
            <w:left w:val="none" w:sz="0" w:space="0" w:color="auto"/>
            <w:bottom w:val="none" w:sz="0" w:space="0" w:color="auto"/>
            <w:right w:val="none" w:sz="0" w:space="0" w:color="auto"/>
          </w:divBdr>
        </w:div>
        <w:div w:id="897203815">
          <w:marLeft w:val="480"/>
          <w:marRight w:val="0"/>
          <w:marTop w:val="0"/>
          <w:marBottom w:val="0"/>
          <w:divBdr>
            <w:top w:val="none" w:sz="0" w:space="0" w:color="auto"/>
            <w:left w:val="none" w:sz="0" w:space="0" w:color="auto"/>
            <w:bottom w:val="none" w:sz="0" w:space="0" w:color="auto"/>
            <w:right w:val="none" w:sz="0" w:space="0" w:color="auto"/>
          </w:divBdr>
        </w:div>
        <w:div w:id="383674600">
          <w:marLeft w:val="480"/>
          <w:marRight w:val="0"/>
          <w:marTop w:val="0"/>
          <w:marBottom w:val="0"/>
          <w:divBdr>
            <w:top w:val="none" w:sz="0" w:space="0" w:color="auto"/>
            <w:left w:val="none" w:sz="0" w:space="0" w:color="auto"/>
            <w:bottom w:val="none" w:sz="0" w:space="0" w:color="auto"/>
            <w:right w:val="none" w:sz="0" w:space="0" w:color="auto"/>
          </w:divBdr>
        </w:div>
        <w:div w:id="1015956191">
          <w:marLeft w:val="480"/>
          <w:marRight w:val="0"/>
          <w:marTop w:val="0"/>
          <w:marBottom w:val="0"/>
          <w:divBdr>
            <w:top w:val="none" w:sz="0" w:space="0" w:color="auto"/>
            <w:left w:val="none" w:sz="0" w:space="0" w:color="auto"/>
            <w:bottom w:val="none" w:sz="0" w:space="0" w:color="auto"/>
            <w:right w:val="none" w:sz="0" w:space="0" w:color="auto"/>
          </w:divBdr>
        </w:div>
      </w:divsChild>
    </w:div>
    <w:div w:id="1985699360">
      <w:bodyDiv w:val="1"/>
      <w:marLeft w:val="0"/>
      <w:marRight w:val="0"/>
      <w:marTop w:val="0"/>
      <w:marBottom w:val="0"/>
      <w:divBdr>
        <w:top w:val="none" w:sz="0" w:space="0" w:color="auto"/>
        <w:left w:val="none" w:sz="0" w:space="0" w:color="auto"/>
        <w:bottom w:val="none" w:sz="0" w:space="0" w:color="auto"/>
        <w:right w:val="none" w:sz="0" w:space="0" w:color="auto"/>
      </w:divBdr>
    </w:div>
    <w:div w:id="1985742083">
      <w:bodyDiv w:val="1"/>
      <w:marLeft w:val="0"/>
      <w:marRight w:val="0"/>
      <w:marTop w:val="0"/>
      <w:marBottom w:val="0"/>
      <w:divBdr>
        <w:top w:val="none" w:sz="0" w:space="0" w:color="auto"/>
        <w:left w:val="none" w:sz="0" w:space="0" w:color="auto"/>
        <w:bottom w:val="none" w:sz="0" w:space="0" w:color="auto"/>
        <w:right w:val="none" w:sz="0" w:space="0" w:color="auto"/>
      </w:divBdr>
    </w:div>
    <w:div w:id="1987319929">
      <w:bodyDiv w:val="1"/>
      <w:marLeft w:val="0"/>
      <w:marRight w:val="0"/>
      <w:marTop w:val="0"/>
      <w:marBottom w:val="0"/>
      <w:divBdr>
        <w:top w:val="none" w:sz="0" w:space="0" w:color="auto"/>
        <w:left w:val="none" w:sz="0" w:space="0" w:color="auto"/>
        <w:bottom w:val="none" w:sz="0" w:space="0" w:color="auto"/>
        <w:right w:val="none" w:sz="0" w:space="0" w:color="auto"/>
      </w:divBdr>
      <w:divsChild>
        <w:div w:id="1469862576">
          <w:marLeft w:val="480"/>
          <w:marRight w:val="0"/>
          <w:marTop w:val="0"/>
          <w:marBottom w:val="0"/>
          <w:divBdr>
            <w:top w:val="none" w:sz="0" w:space="0" w:color="auto"/>
            <w:left w:val="none" w:sz="0" w:space="0" w:color="auto"/>
            <w:bottom w:val="none" w:sz="0" w:space="0" w:color="auto"/>
            <w:right w:val="none" w:sz="0" w:space="0" w:color="auto"/>
          </w:divBdr>
        </w:div>
        <w:div w:id="997928673">
          <w:marLeft w:val="480"/>
          <w:marRight w:val="0"/>
          <w:marTop w:val="0"/>
          <w:marBottom w:val="0"/>
          <w:divBdr>
            <w:top w:val="none" w:sz="0" w:space="0" w:color="auto"/>
            <w:left w:val="none" w:sz="0" w:space="0" w:color="auto"/>
            <w:bottom w:val="none" w:sz="0" w:space="0" w:color="auto"/>
            <w:right w:val="none" w:sz="0" w:space="0" w:color="auto"/>
          </w:divBdr>
        </w:div>
        <w:div w:id="1972783510">
          <w:marLeft w:val="480"/>
          <w:marRight w:val="0"/>
          <w:marTop w:val="0"/>
          <w:marBottom w:val="0"/>
          <w:divBdr>
            <w:top w:val="none" w:sz="0" w:space="0" w:color="auto"/>
            <w:left w:val="none" w:sz="0" w:space="0" w:color="auto"/>
            <w:bottom w:val="none" w:sz="0" w:space="0" w:color="auto"/>
            <w:right w:val="none" w:sz="0" w:space="0" w:color="auto"/>
          </w:divBdr>
        </w:div>
        <w:div w:id="644360689">
          <w:marLeft w:val="480"/>
          <w:marRight w:val="0"/>
          <w:marTop w:val="0"/>
          <w:marBottom w:val="0"/>
          <w:divBdr>
            <w:top w:val="none" w:sz="0" w:space="0" w:color="auto"/>
            <w:left w:val="none" w:sz="0" w:space="0" w:color="auto"/>
            <w:bottom w:val="none" w:sz="0" w:space="0" w:color="auto"/>
            <w:right w:val="none" w:sz="0" w:space="0" w:color="auto"/>
          </w:divBdr>
        </w:div>
        <w:div w:id="706106093">
          <w:marLeft w:val="480"/>
          <w:marRight w:val="0"/>
          <w:marTop w:val="0"/>
          <w:marBottom w:val="0"/>
          <w:divBdr>
            <w:top w:val="none" w:sz="0" w:space="0" w:color="auto"/>
            <w:left w:val="none" w:sz="0" w:space="0" w:color="auto"/>
            <w:bottom w:val="none" w:sz="0" w:space="0" w:color="auto"/>
            <w:right w:val="none" w:sz="0" w:space="0" w:color="auto"/>
          </w:divBdr>
        </w:div>
        <w:div w:id="1569413790">
          <w:marLeft w:val="480"/>
          <w:marRight w:val="0"/>
          <w:marTop w:val="0"/>
          <w:marBottom w:val="0"/>
          <w:divBdr>
            <w:top w:val="none" w:sz="0" w:space="0" w:color="auto"/>
            <w:left w:val="none" w:sz="0" w:space="0" w:color="auto"/>
            <w:bottom w:val="none" w:sz="0" w:space="0" w:color="auto"/>
            <w:right w:val="none" w:sz="0" w:space="0" w:color="auto"/>
          </w:divBdr>
        </w:div>
        <w:div w:id="2062090586">
          <w:marLeft w:val="480"/>
          <w:marRight w:val="0"/>
          <w:marTop w:val="0"/>
          <w:marBottom w:val="0"/>
          <w:divBdr>
            <w:top w:val="none" w:sz="0" w:space="0" w:color="auto"/>
            <w:left w:val="none" w:sz="0" w:space="0" w:color="auto"/>
            <w:bottom w:val="none" w:sz="0" w:space="0" w:color="auto"/>
            <w:right w:val="none" w:sz="0" w:space="0" w:color="auto"/>
          </w:divBdr>
        </w:div>
        <w:div w:id="1843620276">
          <w:marLeft w:val="480"/>
          <w:marRight w:val="0"/>
          <w:marTop w:val="0"/>
          <w:marBottom w:val="0"/>
          <w:divBdr>
            <w:top w:val="none" w:sz="0" w:space="0" w:color="auto"/>
            <w:left w:val="none" w:sz="0" w:space="0" w:color="auto"/>
            <w:bottom w:val="none" w:sz="0" w:space="0" w:color="auto"/>
            <w:right w:val="none" w:sz="0" w:space="0" w:color="auto"/>
          </w:divBdr>
        </w:div>
        <w:div w:id="1444836631">
          <w:marLeft w:val="480"/>
          <w:marRight w:val="0"/>
          <w:marTop w:val="0"/>
          <w:marBottom w:val="0"/>
          <w:divBdr>
            <w:top w:val="none" w:sz="0" w:space="0" w:color="auto"/>
            <w:left w:val="none" w:sz="0" w:space="0" w:color="auto"/>
            <w:bottom w:val="none" w:sz="0" w:space="0" w:color="auto"/>
            <w:right w:val="none" w:sz="0" w:space="0" w:color="auto"/>
          </w:divBdr>
        </w:div>
        <w:div w:id="737289140">
          <w:marLeft w:val="480"/>
          <w:marRight w:val="0"/>
          <w:marTop w:val="0"/>
          <w:marBottom w:val="0"/>
          <w:divBdr>
            <w:top w:val="none" w:sz="0" w:space="0" w:color="auto"/>
            <w:left w:val="none" w:sz="0" w:space="0" w:color="auto"/>
            <w:bottom w:val="none" w:sz="0" w:space="0" w:color="auto"/>
            <w:right w:val="none" w:sz="0" w:space="0" w:color="auto"/>
          </w:divBdr>
        </w:div>
        <w:div w:id="1065370114">
          <w:marLeft w:val="480"/>
          <w:marRight w:val="0"/>
          <w:marTop w:val="0"/>
          <w:marBottom w:val="0"/>
          <w:divBdr>
            <w:top w:val="none" w:sz="0" w:space="0" w:color="auto"/>
            <w:left w:val="none" w:sz="0" w:space="0" w:color="auto"/>
            <w:bottom w:val="none" w:sz="0" w:space="0" w:color="auto"/>
            <w:right w:val="none" w:sz="0" w:space="0" w:color="auto"/>
          </w:divBdr>
        </w:div>
        <w:div w:id="1569725255">
          <w:marLeft w:val="480"/>
          <w:marRight w:val="0"/>
          <w:marTop w:val="0"/>
          <w:marBottom w:val="0"/>
          <w:divBdr>
            <w:top w:val="none" w:sz="0" w:space="0" w:color="auto"/>
            <w:left w:val="none" w:sz="0" w:space="0" w:color="auto"/>
            <w:bottom w:val="none" w:sz="0" w:space="0" w:color="auto"/>
            <w:right w:val="none" w:sz="0" w:space="0" w:color="auto"/>
          </w:divBdr>
        </w:div>
        <w:div w:id="242567291">
          <w:marLeft w:val="480"/>
          <w:marRight w:val="0"/>
          <w:marTop w:val="0"/>
          <w:marBottom w:val="0"/>
          <w:divBdr>
            <w:top w:val="none" w:sz="0" w:space="0" w:color="auto"/>
            <w:left w:val="none" w:sz="0" w:space="0" w:color="auto"/>
            <w:bottom w:val="none" w:sz="0" w:space="0" w:color="auto"/>
            <w:right w:val="none" w:sz="0" w:space="0" w:color="auto"/>
          </w:divBdr>
        </w:div>
        <w:div w:id="1050029817">
          <w:marLeft w:val="480"/>
          <w:marRight w:val="0"/>
          <w:marTop w:val="0"/>
          <w:marBottom w:val="0"/>
          <w:divBdr>
            <w:top w:val="none" w:sz="0" w:space="0" w:color="auto"/>
            <w:left w:val="none" w:sz="0" w:space="0" w:color="auto"/>
            <w:bottom w:val="none" w:sz="0" w:space="0" w:color="auto"/>
            <w:right w:val="none" w:sz="0" w:space="0" w:color="auto"/>
          </w:divBdr>
        </w:div>
        <w:div w:id="780345291">
          <w:marLeft w:val="480"/>
          <w:marRight w:val="0"/>
          <w:marTop w:val="0"/>
          <w:marBottom w:val="0"/>
          <w:divBdr>
            <w:top w:val="none" w:sz="0" w:space="0" w:color="auto"/>
            <w:left w:val="none" w:sz="0" w:space="0" w:color="auto"/>
            <w:bottom w:val="none" w:sz="0" w:space="0" w:color="auto"/>
            <w:right w:val="none" w:sz="0" w:space="0" w:color="auto"/>
          </w:divBdr>
        </w:div>
        <w:div w:id="992290912">
          <w:marLeft w:val="480"/>
          <w:marRight w:val="0"/>
          <w:marTop w:val="0"/>
          <w:marBottom w:val="0"/>
          <w:divBdr>
            <w:top w:val="none" w:sz="0" w:space="0" w:color="auto"/>
            <w:left w:val="none" w:sz="0" w:space="0" w:color="auto"/>
            <w:bottom w:val="none" w:sz="0" w:space="0" w:color="auto"/>
            <w:right w:val="none" w:sz="0" w:space="0" w:color="auto"/>
          </w:divBdr>
        </w:div>
      </w:divsChild>
    </w:div>
    <w:div w:id="1989044034">
      <w:bodyDiv w:val="1"/>
      <w:marLeft w:val="0"/>
      <w:marRight w:val="0"/>
      <w:marTop w:val="0"/>
      <w:marBottom w:val="0"/>
      <w:divBdr>
        <w:top w:val="none" w:sz="0" w:space="0" w:color="auto"/>
        <w:left w:val="none" w:sz="0" w:space="0" w:color="auto"/>
        <w:bottom w:val="none" w:sz="0" w:space="0" w:color="auto"/>
        <w:right w:val="none" w:sz="0" w:space="0" w:color="auto"/>
      </w:divBdr>
      <w:divsChild>
        <w:div w:id="1008217945">
          <w:marLeft w:val="480"/>
          <w:marRight w:val="0"/>
          <w:marTop w:val="0"/>
          <w:marBottom w:val="0"/>
          <w:divBdr>
            <w:top w:val="none" w:sz="0" w:space="0" w:color="auto"/>
            <w:left w:val="none" w:sz="0" w:space="0" w:color="auto"/>
            <w:bottom w:val="none" w:sz="0" w:space="0" w:color="auto"/>
            <w:right w:val="none" w:sz="0" w:space="0" w:color="auto"/>
          </w:divBdr>
        </w:div>
        <w:div w:id="287205919">
          <w:marLeft w:val="480"/>
          <w:marRight w:val="0"/>
          <w:marTop w:val="0"/>
          <w:marBottom w:val="0"/>
          <w:divBdr>
            <w:top w:val="none" w:sz="0" w:space="0" w:color="auto"/>
            <w:left w:val="none" w:sz="0" w:space="0" w:color="auto"/>
            <w:bottom w:val="none" w:sz="0" w:space="0" w:color="auto"/>
            <w:right w:val="none" w:sz="0" w:space="0" w:color="auto"/>
          </w:divBdr>
        </w:div>
        <w:div w:id="1376812144">
          <w:marLeft w:val="480"/>
          <w:marRight w:val="0"/>
          <w:marTop w:val="0"/>
          <w:marBottom w:val="0"/>
          <w:divBdr>
            <w:top w:val="none" w:sz="0" w:space="0" w:color="auto"/>
            <w:left w:val="none" w:sz="0" w:space="0" w:color="auto"/>
            <w:bottom w:val="none" w:sz="0" w:space="0" w:color="auto"/>
            <w:right w:val="none" w:sz="0" w:space="0" w:color="auto"/>
          </w:divBdr>
        </w:div>
        <w:div w:id="1903170664">
          <w:marLeft w:val="480"/>
          <w:marRight w:val="0"/>
          <w:marTop w:val="0"/>
          <w:marBottom w:val="0"/>
          <w:divBdr>
            <w:top w:val="none" w:sz="0" w:space="0" w:color="auto"/>
            <w:left w:val="none" w:sz="0" w:space="0" w:color="auto"/>
            <w:bottom w:val="none" w:sz="0" w:space="0" w:color="auto"/>
            <w:right w:val="none" w:sz="0" w:space="0" w:color="auto"/>
          </w:divBdr>
        </w:div>
        <w:div w:id="1847939150">
          <w:marLeft w:val="480"/>
          <w:marRight w:val="0"/>
          <w:marTop w:val="0"/>
          <w:marBottom w:val="0"/>
          <w:divBdr>
            <w:top w:val="none" w:sz="0" w:space="0" w:color="auto"/>
            <w:left w:val="none" w:sz="0" w:space="0" w:color="auto"/>
            <w:bottom w:val="none" w:sz="0" w:space="0" w:color="auto"/>
            <w:right w:val="none" w:sz="0" w:space="0" w:color="auto"/>
          </w:divBdr>
        </w:div>
        <w:div w:id="1652712131">
          <w:marLeft w:val="480"/>
          <w:marRight w:val="0"/>
          <w:marTop w:val="0"/>
          <w:marBottom w:val="0"/>
          <w:divBdr>
            <w:top w:val="none" w:sz="0" w:space="0" w:color="auto"/>
            <w:left w:val="none" w:sz="0" w:space="0" w:color="auto"/>
            <w:bottom w:val="none" w:sz="0" w:space="0" w:color="auto"/>
            <w:right w:val="none" w:sz="0" w:space="0" w:color="auto"/>
          </w:divBdr>
        </w:div>
        <w:div w:id="2070182608">
          <w:marLeft w:val="480"/>
          <w:marRight w:val="0"/>
          <w:marTop w:val="0"/>
          <w:marBottom w:val="0"/>
          <w:divBdr>
            <w:top w:val="none" w:sz="0" w:space="0" w:color="auto"/>
            <w:left w:val="none" w:sz="0" w:space="0" w:color="auto"/>
            <w:bottom w:val="none" w:sz="0" w:space="0" w:color="auto"/>
            <w:right w:val="none" w:sz="0" w:space="0" w:color="auto"/>
          </w:divBdr>
        </w:div>
        <w:div w:id="711537205">
          <w:marLeft w:val="480"/>
          <w:marRight w:val="0"/>
          <w:marTop w:val="0"/>
          <w:marBottom w:val="0"/>
          <w:divBdr>
            <w:top w:val="none" w:sz="0" w:space="0" w:color="auto"/>
            <w:left w:val="none" w:sz="0" w:space="0" w:color="auto"/>
            <w:bottom w:val="none" w:sz="0" w:space="0" w:color="auto"/>
            <w:right w:val="none" w:sz="0" w:space="0" w:color="auto"/>
          </w:divBdr>
        </w:div>
        <w:div w:id="816607468">
          <w:marLeft w:val="480"/>
          <w:marRight w:val="0"/>
          <w:marTop w:val="0"/>
          <w:marBottom w:val="0"/>
          <w:divBdr>
            <w:top w:val="none" w:sz="0" w:space="0" w:color="auto"/>
            <w:left w:val="none" w:sz="0" w:space="0" w:color="auto"/>
            <w:bottom w:val="none" w:sz="0" w:space="0" w:color="auto"/>
            <w:right w:val="none" w:sz="0" w:space="0" w:color="auto"/>
          </w:divBdr>
        </w:div>
        <w:div w:id="820004771">
          <w:marLeft w:val="480"/>
          <w:marRight w:val="0"/>
          <w:marTop w:val="0"/>
          <w:marBottom w:val="0"/>
          <w:divBdr>
            <w:top w:val="none" w:sz="0" w:space="0" w:color="auto"/>
            <w:left w:val="none" w:sz="0" w:space="0" w:color="auto"/>
            <w:bottom w:val="none" w:sz="0" w:space="0" w:color="auto"/>
            <w:right w:val="none" w:sz="0" w:space="0" w:color="auto"/>
          </w:divBdr>
        </w:div>
        <w:div w:id="1401715665">
          <w:marLeft w:val="480"/>
          <w:marRight w:val="0"/>
          <w:marTop w:val="0"/>
          <w:marBottom w:val="0"/>
          <w:divBdr>
            <w:top w:val="none" w:sz="0" w:space="0" w:color="auto"/>
            <w:left w:val="none" w:sz="0" w:space="0" w:color="auto"/>
            <w:bottom w:val="none" w:sz="0" w:space="0" w:color="auto"/>
            <w:right w:val="none" w:sz="0" w:space="0" w:color="auto"/>
          </w:divBdr>
        </w:div>
        <w:div w:id="556862129">
          <w:marLeft w:val="480"/>
          <w:marRight w:val="0"/>
          <w:marTop w:val="0"/>
          <w:marBottom w:val="0"/>
          <w:divBdr>
            <w:top w:val="none" w:sz="0" w:space="0" w:color="auto"/>
            <w:left w:val="none" w:sz="0" w:space="0" w:color="auto"/>
            <w:bottom w:val="none" w:sz="0" w:space="0" w:color="auto"/>
            <w:right w:val="none" w:sz="0" w:space="0" w:color="auto"/>
          </w:divBdr>
        </w:div>
        <w:div w:id="857499787">
          <w:marLeft w:val="480"/>
          <w:marRight w:val="0"/>
          <w:marTop w:val="0"/>
          <w:marBottom w:val="0"/>
          <w:divBdr>
            <w:top w:val="none" w:sz="0" w:space="0" w:color="auto"/>
            <w:left w:val="none" w:sz="0" w:space="0" w:color="auto"/>
            <w:bottom w:val="none" w:sz="0" w:space="0" w:color="auto"/>
            <w:right w:val="none" w:sz="0" w:space="0" w:color="auto"/>
          </w:divBdr>
        </w:div>
        <w:div w:id="1261453141">
          <w:marLeft w:val="480"/>
          <w:marRight w:val="0"/>
          <w:marTop w:val="0"/>
          <w:marBottom w:val="0"/>
          <w:divBdr>
            <w:top w:val="none" w:sz="0" w:space="0" w:color="auto"/>
            <w:left w:val="none" w:sz="0" w:space="0" w:color="auto"/>
            <w:bottom w:val="none" w:sz="0" w:space="0" w:color="auto"/>
            <w:right w:val="none" w:sz="0" w:space="0" w:color="auto"/>
          </w:divBdr>
        </w:div>
        <w:div w:id="892732756">
          <w:marLeft w:val="480"/>
          <w:marRight w:val="0"/>
          <w:marTop w:val="0"/>
          <w:marBottom w:val="0"/>
          <w:divBdr>
            <w:top w:val="none" w:sz="0" w:space="0" w:color="auto"/>
            <w:left w:val="none" w:sz="0" w:space="0" w:color="auto"/>
            <w:bottom w:val="none" w:sz="0" w:space="0" w:color="auto"/>
            <w:right w:val="none" w:sz="0" w:space="0" w:color="auto"/>
          </w:divBdr>
        </w:div>
        <w:div w:id="1740324759">
          <w:marLeft w:val="480"/>
          <w:marRight w:val="0"/>
          <w:marTop w:val="0"/>
          <w:marBottom w:val="0"/>
          <w:divBdr>
            <w:top w:val="none" w:sz="0" w:space="0" w:color="auto"/>
            <w:left w:val="none" w:sz="0" w:space="0" w:color="auto"/>
            <w:bottom w:val="none" w:sz="0" w:space="0" w:color="auto"/>
            <w:right w:val="none" w:sz="0" w:space="0" w:color="auto"/>
          </w:divBdr>
        </w:div>
        <w:div w:id="681931292">
          <w:marLeft w:val="480"/>
          <w:marRight w:val="0"/>
          <w:marTop w:val="0"/>
          <w:marBottom w:val="0"/>
          <w:divBdr>
            <w:top w:val="none" w:sz="0" w:space="0" w:color="auto"/>
            <w:left w:val="none" w:sz="0" w:space="0" w:color="auto"/>
            <w:bottom w:val="none" w:sz="0" w:space="0" w:color="auto"/>
            <w:right w:val="none" w:sz="0" w:space="0" w:color="auto"/>
          </w:divBdr>
        </w:div>
        <w:div w:id="1493645926">
          <w:marLeft w:val="480"/>
          <w:marRight w:val="0"/>
          <w:marTop w:val="0"/>
          <w:marBottom w:val="0"/>
          <w:divBdr>
            <w:top w:val="none" w:sz="0" w:space="0" w:color="auto"/>
            <w:left w:val="none" w:sz="0" w:space="0" w:color="auto"/>
            <w:bottom w:val="none" w:sz="0" w:space="0" w:color="auto"/>
            <w:right w:val="none" w:sz="0" w:space="0" w:color="auto"/>
          </w:divBdr>
        </w:div>
        <w:div w:id="1945259210">
          <w:marLeft w:val="480"/>
          <w:marRight w:val="0"/>
          <w:marTop w:val="0"/>
          <w:marBottom w:val="0"/>
          <w:divBdr>
            <w:top w:val="none" w:sz="0" w:space="0" w:color="auto"/>
            <w:left w:val="none" w:sz="0" w:space="0" w:color="auto"/>
            <w:bottom w:val="none" w:sz="0" w:space="0" w:color="auto"/>
            <w:right w:val="none" w:sz="0" w:space="0" w:color="auto"/>
          </w:divBdr>
        </w:div>
        <w:div w:id="2066028739">
          <w:marLeft w:val="480"/>
          <w:marRight w:val="0"/>
          <w:marTop w:val="0"/>
          <w:marBottom w:val="0"/>
          <w:divBdr>
            <w:top w:val="none" w:sz="0" w:space="0" w:color="auto"/>
            <w:left w:val="none" w:sz="0" w:space="0" w:color="auto"/>
            <w:bottom w:val="none" w:sz="0" w:space="0" w:color="auto"/>
            <w:right w:val="none" w:sz="0" w:space="0" w:color="auto"/>
          </w:divBdr>
        </w:div>
        <w:div w:id="1970353803">
          <w:marLeft w:val="480"/>
          <w:marRight w:val="0"/>
          <w:marTop w:val="0"/>
          <w:marBottom w:val="0"/>
          <w:divBdr>
            <w:top w:val="none" w:sz="0" w:space="0" w:color="auto"/>
            <w:left w:val="none" w:sz="0" w:space="0" w:color="auto"/>
            <w:bottom w:val="none" w:sz="0" w:space="0" w:color="auto"/>
            <w:right w:val="none" w:sz="0" w:space="0" w:color="auto"/>
          </w:divBdr>
        </w:div>
        <w:div w:id="197355270">
          <w:marLeft w:val="480"/>
          <w:marRight w:val="0"/>
          <w:marTop w:val="0"/>
          <w:marBottom w:val="0"/>
          <w:divBdr>
            <w:top w:val="none" w:sz="0" w:space="0" w:color="auto"/>
            <w:left w:val="none" w:sz="0" w:space="0" w:color="auto"/>
            <w:bottom w:val="none" w:sz="0" w:space="0" w:color="auto"/>
            <w:right w:val="none" w:sz="0" w:space="0" w:color="auto"/>
          </w:divBdr>
        </w:div>
        <w:div w:id="1807384380">
          <w:marLeft w:val="480"/>
          <w:marRight w:val="0"/>
          <w:marTop w:val="0"/>
          <w:marBottom w:val="0"/>
          <w:divBdr>
            <w:top w:val="none" w:sz="0" w:space="0" w:color="auto"/>
            <w:left w:val="none" w:sz="0" w:space="0" w:color="auto"/>
            <w:bottom w:val="none" w:sz="0" w:space="0" w:color="auto"/>
            <w:right w:val="none" w:sz="0" w:space="0" w:color="auto"/>
          </w:divBdr>
        </w:div>
        <w:div w:id="1534270905">
          <w:marLeft w:val="480"/>
          <w:marRight w:val="0"/>
          <w:marTop w:val="0"/>
          <w:marBottom w:val="0"/>
          <w:divBdr>
            <w:top w:val="none" w:sz="0" w:space="0" w:color="auto"/>
            <w:left w:val="none" w:sz="0" w:space="0" w:color="auto"/>
            <w:bottom w:val="none" w:sz="0" w:space="0" w:color="auto"/>
            <w:right w:val="none" w:sz="0" w:space="0" w:color="auto"/>
          </w:divBdr>
        </w:div>
        <w:div w:id="1433475338">
          <w:marLeft w:val="480"/>
          <w:marRight w:val="0"/>
          <w:marTop w:val="0"/>
          <w:marBottom w:val="0"/>
          <w:divBdr>
            <w:top w:val="none" w:sz="0" w:space="0" w:color="auto"/>
            <w:left w:val="none" w:sz="0" w:space="0" w:color="auto"/>
            <w:bottom w:val="none" w:sz="0" w:space="0" w:color="auto"/>
            <w:right w:val="none" w:sz="0" w:space="0" w:color="auto"/>
          </w:divBdr>
        </w:div>
        <w:div w:id="406028238">
          <w:marLeft w:val="480"/>
          <w:marRight w:val="0"/>
          <w:marTop w:val="0"/>
          <w:marBottom w:val="0"/>
          <w:divBdr>
            <w:top w:val="none" w:sz="0" w:space="0" w:color="auto"/>
            <w:left w:val="none" w:sz="0" w:space="0" w:color="auto"/>
            <w:bottom w:val="none" w:sz="0" w:space="0" w:color="auto"/>
            <w:right w:val="none" w:sz="0" w:space="0" w:color="auto"/>
          </w:divBdr>
        </w:div>
        <w:div w:id="1000430534">
          <w:marLeft w:val="480"/>
          <w:marRight w:val="0"/>
          <w:marTop w:val="0"/>
          <w:marBottom w:val="0"/>
          <w:divBdr>
            <w:top w:val="none" w:sz="0" w:space="0" w:color="auto"/>
            <w:left w:val="none" w:sz="0" w:space="0" w:color="auto"/>
            <w:bottom w:val="none" w:sz="0" w:space="0" w:color="auto"/>
            <w:right w:val="none" w:sz="0" w:space="0" w:color="auto"/>
          </w:divBdr>
        </w:div>
        <w:div w:id="1725786669">
          <w:marLeft w:val="480"/>
          <w:marRight w:val="0"/>
          <w:marTop w:val="0"/>
          <w:marBottom w:val="0"/>
          <w:divBdr>
            <w:top w:val="none" w:sz="0" w:space="0" w:color="auto"/>
            <w:left w:val="none" w:sz="0" w:space="0" w:color="auto"/>
            <w:bottom w:val="none" w:sz="0" w:space="0" w:color="auto"/>
            <w:right w:val="none" w:sz="0" w:space="0" w:color="auto"/>
          </w:divBdr>
        </w:div>
        <w:div w:id="1802764826">
          <w:marLeft w:val="480"/>
          <w:marRight w:val="0"/>
          <w:marTop w:val="0"/>
          <w:marBottom w:val="0"/>
          <w:divBdr>
            <w:top w:val="none" w:sz="0" w:space="0" w:color="auto"/>
            <w:left w:val="none" w:sz="0" w:space="0" w:color="auto"/>
            <w:bottom w:val="none" w:sz="0" w:space="0" w:color="auto"/>
            <w:right w:val="none" w:sz="0" w:space="0" w:color="auto"/>
          </w:divBdr>
        </w:div>
        <w:div w:id="943730166">
          <w:marLeft w:val="480"/>
          <w:marRight w:val="0"/>
          <w:marTop w:val="0"/>
          <w:marBottom w:val="0"/>
          <w:divBdr>
            <w:top w:val="none" w:sz="0" w:space="0" w:color="auto"/>
            <w:left w:val="none" w:sz="0" w:space="0" w:color="auto"/>
            <w:bottom w:val="none" w:sz="0" w:space="0" w:color="auto"/>
            <w:right w:val="none" w:sz="0" w:space="0" w:color="auto"/>
          </w:divBdr>
        </w:div>
        <w:div w:id="1337463421">
          <w:marLeft w:val="480"/>
          <w:marRight w:val="0"/>
          <w:marTop w:val="0"/>
          <w:marBottom w:val="0"/>
          <w:divBdr>
            <w:top w:val="none" w:sz="0" w:space="0" w:color="auto"/>
            <w:left w:val="none" w:sz="0" w:space="0" w:color="auto"/>
            <w:bottom w:val="none" w:sz="0" w:space="0" w:color="auto"/>
            <w:right w:val="none" w:sz="0" w:space="0" w:color="auto"/>
          </w:divBdr>
        </w:div>
        <w:div w:id="1659844199">
          <w:marLeft w:val="480"/>
          <w:marRight w:val="0"/>
          <w:marTop w:val="0"/>
          <w:marBottom w:val="0"/>
          <w:divBdr>
            <w:top w:val="none" w:sz="0" w:space="0" w:color="auto"/>
            <w:left w:val="none" w:sz="0" w:space="0" w:color="auto"/>
            <w:bottom w:val="none" w:sz="0" w:space="0" w:color="auto"/>
            <w:right w:val="none" w:sz="0" w:space="0" w:color="auto"/>
          </w:divBdr>
        </w:div>
        <w:div w:id="356925604">
          <w:marLeft w:val="480"/>
          <w:marRight w:val="0"/>
          <w:marTop w:val="0"/>
          <w:marBottom w:val="0"/>
          <w:divBdr>
            <w:top w:val="none" w:sz="0" w:space="0" w:color="auto"/>
            <w:left w:val="none" w:sz="0" w:space="0" w:color="auto"/>
            <w:bottom w:val="none" w:sz="0" w:space="0" w:color="auto"/>
            <w:right w:val="none" w:sz="0" w:space="0" w:color="auto"/>
          </w:divBdr>
        </w:div>
      </w:divsChild>
    </w:div>
    <w:div w:id="1991203822">
      <w:bodyDiv w:val="1"/>
      <w:marLeft w:val="0"/>
      <w:marRight w:val="0"/>
      <w:marTop w:val="0"/>
      <w:marBottom w:val="0"/>
      <w:divBdr>
        <w:top w:val="none" w:sz="0" w:space="0" w:color="auto"/>
        <w:left w:val="none" w:sz="0" w:space="0" w:color="auto"/>
        <w:bottom w:val="none" w:sz="0" w:space="0" w:color="auto"/>
        <w:right w:val="none" w:sz="0" w:space="0" w:color="auto"/>
      </w:divBdr>
    </w:div>
    <w:div w:id="1991521514">
      <w:bodyDiv w:val="1"/>
      <w:marLeft w:val="0"/>
      <w:marRight w:val="0"/>
      <w:marTop w:val="0"/>
      <w:marBottom w:val="0"/>
      <w:divBdr>
        <w:top w:val="none" w:sz="0" w:space="0" w:color="auto"/>
        <w:left w:val="none" w:sz="0" w:space="0" w:color="auto"/>
        <w:bottom w:val="none" w:sz="0" w:space="0" w:color="auto"/>
        <w:right w:val="none" w:sz="0" w:space="0" w:color="auto"/>
      </w:divBdr>
      <w:divsChild>
        <w:div w:id="686373692">
          <w:marLeft w:val="480"/>
          <w:marRight w:val="0"/>
          <w:marTop w:val="0"/>
          <w:marBottom w:val="0"/>
          <w:divBdr>
            <w:top w:val="none" w:sz="0" w:space="0" w:color="auto"/>
            <w:left w:val="none" w:sz="0" w:space="0" w:color="auto"/>
            <w:bottom w:val="none" w:sz="0" w:space="0" w:color="auto"/>
            <w:right w:val="none" w:sz="0" w:space="0" w:color="auto"/>
          </w:divBdr>
        </w:div>
        <w:div w:id="1147090355">
          <w:marLeft w:val="480"/>
          <w:marRight w:val="0"/>
          <w:marTop w:val="0"/>
          <w:marBottom w:val="0"/>
          <w:divBdr>
            <w:top w:val="none" w:sz="0" w:space="0" w:color="auto"/>
            <w:left w:val="none" w:sz="0" w:space="0" w:color="auto"/>
            <w:bottom w:val="none" w:sz="0" w:space="0" w:color="auto"/>
            <w:right w:val="none" w:sz="0" w:space="0" w:color="auto"/>
          </w:divBdr>
        </w:div>
        <w:div w:id="942613910">
          <w:marLeft w:val="480"/>
          <w:marRight w:val="0"/>
          <w:marTop w:val="0"/>
          <w:marBottom w:val="0"/>
          <w:divBdr>
            <w:top w:val="none" w:sz="0" w:space="0" w:color="auto"/>
            <w:left w:val="none" w:sz="0" w:space="0" w:color="auto"/>
            <w:bottom w:val="none" w:sz="0" w:space="0" w:color="auto"/>
            <w:right w:val="none" w:sz="0" w:space="0" w:color="auto"/>
          </w:divBdr>
        </w:div>
        <w:div w:id="331379303">
          <w:marLeft w:val="480"/>
          <w:marRight w:val="0"/>
          <w:marTop w:val="0"/>
          <w:marBottom w:val="0"/>
          <w:divBdr>
            <w:top w:val="none" w:sz="0" w:space="0" w:color="auto"/>
            <w:left w:val="none" w:sz="0" w:space="0" w:color="auto"/>
            <w:bottom w:val="none" w:sz="0" w:space="0" w:color="auto"/>
            <w:right w:val="none" w:sz="0" w:space="0" w:color="auto"/>
          </w:divBdr>
        </w:div>
        <w:div w:id="1383166075">
          <w:marLeft w:val="480"/>
          <w:marRight w:val="0"/>
          <w:marTop w:val="0"/>
          <w:marBottom w:val="0"/>
          <w:divBdr>
            <w:top w:val="none" w:sz="0" w:space="0" w:color="auto"/>
            <w:left w:val="none" w:sz="0" w:space="0" w:color="auto"/>
            <w:bottom w:val="none" w:sz="0" w:space="0" w:color="auto"/>
            <w:right w:val="none" w:sz="0" w:space="0" w:color="auto"/>
          </w:divBdr>
        </w:div>
        <w:div w:id="1055272848">
          <w:marLeft w:val="480"/>
          <w:marRight w:val="0"/>
          <w:marTop w:val="0"/>
          <w:marBottom w:val="0"/>
          <w:divBdr>
            <w:top w:val="none" w:sz="0" w:space="0" w:color="auto"/>
            <w:left w:val="none" w:sz="0" w:space="0" w:color="auto"/>
            <w:bottom w:val="none" w:sz="0" w:space="0" w:color="auto"/>
            <w:right w:val="none" w:sz="0" w:space="0" w:color="auto"/>
          </w:divBdr>
        </w:div>
        <w:div w:id="1805006413">
          <w:marLeft w:val="480"/>
          <w:marRight w:val="0"/>
          <w:marTop w:val="0"/>
          <w:marBottom w:val="0"/>
          <w:divBdr>
            <w:top w:val="none" w:sz="0" w:space="0" w:color="auto"/>
            <w:left w:val="none" w:sz="0" w:space="0" w:color="auto"/>
            <w:bottom w:val="none" w:sz="0" w:space="0" w:color="auto"/>
            <w:right w:val="none" w:sz="0" w:space="0" w:color="auto"/>
          </w:divBdr>
        </w:div>
        <w:div w:id="1015352500">
          <w:marLeft w:val="480"/>
          <w:marRight w:val="0"/>
          <w:marTop w:val="0"/>
          <w:marBottom w:val="0"/>
          <w:divBdr>
            <w:top w:val="none" w:sz="0" w:space="0" w:color="auto"/>
            <w:left w:val="none" w:sz="0" w:space="0" w:color="auto"/>
            <w:bottom w:val="none" w:sz="0" w:space="0" w:color="auto"/>
            <w:right w:val="none" w:sz="0" w:space="0" w:color="auto"/>
          </w:divBdr>
        </w:div>
        <w:div w:id="1494949715">
          <w:marLeft w:val="480"/>
          <w:marRight w:val="0"/>
          <w:marTop w:val="0"/>
          <w:marBottom w:val="0"/>
          <w:divBdr>
            <w:top w:val="none" w:sz="0" w:space="0" w:color="auto"/>
            <w:left w:val="none" w:sz="0" w:space="0" w:color="auto"/>
            <w:bottom w:val="none" w:sz="0" w:space="0" w:color="auto"/>
            <w:right w:val="none" w:sz="0" w:space="0" w:color="auto"/>
          </w:divBdr>
        </w:div>
        <w:div w:id="684600686">
          <w:marLeft w:val="480"/>
          <w:marRight w:val="0"/>
          <w:marTop w:val="0"/>
          <w:marBottom w:val="0"/>
          <w:divBdr>
            <w:top w:val="none" w:sz="0" w:space="0" w:color="auto"/>
            <w:left w:val="none" w:sz="0" w:space="0" w:color="auto"/>
            <w:bottom w:val="none" w:sz="0" w:space="0" w:color="auto"/>
            <w:right w:val="none" w:sz="0" w:space="0" w:color="auto"/>
          </w:divBdr>
        </w:div>
        <w:div w:id="281420341">
          <w:marLeft w:val="480"/>
          <w:marRight w:val="0"/>
          <w:marTop w:val="0"/>
          <w:marBottom w:val="0"/>
          <w:divBdr>
            <w:top w:val="none" w:sz="0" w:space="0" w:color="auto"/>
            <w:left w:val="none" w:sz="0" w:space="0" w:color="auto"/>
            <w:bottom w:val="none" w:sz="0" w:space="0" w:color="auto"/>
            <w:right w:val="none" w:sz="0" w:space="0" w:color="auto"/>
          </w:divBdr>
        </w:div>
        <w:div w:id="1261252889">
          <w:marLeft w:val="480"/>
          <w:marRight w:val="0"/>
          <w:marTop w:val="0"/>
          <w:marBottom w:val="0"/>
          <w:divBdr>
            <w:top w:val="none" w:sz="0" w:space="0" w:color="auto"/>
            <w:left w:val="none" w:sz="0" w:space="0" w:color="auto"/>
            <w:bottom w:val="none" w:sz="0" w:space="0" w:color="auto"/>
            <w:right w:val="none" w:sz="0" w:space="0" w:color="auto"/>
          </w:divBdr>
        </w:div>
        <w:div w:id="1522087043">
          <w:marLeft w:val="480"/>
          <w:marRight w:val="0"/>
          <w:marTop w:val="0"/>
          <w:marBottom w:val="0"/>
          <w:divBdr>
            <w:top w:val="none" w:sz="0" w:space="0" w:color="auto"/>
            <w:left w:val="none" w:sz="0" w:space="0" w:color="auto"/>
            <w:bottom w:val="none" w:sz="0" w:space="0" w:color="auto"/>
            <w:right w:val="none" w:sz="0" w:space="0" w:color="auto"/>
          </w:divBdr>
        </w:div>
        <w:div w:id="1470631266">
          <w:marLeft w:val="480"/>
          <w:marRight w:val="0"/>
          <w:marTop w:val="0"/>
          <w:marBottom w:val="0"/>
          <w:divBdr>
            <w:top w:val="none" w:sz="0" w:space="0" w:color="auto"/>
            <w:left w:val="none" w:sz="0" w:space="0" w:color="auto"/>
            <w:bottom w:val="none" w:sz="0" w:space="0" w:color="auto"/>
            <w:right w:val="none" w:sz="0" w:space="0" w:color="auto"/>
          </w:divBdr>
        </w:div>
        <w:div w:id="701593947">
          <w:marLeft w:val="480"/>
          <w:marRight w:val="0"/>
          <w:marTop w:val="0"/>
          <w:marBottom w:val="0"/>
          <w:divBdr>
            <w:top w:val="none" w:sz="0" w:space="0" w:color="auto"/>
            <w:left w:val="none" w:sz="0" w:space="0" w:color="auto"/>
            <w:bottom w:val="none" w:sz="0" w:space="0" w:color="auto"/>
            <w:right w:val="none" w:sz="0" w:space="0" w:color="auto"/>
          </w:divBdr>
        </w:div>
        <w:div w:id="606502225">
          <w:marLeft w:val="480"/>
          <w:marRight w:val="0"/>
          <w:marTop w:val="0"/>
          <w:marBottom w:val="0"/>
          <w:divBdr>
            <w:top w:val="none" w:sz="0" w:space="0" w:color="auto"/>
            <w:left w:val="none" w:sz="0" w:space="0" w:color="auto"/>
            <w:bottom w:val="none" w:sz="0" w:space="0" w:color="auto"/>
            <w:right w:val="none" w:sz="0" w:space="0" w:color="auto"/>
          </w:divBdr>
        </w:div>
        <w:div w:id="1817645513">
          <w:marLeft w:val="480"/>
          <w:marRight w:val="0"/>
          <w:marTop w:val="0"/>
          <w:marBottom w:val="0"/>
          <w:divBdr>
            <w:top w:val="none" w:sz="0" w:space="0" w:color="auto"/>
            <w:left w:val="none" w:sz="0" w:space="0" w:color="auto"/>
            <w:bottom w:val="none" w:sz="0" w:space="0" w:color="auto"/>
            <w:right w:val="none" w:sz="0" w:space="0" w:color="auto"/>
          </w:divBdr>
        </w:div>
        <w:div w:id="1797680833">
          <w:marLeft w:val="480"/>
          <w:marRight w:val="0"/>
          <w:marTop w:val="0"/>
          <w:marBottom w:val="0"/>
          <w:divBdr>
            <w:top w:val="none" w:sz="0" w:space="0" w:color="auto"/>
            <w:left w:val="none" w:sz="0" w:space="0" w:color="auto"/>
            <w:bottom w:val="none" w:sz="0" w:space="0" w:color="auto"/>
            <w:right w:val="none" w:sz="0" w:space="0" w:color="auto"/>
          </w:divBdr>
        </w:div>
        <w:div w:id="24720470">
          <w:marLeft w:val="480"/>
          <w:marRight w:val="0"/>
          <w:marTop w:val="0"/>
          <w:marBottom w:val="0"/>
          <w:divBdr>
            <w:top w:val="none" w:sz="0" w:space="0" w:color="auto"/>
            <w:left w:val="none" w:sz="0" w:space="0" w:color="auto"/>
            <w:bottom w:val="none" w:sz="0" w:space="0" w:color="auto"/>
            <w:right w:val="none" w:sz="0" w:space="0" w:color="auto"/>
          </w:divBdr>
        </w:div>
        <w:div w:id="2146583977">
          <w:marLeft w:val="480"/>
          <w:marRight w:val="0"/>
          <w:marTop w:val="0"/>
          <w:marBottom w:val="0"/>
          <w:divBdr>
            <w:top w:val="none" w:sz="0" w:space="0" w:color="auto"/>
            <w:left w:val="none" w:sz="0" w:space="0" w:color="auto"/>
            <w:bottom w:val="none" w:sz="0" w:space="0" w:color="auto"/>
            <w:right w:val="none" w:sz="0" w:space="0" w:color="auto"/>
          </w:divBdr>
        </w:div>
        <w:div w:id="1277642489">
          <w:marLeft w:val="480"/>
          <w:marRight w:val="0"/>
          <w:marTop w:val="0"/>
          <w:marBottom w:val="0"/>
          <w:divBdr>
            <w:top w:val="none" w:sz="0" w:space="0" w:color="auto"/>
            <w:left w:val="none" w:sz="0" w:space="0" w:color="auto"/>
            <w:bottom w:val="none" w:sz="0" w:space="0" w:color="auto"/>
            <w:right w:val="none" w:sz="0" w:space="0" w:color="auto"/>
          </w:divBdr>
        </w:div>
        <w:div w:id="1078820239">
          <w:marLeft w:val="480"/>
          <w:marRight w:val="0"/>
          <w:marTop w:val="0"/>
          <w:marBottom w:val="0"/>
          <w:divBdr>
            <w:top w:val="none" w:sz="0" w:space="0" w:color="auto"/>
            <w:left w:val="none" w:sz="0" w:space="0" w:color="auto"/>
            <w:bottom w:val="none" w:sz="0" w:space="0" w:color="auto"/>
            <w:right w:val="none" w:sz="0" w:space="0" w:color="auto"/>
          </w:divBdr>
        </w:div>
        <w:div w:id="1790540957">
          <w:marLeft w:val="480"/>
          <w:marRight w:val="0"/>
          <w:marTop w:val="0"/>
          <w:marBottom w:val="0"/>
          <w:divBdr>
            <w:top w:val="none" w:sz="0" w:space="0" w:color="auto"/>
            <w:left w:val="none" w:sz="0" w:space="0" w:color="auto"/>
            <w:bottom w:val="none" w:sz="0" w:space="0" w:color="auto"/>
            <w:right w:val="none" w:sz="0" w:space="0" w:color="auto"/>
          </w:divBdr>
        </w:div>
        <w:div w:id="770587344">
          <w:marLeft w:val="480"/>
          <w:marRight w:val="0"/>
          <w:marTop w:val="0"/>
          <w:marBottom w:val="0"/>
          <w:divBdr>
            <w:top w:val="none" w:sz="0" w:space="0" w:color="auto"/>
            <w:left w:val="none" w:sz="0" w:space="0" w:color="auto"/>
            <w:bottom w:val="none" w:sz="0" w:space="0" w:color="auto"/>
            <w:right w:val="none" w:sz="0" w:space="0" w:color="auto"/>
          </w:divBdr>
        </w:div>
        <w:div w:id="89548425">
          <w:marLeft w:val="480"/>
          <w:marRight w:val="0"/>
          <w:marTop w:val="0"/>
          <w:marBottom w:val="0"/>
          <w:divBdr>
            <w:top w:val="none" w:sz="0" w:space="0" w:color="auto"/>
            <w:left w:val="none" w:sz="0" w:space="0" w:color="auto"/>
            <w:bottom w:val="none" w:sz="0" w:space="0" w:color="auto"/>
            <w:right w:val="none" w:sz="0" w:space="0" w:color="auto"/>
          </w:divBdr>
        </w:div>
        <w:div w:id="263540195">
          <w:marLeft w:val="480"/>
          <w:marRight w:val="0"/>
          <w:marTop w:val="0"/>
          <w:marBottom w:val="0"/>
          <w:divBdr>
            <w:top w:val="none" w:sz="0" w:space="0" w:color="auto"/>
            <w:left w:val="none" w:sz="0" w:space="0" w:color="auto"/>
            <w:bottom w:val="none" w:sz="0" w:space="0" w:color="auto"/>
            <w:right w:val="none" w:sz="0" w:space="0" w:color="auto"/>
          </w:divBdr>
        </w:div>
        <w:div w:id="125322121">
          <w:marLeft w:val="480"/>
          <w:marRight w:val="0"/>
          <w:marTop w:val="0"/>
          <w:marBottom w:val="0"/>
          <w:divBdr>
            <w:top w:val="none" w:sz="0" w:space="0" w:color="auto"/>
            <w:left w:val="none" w:sz="0" w:space="0" w:color="auto"/>
            <w:bottom w:val="none" w:sz="0" w:space="0" w:color="auto"/>
            <w:right w:val="none" w:sz="0" w:space="0" w:color="auto"/>
          </w:divBdr>
        </w:div>
        <w:div w:id="1873110953">
          <w:marLeft w:val="480"/>
          <w:marRight w:val="0"/>
          <w:marTop w:val="0"/>
          <w:marBottom w:val="0"/>
          <w:divBdr>
            <w:top w:val="none" w:sz="0" w:space="0" w:color="auto"/>
            <w:left w:val="none" w:sz="0" w:space="0" w:color="auto"/>
            <w:bottom w:val="none" w:sz="0" w:space="0" w:color="auto"/>
            <w:right w:val="none" w:sz="0" w:space="0" w:color="auto"/>
          </w:divBdr>
        </w:div>
        <w:div w:id="1239166877">
          <w:marLeft w:val="480"/>
          <w:marRight w:val="0"/>
          <w:marTop w:val="0"/>
          <w:marBottom w:val="0"/>
          <w:divBdr>
            <w:top w:val="none" w:sz="0" w:space="0" w:color="auto"/>
            <w:left w:val="none" w:sz="0" w:space="0" w:color="auto"/>
            <w:bottom w:val="none" w:sz="0" w:space="0" w:color="auto"/>
            <w:right w:val="none" w:sz="0" w:space="0" w:color="auto"/>
          </w:divBdr>
        </w:div>
        <w:div w:id="6292981">
          <w:marLeft w:val="480"/>
          <w:marRight w:val="0"/>
          <w:marTop w:val="0"/>
          <w:marBottom w:val="0"/>
          <w:divBdr>
            <w:top w:val="none" w:sz="0" w:space="0" w:color="auto"/>
            <w:left w:val="none" w:sz="0" w:space="0" w:color="auto"/>
            <w:bottom w:val="none" w:sz="0" w:space="0" w:color="auto"/>
            <w:right w:val="none" w:sz="0" w:space="0" w:color="auto"/>
          </w:divBdr>
        </w:div>
        <w:div w:id="1612857227">
          <w:marLeft w:val="480"/>
          <w:marRight w:val="0"/>
          <w:marTop w:val="0"/>
          <w:marBottom w:val="0"/>
          <w:divBdr>
            <w:top w:val="none" w:sz="0" w:space="0" w:color="auto"/>
            <w:left w:val="none" w:sz="0" w:space="0" w:color="auto"/>
            <w:bottom w:val="none" w:sz="0" w:space="0" w:color="auto"/>
            <w:right w:val="none" w:sz="0" w:space="0" w:color="auto"/>
          </w:divBdr>
        </w:div>
        <w:div w:id="1833789910">
          <w:marLeft w:val="480"/>
          <w:marRight w:val="0"/>
          <w:marTop w:val="0"/>
          <w:marBottom w:val="0"/>
          <w:divBdr>
            <w:top w:val="none" w:sz="0" w:space="0" w:color="auto"/>
            <w:left w:val="none" w:sz="0" w:space="0" w:color="auto"/>
            <w:bottom w:val="none" w:sz="0" w:space="0" w:color="auto"/>
            <w:right w:val="none" w:sz="0" w:space="0" w:color="auto"/>
          </w:divBdr>
        </w:div>
        <w:div w:id="1444151656">
          <w:marLeft w:val="480"/>
          <w:marRight w:val="0"/>
          <w:marTop w:val="0"/>
          <w:marBottom w:val="0"/>
          <w:divBdr>
            <w:top w:val="none" w:sz="0" w:space="0" w:color="auto"/>
            <w:left w:val="none" w:sz="0" w:space="0" w:color="auto"/>
            <w:bottom w:val="none" w:sz="0" w:space="0" w:color="auto"/>
            <w:right w:val="none" w:sz="0" w:space="0" w:color="auto"/>
          </w:divBdr>
        </w:div>
        <w:div w:id="1673490253">
          <w:marLeft w:val="480"/>
          <w:marRight w:val="0"/>
          <w:marTop w:val="0"/>
          <w:marBottom w:val="0"/>
          <w:divBdr>
            <w:top w:val="none" w:sz="0" w:space="0" w:color="auto"/>
            <w:left w:val="none" w:sz="0" w:space="0" w:color="auto"/>
            <w:bottom w:val="none" w:sz="0" w:space="0" w:color="auto"/>
            <w:right w:val="none" w:sz="0" w:space="0" w:color="auto"/>
          </w:divBdr>
        </w:div>
        <w:div w:id="596518272">
          <w:marLeft w:val="480"/>
          <w:marRight w:val="0"/>
          <w:marTop w:val="0"/>
          <w:marBottom w:val="0"/>
          <w:divBdr>
            <w:top w:val="none" w:sz="0" w:space="0" w:color="auto"/>
            <w:left w:val="none" w:sz="0" w:space="0" w:color="auto"/>
            <w:bottom w:val="none" w:sz="0" w:space="0" w:color="auto"/>
            <w:right w:val="none" w:sz="0" w:space="0" w:color="auto"/>
          </w:divBdr>
        </w:div>
      </w:divsChild>
    </w:div>
    <w:div w:id="1996105116">
      <w:bodyDiv w:val="1"/>
      <w:marLeft w:val="0"/>
      <w:marRight w:val="0"/>
      <w:marTop w:val="0"/>
      <w:marBottom w:val="0"/>
      <w:divBdr>
        <w:top w:val="none" w:sz="0" w:space="0" w:color="auto"/>
        <w:left w:val="none" w:sz="0" w:space="0" w:color="auto"/>
        <w:bottom w:val="none" w:sz="0" w:space="0" w:color="auto"/>
        <w:right w:val="none" w:sz="0" w:space="0" w:color="auto"/>
      </w:divBdr>
    </w:div>
    <w:div w:id="2002418470">
      <w:bodyDiv w:val="1"/>
      <w:marLeft w:val="0"/>
      <w:marRight w:val="0"/>
      <w:marTop w:val="0"/>
      <w:marBottom w:val="0"/>
      <w:divBdr>
        <w:top w:val="none" w:sz="0" w:space="0" w:color="auto"/>
        <w:left w:val="none" w:sz="0" w:space="0" w:color="auto"/>
        <w:bottom w:val="none" w:sz="0" w:space="0" w:color="auto"/>
        <w:right w:val="none" w:sz="0" w:space="0" w:color="auto"/>
      </w:divBdr>
    </w:div>
    <w:div w:id="2004504644">
      <w:bodyDiv w:val="1"/>
      <w:marLeft w:val="0"/>
      <w:marRight w:val="0"/>
      <w:marTop w:val="0"/>
      <w:marBottom w:val="0"/>
      <w:divBdr>
        <w:top w:val="none" w:sz="0" w:space="0" w:color="auto"/>
        <w:left w:val="none" w:sz="0" w:space="0" w:color="auto"/>
        <w:bottom w:val="none" w:sz="0" w:space="0" w:color="auto"/>
        <w:right w:val="none" w:sz="0" w:space="0" w:color="auto"/>
      </w:divBdr>
    </w:div>
    <w:div w:id="2005164651">
      <w:bodyDiv w:val="1"/>
      <w:marLeft w:val="0"/>
      <w:marRight w:val="0"/>
      <w:marTop w:val="0"/>
      <w:marBottom w:val="0"/>
      <w:divBdr>
        <w:top w:val="none" w:sz="0" w:space="0" w:color="auto"/>
        <w:left w:val="none" w:sz="0" w:space="0" w:color="auto"/>
        <w:bottom w:val="none" w:sz="0" w:space="0" w:color="auto"/>
        <w:right w:val="none" w:sz="0" w:space="0" w:color="auto"/>
      </w:divBdr>
    </w:div>
    <w:div w:id="2014141653">
      <w:bodyDiv w:val="1"/>
      <w:marLeft w:val="0"/>
      <w:marRight w:val="0"/>
      <w:marTop w:val="0"/>
      <w:marBottom w:val="0"/>
      <w:divBdr>
        <w:top w:val="none" w:sz="0" w:space="0" w:color="auto"/>
        <w:left w:val="none" w:sz="0" w:space="0" w:color="auto"/>
        <w:bottom w:val="none" w:sz="0" w:space="0" w:color="auto"/>
        <w:right w:val="none" w:sz="0" w:space="0" w:color="auto"/>
      </w:divBdr>
    </w:div>
    <w:div w:id="2015449352">
      <w:bodyDiv w:val="1"/>
      <w:marLeft w:val="0"/>
      <w:marRight w:val="0"/>
      <w:marTop w:val="0"/>
      <w:marBottom w:val="0"/>
      <w:divBdr>
        <w:top w:val="none" w:sz="0" w:space="0" w:color="auto"/>
        <w:left w:val="none" w:sz="0" w:space="0" w:color="auto"/>
        <w:bottom w:val="none" w:sz="0" w:space="0" w:color="auto"/>
        <w:right w:val="none" w:sz="0" w:space="0" w:color="auto"/>
      </w:divBdr>
    </w:div>
    <w:div w:id="2018731995">
      <w:bodyDiv w:val="1"/>
      <w:marLeft w:val="0"/>
      <w:marRight w:val="0"/>
      <w:marTop w:val="0"/>
      <w:marBottom w:val="0"/>
      <w:divBdr>
        <w:top w:val="none" w:sz="0" w:space="0" w:color="auto"/>
        <w:left w:val="none" w:sz="0" w:space="0" w:color="auto"/>
        <w:bottom w:val="none" w:sz="0" w:space="0" w:color="auto"/>
        <w:right w:val="none" w:sz="0" w:space="0" w:color="auto"/>
      </w:divBdr>
    </w:div>
    <w:div w:id="2020812097">
      <w:bodyDiv w:val="1"/>
      <w:marLeft w:val="0"/>
      <w:marRight w:val="0"/>
      <w:marTop w:val="0"/>
      <w:marBottom w:val="0"/>
      <w:divBdr>
        <w:top w:val="none" w:sz="0" w:space="0" w:color="auto"/>
        <w:left w:val="none" w:sz="0" w:space="0" w:color="auto"/>
        <w:bottom w:val="none" w:sz="0" w:space="0" w:color="auto"/>
        <w:right w:val="none" w:sz="0" w:space="0" w:color="auto"/>
      </w:divBdr>
    </w:div>
    <w:div w:id="2023972036">
      <w:bodyDiv w:val="1"/>
      <w:marLeft w:val="0"/>
      <w:marRight w:val="0"/>
      <w:marTop w:val="0"/>
      <w:marBottom w:val="0"/>
      <w:divBdr>
        <w:top w:val="none" w:sz="0" w:space="0" w:color="auto"/>
        <w:left w:val="none" w:sz="0" w:space="0" w:color="auto"/>
        <w:bottom w:val="none" w:sz="0" w:space="0" w:color="auto"/>
        <w:right w:val="none" w:sz="0" w:space="0" w:color="auto"/>
      </w:divBdr>
    </w:div>
    <w:div w:id="2026249438">
      <w:bodyDiv w:val="1"/>
      <w:marLeft w:val="0"/>
      <w:marRight w:val="0"/>
      <w:marTop w:val="0"/>
      <w:marBottom w:val="0"/>
      <w:divBdr>
        <w:top w:val="none" w:sz="0" w:space="0" w:color="auto"/>
        <w:left w:val="none" w:sz="0" w:space="0" w:color="auto"/>
        <w:bottom w:val="none" w:sz="0" w:space="0" w:color="auto"/>
        <w:right w:val="none" w:sz="0" w:space="0" w:color="auto"/>
      </w:divBdr>
    </w:div>
    <w:div w:id="2030593906">
      <w:bodyDiv w:val="1"/>
      <w:marLeft w:val="0"/>
      <w:marRight w:val="0"/>
      <w:marTop w:val="0"/>
      <w:marBottom w:val="0"/>
      <w:divBdr>
        <w:top w:val="none" w:sz="0" w:space="0" w:color="auto"/>
        <w:left w:val="none" w:sz="0" w:space="0" w:color="auto"/>
        <w:bottom w:val="none" w:sz="0" w:space="0" w:color="auto"/>
        <w:right w:val="none" w:sz="0" w:space="0" w:color="auto"/>
      </w:divBdr>
      <w:divsChild>
        <w:div w:id="926773012">
          <w:marLeft w:val="480"/>
          <w:marRight w:val="0"/>
          <w:marTop w:val="0"/>
          <w:marBottom w:val="0"/>
          <w:divBdr>
            <w:top w:val="none" w:sz="0" w:space="0" w:color="auto"/>
            <w:left w:val="none" w:sz="0" w:space="0" w:color="auto"/>
            <w:bottom w:val="none" w:sz="0" w:space="0" w:color="auto"/>
            <w:right w:val="none" w:sz="0" w:space="0" w:color="auto"/>
          </w:divBdr>
        </w:div>
        <w:div w:id="243302333">
          <w:marLeft w:val="480"/>
          <w:marRight w:val="0"/>
          <w:marTop w:val="0"/>
          <w:marBottom w:val="0"/>
          <w:divBdr>
            <w:top w:val="none" w:sz="0" w:space="0" w:color="auto"/>
            <w:left w:val="none" w:sz="0" w:space="0" w:color="auto"/>
            <w:bottom w:val="none" w:sz="0" w:space="0" w:color="auto"/>
            <w:right w:val="none" w:sz="0" w:space="0" w:color="auto"/>
          </w:divBdr>
        </w:div>
        <w:div w:id="495805761">
          <w:marLeft w:val="480"/>
          <w:marRight w:val="0"/>
          <w:marTop w:val="0"/>
          <w:marBottom w:val="0"/>
          <w:divBdr>
            <w:top w:val="none" w:sz="0" w:space="0" w:color="auto"/>
            <w:left w:val="none" w:sz="0" w:space="0" w:color="auto"/>
            <w:bottom w:val="none" w:sz="0" w:space="0" w:color="auto"/>
            <w:right w:val="none" w:sz="0" w:space="0" w:color="auto"/>
          </w:divBdr>
        </w:div>
        <w:div w:id="453640445">
          <w:marLeft w:val="480"/>
          <w:marRight w:val="0"/>
          <w:marTop w:val="0"/>
          <w:marBottom w:val="0"/>
          <w:divBdr>
            <w:top w:val="none" w:sz="0" w:space="0" w:color="auto"/>
            <w:left w:val="none" w:sz="0" w:space="0" w:color="auto"/>
            <w:bottom w:val="none" w:sz="0" w:space="0" w:color="auto"/>
            <w:right w:val="none" w:sz="0" w:space="0" w:color="auto"/>
          </w:divBdr>
        </w:div>
        <w:div w:id="1884560185">
          <w:marLeft w:val="480"/>
          <w:marRight w:val="0"/>
          <w:marTop w:val="0"/>
          <w:marBottom w:val="0"/>
          <w:divBdr>
            <w:top w:val="none" w:sz="0" w:space="0" w:color="auto"/>
            <w:left w:val="none" w:sz="0" w:space="0" w:color="auto"/>
            <w:bottom w:val="none" w:sz="0" w:space="0" w:color="auto"/>
            <w:right w:val="none" w:sz="0" w:space="0" w:color="auto"/>
          </w:divBdr>
        </w:div>
        <w:div w:id="1702129077">
          <w:marLeft w:val="480"/>
          <w:marRight w:val="0"/>
          <w:marTop w:val="0"/>
          <w:marBottom w:val="0"/>
          <w:divBdr>
            <w:top w:val="none" w:sz="0" w:space="0" w:color="auto"/>
            <w:left w:val="none" w:sz="0" w:space="0" w:color="auto"/>
            <w:bottom w:val="none" w:sz="0" w:space="0" w:color="auto"/>
            <w:right w:val="none" w:sz="0" w:space="0" w:color="auto"/>
          </w:divBdr>
        </w:div>
        <w:div w:id="1698695781">
          <w:marLeft w:val="480"/>
          <w:marRight w:val="0"/>
          <w:marTop w:val="0"/>
          <w:marBottom w:val="0"/>
          <w:divBdr>
            <w:top w:val="none" w:sz="0" w:space="0" w:color="auto"/>
            <w:left w:val="none" w:sz="0" w:space="0" w:color="auto"/>
            <w:bottom w:val="none" w:sz="0" w:space="0" w:color="auto"/>
            <w:right w:val="none" w:sz="0" w:space="0" w:color="auto"/>
          </w:divBdr>
        </w:div>
        <w:div w:id="1322583835">
          <w:marLeft w:val="480"/>
          <w:marRight w:val="0"/>
          <w:marTop w:val="0"/>
          <w:marBottom w:val="0"/>
          <w:divBdr>
            <w:top w:val="none" w:sz="0" w:space="0" w:color="auto"/>
            <w:left w:val="none" w:sz="0" w:space="0" w:color="auto"/>
            <w:bottom w:val="none" w:sz="0" w:space="0" w:color="auto"/>
            <w:right w:val="none" w:sz="0" w:space="0" w:color="auto"/>
          </w:divBdr>
        </w:div>
        <w:div w:id="612251099">
          <w:marLeft w:val="480"/>
          <w:marRight w:val="0"/>
          <w:marTop w:val="0"/>
          <w:marBottom w:val="0"/>
          <w:divBdr>
            <w:top w:val="none" w:sz="0" w:space="0" w:color="auto"/>
            <w:left w:val="none" w:sz="0" w:space="0" w:color="auto"/>
            <w:bottom w:val="none" w:sz="0" w:space="0" w:color="auto"/>
            <w:right w:val="none" w:sz="0" w:space="0" w:color="auto"/>
          </w:divBdr>
        </w:div>
        <w:div w:id="879588874">
          <w:marLeft w:val="480"/>
          <w:marRight w:val="0"/>
          <w:marTop w:val="0"/>
          <w:marBottom w:val="0"/>
          <w:divBdr>
            <w:top w:val="none" w:sz="0" w:space="0" w:color="auto"/>
            <w:left w:val="none" w:sz="0" w:space="0" w:color="auto"/>
            <w:bottom w:val="none" w:sz="0" w:space="0" w:color="auto"/>
            <w:right w:val="none" w:sz="0" w:space="0" w:color="auto"/>
          </w:divBdr>
        </w:div>
        <w:div w:id="439497570">
          <w:marLeft w:val="480"/>
          <w:marRight w:val="0"/>
          <w:marTop w:val="0"/>
          <w:marBottom w:val="0"/>
          <w:divBdr>
            <w:top w:val="none" w:sz="0" w:space="0" w:color="auto"/>
            <w:left w:val="none" w:sz="0" w:space="0" w:color="auto"/>
            <w:bottom w:val="none" w:sz="0" w:space="0" w:color="auto"/>
            <w:right w:val="none" w:sz="0" w:space="0" w:color="auto"/>
          </w:divBdr>
        </w:div>
        <w:div w:id="1284190037">
          <w:marLeft w:val="480"/>
          <w:marRight w:val="0"/>
          <w:marTop w:val="0"/>
          <w:marBottom w:val="0"/>
          <w:divBdr>
            <w:top w:val="none" w:sz="0" w:space="0" w:color="auto"/>
            <w:left w:val="none" w:sz="0" w:space="0" w:color="auto"/>
            <w:bottom w:val="none" w:sz="0" w:space="0" w:color="auto"/>
            <w:right w:val="none" w:sz="0" w:space="0" w:color="auto"/>
          </w:divBdr>
        </w:div>
        <w:div w:id="1619993092">
          <w:marLeft w:val="480"/>
          <w:marRight w:val="0"/>
          <w:marTop w:val="0"/>
          <w:marBottom w:val="0"/>
          <w:divBdr>
            <w:top w:val="none" w:sz="0" w:space="0" w:color="auto"/>
            <w:left w:val="none" w:sz="0" w:space="0" w:color="auto"/>
            <w:bottom w:val="none" w:sz="0" w:space="0" w:color="auto"/>
            <w:right w:val="none" w:sz="0" w:space="0" w:color="auto"/>
          </w:divBdr>
        </w:div>
      </w:divsChild>
    </w:div>
    <w:div w:id="2042392256">
      <w:bodyDiv w:val="1"/>
      <w:marLeft w:val="0"/>
      <w:marRight w:val="0"/>
      <w:marTop w:val="0"/>
      <w:marBottom w:val="0"/>
      <w:divBdr>
        <w:top w:val="none" w:sz="0" w:space="0" w:color="auto"/>
        <w:left w:val="none" w:sz="0" w:space="0" w:color="auto"/>
        <w:bottom w:val="none" w:sz="0" w:space="0" w:color="auto"/>
        <w:right w:val="none" w:sz="0" w:space="0" w:color="auto"/>
      </w:divBdr>
    </w:div>
    <w:div w:id="2048602513">
      <w:bodyDiv w:val="1"/>
      <w:marLeft w:val="0"/>
      <w:marRight w:val="0"/>
      <w:marTop w:val="0"/>
      <w:marBottom w:val="0"/>
      <w:divBdr>
        <w:top w:val="none" w:sz="0" w:space="0" w:color="auto"/>
        <w:left w:val="none" w:sz="0" w:space="0" w:color="auto"/>
        <w:bottom w:val="none" w:sz="0" w:space="0" w:color="auto"/>
        <w:right w:val="none" w:sz="0" w:space="0" w:color="auto"/>
      </w:divBdr>
      <w:divsChild>
        <w:div w:id="1389693502">
          <w:marLeft w:val="480"/>
          <w:marRight w:val="0"/>
          <w:marTop w:val="0"/>
          <w:marBottom w:val="0"/>
          <w:divBdr>
            <w:top w:val="none" w:sz="0" w:space="0" w:color="auto"/>
            <w:left w:val="none" w:sz="0" w:space="0" w:color="auto"/>
            <w:bottom w:val="none" w:sz="0" w:space="0" w:color="auto"/>
            <w:right w:val="none" w:sz="0" w:space="0" w:color="auto"/>
          </w:divBdr>
        </w:div>
        <w:div w:id="1871258720">
          <w:marLeft w:val="480"/>
          <w:marRight w:val="0"/>
          <w:marTop w:val="0"/>
          <w:marBottom w:val="0"/>
          <w:divBdr>
            <w:top w:val="none" w:sz="0" w:space="0" w:color="auto"/>
            <w:left w:val="none" w:sz="0" w:space="0" w:color="auto"/>
            <w:bottom w:val="none" w:sz="0" w:space="0" w:color="auto"/>
            <w:right w:val="none" w:sz="0" w:space="0" w:color="auto"/>
          </w:divBdr>
        </w:div>
        <w:div w:id="409160687">
          <w:marLeft w:val="480"/>
          <w:marRight w:val="0"/>
          <w:marTop w:val="0"/>
          <w:marBottom w:val="0"/>
          <w:divBdr>
            <w:top w:val="none" w:sz="0" w:space="0" w:color="auto"/>
            <w:left w:val="none" w:sz="0" w:space="0" w:color="auto"/>
            <w:bottom w:val="none" w:sz="0" w:space="0" w:color="auto"/>
            <w:right w:val="none" w:sz="0" w:space="0" w:color="auto"/>
          </w:divBdr>
        </w:div>
        <w:div w:id="555625040">
          <w:marLeft w:val="480"/>
          <w:marRight w:val="0"/>
          <w:marTop w:val="0"/>
          <w:marBottom w:val="0"/>
          <w:divBdr>
            <w:top w:val="none" w:sz="0" w:space="0" w:color="auto"/>
            <w:left w:val="none" w:sz="0" w:space="0" w:color="auto"/>
            <w:bottom w:val="none" w:sz="0" w:space="0" w:color="auto"/>
            <w:right w:val="none" w:sz="0" w:space="0" w:color="auto"/>
          </w:divBdr>
        </w:div>
        <w:div w:id="1208034466">
          <w:marLeft w:val="480"/>
          <w:marRight w:val="0"/>
          <w:marTop w:val="0"/>
          <w:marBottom w:val="0"/>
          <w:divBdr>
            <w:top w:val="none" w:sz="0" w:space="0" w:color="auto"/>
            <w:left w:val="none" w:sz="0" w:space="0" w:color="auto"/>
            <w:bottom w:val="none" w:sz="0" w:space="0" w:color="auto"/>
            <w:right w:val="none" w:sz="0" w:space="0" w:color="auto"/>
          </w:divBdr>
        </w:div>
        <w:div w:id="1761028397">
          <w:marLeft w:val="480"/>
          <w:marRight w:val="0"/>
          <w:marTop w:val="0"/>
          <w:marBottom w:val="0"/>
          <w:divBdr>
            <w:top w:val="none" w:sz="0" w:space="0" w:color="auto"/>
            <w:left w:val="none" w:sz="0" w:space="0" w:color="auto"/>
            <w:bottom w:val="none" w:sz="0" w:space="0" w:color="auto"/>
            <w:right w:val="none" w:sz="0" w:space="0" w:color="auto"/>
          </w:divBdr>
        </w:div>
        <w:div w:id="964651536">
          <w:marLeft w:val="480"/>
          <w:marRight w:val="0"/>
          <w:marTop w:val="0"/>
          <w:marBottom w:val="0"/>
          <w:divBdr>
            <w:top w:val="none" w:sz="0" w:space="0" w:color="auto"/>
            <w:left w:val="none" w:sz="0" w:space="0" w:color="auto"/>
            <w:bottom w:val="none" w:sz="0" w:space="0" w:color="auto"/>
            <w:right w:val="none" w:sz="0" w:space="0" w:color="auto"/>
          </w:divBdr>
        </w:div>
        <w:div w:id="326521090">
          <w:marLeft w:val="480"/>
          <w:marRight w:val="0"/>
          <w:marTop w:val="0"/>
          <w:marBottom w:val="0"/>
          <w:divBdr>
            <w:top w:val="none" w:sz="0" w:space="0" w:color="auto"/>
            <w:left w:val="none" w:sz="0" w:space="0" w:color="auto"/>
            <w:bottom w:val="none" w:sz="0" w:space="0" w:color="auto"/>
            <w:right w:val="none" w:sz="0" w:space="0" w:color="auto"/>
          </w:divBdr>
        </w:div>
        <w:div w:id="1206718737">
          <w:marLeft w:val="480"/>
          <w:marRight w:val="0"/>
          <w:marTop w:val="0"/>
          <w:marBottom w:val="0"/>
          <w:divBdr>
            <w:top w:val="none" w:sz="0" w:space="0" w:color="auto"/>
            <w:left w:val="none" w:sz="0" w:space="0" w:color="auto"/>
            <w:bottom w:val="none" w:sz="0" w:space="0" w:color="auto"/>
            <w:right w:val="none" w:sz="0" w:space="0" w:color="auto"/>
          </w:divBdr>
        </w:div>
        <w:div w:id="1018239895">
          <w:marLeft w:val="480"/>
          <w:marRight w:val="0"/>
          <w:marTop w:val="0"/>
          <w:marBottom w:val="0"/>
          <w:divBdr>
            <w:top w:val="none" w:sz="0" w:space="0" w:color="auto"/>
            <w:left w:val="none" w:sz="0" w:space="0" w:color="auto"/>
            <w:bottom w:val="none" w:sz="0" w:space="0" w:color="auto"/>
            <w:right w:val="none" w:sz="0" w:space="0" w:color="auto"/>
          </w:divBdr>
        </w:div>
        <w:div w:id="1947078195">
          <w:marLeft w:val="480"/>
          <w:marRight w:val="0"/>
          <w:marTop w:val="0"/>
          <w:marBottom w:val="0"/>
          <w:divBdr>
            <w:top w:val="none" w:sz="0" w:space="0" w:color="auto"/>
            <w:left w:val="none" w:sz="0" w:space="0" w:color="auto"/>
            <w:bottom w:val="none" w:sz="0" w:space="0" w:color="auto"/>
            <w:right w:val="none" w:sz="0" w:space="0" w:color="auto"/>
          </w:divBdr>
        </w:div>
        <w:div w:id="1276868647">
          <w:marLeft w:val="480"/>
          <w:marRight w:val="0"/>
          <w:marTop w:val="0"/>
          <w:marBottom w:val="0"/>
          <w:divBdr>
            <w:top w:val="none" w:sz="0" w:space="0" w:color="auto"/>
            <w:left w:val="none" w:sz="0" w:space="0" w:color="auto"/>
            <w:bottom w:val="none" w:sz="0" w:space="0" w:color="auto"/>
            <w:right w:val="none" w:sz="0" w:space="0" w:color="auto"/>
          </w:divBdr>
        </w:div>
        <w:div w:id="673268331">
          <w:marLeft w:val="480"/>
          <w:marRight w:val="0"/>
          <w:marTop w:val="0"/>
          <w:marBottom w:val="0"/>
          <w:divBdr>
            <w:top w:val="none" w:sz="0" w:space="0" w:color="auto"/>
            <w:left w:val="none" w:sz="0" w:space="0" w:color="auto"/>
            <w:bottom w:val="none" w:sz="0" w:space="0" w:color="auto"/>
            <w:right w:val="none" w:sz="0" w:space="0" w:color="auto"/>
          </w:divBdr>
        </w:div>
        <w:div w:id="650134778">
          <w:marLeft w:val="480"/>
          <w:marRight w:val="0"/>
          <w:marTop w:val="0"/>
          <w:marBottom w:val="0"/>
          <w:divBdr>
            <w:top w:val="none" w:sz="0" w:space="0" w:color="auto"/>
            <w:left w:val="none" w:sz="0" w:space="0" w:color="auto"/>
            <w:bottom w:val="none" w:sz="0" w:space="0" w:color="auto"/>
            <w:right w:val="none" w:sz="0" w:space="0" w:color="auto"/>
          </w:divBdr>
        </w:div>
        <w:div w:id="1005397142">
          <w:marLeft w:val="480"/>
          <w:marRight w:val="0"/>
          <w:marTop w:val="0"/>
          <w:marBottom w:val="0"/>
          <w:divBdr>
            <w:top w:val="none" w:sz="0" w:space="0" w:color="auto"/>
            <w:left w:val="none" w:sz="0" w:space="0" w:color="auto"/>
            <w:bottom w:val="none" w:sz="0" w:space="0" w:color="auto"/>
            <w:right w:val="none" w:sz="0" w:space="0" w:color="auto"/>
          </w:divBdr>
        </w:div>
        <w:div w:id="447552764">
          <w:marLeft w:val="480"/>
          <w:marRight w:val="0"/>
          <w:marTop w:val="0"/>
          <w:marBottom w:val="0"/>
          <w:divBdr>
            <w:top w:val="none" w:sz="0" w:space="0" w:color="auto"/>
            <w:left w:val="none" w:sz="0" w:space="0" w:color="auto"/>
            <w:bottom w:val="none" w:sz="0" w:space="0" w:color="auto"/>
            <w:right w:val="none" w:sz="0" w:space="0" w:color="auto"/>
          </w:divBdr>
        </w:div>
        <w:div w:id="2034064056">
          <w:marLeft w:val="480"/>
          <w:marRight w:val="0"/>
          <w:marTop w:val="0"/>
          <w:marBottom w:val="0"/>
          <w:divBdr>
            <w:top w:val="none" w:sz="0" w:space="0" w:color="auto"/>
            <w:left w:val="none" w:sz="0" w:space="0" w:color="auto"/>
            <w:bottom w:val="none" w:sz="0" w:space="0" w:color="auto"/>
            <w:right w:val="none" w:sz="0" w:space="0" w:color="auto"/>
          </w:divBdr>
        </w:div>
        <w:div w:id="1820225497">
          <w:marLeft w:val="480"/>
          <w:marRight w:val="0"/>
          <w:marTop w:val="0"/>
          <w:marBottom w:val="0"/>
          <w:divBdr>
            <w:top w:val="none" w:sz="0" w:space="0" w:color="auto"/>
            <w:left w:val="none" w:sz="0" w:space="0" w:color="auto"/>
            <w:bottom w:val="none" w:sz="0" w:space="0" w:color="auto"/>
            <w:right w:val="none" w:sz="0" w:space="0" w:color="auto"/>
          </w:divBdr>
        </w:div>
        <w:div w:id="135417621">
          <w:marLeft w:val="480"/>
          <w:marRight w:val="0"/>
          <w:marTop w:val="0"/>
          <w:marBottom w:val="0"/>
          <w:divBdr>
            <w:top w:val="none" w:sz="0" w:space="0" w:color="auto"/>
            <w:left w:val="none" w:sz="0" w:space="0" w:color="auto"/>
            <w:bottom w:val="none" w:sz="0" w:space="0" w:color="auto"/>
            <w:right w:val="none" w:sz="0" w:space="0" w:color="auto"/>
          </w:divBdr>
        </w:div>
      </w:divsChild>
    </w:div>
    <w:div w:id="2050059884">
      <w:bodyDiv w:val="1"/>
      <w:marLeft w:val="0"/>
      <w:marRight w:val="0"/>
      <w:marTop w:val="0"/>
      <w:marBottom w:val="0"/>
      <w:divBdr>
        <w:top w:val="none" w:sz="0" w:space="0" w:color="auto"/>
        <w:left w:val="none" w:sz="0" w:space="0" w:color="auto"/>
        <w:bottom w:val="none" w:sz="0" w:space="0" w:color="auto"/>
        <w:right w:val="none" w:sz="0" w:space="0" w:color="auto"/>
      </w:divBdr>
      <w:divsChild>
        <w:div w:id="2077818901">
          <w:marLeft w:val="480"/>
          <w:marRight w:val="0"/>
          <w:marTop w:val="0"/>
          <w:marBottom w:val="0"/>
          <w:divBdr>
            <w:top w:val="none" w:sz="0" w:space="0" w:color="auto"/>
            <w:left w:val="none" w:sz="0" w:space="0" w:color="auto"/>
            <w:bottom w:val="none" w:sz="0" w:space="0" w:color="auto"/>
            <w:right w:val="none" w:sz="0" w:space="0" w:color="auto"/>
          </w:divBdr>
        </w:div>
        <w:div w:id="769399043">
          <w:marLeft w:val="480"/>
          <w:marRight w:val="0"/>
          <w:marTop w:val="0"/>
          <w:marBottom w:val="0"/>
          <w:divBdr>
            <w:top w:val="none" w:sz="0" w:space="0" w:color="auto"/>
            <w:left w:val="none" w:sz="0" w:space="0" w:color="auto"/>
            <w:bottom w:val="none" w:sz="0" w:space="0" w:color="auto"/>
            <w:right w:val="none" w:sz="0" w:space="0" w:color="auto"/>
          </w:divBdr>
        </w:div>
        <w:div w:id="545727350">
          <w:marLeft w:val="480"/>
          <w:marRight w:val="0"/>
          <w:marTop w:val="0"/>
          <w:marBottom w:val="0"/>
          <w:divBdr>
            <w:top w:val="none" w:sz="0" w:space="0" w:color="auto"/>
            <w:left w:val="none" w:sz="0" w:space="0" w:color="auto"/>
            <w:bottom w:val="none" w:sz="0" w:space="0" w:color="auto"/>
            <w:right w:val="none" w:sz="0" w:space="0" w:color="auto"/>
          </w:divBdr>
        </w:div>
        <w:div w:id="2010059370">
          <w:marLeft w:val="480"/>
          <w:marRight w:val="0"/>
          <w:marTop w:val="0"/>
          <w:marBottom w:val="0"/>
          <w:divBdr>
            <w:top w:val="none" w:sz="0" w:space="0" w:color="auto"/>
            <w:left w:val="none" w:sz="0" w:space="0" w:color="auto"/>
            <w:bottom w:val="none" w:sz="0" w:space="0" w:color="auto"/>
            <w:right w:val="none" w:sz="0" w:space="0" w:color="auto"/>
          </w:divBdr>
        </w:div>
        <w:div w:id="1889486261">
          <w:marLeft w:val="480"/>
          <w:marRight w:val="0"/>
          <w:marTop w:val="0"/>
          <w:marBottom w:val="0"/>
          <w:divBdr>
            <w:top w:val="none" w:sz="0" w:space="0" w:color="auto"/>
            <w:left w:val="none" w:sz="0" w:space="0" w:color="auto"/>
            <w:bottom w:val="none" w:sz="0" w:space="0" w:color="auto"/>
            <w:right w:val="none" w:sz="0" w:space="0" w:color="auto"/>
          </w:divBdr>
        </w:div>
        <w:div w:id="1212226071">
          <w:marLeft w:val="480"/>
          <w:marRight w:val="0"/>
          <w:marTop w:val="0"/>
          <w:marBottom w:val="0"/>
          <w:divBdr>
            <w:top w:val="none" w:sz="0" w:space="0" w:color="auto"/>
            <w:left w:val="none" w:sz="0" w:space="0" w:color="auto"/>
            <w:bottom w:val="none" w:sz="0" w:space="0" w:color="auto"/>
            <w:right w:val="none" w:sz="0" w:space="0" w:color="auto"/>
          </w:divBdr>
        </w:div>
        <w:div w:id="2072266768">
          <w:marLeft w:val="480"/>
          <w:marRight w:val="0"/>
          <w:marTop w:val="0"/>
          <w:marBottom w:val="0"/>
          <w:divBdr>
            <w:top w:val="none" w:sz="0" w:space="0" w:color="auto"/>
            <w:left w:val="none" w:sz="0" w:space="0" w:color="auto"/>
            <w:bottom w:val="none" w:sz="0" w:space="0" w:color="auto"/>
            <w:right w:val="none" w:sz="0" w:space="0" w:color="auto"/>
          </w:divBdr>
        </w:div>
        <w:div w:id="1021509670">
          <w:marLeft w:val="480"/>
          <w:marRight w:val="0"/>
          <w:marTop w:val="0"/>
          <w:marBottom w:val="0"/>
          <w:divBdr>
            <w:top w:val="none" w:sz="0" w:space="0" w:color="auto"/>
            <w:left w:val="none" w:sz="0" w:space="0" w:color="auto"/>
            <w:bottom w:val="none" w:sz="0" w:space="0" w:color="auto"/>
            <w:right w:val="none" w:sz="0" w:space="0" w:color="auto"/>
          </w:divBdr>
        </w:div>
        <w:div w:id="795563960">
          <w:marLeft w:val="480"/>
          <w:marRight w:val="0"/>
          <w:marTop w:val="0"/>
          <w:marBottom w:val="0"/>
          <w:divBdr>
            <w:top w:val="none" w:sz="0" w:space="0" w:color="auto"/>
            <w:left w:val="none" w:sz="0" w:space="0" w:color="auto"/>
            <w:bottom w:val="none" w:sz="0" w:space="0" w:color="auto"/>
            <w:right w:val="none" w:sz="0" w:space="0" w:color="auto"/>
          </w:divBdr>
        </w:div>
        <w:div w:id="1215265971">
          <w:marLeft w:val="480"/>
          <w:marRight w:val="0"/>
          <w:marTop w:val="0"/>
          <w:marBottom w:val="0"/>
          <w:divBdr>
            <w:top w:val="none" w:sz="0" w:space="0" w:color="auto"/>
            <w:left w:val="none" w:sz="0" w:space="0" w:color="auto"/>
            <w:bottom w:val="none" w:sz="0" w:space="0" w:color="auto"/>
            <w:right w:val="none" w:sz="0" w:space="0" w:color="auto"/>
          </w:divBdr>
        </w:div>
        <w:div w:id="371001091">
          <w:marLeft w:val="480"/>
          <w:marRight w:val="0"/>
          <w:marTop w:val="0"/>
          <w:marBottom w:val="0"/>
          <w:divBdr>
            <w:top w:val="none" w:sz="0" w:space="0" w:color="auto"/>
            <w:left w:val="none" w:sz="0" w:space="0" w:color="auto"/>
            <w:bottom w:val="none" w:sz="0" w:space="0" w:color="auto"/>
            <w:right w:val="none" w:sz="0" w:space="0" w:color="auto"/>
          </w:divBdr>
        </w:div>
        <w:div w:id="55513793">
          <w:marLeft w:val="480"/>
          <w:marRight w:val="0"/>
          <w:marTop w:val="0"/>
          <w:marBottom w:val="0"/>
          <w:divBdr>
            <w:top w:val="none" w:sz="0" w:space="0" w:color="auto"/>
            <w:left w:val="none" w:sz="0" w:space="0" w:color="auto"/>
            <w:bottom w:val="none" w:sz="0" w:space="0" w:color="auto"/>
            <w:right w:val="none" w:sz="0" w:space="0" w:color="auto"/>
          </w:divBdr>
        </w:div>
        <w:div w:id="368800025">
          <w:marLeft w:val="480"/>
          <w:marRight w:val="0"/>
          <w:marTop w:val="0"/>
          <w:marBottom w:val="0"/>
          <w:divBdr>
            <w:top w:val="none" w:sz="0" w:space="0" w:color="auto"/>
            <w:left w:val="none" w:sz="0" w:space="0" w:color="auto"/>
            <w:bottom w:val="none" w:sz="0" w:space="0" w:color="auto"/>
            <w:right w:val="none" w:sz="0" w:space="0" w:color="auto"/>
          </w:divBdr>
        </w:div>
        <w:div w:id="2117554837">
          <w:marLeft w:val="480"/>
          <w:marRight w:val="0"/>
          <w:marTop w:val="0"/>
          <w:marBottom w:val="0"/>
          <w:divBdr>
            <w:top w:val="none" w:sz="0" w:space="0" w:color="auto"/>
            <w:left w:val="none" w:sz="0" w:space="0" w:color="auto"/>
            <w:bottom w:val="none" w:sz="0" w:space="0" w:color="auto"/>
            <w:right w:val="none" w:sz="0" w:space="0" w:color="auto"/>
          </w:divBdr>
        </w:div>
        <w:div w:id="1208646559">
          <w:marLeft w:val="480"/>
          <w:marRight w:val="0"/>
          <w:marTop w:val="0"/>
          <w:marBottom w:val="0"/>
          <w:divBdr>
            <w:top w:val="none" w:sz="0" w:space="0" w:color="auto"/>
            <w:left w:val="none" w:sz="0" w:space="0" w:color="auto"/>
            <w:bottom w:val="none" w:sz="0" w:space="0" w:color="auto"/>
            <w:right w:val="none" w:sz="0" w:space="0" w:color="auto"/>
          </w:divBdr>
        </w:div>
        <w:div w:id="735082701">
          <w:marLeft w:val="480"/>
          <w:marRight w:val="0"/>
          <w:marTop w:val="0"/>
          <w:marBottom w:val="0"/>
          <w:divBdr>
            <w:top w:val="none" w:sz="0" w:space="0" w:color="auto"/>
            <w:left w:val="none" w:sz="0" w:space="0" w:color="auto"/>
            <w:bottom w:val="none" w:sz="0" w:space="0" w:color="auto"/>
            <w:right w:val="none" w:sz="0" w:space="0" w:color="auto"/>
          </w:divBdr>
        </w:div>
        <w:div w:id="2146660218">
          <w:marLeft w:val="480"/>
          <w:marRight w:val="0"/>
          <w:marTop w:val="0"/>
          <w:marBottom w:val="0"/>
          <w:divBdr>
            <w:top w:val="none" w:sz="0" w:space="0" w:color="auto"/>
            <w:left w:val="none" w:sz="0" w:space="0" w:color="auto"/>
            <w:bottom w:val="none" w:sz="0" w:space="0" w:color="auto"/>
            <w:right w:val="none" w:sz="0" w:space="0" w:color="auto"/>
          </w:divBdr>
        </w:div>
        <w:div w:id="949050656">
          <w:marLeft w:val="480"/>
          <w:marRight w:val="0"/>
          <w:marTop w:val="0"/>
          <w:marBottom w:val="0"/>
          <w:divBdr>
            <w:top w:val="none" w:sz="0" w:space="0" w:color="auto"/>
            <w:left w:val="none" w:sz="0" w:space="0" w:color="auto"/>
            <w:bottom w:val="none" w:sz="0" w:space="0" w:color="auto"/>
            <w:right w:val="none" w:sz="0" w:space="0" w:color="auto"/>
          </w:divBdr>
        </w:div>
        <w:div w:id="781412646">
          <w:marLeft w:val="480"/>
          <w:marRight w:val="0"/>
          <w:marTop w:val="0"/>
          <w:marBottom w:val="0"/>
          <w:divBdr>
            <w:top w:val="none" w:sz="0" w:space="0" w:color="auto"/>
            <w:left w:val="none" w:sz="0" w:space="0" w:color="auto"/>
            <w:bottom w:val="none" w:sz="0" w:space="0" w:color="auto"/>
            <w:right w:val="none" w:sz="0" w:space="0" w:color="auto"/>
          </w:divBdr>
        </w:div>
      </w:divsChild>
    </w:div>
    <w:div w:id="2050714589">
      <w:bodyDiv w:val="1"/>
      <w:marLeft w:val="0"/>
      <w:marRight w:val="0"/>
      <w:marTop w:val="0"/>
      <w:marBottom w:val="0"/>
      <w:divBdr>
        <w:top w:val="none" w:sz="0" w:space="0" w:color="auto"/>
        <w:left w:val="none" w:sz="0" w:space="0" w:color="auto"/>
        <w:bottom w:val="none" w:sz="0" w:space="0" w:color="auto"/>
        <w:right w:val="none" w:sz="0" w:space="0" w:color="auto"/>
      </w:divBdr>
    </w:div>
    <w:div w:id="2052266050">
      <w:bodyDiv w:val="1"/>
      <w:marLeft w:val="0"/>
      <w:marRight w:val="0"/>
      <w:marTop w:val="0"/>
      <w:marBottom w:val="0"/>
      <w:divBdr>
        <w:top w:val="none" w:sz="0" w:space="0" w:color="auto"/>
        <w:left w:val="none" w:sz="0" w:space="0" w:color="auto"/>
        <w:bottom w:val="none" w:sz="0" w:space="0" w:color="auto"/>
        <w:right w:val="none" w:sz="0" w:space="0" w:color="auto"/>
      </w:divBdr>
    </w:div>
    <w:div w:id="2062441589">
      <w:bodyDiv w:val="1"/>
      <w:marLeft w:val="0"/>
      <w:marRight w:val="0"/>
      <w:marTop w:val="0"/>
      <w:marBottom w:val="0"/>
      <w:divBdr>
        <w:top w:val="none" w:sz="0" w:space="0" w:color="auto"/>
        <w:left w:val="none" w:sz="0" w:space="0" w:color="auto"/>
        <w:bottom w:val="none" w:sz="0" w:space="0" w:color="auto"/>
        <w:right w:val="none" w:sz="0" w:space="0" w:color="auto"/>
      </w:divBdr>
    </w:div>
    <w:div w:id="2068068918">
      <w:bodyDiv w:val="1"/>
      <w:marLeft w:val="0"/>
      <w:marRight w:val="0"/>
      <w:marTop w:val="0"/>
      <w:marBottom w:val="0"/>
      <w:divBdr>
        <w:top w:val="none" w:sz="0" w:space="0" w:color="auto"/>
        <w:left w:val="none" w:sz="0" w:space="0" w:color="auto"/>
        <w:bottom w:val="none" w:sz="0" w:space="0" w:color="auto"/>
        <w:right w:val="none" w:sz="0" w:space="0" w:color="auto"/>
      </w:divBdr>
    </w:div>
    <w:div w:id="2069454253">
      <w:bodyDiv w:val="1"/>
      <w:marLeft w:val="0"/>
      <w:marRight w:val="0"/>
      <w:marTop w:val="0"/>
      <w:marBottom w:val="0"/>
      <w:divBdr>
        <w:top w:val="none" w:sz="0" w:space="0" w:color="auto"/>
        <w:left w:val="none" w:sz="0" w:space="0" w:color="auto"/>
        <w:bottom w:val="none" w:sz="0" w:space="0" w:color="auto"/>
        <w:right w:val="none" w:sz="0" w:space="0" w:color="auto"/>
      </w:divBdr>
    </w:div>
    <w:div w:id="2084595227">
      <w:bodyDiv w:val="1"/>
      <w:marLeft w:val="0"/>
      <w:marRight w:val="0"/>
      <w:marTop w:val="0"/>
      <w:marBottom w:val="0"/>
      <w:divBdr>
        <w:top w:val="none" w:sz="0" w:space="0" w:color="auto"/>
        <w:left w:val="none" w:sz="0" w:space="0" w:color="auto"/>
        <w:bottom w:val="none" w:sz="0" w:space="0" w:color="auto"/>
        <w:right w:val="none" w:sz="0" w:space="0" w:color="auto"/>
      </w:divBdr>
    </w:div>
    <w:div w:id="2101876176">
      <w:bodyDiv w:val="1"/>
      <w:marLeft w:val="0"/>
      <w:marRight w:val="0"/>
      <w:marTop w:val="0"/>
      <w:marBottom w:val="0"/>
      <w:divBdr>
        <w:top w:val="none" w:sz="0" w:space="0" w:color="auto"/>
        <w:left w:val="none" w:sz="0" w:space="0" w:color="auto"/>
        <w:bottom w:val="none" w:sz="0" w:space="0" w:color="auto"/>
        <w:right w:val="none" w:sz="0" w:space="0" w:color="auto"/>
      </w:divBdr>
    </w:div>
    <w:div w:id="2104648415">
      <w:bodyDiv w:val="1"/>
      <w:marLeft w:val="0"/>
      <w:marRight w:val="0"/>
      <w:marTop w:val="0"/>
      <w:marBottom w:val="0"/>
      <w:divBdr>
        <w:top w:val="none" w:sz="0" w:space="0" w:color="auto"/>
        <w:left w:val="none" w:sz="0" w:space="0" w:color="auto"/>
        <w:bottom w:val="none" w:sz="0" w:space="0" w:color="auto"/>
        <w:right w:val="none" w:sz="0" w:space="0" w:color="auto"/>
      </w:divBdr>
    </w:div>
    <w:div w:id="2117169125">
      <w:bodyDiv w:val="1"/>
      <w:marLeft w:val="0"/>
      <w:marRight w:val="0"/>
      <w:marTop w:val="0"/>
      <w:marBottom w:val="0"/>
      <w:divBdr>
        <w:top w:val="none" w:sz="0" w:space="0" w:color="auto"/>
        <w:left w:val="none" w:sz="0" w:space="0" w:color="auto"/>
        <w:bottom w:val="none" w:sz="0" w:space="0" w:color="auto"/>
        <w:right w:val="none" w:sz="0" w:space="0" w:color="auto"/>
      </w:divBdr>
    </w:div>
    <w:div w:id="2119400878">
      <w:bodyDiv w:val="1"/>
      <w:marLeft w:val="0"/>
      <w:marRight w:val="0"/>
      <w:marTop w:val="0"/>
      <w:marBottom w:val="0"/>
      <w:divBdr>
        <w:top w:val="none" w:sz="0" w:space="0" w:color="auto"/>
        <w:left w:val="none" w:sz="0" w:space="0" w:color="auto"/>
        <w:bottom w:val="none" w:sz="0" w:space="0" w:color="auto"/>
        <w:right w:val="none" w:sz="0" w:space="0" w:color="auto"/>
      </w:divBdr>
    </w:div>
    <w:div w:id="2119906679">
      <w:bodyDiv w:val="1"/>
      <w:marLeft w:val="0"/>
      <w:marRight w:val="0"/>
      <w:marTop w:val="0"/>
      <w:marBottom w:val="0"/>
      <w:divBdr>
        <w:top w:val="none" w:sz="0" w:space="0" w:color="auto"/>
        <w:left w:val="none" w:sz="0" w:space="0" w:color="auto"/>
        <w:bottom w:val="none" w:sz="0" w:space="0" w:color="auto"/>
        <w:right w:val="none" w:sz="0" w:space="0" w:color="auto"/>
      </w:divBdr>
      <w:divsChild>
        <w:div w:id="1238201423">
          <w:marLeft w:val="480"/>
          <w:marRight w:val="0"/>
          <w:marTop w:val="0"/>
          <w:marBottom w:val="0"/>
          <w:divBdr>
            <w:top w:val="none" w:sz="0" w:space="0" w:color="auto"/>
            <w:left w:val="none" w:sz="0" w:space="0" w:color="auto"/>
            <w:bottom w:val="none" w:sz="0" w:space="0" w:color="auto"/>
            <w:right w:val="none" w:sz="0" w:space="0" w:color="auto"/>
          </w:divBdr>
        </w:div>
        <w:div w:id="800078766">
          <w:marLeft w:val="480"/>
          <w:marRight w:val="0"/>
          <w:marTop w:val="0"/>
          <w:marBottom w:val="0"/>
          <w:divBdr>
            <w:top w:val="none" w:sz="0" w:space="0" w:color="auto"/>
            <w:left w:val="none" w:sz="0" w:space="0" w:color="auto"/>
            <w:bottom w:val="none" w:sz="0" w:space="0" w:color="auto"/>
            <w:right w:val="none" w:sz="0" w:space="0" w:color="auto"/>
          </w:divBdr>
        </w:div>
        <w:div w:id="698968574">
          <w:marLeft w:val="480"/>
          <w:marRight w:val="0"/>
          <w:marTop w:val="0"/>
          <w:marBottom w:val="0"/>
          <w:divBdr>
            <w:top w:val="none" w:sz="0" w:space="0" w:color="auto"/>
            <w:left w:val="none" w:sz="0" w:space="0" w:color="auto"/>
            <w:bottom w:val="none" w:sz="0" w:space="0" w:color="auto"/>
            <w:right w:val="none" w:sz="0" w:space="0" w:color="auto"/>
          </w:divBdr>
        </w:div>
        <w:div w:id="1614173183">
          <w:marLeft w:val="480"/>
          <w:marRight w:val="0"/>
          <w:marTop w:val="0"/>
          <w:marBottom w:val="0"/>
          <w:divBdr>
            <w:top w:val="none" w:sz="0" w:space="0" w:color="auto"/>
            <w:left w:val="none" w:sz="0" w:space="0" w:color="auto"/>
            <w:bottom w:val="none" w:sz="0" w:space="0" w:color="auto"/>
            <w:right w:val="none" w:sz="0" w:space="0" w:color="auto"/>
          </w:divBdr>
        </w:div>
        <w:div w:id="1976982438">
          <w:marLeft w:val="480"/>
          <w:marRight w:val="0"/>
          <w:marTop w:val="0"/>
          <w:marBottom w:val="0"/>
          <w:divBdr>
            <w:top w:val="none" w:sz="0" w:space="0" w:color="auto"/>
            <w:left w:val="none" w:sz="0" w:space="0" w:color="auto"/>
            <w:bottom w:val="none" w:sz="0" w:space="0" w:color="auto"/>
            <w:right w:val="none" w:sz="0" w:space="0" w:color="auto"/>
          </w:divBdr>
        </w:div>
        <w:div w:id="271132828">
          <w:marLeft w:val="480"/>
          <w:marRight w:val="0"/>
          <w:marTop w:val="0"/>
          <w:marBottom w:val="0"/>
          <w:divBdr>
            <w:top w:val="none" w:sz="0" w:space="0" w:color="auto"/>
            <w:left w:val="none" w:sz="0" w:space="0" w:color="auto"/>
            <w:bottom w:val="none" w:sz="0" w:space="0" w:color="auto"/>
            <w:right w:val="none" w:sz="0" w:space="0" w:color="auto"/>
          </w:divBdr>
        </w:div>
        <w:div w:id="13656285">
          <w:marLeft w:val="480"/>
          <w:marRight w:val="0"/>
          <w:marTop w:val="0"/>
          <w:marBottom w:val="0"/>
          <w:divBdr>
            <w:top w:val="none" w:sz="0" w:space="0" w:color="auto"/>
            <w:left w:val="none" w:sz="0" w:space="0" w:color="auto"/>
            <w:bottom w:val="none" w:sz="0" w:space="0" w:color="auto"/>
            <w:right w:val="none" w:sz="0" w:space="0" w:color="auto"/>
          </w:divBdr>
        </w:div>
        <w:div w:id="617031943">
          <w:marLeft w:val="480"/>
          <w:marRight w:val="0"/>
          <w:marTop w:val="0"/>
          <w:marBottom w:val="0"/>
          <w:divBdr>
            <w:top w:val="none" w:sz="0" w:space="0" w:color="auto"/>
            <w:left w:val="none" w:sz="0" w:space="0" w:color="auto"/>
            <w:bottom w:val="none" w:sz="0" w:space="0" w:color="auto"/>
            <w:right w:val="none" w:sz="0" w:space="0" w:color="auto"/>
          </w:divBdr>
        </w:div>
        <w:div w:id="328404911">
          <w:marLeft w:val="480"/>
          <w:marRight w:val="0"/>
          <w:marTop w:val="0"/>
          <w:marBottom w:val="0"/>
          <w:divBdr>
            <w:top w:val="none" w:sz="0" w:space="0" w:color="auto"/>
            <w:left w:val="none" w:sz="0" w:space="0" w:color="auto"/>
            <w:bottom w:val="none" w:sz="0" w:space="0" w:color="auto"/>
            <w:right w:val="none" w:sz="0" w:space="0" w:color="auto"/>
          </w:divBdr>
        </w:div>
        <w:div w:id="1107654524">
          <w:marLeft w:val="480"/>
          <w:marRight w:val="0"/>
          <w:marTop w:val="0"/>
          <w:marBottom w:val="0"/>
          <w:divBdr>
            <w:top w:val="none" w:sz="0" w:space="0" w:color="auto"/>
            <w:left w:val="none" w:sz="0" w:space="0" w:color="auto"/>
            <w:bottom w:val="none" w:sz="0" w:space="0" w:color="auto"/>
            <w:right w:val="none" w:sz="0" w:space="0" w:color="auto"/>
          </w:divBdr>
        </w:div>
        <w:div w:id="2107965804">
          <w:marLeft w:val="480"/>
          <w:marRight w:val="0"/>
          <w:marTop w:val="0"/>
          <w:marBottom w:val="0"/>
          <w:divBdr>
            <w:top w:val="none" w:sz="0" w:space="0" w:color="auto"/>
            <w:left w:val="none" w:sz="0" w:space="0" w:color="auto"/>
            <w:bottom w:val="none" w:sz="0" w:space="0" w:color="auto"/>
            <w:right w:val="none" w:sz="0" w:space="0" w:color="auto"/>
          </w:divBdr>
        </w:div>
        <w:div w:id="612983100">
          <w:marLeft w:val="480"/>
          <w:marRight w:val="0"/>
          <w:marTop w:val="0"/>
          <w:marBottom w:val="0"/>
          <w:divBdr>
            <w:top w:val="none" w:sz="0" w:space="0" w:color="auto"/>
            <w:left w:val="none" w:sz="0" w:space="0" w:color="auto"/>
            <w:bottom w:val="none" w:sz="0" w:space="0" w:color="auto"/>
            <w:right w:val="none" w:sz="0" w:space="0" w:color="auto"/>
          </w:divBdr>
        </w:div>
        <w:div w:id="1314985858">
          <w:marLeft w:val="480"/>
          <w:marRight w:val="0"/>
          <w:marTop w:val="0"/>
          <w:marBottom w:val="0"/>
          <w:divBdr>
            <w:top w:val="none" w:sz="0" w:space="0" w:color="auto"/>
            <w:left w:val="none" w:sz="0" w:space="0" w:color="auto"/>
            <w:bottom w:val="none" w:sz="0" w:space="0" w:color="auto"/>
            <w:right w:val="none" w:sz="0" w:space="0" w:color="auto"/>
          </w:divBdr>
        </w:div>
        <w:div w:id="1555503274">
          <w:marLeft w:val="480"/>
          <w:marRight w:val="0"/>
          <w:marTop w:val="0"/>
          <w:marBottom w:val="0"/>
          <w:divBdr>
            <w:top w:val="none" w:sz="0" w:space="0" w:color="auto"/>
            <w:left w:val="none" w:sz="0" w:space="0" w:color="auto"/>
            <w:bottom w:val="none" w:sz="0" w:space="0" w:color="auto"/>
            <w:right w:val="none" w:sz="0" w:space="0" w:color="auto"/>
          </w:divBdr>
        </w:div>
        <w:div w:id="1019351656">
          <w:marLeft w:val="480"/>
          <w:marRight w:val="0"/>
          <w:marTop w:val="0"/>
          <w:marBottom w:val="0"/>
          <w:divBdr>
            <w:top w:val="none" w:sz="0" w:space="0" w:color="auto"/>
            <w:left w:val="none" w:sz="0" w:space="0" w:color="auto"/>
            <w:bottom w:val="none" w:sz="0" w:space="0" w:color="auto"/>
            <w:right w:val="none" w:sz="0" w:space="0" w:color="auto"/>
          </w:divBdr>
        </w:div>
        <w:div w:id="574054978">
          <w:marLeft w:val="480"/>
          <w:marRight w:val="0"/>
          <w:marTop w:val="0"/>
          <w:marBottom w:val="0"/>
          <w:divBdr>
            <w:top w:val="none" w:sz="0" w:space="0" w:color="auto"/>
            <w:left w:val="none" w:sz="0" w:space="0" w:color="auto"/>
            <w:bottom w:val="none" w:sz="0" w:space="0" w:color="auto"/>
            <w:right w:val="none" w:sz="0" w:space="0" w:color="auto"/>
          </w:divBdr>
        </w:div>
        <w:div w:id="555362139">
          <w:marLeft w:val="480"/>
          <w:marRight w:val="0"/>
          <w:marTop w:val="0"/>
          <w:marBottom w:val="0"/>
          <w:divBdr>
            <w:top w:val="none" w:sz="0" w:space="0" w:color="auto"/>
            <w:left w:val="none" w:sz="0" w:space="0" w:color="auto"/>
            <w:bottom w:val="none" w:sz="0" w:space="0" w:color="auto"/>
            <w:right w:val="none" w:sz="0" w:space="0" w:color="auto"/>
          </w:divBdr>
        </w:div>
        <w:div w:id="1343389219">
          <w:marLeft w:val="480"/>
          <w:marRight w:val="0"/>
          <w:marTop w:val="0"/>
          <w:marBottom w:val="0"/>
          <w:divBdr>
            <w:top w:val="none" w:sz="0" w:space="0" w:color="auto"/>
            <w:left w:val="none" w:sz="0" w:space="0" w:color="auto"/>
            <w:bottom w:val="none" w:sz="0" w:space="0" w:color="auto"/>
            <w:right w:val="none" w:sz="0" w:space="0" w:color="auto"/>
          </w:divBdr>
        </w:div>
        <w:div w:id="1033920705">
          <w:marLeft w:val="480"/>
          <w:marRight w:val="0"/>
          <w:marTop w:val="0"/>
          <w:marBottom w:val="0"/>
          <w:divBdr>
            <w:top w:val="none" w:sz="0" w:space="0" w:color="auto"/>
            <w:left w:val="none" w:sz="0" w:space="0" w:color="auto"/>
            <w:bottom w:val="none" w:sz="0" w:space="0" w:color="auto"/>
            <w:right w:val="none" w:sz="0" w:space="0" w:color="auto"/>
          </w:divBdr>
        </w:div>
        <w:div w:id="1923299506">
          <w:marLeft w:val="480"/>
          <w:marRight w:val="0"/>
          <w:marTop w:val="0"/>
          <w:marBottom w:val="0"/>
          <w:divBdr>
            <w:top w:val="none" w:sz="0" w:space="0" w:color="auto"/>
            <w:left w:val="none" w:sz="0" w:space="0" w:color="auto"/>
            <w:bottom w:val="none" w:sz="0" w:space="0" w:color="auto"/>
            <w:right w:val="none" w:sz="0" w:space="0" w:color="auto"/>
          </w:divBdr>
        </w:div>
        <w:div w:id="577713634">
          <w:marLeft w:val="480"/>
          <w:marRight w:val="0"/>
          <w:marTop w:val="0"/>
          <w:marBottom w:val="0"/>
          <w:divBdr>
            <w:top w:val="none" w:sz="0" w:space="0" w:color="auto"/>
            <w:left w:val="none" w:sz="0" w:space="0" w:color="auto"/>
            <w:bottom w:val="none" w:sz="0" w:space="0" w:color="auto"/>
            <w:right w:val="none" w:sz="0" w:space="0" w:color="auto"/>
          </w:divBdr>
        </w:div>
        <w:div w:id="620111369">
          <w:marLeft w:val="480"/>
          <w:marRight w:val="0"/>
          <w:marTop w:val="0"/>
          <w:marBottom w:val="0"/>
          <w:divBdr>
            <w:top w:val="none" w:sz="0" w:space="0" w:color="auto"/>
            <w:left w:val="none" w:sz="0" w:space="0" w:color="auto"/>
            <w:bottom w:val="none" w:sz="0" w:space="0" w:color="auto"/>
            <w:right w:val="none" w:sz="0" w:space="0" w:color="auto"/>
          </w:divBdr>
        </w:div>
        <w:div w:id="1263802145">
          <w:marLeft w:val="480"/>
          <w:marRight w:val="0"/>
          <w:marTop w:val="0"/>
          <w:marBottom w:val="0"/>
          <w:divBdr>
            <w:top w:val="none" w:sz="0" w:space="0" w:color="auto"/>
            <w:left w:val="none" w:sz="0" w:space="0" w:color="auto"/>
            <w:bottom w:val="none" w:sz="0" w:space="0" w:color="auto"/>
            <w:right w:val="none" w:sz="0" w:space="0" w:color="auto"/>
          </w:divBdr>
        </w:div>
        <w:div w:id="1573395687">
          <w:marLeft w:val="480"/>
          <w:marRight w:val="0"/>
          <w:marTop w:val="0"/>
          <w:marBottom w:val="0"/>
          <w:divBdr>
            <w:top w:val="none" w:sz="0" w:space="0" w:color="auto"/>
            <w:left w:val="none" w:sz="0" w:space="0" w:color="auto"/>
            <w:bottom w:val="none" w:sz="0" w:space="0" w:color="auto"/>
            <w:right w:val="none" w:sz="0" w:space="0" w:color="auto"/>
          </w:divBdr>
        </w:div>
        <w:div w:id="1654289076">
          <w:marLeft w:val="480"/>
          <w:marRight w:val="0"/>
          <w:marTop w:val="0"/>
          <w:marBottom w:val="0"/>
          <w:divBdr>
            <w:top w:val="none" w:sz="0" w:space="0" w:color="auto"/>
            <w:left w:val="none" w:sz="0" w:space="0" w:color="auto"/>
            <w:bottom w:val="none" w:sz="0" w:space="0" w:color="auto"/>
            <w:right w:val="none" w:sz="0" w:space="0" w:color="auto"/>
          </w:divBdr>
        </w:div>
        <w:div w:id="95835890">
          <w:marLeft w:val="480"/>
          <w:marRight w:val="0"/>
          <w:marTop w:val="0"/>
          <w:marBottom w:val="0"/>
          <w:divBdr>
            <w:top w:val="none" w:sz="0" w:space="0" w:color="auto"/>
            <w:left w:val="none" w:sz="0" w:space="0" w:color="auto"/>
            <w:bottom w:val="none" w:sz="0" w:space="0" w:color="auto"/>
            <w:right w:val="none" w:sz="0" w:space="0" w:color="auto"/>
          </w:divBdr>
        </w:div>
        <w:div w:id="570388697">
          <w:marLeft w:val="480"/>
          <w:marRight w:val="0"/>
          <w:marTop w:val="0"/>
          <w:marBottom w:val="0"/>
          <w:divBdr>
            <w:top w:val="none" w:sz="0" w:space="0" w:color="auto"/>
            <w:left w:val="none" w:sz="0" w:space="0" w:color="auto"/>
            <w:bottom w:val="none" w:sz="0" w:space="0" w:color="auto"/>
            <w:right w:val="none" w:sz="0" w:space="0" w:color="auto"/>
          </w:divBdr>
        </w:div>
        <w:div w:id="1577595684">
          <w:marLeft w:val="480"/>
          <w:marRight w:val="0"/>
          <w:marTop w:val="0"/>
          <w:marBottom w:val="0"/>
          <w:divBdr>
            <w:top w:val="none" w:sz="0" w:space="0" w:color="auto"/>
            <w:left w:val="none" w:sz="0" w:space="0" w:color="auto"/>
            <w:bottom w:val="none" w:sz="0" w:space="0" w:color="auto"/>
            <w:right w:val="none" w:sz="0" w:space="0" w:color="auto"/>
          </w:divBdr>
        </w:div>
        <w:div w:id="338822533">
          <w:marLeft w:val="480"/>
          <w:marRight w:val="0"/>
          <w:marTop w:val="0"/>
          <w:marBottom w:val="0"/>
          <w:divBdr>
            <w:top w:val="none" w:sz="0" w:space="0" w:color="auto"/>
            <w:left w:val="none" w:sz="0" w:space="0" w:color="auto"/>
            <w:bottom w:val="none" w:sz="0" w:space="0" w:color="auto"/>
            <w:right w:val="none" w:sz="0" w:space="0" w:color="auto"/>
          </w:divBdr>
        </w:div>
        <w:div w:id="1496846738">
          <w:marLeft w:val="480"/>
          <w:marRight w:val="0"/>
          <w:marTop w:val="0"/>
          <w:marBottom w:val="0"/>
          <w:divBdr>
            <w:top w:val="none" w:sz="0" w:space="0" w:color="auto"/>
            <w:left w:val="none" w:sz="0" w:space="0" w:color="auto"/>
            <w:bottom w:val="none" w:sz="0" w:space="0" w:color="auto"/>
            <w:right w:val="none" w:sz="0" w:space="0" w:color="auto"/>
          </w:divBdr>
        </w:div>
        <w:div w:id="482238694">
          <w:marLeft w:val="480"/>
          <w:marRight w:val="0"/>
          <w:marTop w:val="0"/>
          <w:marBottom w:val="0"/>
          <w:divBdr>
            <w:top w:val="none" w:sz="0" w:space="0" w:color="auto"/>
            <w:left w:val="none" w:sz="0" w:space="0" w:color="auto"/>
            <w:bottom w:val="none" w:sz="0" w:space="0" w:color="auto"/>
            <w:right w:val="none" w:sz="0" w:space="0" w:color="auto"/>
          </w:divBdr>
        </w:div>
        <w:div w:id="2007854321">
          <w:marLeft w:val="480"/>
          <w:marRight w:val="0"/>
          <w:marTop w:val="0"/>
          <w:marBottom w:val="0"/>
          <w:divBdr>
            <w:top w:val="none" w:sz="0" w:space="0" w:color="auto"/>
            <w:left w:val="none" w:sz="0" w:space="0" w:color="auto"/>
            <w:bottom w:val="none" w:sz="0" w:space="0" w:color="auto"/>
            <w:right w:val="none" w:sz="0" w:space="0" w:color="auto"/>
          </w:divBdr>
        </w:div>
      </w:divsChild>
    </w:div>
    <w:div w:id="2126150161">
      <w:bodyDiv w:val="1"/>
      <w:marLeft w:val="0"/>
      <w:marRight w:val="0"/>
      <w:marTop w:val="0"/>
      <w:marBottom w:val="0"/>
      <w:divBdr>
        <w:top w:val="none" w:sz="0" w:space="0" w:color="auto"/>
        <w:left w:val="none" w:sz="0" w:space="0" w:color="auto"/>
        <w:bottom w:val="none" w:sz="0" w:space="0" w:color="auto"/>
        <w:right w:val="none" w:sz="0" w:space="0" w:color="auto"/>
      </w:divBdr>
      <w:divsChild>
        <w:div w:id="416022717">
          <w:marLeft w:val="480"/>
          <w:marRight w:val="0"/>
          <w:marTop w:val="0"/>
          <w:marBottom w:val="0"/>
          <w:divBdr>
            <w:top w:val="none" w:sz="0" w:space="0" w:color="auto"/>
            <w:left w:val="none" w:sz="0" w:space="0" w:color="auto"/>
            <w:bottom w:val="none" w:sz="0" w:space="0" w:color="auto"/>
            <w:right w:val="none" w:sz="0" w:space="0" w:color="auto"/>
          </w:divBdr>
        </w:div>
        <w:div w:id="1204253571">
          <w:marLeft w:val="480"/>
          <w:marRight w:val="0"/>
          <w:marTop w:val="0"/>
          <w:marBottom w:val="0"/>
          <w:divBdr>
            <w:top w:val="none" w:sz="0" w:space="0" w:color="auto"/>
            <w:left w:val="none" w:sz="0" w:space="0" w:color="auto"/>
            <w:bottom w:val="none" w:sz="0" w:space="0" w:color="auto"/>
            <w:right w:val="none" w:sz="0" w:space="0" w:color="auto"/>
          </w:divBdr>
        </w:div>
        <w:div w:id="361173508">
          <w:marLeft w:val="480"/>
          <w:marRight w:val="0"/>
          <w:marTop w:val="0"/>
          <w:marBottom w:val="0"/>
          <w:divBdr>
            <w:top w:val="none" w:sz="0" w:space="0" w:color="auto"/>
            <w:left w:val="none" w:sz="0" w:space="0" w:color="auto"/>
            <w:bottom w:val="none" w:sz="0" w:space="0" w:color="auto"/>
            <w:right w:val="none" w:sz="0" w:space="0" w:color="auto"/>
          </w:divBdr>
        </w:div>
        <w:div w:id="1093211120">
          <w:marLeft w:val="480"/>
          <w:marRight w:val="0"/>
          <w:marTop w:val="0"/>
          <w:marBottom w:val="0"/>
          <w:divBdr>
            <w:top w:val="none" w:sz="0" w:space="0" w:color="auto"/>
            <w:left w:val="none" w:sz="0" w:space="0" w:color="auto"/>
            <w:bottom w:val="none" w:sz="0" w:space="0" w:color="auto"/>
            <w:right w:val="none" w:sz="0" w:space="0" w:color="auto"/>
          </w:divBdr>
        </w:div>
        <w:div w:id="1768186692">
          <w:marLeft w:val="480"/>
          <w:marRight w:val="0"/>
          <w:marTop w:val="0"/>
          <w:marBottom w:val="0"/>
          <w:divBdr>
            <w:top w:val="none" w:sz="0" w:space="0" w:color="auto"/>
            <w:left w:val="none" w:sz="0" w:space="0" w:color="auto"/>
            <w:bottom w:val="none" w:sz="0" w:space="0" w:color="auto"/>
            <w:right w:val="none" w:sz="0" w:space="0" w:color="auto"/>
          </w:divBdr>
        </w:div>
        <w:div w:id="1185096336">
          <w:marLeft w:val="480"/>
          <w:marRight w:val="0"/>
          <w:marTop w:val="0"/>
          <w:marBottom w:val="0"/>
          <w:divBdr>
            <w:top w:val="none" w:sz="0" w:space="0" w:color="auto"/>
            <w:left w:val="none" w:sz="0" w:space="0" w:color="auto"/>
            <w:bottom w:val="none" w:sz="0" w:space="0" w:color="auto"/>
            <w:right w:val="none" w:sz="0" w:space="0" w:color="auto"/>
          </w:divBdr>
        </w:div>
        <w:div w:id="2050716849">
          <w:marLeft w:val="480"/>
          <w:marRight w:val="0"/>
          <w:marTop w:val="0"/>
          <w:marBottom w:val="0"/>
          <w:divBdr>
            <w:top w:val="none" w:sz="0" w:space="0" w:color="auto"/>
            <w:left w:val="none" w:sz="0" w:space="0" w:color="auto"/>
            <w:bottom w:val="none" w:sz="0" w:space="0" w:color="auto"/>
            <w:right w:val="none" w:sz="0" w:space="0" w:color="auto"/>
          </w:divBdr>
        </w:div>
        <w:div w:id="1372534097">
          <w:marLeft w:val="480"/>
          <w:marRight w:val="0"/>
          <w:marTop w:val="0"/>
          <w:marBottom w:val="0"/>
          <w:divBdr>
            <w:top w:val="none" w:sz="0" w:space="0" w:color="auto"/>
            <w:left w:val="none" w:sz="0" w:space="0" w:color="auto"/>
            <w:bottom w:val="none" w:sz="0" w:space="0" w:color="auto"/>
            <w:right w:val="none" w:sz="0" w:space="0" w:color="auto"/>
          </w:divBdr>
        </w:div>
        <w:div w:id="1888640005">
          <w:marLeft w:val="480"/>
          <w:marRight w:val="0"/>
          <w:marTop w:val="0"/>
          <w:marBottom w:val="0"/>
          <w:divBdr>
            <w:top w:val="none" w:sz="0" w:space="0" w:color="auto"/>
            <w:left w:val="none" w:sz="0" w:space="0" w:color="auto"/>
            <w:bottom w:val="none" w:sz="0" w:space="0" w:color="auto"/>
            <w:right w:val="none" w:sz="0" w:space="0" w:color="auto"/>
          </w:divBdr>
        </w:div>
        <w:div w:id="1175802517">
          <w:marLeft w:val="480"/>
          <w:marRight w:val="0"/>
          <w:marTop w:val="0"/>
          <w:marBottom w:val="0"/>
          <w:divBdr>
            <w:top w:val="none" w:sz="0" w:space="0" w:color="auto"/>
            <w:left w:val="none" w:sz="0" w:space="0" w:color="auto"/>
            <w:bottom w:val="none" w:sz="0" w:space="0" w:color="auto"/>
            <w:right w:val="none" w:sz="0" w:space="0" w:color="auto"/>
          </w:divBdr>
        </w:div>
        <w:div w:id="748621436">
          <w:marLeft w:val="480"/>
          <w:marRight w:val="0"/>
          <w:marTop w:val="0"/>
          <w:marBottom w:val="0"/>
          <w:divBdr>
            <w:top w:val="none" w:sz="0" w:space="0" w:color="auto"/>
            <w:left w:val="none" w:sz="0" w:space="0" w:color="auto"/>
            <w:bottom w:val="none" w:sz="0" w:space="0" w:color="auto"/>
            <w:right w:val="none" w:sz="0" w:space="0" w:color="auto"/>
          </w:divBdr>
        </w:div>
        <w:div w:id="907612615">
          <w:marLeft w:val="480"/>
          <w:marRight w:val="0"/>
          <w:marTop w:val="0"/>
          <w:marBottom w:val="0"/>
          <w:divBdr>
            <w:top w:val="none" w:sz="0" w:space="0" w:color="auto"/>
            <w:left w:val="none" w:sz="0" w:space="0" w:color="auto"/>
            <w:bottom w:val="none" w:sz="0" w:space="0" w:color="auto"/>
            <w:right w:val="none" w:sz="0" w:space="0" w:color="auto"/>
          </w:divBdr>
        </w:div>
        <w:div w:id="46803285">
          <w:marLeft w:val="480"/>
          <w:marRight w:val="0"/>
          <w:marTop w:val="0"/>
          <w:marBottom w:val="0"/>
          <w:divBdr>
            <w:top w:val="none" w:sz="0" w:space="0" w:color="auto"/>
            <w:left w:val="none" w:sz="0" w:space="0" w:color="auto"/>
            <w:bottom w:val="none" w:sz="0" w:space="0" w:color="auto"/>
            <w:right w:val="none" w:sz="0" w:space="0" w:color="auto"/>
          </w:divBdr>
        </w:div>
        <w:div w:id="825512542">
          <w:marLeft w:val="480"/>
          <w:marRight w:val="0"/>
          <w:marTop w:val="0"/>
          <w:marBottom w:val="0"/>
          <w:divBdr>
            <w:top w:val="none" w:sz="0" w:space="0" w:color="auto"/>
            <w:left w:val="none" w:sz="0" w:space="0" w:color="auto"/>
            <w:bottom w:val="none" w:sz="0" w:space="0" w:color="auto"/>
            <w:right w:val="none" w:sz="0" w:space="0" w:color="auto"/>
          </w:divBdr>
        </w:div>
        <w:div w:id="226301315">
          <w:marLeft w:val="480"/>
          <w:marRight w:val="0"/>
          <w:marTop w:val="0"/>
          <w:marBottom w:val="0"/>
          <w:divBdr>
            <w:top w:val="none" w:sz="0" w:space="0" w:color="auto"/>
            <w:left w:val="none" w:sz="0" w:space="0" w:color="auto"/>
            <w:bottom w:val="none" w:sz="0" w:space="0" w:color="auto"/>
            <w:right w:val="none" w:sz="0" w:space="0" w:color="auto"/>
          </w:divBdr>
        </w:div>
        <w:div w:id="1478064700">
          <w:marLeft w:val="480"/>
          <w:marRight w:val="0"/>
          <w:marTop w:val="0"/>
          <w:marBottom w:val="0"/>
          <w:divBdr>
            <w:top w:val="none" w:sz="0" w:space="0" w:color="auto"/>
            <w:left w:val="none" w:sz="0" w:space="0" w:color="auto"/>
            <w:bottom w:val="none" w:sz="0" w:space="0" w:color="auto"/>
            <w:right w:val="none" w:sz="0" w:space="0" w:color="auto"/>
          </w:divBdr>
        </w:div>
        <w:div w:id="2031296215">
          <w:marLeft w:val="480"/>
          <w:marRight w:val="0"/>
          <w:marTop w:val="0"/>
          <w:marBottom w:val="0"/>
          <w:divBdr>
            <w:top w:val="none" w:sz="0" w:space="0" w:color="auto"/>
            <w:left w:val="none" w:sz="0" w:space="0" w:color="auto"/>
            <w:bottom w:val="none" w:sz="0" w:space="0" w:color="auto"/>
            <w:right w:val="none" w:sz="0" w:space="0" w:color="auto"/>
          </w:divBdr>
        </w:div>
        <w:div w:id="1112747831">
          <w:marLeft w:val="480"/>
          <w:marRight w:val="0"/>
          <w:marTop w:val="0"/>
          <w:marBottom w:val="0"/>
          <w:divBdr>
            <w:top w:val="none" w:sz="0" w:space="0" w:color="auto"/>
            <w:left w:val="none" w:sz="0" w:space="0" w:color="auto"/>
            <w:bottom w:val="none" w:sz="0" w:space="0" w:color="auto"/>
            <w:right w:val="none" w:sz="0" w:space="0" w:color="auto"/>
          </w:divBdr>
        </w:div>
        <w:div w:id="2013021331">
          <w:marLeft w:val="480"/>
          <w:marRight w:val="0"/>
          <w:marTop w:val="0"/>
          <w:marBottom w:val="0"/>
          <w:divBdr>
            <w:top w:val="none" w:sz="0" w:space="0" w:color="auto"/>
            <w:left w:val="none" w:sz="0" w:space="0" w:color="auto"/>
            <w:bottom w:val="none" w:sz="0" w:space="0" w:color="auto"/>
            <w:right w:val="none" w:sz="0" w:space="0" w:color="auto"/>
          </w:divBdr>
        </w:div>
        <w:div w:id="1697271293">
          <w:marLeft w:val="480"/>
          <w:marRight w:val="0"/>
          <w:marTop w:val="0"/>
          <w:marBottom w:val="0"/>
          <w:divBdr>
            <w:top w:val="none" w:sz="0" w:space="0" w:color="auto"/>
            <w:left w:val="none" w:sz="0" w:space="0" w:color="auto"/>
            <w:bottom w:val="none" w:sz="0" w:space="0" w:color="auto"/>
            <w:right w:val="none" w:sz="0" w:space="0" w:color="auto"/>
          </w:divBdr>
        </w:div>
        <w:div w:id="786634">
          <w:marLeft w:val="480"/>
          <w:marRight w:val="0"/>
          <w:marTop w:val="0"/>
          <w:marBottom w:val="0"/>
          <w:divBdr>
            <w:top w:val="none" w:sz="0" w:space="0" w:color="auto"/>
            <w:left w:val="none" w:sz="0" w:space="0" w:color="auto"/>
            <w:bottom w:val="none" w:sz="0" w:space="0" w:color="auto"/>
            <w:right w:val="none" w:sz="0" w:space="0" w:color="auto"/>
          </w:divBdr>
        </w:div>
        <w:div w:id="1321540770">
          <w:marLeft w:val="480"/>
          <w:marRight w:val="0"/>
          <w:marTop w:val="0"/>
          <w:marBottom w:val="0"/>
          <w:divBdr>
            <w:top w:val="none" w:sz="0" w:space="0" w:color="auto"/>
            <w:left w:val="none" w:sz="0" w:space="0" w:color="auto"/>
            <w:bottom w:val="none" w:sz="0" w:space="0" w:color="auto"/>
            <w:right w:val="none" w:sz="0" w:space="0" w:color="auto"/>
          </w:divBdr>
        </w:div>
        <w:div w:id="1998876117">
          <w:marLeft w:val="480"/>
          <w:marRight w:val="0"/>
          <w:marTop w:val="0"/>
          <w:marBottom w:val="0"/>
          <w:divBdr>
            <w:top w:val="none" w:sz="0" w:space="0" w:color="auto"/>
            <w:left w:val="none" w:sz="0" w:space="0" w:color="auto"/>
            <w:bottom w:val="none" w:sz="0" w:space="0" w:color="auto"/>
            <w:right w:val="none" w:sz="0" w:space="0" w:color="auto"/>
          </w:divBdr>
        </w:div>
        <w:div w:id="1062291505">
          <w:marLeft w:val="480"/>
          <w:marRight w:val="0"/>
          <w:marTop w:val="0"/>
          <w:marBottom w:val="0"/>
          <w:divBdr>
            <w:top w:val="none" w:sz="0" w:space="0" w:color="auto"/>
            <w:left w:val="none" w:sz="0" w:space="0" w:color="auto"/>
            <w:bottom w:val="none" w:sz="0" w:space="0" w:color="auto"/>
            <w:right w:val="none" w:sz="0" w:space="0" w:color="auto"/>
          </w:divBdr>
        </w:div>
        <w:div w:id="657421893">
          <w:marLeft w:val="480"/>
          <w:marRight w:val="0"/>
          <w:marTop w:val="0"/>
          <w:marBottom w:val="0"/>
          <w:divBdr>
            <w:top w:val="none" w:sz="0" w:space="0" w:color="auto"/>
            <w:left w:val="none" w:sz="0" w:space="0" w:color="auto"/>
            <w:bottom w:val="none" w:sz="0" w:space="0" w:color="auto"/>
            <w:right w:val="none" w:sz="0" w:space="0" w:color="auto"/>
          </w:divBdr>
        </w:div>
        <w:div w:id="1890727757">
          <w:marLeft w:val="480"/>
          <w:marRight w:val="0"/>
          <w:marTop w:val="0"/>
          <w:marBottom w:val="0"/>
          <w:divBdr>
            <w:top w:val="none" w:sz="0" w:space="0" w:color="auto"/>
            <w:left w:val="none" w:sz="0" w:space="0" w:color="auto"/>
            <w:bottom w:val="none" w:sz="0" w:space="0" w:color="auto"/>
            <w:right w:val="none" w:sz="0" w:space="0" w:color="auto"/>
          </w:divBdr>
        </w:div>
        <w:div w:id="264853237">
          <w:marLeft w:val="480"/>
          <w:marRight w:val="0"/>
          <w:marTop w:val="0"/>
          <w:marBottom w:val="0"/>
          <w:divBdr>
            <w:top w:val="none" w:sz="0" w:space="0" w:color="auto"/>
            <w:left w:val="none" w:sz="0" w:space="0" w:color="auto"/>
            <w:bottom w:val="none" w:sz="0" w:space="0" w:color="auto"/>
            <w:right w:val="none" w:sz="0" w:space="0" w:color="auto"/>
          </w:divBdr>
        </w:div>
        <w:div w:id="70398117">
          <w:marLeft w:val="480"/>
          <w:marRight w:val="0"/>
          <w:marTop w:val="0"/>
          <w:marBottom w:val="0"/>
          <w:divBdr>
            <w:top w:val="none" w:sz="0" w:space="0" w:color="auto"/>
            <w:left w:val="none" w:sz="0" w:space="0" w:color="auto"/>
            <w:bottom w:val="none" w:sz="0" w:space="0" w:color="auto"/>
            <w:right w:val="none" w:sz="0" w:space="0" w:color="auto"/>
          </w:divBdr>
        </w:div>
        <w:div w:id="1087077496">
          <w:marLeft w:val="480"/>
          <w:marRight w:val="0"/>
          <w:marTop w:val="0"/>
          <w:marBottom w:val="0"/>
          <w:divBdr>
            <w:top w:val="none" w:sz="0" w:space="0" w:color="auto"/>
            <w:left w:val="none" w:sz="0" w:space="0" w:color="auto"/>
            <w:bottom w:val="none" w:sz="0" w:space="0" w:color="auto"/>
            <w:right w:val="none" w:sz="0" w:space="0" w:color="auto"/>
          </w:divBdr>
        </w:div>
        <w:div w:id="673335167">
          <w:marLeft w:val="480"/>
          <w:marRight w:val="0"/>
          <w:marTop w:val="0"/>
          <w:marBottom w:val="0"/>
          <w:divBdr>
            <w:top w:val="none" w:sz="0" w:space="0" w:color="auto"/>
            <w:left w:val="none" w:sz="0" w:space="0" w:color="auto"/>
            <w:bottom w:val="none" w:sz="0" w:space="0" w:color="auto"/>
            <w:right w:val="none" w:sz="0" w:space="0" w:color="auto"/>
          </w:divBdr>
        </w:div>
        <w:div w:id="2038845865">
          <w:marLeft w:val="480"/>
          <w:marRight w:val="0"/>
          <w:marTop w:val="0"/>
          <w:marBottom w:val="0"/>
          <w:divBdr>
            <w:top w:val="none" w:sz="0" w:space="0" w:color="auto"/>
            <w:left w:val="none" w:sz="0" w:space="0" w:color="auto"/>
            <w:bottom w:val="none" w:sz="0" w:space="0" w:color="auto"/>
            <w:right w:val="none" w:sz="0" w:space="0" w:color="auto"/>
          </w:divBdr>
        </w:div>
        <w:div w:id="1616523536">
          <w:marLeft w:val="480"/>
          <w:marRight w:val="0"/>
          <w:marTop w:val="0"/>
          <w:marBottom w:val="0"/>
          <w:divBdr>
            <w:top w:val="none" w:sz="0" w:space="0" w:color="auto"/>
            <w:left w:val="none" w:sz="0" w:space="0" w:color="auto"/>
            <w:bottom w:val="none" w:sz="0" w:space="0" w:color="auto"/>
            <w:right w:val="none" w:sz="0" w:space="0" w:color="auto"/>
          </w:divBdr>
        </w:div>
        <w:div w:id="1424690121">
          <w:marLeft w:val="480"/>
          <w:marRight w:val="0"/>
          <w:marTop w:val="0"/>
          <w:marBottom w:val="0"/>
          <w:divBdr>
            <w:top w:val="none" w:sz="0" w:space="0" w:color="auto"/>
            <w:left w:val="none" w:sz="0" w:space="0" w:color="auto"/>
            <w:bottom w:val="none" w:sz="0" w:space="0" w:color="auto"/>
            <w:right w:val="none" w:sz="0" w:space="0" w:color="auto"/>
          </w:divBdr>
        </w:div>
        <w:div w:id="838077270">
          <w:marLeft w:val="480"/>
          <w:marRight w:val="0"/>
          <w:marTop w:val="0"/>
          <w:marBottom w:val="0"/>
          <w:divBdr>
            <w:top w:val="none" w:sz="0" w:space="0" w:color="auto"/>
            <w:left w:val="none" w:sz="0" w:space="0" w:color="auto"/>
            <w:bottom w:val="none" w:sz="0" w:space="0" w:color="auto"/>
            <w:right w:val="none" w:sz="0" w:space="0" w:color="auto"/>
          </w:divBdr>
        </w:div>
      </w:divsChild>
    </w:div>
    <w:div w:id="2128231978">
      <w:bodyDiv w:val="1"/>
      <w:marLeft w:val="0"/>
      <w:marRight w:val="0"/>
      <w:marTop w:val="0"/>
      <w:marBottom w:val="0"/>
      <w:divBdr>
        <w:top w:val="none" w:sz="0" w:space="0" w:color="auto"/>
        <w:left w:val="none" w:sz="0" w:space="0" w:color="auto"/>
        <w:bottom w:val="none" w:sz="0" w:space="0" w:color="auto"/>
        <w:right w:val="none" w:sz="0" w:space="0" w:color="auto"/>
      </w:divBdr>
      <w:divsChild>
        <w:div w:id="1420638897">
          <w:marLeft w:val="480"/>
          <w:marRight w:val="0"/>
          <w:marTop w:val="0"/>
          <w:marBottom w:val="0"/>
          <w:divBdr>
            <w:top w:val="none" w:sz="0" w:space="0" w:color="auto"/>
            <w:left w:val="none" w:sz="0" w:space="0" w:color="auto"/>
            <w:bottom w:val="none" w:sz="0" w:space="0" w:color="auto"/>
            <w:right w:val="none" w:sz="0" w:space="0" w:color="auto"/>
          </w:divBdr>
        </w:div>
        <w:div w:id="1007902102">
          <w:marLeft w:val="480"/>
          <w:marRight w:val="0"/>
          <w:marTop w:val="0"/>
          <w:marBottom w:val="0"/>
          <w:divBdr>
            <w:top w:val="none" w:sz="0" w:space="0" w:color="auto"/>
            <w:left w:val="none" w:sz="0" w:space="0" w:color="auto"/>
            <w:bottom w:val="none" w:sz="0" w:space="0" w:color="auto"/>
            <w:right w:val="none" w:sz="0" w:space="0" w:color="auto"/>
          </w:divBdr>
        </w:div>
        <w:div w:id="1590696615">
          <w:marLeft w:val="480"/>
          <w:marRight w:val="0"/>
          <w:marTop w:val="0"/>
          <w:marBottom w:val="0"/>
          <w:divBdr>
            <w:top w:val="none" w:sz="0" w:space="0" w:color="auto"/>
            <w:left w:val="none" w:sz="0" w:space="0" w:color="auto"/>
            <w:bottom w:val="none" w:sz="0" w:space="0" w:color="auto"/>
            <w:right w:val="none" w:sz="0" w:space="0" w:color="auto"/>
          </w:divBdr>
        </w:div>
        <w:div w:id="377705426">
          <w:marLeft w:val="480"/>
          <w:marRight w:val="0"/>
          <w:marTop w:val="0"/>
          <w:marBottom w:val="0"/>
          <w:divBdr>
            <w:top w:val="none" w:sz="0" w:space="0" w:color="auto"/>
            <w:left w:val="none" w:sz="0" w:space="0" w:color="auto"/>
            <w:bottom w:val="none" w:sz="0" w:space="0" w:color="auto"/>
            <w:right w:val="none" w:sz="0" w:space="0" w:color="auto"/>
          </w:divBdr>
        </w:div>
        <w:div w:id="829712087">
          <w:marLeft w:val="480"/>
          <w:marRight w:val="0"/>
          <w:marTop w:val="0"/>
          <w:marBottom w:val="0"/>
          <w:divBdr>
            <w:top w:val="none" w:sz="0" w:space="0" w:color="auto"/>
            <w:left w:val="none" w:sz="0" w:space="0" w:color="auto"/>
            <w:bottom w:val="none" w:sz="0" w:space="0" w:color="auto"/>
            <w:right w:val="none" w:sz="0" w:space="0" w:color="auto"/>
          </w:divBdr>
        </w:div>
        <w:div w:id="1686785421">
          <w:marLeft w:val="480"/>
          <w:marRight w:val="0"/>
          <w:marTop w:val="0"/>
          <w:marBottom w:val="0"/>
          <w:divBdr>
            <w:top w:val="none" w:sz="0" w:space="0" w:color="auto"/>
            <w:left w:val="none" w:sz="0" w:space="0" w:color="auto"/>
            <w:bottom w:val="none" w:sz="0" w:space="0" w:color="auto"/>
            <w:right w:val="none" w:sz="0" w:space="0" w:color="auto"/>
          </w:divBdr>
        </w:div>
        <w:div w:id="1279724764">
          <w:marLeft w:val="480"/>
          <w:marRight w:val="0"/>
          <w:marTop w:val="0"/>
          <w:marBottom w:val="0"/>
          <w:divBdr>
            <w:top w:val="none" w:sz="0" w:space="0" w:color="auto"/>
            <w:left w:val="none" w:sz="0" w:space="0" w:color="auto"/>
            <w:bottom w:val="none" w:sz="0" w:space="0" w:color="auto"/>
            <w:right w:val="none" w:sz="0" w:space="0" w:color="auto"/>
          </w:divBdr>
        </w:div>
        <w:div w:id="1605114500">
          <w:marLeft w:val="480"/>
          <w:marRight w:val="0"/>
          <w:marTop w:val="0"/>
          <w:marBottom w:val="0"/>
          <w:divBdr>
            <w:top w:val="none" w:sz="0" w:space="0" w:color="auto"/>
            <w:left w:val="none" w:sz="0" w:space="0" w:color="auto"/>
            <w:bottom w:val="none" w:sz="0" w:space="0" w:color="auto"/>
            <w:right w:val="none" w:sz="0" w:space="0" w:color="auto"/>
          </w:divBdr>
        </w:div>
        <w:div w:id="964655023">
          <w:marLeft w:val="480"/>
          <w:marRight w:val="0"/>
          <w:marTop w:val="0"/>
          <w:marBottom w:val="0"/>
          <w:divBdr>
            <w:top w:val="none" w:sz="0" w:space="0" w:color="auto"/>
            <w:left w:val="none" w:sz="0" w:space="0" w:color="auto"/>
            <w:bottom w:val="none" w:sz="0" w:space="0" w:color="auto"/>
            <w:right w:val="none" w:sz="0" w:space="0" w:color="auto"/>
          </w:divBdr>
        </w:div>
        <w:div w:id="763960104">
          <w:marLeft w:val="480"/>
          <w:marRight w:val="0"/>
          <w:marTop w:val="0"/>
          <w:marBottom w:val="0"/>
          <w:divBdr>
            <w:top w:val="none" w:sz="0" w:space="0" w:color="auto"/>
            <w:left w:val="none" w:sz="0" w:space="0" w:color="auto"/>
            <w:bottom w:val="none" w:sz="0" w:space="0" w:color="auto"/>
            <w:right w:val="none" w:sz="0" w:space="0" w:color="auto"/>
          </w:divBdr>
        </w:div>
        <w:div w:id="1839421676">
          <w:marLeft w:val="480"/>
          <w:marRight w:val="0"/>
          <w:marTop w:val="0"/>
          <w:marBottom w:val="0"/>
          <w:divBdr>
            <w:top w:val="none" w:sz="0" w:space="0" w:color="auto"/>
            <w:left w:val="none" w:sz="0" w:space="0" w:color="auto"/>
            <w:bottom w:val="none" w:sz="0" w:space="0" w:color="auto"/>
            <w:right w:val="none" w:sz="0" w:space="0" w:color="auto"/>
          </w:divBdr>
        </w:div>
        <w:div w:id="2082562259">
          <w:marLeft w:val="480"/>
          <w:marRight w:val="0"/>
          <w:marTop w:val="0"/>
          <w:marBottom w:val="0"/>
          <w:divBdr>
            <w:top w:val="none" w:sz="0" w:space="0" w:color="auto"/>
            <w:left w:val="none" w:sz="0" w:space="0" w:color="auto"/>
            <w:bottom w:val="none" w:sz="0" w:space="0" w:color="auto"/>
            <w:right w:val="none" w:sz="0" w:space="0" w:color="auto"/>
          </w:divBdr>
        </w:div>
        <w:div w:id="651763457">
          <w:marLeft w:val="480"/>
          <w:marRight w:val="0"/>
          <w:marTop w:val="0"/>
          <w:marBottom w:val="0"/>
          <w:divBdr>
            <w:top w:val="none" w:sz="0" w:space="0" w:color="auto"/>
            <w:left w:val="none" w:sz="0" w:space="0" w:color="auto"/>
            <w:bottom w:val="none" w:sz="0" w:space="0" w:color="auto"/>
            <w:right w:val="none" w:sz="0" w:space="0" w:color="auto"/>
          </w:divBdr>
        </w:div>
        <w:div w:id="1853765923">
          <w:marLeft w:val="480"/>
          <w:marRight w:val="0"/>
          <w:marTop w:val="0"/>
          <w:marBottom w:val="0"/>
          <w:divBdr>
            <w:top w:val="none" w:sz="0" w:space="0" w:color="auto"/>
            <w:left w:val="none" w:sz="0" w:space="0" w:color="auto"/>
            <w:bottom w:val="none" w:sz="0" w:space="0" w:color="auto"/>
            <w:right w:val="none" w:sz="0" w:space="0" w:color="auto"/>
          </w:divBdr>
        </w:div>
        <w:div w:id="2063796316">
          <w:marLeft w:val="480"/>
          <w:marRight w:val="0"/>
          <w:marTop w:val="0"/>
          <w:marBottom w:val="0"/>
          <w:divBdr>
            <w:top w:val="none" w:sz="0" w:space="0" w:color="auto"/>
            <w:left w:val="none" w:sz="0" w:space="0" w:color="auto"/>
            <w:bottom w:val="none" w:sz="0" w:space="0" w:color="auto"/>
            <w:right w:val="none" w:sz="0" w:space="0" w:color="auto"/>
          </w:divBdr>
        </w:div>
        <w:div w:id="695498552">
          <w:marLeft w:val="480"/>
          <w:marRight w:val="0"/>
          <w:marTop w:val="0"/>
          <w:marBottom w:val="0"/>
          <w:divBdr>
            <w:top w:val="none" w:sz="0" w:space="0" w:color="auto"/>
            <w:left w:val="none" w:sz="0" w:space="0" w:color="auto"/>
            <w:bottom w:val="none" w:sz="0" w:space="0" w:color="auto"/>
            <w:right w:val="none" w:sz="0" w:space="0" w:color="auto"/>
          </w:divBdr>
        </w:div>
        <w:div w:id="1117944808">
          <w:marLeft w:val="480"/>
          <w:marRight w:val="0"/>
          <w:marTop w:val="0"/>
          <w:marBottom w:val="0"/>
          <w:divBdr>
            <w:top w:val="none" w:sz="0" w:space="0" w:color="auto"/>
            <w:left w:val="none" w:sz="0" w:space="0" w:color="auto"/>
            <w:bottom w:val="none" w:sz="0" w:space="0" w:color="auto"/>
            <w:right w:val="none" w:sz="0" w:space="0" w:color="auto"/>
          </w:divBdr>
        </w:div>
        <w:div w:id="754739738">
          <w:marLeft w:val="480"/>
          <w:marRight w:val="0"/>
          <w:marTop w:val="0"/>
          <w:marBottom w:val="0"/>
          <w:divBdr>
            <w:top w:val="none" w:sz="0" w:space="0" w:color="auto"/>
            <w:left w:val="none" w:sz="0" w:space="0" w:color="auto"/>
            <w:bottom w:val="none" w:sz="0" w:space="0" w:color="auto"/>
            <w:right w:val="none" w:sz="0" w:space="0" w:color="auto"/>
          </w:divBdr>
        </w:div>
      </w:divsChild>
    </w:div>
    <w:div w:id="2136288018">
      <w:bodyDiv w:val="1"/>
      <w:marLeft w:val="0"/>
      <w:marRight w:val="0"/>
      <w:marTop w:val="0"/>
      <w:marBottom w:val="0"/>
      <w:divBdr>
        <w:top w:val="none" w:sz="0" w:space="0" w:color="auto"/>
        <w:left w:val="none" w:sz="0" w:space="0" w:color="auto"/>
        <w:bottom w:val="none" w:sz="0" w:space="0" w:color="auto"/>
        <w:right w:val="none" w:sz="0" w:space="0" w:color="auto"/>
      </w:divBdr>
      <w:divsChild>
        <w:div w:id="321735420">
          <w:marLeft w:val="480"/>
          <w:marRight w:val="0"/>
          <w:marTop w:val="0"/>
          <w:marBottom w:val="0"/>
          <w:divBdr>
            <w:top w:val="none" w:sz="0" w:space="0" w:color="auto"/>
            <w:left w:val="none" w:sz="0" w:space="0" w:color="auto"/>
            <w:bottom w:val="none" w:sz="0" w:space="0" w:color="auto"/>
            <w:right w:val="none" w:sz="0" w:space="0" w:color="auto"/>
          </w:divBdr>
        </w:div>
        <w:div w:id="1352873902">
          <w:marLeft w:val="480"/>
          <w:marRight w:val="0"/>
          <w:marTop w:val="0"/>
          <w:marBottom w:val="0"/>
          <w:divBdr>
            <w:top w:val="none" w:sz="0" w:space="0" w:color="auto"/>
            <w:left w:val="none" w:sz="0" w:space="0" w:color="auto"/>
            <w:bottom w:val="none" w:sz="0" w:space="0" w:color="auto"/>
            <w:right w:val="none" w:sz="0" w:space="0" w:color="auto"/>
          </w:divBdr>
        </w:div>
        <w:div w:id="539589255">
          <w:marLeft w:val="480"/>
          <w:marRight w:val="0"/>
          <w:marTop w:val="0"/>
          <w:marBottom w:val="0"/>
          <w:divBdr>
            <w:top w:val="none" w:sz="0" w:space="0" w:color="auto"/>
            <w:left w:val="none" w:sz="0" w:space="0" w:color="auto"/>
            <w:bottom w:val="none" w:sz="0" w:space="0" w:color="auto"/>
            <w:right w:val="none" w:sz="0" w:space="0" w:color="auto"/>
          </w:divBdr>
        </w:div>
        <w:div w:id="824511917">
          <w:marLeft w:val="480"/>
          <w:marRight w:val="0"/>
          <w:marTop w:val="0"/>
          <w:marBottom w:val="0"/>
          <w:divBdr>
            <w:top w:val="none" w:sz="0" w:space="0" w:color="auto"/>
            <w:left w:val="none" w:sz="0" w:space="0" w:color="auto"/>
            <w:bottom w:val="none" w:sz="0" w:space="0" w:color="auto"/>
            <w:right w:val="none" w:sz="0" w:space="0" w:color="auto"/>
          </w:divBdr>
        </w:div>
        <w:div w:id="640889520">
          <w:marLeft w:val="480"/>
          <w:marRight w:val="0"/>
          <w:marTop w:val="0"/>
          <w:marBottom w:val="0"/>
          <w:divBdr>
            <w:top w:val="none" w:sz="0" w:space="0" w:color="auto"/>
            <w:left w:val="none" w:sz="0" w:space="0" w:color="auto"/>
            <w:bottom w:val="none" w:sz="0" w:space="0" w:color="auto"/>
            <w:right w:val="none" w:sz="0" w:space="0" w:color="auto"/>
          </w:divBdr>
        </w:div>
        <w:div w:id="779027938">
          <w:marLeft w:val="480"/>
          <w:marRight w:val="0"/>
          <w:marTop w:val="0"/>
          <w:marBottom w:val="0"/>
          <w:divBdr>
            <w:top w:val="none" w:sz="0" w:space="0" w:color="auto"/>
            <w:left w:val="none" w:sz="0" w:space="0" w:color="auto"/>
            <w:bottom w:val="none" w:sz="0" w:space="0" w:color="auto"/>
            <w:right w:val="none" w:sz="0" w:space="0" w:color="auto"/>
          </w:divBdr>
        </w:div>
        <w:div w:id="728268550">
          <w:marLeft w:val="480"/>
          <w:marRight w:val="0"/>
          <w:marTop w:val="0"/>
          <w:marBottom w:val="0"/>
          <w:divBdr>
            <w:top w:val="none" w:sz="0" w:space="0" w:color="auto"/>
            <w:left w:val="none" w:sz="0" w:space="0" w:color="auto"/>
            <w:bottom w:val="none" w:sz="0" w:space="0" w:color="auto"/>
            <w:right w:val="none" w:sz="0" w:space="0" w:color="auto"/>
          </w:divBdr>
        </w:div>
        <w:div w:id="880555504">
          <w:marLeft w:val="480"/>
          <w:marRight w:val="0"/>
          <w:marTop w:val="0"/>
          <w:marBottom w:val="0"/>
          <w:divBdr>
            <w:top w:val="none" w:sz="0" w:space="0" w:color="auto"/>
            <w:left w:val="none" w:sz="0" w:space="0" w:color="auto"/>
            <w:bottom w:val="none" w:sz="0" w:space="0" w:color="auto"/>
            <w:right w:val="none" w:sz="0" w:space="0" w:color="auto"/>
          </w:divBdr>
        </w:div>
        <w:div w:id="1138307257">
          <w:marLeft w:val="480"/>
          <w:marRight w:val="0"/>
          <w:marTop w:val="0"/>
          <w:marBottom w:val="0"/>
          <w:divBdr>
            <w:top w:val="none" w:sz="0" w:space="0" w:color="auto"/>
            <w:left w:val="none" w:sz="0" w:space="0" w:color="auto"/>
            <w:bottom w:val="none" w:sz="0" w:space="0" w:color="auto"/>
            <w:right w:val="none" w:sz="0" w:space="0" w:color="auto"/>
          </w:divBdr>
        </w:div>
        <w:div w:id="860166237">
          <w:marLeft w:val="480"/>
          <w:marRight w:val="0"/>
          <w:marTop w:val="0"/>
          <w:marBottom w:val="0"/>
          <w:divBdr>
            <w:top w:val="none" w:sz="0" w:space="0" w:color="auto"/>
            <w:left w:val="none" w:sz="0" w:space="0" w:color="auto"/>
            <w:bottom w:val="none" w:sz="0" w:space="0" w:color="auto"/>
            <w:right w:val="none" w:sz="0" w:space="0" w:color="auto"/>
          </w:divBdr>
        </w:div>
        <w:div w:id="758143304">
          <w:marLeft w:val="480"/>
          <w:marRight w:val="0"/>
          <w:marTop w:val="0"/>
          <w:marBottom w:val="0"/>
          <w:divBdr>
            <w:top w:val="none" w:sz="0" w:space="0" w:color="auto"/>
            <w:left w:val="none" w:sz="0" w:space="0" w:color="auto"/>
            <w:bottom w:val="none" w:sz="0" w:space="0" w:color="auto"/>
            <w:right w:val="none" w:sz="0" w:space="0" w:color="auto"/>
          </w:divBdr>
        </w:div>
        <w:div w:id="1217007054">
          <w:marLeft w:val="480"/>
          <w:marRight w:val="0"/>
          <w:marTop w:val="0"/>
          <w:marBottom w:val="0"/>
          <w:divBdr>
            <w:top w:val="none" w:sz="0" w:space="0" w:color="auto"/>
            <w:left w:val="none" w:sz="0" w:space="0" w:color="auto"/>
            <w:bottom w:val="none" w:sz="0" w:space="0" w:color="auto"/>
            <w:right w:val="none" w:sz="0" w:space="0" w:color="auto"/>
          </w:divBdr>
        </w:div>
        <w:div w:id="868758975">
          <w:marLeft w:val="480"/>
          <w:marRight w:val="0"/>
          <w:marTop w:val="0"/>
          <w:marBottom w:val="0"/>
          <w:divBdr>
            <w:top w:val="none" w:sz="0" w:space="0" w:color="auto"/>
            <w:left w:val="none" w:sz="0" w:space="0" w:color="auto"/>
            <w:bottom w:val="none" w:sz="0" w:space="0" w:color="auto"/>
            <w:right w:val="none" w:sz="0" w:space="0" w:color="auto"/>
          </w:divBdr>
        </w:div>
        <w:div w:id="96213671">
          <w:marLeft w:val="480"/>
          <w:marRight w:val="0"/>
          <w:marTop w:val="0"/>
          <w:marBottom w:val="0"/>
          <w:divBdr>
            <w:top w:val="none" w:sz="0" w:space="0" w:color="auto"/>
            <w:left w:val="none" w:sz="0" w:space="0" w:color="auto"/>
            <w:bottom w:val="none" w:sz="0" w:space="0" w:color="auto"/>
            <w:right w:val="none" w:sz="0" w:space="0" w:color="auto"/>
          </w:divBdr>
        </w:div>
        <w:div w:id="112334532">
          <w:marLeft w:val="480"/>
          <w:marRight w:val="0"/>
          <w:marTop w:val="0"/>
          <w:marBottom w:val="0"/>
          <w:divBdr>
            <w:top w:val="none" w:sz="0" w:space="0" w:color="auto"/>
            <w:left w:val="none" w:sz="0" w:space="0" w:color="auto"/>
            <w:bottom w:val="none" w:sz="0" w:space="0" w:color="auto"/>
            <w:right w:val="none" w:sz="0" w:space="0" w:color="auto"/>
          </w:divBdr>
        </w:div>
        <w:div w:id="1515071027">
          <w:marLeft w:val="480"/>
          <w:marRight w:val="0"/>
          <w:marTop w:val="0"/>
          <w:marBottom w:val="0"/>
          <w:divBdr>
            <w:top w:val="none" w:sz="0" w:space="0" w:color="auto"/>
            <w:left w:val="none" w:sz="0" w:space="0" w:color="auto"/>
            <w:bottom w:val="none" w:sz="0" w:space="0" w:color="auto"/>
            <w:right w:val="none" w:sz="0" w:space="0" w:color="auto"/>
          </w:divBdr>
        </w:div>
        <w:div w:id="1961952208">
          <w:marLeft w:val="480"/>
          <w:marRight w:val="0"/>
          <w:marTop w:val="0"/>
          <w:marBottom w:val="0"/>
          <w:divBdr>
            <w:top w:val="none" w:sz="0" w:space="0" w:color="auto"/>
            <w:left w:val="none" w:sz="0" w:space="0" w:color="auto"/>
            <w:bottom w:val="none" w:sz="0" w:space="0" w:color="auto"/>
            <w:right w:val="none" w:sz="0" w:space="0" w:color="auto"/>
          </w:divBdr>
        </w:div>
        <w:div w:id="1458648277">
          <w:marLeft w:val="480"/>
          <w:marRight w:val="0"/>
          <w:marTop w:val="0"/>
          <w:marBottom w:val="0"/>
          <w:divBdr>
            <w:top w:val="none" w:sz="0" w:space="0" w:color="auto"/>
            <w:left w:val="none" w:sz="0" w:space="0" w:color="auto"/>
            <w:bottom w:val="none" w:sz="0" w:space="0" w:color="auto"/>
            <w:right w:val="none" w:sz="0" w:space="0" w:color="auto"/>
          </w:divBdr>
        </w:div>
        <w:div w:id="1504391962">
          <w:marLeft w:val="48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35048708-B1C2-4668-A198-1CAFC4B8E54C}"/>
      </w:docPartPr>
      <w:docPartBody>
        <w:p w:rsidR="00F55710" w:rsidRDefault="00E8004B">
          <w:r w:rsidRPr="00C95BC2">
            <w:rPr>
              <w:rStyle w:val="PlaceholderText"/>
            </w:rPr>
            <w:t>Click or tap here to enter text.</w:t>
          </w:r>
        </w:p>
      </w:docPartBody>
    </w:docPart>
    <w:docPart>
      <w:docPartPr>
        <w:name w:val="319510166A29453A842ACBA1F478A585"/>
        <w:category>
          <w:name w:val="General"/>
          <w:gallery w:val="placeholder"/>
        </w:category>
        <w:types>
          <w:type w:val="bbPlcHdr"/>
        </w:types>
        <w:behaviors>
          <w:behavior w:val="content"/>
        </w:behaviors>
        <w:guid w:val="{82B8E2FA-724A-49F7-BBE3-1478FC1EE819}"/>
      </w:docPartPr>
      <w:docPartBody>
        <w:p w:rsidR="00CA441F" w:rsidRDefault="00C81792" w:rsidP="00C81792">
          <w:pPr>
            <w:pStyle w:val="319510166A29453A842ACBA1F478A585"/>
          </w:pPr>
          <w:r w:rsidRPr="00C95BC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04B"/>
    <w:rsid w:val="000B51FC"/>
    <w:rsid w:val="00147991"/>
    <w:rsid w:val="00176DA7"/>
    <w:rsid w:val="001E6F7F"/>
    <w:rsid w:val="0020418D"/>
    <w:rsid w:val="00313448"/>
    <w:rsid w:val="00393F62"/>
    <w:rsid w:val="003D3B38"/>
    <w:rsid w:val="00414203"/>
    <w:rsid w:val="0046325F"/>
    <w:rsid w:val="004B64E7"/>
    <w:rsid w:val="004D5F4A"/>
    <w:rsid w:val="004F3D8D"/>
    <w:rsid w:val="00672928"/>
    <w:rsid w:val="007B686B"/>
    <w:rsid w:val="0082350E"/>
    <w:rsid w:val="00915470"/>
    <w:rsid w:val="00946BF0"/>
    <w:rsid w:val="00993CA6"/>
    <w:rsid w:val="00A051FE"/>
    <w:rsid w:val="00B17386"/>
    <w:rsid w:val="00C23151"/>
    <w:rsid w:val="00C4122A"/>
    <w:rsid w:val="00C81792"/>
    <w:rsid w:val="00CA441F"/>
    <w:rsid w:val="00D66EC4"/>
    <w:rsid w:val="00D74D06"/>
    <w:rsid w:val="00DC2203"/>
    <w:rsid w:val="00E61B90"/>
    <w:rsid w:val="00E62A57"/>
    <w:rsid w:val="00E8004B"/>
    <w:rsid w:val="00F231B2"/>
    <w:rsid w:val="00F55710"/>
    <w:rsid w:val="00F56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1792"/>
    <w:rPr>
      <w:color w:val="808080"/>
    </w:rPr>
  </w:style>
  <w:style w:type="paragraph" w:customStyle="1" w:styleId="319510166A29453A842ACBA1F478A585">
    <w:name w:val="319510166A29453A842ACBA1F478A585"/>
    <w:rsid w:val="00C817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 dockstate="right" visibility="0" width="525"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7862D855-EE3F-4C57-B77D-64924DC62004}">
  <we:reference id="wa104382081" version="1.55.1.0" store="en-US" storeType="OMEX"/>
  <we:alternateReferences>
    <we:reference id="WA104382081" version="1.55.1.0" store="" storeType="OMEX"/>
  </we:alternateReferences>
  <we:properties>
    <we:property name="MENDELEY_CITATIONS" value="[{&quot;citationID&quot;:&quot;MENDELEY_CITATION_0c04a9a1-4e79-4638-ba89-23b4f8ca6dc7&quot;,&quot;properties&quot;:{&quot;noteIndex&quot;:0},&quot;isEdited&quot;:false,&quot;manualOverride&quot;:{&quot;isManuallyOverridden&quot;:false,&quot;citeprocText&quot;:&quot;(&lt;i&gt;IDF Diabetes Atlas 2025 | Global Diabetes Data &amp;#38; Insights&lt;/i&gt;, n.d.; N. Zhang et al., 2024)&quot;,&quot;manualOverrideText&quot;:&quot;&quot;},&quot;citationTag&quot;:&quot;MENDELEY_CITATION_v3_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&quot;,&quot;citationItems&quot;:[{&quot;id&quot;:&quot;6e54f1a5-dba6-3a66-bffa-8bbffa535a60&quot;,&quot;itemData&quot;:{&quot;type&quot;:&quot;article-journal&quot;,&quot;id&quot;:&quot;6e54f1a5-dba6-3a66-bffa-8bbffa535a60&quot;,&quot;title&quot;:&quot;The effect of negative pressure wound therapy on the outcome of diabetic foot ulcers: A meta-analysis&quot;,&quot;author&quot;:[{&quot;family&quot;:&quot;Zhang&quot;,&quot;given&quot;:&quot;Ning&quot;,&quot;parse-names&quot;:false,&quot;dropping-particle&quot;:&quot;&quot;,&quot;non-dropping-particle&quot;:&quot;&quot;},{&quot;family&quot;:&quot;Liu&quot;,&quot;given&quot;:&quot;Yibin&quot;,&quot;parse-names&quot;:false,&quot;dropping-particle&quot;:&quot;&quot;,&quot;non-dropping-particle&quot;:&quot;&quot;},{&quot;family&quot;:&quot;Yan&quot;,&quot;given&quot;:&quot;Weiqi&quot;,&quot;parse-names&quot;:false,&quot;dropping-particle&quot;:&quot;&quot;,&quot;non-dropping-particle&quot;:&quot;&quot;},{&quot;family&quot;:&quot;Liu&quot;,&quot;given&quot;:&quot;Fei&quot;,&quot;parse-names&quot;:false,&quot;dropping-particle&quot;:&quot;&quot;,&quot;non-dropping-particle&quot;:&quot;&quot;}],&quot;container-title&quot;:&quot;International Wound Journal&quot;,&quot;container-title-short&quot;:&quot;Int Wound J&quot;,&quot;DOI&quot;:&quot;10.1111/iwj.14886&quot;,&quot;ISSN&quot;:&quot;1742481X&quot;,&quot;issued&quot;:{&quot;date-parts&quot;:[[2024,4,1]]},&quot;abstract&quot;:&quot;Negative pressure injury is one of the auxiliary methods of treating diabetes foot ulcers. It has been shown to be superior to conventional techniques in randomized controlled trials (RCTs). Nevertheless, the results of observational research are still scarce. A systematic review of RCTs and observations was carried out to evaluate the effectiveness and security of negative pressure wound therapy (NPWT) treatment for diabetes foot ulcers. Three English e-databases have been found for NPWT research. The meta-analyses of the comparative studies provided point estimates of results. Intermediate results were given as median and binary values were given in the form of odds ratios (OR). Seventeen trials, 13 RCTs and four randomized, controlled trials were found in the survey. Of these, 831 were treated with NPWT, 834 were treated with standard therapy. A total of 14 studies have been conducted to investigate the influence of NPWT on the healing of diabetic foot ulcers(DFU). In the study, NPWT was shown to speed up the healing of the wound in DFU patients(OR, 2.57; 95% CI, 1.72, 3.85 p &lt; 0.0001). A subgroup analysis showed that NPWT was associated with an acceleration of the wound healing rate in 10 RCT trials (OR, 2.48; 95% CI, 1.58, 3.89 p &lt; 0.001). In the four nRCT trials, NPWT was also shown to speed up the healing of the wound(OR, 2.95; 95% CI, 1.03, 8.42 p = 0.04). In 11 studies, the influence of NPWT on amputations of diabetes mellitus (DM) foot ulcers was investigated. The results showed that NPWT was associated with a reduction in amputations (OR, 0.53; 95% CI, 0.37, 0.74 p = 0.0002).In a subgroup of RCT trials, nine RCT trials showed a reduction in amputations(OR, 0.61; 95% CI, 0.43, 0.87 p = 0.007). In both nRCT trials, NPWT also showed a reduction in amputations (OR, 0.03; 95% CI, 0.00, 0.24 p = 0.001). Generally speaking, NPWT can help to heal the wound and lower the risk of amputations in people with diabetes. The subgroup analysis showed similar results for the RCT and non-RCT trials. NPWT can be used to treat diabetes foot ulcers caused by diabetes.&quot;,&quot;publisher&quot;:&quot;John Wiley and Sons Inc&quot;,&quot;issue&quot;:&quot;4&quot;,&quot;volume&quot;:&quot;21&quot;},&quot;isTemporary&quot;:false},{&quot;id&quot;:&quot;108fd95e-b30f-32dc-9eec-0f4a01e6b536&quot;,&quot;itemData&quot;:{&quot;type&quot;:&quot;webpage&quot;,&quot;id&quot;:&quot;108fd95e-b30f-32dc-9eec-0f4a01e6b536&quot;,&quot;title&quot;:&quot;IDF Diabetes Atlas 2025 | Global Diabetes Data &amp; Insights&quot;,&quot;accessed&quot;:{&quot;date-parts&quot;:[[2025,6,7]]},&quot;URL&quot;:&quot;https://diabetesatlas.org/resources/idf-diabetes-atlas-2025/&quot;,&quot;container-title-short&quot;:&quot;&quot;},&quot;isTemporary&quot;:false}]},{&quot;citationID&quot;:&quot;MENDELEY_CITATION_6977f7c0-499a-44ef-9a9d-b38e5564ba9b&quot;,&quot;properties&quot;:{&quot;noteIndex&quot;:0},&quot;isEdited&quot;:false,&quot;manualOverride&quot;:{&quot;isManuallyOverridden&quot;:false,&quot;citeprocText&quot;:&quot;(Haile et al., 2025)&quot;,&quot;manualOverrideText&quot;:&quot;&quot;},&quot;citationTag&quot;:&quot;MENDELEY_CITATION_v3_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&quot;,&quot;citationItems&quot;:[{&quot;id&quot;:&quot;9fa618ec-a6ee-3dde-907b-a320cb460286&quot;,&quot;itemData&quot;:{&quot;type&quot;:&quot;article-journal&quot;,&quot;id&quot;:&quot;9fa618ec-a6ee-3dde-907b-a320cb460286&quot;,&quot;title&quot;:&quot;Diabetic foot: A systematic review and meta-analysis on its prevalence and associated factors among patients with diabetes mellitus in a sub-Saharan Africa&quot;,&quot;author&quot;:[{&quot;family&quot;:&quot;Haile&quot;,&quot;given&quot;:&quot;Kirubel Eshetu&quot;,&quot;parse-names&quot;:false,&quot;dropping-particle&quot;:&quot;&quot;,&quot;non-dropping-particle&quot;:&quot;&quot;},{&quot;family&quot;:&quot;Asgedom&quot;,&quot;given&quot;:&quot;Yordanos Sisay&quot;,&quot;parse-names&quot;:false,&quot;dropping-particle&quot;:&quot;&quot;,&quot;non-dropping-particle&quot;:&quot;&quot;},{&quot;family&quot;:&quot;Azeze&quot;,&quot;given&quot;:&quot;Gedion Asnake&quot;,&quot;parse-names&quot;:false,&quot;dropping-particle&quot;:&quot;&quot;,&quot;non-dropping-particle&quot;:&quot;&quot;},{&quot;family&quot;:&quot;Amsalu&quot;,&quot;given&quot;:&quot;Atitegeb Alebachew&quot;,&quot;parse-names&quot;:false,&quot;dropping-particle&quot;:&quot;&quot;,&quot;non-dropping-particle&quot;:&quot;&quot;},{&quot;family&quot;:&quot;Gebrekidan&quot;,&quot;given&quot;:&quot;Amanuel Yosef&quot;,&quot;parse-names&quot;:false,&quot;dropping-particle&quot;:&quot;&quot;,&quot;non-dropping-particle&quot;:&quot;&quot;},{&quot;family&quot;:&quot;Kassie&quot;,&quot;given&quot;:&quot;Gizachew Ambaw&quot;,&quot;parse-names&quot;:false,&quot;dropping-particle&quot;:&quot;&quot;,&quot;non-dropping-particle&quot;:&quot;&quot;}],&quot;container-title&quot;:&quot;Diabetes Research and Clinical Practice&quot;,&quot;container-title-short&quot;:&quot;Diabetes Res Clin Pract&quot;,&quot;accessed&quot;:{&quot;date-parts&quot;:[[2025,6,5]]},&quot;DOI&quot;:&quot;10.1016/J.DIABRES.2024.111975&quot;,&quot;ISSN&quot;:&quot;0168-8227&quot;,&quot;URL&quot;:&quot;https://www.sciencedirect.com/science/article/abs/pii/S0168822724008854&quot;,&quot;issued&quot;:{&quot;date-parts&quot;:[[2025,2,1]]},&quot;page&quot;:&quot;111975&quot;,&quot;abstract&quot;:&quot;Background: Diabetes is one of the non-communicable diseases that represents the greatest public health challenge in sub-Saharan Africa, where diabetes related needs are currently largely unmet, and the debilitating aspects of the foot are worsened by issues related to healthcare costs, self-care practices, and inadequate knowledge. To estimate the pooled prevalence and associated factors of diabetic foot ulcers among patients with Diabetes mellitus, we conducted a systematic review and meta-analysis. Although studies on, diabetic foot ulcer among patients with diabetes mellitus have been available, the results have been inconsistent. Objectives: To determine the pooled prevalence and associated factors of diabetic foot ulcers among patients with diabetes mellitus in sub-Saharan Africa. Methods: A systematic review and meta-analysis was conducted in accordance with the Preferred Reporting Items for Systematic Reviews and Meta-Analyses guideline. To identify papers published in English up to May 29, 2024, the electronic databases of Medline, Science Direct, Excerpta Medica Database, Cochrane Library, African Journals Online, and Google Scholar were searched. The DerSimonian and Laird method for random-effects models was used to estimate the pooled prevalence of diabetic foot ulcers. To test for heterogeneity between studies and publication bias, forest plots and funnel plots were, respectively used. Results: A total of 28 studies with 10,635 participants were included in this systematic review and meta-analysis. The pooled prevalence of diabetic foot ulcer among patients with diabetes mellitus was 13.35 % (95 % CI 10.86, 15.67). Rural residence (OR = 3.25, 95 % CI = 2.15–4.99), peripheral neuropathy (OR = 5.89, 95 % CI = 2.5–13.5), poor self-care practice (OR = 2.39, 95 % CI = 1.12–5.13), illness duration greater than 10 years (OR = 2.94, 95 % CI = 1.14, 7.63), and history of ulcer (OR = 6.07, 95 % CI = 1.68–21.9) were significantly associated with diabetic foot ulcers. Conclusion: Sub-Saharan Africa has a high prevalence of diabetic foot ulcers. Thus, emphasis should be given to Prevention, periodic foot examination, and early identification of risk factors.&quot;,&quot;publisher&quot;:&quot;Elsevier&quot;,&quot;volume&quot;:&quot;220&quot;},&quot;isTemporary&quot;:false}]},{&quot;citationID&quot;:&quot;MENDELEY_CITATION_75218c20-cfed-40e0-9809-dce6b701e69e&quot;,&quot;properties&quot;:{&quot;noteIndex&quot;:0},&quot;isEdited&quot;:false,&quot;manualOverride&quot;:{&quot;isManuallyOverridden&quot;:false,&quot;citeprocText&quot;:&quot;(Haile et al., 2025; Tuglo, 2022)&quot;,&quot;manualOverrideText&quot;:&quot;&quot;},&quot;citationTag&quot;:&quot;MENDELEY_CITATION_v3_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&quot;,&quot;citationItems&quot;:[{&quot;id&quot;:&quot;9fa618ec-a6ee-3dde-907b-a320cb460286&quot;,&quot;itemData&quot;:{&quot;type&quot;:&quot;article-journal&quot;,&quot;id&quot;:&quot;9fa618ec-a6ee-3dde-907b-a320cb460286&quot;,&quot;title&quot;:&quot;Diabetic foot: A systematic review and meta-analysis on its prevalence and associated factors among patients with diabetes mellitus in a sub-Saharan Africa&quot;,&quot;author&quot;:[{&quot;family&quot;:&quot;Haile&quot;,&quot;given&quot;:&quot;Kirubel Eshetu&quot;,&quot;parse-names&quot;:false,&quot;dropping-particle&quot;:&quot;&quot;,&quot;non-dropping-particle&quot;:&quot;&quot;},{&quot;family&quot;:&quot;Asgedom&quot;,&quot;given&quot;:&quot;Yordanos Sisay&quot;,&quot;parse-names&quot;:false,&quot;dropping-particle&quot;:&quot;&quot;,&quot;non-dropping-particle&quot;:&quot;&quot;},{&quot;family&quot;:&quot;Azeze&quot;,&quot;given&quot;:&quot;Gedion Asnake&quot;,&quot;parse-names&quot;:false,&quot;dropping-particle&quot;:&quot;&quot;,&quot;non-dropping-particle&quot;:&quot;&quot;},{&quot;family&quot;:&quot;Amsalu&quot;,&quot;given&quot;:&quot;Atitegeb Alebachew&quot;,&quot;parse-names&quot;:false,&quot;dropping-particle&quot;:&quot;&quot;,&quot;non-dropping-particle&quot;:&quot;&quot;},{&quot;family&quot;:&quot;Gebrekidan&quot;,&quot;given&quot;:&quot;Amanuel Yosef&quot;,&quot;parse-names&quot;:false,&quot;dropping-particle&quot;:&quot;&quot;,&quot;non-dropping-particle&quot;:&quot;&quot;},{&quot;family&quot;:&quot;Kassie&quot;,&quot;given&quot;:&quot;Gizachew Ambaw&quot;,&quot;parse-names&quot;:false,&quot;dropping-particle&quot;:&quot;&quot;,&quot;non-dropping-particle&quot;:&quot;&quot;}],&quot;container-title&quot;:&quot;Diabetes Research and Clinical Practice&quot;,&quot;container-title-short&quot;:&quot;Diabetes Res Clin Pract&quot;,&quot;accessed&quot;:{&quot;date-parts&quot;:[[2025,6,5]]},&quot;DOI&quot;:&quot;10.1016/J.DIABRES.2024.111975&quot;,&quot;ISSN&quot;:&quot;0168-8227&quot;,&quot;URL&quot;:&quot;https://www.sciencedirect.com/science/article/abs/pii/S0168822724008854&quot;,&quot;issued&quot;:{&quot;date-parts&quot;:[[2025,2,1]]},&quot;page&quot;:&quot;111975&quot;,&quot;abstract&quot;:&quot;Background: Diabetes is one of the non-communicable diseases that represents the greatest public health challenge in sub-Saharan Africa, where diabetes related needs are currently largely unmet, and the debilitating aspects of the foot are worsened by issues related to healthcare costs, self-care practices, and inadequate knowledge. To estimate the pooled prevalence and associated factors of diabetic foot ulcers among patients with Diabetes mellitus, we conducted a systematic review and meta-analysis. Although studies on, diabetic foot ulcer among patients with diabetes mellitus have been available, the results have been inconsistent. Objectives: To determine the pooled prevalence and associated factors of diabetic foot ulcers among patients with diabetes mellitus in sub-Saharan Africa. Methods: A systematic review and meta-analysis was conducted in accordance with the Preferred Reporting Items for Systematic Reviews and Meta-Analyses guideline. To identify papers published in English up to May 29, 2024, the electronic databases of Medline, Science Direct, Excerpta Medica Database, Cochrane Library, African Journals Online, and Google Scholar were searched. The DerSimonian and Laird method for random-effects models was used to estimate the pooled prevalence of diabetic foot ulcers. To test for heterogeneity between studies and publication bias, forest plots and funnel plots were, respectively used. Results: A total of 28 studies with 10,635 participants were included in this systematic review and meta-analysis. The pooled prevalence of diabetic foot ulcer among patients with diabetes mellitus was 13.35 % (95 % CI 10.86, 15.67). Rural residence (OR = 3.25, 95 % CI = 2.15–4.99), peripheral neuropathy (OR = 5.89, 95 % CI = 2.5–13.5), poor self-care practice (OR = 2.39, 95 % CI = 1.12–5.13), illness duration greater than 10 years (OR = 2.94, 95 % CI = 1.14, 7.63), and history of ulcer (OR = 6.07, 95 % CI = 1.68–21.9) were significantly associated with diabetic foot ulcers. Conclusion: Sub-Saharan Africa has a high prevalence of diabetic foot ulcers. Thus, emphasis should be given to Prevention, periodic foot examination, and early identification of risk factors.&quot;,&quot;publisher&quot;:&quot;Elsevier&quot;,&quot;volume&quot;:&quot;220&quot;},&quot;isTemporary&quot;:false},{&quot;id&quot;:&quot;6557eb0e-c05e-3608-b0cf-2134869c1c77&quot;,&quot;itemData&quot;:{&quot;type&quot;:&quot;article-journal&quot;,&quot;id&quot;:&quot;6557eb0e-c05e-3608-b0cf-2134869c1c77&quot;,&quot;title&quot;:&quot;Prevalence and determinants of lower extremity amputations among type I and type II diabetic patients: A multicenter-based study&quot;,&quot;author&quot;:[{&quot;family&quot;:&quot;Tuglo&quot;,&quot;given&quot;:&quot;Lawrence Sena&quot;,&quot;parse-names&quot;:false,&quot;dropping-particle&quot;:&quot;&quot;,&quot;non-dropping-particle&quot;:&quot;&quot;}],&quot;container-title&quot;:&quot;International Wound Journal&quot;,&quot;container-title-short&quot;:&quot;Int Wound J&quot;,&quot;DOI&quot;:&quot;10.1111/iwj.13935&quot;,&quot;ISSN&quot;:&quot;1742481X&quot;,&quot;issued&quot;:{&quot;date-parts&quot;:[[2022]]},&quot;page&quot;:&quot;1-7&quot;,&quot;abstract&quot;:&quot;The incidence of diabetes-related lower-extremity complications is increasing globally, yet the condition in developing countries, particularly those in sub-Saharan Africa, is unclear. This study determined the prevalence and determinants of lower extremity amputations among type I and type II diabetic patients at health facilities in the Volta Region, Ghana. This was a multicenter-based study involving 473 diabetic patients. Sociodemographic, lifestyle, medical, biochemical, and anthropometric data were obtained systematically with a pretested structured questionnaire. The prevalence rate of lower extremity amputations (LEAs) was 1.9%. LEAs were linked to the male gender (unadjusted odds ratio [UOR] = 5.86; 95% confidence interval [CI] = 1.44-23.82; P = 0.013), smokers (UOR = 10.12; 95% CI = 2.63-38.91; P =.001), type I diabetic patients (UOR = 4.74; 95% CI = 1.24-18.10; P =.023), family history of diabetes mellitus (UOR = 9.18; 95% CI = 2.25-37.46; P =.002), diabetic foot ulcers (adjusted odds ratio [AOR] = 8.62; 95% CI = 1.58-47.62; P =.013) and obesity (AOR = 6.20; 95% CI = 1.00-38.04; P =.049). This study showed a relatively low prevalence rate compared to previous studies within Ghana. However, it is a major concern in public health that needs to be addressed since diabetes-related LEAs are connected to global major morbidity and mortality.&quot;,&quot;issue&quot;:&quot;August&quot;},&quot;isTemporary&quot;:false}]},{&quot;citationID&quot;:&quot;MENDELEY_CITATION_9989e2be-8084-4229-9bc9-0b1019877be8&quot;,&quot;properties&quot;:{&quot;noteIndex&quot;:0},&quot;isEdited&quot;:false,&quot;manualOverride&quot;:{&quot;isManuallyOverridden&quot;:true,&quot;citeprocText&quot;:&quot;(P. Zhang et al., 2017)&quot;,&quot;manualOverrideText&quot;:&quot;(P. Zhang et al., 2017).&quot;},&quot;citationTag&quot;:&quot;MENDELEY_CITATION_v3_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&quot;,&quot;citationItems&quot;:[{&quot;id&quot;:&quot;ac03ee8e-a6a1-3380-94b8-7438ecbe44c7&quot;,&quot;itemData&quot;:{&quot;type&quot;:&quot;article-journal&quot;,&quot;id&quot;:&quot;ac03ee8e-a6a1-3380-94b8-7438ecbe44c7&quot;,&quot;title&quot;:&quot;Global epidemiology of diabetic foot ulceration: a systematic review and meta-analysis†&quot;,&quot;author&quot;:[{&quot;family&quot;:&quot;Zhang&quot;,&quot;given&quot;:&quot;Pengzi&quot;,&quot;parse-names&quot;:false,&quot;dropping-particle&quot;:&quot;&quot;,&quot;non-dropping-particle&quot;:&quot;&quot;},{&quot;family&quot;:&quot;Lu&quot;,&quot;given&quot;:&quot;Jing&quot;,&quot;parse-names&quot;:false,&quot;dropping-particle&quot;:&quot;&quot;,&quot;non-dropping-particle&quot;:&quot;&quot;},{&quot;family&quot;:&quot;Jing&quot;,&quot;given&quot;:&quot;Yali&quot;,&quot;parse-names&quot;:false,&quot;dropping-particle&quot;:&quot;&quot;,&quot;non-dropping-particle&quot;:&quot;&quot;},{&quot;family&quot;:&quot;Tang&quot;,&quot;given&quot;:&quot;Sunyinyan&quot;,&quot;parse-names&quot;:false,&quot;dropping-particle&quot;:&quot;&quot;,&quot;non-dropping-particle&quot;:&quot;&quot;},{&quot;family&quot;:&quot;Zhu&quot;,&quot;given&quot;:&quot;Dalong&quot;,&quot;parse-names&quot;:false,&quot;dropping-particle&quot;:&quot;&quot;,&quot;non-dropping-particle&quot;:&quot;&quot;},{&quot;family&quot;:&quot;Bi&quot;,&quot;given&quot;:&quot;Yan&quot;,&quot;parse-names&quot;:false,&quot;dropping-particle&quot;:&quot;&quot;,&quot;non-dropping-particle&quot;:&quot;&quot;}],&quot;container-title&quot;:&quot;Annals of Medicine&quot;,&quot;container-title-short&quot;:&quot;Ann Med&quot;,&quot;accessed&quot;:{&quot;date-parts&quot;:[[2025,6,5]]},&quot;DOI&quot;:&quot;10.1080/07853890.2016.1231932;SUBPAGE:STRING:FULL&quot;,&quot;ISSN&quot;:&quot;13652060&quot;,&quot;PMID&quot;:&quot;27585063&quot;,&quot;URL&quot;:&quot;https://www.tandfonline.com/doi/pdf/10.1080/07853890.2016.1231932&quot;,&quot;issued&quot;:{&quot;date-parts&quot;:[[2017,2,17]]},&quot;page&quot;:&quot;106-116&quot;,&quot;abstract&quot;:&quot;Diabetic foot is a severe public health issue, yet rare studies investigated its global epidemiology. Here we performed a systematic review and meta-analysis through searching PubMed, EMBASE, ISI Web of science, and Cochrane database. We found that that global diabetic foot ulcer prevalence was 6.3% (95%CI: 5.4–7.3%), which was higher in males (4.5%, 95%CI: 3.7–5.2%) than in females (3.5%, 95%CI: 2.8–4.2%), and higher in type 2 diabetic patients (6.4%, 95%CI: 4.6–8.1%) than in type 1 diabetics (5.5%, 95%CI: 3.2–7.7%). North America had the highest prevalence (13.0%, 95%CI: 10.0–15.9%), Oceania had the lowest (3.0%, 95% CI: 0.9–5.0%), and the prevalence in Asia, Europe, and Africa were 5.5% (95%CI: 4.6–6.4%), 5.1% (95%CI: 4.1–6.0%), and 7.2% (95%CI: 5.1–9.3%), respectively. Australia has the lowest (1.5%, 95%CI: 0.7–2.4%) and Belgium has the highest prevalence (16.6%, 95%CI: 10.7–22.4%), followed by Canada (14.8%, 95%CI: 9.4–20.1%) and USA (13.0%, 95%CI: 8.3–17.7%). The patients with diabetic foot ulcer were older, had a lower body mass index, longer diabetic duration, and had more hypertension, diabetic retinopathy, and smoking history than patients without diabetic foot ulceration. Our results provide suggestions for policy makers in deciding preventing strategy of diabetic foot ulceration in the future.Key messages Global prevalence of diabetic foot is 6.3% (95%CI: 5.4–7.3%), and the prevalence in North America, Asia, Europe, Africa and Oceania was 13.0% (95%CI: 10.0–15.9%), 5.5% (95%CI: 4.6–6.4%), 5.1% (95%CI: 4.1–6.0%), 7.2% (95%CI: 5.1–9.3%), and 3.0% (95% CI: 0.9–5.0%). Diabetic foot was more prevalent in males than in females, and more prevalent in type 2 diabetic foot patients than in type 1 diabetic foot patients. The patients with diabetic foot were older, had a lower body mass index, longer diabetic duration, and had more hypertension, diabetic retinopathy, and smoking history than patients without diabetic foot.&quot;,&quot;publisher&quot;:&quot;Taylor and Francis Ltd&quot;,&quot;issue&quot;:&quot;2&quot;,&quot;volume&quot;:&quot;49&quot;},&quot;isTemporary&quot;:false}]},{&quot;citationID&quot;:&quot;MENDELEY_CITATION_1a50c38f-0e57-43bc-99a9-7e30a2816426&quot;,&quot;properties&quot;:{&quot;noteIndex&quot;:0},&quot;isEdited&quot;:false,&quot;manualOverride&quot;:{&quot;isManuallyOverridden&quot;:false,&quot;citeprocText&quot;:&quot;(Haile et al., 2025)&quot;,&quot;manualOverrideText&quot;:&quot;&quot;},&quot;citationTag&quot;:&quot;MENDELEY_CITATION_v3_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&quot;,&quot;citationItems&quot;:[{&quot;id&quot;:&quot;9fa618ec-a6ee-3dde-907b-a320cb460286&quot;,&quot;itemData&quot;:{&quot;type&quot;:&quot;article-journal&quot;,&quot;id&quot;:&quot;9fa618ec-a6ee-3dde-907b-a320cb460286&quot;,&quot;title&quot;:&quot;Diabetic foot: A systematic review and meta-analysis on its prevalence and associated factors among patients with diabetes mellitus in a sub-Saharan Africa&quot;,&quot;author&quot;:[{&quot;family&quot;:&quot;Haile&quot;,&quot;given&quot;:&quot;Kirubel Eshetu&quot;,&quot;parse-names&quot;:false,&quot;dropping-particle&quot;:&quot;&quot;,&quot;non-dropping-particle&quot;:&quot;&quot;},{&quot;family&quot;:&quot;Asgedom&quot;,&quot;given&quot;:&quot;Yordanos Sisay&quot;,&quot;parse-names&quot;:false,&quot;dropping-particle&quot;:&quot;&quot;,&quot;non-dropping-particle&quot;:&quot;&quot;},{&quot;family&quot;:&quot;Azeze&quot;,&quot;given&quot;:&quot;Gedion Asnake&quot;,&quot;parse-names&quot;:false,&quot;dropping-particle&quot;:&quot;&quot;,&quot;non-dropping-particle&quot;:&quot;&quot;},{&quot;family&quot;:&quot;Amsalu&quot;,&quot;given&quot;:&quot;Atitegeb Alebachew&quot;,&quot;parse-names&quot;:false,&quot;dropping-particle&quot;:&quot;&quot;,&quot;non-dropping-particle&quot;:&quot;&quot;},{&quot;family&quot;:&quot;Gebrekidan&quot;,&quot;given&quot;:&quot;Amanuel Yosef&quot;,&quot;parse-names&quot;:false,&quot;dropping-particle&quot;:&quot;&quot;,&quot;non-dropping-particle&quot;:&quot;&quot;},{&quot;family&quot;:&quot;Kassie&quot;,&quot;given&quot;:&quot;Gizachew Ambaw&quot;,&quot;parse-names&quot;:false,&quot;dropping-particle&quot;:&quot;&quot;,&quot;non-dropping-particle&quot;:&quot;&quot;}],&quot;container-title&quot;:&quot;Diabetes Research and Clinical Practice&quot;,&quot;container-title-short&quot;:&quot;Diabetes Res Clin Pract&quot;,&quot;accessed&quot;:{&quot;date-parts&quot;:[[2025,6,5]]},&quot;DOI&quot;:&quot;10.1016/J.DIABRES.2024.111975&quot;,&quot;ISSN&quot;:&quot;0168-8227&quot;,&quot;URL&quot;:&quot;https://www.sciencedirect.com/science/article/abs/pii/S0168822724008854&quot;,&quot;issued&quot;:{&quot;date-parts&quot;:[[2025,2,1]]},&quot;page&quot;:&quot;111975&quot;,&quot;abstract&quot;:&quot;Background: Diabetes is one of the non-communicable diseases that represents the greatest public health challenge in sub-Saharan Africa, where diabetes related needs are currently largely unmet, and the debilitating aspects of the foot are worsened by issues related to healthcare costs, self-care practices, and inadequate knowledge. To estimate the pooled prevalence and associated factors of diabetic foot ulcers among patients with Diabetes mellitus, we conducted a systematic review and meta-analysis. Although studies on, diabetic foot ulcer among patients with diabetes mellitus have been available, the results have been inconsistent. Objectives: To determine the pooled prevalence and associated factors of diabetic foot ulcers among patients with diabetes mellitus in sub-Saharan Africa. Methods: A systematic review and meta-analysis was conducted in accordance with the Preferred Reporting Items for Systematic Reviews and Meta-Analyses guideline. To identify papers published in English up to May 29, 2024, the electronic databases of Medline, Science Direct, Excerpta Medica Database, Cochrane Library, African Journals Online, and Google Scholar were searched. The DerSimonian and Laird method for random-effects models was used to estimate the pooled prevalence of diabetic foot ulcers. To test for heterogeneity between studies and publication bias, forest plots and funnel plots were, respectively used. Results: A total of 28 studies with 10,635 participants were included in this systematic review and meta-analysis. The pooled prevalence of diabetic foot ulcer among patients with diabetes mellitus was 13.35 % (95 % CI 10.86, 15.67). Rural residence (OR = 3.25, 95 % CI = 2.15–4.99), peripheral neuropathy (OR = 5.89, 95 % CI = 2.5–13.5), poor self-care practice (OR = 2.39, 95 % CI = 1.12–5.13), illness duration greater than 10 years (OR = 2.94, 95 % CI = 1.14, 7.63), and history of ulcer (OR = 6.07, 95 % CI = 1.68–21.9) were significantly associated with diabetic foot ulcers. Conclusion: Sub-Saharan Africa has a high prevalence of diabetic foot ulcers. Thus, emphasis should be given to Prevention, periodic foot examination, and early identification of risk factors.&quot;,&quot;publisher&quot;:&quot;Elsevier&quot;,&quot;volume&quot;:&quot;220&quot;},&quot;isTemporary&quot;:false}]},{&quot;citationID&quot;:&quot;MENDELEY_CITATION_84e6c948-3ef5-4b20-a84d-4b01c3db12ec&quot;,&quot;properties&quot;:{&quot;noteIndex&quot;:0},&quot;isEdited&quot;:false,&quot;manualOverride&quot;:{&quot;isManuallyOverridden&quot;:false,&quot;citeprocText&quot;:&quot;(Haile et al., 2025)&quot;,&quot;manualOverrideText&quot;:&quot;&quot;},&quot;citationTag&quot;:&quot;MENDELEY_CITATION_v3_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&quot;,&quot;citationItems&quot;:[{&quot;id&quot;:&quot;9fa618ec-a6ee-3dde-907b-a320cb460286&quot;,&quot;itemData&quot;:{&quot;type&quot;:&quot;article-journal&quot;,&quot;id&quot;:&quot;9fa618ec-a6ee-3dde-907b-a320cb460286&quot;,&quot;title&quot;:&quot;Diabetic foot: A systematic review and meta-analysis on its prevalence and associated factors among patients with diabetes mellitus in a sub-Saharan Africa&quot;,&quot;author&quot;:[{&quot;family&quot;:&quot;Haile&quot;,&quot;given&quot;:&quot;Kirubel Eshetu&quot;,&quot;parse-names&quot;:false,&quot;dropping-particle&quot;:&quot;&quot;,&quot;non-dropping-particle&quot;:&quot;&quot;},{&quot;family&quot;:&quot;Asgedom&quot;,&quot;given&quot;:&quot;Yordanos Sisay&quot;,&quot;parse-names&quot;:false,&quot;dropping-particle&quot;:&quot;&quot;,&quot;non-dropping-particle&quot;:&quot;&quot;},{&quot;family&quot;:&quot;Azeze&quot;,&quot;given&quot;:&quot;Gedion Asnake&quot;,&quot;parse-names&quot;:false,&quot;dropping-particle&quot;:&quot;&quot;,&quot;non-dropping-particle&quot;:&quot;&quot;},{&quot;family&quot;:&quot;Amsalu&quot;,&quot;given&quot;:&quot;Atitegeb Alebachew&quot;,&quot;parse-names&quot;:false,&quot;dropping-particle&quot;:&quot;&quot;,&quot;non-dropping-particle&quot;:&quot;&quot;},{&quot;family&quot;:&quot;Gebrekidan&quot;,&quot;given&quot;:&quot;Amanuel Yosef&quot;,&quot;parse-names&quot;:false,&quot;dropping-particle&quot;:&quot;&quot;,&quot;non-dropping-particle&quot;:&quot;&quot;},{&quot;family&quot;:&quot;Kassie&quot;,&quot;given&quot;:&quot;Gizachew Ambaw&quot;,&quot;parse-names&quot;:false,&quot;dropping-particle&quot;:&quot;&quot;,&quot;non-dropping-particle&quot;:&quot;&quot;}],&quot;container-title&quot;:&quot;Diabetes Research and Clinical Practice&quot;,&quot;container-title-short&quot;:&quot;Diabetes Res Clin Pract&quot;,&quot;accessed&quot;:{&quot;date-parts&quot;:[[2025,6,5]]},&quot;DOI&quot;:&quot;10.1016/J.DIABRES.2024.111975&quot;,&quot;ISSN&quot;:&quot;0168-8227&quot;,&quot;URL&quot;:&quot;https://www.sciencedirect.com/science/article/abs/pii/S0168822724008854&quot;,&quot;issued&quot;:{&quot;date-parts&quot;:[[2025,2,1]]},&quot;page&quot;:&quot;111975&quot;,&quot;abstract&quot;:&quot;Background: Diabetes is one of the non-communicable diseases that represents the greatest public health challenge in sub-Saharan Africa, where diabetes related needs are currently largely unmet, and the debilitating aspects of the foot are worsened by issues related to healthcare costs, self-care practices, and inadequate knowledge. To estimate the pooled prevalence and associated factors of diabetic foot ulcers among patients with Diabetes mellitus, we conducted a systematic review and meta-analysis. Although studies on, diabetic foot ulcer among patients with diabetes mellitus have been available, the results have been inconsistent. Objectives: To determine the pooled prevalence and associated factors of diabetic foot ulcers among patients with diabetes mellitus in sub-Saharan Africa. Methods: A systematic review and meta-analysis was conducted in accordance with the Preferred Reporting Items for Systematic Reviews and Meta-Analyses guideline. To identify papers published in English up to May 29, 2024, the electronic databases of Medline, Science Direct, Excerpta Medica Database, Cochrane Library, African Journals Online, and Google Scholar were searched. The DerSimonian and Laird method for random-effects models was used to estimate the pooled prevalence of diabetic foot ulcers. To test for heterogeneity between studies and publication bias, forest plots and funnel plots were, respectively used. Results: A total of 28 studies with 10,635 participants were included in this systematic review and meta-analysis. The pooled prevalence of diabetic foot ulcer among patients with diabetes mellitus was 13.35 % (95 % CI 10.86, 15.67). Rural residence (OR = 3.25, 95 % CI = 2.15–4.99), peripheral neuropathy (OR = 5.89, 95 % CI = 2.5–13.5), poor self-care practice (OR = 2.39, 95 % CI = 1.12–5.13), illness duration greater than 10 years (OR = 2.94, 95 % CI = 1.14, 7.63), and history of ulcer (OR = 6.07, 95 % CI = 1.68–21.9) were significantly associated with diabetic foot ulcers. Conclusion: Sub-Saharan Africa has a high prevalence of diabetic foot ulcers. Thus, emphasis should be given to Prevention, periodic foot examination, and early identification of risk factors.&quot;,&quot;publisher&quot;:&quot;Elsevier&quot;,&quot;volume&quot;:&quot;220&quot;},&quot;isTemporary&quot;:false}]},{&quot;citationID&quot;:&quot;MENDELEY_CITATION_f962b679-a52e-41cc-90ad-1f263644532e&quot;,&quot;properties&quot;:{&quot;noteIndex&quot;:0},&quot;isEdited&quot;:false,&quot;manualOverride&quot;:{&quot;isManuallyOverridden&quot;:false,&quot;citeprocText&quot;:&quot;(Almobarak et al., 2017)&quot;,&quot;manualOverrideText&quot;:&quot;&quot;},&quot;citationTag&quot;:&quot;MENDELEY_CITATION_v3_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&quot;,&quot;citationItems&quot;:[{&quot;id&quot;:&quot;685ebd5e-6c55-345e-a753-71dfe5ab84de&quot;,&quot;itemData&quot;:{&quot;type&quot;:&quot;article-journal&quot;,&quot;id&quot;:&quot;685ebd5e-6c55-345e-a753-71dfe5ab84de&quot;,&quot;title&quot;:&quot;Prevalence of diabetic foot ulceration and associated risk factors: an old and still major public health problem in Khartoum, Sudan?&quot;,&quot;author&quot;:[{&quot;family&quot;:&quot;Almobarak&quot;,&quot;given&quot;:&quot;Ahmed O.&quot;,&quot;parse-names&quot;:false,&quot;dropping-particle&quot;:&quot;&quot;,&quot;non-dropping-particle&quot;:&quot;&quot;},{&quot;family&quot;:&quot;Awadalla&quot;,&quot;given&quot;:&quot;Heitham&quot;,&quot;parse-names&quot;:false,&quot;dropping-particle&quot;:&quot;&quot;,&quot;non-dropping-particle&quot;:&quot;&quot;},{&quot;family&quot;:&quot;Osman&quot;,&quot;given&quot;:&quot;Mugtaba&quot;,&quot;parse-names&quot;:false,&quot;dropping-particle&quot;:&quot;&quot;,&quot;non-dropping-particle&quot;:&quot;&quot;},{&quot;family&quot;:&quot;Ahmed&quot;,&quot;given&quot;:&quot;Mohamed H.&quot;,&quot;parse-names&quot;:false,&quot;dropping-particle&quot;:&quot;&quot;,&quot;non-dropping-particle&quot;:&quot;&quot;}],&quot;container-title&quot;:&quot;Annals of Translational Medicine&quot;,&quot;container-title-short&quot;:&quot;Ann Transl Med&quot;,&quot;accessed&quot;:{&quot;date-parts&quot;:[[2025,6,5]]},&quot;DOI&quot;:&quot;10.21037/ATM.2017.07.01&quot;,&quot;ISSN&quot;:&quot;2305-5847&quot;,&quot;URL&quot;:&quot;https://atm.amegroups.org/article/view/15863/html&quot;,&quot;issued&quot;:{&quot;date-parts&quot;:[[2017,9,1]]},&quot;page&quot;:&quot;340-340&quot;,&quot;abstract&quot;:&quot;Background: Diabetic foot ulceration (DFU) is a major health problem across the globe. The objective of this study is to determine the prevalence of DFU and its associated risk factors in Sudanese individuals with diabetes. \nMethods: Three hundred and ten individuals with type 2 diabetes, who have been on treatment for DM for at least 1 year and volunteered to participate, were enrolled in this study. Participants were interviewed using standardized pretested questionnaire to record medical history, socio-demographic, life style characteristics and presence of DFU. \nResults: The prevalence of DFU was found to be 18.1% in this cohort (95% CI: 13.78–22.34%). Among different metabolic variants like hypertension, albuminuria, retinopathy, neuropathy, HbA1c, cholesterol, high density lipoprotein (HDL), low density lipoprotein (LDL) and triglyceride, only duration of diabetes was significantly associated with DFU (P&quot;,&quot;publisher&quot;:&quot;AME Publishing Company&quot;,&quot;issue&quot;:&quot;17&quot;,&quot;volume&quot;:&quot;5&quot;},&quot;isTemporary&quot;:false}]},{&quot;citationID&quot;:&quot;MENDELEY_CITATION_1b89d0b6-46a0-44a0-b79d-67abd2d5c5d7&quot;,&quot;properties&quot;:{&quot;noteIndex&quot;:0},&quot;isEdited&quot;:false,&quot;manualOverride&quot;:{&quot;isManuallyOverridden&quot;:false,&quot;citeprocText&quot;:&quot;(F. M. Mekonnen, 2024)&quot;,&quot;manualOverrideText&quot;:&quot;&quot;},&quot;citationTag&quot;:&quot;MENDELEY_CITATION_v3_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&quot;,&quot;citationItems&quot;:[{&quot;id&quot;:&quot;d24c4d3b-d7c1-3608-bc82-b89460700885&quot;,&quot;itemData&quot;:{&quot;type&quot;:&quot;article-journal&quot;,&quot;id&quot;:&quot;d24c4d3b-d7c1-3608-bc82-b89460700885&quot;,&quot;title&quot;:&quot;Challenges of managing diabetic foot ulcers in Africa: addressing a growing healthcare crisis&quot;,&quot;author&quot;:[{&quot;family&quot;:&quot;Mekonnen&quot;,&quot;given&quot;:&quot;Fisseha Mulugeta&quot;,&quot;parse-names&quot;:false,&quot;dropping-particle&quot;:&quot;&quot;,&quot;non-dropping-particle&quot;:&quot;&quot;}],&quot;container-title&quot;:&quot;Journal of Global Health Science&quot;,&quot;accessed&quot;:{&quot;date-parts&quot;:[[2025,6,5]]},&quot;DOI&quot;:&quot;10.35500/JGHS.2024.6.E8');&quot;,&quot;ISSN&quot;:&quot;2671-6925&quot;,&quot;URL&quot;:&quot;https://e-jghs.org/DOIx.php?id=10.35500/jghs.2024.6.e8&quot;,&quot;issued&quot;:{&quot;date-parts&quot;:[[2024]]},&quot;issue&quot;:&quot;1&quot;,&quot;volume&quot;:&quot;6&quot;,&quot;container-title-short&quot;:&quot;&quot;},&quot;isTemporary&quot;:false}]},{&quot;citationID&quot;:&quot;MENDELEY_CITATION_a28af689-1d80-4db5-92c1-31ff64dcf38e&quot;,&quot;properties&quot;:{&quot;noteIndex&quot;:0},&quot;isEdited&quot;:false,&quot;manualOverride&quot;:{&quot;isManuallyOverridden&quot;:false,&quot;citeprocText&quot;:&quot;(F. M. Mekonnen, 2024)&quot;,&quot;manualOverrideText&quot;:&quot;&quot;},&quot;citationTag&quot;:&quot;MENDELEY_CITATION_v3_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&quot;,&quot;citationItems&quot;:[{&quot;id&quot;:&quot;d24c4d3b-d7c1-3608-bc82-b89460700885&quot;,&quot;itemData&quot;:{&quot;type&quot;:&quot;article-journal&quot;,&quot;id&quot;:&quot;d24c4d3b-d7c1-3608-bc82-b89460700885&quot;,&quot;title&quot;:&quot;Challenges of managing diabetic foot ulcers in Africa: addressing a growing healthcare crisis&quot;,&quot;author&quot;:[{&quot;family&quot;:&quot;Mekonnen&quot;,&quot;given&quot;:&quot;Fisseha Mulugeta&quot;,&quot;parse-names&quot;:false,&quot;dropping-particle&quot;:&quot;&quot;,&quot;non-dropping-particle&quot;:&quot;&quot;}],&quot;container-title&quot;:&quot;Journal of Global Health Science&quot;,&quot;accessed&quot;:{&quot;date-parts&quot;:[[2025,6,5]]},&quot;DOI&quot;:&quot;10.35500/JGHS.2024.6.E8');&quot;,&quot;ISSN&quot;:&quot;2671-6925&quot;,&quot;URL&quot;:&quot;https://e-jghs.org/DOIx.php?id=10.35500/jghs.2024.6.e8&quot;,&quot;issued&quot;:{&quot;date-parts&quot;:[[2024]]},&quot;issue&quot;:&quot;1&quot;,&quot;volume&quot;:&quot;6&quot;,&quot;container-title-short&quot;:&quot;&quot;},&quot;isTemporary&quot;:false}]},{&quot;citationID&quot;:&quot;MENDELEY_CITATION_8aba04fb-3fec-4dfa-88a1-d93a12e79fcb&quot;,&quot;properties&quot;:{&quot;noteIndex&quot;:0},&quot;isEdited&quot;:false,&quot;manualOverride&quot;:{&quot;isManuallyOverridden&quot;:false,&quot;citeprocText&quot;:&quot;(Al-Nozha et al., 2024)&quot;,&quot;manualOverrideText&quot;:&quot;&quot;},&quot;citationTag&quot;:&quot;MENDELEY_CITATION_v3_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&quot;,&quot;citationItems&quot;:[{&quot;id&quot;:&quot;b9b3c4f5-fc07-35f6-8361-7e969772c501&quot;,&quot;itemData&quot;:{&quot;type&quot;:&quot;article-journal&quot;,&quot;id&quot;:&quot;b9b3c4f5-fc07-35f6-8361-7e969772c501&quot;,&quot;title&quot;:&quot;Effect of Diabetes Education on Complications and Diabetic Control Amongst Adult Patients with Diabetes in Madinah, Saudi Arabia&quot;,&quot;author&quot;:[{&quot;family&quot;:&quot;Al-Nozha&quot;,&quot;given&quot;:&quot;Omar M.&quot;,&quot;parse-names&quot;:false,&quot;dropping-particle&quot;:&quot;&quot;,&quot;non-dropping-particle&quot;:&quot;&quot;},{&quot;family&quot;:&quot;Mogharbel&quot;,&quot;given&quot;:&quot;Ghazi H.&quot;,&quot;parse-names&quot;:false,&quot;dropping-particle&quot;:&quot;&quot;,&quot;non-dropping-particle&quot;:&quot;&quot;},{&quot;family&quot;:&quot;Badawi&quot;,&quot;given&quot;:&quot;Ahmad S.&quot;,&quot;parse-names&quot;:false,&quot;dropping-particle&quot;:&quot;&quot;,&quot;non-dropping-particle&quot;:&quot;&quot;},{&quot;family&quot;:&quot;Alawfi&quot;,&quot;given&quot;:&quot;Abdulaziz K.&quot;,&quot;parse-names&quot;:false,&quot;dropping-particle&quot;:&quot;&quot;,&quot;non-dropping-particle&quot;:&quot;&quot;},{&quot;family&quot;:&quot;Aljayyar&quot;,&quot;given&quot;:&quot;Mohammed W.&quot;,&quot;parse-names&quot;:false,&quot;dropping-particle&quot;:&quot;&quot;,&quot;non-dropping-particle&quot;:&quot;&quot;},{&quot;family&quot;:&quot;Makhdoom&quot;,&quot;given&quot;:&quot;Osamah N.&quot;,&quot;parse-names&quot;:false,&quot;dropping-particle&quot;:&quot;&quot;,&quot;non-dropping-particle&quot;:&quot;&quot;},{&quot;family&quot;:&quot;Kateb&quot;,&quot;given&quot;:&quot;Husain M.&quot;,&quot;parse-names&quot;:false,&quot;dropping-particle&quot;:&quot;&quot;,&quot;non-dropping-particle&quot;:&quot;&quot;},{&quot;family&quot;:&quot;Sayed&quot;,&quot;given&quot;:&quot;Anwar A.&quot;,&quot;parse-names&quot;:false,&quot;dropping-particle&quot;:&quot;&quot;,&quot;non-dropping-particle&quot;:&quot;&quot;}],&quot;container-title&quot;:&quot;Healthcare (Switzerland)&quot;,&quot;accessed&quot;:{&quot;date-parts&quot;:[[2024,11,7]]},&quot;DOI&quot;:&quot;10.3390/HEALTHCARE12171708&quot;,&quot;ISSN&quot;:&quot;22279032&quot;,&quot;issued&quot;:{&quot;date-parts&quot;:[[2024,9,1]]},&quot;abstract&quot;:&quot;Background: Diabetes is a chronic condition that may become dangerous if there is insufficient insulin to help the body function properly. The proper care for diabetes depends on how well patients observe guidelines and prescriptions; consequently, patient education is critical. Poor learning may cause bad treatment and complications or other problems related to the disease. Objectives: This study aims to evaluate patients’ knowledge of diabetes, assigning a knowledge (K) score out of 100, and investigate the possible impact of educating patients, through general means or via healthcare professionals, on patient knowledge of diabetes control demonstrated in the absence/presence of diabetic complications. Methods: This multi-center interview-based cross-sectional study used a questionnaire in Madinah, Saudi Arabia. This study was conducted on adults with diabetes who were aged 15–80. We used the Michigan Diabetic Knowledge Test (MDKT) to assess the knowledge of patients with diabetes. Results: This study included 364 participants. The gender distribution was 48.33% male and 51.67% female. Most of them had type 2 diabetes (T2DM) without insulin (48.63%), followed by those with T2DM on insulin (36.26%), and patients with type 1 diabetes (T1DM) (15.11%). Patients with T2DM had significantly higher K scores than patients with type 1. Additionally, T2DM non-insulin patients’ k-scores significantly exceeded those with T1DM. General and healthcare education both helped increase patients’ K-scores. Mostly, patients with diabetes without any complications had significantly higher knowledge compared to those having them. Lastly, regardless of whether the education was delivered by general or professional means, the effect on glycated hemoglobin (HbA1C) levels was not significant. Conclusions: Our study revealed that patients with T2DM exhibited higher knowledge than patients with T1DM. Furthermore, receiving education, whether by a healthcare professional or by general means, improved the knowledge levels of patients with T2DM but not patients with T1DM. Regarding diabetes complications, it was found that those with a higher level of knowledge had fewer complications. However, no evidence receiving education influenced the levels of HbA1C, neither in patients with T1DM nor T2DM.&quot;,&quot;publisher&quot;:&quot;Multidisciplinary Digital Publishing Institute (MDPI)&quot;,&quot;issue&quot;:&quot;17&quot;,&quot;volume&quot;:&quot;12&quot;,&quot;container-title-short&quot;:&quot;&quot;},&quot;isTemporary&quot;:false}]},{&quot;citationID&quot;:&quot;MENDELEY_CITATION_aa95f817-02dc-48fb-bac5-c2ff8c644d06&quot;,&quot;properties&quot;:{&quot;noteIndex&quot;:0},&quot;isEdited&quot;:false,&quot;manualOverride&quot;:{&quot;isManuallyOverridden&quot;:false,&quot;citeprocText&quot;:&quot;(Tuglo, 2022)&quot;,&quot;manualOverrideText&quot;:&quot;&quot;},&quot;citationTag&quot;:&quot;MENDELEY_CITATION_v3_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&quot;,&quot;citationItems&quot;:[{&quot;id&quot;:&quot;6557eb0e-c05e-3608-b0cf-2134869c1c77&quot;,&quot;itemData&quot;:{&quot;type&quot;:&quot;article-journal&quot;,&quot;id&quot;:&quot;6557eb0e-c05e-3608-b0cf-2134869c1c77&quot;,&quot;title&quot;:&quot;Prevalence and determinants of lower extremity amputations among type I and type II diabetic patients: A multicenter-based study&quot;,&quot;author&quot;:[{&quot;family&quot;:&quot;Tuglo&quot;,&quot;given&quot;:&quot;Lawrence Sena&quot;,&quot;parse-names&quot;:false,&quot;dropping-particle&quot;:&quot;&quot;,&quot;non-dropping-particle&quot;:&quot;&quot;}],&quot;container-title&quot;:&quot;International Wound Journal&quot;,&quot;container-title-short&quot;:&quot;Int Wound J&quot;,&quot;DOI&quot;:&quot;10.1111/iwj.13935&quot;,&quot;ISSN&quot;:&quot;1742481X&quot;,&quot;issued&quot;:{&quot;date-parts&quot;:[[2022]]},&quot;page&quot;:&quot;1-7&quot;,&quot;abstract&quot;:&quot;The incidence of diabetes-related lower-extremity complications is increasing globally, yet the condition in developing countries, particularly those in sub-Saharan Africa, is unclear. This study determined the prevalence and determinants of lower extremity amputations among type I and type II diabetic patients at health facilities in the Volta Region, Ghana. This was a multicenter-based study involving 473 diabetic patients. Sociodemographic, lifestyle, medical, biochemical, and anthropometric data were obtained systematically with a pretested structured questionnaire. The prevalence rate of lower extremity amputations (LEAs) was 1.9%. LEAs were linked to the male gender (unadjusted odds ratio [UOR] = 5.86; 95% confidence interval [CI] = 1.44-23.82; P = 0.013), smokers (UOR = 10.12; 95% CI = 2.63-38.91; P =.001), type I diabetic patients (UOR = 4.74; 95% CI = 1.24-18.10; P =.023), family history of diabetes mellitus (UOR = 9.18; 95% CI = 2.25-37.46; P =.002), diabetic foot ulcers (adjusted odds ratio [AOR] = 8.62; 95% CI = 1.58-47.62; P =.013) and obesity (AOR = 6.20; 95% CI = 1.00-38.04; P =.049). This study showed a relatively low prevalence rate compared to previous studies within Ghana. However, it is a major concern in public health that needs to be addressed since diabetes-related LEAs are connected to global major morbidity and mortality.&quot;,&quot;issue&quot;:&quot;August&quot;},&quot;isTemporary&quot;:false}]},{&quot;citationID&quot;:&quot;MENDELEY_CITATION_e0a201a4-4c3e-46f3-949a-fa9aac1c3182&quot;,&quot;properties&quot;:{&quot;noteIndex&quot;:0},&quot;isEdited&quot;:false,&quot;manualOverride&quot;:{&quot;isManuallyOverridden&quot;:false,&quot;citeprocText&quot;:&quot;(Tuglo, 2022; Yimer et al., 2025)&quot;,&quot;manualOverrideText&quot;:&quot;&quot;},&quot;citationTag&quot;:&quot;MENDELEY_CITATION_v3_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&quot;,&quot;citationItems&quot;:[{&quot;id&quot;:&quot;6557eb0e-c05e-3608-b0cf-2134869c1c77&quot;,&quot;itemData&quot;:{&quot;type&quot;:&quot;article-journal&quot;,&quot;id&quot;:&quot;6557eb0e-c05e-3608-b0cf-2134869c1c77&quot;,&quot;title&quot;:&quot;Prevalence and determinants of lower extremity amputations among type I and type II diabetic patients: A multicenter-based study&quot;,&quot;author&quot;:[{&quot;family&quot;:&quot;Tuglo&quot;,&quot;given&quot;:&quot;Lawrence Sena&quot;,&quot;parse-names&quot;:false,&quot;dropping-particle&quot;:&quot;&quot;,&quot;non-dropping-particle&quot;:&quot;&quot;}],&quot;container-title&quot;:&quot;International Wound Journal&quot;,&quot;container-title-short&quot;:&quot;Int Wound J&quot;,&quot;DOI&quot;:&quot;10.1111/iwj.13935&quot;,&quot;ISSN&quot;:&quot;1742481X&quot;,&quot;issued&quot;:{&quot;date-parts&quot;:[[2022]]},&quot;page&quot;:&quot;1-7&quot;,&quot;abstract&quot;:&quot;The incidence of diabetes-related lower-extremity complications is increasing globally, yet the condition in developing countries, particularly those in sub-Saharan Africa, is unclear. This study determined the prevalence and determinants of lower extremity amputations among type I and type II diabetic patients at health facilities in the Volta Region, Ghana. This was a multicenter-based study involving 473 diabetic patients. Sociodemographic, lifestyle, medical, biochemical, and anthropometric data were obtained systematically with a pretested structured questionnaire. The prevalence rate of lower extremity amputations (LEAs) was 1.9%. LEAs were linked to the male gender (unadjusted odds ratio [UOR] = 5.86; 95% confidence interval [CI] = 1.44-23.82; P = 0.013), smokers (UOR = 10.12; 95% CI = 2.63-38.91; P =.001), type I diabetic patients (UOR = 4.74; 95% CI = 1.24-18.10; P =.023), family history of diabetes mellitus (UOR = 9.18; 95% CI = 2.25-37.46; P =.002), diabetic foot ulcers (adjusted odds ratio [AOR] = 8.62; 95% CI = 1.58-47.62; P =.013) and obesity (AOR = 6.20; 95% CI = 1.00-38.04; P =.049). This study showed a relatively low prevalence rate compared to previous studies within Ghana. However, it is a major concern in public health that needs to be addressed since diabetes-related LEAs are connected to global major morbidity and mortality.&quot;,&quot;issue&quot;:&quot;August&quot;},&quot;isTemporary&quot;:false},{&quot;id&quot;:&quot;3afa0f44-c4ea-39b6-b372-1e6ed57fac30&quot;,&quot;itemData&quot;:{&quot;type&quot;:&quot;article-journal&quot;,&quot;id&quot;:&quot;3afa0f44-c4ea-39b6-b372-1e6ed57fac30&quot;,&quot;title&quot;:&quot;Patients and healthcare providers needs and challenges in diabetes self-management and support in Ethiopian primary healthcare context&quot;,&quot;author&quot;:[{&quot;family&quot;:&quot;Yimer&quot;,&quot;given&quot;:&quot;Yimer Seid&quot;,&quot;parse-names&quot;:false,&quot;dropping-particle&quot;:&quot;&quot;,&quot;non-dropping-particle&quot;:&quot;&quot;},{&quot;family&quot;:&quot;Ahmed&quot;,&quot;given&quot;:&quot;Ahmed Ali&quot;,&quot;parse-names&quot;:false,&quot;dropping-particle&quot;:&quot;&quot;,&quot;non-dropping-particle&quot;:&quot;&quot;},{&quot;family&quot;:&quot;Addissie&quot;,&quot;given&quot;:&quot;Adamu&quot;,&quot;parse-names&quot;:false,&quot;dropping-particle&quot;:&quot;&quot;,&quot;non-dropping-particle&quot;:&quot;&quot;},{&quot;family&quot;:&quot;Kidane&quot;,&quot;given&quot;:&quot;Eshetu Girma&quot;,&quot;parse-names&quot;:false,&quot;dropping-particle&quot;:&quot;&quot;,&quot;non-dropping-particle&quot;:&quot;&quot;},{&quot;family&quot;:&quot;Reja&quot;,&quot;given&quot;:&quot;Ahmed&quot;,&quot;parse-names&quot;:false,&quot;dropping-particle&quot;:&quot;&quot;,&quot;non-dropping-particle&quot;:&quot;&quot;},{&quot;family&quot;:&quot;Abdela&quot;,&quot;given&quot;:&quot;Abdurezak Ahmed&quot;,&quot;parse-names&quot;:false,&quot;dropping-particle&quot;:&quot;&quot;,&quot;non-dropping-particle&quot;:&quot;&quot;}],&quot;container-title&quot;:&quot;BMC Health Services Research&quot;,&quot;container-title-short&quot;:&quot;BMC Health Serv Res&quot;,&quot;DOI&quot;:&quot;10.1186/s12913-025-12953-w&quot;,&quot;ISSN&quot;:&quot;1472-6963&quot;,&quot;URL&quot;:&quot;https://bmchealthservres.biomedcentral.com/articles/10.1186/s12913-025-12953-w&quot;,&quot;issued&quot;:{&quot;date-parts&quot;:[[2025,5,30]]},&quot;page&quot;:&quot;774&quot;,&quot;issue&quot;:&quot;1&quot;,&quot;volume&quot;:&quot;25&quot;},&quot;isTemporary&quot;:false}]},{&quot;citationID&quot;:&quot;MENDELEY_CITATION_95f0d5c4-b20c-4abf-8b86-ecdd772e1332&quot;,&quot;properties&quot;:{&quot;noteIndex&quot;:0},&quot;isEdited&quot;:false,&quot;manualOverride&quot;:{&quot;isManuallyOverridden&quot;:false,&quot;citeprocText&quot;:&quot;(Yimer et al., 2025)&quot;,&quot;manualOverrideText&quot;:&quot;&quot;},&quot;citationTag&quot;:&quot;MENDELEY_CITATION_v3_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&quot;,&quot;citationItems&quot;:[{&quot;id&quot;:&quot;3afa0f44-c4ea-39b6-b372-1e6ed57fac30&quot;,&quot;itemData&quot;:{&quot;type&quot;:&quot;article-journal&quot;,&quot;id&quot;:&quot;3afa0f44-c4ea-39b6-b372-1e6ed57fac30&quot;,&quot;title&quot;:&quot;Patients and healthcare providers needs and challenges in diabetes self-management and support in Ethiopian primary healthcare context&quot;,&quot;author&quot;:[{&quot;family&quot;:&quot;Yimer&quot;,&quot;given&quot;:&quot;Yimer Seid&quot;,&quot;parse-names&quot;:false,&quot;dropping-particle&quot;:&quot;&quot;,&quot;non-dropping-particle&quot;:&quot;&quot;},{&quot;family&quot;:&quot;Ahmed&quot;,&quot;given&quot;:&quot;Ahmed Ali&quot;,&quot;parse-names&quot;:false,&quot;dropping-particle&quot;:&quot;&quot;,&quot;non-dropping-particle&quot;:&quot;&quot;},{&quot;family&quot;:&quot;Addissie&quot;,&quot;given&quot;:&quot;Adamu&quot;,&quot;parse-names&quot;:false,&quot;dropping-particle&quot;:&quot;&quot;,&quot;non-dropping-particle&quot;:&quot;&quot;},{&quot;family&quot;:&quot;Kidane&quot;,&quot;given&quot;:&quot;Eshetu Girma&quot;,&quot;parse-names&quot;:false,&quot;dropping-particle&quot;:&quot;&quot;,&quot;non-dropping-particle&quot;:&quot;&quot;},{&quot;family&quot;:&quot;Reja&quot;,&quot;given&quot;:&quot;Ahmed&quot;,&quot;parse-names&quot;:false,&quot;dropping-particle&quot;:&quot;&quot;,&quot;non-dropping-particle&quot;:&quot;&quot;},{&quot;family&quot;:&quot;Abdela&quot;,&quot;given&quot;:&quot;Abdurezak Ahmed&quot;,&quot;parse-names&quot;:false,&quot;dropping-particle&quot;:&quot;&quot;,&quot;non-dropping-particle&quot;:&quot;&quot;}],&quot;container-title&quot;:&quot;BMC Health Services Research&quot;,&quot;container-title-short&quot;:&quot;BMC Health Serv Res&quot;,&quot;DOI&quot;:&quot;10.1186/s12913-025-12953-w&quot;,&quot;ISSN&quot;:&quot;1472-6963&quot;,&quot;URL&quot;:&quot;https://bmchealthservres.biomedcentral.com/articles/10.1186/s12913-025-12953-w&quot;,&quot;issued&quot;:{&quot;date-parts&quot;:[[2025,5,30]]},&quot;page&quot;:&quot;774&quot;,&quot;issue&quot;:&quot;1&quot;,&quot;volume&quot;:&quot;25&quot;},&quot;isTemporary&quot;:false}]},{&quot;citationID&quot;:&quot;MENDELEY_CITATION_3b8b4548-8650-4b87-8707-55f444e868ef&quot;,&quot;properties&quot;:{&quot;noteIndex&quot;:0},&quot;isEdited&quot;:false,&quot;manualOverride&quot;:{&quot;isManuallyOverridden&quot;:false,&quot;citeprocText&quot;:&quot;(Tuglo et al., 2022; Yimer et al., 2025)&quot;,&quot;manualOverrideText&quot;:&quot;&quot;},&quot;citationTag&quot;:&quot;MENDELEY_CITATION_v3_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&quot;,&quot;citationItems&quot;:[{&quot;id&quot;:&quot;3afa0f44-c4ea-39b6-b372-1e6ed57fac30&quot;,&quot;itemData&quot;:{&quot;type&quot;:&quot;article-journal&quot;,&quot;id&quot;:&quot;3afa0f44-c4ea-39b6-b372-1e6ed57fac30&quot;,&quot;title&quot;:&quot;Patients and healthcare providers needs and challenges in diabetes self-management and support in Ethiopian primary healthcare context&quot;,&quot;author&quot;:[{&quot;family&quot;:&quot;Yimer&quot;,&quot;given&quot;:&quot;Yimer Seid&quot;,&quot;parse-names&quot;:false,&quot;dropping-particle&quot;:&quot;&quot;,&quot;non-dropping-particle&quot;:&quot;&quot;},{&quot;family&quot;:&quot;Ahmed&quot;,&quot;given&quot;:&quot;Ahmed Ali&quot;,&quot;parse-names&quot;:false,&quot;dropping-particle&quot;:&quot;&quot;,&quot;non-dropping-particle&quot;:&quot;&quot;},{&quot;family&quot;:&quot;Addissie&quot;,&quot;given&quot;:&quot;Adamu&quot;,&quot;parse-names&quot;:false,&quot;dropping-particle&quot;:&quot;&quot;,&quot;non-dropping-particle&quot;:&quot;&quot;},{&quot;family&quot;:&quot;Kidane&quot;,&quot;given&quot;:&quot;Eshetu Girma&quot;,&quot;parse-names&quot;:false,&quot;dropping-particle&quot;:&quot;&quot;,&quot;non-dropping-particle&quot;:&quot;&quot;},{&quot;family&quot;:&quot;Reja&quot;,&quot;given&quot;:&quot;Ahmed&quot;,&quot;parse-names&quot;:false,&quot;dropping-particle&quot;:&quot;&quot;,&quot;non-dropping-particle&quot;:&quot;&quot;},{&quot;family&quot;:&quot;Abdela&quot;,&quot;given&quot;:&quot;Abdurezak Ahmed&quot;,&quot;parse-names&quot;:false,&quot;dropping-particle&quot;:&quot;&quot;,&quot;non-dropping-particle&quot;:&quot;&quot;}],&quot;container-title&quot;:&quot;BMC Health Services Research&quot;,&quot;container-title-short&quot;:&quot;BMC Health Serv Res&quot;,&quot;DOI&quot;:&quot;10.1186/s12913-025-12953-w&quot;,&quot;ISSN&quot;:&quot;1472-6963&quot;,&quot;URL&quot;:&quot;https://bmchealthservres.biomedcentral.com/articles/10.1186/s12913-025-12953-w&quot;,&quot;issued&quot;:{&quot;date-parts&quot;:[[2025,5,30]]},&quot;page&quot;:&quot;774&quot;,&quot;issue&quot;:&quot;1&quot;,&quot;volume&quot;:&quot;25&quot;},&quot;isTemporary&quot;:false},{&quot;id&quot;:&quot;506a79cf-8a8f-3edb-badd-49ee16508411&quot;,&quot;itemData&quot;:{&quot;type&quot;:&quot;article-journal&quot;,&quot;id&quot;:&quot;506a79cf-8a8f-3edb-badd-49ee16508411&quot;,&quot;title&quot;:&quot;Knowledge and practice of diabetic foot care and the prevalence of diabetic foot ulcers among diabetic patients of selected hospitals in the Volta Region, Ghana&quot;,&quot;author&quot;:[{&quot;family&quot;:&quot;Tuglo&quot;,&quot;given&quot;:&quot;Lawrence Sena&quot;,&quot;parse-names&quot;:false,&quot;dropping-particle&quot;:&quot;&quot;,&quot;non-dropping-particle&quot;:&quot;&quot;},{&quot;family&quot;:&quot;Nyande&quot;,&quot;given&quot;:&quot;Felix Kwasi&quot;,&quot;parse-names&quot;:false,&quot;dropping-particle&quot;:&quot;&quot;,&quot;non-dropping-particle&quot;:&quot;&quot;},{&quot;family&quot;:&quot;Agordoh&quot;,&quot;given&quot;:&quot;Percival Delali&quot;,&quot;parse-names&quot;:false,&quot;dropping-particle&quot;:&quot;&quot;,&quot;non-dropping-particle&quot;:&quot;&quot;},{&quot;family&quot;:&quot;Nartey&quot;,&quot;given&quot;:&quot;Eunice Berko&quot;,&quot;parse-names&quot;:false,&quot;dropping-particle&quot;:&quot;&quot;,&quot;non-dropping-particle&quot;:&quot;&quot;},{&quot;family&quot;:&quot;Pan&quot;,&quot;given&quot;:&quot;Zhongqin&quot;,&quot;parse-names&quot;:false,&quot;dropping-particle&quot;:&quot;&quot;,&quot;non-dropping-particle&quot;:&quot;&quot;},{&quot;family&quot;:&quot;Logosu&quot;,&quot;given&quot;:&quot;Lydia&quot;,&quot;parse-names&quot;:false,&quot;dropping-particle&quot;:&quot;&quot;,&quot;non-dropping-particle&quot;:&quot;&quot;},{&quot;family&quot;:&quot;Dei-Hlorlewu&quot;,&quot;given&quot;:&quot;Atsu Eyram&quot;,&quot;parse-names&quot;:false,&quot;dropping-particle&quot;:&quot;&quot;,&quot;non-dropping-particle&quot;:&quot;&quot;},{&quot;family&quot;:&quot;Haligah&quot;,&quot;given&quot;:&quot;Desire Koku&quot;,&quot;parse-names&quot;:false,&quot;dropping-particle&quot;:&quot;&quot;,&quot;non-dropping-particle&quot;:&quot;&quot;},{&quot;family&quot;:&quot;Osafo&quot;,&quot;given&quot;:&quot;Linda&quot;,&quot;parse-names&quot;:false,&quot;dropping-particle&quot;:&quot;&quot;,&quot;non-dropping-particle&quot;:&quot;&quot;},{&quot;family&quot;:&quot;Taful&quot;,&quot;given&quot;:&quot;Simon&quot;,&quot;parse-names&quot;:false,&quot;dropping-particle&quot;:&quot;&quot;,&quot;non-dropping-particle&quot;:&quot;&quot;},{&quot;family&quot;:&quot;Chu&quot;,&quot;given&quot;:&quot;Minjie&quot;,&quot;parse-names&quot;:false,&quot;dropping-particle&quot;:&quot;&quot;,&quot;non-dropping-particle&quot;:&quot;&quot;}],&quot;container-title&quot;:&quot;International Wound Journal&quot;,&quot;container-title-short&quot;:&quot;Int Wound J&quot;,&quot;DOI&quot;:&quot;10.1111/iwj.13656&quot;,&quot;ISSN&quot;:&quot;1742481X&quot;,&quot;PMID&quot;:&quot;34190402&quot;,&quot;issued&quot;:{&quot;date-parts&quot;:[[2022,3,1]]},&quot;page&quot;:&quot;601-614&quot;,&quot;abstract&quot;:&quot;Diabetic foot ulcers (DFUs) are a common but serious complication of diabetes mellitus (DM). The factors distressing the worth of diabetic foot care (DFC) are knowledge and practice. Foot ulcers are the main cause of amputation and death in people suffering from DM. This study assessed the knowledge and practice of DFC and the prevalence of DFUs and its associated factors among diabetic patients of selected hospitals in the Volta Region, Ghana. A multihospital-based cross-sectional study was conducted among 473 patients with DM who were recruited using the systematic sampling method. Data were collected using a validated, pretested, and structured questionnaire, while medical variables were obtained from patient folders and analysed using SPSS version 23. All statistically significant parameters in bivariate analysis were incorporated in the multivariate logistic regression analysis. The results showed that 63% of diabetic patients had good knowledge of DFC, while 49% competently practiced it. A negative correlation was found between knowledge and practice levels of DFC (r = −0.15, P = &lt;.01). The prevalence of DFUs was 8.7% among the studied diabetic patients. Male diabetic patients were 3.4 times more likely to develop DFUs than female diabetic patients (crude odd ratio [cOR] = 3.35; 95% confidence interval [CI] = 1.75-6.43; P = &lt;.001). Type 1 diabetic patients were five times more likely to develop DFUs than those who had type 2 diabetes (cOR = 5.00; 95% CI = 2.50-10.00; P = &lt;.001). Diabetic patients who had a family history of diabetes were 4.7 times more likely to develop DFUs than those without family history (adjusted odd ratio [aOR] = 4.66; 95% CI = 1.55-13.89; P =.006). Those who had diabetes for 5 to 10 years were 3.3 times more likely to develop DFUs than those who had diabetes for less than 5 years (aOR = 3.28; 95% CI = 1.40-7.67; P =.006). Diabetic patients who had comorbidity were 3.4 times more likely to develop DFUs than those without comorbidity (cOR = 3.35; 95% CI = 1.74-6.45; P = &lt;.001). The study found that there was good knowledge but poor practices of DFC among patients. Health care providers are expected to better educate patients and emphasise self-care practices to patients. Health care providers should also give more attention to patients with associated risk factors to avoid further complications and reduce the occurrence of DFUs.&quot;,&quot;publisher&quot;:&quot;John Wiley and Sons Inc&quot;,&quot;issue&quot;:&quot;3&quot;,&quot;volume&quot;:&quot;19&quot;},&quot;isTemporary&quot;:false}]},{&quot;citationID&quot;:&quot;MENDELEY_CITATION_038893a7-5643-4dfb-8b36-3385fd7e8003&quot;,&quot;properties&quot;:{&quot;noteIndex&quot;:0},&quot;isEdited&quot;:false,&quot;manualOverride&quot;:{&quot;isManuallyOverridden&quot;:false,&quot;citeprocText&quot;:&quot;(Yimer et al., 2025)&quot;,&quot;manualOverrideText&quot;:&quot;&quot;},&quot;citationTag&quot;:&quot;MENDELEY_CITATION_v3_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&quot;,&quot;citationItems&quot;:[{&quot;id&quot;:&quot;3afa0f44-c4ea-39b6-b372-1e6ed57fac30&quot;,&quot;itemData&quot;:{&quot;type&quot;:&quot;article-journal&quot;,&quot;id&quot;:&quot;3afa0f44-c4ea-39b6-b372-1e6ed57fac30&quot;,&quot;title&quot;:&quot;Patients and healthcare providers needs and challenges in diabetes self-management and support in Ethiopian primary healthcare context&quot;,&quot;author&quot;:[{&quot;family&quot;:&quot;Yimer&quot;,&quot;given&quot;:&quot;Yimer Seid&quot;,&quot;parse-names&quot;:false,&quot;dropping-particle&quot;:&quot;&quot;,&quot;non-dropping-particle&quot;:&quot;&quot;},{&quot;family&quot;:&quot;Ahmed&quot;,&quot;given&quot;:&quot;Ahmed Ali&quot;,&quot;parse-names&quot;:false,&quot;dropping-particle&quot;:&quot;&quot;,&quot;non-dropping-particle&quot;:&quot;&quot;},{&quot;family&quot;:&quot;Addissie&quot;,&quot;given&quot;:&quot;Adamu&quot;,&quot;parse-names&quot;:false,&quot;dropping-particle&quot;:&quot;&quot;,&quot;non-dropping-particle&quot;:&quot;&quot;},{&quot;family&quot;:&quot;Kidane&quot;,&quot;given&quot;:&quot;Eshetu Girma&quot;,&quot;parse-names&quot;:false,&quot;dropping-particle&quot;:&quot;&quot;,&quot;non-dropping-particle&quot;:&quot;&quot;},{&quot;family&quot;:&quot;Reja&quot;,&quot;given&quot;:&quot;Ahmed&quot;,&quot;parse-names&quot;:false,&quot;dropping-particle&quot;:&quot;&quot;,&quot;non-dropping-particle&quot;:&quot;&quot;},{&quot;family&quot;:&quot;Abdela&quot;,&quot;given&quot;:&quot;Abdurezak Ahmed&quot;,&quot;parse-names&quot;:false,&quot;dropping-particle&quot;:&quot;&quot;,&quot;non-dropping-particle&quot;:&quot;&quot;}],&quot;container-title&quot;:&quot;BMC Health Services Research&quot;,&quot;container-title-short&quot;:&quot;BMC Health Serv Res&quot;,&quot;DOI&quot;:&quot;10.1186/s12913-025-12953-w&quot;,&quot;ISSN&quot;:&quot;1472-6963&quot;,&quot;URL&quot;:&quot;https://bmchealthservres.biomedcentral.com/articles/10.1186/s12913-025-12953-w&quot;,&quot;issued&quot;:{&quot;date-parts&quot;:[[2025,5,30]]},&quot;page&quot;:&quot;774&quot;,&quot;issue&quot;:&quot;1&quot;,&quot;volume&quot;:&quot;25&quot;},&quot;isTemporary&quot;:false}]},{&quot;citationID&quot;:&quot;MENDELEY_CITATION_51366edf-fa8d-45de-b443-a9baf0d31acb&quot;,&quot;properties&quot;:{&quot;noteIndex&quot;:0},&quot;isEdited&quot;:false,&quot;manualOverride&quot;:{&quot;isManuallyOverridden&quot;:false,&quot;citeprocText&quot;:&quot;(Jiang et al., 2023; Luo et al., 2015)&quot;,&quot;manualOverrideText&quot;:&quot;&quot;},&quot;citationTag&quot;:&quot;MENDELEY_CITATION_v3_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&quot;,&quot;citationItems&quot;:[{&quot;id&quot;:&quot;e96f3cdb-d332-3e66-bc44-2927c5ce0861&quot;,&quot;itemData&quot;:{&quot;type&quot;:&quot;article&quot;,&quot;id&quot;:&quot;e96f3cdb-d332-3e66-bc44-2927c5ce0861&quot;,&quot;title&quot;:&quot;Current status and progress in research on dressing management for diabetic foot ulcer&quot;,&quot;author&quot;:[{&quot;family&quot;:&quot;Jiang&quot;,&quot;given&quot;:&quot;Pingnan&quot;,&quot;parse-names&quot;:false,&quot;dropping-particle&quot;:&quot;&quot;,&quot;non-dropping-particle&quot;:&quot;&quot;},{&quot;family&quot;:&quot;Li&quot;,&quot;given&quot;:&quot;Qianhang&quot;,&quot;parse-names&quot;:false,&quot;dropping-particle&quot;:&quot;&quot;,&quot;non-dropping-particle&quot;:&quot;&quot;},{&quot;family&quot;:&quot;Luo&quot;,&quot;given&quot;:&quot;Yanhong&quot;,&quot;parse-names&quot;:false,&quot;dropping-particle&quot;:&quot;&quot;,&quot;non-dropping-particle&quot;:&quot;&quot;},{&quot;family&quot;:&quot;Luo&quot;,&quot;given&quot;:&quot;Feng&quot;,&quot;parse-names&quot;:false,&quot;dropping-particle&quot;:&quot;&quot;,&quot;non-dropping-particle&quot;:&quot;&quot;},{&quot;family&quot;:&quot;Che&quot;,&quot;given&quot;:&quot;Qingya&quot;,&quot;parse-names&quot;:false,&quot;dropping-particle&quot;:&quot;&quot;,&quot;non-dropping-particle&quot;:&quot;&quot;},{&quot;family&quot;:&quot;Lu&quot;,&quot;given&quot;:&quot;Zhaoyu&quot;,&quot;parse-names&quot;:false,&quot;dropping-particle&quot;:&quot;&quot;,&quot;non-dropping-particle&quot;:&quot;&quot;},{&quot;family&quot;:&quot;Yang&quot;,&quot;given&quot;:&quot;Shuxiang&quot;,&quot;parse-names&quot;:false,&quot;dropping-particle&quot;:&quot;&quot;,&quot;non-dropping-particle&quot;:&quot;&quot;},{&quot;family&quot;:&quot;Yang&quot;,&quot;given&quot;:&quot;Yan&quot;,&quot;parse-names&quot;:false,&quot;dropping-particle&quot;:&quot;&quot;,&quot;non-dropping-particle&quot;:&quot;&quot;},{&quot;family&quot;:&quot;Chen&quot;,&quot;given&quot;:&quot;Xia&quot;,&quot;parse-names&quot;:false,&quot;dropping-particle&quot;:&quot;&quot;,&quot;non-dropping-particle&quot;:&quot;&quot;},{&quot;family&quot;:&quot;Cai&quot;,&quot;given&quot;:&quot;Yulan&quot;,&quot;parse-names&quot;:false,&quot;dropping-particle&quot;:&quot;&quot;,&quot;non-dropping-particle&quot;:&quot;&quot;}],&quot;container-title&quot;:&quot;Frontiers in Endocrinology&quot;,&quot;container-title-short&quot;:&quot;Front Endocrinol (Lausanne)&quot;,&quot;DOI&quot;:&quot;10.3389/fendo.2023.1221705&quot;,&quot;ISSN&quot;:&quot;16642392&quot;,&quot;issued&quot;:{&quot;date-parts&quot;:[[2023]]},&quot;abstract&quot;:&quot;Diabetic foot ulcer (DFU) is a major complication of diabetes and is associated with a high risk of lower limb amputation and mortality. During their lifetime, 19%–34% of patients with diabetes can develop DFU. It is estimated that 61% of DFU become infected and 15% of those with DFU require amputation. Furthermore, developing a DFU increases the risk of mortality by 50%–68% at 5 years, higher than some cancers. Current standard management of DFU includes surgical debridement, the use of topical dressings and wound decompression, vascular assessment, and glycemic control. Among these methods, local treatment with dressings builds a protective physical barrier, maintains a moist environment, and drains the exudate from DFU wounds. This review summarizes the development, pathophysiology, and healing mechanisms of DFU. The latest research progress and the main application of dressings in laboratory and clinical stage are also summarized. The dressings discussed in this review include traditional dressings (gauze, oil yarn, traditional Chinese medicine, and others), basic dressings (hydrogel, hydrocolloid, sponge, foam, film agents, and others), bacteriostatic dressings, composite dressings (collagen, nanomaterials, chitosan dressings, and others), bioactive dressings (scaffold dressings with stem cells, decellularized wound matrix, autologous platelet enrichment plasma, and others), and dressings that use modern technology (3D bioprinting, photothermal effects, bioelectric dressings, microneedle dressings, smart bandages, orthopedic prosthetics and regenerative medicine). The dressing management challenges and limitations are also summarized. The purpose of this review is to help readers understand the pathogenesis and healing mechanism of DFU, help physicians select dressings correctly, provide an updated overview of the potential of biomaterials and devices and their application in DFU management, and provide ideas for further exploration and development of dressings. Proper use of dressings can promote DFU healing, reduce the cost of treating DFU, and reduce patient pain.&quot;,&quot;publisher&quot;:&quot;Frontiers Media SA&quot;,&quot;volume&quot;:&quot;14&quot;},&quot;isTemporary&quot;:false},{&quot;id&quot;:&quot;8bdd448c-8925-3980-9d60-a32ead79d197&quot;,&quot;itemData&quot;:{&quot;type&quot;:&quot;article-journal&quot;,&quot;id&quot;:&quot;8bdd448c-8925-3980-9d60-a32ead79d197&quot;,&quot;title&quot;:&quot;Factors influencing self-management in Chinese adults with type 2 diabetes: a systematic review and meta-analysis&quot;,&quot;author&quot;:[{&quot;family&quot;:&quot;Luo&quot;,&quot;given&quot;:&quot;X&quot;,&quot;parse-names&quot;:false,&quot;dropping-particle&quot;:&quot;&quot;,&quot;non-dropping-particle&quot;:&quot;&quot;},{&quot;family&quot;:&quot;Liu&quot;,&quot;given&quot;:&quot;T&quot;,&quot;parse-names&quot;:false,&quot;dropping-particle&quot;:&quot;&quot;,&quot;non-dropping-particle&quot;:&quot;&quot;},{&quot;family&quot;:&quot;Yuan&quot;,&quot;given&quot;:&quot;X&quot;,&quot;parse-names&quot;:false,&quot;dropping-particle&quot;:&quot;&quot;,&quot;non-dropping-particle&quot;:&quot;&quot;},{&quot;family&quot;:&quot;Ge&quot;,&quot;given&quot;:&quot;S&quot;,&quot;parse-names&quot;:false,&quot;dropping-particle&quot;:&quot;&quot;,&quot;non-dropping-particle&quot;:&quot;&quot;},{&quot;family&quot;:&quot;Yang&quot;,&quot;given&quot;:&quot;J&quot;,&quot;parse-names&quot;:false,&quot;dropping-particle&quot;:&quot;&quot;,&quot;non-dropping-particle&quot;:&quot;&quot;},{&quot;family&quot;:&quot;Li&quot;,&quot;given&quot;:&quot;C&quot;,&quot;parse-names&quot;:false,&quot;dropping-particle&quot;:&quot;&quot;,&quot;non-dropping-particle&quot;:&quot;&quot;}],&quot;container-title&quot;:&quot;International journal of environmental research and public health&quot;,&quot;container-title-short&quot;:&quot;Int J Environ Res Public Health&quot;,&quot;accessed&quot;:{&quot;date-parts&quot;:[[2025,5,27]]},&quot;issued&quot;:{&quot;date-parts&quot;:[[2015]]},&quot;issue&quot;:&quot;9&quot;,&quot;volume&quot;:&quot;12&quot;},&quot;isTemporary&quot;:false}]},{&quot;citationID&quot;:&quot;MENDELEY_CITATION_c607b82b-f197-47d9-8899-807914bbb883&quot;,&quot;properties&quot;:{&quot;noteIndex&quot;:0},&quot;isEdited&quot;:false,&quot;manualOverride&quot;:{&quot;isManuallyOverridden&quot;:false,&quot;citeprocText&quot;:&quot;(Dotse-Gborgbortsi et al., 2022)&quot;,&quot;manualOverrideText&quot;:&quot;&quot;},&quot;citationTag&quot;:&quot;MENDELEY_CITATION_v3_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&quot;,&quot;citationItems&quot;:[{&quot;id&quot;:&quot;3fb96f6b-20dc-3514-9c74-dccca88bee03&quot;,&quot;itemData&quot;:{&quot;type&quot;:&quot;article-journal&quot;,&quot;id&quot;:&quot;3fb96f6b-20dc-3514-9c74-dccca88bee03&quot;,&quot;title&quot;:&quot;Distance is “a big problem”: a geographic analysis of reported and modelled proximity to maternal health services in Ghana&quot;,&quot;author&quot;:[{&quot;family&quot;:&quot;Dotse-Gborgbortsi&quot;,&quot;given&quot;:&quot;Winfred&quot;,&quot;parse-names&quot;:false,&quot;dropping-particle&quot;:&quot;&quot;,&quot;non-dropping-particle&quot;:&quot;&quot;},{&quot;family&quot;:&quot;Nilsen&quot;,&quot;given&quot;:&quot;Kristine&quot;,&quot;parse-names&quot;:false,&quot;dropping-particle&quot;:&quot;&quot;,&quot;non-dropping-particle&quot;:&quot;&quot;},{&quot;family&quot;:&quot;Ofosu&quot;,&quot;given&quot;:&quot;Anthony&quot;,&quot;parse-names&quot;:false,&quot;dropping-particle&quot;:&quot;&quot;,&quot;non-dropping-particle&quot;:&quot;&quot;},{&quot;family&quot;:&quot;Matthews&quot;,&quot;given&quot;:&quot;Zoë&quot;,&quot;parse-names&quot;:false,&quot;dropping-particle&quot;:&quot;&quot;,&quot;non-dropping-particle&quot;:&quot;&quot;},{&quot;family&quot;:&quot;Tejedor-Garavito&quot;,&quot;given&quot;:&quot;Natalia&quot;,&quot;parse-names&quot;:false,&quot;dropping-particle&quot;:&quot;&quot;,&quot;non-dropping-particle&quot;:&quot;&quot;},{&quot;family&quot;:&quot;Wright&quot;,&quot;given&quot;:&quot;Jim&quot;,&quot;parse-names&quot;:false,&quot;dropping-particle&quot;:&quot;&quot;,&quot;non-dropping-particle&quot;:&quot;&quot;},{&quot;family&quot;:&quot;Tatem&quot;,&quot;given&quot;:&quot;Andrew J.&quot;,&quot;parse-names&quot;:false,&quot;dropping-particle&quot;:&quot;&quot;,&quot;non-dropping-particle&quot;:&quot;&quot;}],&quot;container-title&quot;:&quot;BMC Pregnancy and Childbirth&quot;,&quot;container-title-short&quot;:&quot;BMC Pregnancy Childbirth&quot;,&quot;accessed&quot;:{&quot;date-parts&quot;:[[2025,5,24]]},&quot;DOI&quot;:&quot;10.1186/S12884-022-04998-0&quot;,&quot;ISSN&quot;:&quot;14712393&quot;,&quot;PMID&quot;:&quot;36045351&quot;,&quot;issued&quot;:{&quot;date-parts&quot;:[[2022,12,1]]},&quot;abstract&quot;:&quot;Background: Geographic barriers to healthcare are associated with adverse maternal health outcomes. Modelling travel times using georeferenced data is becoming common in quantifying physical access. Multiple Demographic and Health Surveys ask women about distance-related problems accessing healthcare, but responses have not been evaluated against modelled travel times. This cross-sectional study aims to compare reported and modelled distance by socio-demographic characteristics and evaluate their relationship with skilled birth attendance. Also, we assess the socio-demographic factors associated with self-reported distance problems in accessing healthcare. Methods: Distance problems and socio-demographic characteristics reported by 2210 women via the 2017 Ghana Maternal Health Survey were included in analysis. Geospatial methods were used to model travel time to the nearest health facility using roads, rivers, land cover, travel speeds, cluster locations and health facility locations. Logistic regressions were used to predict skilled birth attendance and self-reported distance problems. Results: Women reporting distance challenges accessing healthcare had significantly longer travel times to the nearest health facility. Poverty significantly increased the odds of reporting challenges with distance. In contrast, living in urban areas and being registered with health insurance reduced the odds of reporting distance challenges. Women with a skilled attendant at birth, four or more skilled antenatal appointments and timely skilled postnatal care had shorter travel times to the nearest health facility. Generally, less educated, poor, rural women registered with health insurance had longer travel times to their nearest health facility. After adjusting for socio-demographic characteristics, the following factors increased the odds of skilled birth attendance: wealth, health insurance, higher education, living in urban areas, and completing four or more antenatal care appointments. Conclusion: Studies relying on modelled travel times to nearest facility should recognise the differential impact of geographic access to healthcare on poor rural women. Physical access to maternal health care should be scaled up in rural areas and utilisation increased by improving livelihoods.&quot;,&quot;publisher&quot;:&quot;BioMed Central Ltd&quot;,&quot;issue&quot;:&quot;1&quot;,&quot;volume&quot;:&quot;22&quot;},&quot;isTemporary&quot;:false}]},{&quot;citationID&quot;:&quot;MENDELEY_CITATION_1ec4f528-a794-40f0-8ad0-aa48011d71bb&quot;,&quot;properties&quot;:{&quot;noteIndex&quot;:0},&quot;isEdited&quot;:false,&quot;manualOverride&quot;:{&quot;isManuallyOverridden&quot;:false,&quot;citeprocText&quot;:&quot;(Bahati et al., 2025)&quot;,&quot;manualOverrideText&quot;:&quot;&quot;},&quot;citationTag&quot;:&quot;MENDELEY_CITATION_v3_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&quot;,&quot;citationItems&quot;:[{&quot;id&quot;:&quot;6858ae9d-aa0d-3baa-9c04-224f5f4eac52&quot;,&quot;itemData&quot;:{&quot;type&quot;:&quot;article-journal&quot;,&quot;id&quot;:&quot;6858ae9d-aa0d-3baa-9c04-224f5f4eac52&quot;,&quot;title&quot;:&quot;Factors influencing the severity of diabetic foot ulcers: a cross-sectional study&quot;,&quot;author&quot;:[{&quot;family&quot;:&quot;Bahati&quot;,&quot;given&quot;:&quot;Rickson&quot;,&quot;parse-names&quot;:false,&quot;dropping-particle&quot;:&quot;&quot;,&quot;non-dropping-particle&quot;:&quot;&quot;},{&quot;family&quot;:&quot;Kitua&quot;,&quot;given&quot;:&quot;Daniel&quot;,&quot;parse-names&quot;:false,&quot;dropping-particle&quot;:&quot;&quot;,&quot;non-dropping-particle&quot;:&quot;&quot;},{&quot;family&quot;:&quot;Selestine&quot;,&quot;given&quot;:&quot;Leonard&quot;,&quot;parse-names&quot;:false,&quot;dropping-particle&quot;:&quot;&quot;,&quot;non-dropping-particle&quot;:&quot;&quot;},{&quot;family&quot;:&quot;Mwanga&quot;,&quot;given&quot;:&quot;Ally&quot;,&quot;parse-names&quot;:false,&quot;dropping-particle&quot;:&quot;&quot;,&quot;non-dropping-particle&quot;:&quot;&quot;},{&quot;family&quot;:&quot;Urio&quot;,&quot;given&quot;:&quot;Miriam&quot;,&quot;parse-names&quot;:false,&quot;dropping-particle&quot;:&quot;&quot;,&quot;non-dropping-particle&quot;:&quot;&quot;},{&quot;family&quot;:&quot;Mchele&quot;,&quot;given&quot;:&quot;Godfrey&quot;,&quot;parse-names&quot;:false,&quot;dropping-particle&quot;:&quot;&quot;,&quot;non-dropping-particle&quot;:&quot;&quot;},{&quot;family&quot;:&quot;Antanamsu&quot;,&quot;given&quot;:&quot;David&quot;,&quot;parse-names&quot;:false,&quot;dropping-particle&quot;:&quot;&quot;,&quot;non-dropping-particle&quot;:&quot;&quot;}],&quot;container-title&quot;:&quot;BMC Endocrine Disorders&quot;,&quot;container-title-short&quot;:&quot;BMC Endocr Disord&quot;,&quot;accessed&quot;:{&quot;date-parts&quot;:[[2025,6,5]]},&quot;DOI&quot;:&quot;10.1186/S12902-024-01785-0/TABLES/3&quot;,&quot;ISSN&quot;:&quot;14726823&quot;,&quot;URL&quot;:&quot;https://bmcendocrdisord.biomedcentral.com/articles/10.1186/s12902-024-01785-0&quot;,&quot;issued&quot;:{&quot;date-parts&quot;:[[2025,12,1]]},&quot;page&quot;:&quot;1-6&quot;,&quot;abstract&quot;:&quot;Background: Diabetic foot ulcers (DFUs) are prevalent among individuals with poorly controlled diabetes, and severe cases can result in increased morbidity and a poor quality of life. This study aimed to identify the factors that affect the severity of DFUs, offering insights into potential interventions that could enhance patient outcomes. Methodology: A prospective cross-sectional study was conducted from August 2023 to March 2024 at Muhimbili National Hospital in Tanzania, involving 177 consecutively selected patients with DFUs. The primary outcome variable was the severity of DFUs, which was assessed using the Meggitt-Wagner severity score. Both socio-demographic and clinical characteristics were evaluated to determine their association with the outcome variable using multivariate ordinal logistic regression analysis. Results: The median age of the study participants was 60 years (IQR = 52–68), with a male-to-female ratio of 2 to 1. Notably, Wagner grades 4 and 5 accounted for 57.6% of the participants. Factors associated with increased severity of DFUs included age over 60 years (aOR = 1.83, 95% CI 1.05–3.23, p = 0.035) and poor adherence to diabetes medications (aOR = 2.62, 95% CI 1.36–5.09, p = 0.004). Conversely, having health insurance coverage was linked to better outcomes (aOR = 0.51, 95% CI 0.27–0.96, p = 0.036). Conclusion: The study highlights factors that can enhance comprehensive care for diabetic patients, especially elderly individuals. Key measures include implementing educational programs to encourage medication adherence, improving healthcare access, particularly for uninsured individuals, promoting insurance coverage, and making diabetes treatments more affordable.&quot;,&quot;publisher&quot;:&quot;BioMed Central Ltd&quot;,&quot;issue&quot;:&quot;1&quot;,&quot;volume&quot;:&quot;25&quot;},&quot;isTemporary&quot;:false}]},{&quot;citationID&quot;:&quot;MENDELEY_CITATION_5fde4b2a-e739-47ee-8212-b01c9e926859&quot;,&quot;properties&quot;:{&quot;noteIndex&quot;:0},&quot;isEdited&quot;:false,&quot;manualOverride&quot;:{&quot;isManuallyOverridden&quot;:false,&quot;citeprocText&quot;:&quot;(Bossman et al., 2021; Mogre, 2025; Suglo et al., 2024)&quot;,&quot;manualOverrideText&quot;:&quot;&quot;},&quot;citationTag&quot;:&quot;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&quot;,&quot;citationItems&quot;:[{&quot;id&quot;:&quot;86d5de9f-0b4f-306e-aaeb-42c98c9eaedf&quot;,&quot;itemData&quot;:{&quot;type&quot;:&quot;article-journal&quot;,&quot;id&quot;:&quot;86d5de9f-0b4f-306e-aaeb-42c98c9eaedf&quot;,&quot;title&quot;:&quot;Improving foot self-care in people with diabetes in Ghana: A development and feasibility randomised trial of a context appropriate, family-orientated diabetic footcare intervention&quot;,&quot;author&quot;:[{&quot;family&quot;:&quot;Suglo&quot;,&quot;given&quot;:&quot;Joseph Ngmenesegre&quot;,&quot;parse-names&quot;:false,&quot;dropping-particle&quot;:&quot;&quot;,&quot;non-dropping-particle&quot;:&quot;&quot;},{&quot;family&quot;:&quot;Winkley&quot;,&quot;given&quot;:&quot;Kirsty&quot;,&quot;parse-names&quot;:false,&quot;dropping-particle&quot;:&quot;&quot;,&quot;non-dropping-particle&quot;:&quot;&quot;},{&quot;family&quot;:&quot;Sturt&quot;,&quot;given&quot;:&quot;Jackie&quot;,&quot;parse-names&quot;:false,&quot;dropping-particle&quot;:&quot;&quot;,&quot;non-dropping-particle&quot;:&quot;&quot;}],&quot;container-title&quot;:&quot;PLOS ONE&quot;,&quot;container-title-short&quot;:&quot;PLoS One&quot;,&quot;accessed&quot;:{&quot;date-parts&quot;:[[2025,5,27]]},&quot;DOI&quot;:&quot;10.1371/JOURNAL.PONE.0302385&quot;,&quot;ISBN&quot;:&quot;1111111111&quot;,&quot;ISSN&quot;:&quot;1932-6203&quot;,&quot;PMID&quot;:&quot;38718093&quot;,&quot;URL&quot;:&quot;https://journals.plos.org/plosone/article?id=10.1371/journal.pone.0302385&quot;,&quot;issued&quot;:{&quot;date-parts&quot;:[[2024,5,1]]},&quot;page&quot;:&quot;e0302385&quot;,&quot;abstract&quot;:&quot;Objective Africa presents a higher diabetic foot ulcer prevalence estimate of 7.2% against global figures of 6.3%. Engaging family members in self-care education interventions has been shown to be effective at preventing diabetes-related foot ulcers. This study culturally adapted and tested the feasibility and acceptability of an evidence-based footcare family intervention in Ghana.   Methods The initial phase of the study involved stakeholder engagement, comprising Patient Public Involvement activities and interviews with key informant nurses and people with diabetes (N = 15). In the second phase, adults at risk of diabetes-related foot ulcers and nominated caregivers (N = 50 dyads) participated in an individually randomised feasibility trial of the adapted intervention (N = 25) compared to usual care (N = 25). The study aimed to assess feasibility outcomes and to identify efficacy signals on clinical outcomes at 12 weeks post randomisation. Patient reported outcomes were foot care behaviour, foot self-care efficacy, diabetes knowledge and caregiver diabetes distress.   Results Adjustments were made to the evidence-based intervention to reflect the literacy, information needs and preferences of stakeholders and to develop a context appropriate diabetic foot self-care intervention. A feasibility trial was then conducted which met all recruitment, retention, data quality and randomisation progression criteria. At 12 weeks post randomisation, efficacy signals favoured the intervention group on improved footcare behaviour, foot self-care efficacy, diabetes knowledge and reduced diabetes distress. Future implementation issues to consider include the staff resources needed to deliver the intervention, family members availability to attend in-person sessions and consideration of remote intervention delivery.   Conclusion A contextual family-oriented foot self-care education intervention is feasible, acceptable, and may improve knowledge and self-care with the potential to decrease diabetes-related complications. The education intervention is a strategic approach to improving diabetes care and prevention of foot disease, especially in settings with limited diabetes care resources. Future research will investigate the possibility of remote delivery to better meet patient and staff needs.   Trial registration Pan African Clinical Trials Registry (PACTR) ‐ PACTR202201708421484: https://pactr.samrc.ac.za/TrialDisplay.aspx?TrialID=19363 or pactr.samrc.ac.za/Search.aspx.&quot;,&quot;publisher&quot;:&quot;Public Library of Science&quot;,&quot;issue&quot;:&quot;5&quot;,&quot;volume&quot;:&quot;19&quot;},&quot;isTemporary&quot;:false},{&quot;id&quot;:&quot;1503ae6b-ddbc-3e72-8fb1-7c472b83cfc6&quot;,&quot;itemData&quot;:{&quot;type&quot;:&quot;article-journal&quot;,&quot;id&quot;:&quot;1503ae6b-ddbc-3e72-8fb1-7c472b83cfc6&quot;,&quot;title&quot;:&quot;Patients’ knowledge of diabetes foot complications and self-management practices in Ghana: A phenomenological study&quot;,&quot;author&quot;:[{&quot;family&quot;:&quot;Bossman&quot;,&quot;given&quot;:&quot;Irene Fosuhemaa&quot;,&quot;parse-names&quot;:false,&quot;dropping-particle&quot;:&quot;&quot;,&quot;non-dropping-particle&quot;:&quot;&quot;},{&quot;family&quot;:&quot;Dare&quot;,&quot;given&quot;:&quot;Shadrach&quot;,&quot;parse-names&quot;:false,&quot;dropping-particle&quot;:&quot;&quot;,&quot;non-dropping-particle&quot;:&quot;&quot;},{&quot;family&quot;:&quot;Oduro&quot;,&quot;given&quot;:&quot;Bright Anyimah&quot;,&quot;parse-names&quot;:false,&quot;dropping-particle&quot;:&quot;&quot;,&quot;non-dropping-particle&quot;:&quot;&quot;},{&quot;family&quot;:&quot;Baffour&quot;,&quot;given&quot;:&quot;Prince Kyei&quot;,&quot;parse-names&quot;:false,&quot;dropping-particle&quot;:&quot;&quot;,&quot;non-dropping-particle&quot;:&quot;&quot;},{&quot;family&quot;:&quot;Hinneh&quot;,&quot;given&quot;:&quot;Thomas Kwadwo&quot;,&quot;parse-names&quot;:false,&quot;dropping-particle&quot;:&quot;&quot;,&quot;non-dropping-particle&quot;:&quot;&quot;},{&quot;family&quot;:&quot;Nally&quot;,&quot;given&quot;:&quot;Jane Elizabeth&quot;,&quot;parse-names&quot;:false,&quot;dropping-particle&quot;:&quot;&quot;,&quot;non-dropping-particle&quot;:&quot;&quot;}],&quot;container-title&quot;:&quot;PLoS ONE&quot;,&quot;container-title-short&quot;:&quot;PLoS One&quot;,&quot;accessed&quot;:{&quot;date-parts&quot;:[[2025,6,5]]},&quot;DOI&quot;:&quot;10.1371/JOURNAL.PONE.0256417&quot;,&quot;ISSN&quot;:&quot;19326203&quot;,&quot;PMID&quot;:&quot;34432838&quot;,&quot;issued&quot;:{&quot;date-parts&quot;:[[2021,8,1]]},&quot;abstract&quot;:&quot;Background The prevalence of diabetes is increasing in low and middle-income countries (LMICs) and over two-thirds of these are not diagnosed. Consequently, diabetes complications usually exist at the time of diagnosis. Foot ulcers is a leading cause of disability and mortality among diabetes patients. Purpose To assess the knowledge and experiences of adult patients with Diabetes on diabetes complications and self-management practices with emphasis on foot care. Methodology This applied phenomenological study design. Twenty patients attending Diabetes clinics were purposively sampled from two hospitals in Ghana. Face-to-face semi-structured interviews were conducted to evaluate patient’s understanding of diabetes and self-management practices. The interviews were audio-taped, transcribed, and analysed to generate themes using the constant comparison method. Results Three-quarters of the participants in the study correctly defined diabetes as high blood glucose levels, but few knew the risk factors and complications of diabetes. Stroke and Hypertension were the most popular complications known, whiles diabetes foot complications were the least known. Almost all participants showed awareness of dietary self-management practices, but few had limited knowledge in foot care practices. Conclusion Diabetes education in LMICs should promote self-management practices, especially foot care and clear dietary guidelines. There is also opportunity to invest in specialist diabetes training for healthcare providers and increase community-based care for people living with diabetes in Ghana.&quot;,&quot;publisher&quot;:&quot;Public Library of Science&quot;,&quot;issue&quot;:&quot;8 August&quot;,&quot;volume&quot;:&quot;16&quot;},&quot;isTemporary&quot;:false},{&quot;id&quot;:&quot;6abd1ce8-ba44-330f-8797-d7b2805fa205&quot;,&quot;itemData&quot;:{&quot;type&quot;:&quot;article-journal&quot;,&quot;id&quot;:&quot;6abd1ce8-ba44-330f-8797-d7b2805fa205&quot;,&quot;title&quot;:&quot;Self-care behaviours in Ghanaian adults with type 2 diabetes: adherence and barriers&quot;,&quot;author&quot;:[{&quot;family&quot;:&quot;Mogre&quot;,&quot;given&quot;:&quot;Victor&quot;,&quot;parse-names&quot;:false,&quot;dropping-particle&quot;:&quot;&quot;,&quot;non-dropping-particle&quot;:&quot;&quot;}],&quot;accessed&quot;:{&quot;date-parts&quot;:[[2025,6,5]]},&quot;URL&quot;:&quot;/articles/thesis/Self-care_behaviours_in_Ghanaian_adults_with_type_2_diabetes_adherence_and_barriers/28990274/1&quot;,&quot;issued&quot;:{&quot;date-parts&quot;:[[2025,5,9]]},&quot;abstract&quot;:&quot;There is a dearth of data regarding adherence to self-care behaviours, and associated barriers among people with type 2 diabetes in Sub-Saharan Africa including Ghana, as described in Chapter 1. The remaining Chapters of the thesis sought to address this major gap in the literature. Chapter 2 contains a systematic review of the literature on adherence to diabetes self-care from low-and middle-income countries (LMICs), describing self-reported adherence rates for the following self-care behaviours: diet, exercise, self-monitoring of blood glucose (SMBG), medication taking and foot care. Twenty-seven quantitative studies from 18 LMICs were included in the systematic review. Adherence was described in two ways: number of days people with diabetes adhered to a self-care behaviour in the past week and the proportion of diabetes patients adhering to a recommended self-care behaviour. Adherence ranged from 2.3 to 4.6 days per week for diet, 5.5 to 6.8 days per week for medication taking, 1.8 to 5.7 days per week for exercise, 0.2 to 2.2 days per week for SMBG and 2.2 to 4.3 days per week for foot care. Proportions of participants adhering to a recommended self-care behaviour varied from 29.9 to 91.7% for diet, 26.0 to 97.0% for medication taking, 26.7 to 69.0% for exercise, 13.0 to 79.9% for SMBG and 17.0 to 77.4% for foot care. It was concluded that adherence to self-care behaviours was generally low and varied widely across studies. In Chapter 3, an evaluation of the psychometric properties of the Summary of Diabetes Self-Care Activities measure (SDSCA) was undertaken, as a potentially feasible tool for population-level use in Ghana. The SDSCA was administered to 187 adults living with type 2 diabetes from three diabetes clinics in Ghana. The analyses showed that people with type 2 diabetes found the items of the SDSCA to be understandable, readable, easy to use, clear, unambiguous and relevant to diabetes self-care. However, a revision of the diet-related item 4 may improve further the understanding of this item in a Ghanaian context. The results of a confirmatory factor analysis indicated that the four-factor structure of the SDSCA was maintained. The study presented in Chapter 4 describes self-reported adherence to the following self-care behaviours: diet, exercise, SMBG and foot care among people with type 2 diabetes people. In addition, factors associated with adherence to diabetes self-care among people with type 2 diabetes were investigated. Consenting type 2 diabetes patients (n=187) attending diabetes outpatient clinic appointments at three hospitals in the Tamale Metropolis of Ghana completed a cross-sectional survey comprising the SDSCA, demographic characteristics and diabetes history.  Participants reported exercising 4.8 days on average and followed diet, foot care and SMBG for an average of 4.4, 2.9 and 2.2 days per week, respectively. Increased level of education was associated with higher adherence to exercise, diet and foot care. In addition, women were less likely to perform SMBG compared to men. It was concluded that relatively low adherence was evident in relation to diet, SMBG and foot care; and that interventions should include special attention to women and to people with a low level of education. Having identified that many people with type 2 diabetes report low adherence to diabetes self-care, Chapter 5 explored barriers to diabetes self-care as perceived by people with type 2 diabetes and their healthcare providers (HCPs). Semi-structured interviews were conducted with 23 people living with type 2 diabetes and 14 HCPs recruited from the diabetes clinics of three hospitals in Tamale, Ghana.  Potential barriers were conceptualised in accordance with the constructs of the Theory of Planned Behaviour (TPB). The analysis showed a number of barriers relating to attitudes including the misconception that diabetes was caused by spiritual forces or curses, intentional non-adherence and lack of motivation to exercise. Barriers relating to subjective norms included inadequate family support, social stigma and cultural beliefs. Perceived behavioural control barriers included low income levels, lack of glucometers, and inadequate access to foods due to erratic supply or seasonality.\nDescribed in Chapter 6 are the attitudes, facilitators and barriers to the provision of self-care support as perceived by the 14 HCPs interviewed for chapter 5. Although HCPs perceived self-care was the responsibility of the individual with diabetes, they also felt a sense of urgency and responsibility to provide diabetes education. They perceived their role to be one of information sharing rather than building motivation or confidence in relation to self-care behaviours. Barriers that hindered self-care support included language barriers and poor inter-professional collaboration. Furthermore, HCPs discussed that they felt inadequately trained to provide self-care support. Other barriers included inadequate office space, inadequate staff numbers, insufficient supplies and lack of equipment in the hospital.\nChapter 7 provides a quantitative evaluation of the prevalence of barriers and their association with adherence to self-care behaviours. This cross-sectional study was conducted in adults (n=252) with type 2 diabetes recruited from the diabetes clinics of three hospitals in Ghana. The most commonly reported barriers to self-care were: lack of knowledge on how to use a glucometer (59.8%); finding it difficult to change dietary habits (58.7%); and lack of money to purchase a glucometer (55.2%). The only significant association was between adherence to foot care and subjective norms barriers. Chapter 8 provides a discussion of the main findings and implications of the thesis.&quot;,&quot;publisher&quot;:&quot;Open Research Newcastle&quot;,&quot;container-title-short&quot;:&quot;&quot;},&quot;isTemporary&quot;:false}]},{&quot;citationID&quot;:&quot;MENDELEY_CITATION_a4da58ec-2963-4acd-9726-8a244f58b801&quot;,&quot;properties&quot;:{&quot;noteIndex&quot;:0},&quot;isEdited&quot;:false,&quot;manualOverride&quot;:{&quot;isManuallyOverridden&quot;:false,&quot;citeprocText&quot;:&quot;(Ahmed et al., 2023; &lt;i&gt;Embracing the Future: Ghana Launches National AI Strategy to Drive Innovation – Ministry of Communication, Digital Technology and Innovations&lt;/i&gt;, n.d.)&quot;,&quot;manualOverrideText&quot;:&quot;&quot;},&quot;citationTag&quot;:&quot;MENDELEY_CITATION_v3_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&quot;,&quot;citationItems&quot;:[{&quot;id&quot;:&quot;e6a927cd-9cc8-3b74-9b26-92d99707532f&quot;,&quot;itemData&quot;:{&quot;type&quot;:&quot;article-journal&quot;,&quot;id&quot;:&quot;e6a927cd-9cc8-3b74-9b26-92d99707532f&quot;,&quot;title&quot;:&quot;AI-Driven Personalised Offloading Device Prescriptions: A Cutting-Edge Approach to Preventing Diabetes-Related Plantar Forefoot Ulcers and Complications&quot;,&quot;author&quot;:[{&quot;family&quot;:&quot;Ahmed&quot;,&quot;given&quot;:&quot;Sayed&quot;,&quot;parse-names&quot;:false,&quot;dropping-particle&quot;:&quot;&quot;,&quot;non-dropping-particle&quot;:&quot;&quot;},{&quot;family&quot;:&quot;Kabir&quot;,&quot;given&quot;:&quot;Muhammad Ashad&quot;,&quot;parse-names&quot;:false,&quot;dropping-particle&quot;:&quot;&quot;,&quot;non-dropping-particle&quot;:&quot;&quot;},{&quot;family&quot;:&quot;Chowdhury&quot;,&quot;given&quot;:&quot;Muhammad E. H.&quot;,&quot;parse-names&quot;:false,&quot;dropping-particle&quot;:&quot;&quot;,&quot;non-dropping-particle&quot;:&quot;&quot;},{&quot;family&quot;:&quot;Nancarrow&quot;,&quot;given&quot;:&quot;Susan&quot;,&quot;parse-names&quot;:false,&quot;dropping-particle&quot;:&quot;&quot;,&quot;non-dropping-particle&quot;:&quot;&quot;}],&quot;accessed&quot;:{&quot;date-parts&quot;:[[2025,6,5]]},&quot;URL&quot;:&quot;https://arxiv.org/pdf/2309.13049&quot;,&quot;issued&quot;:{&quot;date-parts&quot;:[[2023,9,6]]},&quot;abstract&quot;:&quot;Diabetes-related foot ulcers and complications are a significant concern for individuals with diabetes, leading to severe health implications such as lower-limb amputation and reduced quality of life. This chapter discusses applying AI-driven personalised offloading device prescriptions as an advanced solution for preventing such conditions. By harnessing the capabilities of artificial intelligence, this cutting-edge approach enables the prescription of offloading devices tailored to each patient's specific requirements. This includes the patient's preferences on offloading devices such as footwear and foot orthotics and their adaptations that suit the patient's intention of use and lifestyle. Through a series of studies, real-world data analysis and machine learning algorithms, high-risk areas can be identified, facilitating the recommendation of precise offloading strategies, including custom orthotic insoles, shoe adaptations, or specialised footwear. By including patient-specific factors to promote adherence, proactively addressing pressure points and promoting optimal foot mechanics, these personalised offloading devices have the potential to minimise the occurrence of foot ulcers and associated complications. This chapter proposes an AI-powered Clinical Decision Support System (CDSS) to recommend personalised prescriptions of offloading devices (footwear and insoles) for patients with diabetes who are at risk of foot complications. This innovative approach signifies a transformative leap in diabetic foot care, offering promising opportunities for preventive healthcare interventions.&quot;,&quot;container-title-short&quot;:&quot;&quot;},&quot;isTemporary&quot;:false},{&quot;id&quot;:&quot;f0ecdeec-ef40-3db4-a24d-d9b951c2e180&quot;,&quot;itemData&quot;:{&quot;type&quot;:&quot;webpage&quot;,&quot;id&quot;:&quot;f0ecdeec-ef40-3db4-a24d-d9b951c2e180&quot;,&quot;title&quot;:&quot;Embracing the Future: Ghana Launches National AI Strategy to Drive Innovation – Ministry of Communication, Digital Technology and Innovations&quot;,&quot;accessed&quot;:{&quot;date-parts&quot;:[[2025,6,5]]},&quot;URL&quot;:&quot;https://moc.gov.gh/2025/05/02/embracing-the-future-ghana-launches-national-ai-strategy-to-drive-innovation-2/&quot;,&quot;container-title-short&quot;:&quot;&quot;},&quot;isTemporary&quot;:false}]},{&quot;citationID&quot;:&quot;MENDELEY_CITATION_a87ba58b-fb1b-44dc-9636-fbec14a8eecb&quot;,&quot;properties&quot;:{&quot;noteIndex&quot;:0},&quot;isEdited&quot;:false,&quot;manualOverride&quot;:{&quot;isManuallyOverridden&quot;:false,&quot;citeprocText&quot;:&quot;(District, n.d.)&quot;,&quot;manualOverrideText&quot;:&quot;&quot;},&quot;citationTag&quot;:&quot;MENDELEY_CITATION_v3_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&quot;,&quot;citationItems&quot;:[{&quot;id&quot;:&quot;f8c5a0d2-3b62-3b0e-9f3a-ca34d0373f9f&quot;,&quot;itemData&quot;:{&quot;type&quot;:&quot;report&quot;,&quot;id&quot;:&quot;f8c5a0d2-3b62-3b0e-9f3a-ca34d0373f9f&quot;,&quot;title&quot;:&quot;MULTIDIMENSIONAL POVERTY REPORT&quot;,&quot;author&quot;:[{&quot;family&quot;:&quot;District&quot;,&quot;given&quot;:&quot;Bosomtwe&quot;,&quot;parse-names&quot;:false,&quot;dropping-particle&quot;:&quot;&quot;,&quot;non-dropping-particle&quot;:&quot;&quot;}],&quot;container-title-short&quot;:&quot;&quot;},&quot;isTemporary&quot;:false}]},{&quot;citationID&quot;:&quot;MENDELEY_CITATION_43b29828-ab6f-4f1f-9a3a-eba1608c4abc&quot;,&quot;properties&quot;:{&quot;noteIndex&quot;:0},&quot;isEdited&quot;:false,&quot;manualOverride&quot;:{&quot;isManuallyOverridden&quot;:false,&quot;citeprocText&quot;:&quot;(Federation, 2021; &lt;i&gt;IDF Diabetes Atlas 2025 | Global Diabetes Data &amp;#38; Insights&lt;/i&gt;, n.d.)&quot;,&quot;manualOverrideText&quot;:&quot;&quot;},&quot;citationTag&quot;:&quot;MENDELEY_CITATION_v3_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&quot;,&quot;citationItems&quot;:[{&quot;id&quot;:&quot;60dd6aa7-9250-34ca-b6e2-daed86cb4383&quot;,&quot;itemData&quot;:{&quot;type&quot;:&quot;article&quot;,&quot;id&quot;:&quot;60dd6aa7-9250-34ca-b6e2-daed86cb4383&quot;,&quot;title&quot;:&quot;IDF Diabetes Atlas&quot;,&quot;author&quot;:[{&quot;family&quot;:&quot;Federation&quot;,&quot;given&quot;:&quot;International Diabetes&quot;,&quot;parse-names&quot;:false,&quot;dropping-particle&quot;:&quot;&quot;,&quot;non-dropping-particle&quot;:&quot;&quot;}],&quot;accessed&quot;:{&quot;date-parts&quot;:[[2025,6,5]]},&quot;issued&quot;:{&quot;date-parts&quot;:[[2021]]},&quot;publisher&quot;:&quot;International Diabetes Federation&quot;,&quot;container-title-short&quot;:&quot;&quot;},&quot;isTemporary&quot;:false},{&quot;id&quot;:&quot;108fd95e-b30f-32dc-9eec-0f4a01e6b536&quot;,&quot;itemData&quot;:{&quot;type&quot;:&quot;webpage&quot;,&quot;id&quot;:&quot;108fd95e-b30f-32dc-9eec-0f4a01e6b536&quot;,&quot;title&quot;:&quot;IDF Diabetes Atlas 2025 | Global Diabetes Data &amp; Insights&quot;,&quot;accessed&quot;:{&quot;date-parts&quot;:[[2025,6,7]]},&quot;URL&quot;:&quot;https://diabetesatlas.org/resources/idf-diabetes-atlas-2025/&quot;,&quot;container-title-short&quot;:&quot;&quot;},&quot;isTemporary&quot;:false}]},{&quot;citationID&quot;:&quot;MENDELEY_CITATION_6f442ca3-b9aa-4b71-b89a-c96f954cf44b&quot;,&quot;properties&quot;:{&quot;noteIndex&quot;:0},&quot;isEdited&quot;:false,&quot;manualOverride&quot;:{&quot;isManuallyOverridden&quot;:true,&quot;citeprocText&quot;:&quot;(Oluigbo, 2024)&quot;,&quot;manualOverrideText&quot;:&quot;(Oluigbo, 2024).&quot;},&quot;citationTag&quot;:&quot;MENDELEY_CITATION_v3_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&quot;,&quot;citationItems&quot;:[{&quot;id&quot;:&quot;6da728c8-ab5d-392a-83a1-3b1480e0da3e&quot;,&quot;itemData&quot;:{&quot;type&quot;:&quot;report&quot;,&quot;id&quot;:&quot;6da728c8-ab5d-392a-83a1-3b1480e0da3e&quot;,&quot;title&quot;:&quot;DETERMINATION OF SAMPLE SIZES IN RESEARCH USING TARO YAMANE FORMULA: AN OVERVIEW&quot;,&quot;author&quot;:[{&quot;family&quot;:&quot;Oluigbo&quot;,&quot;given&quot;:&quot;Chinedu Uchechukwu&quot;,&quot;parse-names&quot;:false,&quot;dropping-particle&quot;:&quot;&quot;,&quot;non-dropping-particle&quot;:&quot;&quot;}],&quot;URL&quot;:&quot;https://www.researchgate.net/publication/390947646&quot;,&quot;issued&quot;:{&quot;date-parts&quot;:[[2024]]},&quot;container-title-short&quot;:&quot;&quot;},&quot;isTemporary&quot;:false}]},{&quot;citationID&quot;:&quot;MENDELEY_CITATION_042af547-54fe-436b-bdc2-86b8ea34ae33&quot;,&quot;properties&quot;:{&quot;noteIndex&quot;:0},&quot;isEdited&quot;:false,&quot;manualOverride&quot;:{&quot;isManuallyOverridden&quot;:false,&quot;citeprocText&quot;:&quot;(Chadwick, 2022)&quot;,&quot;manualOverrideText&quot;:&quot;&quot;},&quot;citationTag&quot;:&quot;MENDELEY_CITATION_v3_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&quot;,&quot;citationItems&quot;:[{&quot;id&quot;:&quot;9990ad75-b67c-323d-8dfe-040d74096df5&quot;,&quot;itemData&quot;:{&quot;type&quot;:&quot;report&quot;,&quot;id&quot;:&quot;9990ad75-b67c-323d-8dfe-040d74096df5&quot;,&quot;title&quot;:&quot;Recommendations for improving offloading for the foot in diabetes Article points&quot;,&quot;author&quot;:[{&quot;family&quot;:&quot;Chadwick&quot;,&quot;given&quot;:&quot;P&quot;,&quot;parse-names&quot;:false,&quot;dropping-particle&quot;:&quot;&quot;,&quot;non-dropping-particle&quot;:&quot;&quot;}],&quot;container-title&quot;:&quot;The Diabetic Foot Journal&quot;,&quot;URL&quot;:&quot;www.offloading-device.com&quot;,&quot;issued&quot;:{&quot;date-parts&quot;:[[2022]]},&quot;volume&quot;:&quot;25&quot;,&quot;container-title-short&quot;:&quot;&quot;},&quot;isTemporary&quot;:false}]},{&quot;citationID&quot;:&quot;MENDELEY_CITATION_d4df3f99-348f-4827-ab50-c7befd7eb697&quot;,&quot;properties&quot;:{&quot;noteIndex&quot;:0},&quot;isEdited&quot;:false,&quot;manualOverride&quot;:{&quot;isManuallyOverridden&quot;:true,&quot;citeprocText&quot;:&quot;(Y. Mekonnen &amp;#38; Hussien, 2021)&quot;,&quot;manualOverrideText&quot;:&quot;(Y. Mekonnen &amp; Hussien, 2021),&quot;},&quot;citationTag&quot;:&quot;MENDELEY_CITATION_v3_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&quot;,&quot;citationItems&quot;:[{&quot;id&quot;:&quot;481858de-9013-3523-b1f0-25d8391731d9&quot;,&quot;itemData&quot;:{&quot;type&quot;:&quot;article-journal&quot;,&quot;id&quot;:&quot;481858de-9013-3523-b1f0-25d8391731d9&quot;,&quot;title&quot;:&quot;Self-care related knowledge, attitude, and practice and associated factors among patients with type 2 diabetes in JMC, Ethiopia&quot;,&quot;author&quot;:[{&quot;family&quot;:&quot;Mekonnen&quot;,&quot;given&quot;:&quot;Yimer&quot;,&quot;parse-names&quot;:false,&quot;dropping-particle&quot;:&quot;&quot;,&quot;non-dropping-particle&quot;:&quot;&quot;},{&quot;family&quot;:&quot;Hussien&quot;,&quot;given&quot;:&quot;Nezif&quot;,&quot;parse-names&quot;:false,&quot;dropping-particle&quot;:&quot;&quot;,&quot;non-dropping-particle&quot;:&quot;&quot;}],&quot;container-title&quot;:&quot;Diabetes, Metabolic Syndrome and Obesity&quot;,&quot;DOI&quot;:&quot;10.2147/DMSO.S296112&quot;,&quot;ISSN&quot;:&quot;11787007&quot;,&quot;issued&quot;:{&quot;date-parts&quot;:[[2021]]},&quot;page&quot;:&quot;535-546&quot;,&quot;abstract&quot;:&quot;Background: A patient's knowledge, attitude and practice toward diabetes self-care is found to be imperative for them to attain the desired treatment targets and contribute meaningfully in the management of their disease. Objective: To assess the knowledge, attitude and practice towards diabetes self-care with the associated factors among patients with type 2 diabetes mellitus (T2DM) in Jimma Medical Center, Ethiopia. Methods: A cross-sectional study was conducted to determine knowledge, attitude, and practice toward diabetes self-care. Three hundred and seventy-one T2DM patients attending Jimma Medical Center from March 30 to June 1, 2019 were included in this study and an interviewer-administered questionnaire was used to collect the data. SPSS version 20 was used for descriptive and logistic regression analysis. Odds ratios and their 95% confidence intervals together with p-value &lt;0.05 were used to declare statistical significance. Results: Out of 371 patients, 201 (54.2%) were male. Of the total, 235 (63.3%) had good knowledge, 221 (59.6%) had positive attitude, and 201 (54.2%) had good self-care practice toward diabetes. Primary educational level (AOR=1.895) was associated with poor knowledge of diabetes, while urban living (AOR=0.570) was protective for low knowledge of diabetes. Monthly income &lt;1000 Ethiopian birr (ETB); (AOR=2.723) and 1000–3000 ETB; (AOR=1.126), illiterate (AOR=2.3), and duration of diabetes mellitus (DM) &lt;5 years (AOR=2.242) were significantly associated with negative attitude. Having other comorbid-ities (AOR=0.602) was less likely to have negative attitude towards diabetes. Patients age, 41–50 years (AOR=2.256), and 51–60 years (AOR=2.677), education: being illiterate (AOR=4.372), primary level (AOR=4.514), and earning monthly income &lt;1000 ETB (AOR=4.229) were significantly associated with poor self-care practice. On the contrary, being male (AOR=0.198) was less likely to have a poor self-care practice. Conclusion: The knowledge level, attitude status and self-care practice among T2DM patients were found to be optimal.&quot;,&quot;publisher&quot;:&quot;Dove Medical Press Ltd&quot;,&quot;volume&quot;:&quot;14&quot;,&quot;container-title-short&quot;:&quot;&quot;},&quot;isTemporary&quot;:false}]},{&quot;citationID&quot;:&quot;MENDELEY_CITATION_19427a01-dd3f-4bb1-a673-89e136118da2&quot;,&quot;properties&quot;:{&quot;noteIndex&quot;:0},&quot;isEdited&quot;:false,&quot;manualOverride&quot;:{&quot;isManuallyOverridden&quot;:true,&quot;citeprocText&quot;:&quot;(Mafusi et al., 2024a)&quot;,&quot;manualOverrideText&quot;:&quot;Mafusi et al., (2024)&quot;},&quot;citationTag&quot;:&quot;MENDELEY_CITATION_v3_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&quot;,&quot;citationItems&quot;:[{&quot;id&quot;:&quot;d1e1970b-ce83-392c-85c3-bd9a94553eed&quot;,&quot;itemData&quot;:{&quot;type&quot;:&quot;article-journal&quot;,&quot;id&quot;:&quot;d1e1970b-ce83-392c-85c3-bd9a94553eed&quot;,&quot;title&quot;:&quot;Knowledge, attitudes and practices on diabetic foot care among nurses in Kimberley, South Africa&quot;,&quot;author&quot;:[{&quot;family&quot;:&quot;Mafusi&quot;,&quot;given&quot;:&quot;Labala G.&quot;,&quot;parse-names&quot;:false,&quot;dropping-particle&quot;:&quot;&quot;,&quot;non-dropping-particle&quot;:&quot;&quot;},{&quot;family&quot;:&quot;Egenasi&quot;,&quot;given&quot;:&quot;Chika K.&quot;,&quot;parse-names&quot;:false,&quot;dropping-particle&quot;:&quot;&quot;,&quot;non-dropping-particle&quot;:&quot;&quot;},{&quot;family&quot;:&quot;Steinberg&quot;,&quot;given&quot;:&quot;Wilhelm J.&quot;,&quot;parse-names&quot;:false,&quot;dropping-particle&quot;:&quot;&quot;,&quot;non-dropping-particle&quot;:&quot;&quot;},{&quot;family&quot;:&quot;Benedict&quot;,&quot;given&quot;:&quot;Mathew O.&quot;,&quot;parse-names&quot;:false,&quot;dropping-particle&quot;:&quot;&quot;,&quot;non-dropping-particle&quot;:&quot;&quot;},{&quot;family&quot;:&quot;Habib&quot;,&quot;given&quot;:&quot;Talat&quot;,&quot;parse-names&quot;:false,&quot;dropping-particle&quot;:&quot;&quot;,&quot;non-dropping-particle&quot;:&quot;&quot;},{&quot;family&quot;:&quot;Harmse&quot;,&quot;given&quot;:&quot;Melvin&quot;,&quot;parse-names&quot;:false,&quot;dropping-particle&quot;:&quot;&quot;,&quot;non-dropping-particle&quot;:&quot;&quot;},{&quot;family&quot;:&quot;Rooyen&quot;,&quot;given&quot;:&quot;Cornel&quot;,&quot;parse-names&quot;:false,&quot;dropping-particle&quot;:&quot;&quot;,&quot;non-dropping-particle&quot;:&quot;van&quot;}],&quot;container-title&quot;:&quot;South African Family Practice&quot;,&quot;accessed&quot;:{&quot;date-parts&quot;:[[2025,6,7]]},&quot;DOI&quot;:&quot;10.4102/SAFP.V66I1.5935&quot;,&quot;ISSN&quot;:&quot;20786204&quot;,&quot;PMID&quot;:&quot;38949451&quot;,&quot;URL&quot;:&quot;https://pmc.ncbi.nlm.nih.gov/articles/PMC11219695/&quot;,&quot;issued&quot;:{&quot;date-parts&quot;:[[2024]]},&quot;page&quot;:&quot;5935&quot;,&quot;abstract&quot;:&quot;Background: Diabetic foot is a dangerous complication of diabetes and can lead to high morbidity and mortality. As essential team members of the healthcare system, nurses play an important role in diabetic foot management and are indispensable in patients’ education to prevent diabetic foot. The study assessed nurses’ knowledge, attitudes and practices regarding diabetic foot care in Sol Plaatje primary health care centres in the Northern Cape: Sol Plaatje’s 14 district municipality clinics, Kimberley, Northern Cape. Methods: This was a descriptive cross-sectional analytical study. A questionnaire assessed nurses’ knowledge, practices and attitudes towards diabetic foot care in the above setting. Results: A total of 128 professionals, enrolled and auxiliary nurses who are providing primary care to patients within the 14 clinics in the Sol-Plaatje sub-district were recruited for the study. Hundred and five participants completed the self-administered questionnaires. The majority (95%) were females and 58.1% knew that South African Diabetic Foot Guidelines existed, while 57.7% had read them. About 57% did not know about the 60-s diabetic foot screening tool, and 67% did not know the 10 g monofilament test. Approximately 29.8% had never attended a class on diabetic foot care and 85.6% required training on diabetic foot care. Conclusion: This study revealed that the majority of nurses working in the Sol-Plaatje sub-district primary health care centres are knowledgeable of the diabetic foot guidelines for primary care. However, there is a need for ongoing education on diabetic foot care. Contribution: The study results will help improve nurses’ awareness of the importance of diabetic foot care.&quot;,&quot;publisher&quot;:&quot;AOSIS (pty) Ltd&quot;,&quot;issue&quot;:&quot;1&quot;,&quot;volume&quot;:&quot;66&quot;,&quot;container-title-short&quot;:&quot;&quot;},&quot;isTemporary&quot;:false}]},{&quot;citationID&quot;:&quot;MENDELEY_CITATION_c163fa93-6a42-42c9-99ac-99f6f78d3283&quot;,&quot;properties&quot;:{&quot;noteIndex&quot;:0},&quot;isEdited&quot;:false,&quot;manualOverride&quot;:{&quot;isManuallyOverridden&quot;:false,&quot;citeprocText&quot;:&quot;(Swaminathan et al., 2024)&quot;,&quot;manualOverrideText&quot;:&quot;&quot;},&quot;citationTag&quot;:&quot;MENDELEY_CITATION_v3_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&quot;,&quot;citationItems&quot;:[{&quot;id&quot;:&quot;d3fdae15-20ae-3cbd-a4b6-c81d90436b18&quot;,&quot;itemData&quot;:{&quot;type&quot;:&quot;article-journal&quot;,&quot;id&quot;:&quot;d3fdae15-20ae-3cbd-a4b6-c81d90436b18&quot;,&quot;title&quot;:&quot;Early intervention and care for Diabetic Foot Ulcers in Low and Middle Income Countries: Addressing challenges and exploring future strategies: A narrative review&quot;,&quot;author&quot;:[{&quot;family&quot;:&quot;Swaminathan&quot;,&quot;given&quot;:&quot;Niranjna&quot;,&quot;parse-names&quot;:false,&quot;dropping-particle&quot;:&quot;&quot;,&quot;non-dropping-particle&quot;:&quot;&quot;},{&quot;family&quot;:&quot;Awuah&quot;,&quot;given&quot;:&quot;Wireko Andrew&quot;,&quot;parse-names&quot;:false,&quot;dropping-particle&quot;:&quot;&quot;,&quot;non-dropping-particle&quot;:&quot;&quot;},{&quot;family&quot;:&quot;Bharadwaj&quot;,&quot;given&quot;:&quot;Hareesha Rishab&quot;,&quot;parse-names&quot;:false,&quot;dropping-particle&quot;:&quot;&quot;,&quot;non-dropping-particle&quot;:&quot;&quot;},{&quot;family&quot;:&quot;Roy&quot;,&quot;given&quot;:&quot;Sakshi&quot;,&quot;parse-names&quot;:false,&quot;dropping-particle&quot;:&quot;&quot;,&quot;non-dropping-particle&quot;:&quot;&quot;},{&quot;family&quot;:&quot;Ferreira&quot;,&quot;given&quot;:&quot;Tomas&quot;,&quot;parse-names&quot;:false,&quot;dropping-particle&quot;:&quot;&quot;,&quot;non-dropping-particle&quot;:&quot;&quot;},{&quot;family&quot;:&quot;Adebusoye&quot;,&quot;given&quot;:&quot;Favour Tope&quot;,&quot;parse-names&quot;:false,&quot;dropping-particle&quot;:&quot;&quot;,&quot;non-dropping-particle&quot;:&quot;&quot;},{&quot;family&quot;:&quot;Ismail&quot;,&quot;given&quot;:&quot;Isma Farah Nurlisa binti&quot;,&quot;parse-names&quot;:false,&quot;dropping-particle&quot;:&quot;&quot;,&quot;non-dropping-particle&quot;:&quot;&quot;},{&quot;family&quot;:&quot;Azeem&quot;,&quot;given&quot;:&quot;Saleha&quot;,&quot;parse-names&quot;:false,&quot;dropping-particle&quot;:&quot;&quot;,&quot;non-dropping-particle&quot;:&quot;&quot;},{&quot;family&quot;:&quot;Abdul-Rahman&quot;,&quot;given&quot;:&quot;Toufik&quot;,&quot;parse-names&quot;:false,&quot;dropping-particle&quot;:&quot;&quot;,&quot;non-dropping-particle&quot;:&quot;&quot;},{&quot;family&quot;:&quot;Papadakis&quot;,&quot;given&quot;:&quot;Marios&quot;,&quot;parse-names&quot;:false,&quot;dropping-particle&quot;:&quot;&quot;,&quot;non-dropping-particle&quot;:&quot;&quot;}],&quot;container-title&quot;:&quot;Health Science Reports&quot;,&quot;container-title-short&quot;:&quot;Health Sci Rep&quot;,&quot;DOI&quot;:&quot;10.1002/hsr2.2075&quot;,&quot;ISSN&quot;:&quot;23988835&quot;,&quot;issued&quot;:{&quot;date-parts&quot;:[[2024,5,1]]},&quot;abstract&quot;:&quot;Background and Aims: Diabetic Foot Ulcers (DFUs) are a significant health concern, particularly in Low- and Middle-Income Countries (LMICs). This review explores key strategies for managing DFUs in LMICs, including integrating podiatry, endocrinology, and wound care services, educating patients, promoting self-care, and preventive measures to reduce amputation rates. Methods: A comprehensive literature review was conducted, focusing on studies conducted in Low and Middle Income Countries to facilitate a qualitative analysis. The review examined the aetiology and risk factors to developing DFUs, clinical presentation, multidisciplinary management and evidence based interventions, challenges to the provision of care and future directions, all pertaining to DFUs in low and middle income countries. Results: The aetiology and risk factors contributing to the development of DFUs are complex and multifaceted. Factors such as limited access to health care, inadequate diabetes management, and socioeconomic disparities significantly influence the incidence of DFUs. Clinical presentation varies, with patients often presenting at advanced stages of the disease due to delayed or missed diagnoses. Multidisciplinary management, incorporating podiatry, endocrinology, and wound care services, has exhibited substantial promise in enhancing patient outcomes. Evidence-based interventions, including offloading techniques, wound debridement, and the use of advanced wound dressings, have proven effective in promoting ulcer healing. Conclusion: The burden of DFUs in LMICs requires comprehensive strategies. Integrating podiatry, endocrinology, and wound care services, along with patient education and self-care practices, is essential for reducing amputations and improving patients' quality of life. Regular follow-up and early detection are vital for effective DFU management, emphasizing the need for ongoing research and investment in LMIC health care infrastructure. Embracing these multidisciplinary, patient-centered approaches can effectively address the challenge of DFUs in LMICs, leading to better patient outcomes and improved quality of life.&quot;,&quot;publisher&quot;:&quot;John Wiley and Sons Inc&quot;,&quot;issue&quot;:&quot;5&quot;,&quot;volume&quot;:&quot;7&quot;},&quot;isTemporary&quot;:false}]},{&quot;citationID&quot;:&quot;MENDELEY_CITATION_76fbae11-a804-4578-afbb-9595286ddec0&quot;,&quot;properties&quot;:{&quot;noteIndex&quot;:0},&quot;isEdited&quot;:false,&quot;manualOverride&quot;:{&quot;isManuallyOverridden&quot;:true,&quot;citeprocText&quot;:&quot;(F. M. Mekonnen, 2024; Ranuve &amp;#38; Mohammadnezhad, 2022)&quot;,&quot;manualOverrideText&quot;:&quot;Ranuve and Mohammadnezhad, (2022)&quot;},&quot;citationTag&quot;:&quot;MENDELEY_CITATION_v3_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&quot;,&quot;citationItems&quot;:[{&quot;id&quot;:&quot;d24c4d3b-d7c1-3608-bc82-b89460700885&quot;,&quot;itemData&quot;:{&quot;type&quot;:&quot;article-journal&quot;,&quot;id&quot;:&quot;d24c4d3b-d7c1-3608-bc82-b89460700885&quot;,&quot;title&quot;:&quot;Challenges of managing diabetic foot ulcers in Africa: addressing a growing healthcare crisis&quot;,&quot;author&quot;:[{&quot;family&quot;:&quot;Mekonnen&quot;,&quot;given&quot;:&quot;Fisseha Mulugeta&quot;,&quot;parse-names&quot;:false,&quot;dropping-particle&quot;:&quot;&quot;,&quot;non-dropping-particle&quot;:&quot;&quot;}],&quot;container-title&quot;:&quot;Journal of Global Health Science&quot;,&quot;accessed&quot;:{&quot;date-parts&quot;:[[2025,6,5]]},&quot;DOI&quot;:&quot;10.35500/JGHS.2024.6.E8');&quot;,&quot;ISSN&quot;:&quot;2671-6925&quot;,&quot;URL&quot;:&quot;https://e-jghs.org/DOIx.php?id=10.35500/jghs.2024.6.e8&quot;,&quot;issued&quot;:{&quot;date-parts&quot;:[[2024]]},&quot;issue&quot;:&quot;1&quot;,&quot;volume&quot;:&quot;6&quot;,&quot;container-title-short&quot;:&quot;&quot;},&quot;isTemporary&quot;:false},{&quot;id&quot;:&quot;2402c776-99d4-38e9-9b73-fa2a8cd5171a&quot;,&quot;itemData&quot;:{&quot;type&quot;:&quot;article-journal&quot;,&quot;id&quot;:&quot;2402c776-99d4-38e9-9b73-fa2a8cd5171a&quot;,&quot;title&quot;:&quot;Healthcare workers’ perceptions on diabetic foot ulcers (DFU) and foot care in Fiji: a qualitative study&quot;,&quot;author&quot;:[{&quot;family&quot;:&quot;Ranuve&quot;,&quot;given&quot;:&quot;Malakai Sovaki&quot;,&quot;parse-names&quot;:false,&quot;dropping-particle&quot;:&quot;&quot;,&quot;non-dropping-particle&quot;:&quot;&quot;},{&quot;family&quot;:&quot;Mohammadnezhad&quot;,&quot;given&quot;:&quot;Masoud&quot;,&quot;parse-names&quot;:false,&quot;dropping-particle&quot;:&quot;&quot;,&quot;non-dropping-particle&quot;:&quot;&quot;}],&quot;container-title&quot;:&quot;BMJ Open&quot;,&quot;container-title-short&quot;:&quot;BMJ Open&quot;,&quot;accessed&quot;:{&quot;date-parts&quot;:[[2025,6,14]]},&quot;DOI&quot;:&quot;10.1136/BMJOPEN-2022-060896&quot;,&quot;ISSN&quot;:&quot;2044-6055&quot;,&quot;PMID&quot;:&quot;35918113&quot;,&quot;URL&quot;:&quot;https://bmjopen.bmj.com/content/12/8/e060896&quot;,&quot;issued&quot;:{&quot;date-parts&quot;:[[2022,8,1]]},&quot;page&quot;:&quot;e060896&quot;,&quot;abstract&quot;:&quot;Objectives To explore the perception of healthcare workers (HCWs) on diabetic foot ulcers (DFU) and foot care in Rotuma, Fiji.\n\nDesign Using a qualitative study design, two focus group discussions (FGDs) were conducted among HCWs. A semistructured open-ended questionnaire was used to guide the discussion session. Each FGD was audiorecorded and was transcribed. The transcriptions were then manually analysed using thematic analysis.\n\nSetting Rotuma hospital, Fiji.\n\nParticipants HCWs who were working in Rotuma hospital for at least a year and were involved in clinical foot care of type 2 diabetes mellitus patients were included.\n\nResults There were five main themes, namely, depth of knowledge, quality of care in practice, factors of influence on practice, lack of resources and capacity building. Participants had superficial knowledge that showed lack of in-depth scientific knowledge. A lack of staffing in the clinics affected the delivery of service. Additionally, patients defaulting clinics, late presentations with DFU and traditional medicine also affected the quality of healthcare service in clinics. There was also a need for a multidisciplinary team to prevent and manage DFU. HCWs mostly advised on glycaemic control and ignored offering foot care advice in clinics due mainly to the lack of sound knowledge on foot care. There was also a lack of resources, infrastructure, space and professional development opportunities, which negatively impacted how HCWs deliver foot care services to patients.\n\nConclusion HCWs lack significant in-depth knowledge on DFU and foot care. In addition, these are the availability of traditional medicine that delays presentations to hospital, further reducing the quality of services. HCWs need to keep their knowledge and skills updated through regular in-service training on foot care. Resources, infrastructure and supply chains need to be maintained by those in power to ensure HCWs deliver quality foot care services.\n\nData are available on reasonable request.&quot;,&quot;publisher&quot;:&quot;British Medical Journal Publishing Group&quot;,&quot;issue&quot;:&quot;8&quot;,&quot;volume&quot;:&quot;12&quot;},&quot;isTemporary&quot;:false}]},{&quot;citationID&quot;:&quot;MENDELEY_CITATION_f66bc0eb-caa5-4641-b4a8-a824bbb771dc&quot;,&quot;properties&quot;:{&quot;noteIndex&quot;:0},&quot;isEdited&quot;:false,&quot;manualOverride&quot;:{&quot;isManuallyOverridden&quot;:true,&quot;citeprocText&quot;:&quot;(F. M. Mekonnen, 2024)&quot;,&quot;manualOverrideText&quot;:&quot;F. M. Mekonnen, (2024)&quot;},&quot;citationTag&quot;:&quot;MENDELEY_CITATION_v3_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&quot;,&quot;citationItems&quot;:[{&quot;id&quot;:&quot;d24c4d3b-d7c1-3608-bc82-b89460700885&quot;,&quot;itemData&quot;:{&quot;type&quot;:&quot;article-journal&quot;,&quot;id&quot;:&quot;d24c4d3b-d7c1-3608-bc82-b89460700885&quot;,&quot;title&quot;:&quot;Challenges of managing diabetic foot ulcers in Africa: addressing a growing healthcare crisis&quot;,&quot;author&quot;:[{&quot;family&quot;:&quot;Mekonnen&quot;,&quot;given&quot;:&quot;Fisseha Mulugeta&quot;,&quot;parse-names&quot;:false,&quot;dropping-particle&quot;:&quot;&quot;,&quot;non-dropping-particle&quot;:&quot;&quot;}],&quot;container-title&quot;:&quot;Journal of Global Health Science&quot;,&quot;accessed&quot;:{&quot;date-parts&quot;:[[2025,6,5]]},&quot;DOI&quot;:&quot;10.35500/JGHS.2024.6.E8');&quot;,&quot;ISSN&quot;:&quot;2671-6925&quot;,&quot;URL&quot;:&quot;https://e-jghs.org/DOIx.php?id=10.35500/jghs.2024.6.e8&quot;,&quot;issued&quot;:{&quot;date-parts&quot;:[[2024]]},&quot;issue&quot;:&quot;1&quot;,&quot;volume&quot;:&quot;6&quot;,&quot;container-title-short&quot;:&quot;&quot;},&quot;isTemporary&quot;:false}]},{&quot;citationID&quot;:&quot;MENDELEY_CITATION_47587d78-c3a3-4452-a191-13530bf94c9c&quot;,&quot;properties&quot;:{&quot;noteIndex&quot;:0},&quot;isEdited&quot;:false,&quot;manualOverride&quot;:{&quot;isManuallyOverridden&quot;:true,&quot;citeprocText&quot;:&quot;(Mafusi et al., 2024b)&quot;,&quot;manualOverrideText&quot;:&quot;Mafusi et al., (2024b)&quot;},&quot;citationTag&quot;:&quot;MENDELEY_CITATION_v3_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&quot;,&quot;citationItems&quot;:[{&quot;id&quot;:&quot;bb2b7889-6c0a-3fc5-835d-8377fea5f5d4&quot;,&quot;itemData&quot;:{&quot;type&quot;:&quot;article-journal&quot;,&quot;id&quot;:&quot;bb2b7889-6c0a-3fc5-835d-8377fea5f5d4&quot;,&quot;title&quot;:&quot;Knowledge, attitudes and practices on diabetic foot care among nurses in Kimberley, South Africa&quot;,&quot;author&quot;:[{&quot;family&quot;:&quot;Mafusi&quot;,&quot;given&quot;:&quot;Labala G.&quot;,&quot;parse-names&quot;:false,&quot;dropping-particle&quot;:&quot;&quot;,&quot;non-dropping-particle&quot;:&quot;&quot;},{&quot;family&quot;:&quot;Egenasi&quot;,&quot;given&quot;:&quot;Chika K.&quot;,&quot;parse-names&quot;:false,&quot;dropping-particle&quot;:&quot;&quot;,&quot;non-dropping-particle&quot;:&quot;&quot;},{&quot;family&quot;:&quot;Steinberg&quot;,&quot;given&quot;:&quot;Wilhelm J.&quot;,&quot;parse-names&quot;:false,&quot;dropping-particle&quot;:&quot;&quot;,&quot;non-dropping-particle&quot;:&quot;&quot;},{&quot;family&quot;:&quot;Benedict&quot;,&quot;given&quot;:&quot;Mathew O.&quot;,&quot;parse-names&quot;:false,&quot;dropping-particle&quot;:&quot;&quot;,&quot;non-dropping-particle&quot;:&quot;&quot;},{&quot;family&quot;:&quot;Habib&quot;,&quot;given&quot;:&quot;Talat&quot;,&quot;parse-names&quot;:false,&quot;dropping-particle&quot;:&quot;&quot;,&quot;non-dropping-particle&quot;:&quot;&quot;},{&quot;family&quot;:&quot;Harmse&quot;,&quot;given&quot;:&quot;Melvin&quot;,&quot;parse-names&quot;:false,&quot;dropping-particle&quot;:&quot;&quot;,&quot;non-dropping-particle&quot;:&quot;&quot;},{&quot;family&quot;:&quot;Rooyen&quot;,&quot;given&quot;:&quot;Cornel&quot;,&quot;parse-names&quot;:false,&quot;dropping-particle&quot;:&quot;&quot;,&quot;non-dropping-particle&quot;:&quot;van&quot;}],&quot;container-title&quot;:&quot;South African Family Practice&quot;,&quot;DOI&quot;:&quot;10.4102/safp.v66i1.5935&quot;,&quot;ISSN&quot;:&quot;20786204&quot;,&quot;PMID&quot;:&quot;38949451&quot;,&quot;issued&quot;:{&quot;date-parts&quot;:[[2024]]},&quot;abstract&quot;:&quot;Background: Diabetic foot is a dangerous complication of diabetes and can lead to high morbidity and mortality. As essential team members of the healthcare system, nurses play an important role in diabetic foot management and are indispensable in patients’ education to prevent diabetic foot. The study assessed nurses’ knowledge, attitudes and practices regarding diabetic foot care in Sol Plaatje primary health care centres in the Northern Cape: Sol Plaatje’s 14 district municipality clinics, Kimberley, Northern Cape. Methods: This was a descriptive cross-sectional analytical study. A questionnaire assessed nurses’ knowledge, practices and attitudes towards diabetic foot care in the above setting. Results: A total of 128 professionals, enrolled and auxiliary nurses who are providing primary care to patients within the 14 clinics in the Sol-Plaatje sub-district were recruited for the study. Hundred and five participants completed the self-administered questionnaires. The majority (95%) were females and 58.1% knew that South African Diabetic Foot Guidelines existed, while 57.7% had read them. About 57% did not know about the 60-s diabetic foot screening tool, and 67% did not know the 10 g monofilament test. Approximately 29.8% had never attended a class on diabetic foot care and 85.6% required training on diabetic foot care. Conclusion: This study revealed that the majority of nurses working in the Sol-Plaatje sub-district primary health care centres are knowledgeable of the diabetic foot guidelines for primary care. However, there is a need for ongoing education on diabetic foot care. Contribution: The study results will help improve nurses’ awareness of the importance of diabetic foot care.&quot;,&quot;publisher&quot;:&quot;AOSIS (pty) Ltd&quot;,&quot;issue&quot;:&quot;1&quot;,&quot;volume&quot;:&quot;66&quot;,&quot;container-title-short&quot;:&quot;&quot;},&quot;isTemporary&quot;:false}]},{&quot;citationID&quot;:&quot;MENDELEY_CITATION_dc045ae7-447c-4d9e-88fa-79e2391e7dbb&quot;,&quot;properties&quot;:{&quot;noteIndex&quot;:0},&quot;isEdited&quot;:false,&quot;manualOverride&quot;:{&quot;isManuallyOverridden&quot;:true,&quot;citeprocText&quot;:&quot;(Ojo et al., 2024)&quot;,&quot;manualOverrideText&quot;:&quot;Ojo et al., (2024)&quot;},&quot;citationTag&quot;:&quot;MENDELEY_CITATION_v3_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&quot;,&quot;citationItems&quot;:[{&quot;id&quot;:&quot;fdf038a4-386f-36b3-83b6-d78a1e6547ba&quot;,&quot;itemData&quot;:{&quot;type&quot;:&quot;article-journal&quot;,&quot;id&quot;:&quot;fdf038a4-386f-36b3-83b6-d78a1e6547ba&quot;,&quot;title&quot;:&quot;Factors Influencing the Care and Management of Diabetic Foot Ulcers: A Scoping Review&quot;,&quot;author&quot;:[{&quot;family&quot;:&quot;Ojo&quot;,&quot;given&quot;:&quot;Omorogieva&quot;,&quot;parse-names&quot;:false,&quot;dropping-particle&quot;:&quot;&quot;,&quot;non-dropping-particle&quot;:&quot;&quot;},{&quot;family&quot;:&quot;Boateng&quot;,&quot;given&quot;:&quot;Joshua&quot;,&quot;parse-names&quot;:false,&quot;dropping-particle&quot;:&quot;&quot;,&quot;non-dropping-particle&quot;:&quot;&quot;},{&quot;family&quot;:&quot;Pacella&quot;,&quot;given&quot;:&quot;Rosana&quot;,&quot;parse-names&quot;:false,&quot;dropping-particle&quot;:&quot;&quot;,&quot;non-dropping-particle&quot;:&quot;&quot;},{&quot;family&quot;:&quot;Hanrahan&quot;,&quot;given&quot;:&quot;Ann&quot;,&quot;parse-names&quot;:false,&quot;dropping-particle&quot;:&quot;&quot;,&quot;non-dropping-particle&quot;:&quot;&quot;},{&quot;family&quot;:&quot;Essex&quot;,&quot;given&quot;:&quot;Ryan&quot;,&quot;parse-names&quot;:false,&quot;dropping-particle&quot;:&quot;&quot;,&quot;non-dropping-particle&quot;:&quot;&quot;},{&quot;family&quot;:&quot;Dibley&quot;,&quot;given&quot;:&quot;Lesley&quot;,&quot;parse-names&quot;:false,&quot;dropping-particle&quot;:&quot;&quot;,&quot;non-dropping-particle&quot;:&quot;&quot;}],&quot;container-title&quot;:&quot;Endocrine Practice&quot;,&quot;accessed&quot;:{&quot;date-parts&quot;:[[2025,5,26]]},&quot;DOI&quot;:&quot;10.1016/j.eprac.2024.11.010&quot;,&quot;ISSN&quot;:&quot;19342403&quot;,&quot;PMID&quot;:&quot;39622292&quot;,&quot;issued&quot;:{&quot;date-parts&quot;:[[2024,3,1]]},&quot;abstract&quot;:&quot;Objective: The objective of this scoping review is to explore the experiences of patients’ and healthcare practitioners on the factors that influence the care and management of diabetes-related foot ulcers (DFUs). Methods: Levac et al's 6-stage framework and the Preferred Reporting Items for Systematic Review and Meta-analysis extension for scoping reviews, guided the review. The SPIDER tool was used to define key elements of the review question. Searches for relevant articles were conducted in electronic databases (PUBMED, CINAHL, AMED, Embase, Cochrane Database of Systematic Reviews, and PsycINFO), Google Scholar, and hand searches of reference lists. Results: Eight articles met the inclusion criteria and were included in the review. Three themes were identified: Communication and Education about DFUs; Challenges of managing DFUs; and Barriers to treatment and management. The themes are presented as a narrative synthesis. Conclusion: Inadequate knowledge of diabetic foot care by patients and inconsistent communication by healthcare professionals were primary factors affecting the effective management of diabetes-related foot ulcers. Consistent, patient-focused education that is supported by knowledgeable health care professionals should form the foundation of effective diabetic foot ulcer care.&quot;,&quot;publisher&quot;:&quot;Elsevier B.V.&quot;,&quot;container-title-short&quot;:&quot;&quot;},&quot;isTemporary&quot;:false}]},{&quot;citationID&quot;:&quot;MENDELEY_CITATION_974dcaf8-d9ff-405c-aa37-a94c0d4fd928&quot;,&quot;properties&quot;:{&quot;noteIndex&quot;:0},&quot;isEdited&quot;:false,&quot;manualOverride&quot;:{&quot;isManuallyOverridden&quot;:true,&quot;citeprocText&quot;:&quot;(Abraham et al., 2024; Amoah et al., 2019; Gul et al., 2024)&quot;,&quot;manualOverrideText&quot;:&quot;Abraham et al., (2024); Amoah et al., (2019); and Gul et al., (2024)&quot;},&quot;citationTag&quot;:&quot;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&quot;,&quot;citationItems&quot;:[{&quot;id&quot;:&quot;57e0693e-c4e1-3b89-9d88-3ebe61793a3b&quot;,&quot;itemData&quot;:{&quot;type&quot;:&quot;article-journal&quot;,&quot;id&quot;:&quot;57e0693e-c4e1-3b89-9d88-3ebe61793a3b&quot;,&quot;title&quot;:&quot;Knowledge, Attitude and Practice of Nurses Regarding Therapeutic Communication at Tertiary Care Hospital&quot;,&quot;author&quot;:[{&quot;family&quot;:&quot;Gul&quot;,&quot;given&quot;:&quot;Saher&quot;,&quot;parse-names&quot;:false,&quot;dropping-particle&quot;:&quot;&quot;,&quot;non-dropping-particle&quot;:&quot;&quot;},{&quot;family&quot;:&quot;Saddique&quot;,&quot;given&quot;:&quot;Humaira&quot;,&quot;parse-names&quot;:false,&quot;dropping-particle&quot;:&quot;&quot;,&quot;non-dropping-particle&quot;:&quot;&quot;},{&quot;family&quot;:&quot;Jabeen&quot;,&quot;given&quot;:&quot;Rubina&quot;,&quot;parse-names&quot;:false,&quot;dropping-particle&quot;:&quot;&quot;,&quot;non-dropping-particle&quot;:&quot;&quot;}],&quot;container-title&quot;:&quot;Journal of Health and Rehabilitation Research&quot;,&quot;DOI&quot;:&quot;10.61919/jhrr.v4i2.723&quot;,&quot;issued&quot;:{&quot;date-parts&quot;:[[2024,4,19]]},&quot;page&quot;:&quot;144-148&quot;,&quot;abstract&quot;:&quot;Background: Effective communication in healthcare settings is pivotal for enhancing patient outcomes and fostering a cooperative environment between patients and healthcare providers. Therapeutic communication specifically plays a crucial role in establishing a rapport between nurses and patients, which can significantly impact the quality of care provided. Objective: The study aimed to evaluate the knowledge, attitudes, and practices of nurses regarding therapeutic communication within tertiary care hospitals in Lahore, identifying areas for potential improvement. Methods: A descriptive cross-sectional study was conducted over nine months using a validated questionnaire to assess the knowledge, attitudes, and practices of nurses. A total of 154 nurses were randomly selected using Slovin’s formula for sample size determination. Data collection involved demographic and professional experience details, followed by specific questions on therapeutic communication. The Statistical Package for the Social Sciences (SPSS) Version 25.0 was utilized for data analysis, employing descriptive and inferential statistics to interpret the data. Results: The results showed that 33.1% of nurses exhibited low knowledge levels, 39.0% moderate, and 27.9% high knowledge about therapeutic communication. Regarding attitudes, 57.1% of nurses displayed a positive attitude while 42.9% had a negative attitude towards therapeutic communication. In practice, 61.7% of nurses demonstrated good practice of therapeutic communication, whereas 38.3% displayed poor practices. Conclusion: The study concluded that while there is a moderate understanding and positive attitude towards therapeutic communication among nurses, significant portions still require further training and improvement. Enhanced educational programs focusing on therapeutic communication could bridge existing knowledge gaps and refine practices, thereby improving patient care outcomes.&quot;,&quot;publisher&quot;:&quot;Link Medical Institute&quot;,&quot;issue&quot;:&quot;2&quot;,&quot;volume&quot;:&quot;4&quot;,&quot;container-title-short&quot;:&quot;&quot;},&quot;isTemporary&quot;:false},{&quot;id&quot;:&quot;6b9ba2a7-b1f1-3018-b77b-7f0a91a123ec&quot;,&quot;itemData&quot;:{&quot;type&quot;:&quot;article-journal&quot;,&quot;id&quot;:&quot;6b9ba2a7-b1f1-3018-b77b-7f0a91a123ec&quot;,&quot;title&quot;:&quot;A qualitative assessment of perceived barriers to effective therapeutic communication among nurses and patients&quot;,&quot;author&quot;:[{&quot;family&quot;:&quot;Amoah&quot;,&quot;given&quot;:&quot;Vida Maame Kissiwaa&quot;,&quot;parse-names&quot;:false,&quot;dropping-particle&quot;:&quot;&quot;,&quot;non-dropping-particle&quot;:&quot;&quot;},{&quot;family&quot;:&quot;Anokye&quot;,&quot;given&quot;:&quot;Reindolf&quot;,&quot;parse-names&quot;:false,&quot;dropping-particle&quot;:&quot;&quot;,&quot;non-dropping-particle&quot;:&quot;&quot;},{&quot;family&quot;:&quot;Boakye&quot;,&quot;given&quot;:&quot;Dorothy Serwaa&quot;,&quot;parse-names&quot;:false,&quot;dropping-particle&quot;:&quot;&quot;,&quot;non-dropping-particle&quot;:&quot;&quot;},{&quot;family&quot;:&quot;Acheampong&quot;,&quot;given&quot;:&quot;Enoch&quot;,&quot;parse-names&quot;:false,&quot;dropping-particle&quot;:&quot;&quot;,&quot;non-dropping-particle&quot;:&quot;&quot;},{&quot;family&quot;:&quot;Budu-Ainooson&quot;,&quot;given&quot;:&quot;Amy&quot;,&quot;parse-names&quot;:false,&quot;dropping-particle&quot;:&quot;&quot;,&quot;non-dropping-particle&quot;:&quot;&quot;},{&quot;family&quot;:&quot;Okyere&quot;,&quot;given&quot;:&quot;Emelia&quot;,&quot;parse-names&quot;:false,&quot;dropping-particle&quot;:&quot;&quot;,&quot;non-dropping-particle&quot;:&quot;&quot;},{&quot;family&quot;:&quot;Kumi-Boateng&quot;,&quot;given&quot;:&quot;Gifty&quot;,&quot;parse-names&quot;:false,&quot;dropping-particle&quot;:&quot;&quot;,&quot;non-dropping-particle&quot;:&quot;&quot;},{&quot;family&quot;:&quot;Yeboah&quot;,&quot;given&quot;:&quot;Cynthia&quot;,&quot;parse-names&quot;:false,&quot;dropping-particle&quot;:&quot;&quot;,&quot;non-dropping-particle&quot;:&quot;&quot;},{&quot;family&quot;:&quot;Afriyie&quot;,&quot;given&quot;:&quot;Jennifer Owusu&quot;,&quot;parse-names&quot;:false,&quot;dropping-particle&quot;:&quot;&quot;,&quot;non-dropping-particle&quot;:&quot;&quot;}],&quot;container-title&quot;:&quot;BMC Nursing&quot;,&quot;container-title-short&quot;:&quot;BMC Nurs&quot;,&quot;DOI&quot;:&quot;10.1186/s12912-019-0328-0&quot;,&quot;ISSN&quot;:&quot;14726955&quot;,&quot;issued&quot;:{&quot;date-parts&quot;:[[2019,2,11]]},&quot;abstract&quot;:&quot;Background: Therapeutic communication is essential in the provision of quality healthcare to patients. The purpose of this study was to explore the perceived barriers to effective therapeutic communication among patients and nurses at Komfo Anokye Teaching Hospital,Kumasi. Methods: An exploratory study design was employed using a qualitative approach. A purposive sampling technique was used to select 13 nurses and patients who were interviewed using an unstructured interview guide. Interviews were audio-taped, transcribed verbatim and analyzed using thematic content analysis. Results: Patient-related characteristics that were identified as barriers to effective therapeutic communication included socio-demographic characteristics, patient-nurse relationship, language, misconception, as well as pain. Nurse-related characteristics such as lack of knowledge, all-knowing attitude, work overload and dissatisfaction were also identified as barriers to effective therapeutic and environmental-related issues such as noisy environment, new to the hospital environment as well as unconducive environment were identified as barriers to effective therapeutic communication among patients and nurses at Komfo Anokye Teaching Hospital,Kumasi. Conclusion: Nurse-patient communication is an inseparable part of the patients' care in every health setting; it is one of the factors that determine the quality of care. Several patient-related characteristics, nurse- related characteristics and environmental-related issues pose as barriers to effective therapeutic communication at Komfo Anokye Teaching Hospital,Kumasi and have ultimately; resulted in reducing effective communication at the wards. Therefore, all the barriers must be eradicated to promote effective therapeutic communication.&quot;,&quot;publisher&quot;:&quot;BioMed Central Ltd.&quot;,&quot;issue&quot;:&quot;1&quot;,&quot;volume&quot;:&quot;18&quot;},&quot;isTemporary&quot;:false},{&quot;id&quot;:&quot;ffd518c2-d43e-3222-8d4e-e18c442431d5&quot;,&quot;itemData&quot;:{&quot;type&quot;:&quot;article-journal&quot;,&quot;id&quot;:&quot;ffd518c2-d43e-3222-8d4e-e18c442431d5&quot;,&quot;title&quot;:&quot;Barriers and outcomes of therapeutic communication between nurses and patients in Africa: a scoping review&quot;,&quot;author&quot;:[{&quot;family&quot;:&quot;Abraham&quot;,&quot;given&quot;:&quot;Susanna Aba&quot;,&quot;parse-names&quot;:false,&quot;dropping-particle&quot;:&quot;&quot;,&quot;non-dropping-particle&quot;:&quot;&quot;},{&quot;family&quot;:&quot;Nsatimba&quot;,&quot;given&quot;:&quot;Frederick&quot;,&quot;parse-names&quot;:false,&quot;dropping-particle&quot;:&quot;&quot;,&quot;non-dropping-particle&quot;:&quot;&quot;},{&quot;family&quot;:&quot;Agyare&quot;,&quot;given&quot;:&quot;Dorcas Frempomaa&quot;,&quot;parse-names&quot;:false,&quot;dropping-particle&quot;:&quot;&quot;,&quot;non-dropping-particle&quot;:&quot;&quot;},{&quot;family&quot;:&quot;Agyeiwaa&quot;,&quot;given&quot;:&quot;Joyce&quot;,&quot;parse-names&quot;:false,&quot;dropping-particle&quot;:&quot;&quot;,&quot;non-dropping-particle&quot;:&quot;&quot;},{&quot;family&quot;:&quot;Opoku-Danso&quot;,&quot;given&quot;:&quot;Rita&quot;,&quot;parse-names&quot;:false,&quot;dropping-particle&quot;:&quot;&quot;,&quot;non-dropping-particle&quot;:&quot;&quot;},{&quot;family&quot;:&quot;Ninnoni&quot;,&quot;given&quot;:&quot;Jerry Paul&quot;,&quot;parse-names&quot;:false,&quot;dropping-particle&quot;:&quot;&quot;,&quot;non-dropping-particle&quot;:&quot;&quot;},{&quot;family&quot;:&quot;Doe&quot;,&quot;given&quot;:&quot;Patience Fakornam&quot;,&quot;parse-names&quot;:false,&quot;dropping-particle&quot;:&quot;&quot;,&quot;non-dropping-particle&quot;:&quot;&quot;},{&quot;family&quot;:&quot;Kuffour&quot;,&quot;given&quot;:&quot;Benjamin Osei&quot;,&quot;parse-names&quot;:false,&quot;dropping-particle&quot;:&quot;&quot;,&quot;non-dropping-particle&quot;:&quot;&quot;},{&quot;family&quot;:&quot;Anumel&quot;,&quot;given&quot;:&quot;Benjamin Kofi&quot;,&quot;parse-names&quot;:false,&quot;dropping-particle&quot;:&quot;&quot;,&quot;non-dropping-particle&quot;:&quot;&quot;},{&quot;family&quot;:&quot;Berchie&quot;,&quot;given&quot;:&quot;Gifty Osei&quot;,&quot;parse-names&quot;:false,&quot;dropping-particle&quot;:&quot;&quot;,&quot;non-dropping-particle&quot;:&quot;&quot;},{&quot;family&quot;:&quot;Boso&quot;,&quot;given&quot;:&quot;Christian Makafui&quot;,&quot;parse-names&quot;:false,&quot;dropping-particle&quot;:&quot;&quot;,&quot;non-dropping-particle&quot;:&quot;&quot;},{&quot;family&quot;:&quot;Druye&quot;,&quot;given&quot;:&quot;Andrews Agyei&quot;,&quot;parse-names&quot;:false,&quot;dropping-particle&quot;:&quot;&quot;,&quot;non-dropping-particle&quot;:&quot;&quot;},{&quot;family&quot;:&quot;Okantey&quot;,&quot;given&quot;:&quot;Christiana&quot;,&quot;parse-names&quot;:false,&quot;dropping-particle&quot;:&quot;&quot;,&quot;non-dropping-particle&quot;:&quot;&quot;},{&quot;family&quot;:&quot;Owusu&quot;,&quot;given&quot;:&quot;Gifty&quot;,&quot;parse-names&quot;:false,&quot;dropping-particle&quot;:&quot;&quot;,&quot;non-dropping-particle&quot;:&quot;&quot;},{&quot;family&quot;:&quot;Obeng&quot;,&quot;given&quot;:&quot;Paul&quot;,&quot;parse-names&quot;:false,&quot;dropping-particle&quot;:&quot;&quot;,&quot;non-dropping-particle&quot;:&quot;&quot;},{&quot;family&quot;:&quot;Amoadu&quot;,&quot;given&quot;:&quot;Mustapha&quot;,&quot;parse-names&quot;:false,&quot;dropping-particle&quot;:&quot;&quot;,&quot;non-dropping-particle&quot;:&quot;&quot;},{&quot;family&quot;:&quot;Commey&quot;,&quot;given&quot;:&quot;Isaac Tetteh&quot;,&quot;parse-names&quot;:false,&quot;dropping-particle&quot;:&quot;&quot;,&quot;non-dropping-particle&quot;:&quot;&quot;}],&quot;container-title&quot;:&quot;BMC Nursing&quot;,&quot;container-title-short&quot;:&quot;BMC Nurs&quot;,&quot;DOI&quot;:&quot;10.1186/s12912-024-02038-0&quot;,&quot;ISSN&quot;:&quot;14726955&quot;,&quot;issued&quot;:{&quot;date-parts&quot;:[[2024,12,1]]},&quot;abstract&quot;:&quot;Background: Therapeutic communication (TC) promotes effective patient care, emotional wellbeing, and improves patient outcomes. The purpose of this review was to synthesise evidence on barriers and outcomes of TC between nurses and patients in Africa and to inform future studies and systematic reviews. Methods: Search for the records was done in four major databases including PubMed, Science Direct, PubMed CENTRAL, and JSTOR. Additional searches were done in Google Scholar and Google. Results and findings from published studies and grey literature were included. A total of 16 articles met the eligibility criteria and were included in the review. This scoping review followed the guidelines by Askey and O’Malley. Results: Barriers associated with TC were grouped under five main themes: sociodemographic factors, patient-related factors, nurse-related factors, environmental and health service-related. Age, and religious beliefs were the main sociodemographic factors that hindered TC while stress and inadequate knowledge and skills were identified among the nurse-related barriers to TC. Extreme weather conditions and mosquito infestation were environmental factors while lack of access to TC educational programmes on TC was a health service-related factor that interfered with TC. Both positive and negative outcomes of TC were also identified. Conclusion: Continuous professional development on TC is necessary to improve nurses’ attitudes and update their skills to enable them to render culturally competent nursing care to patients.&quot;,&quot;publisher&quot;:&quot;BioMed Central Ltd&quot;,&quot;issue&quot;:&quot;1&quot;,&quot;volume&quot;:&quot;23&quot;},&quot;isTemporary&quot;:false}]},{&quot;citationID&quot;:&quot;MENDELEY_CITATION_015ff172-fd7e-48e5-bbe2-79b45f59d674&quot;,&quot;properties&quot;:{&quot;noteIndex&quot;:0},&quot;isEdited&quot;:false,&quot;manualOverride&quot;:{&quot;isManuallyOverridden&quot;:true,&quot;citeprocText&quot;:&quot;(Ojo et al., 2024)&quot;,&quot;manualOverrideText&quot;:&quot;Ojo et al., (2024)&quot;},&quot;citationTag&quot;:&quot;MENDELEY_CITATION_v3_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&quot;,&quot;citationItems&quot;:[{&quot;id&quot;:&quot;fdf038a4-386f-36b3-83b6-d78a1e6547ba&quot;,&quot;itemData&quot;:{&quot;type&quot;:&quot;article-journal&quot;,&quot;id&quot;:&quot;fdf038a4-386f-36b3-83b6-d78a1e6547ba&quot;,&quot;title&quot;:&quot;Factors Influencing the Care and Management of Diabetic Foot Ulcers: A Scoping Review&quot;,&quot;author&quot;:[{&quot;family&quot;:&quot;Ojo&quot;,&quot;given&quot;:&quot;Omorogieva&quot;,&quot;parse-names&quot;:false,&quot;dropping-particle&quot;:&quot;&quot;,&quot;non-dropping-particle&quot;:&quot;&quot;},{&quot;family&quot;:&quot;Boateng&quot;,&quot;given&quot;:&quot;Joshua&quot;,&quot;parse-names&quot;:false,&quot;dropping-particle&quot;:&quot;&quot;,&quot;non-dropping-particle&quot;:&quot;&quot;},{&quot;family&quot;:&quot;Pacella&quot;,&quot;given&quot;:&quot;Rosana&quot;,&quot;parse-names&quot;:false,&quot;dropping-particle&quot;:&quot;&quot;,&quot;non-dropping-particle&quot;:&quot;&quot;},{&quot;family&quot;:&quot;Hanrahan&quot;,&quot;given&quot;:&quot;Ann&quot;,&quot;parse-names&quot;:false,&quot;dropping-particle&quot;:&quot;&quot;,&quot;non-dropping-particle&quot;:&quot;&quot;},{&quot;family&quot;:&quot;Essex&quot;,&quot;given&quot;:&quot;Ryan&quot;,&quot;parse-names&quot;:false,&quot;dropping-particle&quot;:&quot;&quot;,&quot;non-dropping-particle&quot;:&quot;&quot;},{&quot;family&quot;:&quot;Dibley&quot;,&quot;given&quot;:&quot;Lesley&quot;,&quot;parse-names&quot;:false,&quot;dropping-particle&quot;:&quot;&quot;,&quot;non-dropping-particle&quot;:&quot;&quot;}],&quot;container-title&quot;:&quot;Endocrine Practice&quot;,&quot;accessed&quot;:{&quot;date-parts&quot;:[[2025,5,26]]},&quot;DOI&quot;:&quot;10.1016/j.eprac.2024.11.010&quot;,&quot;ISSN&quot;:&quot;19342403&quot;,&quot;PMID&quot;:&quot;39622292&quot;,&quot;issued&quot;:{&quot;date-parts&quot;:[[2024,3,1]]},&quot;abstract&quot;:&quot;Objective: The objective of this scoping review is to explore the experiences of patients’ and healthcare practitioners on the factors that influence the care and management of diabetes-related foot ulcers (DFUs). Methods: Levac et al's 6-stage framework and the Preferred Reporting Items for Systematic Review and Meta-analysis extension for scoping reviews, guided the review. The SPIDER tool was used to define key elements of the review question. Searches for relevant articles were conducted in electronic databases (PUBMED, CINAHL, AMED, Embase, Cochrane Database of Systematic Reviews, and PsycINFO), Google Scholar, and hand searches of reference lists. Results: Eight articles met the inclusion criteria and were included in the review. Three themes were identified: Communication and Education about DFUs; Challenges of managing DFUs; and Barriers to treatment and management. The themes are presented as a narrative synthesis. Conclusion: Inadequate knowledge of diabetic foot care by patients and inconsistent communication by healthcare professionals were primary factors affecting the effective management of diabetes-related foot ulcers. Consistent, patient-focused education that is supported by knowledgeable health care professionals should form the foundation of effective diabetic foot ulcer care.&quot;,&quot;publisher&quot;:&quot;Elsevier B.V.&quot;,&quot;container-title-short&quot;:&quot;&quot;},&quot;isTemporary&quot;:false}]},{&quot;citationID&quot;:&quot;MENDELEY_CITATION_f28d5136-d08a-4010-80d1-348ca7b7a164&quot;,&quot;properties&quot;:{&quot;noteIndex&quot;:0},&quot;isEdited&quot;:false,&quot;manualOverride&quot;:{&quot;isManuallyOverridden&quot;:false,&quot;citeprocText&quot;:&quot;(Bahari et al., 2023; Gregg et al., 2023; Sudha et al., 2023)&quot;,&quot;manualOverrideText&quot;:&quot;&quot;},&quot;citationTag&quot;:&quot;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&quot;,&quot;citationItems&quot;:[{&quot;id&quot;:&quot;1e3e506a-daf5-3428-a389-ec040ecedc72&quot;,&quot;itemData&quot;:{&quot;type&quot;:&quot;article-journal&quot;,&quot;id&quot;:&quot;1e3e506a-daf5-3428-a389-ec040ecedc72&quot;,&quot;title&quot;:&quot;Issues and Challenges in the Primary Prevention of Type 2 Diabetes Mellitus: A Systematic Review&quot;,&quot;author&quot;:[{&quot;family&quot;:&quot;Bahari&quot;,&quot;given&quot;:&quot;Nor Izyani&quot;,&quot;parse-names&quot;:false,&quot;dropping-particle&quot;:&quot;&quot;,&quot;non-dropping-particle&quot;:&quot;&quot;},{&quot;family&quot;:&quot;Ahmad&quot;,&quot;given&quot;:&quot;Norfazilah&quot;,&quot;parse-names&quot;:false,&quot;dropping-particle&quot;:&quot;&quot;,&quot;non-dropping-particle&quot;:&quot;&quot;},{&quot;family&quot;:&quot;Mahmud&quot;,&quot;given&quot;:&quot;Muhammad Hilmi&quot;,&quot;parse-names&quot;:false,&quot;dropping-particle&quot;:&quot;&quot;,&quot;non-dropping-particle&quot;:&quot;&quot;},{&quot;family&quot;:&quot;Baharom&quot;,&quot;given&quot;:&quot;Mazni&quot;,&quot;parse-names&quot;:false,&quot;dropping-particle&quot;:&quot;&quot;,&quot;non-dropping-particle&quot;:&quot;&quot;},{&quot;family&quot;:&quot;Amir&quot;,&quot;given&quot;:&quot;Siti Maisara&quot;,&quot;parse-names&quot;:false,&quot;dropping-particle&quot;:&quot;&quot;,&quot;non-dropping-particle&quot;:&quot;&quot;},{&quot;family&quot;:&quot;Peng&quot;,&quot;given&quot;:&quot;Chua Su&quot;,&quot;parse-names&quot;:false,&quot;dropping-particle&quot;:&quot;&quot;,&quot;non-dropping-particle&quot;:&quot;&quot;},{&quot;family&quot;:&quot;Hassan&quot;,&quot;given&quot;:&quot;Mohd Rohaizat&quot;,&quot;parse-names&quot;:false,&quot;dropping-particle&quot;:&quot;&quot;,&quot;non-dropping-particle&quot;:&quot;&quot;},{&quot;family&quot;:&quot;Nawi&quot;,&quot;given&quot;:&quot;Azmawati Mohammed&quot;,&quot;parse-names&quot;:false,&quot;dropping-particle&quot;:&quot;&quot;,&quot;non-dropping-particle&quot;:&quot;&quot;}],&quot;container-title&quot;:&quot;Journal of Prevention&quot;,&quot;accessed&quot;:{&quot;date-parts&quot;:[[2025,6,7]]},&quot;DOI&quot;:&quot;10.1007/S10935-022-00707-X&quot;,&quot;ISSN&quot;:&quot;27315541&quot;,&quot;PMID&quot;:&quot;36129587&quot;,&quot;issued&quot;:{&quot;date-parts&quot;:[[2023,2,1]]},&quot;page&quot;:&quot;105-125&quot;,&quot;abstract&quot;:&quot;Background: Primary prevention of type 2 diabetes mellitus (T2DM) is possible in at-risk populations, and prevention programmes have been shown to be effective in real-world scenarios. Despite this evidence, diabetes prevalence has tripled in recent decades and is expected to reach 700 million patients by 2045, making it one of the leading causes of death globally. This review is aimed at identifying the issues and challenges in the primary prevention of T2DM. Methods: Scopus, Web of Science, PubMed and Ovid MEDLINE were systematically searched for published articles. Articles were screened based of inclusion and exclusion criteria. The inclusion criteria were: (1) published in 2010–2020, (2) full original article, (3) written in English, (4) qualitative, mixed-methods article, observational or interventional study. The exclusion criteria were: (1) animal study, (2) in vivo/in vitro study, (3) type 1 diabetes or gestational DM and (4) conference abstract, book chapter, report, and systematic review. Eligible articles were assessed using Mixed Methods Appraisal Tool (MMAT) by three assessors. Results: A total of 11 articles were selected for qualitative synthesis from the initial 620 articles. The issues and challenges seen in T2DM primary prevention followed three themes: healthcare program (sub-themes: lack of resources, community partnership, participation, health literacy), health provider (sub-themes: lack of implementation, health care staff, collaboration, availability), individual (sub-themes: awareness, communication, misbehaviour, family conflict). Conclusion: Factors relating to healthcare programmes, health providers, and individual issues are the main challenges in T2DM primary prevention. By establishing sustainable preventative initiatives that address these issues and challenges in the primary prevention of T2DM, a reduction in T2DM prevalence could be achievable.&quot;,&quot;publisher&quot;:&quot;Springer&quot;,&quot;issue&quot;:&quot;1&quot;,&quot;volume&quot;:&quot;44&quot;,&quot;container-title-short&quot;:&quot;&quot;},&quot;isTemporary&quot;:false},{&quot;id&quot;:&quot;a5252c00-bac5-3228-a2f9-a8cb74e1dc0c&quot;,&quot;itemData&quot;:{&quot;type&quot;:&quot;article-journal&quot;,&quot;id&quot;:&quot;a5252c00-bac5-3228-a2f9-a8cb74e1dc0c&quot;,&quot;title&quot;:&quot;Improving health outcomes of people with diabetes: target setting for the WHO Global Diabetes Compact&quot;,&quot;author&quot;:[{&quot;family&quot;:&quot;Gregg&quot;,&quot;given&quot;:&quot;Edward W.&quot;,&quot;parse-names&quot;:false,&quot;dropping-particle&quot;:&quot;&quot;,&quot;non-dropping-particle&quot;:&quot;&quot;},{&quot;family&quot;:&quot;Buckley&quot;,&quot;given&quot;:&quot;James&quot;,&quot;parse-names&quot;:false,&quot;dropping-particle&quot;:&quot;&quot;,&quot;non-dropping-particle&quot;:&quot;&quot;},{&quot;family&quot;:&quot;Ali&quot;,&quot;given&quot;:&quot;Mohammed K.&quot;,&quot;parse-names&quot;:false,&quot;dropping-particle&quot;:&quot;&quot;,&quot;non-dropping-particle&quot;:&quot;&quot;},{&quot;family&quot;:&quot;Davies&quot;,&quot;given&quot;:&quot;Justine&quot;,&quot;parse-names&quot;:false,&quot;dropping-particle&quot;:&quot;&quot;,&quot;non-dropping-particle&quot;:&quot;&quot;},{&quot;family&quot;:&quot;Flood&quot;,&quot;given&quot;:&quot;David&quot;,&quot;parse-names&quot;:false,&quot;dropping-particle&quot;:&quot;&quot;,&quot;non-dropping-particle&quot;:&quot;&quot;},{&quot;family&quot;:&quot;Mehta&quot;,&quot;given&quot;:&quot;Roopa&quot;,&quot;parse-names&quot;:false,&quot;dropping-particle&quot;:&quot;&quot;,&quot;non-dropping-particle&quot;:&quot;&quot;},{&quot;family&quot;:&quot;Griffiths&quot;,&quot;given&quot;:&quot;Ben&quot;,&quot;parse-names&quot;:false,&quot;dropping-particle&quot;:&quot;&quot;,&quot;non-dropping-particle&quot;:&quot;&quot;},{&quot;family&quot;:&quot;Lim&quot;,&quot;given&quot;:&quot;Lee Ling&quot;,&quot;parse-names&quot;:false,&quot;dropping-particle&quot;:&quot;&quot;,&quot;non-dropping-particle&quot;:&quot;&quot;},{&quot;family&quot;:&quot;Manne-Goehler&quot;,&quot;given&quot;:&quot;Jennifer&quot;,&quot;parse-names&quot;:false,&quot;dropping-particle&quot;:&quot;&quot;,&quot;non-dropping-particle&quot;:&quot;&quot;},{&quot;family&quot;:&quot;Pearson-Stuttard&quot;,&quot;given&quot;:&quot;Jonathan&quot;,&quot;parse-names&quot;:false,&quot;dropping-particle&quot;:&quot;&quot;,&quot;non-dropping-particle&quot;:&quot;&quot;},{&quot;family&quot;:&quot;Tandon&quot;,&quot;given&quot;:&quot;Nikhil&quot;,&quot;parse-names&quot;:false,&quot;dropping-particle&quot;:&quot;&quot;,&quot;non-dropping-particle&quot;:&quot;&quot;},{&quot;family&quot;:&quot;Roglic&quot;,&quot;given&quot;:&quot;Gojka&quot;,&quot;parse-names&quot;:false,&quot;dropping-particle&quot;:&quot;&quot;,&quot;non-dropping-particle&quot;:&quot;&quot;},{&quot;family&quot;:&quot;Slama&quot;,&quot;given&quot;:&quot;Slim&quot;,&quot;parse-names&quot;:false,&quot;dropping-particle&quot;:&quot;&quot;,&quot;non-dropping-particle&quot;:&quot;&quot;},{&quot;family&quot;:&quot;Shaw&quot;,&quot;given&quot;:&quot;Jonathan E.&quot;,&quot;parse-names&quot;:false,&quot;dropping-particle&quot;:&quot;&quot;,&quot;non-dropping-particle&quot;:&quot;&quot;},{&quot;family&quot;:&quot;Agoudavi&quot;,&quot;given&quot;:&quot;Kokou&quot;,&quot;parse-names&quot;:false,&quot;dropping-particle&quot;:&quot;&quot;,&quot;non-dropping-particle&quot;:&quot;&quot;},{&quot;family&quot;:&quot;Aryal&quot;,&quot;given&quot;:&quot;Krishna K.&quot;,&quot;parse-names&quot;:false,&quot;dropping-particle&quot;:&quot;&quot;,&quot;non-dropping-particle&quot;:&quot;&quot;},{&quot;family&quot;:&quot;Atun&quot;,&quot;given&quot;:&quot;Rifat&quot;,&quot;parse-names&quot;:false,&quot;dropping-particle&quot;:&quot;&quot;,&quot;non-dropping-particle&quot;:&quot;&quot;},{&quot;family&quot;:&quot;Bahendeka&quot;,&quot;given&quot;:&quot;Silver&quot;,&quot;parse-names&quot;:false,&quot;dropping-particle&quot;:&quot;&quot;,&quot;non-dropping-particle&quot;:&quot;&quot;},{&quot;family&quot;:&quot;Bicaba&quot;,&quot;given&quot;:&quot;Brice Wilfried&quot;,&quot;parse-names&quot;:false,&quot;dropping-particle&quot;:&quot;&quot;,&quot;non-dropping-particle&quot;:&quot;&quot;},{&quot;family&quot;:&quot;Bovet&quot;,&quot;given&quot;:&quot;Pascal&quot;,&quot;parse-names&quot;:false,&quot;dropping-particle&quot;:&quot;&quot;,&quot;non-dropping-particle&quot;:&quot;&quot;},{&quot;family&quot;:&quot;Brian&quot;,&quot;given&quot;:&quot;Garry&quot;,&quot;parse-names&quot;:false,&quot;dropping-particle&quot;:&quot;&quot;,&quot;non-dropping-particle&quot;:&quot;&quot;},{&quot;family&quot;:&quot;Damasceno&quot;,&quot;given&quot;:&quot;Albertino&quot;,&quot;parse-names&quot;:false,&quot;dropping-particle&quot;:&quot;&quot;,&quot;non-dropping-particle&quot;:&quot;&quot;},{&quot;family&quot;:&quot;Davies&quot;,&quot;given&quot;:&quot;Justine I.&quot;,&quot;parse-names&quot;:false,&quot;dropping-particle&quot;:&quot;&quot;,&quot;non-dropping-particle&quot;:&quot;&quot;},{&quot;family&quot;:&quot;Dorobantu&quot;,&quot;given&quot;:&quot;Maria&quot;,&quot;parse-names&quot;:false,&quot;dropping-particle&quot;:&quot;&quot;,&quot;non-dropping-particle&quot;:&quot;&quot;},{&quot;family&quot;:&quot;Farzadfar&quot;,&quot;given&quot;:&quot;Farshad&quot;,&quot;parse-names&quot;:false,&quot;dropping-particle&quot;:&quot;&quot;,&quot;non-dropping-particle&quot;:&quot;&quot;},{&quot;family&quot;:&quot;Geldsetzer&quot;,&quot;given&quot;:&quot;Pascal&quot;,&quot;parse-names&quot;:false,&quot;dropping-particle&quot;:&quot;&quot;,&quot;non-dropping-particle&quot;:&quot;&quot;},{&quot;family&quot;:&quot;Gurung&quot;,&quot;given&quot;:&quot;Mongal Singh&quot;,&quot;parse-names&quot;:false,&quot;dropping-particle&quot;:&quot;&quot;,&quot;non-dropping-particle&quot;:&quot;&quot;},{&quot;family&quot;:&quot;Guwatudde&quot;,&quot;given&quot;:&quot;David&quot;,&quot;parse-names&quot;:false,&quot;dropping-particle&quot;:&quot;&quot;,&quot;non-dropping-particle&quot;:&quot;&quot;},{&quot;family&quot;:&quot;Houehanou&quot;,&quot;given&quot;:&quot;Corine&quot;,&quot;parse-names&quot;:false,&quot;dropping-particle&quot;:&quot;&quot;,&quot;non-dropping-particle&quot;:&quot;&quot;},{&quot;family&quot;:&quot;Houinato&quot;,&quot;given&quot;:&quot;Dismand&quot;,&quot;parse-names&quot;:false,&quot;dropping-particle&quot;:&quot;&quot;,&quot;non-dropping-particle&quot;:&quot;&quot;},{&quot;family&quot;:&quot;Hwalla&quot;,&quot;given&quot;:&quot;Nahla&quot;,&quot;parse-names&quot;:false,&quot;dropping-particle&quot;:&quot;&quot;,&quot;non-dropping-particle&quot;:&quot;&quot;},{&quot;family&quot;:&quot;Jaacks&quot;,&quot;given&quot;:&quot;Lindsay&quot;,&quot;parse-names&quot;:false,&quot;dropping-particle&quot;:&quot;&quot;,&quot;non-dropping-particle&quot;:&quot;&quot;},{&quot;family&quot;:&quot;Karki&quot;,&quot;given&quot;:&quot;Bahadur Khem&quot;,&quot;parse-names&quot;:false,&quot;dropping-particle&quot;:&quot;&quot;,&quot;non-dropping-particle&quot;:&quot;&quot;},{&quot;family&quot;:&quot;Labadarios&quot;,&quot;given&quot;:&quot;Demetre&quot;,&quot;parse-names&quot;:false,&quot;dropping-particle&quot;:&quot;&quot;,&quot;non-dropping-particle&quot;:&quot;&quot;},{&quot;family&quot;:&quot;Lunet&quot;,&quot;given&quot;:&quot;Nuno&quot;,&quot;parse-names&quot;:false,&quot;dropping-particle&quot;:&quot;&quot;,&quot;non-dropping-particle&quot;:&quot;&quot;},{&quot;family&quot;:&quot;Marcus&quot;,&quot;given&quot;:&quot;Maja E.&quot;,&quot;parse-names&quot;:false,&quot;dropping-particle&quot;:&quot;&quot;,&quot;non-dropping-particle&quot;:&quot;&quot;},{&quot;family&quot;:&quot;Martins&quot;,&quot;given&quot;:&quot;Joao&quot;,&quot;parse-names&quot;:false,&quot;dropping-particle&quot;:&quot;&quot;,&quot;non-dropping-particle&quot;:&quot;&quot;},{&quot;family&quot;:&quot;Mayige&quot;,&quot;given&quot;:&quot;Theodory Mary&quot;,&quot;parse-names&quot;:false,&quot;dropping-particle&quot;:&quot;&quot;,&quot;non-dropping-particle&quot;:&quot;&quot;},{&quot;family&quot;:&quot;Norov&quot;,&quot;given&quot;:&quot;Bolormaa&quot;,&quot;parse-names&quot;:false,&quot;dropping-particle&quot;:&quot;&quot;,&quot;non-dropping-particle&quot;:&quot;&quot;},{&quot;family&quot;:&quot;Saeedi Moghaddam&quot;,&quot;given&quot;:&quot;Sahar&quot;,&quot;parse-names&quot;:false,&quot;dropping-particle&quot;:&quot;&quot;,&quot;non-dropping-particle&quot;:&quot;&quot;},{&quot;family&quot;:&quot;Quesnel-Crooks&quot;,&quot;given&quot;:&quot;Sarah&quot;,&quot;parse-names&quot;:false,&quot;dropping-particle&quot;:&quot;&quot;,&quot;non-dropping-particle&quot;:&quot;&quot;},{&quot;family&quot;:&quot;Sibai&quot;,&quot;given&quot;:&quot;Abla M.&quot;,&quot;parse-names&quot;:false,&quot;dropping-particle&quot;:&quot;&quot;,&quot;non-dropping-particle&quot;:&quot;&quot;},{&quot;family&quot;:&quot;Sturua&quot;,&quot;given&quot;:&quot;Lela&quot;,&quot;parse-names&quot;:false,&quot;dropping-particle&quot;:&quot;&quot;,&quot;non-dropping-particle&quot;:&quot;&quot;},{&quot;family&quot;:&quot;Theilmann&quot;,&quot;given&quot;:&quot;Michaela&quot;,&quot;parse-names&quot;:false,&quot;dropping-particle&quot;:&quot;&quot;,&quot;non-dropping-particle&quot;:&quot;&quot;},{&quot;family&quot;:&quot;Tsabedze&quot;,&quot;given&quot;:&quot;Lindiwe&quot;,&quot;parse-names&quot;:false,&quot;dropping-particle&quot;:&quot;&quot;,&quot;non-dropping-particle&quot;:&quot;&quot;},{&quot;family&quot;:&quot;Vollmer&quot;,&quot;given&quot;:&quot;Sebastian&quot;,&quot;parse-names&quot;:false,&quot;dropping-particle&quot;:&quot;&quot;,&quot;non-dropping-particle&quot;:&quot;&quot;},{&quot;family&quot;:&quot;Zhumadilov&quot;,&quot;given&quot;:&quot;Zhaxybay&quot;,&quot;parse-names&quot;:false,&quot;dropping-particle&quot;:&quot;&quot;,&quot;non-dropping-particle&quot;:&quot;&quot;}],&quot;container-title&quot;:&quot;The Lancet&quot;,&quot;accessed&quot;:{&quot;date-parts&quot;:[[2025,6,7]]},&quot;DOI&quot;:&quot;10.1016/S0140-6736(23)00001-6&quot;,&quot;ISSN&quot;:&quot;1474547X&quot;,&quot;PMID&quot;:&quot;36931289&quot;,&quot;issued&quot;:{&quot;date-parts&quot;:[[2023,4,15]]},&quot;page&quot;:&quot;1302-1312&quot;,&quot;abstract&quot;:&quot;The Global Diabetes Compact is a WHO-driven initiative uniting stakeholders around goals of reducing diabetes risk and ensuring that people with diabetes have equitable access to comprehensive, affordable care and prevention. In this report we describe the development and scientific basis for key health metrics, coverage, and treatment targets accompanying the Compact. We considered metrics across four domains: factors at a structural, system, or policy level; processes of care; behaviours and biomarkers such as glycated haemoglobin (HbA1c); and health events and outcomes; and three risk tiers (diagnosed diabetes, high risk, or whole population), and reviewed and prioritised them according to their health importance, modifiability, data availability, and global inequality. We reviewed the global distribution of each metric to set targets for future attainment. This process led to five core national metrics and target levels for UN member states: (1) of all people with diabetes, at least 80% have been clinically diagnosed; and, for people with diagnosed diabetes, (2) 80% have HbA1c concentrations below 8·0% (63·9 mmol/mol); (3) 80% have blood pressure lower than 140/90 mm Hg; (4) at least 60% of people 40 years or older are receiving therapy with statins; and (5) each person with type 1 diabetes has continuous access to insulin, blood glucose meters, and test strips. We also propose several complementary metrics that currently have limited global coverage, but warrant scale-up in population-based surveillance systems. These include estimation of cause-specific mortality, and incidence of end-stage kidney disease, lower-extremity amputations, and incidence of diabetes. Primary prevention of diabetes and integrated care to prevent long-term complications remain important areas for the development of new metrics and targets. These metrics and targets are intended to drive multisectoral action applied to individuals, health systems, policies, and national health-care access to achieve the goals of the Global Diabetes Compact. Although ambitious, their achievement can result in broad health benefits for people with diabetes.&quot;,&quot;publisher&quot;:&quot;Elsevier B.V.&quot;,&quot;issue&quot;:&quot;10384&quot;,&quot;volume&quot;:&quot;401&quot;,&quot;container-title-short&quot;:&quot;&quot;},&quot;isTemporary&quot;:false},{&quot;id&quot;:&quot;904d62cb-4ad9-3225-9d22-44278d449faa&quot;,&quot;itemData&quot;:{&quot;type&quot;:&quot;article-journal&quot;,&quot;id&quot;:&quot;904d62cb-4ad9-3225-9d22-44278d449faa&quot;,&quot;title&quot;:&quot;Diabetic Foot Assessment and Care: Barriers and Facilitators in a Cross-Sectional Study in Bangalore, India&quot;,&quot;author&quot;:[{&quot;family&quot;:&quot;Sudha&quot;,&quot;given&quot;:&quot;B. G.&quot;,&quot;parse-names&quot;:false,&quot;dropping-particle&quot;:&quot;&quot;,&quot;non-dropping-particle&quot;:&quot;&quot;},{&quot;family&quot;:&quot;Umadevi&quot;,&quot;given&quot;:&quot;V.&quot;,&quot;parse-names&quot;:false,&quot;dropping-particle&quot;:&quot;&quot;,&quot;non-dropping-particle&quot;:&quot;&quot;},{&quot;family&quot;:&quot;Shivaram&quot;,&quot;given&quot;:&quot;Joshi Manisha&quot;,&quot;parse-names&quot;:false,&quot;dropping-particle&quot;:&quot;&quot;,&quot;non-dropping-particle&quot;:&quot;&quot;},{&quot;family&quot;:&quot;Belehalli&quot;,&quot;given&quot;:&quot;Pavan&quot;,&quot;parse-names&quot;:false,&quot;dropping-particle&quot;:&quot;&quot;,&quot;non-dropping-particle&quot;:&quot;&quot;},{&quot;family&quot;:&quot;Shekar&quot;,&quot;given&quot;:&quot;M. A.&quot;,&quot;parse-names&quot;:false,&quot;dropping-particle&quot;:&quot;&quot;,&quot;non-dropping-particle&quot;:&quot;&quot;},{&quot;family&quot;:&quot;Chaluvanarayana&quot;,&quot;given&quot;:&quot;H. C.&quot;,&quot;parse-names&quot;:false,&quot;dropping-particle&quot;:&quot;&quot;,&quot;non-dropping-particle&quot;:&quot;&quot;},{&quot;family&quot;:&quot;Sikkandar&quot;,&quot;given&quot;:&quot;Mohamed Yacin&quot;,&quot;parse-names&quot;:false,&quot;dropping-particle&quot;:&quot;&quot;,&quot;non-dropping-particle&quot;:&quot;&quot;},{&quot;family&quot;:&quot;Brioschi&quot;,&quot;given&quot;:&quot;Marcos Leal&quot;,&quot;parse-names&quot;:false,&quot;dropping-particle&quot;:&quot;&quot;,&quot;non-dropping-particle&quot;:&quot;&quot;}],&quot;container-title&quot;:&quot;International Journal of Environmental Research and Public Health&quot;,&quot;container-title-short&quot;:&quot;Int J Environ Res Public Health&quot;,&quot;accessed&quot;:{&quot;date-parts&quot;:[[2025,6,7]]},&quot;DOI&quot;:&quot;10.3390/IJERPH20115929&quot;,&quot;ISSN&quot;:&quot;16604601&quot;,&quot;PMID&quot;:&quot;37297533&quot;,&quot;issued&quot;:{&quot;date-parts&quot;:[[2023,6,1]]},&quot;abstract&quot;:&quot;(1) Background: This cross-sectional study aims to highlight the assessment and foot care practices in an advanced clinical setting, the clinical characteristics of the patients, and to understand the barriers and facilitators for effective foot care from the perspectives of healthcare practices, resources, and patients’ socioeconomic and cultural practices, and other aspects in terms of new technologies for effective foot care such as infrared thermography. (2) Methods: Clinical test data from 158 diabetic patients and a questionnaire to assess the foot care education retention rate were collected at the Karnataka Institute of Endocrinology and Research (KIER) facility. (3) Results: Diabetic foot ulcers (DFUs) were found in 6% of the examined individuals. Male patients were more likely to have diabetes complications, with an odds ratio (OR) of 1.18 (CI = 0.49–2.84). Other diabetes problems raised the likelihood of DFUs by OR 5 (CI = 1.40–17.77). The constraints include socioeconomic position, employment conditions, religious customs, time and cost, and medication non-adherence. The attitude of podiatrists and nurses, diabetic foot education, and awareness protocols and amenities at the facility were all facilitators. (4) Conclusions: Most diabetic foot complications might be avoided with foot care education, regular foot assessments as the standard of treatment, and self-care as a preventive/therapeutic strategy.&quot;,&quot;publisher&quot;:&quot;MDPI&quot;,&quot;issue&quot;:&quot;11&quot;,&quot;volume&quot;:&quot;20&quot;},&quot;isTemporary&quot;:false}]},{&quot;citationID&quot;:&quot;MENDELEY_CITATION_b687541f-6a9e-4be9-b5f0-05a3d5c18ba5&quot;,&quot;properties&quot;:{&quot;noteIndex&quot;:0},&quot;isEdited&quot;:false,&quot;manualOverride&quot;:{&quot;isManuallyOverridden&quot;:false,&quot;citeprocText&quot;:&quot;(Bossman et al., 2021; Mogre, 2025; Suglo et al., 2024)&quot;,&quot;manualOverrideText&quot;:&quot;&quot;},&quot;citationTag&quot;:&quot;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&quot;,&quot;citationItems&quot;:[{&quot;id&quot;:&quot;86d5de9f-0b4f-306e-aaeb-42c98c9eaedf&quot;,&quot;itemData&quot;:{&quot;type&quot;:&quot;article-journal&quot;,&quot;id&quot;:&quot;86d5de9f-0b4f-306e-aaeb-42c98c9eaedf&quot;,&quot;title&quot;:&quot;Improving foot self-care in people with diabetes in Ghana: A development and feasibility randomised trial of a context appropriate, family-orientated diabetic footcare intervention&quot;,&quot;author&quot;:[{&quot;family&quot;:&quot;Suglo&quot;,&quot;given&quot;:&quot;Joseph Ngmenesegre&quot;,&quot;parse-names&quot;:false,&quot;dropping-particle&quot;:&quot;&quot;,&quot;non-dropping-particle&quot;:&quot;&quot;},{&quot;family&quot;:&quot;Winkley&quot;,&quot;given&quot;:&quot;Kirsty&quot;,&quot;parse-names&quot;:false,&quot;dropping-particle&quot;:&quot;&quot;,&quot;non-dropping-particle&quot;:&quot;&quot;},{&quot;family&quot;:&quot;Sturt&quot;,&quot;given&quot;:&quot;Jackie&quot;,&quot;parse-names&quot;:false,&quot;dropping-particle&quot;:&quot;&quot;,&quot;non-dropping-particle&quot;:&quot;&quot;}],&quot;container-title&quot;:&quot;PLOS ONE&quot;,&quot;container-title-short&quot;:&quot;PLoS One&quot;,&quot;accessed&quot;:{&quot;date-parts&quot;:[[2025,5,27]]},&quot;DOI&quot;:&quot;10.1371/JOURNAL.PONE.0302385&quot;,&quot;ISBN&quot;:&quot;1111111111&quot;,&quot;ISSN&quot;:&quot;1932-6203&quot;,&quot;PMID&quot;:&quot;38718093&quot;,&quot;URL&quot;:&quot;https://journals.plos.org/plosone/article?id=10.1371/journal.pone.0302385&quot;,&quot;issued&quot;:{&quot;date-parts&quot;:[[2024,5,1]]},&quot;page&quot;:&quot;e0302385&quot;,&quot;abstract&quot;:&quot;Objective Africa presents a higher diabetic foot ulcer prevalence estimate of 7.2% against global figures of 6.3%. Engaging family members in self-care education interventions has been shown to be effective at preventing diabetes-related foot ulcers. This study culturally adapted and tested the feasibility and acceptability of an evidence-based footcare family intervention in Ghana.   Methods The initial phase of the study involved stakeholder engagement, comprising Patient Public Involvement activities and interviews with key informant nurses and people with diabetes (N = 15). In the second phase, adults at risk of diabetes-related foot ulcers and nominated caregivers (N = 50 dyads) participated in an individually randomised feasibility trial of the adapted intervention (N = 25) compared to usual care (N = 25). The study aimed to assess feasibility outcomes and to identify efficacy signals on clinical outcomes at 12 weeks post randomisation. Patient reported outcomes were foot care behaviour, foot self-care efficacy, diabetes knowledge and caregiver diabetes distress.   Results Adjustments were made to the evidence-based intervention to reflect the literacy, information needs and preferences of stakeholders and to develop a context appropriate diabetic foot self-care intervention. A feasibility trial was then conducted which met all recruitment, retention, data quality and randomisation progression criteria. At 12 weeks post randomisation, efficacy signals favoured the intervention group on improved footcare behaviour, foot self-care efficacy, diabetes knowledge and reduced diabetes distress. Future implementation issues to consider include the staff resources needed to deliver the intervention, family members availability to attend in-person sessions and consideration of remote intervention delivery.   Conclusion A contextual family-oriented foot self-care education intervention is feasible, acceptable, and may improve knowledge and self-care with the potential to decrease diabetes-related complications. The education intervention is a strategic approach to improving diabetes care and prevention of foot disease, especially in settings with limited diabetes care resources. Future research will investigate the possibility of remote delivery to better meet patient and staff needs.   Trial registration Pan African Clinical Trials Registry (PACTR) ‐ PACTR202201708421484: https://pactr.samrc.ac.za/TrialDisplay.aspx?TrialID=19363 or pactr.samrc.ac.za/Search.aspx.&quot;,&quot;publisher&quot;:&quot;Public Library of Science&quot;,&quot;issue&quot;:&quot;5&quot;,&quot;volume&quot;:&quot;19&quot;},&quot;isTemporary&quot;:false},{&quot;id&quot;:&quot;1503ae6b-ddbc-3e72-8fb1-7c472b83cfc6&quot;,&quot;itemData&quot;:{&quot;type&quot;:&quot;article-journal&quot;,&quot;id&quot;:&quot;1503ae6b-ddbc-3e72-8fb1-7c472b83cfc6&quot;,&quot;title&quot;:&quot;Patients’ knowledge of diabetes foot complications and self-management practices in Ghana: A phenomenological study&quot;,&quot;author&quot;:[{&quot;family&quot;:&quot;Bossman&quot;,&quot;given&quot;:&quot;Irene Fosuhemaa&quot;,&quot;parse-names&quot;:false,&quot;dropping-particle&quot;:&quot;&quot;,&quot;non-dropping-particle&quot;:&quot;&quot;},{&quot;family&quot;:&quot;Dare&quot;,&quot;given&quot;:&quot;Shadrach&quot;,&quot;parse-names&quot;:false,&quot;dropping-particle&quot;:&quot;&quot;,&quot;non-dropping-particle&quot;:&quot;&quot;},{&quot;family&quot;:&quot;Oduro&quot;,&quot;given&quot;:&quot;Bright Anyimah&quot;,&quot;parse-names&quot;:false,&quot;dropping-particle&quot;:&quot;&quot;,&quot;non-dropping-particle&quot;:&quot;&quot;},{&quot;family&quot;:&quot;Baffour&quot;,&quot;given&quot;:&quot;Prince Kyei&quot;,&quot;parse-names&quot;:false,&quot;dropping-particle&quot;:&quot;&quot;,&quot;non-dropping-particle&quot;:&quot;&quot;},{&quot;family&quot;:&quot;Hinneh&quot;,&quot;given&quot;:&quot;Thomas Kwadwo&quot;,&quot;parse-names&quot;:false,&quot;dropping-particle&quot;:&quot;&quot;,&quot;non-dropping-particle&quot;:&quot;&quot;},{&quot;family&quot;:&quot;Nally&quot;,&quot;given&quot;:&quot;Jane Elizabeth&quot;,&quot;parse-names&quot;:false,&quot;dropping-particle&quot;:&quot;&quot;,&quot;non-dropping-particle&quot;:&quot;&quot;}],&quot;container-title&quot;:&quot;PLoS ONE&quot;,&quot;container-title-short&quot;:&quot;PLoS One&quot;,&quot;accessed&quot;:{&quot;date-parts&quot;:[[2025,6,5]]},&quot;DOI&quot;:&quot;10.1371/JOURNAL.PONE.0256417&quot;,&quot;ISSN&quot;:&quot;19326203&quot;,&quot;PMID&quot;:&quot;34432838&quot;,&quot;issued&quot;:{&quot;date-parts&quot;:[[2021,8,1]]},&quot;abstract&quot;:&quot;Background The prevalence of diabetes is increasing in low and middle-income countries (LMICs) and over two-thirds of these are not diagnosed. Consequently, diabetes complications usually exist at the time of diagnosis. Foot ulcers is a leading cause of disability and mortality among diabetes patients. Purpose To assess the knowledge and experiences of adult patients with Diabetes on diabetes complications and self-management practices with emphasis on foot care. Methodology This applied phenomenological study design. Twenty patients attending Diabetes clinics were purposively sampled from two hospitals in Ghana. Face-to-face semi-structured interviews were conducted to evaluate patient’s understanding of diabetes and self-management practices. The interviews were audio-taped, transcribed, and analysed to generate themes using the constant comparison method. Results Three-quarters of the participants in the study correctly defined diabetes as high blood glucose levels, but few knew the risk factors and complications of diabetes. Stroke and Hypertension were the most popular complications known, whiles diabetes foot complications were the least known. Almost all participants showed awareness of dietary self-management practices, but few had limited knowledge in foot care practices. Conclusion Diabetes education in LMICs should promote self-management practices, especially foot care and clear dietary guidelines. There is also opportunity to invest in specialist diabetes training for healthcare providers and increase community-based care for people living with diabetes in Ghana.&quot;,&quot;publisher&quot;:&quot;Public Library of Science&quot;,&quot;issue&quot;:&quot;8 August&quot;,&quot;volume&quot;:&quot;16&quot;},&quot;isTemporary&quot;:false},{&quot;id&quot;:&quot;6abd1ce8-ba44-330f-8797-d7b2805fa205&quot;,&quot;itemData&quot;:{&quot;type&quot;:&quot;article-journal&quot;,&quot;id&quot;:&quot;6abd1ce8-ba44-330f-8797-d7b2805fa205&quot;,&quot;title&quot;:&quot;Self-care behaviours in Ghanaian adults with type 2 diabetes: adherence and barriers&quot;,&quot;author&quot;:[{&quot;family&quot;:&quot;Mogre&quot;,&quot;given&quot;:&quot;Victor&quot;,&quot;parse-names&quot;:false,&quot;dropping-particle&quot;:&quot;&quot;,&quot;non-dropping-particle&quot;:&quot;&quot;}],&quot;accessed&quot;:{&quot;date-parts&quot;:[[2025,6,5]]},&quot;URL&quot;:&quot;/articles/thesis/Self-care_behaviours_in_Ghanaian_adults_with_type_2_diabetes_adherence_and_barriers/28990274/1&quot;,&quot;issued&quot;:{&quot;date-parts&quot;:[[2025,5,9]]},&quot;abstract&quot;:&quot;There is a dearth of data regarding adherence to self-care behaviours, and associated barriers among people with type 2 diabetes in Sub-Saharan Africa including Ghana, as described in Chapter 1. The remaining Chapters of the thesis sought to address this major gap in the literature. Chapter 2 contains a systematic review of the literature on adherence to diabetes self-care from low-and middle-income countries (LMICs), describing self-reported adherence rates for the following self-care behaviours: diet, exercise, self-monitoring of blood glucose (SMBG), medication taking and foot care. Twenty-seven quantitative studies from 18 LMICs were included in the systematic review. Adherence was described in two ways: number of days people with diabetes adhered to a self-care behaviour in the past week and the proportion of diabetes patients adhering to a recommended self-care behaviour. Adherence ranged from 2.3 to 4.6 days per week for diet, 5.5 to 6.8 days per week for medication taking, 1.8 to 5.7 days per week for exercise, 0.2 to 2.2 days per week for SMBG and 2.2 to 4.3 days per week for foot care. Proportions of participants adhering to a recommended self-care behaviour varied from 29.9 to 91.7% for diet, 26.0 to 97.0% for medication taking, 26.7 to 69.0% for exercise, 13.0 to 79.9% for SMBG and 17.0 to 77.4% for foot care. It was concluded that adherence to self-care behaviours was generally low and varied widely across studies. In Chapter 3, an evaluation of the psychometric properties of the Summary of Diabetes Self-Care Activities measure (SDSCA) was undertaken, as a potentially feasible tool for population-level use in Ghana. The SDSCA was administered to 187 adults living with type 2 diabetes from three diabetes clinics in Ghana. The analyses showed that people with type 2 diabetes found the items of the SDSCA to be understandable, readable, easy to use, clear, unambiguous and relevant to diabetes self-care. However, a revision of the diet-related item 4 may improve further the understanding of this item in a Ghanaian context. The results of a confirmatory factor analysis indicated that the four-factor structure of the SDSCA was maintained. The study presented in Chapter 4 describes self-reported adherence to the following self-care behaviours: diet, exercise, SMBG and foot care among people with type 2 diabetes people. In addition, factors associated with adherence to diabetes self-care among people with type 2 diabetes were investigated. Consenting type 2 diabetes patients (n=187) attending diabetes outpatient clinic appointments at three hospitals in the Tamale Metropolis of Ghana completed a cross-sectional survey comprising the SDSCA, demographic characteristics and diabetes history.  Participants reported exercising 4.8 days on average and followed diet, foot care and SMBG for an average of 4.4, 2.9 and 2.2 days per week, respectively. Increased level of education was associated with higher adherence to exercise, diet and foot care. In addition, women were less likely to perform SMBG compared to men. It was concluded that relatively low adherence was evident in relation to diet, SMBG and foot care; and that interventions should include special attention to women and to people with a low level of education. Having identified that many people with type 2 diabetes report low adherence to diabetes self-care, Chapter 5 explored barriers to diabetes self-care as perceived by people with type 2 diabetes and their healthcare providers (HCPs). Semi-structured interviews were conducted with 23 people living with type 2 diabetes and 14 HCPs recruited from the diabetes clinics of three hospitals in Tamale, Ghana.  Potential barriers were conceptualised in accordance with the constructs of the Theory of Planned Behaviour (TPB). The analysis showed a number of barriers relating to attitudes including the misconception that diabetes was caused by spiritual forces or curses, intentional non-adherence and lack of motivation to exercise. Barriers relating to subjective norms included inadequate family support, social stigma and cultural beliefs. Perceived behavioural control barriers included low income levels, lack of glucometers, and inadequate access to foods due to erratic supply or seasonality.\nDescribed in Chapter 6 are the attitudes, facilitators and barriers to the provision of self-care support as perceived by the 14 HCPs interviewed for chapter 5. Although HCPs perceived self-care was the responsibility of the individual with diabetes, they also felt a sense of urgency and responsibility to provide diabetes education. They perceived their role to be one of information sharing rather than building motivation or confidence in relation to self-care behaviours. Barriers that hindered self-care support included language barriers and poor inter-professional collaboration. Furthermore, HCPs discussed that they felt inadequately trained to provide self-care support. Other barriers included inadequate office space, inadequate staff numbers, insufficient supplies and lack of equipment in the hospital.\nChapter 7 provides a quantitative evaluation of the prevalence of barriers and their association with adherence to self-care behaviours. This cross-sectional study was conducted in adults (n=252) with type 2 diabetes recruited from the diabetes clinics of three hospitals in Ghana. The most commonly reported barriers to self-care were: lack of knowledge on how to use a glucometer (59.8%); finding it difficult to change dietary habits (58.7%); and lack of money to purchase a glucometer (55.2%). The only significant association was between adherence to foot care and subjective norms barriers. Chapter 8 provides a discussion of the main findings and implications of the thesis.&quot;,&quot;publisher&quot;:&quot;Open Research Newcastle&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F919EAF2-84E9-479D-B3DE-F0E30006A791}">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ACE0F-452D-4E99-887B-C8C51BA35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1174</TotalTime>
  <Pages>23</Pages>
  <Words>6364</Words>
  <Characters>36280</Characters>
  <Application>Microsoft Office Word</Application>
  <DocSecurity>0</DocSecurity>
  <Lines>302</Lines>
  <Paragraphs>85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2.1 Study Design: A cross‐sectional, quantitative approach was employed to evalu</vt:lpstr>
      <vt:lpstr>    5.0 Conclusion</vt:lpstr>
      <vt:lpstr>    6.0 Recommendations</vt:lpstr>
    </vt:vector>
  </TitlesOfParts>
  <Manager/>
  <Company/>
  <LinksUpToDate>false</LinksUpToDate>
  <CharactersWithSpaces>42559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210</cp:revision>
  <dcterms:created xsi:type="dcterms:W3CDTF">2013-12-23T23:15:00Z</dcterms:created>
  <dcterms:modified xsi:type="dcterms:W3CDTF">2025-09-22T07:15:00Z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d723100d-c2cb-4c6f-a799-47b769baac4a</vt:lpwstr>
  </property>
</Properties>
</file>