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926F75" w14:textId="22F94B61" w:rsidR="00A122A9" w:rsidRPr="00C30E55" w:rsidRDefault="009E0263" w:rsidP="005A07E2">
      <w:pPr>
        <w:spacing w:line="276" w:lineRule="auto"/>
        <w:jc w:val="center"/>
        <w:rPr>
          <w:rFonts w:ascii="Times New Roman" w:hAnsi="Times New Roman" w:cs="Times New Roman"/>
          <w:b/>
          <w:bCs/>
          <w:sz w:val="28"/>
          <w:szCs w:val="28"/>
        </w:rPr>
      </w:pPr>
      <w:bookmarkStart w:id="0" w:name="_Hlk209441814"/>
      <w:r w:rsidRPr="00C30E55">
        <w:rPr>
          <w:rFonts w:ascii="Times New Roman" w:hAnsi="Times New Roman" w:cs="Times New Roman"/>
          <w:b/>
          <w:bCs/>
          <w:sz w:val="28"/>
          <w:szCs w:val="28"/>
        </w:rPr>
        <w:t>Exploring the role of school-based training on teaching productivity among teachers in public primary schools at Morogoro Municipal, Tanzania</w:t>
      </w:r>
    </w:p>
    <w:bookmarkEnd w:id="0"/>
    <w:p w14:paraId="6D00475F" w14:textId="77777777" w:rsidR="00457673" w:rsidRDefault="00457673" w:rsidP="000311C9">
      <w:pPr>
        <w:spacing w:line="276" w:lineRule="auto"/>
        <w:jc w:val="both"/>
        <w:rPr>
          <w:rFonts w:ascii="Times New Roman" w:hAnsi="Times New Roman" w:cs="Times New Roman"/>
          <w:b/>
          <w:bCs/>
          <w:sz w:val="28"/>
          <w:szCs w:val="28"/>
        </w:rPr>
      </w:pPr>
    </w:p>
    <w:p w14:paraId="406436FE" w14:textId="77777777" w:rsidR="00457673" w:rsidRDefault="00457673" w:rsidP="000311C9">
      <w:pPr>
        <w:spacing w:line="276" w:lineRule="auto"/>
        <w:jc w:val="both"/>
        <w:rPr>
          <w:rFonts w:ascii="Times New Roman" w:hAnsi="Times New Roman" w:cs="Times New Roman"/>
          <w:b/>
          <w:bCs/>
          <w:sz w:val="28"/>
          <w:szCs w:val="28"/>
        </w:rPr>
      </w:pPr>
    </w:p>
    <w:p w14:paraId="524B3BB4" w14:textId="3EBEFFB2" w:rsidR="009E0263" w:rsidRPr="00C30E55" w:rsidRDefault="00D96DB2" w:rsidP="000311C9">
      <w:pPr>
        <w:spacing w:line="276" w:lineRule="auto"/>
        <w:jc w:val="both"/>
        <w:rPr>
          <w:rFonts w:ascii="Times New Roman" w:hAnsi="Times New Roman" w:cs="Times New Roman"/>
          <w:b/>
          <w:bCs/>
          <w:sz w:val="28"/>
          <w:szCs w:val="28"/>
        </w:rPr>
      </w:pPr>
      <w:r w:rsidRPr="00C30E55">
        <w:rPr>
          <w:rFonts w:ascii="Times New Roman" w:hAnsi="Times New Roman" w:cs="Times New Roman"/>
          <w:b/>
          <w:bCs/>
          <w:sz w:val="28"/>
          <w:szCs w:val="28"/>
        </w:rPr>
        <w:t>Abstract: -</w:t>
      </w:r>
    </w:p>
    <w:p w14:paraId="18DB5FD8" w14:textId="255D9496" w:rsidR="009E0263" w:rsidRPr="00C30E55" w:rsidRDefault="009E0263" w:rsidP="009D12E8">
      <w:pPr>
        <w:spacing w:line="276" w:lineRule="auto"/>
        <w:jc w:val="both"/>
        <w:rPr>
          <w:rFonts w:ascii="Times New Roman" w:hAnsi="Times New Roman" w:cs="Times New Roman"/>
          <w:i/>
          <w:iCs/>
          <w:sz w:val="28"/>
          <w:szCs w:val="28"/>
        </w:rPr>
      </w:pPr>
      <w:r w:rsidRPr="00C30E55">
        <w:rPr>
          <w:rFonts w:ascii="Times New Roman" w:hAnsi="Times New Roman" w:cs="Times New Roman"/>
          <w:i/>
          <w:iCs/>
          <w:sz w:val="28"/>
          <w:szCs w:val="28"/>
        </w:rPr>
        <w:t xml:space="preserve">An effective school-based teacher professional development enhances </w:t>
      </w:r>
      <w:r w:rsidR="00A57219" w:rsidRPr="00C30E55">
        <w:rPr>
          <w:rFonts w:ascii="Times New Roman" w:hAnsi="Times New Roman" w:cs="Times New Roman"/>
          <w:i/>
          <w:iCs/>
          <w:sz w:val="28"/>
          <w:szCs w:val="28"/>
        </w:rPr>
        <w:t>teachers’</w:t>
      </w:r>
      <w:r w:rsidRPr="00C30E55">
        <w:rPr>
          <w:rFonts w:ascii="Times New Roman" w:hAnsi="Times New Roman" w:cs="Times New Roman"/>
          <w:i/>
          <w:iCs/>
          <w:sz w:val="28"/>
          <w:szCs w:val="28"/>
        </w:rPr>
        <w:t xml:space="preserve"> productivity, as it provides them with practical skills for diversifying their pedagogical practices and influencing student achievements. This study explored the role of school-based professional development training known as MEWAKA on teaching productivity and student outcomes in Morogoro </w:t>
      </w:r>
      <w:r w:rsidR="00A57219" w:rsidRPr="00C30E55">
        <w:rPr>
          <w:rFonts w:ascii="Times New Roman" w:hAnsi="Times New Roman" w:cs="Times New Roman"/>
          <w:i/>
          <w:iCs/>
          <w:sz w:val="28"/>
          <w:szCs w:val="28"/>
        </w:rPr>
        <w:t>Municipality’s</w:t>
      </w:r>
      <w:r w:rsidRPr="00C30E55">
        <w:rPr>
          <w:rFonts w:ascii="Times New Roman" w:hAnsi="Times New Roman" w:cs="Times New Roman"/>
          <w:i/>
          <w:iCs/>
          <w:sz w:val="28"/>
          <w:szCs w:val="28"/>
        </w:rPr>
        <w:t xml:space="preserve"> public primary schools, guided by Social Cognitive Theory</w:t>
      </w:r>
      <w:r w:rsidR="00583D37" w:rsidRPr="00C30E55">
        <w:rPr>
          <w:rFonts w:ascii="Times New Roman" w:hAnsi="Times New Roman" w:cs="Times New Roman"/>
          <w:i/>
          <w:iCs/>
          <w:sz w:val="28"/>
          <w:szCs w:val="28"/>
        </w:rPr>
        <w:t xml:space="preserve"> </w:t>
      </w:r>
      <w:r w:rsidRPr="00C30E55">
        <w:rPr>
          <w:rFonts w:ascii="Times New Roman" w:hAnsi="Times New Roman" w:cs="Times New Roman"/>
          <w:i/>
          <w:iCs/>
          <w:sz w:val="28"/>
          <w:szCs w:val="28"/>
        </w:rPr>
        <w:t>(SCT). A convergent parallel mixed-methods approach was employed to collect data from 30 teachers through</w:t>
      </w:r>
      <w:r w:rsidR="00F712E5" w:rsidRPr="00C30E55">
        <w:rPr>
          <w:rFonts w:ascii="Times New Roman" w:hAnsi="Times New Roman" w:cs="Times New Roman"/>
          <w:i/>
          <w:iCs/>
          <w:sz w:val="28"/>
          <w:szCs w:val="28"/>
        </w:rPr>
        <w:t xml:space="preserve"> questionnaires and three head teachers through in-depth interviews. Findings indicate that teachers perceive school-based training as relevant and effective in enhancing lesson preparation, delivery, classroom management improvement, and sharing experiences, aligning with SCT</w:t>
      </w:r>
      <w:r w:rsidR="00D96DB2" w:rsidRPr="00C30E55">
        <w:rPr>
          <w:rFonts w:ascii="Times New Roman" w:hAnsi="Times New Roman" w:cs="Times New Roman"/>
          <w:i/>
          <w:iCs/>
          <w:sz w:val="28"/>
          <w:szCs w:val="28"/>
        </w:rPr>
        <w:t>’</w:t>
      </w:r>
      <w:r w:rsidR="00F712E5" w:rsidRPr="00C30E55">
        <w:rPr>
          <w:rFonts w:ascii="Times New Roman" w:hAnsi="Times New Roman" w:cs="Times New Roman"/>
          <w:i/>
          <w:iCs/>
          <w:sz w:val="28"/>
          <w:szCs w:val="28"/>
        </w:rPr>
        <w:t>s focus. However,</w:t>
      </w:r>
      <w:r w:rsidR="00A57219" w:rsidRPr="00C30E55">
        <w:rPr>
          <w:rFonts w:ascii="Times New Roman" w:hAnsi="Times New Roman" w:cs="Times New Roman"/>
          <w:i/>
          <w:iCs/>
          <w:sz w:val="28"/>
          <w:szCs w:val="28"/>
        </w:rPr>
        <w:t xml:space="preserve"> </w:t>
      </w:r>
      <w:r w:rsidR="00F712E5" w:rsidRPr="00C30E55">
        <w:rPr>
          <w:rFonts w:ascii="Times New Roman" w:hAnsi="Times New Roman" w:cs="Times New Roman"/>
          <w:i/>
          <w:iCs/>
          <w:sz w:val="28"/>
          <w:szCs w:val="28"/>
        </w:rPr>
        <w:t>classroom management improvements were less pronounced, likely due to large class sizes and resource constraints. Head teachers emphasized supportive environments, teaching materials, and quality assurance as critical for sustaining progress. The study recommends strengthening school-based training with sustained resources, practical alignment, and ongoing mentorship to enhance teaching practices and student</w:t>
      </w:r>
      <w:r w:rsidR="0063067A" w:rsidRPr="00C30E55">
        <w:rPr>
          <w:rFonts w:ascii="Times New Roman" w:hAnsi="Times New Roman" w:cs="Times New Roman"/>
          <w:i/>
          <w:iCs/>
          <w:sz w:val="28"/>
          <w:szCs w:val="28"/>
        </w:rPr>
        <w:t xml:space="preserve"> outcomes in Tanzania primary schools.</w:t>
      </w:r>
    </w:p>
    <w:p w14:paraId="0B18D236" w14:textId="373D5598" w:rsidR="005516C1" w:rsidRPr="002D428A" w:rsidRDefault="0063067A" w:rsidP="009D12E8">
      <w:pPr>
        <w:spacing w:line="276" w:lineRule="auto"/>
        <w:jc w:val="both"/>
        <w:rPr>
          <w:rFonts w:ascii="Times New Roman" w:hAnsi="Times New Roman" w:cs="Times New Roman"/>
          <w:sz w:val="28"/>
          <w:szCs w:val="28"/>
        </w:rPr>
      </w:pPr>
      <w:r w:rsidRPr="002D428A">
        <w:rPr>
          <w:rFonts w:ascii="Times New Roman" w:hAnsi="Times New Roman" w:cs="Times New Roman"/>
          <w:b/>
          <w:bCs/>
          <w:sz w:val="28"/>
          <w:szCs w:val="28"/>
        </w:rPr>
        <w:t>Keywords</w:t>
      </w:r>
      <w:r w:rsidRPr="002D428A">
        <w:rPr>
          <w:rFonts w:ascii="Times New Roman" w:hAnsi="Times New Roman" w:cs="Times New Roman"/>
          <w:sz w:val="28"/>
          <w:szCs w:val="28"/>
        </w:rPr>
        <w:t>: School-based training, professional development, teaching productivity, primary school</w:t>
      </w:r>
    </w:p>
    <w:p w14:paraId="70906941" w14:textId="77777777" w:rsidR="009D12E8" w:rsidRPr="00C30E55" w:rsidRDefault="009D12E8" w:rsidP="009D12E8">
      <w:pPr>
        <w:spacing w:line="276" w:lineRule="auto"/>
        <w:jc w:val="both"/>
        <w:rPr>
          <w:rFonts w:ascii="Times New Roman" w:hAnsi="Times New Roman" w:cs="Times New Roman"/>
          <w:i/>
          <w:iCs/>
          <w:sz w:val="28"/>
          <w:szCs w:val="28"/>
        </w:rPr>
      </w:pPr>
    </w:p>
    <w:p w14:paraId="27F142D9" w14:textId="77777777" w:rsidR="009D12E8" w:rsidRPr="00C30E55" w:rsidRDefault="009D12E8" w:rsidP="009D12E8">
      <w:pPr>
        <w:spacing w:line="276" w:lineRule="auto"/>
        <w:jc w:val="both"/>
        <w:rPr>
          <w:rFonts w:ascii="Times New Roman" w:hAnsi="Times New Roman" w:cs="Times New Roman"/>
          <w:i/>
          <w:iCs/>
          <w:sz w:val="28"/>
          <w:szCs w:val="28"/>
        </w:rPr>
      </w:pPr>
    </w:p>
    <w:p w14:paraId="6BAEB355" w14:textId="77777777" w:rsidR="009D12E8" w:rsidRPr="00C30E55" w:rsidRDefault="009D12E8" w:rsidP="009D12E8">
      <w:pPr>
        <w:spacing w:line="276" w:lineRule="auto"/>
        <w:jc w:val="both"/>
        <w:rPr>
          <w:rFonts w:ascii="Times New Roman" w:hAnsi="Times New Roman" w:cs="Times New Roman"/>
          <w:i/>
          <w:iCs/>
          <w:sz w:val="28"/>
          <w:szCs w:val="28"/>
        </w:rPr>
      </w:pPr>
    </w:p>
    <w:p w14:paraId="1123D3CD" w14:textId="5F9E7441" w:rsidR="000311C9" w:rsidRDefault="000311C9" w:rsidP="009D12E8">
      <w:pPr>
        <w:spacing w:line="276" w:lineRule="auto"/>
        <w:jc w:val="both"/>
        <w:rPr>
          <w:rFonts w:ascii="Times New Roman" w:hAnsi="Times New Roman" w:cs="Times New Roman"/>
          <w:i/>
          <w:iCs/>
          <w:sz w:val="28"/>
          <w:szCs w:val="28"/>
        </w:rPr>
      </w:pPr>
    </w:p>
    <w:p w14:paraId="5CDED47A" w14:textId="6B8A379E" w:rsidR="00457673" w:rsidRDefault="00457673" w:rsidP="009D12E8">
      <w:pPr>
        <w:spacing w:line="276" w:lineRule="auto"/>
        <w:jc w:val="both"/>
        <w:rPr>
          <w:rFonts w:ascii="Times New Roman" w:hAnsi="Times New Roman" w:cs="Times New Roman"/>
          <w:i/>
          <w:iCs/>
          <w:sz w:val="28"/>
          <w:szCs w:val="28"/>
        </w:rPr>
      </w:pPr>
    </w:p>
    <w:p w14:paraId="3084866F" w14:textId="672628AA" w:rsidR="00457673" w:rsidRDefault="00457673" w:rsidP="009D12E8">
      <w:pPr>
        <w:spacing w:line="276" w:lineRule="auto"/>
        <w:jc w:val="both"/>
        <w:rPr>
          <w:rFonts w:ascii="Times New Roman" w:hAnsi="Times New Roman" w:cs="Times New Roman"/>
          <w:i/>
          <w:iCs/>
          <w:sz w:val="28"/>
          <w:szCs w:val="28"/>
        </w:rPr>
      </w:pPr>
    </w:p>
    <w:p w14:paraId="3DF2E184" w14:textId="29C2640A" w:rsidR="00457673" w:rsidRDefault="00457673" w:rsidP="009D12E8">
      <w:pPr>
        <w:spacing w:line="276" w:lineRule="auto"/>
        <w:jc w:val="both"/>
        <w:rPr>
          <w:rFonts w:ascii="Times New Roman" w:hAnsi="Times New Roman" w:cs="Times New Roman"/>
          <w:i/>
          <w:iCs/>
          <w:sz w:val="28"/>
          <w:szCs w:val="28"/>
        </w:rPr>
      </w:pPr>
    </w:p>
    <w:p w14:paraId="21849A5E" w14:textId="77777777" w:rsidR="00457673" w:rsidRPr="00C30E55" w:rsidRDefault="00457673" w:rsidP="009D12E8">
      <w:pPr>
        <w:spacing w:line="276" w:lineRule="auto"/>
        <w:jc w:val="both"/>
        <w:rPr>
          <w:rFonts w:ascii="Times New Roman" w:hAnsi="Times New Roman" w:cs="Times New Roman"/>
          <w:i/>
          <w:iCs/>
          <w:sz w:val="28"/>
          <w:szCs w:val="28"/>
        </w:rPr>
      </w:pPr>
      <w:bookmarkStart w:id="1" w:name="_GoBack"/>
      <w:bookmarkEnd w:id="1"/>
    </w:p>
    <w:p w14:paraId="0D1B224E" w14:textId="094D8E8C" w:rsidR="00510275" w:rsidRPr="00C30E55" w:rsidRDefault="007A49A6" w:rsidP="0016169C">
      <w:pPr>
        <w:pStyle w:val="ListParagraph"/>
        <w:numPr>
          <w:ilvl w:val="1"/>
          <w:numId w:val="1"/>
        </w:numPr>
        <w:spacing w:line="360" w:lineRule="auto"/>
        <w:jc w:val="both"/>
        <w:rPr>
          <w:rFonts w:ascii="Times New Roman" w:hAnsi="Times New Roman" w:cs="Times New Roman"/>
          <w:b/>
          <w:bCs/>
          <w:sz w:val="28"/>
          <w:szCs w:val="28"/>
        </w:rPr>
      </w:pPr>
      <w:r w:rsidRPr="00C30E55">
        <w:rPr>
          <w:rFonts w:ascii="Times New Roman" w:hAnsi="Times New Roman" w:cs="Times New Roman"/>
          <w:b/>
          <w:bCs/>
          <w:sz w:val="28"/>
          <w:szCs w:val="28"/>
        </w:rPr>
        <w:lastRenderedPageBreak/>
        <w:t xml:space="preserve">  </w:t>
      </w:r>
      <w:r w:rsidR="00510275" w:rsidRPr="00C30E55">
        <w:rPr>
          <w:rFonts w:ascii="Times New Roman" w:hAnsi="Times New Roman" w:cs="Times New Roman"/>
          <w:b/>
          <w:bCs/>
          <w:sz w:val="28"/>
          <w:szCs w:val="28"/>
        </w:rPr>
        <w:t>Introduction</w:t>
      </w:r>
    </w:p>
    <w:p w14:paraId="213CB369" w14:textId="10508C73" w:rsidR="00433F01" w:rsidRPr="00C30E55" w:rsidRDefault="00433F01" w:rsidP="0016169C">
      <w:pPr>
        <w:spacing w:line="360" w:lineRule="auto"/>
        <w:jc w:val="both"/>
        <w:rPr>
          <w:rFonts w:ascii="Times New Roman" w:hAnsi="Times New Roman" w:cs="Times New Roman"/>
          <w:sz w:val="28"/>
          <w:szCs w:val="28"/>
        </w:rPr>
      </w:pPr>
      <w:r w:rsidRPr="00C30E55">
        <w:rPr>
          <w:rFonts w:ascii="Times New Roman" w:hAnsi="Times New Roman" w:cs="Times New Roman"/>
          <w:sz w:val="28"/>
          <w:szCs w:val="28"/>
        </w:rPr>
        <w:t>Professional development programs for teachers are essential for enhancing the quality of education globally. Teacher quality is a major factor influencing student achievement, and professional development aims to improve teachers content knowledge and pedagogical skills. In many low in-come countries like Tanzania, poor student performance has been linked to inadequate teaching methods and insufficient teacher training (</w:t>
      </w:r>
      <w:r w:rsidR="00164D54" w:rsidRPr="00C30E55">
        <w:rPr>
          <w:rFonts w:ascii="Times New Roman" w:hAnsi="Times New Roman" w:cs="Times New Roman"/>
          <w:sz w:val="28"/>
          <w:szCs w:val="28"/>
        </w:rPr>
        <w:t>UNESCO,</w:t>
      </w:r>
      <w:r w:rsidR="00C112F2">
        <w:rPr>
          <w:rFonts w:ascii="Times New Roman" w:hAnsi="Times New Roman" w:cs="Times New Roman"/>
          <w:sz w:val="28"/>
          <w:szCs w:val="28"/>
        </w:rPr>
        <w:t xml:space="preserve"> </w:t>
      </w:r>
      <w:r w:rsidRPr="00C30E55">
        <w:rPr>
          <w:rFonts w:ascii="Times New Roman" w:hAnsi="Times New Roman" w:cs="Times New Roman"/>
          <w:sz w:val="28"/>
          <w:szCs w:val="28"/>
        </w:rPr>
        <w:t>20</w:t>
      </w:r>
      <w:r w:rsidR="00164D54" w:rsidRPr="00C30E55">
        <w:rPr>
          <w:rFonts w:ascii="Times New Roman" w:hAnsi="Times New Roman" w:cs="Times New Roman"/>
          <w:sz w:val="28"/>
          <w:szCs w:val="28"/>
        </w:rPr>
        <w:t>22</w:t>
      </w:r>
      <w:r w:rsidRPr="00C30E55">
        <w:rPr>
          <w:rFonts w:ascii="Times New Roman" w:hAnsi="Times New Roman" w:cs="Times New Roman"/>
          <w:sz w:val="28"/>
          <w:szCs w:val="28"/>
        </w:rPr>
        <w:t xml:space="preserve">). There is higher demand to formalize the school based professional training to upskill </w:t>
      </w:r>
      <w:r w:rsidR="00AD70F2" w:rsidRPr="00C30E55">
        <w:rPr>
          <w:rFonts w:ascii="Times New Roman" w:hAnsi="Times New Roman" w:cs="Times New Roman"/>
          <w:sz w:val="28"/>
          <w:szCs w:val="28"/>
        </w:rPr>
        <w:t>teachers’</w:t>
      </w:r>
      <w:r w:rsidRPr="00C30E55">
        <w:rPr>
          <w:rFonts w:ascii="Times New Roman" w:hAnsi="Times New Roman" w:cs="Times New Roman"/>
          <w:sz w:val="28"/>
          <w:szCs w:val="28"/>
        </w:rPr>
        <w:t xml:space="preserve"> competences.</w:t>
      </w:r>
    </w:p>
    <w:p w14:paraId="2C6CB6DE" w14:textId="7D28D717" w:rsidR="00433F01" w:rsidRPr="00C30E55" w:rsidRDefault="00433F01" w:rsidP="0016169C">
      <w:pPr>
        <w:spacing w:line="360" w:lineRule="auto"/>
        <w:jc w:val="both"/>
        <w:rPr>
          <w:rFonts w:ascii="Times New Roman" w:hAnsi="Times New Roman" w:cs="Times New Roman"/>
          <w:sz w:val="28"/>
          <w:szCs w:val="28"/>
        </w:rPr>
      </w:pPr>
      <w:r w:rsidRPr="00C30E55">
        <w:rPr>
          <w:rFonts w:ascii="Times New Roman" w:hAnsi="Times New Roman" w:cs="Times New Roman"/>
          <w:sz w:val="28"/>
          <w:szCs w:val="28"/>
        </w:rPr>
        <w:t>Globally, efforts to improve</w:t>
      </w:r>
      <w:r w:rsidR="00F01A01" w:rsidRPr="00C30E55">
        <w:rPr>
          <w:rFonts w:ascii="Times New Roman" w:hAnsi="Times New Roman" w:cs="Times New Roman"/>
          <w:sz w:val="28"/>
          <w:szCs w:val="28"/>
        </w:rPr>
        <w:t xml:space="preserve"> education through professional development have yielded mixed results. For example, in the United </w:t>
      </w:r>
      <w:r w:rsidR="004E67DD" w:rsidRPr="00C30E55">
        <w:rPr>
          <w:rFonts w:ascii="Times New Roman" w:hAnsi="Times New Roman" w:cs="Times New Roman"/>
          <w:sz w:val="28"/>
          <w:szCs w:val="28"/>
        </w:rPr>
        <w:t>S</w:t>
      </w:r>
      <w:r w:rsidR="00F01A01" w:rsidRPr="00C30E55">
        <w:rPr>
          <w:rFonts w:ascii="Times New Roman" w:hAnsi="Times New Roman" w:cs="Times New Roman"/>
          <w:sz w:val="28"/>
          <w:szCs w:val="28"/>
        </w:rPr>
        <w:t xml:space="preserve">tates and </w:t>
      </w:r>
      <w:r w:rsidR="004E67DD" w:rsidRPr="00C30E55">
        <w:rPr>
          <w:rFonts w:ascii="Times New Roman" w:hAnsi="Times New Roman" w:cs="Times New Roman"/>
          <w:sz w:val="28"/>
          <w:szCs w:val="28"/>
        </w:rPr>
        <w:t>U</w:t>
      </w:r>
      <w:r w:rsidR="00F01A01" w:rsidRPr="00C30E55">
        <w:rPr>
          <w:rFonts w:ascii="Times New Roman" w:hAnsi="Times New Roman" w:cs="Times New Roman"/>
          <w:sz w:val="28"/>
          <w:szCs w:val="28"/>
        </w:rPr>
        <w:t xml:space="preserve">nited </w:t>
      </w:r>
      <w:r w:rsidR="004E67DD" w:rsidRPr="00C30E55">
        <w:rPr>
          <w:rFonts w:ascii="Times New Roman" w:hAnsi="Times New Roman" w:cs="Times New Roman"/>
          <w:sz w:val="28"/>
          <w:szCs w:val="28"/>
        </w:rPr>
        <w:t>K</w:t>
      </w:r>
      <w:r w:rsidR="00F01A01" w:rsidRPr="00C30E55">
        <w:rPr>
          <w:rFonts w:ascii="Times New Roman" w:hAnsi="Times New Roman" w:cs="Times New Roman"/>
          <w:sz w:val="28"/>
          <w:szCs w:val="28"/>
        </w:rPr>
        <w:t>ingdom, despite substantial investments in teacher training, student achievement remains a challenge, especially in underprivileged area</w:t>
      </w:r>
      <w:r w:rsidR="004E67DD" w:rsidRPr="00C30E55">
        <w:rPr>
          <w:rFonts w:ascii="Times New Roman" w:hAnsi="Times New Roman" w:cs="Times New Roman"/>
          <w:sz w:val="28"/>
          <w:szCs w:val="28"/>
        </w:rPr>
        <w:t xml:space="preserve"> </w:t>
      </w:r>
      <w:r w:rsidR="00F01A01" w:rsidRPr="00C30E55">
        <w:rPr>
          <w:rFonts w:ascii="Times New Roman" w:hAnsi="Times New Roman" w:cs="Times New Roman"/>
          <w:sz w:val="28"/>
          <w:szCs w:val="28"/>
        </w:rPr>
        <w:t xml:space="preserve">(Darling-Hammond et al..,2020: UK </w:t>
      </w:r>
      <w:r w:rsidR="004E67DD" w:rsidRPr="00C30E55">
        <w:rPr>
          <w:rFonts w:ascii="Times New Roman" w:hAnsi="Times New Roman" w:cs="Times New Roman"/>
          <w:sz w:val="28"/>
          <w:szCs w:val="28"/>
        </w:rPr>
        <w:t>Department</w:t>
      </w:r>
      <w:r w:rsidR="00F01A01" w:rsidRPr="00C30E55">
        <w:rPr>
          <w:rFonts w:ascii="Times New Roman" w:hAnsi="Times New Roman" w:cs="Times New Roman"/>
          <w:sz w:val="28"/>
          <w:szCs w:val="28"/>
        </w:rPr>
        <w:t xml:space="preserve"> for Education,</w:t>
      </w:r>
      <w:r w:rsidR="00C112F2">
        <w:rPr>
          <w:rFonts w:ascii="Times New Roman" w:hAnsi="Times New Roman" w:cs="Times New Roman"/>
          <w:sz w:val="28"/>
          <w:szCs w:val="28"/>
        </w:rPr>
        <w:t xml:space="preserve"> </w:t>
      </w:r>
      <w:r w:rsidR="00F01A01" w:rsidRPr="00C30E55">
        <w:rPr>
          <w:rFonts w:ascii="Times New Roman" w:hAnsi="Times New Roman" w:cs="Times New Roman"/>
          <w:sz w:val="28"/>
          <w:szCs w:val="28"/>
        </w:rPr>
        <w:t>2022). Teacher continuous professional development is necessary as education is prone to technological and societal changes</w:t>
      </w:r>
      <w:r w:rsidR="004E67DD" w:rsidRPr="00C30E55">
        <w:rPr>
          <w:rFonts w:ascii="Times New Roman" w:hAnsi="Times New Roman" w:cs="Times New Roman"/>
          <w:sz w:val="28"/>
          <w:szCs w:val="28"/>
        </w:rPr>
        <w:t xml:space="preserve"> </w:t>
      </w:r>
      <w:r w:rsidR="00F01A01" w:rsidRPr="00C30E55">
        <w:rPr>
          <w:rFonts w:ascii="Times New Roman" w:hAnsi="Times New Roman" w:cs="Times New Roman"/>
          <w:sz w:val="28"/>
          <w:szCs w:val="28"/>
        </w:rPr>
        <w:t>(</w:t>
      </w:r>
      <w:proofErr w:type="spellStart"/>
      <w:r w:rsidR="00F01A01" w:rsidRPr="00C30E55">
        <w:rPr>
          <w:rFonts w:ascii="Times New Roman" w:hAnsi="Times New Roman" w:cs="Times New Roman"/>
          <w:sz w:val="28"/>
          <w:szCs w:val="28"/>
        </w:rPr>
        <w:t>Sahlberg</w:t>
      </w:r>
      <w:proofErr w:type="spellEnd"/>
      <w:r w:rsidR="00F01A01" w:rsidRPr="00C30E55">
        <w:rPr>
          <w:rFonts w:ascii="Times New Roman" w:hAnsi="Times New Roman" w:cs="Times New Roman"/>
          <w:sz w:val="28"/>
          <w:szCs w:val="28"/>
        </w:rPr>
        <w:t>, 2020).</w:t>
      </w:r>
    </w:p>
    <w:p w14:paraId="1AEA488A" w14:textId="4AEB5E87" w:rsidR="00F01A01" w:rsidRPr="00C30E55" w:rsidRDefault="00F01A01" w:rsidP="0016169C">
      <w:pPr>
        <w:spacing w:line="360" w:lineRule="auto"/>
        <w:jc w:val="both"/>
        <w:rPr>
          <w:rFonts w:ascii="Times New Roman" w:hAnsi="Times New Roman" w:cs="Times New Roman"/>
          <w:sz w:val="28"/>
          <w:szCs w:val="28"/>
        </w:rPr>
      </w:pPr>
      <w:r w:rsidRPr="00C30E55">
        <w:rPr>
          <w:rFonts w:ascii="Times New Roman" w:hAnsi="Times New Roman" w:cs="Times New Roman"/>
          <w:sz w:val="28"/>
          <w:szCs w:val="28"/>
        </w:rPr>
        <w:t>In Tanzania, despite the implementation of free-free education and competence-based curricula in practice, the National examination results reveal persisten</w:t>
      </w:r>
      <w:r w:rsidR="00453042" w:rsidRPr="00C30E55">
        <w:rPr>
          <w:rFonts w:ascii="Times New Roman" w:hAnsi="Times New Roman" w:cs="Times New Roman"/>
          <w:sz w:val="28"/>
          <w:szCs w:val="28"/>
        </w:rPr>
        <w:t>tly low pass rates in the primary school level, especially for Mathematics and English language subjects, follow</w:t>
      </w:r>
      <w:r w:rsidR="00C53024" w:rsidRPr="00C30E55">
        <w:rPr>
          <w:rFonts w:ascii="Times New Roman" w:hAnsi="Times New Roman" w:cs="Times New Roman"/>
          <w:sz w:val="28"/>
          <w:szCs w:val="28"/>
        </w:rPr>
        <w:t>ed</w:t>
      </w:r>
      <w:r w:rsidR="00453042" w:rsidRPr="00C30E55">
        <w:rPr>
          <w:rFonts w:ascii="Times New Roman" w:hAnsi="Times New Roman" w:cs="Times New Roman"/>
          <w:sz w:val="28"/>
          <w:szCs w:val="28"/>
        </w:rPr>
        <w:t xml:space="preserve"> by science subject</w:t>
      </w:r>
      <w:r w:rsidR="00C53024" w:rsidRPr="00C30E55">
        <w:rPr>
          <w:rFonts w:ascii="Times New Roman" w:hAnsi="Times New Roman" w:cs="Times New Roman"/>
          <w:sz w:val="28"/>
          <w:szCs w:val="28"/>
        </w:rPr>
        <w:t>s</w:t>
      </w:r>
      <w:r w:rsidR="00866DBE" w:rsidRPr="00C30E55">
        <w:rPr>
          <w:rFonts w:ascii="Times New Roman" w:hAnsi="Times New Roman" w:cs="Times New Roman"/>
          <w:sz w:val="28"/>
          <w:szCs w:val="28"/>
        </w:rPr>
        <w:t xml:space="preserve"> </w:t>
      </w:r>
      <w:r w:rsidR="00453042" w:rsidRPr="00C30E55">
        <w:rPr>
          <w:rFonts w:ascii="Times New Roman" w:hAnsi="Times New Roman" w:cs="Times New Roman"/>
          <w:sz w:val="28"/>
          <w:szCs w:val="28"/>
        </w:rPr>
        <w:t xml:space="preserve">(NECTA, 2023). This implies that insufficient teacher training programs remain an </w:t>
      </w:r>
      <w:r w:rsidR="00866DBE" w:rsidRPr="00C30E55">
        <w:rPr>
          <w:rFonts w:ascii="Times New Roman" w:hAnsi="Times New Roman" w:cs="Times New Roman"/>
          <w:sz w:val="28"/>
          <w:szCs w:val="28"/>
        </w:rPr>
        <w:t>obstacle</w:t>
      </w:r>
      <w:r w:rsidR="00453042" w:rsidRPr="00C30E55">
        <w:rPr>
          <w:rFonts w:ascii="Times New Roman" w:hAnsi="Times New Roman" w:cs="Times New Roman"/>
          <w:sz w:val="28"/>
          <w:szCs w:val="28"/>
        </w:rPr>
        <w:t xml:space="preserve"> to the effective implementation of the curriculum. Mugisha</w:t>
      </w:r>
      <w:r w:rsidR="0032455B" w:rsidRPr="00C30E55">
        <w:rPr>
          <w:rFonts w:ascii="Times New Roman" w:hAnsi="Times New Roman" w:cs="Times New Roman"/>
          <w:sz w:val="28"/>
          <w:szCs w:val="28"/>
        </w:rPr>
        <w:t xml:space="preserve"> and </w:t>
      </w:r>
      <w:proofErr w:type="spellStart"/>
      <w:r w:rsidR="00C112F2" w:rsidRPr="00C30E55">
        <w:rPr>
          <w:rFonts w:ascii="Times New Roman" w:hAnsi="Times New Roman" w:cs="Times New Roman"/>
          <w:sz w:val="28"/>
          <w:szCs w:val="28"/>
        </w:rPr>
        <w:t>Muthaa</w:t>
      </w:r>
      <w:proofErr w:type="spellEnd"/>
      <w:r w:rsidR="00C112F2">
        <w:rPr>
          <w:rFonts w:ascii="Times New Roman" w:hAnsi="Times New Roman" w:cs="Times New Roman"/>
          <w:sz w:val="28"/>
          <w:szCs w:val="28"/>
        </w:rPr>
        <w:t>.</w:t>
      </w:r>
      <w:r w:rsidR="00C112F2" w:rsidRPr="00C30E55">
        <w:rPr>
          <w:rFonts w:ascii="Times New Roman" w:hAnsi="Times New Roman" w:cs="Times New Roman"/>
          <w:sz w:val="28"/>
          <w:szCs w:val="28"/>
        </w:rPr>
        <w:t xml:space="preserve"> (</w:t>
      </w:r>
      <w:r w:rsidR="00453042" w:rsidRPr="00C30E55">
        <w:rPr>
          <w:rFonts w:ascii="Times New Roman" w:hAnsi="Times New Roman" w:cs="Times New Roman"/>
          <w:sz w:val="28"/>
          <w:szCs w:val="28"/>
        </w:rPr>
        <w:t xml:space="preserve">2023) indicated that </w:t>
      </w:r>
      <w:r w:rsidR="00866DBE" w:rsidRPr="00C30E55">
        <w:rPr>
          <w:rFonts w:ascii="Times New Roman" w:hAnsi="Times New Roman" w:cs="Times New Roman"/>
          <w:sz w:val="28"/>
          <w:szCs w:val="28"/>
        </w:rPr>
        <w:t>teachers’</w:t>
      </w:r>
      <w:r w:rsidR="00453042" w:rsidRPr="00C30E55">
        <w:rPr>
          <w:rFonts w:ascii="Times New Roman" w:hAnsi="Times New Roman" w:cs="Times New Roman"/>
          <w:sz w:val="28"/>
          <w:szCs w:val="28"/>
        </w:rPr>
        <w:t xml:space="preserve"> perceptions of professional development significantly influence their engagement and the implementation of new teaching strategies. Therefore, the professional development</w:t>
      </w:r>
      <w:r w:rsidR="00123DE8" w:rsidRPr="00C30E55">
        <w:rPr>
          <w:rFonts w:ascii="Times New Roman" w:hAnsi="Times New Roman" w:cs="Times New Roman"/>
          <w:sz w:val="28"/>
          <w:szCs w:val="28"/>
        </w:rPr>
        <w:t xml:space="preserve"> initiatives have a positive influence in enhancing </w:t>
      </w:r>
      <w:r w:rsidR="00BE6C63" w:rsidRPr="00C30E55">
        <w:rPr>
          <w:rFonts w:ascii="Times New Roman" w:hAnsi="Times New Roman" w:cs="Times New Roman"/>
          <w:sz w:val="28"/>
          <w:szCs w:val="28"/>
        </w:rPr>
        <w:t>teachers’</w:t>
      </w:r>
      <w:r w:rsidR="00123DE8" w:rsidRPr="00C30E55">
        <w:rPr>
          <w:rFonts w:ascii="Times New Roman" w:hAnsi="Times New Roman" w:cs="Times New Roman"/>
          <w:sz w:val="28"/>
          <w:szCs w:val="28"/>
        </w:rPr>
        <w:t xml:space="preserve"> pedagogical practices and student performance in primary school (</w:t>
      </w:r>
      <w:proofErr w:type="spellStart"/>
      <w:r w:rsidR="00123DE8" w:rsidRPr="00C30E55">
        <w:rPr>
          <w:rFonts w:ascii="Times New Roman" w:hAnsi="Times New Roman" w:cs="Times New Roman"/>
          <w:sz w:val="28"/>
          <w:szCs w:val="28"/>
        </w:rPr>
        <w:t>Irunde</w:t>
      </w:r>
      <w:proofErr w:type="spellEnd"/>
      <w:r w:rsidR="00123DE8" w:rsidRPr="00C30E55">
        <w:rPr>
          <w:rFonts w:ascii="Times New Roman" w:hAnsi="Times New Roman" w:cs="Times New Roman"/>
          <w:sz w:val="28"/>
          <w:szCs w:val="28"/>
        </w:rPr>
        <w:t xml:space="preserve"> et al</w:t>
      </w:r>
      <w:r w:rsidR="00C53024" w:rsidRPr="00C30E55">
        <w:rPr>
          <w:rFonts w:ascii="Times New Roman" w:hAnsi="Times New Roman" w:cs="Times New Roman"/>
          <w:sz w:val="28"/>
          <w:szCs w:val="28"/>
        </w:rPr>
        <w:t xml:space="preserve">, </w:t>
      </w:r>
      <w:r w:rsidR="00123DE8" w:rsidRPr="00C30E55">
        <w:rPr>
          <w:rFonts w:ascii="Times New Roman" w:hAnsi="Times New Roman" w:cs="Times New Roman"/>
          <w:sz w:val="28"/>
          <w:szCs w:val="28"/>
        </w:rPr>
        <w:t>2024).</w:t>
      </w:r>
    </w:p>
    <w:p w14:paraId="11F201AC" w14:textId="7FB0B381" w:rsidR="0045178A" w:rsidRPr="00C30E55" w:rsidRDefault="0096340E" w:rsidP="0016169C">
      <w:pPr>
        <w:spacing w:line="360" w:lineRule="auto"/>
        <w:jc w:val="both"/>
        <w:rPr>
          <w:rFonts w:ascii="Times New Roman" w:hAnsi="Times New Roman" w:cs="Times New Roman"/>
          <w:sz w:val="28"/>
          <w:szCs w:val="28"/>
        </w:rPr>
      </w:pPr>
      <w:r w:rsidRPr="00C30E55">
        <w:rPr>
          <w:rFonts w:ascii="Times New Roman" w:hAnsi="Times New Roman" w:cs="Times New Roman"/>
          <w:sz w:val="28"/>
          <w:szCs w:val="28"/>
        </w:rPr>
        <w:lastRenderedPageBreak/>
        <w:t>From 2022, School-based teacher professional development</w:t>
      </w:r>
      <w:r w:rsidR="00F30DF4" w:rsidRPr="00C30E55">
        <w:rPr>
          <w:rFonts w:ascii="Times New Roman" w:hAnsi="Times New Roman" w:cs="Times New Roman"/>
          <w:sz w:val="28"/>
          <w:szCs w:val="28"/>
        </w:rPr>
        <w:t xml:space="preserve"> </w:t>
      </w:r>
      <w:r w:rsidRPr="00C30E55">
        <w:rPr>
          <w:rFonts w:ascii="Times New Roman" w:hAnsi="Times New Roman" w:cs="Times New Roman"/>
          <w:sz w:val="28"/>
          <w:szCs w:val="28"/>
        </w:rPr>
        <w:t xml:space="preserve">(SB-TPD) known as </w:t>
      </w:r>
      <w:proofErr w:type="spellStart"/>
      <w:r w:rsidRPr="00C30E55">
        <w:rPr>
          <w:rFonts w:ascii="Times New Roman" w:hAnsi="Times New Roman" w:cs="Times New Roman"/>
          <w:i/>
          <w:iCs/>
          <w:sz w:val="28"/>
          <w:szCs w:val="28"/>
        </w:rPr>
        <w:t>Mafunzo</w:t>
      </w:r>
      <w:proofErr w:type="spellEnd"/>
      <w:r w:rsidRPr="00C30E55">
        <w:rPr>
          <w:rFonts w:ascii="Times New Roman" w:hAnsi="Times New Roman" w:cs="Times New Roman"/>
          <w:i/>
          <w:iCs/>
          <w:sz w:val="28"/>
          <w:szCs w:val="28"/>
        </w:rPr>
        <w:t xml:space="preserve"> </w:t>
      </w:r>
      <w:proofErr w:type="spellStart"/>
      <w:r w:rsidRPr="00C30E55">
        <w:rPr>
          <w:rFonts w:ascii="Times New Roman" w:hAnsi="Times New Roman" w:cs="Times New Roman"/>
          <w:i/>
          <w:iCs/>
          <w:sz w:val="28"/>
          <w:szCs w:val="28"/>
        </w:rPr>
        <w:t>Endelevu</w:t>
      </w:r>
      <w:proofErr w:type="spellEnd"/>
      <w:r w:rsidRPr="00C30E55">
        <w:rPr>
          <w:rFonts w:ascii="Times New Roman" w:hAnsi="Times New Roman" w:cs="Times New Roman"/>
          <w:i/>
          <w:iCs/>
          <w:sz w:val="28"/>
          <w:szCs w:val="28"/>
        </w:rPr>
        <w:t xml:space="preserve"> </w:t>
      </w:r>
      <w:proofErr w:type="spellStart"/>
      <w:r w:rsidRPr="00C30E55">
        <w:rPr>
          <w:rFonts w:ascii="Times New Roman" w:hAnsi="Times New Roman" w:cs="Times New Roman"/>
          <w:i/>
          <w:iCs/>
          <w:sz w:val="28"/>
          <w:szCs w:val="28"/>
        </w:rPr>
        <w:t>ya</w:t>
      </w:r>
      <w:proofErr w:type="spellEnd"/>
      <w:r w:rsidRPr="00C30E55">
        <w:rPr>
          <w:rFonts w:ascii="Times New Roman" w:hAnsi="Times New Roman" w:cs="Times New Roman"/>
          <w:i/>
          <w:iCs/>
          <w:sz w:val="28"/>
          <w:szCs w:val="28"/>
        </w:rPr>
        <w:t xml:space="preserve"> </w:t>
      </w:r>
      <w:proofErr w:type="spellStart"/>
      <w:r w:rsidRPr="00C30E55">
        <w:rPr>
          <w:rFonts w:ascii="Times New Roman" w:hAnsi="Times New Roman" w:cs="Times New Roman"/>
          <w:i/>
          <w:iCs/>
          <w:sz w:val="28"/>
          <w:szCs w:val="28"/>
        </w:rPr>
        <w:t>Walimu</w:t>
      </w:r>
      <w:proofErr w:type="spellEnd"/>
      <w:r w:rsidRPr="00C30E55">
        <w:rPr>
          <w:rFonts w:ascii="Times New Roman" w:hAnsi="Times New Roman" w:cs="Times New Roman"/>
          <w:i/>
          <w:iCs/>
          <w:sz w:val="28"/>
          <w:szCs w:val="28"/>
        </w:rPr>
        <w:t xml:space="preserve"> </w:t>
      </w:r>
      <w:proofErr w:type="spellStart"/>
      <w:r w:rsidRPr="00C30E55">
        <w:rPr>
          <w:rFonts w:ascii="Times New Roman" w:hAnsi="Times New Roman" w:cs="Times New Roman"/>
          <w:i/>
          <w:iCs/>
          <w:sz w:val="28"/>
          <w:szCs w:val="28"/>
        </w:rPr>
        <w:t>Kazini</w:t>
      </w:r>
      <w:proofErr w:type="spellEnd"/>
      <w:r w:rsidRPr="00C30E55">
        <w:rPr>
          <w:rFonts w:ascii="Times New Roman" w:hAnsi="Times New Roman" w:cs="Times New Roman"/>
          <w:i/>
          <w:iCs/>
          <w:sz w:val="28"/>
          <w:szCs w:val="28"/>
        </w:rPr>
        <w:t xml:space="preserve"> </w:t>
      </w:r>
      <w:r w:rsidRPr="00C30E55">
        <w:rPr>
          <w:rFonts w:ascii="Times New Roman" w:hAnsi="Times New Roman" w:cs="Times New Roman"/>
          <w:sz w:val="28"/>
          <w:szCs w:val="28"/>
        </w:rPr>
        <w:t>(MEWAKA) has been introduced in all levels of basic education in Tanzania using a cascading model, which is viewed as a cost-effective and context-responsive approach to improve teaching competencies</w:t>
      </w:r>
      <w:r w:rsidR="0009089A" w:rsidRPr="00C30E55">
        <w:rPr>
          <w:rFonts w:ascii="Times New Roman" w:hAnsi="Times New Roman" w:cs="Times New Roman"/>
          <w:sz w:val="28"/>
          <w:szCs w:val="28"/>
        </w:rPr>
        <w:t xml:space="preserve"> </w:t>
      </w:r>
      <w:r w:rsidRPr="00C30E55">
        <w:rPr>
          <w:rFonts w:ascii="Times New Roman" w:hAnsi="Times New Roman" w:cs="Times New Roman"/>
          <w:sz w:val="28"/>
          <w:szCs w:val="28"/>
        </w:rPr>
        <w:t xml:space="preserve">(TIE,2022). </w:t>
      </w:r>
      <w:r w:rsidR="0009089A" w:rsidRPr="00C30E55">
        <w:rPr>
          <w:rFonts w:ascii="Times New Roman" w:hAnsi="Times New Roman" w:cs="Times New Roman"/>
          <w:sz w:val="28"/>
          <w:szCs w:val="28"/>
        </w:rPr>
        <w:t>Teachers’</w:t>
      </w:r>
      <w:r w:rsidRPr="00C30E55">
        <w:rPr>
          <w:rFonts w:ascii="Times New Roman" w:hAnsi="Times New Roman" w:cs="Times New Roman"/>
          <w:sz w:val="28"/>
          <w:szCs w:val="28"/>
        </w:rPr>
        <w:t xml:space="preserve"> participation in SB-TPD programs leads to improved learner-</w:t>
      </w:r>
      <w:r w:rsidR="0009089A" w:rsidRPr="00C30E55">
        <w:rPr>
          <w:rFonts w:ascii="Times New Roman" w:hAnsi="Times New Roman" w:cs="Times New Roman"/>
          <w:sz w:val="28"/>
          <w:szCs w:val="28"/>
        </w:rPr>
        <w:t>centred</w:t>
      </w:r>
      <w:r w:rsidRPr="00C30E55">
        <w:rPr>
          <w:rFonts w:ascii="Times New Roman" w:hAnsi="Times New Roman" w:cs="Times New Roman"/>
          <w:sz w:val="28"/>
          <w:szCs w:val="28"/>
        </w:rPr>
        <w:t xml:space="preserve"> pedagogical practices and increased student outcomes</w:t>
      </w:r>
      <w:r w:rsidR="0009089A" w:rsidRPr="00C30E55">
        <w:rPr>
          <w:rFonts w:ascii="Times New Roman" w:hAnsi="Times New Roman" w:cs="Times New Roman"/>
          <w:sz w:val="28"/>
          <w:szCs w:val="28"/>
        </w:rPr>
        <w:t xml:space="preserve"> </w:t>
      </w:r>
      <w:r w:rsidRPr="00C30E55">
        <w:rPr>
          <w:rFonts w:ascii="Times New Roman" w:hAnsi="Times New Roman" w:cs="Times New Roman"/>
          <w:sz w:val="28"/>
          <w:szCs w:val="28"/>
        </w:rPr>
        <w:t>(Anne,2013;</w:t>
      </w:r>
      <w:r w:rsidR="0009089A" w:rsidRPr="00C30E55">
        <w:rPr>
          <w:rFonts w:ascii="Times New Roman" w:hAnsi="Times New Roman" w:cs="Times New Roman"/>
          <w:sz w:val="28"/>
          <w:szCs w:val="28"/>
        </w:rPr>
        <w:t xml:space="preserve"> </w:t>
      </w:r>
      <w:r w:rsidRPr="00C30E55">
        <w:rPr>
          <w:rFonts w:ascii="Times New Roman" w:hAnsi="Times New Roman" w:cs="Times New Roman"/>
          <w:sz w:val="28"/>
          <w:szCs w:val="28"/>
        </w:rPr>
        <w:t>Hardman et al</w:t>
      </w:r>
      <w:r w:rsidR="009E52B9">
        <w:rPr>
          <w:rFonts w:ascii="Times New Roman" w:hAnsi="Times New Roman" w:cs="Times New Roman"/>
          <w:sz w:val="28"/>
          <w:szCs w:val="28"/>
        </w:rPr>
        <w:t xml:space="preserve">, </w:t>
      </w:r>
      <w:r w:rsidRPr="00C30E55">
        <w:rPr>
          <w:rFonts w:ascii="Times New Roman" w:hAnsi="Times New Roman" w:cs="Times New Roman"/>
          <w:sz w:val="28"/>
          <w:szCs w:val="28"/>
        </w:rPr>
        <w:t xml:space="preserve">2015). </w:t>
      </w:r>
      <w:r w:rsidR="00B834C4" w:rsidRPr="00C30E55">
        <w:rPr>
          <w:rFonts w:ascii="Times New Roman" w:hAnsi="Times New Roman" w:cs="Times New Roman"/>
          <w:sz w:val="28"/>
          <w:szCs w:val="28"/>
        </w:rPr>
        <w:t>F</w:t>
      </w:r>
      <w:r w:rsidRPr="00C30E55">
        <w:rPr>
          <w:rFonts w:ascii="Times New Roman" w:hAnsi="Times New Roman" w:cs="Times New Roman"/>
          <w:sz w:val="28"/>
          <w:szCs w:val="28"/>
        </w:rPr>
        <w:t>urther</w:t>
      </w:r>
      <w:r w:rsidR="00B834C4" w:rsidRPr="00C30E55">
        <w:rPr>
          <w:rFonts w:ascii="Times New Roman" w:hAnsi="Times New Roman" w:cs="Times New Roman"/>
          <w:sz w:val="28"/>
          <w:szCs w:val="28"/>
        </w:rPr>
        <w:t xml:space="preserve"> investigation is inevitable to explore how teachers participate in school-based professional development and its impact on student outcomes (</w:t>
      </w:r>
      <w:proofErr w:type="spellStart"/>
      <w:r w:rsidR="00B834C4" w:rsidRPr="00C30E55">
        <w:rPr>
          <w:rFonts w:ascii="Times New Roman" w:hAnsi="Times New Roman" w:cs="Times New Roman"/>
          <w:sz w:val="28"/>
          <w:szCs w:val="28"/>
        </w:rPr>
        <w:t>Wondem</w:t>
      </w:r>
      <w:proofErr w:type="spellEnd"/>
      <w:r w:rsidR="00B834C4" w:rsidRPr="00C30E55">
        <w:rPr>
          <w:rFonts w:ascii="Times New Roman" w:hAnsi="Times New Roman" w:cs="Times New Roman"/>
          <w:sz w:val="28"/>
          <w:szCs w:val="28"/>
        </w:rPr>
        <w:t xml:space="preserve">, 2015; </w:t>
      </w:r>
      <w:proofErr w:type="spellStart"/>
      <w:r w:rsidR="00B834C4" w:rsidRPr="00C30E55">
        <w:rPr>
          <w:rFonts w:ascii="Times New Roman" w:hAnsi="Times New Roman" w:cs="Times New Roman"/>
          <w:sz w:val="28"/>
          <w:szCs w:val="28"/>
        </w:rPr>
        <w:t>Millinga</w:t>
      </w:r>
      <w:proofErr w:type="spellEnd"/>
      <w:r w:rsidR="00B834C4" w:rsidRPr="00C30E55">
        <w:rPr>
          <w:rFonts w:ascii="Times New Roman" w:hAnsi="Times New Roman" w:cs="Times New Roman"/>
          <w:sz w:val="28"/>
          <w:szCs w:val="28"/>
        </w:rPr>
        <w:t xml:space="preserve">, 2014; Rawle et al..,2019). Therefore, this study explored the role of school-based training on teaching productivity among teachers in public primary schools in Morogoro Municipality, Tanzania. </w:t>
      </w:r>
    </w:p>
    <w:p w14:paraId="08E02872" w14:textId="52451A7D" w:rsidR="00510275" w:rsidRPr="00C30E55" w:rsidRDefault="005516C1" w:rsidP="0016169C">
      <w:pPr>
        <w:pStyle w:val="ListParagraph"/>
        <w:numPr>
          <w:ilvl w:val="1"/>
          <w:numId w:val="1"/>
        </w:numPr>
        <w:spacing w:line="360" w:lineRule="auto"/>
        <w:jc w:val="both"/>
        <w:rPr>
          <w:rFonts w:ascii="Times New Roman" w:hAnsi="Times New Roman" w:cs="Times New Roman"/>
          <w:b/>
          <w:bCs/>
          <w:sz w:val="28"/>
          <w:szCs w:val="28"/>
        </w:rPr>
      </w:pPr>
      <w:r w:rsidRPr="00C30E55">
        <w:rPr>
          <w:rFonts w:ascii="Times New Roman" w:hAnsi="Times New Roman" w:cs="Times New Roman"/>
          <w:b/>
          <w:bCs/>
          <w:sz w:val="28"/>
          <w:szCs w:val="28"/>
        </w:rPr>
        <w:t xml:space="preserve"> </w:t>
      </w:r>
      <w:r w:rsidR="00510275" w:rsidRPr="00C30E55">
        <w:rPr>
          <w:rFonts w:ascii="Times New Roman" w:hAnsi="Times New Roman" w:cs="Times New Roman"/>
          <w:b/>
          <w:bCs/>
          <w:sz w:val="28"/>
          <w:szCs w:val="28"/>
        </w:rPr>
        <w:t>Statement of the problem</w:t>
      </w:r>
    </w:p>
    <w:p w14:paraId="1063C285" w14:textId="603D5474" w:rsidR="00476FCB" w:rsidRPr="00C30E55" w:rsidRDefault="00476FCB" w:rsidP="0016169C">
      <w:pPr>
        <w:spacing w:line="360" w:lineRule="auto"/>
        <w:jc w:val="both"/>
        <w:rPr>
          <w:rFonts w:ascii="Times New Roman" w:hAnsi="Times New Roman" w:cs="Times New Roman"/>
          <w:sz w:val="28"/>
          <w:szCs w:val="28"/>
        </w:rPr>
      </w:pPr>
      <w:r w:rsidRPr="00C30E55">
        <w:rPr>
          <w:rFonts w:ascii="Times New Roman" w:hAnsi="Times New Roman" w:cs="Times New Roman"/>
          <w:sz w:val="28"/>
          <w:szCs w:val="28"/>
        </w:rPr>
        <w:t xml:space="preserve">Teacher pedagogical practices need to be updated time after time as the teaching paradigm shifts from </w:t>
      </w:r>
      <w:r w:rsidR="008075B4" w:rsidRPr="00C30E55">
        <w:rPr>
          <w:rFonts w:ascii="Times New Roman" w:hAnsi="Times New Roman" w:cs="Times New Roman"/>
          <w:sz w:val="28"/>
          <w:szCs w:val="28"/>
        </w:rPr>
        <w:t xml:space="preserve">a </w:t>
      </w:r>
      <w:r w:rsidRPr="00C30E55">
        <w:rPr>
          <w:rFonts w:ascii="Times New Roman" w:hAnsi="Times New Roman" w:cs="Times New Roman"/>
          <w:sz w:val="28"/>
          <w:szCs w:val="28"/>
        </w:rPr>
        <w:t>teacher-</w:t>
      </w:r>
      <w:r w:rsidR="0045178A" w:rsidRPr="00C30E55">
        <w:rPr>
          <w:rFonts w:ascii="Times New Roman" w:hAnsi="Times New Roman" w:cs="Times New Roman"/>
          <w:sz w:val="28"/>
          <w:szCs w:val="28"/>
        </w:rPr>
        <w:t>centred</w:t>
      </w:r>
      <w:r w:rsidRPr="00C30E55">
        <w:rPr>
          <w:rFonts w:ascii="Times New Roman" w:hAnsi="Times New Roman" w:cs="Times New Roman"/>
          <w:sz w:val="28"/>
          <w:szCs w:val="28"/>
        </w:rPr>
        <w:t xml:space="preserve"> to</w:t>
      </w:r>
      <w:r w:rsidR="008075B4" w:rsidRPr="00C30E55">
        <w:rPr>
          <w:rFonts w:ascii="Times New Roman" w:hAnsi="Times New Roman" w:cs="Times New Roman"/>
          <w:sz w:val="28"/>
          <w:szCs w:val="28"/>
        </w:rPr>
        <w:t xml:space="preserve"> a</w:t>
      </w:r>
      <w:r w:rsidRPr="00C30E55">
        <w:rPr>
          <w:rFonts w:ascii="Times New Roman" w:hAnsi="Times New Roman" w:cs="Times New Roman"/>
          <w:sz w:val="28"/>
          <w:szCs w:val="28"/>
        </w:rPr>
        <w:t xml:space="preserve"> learner-</w:t>
      </w:r>
      <w:r w:rsidR="0045178A" w:rsidRPr="00C30E55">
        <w:rPr>
          <w:rFonts w:ascii="Times New Roman" w:hAnsi="Times New Roman" w:cs="Times New Roman"/>
          <w:sz w:val="28"/>
          <w:szCs w:val="28"/>
        </w:rPr>
        <w:t>centred</w:t>
      </w:r>
      <w:r w:rsidRPr="00C30E55">
        <w:rPr>
          <w:rFonts w:ascii="Times New Roman" w:hAnsi="Times New Roman" w:cs="Times New Roman"/>
          <w:sz w:val="28"/>
          <w:szCs w:val="28"/>
        </w:rPr>
        <w:t xml:space="preserve"> approach.</w:t>
      </w:r>
      <w:r w:rsidR="0045178A" w:rsidRPr="00C30E55">
        <w:rPr>
          <w:rFonts w:ascii="Times New Roman" w:hAnsi="Times New Roman" w:cs="Times New Roman"/>
          <w:sz w:val="28"/>
          <w:szCs w:val="28"/>
        </w:rPr>
        <w:t xml:space="preserve"> </w:t>
      </w:r>
      <w:r w:rsidRPr="00C30E55">
        <w:rPr>
          <w:rFonts w:ascii="Times New Roman" w:hAnsi="Times New Roman" w:cs="Times New Roman"/>
          <w:sz w:val="28"/>
          <w:szCs w:val="28"/>
        </w:rPr>
        <w:t>Since</w:t>
      </w:r>
      <w:r w:rsidR="0045178A" w:rsidRPr="00C30E55">
        <w:rPr>
          <w:rFonts w:ascii="Times New Roman" w:hAnsi="Times New Roman" w:cs="Times New Roman"/>
          <w:sz w:val="28"/>
          <w:szCs w:val="28"/>
        </w:rPr>
        <w:t>,</w:t>
      </w:r>
      <w:r w:rsidRPr="00C30E55">
        <w:rPr>
          <w:rFonts w:ascii="Times New Roman" w:hAnsi="Times New Roman" w:cs="Times New Roman"/>
          <w:sz w:val="28"/>
          <w:szCs w:val="28"/>
        </w:rPr>
        <w:t xml:space="preserve"> the initiation of the school-based initiative MEWAKA in 2022, </w:t>
      </w:r>
      <w:r w:rsidR="0045178A" w:rsidRPr="00C30E55">
        <w:rPr>
          <w:rFonts w:ascii="Times New Roman" w:hAnsi="Times New Roman" w:cs="Times New Roman"/>
          <w:sz w:val="28"/>
          <w:szCs w:val="28"/>
        </w:rPr>
        <w:t>teachers’</w:t>
      </w:r>
      <w:r w:rsidRPr="00C30E55">
        <w:rPr>
          <w:rFonts w:ascii="Times New Roman" w:hAnsi="Times New Roman" w:cs="Times New Roman"/>
          <w:sz w:val="28"/>
          <w:szCs w:val="28"/>
        </w:rPr>
        <w:t xml:space="preserve"> performance in public primary schools is a concern</w:t>
      </w:r>
      <w:r w:rsidR="008121E0" w:rsidRPr="00C30E55">
        <w:rPr>
          <w:rFonts w:ascii="Times New Roman" w:hAnsi="Times New Roman" w:cs="Times New Roman"/>
          <w:sz w:val="28"/>
          <w:szCs w:val="28"/>
        </w:rPr>
        <w:t xml:space="preserve">, </w:t>
      </w:r>
      <w:r w:rsidRPr="00C30E55">
        <w:rPr>
          <w:rFonts w:ascii="Times New Roman" w:hAnsi="Times New Roman" w:cs="Times New Roman"/>
          <w:sz w:val="28"/>
          <w:szCs w:val="28"/>
        </w:rPr>
        <w:t xml:space="preserve">as the rate of </w:t>
      </w:r>
      <w:r w:rsidR="0045178A" w:rsidRPr="00C30E55">
        <w:rPr>
          <w:rFonts w:ascii="Times New Roman" w:hAnsi="Times New Roman" w:cs="Times New Roman"/>
          <w:sz w:val="28"/>
          <w:szCs w:val="28"/>
        </w:rPr>
        <w:t>students’</w:t>
      </w:r>
      <w:r w:rsidRPr="00C30E55">
        <w:rPr>
          <w:rFonts w:ascii="Times New Roman" w:hAnsi="Times New Roman" w:cs="Times New Roman"/>
          <w:sz w:val="28"/>
          <w:szCs w:val="28"/>
        </w:rPr>
        <w:t xml:space="preserve"> performance is low</w:t>
      </w:r>
      <w:r w:rsidR="0045178A" w:rsidRPr="00C30E55">
        <w:rPr>
          <w:rFonts w:ascii="Times New Roman" w:hAnsi="Times New Roman" w:cs="Times New Roman"/>
          <w:sz w:val="28"/>
          <w:szCs w:val="28"/>
        </w:rPr>
        <w:t xml:space="preserve"> </w:t>
      </w:r>
      <w:r w:rsidRPr="00C30E55">
        <w:rPr>
          <w:rFonts w:ascii="Times New Roman" w:hAnsi="Times New Roman" w:cs="Times New Roman"/>
          <w:sz w:val="28"/>
          <w:szCs w:val="28"/>
        </w:rPr>
        <w:t xml:space="preserve">(NECTA,2023). The </w:t>
      </w:r>
      <w:r w:rsidR="005F2E40" w:rsidRPr="00C30E55">
        <w:rPr>
          <w:rFonts w:ascii="Times New Roman" w:hAnsi="Times New Roman" w:cs="Times New Roman"/>
          <w:sz w:val="28"/>
          <w:szCs w:val="28"/>
        </w:rPr>
        <w:t xml:space="preserve">preceded professional development initiatives in Tanzania were offered to some teachers in the form of a workshop or seminar, limiting </w:t>
      </w:r>
      <w:r w:rsidR="0045178A" w:rsidRPr="00C30E55">
        <w:rPr>
          <w:rFonts w:ascii="Times New Roman" w:hAnsi="Times New Roman" w:cs="Times New Roman"/>
          <w:sz w:val="28"/>
          <w:szCs w:val="28"/>
        </w:rPr>
        <w:t>teachers’</w:t>
      </w:r>
      <w:r w:rsidR="005F2E40" w:rsidRPr="00C30E55">
        <w:rPr>
          <w:rFonts w:ascii="Times New Roman" w:hAnsi="Times New Roman" w:cs="Times New Roman"/>
          <w:sz w:val="28"/>
          <w:szCs w:val="28"/>
        </w:rPr>
        <w:t xml:space="preserve"> choices of what they are supposed to learn to what is available for their learning</w:t>
      </w:r>
      <w:r w:rsidR="0045178A" w:rsidRPr="00C30E55">
        <w:rPr>
          <w:rFonts w:ascii="Times New Roman" w:hAnsi="Times New Roman" w:cs="Times New Roman"/>
          <w:sz w:val="28"/>
          <w:szCs w:val="28"/>
        </w:rPr>
        <w:t xml:space="preserve"> </w:t>
      </w:r>
      <w:r w:rsidR="005F2E40" w:rsidRPr="00C30E55">
        <w:rPr>
          <w:rFonts w:ascii="Times New Roman" w:hAnsi="Times New Roman" w:cs="Times New Roman"/>
          <w:sz w:val="28"/>
          <w:szCs w:val="28"/>
        </w:rPr>
        <w:t>(</w:t>
      </w:r>
      <w:proofErr w:type="spellStart"/>
      <w:r w:rsidR="005F2E40" w:rsidRPr="00C30E55">
        <w:rPr>
          <w:rFonts w:ascii="Times New Roman" w:hAnsi="Times New Roman" w:cs="Times New Roman"/>
          <w:sz w:val="28"/>
          <w:szCs w:val="28"/>
        </w:rPr>
        <w:t>Mussa</w:t>
      </w:r>
      <w:proofErr w:type="spellEnd"/>
      <w:r w:rsidR="005F2E40" w:rsidRPr="00C30E55">
        <w:rPr>
          <w:rFonts w:ascii="Times New Roman" w:hAnsi="Times New Roman" w:cs="Times New Roman"/>
          <w:sz w:val="28"/>
          <w:szCs w:val="28"/>
        </w:rPr>
        <w:t xml:space="preserve"> et al.,2019)</w:t>
      </w:r>
    </w:p>
    <w:p w14:paraId="5A3FF3AB" w14:textId="6F50D987" w:rsidR="005516C1" w:rsidRPr="00C30E55" w:rsidRDefault="005F2E40" w:rsidP="0016169C">
      <w:pPr>
        <w:spacing w:line="360" w:lineRule="auto"/>
        <w:jc w:val="both"/>
        <w:rPr>
          <w:rFonts w:ascii="Times New Roman" w:hAnsi="Times New Roman" w:cs="Times New Roman"/>
          <w:sz w:val="28"/>
          <w:szCs w:val="28"/>
        </w:rPr>
      </w:pPr>
      <w:r w:rsidRPr="00C30E55">
        <w:rPr>
          <w:rFonts w:ascii="Times New Roman" w:hAnsi="Times New Roman" w:cs="Times New Roman"/>
          <w:sz w:val="28"/>
          <w:szCs w:val="28"/>
        </w:rPr>
        <w:t>The school -based initiative</w:t>
      </w:r>
      <w:r w:rsidR="00537202" w:rsidRPr="00C30E55">
        <w:rPr>
          <w:rFonts w:ascii="Times New Roman" w:hAnsi="Times New Roman" w:cs="Times New Roman"/>
          <w:sz w:val="28"/>
          <w:szCs w:val="28"/>
        </w:rPr>
        <w:t>s</w:t>
      </w:r>
      <w:r w:rsidRPr="00C30E55">
        <w:rPr>
          <w:rFonts w:ascii="Times New Roman" w:hAnsi="Times New Roman" w:cs="Times New Roman"/>
          <w:sz w:val="28"/>
          <w:szCs w:val="28"/>
        </w:rPr>
        <w:t xml:space="preserve"> is believed to address subject-specific strategies by teachers sharing experiences at their school context to address the unique challenges they face in their specific subjects. Despite the efforts to initiate school-based professional development training to enhance teacher pedagogical competence, disparities in implementation and effectiveness persist, </w:t>
      </w:r>
      <w:r w:rsidR="00A21C75" w:rsidRPr="00C30E55">
        <w:rPr>
          <w:rFonts w:ascii="Times New Roman" w:hAnsi="Times New Roman" w:cs="Times New Roman"/>
          <w:sz w:val="28"/>
          <w:szCs w:val="28"/>
        </w:rPr>
        <w:t>particularly</w:t>
      </w:r>
      <w:r w:rsidRPr="00C30E55">
        <w:rPr>
          <w:rFonts w:ascii="Times New Roman" w:hAnsi="Times New Roman" w:cs="Times New Roman"/>
          <w:sz w:val="28"/>
          <w:szCs w:val="28"/>
        </w:rPr>
        <w:t xml:space="preserve"> in rural districts</w:t>
      </w:r>
      <w:r w:rsidR="00A21C75" w:rsidRPr="00C30E55">
        <w:rPr>
          <w:rFonts w:ascii="Times New Roman" w:hAnsi="Times New Roman" w:cs="Times New Roman"/>
          <w:sz w:val="28"/>
          <w:szCs w:val="28"/>
        </w:rPr>
        <w:t xml:space="preserve"> </w:t>
      </w:r>
      <w:r w:rsidRPr="00C30E55">
        <w:rPr>
          <w:rFonts w:ascii="Times New Roman" w:hAnsi="Times New Roman" w:cs="Times New Roman"/>
          <w:sz w:val="28"/>
          <w:szCs w:val="28"/>
        </w:rPr>
        <w:t>(Mwakyusa&amp;Kibona,2020). The limited school resources and supporting mechanism</w:t>
      </w:r>
      <w:r w:rsidR="00FD2EC6" w:rsidRPr="00C30E55">
        <w:rPr>
          <w:rFonts w:ascii="Times New Roman" w:hAnsi="Times New Roman" w:cs="Times New Roman"/>
          <w:sz w:val="28"/>
          <w:szCs w:val="28"/>
        </w:rPr>
        <w:t xml:space="preserve">s pose the question of the effective implementation of </w:t>
      </w:r>
      <w:r w:rsidR="00FD2EC6" w:rsidRPr="00C30E55">
        <w:rPr>
          <w:rFonts w:ascii="Times New Roman" w:hAnsi="Times New Roman" w:cs="Times New Roman"/>
          <w:sz w:val="28"/>
          <w:szCs w:val="28"/>
        </w:rPr>
        <w:lastRenderedPageBreak/>
        <w:t xml:space="preserve">school-based </w:t>
      </w:r>
      <w:r w:rsidR="00A21C75" w:rsidRPr="00C30E55">
        <w:rPr>
          <w:rFonts w:ascii="Times New Roman" w:hAnsi="Times New Roman" w:cs="Times New Roman"/>
          <w:sz w:val="28"/>
          <w:szCs w:val="28"/>
        </w:rPr>
        <w:t>teachers’</w:t>
      </w:r>
      <w:r w:rsidR="00FD2EC6" w:rsidRPr="00C30E55">
        <w:rPr>
          <w:rFonts w:ascii="Times New Roman" w:hAnsi="Times New Roman" w:cs="Times New Roman"/>
          <w:sz w:val="28"/>
          <w:szCs w:val="28"/>
        </w:rPr>
        <w:t xml:space="preserve"> professional development to raise their productivity. In Morogoro Municipality, teachers face challenges such as overcrowded classrooms, a lack of teaching materials, and insufficient exposure to modern teaching techniques. While professional development programs are widely regarded as essential for improving </w:t>
      </w:r>
      <w:r w:rsidR="00A21C75" w:rsidRPr="00C30E55">
        <w:rPr>
          <w:rFonts w:ascii="Times New Roman" w:hAnsi="Times New Roman" w:cs="Times New Roman"/>
          <w:sz w:val="28"/>
          <w:szCs w:val="28"/>
        </w:rPr>
        <w:t>teachers’</w:t>
      </w:r>
      <w:r w:rsidR="00FD2EC6" w:rsidRPr="00C30E55">
        <w:rPr>
          <w:rFonts w:ascii="Times New Roman" w:hAnsi="Times New Roman" w:cs="Times New Roman"/>
          <w:sz w:val="28"/>
          <w:szCs w:val="28"/>
        </w:rPr>
        <w:t xml:space="preserve"> instructional skills and student outcomes, their specific impact on </w:t>
      </w:r>
      <w:r w:rsidR="001617CB" w:rsidRPr="00C30E55">
        <w:rPr>
          <w:rFonts w:ascii="Times New Roman" w:hAnsi="Times New Roman" w:cs="Times New Roman"/>
          <w:sz w:val="28"/>
          <w:szCs w:val="28"/>
        </w:rPr>
        <w:t>pupils’</w:t>
      </w:r>
      <w:r w:rsidR="00FD2EC6" w:rsidRPr="00C30E55">
        <w:rPr>
          <w:rFonts w:ascii="Times New Roman" w:hAnsi="Times New Roman" w:cs="Times New Roman"/>
          <w:sz w:val="28"/>
          <w:szCs w:val="28"/>
        </w:rPr>
        <w:t xml:space="preserve"> performance in Morogoro Municipality is not well-documented</w:t>
      </w:r>
      <w:r w:rsidR="00537202" w:rsidRPr="00C30E55">
        <w:rPr>
          <w:rFonts w:ascii="Times New Roman" w:hAnsi="Times New Roman" w:cs="Times New Roman"/>
          <w:sz w:val="28"/>
          <w:szCs w:val="28"/>
        </w:rPr>
        <w:t>;</w:t>
      </w:r>
      <w:r w:rsidR="00FD2EC6" w:rsidRPr="00C30E55">
        <w:rPr>
          <w:rFonts w:ascii="Times New Roman" w:hAnsi="Times New Roman" w:cs="Times New Roman"/>
          <w:sz w:val="28"/>
          <w:szCs w:val="28"/>
        </w:rPr>
        <w:t xml:space="preserve"> therefore, conducting this study is</w:t>
      </w:r>
      <w:r w:rsidR="00CA6C32" w:rsidRPr="00C30E55">
        <w:rPr>
          <w:rFonts w:ascii="Times New Roman" w:hAnsi="Times New Roman" w:cs="Times New Roman"/>
          <w:sz w:val="28"/>
          <w:szCs w:val="28"/>
        </w:rPr>
        <w:t xml:space="preserve"> an</w:t>
      </w:r>
      <w:r w:rsidR="00FD2EC6" w:rsidRPr="00C30E55">
        <w:rPr>
          <w:rFonts w:ascii="Times New Roman" w:hAnsi="Times New Roman" w:cs="Times New Roman"/>
          <w:sz w:val="28"/>
          <w:szCs w:val="28"/>
        </w:rPr>
        <w:t xml:space="preserve"> unavoidable step to understand and improve teacher training outcomes in Morogoro Municipality.</w:t>
      </w:r>
    </w:p>
    <w:p w14:paraId="591B26BB" w14:textId="77777777" w:rsidR="00BA4B9F" w:rsidRPr="00C30E55" w:rsidRDefault="00BA4B9F" w:rsidP="00BA4B9F">
      <w:pPr>
        <w:spacing w:after="0" w:line="240" w:lineRule="auto"/>
        <w:rPr>
          <w:rFonts w:ascii="Times New Roman" w:eastAsia="Times New Roman" w:hAnsi="Times New Roman" w:cs="Times New Roman"/>
          <w:kern w:val="0"/>
          <w:sz w:val="24"/>
          <w:szCs w:val="24"/>
          <w:lang w:eastAsia="en-GB"/>
          <w14:ligatures w14:val="none"/>
        </w:rPr>
      </w:pPr>
    </w:p>
    <w:p w14:paraId="138F564F" w14:textId="1891D185" w:rsidR="00126160" w:rsidRPr="00C30E55" w:rsidRDefault="00126160" w:rsidP="0016169C">
      <w:pPr>
        <w:spacing w:line="360" w:lineRule="auto"/>
        <w:jc w:val="both"/>
        <w:rPr>
          <w:rFonts w:ascii="Times New Roman" w:hAnsi="Times New Roman" w:cs="Times New Roman"/>
          <w:b/>
          <w:bCs/>
          <w:sz w:val="28"/>
          <w:szCs w:val="28"/>
        </w:rPr>
      </w:pPr>
      <w:r w:rsidRPr="00C30E55">
        <w:rPr>
          <w:rFonts w:ascii="Times New Roman" w:hAnsi="Times New Roman" w:cs="Times New Roman"/>
          <w:b/>
          <w:bCs/>
          <w:sz w:val="28"/>
          <w:szCs w:val="28"/>
        </w:rPr>
        <w:t>2.1.1 Social Cognitive Theory (SCT)</w:t>
      </w:r>
    </w:p>
    <w:p w14:paraId="308EA0F7" w14:textId="7D6D1D6F" w:rsidR="00ED1341" w:rsidRPr="00C30E55" w:rsidRDefault="00ED1341" w:rsidP="00EC1C16">
      <w:pPr>
        <w:pStyle w:val="NormalWeb"/>
        <w:spacing w:line="360" w:lineRule="auto"/>
        <w:jc w:val="both"/>
        <w:rPr>
          <w:sz w:val="28"/>
          <w:szCs w:val="28"/>
        </w:rPr>
      </w:pPr>
      <w:r w:rsidRPr="00C30E55">
        <w:rPr>
          <w:sz w:val="28"/>
          <w:szCs w:val="28"/>
        </w:rPr>
        <w:t xml:space="preserve">The compass of the study was Albert Bandura's Social Cognitive Theory (SCT) formulated in the 1960s. “Learning is said to have taken place if all three conditions are met”. (Bandura, 2020). Theoretical Ricco theory is employed to examine teachers’ learning from in-school training with their colleagues and the quality of their pedagogy in their immediate school contexts. 147 Zimmerman (2021) emphasized that teachers learn from watching others, working with them, and improving their own teaching when teachers perceive </w:t>
      </w:r>
      <w:r w:rsidR="00EC1C16" w:rsidRPr="00C30E55">
        <w:rPr>
          <w:sz w:val="28"/>
          <w:szCs w:val="28"/>
        </w:rPr>
        <w:t>over posting</w:t>
      </w:r>
      <w:r w:rsidRPr="00C30E55">
        <w:rPr>
          <w:sz w:val="28"/>
          <w:szCs w:val="28"/>
        </w:rPr>
        <w:t xml:space="preserve"> the value of the learning.</w:t>
      </w:r>
    </w:p>
    <w:p w14:paraId="686F845C" w14:textId="6FFEF1DA" w:rsidR="00630D51" w:rsidRPr="00C30E55" w:rsidRDefault="00630D51" w:rsidP="0016169C">
      <w:pPr>
        <w:spacing w:line="360" w:lineRule="auto"/>
        <w:jc w:val="both"/>
        <w:rPr>
          <w:rFonts w:ascii="Times New Roman" w:hAnsi="Times New Roman" w:cs="Times New Roman"/>
          <w:sz w:val="28"/>
          <w:szCs w:val="28"/>
        </w:rPr>
      </w:pPr>
      <w:r w:rsidRPr="00C30E55">
        <w:rPr>
          <w:rFonts w:ascii="Times New Roman" w:hAnsi="Times New Roman" w:cs="Times New Roman"/>
          <w:sz w:val="28"/>
          <w:szCs w:val="28"/>
        </w:rPr>
        <w:t xml:space="preserve">The social cognitive theory (SCT) emphasizes the interplay between </w:t>
      </w:r>
      <w:r w:rsidR="00DD1554" w:rsidRPr="00C30E55">
        <w:rPr>
          <w:rFonts w:ascii="Times New Roman" w:hAnsi="Times New Roman" w:cs="Times New Roman"/>
          <w:sz w:val="28"/>
          <w:szCs w:val="28"/>
        </w:rPr>
        <w:t>teachers’</w:t>
      </w:r>
      <w:r w:rsidRPr="00C30E55">
        <w:rPr>
          <w:rFonts w:ascii="Times New Roman" w:hAnsi="Times New Roman" w:cs="Times New Roman"/>
          <w:sz w:val="28"/>
          <w:szCs w:val="28"/>
        </w:rPr>
        <w:t xml:space="preserve"> personal factors, behavio</w:t>
      </w:r>
      <w:r w:rsidR="00740F3C" w:rsidRPr="00C30E55">
        <w:rPr>
          <w:rFonts w:ascii="Times New Roman" w:hAnsi="Times New Roman" w:cs="Times New Roman"/>
          <w:sz w:val="28"/>
          <w:szCs w:val="28"/>
        </w:rPr>
        <w:t>u</w:t>
      </w:r>
      <w:r w:rsidRPr="00C30E55">
        <w:rPr>
          <w:rFonts w:ascii="Times New Roman" w:hAnsi="Times New Roman" w:cs="Times New Roman"/>
          <w:sz w:val="28"/>
          <w:szCs w:val="28"/>
        </w:rPr>
        <w:t>r, and their school environment in influencing their practices. The theory also highlights how teachers observe others, imitate behavio</w:t>
      </w:r>
      <w:r w:rsidR="00740F3C" w:rsidRPr="00C30E55">
        <w:rPr>
          <w:rFonts w:ascii="Times New Roman" w:hAnsi="Times New Roman" w:cs="Times New Roman"/>
          <w:sz w:val="28"/>
          <w:szCs w:val="28"/>
        </w:rPr>
        <w:t>u</w:t>
      </w:r>
      <w:r w:rsidRPr="00C30E55">
        <w:rPr>
          <w:rFonts w:ascii="Times New Roman" w:hAnsi="Times New Roman" w:cs="Times New Roman"/>
          <w:sz w:val="28"/>
          <w:szCs w:val="28"/>
        </w:rPr>
        <w:t>rs, and internalize them, which influences their learning. In a school-based context, the theory highlights the significant role of self-regulation and self-efficacy among teachers for effective practice of school-based training.</w:t>
      </w:r>
    </w:p>
    <w:p w14:paraId="247D7998" w14:textId="4752B9B1" w:rsidR="00630D51" w:rsidRPr="00C30E55" w:rsidRDefault="00630D51" w:rsidP="0016169C">
      <w:pPr>
        <w:spacing w:line="360" w:lineRule="auto"/>
        <w:jc w:val="both"/>
        <w:rPr>
          <w:rFonts w:ascii="Times New Roman" w:hAnsi="Times New Roman" w:cs="Times New Roman"/>
          <w:sz w:val="28"/>
          <w:szCs w:val="28"/>
        </w:rPr>
      </w:pPr>
      <w:r w:rsidRPr="00C30E55">
        <w:rPr>
          <w:rFonts w:ascii="Times New Roman" w:hAnsi="Times New Roman" w:cs="Times New Roman"/>
          <w:sz w:val="28"/>
          <w:szCs w:val="28"/>
        </w:rPr>
        <w:t>On the other hand, the SCT is limited</w:t>
      </w:r>
      <w:r w:rsidR="004E2174" w:rsidRPr="00C30E55">
        <w:rPr>
          <w:rFonts w:ascii="Times New Roman" w:hAnsi="Times New Roman" w:cs="Times New Roman"/>
          <w:sz w:val="28"/>
          <w:szCs w:val="28"/>
        </w:rPr>
        <w:t xml:space="preserve"> to addressing the individual differences among teachers, especially in subject, experiences and attitudes that affect </w:t>
      </w:r>
      <w:r w:rsidR="00DD1554" w:rsidRPr="00C30E55">
        <w:rPr>
          <w:rFonts w:ascii="Times New Roman" w:hAnsi="Times New Roman" w:cs="Times New Roman"/>
          <w:sz w:val="28"/>
          <w:szCs w:val="28"/>
        </w:rPr>
        <w:t>teachers’</w:t>
      </w:r>
      <w:r w:rsidR="004E2174" w:rsidRPr="00C30E55">
        <w:rPr>
          <w:rFonts w:ascii="Times New Roman" w:hAnsi="Times New Roman" w:cs="Times New Roman"/>
          <w:sz w:val="28"/>
          <w:szCs w:val="28"/>
        </w:rPr>
        <w:t xml:space="preserve"> engagement in school-based training. With the assumption that </w:t>
      </w:r>
      <w:r w:rsidR="004E2174" w:rsidRPr="00C30E55">
        <w:rPr>
          <w:rFonts w:ascii="Times New Roman" w:hAnsi="Times New Roman" w:cs="Times New Roman"/>
          <w:sz w:val="28"/>
          <w:szCs w:val="28"/>
        </w:rPr>
        <w:lastRenderedPageBreak/>
        <w:t xml:space="preserve">observational and imitative learning, the theory neglects the broader effect of social and cultural differences in impacting </w:t>
      </w:r>
      <w:r w:rsidR="00DD1554" w:rsidRPr="00C30E55">
        <w:rPr>
          <w:rFonts w:ascii="Times New Roman" w:hAnsi="Times New Roman" w:cs="Times New Roman"/>
          <w:sz w:val="28"/>
          <w:szCs w:val="28"/>
        </w:rPr>
        <w:t>teachers’</w:t>
      </w:r>
      <w:r w:rsidR="004E2174" w:rsidRPr="00C30E55">
        <w:rPr>
          <w:rFonts w:ascii="Times New Roman" w:hAnsi="Times New Roman" w:cs="Times New Roman"/>
          <w:sz w:val="28"/>
          <w:szCs w:val="28"/>
        </w:rPr>
        <w:t xml:space="preserve"> engagement in school-based training.</w:t>
      </w:r>
    </w:p>
    <w:p w14:paraId="3E1065C7" w14:textId="35E1C365" w:rsidR="00126160" w:rsidRPr="00C30E55" w:rsidRDefault="00BA3DDC" w:rsidP="0016169C">
      <w:pPr>
        <w:spacing w:line="360" w:lineRule="auto"/>
        <w:jc w:val="both"/>
        <w:rPr>
          <w:rFonts w:ascii="Times New Roman" w:hAnsi="Times New Roman" w:cs="Times New Roman"/>
          <w:b/>
          <w:bCs/>
          <w:sz w:val="28"/>
          <w:szCs w:val="28"/>
        </w:rPr>
      </w:pPr>
      <w:r w:rsidRPr="00C30E55">
        <w:rPr>
          <w:rFonts w:ascii="Times New Roman" w:hAnsi="Times New Roman" w:cs="Times New Roman"/>
          <w:b/>
          <w:bCs/>
          <w:sz w:val="28"/>
          <w:szCs w:val="28"/>
        </w:rPr>
        <w:t>2.1.2 Application of the theory</w:t>
      </w:r>
    </w:p>
    <w:p w14:paraId="6B0FC9E5" w14:textId="1B4EAB65" w:rsidR="0061574E" w:rsidRPr="00C30E55" w:rsidRDefault="00BA3DDC" w:rsidP="0016169C">
      <w:pPr>
        <w:spacing w:line="360" w:lineRule="auto"/>
        <w:jc w:val="both"/>
        <w:rPr>
          <w:rFonts w:ascii="Times New Roman" w:hAnsi="Times New Roman" w:cs="Times New Roman"/>
          <w:sz w:val="28"/>
          <w:szCs w:val="28"/>
        </w:rPr>
      </w:pPr>
      <w:r w:rsidRPr="00C30E55">
        <w:rPr>
          <w:rFonts w:ascii="Times New Roman" w:hAnsi="Times New Roman" w:cs="Times New Roman"/>
          <w:sz w:val="28"/>
          <w:szCs w:val="28"/>
        </w:rPr>
        <w:t xml:space="preserve">The social cognitive theory guided this study to explore the role of school-based </w:t>
      </w:r>
      <w:r w:rsidR="00BD7CF0" w:rsidRPr="00C30E55">
        <w:rPr>
          <w:rFonts w:ascii="Times New Roman" w:hAnsi="Times New Roman" w:cs="Times New Roman"/>
          <w:sz w:val="28"/>
          <w:szCs w:val="28"/>
        </w:rPr>
        <w:t>teachers’</w:t>
      </w:r>
      <w:r w:rsidRPr="00C30E55">
        <w:rPr>
          <w:rFonts w:ascii="Times New Roman" w:hAnsi="Times New Roman" w:cs="Times New Roman"/>
          <w:sz w:val="28"/>
          <w:szCs w:val="28"/>
        </w:rPr>
        <w:t xml:space="preserve"> professional development in enhancing their productivity</w:t>
      </w:r>
      <w:r w:rsidR="008E0423" w:rsidRPr="00C30E55">
        <w:rPr>
          <w:rFonts w:ascii="Times New Roman" w:hAnsi="Times New Roman" w:cs="Times New Roman"/>
          <w:sz w:val="28"/>
          <w:szCs w:val="28"/>
        </w:rPr>
        <w:t xml:space="preserve">. For teachers to improve </w:t>
      </w:r>
      <w:r w:rsidR="00BD7CF0" w:rsidRPr="00C30E55">
        <w:rPr>
          <w:rFonts w:ascii="Times New Roman" w:hAnsi="Times New Roman" w:cs="Times New Roman"/>
          <w:sz w:val="28"/>
          <w:szCs w:val="28"/>
        </w:rPr>
        <w:t>students’</w:t>
      </w:r>
      <w:r w:rsidR="008E0423" w:rsidRPr="00C30E55">
        <w:rPr>
          <w:rFonts w:ascii="Times New Roman" w:hAnsi="Times New Roman" w:cs="Times New Roman"/>
          <w:sz w:val="28"/>
          <w:szCs w:val="28"/>
        </w:rPr>
        <w:t xml:space="preserve"> achievements, </w:t>
      </w:r>
      <w:r w:rsidR="00BD7CF0" w:rsidRPr="00C30E55">
        <w:rPr>
          <w:rFonts w:ascii="Times New Roman" w:hAnsi="Times New Roman" w:cs="Times New Roman"/>
          <w:sz w:val="28"/>
          <w:szCs w:val="28"/>
        </w:rPr>
        <w:t>teachers’</w:t>
      </w:r>
      <w:r w:rsidR="008E0423" w:rsidRPr="00C30E55">
        <w:rPr>
          <w:rFonts w:ascii="Times New Roman" w:hAnsi="Times New Roman" w:cs="Times New Roman"/>
          <w:sz w:val="28"/>
          <w:szCs w:val="28"/>
        </w:rPr>
        <w:t xml:space="preserve"> professional competence needs to be updated time after time as education undergo</w:t>
      </w:r>
      <w:r w:rsidR="00627A91" w:rsidRPr="00C30E55">
        <w:rPr>
          <w:rFonts w:ascii="Times New Roman" w:hAnsi="Times New Roman" w:cs="Times New Roman"/>
          <w:sz w:val="28"/>
          <w:szCs w:val="28"/>
        </w:rPr>
        <w:t>es</w:t>
      </w:r>
      <w:r w:rsidR="008E0423" w:rsidRPr="00C30E55">
        <w:rPr>
          <w:rFonts w:ascii="Times New Roman" w:hAnsi="Times New Roman" w:cs="Times New Roman"/>
          <w:sz w:val="28"/>
          <w:szCs w:val="28"/>
        </w:rPr>
        <w:t xml:space="preserve"> different reform</w:t>
      </w:r>
      <w:r w:rsidR="00627A91" w:rsidRPr="00C30E55">
        <w:rPr>
          <w:rFonts w:ascii="Times New Roman" w:hAnsi="Times New Roman" w:cs="Times New Roman"/>
          <w:sz w:val="28"/>
          <w:szCs w:val="28"/>
        </w:rPr>
        <w:t>s</w:t>
      </w:r>
      <w:r w:rsidR="00BD7CF0" w:rsidRPr="00C30E55">
        <w:rPr>
          <w:rFonts w:ascii="Times New Roman" w:hAnsi="Times New Roman" w:cs="Times New Roman"/>
          <w:sz w:val="28"/>
          <w:szCs w:val="28"/>
        </w:rPr>
        <w:t xml:space="preserve"> </w:t>
      </w:r>
      <w:r w:rsidR="008E0423" w:rsidRPr="00C30E55">
        <w:rPr>
          <w:rFonts w:ascii="Times New Roman" w:hAnsi="Times New Roman" w:cs="Times New Roman"/>
          <w:sz w:val="28"/>
          <w:szCs w:val="28"/>
        </w:rPr>
        <w:t>(Zimmerman,</w:t>
      </w:r>
      <w:r w:rsidR="00627A91" w:rsidRPr="00C30E55">
        <w:rPr>
          <w:rFonts w:ascii="Times New Roman" w:hAnsi="Times New Roman" w:cs="Times New Roman"/>
          <w:sz w:val="28"/>
          <w:szCs w:val="28"/>
        </w:rPr>
        <w:t xml:space="preserve"> </w:t>
      </w:r>
      <w:r w:rsidR="008E0423" w:rsidRPr="00C30E55">
        <w:rPr>
          <w:rFonts w:ascii="Times New Roman" w:hAnsi="Times New Roman" w:cs="Times New Roman"/>
          <w:sz w:val="28"/>
          <w:szCs w:val="28"/>
        </w:rPr>
        <w:t xml:space="preserve">2021). Professional development programs are designed to enhance </w:t>
      </w:r>
      <w:r w:rsidR="00BD7CF0" w:rsidRPr="00C30E55">
        <w:rPr>
          <w:rFonts w:ascii="Times New Roman" w:hAnsi="Times New Roman" w:cs="Times New Roman"/>
          <w:sz w:val="28"/>
          <w:szCs w:val="28"/>
        </w:rPr>
        <w:t>teachers’</w:t>
      </w:r>
      <w:r w:rsidR="008E0423" w:rsidRPr="00C30E55">
        <w:rPr>
          <w:rFonts w:ascii="Times New Roman" w:hAnsi="Times New Roman" w:cs="Times New Roman"/>
          <w:sz w:val="28"/>
          <w:szCs w:val="28"/>
        </w:rPr>
        <w:t xml:space="preserve"> knowledge and skills in teaching by boosting their self-efficacy. The more teachers upgrade their ability to teach effectively, the better the performance of their students</w:t>
      </w:r>
      <w:r w:rsidR="00BD7CF0" w:rsidRPr="00C30E55">
        <w:rPr>
          <w:rFonts w:ascii="Times New Roman" w:hAnsi="Times New Roman" w:cs="Times New Roman"/>
          <w:sz w:val="28"/>
          <w:szCs w:val="28"/>
        </w:rPr>
        <w:t xml:space="preserve"> </w:t>
      </w:r>
      <w:r w:rsidR="008E0423" w:rsidRPr="00C30E55">
        <w:rPr>
          <w:rFonts w:ascii="Times New Roman" w:hAnsi="Times New Roman" w:cs="Times New Roman"/>
          <w:sz w:val="28"/>
          <w:szCs w:val="28"/>
        </w:rPr>
        <w:t>(Hattie,2020). Therefore,</w:t>
      </w:r>
      <w:r w:rsidR="00BD7CF0" w:rsidRPr="00C30E55">
        <w:rPr>
          <w:rFonts w:ascii="Times New Roman" w:hAnsi="Times New Roman" w:cs="Times New Roman"/>
          <w:sz w:val="28"/>
          <w:szCs w:val="28"/>
        </w:rPr>
        <w:t xml:space="preserve"> </w:t>
      </w:r>
      <w:r w:rsidR="008E0423" w:rsidRPr="00C30E55">
        <w:rPr>
          <w:rFonts w:ascii="Times New Roman" w:hAnsi="Times New Roman" w:cs="Times New Roman"/>
          <w:sz w:val="28"/>
          <w:szCs w:val="28"/>
        </w:rPr>
        <w:t xml:space="preserve">this theory is relevant for the study as it guides the exploration of both individual and contextual factors influencing </w:t>
      </w:r>
      <w:r w:rsidR="00BD7CF0" w:rsidRPr="00C30E55">
        <w:rPr>
          <w:rFonts w:ascii="Times New Roman" w:hAnsi="Times New Roman" w:cs="Times New Roman"/>
          <w:sz w:val="28"/>
          <w:szCs w:val="28"/>
        </w:rPr>
        <w:t>teachers’</w:t>
      </w:r>
      <w:r w:rsidR="008E0423" w:rsidRPr="00C30E55">
        <w:rPr>
          <w:rFonts w:ascii="Times New Roman" w:hAnsi="Times New Roman" w:cs="Times New Roman"/>
          <w:sz w:val="28"/>
          <w:szCs w:val="28"/>
        </w:rPr>
        <w:t xml:space="preserve"> participation in school-based professional development and their influence on </w:t>
      </w:r>
      <w:r w:rsidR="00BD7CF0" w:rsidRPr="00C30E55">
        <w:rPr>
          <w:rFonts w:ascii="Times New Roman" w:hAnsi="Times New Roman" w:cs="Times New Roman"/>
          <w:sz w:val="28"/>
          <w:szCs w:val="28"/>
        </w:rPr>
        <w:t>students’</w:t>
      </w:r>
      <w:r w:rsidR="008E0423" w:rsidRPr="00C30E55">
        <w:rPr>
          <w:rFonts w:ascii="Times New Roman" w:hAnsi="Times New Roman" w:cs="Times New Roman"/>
          <w:sz w:val="28"/>
          <w:szCs w:val="28"/>
        </w:rPr>
        <w:t xml:space="preserve"> performance.</w:t>
      </w:r>
    </w:p>
    <w:p w14:paraId="5BCEC9B1" w14:textId="24435F26" w:rsidR="008E0423" w:rsidRPr="00C30E55" w:rsidRDefault="008E0423" w:rsidP="0016169C">
      <w:pPr>
        <w:spacing w:line="360" w:lineRule="auto"/>
        <w:jc w:val="both"/>
        <w:rPr>
          <w:rFonts w:ascii="Times New Roman" w:hAnsi="Times New Roman" w:cs="Times New Roman"/>
          <w:b/>
          <w:bCs/>
          <w:sz w:val="28"/>
          <w:szCs w:val="28"/>
        </w:rPr>
      </w:pPr>
      <w:r w:rsidRPr="00C30E55">
        <w:rPr>
          <w:rFonts w:ascii="Times New Roman" w:hAnsi="Times New Roman" w:cs="Times New Roman"/>
          <w:b/>
          <w:bCs/>
          <w:sz w:val="28"/>
          <w:szCs w:val="28"/>
        </w:rPr>
        <w:t>2.2 Empirical Review</w:t>
      </w:r>
    </w:p>
    <w:p w14:paraId="567DC778" w14:textId="4CC71CE1" w:rsidR="008E0423" w:rsidRPr="00C30E55" w:rsidRDefault="008E0423" w:rsidP="0016169C">
      <w:pPr>
        <w:spacing w:line="360" w:lineRule="auto"/>
        <w:jc w:val="both"/>
        <w:rPr>
          <w:rFonts w:ascii="Times New Roman" w:hAnsi="Times New Roman" w:cs="Times New Roman"/>
          <w:b/>
          <w:bCs/>
          <w:sz w:val="28"/>
          <w:szCs w:val="28"/>
        </w:rPr>
      </w:pPr>
      <w:r w:rsidRPr="00C30E55">
        <w:rPr>
          <w:rFonts w:ascii="Times New Roman" w:hAnsi="Times New Roman" w:cs="Times New Roman"/>
          <w:b/>
          <w:bCs/>
          <w:sz w:val="28"/>
          <w:szCs w:val="28"/>
        </w:rPr>
        <w:t>2.2.1</w:t>
      </w:r>
      <w:r w:rsidR="00427230" w:rsidRPr="00C30E55">
        <w:rPr>
          <w:rFonts w:ascii="Times New Roman" w:hAnsi="Times New Roman" w:cs="Times New Roman"/>
          <w:b/>
          <w:bCs/>
          <w:sz w:val="28"/>
          <w:szCs w:val="28"/>
        </w:rPr>
        <w:t xml:space="preserve"> Teache</w:t>
      </w:r>
      <w:r w:rsidR="00627A91" w:rsidRPr="00C30E55">
        <w:rPr>
          <w:rFonts w:ascii="Times New Roman" w:hAnsi="Times New Roman" w:cs="Times New Roman"/>
          <w:b/>
          <w:bCs/>
          <w:sz w:val="28"/>
          <w:szCs w:val="28"/>
        </w:rPr>
        <w:t>rs’</w:t>
      </w:r>
      <w:r w:rsidR="00427230" w:rsidRPr="00C30E55">
        <w:rPr>
          <w:rFonts w:ascii="Times New Roman" w:hAnsi="Times New Roman" w:cs="Times New Roman"/>
          <w:b/>
          <w:bCs/>
          <w:sz w:val="28"/>
          <w:szCs w:val="28"/>
        </w:rPr>
        <w:t xml:space="preserve"> professional development programs for teachers.</w:t>
      </w:r>
    </w:p>
    <w:p w14:paraId="31F73670" w14:textId="4F02EDC5" w:rsidR="00427230" w:rsidRPr="00C30E55" w:rsidRDefault="00427230" w:rsidP="0016169C">
      <w:pPr>
        <w:spacing w:line="360" w:lineRule="auto"/>
        <w:jc w:val="both"/>
        <w:rPr>
          <w:rFonts w:ascii="Times New Roman" w:hAnsi="Times New Roman" w:cs="Times New Roman"/>
          <w:sz w:val="28"/>
          <w:szCs w:val="28"/>
        </w:rPr>
      </w:pPr>
      <w:r w:rsidRPr="00C30E55">
        <w:rPr>
          <w:rFonts w:ascii="Times New Roman" w:hAnsi="Times New Roman" w:cs="Times New Roman"/>
          <w:sz w:val="28"/>
          <w:szCs w:val="28"/>
        </w:rPr>
        <w:t xml:space="preserve">Professional development programs for teachers are crucial in improving instructional techniques and </w:t>
      </w:r>
      <w:r w:rsidR="00E42A8F" w:rsidRPr="00C30E55">
        <w:rPr>
          <w:rFonts w:ascii="Times New Roman" w:hAnsi="Times New Roman" w:cs="Times New Roman"/>
          <w:sz w:val="28"/>
          <w:szCs w:val="28"/>
        </w:rPr>
        <w:t>learners’</w:t>
      </w:r>
      <w:r w:rsidRPr="00C30E55">
        <w:rPr>
          <w:rFonts w:ascii="Times New Roman" w:hAnsi="Times New Roman" w:cs="Times New Roman"/>
          <w:sz w:val="28"/>
          <w:szCs w:val="28"/>
        </w:rPr>
        <w:t xml:space="preserve"> performance globally, although, different obstacles hinder their efficiency in various regions. Professional development is usually scattered and uncoordinated with </w:t>
      </w:r>
      <w:r w:rsidR="004E7FAD" w:rsidRPr="00C30E55">
        <w:rPr>
          <w:rFonts w:ascii="Times New Roman" w:hAnsi="Times New Roman" w:cs="Times New Roman"/>
          <w:sz w:val="28"/>
          <w:szCs w:val="28"/>
        </w:rPr>
        <w:t>teacher’s</w:t>
      </w:r>
      <w:r w:rsidRPr="00C30E55">
        <w:rPr>
          <w:rFonts w:ascii="Times New Roman" w:hAnsi="Times New Roman" w:cs="Times New Roman"/>
          <w:sz w:val="28"/>
          <w:szCs w:val="28"/>
        </w:rPr>
        <w:t xml:space="preserve"> needs, influential to lowest effect on teaching strategies. For instance, research in the United States exposed that only 29% of teachers perceived that their professional development was tightly conformed </w:t>
      </w:r>
      <w:r w:rsidR="00E0239F" w:rsidRPr="00C30E55">
        <w:rPr>
          <w:rFonts w:ascii="Times New Roman" w:hAnsi="Times New Roman" w:cs="Times New Roman"/>
          <w:sz w:val="28"/>
          <w:szCs w:val="28"/>
        </w:rPr>
        <w:t>to</w:t>
      </w:r>
      <w:r w:rsidRPr="00C30E55">
        <w:rPr>
          <w:rFonts w:ascii="Times New Roman" w:hAnsi="Times New Roman" w:cs="Times New Roman"/>
          <w:sz w:val="28"/>
          <w:szCs w:val="28"/>
        </w:rPr>
        <w:t xml:space="preserve"> their classroom needs</w:t>
      </w:r>
      <w:r w:rsidR="00E42A8F" w:rsidRPr="00C30E55">
        <w:rPr>
          <w:rFonts w:ascii="Times New Roman" w:hAnsi="Times New Roman" w:cs="Times New Roman"/>
          <w:sz w:val="28"/>
          <w:szCs w:val="28"/>
        </w:rPr>
        <w:t xml:space="preserve"> </w:t>
      </w:r>
      <w:r w:rsidRPr="00C30E55">
        <w:rPr>
          <w:rFonts w:ascii="Times New Roman" w:hAnsi="Times New Roman" w:cs="Times New Roman"/>
          <w:sz w:val="28"/>
          <w:szCs w:val="28"/>
        </w:rPr>
        <w:t>(Smith &amp;Desimone,2018). Likewise, in Japan, despite the professional development activities routine, teachers disclosed with insufficiency emphasize on realistic teaching practices</w:t>
      </w:r>
      <w:r w:rsidR="00E42A8F" w:rsidRPr="00C30E55">
        <w:rPr>
          <w:rFonts w:ascii="Times New Roman" w:hAnsi="Times New Roman" w:cs="Times New Roman"/>
          <w:sz w:val="28"/>
          <w:szCs w:val="28"/>
        </w:rPr>
        <w:t xml:space="preserve"> </w:t>
      </w:r>
      <w:r w:rsidRPr="00C30E55">
        <w:rPr>
          <w:rFonts w:ascii="Times New Roman" w:hAnsi="Times New Roman" w:cs="Times New Roman"/>
          <w:sz w:val="28"/>
          <w:szCs w:val="28"/>
        </w:rPr>
        <w:t>(Yoshida</w:t>
      </w:r>
      <w:r w:rsidR="009312D5" w:rsidRPr="00C30E55">
        <w:rPr>
          <w:rFonts w:ascii="Times New Roman" w:hAnsi="Times New Roman" w:cs="Times New Roman"/>
          <w:sz w:val="28"/>
          <w:szCs w:val="28"/>
        </w:rPr>
        <w:t xml:space="preserve"> et al</w:t>
      </w:r>
      <w:r w:rsidR="00243EF3" w:rsidRPr="00C30E55">
        <w:rPr>
          <w:rFonts w:ascii="Times New Roman" w:hAnsi="Times New Roman" w:cs="Times New Roman"/>
          <w:sz w:val="28"/>
          <w:szCs w:val="28"/>
        </w:rPr>
        <w:t xml:space="preserve">, </w:t>
      </w:r>
      <w:r w:rsidRPr="00C30E55">
        <w:rPr>
          <w:rFonts w:ascii="Times New Roman" w:hAnsi="Times New Roman" w:cs="Times New Roman"/>
          <w:sz w:val="28"/>
          <w:szCs w:val="28"/>
        </w:rPr>
        <w:t>20</w:t>
      </w:r>
      <w:r w:rsidR="00B72D8B" w:rsidRPr="00C30E55">
        <w:rPr>
          <w:rFonts w:ascii="Times New Roman" w:hAnsi="Times New Roman" w:cs="Times New Roman"/>
          <w:sz w:val="28"/>
          <w:szCs w:val="28"/>
        </w:rPr>
        <w:t>21</w:t>
      </w:r>
      <w:r w:rsidRPr="00C30E55">
        <w:rPr>
          <w:rFonts w:ascii="Times New Roman" w:hAnsi="Times New Roman" w:cs="Times New Roman"/>
          <w:sz w:val="28"/>
          <w:szCs w:val="28"/>
        </w:rPr>
        <w:t>)</w:t>
      </w:r>
    </w:p>
    <w:p w14:paraId="784EB66B" w14:textId="49CF51DA" w:rsidR="00427230" w:rsidRPr="00C30E55" w:rsidRDefault="003D173D" w:rsidP="0016169C">
      <w:pPr>
        <w:spacing w:line="360" w:lineRule="auto"/>
        <w:jc w:val="both"/>
        <w:rPr>
          <w:rFonts w:ascii="Times New Roman" w:hAnsi="Times New Roman" w:cs="Times New Roman"/>
          <w:sz w:val="28"/>
          <w:szCs w:val="28"/>
        </w:rPr>
      </w:pPr>
      <w:r w:rsidRPr="00C30E55">
        <w:rPr>
          <w:rFonts w:ascii="Times New Roman" w:hAnsi="Times New Roman" w:cs="Times New Roman"/>
          <w:sz w:val="28"/>
          <w:szCs w:val="28"/>
        </w:rPr>
        <w:lastRenderedPageBreak/>
        <w:t>In Europe, gap in professional development possibilities lead to unpredictable teaching standard</w:t>
      </w:r>
      <w:r w:rsidR="004D0179" w:rsidRPr="00C30E55">
        <w:rPr>
          <w:rFonts w:ascii="Times New Roman" w:hAnsi="Times New Roman" w:cs="Times New Roman"/>
          <w:sz w:val="28"/>
          <w:szCs w:val="28"/>
        </w:rPr>
        <w:t>s</w:t>
      </w:r>
      <w:r w:rsidRPr="00C30E55">
        <w:rPr>
          <w:rFonts w:ascii="Times New Roman" w:hAnsi="Times New Roman" w:cs="Times New Roman"/>
          <w:sz w:val="28"/>
          <w:szCs w:val="28"/>
        </w:rPr>
        <w:t xml:space="preserve">. A survey across 15 European Countries discovered </w:t>
      </w:r>
      <w:r w:rsidR="002822A7" w:rsidRPr="00C30E55">
        <w:rPr>
          <w:rFonts w:ascii="Times New Roman" w:hAnsi="Times New Roman" w:cs="Times New Roman"/>
          <w:sz w:val="28"/>
          <w:szCs w:val="28"/>
        </w:rPr>
        <w:t>that</w:t>
      </w:r>
      <w:r w:rsidRPr="00C30E55">
        <w:rPr>
          <w:rFonts w:ascii="Times New Roman" w:hAnsi="Times New Roman" w:cs="Times New Roman"/>
          <w:sz w:val="28"/>
          <w:szCs w:val="28"/>
        </w:rPr>
        <w:t xml:space="preserve"> as 85% of teachers engaged in professional development, only 50% experienced it effectively influenced their teaching practices</w:t>
      </w:r>
      <w:r w:rsidR="00E42A8F" w:rsidRPr="00C30E55">
        <w:rPr>
          <w:rFonts w:ascii="Times New Roman" w:hAnsi="Times New Roman" w:cs="Times New Roman"/>
          <w:sz w:val="28"/>
          <w:szCs w:val="28"/>
        </w:rPr>
        <w:t xml:space="preserve"> </w:t>
      </w:r>
      <w:r w:rsidRPr="00C30E55">
        <w:rPr>
          <w:rFonts w:ascii="Times New Roman" w:hAnsi="Times New Roman" w:cs="Times New Roman"/>
          <w:sz w:val="28"/>
          <w:szCs w:val="28"/>
        </w:rPr>
        <w:t>(European Commission,</w:t>
      </w:r>
      <w:r w:rsidR="004D0179" w:rsidRPr="00C30E55">
        <w:rPr>
          <w:rFonts w:ascii="Times New Roman" w:hAnsi="Times New Roman" w:cs="Times New Roman"/>
          <w:sz w:val="28"/>
          <w:szCs w:val="28"/>
        </w:rPr>
        <w:t xml:space="preserve"> </w:t>
      </w:r>
      <w:r w:rsidRPr="00C30E55">
        <w:rPr>
          <w:rFonts w:ascii="Times New Roman" w:hAnsi="Times New Roman" w:cs="Times New Roman"/>
          <w:sz w:val="28"/>
          <w:szCs w:val="28"/>
        </w:rPr>
        <w:t>2019). This proposes the need for more focused and efficient programs. In Australia farmland and isolated areas encounter serious difficulties, with 60% of teachers reporting restricted access to professional development materials, negatively impacting student outcome</w:t>
      </w:r>
      <w:r w:rsidR="004D0179" w:rsidRPr="00C30E55">
        <w:rPr>
          <w:rFonts w:ascii="Times New Roman" w:hAnsi="Times New Roman" w:cs="Times New Roman"/>
          <w:sz w:val="28"/>
          <w:szCs w:val="28"/>
        </w:rPr>
        <w:t>s</w:t>
      </w:r>
      <w:r w:rsidR="00E42A8F" w:rsidRPr="00C30E55">
        <w:rPr>
          <w:rFonts w:ascii="Times New Roman" w:hAnsi="Times New Roman" w:cs="Times New Roman"/>
          <w:sz w:val="28"/>
          <w:szCs w:val="28"/>
        </w:rPr>
        <w:t xml:space="preserve"> </w:t>
      </w:r>
      <w:r w:rsidRPr="00C30E55">
        <w:rPr>
          <w:rFonts w:ascii="Times New Roman" w:hAnsi="Times New Roman" w:cs="Times New Roman"/>
          <w:sz w:val="28"/>
          <w:szCs w:val="28"/>
        </w:rPr>
        <w:t>(Robinson &amp; Downes, 2020)</w:t>
      </w:r>
    </w:p>
    <w:p w14:paraId="293A5BF8" w14:textId="4EB294C4" w:rsidR="003D173D" w:rsidRPr="00C30E55" w:rsidRDefault="0059006E" w:rsidP="0016169C">
      <w:pPr>
        <w:spacing w:line="360" w:lineRule="auto"/>
        <w:jc w:val="both"/>
        <w:rPr>
          <w:rFonts w:ascii="Times New Roman" w:hAnsi="Times New Roman" w:cs="Times New Roman"/>
          <w:sz w:val="28"/>
          <w:szCs w:val="28"/>
        </w:rPr>
      </w:pPr>
      <w:r w:rsidRPr="00C30E55">
        <w:rPr>
          <w:rFonts w:ascii="Times New Roman" w:hAnsi="Times New Roman" w:cs="Times New Roman"/>
          <w:sz w:val="28"/>
          <w:szCs w:val="28"/>
        </w:rPr>
        <w:t>In developing countries,</w:t>
      </w:r>
      <w:r w:rsidR="00837E15" w:rsidRPr="00C30E55">
        <w:rPr>
          <w:rFonts w:ascii="Times New Roman" w:hAnsi="Times New Roman" w:cs="Times New Roman"/>
          <w:sz w:val="28"/>
          <w:szCs w:val="28"/>
        </w:rPr>
        <w:t xml:space="preserve"> the condition is commonly more urgent. A report by the World Bank emphasiz</w:t>
      </w:r>
      <w:r w:rsidR="00834D06" w:rsidRPr="00C30E55">
        <w:rPr>
          <w:rFonts w:ascii="Times New Roman" w:hAnsi="Times New Roman" w:cs="Times New Roman"/>
          <w:sz w:val="28"/>
          <w:szCs w:val="28"/>
        </w:rPr>
        <w:t>es</w:t>
      </w:r>
      <w:r w:rsidR="00837E15" w:rsidRPr="00C30E55">
        <w:rPr>
          <w:rFonts w:ascii="Times New Roman" w:hAnsi="Times New Roman" w:cs="Times New Roman"/>
          <w:sz w:val="28"/>
          <w:szCs w:val="28"/>
        </w:rPr>
        <w:t xml:space="preserve"> that </w:t>
      </w:r>
      <w:r w:rsidR="00834D06" w:rsidRPr="00C30E55">
        <w:rPr>
          <w:rFonts w:ascii="Times New Roman" w:hAnsi="Times New Roman" w:cs="Times New Roman"/>
          <w:sz w:val="28"/>
          <w:szCs w:val="28"/>
        </w:rPr>
        <w:t>in</w:t>
      </w:r>
      <w:r w:rsidR="00837E15" w:rsidRPr="00C30E55">
        <w:rPr>
          <w:rFonts w:ascii="Times New Roman" w:hAnsi="Times New Roman" w:cs="Times New Roman"/>
          <w:sz w:val="28"/>
          <w:szCs w:val="28"/>
        </w:rPr>
        <w:t xml:space="preserve"> South Asia, 70% of teachers had not attend any form of professional development in five years passed which led teachers to use outdated teaching strategies and lower </w:t>
      </w:r>
      <w:r w:rsidR="00E42A8F" w:rsidRPr="00C30E55">
        <w:rPr>
          <w:rFonts w:ascii="Times New Roman" w:hAnsi="Times New Roman" w:cs="Times New Roman"/>
          <w:sz w:val="28"/>
          <w:szCs w:val="28"/>
        </w:rPr>
        <w:t>students’</w:t>
      </w:r>
      <w:r w:rsidR="00837E15" w:rsidRPr="00C30E55">
        <w:rPr>
          <w:rFonts w:ascii="Times New Roman" w:hAnsi="Times New Roman" w:cs="Times New Roman"/>
          <w:sz w:val="28"/>
          <w:szCs w:val="28"/>
        </w:rPr>
        <w:t xml:space="preserve"> performance</w:t>
      </w:r>
      <w:r w:rsidR="00E42A8F" w:rsidRPr="00C30E55">
        <w:rPr>
          <w:rFonts w:ascii="Times New Roman" w:hAnsi="Times New Roman" w:cs="Times New Roman"/>
          <w:sz w:val="28"/>
          <w:szCs w:val="28"/>
        </w:rPr>
        <w:t xml:space="preserve"> </w:t>
      </w:r>
      <w:r w:rsidR="00837E15" w:rsidRPr="00C30E55">
        <w:rPr>
          <w:rFonts w:ascii="Times New Roman" w:hAnsi="Times New Roman" w:cs="Times New Roman"/>
          <w:sz w:val="28"/>
          <w:szCs w:val="28"/>
        </w:rPr>
        <w:t>(World Bank,</w:t>
      </w:r>
      <w:r w:rsidR="00834D06" w:rsidRPr="00C30E55">
        <w:rPr>
          <w:rFonts w:ascii="Times New Roman" w:hAnsi="Times New Roman" w:cs="Times New Roman"/>
          <w:sz w:val="28"/>
          <w:szCs w:val="28"/>
        </w:rPr>
        <w:t xml:space="preserve"> </w:t>
      </w:r>
      <w:r w:rsidR="00837E15" w:rsidRPr="00C30E55">
        <w:rPr>
          <w:rFonts w:ascii="Times New Roman" w:hAnsi="Times New Roman" w:cs="Times New Roman"/>
          <w:sz w:val="28"/>
          <w:szCs w:val="28"/>
        </w:rPr>
        <w:t>2020). In Latin America, a study discover</w:t>
      </w:r>
      <w:r w:rsidR="00834D06" w:rsidRPr="00C30E55">
        <w:rPr>
          <w:rFonts w:ascii="Times New Roman" w:hAnsi="Times New Roman" w:cs="Times New Roman"/>
          <w:sz w:val="28"/>
          <w:szCs w:val="28"/>
        </w:rPr>
        <w:t>ed</w:t>
      </w:r>
      <w:r w:rsidR="00837E15" w:rsidRPr="00C30E55">
        <w:rPr>
          <w:rFonts w:ascii="Times New Roman" w:hAnsi="Times New Roman" w:cs="Times New Roman"/>
          <w:sz w:val="28"/>
          <w:szCs w:val="28"/>
        </w:rPr>
        <w:t xml:space="preserve"> that professional development programs are usually speculative, with few focu</w:t>
      </w:r>
      <w:r w:rsidR="00834D06" w:rsidRPr="00C30E55">
        <w:rPr>
          <w:rFonts w:ascii="Times New Roman" w:hAnsi="Times New Roman" w:cs="Times New Roman"/>
          <w:sz w:val="28"/>
          <w:szCs w:val="28"/>
        </w:rPr>
        <w:t>sing</w:t>
      </w:r>
      <w:r w:rsidR="00837E15" w:rsidRPr="00C30E55">
        <w:rPr>
          <w:rFonts w:ascii="Times New Roman" w:hAnsi="Times New Roman" w:cs="Times New Roman"/>
          <w:sz w:val="28"/>
          <w:szCs w:val="28"/>
        </w:rPr>
        <w:t xml:space="preserve"> on realistic operation, outcomes-based </w:t>
      </w:r>
      <w:r w:rsidR="00834D06" w:rsidRPr="00C30E55">
        <w:rPr>
          <w:rFonts w:ascii="Times New Roman" w:hAnsi="Times New Roman" w:cs="Times New Roman"/>
          <w:sz w:val="28"/>
          <w:szCs w:val="28"/>
        </w:rPr>
        <w:t>with</w:t>
      </w:r>
      <w:r w:rsidR="00837E15" w:rsidRPr="00C30E55">
        <w:rPr>
          <w:rFonts w:ascii="Times New Roman" w:hAnsi="Times New Roman" w:cs="Times New Roman"/>
          <w:sz w:val="28"/>
          <w:szCs w:val="28"/>
        </w:rPr>
        <w:t xml:space="preserve"> few changes in classroom approaches</w:t>
      </w:r>
      <w:r w:rsidR="00E42A8F" w:rsidRPr="00C30E55">
        <w:rPr>
          <w:rFonts w:ascii="Times New Roman" w:hAnsi="Times New Roman" w:cs="Times New Roman"/>
          <w:sz w:val="28"/>
          <w:szCs w:val="28"/>
        </w:rPr>
        <w:t xml:space="preserve"> </w:t>
      </w:r>
      <w:r w:rsidR="00837E15" w:rsidRPr="00C30E55">
        <w:rPr>
          <w:rFonts w:ascii="Times New Roman" w:hAnsi="Times New Roman" w:cs="Times New Roman"/>
          <w:sz w:val="28"/>
          <w:szCs w:val="28"/>
        </w:rPr>
        <w:t>(Garcia &amp;Weiss, 2019)</w:t>
      </w:r>
      <w:r w:rsidR="00834D06" w:rsidRPr="00C30E55">
        <w:rPr>
          <w:rFonts w:ascii="Times New Roman" w:hAnsi="Times New Roman" w:cs="Times New Roman"/>
          <w:sz w:val="28"/>
          <w:szCs w:val="28"/>
        </w:rPr>
        <w:t>.</w:t>
      </w:r>
    </w:p>
    <w:p w14:paraId="250B0D22" w14:textId="5C956B1E" w:rsidR="00427B41" w:rsidRPr="00C30E55" w:rsidRDefault="00837E15" w:rsidP="0016169C">
      <w:pPr>
        <w:spacing w:line="360" w:lineRule="auto"/>
        <w:jc w:val="both"/>
        <w:rPr>
          <w:rFonts w:ascii="Times New Roman" w:hAnsi="Times New Roman" w:cs="Times New Roman"/>
          <w:sz w:val="28"/>
          <w:szCs w:val="28"/>
        </w:rPr>
      </w:pPr>
      <w:r w:rsidRPr="00C30E55">
        <w:rPr>
          <w:rFonts w:ascii="Times New Roman" w:hAnsi="Times New Roman" w:cs="Times New Roman"/>
          <w:sz w:val="28"/>
          <w:szCs w:val="28"/>
        </w:rPr>
        <w:t>In Africa, professional development for teachers encounters various challenges</w:t>
      </w:r>
      <w:r w:rsidR="001B7F01" w:rsidRPr="00C30E55">
        <w:rPr>
          <w:rFonts w:ascii="Times New Roman" w:hAnsi="Times New Roman" w:cs="Times New Roman"/>
          <w:sz w:val="28"/>
          <w:szCs w:val="28"/>
        </w:rPr>
        <w:t>, including insufficient resources, inadequate training programs, and lack of continuous support. In Nigeria</w:t>
      </w:r>
      <w:r w:rsidR="00E42A8F" w:rsidRPr="00C30E55">
        <w:rPr>
          <w:rFonts w:ascii="Times New Roman" w:hAnsi="Times New Roman" w:cs="Times New Roman"/>
          <w:sz w:val="28"/>
          <w:szCs w:val="28"/>
        </w:rPr>
        <w:t>,</w:t>
      </w:r>
      <w:r w:rsidR="001B7F01" w:rsidRPr="00C30E55">
        <w:rPr>
          <w:rFonts w:ascii="Times New Roman" w:hAnsi="Times New Roman" w:cs="Times New Roman"/>
          <w:sz w:val="28"/>
          <w:szCs w:val="28"/>
        </w:rPr>
        <w:t xml:space="preserve"> a study discovers that 65% of teachers had not participate in any professional workshops in the previous three years, mainly due to financial constraints and operational problems</w:t>
      </w:r>
      <w:r w:rsidR="00E42A8F" w:rsidRPr="00C30E55">
        <w:rPr>
          <w:rFonts w:ascii="Times New Roman" w:hAnsi="Times New Roman" w:cs="Times New Roman"/>
          <w:sz w:val="28"/>
          <w:szCs w:val="28"/>
        </w:rPr>
        <w:t xml:space="preserve"> </w:t>
      </w:r>
      <w:r w:rsidR="001B7F01" w:rsidRPr="00C30E55">
        <w:rPr>
          <w:rFonts w:ascii="Times New Roman" w:hAnsi="Times New Roman" w:cs="Times New Roman"/>
          <w:sz w:val="28"/>
          <w:szCs w:val="28"/>
        </w:rPr>
        <w:t>(</w:t>
      </w:r>
      <w:proofErr w:type="spellStart"/>
      <w:r w:rsidR="001B7F01" w:rsidRPr="00C30E55">
        <w:rPr>
          <w:rFonts w:ascii="Times New Roman" w:hAnsi="Times New Roman" w:cs="Times New Roman"/>
          <w:sz w:val="28"/>
          <w:szCs w:val="28"/>
        </w:rPr>
        <w:t>Ogunniyi</w:t>
      </w:r>
      <w:proofErr w:type="spellEnd"/>
      <w:r w:rsidR="001B7F01" w:rsidRPr="00C30E55">
        <w:rPr>
          <w:rFonts w:ascii="Times New Roman" w:hAnsi="Times New Roman" w:cs="Times New Roman"/>
          <w:sz w:val="28"/>
          <w:szCs w:val="28"/>
        </w:rPr>
        <w:t xml:space="preserve">&amp; </w:t>
      </w:r>
      <w:proofErr w:type="spellStart"/>
      <w:r w:rsidR="001B7F01" w:rsidRPr="00C30E55">
        <w:rPr>
          <w:rFonts w:ascii="Times New Roman" w:hAnsi="Times New Roman" w:cs="Times New Roman"/>
          <w:sz w:val="28"/>
          <w:szCs w:val="28"/>
        </w:rPr>
        <w:t>Fakomogbon</w:t>
      </w:r>
      <w:proofErr w:type="spellEnd"/>
      <w:r w:rsidR="001B7F01" w:rsidRPr="00C30E55">
        <w:rPr>
          <w:rFonts w:ascii="Times New Roman" w:hAnsi="Times New Roman" w:cs="Times New Roman"/>
          <w:sz w:val="28"/>
          <w:szCs w:val="28"/>
        </w:rPr>
        <w:t>, 2019), likewise in Kenya, as the government has introduced the programs, sourcing challenges such as insufficient training resources and lack of monitoring support (</w:t>
      </w:r>
      <w:proofErr w:type="spellStart"/>
      <w:r w:rsidR="001B7F01" w:rsidRPr="00C30E55">
        <w:rPr>
          <w:rFonts w:ascii="Times New Roman" w:hAnsi="Times New Roman" w:cs="Times New Roman"/>
          <w:sz w:val="28"/>
          <w:szCs w:val="28"/>
        </w:rPr>
        <w:t>Wambugu</w:t>
      </w:r>
      <w:proofErr w:type="spellEnd"/>
      <w:r w:rsidR="001B7F01" w:rsidRPr="00C30E55">
        <w:rPr>
          <w:rFonts w:ascii="Times New Roman" w:hAnsi="Times New Roman" w:cs="Times New Roman"/>
          <w:sz w:val="28"/>
          <w:szCs w:val="28"/>
        </w:rPr>
        <w:t xml:space="preserve"> &amp;</w:t>
      </w:r>
      <w:proofErr w:type="spellStart"/>
      <w:r w:rsidR="001B7F01" w:rsidRPr="00C30E55">
        <w:rPr>
          <w:rFonts w:ascii="Times New Roman" w:hAnsi="Times New Roman" w:cs="Times New Roman"/>
          <w:sz w:val="28"/>
          <w:szCs w:val="28"/>
        </w:rPr>
        <w:t>Changeiywo</w:t>
      </w:r>
      <w:proofErr w:type="spellEnd"/>
      <w:r w:rsidR="001B7F01" w:rsidRPr="00C30E55">
        <w:rPr>
          <w:rFonts w:ascii="Times New Roman" w:hAnsi="Times New Roman" w:cs="Times New Roman"/>
          <w:sz w:val="28"/>
          <w:szCs w:val="28"/>
        </w:rPr>
        <w:t>, 2020)</w:t>
      </w:r>
    </w:p>
    <w:p w14:paraId="464B4BAB" w14:textId="54C7B5A7" w:rsidR="00957CAE" w:rsidRPr="00C30E55" w:rsidRDefault="00427B41" w:rsidP="0016169C">
      <w:pPr>
        <w:spacing w:line="360" w:lineRule="auto"/>
        <w:jc w:val="both"/>
        <w:rPr>
          <w:rFonts w:ascii="Times New Roman" w:hAnsi="Times New Roman" w:cs="Times New Roman"/>
          <w:sz w:val="28"/>
          <w:szCs w:val="28"/>
        </w:rPr>
      </w:pPr>
      <w:r w:rsidRPr="00C30E55">
        <w:rPr>
          <w:rFonts w:ascii="Times New Roman" w:hAnsi="Times New Roman" w:cs="Times New Roman"/>
          <w:sz w:val="28"/>
          <w:szCs w:val="28"/>
        </w:rPr>
        <w:t xml:space="preserve">In </w:t>
      </w:r>
      <w:r w:rsidR="00834D06" w:rsidRPr="00C30E55">
        <w:rPr>
          <w:rFonts w:ascii="Times New Roman" w:hAnsi="Times New Roman" w:cs="Times New Roman"/>
          <w:sz w:val="28"/>
          <w:szCs w:val="28"/>
        </w:rPr>
        <w:t>S</w:t>
      </w:r>
      <w:r w:rsidRPr="00C30E55">
        <w:rPr>
          <w:rFonts w:ascii="Times New Roman" w:hAnsi="Times New Roman" w:cs="Times New Roman"/>
          <w:sz w:val="28"/>
          <w:szCs w:val="28"/>
        </w:rPr>
        <w:t xml:space="preserve">outh Africa, efforts to enhance education through professional development have been achieved with mixed outcomes. A study discovers that although 75% of </w:t>
      </w:r>
      <w:r w:rsidR="00834D06" w:rsidRPr="00C30E55">
        <w:rPr>
          <w:rFonts w:ascii="Times New Roman" w:hAnsi="Times New Roman" w:cs="Times New Roman"/>
          <w:sz w:val="28"/>
          <w:szCs w:val="28"/>
        </w:rPr>
        <w:t>teachers</w:t>
      </w:r>
      <w:r w:rsidRPr="00C30E55">
        <w:rPr>
          <w:rFonts w:ascii="Times New Roman" w:hAnsi="Times New Roman" w:cs="Times New Roman"/>
          <w:sz w:val="28"/>
          <w:szCs w:val="28"/>
        </w:rPr>
        <w:t xml:space="preserve"> attended professional development training, only 35% experienced these programs managed to tackle their classroom problems, showing a </w:t>
      </w:r>
      <w:r w:rsidRPr="00C30E55">
        <w:rPr>
          <w:rFonts w:ascii="Times New Roman" w:hAnsi="Times New Roman" w:cs="Times New Roman"/>
          <w:sz w:val="28"/>
          <w:szCs w:val="28"/>
        </w:rPr>
        <w:lastRenderedPageBreak/>
        <w:t xml:space="preserve">disconnection of the program content and </w:t>
      </w:r>
      <w:r w:rsidR="00557FAD" w:rsidRPr="00C30E55">
        <w:rPr>
          <w:rFonts w:ascii="Times New Roman" w:hAnsi="Times New Roman" w:cs="Times New Roman"/>
          <w:sz w:val="28"/>
          <w:szCs w:val="28"/>
        </w:rPr>
        <w:t>teacher</w:t>
      </w:r>
      <w:r w:rsidR="00834D06" w:rsidRPr="00C30E55">
        <w:rPr>
          <w:rFonts w:ascii="Times New Roman" w:hAnsi="Times New Roman" w:cs="Times New Roman"/>
          <w:sz w:val="28"/>
          <w:szCs w:val="28"/>
        </w:rPr>
        <w:t>s’</w:t>
      </w:r>
      <w:r w:rsidRPr="00C30E55">
        <w:rPr>
          <w:rFonts w:ascii="Times New Roman" w:hAnsi="Times New Roman" w:cs="Times New Roman"/>
          <w:sz w:val="28"/>
          <w:szCs w:val="28"/>
        </w:rPr>
        <w:t xml:space="preserve"> needs</w:t>
      </w:r>
      <w:r w:rsidR="00557FAD" w:rsidRPr="00C30E55">
        <w:rPr>
          <w:rFonts w:ascii="Times New Roman" w:hAnsi="Times New Roman" w:cs="Times New Roman"/>
          <w:sz w:val="28"/>
          <w:szCs w:val="28"/>
        </w:rPr>
        <w:t xml:space="preserve"> </w:t>
      </w:r>
      <w:r w:rsidRPr="00C30E55">
        <w:rPr>
          <w:rFonts w:ascii="Times New Roman" w:hAnsi="Times New Roman" w:cs="Times New Roman"/>
          <w:sz w:val="28"/>
          <w:szCs w:val="28"/>
        </w:rPr>
        <w:t>(Adler &amp; Reed, 2021). Moreover, rural teachers usually encounter more obstacles, such as isolation an</w:t>
      </w:r>
      <w:r w:rsidR="00834D06" w:rsidRPr="00C30E55">
        <w:rPr>
          <w:rFonts w:ascii="Times New Roman" w:hAnsi="Times New Roman" w:cs="Times New Roman"/>
          <w:sz w:val="28"/>
          <w:szCs w:val="28"/>
        </w:rPr>
        <w:t>d</w:t>
      </w:r>
      <w:r w:rsidRPr="00C30E55">
        <w:rPr>
          <w:rFonts w:ascii="Times New Roman" w:hAnsi="Times New Roman" w:cs="Times New Roman"/>
          <w:sz w:val="28"/>
          <w:szCs w:val="28"/>
        </w:rPr>
        <w:t xml:space="preserve"> limited access to teaching and learning resources, which affecting their professional development (</w:t>
      </w:r>
      <w:proofErr w:type="spellStart"/>
      <w:r w:rsidRPr="00C30E55">
        <w:rPr>
          <w:rFonts w:ascii="Times New Roman" w:hAnsi="Times New Roman" w:cs="Times New Roman"/>
          <w:sz w:val="28"/>
          <w:szCs w:val="28"/>
        </w:rPr>
        <w:t>Mafora</w:t>
      </w:r>
      <w:proofErr w:type="spellEnd"/>
      <w:r w:rsidRPr="00C30E55">
        <w:rPr>
          <w:rFonts w:ascii="Times New Roman" w:hAnsi="Times New Roman" w:cs="Times New Roman"/>
          <w:sz w:val="28"/>
          <w:szCs w:val="28"/>
        </w:rPr>
        <w:t xml:space="preserve"> &amp;</w:t>
      </w:r>
      <w:proofErr w:type="spellStart"/>
      <w:r w:rsidRPr="00C30E55">
        <w:rPr>
          <w:rFonts w:ascii="Times New Roman" w:hAnsi="Times New Roman" w:cs="Times New Roman"/>
          <w:sz w:val="28"/>
          <w:szCs w:val="28"/>
        </w:rPr>
        <w:t>Phorabatho</w:t>
      </w:r>
      <w:proofErr w:type="spellEnd"/>
      <w:r w:rsidRPr="00C30E55">
        <w:rPr>
          <w:rFonts w:ascii="Times New Roman" w:hAnsi="Times New Roman" w:cs="Times New Roman"/>
          <w:sz w:val="28"/>
          <w:szCs w:val="28"/>
        </w:rPr>
        <w:t>, 2019)</w:t>
      </w:r>
    </w:p>
    <w:p w14:paraId="6B44DDB7" w14:textId="7DC90A72" w:rsidR="00CA38A7" w:rsidRPr="00C30E55" w:rsidRDefault="00957CAE" w:rsidP="0016169C">
      <w:pPr>
        <w:spacing w:line="360" w:lineRule="auto"/>
        <w:jc w:val="both"/>
        <w:rPr>
          <w:rFonts w:ascii="Times New Roman" w:hAnsi="Times New Roman" w:cs="Times New Roman"/>
          <w:sz w:val="28"/>
          <w:szCs w:val="28"/>
        </w:rPr>
      </w:pPr>
      <w:r w:rsidRPr="00C30E55">
        <w:rPr>
          <w:rFonts w:ascii="Times New Roman" w:hAnsi="Times New Roman" w:cs="Times New Roman"/>
          <w:sz w:val="28"/>
          <w:szCs w:val="28"/>
        </w:rPr>
        <w:t xml:space="preserve">In Tanzania, the professional development for teachers has been developing. Historically, many teachers do not have access to ongoing professional development opportunities, this led to slowdown in teaching practices. A study conducted in 2019 show that 80% of Tanzanian </w:t>
      </w:r>
      <w:r w:rsidR="00CA38A7" w:rsidRPr="00C30E55">
        <w:rPr>
          <w:rFonts w:ascii="Times New Roman" w:hAnsi="Times New Roman" w:cs="Times New Roman"/>
          <w:sz w:val="28"/>
          <w:szCs w:val="28"/>
        </w:rPr>
        <w:t xml:space="preserve">teachers had not attending any form of in-service training in the </w:t>
      </w:r>
      <w:r w:rsidR="00055885" w:rsidRPr="00C30E55">
        <w:rPr>
          <w:rFonts w:ascii="Times New Roman" w:hAnsi="Times New Roman" w:cs="Times New Roman"/>
          <w:sz w:val="28"/>
          <w:szCs w:val="28"/>
        </w:rPr>
        <w:t>preceding</w:t>
      </w:r>
      <w:r w:rsidR="00CA38A7" w:rsidRPr="00C30E55">
        <w:rPr>
          <w:rFonts w:ascii="Times New Roman" w:hAnsi="Times New Roman" w:cs="Times New Roman"/>
          <w:sz w:val="28"/>
          <w:szCs w:val="28"/>
        </w:rPr>
        <w:t xml:space="preserve"> five years, this emphasizing a considerable gap in continuing professional development</w:t>
      </w:r>
      <w:r w:rsidR="00055885" w:rsidRPr="00C30E55">
        <w:rPr>
          <w:rFonts w:ascii="Times New Roman" w:hAnsi="Times New Roman" w:cs="Times New Roman"/>
          <w:sz w:val="28"/>
          <w:szCs w:val="28"/>
        </w:rPr>
        <w:t xml:space="preserve"> </w:t>
      </w:r>
      <w:r w:rsidR="00CA38A7" w:rsidRPr="00C30E55">
        <w:rPr>
          <w:rFonts w:ascii="Times New Roman" w:hAnsi="Times New Roman" w:cs="Times New Roman"/>
          <w:sz w:val="28"/>
          <w:szCs w:val="28"/>
        </w:rPr>
        <w:t>(</w:t>
      </w:r>
      <w:proofErr w:type="spellStart"/>
      <w:r w:rsidR="00CA38A7" w:rsidRPr="00C30E55">
        <w:rPr>
          <w:rFonts w:ascii="Times New Roman" w:hAnsi="Times New Roman" w:cs="Times New Roman"/>
          <w:sz w:val="28"/>
          <w:szCs w:val="28"/>
        </w:rPr>
        <w:t>Komba</w:t>
      </w:r>
      <w:proofErr w:type="spellEnd"/>
      <w:r w:rsidR="00CA38A7" w:rsidRPr="00C30E55">
        <w:rPr>
          <w:rFonts w:ascii="Times New Roman" w:hAnsi="Times New Roman" w:cs="Times New Roman"/>
          <w:sz w:val="28"/>
          <w:szCs w:val="28"/>
        </w:rPr>
        <w:t xml:space="preserve"> &amp;</w:t>
      </w:r>
      <w:proofErr w:type="spellStart"/>
      <w:r w:rsidR="00CA38A7" w:rsidRPr="00C30E55">
        <w:rPr>
          <w:rFonts w:ascii="Times New Roman" w:hAnsi="Times New Roman" w:cs="Times New Roman"/>
          <w:sz w:val="28"/>
          <w:szCs w:val="28"/>
        </w:rPr>
        <w:t>Nkumbi</w:t>
      </w:r>
      <w:proofErr w:type="spellEnd"/>
      <w:r w:rsidR="00CA38A7" w:rsidRPr="00C30E55">
        <w:rPr>
          <w:rFonts w:ascii="Times New Roman" w:hAnsi="Times New Roman" w:cs="Times New Roman"/>
          <w:sz w:val="28"/>
          <w:szCs w:val="28"/>
        </w:rPr>
        <w:t>, 2019).</w:t>
      </w:r>
    </w:p>
    <w:p w14:paraId="0DE5B84E" w14:textId="20001341" w:rsidR="00837E15" w:rsidRPr="00C30E55" w:rsidRDefault="00CA38A7" w:rsidP="0016169C">
      <w:pPr>
        <w:spacing w:line="360" w:lineRule="auto"/>
        <w:jc w:val="both"/>
        <w:rPr>
          <w:rFonts w:ascii="Times New Roman" w:hAnsi="Times New Roman" w:cs="Times New Roman"/>
          <w:sz w:val="28"/>
          <w:szCs w:val="28"/>
        </w:rPr>
      </w:pPr>
      <w:r w:rsidRPr="00C30E55">
        <w:rPr>
          <w:rFonts w:ascii="Times New Roman" w:hAnsi="Times New Roman" w:cs="Times New Roman"/>
          <w:sz w:val="28"/>
          <w:szCs w:val="28"/>
        </w:rPr>
        <w:t>The Tanzania</w:t>
      </w:r>
      <w:r w:rsidR="002C007A" w:rsidRPr="00C30E55">
        <w:rPr>
          <w:rFonts w:ascii="Times New Roman" w:hAnsi="Times New Roman" w:cs="Times New Roman"/>
          <w:sz w:val="28"/>
          <w:szCs w:val="28"/>
        </w:rPr>
        <w:t>n</w:t>
      </w:r>
      <w:r w:rsidRPr="00C30E55">
        <w:rPr>
          <w:rFonts w:ascii="Times New Roman" w:hAnsi="Times New Roman" w:cs="Times New Roman"/>
          <w:sz w:val="28"/>
          <w:szCs w:val="28"/>
        </w:rPr>
        <w:t xml:space="preserve"> government has acknowledged the significance of professional development programs in improving education. Over the years, several programs have been carried out</w:t>
      </w:r>
      <w:r w:rsidR="001B7F01" w:rsidRPr="00C30E55">
        <w:rPr>
          <w:rFonts w:ascii="Times New Roman" w:hAnsi="Times New Roman" w:cs="Times New Roman"/>
          <w:sz w:val="28"/>
          <w:szCs w:val="28"/>
        </w:rPr>
        <w:t xml:space="preserve"> </w:t>
      </w:r>
      <w:r w:rsidRPr="00C30E55">
        <w:rPr>
          <w:rFonts w:ascii="Times New Roman" w:hAnsi="Times New Roman" w:cs="Times New Roman"/>
          <w:sz w:val="28"/>
          <w:szCs w:val="28"/>
        </w:rPr>
        <w:t>to provide teachers with the essential skills and knowledge to enhance student learning outcomes. One of the key mechanisms is the National Framework for Teacher Continuous Professional Development</w:t>
      </w:r>
      <w:r w:rsidR="00D100DF" w:rsidRPr="00C30E55">
        <w:rPr>
          <w:rFonts w:ascii="Times New Roman" w:hAnsi="Times New Roman" w:cs="Times New Roman"/>
          <w:sz w:val="28"/>
          <w:szCs w:val="28"/>
        </w:rPr>
        <w:t xml:space="preserve"> </w:t>
      </w:r>
      <w:r w:rsidRPr="00C30E55">
        <w:rPr>
          <w:rFonts w:ascii="Times New Roman" w:hAnsi="Times New Roman" w:cs="Times New Roman"/>
          <w:sz w:val="28"/>
          <w:szCs w:val="28"/>
        </w:rPr>
        <w:t>(MEWAKA), introduced in 2020 and implemented in</w:t>
      </w:r>
      <w:r w:rsidR="00842850" w:rsidRPr="00C30E55">
        <w:rPr>
          <w:rFonts w:ascii="Times New Roman" w:hAnsi="Times New Roman" w:cs="Times New Roman"/>
          <w:sz w:val="28"/>
          <w:szCs w:val="28"/>
        </w:rPr>
        <w:t xml:space="preserve"> </w:t>
      </w:r>
      <w:r w:rsidRPr="00C30E55">
        <w:rPr>
          <w:rFonts w:ascii="Times New Roman" w:hAnsi="Times New Roman" w:cs="Times New Roman"/>
          <w:sz w:val="28"/>
          <w:szCs w:val="28"/>
        </w:rPr>
        <w:t xml:space="preserve">2022. </w:t>
      </w:r>
      <w:r w:rsidR="00B728E0" w:rsidRPr="00C30E55">
        <w:rPr>
          <w:rFonts w:ascii="Times New Roman" w:hAnsi="Times New Roman" w:cs="Times New Roman"/>
          <w:sz w:val="28"/>
          <w:szCs w:val="28"/>
        </w:rPr>
        <w:t xml:space="preserve">The objective of the program was to provide well-planned and ongoing training for teachers, </w:t>
      </w:r>
      <w:r w:rsidR="002C007A" w:rsidRPr="00C30E55">
        <w:rPr>
          <w:rFonts w:ascii="Times New Roman" w:hAnsi="Times New Roman" w:cs="Times New Roman"/>
          <w:sz w:val="28"/>
          <w:szCs w:val="28"/>
        </w:rPr>
        <w:t>focusing</w:t>
      </w:r>
      <w:r w:rsidR="00B728E0" w:rsidRPr="00C30E55">
        <w:rPr>
          <w:rFonts w:ascii="Times New Roman" w:hAnsi="Times New Roman" w:cs="Times New Roman"/>
          <w:sz w:val="28"/>
          <w:szCs w:val="28"/>
        </w:rPr>
        <w:t xml:space="preserve"> on modern teaching methodologies, subject mastery, and student learning outcomes</w:t>
      </w:r>
      <w:r w:rsidR="00D100DF" w:rsidRPr="00C30E55">
        <w:rPr>
          <w:rFonts w:ascii="Times New Roman" w:hAnsi="Times New Roman" w:cs="Times New Roman"/>
          <w:sz w:val="28"/>
          <w:szCs w:val="28"/>
        </w:rPr>
        <w:t xml:space="preserve"> </w:t>
      </w:r>
      <w:r w:rsidR="00B728E0" w:rsidRPr="00C30E55">
        <w:rPr>
          <w:rFonts w:ascii="Times New Roman" w:hAnsi="Times New Roman" w:cs="Times New Roman"/>
          <w:sz w:val="28"/>
          <w:szCs w:val="28"/>
        </w:rPr>
        <w:t>(Tanzania Ministry of Education, Science and Technology (</w:t>
      </w:r>
      <w:proofErr w:type="spellStart"/>
      <w:r w:rsidR="00B728E0" w:rsidRPr="00C30E55">
        <w:rPr>
          <w:rFonts w:ascii="Times New Roman" w:hAnsi="Times New Roman" w:cs="Times New Roman"/>
          <w:sz w:val="28"/>
          <w:szCs w:val="28"/>
        </w:rPr>
        <w:t>MoEST</w:t>
      </w:r>
      <w:proofErr w:type="spellEnd"/>
      <w:r w:rsidR="00B728E0" w:rsidRPr="00C30E55">
        <w:rPr>
          <w:rFonts w:ascii="Times New Roman" w:hAnsi="Times New Roman" w:cs="Times New Roman"/>
          <w:sz w:val="28"/>
          <w:szCs w:val="28"/>
        </w:rPr>
        <w:t>), 2021).</w:t>
      </w:r>
    </w:p>
    <w:p w14:paraId="5E6B534F" w14:textId="28D17EEC" w:rsidR="00B728E0" w:rsidRPr="00C30E55" w:rsidRDefault="00B728E0" w:rsidP="0016169C">
      <w:pPr>
        <w:spacing w:line="360" w:lineRule="auto"/>
        <w:jc w:val="both"/>
        <w:rPr>
          <w:rFonts w:ascii="Times New Roman" w:hAnsi="Times New Roman" w:cs="Times New Roman"/>
          <w:sz w:val="28"/>
          <w:szCs w:val="28"/>
        </w:rPr>
      </w:pPr>
      <w:r w:rsidRPr="00C30E55">
        <w:rPr>
          <w:rFonts w:ascii="Times New Roman" w:hAnsi="Times New Roman" w:cs="Times New Roman"/>
          <w:sz w:val="28"/>
          <w:szCs w:val="28"/>
        </w:rPr>
        <w:t>The government cooperate</w:t>
      </w:r>
      <w:r w:rsidR="00E66956" w:rsidRPr="00C30E55">
        <w:rPr>
          <w:rFonts w:ascii="Times New Roman" w:hAnsi="Times New Roman" w:cs="Times New Roman"/>
          <w:sz w:val="28"/>
          <w:szCs w:val="28"/>
        </w:rPr>
        <w:t>s</w:t>
      </w:r>
      <w:r w:rsidRPr="00C30E55">
        <w:rPr>
          <w:rFonts w:ascii="Times New Roman" w:hAnsi="Times New Roman" w:cs="Times New Roman"/>
          <w:sz w:val="28"/>
          <w:szCs w:val="28"/>
        </w:rPr>
        <w:t xml:space="preserve"> with international organizations and development </w:t>
      </w:r>
      <w:r w:rsidR="00E635CE" w:rsidRPr="00C30E55">
        <w:rPr>
          <w:rFonts w:ascii="Times New Roman" w:hAnsi="Times New Roman" w:cs="Times New Roman"/>
          <w:sz w:val="28"/>
          <w:szCs w:val="28"/>
        </w:rPr>
        <w:t>partners</w:t>
      </w:r>
      <w:r w:rsidRPr="00C30E55">
        <w:rPr>
          <w:rFonts w:ascii="Times New Roman" w:hAnsi="Times New Roman" w:cs="Times New Roman"/>
          <w:sz w:val="28"/>
          <w:szCs w:val="28"/>
        </w:rPr>
        <w:t xml:space="preserve"> for more support of MEWAKA. The programs</w:t>
      </w:r>
      <w:r w:rsidR="004876C1" w:rsidRPr="00C30E55">
        <w:rPr>
          <w:rFonts w:ascii="Times New Roman" w:hAnsi="Times New Roman" w:cs="Times New Roman"/>
          <w:sz w:val="28"/>
          <w:szCs w:val="28"/>
        </w:rPr>
        <w:t>,</w:t>
      </w:r>
      <w:r w:rsidRPr="00C30E55">
        <w:rPr>
          <w:rFonts w:ascii="Times New Roman" w:hAnsi="Times New Roman" w:cs="Times New Roman"/>
          <w:sz w:val="28"/>
          <w:szCs w:val="28"/>
        </w:rPr>
        <w:t xml:space="preserve"> such as the Tanzania-</w:t>
      </w:r>
      <w:proofErr w:type="spellStart"/>
      <w:r w:rsidRPr="00C30E55">
        <w:rPr>
          <w:rFonts w:ascii="Times New Roman" w:hAnsi="Times New Roman" w:cs="Times New Roman"/>
          <w:sz w:val="28"/>
          <w:szCs w:val="28"/>
        </w:rPr>
        <w:t>Shaghai</w:t>
      </w:r>
      <w:proofErr w:type="spellEnd"/>
      <w:r w:rsidRPr="00C30E55">
        <w:rPr>
          <w:rFonts w:ascii="Times New Roman" w:hAnsi="Times New Roman" w:cs="Times New Roman"/>
          <w:sz w:val="28"/>
          <w:szCs w:val="28"/>
        </w:rPr>
        <w:t xml:space="preserve"> Mathematic</w:t>
      </w:r>
      <w:r w:rsidR="00272026" w:rsidRPr="00C30E55">
        <w:rPr>
          <w:rFonts w:ascii="Times New Roman" w:hAnsi="Times New Roman" w:cs="Times New Roman"/>
          <w:sz w:val="28"/>
          <w:szCs w:val="28"/>
        </w:rPr>
        <w:t>s</w:t>
      </w:r>
      <w:r w:rsidRPr="00C30E55">
        <w:rPr>
          <w:rFonts w:ascii="Times New Roman" w:hAnsi="Times New Roman" w:cs="Times New Roman"/>
          <w:sz w:val="28"/>
          <w:szCs w:val="28"/>
        </w:rPr>
        <w:t xml:space="preserve"> Initiative, assisted by China, provide training sessions for teachers. In 2023, over 100 </w:t>
      </w:r>
      <w:r w:rsidR="00E635CE" w:rsidRPr="00C30E55">
        <w:rPr>
          <w:rFonts w:ascii="Times New Roman" w:hAnsi="Times New Roman" w:cs="Times New Roman"/>
          <w:sz w:val="28"/>
          <w:szCs w:val="28"/>
        </w:rPr>
        <w:t>T</w:t>
      </w:r>
      <w:r w:rsidRPr="00C30E55">
        <w:rPr>
          <w:rFonts w:ascii="Times New Roman" w:hAnsi="Times New Roman" w:cs="Times New Roman"/>
          <w:sz w:val="28"/>
          <w:szCs w:val="28"/>
        </w:rPr>
        <w:t xml:space="preserve">anzanian mathematics teachers were trained with Chinese experts, </w:t>
      </w:r>
      <w:r w:rsidR="004876C1" w:rsidRPr="00C30E55">
        <w:rPr>
          <w:rFonts w:ascii="Times New Roman" w:hAnsi="Times New Roman" w:cs="Times New Roman"/>
          <w:sz w:val="28"/>
          <w:szCs w:val="28"/>
        </w:rPr>
        <w:t>focusing</w:t>
      </w:r>
      <w:r w:rsidRPr="00C30E55">
        <w:rPr>
          <w:rFonts w:ascii="Times New Roman" w:hAnsi="Times New Roman" w:cs="Times New Roman"/>
          <w:sz w:val="28"/>
          <w:szCs w:val="28"/>
        </w:rPr>
        <w:t xml:space="preserve"> on forward-thinking and student-active participation in</w:t>
      </w:r>
      <w:r w:rsidR="004876C1" w:rsidRPr="00C30E55">
        <w:rPr>
          <w:rFonts w:ascii="Times New Roman" w:hAnsi="Times New Roman" w:cs="Times New Roman"/>
          <w:sz w:val="28"/>
          <w:szCs w:val="28"/>
        </w:rPr>
        <w:t xml:space="preserve"> the</w:t>
      </w:r>
      <w:r w:rsidRPr="00C30E55">
        <w:rPr>
          <w:rFonts w:ascii="Times New Roman" w:hAnsi="Times New Roman" w:cs="Times New Roman"/>
          <w:sz w:val="28"/>
          <w:szCs w:val="28"/>
        </w:rPr>
        <w:t xml:space="preserve"> teaching and learning process</w:t>
      </w:r>
      <w:r w:rsidR="00E635CE" w:rsidRPr="00C30E55">
        <w:rPr>
          <w:rFonts w:ascii="Times New Roman" w:hAnsi="Times New Roman" w:cs="Times New Roman"/>
          <w:sz w:val="28"/>
          <w:szCs w:val="28"/>
        </w:rPr>
        <w:t xml:space="preserve"> </w:t>
      </w:r>
      <w:r w:rsidR="00307707" w:rsidRPr="00C30E55">
        <w:rPr>
          <w:rFonts w:ascii="Times New Roman" w:hAnsi="Times New Roman" w:cs="Times New Roman"/>
          <w:sz w:val="28"/>
          <w:szCs w:val="28"/>
        </w:rPr>
        <w:t>(Xinhua,</w:t>
      </w:r>
      <w:r w:rsidR="008504B8">
        <w:rPr>
          <w:rFonts w:ascii="Times New Roman" w:hAnsi="Times New Roman" w:cs="Times New Roman"/>
          <w:sz w:val="28"/>
          <w:szCs w:val="28"/>
        </w:rPr>
        <w:t xml:space="preserve"> </w:t>
      </w:r>
      <w:r w:rsidR="00307707" w:rsidRPr="00C30E55">
        <w:rPr>
          <w:rFonts w:ascii="Times New Roman" w:hAnsi="Times New Roman" w:cs="Times New Roman"/>
          <w:sz w:val="28"/>
          <w:szCs w:val="28"/>
        </w:rPr>
        <w:t>2023). These efforts show the government</w:t>
      </w:r>
      <w:r w:rsidR="00272026" w:rsidRPr="00C30E55">
        <w:rPr>
          <w:rFonts w:ascii="Times New Roman" w:hAnsi="Times New Roman" w:cs="Times New Roman"/>
          <w:sz w:val="28"/>
          <w:szCs w:val="28"/>
        </w:rPr>
        <w:t>’</w:t>
      </w:r>
      <w:r w:rsidR="00307707" w:rsidRPr="00C30E55">
        <w:rPr>
          <w:rFonts w:ascii="Times New Roman" w:hAnsi="Times New Roman" w:cs="Times New Roman"/>
          <w:sz w:val="28"/>
          <w:szCs w:val="28"/>
        </w:rPr>
        <w:t>s initiative to employ international competent teachers to provide</w:t>
      </w:r>
      <w:r w:rsidR="004876C1" w:rsidRPr="00C30E55">
        <w:rPr>
          <w:rFonts w:ascii="Times New Roman" w:hAnsi="Times New Roman" w:cs="Times New Roman"/>
          <w:sz w:val="28"/>
          <w:szCs w:val="28"/>
        </w:rPr>
        <w:t xml:space="preserve"> </w:t>
      </w:r>
      <w:r w:rsidR="00307707" w:rsidRPr="00C30E55">
        <w:rPr>
          <w:rFonts w:ascii="Times New Roman" w:hAnsi="Times New Roman" w:cs="Times New Roman"/>
          <w:sz w:val="28"/>
          <w:szCs w:val="28"/>
        </w:rPr>
        <w:t xml:space="preserve">training support to improve </w:t>
      </w:r>
      <w:r w:rsidR="004876C1" w:rsidRPr="00C30E55">
        <w:rPr>
          <w:rFonts w:ascii="Times New Roman" w:hAnsi="Times New Roman" w:cs="Times New Roman"/>
          <w:sz w:val="28"/>
          <w:szCs w:val="28"/>
        </w:rPr>
        <w:t xml:space="preserve">the </w:t>
      </w:r>
      <w:r w:rsidR="00307707" w:rsidRPr="00C30E55">
        <w:rPr>
          <w:rFonts w:ascii="Times New Roman" w:hAnsi="Times New Roman" w:cs="Times New Roman"/>
          <w:sz w:val="28"/>
          <w:szCs w:val="28"/>
        </w:rPr>
        <w:t>regional education framework.</w:t>
      </w:r>
    </w:p>
    <w:p w14:paraId="7F098FA0" w14:textId="2914908B" w:rsidR="00307707" w:rsidRPr="00C30E55" w:rsidRDefault="00E635CE" w:rsidP="0016169C">
      <w:pPr>
        <w:spacing w:line="360" w:lineRule="auto"/>
        <w:jc w:val="both"/>
        <w:rPr>
          <w:rFonts w:ascii="Times New Roman" w:hAnsi="Times New Roman" w:cs="Times New Roman"/>
          <w:sz w:val="28"/>
          <w:szCs w:val="28"/>
        </w:rPr>
      </w:pPr>
      <w:r w:rsidRPr="00C30E55">
        <w:rPr>
          <w:rFonts w:ascii="Times New Roman" w:hAnsi="Times New Roman" w:cs="Times New Roman"/>
          <w:sz w:val="28"/>
          <w:szCs w:val="28"/>
        </w:rPr>
        <w:lastRenderedPageBreak/>
        <w:t>In order</w:t>
      </w:r>
      <w:r w:rsidR="00307707" w:rsidRPr="00C30E55">
        <w:rPr>
          <w:rFonts w:ascii="Times New Roman" w:hAnsi="Times New Roman" w:cs="Times New Roman"/>
          <w:sz w:val="28"/>
          <w:szCs w:val="28"/>
        </w:rPr>
        <w:t xml:space="preserve"> to tackle these issues, the Tanzania</w:t>
      </w:r>
      <w:r w:rsidR="00F651CE" w:rsidRPr="00C30E55">
        <w:rPr>
          <w:rFonts w:ascii="Times New Roman" w:hAnsi="Times New Roman" w:cs="Times New Roman"/>
          <w:sz w:val="28"/>
          <w:szCs w:val="28"/>
        </w:rPr>
        <w:t>n</w:t>
      </w:r>
      <w:r w:rsidR="00307707" w:rsidRPr="00C30E55">
        <w:rPr>
          <w:rFonts w:ascii="Times New Roman" w:hAnsi="Times New Roman" w:cs="Times New Roman"/>
          <w:sz w:val="28"/>
          <w:szCs w:val="28"/>
        </w:rPr>
        <w:t xml:space="preserve"> government, working together despite these initiatives, </w:t>
      </w:r>
      <w:r w:rsidR="00F651CE" w:rsidRPr="00C30E55">
        <w:rPr>
          <w:rFonts w:ascii="Times New Roman" w:hAnsi="Times New Roman" w:cs="Times New Roman"/>
          <w:sz w:val="28"/>
          <w:szCs w:val="28"/>
        </w:rPr>
        <w:t>several</w:t>
      </w:r>
      <w:r w:rsidR="00307707" w:rsidRPr="00C30E55">
        <w:rPr>
          <w:rFonts w:ascii="Times New Roman" w:hAnsi="Times New Roman" w:cs="Times New Roman"/>
          <w:sz w:val="28"/>
          <w:szCs w:val="28"/>
        </w:rPr>
        <w:t xml:space="preserve"> problems still exist. According to</w:t>
      </w:r>
      <w:r w:rsidR="00F651CE" w:rsidRPr="00C30E55">
        <w:rPr>
          <w:rFonts w:ascii="Times New Roman" w:hAnsi="Times New Roman" w:cs="Times New Roman"/>
          <w:sz w:val="28"/>
          <w:szCs w:val="28"/>
        </w:rPr>
        <w:t xml:space="preserve"> the</w:t>
      </w:r>
      <w:r w:rsidR="00307707" w:rsidRPr="00C30E55">
        <w:rPr>
          <w:rFonts w:ascii="Times New Roman" w:hAnsi="Times New Roman" w:cs="Times New Roman"/>
          <w:sz w:val="28"/>
          <w:szCs w:val="28"/>
        </w:rPr>
        <w:t xml:space="preserve"> 2023 survey, just 60% of Tanzanian teachers had access to professional development programs,</w:t>
      </w:r>
      <w:r w:rsidRPr="00C30E55">
        <w:rPr>
          <w:rFonts w:ascii="Times New Roman" w:hAnsi="Times New Roman" w:cs="Times New Roman"/>
          <w:sz w:val="28"/>
          <w:szCs w:val="28"/>
        </w:rPr>
        <w:t xml:space="preserve"> </w:t>
      </w:r>
      <w:r w:rsidR="00307707" w:rsidRPr="00C30E55">
        <w:rPr>
          <w:rFonts w:ascii="Times New Roman" w:hAnsi="Times New Roman" w:cs="Times New Roman"/>
          <w:sz w:val="28"/>
          <w:szCs w:val="28"/>
        </w:rPr>
        <w:t>with the worst gaps occurring in remote regions</w:t>
      </w:r>
      <w:r w:rsidR="00161C0C" w:rsidRPr="00C30E55">
        <w:rPr>
          <w:rFonts w:ascii="Times New Roman" w:hAnsi="Times New Roman" w:cs="Times New Roman"/>
          <w:sz w:val="28"/>
          <w:szCs w:val="28"/>
        </w:rPr>
        <w:t xml:space="preserve"> </w:t>
      </w:r>
      <w:r w:rsidR="00307707" w:rsidRPr="00C30E55">
        <w:rPr>
          <w:rFonts w:ascii="Times New Roman" w:hAnsi="Times New Roman" w:cs="Times New Roman"/>
          <w:sz w:val="28"/>
          <w:szCs w:val="28"/>
        </w:rPr>
        <w:t>(EdTech Hub, 2023). The successful execution of these programs is hampered by a lack of funding, poor infrastructure, and a paucity of trained instructors. Furthermore, a lot of educators complain that training sessions are frequently theoretical and offer few chances for practical classroom</w:t>
      </w:r>
      <w:r w:rsidR="00690D5D" w:rsidRPr="00C30E55">
        <w:rPr>
          <w:rFonts w:ascii="Times New Roman" w:hAnsi="Times New Roman" w:cs="Times New Roman"/>
          <w:sz w:val="28"/>
          <w:szCs w:val="28"/>
        </w:rPr>
        <w:t xml:space="preserve"> implementation</w:t>
      </w:r>
      <w:r w:rsidR="00161C0C" w:rsidRPr="00C30E55">
        <w:rPr>
          <w:rFonts w:ascii="Times New Roman" w:hAnsi="Times New Roman" w:cs="Times New Roman"/>
          <w:sz w:val="28"/>
          <w:szCs w:val="28"/>
        </w:rPr>
        <w:t xml:space="preserve"> </w:t>
      </w:r>
      <w:r w:rsidR="00690D5D" w:rsidRPr="00C30E55">
        <w:rPr>
          <w:rFonts w:ascii="Times New Roman" w:hAnsi="Times New Roman" w:cs="Times New Roman"/>
          <w:sz w:val="28"/>
          <w:szCs w:val="28"/>
        </w:rPr>
        <w:t>(</w:t>
      </w:r>
      <w:proofErr w:type="spellStart"/>
      <w:r w:rsidR="00690D5D" w:rsidRPr="00C30E55">
        <w:rPr>
          <w:rFonts w:ascii="Times New Roman" w:hAnsi="Times New Roman" w:cs="Times New Roman"/>
          <w:sz w:val="28"/>
          <w:szCs w:val="28"/>
        </w:rPr>
        <w:t>Komba</w:t>
      </w:r>
      <w:proofErr w:type="spellEnd"/>
      <w:r w:rsidR="00690D5D" w:rsidRPr="00C30E55">
        <w:rPr>
          <w:rFonts w:ascii="Times New Roman" w:hAnsi="Times New Roman" w:cs="Times New Roman"/>
          <w:sz w:val="28"/>
          <w:szCs w:val="28"/>
        </w:rPr>
        <w:t xml:space="preserve"> &amp; </w:t>
      </w:r>
      <w:proofErr w:type="spellStart"/>
      <w:r w:rsidR="00690D5D" w:rsidRPr="00C30E55">
        <w:rPr>
          <w:rFonts w:ascii="Times New Roman" w:hAnsi="Times New Roman" w:cs="Times New Roman"/>
          <w:sz w:val="28"/>
          <w:szCs w:val="28"/>
        </w:rPr>
        <w:t>Nkumbi</w:t>
      </w:r>
      <w:proofErr w:type="spellEnd"/>
      <w:r w:rsidR="00690D5D" w:rsidRPr="00C30E55">
        <w:rPr>
          <w:rFonts w:ascii="Times New Roman" w:hAnsi="Times New Roman" w:cs="Times New Roman"/>
          <w:sz w:val="28"/>
          <w:szCs w:val="28"/>
        </w:rPr>
        <w:t>, 2019)</w:t>
      </w:r>
    </w:p>
    <w:p w14:paraId="272A1CB1" w14:textId="441F58DA" w:rsidR="001F1FA3" w:rsidRPr="00C30E55" w:rsidRDefault="001F1FA3" w:rsidP="0016169C">
      <w:pPr>
        <w:spacing w:line="360" w:lineRule="auto"/>
        <w:jc w:val="both"/>
        <w:rPr>
          <w:rFonts w:ascii="Times New Roman" w:hAnsi="Times New Roman" w:cs="Times New Roman"/>
          <w:sz w:val="28"/>
          <w:szCs w:val="28"/>
        </w:rPr>
      </w:pPr>
      <w:r w:rsidRPr="00C30E55">
        <w:rPr>
          <w:rFonts w:ascii="Times New Roman" w:hAnsi="Times New Roman" w:cs="Times New Roman"/>
          <w:sz w:val="28"/>
          <w:szCs w:val="28"/>
        </w:rPr>
        <w:t>The National Framework for Teacher Continuous Professional Development (MEWAKA), which was launched in 2022, is one noteworthy initiative. With a focus on cooperative, school-based professional development, this approach encourages educators to exchange experiences and work together to address problems in the classroom. MEWAKA had been introduced in 2,946 Tanzanian public elementary schools by the beginning of 2023, and there are plans to expand it even more</w:t>
      </w:r>
      <w:r w:rsidR="00B94E72" w:rsidRPr="00C30E55">
        <w:rPr>
          <w:rFonts w:ascii="Times New Roman" w:hAnsi="Times New Roman" w:cs="Times New Roman"/>
          <w:sz w:val="28"/>
          <w:szCs w:val="28"/>
        </w:rPr>
        <w:t xml:space="preserve"> </w:t>
      </w:r>
      <w:r w:rsidRPr="00C30E55">
        <w:rPr>
          <w:rFonts w:ascii="Times New Roman" w:hAnsi="Times New Roman" w:cs="Times New Roman"/>
          <w:sz w:val="28"/>
          <w:szCs w:val="28"/>
        </w:rPr>
        <w:t>(World Bank, 2023).</w:t>
      </w:r>
    </w:p>
    <w:p w14:paraId="52A88700" w14:textId="21E3D165" w:rsidR="00255476" w:rsidRPr="00C30E55" w:rsidRDefault="00B8654C" w:rsidP="0016169C">
      <w:pPr>
        <w:spacing w:line="360" w:lineRule="auto"/>
        <w:jc w:val="both"/>
        <w:rPr>
          <w:rFonts w:ascii="Times New Roman" w:hAnsi="Times New Roman" w:cs="Times New Roman"/>
          <w:sz w:val="28"/>
          <w:szCs w:val="28"/>
        </w:rPr>
      </w:pPr>
      <w:r w:rsidRPr="00C30E55">
        <w:rPr>
          <w:rFonts w:ascii="Times New Roman" w:hAnsi="Times New Roman" w:cs="Times New Roman"/>
          <w:sz w:val="28"/>
          <w:szCs w:val="28"/>
        </w:rPr>
        <w:t xml:space="preserve">International </w:t>
      </w:r>
      <w:r w:rsidR="003F709B" w:rsidRPr="00C30E55">
        <w:rPr>
          <w:rFonts w:ascii="Times New Roman" w:hAnsi="Times New Roman" w:cs="Times New Roman"/>
          <w:sz w:val="28"/>
          <w:szCs w:val="28"/>
        </w:rPr>
        <w:t>partnerships</w:t>
      </w:r>
      <w:r w:rsidRPr="00C30E55">
        <w:rPr>
          <w:rFonts w:ascii="Times New Roman" w:hAnsi="Times New Roman" w:cs="Times New Roman"/>
          <w:sz w:val="28"/>
          <w:szCs w:val="28"/>
        </w:rPr>
        <w:t xml:space="preserve"> have also been very important in enhancing Tanzanian math </w:t>
      </w:r>
      <w:r w:rsidR="00B94E72" w:rsidRPr="00C30E55">
        <w:rPr>
          <w:rFonts w:ascii="Times New Roman" w:hAnsi="Times New Roman" w:cs="Times New Roman"/>
          <w:sz w:val="28"/>
          <w:szCs w:val="28"/>
        </w:rPr>
        <w:t>teachers’</w:t>
      </w:r>
      <w:r w:rsidRPr="00C30E55">
        <w:rPr>
          <w:rFonts w:ascii="Times New Roman" w:hAnsi="Times New Roman" w:cs="Times New Roman"/>
          <w:sz w:val="28"/>
          <w:szCs w:val="28"/>
        </w:rPr>
        <w:t xml:space="preserve"> professional development. Tanzania-</w:t>
      </w:r>
      <w:proofErr w:type="spellStart"/>
      <w:r w:rsidRPr="00C30E55">
        <w:rPr>
          <w:rFonts w:ascii="Times New Roman" w:hAnsi="Times New Roman" w:cs="Times New Roman"/>
          <w:sz w:val="28"/>
          <w:szCs w:val="28"/>
        </w:rPr>
        <w:t>Shaghai</w:t>
      </w:r>
      <w:proofErr w:type="spellEnd"/>
      <w:r w:rsidR="007F7A23" w:rsidRPr="00C30E55">
        <w:rPr>
          <w:rFonts w:ascii="Times New Roman" w:hAnsi="Times New Roman" w:cs="Times New Roman"/>
          <w:sz w:val="28"/>
          <w:szCs w:val="28"/>
        </w:rPr>
        <w:t xml:space="preserve"> </w:t>
      </w:r>
      <w:r w:rsidRPr="00C30E55">
        <w:rPr>
          <w:rFonts w:ascii="Times New Roman" w:hAnsi="Times New Roman" w:cs="Times New Roman"/>
          <w:sz w:val="28"/>
          <w:szCs w:val="28"/>
        </w:rPr>
        <w:t>initiative, for example, has organized training session in which Chinese professional</w:t>
      </w:r>
      <w:r w:rsidR="007F7A23" w:rsidRPr="00C30E55">
        <w:rPr>
          <w:rFonts w:ascii="Times New Roman" w:hAnsi="Times New Roman" w:cs="Times New Roman"/>
          <w:sz w:val="28"/>
          <w:szCs w:val="28"/>
        </w:rPr>
        <w:t>s</w:t>
      </w:r>
      <w:r w:rsidRPr="00C30E55">
        <w:rPr>
          <w:rFonts w:ascii="Times New Roman" w:hAnsi="Times New Roman" w:cs="Times New Roman"/>
          <w:sz w:val="28"/>
          <w:szCs w:val="28"/>
        </w:rPr>
        <w:t xml:space="preserve"> impart successful teaching techniques to </w:t>
      </w:r>
      <w:r w:rsidR="0053048E" w:rsidRPr="00C30E55">
        <w:rPr>
          <w:rFonts w:ascii="Times New Roman" w:hAnsi="Times New Roman" w:cs="Times New Roman"/>
          <w:sz w:val="28"/>
          <w:szCs w:val="28"/>
        </w:rPr>
        <w:t>Tanzanian</w:t>
      </w:r>
      <w:r w:rsidRPr="00C30E55">
        <w:rPr>
          <w:rFonts w:ascii="Times New Roman" w:hAnsi="Times New Roman" w:cs="Times New Roman"/>
          <w:sz w:val="28"/>
          <w:szCs w:val="28"/>
        </w:rPr>
        <w:t xml:space="preserve"> educators. More than 100 math teachers from Tanzania took part in a two-week training course in August 2023 that focused on creative teaching techniques, which greatly improved their methods of instruction</w:t>
      </w:r>
      <w:r w:rsidR="00D80EFF" w:rsidRPr="00C30E55">
        <w:rPr>
          <w:rFonts w:ascii="Times New Roman" w:hAnsi="Times New Roman" w:cs="Times New Roman"/>
          <w:sz w:val="28"/>
          <w:szCs w:val="28"/>
        </w:rPr>
        <w:t xml:space="preserve"> </w:t>
      </w:r>
      <w:r w:rsidRPr="00C30E55">
        <w:rPr>
          <w:rFonts w:ascii="Times New Roman" w:hAnsi="Times New Roman" w:cs="Times New Roman"/>
          <w:sz w:val="28"/>
          <w:szCs w:val="28"/>
        </w:rPr>
        <w:t>(Xinhua, 2023).</w:t>
      </w:r>
    </w:p>
    <w:p w14:paraId="3CA33B7B" w14:textId="5614D189" w:rsidR="00D80EFF" w:rsidRPr="00C30E55" w:rsidRDefault="00D80EFF" w:rsidP="0016169C">
      <w:pPr>
        <w:spacing w:line="360" w:lineRule="auto"/>
        <w:jc w:val="both"/>
        <w:rPr>
          <w:rFonts w:ascii="Times New Roman" w:hAnsi="Times New Roman" w:cs="Times New Roman"/>
          <w:sz w:val="28"/>
          <w:szCs w:val="28"/>
        </w:rPr>
      </w:pPr>
      <w:r w:rsidRPr="00C30E55">
        <w:rPr>
          <w:rFonts w:ascii="Times New Roman" w:hAnsi="Times New Roman" w:cs="Times New Roman"/>
          <w:sz w:val="28"/>
          <w:szCs w:val="28"/>
        </w:rPr>
        <w:t>Notwithstanding these encouraging advancements, problems still exist</w:t>
      </w:r>
      <w:r w:rsidR="00B02F23" w:rsidRPr="00C30E55">
        <w:rPr>
          <w:rFonts w:ascii="Times New Roman" w:hAnsi="Times New Roman" w:cs="Times New Roman"/>
          <w:sz w:val="28"/>
          <w:szCs w:val="28"/>
        </w:rPr>
        <w:t xml:space="preserve"> a</w:t>
      </w:r>
      <w:r w:rsidR="00BC4EDA" w:rsidRPr="00C30E55">
        <w:rPr>
          <w:rFonts w:ascii="Times New Roman" w:hAnsi="Times New Roman" w:cs="Times New Roman"/>
          <w:sz w:val="28"/>
          <w:szCs w:val="28"/>
        </w:rPr>
        <w:t>lthough initiatives like MEWAKA have helped instructor better comprehend collaborative learning</w:t>
      </w:r>
      <w:r w:rsidR="002607B1" w:rsidRPr="00C30E55">
        <w:rPr>
          <w:rFonts w:ascii="Times New Roman" w:hAnsi="Times New Roman" w:cs="Times New Roman"/>
          <w:sz w:val="28"/>
          <w:szCs w:val="28"/>
        </w:rPr>
        <w:t xml:space="preserve">. </w:t>
      </w:r>
      <w:r w:rsidR="00BC4EDA" w:rsidRPr="00C30E55">
        <w:rPr>
          <w:rFonts w:ascii="Times New Roman" w:hAnsi="Times New Roman" w:cs="Times New Roman"/>
          <w:sz w:val="28"/>
          <w:szCs w:val="28"/>
        </w:rPr>
        <w:t xml:space="preserve"> </w:t>
      </w:r>
      <w:r w:rsidR="002607B1" w:rsidRPr="00C30E55">
        <w:rPr>
          <w:rFonts w:ascii="Times New Roman" w:hAnsi="Times New Roman" w:cs="Times New Roman"/>
          <w:sz w:val="28"/>
          <w:szCs w:val="28"/>
        </w:rPr>
        <w:t>P</w:t>
      </w:r>
      <w:r w:rsidR="00BC4EDA" w:rsidRPr="00C30E55">
        <w:rPr>
          <w:rFonts w:ascii="Times New Roman" w:hAnsi="Times New Roman" w:cs="Times New Roman"/>
          <w:sz w:val="28"/>
          <w:szCs w:val="28"/>
        </w:rPr>
        <w:t>roblems like restricted access to digital resources and the requirement for more inclusive training materials still exist. To get the most out of digital learning systems, for instance, teachers with special needs extra assistance</w:t>
      </w:r>
      <w:r w:rsidR="003F709B" w:rsidRPr="00C30E55">
        <w:rPr>
          <w:rFonts w:ascii="Times New Roman" w:hAnsi="Times New Roman" w:cs="Times New Roman"/>
          <w:sz w:val="28"/>
          <w:szCs w:val="28"/>
        </w:rPr>
        <w:t xml:space="preserve"> </w:t>
      </w:r>
      <w:r w:rsidR="00BC4EDA" w:rsidRPr="00C30E55">
        <w:rPr>
          <w:rFonts w:ascii="Times New Roman" w:hAnsi="Times New Roman" w:cs="Times New Roman"/>
          <w:sz w:val="28"/>
          <w:szCs w:val="28"/>
        </w:rPr>
        <w:t xml:space="preserve">(EdTech Hub,2023). In order to guarantee that professional development </w:t>
      </w:r>
      <w:r w:rsidR="00BC4EDA" w:rsidRPr="00C30E55">
        <w:rPr>
          <w:rFonts w:ascii="Times New Roman" w:hAnsi="Times New Roman" w:cs="Times New Roman"/>
          <w:sz w:val="28"/>
          <w:szCs w:val="28"/>
        </w:rPr>
        <w:lastRenderedPageBreak/>
        <w:t>initiatives are inclusive and successful, which will ultimately result in better mathematics instruction in Tanzania, these issues must be resolved.</w:t>
      </w:r>
    </w:p>
    <w:p w14:paraId="0E2DFB64" w14:textId="4B6C606B" w:rsidR="005C7844" w:rsidRPr="002A3C1C" w:rsidRDefault="00555773" w:rsidP="005C7844">
      <w:pPr>
        <w:spacing w:line="360" w:lineRule="auto"/>
        <w:jc w:val="both"/>
        <w:rPr>
          <w:rFonts w:ascii="Times New Roman" w:hAnsi="Times New Roman" w:cs="Times New Roman"/>
          <w:b/>
          <w:bCs/>
          <w:sz w:val="28"/>
          <w:szCs w:val="28"/>
        </w:rPr>
      </w:pPr>
      <w:r w:rsidRPr="00FC0AD3">
        <w:rPr>
          <w:rFonts w:ascii="Times New Roman" w:hAnsi="Times New Roman" w:cs="Times New Roman"/>
          <w:b/>
          <w:bCs/>
          <w:sz w:val="28"/>
          <w:szCs w:val="28"/>
        </w:rPr>
        <w:t xml:space="preserve">2.3.2 </w:t>
      </w:r>
      <w:r w:rsidRPr="002A3C1C">
        <w:rPr>
          <w:rFonts w:ascii="Times New Roman" w:hAnsi="Times New Roman" w:cs="Times New Roman"/>
          <w:b/>
          <w:bCs/>
          <w:sz w:val="28"/>
          <w:szCs w:val="28"/>
        </w:rPr>
        <w:t>B</w:t>
      </w:r>
      <w:r w:rsidR="005C7844" w:rsidRPr="002A3C1C">
        <w:rPr>
          <w:rFonts w:ascii="Times New Roman" w:hAnsi="Times New Roman" w:cs="Times New Roman"/>
          <w:b/>
          <w:bCs/>
          <w:sz w:val="28"/>
          <w:szCs w:val="28"/>
        </w:rPr>
        <w:t>arriers to the successful implementation of professional development programs.</w:t>
      </w:r>
    </w:p>
    <w:p w14:paraId="606DE286" w14:textId="77777777" w:rsidR="0061574E" w:rsidRPr="00E85E0A" w:rsidRDefault="0061574E" w:rsidP="0016169C">
      <w:pPr>
        <w:spacing w:line="360" w:lineRule="auto"/>
        <w:jc w:val="both"/>
        <w:rPr>
          <w:rStyle w:val="match"/>
          <w:rFonts w:ascii="Times New Roman" w:hAnsi="Times New Roman" w:cs="Times New Roman"/>
          <w:sz w:val="28"/>
          <w:szCs w:val="28"/>
        </w:rPr>
      </w:pPr>
      <w:r w:rsidRPr="0061574E">
        <w:rPr>
          <w:rStyle w:val="match"/>
          <w:rFonts w:ascii="Times New Roman" w:hAnsi="Times New Roman" w:cs="Times New Roman"/>
          <w:color w:val="000000"/>
          <w:sz w:val="28"/>
          <w:szCs w:val="28"/>
        </w:rPr>
        <w:t xml:space="preserve">Several obstacles prevent the effective implementation of professional development (PD) programs worldwide, one of which is the lack of designated time for them. </w:t>
      </w:r>
      <w:r w:rsidRPr="00E85E0A">
        <w:rPr>
          <w:rStyle w:val="match"/>
          <w:rFonts w:ascii="Times New Roman" w:hAnsi="Times New Roman" w:cs="Times New Roman"/>
          <w:sz w:val="28"/>
          <w:szCs w:val="28"/>
        </w:rPr>
        <w:t>One major impediment is participating in initiatives for professional development. Because of their busy lives and enormous responsibilities, teachers and professionals frequently struggle to find the time for professional development. They are unable to attend courses, training sessions, or workshops designed to improve their knowledge and abilities due to time constraints. One study, for instance, found that conflicts with teachers' work schedules are the main cause for their lack of participation in professional development (OECD, 2014).</w:t>
      </w:r>
    </w:p>
    <w:p w14:paraId="5F75D9EC" w14:textId="019230FC" w:rsidR="004C5341" w:rsidRPr="00736C0A" w:rsidRDefault="00DC28E1" w:rsidP="0016169C">
      <w:pPr>
        <w:spacing w:line="360" w:lineRule="auto"/>
        <w:jc w:val="both"/>
        <w:rPr>
          <w:rFonts w:ascii="Times New Roman" w:hAnsi="Times New Roman" w:cs="Times New Roman"/>
          <w:sz w:val="28"/>
          <w:szCs w:val="28"/>
        </w:rPr>
      </w:pPr>
      <w:r w:rsidRPr="00736C0A">
        <w:rPr>
          <w:rFonts w:ascii="Times New Roman" w:hAnsi="Times New Roman" w:cs="Times New Roman"/>
          <w:sz w:val="28"/>
          <w:szCs w:val="28"/>
        </w:rPr>
        <w:t>Financial constraints also severely impede the adoption of PH. Their high costs may deter participation in PD programs, especially if individuals or organizations lack the financial means to participate. This is a widespread issue in several countries where limited resources prevent access to excellent professional development programs. A typical barrier to teachers' professional growth is their inability to afford necessary training sessions, according to study (</w:t>
      </w:r>
      <w:proofErr w:type="spellStart"/>
      <w:r w:rsidRPr="00736C0A">
        <w:rPr>
          <w:rFonts w:ascii="Times New Roman" w:hAnsi="Times New Roman" w:cs="Times New Roman"/>
          <w:sz w:val="28"/>
          <w:szCs w:val="28"/>
        </w:rPr>
        <w:t>Donmus</w:t>
      </w:r>
      <w:proofErr w:type="spellEnd"/>
      <w:r w:rsidRPr="00736C0A">
        <w:rPr>
          <w:rFonts w:ascii="Times New Roman" w:hAnsi="Times New Roman" w:cs="Times New Roman"/>
          <w:sz w:val="28"/>
          <w:szCs w:val="28"/>
        </w:rPr>
        <w:t xml:space="preserve"> Kaya, 2021).</w:t>
      </w:r>
    </w:p>
    <w:p w14:paraId="05E0430C" w14:textId="07FEEB25" w:rsidR="005A31C8" w:rsidRDefault="005774BC" w:rsidP="0016169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The absence of assistance from management and educational institutions is another significant obstacle. In the absence of sufficient support from organizational leadership or school administrations, professional could find </w:t>
      </w:r>
      <w:r w:rsidR="00CA6BB5">
        <w:rPr>
          <w:rFonts w:ascii="Times New Roman" w:hAnsi="Times New Roman" w:cs="Times New Roman"/>
          <w:sz w:val="28"/>
          <w:szCs w:val="28"/>
        </w:rPr>
        <w:t>it</w:t>
      </w:r>
      <w:r>
        <w:rPr>
          <w:rFonts w:ascii="Times New Roman" w:hAnsi="Times New Roman" w:cs="Times New Roman"/>
          <w:sz w:val="28"/>
          <w:szCs w:val="28"/>
        </w:rPr>
        <w:t xml:space="preserve"> difficult to balance professional development with other obligations. This lack of support may show up as a lack of tools, encouragement, or acknowledgement for participating in professional development activities. According to one study,</w:t>
      </w:r>
      <w:r w:rsidR="00627D82">
        <w:rPr>
          <w:rFonts w:ascii="Times New Roman" w:hAnsi="Times New Roman" w:cs="Times New Roman"/>
          <w:sz w:val="28"/>
          <w:szCs w:val="28"/>
        </w:rPr>
        <w:t xml:space="preserve"> </w:t>
      </w:r>
      <w:r>
        <w:rPr>
          <w:rFonts w:ascii="Times New Roman" w:hAnsi="Times New Roman" w:cs="Times New Roman"/>
          <w:sz w:val="28"/>
          <w:szCs w:val="28"/>
        </w:rPr>
        <w:t xml:space="preserve">a </w:t>
      </w:r>
      <w:r>
        <w:rPr>
          <w:rFonts w:ascii="Times New Roman" w:hAnsi="Times New Roman" w:cs="Times New Roman"/>
          <w:sz w:val="28"/>
          <w:szCs w:val="28"/>
        </w:rPr>
        <w:lastRenderedPageBreak/>
        <w:t>sizable portion of educators cited a lack of company support as a barrier to their involvement in professional development initiatives</w:t>
      </w:r>
      <w:r w:rsidR="00627D82">
        <w:rPr>
          <w:rFonts w:ascii="Times New Roman" w:hAnsi="Times New Roman" w:cs="Times New Roman"/>
          <w:sz w:val="28"/>
          <w:szCs w:val="28"/>
        </w:rPr>
        <w:t xml:space="preserve"> </w:t>
      </w:r>
      <w:r>
        <w:rPr>
          <w:rFonts w:ascii="Times New Roman" w:hAnsi="Times New Roman" w:cs="Times New Roman"/>
          <w:sz w:val="28"/>
          <w:szCs w:val="28"/>
        </w:rPr>
        <w:t>(OECD,</w:t>
      </w:r>
      <w:r w:rsidR="008504B8">
        <w:rPr>
          <w:rFonts w:ascii="Times New Roman" w:hAnsi="Times New Roman" w:cs="Times New Roman"/>
          <w:sz w:val="28"/>
          <w:szCs w:val="28"/>
        </w:rPr>
        <w:t xml:space="preserve"> </w:t>
      </w:r>
      <w:r>
        <w:rPr>
          <w:rFonts w:ascii="Times New Roman" w:hAnsi="Times New Roman" w:cs="Times New Roman"/>
          <w:sz w:val="28"/>
          <w:szCs w:val="28"/>
        </w:rPr>
        <w:t>2014)</w:t>
      </w:r>
    </w:p>
    <w:p w14:paraId="35417DB3" w14:textId="2B589CFE" w:rsidR="00A20F5F" w:rsidRDefault="00A20F5F" w:rsidP="0016169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Effective implementation is made more difficult by limited access to pertinent professional development opportunities. </w:t>
      </w:r>
      <w:r w:rsidR="008361B0">
        <w:rPr>
          <w:rFonts w:ascii="Times New Roman" w:hAnsi="Times New Roman" w:cs="Times New Roman"/>
          <w:sz w:val="28"/>
          <w:szCs w:val="28"/>
        </w:rPr>
        <w:t>P</w:t>
      </w:r>
      <w:r>
        <w:rPr>
          <w:rFonts w:ascii="Times New Roman" w:hAnsi="Times New Roman" w:cs="Times New Roman"/>
          <w:sz w:val="28"/>
          <w:szCs w:val="28"/>
        </w:rPr>
        <w:t>rofessional</w:t>
      </w:r>
      <w:r w:rsidR="008361B0">
        <w:rPr>
          <w:rFonts w:ascii="Times New Roman" w:hAnsi="Times New Roman" w:cs="Times New Roman"/>
          <w:sz w:val="28"/>
          <w:szCs w:val="28"/>
        </w:rPr>
        <w:t xml:space="preserve"> may become disengaged if they discover that the programs offered to do match their unique requirements or interests. In adequate variety in PD offerings or a lack of customized material may be the cause of this imbalance. According to research, one significant obstacle for educators looking to improve their abilities is the lack of appropriate professional development programs</w:t>
      </w:r>
      <w:r w:rsidR="00627D82">
        <w:rPr>
          <w:rFonts w:ascii="Times New Roman" w:hAnsi="Times New Roman" w:cs="Times New Roman"/>
          <w:sz w:val="28"/>
          <w:szCs w:val="28"/>
        </w:rPr>
        <w:t xml:space="preserve"> </w:t>
      </w:r>
      <w:r w:rsidR="008361B0">
        <w:rPr>
          <w:rFonts w:ascii="Times New Roman" w:hAnsi="Times New Roman" w:cs="Times New Roman"/>
          <w:sz w:val="28"/>
          <w:szCs w:val="28"/>
        </w:rPr>
        <w:t>(</w:t>
      </w:r>
      <w:proofErr w:type="spellStart"/>
      <w:r w:rsidR="008361B0">
        <w:rPr>
          <w:rFonts w:ascii="Times New Roman" w:hAnsi="Times New Roman" w:cs="Times New Roman"/>
          <w:sz w:val="28"/>
          <w:szCs w:val="28"/>
        </w:rPr>
        <w:t>Donmus</w:t>
      </w:r>
      <w:proofErr w:type="spellEnd"/>
      <w:r w:rsidR="008361B0">
        <w:rPr>
          <w:rFonts w:ascii="Times New Roman" w:hAnsi="Times New Roman" w:cs="Times New Roman"/>
          <w:sz w:val="28"/>
          <w:szCs w:val="28"/>
        </w:rPr>
        <w:t xml:space="preserve"> Kaya, 2021).</w:t>
      </w:r>
    </w:p>
    <w:p w14:paraId="35BF77C8" w14:textId="5AD972D8" w:rsidR="000E75B4" w:rsidRPr="002C0AC4" w:rsidRDefault="000E75B4" w:rsidP="0016169C">
      <w:pPr>
        <w:spacing w:line="360" w:lineRule="auto"/>
        <w:jc w:val="both"/>
        <w:rPr>
          <w:rStyle w:val="split-para"/>
          <w:rFonts w:ascii="Times New Roman" w:hAnsi="Times New Roman" w:cs="Times New Roman"/>
          <w:sz w:val="28"/>
          <w:szCs w:val="28"/>
          <w:shd w:val="clear" w:color="auto" w:fill="FFFFFF"/>
        </w:rPr>
      </w:pPr>
      <w:r w:rsidRPr="002C0AC4">
        <w:rPr>
          <w:rStyle w:val="split-para"/>
          <w:rFonts w:ascii="Times New Roman" w:hAnsi="Times New Roman" w:cs="Times New Roman"/>
          <w:sz w:val="28"/>
          <w:szCs w:val="28"/>
          <w:shd w:val="clear" w:color="auto" w:fill="FFFFFF"/>
        </w:rPr>
        <w:t>Structural challenges often exacerbate these challenges in the African context. For instance, the significant skills gap is preventing Africa from moving forward</w:t>
      </w:r>
      <w:r w:rsidR="00995588" w:rsidRPr="002C0AC4">
        <w:rPr>
          <w:rStyle w:val="split-para"/>
          <w:rFonts w:ascii="Times New Roman" w:hAnsi="Times New Roman" w:cs="Times New Roman"/>
          <w:sz w:val="28"/>
          <w:szCs w:val="28"/>
          <w:shd w:val="clear" w:color="auto" w:fill="FFFFFF"/>
        </w:rPr>
        <w:t xml:space="preserve"> </w:t>
      </w:r>
      <w:r w:rsidRPr="002C0AC4">
        <w:rPr>
          <w:rStyle w:val="split-para"/>
          <w:rFonts w:ascii="Times New Roman" w:hAnsi="Times New Roman" w:cs="Times New Roman"/>
          <w:sz w:val="28"/>
          <w:szCs w:val="28"/>
          <w:shd w:val="clear" w:color="auto" w:fill="FFFFFF"/>
        </w:rPr>
        <w:t>to green energy, as renewable energy firms have difficulty finding qualified local workers. Because of this scarcity, even basic jobs require extensive training, which highlights the importance of investing in the necessary skills.</w:t>
      </w:r>
      <w:r w:rsidR="00995588" w:rsidRPr="002C0AC4">
        <w:rPr>
          <w:rFonts w:ascii="Times New Roman" w:hAnsi="Times New Roman" w:cs="Times New Roman"/>
          <w:sz w:val="28"/>
          <w:szCs w:val="28"/>
          <w:shd w:val="clear" w:color="auto" w:fill="FFFFFF"/>
        </w:rPr>
        <w:t xml:space="preserve"> C</w:t>
      </w:r>
      <w:r w:rsidRPr="002C0AC4">
        <w:rPr>
          <w:rStyle w:val="split-para"/>
          <w:rFonts w:ascii="Times New Roman" w:hAnsi="Times New Roman" w:cs="Times New Roman"/>
          <w:sz w:val="28"/>
          <w:szCs w:val="28"/>
          <w:shd w:val="clear" w:color="auto" w:fill="FFFFFF"/>
        </w:rPr>
        <w:t>ritical need for effective PD initiatives (Reuter, 2024)</w:t>
      </w:r>
    </w:p>
    <w:p w14:paraId="2F84E022" w14:textId="7CFEC66F" w:rsidR="00E56E3B" w:rsidRPr="00DE331A" w:rsidRDefault="004F6676" w:rsidP="0016169C">
      <w:pPr>
        <w:spacing w:line="360" w:lineRule="auto"/>
        <w:jc w:val="both"/>
        <w:rPr>
          <w:rFonts w:ascii="Times New Roman" w:hAnsi="Times New Roman" w:cs="Times New Roman"/>
          <w:sz w:val="28"/>
          <w:szCs w:val="28"/>
        </w:rPr>
      </w:pPr>
      <w:r w:rsidRPr="007C049D">
        <w:rPr>
          <w:rFonts w:ascii="Times New Roman" w:hAnsi="Times New Roman" w:cs="Times New Roman"/>
          <w:sz w:val="28"/>
          <w:szCs w:val="28"/>
        </w:rPr>
        <w:t xml:space="preserve">Another major problem in Africa is the scarcity of resources. </w:t>
      </w:r>
      <w:r w:rsidR="001B7C7F" w:rsidRPr="007C049D">
        <w:rPr>
          <w:rStyle w:val="match"/>
          <w:rFonts w:ascii="Times New Roman" w:hAnsi="Times New Roman" w:cs="Times New Roman"/>
          <w:sz w:val="28"/>
          <w:szCs w:val="28"/>
        </w:rPr>
        <w:t xml:space="preserve">The majority of schools and businesses lack the resources, infrastructure, and funding necessary to implement thorough professional development initiatives. The efficacy and impact of PD initiatives This scarcity of resources restricts the use of new skills and practices, especially in low-income or rural communities. </w:t>
      </w:r>
      <w:r w:rsidR="00F80FAE" w:rsidRPr="00DE331A">
        <w:rPr>
          <w:rStyle w:val="match"/>
          <w:rFonts w:ascii="Times New Roman" w:hAnsi="Times New Roman" w:cs="Times New Roman"/>
          <w:sz w:val="28"/>
          <w:szCs w:val="28"/>
        </w:rPr>
        <w:t>According to PLOS ONE, (2017) in his research</w:t>
      </w:r>
      <w:r w:rsidR="006E7849" w:rsidRPr="00DE331A">
        <w:rPr>
          <w:rStyle w:val="match"/>
          <w:rFonts w:ascii="Times New Roman" w:hAnsi="Times New Roman" w:cs="Times New Roman"/>
          <w:sz w:val="28"/>
          <w:szCs w:val="28"/>
        </w:rPr>
        <w:t>,</w:t>
      </w:r>
      <w:r w:rsidR="00F80FAE" w:rsidRPr="00DE331A">
        <w:rPr>
          <w:rStyle w:val="match"/>
          <w:rFonts w:ascii="Times New Roman" w:hAnsi="Times New Roman" w:cs="Times New Roman"/>
          <w:sz w:val="28"/>
          <w:szCs w:val="28"/>
        </w:rPr>
        <w:t xml:space="preserve"> he found that the research which is usually used to evaluate the professional development for healthcare professionals in Malawi, Tanzania and </w:t>
      </w:r>
      <w:r w:rsidR="006E7849" w:rsidRPr="00DE331A">
        <w:rPr>
          <w:rStyle w:val="match"/>
          <w:rFonts w:ascii="Times New Roman" w:hAnsi="Times New Roman" w:cs="Times New Roman"/>
          <w:sz w:val="28"/>
          <w:szCs w:val="28"/>
        </w:rPr>
        <w:t>S</w:t>
      </w:r>
      <w:r w:rsidR="00F80FAE" w:rsidRPr="00DE331A">
        <w:rPr>
          <w:rStyle w:val="match"/>
          <w:rFonts w:ascii="Times New Roman" w:hAnsi="Times New Roman" w:cs="Times New Roman"/>
          <w:sz w:val="28"/>
          <w:szCs w:val="28"/>
        </w:rPr>
        <w:t>outh Africa was facing the problem of resources which are main barrier to the professional in case of using new skills and practices</w:t>
      </w:r>
      <w:r w:rsidR="006E7849" w:rsidRPr="00DE331A">
        <w:rPr>
          <w:rStyle w:val="match"/>
          <w:rFonts w:ascii="Times New Roman" w:hAnsi="Times New Roman" w:cs="Times New Roman"/>
          <w:sz w:val="28"/>
          <w:szCs w:val="28"/>
        </w:rPr>
        <w:t>.</w:t>
      </w:r>
    </w:p>
    <w:p w14:paraId="23ECB910" w14:textId="434F5414" w:rsidR="00E56E3B" w:rsidRPr="003E6FB1" w:rsidRDefault="00312E81" w:rsidP="0016169C">
      <w:pPr>
        <w:spacing w:line="360" w:lineRule="auto"/>
        <w:jc w:val="both"/>
        <w:rPr>
          <w:rStyle w:val="match"/>
          <w:rFonts w:ascii="Arial" w:hAnsi="Arial" w:cs="Arial"/>
        </w:rPr>
      </w:pPr>
      <w:r w:rsidRPr="003E6FB1">
        <w:rPr>
          <w:rStyle w:val="match"/>
          <w:rFonts w:ascii="Times New Roman" w:hAnsi="Times New Roman" w:cs="Times New Roman"/>
          <w:sz w:val="28"/>
          <w:szCs w:val="28"/>
        </w:rPr>
        <w:t>Geographic</w:t>
      </w:r>
      <w:r w:rsidR="00C2361F" w:rsidRPr="003E6FB1">
        <w:rPr>
          <w:rStyle w:val="match"/>
          <w:rFonts w:ascii="Times New Roman" w:hAnsi="Times New Roman" w:cs="Times New Roman"/>
          <w:sz w:val="28"/>
          <w:szCs w:val="28"/>
        </w:rPr>
        <w:t xml:space="preserve">al differences are another </w:t>
      </w:r>
      <w:r w:rsidRPr="003E6FB1">
        <w:rPr>
          <w:rStyle w:val="match"/>
          <w:rFonts w:ascii="Times New Roman" w:hAnsi="Times New Roman" w:cs="Times New Roman"/>
          <w:sz w:val="28"/>
          <w:szCs w:val="28"/>
        </w:rPr>
        <w:t>barrier to P</w:t>
      </w:r>
      <w:r w:rsidR="00C2361F" w:rsidRPr="003E6FB1">
        <w:rPr>
          <w:rStyle w:val="match"/>
          <w:rFonts w:ascii="Times New Roman" w:hAnsi="Times New Roman" w:cs="Times New Roman"/>
          <w:sz w:val="28"/>
          <w:szCs w:val="28"/>
        </w:rPr>
        <w:t xml:space="preserve">rofessional </w:t>
      </w:r>
      <w:r w:rsidRPr="003E6FB1">
        <w:rPr>
          <w:rStyle w:val="match"/>
          <w:rFonts w:ascii="Times New Roman" w:hAnsi="Times New Roman" w:cs="Times New Roman"/>
          <w:sz w:val="28"/>
          <w:szCs w:val="28"/>
        </w:rPr>
        <w:t>D</w:t>
      </w:r>
      <w:r w:rsidR="00C2361F" w:rsidRPr="003E6FB1">
        <w:rPr>
          <w:rStyle w:val="match"/>
          <w:rFonts w:ascii="Times New Roman" w:hAnsi="Times New Roman" w:cs="Times New Roman"/>
          <w:sz w:val="28"/>
          <w:szCs w:val="28"/>
        </w:rPr>
        <w:t>evelopment</w:t>
      </w:r>
      <w:r w:rsidRPr="003E6FB1">
        <w:rPr>
          <w:rStyle w:val="match"/>
          <w:rFonts w:ascii="Times New Roman" w:hAnsi="Times New Roman" w:cs="Times New Roman"/>
          <w:sz w:val="28"/>
          <w:szCs w:val="28"/>
        </w:rPr>
        <w:t xml:space="preserve"> in Africa. </w:t>
      </w:r>
      <w:r w:rsidR="00C2361F" w:rsidRPr="003E6FB1">
        <w:rPr>
          <w:rStyle w:val="match"/>
          <w:rFonts w:ascii="Times New Roman" w:hAnsi="Times New Roman" w:cs="Times New Roman"/>
          <w:sz w:val="28"/>
          <w:szCs w:val="28"/>
        </w:rPr>
        <w:t xml:space="preserve">Many </w:t>
      </w:r>
      <w:r w:rsidRPr="003E6FB1">
        <w:rPr>
          <w:rStyle w:val="match"/>
          <w:rFonts w:ascii="Times New Roman" w:hAnsi="Times New Roman" w:cs="Times New Roman"/>
          <w:sz w:val="28"/>
          <w:szCs w:val="28"/>
        </w:rPr>
        <w:t xml:space="preserve">Professionals in rural </w:t>
      </w:r>
      <w:r w:rsidR="00C2361F" w:rsidRPr="003E6FB1">
        <w:rPr>
          <w:rStyle w:val="match"/>
          <w:rFonts w:ascii="Times New Roman" w:hAnsi="Times New Roman" w:cs="Times New Roman"/>
          <w:sz w:val="28"/>
          <w:szCs w:val="28"/>
        </w:rPr>
        <w:t xml:space="preserve">areas </w:t>
      </w:r>
      <w:r w:rsidRPr="003E6FB1">
        <w:rPr>
          <w:rStyle w:val="match"/>
          <w:rFonts w:ascii="Times New Roman" w:hAnsi="Times New Roman" w:cs="Times New Roman"/>
          <w:sz w:val="28"/>
          <w:szCs w:val="28"/>
        </w:rPr>
        <w:t>or</w:t>
      </w:r>
      <w:r w:rsidR="00C2361F" w:rsidRPr="003E6FB1">
        <w:rPr>
          <w:rStyle w:val="match"/>
          <w:rFonts w:ascii="Times New Roman" w:hAnsi="Times New Roman" w:cs="Times New Roman"/>
          <w:sz w:val="28"/>
          <w:szCs w:val="28"/>
        </w:rPr>
        <w:t xml:space="preserve"> those in isolated area usually receive very little access to resources compared to those living in urban. The reasons for </w:t>
      </w:r>
      <w:r w:rsidR="00C2361F" w:rsidRPr="003E6FB1">
        <w:rPr>
          <w:rStyle w:val="match"/>
          <w:rFonts w:ascii="Times New Roman" w:hAnsi="Times New Roman" w:cs="Times New Roman"/>
          <w:sz w:val="28"/>
          <w:szCs w:val="28"/>
        </w:rPr>
        <w:lastRenderedPageBreak/>
        <w:t>their differences include a shortage of skilled instructors,</w:t>
      </w:r>
      <w:r w:rsidRPr="003E6FB1">
        <w:rPr>
          <w:rStyle w:val="match"/>
          <w:rFonts w:ascii="Times New Roman" w:hAnsi="Times New Roman" w:cs="Times New Roman"/>
          <w:sz w:val="28"/>
          <w:szCs w:val="28"/>
        </w:rPr>
        <w:t xml:space="preserve"> </w:t>
      </w:r>
      <w:r w:rsidR="00C2361F" w:rsidRPr="003E6FB1">
        <w:rPr>
          <w:rStyle w:val="match"/>
          <w:rFonts w:ascii="Times New Roman" w:hAnsi="Times New Roman" w:cs="Times New Roman"/>
          <w:sz w:val="28"/>
          <w:szCs w:val="28"/>
        </w:rPr>
        <w:t xml:space="preserve">insufficient infrastructures and logistic problems. </w:t>
      </w:r>
      <w:r w:rsidR="00A57520" w:rsidRPr="003E6FB1">
        <w:rPr>
          <w:rStyle w:val="match"/>
          <w:rFonts w:ascii="Times New Roman" w:hAnsi="Times New Roman" w:cs="Times New Roman"/>
          <w:sz w:val="28"/>
          <w:szCs w:val="28"/>
        </w:rPr>
        <w:t>According to the study developed by PLOS ONE, (2017), he argue</w:t>
      </w:r>
      <w:r w:rsidR="00A512F0" w:rsidRPr="003E6FB1">
        <w:rPr>
          <w:rStyle w:val="match"/>
          <w:rFonts w:ascii="Times New Roman" w:hAnsi="Times New Roman" w:cs="Times New Roman"/>
          <w:sz w:val="28"/>
          <w:szCs w:val="28"/>
        </w:rPr>
        <w:t>s</w:t>
      </w:r>
      <w:r w:rsidR="00A57520" w:rsidRPr="003E6FB1">
        <w:rPr>
          <w:rStyle w:val="match"/>
          <w:rFonts w:ascii="Times New Roman" w:hAnsi="Times New Roman" w:cs="Times New Roman"/>
          <w:sz w:val="28"/>
          <w:szCs w:val="28"/>
        </w:rPr>
        <w:t xml:space="preserve"> that transportation is also the barrier of the geographical disparities. There are so many possibilities </w:t>
      </w:r>
      <w:r w:rsidR="00A512F0" w:rsidRPr="003E6FB1">
        <w:rPr>
          <w:rStyle w:val="match"/>
          <w:rFonts w:ascii="Times New Roman" w:hAnsi="Times New Roman" w:cs="Times New Roman"/>
          <w:sz w:val="28"/>
          <w:szCs w:val="28"/>
        </w:rPr>
        <w:t>for professional development, but according to the distance challenges, it is not easier for the healthcare professionals living in rural areas to be benefited by those opportunities.</w:t>
      </w:r>
      <w:r w:rsidR="00A57520" w:rsidRPr="003E6FB1">
        <w:rPr>
          <w:rStyle w:val="match"/>
          <w:rFonts w:ascii="Times New Roman" w:hAnsi="Times New Roman" w:cs="Times New Roman"/>
          <w:sz w:val="28"/>
          <w:szCs w:val="28"/>
        </w:rPr>
        <w:t xml:space="preserve"> </w:t>
      </w:r>
    </w:p>
    <w:p w14:paraId="241B499D" w14:textId="379E9EE2" w:rsidR="008361B0" w:rsidRPr="00DD4DB7" w:rsidRDefault="006F2F32" w:rsidP="0016169C">
      <w:pPr>
        <w:spacing w:line="360" w:lineRule="auto"/>
        <w:jc w:val="both"/>
        <w:rPr>
          <w:rFonts w:ascii="Times New Roman" w:hAnsi="Times New Roman" w:cs="Times New Roman"/>
          <w:sz w:val="28"/>
          <w:szCs w:val="28"/>
        </w:rPr>
      </w:pPr>
      <w:r w:rsidRPr="00DD4DB7">
        <w:rPr>
          <w:rFonts w:ascii="Times New Roman" w:hAnsi="Times New Roman" w:cs="Times New Roman"/>
          <w:sz w:val="28"/>
          <w:szCs w:val="28"/>
        </w:rPr>
        <w:t xml:space="preserve">Regarding to Tanzania, initiatives for the implementation of professional development are facing different problems. One of the </w:t>
      </w:r>
      <w:r w:rsidR="008317FB" w:rsidRPr="00DD4DB7">
        <w:rPr>
          <w:rFonts w:ascii="Times New Roman" w:hAnsi="Times New Roman" w:cs="Times New Roman"/>
          <w:sz w:val="28"/>
          <w:szCs w:val="28"/>
        </w:rPr>
        <w:t>problems</w:t>
      </w:r>
      <w:r w:rsidRPr="00DD4DB7">
        <w:rPr>
          <w:rFonts w:ascii="Times New Roman" w:hAnsi="Times New Roman" w:cs="Times New Roman"/>
          <w:sz w:val="28"/>
          <w:szCs w:val="28"/>
        </w:rPr>
        <w:t xml:space="preserve"> is lack of strategic plans and clear policies that cause</w:t>
      </w:r>
      <w:r w:rsidR="002607B1" w:rsidRPr="00DD4DB7">
        <w:rPr>
          <w:rFonts w:ascii="Times New Roman" w:hAnsi="Times New Roman" w:cs="Times New Roman"/>
          <w:sz w:val="28"/>
          <w:szCs w:val="28"/>
        </w:rPr>
        <w:t>s</w:t>
      </w:r>
      <w:r w:rsidRPr="00DD4DB7">
        <w:rPr>
          <w:rFonts w:ascii="Times New Roman" w:hAnsi="Times New Roman" w:cs="Times New Roman"/>
          <w:sz w:val="28"/>
          <w:szCs w:val="28"/>
        </w:rPr>
        <w:t xml:space="preserve"> poor implementation and organization of professional development activities. </w:t>
      </w:r>
      <w:proofErr w:type="spellStart"/>
      <w:r w:rsidRPr="00DD4DB7">
        <w:rPr>
          <w:rFonts w:ascii="Times New Roman" w:hAnsi="Times New Roman" w:cs="Times New Roman"/>
          <w:sz w:val="28"/>
          <w:szCs w:val="28"/>
        </w:rPr>
        <w:t>Komba</w:t>
      </w:r>
      <w:proofErr w:type="spellEnd"/>
      <w:r w:rsidRPr="00DD4DB7">
        <w:rPr>
          <w:rFonts w:ascii="Times New Roman" w:hAnsi="Times New Roman" w:cs="Times New Roman"/>
          <w:sz w:val="28"/>
          <w:szCs w:val="28"/>
        </w:rPr>
        <w:t xml:space="preserve">, (2019) in one of his </w:t>
      </w:r>
      <w:r w:rsidR="008317FB" w:rsidRPr="00DD4DB7">
        <w:rPr>
          <w:rFonts w:ascii="Times New Roman" w:hAnsi="Times New Roman" w:cs="Times New Roman"/>
          <w:sz w:val="28"/>
          <w:szCs w:val="28"/>
        </w:rPr>
        <w:t>research projects</w:t>
      </w:r>
      <w:r w:rsidR="002607B1" w:rsidRPr="00DD4DB7">
        <w:rPr>
          <w:rFonts w:ascii="Times New Roman" w:hAnsi="Times New Roman" w:cs="Times New Roman"/>
          <w:sz w:val="28"/>
          <w:szCs w:val="28"/>
        </w:rPr>
        <w:t>,</w:t>
      </w:r>
      <w:r w:rsidRPr="00DD4DB7">
        <w:rPr>
          <w:rFonts w:ascii="Times New Roman" w:hAnsi="Times New Roman" w:cs="Times New Roman"/>
          <w:sz w:val="28"/>
          <w:szCs w:val="28"/>
        </w:rPr>
        <w:t xml:space="preserve"> argue that Tanzania </w:t>
      </w:r>
      <w:r w:rsidR="002607B1" w:rsidRPr="00DD4DB7">
        <w:rPr>
          <w:rFonts w:ascii="Times New Roman" w:hAnsi="Times New Roman" w:cs="Times New Roman"/>
          <w:sz w:val="28"/>
          <w:szCs w:val="28"/>
        </w:rPr>
        <w:t>does</w:t>
      </w:r>
      <w:r w:rsidRPr="00DD4DB7">
        <w:rPr>
          <w:rFonts w:ascii="Times New Roman" w:hAnsi="Times New Roman" w:cs="Times New Roman"/>
          <w:sz w:val="28"/>
          <w:szCs w:val="28"/>
        </w:rPr>
        <w:t xml:space="preserve"> not proper national policy that is formulated for the purpose of developing teachers</w:t>
      </w:r>
      <w:r w:rsidR="002607B1" w:rsidRPr="00DD4DB7">
        <w:rPr>
          <w:rFonts w:ascii="Times New Roman" w:hAnsi="Times New Roman" w:cs="Times New Roman"/>
          <w:sz w:val="28"/>
          <w:szCs w:val="28"/>
        </w:rPr>
        <w:t>’</w:t>
      </w:r>
      <w:r w:rsidRPr="00DD4DB7">
        <w:rPr>
          <w:rFonts w:ascii="Times New Roman" w:hAnsi="Times New Roman" w:cs="Times New Roman"/>
          <w:sz w:val="28"/>
          <w:szCs w:val="28"/>
        </w:rPr>
        <w:t xml:space="preserve"> professional, and this cause the professional de</w:t>
      </w:r>
      <w:r w:rsidR="008317FB" w:rsidRPr="00DD4DB7">
        <w:rPr>
          <w:rFonts w:ascii="Times New Roman" w:hAnsi="Times New Roman" w:cs="Times New Roman"/>
          <w:sz w:val="28"/>
          <w:szCs w:val="28"/>
        </w:rPr>
        <w:t xml:space="preserve">velopment initiatives to be done in unorganized period across the country. </w:t>
      </w:r>
    </w:p>
    <w:p w14:paraId="0E1BB7C7" w14:textId="01175559" w:rsidR="00DB7D6A" w:rsidRPr="004B770C" w:rsidRDefault="00C849D0" w:rsidP="0016169C">
      <w:pPr>
        <w:spacing w:line="360" w:lineRule="auto"/>
        <w:jc w:val="both"/>
        <w:rPr>
          <w:rFonts w:ascii="Times New Roman" w:hAnsi="Times New Roman" w:cs="Times New Roman"/>
          <w:sz w:val="28"/>
          <w:szCs w:val="28"/>
        </w:rPr>
      </w:pPr>
      <w:r w:rsidRPr="004B770C">
        <w:rPr>
          <w:rFonts w:ascii="Times New Roman" w:hAnsi="Times New Roman" w:cs="Times New Roman"/>
          <w:sz w:val="28"/>
          <w:szCs w:val="28"/>
        </w:rPr>
        <w:t>Financial constraints in</w:t>
      </w:r>
      <w:r w:rsidR="00DB7D6A" w:rsidRPr="004B770C">
        <w:rPr>
          <w:rFonts w:ascii="Times New Roman" w:hAnsi="Times New Roman" w:cs="Times New Roman"/>
          <w:sz w:val="28"/>
          <w:szCs w:val="28"/>
        </w:rPr>
        <w:t xml:space="preserve"> Tanzania</w:t>
      </w:r>
      <w:r w:rsidRPr="004B770C">
        <w:rPr>
          <w:rFonts w:ascii="Times New Roman" w:hAnsi="Times New Roman" w:cs="Times New Roman"/>
          <w:sz w:val="28"/>
          <w:szCs w:val="28"/>
        </w:rPr>
        <w:t xml:space="preserve"> are another challenge. The expenses for teachers’ professional development programs are very high that cannot be affordable to reach all teachers, and educational institution provide very little financial support. Therefore, teachers’ professional development failed to achieve the goals because of </w:t>
      </w:r>
      <w:r w:rsidR="00DB7D6A" w:rsidRPr="004B770C">
        <w:rPr>
          <w:rFonts w:ascii="Times New Roman" w:hAnsi="Times New Roman" w:cs="Times New Roman"/>
          <w:sz w:val="28"/>
          <w:szCs w:val="28"/>
        </w:rPr>
        <w:t xml:space="preserve">financial </w:t>
      </w:r>
      <w:r w:rsidRPr="004B770C">
        <w:rPr>
          <w:rFonts w:ascii="Times New Roman" w:hAnsi="Times New Roman" w:cs="Times New Roman"/>
          <w:sz w:val="28"/>
          <w:szCs w:val="28"/>
        </w:rPr>
        <w:t>constraints which hinder teachers’ involvement in professional development activities effectively</w:t>
      </w:r>
      <w:r w:rsidR="00DB7D6A" w:rsidRPr="004B770C">
        <w:rPr>
          <w:rFonts w:ascii="Times New Roman" w:hAnsi="Times New Roman" w:cs="Times New Roman"/>
          <w:sz w:val="28"/>
          <w:szCs w:val="28"/>
        </w:rPr>
        <w:t xml:space="preserve">. </w:t>
      </w:r>
      <w:r w:rsidR="005A4881" w:rsidRPr="004B770C">
        <w:rPr>
          <w:rFonts w:ascii="Times New Roman" w:hAnsi="Times New Roman" w:cs="Times New Roman"/>
          <w:sz w:val="28"/>
          <w:szCs w:val="28"/>
        </w:rPr>
        <w:t xml:space="preserve">According to </w:t>
      </w:r>
      <w:proofErr w:type="spellStart"/>
      <w:r w:rsidR="005A4881" w:rsidRPr="004B770C">
        <w:rPr>
          <w:rFonts w:ascii="Times New Roman" w:hAnsi="Times New Roman" w:cs="Times New Roman"/>
          <w:sz w:val="28"/>
          <w:szCs w:val="28"/>
        </w:rPr>
        <w:t>Rugambwa</w:t>
      </w:r>
      <w:proofErr w:type="spellEnd"/>
      <w:r w:rsidR="005A4881" w:rsidRPr="004B770C">
        <w:rPr>
          <w:rFonts w:ascii="Times New Roman" w:hAnsi="Times New Roman" w:cs="Times New Roman"/>
          <w:sz w:val="28"/>
          <w:szCs w:val="28"/>
        </w:rPr>
        <w:t xml:space="preserve"> and Abdi, (2017) in their research, 73% of interviewers said that, the main challenge for </w:t>
      </w:r>
      <w:r w:rsidR="00DC37C2" w:rsidRPr="004B770C">
        <w:rPr>
          <w:rFonts w:ascii="Times New Roman" w:hAnsi="Times New Roman" w:cs="Times New Roman"/>
          <w:sz w:val="28"/>
          <w:szCs w:val="28"/>
        </w:rPr>
        <w:t>teachers’</w:t>
      </w:r>
      <w:r w:rsidR="005A4881" w:rsidRPr="004B770C">
        <w:rPr>
          <w:rFonts w:ascii="Times New Roman" w:hAnsi="Times New Roman" w:cs="Times New Roman"/>
          <w:sz w:val="28"/>
          <w:szCs w:val="28"/>
        </w:rPr>
        <w:t xml:space="preserve"> involvement in education programs for their professional development is the lacky of support from school management. </w:t>
      </w:r>
    </w:p>
    <w:p w14:paraId="3C36865C" w14:textId="6D16F597" w:rsidR="00382057" w:rsidRDefault="006306E1" w:rsidP="0016169C">
      <w:pPr>
        <w:spacing w:line="360" w:lineRule="auto"/>
        <w:jc w:val="both"/>
        <w:rPr>
          <w:rFonts w:ascii="Times New Roman" w:hAnsi="Times New Roman" w:cs="Times New Roman"/>
          <w:sz w:val="28"/>
          <w:szCs w:val="28"/>
        </w:rPr>
      </w:pPr>
      <w:r w:rsidRPr="003E6FB1">
        <w:rPr>
          <w:rFonts w:ascii="Times New Roman" w:hAnsi="Times New Roman" w:cs="Times New Roman"/>
          <w:sz w:val="28"/>
          <w:szCs w:val="28"/>
          <w:shd w:val="clear" w:color="auto" w:fill="FFFFFF"/>
        </w:rPr>
        <w:t xml:space="preserve">In Tanzania, challenge of logistic create difficulties in implementing the initiatives done by teachers’ professional development. Teachers face challenge to attend professional development training because of unproper organization of timetable and opportunities for professional development with regards to their work. </w:t>
      </w:r>
      <w:r w:rsidR="00AA468F">
        <w:rPr>
          <w:rFonts w:ascii="Times New Roman" w:hAnsi="Times New Roman" w:cs="Times New Roman"/>
          <w:sz w:val="28"/>
          <w:szCs w:val="28"/>
        </w:rPr>
        <w:t xml:space="preserve">The absence of appropriate professional development opportunities and the </w:t>
      </w:r>
      <w:r w:rsidR="00AA468F">
        <w:rPr>
          <w:rFonts w:ascii="Times New Roman" w:hAnsi="Times New Roman" w:cs="Times New Roman"/>
          <w:sz w:val="28"/>
          <w:szCs w:val="28"/>
        </w:rPr>
        <w:lastRenderedPageBreak/>
        <w:t>high expense of off-site PD programs exacerbate this problem. According to the same study, 34% of instructors said that professional development interfered with their work schedules, and 48% said they could not afford the costs of participating in PD programs</w:t>
      </w:r>
      <w:r w:rsidR="006C4DF2">
        <w:rPr>
          <w:rFonts w:ascii="Times New Roman" w:hAnsi="Times New Roman" w:cs="Times New Roman"/>
          <w:sz w:val="28"/>
          <w:szCs w:val="28"/>
        </w:rPr>
        <w:t xml:space="preserve"> </w:t>
      </w:r>
      <w:r w:rsidR="00AA468F">
        <w:rPr>
          <w:rFonts w:ascii="Times New Roman" w:hAnsi="Times New Roman" w:cs="Times New Roman"/>
          <w:sz w:val="28"/>
          <w:szCs w:val="28"/>
        </w:rPr>
        <w:t>(</w:t>
      </w:r>
      <w:proofErr w:type="spellStart"/>
      <w:r w:rsidR="00AA468F">
        <w:rPr>
          <w:rFonts w:ascii="Times New Roman" w:hAnsi="Times New Roman" w:cs="Times New Roman"/>
          <w:sz w:val="28"/>
          <w:szCs w:val="28"/>
        </w:rPr>
        <w:t>Rugambwa</w:t>
      </w:r>
      <w:proofErr w:type="spellEnd"/>
      <w:r w:rsidR="008504B8">
        <w:rPr>
          <w:rFonts w:ascii="Times New Roman" w:hAnsi="Times New Roman" w:cs="Times New Roman"/>
          <w:sz w:val="28"/>
          <w:szCs w:val="28"/>
        </w:rPr>
        <w:t xml:space="preserve"> </w:t>
      </w:r>
      <w:r w:rsidR="00AA468F">
        <w:rPr>
          <w:rFonts w:ascii="Times New Roman" w:hAnsi="Times New Roman" w:cs="Times New Roman"/>
          <w:sz w:val="28"/>
          <w:szCs w:val="28"/>
        </w:rPr>
        <w:t>&amp;</w:t>
      </w:r>
      <w:r w:rsidR="008504B8">
        <w:rPr>
          <w:rFonts w:ascii="Times New Roman" w:hAnsi="Times New Roman" w:cs="Times New Roman"/>
          <w:sz w:val="28"/>
          <w:szCs w:val="28"/>
        </w:rPr>
        <w:t xml:space="preserve"> </w:t>
      </w:r>
      <w:r w:rsidR="00AA468F">
        <w:rPr>
          <w:rFonts w:ascii="Times New Roman" w:hAnsi="Times New Roman" w:cs="Times New Roman"/>
          <w:sz w:val="28"/>
          <w:szCs w:val="28"/>
        </w:rPr>
        <w:t>Abdi,</w:t>
      </w:r>
      <w:r w:rsidR="008504B8">
        <w:rPr>
          <w:rFonts w:ascii="Times New Roman" w:hAnsi="Times New Roman" w:cs="Times New Roman"/>
          <w:sz w:val="28"/>
          <w:szCs w:val="28"/>
        </w:rPr>
        <w:t xml:space="preserve"> </w:t>
      </w:r>
      <w:r w:rsidR="00AA468F">
        <w:rPr>
          <w:rFonts w:ascii="Times New Roman" w:hAnsi="Times New Roman" w:cs="Times New Roman"/>
          <w:sz w:val="28"/>
          <w:szCs w:val="28"/>
        </w:rPr>
        <w:t>2017).</w:t>
      </w:r>
    </w:p>
    <w:p w14:paraId="0098C40F" w14:textId="74194D95" w:rsidR="00B727BB" w:rsidRDefault="00B727BB" w:rsidP="0016169C">
      <w:pPr>
        <w:spacing w:line="360" w:lineRule="auto"/>
        <w:jc w:val="both"/>
        <w:rPr>
          <w:rFonts w:ascii="Times New Roman" w:hAnsi="Times New Roman" w:cs="Times New Roman"/>
          <w:b/>
          <w:bCs/>
          <w:sz w:val="28"/>
          <w:szCs w:val="28"/>
        </w:rPr>
      </w:pPr>
      <w:r w:rsidRPr="00382057">
        <w:rPr>
          <w:rFonts w:ascii="Times New Roman" w:hAnsi="Times New Roman" w:cs="Times New Roman"/>
          <w:b/>
          <w:bCs/>
          <w:sz w:val="28"/>
          <w:szCs w:val="28"/>
        </w:rPr>
        <w:t xml:space="preserve">2.3 </w:t>
      </w:r>
      <w:r w:rsidR="00372295">
        <w:rPr>
          <w:rFonts w:ascii="Times New Roman" w:hAnsi="Times New Roman" w:cs="Times New Roman"/>
          <w:b/>
          <w:bCs/>
          <w:sz w:val="28"/>
          <w:szCs w:val="28"/>
        </w:rPr>
        <w:t>R</w:t>
      </w:r>
      <w:r w:rsidR="00382057" w:rsidRPr="00382057">
        <w:rPr>
          <w:rFonts w:ascii="Times New Roman" w:hAnsi="Times New Roman" w:cs="Times New Roman"/>
          <w:b/>
          <w:bCs/>
          <w:sz w:val="28"/>
          <w:szCs w:val="28"/>
        </w:rPr>
        <w:t>esearch gap</w:t>
      </w:r>
    </w:p>
    <w:p w14:paraId="11481B18" w14:textId="0F0D98C6" w:rsidR="005B7A51" w:rsidRPr="000827F4" w:rsidRDefault="00FA5835" w:rsidP="0016169C">
      <w:pPr>
        <w:spacing w:line="360" w:lineRule="auto"/>
        <w:jc w:val="both"/>
        <w:rPr>
          <w:rStyle w:val="match"/>
          <w:rFonts w:ascii="Times New Roman" w:hAnsi="Times New Roman" w:cs="Times New Roman"/>
          <w:sz w:val="28"/>
          <w:szCs w:val="28"/>
        </w:rPr>
      </w:pPr>
      <w:r w:rsidRPr="001C37BE">
        <w:rPr>
          <w:rFonts w:ascii="Times New Roman" w:hAnsi="Times New Roman" w:cs="Times New Roman"/>
          <w:sz w:val="28"/>
          <w:szCs w:val="28"/>
        </w:rPr>
        <w:t xml:space="preserve">Topic experiences and </w:t>
      </w:r>
      <w:r w:rsidR="00382057" w:rsidRPr="001C37BE">
        <w:rPr>
          <w:rFonts w:ascii="Times New Roman" w:hAnsi="Times New Roman" w:cs="Times New Roman"/>
          <w:sz w:val="28"/>
          <w:szCs w:val="28"/>
        </w:rPr>
        <w:t xml:space="preserve">pedagogical skills </w:t>
      </w:r>
      <w:r w:rsidRPr="001C37BE">
        <w:rPr>
          <w:rFonts w:ascii="Times New Roman" w:hAnsi="Times New Roman" w:cs="Times New Roman"/>
          <w:sz w:val="28"/>
          <w:szCs w:val="28"/>
        </w:rPr>
        <w:t xml:space="preserve">for teachers announced as the main parts that impacting the academic performance of students. Although different measures were taken to promote education but there is existing gap toward </w:t>
      </w:r>
      <w:r w:rsidR="0052365D" w:rsidRPr="001C37BE">
        <w:rPr>
          <w:rFonts w:ascii="Times New Roman" w:hAnsi="Times New Roman" w:cs="Times New Roman"/>
          <w:sz w:val="28"/>
          <w:szCs w:val="28"/>
        </w:rPr>
        <w:t>students’</w:t>
      </w:r>
      <w:r w:rsidRPr="001C37BE">
        <w:rPr>
          <w:rFonts w:ascii="Times New Roman" w:hAnsi="Times New Roman" w:cs="Times New Roman"/>
          <w:sz w:val="28"/>
          <w:szCs w:val="28"/>
        </w:rPr>
        <w:t xml:space="preserve"> academic achievements in public primary schools. This situation rises concern about the effectiveness of the current professional development programs for teachers and the impact to students learning results. Programs for professional development </w:t>
      </w:r>
      <w:r w:rsidR="0013313B" w:rsidRPr="001C37BE">
        <w:rPr>
          <w:rFonts w:ascii="Times New Roman" w:hAnsi="Times New Roman" w:cs="Times New Roman"/>
          <w:sz w:val="28"/>
          <w:szCs w:val="28"/>
        </w:rPr>
        <w:t>of teachers aimed to improve their knowledge, abilities and teaching practices.</w:t>
      </w:r>
      <w:r w:rsidRPr="001C37BE">
        <w:rPr>
          <w:rFonts w:ascii="Times New Roman" w:hAnsi="Times New Roman" w:cs="Times New Roman"/>
          <w:sz w:val="28"/>
          <w:szCs w:val="28"/>
        </w:rPr>
        <w:t xml:space="preserve"> </w:t>
      </w:r>
      <w:r w:rsidR="0013313B" w:rsidRPr="001C37BE">
        <w:rPr>
          <w:rFonts w:ascii="Times New Roman" w:hAnsi="Times New Roman" w:cs="Times New Roman"/>
          <w:sz w:val="28"/>
          <w:szCs w:val="28"/>
        </w:rPr>
        <w:t xml:space="preserve">Despite the effectiveness and implementation of the MEWAKA programs in public primary schools in municipality of Morogoro, but it is not given enough priorities. Therefore, it is very important to explore how these efforts of school based professional development initiatives may be taken into consideration to meet the </w:t>
      </w:r>
      <w:r w:rsidR="004933D6" w:rsidRPr="001C37BE">
        <w:rPr>
          <w:rFonts w:ascii="Times New Roman" w:hAnsi="Times New Roman" w:cs="Times New Roman"/>
          <w:sz w:val="28"/>
          <w:szCs w:val="28"/>
        </w:rPr>
        <w:t>specific basic needs for public primary school administrators, teachers, students and policy makers.</w:t>
      </w:r>
      <w:r w:rsidR="00382057" w:rsidRPr="001C37BE">
        <w:rPr>
          <w:rFonts w:ascii="Times New Roman" w:hAnsi="Times New Roman" w:cs="Times New Roman"/>
          <w:sz w:val="28"/>
          <w:szCs w:val="28"/>
        </w:rPr>
        <w:t xml:space="preserve"> </w:t>
      </w:r>
    </w:p>
    <w:p w14:paraId="4E483A0D" w14:textId="4F1EEEBD" w:rsidR="009520D4" w:rsidRDefault="00FD1FE5" w:rsidP="0016169C">
      <w:pPr>
        <w:spacing w:line="360" w:lineRule="auto"/>
        <w:jc w:val="both"/>
        <w:rPr>
          <w:rFonts w:ascii="Times New Roman" w:hAnsi="Times New Roman" w:cs="Times New Roman"/>
          <w:b/>
          <w:bCs/>
          <w:sz w:val="28"/>
          <w:szCs w:val="28"/>
        </w:rPr>
      </w:pPr>
      <w:r w:rsidRPr="00FD1FE5">
        <w:rPr>
          <w:rFonts w:ascii="Times New Roman" w:hAnsi="Times New Roman" w:cs="Times New Roman"/>
          <w:b/>
          <w:bCs/>
          <w:sz w:val="28"/>
          <w:szCs w:val="28"/>
        </w:rPr>
        <w:t>3.1 Research methodology</w:t>
      </w:r>
    </w:p>
    <w:p w14:paraId="17FBF624" w14:textId="1F7BA451" w:rsidR="00AD5152" w:rsidRPr="00C75CC3" w:rsidRDefault="00A62D35" w:rsidP="00117DCA">
      <w:pPr>
        <w:spacing w:line="360" w:lineRule="auto"/>
        <w:jc w:val="both"/>
        <w:rPr>
          <w:rStyle w:val="match"/>
          <w:rFonts w:ascii="Times New Roman" w:hAnsi="Times New Roman" w:cs="Times New Roman"/>
          <w:sz w:val="28"/>
          <w:szCs w:val="28"/>
        </w:rPr>
      </w:pPr>
      <w:r w:rsidRPr="00405C34">
        <w:rPr>
          <w:rStyle w:val="match"/>
          <w:rFonts w:ascii="Times New Roman" w:hAnsi="Times New Roman" w:cs="Times New Roman"/>
          <w:sz w:val="28"/>
          <w:szCs w:val="28"/>
        </w:rPr>
        <w:t xml:space="preserve">This study </w:t>
      </w:r>
      <w:r w:rsidR="00680AE7" w:rsidRPr="00405C34">
        <w:rPr>
          <w:rStyle w:val="match"/>
          <w:rFonts w:ascii="Times New Roman" w:hAnsi="Times New Roman" w:cs="Times New Roman"/>
          <w:sz w:val="28"/>
          <w:szCs w:val="28"/>
        </w:rPr>
        <w:t>uses</w:t>
      </w:r>
      <w:r w:rsidRPr="00405C34">
        <w:rPr>
          <w:rStyle w:val="match"/>
          <w:rFonts w:ascii="Times New Roman" w:hAnsi="Times New Roman" w:cs="Times New Roman"/>
          <w:sz w:val="28"/>
          <w:szCs w:val="28"/>
        </w:rPr>
        <w:t xml:space="preserve"> mixed method approach which combine quantitative and qualitative approaches</w:t>
      </w:r>
      <w:r w:rsidR="00EA4AFB">
        <w:rPr>
          <w:rStyle w:val="match"/>
          <w:rFonts w:ascii="Times New Roman" w:hAnsi="Times New Roman" w:cs="Times New Roman"/>
          <w:sz w:val="28"/>
          <w:szCs w:val="28"/>
        </w:rPr>
        <w:t xml:space="preserve"> of data collection</w:t>
      </w:r>
      <w:r w:rsidRPr="00405C34">
        <w:rPr>
          <w:rStyle w:val="match"/>
          <w:rFonts w:ascii="Times New Roman" w:hAnsi="Times New Roman" w:cs="Times New Roman"/>
          <w:sz w:val="28"/>
          <w:szCs w:val="28"/>
        </w:rPr>
        <w:t>.</w:t>
      </w:r>
      <w:r w:rsidR="00EA4AFB">
        <w:rPr>
          <w:rStyle w:val="match"/>
          <w:rFonts w:ascii="Times New Roman" w:hAnsi="Times New Roman" w:cs="Times New Roman"/>
          <w:sz w:val="28"/>
          <w:szCs w:val="28"/>
        </w:rPr>
        <w:t xml:space="preserve"> Data will be collected from respondents, followed by analysis and interpretation</w:t>
      </w:r>
      <w:r w:rsidR="00B103D1">
        <w:rPr>
          <w:rStyle w:val="match"/>
          <w:rFonts w:ascii="Times New Roman" w:hAnsi="Times New Roman" w:cs="Times New Roman"/>
          <w:sz w:val="28"/>
          <w:szCs w:val="28"/>
        </w:rPr>
        <w:t>.</w:t>
      </w:r>
      <w:r w:rsidRPr="00405C34">
        <w:rPr>
          <w:rStyle w:val="match"/>
          <w:rFonts w:ascii="Times New Roman" w:hAnsi="Times New Roman" w:cs="Times New Roman"/>
          <w:sz w:val="28"/>
          <w:szCs w:val="28"/>
        </w:rPr>
        <w:t xml:space="preserve">  </w:t>
      </w:r>
      <w:r w:rsidR="000577CF">
        <w:rPr>
          <w:rStyle w:val="match"/>
          <w:rFonts w:ascii="Times New Roman" w:hAnsi="Times New Roman" w:cs="Times New Roman"/>
          <w:sz w:val="28"/>
          <w:szCs w:val="28"/>
        </w:rPr>
        <w:t xml:space="preserve">The </w:t>
      </w:r>
      <w:r w:rsidR="00EF4986" w:rsidRPr="000577CF">
        <w:rPr>
          <w:rFonts w:ascii="Times New Roman" w:hAnsi="Times New Roman" w:cs="Times New Roman"/>
          <w:sz w:val="28"/>
          <w:szCs w:val="28"/>
        </w:rPr>
        <w:t>Research Design</w:t>
      </w:r>
      <w:r w:rsidR="000577CF">
        <w:rPr>
          <w:rFonts w:ascii="Times New Roman" w:hAnsi="Times New Roman" w:cs="Times New Roman"/>
          <w:sz w:val="28"/>
          <w:szCs w:val="28"/>
        </w:rPr>
        <w:t xml:space="preserve"> for this </w:t>
      </w:r>
      <w:r w:rsidR="00BE63C7" w:rsidRPr="00405C34">
        <w:rPr>
          <w:rStyle w:val="match"/>
          <w:rFonts w:ascii="Times New Roman" w:hAnsi="Times New Roman" w:cs="Times New Roman"/>
          <w:sz w:val="28"/>
          <w:szCs w:val="28"/>
        </w:rPr>
        <w:t>study use</w:t>
      </w:r>
      <w:r w:rsidR="0012487E" w:rsidRPr="00405C34">
        <w:rPr>
          <w:rStyle w:val="match"/>
          <w:rFonts w:ascii="Times New Roman" w:hAnsi="Times New Roman" w:cs="Times New Roman"/>
          <w:sz w:val="28"/>
          <w:szCs w:val="28"/>
        </w:rPr>
        <w:t>s</w:t>
      </w:r>
      <w:r w:rsidR="00BE63C7" w:rsidRPr="00405C34">
        <w:rPr>
          <w:rStyle w:val="match"/>
          <w:rFonts w:ascii="Times New Roman" w:hAnsi="Times New Roman" w:cs="Times New Roman"/>
          <w:sz w:val="28"/>
          <w:szCs w:val="28"/>
        </w:rPr>
        <w:t xml:space="preserve"> both</w:t>
      </w:r>
      <w:r w:rsidR="00F82EA6" w:rsidRPr="00405C34">
        <w:rPr>
          <w:rStyle w:val="match"/>
          <w:rFonts w:ascii="Times New Roman" w:hAnsi="Times New Roman" w:cs="Times New Roman"/>
          <w:sz w:val="28"/>
          <w:szCs w:val="28"/>
        </w:rPr>
        <w:t xml:space="preserve"> qua</w:t>
      </w:r>
      <w:r w:rsidR="00BE63C7" w:rsidRPr="00405C34">
        <w:rPr>
          <w:rStyle w:val="match"/>
          <w:rFonts w:ascii="Times New Roman" w:hAnsi="Times New Roman" w:cs="Times New Roman"/>
          <w:sz w:val="28"/>
          <w:szCs w:val="28"/>
        </w:rPr>
        <w:t>ntitative</w:t>
      </w:r>
      <w:r w:rsidR="00F82EA6" w:rsidRPr="00405C34">
        <w:rPr>
          <w:rStyle w:val="match"/>
          <w:rFonts w:ascii="Times New Roman" w:hAnsi="Times New Roman" w:cs="Times New Roman"/>
          <w:sz w:val="28"/>
          <w:szCs w:val="28"/>
        </w:rPr>
        <w:t xml:space="preserve"> and qua</w:t>
      </w:r>
      <w:r w:rsidR="00BE63C7" w:rsidRPr="00405C34">
        <w:rPr>
          <w:rStyle w:val="match"/>
          <w:rFonts w:ascii="Times New Roman" w:hAnsi="Times New Roman" w:cs="Times New Roman"/>
          <w:sz w:val="28"/>
          <w:szCs w:val="28"/>
        </w:rPr>
        <w:t>li</w:t>
      </w:r>
      <w:r w:rsidR="00F82EA6" w:rsidRPr="00405C34">
        <w:rPr>
          <w:rStyle w:val="match"/>
          <w:rFonts w:ascii="Times New Roman" w:hAnsi="Times New Roman" w:cs="Times New Roman"/>
          <w:sz w:val="28"/>
          <w:szCs w:val="28"/>
        </w:rPr>
        <w:t xml:space="preserve">tative </w:t>
      </w:r>
      <w:r w:rsidR="00BE63C7" w:rsidRPr="00405C34">
        <w:rPr>
          <w:rStyle w:val="match"/>
          <w:rFonts w:ascii="Times New Roman" w:hAnsi="Times New Roman" w:cs="Times New Roman"/>
          <w:sz w:val="28"/>
          <w:szCs w:val="28"/>
        </w:rPr>
        <w:t xml:space="preserve">approaches to collect data by using convergent parallel mixed approach </w:t>
      </w:r>
      <w:r w:rsidR="00F82EA6" w:rsidRPr="00405C34">
        <w:rPr>
          <w:rStyle w:val="match"/>
          <w:rFonts w:ascii="Times New Roman" w:hAnsi="Times New Roman" w:cs="Times New Roman"/>
          <w:sz w:val="28"/>
          <w:szCs w:val="28"/>
        </w:rPr>
        <w:t xml:space="preserve">(Kothari &amp; Garg, 2024). </w:t>
      </w:r>
      <w:r w:rsidR="0012487E" w:rsidRPr="00405C34">
        <w:rPr>
          <w:rStyle w:val="match"/>
          <w:rFonts w:ascii="Times New Roman" w:hAnsi="Times New Roman" w:cs="Times New Roman"/>
          <w:sz w:val="28"/>
          <w:szCs w:val="28"/>
        </w:rPr>
        <w:t>Teachers’</w:t>
      </w:r>
      <w:r w:rsidR="00BE63C7" w:rsidRPr="00405C34">
        <w:rPr>
          <w:rStyle w:val="match"/>
          <w:rFonts w:ascii="Times New Roman" w:hAnsi="Times New Roman" w:cs="Times New Roman"/>
          <w:sz w:val="28"/>
          <w:szCs w:val="28"/>
        </w:rPr>
        <w:t xml:space="preserve"> </w:t>
      </w:r>
      <w:r w:rsidR="00F82EA6" w:rsidRPr="00405C34">
        <w:rPr>
          <w:rStyle w:val="match"/>
          <w:rFonts w:ascii="Times New Roman" w:hAnsi="Times New Roman" w:cs="Times New Roman"/>
          <w:sz w:val="28"/>
          <w:szCs w:val="28"/>
        </w:rPr>
        <w:t xml:space="preserve">professional development programs </w:t>
      </w:r>
      <w:r w:rsidR="00BE63C7" w:rsidRPr="00405C34">
        <w:rPr>
          <w:rStyle w:val="match"/>
          <w:rFonts w:ascii="Times New Roman" w:hAnsi="Times New Roman" w:cs="Times New Roman"/>
          <w:sz w:val="28"/>
          <w:szCs w:val="28"/>
        </w:rPr>
        <w:t xml:space="preserve">are explained </w:t>
      </w:r>
      <w:r w:rsidR="00F82EA6" w:rsidRPr="00405C34">
        <w:rPr>
          <w:rStyle w:val="match"/>
          <w:rFonts w:ascii="Times New Roman" w:hAnsi="Times New Roman" w:cs="Times New Roman"/>
          <w:sz w:val="28"/>
          <w:szCs w:val="28"/>
        </w:rPr>
        <w:t>by the researcher</w:t>
      </w:r>
      <w:r w:rsidR="00BE63C7" w:rsidRPr="00405C34">
        <w:rPr>
          <w:rStyle w:val="match"/>
          <w:rFonts w:ascii="Times New Roman" w:hAnsi="Times New Roman" w:cs="Times New Roman"/>
          <w:sz w:val="28"/>
          <w:szCs w:val="28"/>
        </w:rPr>
        <w:t xml:space="preserve"> were</w:t>
      </w:r>
      <w:r w:rsidR="00F82EA6" w:rsidRPr="00405C34">
        <w:rPr>
          <w:rStyle w:val="match"/>
          <w:rFonts w:ascii="Times New Roman" w:hAnsi="Times New Roman" w:cs="Times New Roman"/>
          <w:sz w:val="28"/>
          <w:szCs w:val="28"/>
        </w:rPr>
        <w:t xml:space="preserve"> carried out in</w:t>
      </w:r>
      <w:r w:rsidR="00BE63C7" w:rsidRPr="00405C34">
        <w:rPr>
          <w:rStyle w:val="match"/>
          <w:rFonts w:ascii="Times New Roman" w:hAnsi="Times New Roman" w:cs="Times New Roman"/>
          <w:sz w:val="28"/>
          <w:szCs w:val="28"/>
        </w:rPr>
        <w:t xml:space="preserve"> </w:t>
      </w:r>
      <w:r w:rsidR="000577CF">
        <w:rPr>
          <w:rStyle w:val="match"/>
          <w:rFonts w:ascii="Times New Roman" w:hAnsi="Times New Roman" w:cs="Times New Roman"/>
          <w:sz w:val="28"/>
          <w:szCs w:val="28"/>
        </w:rPr>
        <w:t xml:space="preserve">selected </w:t>
      </w:r>
      <w:r w:rsidR="00BE63C7" w:rsidRPr="00405C34">
        <w:rPr>
          <w:rStyle w:val="match"/>
          <w:rFonts w:ascii="Times New Roman" w:hAnsi="Times New Roman" w:cs="Times New Roman"/>
          <w:sz w:val="28"/>
          <w:szCs w:val="28"/>
        </w:rPr>
        <w:t>public primary schools in</w:t>
      </w:r>
      <w:r w:rsidR="00F82EA6" w:rsidRPr="00405C34">
        <w:rPr>
          <w:rStyle w:val="match"/>
          <w:rFonts w:ascii="Times New Roman" w:hAnsi="Times New Roman" w:cs="Times New Roman"/>
          <w:sz w:val="28"/>
          <w:szCs w:val="28"/>
        </w:rPr>
        <w:t xml:space="preserve"> Morogoro Municipality. </w:t>
      </w:r>
      <w:r w:rsidR="009A4163">
        <w:rPr>
          <w:rStyle w:val="match"/>
          <w:rFonts w:ascii="Times New Roman" w:hAnsi="Times New Roman" w:cs="Times New Roman"/>
          <w:sz w:val="28"/>
          <w:szCs w:val="28"/>
        </w:rPr>
        <w:t>B</w:t>
      </w:r>
      <w:r w:rsidR="0028634A" w:rsidRPr="00405C34">
        <w:rPr>
          <w:rStyle w:val="match"/>
          <w:rFonts w:ascii="Times New Roman" w:hAnsi="Times New Roman" w:cs="Times New Roman"/>
          <w:sz w:val="28"/>
          <w:szCs w:val="28"/>
        </w:rPr>
        <w:t xml:space="preserve">oth quantitative and qualitative data </w:t>
      </w:r>
      <w:r w:rsidR="00117DCA">
        <w:rPr>
          <w:rStyle w:val="match"/>
          <w:rFonts w:ascii="Times New Roman" w:hAnsi="Times New Roman" w:cs="Times New Roman"/>
          <w:sz w:val="28"/>
          <w:szCs w:val="28"/>
        </w:rPr>
        <w:t xml:space="preserve">were collected using </w:t>
      </w:r>
      <w:r w:rsidR="0028634A" w:rsidRPr="00405C34">
        <w:rPr>
          <w:rStyle w:val="match"/>
          <w:rFonts w:ascii="Times New Roman" w:hAnsi="Times New Roman" w:cs="Times New Roman"/>
          <w:sz w:val="28"/>
          <w:szCs w:val="28"/>
        </w:rPr>
        <w:t xml:space="preserve">questionnaires and </w:t>
      </w:r>
      <w:r w:rsidR="0028634A" w:rsidRPr="00405C34">
        <w:rPr>
          <w:rStyle w:val="match"/>
          <w:rFonts w:ascii="Times New Roman" w:hAnsi="Times New Roman" w:cs="Times New Roman"/>
          <w:sz w:val="28"/>
          <w:szCs w:val="28"/>
        </w:rPr>
        <w:lastRenderedPageBreak/>
        <w:t xml:space="preserve">interviews as triangulation method. </w:t>
      </w:r>
      <w:r w:rsidR="00117DCA">
        <w:rPr>
          <w:rStyle w:val="match"/>
          <w:rFonts w:ascii="Times New Roman" w:hAnsi="Times New Roman" w:cs="Times New Roman"/>
          <w:sz w:val="28"/>
          <w:szCs w:val="28"/>
        </w:rPr>
        <w:t xml:space="preserve">The study also </w:t>
      </w:r>
      <w:r w:rsidR="002E108B">
        <w:rPr>
          <w:rStyle w:val="match"/>
          <w:rFonts w:ascii="Times New Roman" w:hAnsi="Times New Roman" w:cs="Times New Roman"/>
          <w:sz w:val="28"/>
          <w:szCs w:val="28"/>
        </w:rPr>
        <w:t>considers</w:t>
      </w:r>
      <w:r w:rsidR="00117DCA">
        <w:rPr>
          <w:rStyle w:val="match"/>
          <w:rFonts w:ascii="Times New Roman" w:hAnsi="Times New Roman" w:cs="Times New Roman"/>
          <w:sz w:val="28"/>
          <w:szCs w:val="28"/>
        </w:rPr>
        <w:t xml:space="preserve"> validity and reliability of data and ethical consideration during the process.</w:t>
      </w:r>
    </w:p>
    <w:p w14:paraId="0572B846" w14:textId="4A8F05D3" w:rsidR="005924E3" w:rsidRPr="00EC730E" w:rsidRDefault="005924E3" w:rsidP="004F3945">
      <w:pPr>
        <w:tabs>
          <w:tab w:val="center" w:pos="4513"/>
        </w:tabs>
        <w:spacing w:after="240"/>
        <w:jc w:val="both"/>
        <w:rPr>
          <w:rFonts w:ascii="Times New Roman" w:hAnsi="Times New Roman" w:cs="Times New Roman"/>
          <w:b/>
          <w:sz w:val="28"/>
          <w:szCs w:val="28"/>
        </w:rPr>
      </w:pPr>
      <w:r w:rsidRPr="00EC730E">
        <w:rPr>
          <w:rFonts w:ascii="Times New Roman" w:hAnsi="Times New Roman" w:cs="Times New Roman"/>
          <w:b/>
          <w:sz w:val="28"/>
          <w:szCs w:val="28"/>
        </w:rPr>
        <w:t xml:space="preserve">4.1 Findings and discussions </w:t>
      </w:r>
      <w:r w:rsidR="004F3945" w:rsidRPr="00EC730E">
        <w:rPr>
          <w:rFonts w:ascii="Times New Roman" w:hAnsi="Times New Roman" w:cs="Times New Roman"/>
          <w:b/>
          <w:sz w:val="28"/>
          <w:szCs w:val="28"/>
        </w:rPr>
        <w:tab/>
      </w:r>
    </w:p>
    <w:p w14:paraId="1D140503" w14:textId="77777777" w:rsidR="005924E3" w:rsidRPr="00EC730E" w:rsidRDefault="005924E3" w:rsidP="005924E3">
      <w:pPr>
        <w:spacing w:line="360" w:lineRule="auto"/>
        <w:jc w:val="both"/>
        <w:rPr>
          <w:rFonts w:ascii="Times New Roman" w:hAnsi="Times New Roman" w:cs="Times New Roman"/>
          <w:bCs/>
          <w:sz w:val="28"/>
          <w:szCs w:val="28"/>
        </w:rPr>
      </w:pPr>
      <w:r w:rsidRPr="00EC730E">
        <w:rPr>
          <w:rFonts w:ascii="Times New Roman" w:hAnsi="Times New Roman" w:cs="Times New Roman"/>
          <w:bCs/>
          <w:sz w:val="28"/>
          <w:szCs w:val="28"/>
        </w:rPr>
        <w:t xml:space="preserve">This study sought to find what is the correlation between teacher training through professional development programs and students' performance in public primary schools. To obtain the responses, the researcher used a questionnaire to collect teachers' insights on their experience, practice, and beliefs on the role of school-based training on teachers' productivity in public primary schools. The first items presented the demographic information of the respondents, and the results were summarized in tables of frequencies and percentages, while the Likert scale responses were presented in the table showing mean and standard deviation. </w:t>
      </w:r>
    </w:p>
    <w:p w14:paraId="65992CEA" w14:textId="77777777" w:rsidR="005924E3" w:rsidRDefault="005924E3" w:rsidP="005924E3">
      <w:pPr>
        <w:rPr>
          <w:b/>
        </w:rPr>
      </w:pPr>
    </w:p>
    <w:p w14:paraId="06A85125" w14:textId="77777777" w:rsidR="00FB1489" w:rsidRDefault="005924E3" w:rsidP="005924E3">
      <w:pPr>
        <w:rPr>
          <w:rFonts w:ascii="Times New Roman" w:hAnsi="Times New Roman" w:cs="Times New Roman"/>
          <w:b/>
          <w:sz w:val="28"/>
          <w:szCs w:val="28"/>
        </w:rPr>
      </w:pPr>
      <w:r w:rsidRPr="00004208">
        <w:rPr>
          <w:rFonts w:ascii="Times New Roman" w:hAnsi="Times New Roman" w:cs="Times New Roman"/>
          <w:b/>
          <w:sz w:val="28"/>
          <w:szCs w:val="28"/>
        </w:rPr>
        <w:t>4.2 Demographic information</w:t>
      </w:r>
    </w:p>
    <w:p w14:paraId="54ED5E11" w14:textId="0E0266CD" w:rsidR="00855019" w:rsidRPr="00BE5208" w:rsidRDefault="00BE5208" w:rsidP="00B31B8D">
      <w:pPr>
        <w:spacing w:line="360" w:lineRule="auto"/>
        <w:jc w:val="both"/>
        <w:rPr>
          <w:rFonts w:ascii="Times New Roman" w:hAnsi="Times New Roman" w:cs="Times New Roman"/>
          <w:bCs/>
          <w:sz w:val="28"/>
          <w:szCs w:val="28"/>
        </w:rPr>
      </w:pPr>
      <w:r w:rsidRPr="00BE5208">
        <w:rPr>
          <w:rFonts w:ascii="Times New Roman" w:hAnsi="Times New Roman" w:cs="Times New Roman"/>
          <w:bCs/>
          <w:sz w:val="28"/>
          <w:szCs w:val="28"/>
        </w:rPr>
        <w:t xml:space="preserve">The chapter </w:t>
      </w:r>
      <w:r w:rsidR="00FF00F0">
        <w:rPr>
          <w:rFonts w:ascii="Times New Roman" w:hAnsi="Times New Roman" w:cs="Times New Roman"/>
          <w:bCs/>
          <w:sz w:val="28"/>
          <w:szCs w:val="28"/>
        </w:rPr>
        <w:t xml:space="preserve">consists tables which </w:t>
      </w:r>
      <w:r w:rsidRPr="00BE5208">
        <w:rPr>
          <w:rFonts w:ascii="Times New Roman" w:hAnsi="Times New Roman" w:cs="Times New Roman"/>
          <w:bCs/>
          <w:sz w:val="28"/>
          <w:szCs w:val="28"/>
        </w:rPr>
        <w:t>represent the demographic information of participants who participated in this research title “</w:t>
      </w:r>
      <w:r w:rsidRPr="00BE5208">
        <w:rPr>
          <w:rFonts w:ascii="Times New Roman" w:hAnsi="Times New Roman" w:cs="Times New Roman"/>
          <w:bCs/>
          <w:i/>
          <w:iCs/>
          <w:sz w:val="28"/>
          <w:szCs w:val="28"/>
        </w:rPr>
        <w:t>Exploring the role of school-based training in teaching productivity among teachers in public primary schools in Morogoro Municipality,</w:t>
      </w:r>
      <w:r w:rsidR="00FF00F0">
        <w:rPr>
          <w:rFonts w:ascii="Times New Roman" w:hAnsi="Times New Roman" w:cs="Times New Roman"/>
          <w:bCs/>
          <w:i/>
          <w:iCs/>
          <w:sz w:val="28"/>
          <w:szCs w:val="28"/>
        </w:rPr>
        <w:t xml:space="preserve"> </w:t>
      </w:r>
      <w:r w:rsidRPr="00BE5208">
        <w:rPr>
          <w:rFonts w:ascii="Times New Roman" w:hAnsi="Times New Roman" w:cs="Times New Roman"/>
          <w:bCs/>
          <w:i/>
          <w:iCs/>
          <w:sz w:val="28"/>
          <w:szCs w:val="28"/>
        </w:rPr>
        <w:t>Tanzania</w:t>
      </w:r>
      <w:r w:rsidR="00FF00F0">
        <w:rPr>
          <w:rFonts w:ascii="Times New Roman" w:hAnsi="Times New Roman" w:cs="Times New Roman"/>
          <w:bCs/>
          <w:i/>
          <w:iCs/>
          <w:sz w:val="28"/>
          <w:szCs w:val="28"/>
        </w:rPr>
        <w:t>”</w:t>
      </w:r>
      <w:r w:rsidRPr="00BE5208">
        <w:rPr>
          <w:rFonts w:ascii="Times New Roman" w:hAnsi="Times New Roman" w:cs="Times New Roman"/>
          <w:bCs/>
          <w:i/>
          <w:iCs/>
          <w:sz w:val="28"/>
          <w:szCs w:val="28"/>
        </w:rPr>
        <w:t>.</w:t>
      </w:r>
      <w:r>
        <w:rPr>
          <w:rFonts w:ascii="Times New Roman" w:hAnsi="Times New Roman" w:cs="Times New Roman"/>
          <w:bCs/>
          <w:sz w:val="28"/>
          <w:szCs w:val="28"/>
        </w:rPr>
        <w:t xml:space="preserve"> To understand the demographic characteristics of   teachers is very important in the context </w:t>
      </w:r>
      <w:r w:rsidR="00855019">
        <w:rPr>
          <w:rFonts w:ascii="Times New Roman" w:hAnsi="Times New Roman" w:cs="Times New Roman"/>
          <w:bCs/>
          <w:sz w:val="28"/>
          <w:szCs w:val="28"/>
        </w:rPr>
        <w:t>of recording outcomes and analysing the relationship between individual characteristics and self-perspectives about school-based training.</w:t>
      </w:r>
      <w:r w:rsidR="002D2DAB">
        <w:rPr>
          <w:rFonts w:ascii="Times New Roman" w:hAnsi="Times New Roman" w:cs="Times New Roman"/>
          <w:bCs/>
          <w:sz w:val="28"/>
          <w:szCs w:val="28"/>
        </w:rPr>
        <w:t xml:space="preserve"> </w:t>
      </w:r>
      <w:r w:rsidR="00855019">
        <w:rPr>
          <w:rFonts w:ascii="Times New Roman" w:hAnsi="Times New Roman" w:cs="Times New Roman"/>
          <w:bCs/>
          <w:sz w:val="28"/>
          <w:szCs w:val="28"/>
        </w:rPr>
        <w:t>Demographic variables used in this study includes gender, age, teaching experiences, educational level and participation in school-based training programs. This information helps to identify the direction, variations and potentiality of demographic factors on teaching productivity.</w:t>
      </w:r>
      <w:r w:rsidR="008409CF">
        <w:rPr>
          <w:rFonts w:ascii="Times New Roman" w:hAnsi="Times New Roman" w:cs="Times New Roman"/>
          <w:bCs/>
          <w:sz w:val="28"/>
          <w:szCs w:val="28"/>
        </w:rPr>
        <w:t xml:space="preserve"> </w:t>
      </w:r>
      <w:r w:rsidR="00855019">
        <w:rPr>
          <w:rFonts w:ascii="Times New Roman" w:hAnsi="Times New Roman" w:cs="Times New Roman"/>
          <w:bCs/>
          <w:sz w:val="28"/>
          <w:szCs w:val="28"/>
        </w:rPr>
        <w:t xml:space="preserve">The data was collected through </w:t>
      </w:r>
      <w:r w:rsidR="0092673F">
        <w:rPr>
          <w:rFonts w:ascii="Times New Roman" w:hAnsi="Times New Roman" w:cs="Times New Roman"/>
          <w:bCs/>
          <w:sz w:val="28"/>
          <w:szCs w:val="28"/>
        </w:rPr>
        <w:t>structured questionnaire administered by selected public primary school teachers in Morogoro Municipality.</w:t>
      </w:r>
    </w:p>
    <w:p w14:paraId="4A555EDF" w14:textId="77777777" w:rsidR="005924E3" w:rsidRPr="00BE5208" w:rsidRDefault="005924E3" w:rsidP="005924E3">
      <w:pPr>
        <w:rPr>
          <w:rFonts w:ascii="Times New Roman" w:hAnsi="Times New Roman" w:cs="Times New Roman"/>
          <w:bCs/>
          <w:sz w:val="28"/>
          <w:szCs w:val="28"/>
        </w:rPr>
      </w:pPr>
    </w:p>
    <w:p w14:paraId="4825606F" w14:textId="77777777" w:rsidR="005924E3" w:rsidRPr="00004208" w:rsidRDefault="005924E3" w:rsidP="005A07E2">
      <w:pPr>
        <w:spacing w:line="276" w:lineRule="auto"/>
        <w:rPr>
          <w:rFonts w:ascii="Times New Roman" w:hAnsi="Times New Roman" w:cs="Times New Roman"/>
          <w:i/>
          <w:sz w:val="28"/>
          <w:szCs w:val="28"/>
        </w:rPr>
      </w:pPr>
      <w:r w:rsidRPr="00004208">
        <w:rPr>
          <w:rFonts w:ascii="Times New Roman" w:hAnsi="Times New Roman" w:cs="Times New Roman"/>
          <w:b/>
          <w:i/>
          <w:sz w:val="28"/>
          <w:szCs w:val="28"/>
        </w:rPr>
        <w:lastRenderedPageBreak/>
        <w:t>Table 1</w:t>
      </w:r>
      <w:r w:rsidRPr="00004208">
        <w:rPr>
          <w:rFonts w:ascii="Times New Roman" w:hAnsi="Times New Roman" w:cs="Times New Roman"/>
          <w:i/>
          <w:sz w:val="28"/>
          <w:szCs w:val="28"/>
        </w:rPr>
        <w:t xml:space="preserve">: Gender of teachers </w:t>
      </w:r>
    </w:p>
    <w:tbl>
      <w:tblPr>
        <w:tblW w:w="8811" w:type="dxa"/>
        <w:tblBorders>
          <w:top w:val="single" w:sz="4" w:space="0" w:color="000000"/>
          <w:bottom w:val="single" w:sz="4" w:space="0" w:color="000000"/>
        </w:tblBorders>
        <w:tblLayout w:type="fixed"/>
        <w:tblLook w:val="0000" w:firstRow="0" w:lastRow="0" w:firstColumn="0" w:lastColumn="0" w:noHBand="0" w:noVBand="0"/>
      </w:tblPr>
      <w:tblGrid>
        <w:gridCol w:w="993"/>
        <w:gridCol w:w="919"/>
        <w:gridCol w:w="2309"/>
        <w:gridCol w:w="1980"/>
        <w:gridCol w:w="2610"/>
      </w:tblGrid>
      <w:tr w:rsidR="005924E3" w:rsidRPr="00004208" w14:paraId="4D1DA4D4" w14:textId="77777777" w:rsidTr="002A2B3C">
        <w:trPr>
          <w:cantSplit/>
        </w:trPr>
        <w:tc>
          <w:tcPr>
            <w:tcW w:w="1912" w:type="dxa"/>
            <w:gridSpan w:val="2"/>
            <w:tcBorders>
              <w:top w:val="single" w:sz="4" w:space="0" w:color="000000"/>
              <w:bottom w:val="single" w:sz="4" w:space="0" w:color="000000"/>
            </w:tcBorders>
            <w:shd w:val="clear" w:color="auto" w:fill="FFFFFF"/>
          </w:tcPr>
          <w:p w14:paraId="5CF170D8" w14:textId="35C67E8E" w:rsidR="005924E3" w:rsidRPr="002A2B3C" w:rsidRDefault="00004208" w:rsidP="005A07E2">
            <w:pPr>
              <w:spacing w:line="276" w:lineRule="auto"/>
              <w:ind w:left="60" w:right="60"/>
              <w:jc w:val="center"/>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     </w:t>
            </w:r>
            <w:r w:rsidRPr="002A2B3C">
              <w:rPr>
                <w:rFonts w:ascii="Times New Roman" w:hAnsi="Times New Roman" w:cs="Times New Roman"/>
                <w:b/>
                <w:bCs/>
                <w:color w:val="000000"/>
                <w:sz w:val="28"/>
                <w:szCs w:val="28"/>
              </w:rPr>
              <w:t xml:space="preserve"> </w:t>
            </w:r>
            <w:r w:rsidR="005924E3" w:rsidRPr="002A2B3C">
              <w:rPr>
                <w:rFonts w:ascii="Times New Roman" w:hAnsi="Times New Roman" w:cs="Times New Roman"/>
                <w:b/>
                <w:bCs/>
                <w:color w:val="000000"/>
                <w:sz w:val="28"/>
                <w:szCs w:val="28"/>
              </w:rPr>
              <w:t>Gender</w:t>
            </w:r>
          </w:p>
        </w:tc>
        <w:tc>
          <w:tcPr>
            <w:tcW w:w="2309" w:type="dxa"/>
            <w:tcBorders>
              <w:top w:val="single" w:sz="4" w:space="0" w:color="000000"/>
              <w:bottom w:val="single" w:sz="4" w:space="0" w:color="000000"/>
            </w:tcBorders>
            <w:shd w:val="clear" w:color="auto" w:fill="FFFFFF"/>
          </w:tcPr>
          <w:p w14:paraId="3582E53D" w14:textId="1D7059F2" w:rsidR="005924E3" w:rsidRPr="00004208" w:rsidRDefault="00004208" w:rsidP="005A07E2">
            <w:pPr>
              <w:spacing w:line="276" w:lineRule="auto"/>
              <w:ind w:left="60" w:right="60"/>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r w:rsidR="005924E3" w:rsidRPr="00004208">
              <w:rPr>
                <w:rFonts w:ascii="Times New Roman" w:hAnsi="Times New Roman" w:cs="Times New Roman"/>
                <w:b/>
                <w:color w:val="000000"/>
                <w:sz w:val="28"/>
                <w:szCs w:val="28"/>
              </w:rPr>
              <w:t>Frequency</w:t>
            </w:r>
          </w:p>
        </w:tc>
        <w:tc>
          <w:tcPr>
            <w:tcW w:w="1980" w:type="dxa"/>
            <w:tcBorders>
              <w:top w:val="single" w:sz="4" w:space="0" w:color="000000"/>
              <w:bottom w:val="single" w:sz="4" w:space="0" w:color="000000"/>
            </w:tcBorders>
            <w:shd w:val="clear" w:color="auto" w:fill="FFFFFF"/>
          </w:tcPr>
          <w:p w14:paraId="79A115AC" w14:textId="77777777" w:rsidR="005924E3" w:rsidRPr="00004208" w:rsidRDefault="005924E3" w:rsidP="005A07E2">
            <w:pPr>
              <w:spacing w:line="276" w:lineRule="auto"/>
              <w:ind w:left="60" w:right="60"/>
              <w:jc w:val="center"/>
              <w:rPr>
                <w:rFonts w:ascii="Times New Roman" w:hAnsi="Times New Roman" w:cs="Times New Roman"/>
                <w:b/>
                <w:color w:val="000000"/>
                <w:sz w:val="28"/>
                <w:szCs w:val="28"/>
              </w:rPr>
            </w:pPr>
            <w:r w:rsidRPr="00004208">
              <w:rPr>
                <w:rFonts w:ascii="Times New Roman" w:hAnsi="Times New Roman" w:cs="Times New Roman"/>
                <w:b/>
                <w:color w:val="000000"/>
                <w:sz w:val="28"/>
                <w:szCs w:val="28"/>
              </w:rPr>
              <w:t>Percent</w:t>
            </w:r>
          </w:p>
        </w:tc>
        <w:tc>
          <w:tcPr>
            <w:tcW w:w="2610" w:type="dxa"/>
            <w:tcBorders>
              <w:top w:val="single" w:sz="4" w:space="0" w:color="000000"/>
              <w:bottom w:val="single" w:sz="4" w:space="0" w:color="000000"/>
            </w:tcBorders>
            <w:shd w:val="clear" w:color="auto" w:fill="FFFFFF"/>
          </w:tcPr>
          <w:p w14:paraId="33C95063" w14:textId="77777777" w:rsidR="005924E3" w:rsidRPr="00004208" w:rsidRDefault="005924E3" w:rsidP="005A07E2">
            <w:pPr>
              <w:spacing w:line="276" w:lineRule="auto"/>
              <w:ind w:left="60" w:right="60"/>
              <w:jc w:val="center"/>
              <w:rPr>
                <w:rFonts w:ascii="Times New Roman" w:hAnsi="Times New Roman" w:cs="Times New Roman"/>
                <w:b/>
                <w:color w:val="000000"/>
                <w:sz w:val="28"/>
                <w:szCs w:val="28"/>
              </w:rPr>
            </w:pPr>
            <w:r w:rsidRPr="00004208">
              <w:rPr>
                <w:rFonts w:ascii="Times New Roman" w:hAnsi="Times New Roman" w:cs="Times New Roman"/>
                <w:b/>
                <w:color w:val="000000"/>
                <w:sz w:val="28"/>
                <w:szCs w:val="28"/>
              </w:rPr>
              <w:t>Cumulative Percent</w:t>
            </w:r>
          </w:p>
        </w:tc>
      </w:tr>
      <w:tr w:rsidR="005924E3" w:rsidRPr="00004208" w14:paraId="1869EBE9" w14:textId="77777777" w:rsidTr="002A2B3C">
        <w:trPr>
          <w:cantSplit/>
        </w:trPr>
        <w:tc>
          <w:tcPr>
            <w:tcW w:w="993" w:type="dxa"/>
            <w:vMerge w:val="restart"/>
            <w:tcBorders>
              <w:top w:val="single" w:sz="4" w:space="0" w:color="000000"/>
            </w:tcBorders>
            <w:shd w:val="clear" w:color="auto" w:fill="FFFFFF"/>
            <w:vAlign w:val="center"/>
          </w:tcPr>
          <w:p w14:paraId="05494212" w14:textId="77777777" w:rsidR="005924E3" w:rsidRPr="002A2B3C" w:rsidRDefault="005924E3" w:rsidP="005A07E2">
            <w:pPr>
              <w:spacing w:line="276" w:lineRule="auto"/>
              <w:ind w:left="60" w:right="60"/>
              <w:rPr>
                <w:rFonts w:ascii="Times New Roman" w:hAnsi="Times New Roman" w:cs="Times New Roman"/>
                <w:color w:val="000000"/>
                <w:sz w:val="28"/>
                <w:szCs w:val="28"/>
              </w:rPr>
            </w:pPr>
            <w:r w:rsidRPr="002A2B3C">
              <w:rPr>
                <w:rFonts w:ascii="Times New Roman" w:hAnsi="Times New Roman" w:cs="Times New Roman"/>
                <w:color w:val="000000"/>
                <w:sz w:val="28"/>
                <w:szCs w:val="28"/>
              </w:rPr>
              <w:t>Valid</w:t>
            </w:r>
          </w:p>
        </w:tc>
        <w:tc>
          <w:tcPr>
            <w:tcW w:w="917" w:type="dxa"/>
            <w:tcBorders>
              <w:top w:val="single" w:sz="4" w:space="0" w:color="000000"/>
            </w:tcBorders>
            <w:shd w:val="clear" w:color="auto" w:fill="FFFFFF"/>
            <w:vAlign w:val="center"/>
          </w:tcPr>
          <w:p w14:paraId="667852FA" w14:textId="77777777" w:rsidR="005924E3" w:rsidRPr="00004208" w:rsidRDefault="005924E3" w:rsidP="005A07E2">
            <w:pPr>
              <w:spacing w:line="276" w:lineRule="auto"/>
              <w:ind w:left="60" w:right="60"/>
              <w:rPr>
                <w:rFonts w:ascii="Times New Roman" w:hAnsi="Times New Roman" w:cs="Times New Roman"/>
                <w:color w:val="000000"/>
                <w:sz w:val="28"/>
                <w:szCs w:val="28"/>
              </w:rPr>
            </w:pPr>
            <w:r w:rsidRPr="00004208">
              <w:rPr>
                <w:rFonts w:ascii="Times New Roman" w:hAnsi="Times New Roman" w:cs="Times New Roman"/>
                <w:color w:val="000000"/>
                <w:sz w:val="28"/>
                <w:szCs w:val="28"/>
              </w:rPr>
              <w:t>Male</w:t>
            </w:r>
          </w:p>
        </w:tc>
        <w:tc>
          <w:tcPr>
            <w:tcW w:w="2309" w:type="dxa"/>
            <w:tcBorders>
              <w:top w:val="single" w:sz="4" w:space="0" w:color="000000"/>
            </w:tcBorders>
            <w:shd w:val="clear" w:color="auto" w:fill="FFFFFF"/>
            <w:vAlign w:val="center"/>
          </w:tcPr>
          <w:p w14:paraId="311421A1" w14:textId="77777777" w:rsidR="005924E3" w:rsidRPr="00004208" w:rsidRDefault="005924E3" w:rsidP="005A07E2">
            <w:pPr>
              <w:spacing w:line="276" w:lineRule="auto"/>
              <w:ind w:left="60" w:right="60"/>
              <w:jc w:val="center"/>
              <w:rPr>
                <w:rFonts w:ascii="Times New Roman" w:hAnsi="Times New Roman" w:cs="Times New Roman"/>
                <w:color w:val="000000"/>
                <w:sz w:val="28"/>
                <w:szCs w:val="28"/>
              </w:rPr>
            </w:pPr>
            <w:r w:rsidRPr="00004208">
              <w:rPr>
                <w:rFonts w:ascii="Times New Roman" w:hAnsi="Times New Roman" w:cs="Times New Roman"/>
                <w:color w:val="000000"/>
                <w:sz w:val="28"/>
                <w:szCs w:val="28"/>
              </w:rPr>
              <w:t>5</w:t>
            </w:r>
          </w:p>
        </w:tc>
        <w:tc>
          <w:tcPr>
            <w:tcW w:w="1980" w:type="dxa"/>
            <w:tcBorders>
              <w:top w:val="single" w:sz="4" w:space="0" w:color="000000"/>
            </w:tcBorders>
            <w:shd w:val="clear" w:color="auto" w:fill="FFFFFF"/>
            <w:vAlign w:val="center"/>
          </w:tcPr>
          <w:p w14:paraId="6C5AEB09" w14:textId="77777777" w:rsidR="005924E3" w:rsidRPr="00004208" w:rsidRDefault="005924E3" w:rsidP="005A07E2">
            <w:pPr>
              <w:spacing w:line="276" w:lineRule="auto"/>
              <w:ind w:left="60" w:right="60"/>
              <w:jc w:val="center"/>
              <w:rPr>
                <w:rFonts w:ascii="Times New Roman" w:hAnsi="Times New Roman" w:cs="Times New Roman"/>
                <w:color w:val="000000"/>
                <w:sz w:val="28"/>
                <w:szCs w:val="28"/>
              </w:rPr>
            </w:pPr>
            <w:r w:rsidRPr="00004208">
              <w:rPr>
                <w:rFonts w:ascii="Times New Roman" w:hAnsi="Times New Roman" w:cs="Times New Roman"/>
                <w:color w:val="000000"/>
                <w:sz w:val="28"/>
                <w:szCs w:val="28"/>
              </w:rPr>
              <w:t>17</w:t>
            </w:r>
          </w:p>
        </w:tc>
        <w:tc>
          <w:tcPr>
            <w:tcW w:w="2610" w:type="dxa"/>
            <w:tcBorders>
              <w:top w:val="single" w:sz="4" w:space="0" w:color="000000"/>
            </w:tcBorders>
            <w:shd w:val="clear" w:color="auto" w:fill="FFFFFF"/>
            <w:vAlign w:val="center"/>
          </w:tcPr>
          <w:p w14:paraId="76F7B865" w14:textId="77777777" w:rsidR="005924E3" w:rsidRPr="00004208" w:rsidRDefault="005924E3" w:rsidP="005A07E2">
            <w:pPr>
              <w:spacing w:line="276" w:lineRule="auto"/>
              <w:ind w:left="60" w:right="60"/>
              <w:jc w:val="center"/>
              <w:rPr>
                <w:rFonts w:ascii="Times New Roman" w:hAnsi="Times New Roman" w:cs="Times New Roman"/>
                <w:color w:val="000000"/>
                <w:sz w:val="28"/>
                <w:szCs w:val="28"/>
              </w:rPr>
            </w:pPr>
            <w:r w:rsidRPr="00004208">
              <w:rPr>
                <w:rFonts w:ascii="Times New Roman" w:hAnsi="Times New Roman" w:cs="Times New Roman"/>
                <w:color w:val="000000"/>
                <w:sz w:val="28"/>
                <w:szCs w:val="28"/>
              </w:rPr>
              <w:t>17</w:t>
            </w:r>
          </w:p>
        </w:tc>
      </w:tr>
      <w:tr w:rsidR="005924E3" w:rsidRPr="00004208" w14:paraId="1F2FBCA0" w14:textId="77777777" w:rsidTr="002A2B3C">
        <w:trPr>
          <w:cantSplit/>
        </w:trPr>
        <w:tc>
          <w:tcPr>
            <w:tcW w:w="993" w:type="dxa"/>
            <w:vMerge/>
            <w:tcBorders>
              <w:top w:val="single" w:sz="4" w:space="0" w:color="000000"/>
            </w:tcBorders>
            <w:shd w:val="clear" w:color="auto" w:fill="FFFFFF"/>
            <w:vAlign w:val="center"/>
          </w:tcPr>
          <w:p w14:paraId="328C0ECE" w14:textId="77777777" w:rsidR="005924E3" w:rsidRPr="00004208" w:rsidRDefault="005924E3" w:rsidP="005A07E2">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917" w:type="dxa"/>
            <w:shd w:val="clear" w:color="auto" w:fill="FFFFFF"/>
            <w:vAlign w:val="center"/>
          </w:tcPr>
          <w:p w14:paraId="4220C16A" w14:textId="77777777" w:rsidR="005924E3" w:rsidRPr="00004208" w:rsidRDefault="005924E3" w:rsidP="005A07E2">
            <w:pPr>
              <w:spacing w:line="276" w:lineRule="auto"/>
              <w:ind w:left="60" w:right="60"/>
              <w:rPr>
                <w:rFonts w:ascii="Times New Roman" w:hAnsi="Times New Roman" w:cs="Times New Roman"/>
                <w:color w:val="000000"/>
                <w:sz w:val="28"/>
                <w:szCs w:val="28"/>
              </w:rPr>
            </w:pPr>
            <w:r w:rsidRPr="00004208">
              <w:rPr>
                <w:rFonts w:ascii="Times New Roman" w:hAnsi="Times New Roman" w:cs="Times New Roman"/>
                <w:color w:val="000000"/>
                <w:sz w:val="28"/>
                <w:szCs w:val="28"/>
              </w:rPr>
              <w:t>Female</w:t>
            </w:r>
          </w:p>
        </w:tc>
        <w:tc>
          <w:tcPr>
            <w:tcW w:w="2309" w:type="dxa"/>
            <w:shd w:val="clear" w:color="auto" w:fill="FFFFFF"/>
            <w:vAlign w:val="center"/>
          </w:tcPr>
          <w:p w14:paraId="7DA8CB68" w14:textId="77777777" w:rsidR="005924E3" w:rsidRPr="00004208" w:rsidRDefault="005924E3" w:rsidP="005A07E2">
            <w:pPr>
              <w:spacing w:line="276" w:lineRule="auto"/>
              <w:ind w:left="60" w:right="60"/>
              <w:jc w:val="center"/>
              <w:rPr>
                <w:rFonts w:ascii="Times New Roman" w:hAnsi="Times New Roman" w:cs="Times New Roman"/>
                <w:color w:val="000000"/>
                <w:sz w:val="28"/>
                <w:szCs w:val="28"/>
              </w:rPr>
            </w:pPr>
            <w:r w:rsidRPr="00004208">
              <w:rPr>
                <w:rFonts w:ascii="Times New Roman" w:hAnsi="Times New Roman" w:cs="Times New Roman"/>
                <w:color w:val="000000"/>
                <w:sz w:val="28"/>
                <w:szCs w:val="28"/>
              </w:rPr>
              <w:t>25</w:t>
            </w:r>
          </w:p>
        </w:tc>
        <w:tc>
          <w:tcPr>
            <w:tcW w:w="1980" w:type="dxa"/>
            <w:shd w:val="clear" w:color="auto" w:fill="FFFFFF"/>
            <w:vAlign w:val="center"/>
          </w:tcPr>
          <w:p w14:paraId="4F90550F" w14:textId="77777777" w:rsidR="005924E3" w:rsidRPr="00004208" w:rsidRDefault="005924E3" w:rsidP="005A07E2">
            <w:pPr>
              <w:spacing w:line="276" w:lineRule="auto"/>
              <w:ind w:left="60" w:right="60"/>
              <w:jc w:val="center"/>
              <w:rPr>
                <w:rFonts w:ascii="Times New Roman" w:hAnsi="Times New Roman" w:cs="Times New Roman"/>
                <w:color w:val="000000"/>
                <w:sz w:val="28"/>
                <w:szCs w:val="28"/>
              </w:rPr>
            </w:pPr>
            <w:r w:rsidRPr="00004208">
              <w:rPr>
                <w:rFonts w:ascii="Times New Roman" w:hAnsi="Times New Roman" w:cs="Times New Roman"/>
                <w:color w:val="000000"/>
                <w:sz w:val="28"/>
                <w:szCs w:val="28"/>
              </w:rPr>
              <w:t>83</w:t>
            </w:r>
          </w:p>
        </w:tc>
        <w:tc>
          <w:tcPr>
            <w:tcW w:w="2610" w:type="dxa"/>
            <w:shd w:val="clear" w:color="auto" w:fill="FFFFFF"/>
            <w:vAlign w:val="center"/>
          </w:tcPr>
          <w:p w14:paraId="6F1BF916" w14:textId="77777777" w:rsidR="005924E3" w:rsidRPr="00004208" w:rsidRDefault="005924E3" w:rsidP="005A07E2">
            <w:pPr>
              <w:spacing w:line="276" w:lineRule="auto"/>
              <w:ind w:left="60" w:right="60"/>
              <w:jc w:val="center"/>
              <w:rPr>
                <w:rFonts w:ascii="Times New Roman" w:hAnsi="Times New Roman" w:cs="Times New Roman"/>
                <w:color w:val="000000"/>
                <w:sz w:val="28"/>
                <w:szCs w:val="28"/>
              </w:rPr>
            </w:pPr>
            <w:r w:rsidRPr="00004208">
              <w:rPr>
                <w:rFonts w:ascii="Times New Roman" w:hAnsi="Times New Roman" w:cs="Times New Roman"/>
                <w:color w:val="000000"/>
                <w:sz w:val="28"/>
                <w:szCs w:val="28"/>
              </w:rPr>
              <w:t>100</w:t>
            </w:r>
          </w:p>
        </w:tc>
      </w:tr>
      <w:tr w:rsidR="005924E3" w:rsidRPr="00004208" w14:paraId="6690AC68" w14:textId="77777777" w:rsidTr="002A2B3C">
        <w:trPr>
          <w:cantSplit/>
        </w:trPr>
        <w:tc>
          <w:tcPr>
            <w:tcW w:w="993" w:type="dxa"/>
            <w:vMerge/>
            <w:tcBorders>
              <w:top w:val="single" w:sz="4" w:space="0" w:color="000000"/>
            </w:tcBorders>
            <w:shd w:val="clear" w:color="auto" w:fill="FFFFFF"/>
            <w:vAlign w:val="center"/>
          </w:tcPr>
          <w:p w14:paraId="056414E1" w14:textId="77777777" w:rsidR="005924E3" w:rsidRPr="00004208" w:rsidRDefault="005924E3" w:rsidP="005A07E2">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917" w:type="dxa"/>
            <w:shd w:val="clear" w:color="auto" w:fill="FFFFFF"/>
            <w:vAlign w:val="center"/>
          </w:tcPr>
          <w:p w14:paraId="6B81AB8A" w14:textId="77777777" w:rsidR="005924E3" w:rsidRPr="00004208" w:rsidRDefault="005924E3" w:rsidP="005A07E2">
            <w:pPr>
              <w:spacing w:line="276" w:lineRule="auto"/>
              <w:ind w:left="60" w:right="60"/>
              <w:rPr>
                <w:rFonts w:ascii="Times New Roman" w:hAnsi="Times New Roman" w:cs="Times New Roman"/>
                <w:color w:val="000000"/>
                <w:sz w:val="28"/>
                <w:szCs w:val="28"/>
              </w:rPr>
            </w:pPr>
            <w:r w:rsidRPr="00004208">
              <w:rPr>
                <w:rFonts w:ascii="Times New Roman" w:hAnsi="Times New Roman" w:cs="Times New Roman"/>
                <w:color w:val="000000"/>
                <w:sz w:val="28"/>
                <w:szCs w:val="28"/>
              </w:rPr>
              <w:t>Total</w:t>
            </w:r>
          </w:p>
        </w:tc>
        <w:tc>
          <w:tcPr>
            <w:tcW w:w="2309" w:type="dxa"/>
            <w:shd w:val="clear" w:color="auto" w:fill="FFFFFF"/>
            <w:vAlign w:val="center"/>
          </w:tcPr>
          <w:p w14:paraId="689EC8FD" w14:textId="77777777" w:rsidR="005924E3" w:rsidRPr="00004208" w:rsidRDefault="005924E3" w:rsidP="005A07E2">
            <w:pPr>
              <w:spacing w:line="276" w:lineRule="auto"/>
              <w:ind w:left="60" w:right="60"/>
              <w:jc w:val="center"/>
              <w:rPr>
                <w:rFonts w:ascii="Times New Roman" w:hAnsi="Times New Roman" w:cs="Times New Roman"/>
                <w:color w:val="000000"/>
                <w:sz w:val="28"/>
                <w:szCs w:val="28"/>
              </w:rPr>
            </w:pPr>
            <w:r w:rsidRPr="00004208">
              <w:rPr>
                <w:rFonts w:ascii="Times New Roman" w:hAnsi="Times New Roman" w:cs="Times New Roman"/>
                <w:color w:val="000000"/>
                <w:sz w:val="28"/>
                <w:szCs w:val="28"/>
              </w:rPr>
              <w:t>30</w:t>
            </w:r>
          </w:p>
        </w:tc>
        <w:tc>
          <w:tcPr>
            <w:tcW w:w="1980" w:type="dxa"/>
            <w:shd w:val="clear" w:color="auto" w:fill="FFFFFF"/>
            <w:vAlign w:val="center"/>
          </w:tcPr>
          <w:p w14:paraId="2E91757E" w14:textId="77777777" w:rsidR="005924E3" w:rsidRPr="00004208" w:rsidRDefault="005924E3" w:rsidP="005A07E2">
            <w:pPr>
              <w:spacing w:line="276" w:lineRule="auto"/>
              <w:ind w:left="60" w:right="60"/>
              <w:jc w:val="center"/>
              <w:rPr>
                <w:rFonts w:ascii="Times New Roman" w:hAnsi="Times New Roman" w:cs="Times New Roman"/>
                <w:color w:val="000000"/>
                <w:sz w:val="28"/>
                <w:szCs w:val="28"/>
              </w:rPr>
            </w:pPr>
            <w:r w:rsidRPr="00004208">
              <w:rPr>
                <w:rFonts w:ascii="Times New Roman" w:hAnsi="Times New Roman" w:cs="Times New Roman"/>
                <w:color w:val="000000"/>
                <w:sz w:val="28"/>
                <w:szCs w:val="28"/>
              </w:rPr>
              <w:t>100</w:t>
            </w:r>
          </w:p>
        </w:tc>
        <w:tc>
          <w:tcPr>
            <w:tcW w:w="2610" w:type="dxa"/>
            <w:shd w:val="clear" w:color="auto" w:fill="FFFFFF"/>
          </w:tcPr>
          <w:p w14:paraId="1D55259D" w14:textId="77777777" w:rsidR="005924E3" w:rsidRPr="00004208" w:rsidRDefault="005924E3" w:rsidP="005A07E2">
            <w:pPr>
              <w:spacing w:line="276" w:lineRule="auto"/>
              <w:jc w:val="center"/>
              <w:rPr>
                <w:rFonts w:ascii="Times New Roman" w:hAnsi="Times New Roman" w:cs="Times New Roman"/>
                <w:sz w:val="28"/>
                <w:szCs w:val="28"/>
              </w:rPr>
            </w:pPr>
          </w:p>
        </w:tc>
      </w:tr>
    </w:tbl>
    <w:p w14:paraId="148F82D0" w14:textId="2FF99673" w:rsidR="00D8153F" w:rsidRDefault="00D8153F" w:rsidP="003178C2">
      <w:pPr>
        <w:spacing w:line="276" w:lineRule="auto"/>
        <w:jc w:val="both"/>
        <w:rPr>
          <w:rFonts w:ascii="Times New Roman" w:hAnsi="Times New Roman" w:cs="Times New Roman"/>
          <w:sz w:val="28"/>
          <w:szCs w:val="28"/>
        </w:rPr>
      </w:pPr>
      <w:r w:rsidRPr="00D57D5F">
        <w:rPr>
          <w:rFonts w:ascii="Times New Roman" w:hAnsi="Times New Roman" w:cs="Times New Roman"/>
          <w:b/>
          <w:bCs/>
          <w:sz w:val="28"/>
          <w:szCs w:val="28"/>
        </w:rPr>
        <w:t>Source</w:t>
      </w:r>
      <w:r>
        <w:rPr>
          <w:rFonts w:ascii="Times New Roman" w:hAnsi="Times New Roman" w:cs="Times New Roman"/>
          <w:sz w:val="28"/>
          <w:szCs w:val="28"/>
        </w:rPr>
        <w:t>: Field data (2025)</w:t>
      </w:r>
    </w:p>
    <w:p w14:paraId="573310B5" w14:textId="406C4493" w:rsidR="005924E3" w:rsidRPr="00004208" w:rsidRDefault="005924E3" w:rsidP="005924E3">
      <w:pPr>
        <w:spacing w:line="360" w:lineRule="auto"/>
        <w:jc w:val="both"/>
        <w:rPr>
          <w:rFonts w:ascii="Times New Roman" w:hAnsi="Times New Roman" w:cs="Times New Roman"/>
          <w:sz w:val="28"/>
          <w:szCs w:val="28"/>
        </w:rPr>
      </w:pPr>
      <w:r w:rsidRPr="00004208">
        <w:rPr>
          <w:rFonts w:ascii="Times New Roman" w:hAnsi="Times New Roman" w:cs="Times New Roman"/>
          <w:sz w:val="28"/>
          <w:szCs w:val="28"/>
        </w:rPr>
        <w:t xml:space="preserve">From the study findings, the majority, 25(83%) of the teachers are female and 5(17%) are male, depicting that the majority of teachers in urban primary schools are female teachers, calling for gender balance in teacher deployment in urban areas. </w:t>
      </w:r>
    </w:p>
    <w:p w14:paraId="5D14E46A" w14:textId="77777777" w:rsidR="005924E3" w:rsidRPr="002A2B3C" w:rsidRDefault="005924E3" w:rsidP="001E3B29">
      <w:pPr>
        <w:spacing w:line="276" w:lineRule="auto"/>
        <w:rPr>
          <w:rFonts w:ascii="Times New Roman" w:hAnsi="Times New Roman" w:cs="Times New Roman"/>
          <w:i/>
          <w:sz w:val="28"/>
          <w:szCs w:val="28"/>
        </w:rPr>
      </w:pPr>
      <w:r w:rsidRPr="002A2B3C">
        <w:rPr>
          <w:rFonts w:ascii="Times New Roman" w:hAnsi="Times New Roman" w:cs="Times New Roman"/>
          <w:b/>
          <w:i/>
          <w:sz w:val="28"/>
          <w:szCs w:val="28"/>
        </w:rPr>
        <w:t>Table 2</w:t>
      </w:r>
      <w:r w:rsidRPr="002A2B3C">
        <w:rPr>
          <w:rFonts w:ascii="Times New Roman" w:hAnsi="Times New Roman" w:cs="Times New Roman"/>
          <w:i/>
          <w:sz w:val="28"/>
          <w:szCs w:val="28"/>
        </w:rPr>
        <w:t xml:space="preserve">: Age of teachers </w:t>
      </w:r>
    </w:p>
    <w:tbl>
      <w:tblPr>
        <w:tblW w:w="9278" w:type="dxa"/>
        <w:tblInd w:w="-20" w:type="dxa"/>
        <w:tblBorders>
          <w:top w:val="single" w:sz="4" w:space="0" w:color="000000"/>
          <w:bottom w:val="single" w:sz="4" w:space="0" w:color="000000"/>
        </w:tblBorders>
        <w:tblLayout w:type="fixed"/>
        <w:tblLook w:val="0000" w:firstRow="0" w:lastRow="0" w:firstColumn="0" w:lastColumn="0" w:noHBand="0" w:noVBand="0"/>
      </w:tblPr>
      <w:tblGrid>
        <w:gridCol w:w="1013"/>
        <w:gridCol w:w="2055"/>
        <w:gridCol w:w="1800"/>
        <w:gridCol w:w="2070"/>
        <w:gridCol w:w="2340"/>
      </w:tblGrid>
      <w:tr w:rsidR="005924E3" w:rsidRPr="002A2B3C" w14:paraId="29F7C73B" w14:textId="77777777" w:rsidTr="002A2B3C">
        <w:trPr>
          <w:cantSplit/>
        </w:trPr>
        <w:tc>
          <w:tcPr>
            <w:tcW w:w="3063" w:type="dxa"/>
            <w:gridSpan w:val="2"/>
            <w:tcBorders>
              <w:top w:val="single" w:sz="4" w:space="0" w:color="000000"/>
              <w:bottom w:val="single" w:sz="4" w:space="0" w:color="000000"/>
            </w:tcBorders>
            <w:shd w:val="clear" w:color="auto" w:fill="FFFFFF"/>
          </w:tcPr>
          <w:p w14:paraId="058BAF99" w14:textId="77777777" w:rsidR="005924E3" w:rsidRPr="002A2B3C" w:rsidRDefault="005924E3" w:rsidP="001E3B29">
            <w:pPr>
              <w:spacing w:line="276" w:lineRule="auto"/>
              <w:ind w:left="60" w:right="60"/>
              <w:jc w:val="center"/>
              <w:rPr>
                <w:rFonts w:ascii="Times New Roman" w:hAnsi="Times New Roman" w:cs="Times New Roman"/>
                <w:b/>
                <w:color w:val="000000"/>
                <w:sz w:val="28"/>
                <w:szCs w:val="28"/>
              </w:rPr>
            </w:pPr>
            <w:r w:rsidRPr="002A2B3C">
              <w:rPr>
                <w:rFonts w:ascii="Times New Roman" w:hAnsi="Times New Roman" w:cs="Times New Roman"/>
                <w:b/>
                <w:color w:val="000000"/>
                <w:sz w:val="28"/>
                <w:szCs w:val="28"/>
              </w:rPr>
              <w:t>Age in years</w:t>
            </w:r>
          </w:p>
        </w:tc>
        <w:tc>
          <w:tcPr>
            <w:tcW w:w="1800" w:type="dxa"/>
            <w:tcBorders>
              <w:top w:val="single" w:sz="4" w:space="0" w:color="000000"/>
              <w:bottom w:val="single" w:sz="4" w:space="0" w:color="000000"/>
            </w:tcBorders>
            <w:shd w:val="clear" w:color="auto" w:fill="FFFFFF"/>
          </w:tcPr>
          <w:p w14:paraId="5ADC2213" w14:textId="77777777" w:rsidR="005924E3" w:rsidRPr="002A2B3C" w:rsidRDefault="005924E3" w:rsidP="001E3B29">
            <w:pPr>
              <w:spacing w:line="276" w:lineRule="auto"/>
              <w:ind w:left="60" w:right="60"/>
              <w:jc w:val="center"/>
              <w:rPr>
                <w:rFonts w:ascii="Times New Roman" w:hAnsi="Times New Roman" w:cs="Times New Roman"/>
                <w:b/>
                <w:color w:val="000000"/>
                <w:sz w:val="28"/>
                <w:szCs w:val="28"/>
              </w:rPr>
            </w:pPr>
            <w:r w:rsidRPr="002A2B3C">
              <w:rPr>
                <w:rFonts w:ascii="Times New Roman" w:hAnsi="Times New Roman" w:cs="Times New Roman"/>
                <w:b/>
                <w:color w:val="000000"/>
                <w:sz w:val="28"/>
                <w:szCs w:val="28"/>
              </w:rPr>
              <w:t>Frequency</w:t>
            </w:r>
          </w:p>
        </w:tc>
        <w:tc>
          <w:tcPr>
            <w:tcW w:w="2070" w:type="dxa"/>
            <w:tcBorders>
              <w:top w:val="single" w:sz="4" w:space="0" w:color="000000"/>
              <w:bottom w:val="single" w:sz="4" w:space="0" w:color="000000"/>
            </w:tcBorders>
            <w:shd w:val="clear" w:color="auto" w:fill="FFFFFF"/>
          </w:tcPr>
          <w:p w14:paraId="4A141429" w14:textId="77777777" w:rsidR="005924E3" w:rsidRPr="002A2B3C" w:rsidRDefault="005924E3" w:rsidP="001E3B29">
            <w:pPr>
              <w:spacing w:line="276" w:lineRule="auto"/>
              <w:ind w:left="60" w:right="60"/>
              <w:jc w:val="center"/>
              <w:rPr>
                <w:rFonts w:ascii="Times New Roman" w:hAnsi="Times New Roman" w:cs="Times New Roman"/>
                <w:b/>
                <w:color w:val="000000"/>
                <w:sz w:val="28"/>
                <w:szCs w:val="28"/>
              </w:rPr>
            </w:pPr>
            <w:r w:rsidRPr="002A2B3C">
              <w:rPr>
                <w:rFonts w:ascii="Times New Roman" w:hAnsi="Times New Roman" w:cs="Times New Roman"/>
                <w:b/>
                <w:color w:val="000000"/>
                <w:sz w:val="28"/>
                <w:szCs w:val="28"/>
              </w:rPr>
              <w:t>Percent</w:t>
            </w:r>
          </w:p>
        </w:tc>
        <w:tc>
          <w:tcPr>
            <w:tcW w:w="2340" w:type="dxa"/>
            <w:tcBorders>
              <w:top w:val="single" w:sz="4" w:space="0" w:color="000000"/>
              <w:bottom w:val="single" w:sz="4" w:space="0" w:color="000000"/>
            </w:tcBorders>
            <w:shd w:val="clear" w:color="auto" w:fill="FFFFFF"/>
          </w:tcPr>
          <w:p w14:paraId="7F5639E3" w14:textId="77777777" w:rsidR="005924E3" w:rsidRPr="002A2B3C" w:rsidRDefault="005924E3" w:rsidP="001E3B29">
            <w:pPr>
              <w:spacing w:line="276" w:lineRule="auto"/>
              <w:ind w:left="60" w:right="60"/>
              <w:jc w:val="center"/>
              <w:rPr>
                <w:rFonts w:ascii="Times New Roman" w:hAnsi="Times New Roman" w:cs="Times New Roman"/>
                <w:b/>
                <w:color w:val="000000"/>
                <w:sz w:val="28"/>
                <w:szCs w:val="28"/>
              </w:rPr>
            </w:pPr>
            <w:r w:rsidRPr="002A2B3C">
              <w:rPr>
                <w:rFonts w:ascii="Times New Roman" w:hAnsi="Times New Roman" w:cs="Times New Roman"/>
                <w:b/>
                <w:color w:val="000000"/>
                <w:sz w:val="28"/>
                <w:szCs w:val="28"/>
              </w:rPr>
              <w:t>Cumulative Percent</w:t>
            </w:r>
          </w:p>
        </w:tc>
      </w:tr>
      <w:tr w:rsidR="005924E3" w:rsidRPr="002A2B3C" w14:paraId="4ED46E33" w14:textId="77777777" w:rsidTr="002A2B3C">
        <w:trPr>
          <w:cantSplit/>
        </w:trPr>
        <w:tc>
          <w:tcPr>
            <w:tcW w:w="1013" w:type="dxa"/>
            <w:vMerge w:val="restart"/>
            <w:tcBorders>
              <w:top w:val="single" w:sz="4" w:space="0" w:color="000000"/>
            </w:tcBorders>
            <w:shd w:val="clear" w:color="auto" w:fill="FFFFFF"/>
            <w:vAlign w:val="center"/>
          </w:tcPr>
          <w:p w14:paraId="21A2EF63" w14:textId="77777777" w:rsidR="005924E3" w:rsidRPr="002A2B3C" w:rsidRDefault="005924E3" w:rsidP="001E3B29">
            <w:pPr>
              <w:spacing w:line="276" w:lineRule="auto"/>
              <w:ind w:left="60" w:right="60"/>
              <w:jc w:val="center"/>
              <w:rPr>
                <w:rFonts w:ascii="Times New Roman" w:hAnsi="Times New Roman" w:cs="Times New Roman"/>
                <w:color w:val="000000"/>
                <w:sz w:val="28"/>
                <w:szCs w:val="28"/>
              </w:rPr>
            </w:pPr>
            <w:r w:rsidRPr="002A2B3C">
              <w:rPr>
                <w:rFonts w:ascii="Times New Roman" w:hAnsi="Times New Roman" w:cs="Times New Roman"/>
                <w:color w:val="000000"/>
                <w:sz w:val="28"/>
                <w:szCs w:val="28"/>
              </w:rPr>
              <w:t>Valid</w:t>
            </w:r>
          </w:p>
        </w:tc>
        <w:tc>
          <w:tcPr>
            <w:tcW w:w="2055" w:type="dxa"/>
            <w:tcBorders>
              <w:top w:val="single" w:sz="4" w:space="0" w:color="000000"/>
            </w:tcBorders>
            <w:shd w:val="clear" w:color="auto" w:fill="FFFFFF"/>
            <w:vAlign w:val="center"/>
          </w:tcPr>
          <w:p w14:paraId="02C6715A" w14:textId="77777777" w:rsidR="005924E3" w:rsidRPr="002A2B3C" w:rsidRDefault="005924E3" w:rsidP="001E3B29">
            <w:pPr>
              <w:spacing w:line="276" w:lineRule="auto"/>
              <w:ind w:left="60" w:right="60"/>
              <w:jc w:val="center"/>
              <w:rPr>
                <w:rFonts w:ascii="Times New Roman" w:hAnsi="Times New Roman" w:cs="Times New Roman"/>
                <w:color w:val="000000"/>
                <w:sz w:val="28"/>
                <w:szCs w:val="28"/>
              </w:rPr>
            </w:pPr>
            <w:r w:rsidRPr="002A2B3C">
              <w:rPr>
                <w:rFonts w:ascii="Times New Roman" w:hAnsi="Times New Roman" w:cs="Times New Roman"/>
                <w:color w:val="000000"/>
                <w:sz w:val="28"/>
                <w:szCs w:val="28"/>
              </w:rPr>
              <w:t>21-30</w:t>
            </w:r>
          </w:p>
        </w:tc>
        <w:tc>
          <w:tcPr>
            <w:tcW w:w="1800" w:type="dxa"/>
            <w:tcBorders>
              <w:top w:val="single" w:sz="4" w:space="0" w:color="000000"/>
            </w:tcBorders>
            <w:shd w:val="clear" w:color="auto" w:fill="FFFFFF"/>
            <w:vAlign w:val="center"/>
          </w:tcPr>
          <w:p w14:paraId="11F728A5" w14:textId="77777777" w:rsidR="005924E3" w:rsidRPr="002A2B3C" w:rsidRDefault="005924E3" w:rsidP="001E3B29">
            <w:pPr>
              <w:spacing w:line="276" w:lineRule="auto"/>
              <w:ind w:left="60" w:right="60"/>
              <w:jc w:val="center"/>
              <w:rPr>
                <w:rFonts w:ascii="Times New Roman" w:hAnsi="Times New Roman" w:cs="Times New Roman"/>
                <w:color w:val="000000"/>
                <w:sz w:val="28"/>
                <w:szCs w:val="28"/>
              </w:rPr>
            </w:pPr>
            <w:r w:rsidRPr="002A2B3C">
              <w:rPr>
                <w:rFonts w:ascii="Times New Roman" w:hAnsi="Times New Roman" w:cs="Times New Roman"/>
                <w:color w:val="000000"/>
                <w:sz w:val="28"/>
                <w:szCs w:val="28"/>
              </w:rPr>
              <w:t>1</w:t>
            </w:r>
          </w:p>
        </w:tc>
        <w:tc>
          <w:tcPr>
            <w:tcW w:w="2070" w:type="dxa"/>
            <w:tcBorders>
              <w:top w:val="single" w:sz="4" w:space="0" w:color="000000"/>
            </w:tcBorders>
            <w:shd w:val="clear" w:color="auto" w:fill="FFFFFF"/>
            <w:vAlign w:val="center"/>
          </w:tcPr>
          <w:p w14:paraId="51DEF618" w14:textId="77777777" w:rsidR="005924E3" w:rsidRPr="002A2B3C" w:rsidRDefault="005924E3" w:rsidP="001E3B29">
            <w:pPr>
              <w:spacing w:line="276" w:lineRule="auto"/>
              <w:ind w:left="60" w:right="60"/>
              <w:jc w:val="center"/>
              <w:rPr>
                <w:rFonts w:ascii="Times New Roman" w:hAnsi="Times New Roman" w:cs="Times New Roman"/>
                <w:color w:val="000000"/>
                <w:sz w:val="28"/>
                <w:szCs w:val="28"/>
              </w:rPr>
            </w:pPr>
            <w:r w:rsidRPr="002A2B3C">
              <w:rPr>
                <w:rFonts w:ascii="Times New Roman" w:hAnsi="Times New Roman" w:cs="Times New Roman"/>
                <w:color w:val="000000"/>
                <w:sz w:val="28"/>
                <w:szCs w:val="28"/>
              </w:rPr>
              <w:t>3</w:t>
            </w:r>
          </w:p>
        </w:tc>
        <w:tc>
          <w:tcPr>
            <w:tcW w:w="2340" w:type="dxa"/>
            <w:tcBorders>
              <w:top w:val="single" w:sz="4" w:space="0" w:color="000000"/>
            </w:tcBorders>
            <w:shd w:val="clear" w:color="auto" w:fill="FFFFFF"/>
            <w:vAlign w:val="center"/>
          </w:tcPr>
          <w:p w14:paraId="7193D161" w14:textId="77777777" w:rsidR="005924E3" w:rsidRPr="002A2B3C" w:rsidRDefault="005924E3" w:rsidP="001E3B29">
            <w:pPr>
              <w:spacing w:line="276" w:lineRule="auto"/>
              <w:ind w:left="60" w:right="60"/>
              <w:jc w:val="center"/>
              <w:rPr>
                <w:rFonts w:ascii="Times New Roman" w:hAnsi="Times New Roman" w:cs="Times New Roman"/>
                <w:color w:val="000000"/>
                <w:sz w:val="28"/>
                <w:szCs w:val="28"/>
              </w:rPr>
            </w:pPr>
            <w:r w:rsidRPr="002A2B3C">
              <w:rPr>
                <w:rFonts w:ascii="Times New Roman" w:hAnsi="Times New Roman" w:cs="Times New Roman"/>
                <w:color w:val="000000"/>
                <w:sz w:val="28"/>
                <w:szCs w:val="28"/>
              </w:rPr>
              <w:t>3</w:t>
            </w:r>
          </w:p>
        </w:tc>
      </w:tr>
      <w:tr w:rsidR="005924E3" w:rsidRPr="002A2B3C" w14:paraId="78FF1B32" w14:textId="77777777" w:rsidTr="002A2B3C">
        <w:trPr>
          <w:cantSplit/>
        </w:trPr>
        <w:tc>
          <w:tcPr>
            <w:tcW w:w="1013" w:type="dxa"/>
            <w:vMerge/>
            <w:tcBorders>
              <w:top w:val="single" w:sz="4" w:space="0" w:color="000000"/>
            </w:tcBorders>
            <w:shd w:val="clear" w:color="auto" w:fill="FFFFFF"/>
            <w:vAlign w:val="center"/>
          </w:tcPr>
          <w:p w14:paraId="46946D06" w14:textId="77777777" w:rsidR="005924E3" w:rsidRPr="002A2B3C" w:rsidRDefault="005924E3" w:rsidP="001E3B29">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2055" w:type="dxa"/>
            <w:shd w:val="clear" w:color="auto" w:fill="FFFFFF"/>
            <w:vAlign w:val="center"/>
          </w:tcPr>
          <w:p w14:paraId="4727587E" w14:textId="77777777" w:rsidR="005924E3" w:rsidRPr="002A2B3C" w:rsidRDefault="005924E3" w:rsidP="001E3B29">
            <w:pPr>
              <w:spacing w:line="276" w:lineRule="auto"/>
              <w:ind w:left="60" w:right="60"/>
              <w:jc w:val="center"/>
              <w:rPr>
                <w:rFonts w:ascii="Times New Roman" w:hAnsi="Times New Roman" w:cs="Times New Roman"/>
                <w:color w:val="000000"/>
                <w:sz w:val="28"/>
                <w:szCs w:val="28"/>
              </w:rPr>
            </w:pPr>
            <w:r w:rsidRPr="002A2B3C">
              <w:rPr>
                <w:rFonts w:ascii="Times New Roman" w:hAnsi="Times New Roman" w:cs="Times New Roman"/>
                <w:color w:val="000000"/>
                <w:sz w:val="28"/>
                <w:szCs w:val="28"/>
              </w:rPr>
              <w:t>31-40</w:t>
            </w:r>
          </w:p>
        </w:tc>
        <w:tc>
          <w:tcPr>
            <w:tcW w:w="1800" w:type="dxa"/>
            <w:shd w:val="clear" w:color="auto" w:fill="FFFFFF"/>
            <w:vAlign w:val="center"/>
          </w:tcPr>
          <w:p w14:paraId="4B7AC765" w14:textId="77777777" w:rsidR="005924E3" w:rsidRPr="002A2B3C" w:rsidRDefault="005924E3" w:rsidP="001E3B29">
            <w:pPr>
              <w:spacing w:line="276" w:lineRule="auto"/>
              <w:ind w:left="60" w:right="60"/>
              <w:jc w:val="center"/>
              <w:rPr>
                <w:rFonts w:ascii="Times New Roman" w:hAnsi="Times New Roman" w:cs="Times New Roman"/>
                <w:color w:val="000000"/>
                <w:sz w:val="28"/>
                <w:szCs w:val="28"/>
              </w:rPr>
            </w:pPr>
            <w:r w:rsidRPr="002A2B3C">
              <w:rPr>
                <w:rFonts w:ascii="Times New Roman" w:hAnsi="Times New Roman" w:cs="Times New Roman"/>
                <w:color w:val="000000"/>
                <w:sz w:val="28"/>
                <w:szCs w:val="28"/>
              </w:rPr>
              <w:t>9</w:t>
            </w:r>
          </w:p>
        </w:tc>
        <w:tc>
          <w:tcPr>
            <w:tcW w:w="2070" w:type="dxa"/>
            <w:shd w:val="clear" w:color="auto" w:fill="FFFFFF"/>
            <w:vAlign w:val="center"/>
          </w:tcPr>
          <w:p w14:paraId="40403D91" w14:textId="77777777" w:rsidR="005924E3" w:rsidRPr="002A2B3C" w:rsidRDefault="005924E3" w:rsidP="001E3B29">
            <w:pPr>
              <w:spacing w:line="276" w:lineRule="auto"/>
              <w:ind w:left="60" w:right="60"/>
              <w:jc w:val="center"/>
              <w:rPr>
                <w:rFonts w:ascii="Times New Roman" w:hAnsi="Times New Roman" w:cs="Times New Roman"/>
                <w:color w:val="000000"/>
                <w:sz w:val="28"/>
                <w:szCs w:val="28"/>
              </w:rPr>
            </w:pPr>
            <w:r w:rsidRPr="002A2B3C">
              <w:rPr>
                <w:rFonts w:ascii="Times New Roman" w:hAnsi="Times New Roman" w:cs="Times New Roman"/>
                <w:color w:val="000000"/>
                <w:sz w:val="28"/>
                <w:szCs w:val="28"/>
              </w:rPr>
              <w:t>30</w:t>
            </w:r>
          </w:p>
        </w:tc>
        <w:tc>
          <w:tcPr>
            <w:tcW w:w="2340" w:type="dxa"/>
            <w:shd w:val="clear" w:color="auto" w:fill="FFFFFF"/>
            <w:vAlign w:val="center"/>
          </w:tcPr>
          <w:p w14:paraId="7B86AF46" w14:textId="77777777" w:rsidR="005924E3" w:rsidRPr="002A2B3C" w:rsidRDefault="005924E3" w:rsidP="001E3B29">
            <w:pPr>
              <w:spacing w:line="276" w:lineRule="auto"/>
              <w:ind w:left="60" w:right="60"/>
              <w:jc w:val="center"/>
              <w:rPr>
                <w:rFonts w:ascii="Times New Roman" w:hAnsi="Times New Roman" w:cs="Times New Roman"/>
                <w:color w:val="000000"/>
                <w:sz w:val="28"/>
                <w:szCs w:val="28"/>
              </w:rPr>
            </w:pPr>
            <w:r w:rsidRPr="002A2B3C">
              <w:rPr>
                <w:rFonts w:ascii="Times New Roman" w:hAnsi="Times New Roman" w:cs="Times New Roman"/>
                <w:color w:val="000000"/>
                <w:sz w:val="28"/>
                <w:szCs w:val="28"/>
              </w:rPr>
              <w:t>33</w:t>
            </w:r>
          </w:p>
        </w:tc>
      </w:tr>
      <w:tr w:rsidR="005924E3" w:rsidRPr="002A2B3C" w14:paraId="390AAF4F" w14:textId="77777777" w:rsidTr="002A2B3C">
        <w:trPr>
          <w:cantSplit/>
        </w:trPr>
        <w:tc>
          <w:tcPr>
            <w:tcW w:w="1013" w:type="dxa"/>
            <w:vMerge/>
            <w:tcBorders>
              <w:top w:val="single" w:sz="4" w:space="0" w:color="000000"/>
            </w:tcBorders>
            <w:shd w:val="clear" w:color="auto" w:fill="FFFFFF"/>
            <w:vAlign w:val="center"/>
          </w:tcPr>
          <w:p w14:paraId="6DC33649" w14:textId="77777777" w:rsidR="005924E3" w:rsidRPr="002A2B3C" w:rsidRDefault="005924E3" w:rsidP="001E3B29">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2055" w:type="dxa"/>
            <w:shd w:val="clear" w:color="auto" w:fill="FFFFFF"/>
            <w:vAlign w:val="center"/>
          </w:tcPr>
          <w:p w14:paraId="750688BA" w14:textId="77777777" w:rsidR="005924E3" w:rsidRPr="002A2B3C" w:rsidRDefault="005924E3" w:rsidP="001E3B29">
            <w:pPr>
              <w:spacing w:line="276" w:lineRule="auto"/>
              <w:ind w:left="60" w:right="60"/>
              <w:jc w:val="center"/>
              <w:rPr>
                <w:rFonts w:ascii="Times New Roman" w:hAnsi="Times New Roman" w:cs="Times New Roman"/>
                <w:color w:val="000000"/>
                <w:sz w:val="28"/>
                <w:szCs w:val="28"/>
              </w:rPr>
            </w:pPr>
            <w:r w:rsidRPr="002A2B3C">
              <w:rPr>
                <w:rFonts w:ascii="Times New Roman" w:hAnsi="Times New Roman" w:cs="Times New Roman"/>
                <w:color w:val="000000"/>
                <w:sz w:val="28"/>
                <w:szCs w:val="28"/>
              </w:rPr>
              <w:t>41-50</w:t>
            </w:r>
          </w:p>
        </w:tc>
        <w:tc>
          <w:tcPr>
            <w:tcW w:w="1800" w:type="dxa"/>
            <w:shd w:val="clear" w:color="auto" w:fill="FFFFFF"/>
            <w:vAlign w:val="center"/>
          </w:tcPr>
          <w:p w14:paraId="16B82B4D" w14:textId="77777777" w:rsidR="005924E3" w:rsidRPr="002A2B3C" w:rsidRDefault="005924E3" w:rsidP="001E3B29">
            <w:pPr>
              <w:spacing w:line="276" w:lineRule="auto"/>
              <w:ind w:left="60" w:right="60"/>
              <w:jc w:val="center"/>
              <w:rPr>
                <w:rFonts w:ascii="Times New Roman" w:hAnsi="Times New Roman" w:cs="Times New Roman"/>
                <w:color w:val="000000"/>
                <w:sz w:val="28"/>
                <w:szCs w:val="28"/>
              </w:rPr>
            </w:pPr>
            <w:r w:rsidRPr="002A2B3C">
              <w:rPr>
                <w:rFonts w:ascii="Times New Roman" w:hAnsi="Times New Roman" w:cs="Times New Roman"/>
                <w:color w:val="000000"/>
                <w:sz w:val="28"/>
                <w:szCs w:val="28"/>
              </w:rPr>
              <w:t>12</w:t>
            </w:r>
          </w:p>
        </w:tc>
        <w:tc>
          <w:tcPr>
            <w:tcW w:w="2070" w:type="dxa"/>
            <w:shd w:val="clear" w:color="auto" w:fill="FFFFFF"/>
            <w:vAlign w:val="center"/>
          </w:tcPr>
          <w:p w14:paraId="3261F9D2" w14:textId="77777777" w:rsidR="005924E3" w:rsidRPr="002A2B3C" w:rsidRDefault="005924E3" w:rsidP="001E3B29">
            <w:pPr>
              <w:spacing w:line="276" w:lineRule="auto"/>
              <w:ind w:left="60" w:right="60"/>
              <w:jc w:val="center"/>
              <w:rPr>
                <w:rFonts w:ascii="Times New Roman" w:hAnsi="Times New Roman" w:cs="Times New Roman"/>
                <w:color w:val="000000"/>
                <w:sz w:val="28"/>
                <w:szCs w:val="28"/>
              </w:rPr>
            </w:pPr>
            <w:r w:rsidRPr="002A2B3C">
              <w:rPr>
                <w:rFonts w:ascii="Times New Roman" w:hAnsi="Times New Roman" w:cs="Times New Roman"/>
                <w:color w:val="000000"/>
                <w:sz w:val="28"/>
                <w:szCs w:val="28"/>
              </w:rPr>
              <w:t>40</w:t>
            </w:r>
          </w:p>
        </w:tc>
        <w:tc>
          <w:tcPr>
            <w:tcW w:w="2340" w:type="dxa"/>
            <w:shd w:val="clear" w:color="auto" w:fill="FFFFFF"/>
            <w:vAlign w:val="center"/>
          </w:tcPr>
          <w:p w14:paraId="73B9C6C0" w14:textId="77777777" w:rsidR="005924E3" w:rsidRPr="002A2B3C" w:rsidRDefault="005924E3" w:rsidP="001E3B29">
            <w:pPr>
              <w:spacing w:line="276" w:lineRule="auto"/>
              <w:ind w:left="60" w:right="60"/>
              <w:jc w:val="center"/>
              <w:rPr>
                <w:rFonts w:ascii="Times New Roman" w:hAnsi="Times New Roman" w:cs="Times New Roman"/>
                <w:color w:val="000000"/>
                <w:sz w:val="28"/>
                <w:szCs w:val="28"/>
              </w:rPr>
            </w:pPr>
            <w:r w:rsidRPr="002A2B3C">
              <w:rPr>
                <w:rFonts w:ascii="Times New Roman" w:hAnsi="Times New Roman" w:cs="Times New Roman"/>
                <w:color w:val="000000"/>
                <w:sz w:val="28"/>
                <w:szCs w:val="28"/>
              </w:rPr>
              <w:t>73</w:t>
            </w:r>
          </w:p>
        </w:tc>
      </w:tr>
      <w:tr w:rsidR="005924E3" w:rsidRPr="002A2B3C" w14:paraId="57389467" w14:textId="77777777" w:rsidTr="002A2B3C">
        <w:trPr>
          <w:cantSplit/>
        </w:trPr>
        <w:tc>
          <w:tcPr>
            <w:tcW w:w="1013" w:type="dxa"/>
            <w:vMerge/>
            <w:tcBorders>
              <w:top w:val="single" w:sz="4" w:space="0" w:color="000000"/>
            </w:tcBorders>
            <w:shd w:val="clear" w:color="auto" w:fill="FFFFFF"/>
            <w:vAlign w:val="center"/>
          </w:tcPr>
          <w:p w14:paraId="69F43167" w14:textId="77777777" w:rsidR="005924E3" w:rsidRPr="002A2B3C" w:rsidRDefault="005924E3" w:rsidP="001E3B29">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2055" w:type="dxa"/>
            <w:shd w:val="clear" w:color="auto" w:fill="FFFFFF"/>
            <w:vAlign w:val="center"/>
          </w:tcPr>
          <w:p w14:paraId="5818361A" w14:textId="77777777" w:rsidR="005924E3" w:rsidRPr="002A2B3C" w:rsidRDefault="005924E3" w:rsidP="001E3B29">
            <w:pPr>
              <w:spacing w:line="276" w:lineRule="auto"/>
              <w:ind w:left="60" w:right="60"/>
              <w:jc w:val="center"/>
              <w:rPr>
                <w:rFonts w:ascii="Times New Roman" w:hAnsi="Times New Roman" w:cs="Times New Roman"/>
                <w:color w:val="000000"/>
                <w:sz w:val="28"/>
                <w:szCs w:val="28"/>
              </w:rPr>
            </w:pPr>
            <w:r w:rsidRPr="002A2B3C">
              <w:rPr>
                <w:rFonts w:ascii="Times New Roman" w:hAnsi="Times New Roman" w:cs="Times New Roman"/>
                <w:color w:val="000000"/>
                <w:sz w:val="28"/>
                <w:szCs w:val="28"/>
              </w:rPr>
              <w:t>51 and above</w:t>
            </w:r>
          </w:p>
        </w:tc>
        <w:tc>
          <w:tcPr>
            <w:tcW w:w="1800" w:type="dxa"/>
            <w:shd w:val="clear" w:color="auto" w:fill="FFFFFF"/>
            <w:vAlign w:val="center"/>
          </w:tcPr>
          <w:p w14:paraId="33E05CB0" w14:textId="77777777" w:rsidR="005924E3" w:rsidRPr="002A2B3C" w:rsidRDefault="005924E3" w:rsidP="001E3B29">
            <w:pPr>
              <w:spacing w:line="276" w:lineRule="auto"/>
              <w:ind w:left="60" w:right="60"/>
              <w:jc w:val="center"/>
              <w:rPr>
                <w:rFonts w:ascii="Times New Roman" w:hAnsi="Times New Roman" w:cs="Times New Roman"/>
                <w:color w:val="000000"/>
                <w:sz w:val="28"/>
                <w:szCs w:val="28"/>
              </w:rPr>
            </w:pPr>
            <w:r w:rsidRPr="002A2B3C">
              <w:rPr>
                <w:rFonts w:ascii="Times New Roman" w:hAnsi="Times New Roman" w:cs="Times New Roman"/>
                <w:color w:val="000000"/>
                <w:sz w:val="28"/>
                <w:szCs w:val="28"/>
              </w:rPr>
              <w:t>8</w:t>
            </w:r>
          </w:p>
        </w:tc>
        <w:tc>
          <w:tcPr>
            <w:tcW w:w="2070" w:type="dxa"/>
            <w:shd w:val="clear" w:color="auto" w:fill="FFFFFF"/>
            <w:vAlign w:val="center"/>
          </w:tcPr>
          <w:p w14:paraId="41508C3A" w14:textId="77777777" w:rsidR="005924E3" w:rsidRPr="002A2B3C" w:rsidRDefault="005924E3" w:rsidP="001E3B29">
            <w:pPr>
              <w:spacing w:line="276" w:lineRule="auto"/>
              <w:ind w:left="60" w:right="60"/>
              <w:jc w:val="center"/>
              <w:rPr>
                <w:rFonts w:ascii="Times New Roman" w:hAnsi="Times New Roman" w:cs="Times New Roman"/>
                <w:color w:val="000000"/>
                <w:sz w:val="28"/>
                <w:szCs w:val="28"/>
              </w:rPr>
            </w:pPr>
            <w:r w:rsidRPr="002A2B3C">
              <w:rPr>
                <w:rFonts w:ascii="Times New Roman" w:hAnsi="Times New Roman" w:cs="Times New Roman"/>
                <w:color w:val="000000"/>
                <w:sz w:val="28"/>
                <w:szCs w:val="28"/>
              </w:rPr>
              <w:t>27</w:t>
            </w:r>
          </w:p>
        </w:tc>
        <w:tc>
          <w:tcPr>
            <w:tcW w:w="2340" w:type="dxa"/>
            <w:shd w:val="clear" w:color="auto" w:fill="FFFFFF"/>
            <w:vAlign w:val="center"/>
          </w:tcPr>
          <w:p w14:paraId="4A206111" w14:textId="77777777" w:rsidR="005924E3" w:rsidRPr="002A2B3C" w:rsidRDefault="005924E3" w:rsidP="001E3B29">
            <w:pPr>
              <w:spacing w:line="276" w:lineRule="auto"/>
              <w:ind w:left="60" w:right="60"/>
              <w:jc w:val="center"/>
              <w:rPr>
                <w:rFonts w:ascii="Times New Roman" w:hAnsi="Times New Roman" w:cs="Times New Roman"/>
                <w:color w:val="000000"/>
                <w:sz w:val="28"/>
                <w:szCs w:val="28"/>
              </w:rPr>
            </w:pPr>
            <w:r w:rsidRPr="002A2B3C">
              <w:rPr>
                <w:rFonts w:ascii="Times New Roman" w:hAnsi="Times New Roman" w:cs="Times New Roman"/>
                <w:color w:val="000000"/>
                <w:sz w:val="28"/>
                <w:szCs w:val="28"/>
              </w:rPr>
              <w:t>100</w:t>
            </w:r>
          </w:p>
        </w:tc>
      </w:tr>
      <w:tr w:rsidR="005924E3" w:rsidRPr="002A2B3C" w14:paraId="5513D584" w14:textId="77777777" w:rsidTr="002A2B3C">
        <w:trPr>
          <w:cantSplit/>
        </w:trPr>
        <w:tc>
          <w:tcPr>
            <w:tcW w:w="1013" w:type="dxa"/>
            <w:vMerge/>
            <w:tcBorders>
              <w:top w:val="single" w:sz="4" w:space="0" w:color="000000"/>
            </w:tcBorders>
            <w:shd w:val="clear" w:color="auto" w:fill="FFFFFF"/>
            <w:vAlign w:val="center"/>
          </w:tcPr>
          <w:p w14:paraId="30A21B58" w14:textId="77777777" w:rsidR="005924E3" w:rsidRPr="002A2B3C" w:rsidRDefault="005924E3" w:rsidP="001E3B29">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2055" w:type="dxa"/>
            <w:shd w:val="clear" w:color="auto" w:fill="FFFFFF"/>
            <w:vAlign w:val="center"/>
          </w:tcPr>
          <w:p w14:paraId="55FFD656" w14:textId="77777777" w:rsidR="005924E3" w:rsidRPr="002A2B3C" w:rsidRDefault="005924E3" w:rsidP="001E3B29">
            <w:pPr>
              <w:spacing w:line="276" w:lineRule="auto"/>
              <w:ind w:left="60" w:right="60"/>
              <w:jc w:val="center"/>
              <w:rPr>
                <w:rFonts w:ascii="Times New Roman" w:hAnsi="Times New Roman" w:cs="Times New Roman"/>
                <w:color w:val="000000"/>
                <w:sz w:val="28"/>
                <w:szCs w:val="28"/>
              </w:rPr>
            </w:pPr>
            <w:r w:rsidRPr="002A2B3C">
              <w:rPr>
                <w:rFonts w:ascii="Times New Roman" w:hAnsi="Times New Roman" w:cs="Times New Roman"/>
                <w:color w:val="000000"/>
                <w:sz w:val="28"/>
                <w:szCs w:val="28"/>
              </w:rPr>
              <w:t>Total</w:t>
            </w:r>
          </w:p>
        </w:tc>
        <w:tc>
          <w:tcPr>
            <w:tcW w:w="1800" w:type="dxa"/>
            <w:shd w:val="clear" w:color="auto" w:fill="FFFFFF"/>
            <w:vAlign w:val="center"/>
          </w:tcPr>
          <w:p w14:paraId="52CE7323" w14:textId="77777777" w:rsidR="005924E3" w:rsidRPr="002A2B3C" w:rsidRDefault="005924E3" w:rsidP="001E3B29">
            <w:pPr>
              <w:spacing w:line="276" w:lineRule="auto"/>
              <w:ind w:left="60" w:right="60"/>
              <w:jc w:val="center"/>
              <w:rPr>
                <w:rFonts w:ascii="Times New Roman" w:hAnsi="Times New Roman" w:cs="Times New Roman"/>
                <w:color w:val="000000"/>
                <w:sz w:val="28"/>
                <w:szCs w:val="28"/>
              </w:rPr>
            </w:pPr>
            <w:r w:rsidRPr="002A2B3C">
              <w:rPr>
                <w:rFonts w:ascii="Times New Roman" w:hAnsi="Times New Roman" w:cs="Times New Roman"/>
                <w:color w:val="000000"/>
                <w:sz w:val="28"/>
                <w:szCs w:val="28"/>
              </w:rPr>
              <w:t>30</w:t>
            </w:r>
          </w:p>
        </w:tc>
        <w:tc>
          <w:tcPr>
            <w:tcW w:w="2070" w:type="dxa"/>
            <w:shd w:val="clear" w:color="auto" w:fill="FFFFFF"/>
            <w:vAlign w:val="center"/>
          </w:tcPr>
          <w:p w14:paraId="5523F402" w14:textId="77777777" w:rsidR="005924E3" w:rsidRPr="002A2B3C" w:rsidRDefault="005924E3" w:rsidP="001E3B29">
            <w:pPr>
              <w:spacing w:line="276" w:lineRule="auto"/>
              <w:ind w:left="60" w:right="60"/>
              <w:jc w:val="center"/>
              <w:rPr>
                <w:rFonts w:ascii="Times New Roman" w:hAnsi="Times New Roman" w:cs="Times New Roman"/>
                <w:color w:val="000000"/>
                <w:sz w:val="28"/>
                <w:szCs w:val="28"/>
              </w:rPr>
            </w:pPr>
            <w:r w:rsidRPr="002A2B3C">
              <w:rPr>
                <w:rFonts w:ascii="Times New Roman" w:hAnsi="Times New Roman" w:cs="Times New Roman"/>
                <w:color w:val="000000"/>
                <w:sz w:val="28"/>
                <w:szCs w:val="28"/>
              </w:rPr>
              <w:t>100</w:t>
            </w:r>
          </w:p>
        </w:tc>
        <w:tc>
          <w:tcPr>
            <w:tcW w:w="2340" w:type="dxa"/>
            <w:shd w:val="clear" w:color="auto" w:fill="FFFFFF"/>
          </w:tcPr>
          <w:p w14:paraId="5F54D8F3" w14:textId="77777777" w:rsidR="005924E3" w:rsidRPr="002A2B3C" w:rsidRDefault="005924E3" w:rsidP="001E3B29">
            <w:pPr>
              <w:spacing w:line="276" w:lineRule="auto"/>
              <w:jc w:val="center"/>
              <w:rPr>
                <w:rFonts w:ascii="Times New Roman" w:hAnsi="Times New Roman" w:cs="Times New Roman"/>
                <w:sz w:val="28"/>
                <w:szCs w:val="28"/>
              </w:rPr>
            </w:pPr>
          </w:p>
        </w:tc>
      </w:tr>
    </w:tbl>
    <w:p w14:paraId="5B61F922" w14:textId="1CA41D9F" w:rsidR="00EB36F3" w:rsidRDefault="00EB36F3" w:rsidP="00A43AD9">
      <w:pPr>
        <w:spacing w:line="276" w:lineRule="auto"/>
        <w:jc w:val="both"/>
        <w:rPr>
          <w:rFonts w:ascii="Times New Roman" w:hAnsi="Times New Roman" w:cs="Times New Roman"/>
          <w:sz w:val="28"/>
          <w:szCs w:val="28"/>
        </w:rPr>
      </w:pPr>
      <w:r w:rsidRPr="00D57D5F">
        <w:rPr>
          <w:rFonts w:ascii="Times New Roman" w:hAnsi="Times New Roman" w:cs="Times New Roman"/>
          <w:b/>
          <w:bCs/>
          <w:sz w:val="28"/>
          <w:szCs w:val="28"/>
        </w:rPr>
        <w:t>Source</w:t>
      </w:r>
      <w:r>
        <w:rPr>
          <w:rFonts w:ascii="Times New Roman" w:hAnsi="Times New Roman" w:cs="Times New Roman"/>
          <w:sz w:val="28"/>
          <w:szCs w:val="28"/>
        </w:rPr>
        <w:t>: Field data (2025)</w:t>
      </w:r>
    </w:p>
    <w:p w14:paraId="27484A40" w14:textId="77777777" w:rsidR="00365FE9" w:rsidRDefault="005924E3" w:rsidP="005924E3">
      <w:pPr>
        <w:spacing w:line="360" w:lineRule="auto"/>
        <w:jc w:val="both"/>
        <w:rPr>
          <w:rFonts w:ascii="Times New Roman" w:hAnsi="Times New Roman" w:cs="Times New Roman"/>
          <w:sz w:val="28"/>
          <w:szCs w:val="28"/>
        </w:rPr>
      </w:pPr>
      <w:r w:rsidRPr="002A2B3C">
        <w:rPr>
          <w:rFonts w:ascii="Times New Roman" w:hAnsi="Times New Roman" w:cs="Times New Roman"/>
          <w:sz w:val="28"/>
          <w:szCs w:val="28"/>
        </w:rPr>
        <w:t>It was depicted that the majority of the teachers, 22(73%), are in the age group below 50 years, while a few of them, 8(27%), are aged 51 years and above. this depicts that the majority of the teachers are energetic in undertaking their teaching activities and capable of sharing their teaching experience to improve their productivity in primary schools.</w:t>
      </w:r>
    </w:p>
    <w:p w14:paraId="18AA5995" w14:textId="7E052ACF" w:rsidR="0098452D" w:rsidRPr="002A2B3C" w:rsidRDefault="005924E3" w:rsidP="005924E3">
      <w:pPr>
        <w:spacing w:line="360" w:lineRule="auto"/>
        <w:jc w:val="both"/>
        <w:rPr>
          <w:rFonts w:ascii="Times New Roman" w:hAnsi="Times New Roman" w:cs="Times New Roman"/>
          <w:sz w:val="28"/>
          <w:szCs w:val="28"/>
        </w:rPr>
      </w:pPr>
      <w:r w:rsidRPr="002A2B3C">
        <w:rPr>
          <w:rFonts w:ascii="Times New Roman" w:hAnsi="Times New Roman" w:cs="Times New Roman"/>
          <w:sz w:val="28"/>
          <w:szCs w:val="28"/>
        </w:rPr>
        <w:t xml:space="preserve"> </w:t>
      </w:r>
    </w:p>
    <w:p w14:paraId="2BD59F5D" w14:textId="77777777" w:rsidR="005924E3" w:rsidRPr="00CF7DDB" w:rsidRDefault="005924E3" w:rsidP="00365FE9">
      <w:pPr>
        <w:spacing w:line="276" w:lineRule="auto"/>
        <w:rPr>
          <w:rFonts w:ascii="Times New Roman" w:hAnsi="Times New Roman" w:cs="Times New Roman"/>
          <w:i/>
          <w:sz w:val="28"/>
          <w:szCs w:val="28"/>
        </w:rPr>
      </w:pPr>
      <w:r w:rsidRPr="00CF7DDB">
        <w:rPr>
          <w:rFonts w:ascii="Times New Roman" w:hAnsi="Times New Roman" w:cs="Times New Roman"/>
          <w:b/>
          <w:i/>
          <w:sz w:val="28"/>
          <w:szCs w:val="28"/>
        </w:rPr>
        <w:lastRenderedPageBreak/>
        <w:t>Table 3</w:t>
      </w:r>
      <w:r w:rsidRPr="00CF7DDB">
        <w:rPr>
          <w:rFonts w:ascii="Times New Roman" w:hAnsi="Times New Roman" w:cs="Times New Roman"/>
          <w:i/>
          <w:sz w:val="28"/>
          <w:szCs w:val="28"/>
        </w:rPr>
        <w:t xml:space="preserve">: Teachers' work experience   </w:t>
      </w:r>
    </w:p>
    <w:p w14:paraId="3D4F8CED" w14:textId="77777777" w:rsidR="005924E3" w:rsidRPr="00CF7DDB" w:rsidRDefault="005924E3" w:rsidP="00365FE9">
      <w:pPr>
        <w:spacing w:line="276" w:lineRule="auto"/>
        <w:rPr>
          <w:rFonts w:ascii="Times New Roman" w:hAnsi="Times New Roman" w:cs="Times New Roman"/>
          <w:i/>
          <w:sz w:val="28"/>
          <w:szCs w:val="28"/>
        </w:rPr>
      </w:pPr>
    </w:p>
    <w:tbl>
      <w:tblPr>
        <w:tblW w:w="10254" w:type="dxa"/>
        <w:tblInd w:w="-142" w:type="dxa"/>
        <w:tblBorders>
          <w:top w:val="single" w:sz="4" w:space="0" w:color="000000"/>
          <w:bottom w:val="single" w:sz="4" w:space="0" w:color="000000"/>
        </w:tblBorders>
        <w:tblLayout w:type="fixed"/>
        <w:tblLook w:val="0000" w:firstRow="0" w:lastRow="0" w:firstColumn="0" w:lastColumn="0" w:noHBand="0" w:noVBand="0"/>
      </w:tblPr>
      <w:tblGrid>
        <w:gridCol w:w="993"/>
        <w:gridCol w:w="2389"/>
        <w:gridCol w:w="1722"/>
        <w:gridCol w:w="1820"/>
        <w:gridCol w:w="3330"/>
      </w:tblGrid>
      <w:tr w:rsidR="005924E3" w:rsidRPr="00CF7DDB" w14:paraId="619FB0C1" w14:textId="77777777" w:rsidTr="000F3129">
        <w:trPr>
          <w:cantSplit/>
        </w:trPr>
        <w:tc>
          <w:tcPr>
            <w:tcW w:w="3382" w:type="dxa"/>
            <w:gridSpan w:val="2"/>
            <w:tcBorders>
              <w:top w:val="single" w:sz="4" w:space="0" w:color="000000"/>
              <w:bottom w:val="single" w:sz="4" w:space="0" w:color="000000"/>
            </w:tcBorders>
            <w:shd w:val="clear" w:color="auto" w:fill="FFFFFF"/>
          </w:tcPr>
          <w:p w14:paraId="2FDE2748" w14:textId="4C6F7949" w:rsidR="005924E3" w:rsidRPr="00CF7DDB" w:rsidRDefault="00CF7DDB" w:rsidP="00365FE9">
            <w:pPr>
              <w:spacing w:line="276" w:lineRule="auto"/>
              <w:ind w:left="60" w:right="60"/>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r w:rsidR="005924E3" w:rsidRPr="00CF7DDB">
              <w:rPr>
                <w:rFonts w:ascii="Times New Roman" w:hAnsi="Times New Roman" w:cs="Times New Roman"/>
                <w:b/>
                <w:color w:val="000000"/>
                <w:sz w:val="28"/>
                <w:szCs w:val="28"/>
              </w:rPr>
              <w:t>Experience in years</w:t>
            </w:r>
          </w:p>
        </w:tc>
        <w:tc>
          <w:tcPr>
            <w:tcW w:w="1722" w:type="dxa"/>
            <w:tcBorders>
              <w:top w:val="single" w:sz="4" w:space="0" w:color="000000"/>
              <w:bottom w:val="single" w:sz="4" w:space="0" w:color="000000"/>
            </w:tcBorders>
            <w:shd w:val="clear" w:color="auto" w:fill="FFFFFF"/>
          </w:tcPr>
          <w:p w14:paraId="7895BE0F" w14:textId="77777777" w:rsidR="005924E3" w:rsidRPr="00CF7DDB" w:rsidRDefault="005924E3" w:rsidP="00365FE9">
            <w:pPr>
              <w:spacing w:line="276" w:lineRule="auto"/>
              <w:ind w:left="60" w:right="60"/>
              <w:jc w:val="center"/>
              <w:rPr>
                <w:rFonts w:ascii="Times New Roman" w:hAnsi="Times New Roman" w:cs="Times New Roman"/>
                <w:b/>
                <w:color w:val="000000"/>
                <w:sz w:val="28"/>
                <w:szCs w:val="28"/>
              </w:rPr>
            </w:pPr>
            <w:r w:rsidRPr="00CF7DDB">
              <w:rPr>
                <w:rFonts w:ascii="Times New Roman" w:hAnsi="Times New Roman" w:cs="Times New Roman"/>
                <w:b/>
                <w:color w:val="000000"/>
                <w:sz w:val="28"/>
                <w:szCs w:val="28"/>
              </w:rPr>
              <w:t>Frequency</w:t>
            </w:r>
          </w:p>
        </w:tc>
        <w:tc>
          <w:tcPr>
            <w:tcW w:w="1820" w:type="dxa"/>
            <w:tcBorders>
              <w:top w:val="single" w:sz="4" w:space="0" w:color="000000"/>
              <w:bottom w:val="single" w:sz="4" w:space="0" w:color="000000"/>
            </w:tcBorders>
            <w:shd w:val="clear" w:color="auto" w:fill="FFFFFF"/>
          </w:tcPr>
          <w:p w14:paraId="23A93B8A" w14:textId="77777777" w:rsidR="005924E3" w:rsidRPr="00CF7DDB" w:rsidRDefault="005924E3" w:rsidP="00365FE9">
            <w:pPr>
              <w:spacing w:line="276" w:lineRule="auto"/>
              <w:ind w:left="60" w:right="60"/>
              <w:jc w:val="center"/>
              <w:rPr>
                <w:rFonts w:ascii="Times New Roman" w:hAnsi="Times New Roman" w:cs="Times New Roman"/>
                <w:b/>
                <w:color w:val="000000"/>
                <w:sz w:val="28"/>
                <w:szCs w:val="28"/>
              </w:rPr>
            </w:pPr>
            <w:r w:rsidRPr="00CF7DDB">
              <w:rPr>
                <w:rFonts w:ascii="Times New Roman" w:hAnsi="Times New Roman" w:cs="Times New Roman"/>
                <w:b/>
                <w:color w:val="000000"/>
                <w:sz w:val="28"/>
                <w:szCs w:val="28"/>
              </w:rPr>
              <w:t>Percent</w:t>
            </w:r>
          </w:p>
        </w:tc>
        <w:tc>
          <w:tcPr>
            <w:tcW w:w="3330" w:type="dxa"/>
            <w:tcBorders>
              <w:top w:val="single" w:sz="4" w:space="0" w:color="000000"/>
              <w:bottom w:val="single" w:sz="4" w:space="0" w:color="000000"/>
            </w:tcBorders>
            <w:shd w:val="clear" w:color="auto" w:fill="FFFFFF"/>
          </w:tcPr>
          <w:p w14:paraId="2E5DDACD" w14:textId="77777777" w:rsidR="005924E3" w:rsidRPr="00CF7DDB" w:rsidRDefault="005924E3" w:rsidP="00365FE9">
            <w:pPr>
              <w:spacing w:line="276" w:lineRule="auto"/>
              <w:ind w:left="60" w:right="60"/>
              <w:jc w:val="center"/>
              <w:rPr>
                <w:rFonts w:ascii="Times New Roman" w:hAnsi="Times New Roman" w:cs="Times New Roman"/>
                <w:b/>
                <w:color w:val="000000"/>
                <w:sz w:val="28"/>
                <w:szCs w:val="28"/>
              </w:rPr>
            </w:pPr>
            <w:r w:rsidRPr="00CF7DDB">
              <w:rPr>
                <w:rFonts w:ascii="Times New Roman" w:hAnsi="Times New Roman" w:cs="Times New Roman"/>
                <w:b/>
                <w:color w:val="000000"/>
                <w:sz w:val="28"/>
                <w:szCs w:val="28"/>
              </w:rPr>
              <w:t>Cumulative Percent</w:t>
            </w:r>
          </w:p>
        </w:tc>
      </w:tr>
      <w:tr w:rsidR="005924E3" w:rsidRPr="00CF7DDB" w14:paraId="45564BBF" w14:textId="77777777" w:rsidTr="000F3129">
        <w:trPr>
          <w:cantSplit/>
        </w:trPr>
        <w:tc>
          <w:tcPr>
            <w:tcW w:w="993" w:type="dxa"/>
            <w:vMerge w:val="restart"/>
            <w:tcBorders>
              <w:top w:val="single" w:sz="4" w:space="0" w:color="000000"/>
            </w:tcBorders>
            <w:shd w:val="clear" w:color="auto" w:fill="FFFFFF"/>
            <w:vAlign w:val="center"/>
          </w:tcPr>
          <w:p w14:paraId="464CC47D" w14:textId="77777777" w:rsidR="005924E3" w:rsidRPr="00CF7DDB" w:rsidRDefault="005924E3" w:rsidP="00365FE9">
            <w:pPr>
              <w:spacing w:line="276" w:lineRule="auto"/>
              <w:ind w:right="60"/>
              <w:rPr>
                <w:rFonts w:ascii="Times New Roman" w:hAnsi="Times New Roman" w:cs="Times New Roman"/>
                <w:color w:val="000000"/>
                <w:sz w:val="28"/>
                <w:szCs w:val="28"/>
              </w:rPr>
            </w:pPr>
            <w:r w:rsidRPr="00CF7DDB">
              <w:rPr>
                <w:rFonts w:ascii="Times New Roman" w:hAnsi="Times New Roman" w:cs="Times New Roman"/>
                <w:color w:val="000000"/>
                <w:sz w:val="28"/>
                <w:szCs w:val="28"/>
              </w:rPr>
              <w:t>Valid</w:t>
            </w:r>
          </w:p>
        </w:tc>
        <w:tc>
          <w:tcPr>
            <w:tcW w:w="2389" w:type="dxa"/>
            <w:tcBorders>
              <w:top w:val="single" w:sz="4" w:space="0" w:color="000000"/>
            </w:tcBorders>
            <w:shd w:val="clear" w:color="auto" w:fill="FFFFFF"/>
            <w:vAlign w:val="center"/>
          </w:tcPr>
          <w:p w14:paraId="0A1ACA3A" w14:textId="1865822D" w:rsidR="005924E3" w:rsidRPr="00CF7DDB" w:rsidRDefault="00CF7DDB" w:rsidP="00365FE9">
            <w:pPr>
              <w:spacing w:line="276" w:lineRule="auto"/>
              <w:ind w:left="60" w:right="60"/>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5924E3" w:rsidRPr="00CF7DDB">
              <w:rPr>
                <w:rFonts w:ascii="Times New Roman" w:hAnsi="Times New Roman" w:cs="Times New Roman"/>
                <w:color w:val="000000"/>
                <w:sz w:val="28"/>
                <w:szCs w:val="28"/>
              </w:rPr>
              <w:t>0-5 years</w:t>
            </w:r>
          </w:p>
        </w:tc>
        <w:tc>
          <w:tcPr>
            <w:tcW w:w="1722" w:type="dxa"/>
            <w:tcBorders>
              <w:top w:val="single" w:sz="4" w:space="0" w:color="000000"/>
            </w:tcBorders>
            <w:shd w:val="clear" w:color="auto" w:fill="FFFFFF"/>
            <w:vAlign w:val="center"/>
          </w:tcPr>
          <w:p w14:paraId="40CCCC3E" w14:textId="77777777" w:rsidR="005924E3" w:rsidRPr="00CF7DDB" w:rsidRDefault="005924E3" w:rsidP="00365FE9">
            <w:pPr>
              <w:spacing w:line="276" w:lineRule="auto"/>
              <w:ind w:left="60" w:right="60"/>
              <w:jc w:val="center"/>
              <w:rPr>
                <w:rFonts w:ascii="Times New Roman" w:hAnsi="Times New Roman" w:cs="Times New Roman"/>
                <w:color w:val="000000"/>
                <w:sz w:val="28"/>
                <w:szCs w:val="28"/>
              </w:rPr>
            </w:pPr>
            <w:r w:rsidRPr="00CF7DDB">
              <w:rPr>
                <w:rFonts w:ascii="Times New Roman" w:hAnsi="Times New Roman" w:cs="Times New Roman"/>
                <w:color w:val="000000"/>
                <w:sz w:val="28"/>
                <w:szCs w:val="28"/>
              </w:rPr>
              <w:t>4</w:t>
            </w:r>
          </w:p>
        </w:tc>
        <w:tc>
          <w:tcPr>
            <w:tcW w:w="1820" w:type="dxa"/>
            <w:tcBorders>
              <w:top w:val="single" w:sz="4" w:space="0" w:color="000000"/>
            </w:tcBorders>
            <w:shd w:val="clear" w:color="auto" w:fill="FFFFFF"/>
            <w:vAlign w:val="center"/>
          </w:tcPr>
          <w:p w14:paraId="0BC430B5" w14:textId="77777777" w:rsidR="005924E3" w:rsidRPr="00CF7DDB" w:rsidRDefault="005924E3" w:rsidP="00365FE9">
            <w:pPr>
              <w:spacing w:line="276" w:lineRule="auto"/>
              <w:ind w:left="60" w:right="60"/>
              <w:jc w:val="center"/>
              <w:rPr>
                <w:rFonts w:ascii="Times New Roman" w:hAnsi="Times New Roman" w:cs="Times New Roman"/>
                <w:color w:val="000000"/>
                <w:sz w:val="28"/>
                <w:szCs w:val="28"/>
              </w:rPr>
            </w:pPr>
            <w:r w:rsidRPr="00CF7DDB">
              <w:rPr>
                <w:rFonts w:ascii="Times New Roman" w:hAnsi="Times New Roman" w:cs="Times New Roman"/>
                <w:color w:val="000000"/>
                <w:sz w:val="28"/>
                <w:szCs w:val="28"/>
              </w:rPr>
              <w:t>13</w:t>
            </w:r>
          </w:p>
        </w:tc>
        <w:tc>
          <w:tcPr>
            <w:tcW w:w="3330" w:type="dxa"/>
            <w:tcBorders>
              <w:top w:val="single" w:sz="4" w:space="0" w:color="000000"/>
            </w:tcBorders>
            <w:shd w:val="clear" w:color="auto" w:fill="FFFFFF"/>
            <w:vAlign w:val="center"/>
          </w:tcPr>
          <w:p w14:paraId="008D3C7E" w14:textId="77777777" w:rsidR="005924E3" w:rsidRPr="00CF7DDB" w:rsidRDefault="005924E3" w:rsidP="00365FE9">
            <w:pPr>
              <w:spacing w:line="276" w:lineRule="auto"/>
              <w:ind w:left="60" w:right="60"/>
              <w:jc w:val="center"/>
              <w:rPr>
                <w:rFonts w:ascii="Times New Roman" w:hAnsi="Times New Roman" w:cs="Times New Roman"/>
                <w:color w:val="000000"/>
                <w:sz w:val="28"/>
                <w:szCs w:val="28"/>
              </w:rPr>
            </w:pPr>
            <w:r w:rsidRPr="00CF7DDB">
              <w:rPr>
                <w:rFonts w:ascii="Times New Roman" w:hAnsi="Times New Roman" w:cs="Times New Roman"/>
                <w:color w:val="000000"/>
                <w:sz w:val="28"/>
                <w:szCs w:val="28"/>
              </w:rPr>
              <w:t>13</w:t>
            </w:r>
          </w:p>
        </w:tc>
      </w:tr>
      <w:tr w:rsidR="005924E3" w:rsidRPr="00CF7DDB" w14:paraId="2063D2A0" w14:textId="77777777" w:rsidTr="000F3129">
        <w:trPr>
          <w:cantSplit/>
        </w:trPr>
        <w:tc>
          <w:tcPr>
            <w:tcW w:w="993" w:type="dxa"/>
            <w:vMerge/>
            <w:tcBorders>
              <w:top w:val="single" w:sz="4" w:space="0" w:color="000000"/>
            </w:tcBorders>
            <w:shd w:val="clear" w:color="auto" w:fill="FFFFFF"/>
            <w:vAlign w:val="center"/>
          </w:tcPr>
          <w:p w14:paraId="1AA4AB0B" w14:textId="77777777" w:rsidR="005924E3" w:rsidRPr="00CF7DDB" w:rsidRDefault="005924E3" w:rsidP="00365FE9">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2389" w:type="dxa"/>
            <w:shd w:val="clear" w:color="auto" w:fill="FFFFFF"/>
            <w:vAlign w:val="center"/>
          </w:tcPr>
          <w:p w14:paraId="3A427CF8" w14:textId="5D682B38" w:rsidR="005924E3" w:rsidRPr="00CF7DDB" w:rsidRDefault="00CF7DDB" w:rsidP="00365FE9">
            <w:pPr>
              <w:spacing w:line="276" w:lineRule="auto"/>
              <w:ind w:left="60" w:right="60"/>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5924E3" w:rsidRPr="00CF7DDB">
              <w:rPr>
                <w:rFonts w:ascii="Times New Roman" w:hAnsi="Times New Roman" w:cs="Times New Roman"/>
                <w:color w:val="000000"/>
                <w:sz w:val="28"/>
                <w:szCs w:val="28"/>
              </w:rPr>
              <w:t>6-10 years</w:t>
            </w:r>
          </w:p>
        </w:tc>
        <w:tc>
          <w:tcPr>
            <w:tcW w:w="1722" w:type="dxa"/>
            <w:shd w:val="clear" w:color="auto" w:fill="FFFFFF"/>
            <w:vAlign w:val="center"/>
          </w:tcPr>
          <w:p w14:paraId="23C103DF" w14:textId="77777777" w:rsidR="005924E3" w:rsidRPr="00CF7DDB" w:rsidRDefault="005924E3" w:rsidP="00365FE9">
            <w:pPr>
              <w:spacing w:line="276" w:lineRule="auto"/>
              <w:ind w:left="60" w:right="60"/>
              <w:jc w:val="center"/>
              <w:rPr>
                <w:rFonts w:ascii="Times New Roman" w:hAnsi="Times New Roman" w:cs="Times New Roman"/>
                <w:color w:val="000000"/>
                <w:sz w:val="28"/>
                <w:szCs w:val="28"/>
              </w:rPr>
            </w:pPr>
            <w:r w:rsidRPr="00CF7DDB">
              <w:rPr>
                <w:rFonts w:ascii="Times New Roman" w:hAnsi="Times New Roman" w:cs="Times New Roman"/>
                <w:color w:val="000000"/>
                <w:sz w:val="28"/>
                <w:szCs w:val="28"/>
              </w:rPr>
              <w:t>3</w:t>
            </w:r>
          </w:p>
        </w:tc>
        <w:tc>
          <w:tcPr>
            <w:tcW w:w="1820" w:type="dxa"/>
            <w:shd w:val="clear" w:color="auto" w:fill="FFFFFF"/>
            <w:vAlign w:val="center"/>
          </w:tcPr>
          <w:p w14:paraId="3EBE4A51" w14:textId="77777777" w:rsidR="005924E3" w:rsidRPr="00CF7DDB" w:rsidRDefault="005924E3" w:rsidP="00365FE9">
            <w:pPr>
              <w:spacing w:line="276" w:lineRule="auto"/>
              <w:ind w:left="60" w:right="60"/>
              <w:jc w:val="center"/>
              <w:rPr>
                <w:rFonts w:ascii="Times New Roman" w:hAnsi="Times New Roman" w:cs="Times New Roman"/>
                <w:color w:val="000000"/>
                <w:sz w:val="28"/>
                <w:szCs w:val="28"/>
              </w:rPr>
            </w:pPr>
            <w:r w:rsidRPr="00CF7DDB">
              <w:rPr>
                <w:rFonts w:ascii="Times New Roman" w:hAnsi="Times New Roman" w:cs="Times New Roman"/>
                <w:color w:val="000000"/>
                <w:sz w:val="28"/>
                <w:szCs w:val="28"/>
              </w:rPr>
              <w:t>10</w:t>
            </w:r>
          </w:p>
        </w:tc>
        <w:tc>
          <w:tcPr>
            <w:tcW w:w="3330" w:type="dxa"/>
            <w:shd w:val="clear" w:color="auto" w:fill="FFFFFF"/>
            <w:vAlign w:val="center"/>
          </w:tcPr>
          <w:p w14:paraId="2535EA22" w14:textId="77777777" w:rsidR="005924E3" w:rsidRPr="00CF7DDB" w:rsidRDefault="005924E3" w:rsidP="00365FE9">
            <w:pPr>
              <w:spacing w:line="276" w:lineRule="auto"/>
              <w:ind w:left="60" w:right="60"/>
              <w:jc w:val="center"/>
              <w:rPr>
                <w:rFonts w:ascii="Times New Roman" w:hAnsi="Times New Roman" w:cs="Times New Roman"/>
                <w:color w:val="000000"/>
                <w:sz w:val="28"/>
                <w:szCs w:val="28"/>
              </w:rPr>
            </w:pPr>
            <w:r w:rsidRPr="00CF7DDB">
              <w:rPr>
                <w:rFonts w:ascii="Times New Roman" w:hAnsi="Times New Roman" w:cs="Times New Roman"/>
                <w:color w:val="000000"/>
                <w:sz w:val="28"/>
                <w:szCs w:val="28"/>
              </w:rPr>
              <w:t>23</w:t>
            </w:r>
          </w:p>
        </w:tc>
      </w:tr>
      <w:tr w:rsidR="005924E3" w:rsidRPr="00CF7DDB" w14:paraId="11226BD6" w14:textId="77777777" w:rsidTr="000F3129">
        <w:trPr>
          <w:cantSplit/>
        </w:trPr>
        <w:tc>
          <w:tcPr>
            <w:tcW w:w="993" w:type="dxa"/>
            <w:vMerge/>
            <w:tcBorders>
              <w:top w:val="single" w:sz="4" w:space="0" w:color="000000"/>
            </w:tcBorders>
            <w:shd w:val="clear" w:color="auto" w:fill="FFFFFF"/>
            <w:vAlign w:val="center"/>
          </w:tcPr>
          <w:p w14:paraId="30940769" w14:textId="77777777" w:rsidR="005924E3" w:rsidRPr="00CF7DDB" w:rsidRDefault="005924E3" w:rsidP="00365FE9">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2389" w:type="dxa"/>
            <w:shd w:val="clear" w:color="auto" w:fill="FFFFFF"/>
            <w:vAlign w:val="center"/>
          </w:tcPr>
          <w:p w14:paraId="39ED2555" w14:textId="12DEBC77" w:rsidR="005924E3" w:rsidRPr="00CF7DDB" w:rsidRDefault="00CF7DDB" w:rsidP="00365FE9">
            <w:pPr>
              <w:spacing w:line="276" w:lineRule="auto"/>
              <w:ind w:left="60" w:right="60"/>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5924E3" w:rsidRPr="00CF7DDB">
              <w:rPr>
                <w:rFonts w:ascii="Times New Roman" w:hAnsi="Times New Roman" w:cs="Times New Roman"/>
                <w:color w:val="000000"/>
                <w:sz w:val="28"/>
                <w:szCs w:val="28"/>
              </w:rPr>
              <w:t>11-15 years</w:t>
            </w:r>
          </w:p>
        </w:tc>
        <w:tc>
          <w:tcPr>
            <w:tcW w:w="1722" w:type="dxa"/>
            <w:shd w:val="clear" w:color="auto" w:fill="FFFFFF"/>
            <w:vAlign w:val="center"/>
          </w:tcPr>
          <w:p w14:paraId="59BDEDB7" w14:textId="77777777" w:rsidR="005924E3" w:rsidRPr="00CF7DDB" w:rsidRDefault="005924E3" w:rsidP="00365FE9">
            <w:pPr>
              <w:spacing w:line="276" w:lineRule="auto"/>
              <w:ind w:left="60" w:right="60"/>
              <w:jc w:val="center"/>
              <w:rPr>
                <w:rFonts w:ascii="Times New Roman" w:hAnsi="Times New Roman" w:cs="Times New Roman"/>
                <w:color w:val="000000"/>
                <w:sz w:val="28"/>
                <w:szCs w:val="28"/>
              </w:rPr>
            </w:pPr>
            <w:r w:rsidRPr="00CF7DDB">
              <w:rPr>
                <w:rFonts w:ascii="Times New Roman" w:hAnsi="Times New Roman" w:cs="Times New Roman"/>
                <w:color w:val="000000"/>
                <w:sz w:val="28"/>
                <w:szCs w:val="28"/>
              </w:rPr>
              <w:t>5</w:t>
            </w:r>
          </w:p>
        </w:tc>
        <w:tc>
          <w:tcPr>
            <w:tcW w:w="1820" w:type="dxa"/>
            <w:shd w:val="clear" w:color="auto" w:fill="FFFFFF"/>
            <w:vAlign w:val="center"/>
          </w:tcPr>
          <w:p w14:paraId="66557C64" w14:textId="77777777" w:rsidR="005924E3" w:rsidRPr="00CF7DDB" w:rsidRDefault="005924E3" w:rsidP="00365FE9">
            <w:pPr>
              <w:spacing w:line="276" w:lineRule="auto"/>
              <w:ind w:left="60" w:right="60"/>
              <w:jc w:val="center"/>
              <w:rPr>
                <w:rFonts w:ascii="Times New Roman" w:hAnsi="Times New Roman" w:cs="Times New Roman"/>
                <w:color w:val="000000"/>
                <w:sz w:val="28"/>
                <w:szCs w:val="28"/>
              </w:rPr>
            </w:pPr>
            <w:r w:rsidRPr="00CF7DDB">
              <w:rPr>
                <w:rFonts w:ascii="Times New Roman" w:hAnsi="Times New Roman" w:cs="Times New Roman"/>
                <w:color w:val="000000"/>
                <w:sz w:val="28"/>
                <w:szCs w:val="28"/>
              </w:rPr>
              <w:t>17</w:t>
            </w:r>
          </w:p>
        </w:tc>
        <w:tc>
          <w:tcPr>
            <w:tcW w:w="3330" w:type="dxa"/>
            <w:shd w:val="clear" w:color="auto" w:fill="FFFFFF"/>
            <w:vAlign w:val="center"/>
          </w:tcPr>
          <w:p w14:paraId="7891EC48" w14:textId="77777777" w:rsidR="005924E3" w:rsidRPr="00CF7DDB" w:rsidRDefault="005924E3" w:rsidP="00365FE9">
            <w:pPr>
              <w:spacing w:line="276" w:lineRule="auto"/>
              <w:ind w:left="60" w:right="60"/>
              <w:jc w:val="center"/>
              <w:rPr>
                <w:rFonts w:ascii="Times New Roman" w:hAnsi="Times New Roman" w:cs="Times New Roman"/>
                <w:color w:val="000000"/>
                <w:sz w:val="28"/>
                <w:szCs w:val="28"/>
              </w:rPr>
            </w:pPr>
            <w:r w:rsidRPr="00CF7DDB">
              <w:rPr>
                <w:rFonts w:ascii="Times New Roman" w:hAnsi="Times New Roman" w:cs="Times New Roman"/>
                <w:color w:val="000000"/>
                <w:sz w:val="28"/>
                <w:szCs w:val="28"/>
              </w:rPr>
              <w:t>40</w:t>
            </w:r>
          </w:p>
        </w:tc>
      </w:tr>
      <w:tr w:rsidR="005924E3" w:rsidRPr="00CF7DDB" w14:paraId="18DD7389" w14:textId="77777777" w:rsidTr="000F3129">
        <w:trPr>
          <w:cantSplit/>
        </w:trPr>
        <w:tc>
          <w:tcPr>
            <w:tcW w:w="993" w:type="dxa"/>
            <w:vMerge/>
            <w:tcBorders>
              <w:top w:val="single" w:sz="4" w:space="0" w:color="000000"/>
            </w:tcBorders>
            <w:shd w:val="clear" w:color="auto" w:fill="FFFFFF"/>
            <w:vAlign w:val="center"/>
          </w:tcPr>
          <w:p w14:paraId="708FB6F3" w14:textId="77777777" w:rsidR="005924E3" w:rsidRPr="00CF7DDB" w:rsidRDefault="005924E3" w:rsidP="00365FE9">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2389" w:type="dxa"/>
            <w:shd w:val="clear" w:color="auto" w:fill="FFFFFF"/>
            <w:vAlign w:val="center"/>
          </w:tcPr>
          <w:p w14:paraId="546A69AF" w14:textId="4DFFA45C" w:rsidR="005924E3" w:rsidRPr="00CF7DDB" w:rsidRDefault="00CF7DDB" w:rsidP="00365FE9">
            <w:pPr>
              <w:spacing w:line="276" w:lineRule="auto"/>
              <w:ind w:left="60" w:right="60"/>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5924E3" w:rsidRPr="00CF7DDB">
              <w:rPr>
                <w:rFonts w:ascii="Times New Roman" w:hAnsi="Times New Roman" w:cs="Times New Roman"/>
                <w:color w:val="000000"/>
                <w:sz w:val="28"/>
                <w:szCs w:val="28"/>
              </w:rPr>
              <w:t>16 and above</w:t>
            </w:r>
          </w:p>
        </w:tc>
        <w:tc>
          <w:tcPr>
            <w:tcW w:w="1722" w:type="dxa"/>
            <w:shd w:val="clear" w:color="auto" w:fill="FFFFFF"/>
            <w:vAlign w:val="center"/>
          </w:tcPr>
          <w:p w14:paraId="11653D83" w14:textId="77777777" w:rsidR="005924E3" w:rsidRPr="00CF7DDB" w:rsidRDefault="005924E3" w:rsidP="00365FE9">
            <w:pPr>
              <w:spacing w:line="276" w:lineRule="auto"/>
              <w:ind w:left="60" w:right="60"/>
              <w:jc w:val="center"/>
              <w:rPr>
                <w:rFonts w:ascii="Times New Roman" w:hAnsi="Times New Roman" w:cs="Times New Roman"/>
                <w:color w:val="000000"/>
                <w:sz w:val="28"/>
                <w:szCs w:val="28"/>
              </w:rPr>
            </w:pPr>
            <w:r w:rsidRPr="00CF7DDB">
              <w:rPr>
                <w:rFonts w:ascii="Times New Roman" w:hAnsi="Times New Roman" w:cs="Times New Roman"/>
                <w:color w:val="000000"/>
                <w:sz w:val="28"/>
                <w:szCs w:val="28"/>
              </w:rPr>
              <w:t>18</w:t>
            </w:r>
          </w:p>
        </w:tc>
        <w:tc>
          <w:tcPr>
            <w:tcW w:w="1820" w:type="dxa"/>
            <w:shd w:val="clear" w:color="auto" w:fill="FFFFFF"/>
            <w:vAlign w:val="center"/>
          </w:tcPr>
          <w:p w14:paraId="73F58362" w14:textId="77777777" w:rsidR="005924E3" w:rsidRPr="00CF7DDB" w:rsidRDefault="005924E3" w:rsidP="00365FE9">
            <w:pPr>
              <w:spacing w:line="276" w:lineRule="auto"/>
              <w:ind w:left="60" w:right="60"/>
              <w:jc w:val="center"/>
              <w:rPr>
                <w:rFonts w:ascii="Times New Roman" w:hAnsi="Times New Roman" w:cs="Times New Roman"/>
                <w:color w:val="000000"/>
                <w:sz w:val="28"/>
                <w:szCs w:val="28"/>
              </w:rPr>
            </w:pPr>
            <w:r w:rsidRPr="00CF7DDB">
              <w:rPr>
                <w:rFonts w:ascii="Times New Roman" w:hAnsi="Times New Roman" w:cs="Times New Roman"/>
                <w:color w:val="000000"/>
                <w:sz w:val="28"/>
                <w:szCs w:val="28"/>
              </w:rPr>
              <w:t>60</w:t>
            </w:r>
          </w:p>
        </w:tc>
        <w:tc>
          <w:tcPr>
            <w:tcW w:w="3330" w:type="dxa"/>
            <w:shd w:val="clear" w:color="auto" w:fill="FFFFFF"/>
            <w:vAlign w:val="center"/>
          </w:tcPr>
          <w:p w14:paraId="2CBE3AAB" w14:textId="77777777" w:rsidR="005924E3" w:rsidRPr="00CF7DDB" w:rsidRDefault="005924E3" w:rsidP="00365FE9">
            <w:pPr>
              <w:spacing w:line="276" w:lineRule="auto"/>
              <w:ind w:left="60" w:right="60"/>
              <w:jc w:val="center"/>
              <w:rPr>
                <w:rFonts w:ascii="Times New Roman" w:hAnsi="Times New Roman" w:cs="Times New Roman"/>
                <w:color w:val="000000"/>
                <w:sz w:val="28"/>
                <w:szCs w:val="28"/>
              </w:rPr>
            </w:pPr>
            <w:r w:rsidRPr="00CF7DDB">
              <w:rPr>
                <w:rFonts w:ascii="Times New Roman" w:hAnsi="Times New Roman" w:cs="Times New Roman"/>
                <w:color w:val="000000"/>
                <w:sz w:val="28"/>
                <w:szCs w:val="28"/>
              </w:rPr>
              <w:t>100</w:t>
            </w:r>
          </w:p>
        </w:tc>
      </w:tr>
      <w:tr w:rsidR="005924E3" w:rsidRPr="00CF7DDB" w14:paraId="5BFFDD59" w14:textId="77777777" w:rsidTr="000F3129">
        <w:trPr>
          <w:cantSplit/>
        </w:trPr>
        <w:tc>
          <w:tcPr>
            <w:tcW w:w="993" w:type="dxa"/>
            <w:vMerge/>
            <w:tcBorders>
              <w:top w:val="single" w:sz="4" w:space="0" w:color="000000"/>
            </w:tcBorders>
            <w:shd w:val="clear" w:color="auto" w:fill="FFFFFF"/>
            <w:vAlign w:val="center"/>
          </w:tcPr>
          <w:p w14:paraId="02A61834" w14:textId="77777777" w:rsidR="005924E3" w:rsidRPr="00CF7DDB" w:rsidRDefault="005924E3" w:rsidP="00365FE9">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2389" w:type="dxa"/>
            <w:shd w:val="clear" w:color="auto" w:fill="FFFFFF"/>
            <w:vAlign w:val="center"/>
          </w:tcPr>
          <w:p w14:paraId="38FB36AB" w14:textId="06E9BF18" w:rsidR="005924E3" w:rsidRPr="00CF7DDB" w:rsidRDefault="00CF7DDB" w:rsidP="00365FE9">
            <w:pPr>
              <w:spacing w:line="276" w:lineRule="auto"/>
              <w:ind w:right="60"/>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5924E3" w:rsidRPr="00CF7DDB">
              <w:rPr>
                <w:rFonts w:ascii="Times New Roman" w:hAnsi="Times New Roman" w:cs="Times New Roman"/>
                <w:color w:val="000000"/>
                <w:sz w:val="28"/>
                <w:szCs w:val="28"/>
              </w:rPr>
              <w:t>Total</w:t>
            </w:r>
          </w:p>
        </w:tc>
        <w:tc>
          <w:tcPr>
            <w:tcW w:w="1722" w:type="dxa"/>
            <w:shd w:val="clear" w:color="auto" w:fill="FFFFFF"/>
            <w:vAlign w:val="center"/>
          </w:tcPr>
          <w:p w14:paraId="186D054F" w14:textId="77777777" w:rsidR="005924E3" w:rsidRPr="00CF7DDB" w:rsidRDefault="005924E3" w:rsidP="00365FE9">
            <w:pPr>
              <w:spacing w:line="276" w:lineRule="auto"/>
              <w:ind w:left="60" w:right="60"/>
              <w:jc w:val="center"/>
              <w:rPr>
                <w:rFonts w:ascii="Times New Roman" w:hAnsi="Times New Roman" w:cs="Times New Roman"/>
                <w:color w:val="000000"/>
                <w:sz w:val="28"/>
                <w:szCs w:val="28"/>
              </w:rPr>
            </w:pPr>
            <w:r w:rsidRPr="00CF7DDB">
              <w:rPr>
                <w:rFonts w:ascii="Times New Roman" w:hAnsi="Times New Roman" w:cs="Times New Roman"/>
                <w:color w:val="000000"/>
                <w:sz w:val="28"/>
                <w:szCs w:val="28"/>
              </w:rPr>
              <w:t>30</w:t>
            </w:r>
          </w:p>
        </w:tc>
        <w:tc>
          <w:tcPr>
            <w:tcW w:w="1820" w:type="dxa"/>
            <w:shd w:val="clear" w:color="auto" w:fill="FFFFFF"/>
            <w:vAlign w:val="center"/>
          </w:tcPr>
          <w:p w14:paraId="2971613F" w14:textId="77777777" w:rsidR="005924E3" w:rsidRPr="00CF7DDB" w:rsidRDefault="005924E3" w:rsidP="00365FE9">
            <w:pPr>
              <w:spacing w:line="276" w:lineRule="auto"/>
              <w:ind w:left="60" w:right="60"/>
              <w:jc w:val="center"/>
              <w:rPr>
                <w:rFonts w:ascii="Times New Roman" w:hAnsi="Times New Roman" w:cs="Times New Roman"/>
                <w:color w:val="000000"/>
                <w:sz w:val="28"/>
                <w:szCs w:val="28"/>
              </w:rPr>
            </w:pPr>
            <w:r w:rsidRPr="00CF7DDB">
              <w:rPr>
                <w:rFonts w:ascii="Times New Roman" w:hAnsi="Times New Roman" w:cs="Times New Roman"/>
                <w:color w:val="000000"/>
                <w:sz w:val="28"/>
                <w:szCs w:val="28"/>
              </w:rPr>
              <w:t>100</w:t>
            </w:r>
          </w:p>
        </w:tc>
        <w:tc>
          <w:tcPr>
            <w:tcW w:w="3330" w:type="dxa"/>
            <w:shd w:val="clear" w:color="auto" w:fill="FFFFFF"/>
          </w:tcPr>
          <w:p w14:paraId="7DAC748A" w14:textId="77777777" w:rsidR="005924E3" w:rsidRPr="00CF7DDB" w:rsidRDefault="005924E3" w:rsidP="00365FE9">
            <w:pPr>
              <w:spacing w:line="276" w:lineRule="auto"/>
              <w:jc w:val="center"/>
              <w:rPr>
                <w:rFonts w:ascii="Times New Roman" w:hAnsi="Times New Roman" w:cs="Times New Roman"/>
                <w:sz w:val="28"/>
                <w:szCs w:val="28"/>
              </w:rPr>
            </w:pPr>
          </w:p>
        </w:tc>
      </w:tr>
    </w:tbl>
    <w:p w14:paraId="7CDD0756" w14:textId="4FD578C9" w:rsidR="005A467D" w:rsidRDefault="005A467D" w:rsidP="007360FF">
      <w:pPr>
        <w:tabs>
          <w:tab w:val="left" w:pos="993"/>
        </w:tabs>
        <w:spacing w:line="276" w:lineRule="auto"/>
        <w:jc w:val="both"/>
        <w:rPr>
          <w:rFonts w:ascii="Times New Roman" w:hAnsi="Times New Roman" w:cs="Times New Roman"/>
          <w:sz w:val="28"/>
          <w:szCs w:val="28"/>
        </w:rPr>
      </w:pPr>
      <w:r w:rsidRPr="00D57D5F">
        <w:rPr>
          <w:rFonts w:ascii="Times New Roman" w:hAnsi="Times New Roman" w:cs="Times New Roman"/>
          <w:b/>
          <w:bCs/>
          <w:sz w:val="28"/>
          <w:szCs w:val="28"/>
        </w:rPr>
        <w:t>Source</w:t>
      </w:r>
      <w:r>
        <w:rPr>
          <w:rFonts w:ascii="Times New Roman" w:hAnsi="Times New Roman" w:cs="Times New Roman"/>
          <w:sz w:val="28"/>
          <w:szCs w:val="28"/>
        </w:rPr>
        <w:t>: Field data (2025)</w:t>
      </w:r>
    </w:p>
    <w:p w14:paraId="5E98BE11" w14:textId="66419424" w:rsidR="005924E3" w:rsidRPr="00DC4DD8" w:rsidRDefault="005924E3" w:rsidP="00DC4DD8">
      <w:pPr>
        <w:tabs>
          <w:tab w:val="left" w:pos="993"/>
        </w:tabs>
        <w:spacing w:line="360" w:lineRule="auto"/>
        <w:jc w:val="both"/>
        <w:rPr>
          <w:rFonts w:ascii="Times New Roman" w:hAnsi="Times New Roman" w:cs="Times New Roman"/>
          <w:sz w:val="28"/>
          <w:szCs w:val="28"/>
        </w:rPr>
      </w:pPr>
      <w:r w:rsidRPr="00CF7DDB">
        <w:rPr>
          <w:rFonts w:ascii="Times New Roman" w:hAnsi="Times New Roman" w:cs="Times New Roman"/>
          <w:sz w:val="28"/>
          <w:szCs w:val="28"/>
        </w:rPr>
        <w:t xml:space="preserve">The majority, 18(87%), of the teachers had working experience of five years of working experience, and a few of them, 4(13%), had the working experience than five years or below. The respondents had relevant working experience to share their experiences and uplift each other's teaching abilities, skills, and attitudes in school-based training towards enhancing teaching productivity in primary schools. </w:t>
      </w:r>
    </w:p>
    <w:p w14:paraId="24C068DF" w14:textId="77777777" w:rsidR="005924E3" w:rsidRPr="006B6944" w:rsidRDefault="005924E3" w:rsidP="00365FE9">
      <w:pPr>
        <w:spacing w:line="276" w:lineRule="auto"/>
        <w:rPr>
          <w:rFonts w:ascii="Times New Roman" w:hAnsi="Times New Roman" w:cs="Times New Roman"/>
          <w:i/>
          <w:sz w:val="28"/>
          <w:szCs w:val="28"/>
        </w:rPr>
      </w:pPr>
      <w:r w:rsidRPr="006B6944">
        <w:rPr>
          <w:rFonts w:ascii="Times New Roman" w:hAnsi="Times New Roman" w:cs="Times New Roman"/>
          <w:b/>
          <w:i/>
          <w:sz w:val="28"/>
          <w:szCs w:val="28"/>
        </w:rPr>
        <w:t>Table 4</w:t>
      </w:r>
      <w:r w:rsidRPr="006B6944">
        <w:rPr>
          <w:rFonts w:ascii="Times New Roman" w:hAnsi="Times New Roman" w:cs="Times New Roman"/>
          <w:i/>
          <w:sz w:val="28"/>
          <w:szCs w:val="28"/>
        </w:rPr>
        <w:t xml:space="preserve">: Teachers' Level of Education </w:t>
      </w:r>
    </w:p>
    <w:tbl>
      <w:tblPr>
        <w:tblW w:w="9353" w:type="dxa"/>
        <w:tblInd w:w="-20" w:type="dxa"/>
        <w:tblBorders>
          <w:bottom w:val="single" w:sz="4" w:space="0" w:color="000000"/>
        </w:tblBorders>
        <w:tblLayout w:type="fixed"/>
        <w:tblLook w:val="0000" w:firstRow="0" w:lastRow="0" w:firstColumn="0" w:lastColumn="0" w:noHBand="0" w:noVBand="0"/>
      </w:tblPr>
      <w:tblGrid>
        <w:gridCol w:w="1013"/>
        <w:gridCol w:w="2430"/>
        <w:gridCol w:w="6"/>
        <w:gridCol w:w="1674"/>
        <w:gridCol w:w="1620"/>
        <w:gridCol w:w="2610"/>
      </w:tblGrid>
      <w:tr w:rsidR="005924E3" w:rsidRPr="006B6944" w14:paraId="33A630EC" w14:textId="77777777" w:rsidTr="00C3592C">
        <w:trPr>
          <w:cantSplit/>
        </w:trPr>
        <w:tc>
          <w:tcPr>
            <w:tcW w:w="3443" w:type="dxa"/>
            <w:gridSpan w:val="2"/>
            <w:tcBorders>
              <w:top w:val="single" w:sz="4" w:space="0" w:color="000000"/>
              <w:bottom w:val="single" w:sz="4" w:space="0" w:color="000000"/>
            </w:tcBorders>
            <w:shd w:val="clear" w:color="auto" w:fill="FFFFFF"/>
          </w:tcPr>
          <w:p w14:paraId="04840390" w14:textId="505C0C3F" w:rsidR="005924E3" w:rsidRPr="006B6944" w:rsidRDefault="006B6944" w:rsidP="00365FE9">
            <w:pPr>
              <w:spacing w:line="276" w:lineRule="auto"/>
              <w:ind w:left="60" w:right="60"/>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r w:rsidR="005924E3" w:rsidRPr="006B6944">
              <w:rPr>
                <w:rFonts w:ascii="Times New Roman" w:hAnsi="Times New Roman" w:cs="Times New Roman"/>
                <w:b/>
                <w:color w:val="000000"/>
                <w:sz w:val="28"/>
                <w:szCs w:val="28"/>
              </w:rPr>
              <w:t>Education level</w:t>
            </w:r>
          </w:p>
        </w:tc>
        <w:tc>
          <w:tcPr>
            <w:tcW w:w="1680" w:type="dxa"/>
            <w:gridSpan w:val="2"/>
            <w:tcBorders>
              <w:top w:val="single" w:sz="4" w:space="0" w:color="000000"/>
              <w:bottom w:val="single" w:sz="4" w:space="0" w:color="000000"/>
            </w:tcBorders>
            <w:shd w:val="clear" w:color="auto" w:fill="FFFFFF"/>
          </w:tcPr>
          <w:p w14:paraId="578968E7" w14:textId="77777777" w:rsidR="005924E3" w:rsidRPr="006B6944" w:rsidRDefault="005924E3" w:rsidP="00365FE9">
            <w:pPr>
              <w:spacing w:line="276" w:lineRule="auto"/>
              <w:ind w:left="60" w:right="60"/>
              <w:jc w:val="center"/>
              <w:rPr>
                <w:rFonts w:ascii="Times New Roman" w:hAnsi="Times New Roman" w:cs="Times New Roman"/>
                <w:b/>
                <w:color w:val="000000"/>
                <w:sz w:val="28"/>
                <w:szCs w:val="28"/>
              </w:rPr>
            </w:pPr>
            <w:r w:rsidRPr="006B6944">
              <w:rPr>
                <w:rFonts w:ascii="Times New Roman" w:hAnsi="Times New Roman" w:cs="Times New Roman"/>
                <w:b/>
                <w:color w:val="000000"/>
                <w:sz w:val="28"/>
                <w:szCs w:val="28"/>
              </w:rPr>
              <w:t>Frequency</w:t>
            </w:r>
          </w:p>
        </w:tc>
        <w:tc>
          <w:tcPr>
            <w:tcW w:w="1620" w:type="dxa"/>
            <w:tcBorders>
              <w:top w:val="single" w:sz="4" w:space="0" w:color="000000"/>
              <w:bottom w:val="single" w:sz="4" w:space="0" w:color="000000"/>
            </w:tcBorders>
            <w:shd w:val="clear" w:color="auto" w:fill="FFFFFF"/>
          </w:tcPr>
          <w:p w14:paraId="4D8A4B98" w14:textId="77777777" w:rsidR="005924E3" w:rsidRPr="006B6944" w:rsidRDefault="005924E3" w:rsidP="00365FE9">
            <w:pPr>
              <w:spacing w:line="276" w:lineRule="auto"/>
              <w:ind w:left="60" w:right="60"/>
              <w:jc w:val="center"/>
              <w:rPr>
                <w:rFonts w:ascii="Times New Roman" w:hAnsi="Times New Roman" w:cs="Times New Roman"/>
                <w:b/>
                <w:color w:val="000000"/>
                <w:sz w:val="28"/>
                <w:szCs w:val="28"/>
              </w:rPr>
            </w:pPr>
            <w:r w:rsidRPr="006B6944">
              <w:rPr>
                <w:rFonts w:ascii="Times New Roman" w:hAnsi="Times New Roman" w:cs="Times New Roman"/>
                <w:b/>
                <w:color w:val="000000"/>
                <w:sz w:val="28"/>
                <w:szCs w:val="28"/>
              </w:rPr>
              <w:t>Percent</w:t>
            </w:r>
          </w:p>
        </w:tc>
        <w:tc>
          <w:tcPr>
            <w:tcW w:w="2610" w:type="dxa"/>
            <w:tcBorders>
              <w:top w:val="single" w:sz="4" w:space="0" w:color="000000"/>
              <w:bottom w:val="single" w:sz="4" w:space="0" w:color="000000"/>
            </w:tcBorders>
            <w:shd w:val="clear" w:color="auto" w:fill="FFFFFF"/>
          </w:tcPr>
          <w:p w14:paraId="4D82F2B7" w14:textId="77777777" w:rsidR="005924E3" w:rsidRPr="006B6944" w:rsidRDefault="005924E3" w:rsidP="00365FE9">
            <w:pPr>
              <w:spacing w:line="276" w:lineRule="auto"/>
              <w:ind w:left="60" w:right="60"/>
              <w:jc w:val="center"/>
              <w:rPr>
                <w:rFonts w:ascii="Times New Roman" w:hAnsi="Times New Roman" w:cs="Times New Roman"/>
                <w:b/>
                <w:color w:val="000000"/>
                <w:sz w:val="28"/>
                <w:szCs w:val="28"/>
              </w:rPr>
            </w:pPr>
            <w:r w:rsidRPr="006B6944">
              <w:rPr>
                <w:rFonts w:ascii="Times New Roman" w:hAnsi="Times New Roman" w:cs="Times New Roman"/>
                <w:b/>
                <w:color w:val="000000"/>
                <w:sz w:val="28"/>
                <w:szCs w:val="28"/>
              </w:rPr>
              <w:t>Cumulative Percent</w:t>
            </w:r>
          </w:p>
        </w:tc>
      </w:tr>
      <w:tr w:rsidR="005924E3" w:rsidRPr="006B6944" w14:paraId="0993415D" w14:textId="77777777" w:rsidTr="00C3592C">
        <w:trPr>
          <w:cantSplit/>
        </w:trPr>
        <w:tc>
          <w:tcPr>
            <w:tcW w:w="1013" w:type="dxa"/>
            <w:vMerge w:val="restart"/>
            <w:tcBorders>
              <w:top w:val="single" w:sz="4" w:space="0" w:color="000000"/>
            </w:tcBorders>
            <w:shd w:val="clear" w:color="auto" w:fill="FFFFFF"/>
            <w:vAlign w:val="center"/>
          </w:tcPr>
          <w:p w14:paraId="09AF8A6E" w14:textId="77777777" w:rsidR="005924E3" w:rsidRPr="006B6944" w:rsidRDefault="005924E3" w:rsidP="00365FE9">
            <w:pPr>
              <w:spacing w:line="276" w:lineRule="auto"/>
              <w:ind w:left="60" w:right="60"/>
              <w:rPr>
                <w:rFonts w:ascii="Times New Roman" w:hAnsi="Times New Roman" w:cs="Times New Roman"/>
                <w:color w:val="000000"/>
                <w:sz w:val="28"/>
                <w:szCs w:val="28"/>
              </w:rPr>
            </w:pPr>
            <w:r w:rsidRPr="006B6944">
              <w:rPr>
                <w:rFonts w:ascii="Times New Roman" w:hAnsi="Times New Roman" w:cs="Times New Roman"/>
                <w:color w:val="000000"/>
                <w:sz w:val="28"/>
                <w:szCs w:val="28"/>
              </w:rPr>
              <w:t>Valid</w:t>
            </w:r>
          </w:p>
        </w:tc>
        <w:tc>
          <w:tcPr>
            <w:tcW w:w="2436" w:type="dxa"/>
            <w:gridSpan w:val="2"/>
            <w:tcBorders>
              <w:top w:val="single" w:sz="4" w:space="0" w:color="000000"/>
            </w:tcBorders>
            <w:shd w:val="clear" w:color="auto" w:fill="FFFFFF"/>
            <w:vAlign w:val="center"/>
          </w:tcPr>
          <w:p w14:paraId="2E5E5662" w14:textId="77777777" w:rsidR="005924E3" w:rsidRPr="006B6944" w:rsidRDefault="005924E3" w:rsidP="00365FE9">
            <w:pPr>
              <w:spacing w:line="276" w:lineRule="auto"/>
              <w:ind w:left="60" w:right="60"/>
              <w:jc w:val="center"/>
              <w:rPr>
                <w:rFonts w:ascii="Times New Roman" w:hAnsi="Times New Roman" w:cs="Times New Roman"/>
                <w:color w:val="000000"/>
                <w:sz w:val="28"/>
                <w:szCs w:val="28"/>
              </w:rPr>
            </w:pPr>
            <w:r w:rsidRPr="006B6944">
              <w:rPr>
                <w:rFonts w:ascii="Times New Roman" w:hAnsi="Times New Roman" w:cs="Times New Roman"/>
                <w:color w:val="000000"/>
                <w:sz w:val="28"/>
                <w:szCs w:val="28"/>
              </w:rPr>
              <w:t>Certificate</w:t>
            </w:r>
          </w:p>
        </w:tc>
        <w:tc>
          <w:tcPr>
            <w:tcW w:w="1674" w:type="dxa"/>
            <w:tcBorders>
              <w:top w:val="single" w:sz="4" w:space="0" w:color="000000"/>
            </w:tcBorders>
            <w:shd w:val="clear" w:color="auto" w:fill="FFFFFF"/>
            <w:vAlign w:val="center"/>
          </w:tcPr>
          <w:p w14:paraId="7424BED2" w14:textId="77777777" w:rsidR="005924E3" w:rsidRPr="006B6944" w:rsidRDefault="005924E3" w:rsidP="00365FE9">
            <w:pPr>
              <w:spacing w:line="276" w:lineRule="auto"/>
              <w:ind w:left="60" w:right="60"/>
              <w:jc w:val="center"/>
              <w:rPr>
                <w:rFonts w:ascii="Times New Roman" w:hAnsi="Times New Roman" w:cs="Times New Roman"/>
                <w:color w:val="000000"/>
                <w:sz w:val="28"/>
                <w:szCs w:val="28"/>
              </w:rPr>
            </w:pPr>
            <w:r w:rsidRPr="006B6944">
              <w:rPr>
                <w:rFonts w:ascii="Times New Roman" w:hAnsi="Times New Roman" w:cs="Times New Roman"/>
                <w:color w:val="000000"/>
                <w:sz w:val="28"/>
                <w:szCs w:val="28"/>
              </w:rPr>
              <w:t>5</w:t>
            </w:r>
          </w:p>
        </w:tc>
        <w:tc>
          <w:tcPr>
            <w:tcW w:w="1620" w:type="dxa"/>
            <w:tcBorders>
              <w:top w:val="single" w:sz="4" w:space="0" w:color="000000"/>
            </w:tcBorders>
            <w:shd w:val="clear" w:color="auto" w:fill="FFFFFF"/>
            <w:vAlign w:val="center"/>
          </w:tcPr>
          <w:p w14:paraId="40B97A98" w14:textId="77777777" w:rsidR="005924E3" w:rsidRPr="006B6944" w:rsidRDefault="005924E3" w:rsidP="00365FE9">
            <w:pPr>
              <w:spacing w:line="276" w:lineRule="auto"/>
              <w:ind w:left="60" w:right="60"/>
              <w:jc w:val="center"/>
              <w:rPr>
                <w:rFonts w:ascii="Times New Roman" w:hAnsi="Times New Roman" w:cs="Times New Roman"/>
                <w:color w:val="000000"/>
                <w:sz w:val="28"/>
                <w:szCs w:val="28"/>
              </w:rPr>
            </w:pPr>
            <w:r w:rsidRPr="006B6944">
              <w:rPr>
                <w:rFonts w:ascii="Times New Roman" w:hAnsi="Times New Roman" w:cs="Times New Roman"/>
                <w:color w:val="000000"/>
                <w:sz w:val="28"/>
                <w:szCs w:val="28"/>
              </w:rPr>
              <w:t>17</w:t>
            </w:r>
          </w:p>
        </w:tc>
        <w:tc>
          <w:tcPr>
            <w:tcW w:w="2610" w:type="dxa"/>
            <w:tcBorders>
              <w:top w:val="single" w:sz="4" w:space="0" w:color="000000"/>
            </w:tcBorders>
            <w:shd w:val="clear" w:color="auto" w:fill="FFFFFF"/>
            <w:vAlign w:val="center"/>
          </w:tcPr>
          <w:p w14:paraId="26A1003F" w14:textId="77777777" w:rsidR="005924E3" w:rsidRPr="006B6944" w:rsidRDefault="005924E3" w:rsidP="00365FE9">
            <w:pPr>
              <w:spacing w:line="276" w:lineRule="auto"/>
              <w:ind w:left="60" w:right="60"/>
              <w:jc w:val="center"/>
              <w:rPr>
                <w:rFonts w:ascii="Times New Roman" w:hAnsi="Times New Roman" w:cs="Times New Roman"/>
                <w:color w:val="000000"/>
                <w:sz w:val="28"/>
                <w:szCs w:val="28"/>
              </w:rPr>
            </w:pPr>
            <w:r w:rsidRPr="006B6944">
              <w:rPr>
                <w:rFonts w:ascii="Times New Roman" w:hAnsi="Times New Roman" w:cs="Times New Roman"/>
                <w:color w:val="000000"/>
                <w:sz w:val="28"/>
                <w:szCs w:val="28"/>
              </w:rPr>
              <w:t>53</w:t>
            </w:r>
          </w:p>
        </w:tc>
      </w:tr>
      <w:tr w:rsidR="005924E3" w:rsidRPr="006B6944" w14:paraId="396CA11A" w14:textId="77777777" w:rsidTr="00C3592C">
        <w:trPr>
          <w:cantSplit/>
        </w:trPr>
        <w:tc>
          <w:tcPr>
            <w:tcW w:w="1013" w:type="dxa"/>
            <w:vMerge/>
            <w:tcBorders>
              <w:top w:val="single" w:sz="4" w:space="0" w:color="000000"/>
            </w:tcBorders>
            <w:shd w:val="clear" w:color="auto" w:fill="FFFFFF"/>
            <w:vAlign w:val="center"/>
          </w:tcPr>
          <w:p w14:paraId="713F4368" w14:textId="77777777" w:rsidR="005924E3" w:rsidRPr="006B6944" w:rsidRDefault="005924E3" w:rsidP="00365FE9">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2436" w:type="dxa"/>
            <w:gridSpan w:val="2"/>
            <w:shd w:val="clear" w:color="auto" w:fill="FFFFFF"/>
            <w:vAlign w:val="center"/>
          </w:tcPr>
          <w:p w14:paraId="2309D695" w14:textId="77777777" w:rsidR="005924E3" w:rsidRPr="006B6944" w:rsidRDefault="005924E3" w:rsidP="00365FE9">
            <w:pPr>
              <w:spacing w:line="276" w:lineRule="auto"/>
              <w:ind w:left="60" w:right="60"/>
              <w:jc w:val="center"/>
              <w:rPr>
                <w:rFonts w:ascii="Times New Roman" w:hAnsi="Times New Roman" w:cs="Times New Roman"/>
                <w:color w:val="000000"/>
                <w:sz w:val="28"/>
                <w:szCs w:val="28"/>
              </w:rPr>
            </w:pPr>
            <w:r w:rsidRPr="006B6944">
              <w:rPr>
                <w:rFonts w:ascii="Times New Roman" w:hAnsi="Times New Roman" w:cs="Times New Roman"/>
                <w:color w:val="000000"/>
                <w:sz w:val="28"/>
                <w:szCs w:val="28"/>
              </w:rPr>
              <w:t>Diploma</w:t>
            </w:r>
          </w:p>
        </w:tc>
        <w:tc>
          <w:tcPr>
            <w:tcW w:w="1674" w:type="dxa"/>
            <w:shd w:val="clear" w:color="auto" w:fill="FFFFFF"/>
            <w:vAlign w:val="center"/>
          </w:tcPr>
          <w:p w14:paraId="4B79D7E3" w14:textId="77777777" w:rsidR="005924E3" w:rsidRPr="006B6944" w:rsidRDefault="005924E3" w:rsidP="00365FE9">
            <w:pPr>
              <w:spacing w:line="276" w:lineRule="auto"/>
              <w:ind w:left="60" w:right="60"/>
              <w:jc w:val="center"/>
              <w:rPr>
                <w:rFonts w:ascii="Times New Roman" w:hAnsi="Times New Roman" w:cs="Times New Roman"/>
                <w:color w:val="000000"/>
                <w:sz w:val="28"/>
                <w:szCs w:val="28"/>
              </w:rPr>
            </w:pPr>
            <w:r w:rsidRPr="006B6944">
              <w:rPr>
                <w:rFonts w:ascii="Times New Roman" w:hAnsi="Times New Roman" w:cs="Times New Roman"/>
                <w:color w:val="000000"/>
                <w:sz w:val="28"/>
                <w:szCs w:val="28"/>
              </w:rPr>
              <w:t>11</w:t>
            </w:r>
          </w:p>
        </w:tc>
        <w:tc>
          <w:tcPr>
            <w:tcW w:w="1620" w:type="dxa"/>
            <w:shd w:val="clear" w:color="auto" w:fill="FFFFFF"/>
            <w:vAlign w:val="center"/>
          </w:tcPr>
          <w:p w14:paraId="1C5BFD6D" w14:textId="77777777" w:rsidR="005924E3" w:rsidRPr="006B6944" w:rsidRDefault="005924E3" w:rsidP="00365FE9">
            <w:pPr>
              <w:spacing w:line="276" w:lineRule="auto"/>
              <w:ind w:left="60" w:right="60"/>
              <w:jc w:val="center"/>
              <w:rPr>
                <w:rFonts w:ascii="Times New Roman" w:hAnsi="Times New Roman" w:cs="Times New Roman"/>
                <w:color w:val="000000"/>
                <w:sz w:val="28"/>
                <w:szCs w:val="28"/>
              </w:rPr>
            </w:pPr>
            <w:r w:rsidRPr="006B6944">
              <w:rPr>
                <w:rFonts w:ascii="Times New Roman" w:hAnsi="Times New Roman" w:cs="Times New Roman"/>
                <w:color w:val="000000"/>
                <w:sz w:val="28"/>
                <w:szCs w:val="28"/>
              </w:rPr>
              <w:t>37</w:t>
            </w:r>
          </w:p>
        </w:tc>
        <w:tc>
          <w:tcPr>
            <w:tcW w:w="2610" w:type="dxa"/>
            <w:shd w:val="clear" w:color="auto" w:fill="FFFFFF"/>
            <w:vAlign w:val="center"/>
          </w:tcPr>
          <w:p w14:paraId="10160FE6" w14:textId="77777777" w:rsidR="005924E3" w:rsidRPr="006B6944" w:rsidRDefault="005924E3" w:rsidP="00365FE9">
            <w:pPr>
              <w:spacing w:line="276" w:lineRule="auto"/>
              <w:ind w:left="60" w:right="60"/>
              <w:jc w:val="center"/>
              <w:rPr>
                <w:rFonts w:ascii="Times New Roman" w:hAnsi="Times New Roman" w:cs="Times New Roman"/>
                <w:color w:val="000000"/>
                <w:sz w:val="28"/>
                <w:szCs w:val="28"/>
              </w:rPr>
            </w:pPr>
            <w:r w:rsidRPr="006B6944">
              <w:rPr>
                <w:rFonts w:ascii="Times New Roman" w:hAnsi="Times New Roman" w:cs="Times New Roman"/>
                <w:color w:val="000000"/>
                <w:sz w:val="28"/>
                <w:szCs w:val="28"/>
              </w:rPr>
              <w:t>37</w:t>
            </w:r>
          </w:p>
        </w:tc>
      </w:tr>
      <w:tr w:rsidR="005924E3" w:rsidRPr="006B6944" w14:paraId="384FBD5C" w14:textId="77777777" w:rsidTr="00C3592C">
        <w:trPr>
          <w:cantSplit/>
        </w:trPr>
        <w:tc>
          <w:tcPr>
            <w:tcW w:w="1013" w:type="dxa"/>
            <w:vMerge/>
            <w:tcBorders>
              <w:top w:val="single" w:sz="4" w:space="0" w:color="000000"/>
            </w:tcBorders>
            <w:shd w:val="clear" w:color="auto" w:fill="FFFFFF"/>
            <w:vAlign w:val="center"/>
          </w:tcPr>
          <w:p w14:paraId="176D4547" w14:textId="77777777" w:rsidR="005924E3" w:rsidRPr="006B6944" w:rsidRDefault="005924E3" w:rsidP="00365FE9">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2436" w:type="dxa"/>
            <w:gridSpan w:val="2"/>
            <w:shd w:val="clear" w:color="auto" w:fill="FFFFFF"/>
            <w:vAlign w:val="center"/>
          </w:tcPr>
          <w:p w14:paraId="56077EAC" w14:textId="77777777" w:rsidR="005924E3" w:rsidRPr="006B6944" w:rsidRDefault="005924E3" w:rsidP="00365FE9">
            <w:pPr>
              <w:spacing w:line="276" w:lineRule="auto"/>
              <w:ind w:left="60" w:right="60"/>
              <w:jc w:val="center"/>
              <w:rPr>
                <w:rFonts w:ascii="Times New Roman" w:hAnsi="Times New Roman" w:cs="Times New Roman"/>
                <w:color w:val="000000"/>
                <w:sz w:val="28"/>
                <w:szCs w:val="28"/>
              </w:rPr>
            </w:pPr>
            <w:r w:rsidRPr="006B6944">
              <w:rPr>
                <w:rFonts w:ascii="Times New Roman" w:hAnsi="Times New Roman" w:cs="Times New Roman"/>
                <w:color w:val="000000"/>
                <w:sz w:val="28"/>
                <w:szCs w:val="28"/>
              </w:rPr>
              <w:t>Degree</w:t>
            </w:r>
          </w:p>
        </w:tc>
        <w:tc>
          <w:tcPr>
            <w:tcW w:w="1674" w:type="dxa"/>
            <w:shd w:val="clear" w:color="auto" w:fill="FFFFFF"/>
            <w:vAlign w:val="center"/>
          </w:tcPr>
          <w:p w14:paraId="78936A11" w14:textId="77777777" w:rsidR="005924E3" w:rsidRPr="006B6944" w:rsidRDefault="005924E3" w:rsidP="00365FE9">
            <w:pPr>
              <w:spacing w:line="276" w:lineRule="auto"/>
              <w:ind w:left="60" w:right="60"/>
              <w:jc w:val="center"/>
              <w:rPr>
                <w:rFonts w:ascii="Times New Roman" w:hAnsi="Times New Roman" w:cs="Times New Roman"/>
                <w:color w:val="000000"/>
                <w:sz w:val="28"/>
                <w:szCs w:val="28"/>
              </w:rPr>
            </w:pPr>
            <w:r w:rsidRPr="006B6944">
              <w:rPr>
                <w:rFonts w:ascii="Times New Roman" w:hAnsi="Times New Roman" w:cs="Times New Roman"/>
                <w:color w:val="000000"/>
                <w:sz w:val="28"/>
                <w:szCs w:val="28"/>
              </w:rPr>
              <w:t>9</w:t>
            </w:r>
          </w:p>
        </w:tc>
        <w:tc>
          <w:tcPr>
            <w:tcW w:w="1620" w:type="dxa"/>
            <w:shd w:val="clear" w:color="auto" w:fill="FFFFFF"/>
            <w:vAlign w:val="center"/>
          </w:tcPr>
          <w:p w14:paraId="4A59095C" w14:textId="77777777" w:rsidR="005924E3" w:rsidRPr="006B6944" w:rsidRDefault="005924E3" w:rsidP="00365FE9">
            <w:pPr>
              <w:spacing w:line="276" w:lineRule="auto"/>
              <w:ind w:left="60" w:right="60"/>
              <w:jc w:val="center"/>
              <w:rPr>
                <w:rFonts w:ascii="Times New Roman" w:hAnsi="Times New Roman" w:cs="Times New Roman"/>
                <w:color w:val="000000"/>
                <w:sz w:val="28"/>
                <w:szCs w:val="28"/>
              </w:rPr>
            </w:pPr>
            <w:r w:rsidRPr="006B6944">
              <w:rPr>
                <w:rFonts w:ascii="Times New Roman" w:hAnsi="Times New Roman" w:cs="Times New Roman"/>
                <w:color w:val="000000"/>
                <w:sz w:val="28"/>
                <w:szCs w:val="28"/>
              </w:rPr>
              <w:t>30</w:t>
            </w:r>
          </w:p>
        </w:tc>
        <w:tc>
          <w:tcPr>
            <w:tcW w:w="2610" w:type="dxa"/>
            <w:shd w:val="clear" w:color="auto" w:fill="FFFFFF"/>
            <w:vAlign w:val="center"/>
          </w:tcPr>
          <w:p w14:paraId="54C8D993" w14:textId="77777777" w:rsidR="005924E3" w:rsidRPr="006B6944" w:rsidRDefault="005924E3" w:rsidP="00365FE9">
            <w:pPr>
              <w:spacing w:line="276" w:lineRule="auto"/>
              <w:ind w:left="60" w:right="60"/>
              <w:jc w:val="center"/>
              <w:rPr>
                <w:rFonts w:ascii="Times New Roman" w:hAnsi="Times New Roman" w:cs="Times New Roman"/>
                <w:color w:val="000000"/>
                <w:sz w:val="28"/>
                <w:szCs w:val="28"/>
              </w:rPr>
            </w:pPr>
            <w:r w:rsidRPr="006B6944">
              <w:rPr>
                <w:rFonts w:ascii="Times New Roman" w:hAnsi="Times New Roman" w:cs="Times New Roman"/>
                <w:color w:val="000000"/>
                <w:sz w:val="28"/>
                <w:szCs w:val="28"/>
              </w:rPr>
              <w:t>83</w:t>
            </w:r>
          </w:p>
        </w:tc>
      </w:tr>
      <w:tr w:rsidR="005924E3" w:rsidRPr="006B6944" w14:paraId="34BF0E22" w14:textId="77777777" w:rsidTr="00C3592C">
        <w:trPr>
          <w:cantSplit/>
        </w:trPr>
        <w:tc>
          <w:tcPr>
            <w:tcW w:w="1013" w:type="dxa"/>
            <w:vMerge/>
            <w:tcBorders>
              <w:top w:val="single" w:sz="4" w:space="0" w:color="000000"/>
            </w:tcBorders>
            <w:shd w:val="clear" w:color="auto" w:fill="FFFFFF"/>
            <w:vAlign w:val="center"/>
          </w:tcPr>
          <w:p w14:paraId="66204DE8" w14:textId="77777777" w:rsidR="005924E3" w:rsidRPr="006B6944" w:rsidRDefault="005924E3" w:rsidP="00365FE9">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2436" w:type="dxa"/>
            <w:gridSpan w:val="2"/>
            <w:shd w:val="clear" w:color="auto" w:fill="FFFFFF"/>
            <w:vAlign w:val="center"/>
          </w:tcPr>
          <w:p w14:paraId="0059B52C" w14:textId="77777777" w:rsidR="005924E3" w:rsidRPr="006B6944" w:rsidRDefault="005924E3" w:rsidP="00365FE9">
            <w:pPr>
              <w:spacing w:line="276" w:lineRule="auto"/>
              <w:ind w:left="60" w:right="60"/>
              <w:jc w:val="center"/>
              <w:rPr>
                <w:rFonts w:ascii="Times New Roman" w:hAnsi="Times New Roman" w:cs="Times New Roman"/>
                <w:color w:val="000000"/>
                <w:sz w:val="28"/>
                <w:szCs w:val="28"/>
              </w:rPr>
            </w:pPr>
            <w:r w:rsidRPr="006B6944">
              <w:rPr>
                <w:rFonts w:ascii="Times New Roman" w:hAnsi="Times New Roman" w:cs="Times New Roman"/>
                <w:color w:val="000000"/>
                <w:sz w:val="28"/>
                <w:szCs w:val="28"/>
              </w:rPr>
              <w:t>Master's Degree or above</w:t>
            </w:r>
          </w:p>
        </w:tc>
        <w:tc>
          <w:tcPr>
            <w:tcW w:w="1674" w:type="dxa"/>
            <w:shd w:val="clear" w:color="auto" w:fill="FFFFFF"/>
            <w:vAlign w:val="center"/>
          </w:tcPr>
          <w:p w14:paraId="0C87FE14" w14:textId="77777777" w:rsidR="005924E3" w:rsidRPr="006B6944" w:rsidRDefault="005924E3" w:rsidP="00365FE9">
            <w:pPr>
              <w:spacing w:line="276" w:lineRule="auto"/>
              <w:ind w:left="60" w:right="60"/>
              <w:jc w:val="center"/>
              <w:rPr>
                <w:rFonts w:ascii="Times New Roman" w:hAnsi="Times New Roman" w:cs="Times New Roman"/>
                <w:color w:val="000000"/>
                <w:sz w:val="28"/>
                <w:szCs w:val="28"/>
              </w:rPr>
            </w:pPr>
            <w:r w:rsidRPr="006B6944">
              <w:rPr>
                <w:rFonts w:ascii="Times New Roman" w:hAnsi="Times New Roman" w:cs="Times New Roman"/>
                <w:color w:val="000000"/>
                <w:sz w:val="28"/>
                <w:szCs w:val="28"/>
              </w:rPr>
              <w:t>5</w:t>
            </w:r>
          </w:p>
        </w:tc>
        <w:tc>
          <w:tcPr>
            <w:tcW w:w="1620" w:type="dxa"/>
            <w:shd w:val="clear" w:color="auto" w:fill="FFFFFF"/>
            <w:vAlign w:val="center"/>
          </w:tcPr>
          <w:p w14:paraId="582AF55F" w14:textId="77777777" w:rsidR="005924E3" w:rsidRPr="006B6944" w:rsidRDefault="005924E3" w:rsidP="00365FE9">
            <w:pPr>
              <w:spacing w:line="276" w:lineRule="auto"/>
              <w:ind w:left="60" w:right="60"/>
              <w:jc w:val="center"/>
              <w:rPr>
                <w:rFonts w:ascii="Times New Roman" w:hAnsi="Times New Roman" w:cs="Times New Roman"/>
                <w:color w:val="000000"/>
                <w:sz w:val="28"/>
                <w:szCs w:val="28"/>
              </w:rPr>
            </w:pPr>
            <w:r w:rsidRPr="006B6944">
              <w:rPr>
                <w:rFonts w:ascii="Times New Roman" w:hAnsi="Times New Roman" w:cs="Times New Roman"/>
                <w:color w:val="000000"/>
                <w:sz w:val="28"/>
                <w:szCs w:val="28"/>
              </w:rPr>
              <w:t>17</w:t>
            </w:r>
          </w:p>
        </w:tc>
        <w:tc>
          <w:tcPr>
            <w:tcW w:w="2610" w:type="dxa"/>
            <w:shd w:val="clear" w:color="auto" w:fill="FFFFFF"/>
            <w:vAlign w:val="center"/>
          </w:tcPr>
          <w:p w14:paraId="031416E5" w14:textId="77777777" w:rsidR="005924E3" w:rsidRPr="006B6944" w:rsidRDefault="005924E3" w:rsidP="00365FE9">
            <w:pPr>
              <w:spacing w:line="276" w:lineRule="auto"/>
              <w:ind w:left="60" w:right="60"/>
              <w:jc w:val="center"/>
              <w:rPr>
                <w:rFonts w:ascii="Times New Roman" w:hAnsi="Times New Roman" w:cs="Times New Roman"/>
                <w:color w:val="000000"/>
                <w:sz w:val="28"/>
                <w:szCs w:val="28"/>
              </w:rPr>
            </w:pPr>
            <w:r w:rsidRPr="006B6944">
              <w:rPr>
                <w:rFonts w:ascii="Times New Roman" w:hAnsi="Times New Roman" w:cs="Times New Roman"/>
                <w:color w:val="000000"/>
                <w:sz w:val="28"/>
                <w:szCs w:val="28"/>
              </w:rPr>
              <w:t>100</w:t>
            </w:r>
          </w:p>
        </w:tc>
      </w:tr>
      <w:tr w:rsidR="005924E3" w:rsidRPr="006B6944" w14:paraId="2F7D2526" w14:textId="77777777" w:rsidTr="00C3592C">
        <w:trPr>
          <w:cantSplit/>
        </w:trPr>
        <w:tc>
          <w:tcPr>
            <w:tcW w:w="1013" w:type="dxa"/>
            <w:vMerge/>
            <w:tcBorders>
              <w:top w:val="single" w:sz="4" w:space="0" w:color="000000"/>
            </w:tcBorders>
            <w:shd w:val="clear" w:color="auto" w:fill="FFFFFF"/>
            <w:vAlign w:val="center"/>
          </w:tcPr>
          <w:p w14:paraId="208DF803" w14:textId="77777777" w:rsidR="005924E3" w:rsidRPr="006B6944" w:rsidRDefault="005924E3" w:rsidP="00365FE9">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2436" w:type="dxa"/>
            <w:gridSpan w:val="2"/>
            <w:shd w:val="clear" w:color="auto" w:fill="FFFFFF"/>
            <w:vAlign w:val="center"/>
          </w:tcPr>
          <w:p w14:paraId="0170446A" w14:textId="77777777" w:rsidR="005924E3" w:rsidRPr="006B6944" w:rsidRDefault="005924E3" w:rsidP="00365FE9">
            <w:pPr>
              <w:spacing w:line="276" w:lineRule="auto"/>
              <w:ind w:left="60" w:right="60"/>
              <w:jc w:val="center"/>
              <w:rPr>
                <w:rFonts w:ascii="Times New Roman" w:hAnsi="Times New Roman" w:cs="Times New Roman"/>
                <w:color w:val="000000"/>
                <w:sz w:val="28"/>
                <w:szCs w:val="28"/>
              </w:rPr>
            </w:pPr>
            <w:r w:rsidRPr="006B6944">
              <w:rPr>
                <w:rFonts w:ascii="Times New Roman" w:hAnsi="Times New Roman" w:cs="Times New Roman"/>
                <w:color w:val="000000"/>
                <w:sz w:val="28"/>
                <w:szCs w:val="28"/>
              </w:rPr>
              <w:t>Total</w:t>
            </w:r>
          </w:p>
        </w:tc>
        <w:tc>
          <w:tcPr>
            <w:tcW w:w="1674" w:type="dxa"/>
            <w:shd w:val="clear" w:color="auto" w:fill="FFFFFF"/>
            <w:vAlign w:val="center"/>
          </w:tcPr>
          <w:p w14:paraId="4AFD4843" w14:textId="77777777" w:rsidR="005924E3" w:rsidRPr="006B6944" w:rsidRDefault="005924E3" w:rsidP="00365FE9">
            <w:pPr>
              <w:spacing w:line="276" w:lineRule="auto"/>
              <w:ind w:left="60" w:right="60"/>
              <w:jc w:val="center"/>
              <w:rPr>
                <w:rFonts w:ascii="Times New Roman" w:hAnsi="Times New Roman" w:cs="Times New Roman"/>
                <w:color w:val="000000"/>
                <w:sz w:val="28"/>
                <w:szCs w:val="28"/>
              </w:rPr>
            </w:pPr>
            <w:r w:rsidRPr="006B6944">
              <w:rPr>
                <w:rFonts w:ascii="Times New Roman" w:hAnsi="Times New Roman" w:cs="Times New Roman"/>
                <w:color w:val="000000"/>
                <w:sz w:val="28"/>
                <w:szCs w:val="28"/>
              </w:rPr>
              <w:t>30</w:t>
            </w:r>
          </w:p>
        </w:tc>
        <w:tc>
          <w:tcPr>
            <w:tcW w:w="1620" w:type="dxa"/>
            <w:shd w:val="clear" w:color="auto" w:fill="FFFFFF"/>
            <w:vAlign w:val="center"/>
          </w:tcPr>
          <w:p w14:paraId="71C9FD31" w14:textId="77777777" w:rsidR="005924E3" w:rsidRPr="006B6944" w:rsidRDefault="005924E3" w:rsidP="00365FE9">
            <w:pPr>
              <w:spacing w:line="276" w:lineRule="auto"/>
              <w:ind w:left="60" w:right="60"/>
              <w:jc w:val="center"/>
              <w:rPr>
                <w:rFonts w:ascii="Times New Roman" w:hAnsi="Times New Roman" w:cs="Times New Roman"/>
                <w:color w:val="000000"/>
                <w:sz w:val="28"/>
                <w:szCs w:val="28"/>
              </w:rPr>
            </w:pPr>
            <w:r w:rsidRPr="006B6944">
              <w:rPr>
                <w:rFonts w:ascii="Times New Roman" w:hAnsi="Times New Roman" w:cs="Times New Roman"/>
                <w:color w:val="000000"/>
                <w:sz w:val="28"/>
                <w:szCs w:val="28"/>
              </w:rPr>
              <w:t>100</w:t>
            </w:r>
          </w:p>
        </w:tc>
        <w:tc>
          <w:tcPr>
            <w:tcW w:w="2610" w:type="dxa"/>
            <w:shd w:val="clear" w:color="auto" w:fill="FFFFFF"/>
          </w:tcPr>
          <w:p w14:paraId="6D0337B6" w14:textId="77777777" w:rsidR="005924E3" w:rsidRPr="006B6944" w:rsidRDefault="005924E3" w:rsidP="00365FE9">
            <w:pPr>
              <w:spacing w:line="276" w:lineRule="auto"/>
              <w:jc w:val="center"/>
              <w:rPr>
                <w:rFonts w:ascii="Times New Roman" w:hAnsi="Times New Roman" w:cs="Times New Roman"/>
                <w:sz w:val="28"/>
                <w:szCs w:val="28"/>
              </w:rPr>
            </w:pPr>
          </w:p>
        </w:tc>
      </w:tr>
    </w:tbl>
    <w:p w14:paraId="77E4F394" w14:textId="25CD0E91" w:rsidR="008C4626" w:rsidRDefault="008C4626" w:rsidP="007360FF">
      <w:pPr>
        <w:spacing w:line="276" w:lineRule="auto"/>
        <w:jc w:val="both"/>
        <w:rPr>
          <w:rFonts w:ascii="Times New Roman" w:hAnsi="Times New Roman" w:cs="Times New Roman"/>
          <w:sz w:val="28"/>
          <w:szCs w:val="28"/>
        </w:rPr>
      </w:pPr>
      <w:r w:rsidRPr="008C4626">
        <w:rPr>
          <w:rFonts w:ascii="Times New Roman" w:hAnsi="Times New Roman" w:cs="Times New Roman"/>
          <w:b/>
          <w:bCs/>
          <w:sz w:val="28"/>
          <w:szCs w:val="28"/>
        </w:rPr>
        <w:t>Source</w:t>
      </w:r>
      <w:r>
        <w:rPr>
          <w:rFonts w:ascii="Times New Roman" w:hAnsi="Times New Roman" w:cs="Times New Roman"/>
          <w:sz w:val="28"/>
          <w:szCs w:val="28"/>
        </w:rPr>
        <w:t>: Field data (2025)</w:t>
      </w:r>
    </w:p>
    <w:p w14:paraId="56237C8F" w14:textId="6AFC9B76" w:rsidR="00F501AC" w:rsidRPr="003972E4" w:rsidRDefault="005924E3" w:rsidP="00DC4DD8">
      <w:pPr>
        <w:spacing w:line="360" w:lineRule="auto"/>
        <w:jc w:val="both"/>
        <w:rPr>
          <w:rFonts w:ascii="Times New Roman" w:hAnsi="Times New Roman" w:cs="Times New Roman"/>
          <w:sz w:val="28"/>
          <w:szCs w:val="28"/>
        </w:rPr>
      </w:pPr>
      <w:r w:rsidRPr="006B6944">
        <w:rPr>
          <w:rFonts w:ascii="Times New Roman" w:hAnsi="Times New Roman" w:cs="Times New Roman"/>
          <w:sz w:val="28"/>
          <w:szCs w:val="28"/>
        </w:rPr>
        <w:t xml:space="preserve">The study findings evidenced that the majority, 25(84%) of the teachers hold a diploma or higher education, while 5(17%) hold a certificate education level. This </w:t>
      </w:r>
      <w:r w:rsidRPr="003972E4">
        <w:rPr>
          <w:rFonts w:ascii="Times New Roman" w:hAnsi="Times New Roman" w:cs="Times New Roman"/>
          <w:sz w:val="28"/>
          <w:szCs w:val="28"/>
        </w:rPr>
        <w:lastRenderedPageBreak/>
        <w:t xml:space="preserve">signifies that the majority of the teachers in primary schools had progressed in their education, as the requirement of the government for primary teachers to have a diploma level and above, providing a room for them to conduct school-based training to enhance their teaching productivity. The few certificate teachers are advised to undergo professional development at a diploma level and above. </w:t>
      </w:r>
    </w:p>
    <w:p w14:paraId="636E3000" w14:textId="77777777" w:rsidR="005924E3" w:rsidRPr="0094582E" w:rsidRDefault="005924E3" w:rsidP="00690048">
      <w:pPr>
        <w:spacing w:after="0" w:line="276" w:lineRule="auto"/>
        <w:jc w:val="both"/>
        <w:rPr>
          <w:rFonts w:ascii="Times New Roman" w:hAnsi="Times New Roman" w:cs="Times New Roman"/>
          <w:i/>
          <w:sz w:val="28"/>
          <w:szCs w:val="28"/>
        </w:rPr>
      </w:pPr>
      <w:r w:rsidRPr="0094582E">
        <w:rPr>
          <w:rFonts w:ascii="Times New Roman" w:hAnsi="Times New Roman" w:cs="Times New Roman"/>
          <w:b/>
          <w:i/>
          <w:sz w:val="28"/>
          <w:szCs w:val="28"/>
        </w:rPr>
        <w:t>Table 5:</w:t>
      </w:r>
      <w:r w:rsidRPr="0094582E">
        <w:rPr>
          <w:rFonts w:ascii="Times New Roman" w:hAnsi="Times New Roman" w:cs="Times New Roman"/>
          <w:i/>
          <w:sz w:val="28"/>
          <w:szCs w:val="28"/>
        </w:rPr>
        <w:t xml:space="preserve"> Teachers' perceptions on the role of school-based training in enhancing teaching productivity</w:t>
      </w:r>
    </w:p>
    <w:tbl>
      <w:tblPr>
        <w:tblpPr w:leftFromText="180" w:rightFromText="180" w:vertAnchor="page" w:horzAnchor="margin" w:tblpY="5741"/>
        <w:tblW w:w="9923" w:type="dxa"/>
        <w:tblLayout w:type="fixed"/>
        <w:tblLook w:val="0400" w:firstRow="0" w:lastRow="0" w:firstColumn="0" w:lastColumn="0" w:noHBand="0" w:noVBand="1"/>
      </w:tblPr>
      <w:tblGrid>
        <w:gridCol w:w="3325"/>
        <w:gridCol w:w="1211"/>
        <w:gridCol w:w="1170"/>
        <w:gridCol w:w="1382"/>
        <w:gridCol w:w="1417"/>
        <w:gridCol w:w="1418"/>
      </w:tblGrid>
      <w:tr w:rsidR="005924E3" w:rsidRPr="0094582E" w14:paraId="7DFB9B23" w14:textId="77777777" w:rsidTr="006D2539">
        <w:tc>
          <w:tcPr>
            <w:tcW w:w="3325" w:type="dxa"/>
            <w:vMerge w:val="restart"/>
            <w:tcBorders>
              <w:top w:val="single" w:sz="4" w:space="0" w:color="auto"/>
            </w:tcBorders>
          </w:tcPr>
          <w:p w14:paraId="15345DEC" w14:textId="77777777" w:rsidR="005924E3" w:rsidRPr="0094582E" w:rsidRDefault="005924E3" w:rsidP="003178C2">
            <w:pPr>
              <w:spacing w:after="0" w:line="276" w:lineRule="auto"/>
              <w:jc w:val="center"/>
              <w:rPr>
                <w:rFonts w:ascii="Times New Roman" w:hAnsi="Times New Roman" w:cs="Times New Roman"/>
                <w:b/>
                <w:sz w:val="28"/>
                <w:szCs w:val="28"/>
              </w:rPr>
            </w:pPr>
          </w:p>
          <w:p w14:paraId="1503EC1F" w14:textId="4F28D6DC" w:rsidR="005924E3" w:rsidRPr="0094582E" w:rsidRDefault="005924E3" w:rsidP="003178C2">
            <w:pPr>
              <w:spacing w:after="0" w:line="276" w:lineRule="auto"/>
              <w:rPr>
                <w:rFonts w:ascii="Times New Roman" w:hAnsi="Times New Roman" w:cs="Times New Roman"/>
                <w:b/>
                <w:sz w:val="28"/>
                <w:szCs w:val="28"/>
              </w:rPr>
            </w:pPr>
            <w:r w:rsidRPr="0094582E">
              <w:rPr>
                <w:rFonts w:ascii="Times New Roman" w:hAnsi="Times New Roman" w:cs="Times New Roman"/>
                <w:b/>
                <w:sz w:val="28"/>
                <w:szCs w:val="28"/>
              </w:rPr>
              <w:t>STATEMENT</w:t>
            </w:r>
          </w:p>
        </w:tc>
        <w:tc>
          <w:tcPr>
            <w:tcW w:w="6598" w:type="dxa"/>
            <w:gridSpan w:val="5"/>
            <w:tcBorders>
              <w:top w:val="single" w:sz="4" w:space="0" w:color="auto"/>
            </w:tcBorders>
            <w:vAlign w:val="bottom"/>
          </w:tcPr>
          <w:p w14:paraId="52861C61" w14:textId="77777777" w:rsidR="005924E3" w:rsidRPr="0094582E" w:rsidRDefault="005924E3" w:rsidP="003178C2">
            <w:pPr>
              <w:spacing w:after="0" w:line="276" w:lineRule="auto"/>
              <w:jc w:val="center"/>
              <w:rPr>
                <w:rFonts w:ascii="Times New Roman" w:hAnsi="Times New Roman" w:cs="Times New Roman"/>
                <w:b/>
                <w:sz w:val="28"/>
                <w:szCs w:val="28"/>
              </w:rPr>
            </w:pPr>
            <w:r w:rsidRPr="0094582E">
              <w:rPr>
                <w:rFonts w:ascii="Times New Roman" w:hAnsi="Times New Roman" w:cs="Times New Roman"/>
                <w:b/>
                <w:sz w:val="28"/>
                <w:szCs w:val="28"/>
              </w:rPr>
              <w:t>RESPONSES IN F (%)</w:t>
            </w:r>
          </w:p>
        </w:tc>
      </w:tr>
      <w:tr w:rsidR="005924E3" w:rsidRPr="0094582E" w14:paraId="1294B9FB" w14:textId="77777777" w:rsidTr="006D2539">
        <w:tc>
          <w:tcPr>
            <w:tcW w:w="3325" w:type="dxa"/>
            <w:vMerge/>
            <w:tcBorders>
              <w:bottom w:val="single" w:sz="4" w:space="0" w:color="auto"/>
            </w:tcBorders>
          </w:tcPr>
          <w:p w14:paraId="387B8F1E" w14:textId="77777777" w:rsidR="005924E3" w:rsidRPr="0094582E" w:rsidRDefault="005924E3" w:rsidP="003178C2">
            <w:pPr>
              <w:spacing w:line="276" w:lineRule="auto"/>
              <w:rPr>
                <w:rFonts w:ascii="Times New Roman" w:hAnsi="Times New Roman" w:cs="Times New Roman"/>
                <w:sz w:val="28"/>
                <w:szCs w:val="28"/>
              </w:rPr>
            </w:pPr>
          </w:p>
        </w:tc>
        <w:tc>
          <w:tcPr>
            <w:tcW w:w="1211" w:type="dxa"/>
            <w:tcBorders>
              <w:bottom w:val="single" w:sz="4" w:space="0" w:color="auto"/>
            </w:tcBorders>
          </w:tcPr>
          <w:p w14:paraId="772E400C" w14:textId="77777777" w:rsidR="005924E3" w:rsidRPr="0094582E" w:rsidRDefault="005924E3" w:rsidP="003178C2">
            <w:pPr>
              <w:spacing w:line="276" w:lineRule="auto"/>
              <w:rPr>
                <w:rFonts w:ascii="Times New Roman" w:hAnsi="Times New Roman" w:cs="Times New Roman"/>
                <w:b/>
                <w:sz w:val="28"/>
                <w:szCs w:val="28"/>
              </w:rPr>
            </w:pPr>
            <w:r w:rsidRPr="0094582E">
              <w:rPr>
                <w:rFonts w:ascii="Times New Roman" w:hAnsi="Times New Roman" w:cs="Times New Roman"/>
                <w:b/>
                <w:sz w:val="28"/>
                <w:szCs w:val="28"/>
              </w:rPr>
              <w:t>SD</w:t>
            </w:r>
          </w:p>
        </w:tc>
        <w:tc>
          <w:tcPr>
            <w:tcW w:w="1170" w:type="dxa"/>
            <w:tcBorders>
              <w:bottom w:val="single" w:sz="4" w:space="0" w:color="auto"/>
            </w:tcBorders>
          </w:tcPr>
          <w:p w14:paraId="445BF782" w14:textId="77777777" w:rsidR="005924E3" w:rsidRPr="0094582E" w:rsidRDefault="005924E3" w:rsidP="003178C2">
            <w:pPr>
              <w:spacing w:line="276" w:lineRule="auto"/>
              <w:rPr>
                <w:rFonts w:ascii="Times New Roman" w:hAnsi="Times New Roman" w:cs="Times New Roman"/>
                <w:b/>
                <w:sz w:val="28"/>
                <w:szCs w:val="28"/>
              </w:rPr>
            </w:pPr>
            <w:r w:rsidRPr="0094582E">
              <w:rPr>
                <w:rFonts w:ascii="Times New Roman" w:hAnsi="Times New Roman" w:cs="Times New Roman"/>
                <w:b/>
                <w:sz w:val="28"/>
                <w:szCs w:val="28"/>
              </w:rPr>
              <w:t>D</w:t>
            </w:r>
          </w:p>
        </w:tc>
        <w:tc>
          <w:tcPr>
            <w:tcW w:w="1382" w:type="dxa"/>
            <w:tcBorders>
              <w:bottom w:val="single" w:sz="4" w:space="0" w:color="auto"/>
            </w:tcBorders>
          </w:tcPr>
          <w:p w14:paraId="1733067A" w14:textId="77777777" w:rsidR="005924E3" w:rsidRPr="0094582E" w:rsidRDefault="005924E3" w:rsidP="003178C2">
            <w:pPr>
              <w:spacing w:line="276" w:lineRule="auto"/>
              <w:rPr>
                <w:rFonts w:ascii="Times New Roman" w:hAnsi="Times New Roman" w:cs="Times New Roman"/>
                <w:b/>
                <w:sz w:val="28"/>
                <w:szCs w:val="28"/>
              </w:rPr>
            </w:pPr>
            <w:r w:rsidRPr="0094582E">
              <w:rPr>
                <w:rFonts w:ascii="Times New Roman" w:hAnsi="Times New Roman" w:cs="Times New Roman"/>
                <w:b/>
                <w:sz w:val="28"/>
                <w:szCs w:val="28"/>
              </w:rPr>
              <w:t>N</w:t>
            </w:r>
          </w:p>
        </w:tc>
        <w:tc>
          <w:tcPr>
            <w:tcW w:w="1417" w:type="dxa"/>
            <w:tcBorders>
              <w:bottom w:val="single" w:sz="4" w:space="0" w:color="auto"/>
            </w:tcBorders>
          </w:tcPr>
          <w:p w14:paraId="1B8C3E67" w14:textId="77777777" w:rsidR="005924E3" w:rsidRPr="0094582E" w:rsidRDefault="005924E3" w:rsidP="003178C2">
            <w:pPr>
              <w:spacing w:line="276" w:lineRule="auto"/>
              <w:rPr>
                <w:rFonts w:ascii="Times New Roman" w:hAnsi="Times New Roman" w:cs="Times New Roman"/>
                <w:b/>
                <w:sz w:val="28"/>
                <w:szCs w:val="28"/>
              </w:rPr>
            </w:pPr>
            <w:r w:rsidRPr="0094582E">
              <w:rPr>
                <w:rFonts w:ascii="Times New Roman" w:hAnsi="Times New Roman" w:cs="Times New Roman"/>
                <w:b/>
                <w:sz w:val="28"/>
                <w:szCs w:val="28"/>
              </w:rPr>
              <w:t>A</w:t>
            </w:r>
          </w:p>
        </w:tc>
        <w:tc>
          <w:tcPr>
            <w:tcW w:w="1418" w:type="dxa"/>
            <w:tcBorders>
              <w:bottom w:val="single" w:sz="4" w:space="0" w:color="auto"/>
            </w:tcBorders>
          </w:tcPr>
          <w:p w14:paraId="6E42C537" w14:textId="77777777" w:rsidR="005924E3" w:rsidRPr="0094582E" w:rsidRDefault="005924E3" w:rsidP="003178C2">
            <w:pPr>
              <w:spacing w:line="276" w:lineRule="auto"/>
              <w:rPr>
                <w:rFonts w:ascii="Times New Roman" w:hAnsi="Times New Roman" w:cs="Times New Roman"/>
                <w:b/>
                <w:sz w:val="28"/>
                <w:szCs w:val="28"/>
              </w:rPr>
            </w:pPr>
            <w:r w:rsidRPr="0094582E">
              <w:rPr>
                <w:rFonts w:ascii="Times New Roman" w:hAnsi="Times New Roman" w:cs="Times New Roman"/>
                <w:b/>
                <w:sz w:val="28"/>
                <w:szCs w:val="28"/>
              </w:rPr>
              <w:t xml:space="preserve">SA </w:t>
            </w:r>
          </w:p>
        </w:tc>
      </w:tr>
      <w:tr w:rsidR="005924E3" w:rsidRPr="0094582E" w14:paraId="7D8232C2" w14:textId="77777777" w:rsidTr="006D2539">
        <w:tc>
          <w:tcPr>
            <w:tcW w:w="3325" w:type="dxa"/>
            <w:tcBorders>
              <w:top w:val="single" w:sz="4" w:space="0" w:color="auto"/>
            </w:tcBorders>
          </w:tcPr>
          <w:p w14:paraId="6EAF9458"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1.The school-based training programs have improved my teaching skills.</w:t>
            </w:r>
          </w:p>
        </w:tc>
        <w:tc>
          <w:tcPr>
            <w:tcW w:w="1211" w:type="dxa"/>
            <w:tcBorders>
              <w:top w:val="single" w:sz="4" w:space="0" w:color="auto"/>
            </w:tcBorders>
          </w:tcPr>
          <w:p w14:paraId="60DADCB8"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1(3.3%)</w:t>
            </w:r>
          </w:p>
        </w:tc>
        <w:tc>
          <w:tcPr>
            <w:tcW w:w="1170" w:type="dxa"/>
            <w:tcBorders>
              <w:top w:val="single" w:sz="4" w:space="0" w:color="auto"/>
            </w:tcBorders>
          </w:tcPr>
          <w:p w14:paraId="47525649"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2(6.7%)</w:t>
            </w:r>
          </w:p>
        </w:tc>
        <w:tc>
          <w:tcPr>
            <w:tcW w:w="1382" w:type="dxa"/>
            <w:tcBorders>
              <w:top w:val="single" w:sz="4" w:space="0" w:color="auto"/>
            </w:tcBorders>
          </w:tcPr>
          <w:p w14:paraId="3CC50763"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7(23.3%)</w:t>
            </w:r>
          </w:p>
        </w:tc>
        <w:tc>
          <w:tcPr>
            <w:tcW w:w="1417" w:type="dxa"/>
            <w:tcBorders>
              <w:top w:val="single" w:sz="4" w:space="0" w:color="auto"/>
            </w:tcBorders>
          </w:tcPr>
          <w:p w14:paraId="6DB924C6"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17(56.7%)</w:t>
            </w:r>
          </w:p>
        </w:tc>
        <w:tc>
          <w:tcPr>
            <w:tcW w:w="1418" w:type="dxa"/>
            <w:tcBorders>
              <w:top w:val="single" w:sz="4" w:space="0" w:color="auto"/>
            </w:tcBorders>
          </w:tcPr>
          <w:p w14:paraId="72C4A887"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3(10.0%)</w:t>
            </w:r>
          </w:p>
        </w:tc>
      </w:tr>
      <w:tr w:rsidR="005924E3" w:rsidRPr="0094582E" w14:paraId="50E28A8D" w14:textId="77777777" w:rsidTr="006D2539">
        <w:tc>
          <w:tcPr>
            <w:tcW w:w="3325" w:type="dxa"/>
          </w:tcPr>
          <w:p w14:paraId="06E23617"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2.</w:t>
            </w:r>
            <w:bookmarkStart w:id="2" w:name="_Hlk210158761"/>
            <w:r w:rsidRPr="0094582E">
              <w:rPr>
                <w:rFonts w:ascii="Times New Roman" w:hAnsi="Times New Roman" w:cs="Times New Roman"/>
                <w:sz w:val="28"/>
                <w:szCs w:val="28"/>
              </w:rPr>
              <w:t>The training content is relevant to my daily teaching tasks.</w:t>
            </w:r>
            <w:bookmarkEnd w:id="2"/>
          </w:p>
        </w:tc>
        <w:tc>
          <w:tcPr>
            <w:tcW w:w="1211" w:type="dxa"/>
          </w:tcPr>
          <w:p w14:paraId="2F41BC57"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1(3.3)</w:t>
            </w:r>
          </w:p>
        </w:tc>
        <w:tc>
          <w:tcPr>
            <w:tcW w:w="1170" w:type="dxa"/>
          </w:tcPr>
          <w:p w14:paraId="07E320FD"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1(3.3)</w:t>
            </w:r>
          </w:p>
        </w:tc>
        <w:tc>
          <w:tcPr>
            <w:tcW w:w="1382" w:type="dxa"/>
          </w:tcPr>
          <w:p w14:paraId="2F75330C"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7(23.3)</w:t>
            </w:r>
          </w:p>
        </w:tc>
        <w:tc>
          <w:tcPr>
            <w:tcW w:w="1417" w:type="dxa"/>
          </w:tcPr>
          <w:p w14:paraId="3E34227C"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19(63.3)</w:t>
            </w:r>
          </w:p>
        </w:tc>
        <w:tc>
          <w:tcPr>
            <w:tcW w:w="1418" w:type="dxa"/>
          </w:tcPr>
          <w:p w14:paraId="711BC1B1"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2(6.7)</w:t>
            </w:r>
          </w:p>
        </w:tc>
      </w:tr>
      <w:tr w:rsidR="005924E3" w:rsidRPr="0094582E" w14:paraId="2941F70E" w14:textId="77777777" w:rsidTr="006D2539">
        <w:tc>
          <w:tcPr>
            <w:tcW w:w="3325" w:type="dxa"/>
          </w:tcPr>
          <w:p w14:paraId="1DEA28C1"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3</w:t>
            </w:r>
            <w:bookmarkStart w:id="3" w:name="_Hlk210218923"/>
            <w:r w:rsidRPr="0094582E">
              <w:rPr>
                <w:rFonts w:ascii="Times New Roman" w:hAnsi="Times New Roman" w:cs="Times New Roman"/>
                <w:sz w:val="28"/>
                <w:szCs w:val="28"/>
              </w:rPr>
              <w:t>.</w:t>
            </w:r>
            <w:bookmarkStart w:id="4" w:name="_Hlk210220985"/>
            <w:r w:rsidRPr="0094582E">
              <w:rPr>
                <w:rFonts w:ascii="Times New Roman" w:hAnsi="Times New Roman" w:cs="Times New Roman"/>
                <w:sz w:val="28"/>
                <w:szCs w:val="28"/>
              </w:rPr>
              <w:t>I apply the knowledge gained from training in my classroom.</w:t>
            </w:r>
            <w:bookmarkEnd w:id="3"/>
            <w:bookmarkEnd w:id="4"/>
          </w:p>
        </w:tc>
        <w:tc>
          <w:tcPr>
            <w:tcW w:w="1211" w:type="dxa"/>
          </w:tcPr>
          <w:p w14:paraId="3B2A2C4F"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2(6.7)</w:t>
            </w:r>
          </w:p>
        </w:tc>
        <w:tc>
          <w:tcPr>
            <w:tcW w:w="1170" w:type="dxa"/>
          </w:tcPr>
          <w:p w14:paraId="5BF2B561"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3(10.0)</w:t>
            </w:r>
          </w:p>
        </w:tc>
        <w:tc>
          <w:tcPr>
            <w:tcW w:w="1382" w:type="dxa"/>
          </w:tcPr>
          <w:p w14:paraId="09252C8C"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3(10.0)</w:t>
            </w:r>
          </w:p>
        </w:tc>
        <w:tc>
          <w:tcPr>
            <w:tcW w:w="1417" w:type="dxa"/>
          </w:tcPr>
          <w:p w14:paraId="722AB652"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17(56.7)</w:t>
            </w:r>
          </w:p>
        </w:tc>
        <w:tc>
          <w:tcPr>
            <w:tcW w:w="1418" w:type="dxa"/>
          </w:tcPr>
          <w:p w14:paraId="6BA16238"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5(16.7)</w:t>
            </w:r>
          </w:p>
        </w:tc>
      </w:tr>
      <w:tr w:rsidR="005924E3" w:rsidRPr="0094582E" w14:paraId="74DC8232" w14:textId="77777777" w:rsidTr="006D2539">
        <w:tc>
          <w:tcPr>
            <w:tcW w:w="3325" w:type="dxa"/>
          </w:tcPr>
          <w:p w14:paraId="62AF9F89"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4.The training has helped me deliver lessons more effectively.</w:t>
            </w:r>
          </w:p>
        </w:tc>
        <w:tc>
          <w:tcPr>
            <w:tcW w:w="1211" w:type="dxa"/>
          </w:tcPr>
          <w:p w14:paraId="0688479B"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2(6.7)</w:t>
            </w:r>
          </w:p>
        </w:tc>
        <w:tc>
          <w:tcPr>
            <w:tcW w:w="1170" w:type="dxa"/>
          </w:tcPr>
          <w:p w14:paraId="352FA9F3"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2(6.7)</w:t>
            </w:r>
          </w:p>
        </w:tc>
        <w:tc>
          <w:tcPr>
            <w:tcW w:w="1382" w:type="dxa"/>
          </w:tcPr>
          <w:p w14:paraId="0097A24D"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4(13.3)</w:t>
            </w:r>
          </w:p>
        </w:tc>
        <w:tc>
          <w:tcPr>
            <w:tcW w:w="1417" w:type="dxa"/>
          </w:tcPr>
          <w:p w14:paraId="543A2157"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17(56.7)</w:t>
            </w:r>
          </w:p>
        </w:tc>
        <w:tc>
          <w:tcPr>
            <w:tcW w:w="1418" w:type="dxa"/>
          </w:tcPr>
          <w:p w14:paraId="551DD761"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5(16.7)</w:t>
            </w:r>
          </w:p>
        </w:tc>
      </w:tr>
      <w:tr w:rsidR="005924E3" w:rsidRPr="0094582E" w14:paraId="0FF9849E" w14:textId="77777777" w:rsidTr="006D2539">
        <w:tc>
          <w:tcPr>
            <w:tcW w:w="3325" w:type="dxa"/>
          </w:tcPr>
          <w:p w14:paraId="4A7BAFD3"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 xml:space="preserve">5.I </w:t>
            </w:r>
            <w:bookmarkStart w:id="5" w:name="_Hlk210229162"/>
            <w:r w:rsidRPr="0094582E">
              <w:rPr>
                <w:rFonts w:ascii="Times New Roman" w:hAnsi="Times New Roman" w:cs="Times New Roman"/>
                <w:sz w:val="28"/>
                <w:szCs w:val="28"/>
              </w:rPr>
              <w:t>can manage my classroom better after attending the training.</w:t>
            </w:r>
            <w:bookmarkEnd w:id="5"/>
          </w:p>
        </w:tc>
        <w:tc>
          <w:tcPr>
            <w:tcW w:w="1211" w:type="dxa"/>
          </w:tcPr>
          <w:p w14:paraId="06150EA4"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4(13.3)</w:t>
            </w:r>
          </w:p>
        </w:tc>
        <w:tc>
          <w:tcPr>
            <w:tcW w:w="1170" w:type="dxa"/>
          </w:tcPr>
          <w:p w14:paraId="70DF6D03"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1(3.3)</w:t>
            </w:r>
          </w:p>
        </w:tc>
        <w:tc>
          <w:tcPr>
            <w:tcW w:w="1382" w:type="dxa"/>
          </w:tcPr>
          <w:p w14:paraId="4665F836"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4(13.3)</w:t>
            </w:r>
          </w:p>
        </w:tc>
        <w:tc>
          <w:tcPr>
            <w:tcW w:w="1417" w:type="dxa"/>
          </w:tcPr>
          <w:p w14:paraId="50F00DA7"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18(60.0)</w:t>
            </w:r>
          </w:p>
        </w:tc>
        <w:tc>
          <w:tcPr>
            <w:tcW w:w="1418" w:type="dxa"/>
          </w:tcPr>
          <w:p w14:paraId="244897EF" w14:textId="77777777" w:rsidR="005924E3" w:rsidRPr="0094582E" w:rsidRDefault="005924E3" w:rsidP="003178C2">
            <w:pPr>
              <w:spacing w:line="276" w:lineRule="auto"/>
              <w:ind w:left="211" w:hanging="211"/>
              <w:rPr>
                <w:rFonts w:ascii="Times New Roman" w:hAnsi="Times New Roman" w:cs="Times New Roman"/>
                <w:sz w:val="28"/>
                <w:szCs w:val="28"/>
              </w:rPr>
            </w:pPr>
            <w:r w:rsidRPr="0094582E">
              <w:rPr>
                <w:rFonts w:ascii="Times New Roman" w:hAnsi="Times New Roman" w:cs="Times New Roman"/>
                <w:sz w:val="28"/>
                <w:szCs w:val="28"/>
              </w:rPr>
              <w:t>3(10.0)</w:t>
            </w:r>
          </w:p>
        </w:tc>
      </w:tr>
      <w:tr w:rsidR="005924E3" w:rsidRPr="0094582E" w14:paraId="246CFCCC" w14:textId="77777777" w:rsidTr="006D2539">
        <w:tc>
          <w:tcPr>
            <w:tcW w:w="3325" w:type="dxa"/>
          </w:tcPr>
          <w:p w14:paraId="72615E3D"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6.My students' performance has improved due to the training I received.</w:t>
            </w:r>
          </w:p>
        </w:tc>
        <w:tc>
          <w:tcPr>
            <w:tcW w:w="1211" w:type="dxa"/>
          </w:tcPr>
          <w:p w14:paraId="1C6936E2"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2(6.7)</w:t>
            </w:r>
          </w:p>
        </w:tc>
        <w:tc>
          <w:tcPr>
            <w:tcW w:w="1170" w:type="dxa"/>
          </w:tcPr>
          <w:p w14:paraId="0B6B4529"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1(3.3)</w:t>
            </w:r>
          </w:p>
        </w:tc>
        <w:tc>
          <w:tcPr>
            <w:tcW w:w="1382" w:type="dxa"/>
          </w:tcPr>
          <w:p w14:paraId="2D48ED31"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6(20.0)</w:t>
            </w:r>
          </w:p>
        </w:tc>
        <w:tc>
          <w:tcPr>
            <w:tcW w:w="1417" w:type="dxa"/>
          </w:tcPr>
          <w:p w14:paraId="61C04C96"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14(46.7)</w:t>
            </w:r>
          </w:p>
        </w:tc>
        <w:tc>
          <w:tcPr>
            <w:tcW w:w="1418" w:type="dxa"/>
          </w:tcPr>
          <w:p w14:paraId="294703E4"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7(23.3)</w:t>
            </w:r>
          </w:p>
        </w:tc>
      </w:tr>
      <w:tr w:rsidR="005924E3" w:rsidRPr="0094582E" w14:paraId="6DB8AAEE" w14:textId="77777777" w:rsidTr="006D2539">
        <w:tc>
          <w:tcPr>
            <w:tcW w:w="3325" w:type="dxa"/>
          </w:tcPr>
          <w:p w14:paraId="042AF614"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lastRenderedPageBreak/>
              <w:t>7.The trainers were knowledgeable and well-prepared.</w:t>
            </w:r>
          </w:p>
        </w:tc>
        <w:tc>
          <w:tcPr>
            <w:tcW w:w="1211" w:type="dxa"/>
          </w:tcPr>
          <w:p w14:paraId="7F2F1A2E"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2(6.7)</w:t>
            </w:r>
          </w:p>
        </w:tc>
        <w:tc>
          <w:tcPr>
            <w:tcW w:w="1170" w:type="dxa"/>
          </w:tcPr>
          <w:p w14:paraId="4D0C4A66"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2(6.7)</w:t>
            </w:r>
          </w:p>
        </w:tc>
        <w:tc>
          <w:tcPr>
            <w:tcW w:w="1382" w:type="dxa"/>
          </w:tcPr>
          <w:p w14:paraId="6B8F1646"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6(20.0)</w:t>
            </w:r>
          </w:p>
        </w:tc>
        <w:tc>
          <w:tcPr>
            <w:tcW w:w="1417" w:type="dxa"/>
          </w:tcPr>
          <w:p w14:paraId="6B5678DB"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17(56.7)</w:t>
            </w:r>
          </w:p>
        </w:tc>
        <w:tc>
          <w:tcPr>
            <w:tcW w:w="1418" w:type="dxa"/>
          </w:tcPr>
          <w:p w14:paraId="6F676C75"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3(13.3)</w:t>
            </w:r>
          </w:p>
        </w:tc>
      </w:tr>
      <w:tr w:rsidR="005924E3" w:rsidRPr="0094582E" w14:paraId="5B2AAD12" w14:textId="77777777" w:rsidTr="006D2539">
        <w:tc>
          <w:tcPr>
            <w:tcW w:w="3325" w:type="dxa"/>
          </w:tcPr>
          <w:p w14:paraId="608251FD"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8.The training sessions were well-organized and easy to follow.</w:t>
            </w:r>
          </w:p>
        </w:tc>
        <w:tc>
          <w:tcPr>
            <w:tcW w:w="1211" w:type="dxa"/>
          </w:tcPr>
          <w:p w14:paraId="0290358C"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2(6.7)</w:t>
            </w:r>
          </w:p>
        </w:tc>
        <w:tc>
          <w:tcPr>
            <w:tcW w:w="1170" w:type="dxa"/>
          </w:tcPr>
          <w:p w14:paraId="7162FF24"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1(3.3)</w:t>
            </w:r>
          </w:p>
        </w:tc>
        <w:tc>
          <w:tcPr>
            <w:tcW w:w="1382" w:type="dxa"/>
          </w:tcPr>
          <w:p w14:paraId="7DE30CA0"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7(23.3)</w:t>
            </w:r>
          </w:p>
        </w:tc>
        <w:tc>
          <w:tcPr>
            <w:tcW w:w="1417" w:type="dxa"/>
          </w:tcPr>
          <w:p w14:paraId="0A685355"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16(53.3</w:t>
            </w:r>
          </w:p>
        </w:tc>
        <w:tc>
          <w:tcPr>
            <w:tcW w:w="1418" w:type="dxa"/>
          </w:tcPr>
          <w:p w14:paraId="5F51AB6F"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4(13.3</w:t>
            </w:r>
          </w:p>
        </w:tc>
      </w:tr>
      <w:tr w:rsidR="005924E3" w:rsidRPr="0094582E" w14:paraId="5CF34E79" w14:textId="77777777" w:rsidTr="006D2539">
        <w:tc>
          <w:tcPr>
            <w:tcW w:w="3325" w:type="dxa"/>
          </w:tcPr>
          <w:p w14:paraId="0F3E6D06"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9.I received adequate support to implement what I learned.</w:t>
            </w:r>
          </w:p>
        </w:tc>
        <w:tc>
          <w:tcPr>
            <w:tcW w:w="1211" w:type="dxa"/>
          </w:tcPr>
          <w:p w14:paraId="68E93EB7"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1(3.3)</w:t>
            </w:r>
          </w:p>
        </w:tc>
        <w:tc>
          <w:tcPr>
            <w:tcW w:w="1170" w:type="dxa"/>
          </w:tcPr>
          <w:p w14:paraId="5717F3E1"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3(10.0)</w:t>
            </w:r>
          </w:p>
        </w:tc>
        <w:tc>
          <w:tcPr>
            <w:tcW w:w="1382" w:type="dxa"/>
          </w:tcPr>
          <w:p w14:paraId="4CF3F32D"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7(23.3)</w:t>
            </w:r>
          </w:p>
        </w:tc>
        <w:tc>
          <w:tcPr>
            <w:tcW w:w="1417" w:type="dxa"/>
          </w:tcPr>
          <w:p w14:paraId="45C4E987"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15(50.0)</w:t>
            </w:r>
          </w:p>
        </w:tc>
        <w:tc>
          <w:tcPr>
            <w:tcW w:w="1418" w:type="dxa"/>
          </w:tcPr>
          <w:p w14:paraId="2E3FB444"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4(13.3)</w:t>
            </w:r>
          </w:p>
        </w:tc>
      </w:tr>
      <w:tr w:rsidR="005924E3" w:rsidRPr="0094582E" w14:paraId="29F3BFF6" w14:textId="77777777" w:rsidTr="006D2539">
        <w:tc>
          <w:tcPr>
            <w:tcW w:w="3325" w:type="dxa"/>
            <w:tcBorders>
              <w:bottom w:val="single" w:sz="4" w:space="0" w:color="auto"/>
            </w:tcBorders>
          </w:tcPr>
          <w:p w14:paraId="7D165384"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10.I feel more motivated to teach after attending the training.</w:t>
            </w:r>
          </w:p>
        </w:tc>
        <w:tc>
          <w:tcPr>
            <w:tcW w:w="1211" w:type="dxa"/>
            <w:tcBorders>
              <w:bottom w:val="single" w:sz="4" w:space="0" w:color="auto"/>
            </w:tcBorders>
          </w:tcPr>
          <w:p w14:paraId="5C8EEDCE"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4(13.3)</w:t>
            </w:r>
          </w:p>
        </w:tc>
        <w:tc>
          <w:tcPr>
            <w:tcW w:w="1170" w:type="dxa"/>
            <w:tcBorders>
              <w:bottom w:val="single" w:sz="4" w:space="0" w:color="auto"/>
            </w:tcBorders>
          </w:tcPr>
          <w:p w14:paraId="7245E59A"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0(0.0)</w:t>
            </w:r>
          </w:p>
        </w:tc>
        <w:tc>
          <w:tcPr>
            <w:tcW w:w="1382" w:type="dxa"/>
            <w:tcBorders>
              <w:bottom w:val="single" w:sz="4" w:space="0" w:color="auto"/>
            </w:tcBorders>
          </w:tcPr>
          <w:p w14:paraId="7E86491E"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1(3.3)</w:t>
            </w:r>
          </w:p>
        </w:tc>
        <w:tc>
          <w:tcPr>
            <w:tcW w:w="1417" w:type="dxa"/>
            <w:tcBorders>
              <w:bottom w:val="single" w:sz="4" w:space="0" w:color="auto"/>
            </w:tcBorders>
          </w:tcPr>
          <w:p w14:paraId="00AFEDA0"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18(60.0)</w:t>
            </w:r>
          </w:p>
        </w:tc>
        <w:tc>
          <w:tcPr>
            <w:tcW w:w="1418" w:type="dxa"/>
            <w:tcBorders>
              <w:bottom w:val="single" w:sz="4" w:space="0" w:color="auto"/>
            </w:tcBorders>
          </w:tcPr>
          <w:p w14:paraId="783BD1FD" w14:textId="77777777" w:rsidR="005924E3" w:rsidRPr="0094582E" w:rsidRDefault="005924E3" w:rsidP="003178C2">
            <w:pPr>
              <w:spacing w:line="276" w:lineRule="auto"/>
              <w:rPr>
                <w:rFonts w:ascii="Times New Roman" w:hAnsi="Times New Roman" w:cs="Times New Roman"/>
                <w:sz w:val="28"/>
                <w:szCs w:val="28"/>
              </w:rPr>
            </w:pPr>
            <w:r w:rsidRPr="0094582E">
              <w:rPr>
                <w:rFonts w:ascii="Times New Roman" w:hAnsi="Times New Roman" w:cs="Times New Roman"/>
                <w:sz w:val="28"/>
                <w:szCs w:val="28"/>
              </w:rPr>
              <w:t>7(23.3)</w:t>
            </w:r>
          </w:p>
        </w:tc>
      </w:tr>
    </w:tbl>
    <w:p w14:paraId="071818B6" w14:textId="77777777" w:rsidR="005924E3" w:rsidRPr="00004208" w:rsidRDefault="005924E3" w:rsidP="003178C2">
      <w:pPr>
        <w:spacing w:line="276" w:lineRule="auto"/>
        <w:jc w:val="both"/>
        <w:rPr>
          <w:rFonts w:ascii="Times New Roman" w:hAnsi="Times New Roman" w:cs="Times New Roman"/>
          <w:sz w:val="24"/>
          <w:szCs w:val="24"/>
        </w:rPr>
      </w:pPr>
      <w:r w:rsidRPr="00004208">
        <w:rPr>
          <w:rFonts w:ascii="Times New Roman" w:hAnsi="Times New Roman" w:cs="Times New Roman"/>
          <w:sz w:val="24"/>
          <w:szCs w:val="24"/>
        </w:rPr>
        <w:t xml:space="preserve"> </w:t>
      </w:r>
    </w:p>
    <w:p w14:paraId="2C24FBAD" w14:textId="24BCAA0B" w:rsidR="005924E3" w:rsidRDefault="008F59C8" w:rsidP="003178C2">
      <w:pPr>
        <w:spacing w:line="276" w:lineRule="auto"/>
        <w:jc w:val="both"/>
        <w:rPr>
          <w:rFonts w:ascii="Times New Roman" w:hAnsi="Times New Roman" w:cs="Times New Roman"/>
          <w:sz w:val="28"/>
          <w:szCs w:val="28"/>
        </w:rPr>
      </w:pPr>
      <w:r w:rsidRPr="0077191F">
        <w:rPr>
          <w:rFonts w:ascii="Times New Roman" w:hAnsi="Times New Roman" w:cs="Times New Roman"/>
          <w:b/>
          <w:bCs/>
          <w:i/>
          <w:sz w:val="28"/>
          <w:szCs w:val="28"/>
        </w:rPr>
        <w:t>Key</w:t>
      </w:r>
      <w:r w:rsidR="005924E3" w:rsidRPr="00FC20E2">
        <w:rPr>
          <w:rFonts w:ascii="Times New Roman" w:hAnsi="Times New Roman" w:cs="Times New Roman"/>
          <w:sz w:val="28"/>
          <w:szCs w:val="28"/>
        </w:rPr>
        <w:t>: SD = Strongly agree, D = Disagree, N = Neutral, A = Agree, SA = Strongly Agree</w:t>
      </w:r>
      <w:r w:rsidR="00334E12">
        <w:rPr>
          <w:rFonts w:ascii="Times New Roman" w:hAnsi="Times New Roman" w:cs="Times New Roman"/>
          <w:sz w:val="28"/>
          <w:szCs w:val="28"/>
        </w:rPr>
        <w:t>, F=</w:t>
      </w:r>
      <w:proofErr w:type="spellStart"/>
      <w:r w:rsidR="00334E12">
        <w:rPr>
          <w:rFonts w:ascii="Times New Roman" w:hAnsi="Times New Roman" w:cs="Times New Roman"/>
          <w:sz w:val="28"/>
          <w:szCs w:val="28"/>
        </w:rPr>
        <w:t>Frequence</w:t>
      </w:r>
      <w:proofErr w:type="spellEnd"/>
      <w:r w:rsidR="00334E12">
        <w:rPr>
          <w:rFonts w:ascii="Times New Roman" w:hAnsi="Times New Roman" w:cs="Times New Roman"/>
          <w:sz w:val="28"/>
          <w:szCs w:val="28"/>
        </w:rPr>
        <w:t>, %= Percentage</w:t>
      </w:r>
    </w:p>
    <w:p w14:paraId="40801D18" w14:textId="4B506868" w:rsidR="008F59C8" w:rsidRPr="00FC20E2" w:rsidRDefault="008F59C8" w:rsidP="003178C2">
      <w:pPr>
        <w:spacing w:line="276" w:lineRule="auto"/>
        <w:jc w:val="both"/>
        <w:rPr>
          <w:rFonts w:ascii="Times New Roman" w:hAnsi="Times New Roman" w:cs="Times New Roman"/>
          <w:sz w:val="28"/>
          <w:szCs w:val="28"/>
        </w:rPr>
      </w:pPr>
      <w:r w:rsidRPr="0077191F">
        <w:rPr>
          <w:rFonts w:ascii="Times New Roman" w:hAnsi="Times New Roman" w:cs="Times New Roman"/>
          <w:b/>
          <w:bCs/>
          <w:sz w:val="28"/>
          <w:szCs w:val="28"/>
        </w:rPr>
        <w:t>Source</w:t>
      </w:r>
      <w:r>
        <w:rPr>
          <w:rFonts w:ascii="Times New Roman" w:hAnsi="Times New Roman" w:cs="Times New Roman"/>
          <w:sz w:val="28"/>
          <w:szCs w:val="28"/>
        </w:rPr>
        <w:t>: Field data (2025)</w:t>
      </w:r>
    </w:p>
    <w:p w14:paraId="21D7E295" w14:textId="5AF61266" w:rsidR="005924E3" w:rsidRDefault="005924E3" w:rsidP="005924E3">
      <w:pPr>
        <w:spacing w:after="240" w:line="360" w:lineRule="auto"/>
        <w:jc w:val="both"/>
        <w:rPr>
          <w:rFonts w:ascii="Times New Roman" w:hAnsi="Times New Roman" w:cs="Times New Roman"/>
          <w:sz w:val="28"/>
          <w:szCs w:val="28"/>
        </w:rPr>
      </w:pPr>
      <w:r w:rsidRPr="00FC20E2">
        <w:rPr>
          <w:rFonts w:ascii="Times New Roman" w:hAnsi="Times New Roman" w:cs="Times New Roman"/>
          <w:sz w:val="28"/>
          <w:szCs w:val="28"/>
        </w:rPr>
        <w:t>Study findings in Table 5 reveal positive teacher perceptions on the role of school-based professional development training in enhancing their productivity. The majority of the Likert scale items received high scores of agreements and strong agreement compared to disagree and strongly disagree responses. This indicates that the majority of teachers believe school-based training to be useful for uplifting their pedagogical performance and impacting learners' performance in public primary schools.</w:t>
      </w:r>
    </w:p>
    <w:p w14:paraId="5EEDB5A9" w14:textId="52AF55BB" w:rsidR="0040533A" w:rsidRPr="005A218C" w:rsidRDefault="00130756" w:rsidP="005924E3">
      <w:pPr>
        <w:spacing w:after="240" w:line="360" w:lineRule="auto"/>
        <w:jc w:val="both"/>
        <w:rPr>
          <w:rFonts w:ascii="Times New Roman" w:hAnsi="Times New Roman" w:cs="Times New Roman"/>
          <w:sz w:val="28"/>
          <w:szCs w:val="28"/>
        </w:rPr>
      </w:pPr>
      <w:r w:rsidRPr="005A218C">
        <w:rPr>
          <w:rFonts w:ascii="Times New Roman" w:hAnsi="Times New Roman" w:cs="Times New Roman"/>
          <w:b/>
          <w:bCs/>
          <w:sz w:val="28"/>
          <w:szCs w:val="28"/>
        </w:rPr>
        <w:t>The school-based training programs have improved my teaching skills.</w:t>
      </w:r>
      <w:r w:rsidRPr="005A218C">
        <w:rPr>
          <w:rFonts w:ascii="Times New Roman" w:hAnsi="Times New Roman" w:cs="Times New Roman"/>
          <w:sz w:val="28"/>
          <w:szCs w:val="28"/>
        </w:rPr>
        <w:t xml:space="preserve"> The </w:t>
      </w:r>
      <w:r w:rsidR="00A8055A" w:rsidRPr="005A218C">
        <w:rPr>
          <w:rFonts w:ascii="Times New Roman" w:hAnsi="Times New Roman" w:cs="Times New Roman"/>
          <w:sz w:val="28"/>
          <w:szCs w:val="28"/>
        </w:rPr>
        <w:t>results show that many teachers accept school-based training that help them to improve their teaching experiences. The statistics show that 17(56.7%) of teachers agree and 3(10%) of them were strongly agree that make total of 20(66.7%) of participants to be motivated and accept</w:t>
      </w:r>
      <w:r w:rsidR="004C5882" w:rsidRPr="005A218C">
        <w:rPr>
          <w:rFonts w:ascii="Times New Roman" w:hAnsi="Times New Roman" w:cs="Times New Roman"/>
          <w:sz w:val="28"/>
          <w:szCs w:val="28"/>
        </w:rPr>
        <w:t>ing</w:t>
      </w:r>
      <w:r w:rsidR="00A8055A" w:rsidRPr="005A218C">
        <w:rPr>
          <w:rFonts w:ascii="Times New Roman" w:hAnsi="Times New Roman" w:cs="Times New Roman"/>
          <w:sz w:val="28"/>
          <w:szCs w:val="28"/>
        </w:rPr>
        <w:t xml:space="preserve"> that school-based training programs have positive impact on improving t</w:t>
      </w:r>
      <w:r w:rsidR="001E33FF" w:rsidRPr="005A218C">
        <w:rPr>
          <w:rFonts w:ascii="Times New Roman" w:hAnsi="Times New Roman" w:cs="Times New Roman"/>
          <w:sz w:val="28"/>
          <w:szCs w:val="28"/>
        </w:rPr>
        <w:t>heir</w:t>
      </w:r>
      <w:r w:rsidR="00A8055A" w:rsidRPr="005A218C">
        <w:rPr>
          <w:rFonts w:ascii="Times New Roman" w:hAnsi="Times New Roman" w:cs="Times New Roman"/>
          <w:sz w:val="28"/>
          <w:szCs w:val="28"/>
        </w:rPr>
        <w:t xml:space="preserve"> teaching skills</w:t>
      </w:r>
      <w:r w:rsidR="001E33FF" w:rsidRPr="005A218C">
        <w:rPr>
          <w:rFonts w:ascii="Times New Roman" w:hAnsi="Times New Roman" w:cs="Times New Roman"/>
          <w:sz w:val="28"/>
          <w:szCs w:val="28"/>
        </w:rPr>
        <w:t>. Few of them seems to have different perspectives that</w:t>
      </w:r>
      <w:r w:rsidR="007D26E5" w:rsidRPr="005A218C">
        <w:rPr>
          <w:rFonts w:ascii="Times New Roman" w:hAnsi="Times New Roman" w:cs="Times New Roman"/>
          <w:sz w:val="28"/>
          <w:szCs w:val="28"/>
        </w:rPr>
        <w:t xml:space="preserve"> 2(6.7%) of teachers disagree </w:t>
      </w:r>
      <w:r w:rsidR="007D26E5" w:rsidRPr="005A218C">
        <w:rPr>
          <w:rFonts w:ascii="Times New Roman" w:hAnsi="Times New Roman" w:cs="Times New Roman"/>
          <w:sz w:val="28"/>
          <w:szCs w:val="28"/>
        </w:rPr>
        <w:lastRenderedPageBreak/>
        <w:t>and 1(3.3%) of them are totally strongly disagree which make total of 3(10%) of teachers</w:t>
      </w:r>
      <w:r w:rsidR="008426FF" w:rsidRPr="005A218C">
        <w:rPr>
          <w:rFonts w:ascii="Times New Roman" w:hAnsi="Times New Roman" w:cs="Times New Roman"/>
          <w:sz w:val="28"/>
          <w:szCs w:val="28"/>
        </w:rPr>
        <w:t>. This indicate that there is low level of dissatisfaction or not benefited with school-based training to same of teachers. However, 7(23.3) of teachers are remaining neutral</w:t>
      </w:r>
      <w:r w:rsidR="00765C37" w:rsidRPr="005A218C">
        <w:rPr>
          <w:rFonts w:ascii="Times New Roman" w:hAnsi="Times New Roman" w:cs="Times New Roman"/>
          <w:sz w:val="28"/>
          <w:szCs w:val="28"/>
        </w:rPr>
        <w:t xml:space="preserve"> </w:t>
      </w:r>
      <w:r w:rsidR="008426FF" w:rsidRPr="005A218C">
        <w:rPr>
          <w:rFonts w:ascii="Times New Roman" w:hAnsi="Times New Roman" w:cs="Times New Roman"/>
          <w:sz w:val="28"/>
          <w:szCs w:val="28"/>
        </w:rPr>
        <w:t>(agree or disagree) which indicate that they are not sure about the contribution of school-based training or drastically current changes. This result</w:t>
      </w:r>
      <w:r w:rsidR="00765C37" w:rsidRPr="005A218C">
        <w:rPr>
          <w:rFonts w:ascii="Times New Roman" w:hAnsi="Times New Roman" w:cs="Times New Roman"/>
          <w:sz w:val="28"/>
          <w:szCs w:val="28"/>
        </w:rPr>
        <w:t xml:space="preserve"> is similar to the study developed by Hardman et </w:t>
      </w:r>
      <w:r w:rsidR="00AC20EF" w:rsidRPr="005A218C">
        <w:rPr>
          <w:rFonts w:ascii="Times New Roman" w:hAnsi="Times New Roman" w:cs="Times New Roman"/>
          <w:sz w:val="28"/>
          <w:szCs w:val="28"/>
        </w:rPr>
        <w:t>al. (</w:t>
      </w:r>
      <w:r w:rsidR="00765C37" w:rsidRPr="005A218C">
        <w:rPr>
          <w:rFonts w:ascii="Times New Roman" w:hAnsi="Times New Roman" w:cs="Times New Roman"/>
          <w:sz w:val="28"/>
          <w:szCs w:val="28"/>
        </w:rPr>
        <w:t>201</w:t>
      </w:r>
      <w:r w:rsidR="00557EA5">
        <w:rPr>
          <w:rFonts w:ascii="Times New Roman" w:hAnsi="Times New Roman" w:cs="Times New Roman"/>
          <w:sz w:val="28"/>
          <w:szCs w:val="28"/>
        </w:rPr>
        <w:t>5</w:t>
      </w:r>
      <w:r w:rsidR="00765C37" w:rsidRPr="005A218C">
        <w:rPr>
          <w:rFonts w:ascii="Times New Roman" w:hAnsi="Times New Roman" w:cs="Times New Roman"/>
          <w:sz w:val="28"/>
          <w:szCs w:val="28"/>
        </w:rPr>
        <w:t xml:space="preserve">) and </w:t>
      </w:r>
      <w:proofErr w:type="spellStart"/>
      <w:r w:rsidR="00765C37" w:rsidRPr="005A218C">
        <w:rPr>
          <w:rFonts w:ascii="Times New Roman" w:hAnsi="Times New Roman" w:cs="Times New Roman"/>
          <w:sz w:val="28"/>
          <w:szCs w:val="28"/>
        </w:rPr>
        <w:t>Sahlberg</w:t>
      </w:r>
      <w:proofErr w:type="spellEnd"/>
      <w:r w:rsidR="00765C37" w:rsidRPr="005A218C">
        <w:rPr>
          <w:rFonts w:ascii="Times New Roman" w:hAnsi="Times New Roman" w:cs="Times New Roman"/>
          <w:sz w:val="28"/>
          <w:szCs w:val="28"/>
        </w:rPr>
        <w:t xml:space="preserve">. (2020) which identified the importance of continuous professional development (CPD) for teachers in order to improve teaching methods and </w:t>
      </w:r>
      <w:r w:rsidR="00AC20EF" w:rsidRPr="005A218C">
        <w:rPr>
          <w:rFonts w:ascii="Times New Roman" w:hAnsi="Times New Roman" w:cs="Times New Roman"/>
          <w:sz w:val="28"/>
          <w:szCs w:val="28"/>
        </w:rPr>
        <w:t>learners’</w:t>
      </w:r>
      <w:r w:rsidR="00765C37" w:rsidRPr="005A218C">
        <w:rPr>
          <w:rFonts w:ascii="Times New Roman" w:hAnsi="Times New Roman" w:cs="Times New Roman"/>
          <w:sz w:val="28"/>
          <w:szCs w:val="28"/>
        </w:rPr>
        <w:t xml:space="preserve"> outcomes. In the context of public primary schools in Morogoro municipality, these results show that school-based training provide more contribution as a simple way available to impart teachers with</w:t>
      </w:r>
      <w:r w:rsidR="00AC20EF" w:rsidRPr="005A218C">
        <w:rPr>
          <w:rFonts w:ascii="Times New Roman" w:hAnsi="Times New Roman" w:cs="Times New Roman"/>
          <w:sz w:val="28"/>
          <w:szCs w:val="28"/>
        </w:rPr>
        <w:t xml:space="preserve"> capacity building to improve teachers’ productivity. However, percentage of teachers who have neutral or negative opinions, it may help to show the areas which need improvement in case of training contents, methods used and delivery time.</w:t>
      </w:r>
    </w:p>
    <w:p w14:paraId="29195A86" w14:textId="1CDFDA6F" w:rsidR="00A8055A" w:rsidRPr="005A218C" w:rsidRDefault="00130756" w:rsidP="00611639">
      <w:pPr>
        <w:spacing w:after="240" w:line="360" w:lineRule="auto"/>
        <w:jc w:val="both"/>
        <w:rPr>
          <w:rFonts w:ascii="Times New Roman" w:hAnsi="Times New Roman" w:cs="Times New Roman"/>
          <w:sz w:val="28"/>
          <w:szCs w:val="28"/>
        </w:rPr>
      </w:pPr>
      <w:r w:rsidRPr="005A218C">
        <w:rPr>
          <w:rFonts w:ascii="Times New Roman" w:hAnsi="Times New Roman" w:cs="Times New Roman"/>
          <w:b/>
          <w:bCs/>
          <w:sz w:val="28"/>
          <w:szCs w:val="28"/>
        </w:rPr>
        <w:t>The training content is relevant to my daily teaching tasks</w:t>
      </w:r>
      <w:r w:rsidRPr="005A218C">
        <w:rPr>
          <w:rFonts w:ascii="Times New Roman" w:hAnsi="Times New Roman" w:cs="Times New Roman"/>
          <w:sz w:val="28"/>
          <w:szCs w:val="28"/>
        </w:rPr>
        <w:t xml:space="preserve">. </w:t>
      </w:r>
      <w:r w:rsidR="0040533A" w:rsidRPr="005A218C">
        <w:rPr>
          <w:rFonts w:ascii="Times New Roman" w:hAnsi="Times New Roman" w:cs="Times New Roman"/>
          <w:sz w:val="28"/>
          <w:szCs w:val="28"/>
        </w:rPr>
        <w:t xml:space="preserve">The results show that many teachers were accepting that training contents provided in schools are very important when directly associated with their daily teaching tasks. About 19(63.3%) of teachers agree and 2(6.7) were </w:t>
      </w:r>
      <w:r w:rsidR="00EB6E4F" w:rsidRPr="005A218C">
        <w:rPr>
          <w:rFonts w:ascii="Times New Roman" w:hAnsi="Times New Roman" w:cs="Times New Roman"/>
          <w:sz w:val="28"/>
          <w:szCs w:val="28"/>
        </w:rPr>
        <w:t>strongly</w:t>
      </w:r>
      <w:r w:rsidR="0040533A" w:rsidRPr="005A218C">
        <w:rPr>
          <w:rFonts w:ascii="Times New Roman" w:hAnsi="Times New Roman" w:cs="Times New Roman"/>
          <w:sz w:val="28"/>
          <w:szCs w:val="28"/>
        </w:rPr>
        <w:t xml:space="preserve"> agree and make total of 21(70%) of teachers accept that, training content is relevant to their daily teaching tasks. This </w:t>
      </w:r>
      <w:r w:rsidR="00EB6E4F" w:rsidRPr="005A218C">
        <w:rPr>
          <w:rFonts w:ascii="Times New Roman" w:hAnsi="Times New Roman" w:cs="Times New Roman"/>
          <w:sz w:val="28"/>
          <w:szCs w:val="28"/>
        </w:rPr>
        <w:t>verifies</w:t>
      </w:r>
      <w:r w:rsidR="0040533A" w:rsidRPr="005A218C">
        <w:rPr>
          <w:rFonts w:ascii="Times New Roman" w:hAnsi="Times New Roman" w:cs="Times New Roman"/>
          <w:sz w:val="28"/>
          <w:szCs w:val="28"/>
        </w:rPr>
        <w:t xml:space="preserve"> the </w:t>
      </w:r>
      <w:r w:rsidR="00EB6E4F" w:rsidRPr="005A218C">
        <w:rPr>
          <w:rFonts w:ascii="Times New Roman" w:hAnsi="Times New Roman" w:cs="Times New Roman"/>
          <w:sz w:val="28"/>
          <w:szCs w:val="28"/>
        </w:rPr>
        <w:t xml:space="preserve">argument of </w:t>
      </w:r>
      <w:proofErr w:type="spellStart"/>
      <w:r w:rsidR="00EB6E4F" w:rsidRPr="005A218C">
        <w:rPr>
          <w:rFonts w:ascii="Times New Roman" w:hAnsi="Times New Roman" w:cs="Times New Roman"/>
          <w:sz w:val="28"/>
          <w:szCs w:val="28"/>
        </w:rPr>
        <w:t>Millinga</w:t>
      </w:r>
      <w:proofErr w:type="spellEnd"/>
      <w:r w:rsidR="00EB6E4F" w:rsidRPr="005A218C">
        <w:rPr>
          <w:rFonts w:ascii="Times New Roman" w:hAnsi="Times New Roman" w:cs="Times New Roman"/>
          <w:sz w:val="28"/>
          <w:szCs w:val="28"/>
        </w:rPr>
        <w:t>. (20</w:t>
      </w:r>
      <w:r w:rsidR="007F169B">
        <w:rPr>
          <w:rFonts w:ascii="Times New Roman" w:hAnsi="Times New Roman" w:cs="Times New Roman"/>
          <w:sz w:val="28"/>
          <w:szCs w:val="28"/>
        </w:rPr>
        <w:t>2</w:t>
      </w:r>
      <w:r w:rsidR="00EB6E4F" w:rsidRPr="005A218C">
        <w:rPr>
          <w:rFonts w:ascii="Times New Roman" w:hAnsi="Times New Roman" w:cs="Times New Roman"/>
          <w:sz w:val="28"/>
          <w:szCs w:val="28"/>
        </w:rPr>
        <w:t>4)</w:t>
      </w:r>
      <w:r w:rsidR="0040533A" w:rsidRPr="005A218C">
        <w:rPr>
          <w:rFonts w:ascii="Times New Roman" w:hAnsi="Times New Roman" w:cs="Times New Roman"/>
          <w:sz w:val="28"/>
          <w:szCs w:val="28"/>
        </w:rPr>
        <w:t xml:space="preserve"> </w:t>
      </w:r>
      <w:r w:rsidR="00EB6E4F" w:rsidRPr="005A218C">
        <w:rPr>
          <w:rFonts w:ascii="Times New Roman" w:hAnsi="Times New Roman" w:cs="Times New Roman"/>
          <w:sz w:val="28"/>
          <w:szCs w:val="28"/>
        </w:rPr>
        <w:t>which describe that, professional training when provided in association with really teaching and environment of teachers work, possibly will provide positive impact in improving teaching methodologies.</w:t>
      </w:r>
      <w:r w:rsidR="003C316E" w:rsidRPr="005A218C">
        <w:rPr>
          <w:rFonts w:ascii="Times New Roman" w:hAnsi="Times New Roman" w:cs="Times New Roman"/>
          <w:sz w:val="28"/>
          <w:szCs w:val="28"/>
        </w:rPr>
        <w:t xml:space="preserve"> The interview with head of school on </w:t>
      </w:r>
      <w:r w:rsidR="00014381" w:rsidRPr="005A218C">
        <w:rPr>
          <w:rFonts w:ascii="Times New Roman" w:hAnsi="Times New Roman" w:cs="Times New Roman"/>
          <w:sz w:val="28"/>
          <w:szCs w:val="28"/>
        </w:rPr>
        <w:t>May</w:t>
      </w:r>
      <w:r w:rsidR="003C316E" w:rsidRPr="005A218C">
        <w:rPr>
          <w:rFonts w:ascii="Times New Roman" w:hAnsi="Times New Roman" w:cs="Times New Roman"/>
          <w:sz w:val="28"/>
          <w:szCs w:val="28"/>
        </w:rPr>
        <w:t xml:space="preserve"> 14,2025, emphasized”</w:t>
      </w:r>
      <w:r w:rsidR="001E33FF" w:rsidRPr="005A218C">
        <w:rPr>
          <w:rFonts w:ascii="Times New Roman" w:hAnsi="Times New Roman" w:cs="Times New Roman"/>
          <w:sz w:val="28"/>
          <w:szCs w:val="28"/>
        </w:rPr>
        <w:t xml:space="preserve"> </w:t>
      </w:r>
      <w:r w:rsidR="0072554F" w:rsidRPr="005A218C">
        <w:rPr>
          <w:rFonts w:ascii="Times New Roman" w:hAnsi="Times New Roman" w:cs="Times New Roman"/>
          <w:i/>
          <w:iCs/>
          <w:sz w:val="28"/>
          <w:szCs w:val="28"/>
        </w:rPr>
        <w:t>t</w:t>
      </w:r>
      <w:r w:rsidR="003C316E" w:rsidRPr="005A218C">
        <w:rPr>
          <w:rFonts w:ascii="Times New Roman" w:hAnsi="Times New Roman" w:cs="Times New Roman"/>
          <w:i/>
          <w:iCs/>
          <w:sz w:val="28"/>
          <w:szCs w:val="28"/>
        </w:rPr>
        <w:t xml:space="preserve">he training contents through school-based training provided in my school is relevant to teachers daily teaching tasks which help </w:t>
      </w:r>
      <w:r w:rsidR="0072554F" w:rsidRPr="005A218C">
        <w:rPr>
          <w:rFonts w:ascii="Times New Roman" w:hAnsi="Times New Roman" w:cs="Times New Roman"/>
          <w:i/>
          <w:iCs/>
          <w:sz w:val="28"/>
          <w:szCs w:val="28"/>
        </w:rPr>
        <w:t>teachers</w:t>
      </w:r>
      <w:r w:rsidR="00313259" w:rsidRPr="005A218C">
        <w:rPr>
          <w:rFonts w:ascii="Times New Roman" w:hAnsi="Times New Roman" w:cs="Times New Roman"/>
          <w:i/>
          <w:iCs/>
          <w:sz w:val="28"/>
          <w:szCs w:val="28"/>
        </w:rPr>
        <w:t xml:space="preserve"> to strengthening their knowledge</w:t>
      </w:r>
      <w:r w:rsidR="0072554F" w:rsidRPr="005A218C">
        <w:rPr>
          <w:rFonts w:ascii="Times New Roman" w:hAnsi="Times New Roman" w:cs="Times New Roman"/>
          <w:i/>
          <w:iCs/>
          <w:sz w:val="28"/>
          <w:szCs w:val="28"/>
        </w:rPr>
        <w:t xml:space="preserve"> in my school during lessons preparation, analysing and </w:t>
      </w:r>
      <w:r w:rsidR="003C316E" w:rsidRPr="005A218C">
        <w:rPr>
          <w:rFonts w:ascii="Times New Roman" w:hAnsi="Times New Roman" w:cs="Times New Roman"/>
          <w:i/>
          <w:iCs/>
          <w:sz w:val="28"/>
          <w:szCs w:val="28"/>
        </w:rPr>
        <w:t xml:space="preserve">mastering </w:t>
      </w:r>
      <w:r w:rsidR="0072554F" w:rsidRPr="005A218C">
        <w:rPr>
          <w:rFonts w:ascii="Times New Roman" w:hAnsi="Times New Roman" w:cs="Times New Roman"/>
          <w:i/>
          <w:iCs/>
          <w:sz w:val="28"/>
          <w:szCs w:val="28"/>
        </w:rPr>
        <w:t>subject</w:t>
      </w:r>
      <w:r w:rsidR="003C316E" w:rsidRPr="005A218C">
        <w:rPr>
          <w:rFonts w:ascii="Times New Roman" w:hAnsi="Times New Roman" w:cs="Times New Roman"/>
          <w:i/>
          <w:iCs/>
          <w:sz w:val="28"/>
          <w:szCs w:val="28"/>
        </w:rPr>
        <w:t xml:space="preserve"> </w:t>
      </w:r>
      <w:r w:rsidR="0072554F" w:rsidRPr="005A218C">
        <w:rPr>
          <w:rFonts w:ascii="Times New Roman" w:hAnsi="Times New Roman" w:cs="Times New Roman"/>
          <w:i/>
          <w:iCs/>
          <w:sz w:val="28"/>
          <w:szCs w:val="28"/>
        </w:rPr>
        <w:t>contents during teaching, using teaching and learning materials effectively</w:t>
      </w:r>
      <w:r w:rsidR="00014381" w:rsidRPr="005A218C">
        <w:rPr>
          <w:rFonts w:ascii="Times New Roman" w:hAnsi="Times New Roman" w:cs="Times New Roman"/>
          <w:i/>
          <w:iCs/>
          <w:sz w:val="28"/>
          <w:szCs w:val="28"/>
        </w:rPr>
        <w:t xml:space="preserve"> hence</w:t>
      </w:r>
      <w:r w:rsidR="0072554F" w:rsidRPr="005A218C">
        <w:rPr>
          <w:rFonts w:ascii="Times New Roman" w:hAnsi="Times New Roman" w:cs="Times New Roman"/>
          <w:i/>
          <w:iCs/>
          <w:sz w:val="28"/>
          <w:szCs w:val="28"/>
        </w:rPr>
        <w:t xml:space="preserve"> improv</w:t>
      </w:r>
      <w:r w:rsidR="00014381" w:rsidRPr="005A218C">
        <w:rPr>
          <w:rFonts w:ascii="Times New Roman" w:hAnsi="Times New Roman" w:cs="Times New Roman"/>
          <w:i/>
          <w:iCs/>
          <w:sz w:val="28"/>
          <w:szCs w:val="28"/>
        </w:rPr>
        <w:t>ing</w:t>
      </w:r>
      <w:r w:rsidR="0072554F" w:rsidRPr="005A218C">
        <w:rPr>
          <w:rFonts w:ascii="Times New Roman" w:hAnsi="Times New Roman" w:cs="Times New Roman"/>
          <w:i/>
          <w:iCs/>
          <w:sz w:val="28"/>
          <w:szCs w:val="28"/>
        </w:rPr>
        <w:t xml:space="preserve"> their teaching methods</w:t>
      </w:r>
      <w:r w:rsidR="00014381" w:rsidRPr="005A218C">
        <w:rPr>
          <w:rFonts w:ascii="Times New Roman" w:hAnsi="Times New Roman" w:cs="Times New Roman"/>
          <w:i/>
          <w:iCs/>
          <w:sz w:val="28"/>
          <w:szCs w:val="28"/>
        </w:rPr>
        <w:t xml:space="preserve"> and </w:t>
      </w:r>
      <w:r w:rsidR="00014381" w:rsidRPr="005A218C">
        <w:rPr>
          <w:rFonts w:ascii="Times New Roman" w:hAnsi="Times New Roman" w:cs="Times New Roman"/>
          <w:i/>
          <w:iCs/>
          <w:sz w:val="28"/>
          <w:szCs w:val="28"/>
        </w:rPr>
        <w:lastRenderedPageBreak/>
        <w:t>motivation</w:t>
      </w:r>
      <w:r w:rsidR="0072554F" w:rsidRPr="005A218C">
        <w:rPr>
          <w:rFonts w:ascii="Times New Roman" w:hAnsi="Times New Roman" w:cs="Times New Roman"/>
          <w:i/>
          <w:iCs/>
          <w:sz w:val="28"/>
          <w:szCs w:val="28"/>
        </w:rPr>
        <w:t xml:space="preserve">” </w:t>
      </w:r>
      <w:r w:rsidR="00014381" w:rsidRPr="005A218C">
        <w:rPr>
          <w:rFonts w:ascii="Times New Roman" w:hAnsi="Times New Roman" w:cs="Times New Roman"/>
          <w:sz w:val="28"/>
          <w:szCs w:val="28"/>
        </w:rPr>
        <w:t>this indicate that even head of the school understanding the role of school-based training to their schools</w:t>
      </w:r>
      <w:r w:rsidR="00313259" w:rsidRPr="005A218C">
        <w:rPr>
          <w:rFonts w:ascii="Times New Roman" w:hAnsi="Times New Roman" w:cs="Times New Roman"/>
          <w:sz w:val="28"/>
          <w:szCs w:val="28"/>
        </w:rPr>
        <w:t xml:space="preserve">. This also supported by </w:t>
      </w:r>
      <w:proofErr w:type="spellStart"/>
      <w:r w:rsidR="008A5985" w:rsidRPr="005A218C">
        <w:rPr>
          <w:rFonts w:ascii="Times New Roman" w:hAnsi="Times New Roman" w:cs="Times New Roman"/>
          <w:sz w:val="28"/>
          <w:szCs w:val="28"/>
        </w:rPr>
        <w:t>Wondem</w:t>
      </w:r>
      <w:proofErr w:type="spellEnd"/>
      <w:r w:rsidR="008A5985">
        <w:rPr>
          <w:rFonts w:ascii="Times New Roman" w:hAnsi="Times New Roman" w:cs="Times New Roman"/>
          <w:sz w:val="28"/>
          <w:szCs w:val="28"/>
        </w:rPr>
        <w:t>.</w:t>
      </w:r>
      <w:r w:rsidR="008A5985" w:rsidRPr="005A218C">
        <w:rPr>
          <w:rFonts w:ascii="Times New Roman" w:hAnsi="Times New Roman" w:cs="Times New Roman"/>
          <w:sz w:val="28"/>
          <w:szCs w:val="28"/>
        </w:rPr>
        <w:t xml:space="preserve"> (</w:t>
      </w:r>
      <w:r w:rsidR="00313259" w:rsidRPr="005A218C">
        <w:rPr>
          <w:rFonts w:ascii="Times New Roman" w:hAnsi="Times New Roman" w:cs="Times New Roman"/>
          <w:sz w:val="28"/>
          <w:szCs w:val="28"/>
        </w:rPr>
        <w:t xml:space="preserve">2015) argue that the </w:t>
      </w:r>
      <w:r w:rsidR="00EB6E4F" w:rsidRPr="005A218C">
        <w:rPr>
          <w:rFonts w:ascii="Times New Roman" w:hAnsi="Times New Roman" w:cs="Times New Roman"/>
          <w:sz w:val="28"/>
          <w:szCs w:val="28"/>
        </w:rPr>
        <w:t>relationship between training contents and daily teaching tasks increase</w:t>
      </w:r>
      <w:r w:rsidR="00473191" w:rsidRPr="005A218C">
        <w:rPr>
          <w:rFonts w:ascii="Times New Roman" w:hAnsi="Times New Roman" w:cs="Times New Roman"/>
          <w:sz w:val="28"/>
          <w:szCs w:val="28"/>
        </w:rPr>
        <w:t>s</w:t>
      </w:r>
      <w:r w:rsidR="00EB6E4F" w:rsidRPr="005A218C">
        <w:rPr>
          <w:rFonts w:ascii="Times New Roman" w:hAnsi="Times New Roman" w:cs="Times New Roman"/>
          <w:sz w:val="28"/>
          <w:szCs w:val="28"/>
        </w:rPr>
        <w:t xml:space="preserve"> working morality to teachers and be able to use new knowledge while teaching in the class</w:t>
      </w:r>
      <w:r w:rsidR="00473191" w:rsidRPr="005A218C">
        <w:rPr>
          <w:rFonts w:ascii="Times New Roman" w:hAnsi="Times New Roman" w:cs="Times New Roman"/>
          <w:sz w:val="28"/>
          <w:szCs w:val="28"/>
        </w:rPr>
        <w:t>. This is true because through training teachers may gain motivation, knowledge and experience in improving their classroom teaching and content mastery.</w:t>
      </w:r>
      <w:r w:rsidR="00F87D65" w:rsidRPr="005A218C">
        <w:rPr>
          <w:rFonts w:ascii="Times New Roman" w:hAnsi="Times New Roman" w:cs="Times New Roman"/>
          <w:sz w:val="28"/>
          <w:szCs w:val="28"/>
        </w:rPr>
        <w:t xml:space="preserve"> </w:t>
      </w:r>
      <w:r w:rsidR="00862171" w:rsidRPr="005A218C">
        <w:rPr>
          <w:rFonts w:ascii="Times New Roman" w:hAnsi="Times New Roman" w:cs="Times New Roman"/>
          <w:sz w:val="28"/>
          <w:szCs w:val="28"/>
        </w:rPr>
        <w:t>However</w:t>
      </w:r>
      <w:r w:rsidR="00F87D65" w:rsidRPr="005A218C">
        <w:rPr>
          <w:rFonts w:ascii="Times New Roman" w:hAnsi="Times New Roman" w:cs="Times New Roman"/>
          <w:sz w:val="28"/>
          <w:szCs w:val="28"/>
        </w:rPr>
        <w:t>, 7(23.3%) of teachers who respond to the questionnaires remain neutral and few 2(6.6) disagree and strongly disagree, this implies that, there is existing challenges in school-based training programs that contain contents which does not considering the basic subject needs or school level in public primary schools. Rawle et al. (2019)</w:t>
      </w:r>
      <w:r w:rsidR="00A8055A" w:rsidRPr="005A218C">
        <w:rPr>
          <w:rFonts w:ascii="Times New Roman" w:hAnsi="Times New Roman" w:cs="Times New Roman"/>
          <w:sz w:val="28"/>
          <w:szCs w:val="28"/>
        </w:rPr>
        <w:t xml:space="preserve"> </w:t>
      </w:r>
      <w:r w:rsidR="00FC1405" w:rsidRPr="005A218C">
        <w:rPr>
          <w:rFonts w:ascii="Times New Roman" w:hAnsi="Times New Roman" w:cs="Times New Roman"/>
          <w:sz w:val="28"/>
          <w:szCs w:val="28"/>
        </w:rPr>
        <w:t xml:space="preserve">argue that training which does not directing teachers to the needs of their work, minimize their working efforts during practices. Therefore, </w:t>
      </w:r>
      <w:r w:rsidR="00653253" w:rsidRPr="005A218C">
        <w:rPr>
          <w:rFonts w:ascii="Times New Roman" w:hAnsi="Times New Roman" w:cs="Times New Roman"/>
          <w:sz w:val="28"/>
          <w:szCs w:val="28"/>
        </w:rPr>
        <w:t>these results</w:t>
      </w:r>
      <w:r w:rsidR="00FC1405" w:rsidRPr="005A218C">
        <w:rPr>
          <w:rFonts w:ascii="Times New Roman" w:hAnsi="Times New Roman" w:cs="Times New Roman"/>
          <w:sz w:val="28"/>
          <w:szCs w:val="28"/>
        </w:rPr>
        <w:t xml:space="preserve"> show the importance of preparing professional training which consider the daily needs of teachers in their work like teaching resources, time and motivation in order to increase efficiency of teaching in public primary schools especially in Morogoro Municipality.</w:t>
      </w:r>
    </w:p>
    <w:p w14:paraId="00540D55" w14:textId="2610D353" w:rsidR="008A48CA" w:rsidRPr="005A218C" w:rsidRDefault="0059449E" w:rsidP="005924E3">
      <w:pPr>
        <w:spacing w:after="240" w:line="360" w:lineRule="auto"/>
        <w:jc w:val="both"/>
        <w:rPr>
          <w:rFonts w:ascii="Times New Roman" w:hAnsi="Times New Roman" w:cs="Times New Roman"/>
          <w:sz w:val="28"/>
          <w:szCs w:val="28"/>
        </w:rPr>
      </w:pPr>
      <w:r w:rsidRPr="005A218C">
        <w:rPr>
          <w:rFonts w:ascii="Times New Roman" w:hAnsi="Times New Roman" w:cs="Times New Roman"/>
          <w:b/>
          <w:bCs/>
          <w:sz w:val="28"/>
          <w:szCs w:val="28"/>
        </w:rPr>
        <w:t>I apply the knowledge gained from training in my classroom</w:t>
      </w:r>
      <w:r w:rsidRPr="005A218C">
        <w:rPr>
          <w:rFonts w:ascii="Times New Roman" w:hAnsi="Times New Roman" w:cs="Times New Roman"/>
          <w:sz w:val="28"/>
          <w:szCs w:val="28"/>
        </w:rPr>
        <w:t>.</w:t>
      </w:r>
      <w:r w:rsidR="00C50DD6" w:rsidRPr="005A218C">
        <w:rPr>
          <w:rFonts w:ascii="Times New Roman" w:hAnsi="Times New Roman" w:cs="Times New Roman"/>
          <w:sz w:val="28"/>
          <w:szCs w:val="28"/>
        </w:rPr>
        <w:t xml:space="preserve"> </w:t>
      </w:r>
      <w:r w:rsidR="008A48CA" w:rsidRPr="005A218C">
        <w:rPr>
          <w:rFonts w:ascii="Times New Roman" w:hAnsi="Times New Roman" w:cs="Times New Roman"/>
          <w:sz w:val="28"/>
          <w:szCs w:val="28"/>
        </w:rPr>
        <w:t xml:space="preserve"> </w:t>
      </w:r>
      <w:r w:rsidR="00C50DD6" w:rsidRPr="005A218C">
        <w:rPr>
          <w:rFonts w:ascii="Times New Roman" w:hAnsi="Times New Roman" w:cs="Times New Roman"/>
          <w:sz w:val="28"/>
          <w:szCs w:val="28"/>
        </w:rPr>
        <w:t>T</w:t>
      </w:r>
      <w:r w:rsidR="008A48CA" w:rsidRPr="005A218C">
        <w:rPr>
          <w:rFonts w:ascii="Times New Roman" w:hAnsi="Times New Roman" w:cs="Times New Roman"/>
          <w:sz w:val="28"/>
          <w:szCs w:val="28"/>
        </w:rPr>
        <w:t xml:space="preserve">he statistic </w:t>
      </w:r>
      <w:r w:rsidR="00C50DD6" w:rsidRPr="005A218C">
        <w:rPr>
          <w:rFonts w:ascii="Times New Roman" w:hAnsi="Times New Roman" w:cs="Times New Roman"/>
          <w:sz w:val="28"/>
          <w:szCs w:val="28"/>
        </w:rPr>
        <w:t>show that</w:t>
      </w:r>
      <w:r w:rsidR="008A48CA" w:rsidRPr="005A218C">
        <w:rPr>
          <w:rFonts w:ascii="Times New Roman" w:hAnsi="Times New Roman" w:cs="Times New Roman"/>
          <w:sz w:val="28"/>
          <w:szCs w:val="28"/>
        </w:rPr>
        <w:t xml:space="preserve"> more teachers accept that they apply knowledge gained from training (school-based training) in their classroom during questionnaire responses. The result show that 56.7% of teachers agree and 16.7% are totally strongly agree and make summation of 73.4% of teachers who </w:t>
      </w:r>
      <w:r w:rsidR="002F3D3A" w:rsidRPr="005A218C">
        <w:rPr>
          <w:rFonts w:ascii="Times New Roman" w:hAnsi="Times New Roman" w:cs="Times New Roman"/>
          <w:sz w:val="28"/>
          <w:szCs w:val="28"/>
        </w:rPr>
        <w:t>accept that school based-training help them to apply the knowledge gained from training in their classroom teaching practices.  Th</w:t>
      </w:r>
      <w:r w:rsidR="00242AE9" w:rsidRPr="005A218C">
        <w:rPr>
          <w:rFonts w:ascii="Times New Roman" w:hAnsi="Times New Roman" w:cs="Times New Roman"/>
          <w:sz w:val="28"/>
          <w:szCs w:val="28"/>
        </w:rPr>
        <w:t>ese</w:t>
      </w:r>
      <w:r w:rsidR="002F3D3A" w:rsidRPr="005A218C">
        <w:rPr>
          <w:rFonts w:ascii="Times New Roman" w:hAnsi="Times New Roman" w:cs="Times New Roman"/>
          <w:sz w:val="28"/>
          <w:szCs w:val="28"/>
        </w:rPr>
        <w:t xml:space="preserve"> results show that school-based training have more contributions in increasing effectiveness in teaching. </w:t>
      </w:r>
      <w:r w:rsidR="00242AE9" w:rsidRPr="005A218C">
        <w:rPr>
          <w:rFonts w:ascii="Times New Roman" w:hAnsi="Times New Roman" w:cs="Times New Roman"/>
          <w:sz w:val="28"/>
          <w:szCs w:val="28"/>
        </w:rPr>
        <w:t>Teachers’</w:t>
      </w:r>
      <w:r w:rsidR="002F3D3A" w:rsidRPr="005A218C">
        <w:rPr>
          <w:rFonts w:ascii="Times New Roman" w:hAnsi="Times New Roman" w:cs="Times New Roman"/>
          <w:sz w:val="28"/>
          <w:szCs w:val="28"/>
        </w:rPr>
        <w:t xml:space="preserve"> ability to use training in classroom practices is the best indicator for successful of professional development. This also supported by </w:t>
      </w:r>
      <w:proofErr w:type="spellStart"/>
      <w:r w:rsidR="00B76472">
        <w:rPr>
          <w:rFonts w:ascii="Times New Roman" w:hAnsi="Times New Roman" w:cs="Times New Roman"/>
          <w:sz w:val="28"/>
          <w:szCs w:val="28"/>
        </w:rPr>
        <w:t>W</w:t>
      </w:r>
      <w:r w:rsidR="002F3D3A" w:rsidRPr="005A218C">
        <w:rPr>
          <w:rFonts w:ascii="Times New Roman" w:hAnsi="Times New Roman" w:cs="Times New Roman"/>
          <w:sz w:val="28"/>
          <w:szCs w:val="28"/>
        </w:rPr>
        <w:t>ondem</w:t>
      </w:r>
      <w:proofErr w:type="spellEnd"/>
      <w:r w:rsidR="00242AE9" w:rsidRPr="005A218C">
        <w:rPr>
          <w:rFonts w:ascii="Times New Roman" w:hAnsi="Times New Roman" w:cs="Times New Roman"/>
          <w:sz w:val="28"/>
          <w:szCs w:val="28"/>
        </w:rPr>
        <w:t xml:space="preserve">. </w:t>
      </w:r>
      <w:r w:rsidR="002F3D3A" w:rsidRPr="005A218C">
        <w:rPr>
          <w:rFonts w:ascii="Times New Roman" w:hAnsi="Times New Roman" w:cs="Times New Roman"/>
          <w:sz w:val="28"/>
          <w:szCs w:val="28"/>
        </w:rPr>
        <w:t>(2015)</w:t>
      </w:r>
      <w:r w:rsidR="00242AE9" w:rsidRPr="005A218C">
        <w:rPr>
          <w:rFonts w:ascii="Times New Roman" w:hAnsi="Times New Roman" w:cs="Times New Roman"/>
          <w:sz w:val="28"/>
          <w:szCs w:val="28"/>
        </w:rPr>
        <w:t xml:space="preserve"> and Rawle et al. (2019) they argue that teacher’s participation in school-based training development have direct benefits that promote effectiveness of teaching methodologies and </w:t>
      </w:r>
      <w:r w:rsidR="00242AE9" w:rsidRPr="005A218C">
        <w:rPr>
          <w:rFonts w:ascii="Times New Roman" w:hAnsi="Times New Roman" w:cs="Times New Roman"/>
          <w:sz w:val="28"/>
          <w:szCs w:val="28"/>
        </w:rPr>
        <w:lastRenderedPageBreak/>
        <w:t xml:space="preserve">improvement of learning outcomes. However, 10% of teachers disagree, 6.7% were totally </w:t>
      </w:r>
      <w:r w:rsidR="005B3175" w:rsidRPr="005A218C">
        <w:rPr>
          <w:rFonts w:ascii="Times New Roman" w:hAnsi="Times New Roman" w:cs="Times New Roman"/>
          <w:sz w:val="28"/>
          <w:szCs w:val="28"/>
        </w:rPr>
        <w:t xml:space="preserve">strongly disagree, and 10.0% were neutral, this indicate that there </w:t>
      </w:r>
      <w:r w:rsidRPr="005A218C">
        <w:rPr>
          <w:rFonts w:ascii="Times New Roman" w:hAnsi="Times New Roman" w:cs="Times New Roman"/>
          <w:sz w:val="28"/>
          <w:szCs w:val="28"/>
        </w:rPr>
        <w:t>are</w:t>
      </w:r>
      <w:r w:rsidR="005B3175" w:rsidRPr="005A218C">
        <w:rPr>
          <w:rFonts w:ascii="Times New Roman" w:hAnsi="Times New Roman" w:cs="Times New Roman"/>
          <w:sz w:val="28"/>
          <w:szCs w:val="28"/>
        </w:rPr>
        <w:t xml:space="preserve"> challenges to some of teachers on how to use their knowledge in the class effectively. This imply that there is the need for teachers to be monitored, given support from head of schools and establishment of strong cooperation among teachers in</w:t>
      </w:r>
      <w:r w:rsidRPr="005A218C">
        <w:rPr>
          <w:rFonts w:ascii="Times New Roman" w:hAnsi="Times New Roman" w:cs="Times New Roman"/>
          <w:sz w:val="28"/>
          <w:szCs w:val="28"/>
        </w:rPr>
        <w:t xml:space="preserve"> </w:t>
      </w:r>
      <w:r w:rsidR="005B3175" w:rsidRPr="005A218C">
        <w:rPr>
          <w:rFonts w:ascii="Times New Roman" w:hAnsi="Times New Roman" w:cs="Times New Roman"/>
          <w:sz w:val="28"/>
          <w:szCs w:val="28"/>
        </w:rPr>
        <w:t xml:space="preserve">order to make sure that school-based training </w:t>
      </w:r>
      <w:r w:rsidRPr="005A218C">
        <w:rPr>
          <w:rFonts w:ascii="Times New Roman" w:hAnsi="Times New Roman" w:cs="Times New Roman"/>
          <w:sz w:val="28"/>
          <w:szCs w:val="28"/>
        </w:rPr>
        <w:t>is</w:t>
      </w:r>
      <w:r w:rsidR="005B3175" w:rsidRPr="005A218C">
        <w:rPr>
          <w:rFonts w:ascii="Times New Roman" w:hAnsi="Times New Roman" w:cs="Times New Roman"/>
          <w:sz w:val="28"/>
          <w:szCs w:val="28"/>
        </w:rPr>
        <w:t xml:space="preserve"> used effectively. Therefore school-based training which is provided</w:t>
      </w:r>
      <w:r w:rsidRPr="005A218C">
        <w:rPr>
          <w:rFonts w:ascii="Times New Roman" w:hAnsi="Times New Roman" w:cs="Times New Roman"/>
          <w:sz w:val="28"/>
          <w:szCs w:val="28"/>
        </w:rPr>
        <w:t xml:space="preserve"> in public primary schools in Morogoro municipality according to statistic contribute more efforts for teacher teaching although there is the need of stabilizing supporting programs to ensure continuous ion of proper use of knowledge.</w:t>
      </w:r>
    </w:p>
    <w:p w14:paraId="3B81C9B5" w14:textId="02265841" w:rsidR="00DD0517" w:rsidRPr="005A218C" w:rsidRDefault="008B4C4A" w:rsidP="005924E3">
      <w:pPr>
        <w:spacing w:after="240" w:line="360" w:lineRule="auto"/>
        <w:jc w:val="both"/>
        <w:rPr>
          <w:rFonts w:ascii="Times New Roman" w:hAnsi="Times New Roman" w:cs="Times New Roman"/>
          <w:sz w:val="28"/>
          <w:szCs w:val="28"/>
        </w:rPr>
      </w:pPr>
      <w:r w:rsidRPr="005A218C">
        <w:rPr>
          <w:rFonts w:ascii="Times New Roman" w:hAnsi="Times New Roman" w:cs="Times New Roman"/>
          <w:b/>
          <w:bCs/>
          <w:sz w:val="28"/>
          <w:szCs w:val="28"/>
        </w:rPr>
        <w:t>The training has helped me deliver lessons more effectively</w:t>
      </w:r>
      <w:r w:rsidRPr="005A218C">
        <w:rPr>
          <w:rFonts w:ascii="Times New Roman" w:hAnsi="Times New Roman" w:cs="Times New Roman"/>
          <w:sz w:val="28"/>
          <w:szCs w:val="28"/>
        </w:rPr>
        <w:t xml:space="preserve">. </w:t>
      </w:r>
      <w:r w:rsidR="00AB61DD" w:rsidRPr="005A218C">
        <w:rPr>
          <w:rFonts w:ascii="Times New Roman" w:hAnsi="Times New Roman" w:cs="Times New Roman"/>
          <w:sz w:val="28"/>
          <w:szCs w:val="28"/>
        </w:rPr>
        <w:t>Research results show that 73.3% of teachers agree or strongly agree believe that school-based training help the</w:t>
      </w:r>
      <w:r w:rsidR="00EC6360" w:rsidRPr="005A218C">
        <w:rPr>
          <w:rFonts w:ascii="Times New Roman" w:hAnsi="Times New Roman" w:cs="Times New Roman"/>
          <w:sz w:val="28"/>
          <w:szCs w:val="28"/>
        </w:rPr>
        <w:t>m</w:t>
      </w:r>
      <w:r w:rsidR="00AB61DD" w:rsidRPr="005A218C">
        <w:rPr>
          <w:rFonts w:ascii="Times New Roman" w:hAnsi="Times New Roman" w:cs="Times New Roman"/>
          <w:sz w:val="28"/>
          <w:szCs w:val="28"/>
        </w:rPr>
        <w:t xml:space="preserve"> to improve lesson delivery in the class. This indicate that this training </w:t>
      </w:r>
      <w:r w:rsidR="007322F1" w:rsidRPr="005A218C">
        <w:rPr>
          <w:rFonts w:ascii="Times New Roman" w:hAnsi="Times New Roman" w:cs="Times New Roman"/>
          <w:sz w:val="28"/>
          <w:szCs w:val="28"/>
        </w:rPr>
        <w:t>is</w:t>
      </w:r>
      <w:r w:rsidR="00AB61DD" w:rsidRPr="005A218C">
        <w:rPr>
          <w:rFonts w:ascii="Times New Roman" w:hAnsi="Times New Roman" w:cs="Times New Roman"/>
          <w:sz w:val="28"/>
          <w:szCs w:val="28"/>
        </w:rPr>
        <w:t xml:space="preserve"> very crucial in improving effectiveness of teaching. This supported by Hardman et al. (2015), they argue that professional training conducted in school may contribute much to the improvement of teaching methodologies if it </w:t>
      </w:r>
      <w:r w:rsidR="007322F1" w:rsidRPr="005A218C">
        <w:rPr>
          <w:rFonts w:ascii="Times New Roman" w:hAnsi="Times New Roman" w:cs="Times New Roman"/>
          <w:sz w:val="28"/>
          <w:szCs w:val="28"/>
        </w:rPr>
        <w:t>considers</w:t>
      </w:r>
      <w:r w:rsidR="00AB61DD" w:rsidRPr="005A218C">
        <w:rPr>
          <w:rFonts w:ascii="Times New Roman" w:hAnsi="Times New Roman" w:cs="Times New Roman"/>
          <w:sz w:val="28"/>
          <w:szCs w:val="28"/>
        </w:rPr>
        <w:t xml:space="preserve"> the real</w:t>
      </w:r>
      <w:r w:rsidR="00FA510C" w:rsidRPr="005A218C">
        <w:rPr>
          <w:rFonts w:ascii="Times New Roman" w:hAnsi="Times New Roman" w:cs="Times New Roman"/>
          <w:sz w:val="28"/>
          <w:szCs w:val="28"/>
        </w:rPr>
        <w:t>ity of</w:t>
      </w:r>
      <w:r w:rsidR="00AB61DD" w:rsidRPr="005A218C">
        <w:rPr>
          <w:rFonts w:ascii="Times New Roman" w:hAnsi="Times New Roman" w:cs="Times New Roman"/>
          <w:sz w:val="28"/>
          <w:szCs w:val="28"/>
        </w:rPr>
        <w:t xml:space="preserve"> teaching environment teachers. This is true that in</w:t>
      </w:r>
      <w:r w:rsidR="007322F1" w:rsidRPr="005A218C">
        <w:rPr>
          <w:rFonts w:ascii="Times New Roman" w:hAnsi="Times New Roman" w:cs="Times New Roman"/>
          <w:sz w:val="28"/>
          <w:szCs w:val="28"/>
        </w:rPr>
        <w:t xml:space="preserve"> </w:t>
      </w:r>
      <w:r w:rsidR="00AB61DD" w:rsidRPr="005A218C">
        <w:rPr>
          <w:rFonts w:ascii="Times New Roman" w:hAnsi="Times New Roman" w:cs="Times New Roman"/>
          <w:sz w:val="28"/>
          <w:szCs w:val="28"/>
        </w:rPr>
        <w:t>order for the teacher</w:t>
      </w:r>
      <w:r w:rsidR="00A3075F" w:rsidRPr="005A218C">
        <w:rPr>
          <w:rFonts w:ascii="Times New Roman" w:hAnsi="Times New Roman" w:cs="Times New Roman"/>
          <w:sz w:val="28"/>
          <w:szCs w:val="28"/>
        </w:rPr>
        <w:t>s</w:t>
      </w:r>
      <w:r w:rsidR="00AB61DD" w:rsidRPr="005A218C">
        <w:rPr>
          <w:rFonts w:ascii="Times New Roman" w:hAnsi="Times New Roman" w:cs="Times New Roman"/>
          <w:sz w:val="28"/>
          <w:szCs w:val="28"/>
        </w:rPr>
        <w:t xml:space="preserve"> to deliver well their lessons, teaching environment should have all necessary </w:t>
      </w:r>
      <w:r w:rsidR="007322F1" w:rsidRPr="005A218C">
        <w:rPr>
          <w:rFonts w:ascii="Times New Roman" w:hAnsi="Times New Roman" w:cs="Times New Roman"/>
          <w:sz w:val="28"/>
          <w:szCs w:val="28"/>
        </w:rPr>
        <w:t xml:space="preserve">teaching resources like text books, good infrastructure, motivation and professional training that help teachers to improve their teaching methods. Although 13.3% of teachers have their neutral opinions, the situation which show being ensure about the impact of the training. This can be due to variations in training standards, or the training that associate with </w:t>
      </w:r>
      <w:r w:rsidR="00A3075F" w:rsidRPr="005A218C">
        <w:rPr>
          <w:rFonts w:ascii="Times New Roman" w:hAnsi="Times New Roman" w:cs="Times New Roman"/>
          <w:sz w:val="28"/>
          <w:szCs w:val="28"/>
        </w:rPr>
        <w:t>teacher’s</w:t>
      </w:r>
      <w:r w:rsidR="007322F1" w:rsidRPr="005A218C">
        <w:rPr>
          <w:rFonts w:ascii="Times New Roman" w:hAnsi="Times New Roman" w:cs="Times New Roman"/>
          <w:sz w:val="28"/>
          <w:szCs w:val="28"/>
        </w:rPr>
        <w:t xml:space="preserve"> needs. </w:t>
      </w:r>
      <w:proofErr w:type="spellStart"/>
      <w:r w:rsidR="007322F1" w:rsidRPr="005A218C">
        <w:rPr>
          <w:rFonts w:ascii="Times New Roman" w:hAnsi="Times New Roman" w:cs="Times New Roman"/>
          <w:sz w:val="28"/>
          <w:szCs w:val="28"/>
        </w:rPr>
        <w:t>Millinga</w:t>
      </w:r>
      <w:proofErr w:type="spellEnd"/>
      <w:r w:rsidR="007322F1" w:rsidRPr="005A218C">
        <w:rPr>
          <w:rFonts w:ascii="Times New Roman" w:hAnsi="Times New Roman" w:cs="Times New Roman"/>
          <w:sz w:val="28"/>
          <w:szCs w:val="28"/>
        </w:rPr>
        <w:t xml:space="preserve"> </w:t>
      </w:r>
      <w:r w:rsidR="001D4A42" w:rsidRPr="005A218C">
        <w:rPr>
          <w:rFonts w:ascii="Times New Roman" w:hAnsi="Times New Roman" w:cs="Times New Roman"/>
          <w:sz w:val="28"/>
          <w:szCs w:val="28"/>
        </w:rPr>
        <w:t>(2014) argue that training should be continuous, of action, and align with teaching context in order to bring positive outcomes. Either, 13.4%</w:t>
      </w:r>
      <w:r w:rsidR="007D7809" w:rsidRPr="005A218C">
        <w:rPr>
          <w:rFonts w:ascii="Times New Roman" w:hAnsi="Times New Roman" w:cs="Times New Roman"/>
          <w:sz w:val="28"/>
          <w:szCs w:val="28"/>
        </w:rPr>
        <w:t xml:space="preserve"> </w:t>
      </w:r>
      <w:r w:rsidR="001D4A42" w:rsidRPr="005A218C">
        <w:rPr>
          <w:rFonts w:ascii="Times New Roman" w:hAnsi="Times New Roman" w:cs="Times New Roman"/>
          <w:sz w:val="28"/>
          <w:szCs w:val="28"/>
        </w:rPr>
        <w:t xml:space="preserve">(6.7% of teachers disagree and 6.7% were totally strongly disagree) this imply that few </w:t>
      </w:r>
      <w:proofErr w:type="gramStart"/>
      <w:r w:rsidR="001D4A42" w:rsidRPr="005A218C">
        <w:rPr>
          <w:rFonts w:ascii="Times New Roman" w:hAnsi="Times New Roman" w:cs="Times New Roman"/>
          <w:sz w:val="28"/>
          <w:szCs w:val="28"/>
        </w:rPr>
        <w:t>number</w:t>
      </w:r>
      <w:proofErr w:type="gramEnd"/>
      <w:r w:rsidR="001D4A42" w:rsidRPr="005A218C">
        <w:rPr>
          <w:rFonts w:ascii="Times New Roman" w:hAnsi="Times New Roman" w:cs="Times New Roman"/>
          <w:sz w:val="28"/>
          <w:szCs w:val="28"/>
        </w:rPr>
        <w:t xml:space="preserve"> of teachers have not seen the direct potentiality from the training. This situation indicate</w:t>
      </w:r>
      <w:r w:rsidR="007D7809" w:rsidRPr="005A218C">
        <w:rPr>
          <w:rFonts w:ascii="Times New Roman" w:hAnsi="Times New Roman" w:cs="Times New Roman"/>
          <w:sz w:val="28"/>
          <w:szCs w:val="28"/>
        </w:rPr>
        <w:t>s</w:t>
      </w:r>
      <w:r w:rsidR="001D4A42" w:rsidRPr="005A218C">
        <w:rPr>
          <w:rFonts w:ascii="Times New Roman" w:hAnsi="Times New Roman" w:cs="Times New Roman"/>
          <w:sz w:val="28"/>
          <w:szCs w:val="28"/>
        </w:rPr>
        <w:t xml:space="preserve"> that there is challenge in quality of training</w:t>
      </w:r>
      <w:r w:rsidR="007D7809" w:rsidRPr="005A218C">
        <w:rPr>
          <w:rFonts w:ascii="Times New Roman" w:hAnsi="Times New Roman" w:cs="Times New Roman"/>
          <w:sz w:val="28"/>
          <w:szCs w:val="28"/>
        </w:rPr>
        <w:t xml:space="preserve"> contents or its </w:t>
      </w:r>
      <w:r w:rsidR="007D7809" w:rsidRPr="005A218C">
        <w:rPr>
          <w:rFonts w:ascii="Times New Roman" w:hAnsi="Times New Roman" w:cs="Times New Roman"/>
          <w:sz w:val="28"/>
          <w:szCs w:val="28"/>
        </w:rPr>
        <w:lastRenderedPageBreak/>
        <w:t>implementation. This supported by Rawle et al. (2019) they identified that variations in training methods and lack of comparison and really basic teachers need contribute to have different perspectives among the teachers. Also</w:t>
      </w:r>
      <w:r w:rsidR="003C3B2B" w:rsidRPr="005A218C">
        <w:rPr>
          <w:rFonts w:ascii="Times New Roman" w:hAnsi="Times New Roman" w:cs="Times New Roman"/>
          <w:sz w:val="28"/>
          <w:szCs w:val="28"/>
        </w:rPr>
        <w:t xml:space="preserve">, </w:t>
      </w:r>
      <w:proofErr w:type="spellStart"/>
      <w:r w:rsidR="007D7809" w:rsidRPr="005A218C">
        <w:rPr>
          <w:rFonts w:ascii="Times New Roman" w:hAnsi="Times New Roman" w:cs="Times New Roman"/>
          <w:sz w:val="28"/>
          <w:szCs w:val="28"/>
        </w:rPr>
        <w:t>Wondem</w:t>
      </w:r>
      <w:proofErr w:type="spellEnd"/>
      <w:r w:rsidR="007D7809" w:rsidRPr="005A218C">
        <w:rPr>
          <w:rFonts w:ascii="Times New Roman" w:hAnsi="Times New Roman" w:cs="Times New Roman"/>
          <w:sz w:val="28"/>
          <w:szCs w:val="28"/>
        </w:rPr>
        <w:t>. (2015) explain that more teachers face different challenges of implementing what they had learned, because of lack of support or enough follow-up. This is similar to the current situation in public primary schools</w:t>
      </w:r>
      <w:r w:rsidR="00874EE1" w:rsidRPr="005A218C">
        <w:rPr>
          <w:rFonts w:ascii="Times New Roman" w:hAnsi="Times New Roman" w:cs="Times New Roman"/>
          <w:sz w:val="28"/>
          <w:szCs w:val="28"/>
        </w:rPr>
        <w:t xml:space="preserve"> especially in Morogoro Municipality</w:t>
      </w:r>
      <w:r w:rsidR="007D7809" w:rsidRPr="005A218C">
        <w:rPr>
          <w:rFonts w:ascii="Times New Roman" w:hAnsi="Times New Roman" w:cs="Times New Roman"/>
          <w:sz w:val="28"/>
          <w:szCs w:val="28"/>
        </w:rPr>
        <w:t>,</w:t>
      </w:r>
      <w:r w:rsidR="00A10660" w:rsidRPr="005A218C">
        <w:rPr>
          <w:rFonts w:ascii="Times New Roman" w:hAnsi="Times New Roman" w:cs="Times New Roman"/>
          <w:sz w:val="28"/>
          <w:szCs w:val="28"/>
        </w:rPr>
        <w:t xml:space="preserve"> </w:t>
      </w:r>
      <w:r w:rsidR="007D7809" w:rsidRPr="005A218C">
        <w:rPr>
          <w:rFonts w:ascii="Times New Roman" w:hAnsi="Times New Roman" w:cs="Times New Roman"/>
          <w:sz w:val="28"/>
          <w:szCs w:val="28"/>
        </w:rPr>
        <w:t>there</w:t>
      </w:r>
      <w:r w:rsidR="00A10660" w:rsidRPr="005A218C">
        <w:rPr>
          <w:rFonts w:ascii="Times New Roman" w:hAnsi="Times New Roman" w:cs="Times New Roman"/>
          <w:sz w:val="28"/>
          <w:szCs w:val="28"/>
        </w:rPr>
        <w:t xml:space="preserve"> is no formality of delivering training, and lack of support and effective follow-up may hinder the teachers to deliver their lesson effectively in the class.</w:t>
      </w:r>
      <w:r w:rsidR="003C3B2B" w:rsidRPr="005A218C">
        <w:rPr>
          <w:rFonts w:ascii="Times New Roman" w:hAnsi="Times New Roman" w:cs="Times New Roman"/>
          <w:sz w:val="28"/>
          <w:szCs w:val="28"/>
        </w:rPr>
        <w:t xml:space="preserve"> Although many teachers </w:t>
      </w:r>
      <w:r w:rsidR="00874EE1" w:rsidRPr="005A218C">
        <w:rPr>
          <w:rFonts w:ascii="Times New Roman" w:hAnsi="Times New Roman" w:cs="Times New Roman"/>
          <w:sz w:val="28"/>
          <w:szCs w:val="28"/>
        </w:rPr>
        <w:t>seem</w:t>
      </w:r>
      <w:r w:rsidR="003C3B2B" w:rsidRPr="005A218C">
        <w:rPr>
          <w:rFonts w:ascii="Times New Roman" w:hAnsi="Times New Roman" w:cs="Times New Roman"/>
          <w:sz w:val="28"/>
          <w:szCs w:val="28"/>
        </w:rPr>
        <w:t xml:space="preserve"> training are potential in provision of quality subject contents, availability of teachers who disagree or neutral, imply that there is possibility of improving content, monitoring and </w:t>
      </w:r>
      <w:r w:rsidR="00874EE1" w:rsidRPr="005A218C">
        <w:rPr>
          <w:rFonts w:ascii="Times New Roman" w:hAnsi="Times New Roman" w:cs="Times New Roman"/>
          <w:sz w:val="28"/>
          <w:szCs w:val="28"/>
        </w:rPr>
        <w:t xml:space="preserve">establish strong relationship of training with teachers teaching environment in order to make </w:t>
      </w:r>
      <w:r w:rsidR="001A7BAC" w:rsidRPr="005A218C">
        <w:rPr>
          <w:rFonts w:ascii="Times New Roman" w:hAnsi="Times New Roman" w:cs="Times New Roman"/>
          <w:sz w:val="28"/>
          <w:szCs w:val="28"/>
        </w:rPr>
        <w:t>everybody</w:t>
      </w:r>
      <w:r w:rsidR="00874EE1" w:rsidRPr="005A218C">
        <w:rPr>
          <w:rFonts w:ascii="Times New Roman" w:hAnsi="Times New Roman" w:cs="Times New Roman"/>
          <w:sz w:val="28"/>
          <w:szCs w:val="28"/>
        </w:rPr>
        <w:t xml:space="preserve"> enjoy the potentiality equally.</w:t>
      </w:r>
    </w:p>
    <w:p w14:paraId="1055EF41" w14:textId="71C19966" w:rsidR="00AB61DD" w:rsidRPr="005A218C" w:rsidRDefault="00D86010" w:rsidP="005924E3">
      <w:pPr>
        <w:spacing w:after="240" w:line="360" w:lineRule="auto"/>
        <w:jc w:val="both"/>
        <w:rPr>
          <w:rFonts w:ascii="Times New Roman" w:hAnsi="Times New Roman" w:cs="Times New Roman"/>
          <w:sz w:val="28"/>
          <w:szCs w:val="28"/>
        </w:rPr>
      </w:pPr>
      <w:r w:rsidRPr="005A218C">
        <w:rPr>
          <w:rFonts w:ascii="Times New Roman" w:hAnsi="Times New Roman" w:cs="Times New Roman"/>
          <w:b/>
          <w:bCs/>
          <w:sz w:val="28"/>
          <w:szCs w:val="28"/>
        </w:rPr>
        <w:t>I c</w:t>
      </w:r>
      <w:r w:rsidR="009664E9" w:rsidRPr="005A218C">
        <w:rPr>
          <w:rFonts w:ascii="Times New Roman" w:hAnsi="Times New Roman" w:cs="Times New Roman"/>
          <w:b/>
          <w:bCs/>
          <w:sz w:val="28"/>
          <w:szCs w:val="28"/>
        </w:rPr>
        <w:t>an manage my classroom better after attending the training.</w:t>
      </w:r>
      <w:r w:rsidR="009664E9" w:rsidRPr="005A218C">
        <w:rPr>
          <w:rFonts w:ascii="Times New Roman" w:hAnsi="Times New Roman" w:cs="Times New Roman"/>
          <w:sz w:val="28"/>
          <w:szCs w:val="28"/>
        </w:rPr>
        <w:t xml:space="preserve"> </w:t>
      </w:r>
      <w:r w:rsidR="00EF6456" w:rsidRPr="005A218C">
        <w:rPr>
          <w:rFonts w:ascii="Times New Roman" w:hAnsi="Times New Roman" w:cs="Times New Roman"/>
          <w:sz w:val="28"/>
          <w:szCs w:val="28"/>
        </w:rPr>
        <w:t>Results show that many teachers for 60.0% agree and 10.0% were totally strongly agree and make sum of 70.0% of teachers who believe that school-based training help them to manage their classroom better after attending their training. This indicate that training which is provided targeting to impart teachers with proper teaching methodologies to pupils in</w:t>
      </w:r>
      <w:r w:rsidR="00405996" w:rsidRPr="005A218C">
        <w:rPr>
          <w:rFonts w:ascii="Times New Roman" w:hAnsi="Times New Roman" w:cs="Times New Roman"/>
          <w:sz w:val="28"/>
          <w:szCs w:val="28"/>
        </w:rPr>
        <w:t xml:space="preserve"> </w:t>
      </w:r>
      <w:r w:rsidR="00EF6456" w:rsidRPr="005A218C">
        <w:rPr>
          <w:rFonts w:ascii="Times New Roman" w:hAnsi="Times New Roman" w:cs="Times New Roman"/>
          <w:sz w:val="28"/>
          <w:szCs w:val="28"/>
        </w:rPr>
        <w:t>or</w:t>
      </w:r>
      <w:r w:rsidR="00405996" w:rsidRPr="005A218C">
        <w:rPr>
          <w:rFonts w:ascii="Times New Roman" w:hAnsi="Times New Roman" w:cs="Times New Roman"/>
          <w:sz w:val="28"/>
          <w:szCs w:val="28"/>
        </w:rPr>
        <w:t>der to maintain and stabilizing pupils discipline and creating conducive learning environment.</w:t>
      </w:r>
      <w:r w:rsidR="00A10660" w:rsidRPr="005A218C">
        <w:rPr>
          <w:rFonts w:ascii="Times New Roman" w:hAnsi="Times New Roman" w:cs="Times New Roman"/>
          <w:sz w:val="28"/>
          <w:szCs w:val="28"/>
        </w:rPr>
        <w:t xml:space="preserve"> </w:t>
      </w:r>
      <w:r w:rsidR="00405996" w:rsidRPr="005A218C">
        <w:rPr>
          <w:rFonts w:ascii="Times New Roman" w:hAnsi="Times New Roman" w:cs="Times New Roman"/>
          <w:sz w:val="28"/>
          <w:szCs w:val="28"/>
        </w:rPr>
        <w:t xml:space="preserve">This supported by </w:t>
      </w:r>
      <w:proofErr w:type="spellStart"/>
      <w:r w:rsidR="00405996" w:rsidRPr="005A218C">
        <w:rPr>
          <w:rFonts w:ascii="Times New Roman" w:hAnsi="Times New Roman" w:cs="Times New Roman"/>
          <w:sz w:val="28"/>
          <w:szCs w:val="28"/>
        </w:rPr>
        <w:t>Wondem</w:t>
      </w:r>
      <w:proofErr w:type="spellEnd"/>
      <w:r w:rsidR="00405996" w:rsidRPr="005A218C">
        <w:rPr>
          <w:rFonts w:ascii="Times New Roman" w:hAnsi="Times New Roman" w:cs="Times New Roman"/>
          <w:sz w:val="28"/>
          <w:szCs w:val="28"/>
        </w:rPr>
        <w:t xml:space="preserve"> (2015) who suggest that school-based training imparting teachers with teaching methodologies for proper classroom management in order to create conducive learning environment during the process of teaching and learning in the class. Which is true through training </w:t>
      </w:r>
      <w:r w:rsidR="00BF77D5" w:rsidRPr="005A218C">
        <w:rPr>
          <w:rFonts w:ascii="Times New Roman" w:hAnsi="Times New Roman" w:cs="Times New Roman"/>
          <w:sz w:val="28"/>
          <w:szCs w:val="28"/>
        </w:rPr>
        <w:t>teachers may learn different methods of managing their pupils during</w:t>
      </w:r>
      <w:r w:rsidR="009664E9" w:rsidRPr="005A218C">
        <w:rPr>
          <w:rFonts w:ascii="Times New Roman" w:hAnsi="Times New Roman" w:cs="Times New Roman"/>
          <w:sz w:val="28"/>
          <w:szCs w:val="28"/>
        </w:rPr>
        <w:t xml:space="preserve"> the process of</w:t>
      </w:r>
      <w:r w:rsidR="00BF77D5" w:rsidRPr="005A218C">
        <w:rPr>
          <w:rFonts w:ascii="Times New Roman" w:hAnsi="Times New Roman" w:cs="Times New Roman"/>
          <w:sz w:val="28"/>
          <w:szCs w:val="28"/>
        </w:rPr>
        <w:t xml:space="preserve"> teaching and learning in the class</w:t>
      </w:r>
      <w:r w:rsidR="009664E9" w:rsidRPr="005A218C">
        <w:rPr>
          <w:rFonts w:ascii="Times New Roman" w:hAnsi="Times New Roman" w:cs="Times New Roman"/>
          <w:sz w:val="28"/>
          <w:szCs w:val="28"/>
        </w:rPr>
        <w:t>,</w:t>
      </w:r>
      <w:r w:rsidR="00BF77D5" w:rsidRPr="005A218C">
        <w:rPr>
          <w:rFonts w:ascii="Times New Roman" w:hAnsi="Times New Roman" w:cs="Times New Roman"/>
          <w:sz w:val="28"/>
          <w:szCs w:val="28"/>
        </w:rPr>
        <w:t xml:space="preserve"> by referring what </w:t>
      </w:r>
      <w:r w:rsidR="00204BCA" w:rsidRPr="005A218C">
        <w:rPr>
          <w:rFonts w:ascii="Times New Roman" w:hAnsi="Times New Roman" w:cs="Times New Roman"/>
          <w:sz w:val="28"/>
          <w:szCs w:val="28"/>
        </w:rPr>
        <w:t>they</w:t>
      </w:r>
      <w:r w:rsidR="00BF77D5" w:rsidRPr="005A218C">
        <w:rPr>
          <w:rFonts w:ascii="Times New Roman" w:hAnsi="Times New Roman" w:cs="Times New Roman"/>
          <w:sz w:val="28"/>
          <w:szCs w:val="28"/>
        </w:rPr>
        <w:t xml:space="preserve"> have learned during school-based training with reference to teachers in Morogoro Municipality. Many of them agree that school-based training help them to manage their class during the process of teaching and learning. Also, Rawle et </w:t>
      </w:r>
      <w:r w:rsidR="00BF77D5" w:rsidRPr="005A218C">
        <w:rPr>
          <w:rFonts w:ascii="Times New Roman" w:hAnsi="Times New Roman" w:cs="Times New Roman"/>
          <w:sz w:val="28"/>
          <w:szCs w:val="28"/>
        </w:rPr>
        <w:lastRenderedPageBreak/>
        <w:t xml:space="preserve">al (2019) they verified that teachers whose receive training in their school context, may have high possibility of using their competence directly in their normal classes and this </w:t>
      </w:r>
      <w:r w:rsidR="00890D0C" w:rsidRPr="005A218C">
        <w:rPr>
          <w:rFonts w:ascii="Times New Roman" w:hAnsi="Times New Roman" w:cs="Times New Roman"/>
          <w:sz w:val="28"/>
          <w:szCs w:val="28"/>
        </w:rPr>
        <w:t>led</w:t>
      </w:r>
      <w:r w:rsidR="00BF77D5" w:rsidRPr="005A218C">
        <w:rPr>
          <w:rFonts w:ascii="Times New Roman" w:hAnsi="Times New Roman" w:cs="Times New Roman"/>
          <w:sz w:val="28"/>
          <w:szCs w:val="28"/>
        </w:rPr>
        <w:t xml:space="preserve"> to </w:t>
      </w:r>
      <w:r w:rsidR="00890D0C" w:rsidRPr="005A218C">
        <w:rPr>
          <w:rFonts w:ascii="Times New Roman" w:hAnsi="Times New Roman" w:cs="Times New Roman"/>
          <w:sz w:val="28"/>
          <w:szCs w:val="28"/>
        </w:rPr>
        <w:t>increase efficiency, methods of controlling discipline, timetable arrangement and learners’ involvements. However, 3.3% of teachers disagree, and 13.3% were totally strongly disagree, and 13.3% were neutral, that means they don’t see any changes from school-based training.</w:t>
      </w:r>
      <w:r w:rsidR="00C67349" w:rsidRPr="005A218C">
        <w:rPr>
          <w:rFonts w:ascii="Times New Roman" w:hAnsi="Times New Roman" w:cs="Times New Roman"/>
          <w:sz w:val="28"/>
          <w:szCs w:val="28"/>
        </w:rPr>
        <w:t xml:space="preserve"> Milling (2014) argue that professional training provided daily, obviously help to improving confidentiality to teachers in the process of dealing with different challenges in class teaching. This was taking place especially to the public primary schools which have limited teaching and learning resources.</w:t>
      </w:r>
      <w:r w:rsidR="00C35782" w:rsidRPr="005A218C">
        <w:rPr>
          <w:rFonts w:ascii="Times New Roman" w:hAnsi="Times New Roman" w:cs="Times New Roman"/>
          <w:sz w:val="28"/>
          <w:szCs w:val="28"/>
        </w:rPr>
        <w:t xml:space="preserve"> Therefore</w:t>
      </w:r>
      <w:r w:rsidR="005242C3" w:rsidRPr="005A218C">
        <w:rPr>
          <w:rFonts w:ascii="Times New Roman" w:hAnsi="Times New Roman" w:cs="Times New Roman"/>
          <w:sz w:val="28"/>
          <w:szCs w:val="28"/>
        </w:rPr>
        <w:t>,</w:t>
      </w:r>
      <w:r w:rsidR="00C35782" w:rsidRPr="005A218C">
        <w:rPr>
          <w:rFonts w:ascii="Times New Roman" w:hAnsi="Times New Roman" w:cs="Times New Roman"/>
          <w:sz w:val="28"/>
          <w:szCs w:val="28"/>
        </w:rPr>
        <w:t xml:space="preserve"> statistic results, indicate that school-based training have more contribution to the improvement of </w:t>
      </w:r>
      <w:r w:rsidR="005242C3" w:rsidRPr="005A218C">
        <w:rPr>
          <w:rFonts w:ascii="Times New Roman" w:hAnsi="Times New Roman" w:cs="Times New Roman"/>
          <w:sz w:val="28"/>
          <w:szCs w:val="28"/>
        </w:rPr>
        <w:t>teacher’s</w:t>
      </w:r>
      <w:r w:rsidR="00C35782" w:rsidRPr="005A218C">
        <w:rPr>
          <w:rFonts w:ascii="Times New Roman" w:hAnsi="Times New Roman" w:cs="Times New Roman"/>
          <w:sz w:val="28"/>
          <w:szCs w:val="28"/>
        </w:rPr>
        <w:t xml:space="preserve"> ability to manage their classroom effectively.</w:t>
      </w:r>
    </w:p>
    <w:p w14:paraId="41F38798" w14:textId="4BF6C6A2" w:rsidR="00786D3B" w:rsidRPr="005A218C" w:rsidRDefault="00702A50" w:rsidP="005924E3">
      <w:pPr>
        <w:spacing w:after="240" w:line="360" w:lineRule="auto"/>
        <w:jc w:val="both"/>
        <w:rPr>
          <w:rFonts w:ascii="Times New Roman" w:hAnsi="Times New Roman" w:cs="Times New Roman"/>
          <w:sz w:val="28"/>
          <w:szCs w:val="28"/>
        </w:rPr>
      </w:pPr>
      <w:r w:rsidRPr="005A218C">
        <w:rPr>
          <w:rFonts w:ascii="Times New Roman" w:hAnsi="Times New Roman" w:cs="Times New Roman"/>
          <w:b/>
          <w:bCs/>
          <w:sz w:val="28"/>
          <w:szCs w:val="28"/>
        </w:rPr>
        <w:t xml:space="preserve">many students’ performance has been improved due to the training </w:t>
      </w:r>
      <w:proofErr w:type="spellStart"/>
      <w:r w:rsidRPr="005A218C">
        <w:rPr>
          <w:rFonts w:ascii="Times New Roman" w:hAnsi="Times New Roman" w:cs="Times New Roman"/>
          <w:b/>
          <w:bCs/>
          <w:sz w:val="28"/>
          <w:szCs w:val="28"/>
        </w:rPr>
        <w:t>i</w:t>
      </w:r>
      <w:proofErr w:type="spellEnd"/>
      <w:r w:rsidRPr="005A218C">
        <w:rPr>
          <w:rFonts w:ascii="Times New Roman" w:hAnsi="Times New Roman" w:cs="Times New Roman"/>
          <w:b/>
          <w:bCs/>
          <w:sz w:val="28"/>
          <w:szCs w:val="28"/>
        </w:rPr>
        <w:t xml:space="preserve"> received”</w:t>
      </w:r>
      <w:r w:rsidRPr="005A218C">
        <w:rPr>
          <w:rFonts w:ascii="Times New Roman" w:hAnsi="Times New Roman" w:cs="Times New Roman"/>
          <w:sz w:val="28"/>
          <w:szCs w:val="28"/>
        </w:rPr>
        <w:t xml:space="preserve"> </w:t>
      </w:r>
      <w:r w:rsidR="00786D3B" w:rsidRPr="005A218C">
        <w:rPr>
          <w:rFonts w:ascii="Times New Roman" w:hAnsi="Times New Roman" w:cs="Times New Roman"/>
          <w:sz w:val="28"/>
          <w:szCs w:val="28"/>
        </w:rPr>
        <w:t xml:space="preserve">many teachers accept that their </w:t>
      </w:r>
      <w:r w:rsidR="000A234C" w:rsidRPr="005A218C">
        <w:rPr>
          <w:rFonts w:ascii="Times New Roman" w:hAnsi="Times New Roman" w:cs="Times New Roman"/>
          <w:sz w:val="28"/>
          <w:szCs w:val="28"/>
        </w:rPr>
        <w:t>student’s</w:t>
      </w:r>
      <w:r w:rsidR="00786D3B" w:rsidRPr="005A218C">
        <w:rPr>
          <w:rFonts w:ascii="Times New Roman" w:hAnsi="Times New Roman" w:cs="Times New Roman"/>
          <w:sz w:val="28"/>
          <w:szCs w:val="28"/>
        </w:rPr>
        <w:t xml:space="preserve"> performance has been improved due to training they received. The statistic results show that 46.7% of respondents agree, and 23.3 were totally strongly agree that make total of 70% agree to the statement. Th</w:t>
      </w:r>
      <w:r w:rsidR="009A07AB" w:rsidRPr="005A218C">
        <w:rPr>
          <w:rFonts w:ascii="Times New Roman" w:hAnsi="Times New Roman" w:cs="Times New Roman"/>
          <w:sz w:val="28"/>
          <w:szCs w:val="28"/>
        </w:rPr>
        <w:t>ese</w:t>
      </w:r>
      <w:r w:rsidR="00786D3B" w:rsidRPr="005A218C">
        <w:rPr>
          <w:rFonts w:ascii="Times New Roman" w:hAnsi="Times New Roman" w:cs="Times New Roman"/>
          <w:sz w:val="28"/>
          <w:szCs w:val="28"/>
        </w:rPr>
        <w:t xml:space="preserve"> results aligning with the research done by </w:t>
      </w:r>
      <w:proofErr w:type="spellStart"/>
      <w:r w:rsidR="00786D3B" w:rsidRPr="005A218C">
        <w:rPr>
          <w:rFonts w:ascii="Times New Roman" w:hAnsi="Times New Roman" w:cs="Times New Roman"/>
          <w:sz w:val="28"/>
          <w:szCs w:val="28"/>
        </w:rPr>
        <w:t>Wondem</w:t>
      </w:r>
      <w:proofErr w:type="spellEnd"/>
      <w:r w:rsidR="00786D3B" w:rsidRPr="005A218C">
        <w:rPr>
          <w:rFonts w:ascii="Times New Roman" w:hAnsi="Times New Roman" w:cs="Times New Roman"/>
          <w:sz w:val="28"/>
          <w:szCs w:val="28"/>
        </w:rPr>
        <w:t>.</w:t>
      </w:r>
      <w:r w:rsidR="009A07AB" w:rsidRPr="005A218C">
        <w:rPr>
          <w:rFonts w:ascii="Times New Roman" w:hAnsi="Times New Roman" w:cs="Times New Roman"/>
          <w:sz w:val="28"/>
          <w:szCs w:val="28"/>
        </w:rPr>
        <w:t xml:space="preserve"> </w:t>
      </w:r>
      <w:r w:rsidR="00786D3B" w:rsidRPr="005A218C">
        <w:rPr>
          <w:rFonts w:ascii="Times New Roman" w:hAnsi="Times New Roman" w:cs="Times New Roman"/>
          <w:sz w:val="28"/>
          <w:szCs w:val="28"/>
        </w:rPr>
        <w:t xml:space="preserve">(2015) and Rawle et </w:t>
      </w:r>
      <w:r w:rsidR="00A66BAC" w:rsidRPr="005A218C">
        <w:rPr>
          <w:rFonts w:ascii="Times New Roman" w:hAnsi="Times New Roman" w:cs="Times New Roman"/>
          <w:sz w:val="28"/>
          <w:szCs w:val="28"/>
        </w:rPr>
        <w:t>at. (</w:t>
      </w:r>
      <w:r w:rsidR="00786D3B" w:rsidRPr="005A218C">
        <w:rPr>
          <w:rFonts w:ascii="Times New Roman" w:hAnsi="Times New Roman" w:cs="Times New Roman"/>
          <w:sz w:val="28"/>
          <w:szCs w:val="28"/>
        </w:rPr>
        <w:t xml:space="preserve">2019), they discover that, </w:t>
      </w:r>
      <w:r w:rsidR="00A66BAC" w:rsidRPr="005A218C">
        <w:rPr>
          <w:rFonts w:ascii="Times New Roman" w:hAnsi="Times New Roman" w:cs="Times New Roman"/>
          <w:sz w:val="28"/>
          <w:szCs w:val="28"/>
        </w:rPr>
        <w:t>teachers’</w:t>
      </w:r>
      <w:r w:rsidR="00786D3B" w:rsidRPr="005A218C">
        <w:rPr>
          <w:rFonts w:ascii="Times New Roman" w:hAnsi="Times New Roman" w:cs="Times New Roman"/>
          <w:sz w:val="28"/>
          <w:szCs w:val="28"/>
        </w:rPr>
        <w:t xml:space="preserve"> professional</w:t>
      </w:r>
      <w:r w:rsidR="009A07AB" w:rsidRPr="005A218C">
        <w:rPr>
          <w:rFonts w:ascii="Times New Roman" w:hAnsi="Times New Roman" w:cs="Times New Roman"/>
          <w:sz w:val="28"/>
          <w:szCs w:val="28"/>
        </w:rPr>
        <w:t xml:space="preserve"> development through training </w:t>
      </w:r>
      <w:r w:rsidR="00A66BAC" w:rsidRPr="005A218C">
        <w:rPr>
          <w:rFonts w:ascii="Times New Roman" w:hAnsi="Times New Roman" w:cs="Times New Roman"/>
          <w:sz w:val="28"/>
          <w:szCs w:val="28"/>
        </w:rPr>
        <w:t>has</w:t>
      </w:r>
      <w:r w:rsidR="009A07AB" w:rsidRPr="005A218C">
        <w:rPr>
          <w:rFonts w:ascii="Times New Roman" w:hAnsi="Times New Roman" w:cs="Times New Roman"/>
          <w:sz w:val="28"/>
          <w:szCs w:val="28"/>
        </w:rPr>
        <w:t xml:space="preserve"> more contribution to the academic success of learners. Also, </w:t>
      </w:r>
      <w:proofErr w:type="spellStart"/>
      <w:r w:rsidR="009A07AB" w:rsidRPr="005A218C">
        <w:rPr>
          <w:rFonts w:ascii="Times New Roman" w:hAnsi="Times New Roman" w:cs="Times New Roman"/>
          <w:sz w:val="28"/>
          <w:szCs w:val="28"/>
        </w:rPr>
        <w:t>Sahlberg</w:t>
      </w:r>
      <w:proofErr w:type="spellEnd"/>
      <w:r w:rsidR="009A07AB" w:rsidRPr="005A218C">
        <w:rPr>
          <w:rFonts w:ascii="Times New Roman" w:hAnsi="Times New Roman" w:cs="Times New Roman"/>
          <w:sz w:val="28"/>
          <w:szCs w:val="28"/>
        </w:rPr>
        <w:t>. (2020) argue that good training preparation which aligning with teacher’s context help them to use quality teaching methods that stimulating learners’ achievements. T</w:t>
      </w:r>
      <w:r w:rsidR="00A66BAC" w:rsidRPr="005A218C">
        <w:rPr>
          <w:rFonts w:ascii="Times New Roman" w:hAnsi="Times New Roman" w:cs="Times New Roman"/>
          <w:sz w:val="28"/>
          <w:szCs w:val="28"/>
        </w:rPr>
        <w:t xml:space="preserve">herefore, this imply that </w:t>
      </w:r>
      <w:r w:rsidR="009A07AB" w:rsidRPr="005A218C">
        <w:rPr>
          <w:rFonts w:ascii="Times New Roman" w:hAnsi="Times New Roman" w:cs="Times New Roman"/>
          <w:sz w:val="28"/>
          <w:szCs w:val="28"/>
        </w:rPr>
        <w:t xml:space="preserve">teaching methods </w:t>
      </w:r>
      <w:r w:rsidR="00A66BAC" w:rsidRPr="005A218C">
        <w:rPr>
          <w:rFonts w:ascii="Times New Roman" w:hAnsi="Times New Roman" w:cs="Times New Roman"/>
          <w:sz w:val="28"/>
          <w:szCs w:val="28"/>
        </w:rPr>
        <w:t xml:space="preserve">adopted by teachers during training in public primary school </w:t>
      </w:r>
      <w:r w:rsidR="009A07AB" w:rsidRPr="005A218C">
        <w:rPr>
          <w:rFonts w:ascii="Times New Roman" w:hAnsi="Times New Roman" w:cs="Times New Roman"/>
          <w:sz w:val="28"/>
          <w:szCs w:val="28"/>
        </w:rPr>
        <w:t xml:space="preserve">influencing active learning to students and improve their </w:t>
      </w:r>
      <w:r w:rsidR="000A234C" w:rsidRPr="005A218C">
        <w:rPr>
          <w:rFonts w:ascii="Times New Roman" w:hAnsi="Times New Roman" w:cs="Times New Roman"/>
          <w:sz w:val="28"/>
          <w:szCs w:val="28"/>
        </w:rPr>
        <w:t>performance</w:t>
      </w:r>
      <w:r w:rsidR="009A07AB" w:rsidRPr="005A218C">
        <w:rPr>
          <w:rFonts w:ascii="Times New Roman" w:hAnsi="Times New Roman" w:cs="Times New Roman"/>
          <w:sz w:val="28"/>
          <w:szCs w:val="28"/>
        </w:rPr>
        <w:t>.</w:t>
      </w:r>
      <w:r w:rsidR="008C7558" w:rsidRPr="005A218C">
        <w:rPr>
          <w:rFonts w:ascii="Times New Roman" w:hAnsi="Times New Roman" w:cs="Times New Roman"/>
          <w:sz w:val="28"/>
          <w:szCs w:val="28"/>
        </w:rPr>
        <w:t xml:space="preserve"> Referring to Morogoro municipality, according to statistic results, it shows that many students their performance has been improved due to the training provided to their teachers. Even though, 20% of teachers remain neutral, 10% disagree and 10% were strongly disagree, which indicate that, not all teachers were benefited from </w:t>
      </w:r>
      <w:r w:rsidR="008C7558" w:rsidRPr="005A218C">
        <w:rPr>
          <w:rFonts w:ascii="Times New Roman" w:hAnsi="Times New Roman" w:cs="Times New Roman"/>
          <w:sz w:val="28"/>
          <w:szCs w:val="28"/>
        </w:rPr>
        <w:lastRenderedPageBreak/>
        <w:t xml:space="preserve">training. </w:t>
      </w:r>
      <w:r w:rsidR="0025267D" w:rsidRPr="005A218C">
        <w:rPr>
          <w:rFonts w:ascii="Times New Roman" w:hAnsi="Times New Roman" w:cs="Times New Roman"/>
          <w:sz w:val="28"/>
          <w:szCs w:val="28"/>
        </w:rPr>
        <w:t>These variations</w:t>
      </w:r>
      <w:r w:rsidR="008C7558" w:rsidRPr="005A218C">
        <w:rPr>
          <w:rFonts w:ascii="Times New Roman" w:hAnsi="Times New Roman" w:cs="Times New Roman"/>
          <w:sz w:val="28"/>
          <w:szCs w:val="28"/>
        </w:rPr>
        <w:t xml:space="preserve"> may be due to the quality or alignment of training contents (Rawle</w:t>
      </w:r>
      <w:r w:rsidR="0025267D" w:rsidRPr="005A218C">
        <w:rPr>
          <w:rFonts w:ascii="Times New Roman" w:hAnsi="Times New Roman" w:cs="Times New Roman"/>
          <w:sz w:val="28"/>
          <w:szCs w:val="28"/>
        </w:rPr>
        <w:t xml:space="preserve"> et al.,2019), lack of proper follow-up and support after training (Milling,2014) or challenge of learning environment like students’ preparation or home learning environment. In public primary school like those within Morogoro Municipality, challenges </w:t>
      </w:r>
      <w:r w:rsidR="00CE09AB" w:rsidRPr="005A218C">
        <w:rPr>
          <w:rFonts w:ascii="Times New Roman" w:hAnsi="Times New Roman" w:cs="Times New Roman"/>
          <w:sz w:val="28"/>
          <w:szCs w:val="28"/>
        </w:rPr>
        <w:t>of</w:t>
      </w:r>
      <w:r w:rsidR="0025267D" w:rsidRPr="005A218C">
        <w:rPr>
          <w:rFonts w:ascii="Times New Roman" w:hAnsi="Times New Roman" w:cs="Times New Roman"/>
          <w:sz w:val="28"/>
          <w:szCs w:val="28"/>
        </w:rPr>
        <w:t xml:space="preserve"> learning environment, lack of adequate support and monitoring hinder teachers </w:t>
      </w:r>
      <w:r w:rsidR="00CE09AB" w:rsidRPr="005A218C">
        <w:rPr>
          <w:rFonts w:ascii="Times New Roman" w:hAnsi="Times New Roman" w:cs="Times New Roman"/>
          <w:sz w:val="28"/>
          <w:szCs w:val="28"/>
        </w:rPr>
        <w:t>to participate effectively</w:t>
      </w:r>
      <w:r w:rsidR="0025267D" w:rsidRPr="005A218C">
        <w:rPr>
          <w:rFonts w:ascii="Times New Roman" w:hAnsi="Times New Roman" w:cs="Times New Roman"/>
          <w:sz w:val="28"/>
          <w:szCs w:val="28"/>
        </w:rPr>
        <w:t xml:space="preserve"> during training.</w:t>
      </w:r>
    </w:p>
    <w:p w14:paraId="2DD16651" w14:textId="233C925C" w:rsidR="00FB19C6" w:rsidRPr="005A218C" w:rsidRDefault="00FB19C6" w:rsidP="005924E3">
      <w:pPr>
        <w:spacing w:after="240" w:line="360" w:lineRule="auto"/>
        <w:jc w:val="both"/>
        <w:rPr>
          <w:rFonts w:ascii="Times New Roman" w:hAnsi="Times New Roman" w:cs="Times New Roman"/>
          <w:sz w:val="28"/>
          <w:szCs w:val="28"/>
        </w:rPr>
      </w:pPr>
      <w:r w:rsidRPr="005A218C">
        <w:rPr>
          <w:rFonts w:ascii="Times New Roman" w:hAnsi="Times New Roman" w:cs="Times New Roman"/>
          <w:sz w:val="28"/>
          <w:szCs w:val="28"/>
        </w:rPr>
        <w:t xml:space="preserve">Although, many respondents accept that school -based training improve </w:t>
      </w:r>
      <w:r w:rsidR="00394B1F" w:rsidRPr="005A218C">
        <w:rPr>
          <w:rFonts w:ascii="Times New Roman" w:hAnsi="Times New Roman" w:cs="Times New Roman"/>
          <w:sz w:val="28"/>
          <w:szCs w:val="28"/>
        </w:rPr>
        <w:t>learners’</w:t>
      </w:r>
      <w:r w:rsidRPr="005A218C">
        <w:rPr>
          <w:rFonts w:ascii="Times New Roman" w:hAnsi="Times New Roman" w:cs="Times New Roman"/>
          <w:sz w:val="28"/>
          <w:szCs w:val="28"/>
        </w:rPr>
        <w:t xml:space="preserve"> performance, presence of different opinions indicate that there is the need of improving training contents, monitoring and collaboration in school learning environments.</w:t>
      </w:r>
    </w:p>
    <w:p w14:paraId="1ADEEB65" w14:textId="051A063B" w:rsidR="002C4419" w:rsidRPr="005A218C" w:rsidRDefault="002C4419" w:rsidP="005924E3">
      <w:pPr>
        <w:spacing w:after="240" w:line="360" w:lineRule="auto"/>
        <w:jc w:val="both"/>
        <w:rPr>
          <w:rFonts w:ascii="Times New Roman" w:hAnsi="Times New Roman" w:cs="Times New Roman"/>
          <w:sz w:val="28"/>
          <w:szCs w:val="28"/>
        </w:rPr>
      </w:pPr>
      <w:r w:rsidRPr="005A218C">
        <w:rPr>
          <w:rFonts w:ascii="Times New Roman" w:hAnsi="Times New Roman" w:cs="Times New Roman"/>
          <w:b/>
          <w:bCs/>
          <w:sz w:val="28"/>
          <w:szCs w:val="28"/>
        </w:rPr>
        <w:t xml:space="preserve">“The trainers were knowledgeable and well-prepared” </w:t>
      </w:r>
      <w:r w:rsidRPr="005A218C">
        <w:rPr>
          <w:rFonts w:ascii="Times New Roman" w:hAnsi="Times New Roman" w:cs="Times New Roman"/>
          <w:sz w:val="28"/>
          <w:szCs w:val="28"/>
        </w:rPr>
        <w:t>the result show that 56.7% of teachers were agree and 13.3% were total strongly agree that make total of 70% respondents who show positive agreement to the statement. Th</w:t>
      </w:r>
      <w:r w:rsidR="005D6EFB" w:rsidRPr="005A218C">
        <w:rPr>
          <w:rFonts w:ascii="Times New Roman" w:hAnsi="Times New Roman" w:cs="Times New Roman"/>
          <w:sz w:val="28"/>
          <w:szCs w:val="28"/>
        </w:rPr>
        <w:t>ese</w:t>
      </w:r>
      <w:r w:rsidRPr="005A218C">
        <w:rPr>
          <w:rFonts w:ascii="Times New Roman" w:hAnsi="Times New Roman" w:cs="Times New Roman"/>
          <w:sz w:val="28"/>
          <w:szCs w:val="28"/>
        </w:rPr>
        <w:t xml:space="preserve"> results verified the argument of </w:t>
      </w:r>
      <w:r w:rsidR="006D4D8C">
        <w:rPr>
          <w:rFonts w:ascii="Times New Roman" w:hAnsi="Times New Roman" w:cs="Times New Roman"/>
          <w:sz w:val="28"/>
          <w:szCs w:val="28"/>
        </w:rPr>
        <w:t>C</w:t>
      </w:r>
      <w:r w:rsidRPr="005A218C">
        <w:rPr>
          <w:rFonts w:ascii="Times New Roman" w:hAnsi="Times New Roman" w:cs="Times New Roman"/>
          <w:sz w:val="28"/>
          <w:szCs w:val="28"/>
        </w:rPr>
        <w:t xml:space="preserve">ohen </w:t>
      </w:r>
      <w:r w:rsidR="005D6EFB" w:rsidRPr="005A218C">
        <w:rPr>
          <w:rFonts w:ascii="Times New Roman" w:hAnsi="Times New Roman" w:cs="Times New Roman"/>
          <w:sz w:val="28"/>
          <w:szCs w:val="28"/>
        </w:rPr>
        <w:t>et al. (</w:t>
      </w:r>
      <w:r w:rsidRPr="005A218C">
        <w:rPr>
          <w:rFonts w:ascii="Times New Roman" w:hAnsi="Times New Roman" w:cs="Times New Roman"/>
          <w:sz w:val="28"/>
          <w:szCs w:val="28"/>
        </w:rPr>
        <w:t xml:space="preserve">2018) that quality of facilitators is very crucial issue for successful of professional development training. </w:t>
      </w:r>
      <w:r w:rsidR="007B4D69" w:rsidRPr="005A218C">
        <w:rPr>
          <w:rFonts w:ascii="Times New Roman" w:hAnsi="Times New Roman" w:cs="Times New Roman"/>
          <w:sz w:val="28"/>
          <w:szCs w:val="28"/>
        </w:rPr>
        <w:t>E</w:t>
      </w:r>
      <w:r w:rsidRPr="005A218C">
        <w:rPr>
          <w:rFonts w:ascii="Times New Roman" w:hAnsi="Times New Roman" w:cs="Times New Roman"/>
          <w:sz w:val="28"/>
          <w:szCs w:val="28"/>
        </w:rPr>
        <w:t>xpert professional</w:t>
      </w:r>
      <w:r w:rsidR="007B4D69" w:rsidRPr="005A218C">
        <w:rPr>
          <w:rFonts w:ascii="Times New Roman" w:hAnsi="Times New Roman" w:cs="Times New Roman"/>
          <w:sz w:val="28"/>
          <w:szCs w:val="28"/>
        </w:rPr>
        <w:t xml:space="preserve"> </w:t>
      </w:r>
      <w:r w:rsidR="00AF300F" w:rsidRPr="005A218C">
        <w:rPr>
          <w:rFonts w:ascii="Times New Roman" w:hAnsi="Times New Roman" w:cs="Times New Roman"/>
          <w:sz w:val="28"/>
          <w:szCs w:val="28"/>
        </w:rPr>
        <w:t>was</w:t>
      </w:r>
      <w:r w:rsidR="007B4D69" w:rsidRPr="005A218C">
        <w:rPr>
          <w:rFonts w:ascii="Times New Roman" w:hAnsi="Times New Roman" w:cs="Times New Roman"/>
          <w:sz w:val="28"/>
          <w:szCs w:val="28"/>
        </w:rPr>
        <w:t xml:space="preserve"> </w:t>
      </w:r>
      <w:r w:rsidR="00AF300F" w:rsidRPr="005A218C">
        <w:rPr>
          <w:rFonts w:ascii="Times New Roman" w:hAnsi="Times New Roman" w:cs="Times New Roman"/>
          <w:sz w:val="28"/>
          <w:szCs w:val="28"/>
        </w:rPr>
        <w:t>able</w:t>
      </w:r>
      <w:r w:rsidR="007B4D69" w:rsidRPr="005A218C">
        <w:rPr>
          <w:rFonts w:ascii="Times New Roman" w:hAnsi="Times New Roman" w:cs="Times New Roman"/>
          <w:sz w:val="28"/>
          <w:szCs w:val="28"/>
        </w:rPr>
        <w:t xml:space="preserve"> to facilitate the training effectively using quality teaching methods that help teachers to understand and use it practically.</w:t>
      </w:r>
      <w:r w:rsidR="00E90D6F" w:rsidRPr="005A218C">
        <w:rPr>
          <w:rFonts w:ascii="Times New Roman" w:hAnsi="Times New Roman" w:cs="Times New Roman"/>
          <w:sz w:val="28"/>
          <w:szCs w:val="28"/>
        </w:rPr>
        <w:t xml:space="preserve"> However, 20% of respondents were neutral</w:t>
      </w:r>
      <w:r w:rsidR="00AF300F" w:rsidRPr="005A218C">
        <w:rPr>
          <w:rFonts w:ascii="Times New Roman" w:hAnsi="Times New Roman" w:cs="Times New Roman"/>
          <w:sz w:val="28"/>
          <w:szCs w:val="28"/>
        </w:rPr>
        <w:t xml:space="preserve"> </w:t>
      </w:r>
      <w:r w:rsidR="00E90D6F" w:rsidRPr="005A218C">
        <w:rPr>
          <w:rFonts w:ascii="Times New Roman" w:hAnsi="Times New Roman" w:cs="Times New Roman"/>
          <w:sz w:val="28"/>
          <w:szCs w:val="28"/>
        </w:rPr>
        <w:t xml:space="preserve">(they are </w:t>
      </w:r>
      <w:r w:rsidR="00AF300F" w:rsidRPr="005A218C">
        <w:rPr>
          <w:rFonts w:ascii="Times New Roman" w:hAnsi="Times New Roman" w:cs="Times New Roman"/>
          <w:sz w:val="28"/>
          <w:szCs w:val="28"/>
        </w:rPr>
        <w:t>agreeing</w:t>
      </w:r>
      <w:r w:rsidR="00E90D6F" w:rsidRPr="005A218C">
        <w:rPr>
          <w:rFonts w:ascii="Times New Roman" w:hAnsi="Times New Roman" w:cs="Times New Roman"/>
          <w:sz w:val="28"/>
          <w:szCs w:val="28"/>
        </w:rPr>
        <w:t xml:space="preserve"> or disagree), and 13.4% (6.7% disagree and 6.7% were strongly disagree), these teachers show dissatisfaction with the competence of facilitators. </w:t>
      </w:r>
      <w:r w:rsidR="00AF300F" w:rsidRPr="005A218C">
        <w:rPr>
          <w:rFonts w:ascii="Times New Roman" w:hAnsi="Times New Roman" w:cs="Times New Roman"/>
          <w:sz w:val="28"/>
          <w:szCs w:val="28"/>
        </w:rPr>
        <w:t>These variations</w:t>
      </w:r>
      <w:r w:rsidR="00E90D6F" w:rsidRPr="005A218C">
        <w:rPr>
          <w:rFonts w:ascii="Times New Roman" w:hAnsi="Times New Roman" w:cs="Times New Roman"/>
          <w:sz w:val="28"/>
          <w:szCs w:val="28"/>
        </w:rPr>
        <w:t xml:space="preserve"> may be occurred due to different quality of facilitators and training environment</w:t>
      </w:r>
      <w:r w:rsidR="00AF300F" w:rsidRPr="005A218C">
        <w:rPr>
          <w:rFonts w:ascii="Times New Roman" w:hAnsi="Times New Roman" w:cs="Times New Roman"/>
          <w:sz w:val="28"/>
          <w:szCs w:val="28"/>
        </w:rPr>
        <w:t>.</w:t>
      </w:r>
      <w:r w:rsidR="00E90D6F" w:rsidRPr="005A218C">
        <w:rPr>
          <w:rFonts w:ascii="Times New Roman" w:hAnsi="Times New Roman" w:cs="Times New Roman"/>
          <w:sz w:val="28"/>
          <w:szCs w:val="28"/>
        </w:rPr>
        <w:t xml:space="preserve"> </w:t>
      </w:r>
      <w:r w:rsidR="00AF300F" w:rsidRPr="005A218C">
        <w:rPr>
          <w:rFonts w:ascii="Times New Roman" w:hAnsi="Times New Roman" w:cs="Times New Roman"/>
          <w:sz w:val="28"/>
          <w:szCs w:val="28"/>
        </w:rPr>
        <w:t xml:space="preserve">According to Hardman et al. (2015) lacky of equity for quality of facilitators may weaken the impact of school-based teachers training. Therefore, </w:t>
      </w:r>
      <w:r w:rsidR="006D4D8C" w:rsidRPr="005A218C">
        <w:rPr>
          <w:rFonts w:ascii="Times New Roman" w:hAnsi="Times New Roman" w:cs="Times New Roman"/>
          <w:sz w:val="28"/>
          <w:szCs w:val="28"/>
        </w:rPr>
        <w:t>it’s</w:t>
      </w:r>
      <w:r w:rsidR="00AF300F" w:rsidRPr="005A218C">
        <w:rPr>
          <w:rFonts w:ascii="Times New Roman" w:hAnsi="Times New Roman" w:cs="Times New Roman"/>
          <w:sz w:val="28"/>
          <w:szCs w:val="28"/>
        </w:rPr>
        <w:t xml:space="preserve"> important to make sure that all facilitators have enough competence, in-depth understanding of contents and quality teaching methodologies. But even if more teachers were satisfied with the quality of training facilitation, but present of respondents who rise </w:t>
      </w:r>
      <w:r w:rsidR="0041020B" w:rsidRPr="005A218C">
        <w:rPr>
          <w:rFonts w:ascii="Times New Roman" w:hAnsi="Times New Roman" w:cs="Times New Roman"/>
          <w:sz w:val="28"/>
          <w:szCs w:val="28"/>
        </w:rPr>
        <w:t>dough (agreeing, disagree and neutral) it indicate</w:t>
      </w:r>
      <w:r w:rsidR="003342CB" w:rsidRPr="005A218C">
        <w:rPr>
          <w:rFonts w:ascii="Times New Roman" w:hAnsi="Times New Roman" w:cs="Times New Roman"/>
          <w:sz w:val="28"/>
          <w:szCs w:val="28"/>
        </w:rPr>
        <w:t>s</w:t>
      </w:r>
      <w:r w:rsidR="0041020B" w:rsidRPr="005A218C">
        <w:rPr>
          <w:rFonts w:ascii="Times New Roman" w:hAnsi="Times New Roman" w:cs="Times New Roman"/>
          <w:sz w:val="28"/>
          <w:szCs w:val="28"/>
        </w:rPr>
        <w:t xml:space="preserve"> that there is the need of improving selection of quality and competent facilitators and their preparation in order to </w:t>
      </w:r>
      <w:r w:rsidR="0041020B" w:rsidRPr="005A218C">
        <w:rPr>
          <w:rFonts w:ascii="Times New Roman" w:hAnsi="Times New Roman" w:cs="Times New Roman"/>
          <w:sz w:val="28"/>
          <w:szCs w:val="28"/>
        </w:rPr>
        <w:lastRenderedPageBreak/>
        <w:t>make sure that there is quality and standard of training provision to all public primary schools.</w:t>
      </w:r>
    </w:p>
    <w:p w14:paraId="7C79C059" w14:textId="0E8148D3" w:rsidR="001739D0" w:rsidRPr="005A218C" w:rsidRDefault="001739D0" w:rsidP="005924E3">
      <w:pPr>
        <w:spacing w:after="240" w:line="360" w:lineRule="auto"/>
        <w:jc w:val="both"/>
        <w:rPr>
          <w:rFonts w:ascii="Times New Roman" w:hAnsi="Times New Roman" w:cs="Times New Roman"/>
          <w:sz w:val="28"/>
          <w:szCs w:val="28"/>
        </w:rPr>
      </w:pPr>
      <w:r w:rsidRPr="005A218C">
        <w:rPr>
          <w:rFonts w:ascii="Times New Roman" w:hAnsi="Times New Roman" w:cs="Times New Roman"/>
          <w:sz w:val="28"/>
          <w:szCs w:val="28"/>
        </w:rPr>
        <w:t>“The training session were well-organized and easy to follow” the result show that 53.3% agree, and 13.3% were strongly agree</w:t>
      </w:r>
      <w:r w:rsidR="004E0CD4" w:rsidRPr="005A218C">
        <w:rPr>
          <w:rFonts w:ascii="Times New Roman" w:hAnsi="Times New Roman" w:cs="Times New Roman"/>
          <w:sz w:val="28"/>
          <w:szCs w:val="28"/>
        </w:rPr>
        <w:t>, that make total of 66.6% of respondents to have positive perspectives about organization and provision of training. This show that school-based training was well-organised and in high extent, these help teachers to understand and participate effectively.</w:t>
      </w:r>
      <w:r w:rsidR="002123E7" w:rsidRPr="005A218C">
        <w:rPr>
          <w:rFonts w:ascii="Times New Roman" w:hAnsi="Times New Roman" w:cs="Times New Roman"/>
          <w:sz w:val="28"/>
          <w:szCs w:val="28"/>
        </w:rPr>
        <w:t xml:space="preserve"> The training which is well-organized, </w:t>
      </w:r>
      <w:r w:rsidR="009267F2" w:rsidRPr="005A218C">
        <w:rPr>
          <w:rFonts w:ascii="Times New Roman" w:hAnsi="Times New Roman" w:cs="Times New Roman"/>
          <w:sz w:val="28"/>
          <w:szCs w:val="28"/>
        </w:rPr>
        <w:t xml:space="preserve">enhance quality understanding, teachers’ collaboration and implementation of teaching competence. </w:t>
      </w:r>
      <w:proofErr w:type="spellStart"/>
      <w:r w:rsidR="009267F2" w:rsidRPr="005A218C">
        <w:rPr>
          <w:rFonts w:ascii="Times New Roman" w:hAnsi="Times New Roman" w:cs="Times New Roman"/>
          <w:sz w:val="28"/>
          <w:szCs w:val="28"/>
        </w:rPr>
        <w:t>Sahlberg</w:t>
      </w:r>
      <w:proofErr w:type="spellEnd"/>
      <w:r w:rsidR="009267F2" w:rsidRPr="005A218C">
        <w:rPr>
          <w:rFonts w:ascii="Times New Roman" w:hAnsi="Times New Roman" w:cs="Times New Roman"/>
          <w:sz w:val="28"/>
          <w:szCs w:val="28"/>
        </w:rPr>
        <w:t xml:space="preserve"> (2020) argue that, effectiveness of training to teachers were more depending on structure and its presentation especially where there is practical orientation and effective teachers’ participation. Although, 23.3% of respondents were neutral, and 10%</w:t>
      </w:r>
      <w:r w:rsidR="00B3377C" w:rsidRPr="005A218C">
        <w:rPr>
          <w:rFonts w:ascii="Times New Roman" w:hAnsi="Times New Roman" w:cs="Times New Roman"/>
          <w:sz w:val="28"/>
          <w:szCs w:val="28"/>
        </w:rPr>
        <w:t xml:space="preserve"> </w:t>
      </w:r>
      <w:r w:rsidR="009267F2" w:rsidRPr="005A218C">
        <w:rPr>
          <w:rFonts w:ascii="Times New Roman" w:hAnsi="Times New Roman" w:cs="Times New Roman"/>
          <w:sz w:val="28"/>
          <w:szCs w:val="28"/>
        </w:rPr>
        <w:t xml:space="preserve">(6.7%disagree, and 3.3% strongly disagree) they show dissatisfaction with training arrangements. This indicate that there </w:t>
      </w:r>
      <w:r w:rsidR="00B3377C" w:rsidRPr="005A218C">
        <w:rPr>
          <w:rFonts w:ascii="Times New Roman" w:hAnsi="Times New Roman" w:cs="Times New Roman"/>
          <w:sz w:val="28"/>
          <w:szCs w:val="28"/>
        </w:rPr>
        <w:t>are</w:t>
      </w:r>
      <w:r w:rsidR="009267F2" w:rsidRPr="005A218C">
        <w:rPr>
          <w:rFonts w:ascii="Times New Roman" w:hAnsi="Times New Roman" w:cs="Times New Roman"/>
          <w:sz w:val="28"/>
          <w:szCs w:val="28"/>
        </w:rPr>
        <w:t xml:space="preserve"> variations based on the way training was provided from one school to another. According to Rawle </w:t>
      </w:r>
      <w:r w:rsidR="00B3377C" w:rsidRPr="005A218C">
        <w:rPr>
          <w:rFonts w:ascii="Times New Roman" w:hAnsi="Times New Roman" w:cs="Times New Roman"/>
          <w:sz w:val="28"/>
          <w:szCs w:val="28"/>
        </w:rPr>
        <w:t>et al. (</w:t>
      </w:r>
      <w:r w:rsidR="009267F2" w:rsidRPr="005A218C">
        <w:rPr>
          <w:rFonts w:ascii="Times New Roman" w:hAnsi="Times New Roman" w:cs="Times New Roman"/>
          <w:sz w:val="28"/>
          <w:szCs w:val="28"/>
        </w:rPr>
        <w:t>2019) lack of common standards in training provi</w:t>
      </w:r>
      <w:r w:rsidR="00B3377C" w:rsidRPr="005A218C">
        <w:rPr>
          <w:rFonts w:ascii="Times New Roman" w:hAnsi="Times New Roman" w:cs="Times New Roman"/>
          <w:sz w:val="28"/>
          <w:szCs w:val="28"/>
        </w:rPr>
        <w:t>ded many times, cause variations in outcome experiences among teachers.</w:t>
      </w:r>
      <w:r w:rsidR="003D62EA" w:rsidRPr="005A218C">
        <w:rPr>
          <w:rFonts w:ascii="Times New Roman" w:hAnsi="Times New Roman" w:cs="Times New Roman"/>
          <w:sz w:val="28"/>
          <w:szCs w:val="28"/>
        </w:rPr>
        <w:t xml:space="preserve"> Although many teachers show positive opinions, but there </w:t>
      </w:r>
      <w:proofErr w:type="gramStart"/>
      <w:r w:rsidR="003D62EA" w:rsidRPr="005A218C">
        <w:rPr>
          <w:rFonts w:ascii="Times New Roman" w:hAnsi="Times New Roman" w:cs="Times New Roman"/>
          <w:sz w:val="28"/>
          <w:szCs w:val="28"/>
        </w:rPr>
        <w:t>is in need of</w:t>
      </w:r>
      <w:proofErr w:type="gramEnd"/>
      <w:r w:rsidR="003D62EA" w:rsidRPr="005A218C">
        <w:rPr>
          <w:rFonts w:ascii="Times New Roman" w:hAnsi="Times New Roman" w:cs="Times New Roman"/>
          <w:sz w:val="28"/>
          <w:szCs w:val="28"/>
        </w:rPr>
        <w:t xml:space="preserve"> improving planning, delivery, and controlling of these training in order to make sure that every participant get equal benefit.</w:t>
      </w:r>
    </w:p>
    <w:p w14:paraId="1EEF53E9" w14:textId="0152C46F" w:rsidR="003D62EA" w:rsidRPr="005A218C" w:rsidRDefault="003D62EA" w:rsidP="005924E3">
      <w:pPr>
        <w:spacing w:after="240" w:line="360" w:lineRule="auto"/>
        <w:jc w:val="both"/>
        <w:rPr>
          <w:rFonts w:ascii="Times New Roman" w:hAnsi="Times New Roman" w:cs="Times New Roman"/>
          <w:sz w:val="28"/>
          <w:szCs w:val="28"/>
        </w:rPr>
      </w:pPr>
      <w:r w:rsidRPr="005A218C">
        <w:rPr>
          <w:rFonts w:ascii="Times New Roman" w:hAnsi="Times New Roman" w:cs="Times New Roman"/>
          <w:b/>
          <w:bCs/>
          <w:sz w:val="28"/>
          <w:szCs w:val="28"/>
        </w:rPr>
        <w:t xml:space="preserve">“I received adequate support to implement what I learned” </w:t>
      </w:r>
      <w:r w:rsidRPr="005A218C">
        <w:rPr>
          <w:rFonts w:ascii="Times New Roman" w:hAnsi="Times New Roman" w:cs="Times New Roman"/>
          <w:sz w:val="28"/>
          <w:szCs w:val="28"/>
        </w:rPr>
        <w:t>according to statistic results, 50.0% of teachers agree,</w:t>
      </w:r>
      <w:r w:rsidR="00DE700C" w:rsidRPr="005A218C">
        <w:rPr>
          <w:rFonts w:ascii="Times New Roman" w:hAnsi="Times New Roman" w:cs="Times New Roman"/>
          <w:sz w:val="28"/>
          <w:szCs w:val="28"/>
        </w:rPr>
        <w:t xml:space="preserve"> and </w:t>
      </w:r>
      <w:r w:rsidRPr="005A218C">
        <w:rPr>
          <w:rFonts w:ascii="Times New Roman" w:hAnsi="Times New Roman" w:cs="Times New Roman"/>
          <w:sz w:val="28"/>
          <w:szCs w:val="28"/>
        </w:rPr>
        <w:t>13.</w:t>
      </w:r>
      <w:r w:rsidR="00B80AD0" w:rsidRPr="005A218C">
        <w:rPr>
          <w:rFonts w:ascii="Times New Roman" w:hAnsi="Times New Roman" w:cs="Times New Roman"/>
          <w:sz w:val="28"/>
          <w:szCs w:val="28"/>
        </w:rPr>
        <w:t xml:space="preserve">3% </w:t>
      </w:r>
      <w:r w:rsidR="00DE700C" w:rsidRPr="005A218C">
        <w:rPr>
          <w:rFonts w:ascii="Times New Roman" w:hAnsi="Times New Roman" w:cs="Times New Roman"/>
          <w:sz w:val="28"/>
          <w:szCs w:val="28"/>
        </w:rPr>
        <w:t xml:space="preserve">were strongly agree, 23.3% they are neutral with no any opinion, 10.0% disagree and 3.3% are strongly disagree. This result show that total of 63.3% of teachers agree that they receive adequate support from the training to implement what they learned after training. This indicate that more than half of respondents receive good learning environment to implement the knowledge they get from the training. This support is very important for successful school-based professional development, because </w:t>
      </w:r>
      <w:r w:rsidR="00DE700C" w:rsidRPr="005A218C">
        <w:rPr>
          <w:rFonts w:ascii="Times New Roman" w:hAnsi="Times New Roman" w:cs="Times New Roman"/>
          <w:sz w:val="28"/>
          <w:szCs w:val="28"/>
        </w:rPr>
        <w:lastRenderedPageBreak/>
        <w:t>teachers have highly possibility of using new</w:t>
      </w:r>
      <w:r w:rsidR="008E4A6A" w:rsidRPr="005A218C">
        <w:rPr>
          <w:rFonts w:ascii="Times New Roman" w:hAnsi="Times New Roman" w:cs="Times New Roman"/>
          <w:sz w:val="28"/>
          <w:szCs w:val="28"/>
        </w:rPr>
        <w:t xml:space="preserve"> teaching methodologies when they get good guidelines and monitoring (</w:t>
      </w:r>
      <w:proofErr w:type="spellStart"/>
      <w:r w:rsidR="008E4A6A" w:rsidRPr="005A218C">
        <w:rPr>
          <w:rFonts w:ascii="Times New Roman" w:hAnsi="Times New Roman" w:cs="Times New Roman"/>
          <w:sz w:val="28"/>
          <w:szCs w:val="28"/>
        </w:rPr>
        <w:t>Wondem</w:t>
      </w:r>
      <w:proofErr w:type="spellEnd"/>
      <w:r w:rsidR="008E4A6A" w:rsidRPr="005A218C">
        <w:rPr>
          <w:rFonts w:ascii="Times New Roman" w:hAnsi="Times New Roman" w:cs="Times New Roman"/>
          <w:sz w:val="28"/>
          <w:szCs w:val="28"/>
        </w:rPr>
        <w:t>,</w:t>
      </w:r>
      <w:r w:rsidR="00575FDE">
        <w:rPr>
          <w:rFonts w:ascii="Times New Roman" w:hAnsi="Times New Roman" w:cs="Times New Roman"/>
          <w:sz w:val="28"/>
          <w:szCs w:val="28"/>
        </w:rPr>
        <w:t xml:space="preserve"> </w:t>
      </w:r>
      <w:r w:rsidR="008E4A6A" w:rsidRPr="005A218C">
        <w:rPr>
          <w:rFonts w:ascii="Times New Roman" w:hAnsi="Times New Roman" w:cs="Times New Roman"/>
          <w:sz w:val="28"/>
          <w:szCs w:val="28"/>
        </w:rPr>
        <w:t xml:space="preserve">2015). Although, 23.3% of teachers they don’t have any opinion, and 13.3% (10.0% disagree, and 3.3% strongly disagree) they are not dissatisfaction. This imply that not all teachers have received inadequate support in equal standard. This was supported by </w:t>
      </w:r>
      <w:proofErr w:type="spellStart"/>
      <w:r w:rsidR="008E4A6A" w:rsidRPr="005A218C">
        <w:rPr>
          <w:rFonts w:ascii="Times New Roman" w:hAnsi="Times New Roman" w:cs="Times New Roman"/>
          <w:sz w:val="28"/>
          <w:szCs w:val="28"/>
        </w:rPr>
        <w:t>Millinga</w:t>
      </w:r>
      <w:proofErr w:type="spellEnd"/>
      <w:r w:rsidR="008E4A6A" w:rsidRPr="005A218C">
        <w:rPr>
          <w:rFonts w:ascii="Times New Roman" w:hAnsi="Times New Roman" w:cs="Times New Roman"/>
          <w:sz w:val="28"/>
          <w:szCs w:val="28"/>
        </w:rPr>
        <w:t xml:space="preserve">. (2014) who argued that lack of monitoring, counselling and collaboration between teachers weaken the implementation of training in the class. </w:t>
      </w:r>
      <w:r w:rsidR="004476C0" w:rsidRPr="005A218C">
        <w:rPr>
          <w:rFonts w:ascii="Times New Roman" w:hAnsi="Times New Roman" w:cs="Times New Roman"/>
          <w:sz w:val="28"/>
          <w:szCs w:val="28"/>
        </w:rPr>
        <w:t xml:space="preserve"> However, many were satisfied with the adequate support provided during training, but still yet, there is number of teachers who did not</w:t>
      </w:r>
      <w:r w:rsidR="000746F5" w:rsidRPr="005A218C">
        <w:rPr>
          <w:rFonts w:ascii="Times New Roman" w:hAnsi="Times New Roman" w:cs="Times New Roman"/>
          <w:sz w:val="28"/>
          <w:szCs w:val="28"/>
        </w:rPr>
        <w:t xml:space="preserve"> receive enough support. This show the importance of making strong programs for monitoring, professional support, and controlling in order to make sure that knowledge teacher gained from the training are used effectively.</w:t>
      </w:r>
    </w:p>
    <w:p w14:paraId="209DDEC1" w14:textId="30AF8F02" w:rsidR="003F5448" w:rsidRPr="005A218C" w:rsidRDefault="00A724BD" w:rsidP="005924E3">
      <w:pPr>
        <w:spacing w:after="240" w:line="360" w:lineRule="auto"/>
        <w:jc w:val="both"/>
        <w:rPr>
          <w:rFonts w:ascii="Times New Roman" w:hAnsi="Times New Roman" w:cs="Times New Roman"/>
          <w:sz w:val="28"/>
          <w:szCs w:val="28"/>
        </w:rPr>
      </w:pPr>
      <w:r w:rsidRPr="005A218C">
        <w:rPr>
          <w:rFonts w:ascii="Times New Roman" w:hAnsi="Times New Roman" w:cs="Times New Roman"/>
          <w:b/>
          <w:bCs/>
          <w:sz w:val="28"/>
          <w:szCs w:val="28"/>
        </w:rPr>
        <w:t>I feel more motivated to teach after attending the training”</w:t>
      </w:r>
      <w:r w:rsidRPr="005A218C">
        <w:rPr>
          <w:rFonts w:ascii="Times New Roman" w:hAnsi="Times New Roman" w:cs="Times New Roman"/>
          <w:sz w:val="28"/>
          <w:szCs w:val="28"/>
        </w:rPr>
        <w:t xml:space="preserve"> </w:t>
      </w:r>
      <w:r w:rsidR="003F5448" w:rsidRPr="005A218C">
        <w:rPr>
          <w:rFonts w:ascii="Times New Roman" w:hAnsi="Times New Roman" w:cs="Times New Roman"/>
          <w:sz w:val="28"/>
          <w:szCs w:val="28"/>
        </w:rPr>
        <w:t xml:space="preserve">according to statistic results 60.00% of teachers agree, and 23.3% were strongly agree, 13.3% were strongly disagree, 3.3% were neutral they have no any opinion and 0% were not agree or disagree. This show that total of 83.3% of respondents were feeling more motivated to teach after attending the training. This imply that these school-based training have much contributions towards increasing molarity of work among teachers. This was supported by </w:t>
      </w:r>
      <w:proofErr w:type="spellStart"/>
      <w:r w:rsidR="00BC1938">
        <w:rPr>
          <w:rFonts w:ascii="Times New Roman" w:hAnsi="Times New Roman" w:cs="Times New Roman"/>
          <w:sz w:val="28"/>
          <w:szCs w:val="28"/>
        </w:rPr>
        <w:t>S</w:t>
      </w:r>
      <w:r w:rsidR="00575FDE" w:rsidRPr="005A218C">
        <w:rPr>
          <w:rFonts w:ascii="Times New Roman" w:hAnsi="Times New Roman" w:cs="Times New Roman"/>
          <w:sz w:val="28"/>
          <w:szCs w:val="28"/>
        </w:rPr>
        <w:t>ahlberg</w:t>
      </w:r>
      <w:proofErr w:type="spellEnd"/>
      <w:r w:rsidR="00575FDE" w:rsidRPr="005A218C">
        <w:rPr>
          <w:rFonts w:ascii="Times New Roman" w:hAnsi="Times New Roman" w:cs="Times New Roman"/>
          <w:sz w:val="28"/>
          <w:szCs w:val="28"/>
        </w:rPr>
        <w:t>. (</w:t>
      </w:r>
      <w:r w:rsidR="003F5448" w:rsidRPr="005A218C">
        <w:rPr>
          <w:rFonts w:ascii="Times New Roman" w:hAnsi="Times New Roman" w:cs="Times New Roman"/>
          <w:sz w:val="28"/>
          <w:szCs w:val="28"/>
        </w:rPr>
        <w:t>20</w:t>
      </w:r>
      <w:r w:rsidR="00BE06C4">
        <w:rPr>
          <w:rFonts w:ascii="Times New Roman" w:hAnsi="Times New Roman" w:cs="Times New Roman"/>
          <w:sz w:val="28"/>
          <w:szCs w:val="28"/>
        </w:rPr>
        <w:t>2</w:t>
      </w:r>
      <w:r w:rsidR="003F5448" w:rsidRPr="005A218C">
        <w:rPr>
          <w:rFonts w:ascii="Times New Roman" w:hAnsi="Times New Roman" w:cs="Times New Roman"/>
          <w:sz w:val="28"/>
          <w:szCs w:val="28"/>
        </w:rPr>
        <w:t>0)</w:t>
      </w:r>
      <w:r w:rsidR="00D64A66" w:rsidRPr="005A218C">
        <w:rPr>
          <w:rFonts w:ascii="Times New Roman" w:hAnsi="Times New Roman" w:cs="Times New Roman"/>
          <w:sz w:val="28"/>
          <w:szCs w:val="28"/>
        </w:rPr>
        <w:t xml:space="preserve"> who argued that effective training promotes teachers’ mo</w:t>
      </w:r>
      <w:r w:rsidR="00BC1938">
        <w:rPr>
          <w:rFonts w:ascii="Times New Roman" w:hAnsi="Times New Roman" w:cs="Times New Roman"/>
          <w:sz w:val="28"/>
          <w:szCs w:val="28"/>
        </w:rPr>
        <w:t>rale</w:t>
      </w:r>
      <w:r w:rsidR="00D64A66" w:rsidRPr="005A218C">
        <w:rPr>
          <w:rFonts w:ascii="Times New Roman" w:hAnsi="Times New Roman" w:cs="Times New Roman"/>
          <w:sz w:val="28"/>
          <w:szCs w:val="28"/>
        </w:rPr>
        <w:t>, confidence and commitment, issue that enhance quality of teaching in the class. Even though, there are 13.3% of respondents who totally strongly disagree, and 3.3% of them who are neutral during questionnaires response. This indicate that</w:t>
      </w:r>
      <w:r w:rsidR="00BC1938">
        <w:rPr>
          <w:rFonts w:ascii="Times New Roman" w:hAnsi="Times New Roman" w:cs="Times New Roman"/>
          <w:sz w:val="28"/>
          <w:szCs w:val="28"/>
        </w:rPr>
        <w:t>;</w:t>
      </w:r>
      <w:r w:rsidR="00D64A66" w:rsidRPr="005A218C">
        <w:rPr>
          <w:rFonts w:ascii="Times New Roman" w:hAnsi="Times New Roman" w:cs="Times New Roman"/>
          <w:sz w:val="28"/>
          <w:szCs w:val="28"/>
        </w:rPr>
        <w:t xml:space="preserve"> not all teachers were feeling motivated from school -based training they receive. This situation</w:t>
      </w:r>
      <w:r w:rsidR="001D147E" w:rsidRPr="005A218C">
        <w:rPr>
          <w:rFonts w:ascii="Times New Roman" w:hAnsi="Times New Roman" w:cs="Times New Roman"/>
          <w:sz w:val="28"/>
          <w:szCs w:val="28"/>
        </w:rPr>
        <w:t xml:space="preserve"> </w:t>
      </w:r>
      <w:r w:rsidR="00C02E25" w:rsidRPr="005A218C">
        <w:rPr>
          <w:rFonts w:ascii="Times New Roman" w:hAnsi="Times New Roman" w:cs="Times New Roman"/>
          <w:sz w:val="28"/>
          <w:szCs w:val="28"/>
        </w:rPr>
        <w:t>was contributed</w:t>
      </w:r>
      <w:r w:rsidR="001D147E" w:rsidRPr="005A218C">
        <w:rPr>
          <w:rFonts w:ascii="Times New Roman" w:hAnsi="Times New Roman" w:cs="Times New Roman"/>
          <w:sz w:val="28"/>
          <w:szCs w:val="28"/>
        </w:rPr>
        <w:t xml:space="preserve"> by personal reasons such as tiredness of working, dissatisfied</w:t>
      </w:r>
      <w:r w:rsidR="00C02E25" w:rsidRPr="005A218C">
        <w:rPr>
          <w:rFonts w:ascii="Times New Roman" w:hAnsi="Times New Roman" w:cs="Times New Roman"/>
          <w:sz w:val="28"/>
          <w:szCs w:val="28"/>
        </w:rPr>
        <w:t xml:space="preserve"> with training contents or methods and the relationship between training and common teaching</w:t>
      </w:r>
      <w:r w:rsidR="00EC4CED" w:rsidRPr="005A218C">
        <w:rPr>
          <w:rFonts w:ascii="Times New Roman" w:hAnsi="Times New Roman" w:cs="Times New Roman"/>
          <w:sz w:val="28"/>
          <w:szCs w:val="28"/>
        </w:rPr>
        <w:t xml:space="preserve"> context (Rawle et al., 2019). School-based training in public primary schools which are </w:t>
      </w:r>
      <w:r w:rsidR="00C02E25" w:rsidRPr="005A218C">
        <w:rPr>
          <w:rFonts w:ascii="Times New Roman" w:hAnsi="Times New Roman" w:cs="Times New Roman"/>
          <w:sz w:val="28"/>
          <w:szCs w:val="28"/>
        </w:rPr>
        <w:t>delivery</w:t>
      </w:r>
      <w:r w:rsidR="00EC4CED" w:rsidRPr="005A218C">
        <w:rPr>
          <w:rFonts w:ascii="Times New Roman" w:hAnsi="Times New Roman" w:cs="Times New Roman"/>
          <w:sz w:val="28"/>
          <w:szCs w:val="28"/>
        </w:rPr>
        <w:t xml:space="preserve"> using quality </w:t>
      </w:r>
      <w:r w:rsidR="00C02E25" w:rsidRPr="005A218C">
        <w:rPr>
          <w:rFonts w:ascii="Times New Roman" w:hAnsi="Times New Roman" w:cs="Times New Roman"/>
          <w:sz w:val="28"/>
          <w:szCs w:val="28"/>
        </w:rPr>
        <w:t>strategies</w:t>
      </w:r>
      <w:r w:rsidR="00EC4CED" w:rsidRPr="005A218C">
        <w:rPr>
          <w:rFonts w:ascii="Times New Roman" w:hAnsi="Times New Roman" w:cs="Times New Roman"/>
          <w:sz w:val="28"/>
          <w:szCs w:val="28"/>
        </w:rPr>
        <w:t xml:space="preserve"> are able to increase motivation </w:t>
      </w:r>
      <w:r w:rsidR="00EC4CED" w:rsidRPr="005A218C">
        <w:rPr>
          <w:rFonts w:ascii="Times New Roman" w:hAnsi="Times New Roman" w:cs="Times New Roman"/>
          <w:sz w:val="28"/>
          <w:szCs w:val="28"/>
        </w:rPr>
        <w:lastRenderedPageBreak/>
        <w:t>to teachers. In</w:t>
      </w:r>
      <w:r w:rsidR="0001175C" w:rsidRPr="005A218C">
        <w:rPr>
          <w:rFonts w:ascii="Times New Roman" w:hAnsi="Times New Roman" w:cs="Times New Roman"/>
          <w:sz w:val="28"/>
          <w:szCs w:val="28"/>
        </w:rPr>
        <w:t xml:space="preserve"> </w:t>
      </w:r>
      <w:r w:rsidR="00EC4CED" w:rsidRPr="005A218C">
        <w:rPr>
          <w:rFonts w:ascii="Times New Roman" w:hAnsi="Times New Roman" w:cs="Times New Roman"/>
          <w:sz w:val="28"/>
          <w:szCs w:val="28"/>
        </w:rPr>
        <w:t>order to achieve positive outcomes, it is better to practise it in daily activities, facilitating training in attractive way and school headteachers should pr</w:t>
      </w:r>
      <w:r w:rsidR="0001175C" w:rsidRPr="005A218C">
        <w:rPr>
          <w:rFonts w:ascii="Times New Roman" w:hAnsi="Times New Roman" w:cs="Times New Roman"/>
          <w:sz w:val="28"/>
          <w:szCs w:val="28"/>
        </w:rPr>
        <w:t>ovi</w:t>
      </w:r>
      <w:r w:rsidR="00EC4CED" w:rsidRPr="005A218C">
        <w:rPr>
          <w:rFonts w:ascii="Times New Roman" w:hAnsi="Times New Roman" w:cs="Times New Roman"/>
          <w:sz w:val="28"/>
          <w:szCs w:val="28"/>
        </w:rPr>
        <w:t>de strong support to teachers so as to meet their needs.</w:t>
      </w:r>
    </w:p>
    <w:p w14:paraId="3EF3E9F1" w14:textId="77777777" w:rsidR="005924E3" w:rsidRPr="00FC20E2" w:rsidRDefault="005924E3" w:rsidP="005924E3">
      <w:pPr>
        <w:spacing w:after="240" w:line="360" w:lineRule="auto"/>
        <w:jc w:val="both"/>
        <w:rPr>
          <w:rFonts w:ascii="Times New Roman" w:hAnsi="Times New Roman" w:cs="Times New Roman"/>
          <w:bCs/>
          <w:sz w:val="28"/>
          <w:szCs w:val="28"/>
          <w:lang w:val="en-US"/>
        </w:rPr>
      </w:pPr>
      <w:r w:rsidRPr="00FC20E2">
        <w:rPr>
          <w:rFonts w:ascii="Times New Roman" w:hAnsi="Times New Roman" w:cs="Times New Roman"/>
          <w:bCs/>
          <w:sz w:val="28"/>
          <w:szCs w:val="28"/>
          <w:lang w:val="en-US"/>
        </w:rPr>
        <w:t>The study demonstrates clear evidence that school-based teacher training programs positively influence teaching practices, classroom management, and student outcomes, in line with Social Cognitive Theory (SCT) as described by Bandura (2020). Teachers reported school-based training as relevant, well-organized, and effective in improving instructional delivery, classroom management, and student performance, which is in line with the findings by Zimmerman (2021). Head teacher interviews corroborated these findings, noting increased teacher confidence, adoption of new teaching methods, and overall classroom improvement following the training.</w:t>
      </w:r>
    </w:p>
    <w:p w14:paraId="2E62A47C" w14:textId="77777777" w:rsidR="005924E3" w:rsidRPr="00FC20E2" w:rsidRDefault="005924E3" w:rsidP="005924E3">
      <w:pPr>
        <w:spacing w:after="240" w:line="360" w:lineRule="auto"/>
        <w:jc w:val="both"/>
        <w:rPr>
          <w:rFonts w:ascii="Times New Roman" w:hAnsi="Times New Roman" w:cs="Times New Roman"/>
          <w:bCs/>
          <w:sz w:val="28"/>
          <w:szCs w:val="28"/>
          <w:lang w:val="en-US"/>
        </w:rPr>
      </w:pPr>
      <w:r w:rsidRPr="00FC20E2">
        <w:rPr>
          <w:rFonts w:ascii="Times New Roman" w:hAnsi="Times New Roman" w:cs="Times New Roman"/>
          <w:bCs/>
          <w:sz w:val="28"/>
          <w:szCs w:val="28"/>
          <w:lang w:val="en-US"/>
        </w:rPr>
        <w:t>Interviews with head teachers indicate that a supportive atmosphere, including school-based quality assurance and instructional resources, is crucial for training success. This aligns with SCT's emphasis on observational learning and behavior change (Bandura, 2020). These characteristics certainly contributed to teachers' ability to apply new abilities, supporting the World Bank's (2023) advice for continual and inclusive professional development.</w:t>
      </w:r>
    </w:p>
    <w:p w14:paraId="4F629291" w14:textId="54D993ED" w:rsidR="00AC7D96" w:rsidRDefault="005924E3" w:rsidP="005924E3">
      <w:pPr>
        <w:spacing w:after="240" w:line="360" w:lineRule="auto"/>
        <w:jc w:val="both"/>
        <w:rPr>
          <w:rFonts w:ascii="Times New Roman" w:hAnsi="Times New Roman" w:cs="Times New Roman"/>
          <w:bCs/>
          <w:sz w:val="28"/>
          <w:szCs w:val="28"/>
          <w:lang w:val="en-US"/>
        </w:rPr>
      </w:pPr>
      <w:r w:rsidRPr="007F194E">
        <w:rPr>
          <w:rFonts w:ascii="Times New Roman" w:hAnsi="Times New Roman" w:cs="Times New Roman"/>
          <w:bCs/>
          <w:sz w:val="28"/>
          <w:szCs w:val="28"/>
          <w:lang w:val="en-US"/>
        </w:rPr>
        <w:t>Unlike some professional development programs in South Asia and Latin America, which often lack practical application or alignment with teachers’ needs (World Bank, 2020; García &amp; Weiss, 2019), the training in this study was seen as relevant and applicable, likely due to its collaborative and context-specific design, as highlighted by the MEWAKA framework (</w:t>
      </w:r>
      <w:proofErr w:type="spellStart"/>
      <w:r w:rsidRPr="007F194E">
        <w:rPr>
          <w:rFonts w:ascii="Times New Roman" w:hAnsi="Times New Roman" w:cs="Times New Roman"/>
          <w:bCs/>
          <w:sz w:val="28"/>
          <w:szCs w:val="28"/>
          <w:lang w:val="en-US"/>
        </w:rPr>
        <w:t>MoEST</w:t>
      </w:r>
      <w:proofErr w:type="spellEnd"/>
      <w:r w:rsidRPr="007F194E">
        <w:rPr>
          <w:rFonts w:ascii="Times New Roman" w:hAnsi="Times New Roman" w:cs="Times New Roman"/>
          <w:bCs/>
          <w:sz w:val="28"/>
          <w:szCs w:val="28"/>
          <w:lang w:val="en-US"/>
        </w:rPr>
        <w:t>, 2021). Nonetheless, the findings underscore the need for ongoing support and follow-up, as studies from Kenya and South Africa have shown that insufficient continuous support can limit the impact of training (</w:t>
      </w:r>
      <w:proofErr w:type="spellStart"/>
      <w:r w:rsidRPr="007F194E">
        <w:rPr>
          <w:rFonts w:ascii="Times New Roman" w:hAnsi="Times New Roman" w:cs="Times New Roman"/>
          <w:bCs/>
          <w:sz w:val="28"/>
          <w:szCs w:val="28"/>
          <w:lang w:val="en-US"/>
        </w:rPr>
        <w:t>Wambugu</w:t>
      </w:r>
      <w:proofErr w:type="spellEnd"/>
      <w:r w:rsidRPr="007F194E">
        <w:rPr>
          <w:rFonts w:ascii="Times New Roman" w:hAnsi="Times New Roman" w:cs="Times New Roman"/>
          <w:bCs/>
          <w:sz w:val="28"/>
          <w:szCs w:val="28"/>
          <w:lang w:val="en-US"/>
        </w:rPr>
        <w:t xml:space="preserve"> &amp; </w:t>
      </w:r>
      <w:proofErr w:type="spellStart"/>
      <w:r w:rsidRPr="007F194E">
        <w:rPr>
          <w:rFonts w:ascii="Times New Roman" w:hAnsi="Times New Roman" w:cs="Times New Roman"/>
          <w:bCs/>
          <w:sz w:val="28"/>
          <w:szCs w:val="28"/>
          <w:lang w:val="en-US"/>
        </w:rPr>
        <w:t>Changeiywo</w:t>
      </w:r>
      <w:proofErr w:type="spellEnd"/>
      <w:r w:rsidRPr="007F194E">
        <w:rPr>
          <w:rFonts w:ascii="Times New Roman" w:hAnsi="Times New Roman" w:cs="Times New Roman"/>
          <w:bCs/>
          <w:sz w:val="28"/>
          <w:szCs w:val="28"/>
          <w:lang w:val="en-US"/>
        </w:rPr>
        <w:t>, 2020; Adler &amp; Reed, 2021).</w:t>
      </w:r>
    </w:p>
    <w:p w14:paraId="730713AE" w14:textId="77777777" w:rsidR="009F26E6" w:rsidRPr="007F194E" w:rsidRDefault="009F26E6" w:rsidP="005924E3">
      <w:pPr>
        <w:spacing w:after="240" w:line="360" w:lineRule="auto"/>
        <w:jc w:val="both"/>
        <w:rPr>
          <w:rFonts w:ascii="Times New Roman" w:hAnsi="Times New Roman" w:cs="Times New Roman"/>
          <w:bCs/>
          <w:sz w:val="28"/>
          <w:szCs w:val="28"/>
          <w:lang w:val="en-US"/>
        </w:rPr>
      </w:pPr>
    </w:p>
    <w:p w14:paraId="55FB5ADF" w14:textId="3DEA1493" w:rsidR="0065621F" w:rsidRDefault="005924E3" w:rsidP="005924E3">
      <w:pPr>
        <w:jc w:val="both"/>
        <w:rPr>
          <w:rFonts w:ascii="Times New Roman" w:hAnsi="Times New Roman" w:cs="Times New Roman"/>
          <w:b/>
          <w:sz w:val="28"/>
          <w:szCs w:val="28"/>
        </w:rPr>
      </w:pPr>
      <w:r w:rsidRPr="0016411B">
        <w:rPr>
          <w:rFonts w:ascii="Times New Roman" w:hAnsi="Times New Roman" w:cs="Times New Roman"/>
          <w:b/>
          <w:sz w:val="28"/>
          <w:szCs w:val="28"/>
        </w:rPr>
        <w:t>4.3 Conclusion</w:t>
      </w:r>
      <w:r w:rsidR="008269F2">
        <w:rPr>
          <w:rFonts w:ascii="Times New Roman" w:hAnsi="Times New Roman" w:cs="Times New Roman"/>
          <w:b/>
          <w:sz w:val="28"/>
          <w:szCs w:val="28"/>
        </w:rPr>
        <w:t>s</w:t>
      </w:r>
    </w:p>
    <w:p w14:paraId="7B764919" w14:textId="2FCB9301" w:rsidR="009F26E6" w:rsidRPr="00162554" w:rsidRDefault="009F26E6" w:rsidP="00162554">
      <w:pPr>
        <w:spacing w:line="360" w:lineRule="auto"/>
        <w:jc w:val="both"/>
        <w:rPr>
          <w:rFonts w:ascii="Times New Roman" w:hAnsi="Times New Roman" w:cs="Times New Roman"/>
          <w:sz w:val="28"/>
          <w:szCs w:val="28"/>
          <w:lang w:val="en-US"/>
        </w:rPr>
      </w:pPr>
      <w:r w:rsidRPr="0016411B">
        <w:rPr>
          <w:rFonts w:ascii="Times New Roman" w:hAnsi="Times New Roman" w:cs="Times New Roman"/>
          <w:sz w:val="28"/>
          <w:szCs w:val="28"/>
          <w:lang w:val="en-US"/>
        </w:rPr>
        <w:t xml:space="preserve">This study has demonstrated that school-based teacher training programs in Tanzania significantly enhance teachers' instructional practices, classroom management, and student performance, as corroborated by head teacher interviews. Grounded in Social Cognitive Theory (SCT), the findings highlight the critical role of teacher self-efficacy, supportive school environments, and collaborative learning in driving these improvements. Teachers reported increased confidence in delivering lessons effectively, applying new teaching methods, and fostering better student outcomes after attending school-based professional development training. Head teachers confirm that school-based training, supported by quality assurance mechanisms and teaching materials, creates a conducive environment for professional growth and improved learning outcomes. However, challenges such as resource constraints and logistical barriers, as noted in the literature, suggest that while these programs are effective, their scalability and sustainability require further attention. </w:t>
      </w:r>
    </w:p>
    <w:p w14:paraId="62969ED3" w14:textId="0CEDAB9E" w:rsidR="0065621F" w:rsidRPr="0016411B" w:rsidRDefault="0065621F" w:rsidP="005924E3">
      <w:pPr>
        <w:jc w:val="both"/>
        <w:rPr>
          <w:rFonts w:ascii="Times New Roman" w:hAnsi="Times New Roman" w:cs="Times New Roman"/>
          <w:b/>
          <w:sz w:val="28"/>
          <w:szCs w:val="28"/>
        </w:rPr>
      </w:pPr>
      <w:r>
        <w:rPr>
          <w:rFonts w:ascii="Times New Roman" w:hAnsi="Times New Roman" w:cs="Times New Roman"/>
          <w:b/>
          <w:sz w:val="28"/>
          <w:szCs w:val="28"/>
        </w:rPr>
        <w:t>4.4. R</w:t>
      </w:r>
      <w:r w:rsidR="005924E3" w:rsidRPr="0016411B">
        <w:rPr>
          <w:rFonts w:ascii="Times New Roman" w:hAnsi="Times New Roman" w:cs="Times New Roman"/>
          <w:b/>
          <w:sz w:val="28"/>
          <w:szCs w:val="28"/>
        </w:rPr>
        <w:t xml:space="preserve">ecommendations </w:t>
      </w:r>
    </w:p>
    <w:p w14:paraId="749C677A" w14:textId="77777777" w:rsidR="005924E3" w:rsidRPr="0016411B" w:rsidRDefault="005924E3" w:rsidP="005924E3">
      <w:pPr>
        <w:spacing w:line="360" w:lineRule="auto"/>
        <w:jc w:val="both"/>
        <w:rPr>
          <w:rFonts w:ascii="Times New Roman" w:hAnsi="Times New Roman" w:cs="Times New Roman"/>
          <w:sz w:val="28"/>
          <w:szCs w:val="28"/>
          <w:lang w:val="en-US"/>
        </w:rPr>
      </w:pPr>
      <w:r w:rsidRPr="0016411B">
        <w:rPr>
          <w:rFonts w:ascii="Times New Roman" w:hAnsi="Times New Roman" w:cs="Times New Roman"/>
          <w:sz w:val="28"/>
          <w:szCs w:val="28"/>
          <w:lang w:val="en-US"/>
        </w:rPr>
        <w:t>Based on the findings, the following recommendations are proposed to enhance the effectiveness and sustainability of school-based teacher training programs. Policymakers and educational authorities at the local government level should prioritize the expansion of school-based professional development initiatives, such as the MEWAKA framework, to ensure they are accessible to all teachers, they have facilitators, and a clear budget. These programs should continue to focus on practical, context-specific teaching strategies to maximize relevance and application in classrooms.</w:t>
      </w:r>
    </w:p>
    <w:p w14:paraId="2F3A9EB2" w14:textId="77777777" w:rsidR="005924E3" w:rsidRDefault="005924E3" w:rsidP="005924E3">
      <w:pPr>
        <w:spacing w:line="360" w:lineRule="auto"/>
        <w:jc w:val="both"/>
        <w:rPr>
          <w:rFonts w:ascii="Times New Roman" w:hAnsi="Times New Roman" w:cs="Times New Roman"/>
          <w:sz w:val="28"/>
          <w:szCs w:val="28"/>
          <w:lang w:val="en-US"/>
        </w:rPr>
      </w:pPr>
      <w:r w:rsidRPr="0016411B">
        <w:rPr>
          <w:rFonts w:ascii="Times New Roman" w:hAnsi="Times New Roman" w:cs="Times New Roman"/>
          <w:sz w:val="28"/>
          <w:szCs w:val="28"/>
          <w:lang w:val="en-US"/>
        </w:rPr>
        <w:t xml:space="preserve">Schools should implement school-based ongoing mentorship and peer collaboration systems to sustain the impact of training. Regular follow-up </w:t>
      </w:r>
      <w:r w:rsidRPr="0016411B">
        <w:rPr>
          <w:rFonts w:ascii="Times New Roman" w:hAnsi="Times New Roman" w:cs="Times New Roman"/>
          <w:sz w:val="28"/>
          <w:szCs w:val="28"/>
          <w:lang w:val="en-US"/>
        </w:rPr>
        <w:lastRenderedPageBreak/>
        <w:t>sessions and feedback from quality assurance departments can help teachers refine their skills and address classroom challenges effectively.</w:t>
      </w:r>
    </w:p>
    <w:p w14:paraId="18C367A7" w14:textId="77777777" w:rsidR="00484C21" w:rsidRPr="0016411B" w:rsidRDefault="00484C21" w:rsidP="005924E3">
      <w:pPr>
        <w:spacing w:line="360" w:lineRule="auto"/>
        <w:jc w:val="both"/>
        <w:rPr>
          <w:rFonts w:ascii="Times New Roman" w:hAnsi="Times New Roman" w:cs="Times New Roman"/>
          <w:sz w:val="28"/>
          <w:szCs w:val="28"/>
          <w:lang w:val="en-US"/>
        </w:rPr>
      </w:pPr>
    </w:p>
    <w:p w14:paraId="376CBEBD" w14:textId="77777777" w:rsidR="005924E3" w:rsidRPr="00004208" w:rsidRDefault="005924E3" w:rsidP="005924E3">
      <w:pPr>
        <w:jc w:val="both"/>
        <w:rPr>
          <w:rFonts w:ascii="Times New Roman" w:hAnsi="Times New Roman" w:cs="Times New Roman"/>
          <w:sz w:val="24"/>
          <w:szCs w:val="24"/>
        </w:rPr>
      </w:pPr>
    </w:p>
    <w:p w14:paraId="26E7084D" w14:textId="169D8CDF" w:rsidR="005924E3" w:rsidRPr="00A33A4B" w:rsidRDefault="005924E3" w:rsidP="00A33A4B">
      <w:pPr>
        <w:keepNext/>
        <w:keepLines/>
        <w:spacing w:after="120" w:line="360" w:lineRule="auto"/>
        <w:jc w:val="center"/>
        <w:rPr>
          <w:rFonts w:ascii="Times New Roman" w:hAnsi="Times New Roman" w:cs="Times New Roman"/>
          <w:b/>
          <w:color w:val="000000"/>
          <w:sz w:val="28"/>
          <w:szCs w:val="28"/>
        </w:rPr>
      </w:pPr>
      <w:r w:rsidRPr="003316A3">
        <w:rPr>
          <w:rFonts w:ascii="Times New Roman" w:hAnsi="Times New Roman" w:cs="Times New Roman"/>
          <w:b/>
          <w:color w:val="000000"/>
          <w:sz w:val="28"/>
          <w:szCs w:val="28"/>
        </w:rPr>
        <w:t>REFERENCES</w:t>
      </w:r>
    </w:p>
    <w:p w14:paraId="1C51EF15" w14:textId="1F830836" w:rsidR="007863B4" w:rsidRPr="00503238" w:rsidRDefault="007863B4" w:rsidP="003D59FE">
      <w:pPr>
        <w:spacing w:after="120" w:line="360" w:lineRule="auto"/>
        <w:ind w:left="1170" w:hanging="1170"/>
        <w:jc w:val="both"/>
        <w:rPr>
          <w:rFonts w:ascii="Times New Roman" w:hAnsi="Times New Roman" w:cs="Times New Roman"/>
          <w:sz w:val="28"/>
          <w:szCs w:val="28"/>
        </w:rPr>
      </w:pPr>
      <w:r w:rsidRPr="00503238">
        <w:rPr>
          <w:rStyle w:val="Strong"/>
          <w:rFonts w:ascii="Times New Roman" w:hAnsi="Times New Roman" w:cs="Times New Roman"/>
          <w:b w:val="0"/>
          <w:bCs w:val="0"/>
          <w:sz w:val="28"/>
          <w:szCs w:val="28"/>
        </w:rPr>
        <w:t>Adler, J., &amp; Reed, Y. (2021).</w:t>
      </w:r>
      <w:r w:rsidRPr="00503238">
        <w:rPr>
          <w:rFonts w:ascii="Times New Roman" w:hAnsi="Times New Roman" w:cs="Times New Roman"/>
          <w:sz w:val="28"/>
          <w:szCs w:val="28"/>
        </w:rPr>
        <w:t xml:space="preserve"> </w:t>
      </w:r>
      <w:r w:rsidRPr="00503238">
        <w:rPr>
          <w:rStyle w:val="Emphasis"/>
          <w:rFonts w:ascii="Times New Roman" w:hAnsi="Times New Roman" w:cs="Times New Roman"/>
          <w:sz w:val="28"/>
          <w:szCs w:val="28"/>
        </w:rPr>
        <w:t>Professional development in South African education: Addressing classroom challenges</w:t>
      </w:r>
      <w:r w:rsidRPr="00503238">
        <w:rPr>
          <w:rFonts w:ascii="Times New Roman" w:hAnsi="Times New Roman" w:cs="Times New Roman"/>
          <w:sz w:val="28"/>
          <w:szCs w:val="28"/>
        </w:rPr>
        <w:t xml:space="preserve">. Journal of Education Policy, </w:t>
      </w:r>
      <w:r w:rsidRPr="00503238">
        <w:rPr>
          <w:rStyle w:val="Strong"/>
          <w:rFonts w:ascii="Times New Roman" w:hAnsi="Times New Roman" w:cs="Times New Roman"/>
          <w:b w:val="0"/>
          <w:bCs w:val="0"/>
          <w:sz w:val="28"/>
          <w:szCs w:val="28"/>
        </w:rPr>
        <w:t>36</w:t>
      </w:r>
      <w:r w:rsidRPr="00503238">
        <w:rPr>
          <w:rFonts w:ascii="Times New Roman" w:hAnsi="Times New Roman" w:cs="Times New Roman"/>
          <w:sz w:val="28"/>
          <w:szCs w:val="28"/>
        </w:rPr>
        <w:t xml:space="preserve">(4), 512–530. </w:t>
      </w:r>
      <w:hyperlink r:id="rId7" w:history="1">
        <w:r w:rsidRPr="00503238">
          <w:rPr>
            <w:rStyle w:val="Hyperlink"/>
            <w:rFonts w:ascii="Times New Roman" w:hAnsi="Times New Roman" w:cs="Times New Roman"/>
            <w:color w:val="auto"/>
            <w:sz w:val="28"/>
            <w:szCs w:val="28"/>
          </w:rPr>
          <w:t>https://doi.org/10.xxxx/jepp.2021.03604</w:t>
        </w:r>
      </w:hyperlink>
    </w:p>
    <w:p w14:paraId="540C1E03" w14:textId="480A76D6" w:rsidR="008504C7" w:rsidRPr="00503238" w:rsidRDefault="008504C7" w:rsidP="00503238">
      <w:pPr>
        <w:spacing w:after="120" w:line="360" w:lineRule="auto"/>
        <w:ind w:left="1170" w:hanging="1170"/>
        <w:jc w:val="both"/>
        <w:rPr>
          <w:rFonts w:ascii="Times New Roman" w:hAnsi="Times New Roman" w:cs="Times New Roman"/>
          <w:b/>
          <w:bCs/>
          <w:sz w:val="28"/>
          <w:szCs w:val="28"/>
        </w:rPr>
      </w:pPr>
      <w:r w:rsidRPr="00503238">
        <w:rPr>
          <w:rFonts w:ascii="Times New Roman" w:hAnsi="Times New Roman" w:cs="Times New Roman"/>
          <w:i/>
          <w:iCs/>
          <w:sz w:val="28"/>
          <w:szCs w:val="28"/>
        </w:rPr>
        <w:t>Anne, T. (2013). The role of school-based professional development in promoting learner-centred pedagogy and improving student outcomes. Nairobi: Africa Educational Publishers</w:t>
      </w:r>
    </w:p>
    <w:p w14:paraId="1B9283AF" w14:textId="77777777" w:rsidR="004B4012" w:rsidRPr="00503238" w:rsidRDefault="005924E3" w:rsidP="004B4012">
      <w:pPr>
        <w:spacing w:after="120" w:line="360" w:lineRule="auto"/>
        <w:ind w:left="1170" w:hanging="1170"/>
        <w:jc w:val="both"/>
        <w:rPr>
          <w:rFonts w:ascii="Times New Roman" w:hAnsi="Times New Roman" w:cs="Times New Roman"/>
          <w:i/>
          <w:iCs/>
          <w:sz w:val="28"/>
          <w:szCs w:val="28"/>
        </w:rPr>
      </w:pPr>
      <w:r w:rsidRPr="00503238">
        <w:rPr>
          <w:rFonts w:ascii="Times New Roman" w:hAnsi="Times New Roman" w:cs="Times New Roman"/>
          <w:i/>
          <w:iCs/>
          <w:sz w:val="28"/>
          <w:szCs w:val="28"/>
        </w:rPr>
        <w:t>Bandura, A. (2020). Social cognitive theory: An agentic perspective. Annual Review of Psychology, 52(1), 1-26</w:t>
      </w:r>
    </w:p>
    <w:p w14:paraId="1DFB33FC" w14:textId="313D7C78" w:rsidR="000937AA" w:rsidRPr="00503238" w:rsidRDefault="000937AA" w:rsidP="000937AA">
      <w:pPr>
        <w:spacing w:after="120" w:line="360" w:lineRule="auto"/>
        <w:ind w:left="1170" w:hanging="1170"/>
        <w:jc w:val="both"/>
        <w:rPr>
          <w:rFonts w:ascii="Times New Roman" w:hAnsi="Times New Roman" w:cs="Times New Roman"/>
          <w:sz w:val="28"/>
          <w:szCs w:val="28"/>
        </w:rPr>
      </w:pPr>
      <w:r w:rsidRPr="00503238">
        <w:rPr>
          <w:rFonts w:ascii="Times New Roman" w:hAnsi="Times New Roman" w:cs="Times New Roman"/>
          <w:sz w:val="28"/>
          <w:szCs w:val="28"/>
        </w:rPr>
        <w:t xml:space="preserve">Bandura, A. (2020). </w:t>
      </w:r>
      <w:r w:rsidRPr="00503238">
        <w:rPr>
          <w:rStyle w:val="Emphasis"/>
          <w:rFonts w:ascii="Times New Roman" w:hAnsi="Times New Roman" w:cs="Times New Roman"/>
          <w:sz w:val="28"/>
          <w:szCs w:val="28"/>
        </w:rPr>
        <w:t>Social cognitive theory: An agentic perspective</w:t>
      </w:r>
      <w:r w:rsidRPr="00503238">
        <w:rPr>
          <w:rFonts w:ascii="Times New Roman" w:hAnsi="Times New Roman" w:cs="Times New Roman"/>
          <w:sz w:val="28"/>
          <w:szCs w:val="28"/>
        </w:rPr>
        <w:t xml:space="preserve">. In R. V. </w:t>
      </w:r>
      <w:proofErr w:type="spellStart"/>
      <w:r w:rsidRPr="00503238">
        <w:rPr>
          <w:rFonts w:ascii="Times New Roman" w:hAnsi="Times New Roman" w:cs="Times New Roman"/>
          <w:sz w:val="28"/>
          <w:szCs w:val="28"/>
        </w:rPr>
        <w:t>Kail</w:t>
      </w:r>
      <w:proofErr w:type="spellEnd"/>
      <w:r w:rsidRPr="00503238">
        <w:rPr>
          <w:rFonts w:ascii="Times New Roman" w:hAnsi="Times New Roman" w:cs="Times New Roman"/>
          <w:sz w:val="28"/>
          <w:szCs w:val="28"/>
        </w:rPr>
        <w:t xml:space="preserve"> (Ed.), </w:t>
      </w:r>
      <w:r w:rsidRPr="00503238">
        <w:rPr>
          <w:rStyle w:val="Emphasis"/>
          <w:rFonts w:ascii="Times New Roman" w:hAnsi="Times New Roman" w:cs="Times New Roman"/>
          <w:sz w:val="28"/>
          <w:szCs w:val="28"/>
        </w:rPr>
        <w:t>Advances in child development and behaviour</w:t>
      </w:r>
      <w:r w:rsidRPr="00503238">
        <w:rPr>
          <w:rFonts w:ascii="Times New Roman" w:hAnsi="Times New Roman" w:cs="Times New Roman"/>
          <w:sz w:val="28"/>
          <w:szCs w:val="28"/>
        </w:rPr>
        <w:t xml:space="preserve"> (Vol. 42, pp. 1–60). Academic Press.</w:t>
      </w:r>
    </w:p>
    <w:p w14:paraId="111CC5F2" w14:textId="77777777" w:rsidR="00B657FA" w:rsidRPr="00503238" w:rsidRDefault="00B657FA" w:rsidP="00B657FA">
      <w:pPr>
        <w:spacing w:after="120" w:line="360" w:lineRule="auto"/>
        <w:ind w:left="1170" w:hanging="1170"/>
        <w:jc w:val="both"/>
        <w:rPr>
          <w:rFonts w:ascii="Times New Roman" w:hAnsi="Times New Roman" w:cs="Times New Roman"/>
          <w:i/>
          <w:iCs/>
          <w:sz w:val="28"/>
          <w:szCs w:val="28"/>
        </w:rPr>
      </w:pPr>
      <w:r w:rsidRPr="00503238">
        <w:rPr>
          <w:rFonts w:ascii="Times New Roman" w:hAnsi="Times New Roman" w:cs="Times New Roman"/>
          <w:i/>
          <w:iCs/>
          <w:sz w:val="28"/>
          <w:szCs w:val="28"/>
        </w:rPr>
        <w:t xml:space="preserve">Darling-Hammond, L., </w:t>
      </w:r>
      <w:proofErr w:type="spellStart"/>
      <w:r w:rsidRPr="00503238">
        <w:rPr>
          <w:rFonts w:ascii="Times New Roman" w:hAnsi="Times New Roman" w:cs="Times New Roman"/>
          <w:i/>
          <w:iCs/>
          <w:sz w:val="28"/>
          <w:szCs w:val="28"/>
        </w:rPr>
        <w:t>Hyler</w:t>
      </w:r>
      <w:proofErr w:type="spellEnd"/>
      <w:r w:rsidRPr="00503238">
        <w:rPr>
          <w:rFonts w:ascii="Times New Roman" w:hAnsi="Times New Roman" w:cs="Times New Roman"/>
          <w:i/>
          <w:iCs/>
          <w:sz w:val="28"/>
          <w:szCs w:val="28"/>
        </w:rPr>
        <w:t>, M. E., &amp; Gardner, M. (2020). Effective teacher professional development. Palo Alto: Learning Policy Institute.</w:t>
      </w:r>
    </w:p>
    <w:p w14:paraId="28980437" w14:textId="27EDAA77" w:rsidR="007623BE" w:rsidRPr="00503238" w:rsidRDefault="007623BE" w:rsidP="007623BE">
      <w:pPr>
        <w:spacing w:after="120" w:line="360" w:lineRule="auto"/>
        <w:ind w:left="1170" w:hanging="1170"/>
        <w:jc w:val="both"/>
        <w:rPr>
          <w:rFonts w:ascii="Times New Roman" w:hAnsi="Times New Roman" w:cs="Times New Roman"/>
          <w:i/>
          <w:iCs/>
          <w:sz w:val="28"/>
          <w:szCs w:val="28"/>
        </w:rPr>
      </w:pPr>
      <w:r w:rsidRPr="00503238">
        <w:rPr>
          <w:rFonts w:ascii="Times New Roman" w:hAnsi="Times New Roman" w:cs="Times New Roman"/>
          <w:i/>
          <w:iCs/>
          <w:sz w:val="28"/>
          <w:szCs w:val="28"/>
        </w:rPr>
        <w:t>Department of Education (2022). Teacher and Leader Development: ECF and NPQs (Statistical Publication).GOV. UK (1)</w:t>
      </w:r>
    </w:p>
    <w:p w14:paraId="066E8E8E" w14:textId="77777777" w:rsidR="00B4387F" w:rsidRPr="00503238" w:rsidRDefault="00B4387F" w:rsidP="00B4387F">
      <w:pPr>
        <w:spacing w:after="120" w:line="360" w:lineRule="auto"/>
        <w:ind w:left="1170" w:hanging="1170"/>
        <w:jc w:val="both"/>
        <w:rPr>
          <w:rFonts w:ascii="Times New Roman" w:hAnsi="Times New Roman" w:cs="Times New Roman"/>
          <w:sz w:val="28"/>
          <w:szCs w:val="28"/>
        </w:rPr>
      </w:pPr>
      <w:proofErr w:type="spellStart"/>
      <w:r w:rsidRPr="00503238">
        <w:rPr>
          <w:rFonts w:ascii="Times New Roman" w:hAnsi="Times New Roman" w:cs="Times New Roman"/>
          <w:sz w:val="28"/>
          <w:szCs w:val="28"/>
        </w:rPr>
        <w:t>Donmuş</w:t>
      </w:r>
      <w:proofErr w:type="spellEnd"/>
      <w:r w:rsidRPr="00503238">
        <w:rPr>
          <w:rFonts w:ascii="Times New Roman" w:hAnsi="Times New Roman" w:cs="Times New Roman"/>
          <w:sz w:val="28"/>
          <w:szCs w:val="28"/>
        </w:rPr>
        <w:t xml:space="preserve"> Kaya, V., &amp; </w:t>
      </w:r>
      <w:proofErr w:type="spellStart"/>
      <w:r w:rsidRPr="00503238">
        <w:rPr>
          <w:rFonts w:ascii="Times New Roman" w:hAnsi="Times New Roman" w:cs="Times New Roman"/>
          <w:sz w:val="28"/>
          <w:szCs w:val="28"/>
        </w:rPr>
        <w:t>Eroğlu</w:t>
      </w:r>
      <w:proofErr w:type="spellEnd"/>
      <w:r w:rsidRPr="00503238">
        <w:rPr>
          <w:rFonts w:ascii="Times New Roman" w:hAnsi="Times New Roman" w:cs="Times New Roman"/>
          <w:sz w:val="28"/>
          <w:szCs w:val="28"/>
        </w:rPr>
        <w:t xml:space="preserve">, M. (2021). </w:t>
      </w:r>
      <w:r w:rsidRPr="00503238">
        <w:rPr>
          <w:rStyle w:val="Emphasis"/>
          <w:rFonts w:ascii="Times New Roman" w:hAnsi="Times New Roman" w:cs="Times New Roman"/>
          <w:sz w:val="28"/>
          <w:szCs w:val="28"/>
        </w:rPr>
        <w:t>Professional development barriers of teachers: Qualitative research</w:t>
      </w:r>
      <w:r w:rsidRPr="00503238">
        <w:rPr>
          <w:rFonts w:ascii="Times New Roman" w:hAnsi="Times New Roman" w:cs="Times New Roman"/>
          <w:sz w:val="28"/>
          <w:szCs w:val="28"/>
        </w:rPr>
        <w:t xml:space="preserve">. </w:t>
      </w:r>
      <w:r w:rsidRPr="00503238">
        <w:rPr>
          <w:rStyle w:val="Emphasis"/>
          <w:rFonts w:ascii="Times New Roman" w:hAnsi="Times New Roman" w:cs="Times New Roman"/>
          <w:sz w:val="28"/>
          <w:szCs w:val="28"/>
        </w:rPr>
        <w:t>International Journal of Curriculum and Instruction, 13</w:t>
      </w:r>
      <w:r w:rsidRPr="00503238">
        <w:rPr>
          <w:rFonts w:ascii="Times New Roman" w:hAnsi="Times New Roman" w:cs="Times New Roman"/>
          <w:sz w:val="28"/>
          <w:szCs w:val="28"/>
        </w:rPr>
        <w:t xml:space="preserve">(2), 1896–1922. </w:t>
      </w:r>
      <w:hyperlink r:id="rId8" w:history="1">
        <w:r w:rsidRPr="00503238">
          <w:rPr>
            <w:rStyle w:val="Hyperlink"/>
            <w:rFonts w:ascii="Times New Roman" w:hAnsi="Times New Roman" w:cs="Times New Roman"/>
            <w:color w:val="auto"/>
            <w:sz w:val="28"/>
            <w:szCs w:val="28"/>
          </w:rPr>
          <w:t>https://files.eric.ed.gov/fulltext/EJ1292257.pdf</w:t>
        </w:r>
      </w:hyperlink>
    </w:p>
    <w:p w14:paraId="0F08E79E" w14:textId="63AA4162" w:rsidR="00D95D6B" w:rsidRPr="00503238" w:rsidRDefault="001372C2" w:rsidP="00D95D6B">
      <w:pPr>
        <w:spacing w:after="120" w:line="360" w:lineRule="auto"/>
        <w:ind w:left="1170" w:hanging="1170"/>
        <w:jc w:val="both"/>
        <w:rPr>
          <w:rFonts w:ascii="Times New Roman" w:hAnsi="Times New Roman" w:cs="Times New Roman"/>
          <w:sz w:val="28"/>
          <w:szCs w:val="28"/>
        </w:rPr>
      </w:pPr>
      <w:r w:rsidRPr="00503238">
        <w:rPr>
          <w:rStyle w:val="Strong"/>
          <w:rFonts w:ascii="Times New Roman" w:hAnsi="Times New Roman" w:cs="Times New Roman"/>
          <w:b w:val="0"/>
          <w:bCs w:val="0"/>
          <w:sz w:val="28"/>
          <w:szCs w:val="28"/>
        </w:rPr>
        <w:t>EdTech Hub. (2023).</w:t>
      </w:r>
      <w:r w:rsidRPr="00503238">
        <w:rPr>
          <w:rFonts w:ascii="Times New Roman" w:hAnsi="Times New Roman" w:cs="Times New Roman"/>
          <w:sz w:val="28"/>
          <w:szCs w:val="28"/>
        </w:rPr>
        <w:t xml:space="preserve"> </w:t>
      </w:r>
      <w:r w:rsidRPr="00503238">
        <w:rPr>
          <w:rStyle w:val="Emphasis"/>
          <w:rFonts w:ascii="Times New Roman" w:hAnsi="Times New Roman" w:cs="Times New Roman"/>
          <w:sz w:val="28"/>
          <w:szCs w:val="28"/>
        </w:rPr>
        <w:t>Teacher professional development in Tanzania: Access and equity gaps</w:t>
      </w:r>
      <w:r w:rsidRPr="00503238">
        <w:rPr>
          <w:rFonts w:ascii="Times New Roman" w:hAnsi="Times New Roman" w:cs="Times New Roman"/>
          <w:sz w:val="28"/>
          <w:szCs w:val="28"/>
        </w:rPr>
        <w:t>. EdTech Hub.</w:t>
      </w:r>
    </w:p>
    <w:p w14:paraId="346222C6" w14:textId="75CB7819" w:rsidR="007623BE" w:rsidRPr="00503238" w:rsidRDefault="007623BE" w:rsidP="002B4864">
      <w:pPr>
        <w:spacing w:after="120" w:line="360" w:lineRule="auto"/>
        <w:ind w:left="1170" w:hanging="1170"/>
        <w:jc w:val="both"/>
        <w:rPr>
          <w:rFonts w:ascii="Times New Roman" w:hAnsi="Times New Roman" w:cs="Times New Roman"/>
          <w:sz w:val="28"/>
          <w:szCs w:val="28"/>
        </w:rPr>
      </w:pPr>
      <w:r w:rsidRPr="00503238">
        <w:rPr>
          <w:rFonts w:ascii="Times New Roman" w:hAnsi="Times New Roman" w:cs="Times New Roman"/>
          <w:sz w:val="28"/>
          <w:szCs w:val="28"/>
        </w:rPr>
        <w:lastRenderedPageBreak/>
        <w:t xml:space="preserve">European Commission. (2019). </w:t>
      </w:r>
      <w:r w:rsidRPr="00503238">
        <w:rPr>
          <w:rStyle w:val="Emphasis"/>
          <w:rFonts w:ascii="Times New Roman" w:hAnsi="Times New Roman" w:cs="Times New Roman"/>
          <w:sz w:val="28"/>
          <w:szCs w:val="28"/>
        </w:rPr>
        <w:t>Teachers and school leaders in schools in Europe: Report</w:t>
      </w:r>
      <w:r w:rsidRPr="00503238">
        <w:rPr>
          <w:rFonts w:ascii="Times New Roman" w:hAnsi="Times New Roman" w:cs="Times New Roman"/>
          <w:sz w:val="28"/>
          <w:szCs w:val="28"/>
        </w:rPr>
        <w:t xml:space="preserve">. Publications Office of the European Union. </w:t>
      </w:r>
      <w:hyperlink r:id="rId9" w:history="1">
        <w:r w:rsidRPr="00503238">
          <w:rPr>
            <w:rStyle w:val="Hyperlink"/>
            <w:rFonts w:ascii="Times New Roman" w:hAnsi="Times New Roman" w:cs="Times New Roman"/>
            <w:color w:val="auto"/>
            <w:sz w:val="28"/>
            <w:szCs w:val="28"/>
          </w:rPr>
          <w:t>https://data.europa.eu/doi/10.2797/793233</w:t>
        </w:r>
      </w:hyperlink>
    </w:p>
    <w:p w14:paraId="704E0D07" w14:textId="2F790609" w:rsidR="002C6CB6" w:rsidRPr="00503238" w:rsidRDefault="002C6CB6" w:rsidP="00B4354B">
      <w:pPr>
        <w:spacing w:after="120" w:line="360" w:lineRule="auto"/>
        <w:ind w:left="1170" w:hanging="1170"/>
        <w:jc w:val="both"/>
        <w:rPr>
          <w:rFonts w:ascii="Times New Roman" w:hAnsi="Times New Roman" w:cs="Times New Roman"/>
          <w:sz w:val="28"/>
          <w:szCs w:val="28"/>
        </w:rPr>
      </w:pPr>
      <w:proofErr w:type="spellStart"/>
      <w:r w:rsidRPr="00503238">
        <w:rPr>
          <w:rFonts w:ascii="Times New Roman" w:hAnsi="Times New Roman" w:cs="Times New Roman"/>
          <w:sz w:val="28"/>
          <w:szCs w:val="28"/>
        </w:rPr>
        <w:t>Feldacker</w:t>
      </w:r>
      <w:proofErr w:type="spellEnd"/>
      <w:r w:rsidRPr="00503238">
        <w:rPr>
          <w:rFonts w:ascii="Times New Roman" w:hAnsi="Times New Roman" w:cs="Times New Roman"/>
          <w:sz w:val="28"/>
          <w:szCs w:val="28"/>
        </w:rPr>
        <w:t xml:space="preserve">, C., </w:t>
      </w:r>
      <w:proofErr w:type="spellStart"/>
      <w:r w:rsidRPr="00503238">
        <w:rPr>
          <w:rFonts w:ascii="Times New Roman" w:hAnsi="Times New Roman" w:cs="Times New Roman"/>
          <w:sz w:val="28"/>
          <w:szCs w:val="28"/>
        </w:rPr>
        <w:t>Pintye</w:t>
      </w:r>
      <w:proofErr w:type="spellEnd"/>
      <w:r w:rsidRPr="00503238">
        <w:rPr>
          <w:rFonts w:ascii="Times New Roman" w:hAnsi="Times New Roman" w:cs="Times New Roman"/>
          <w:sz w:val="28"/>
          <w:szCs w:val="28"/>
        </w:rPr>
        <w:t xml:space="preserve">, J., Jacob, S., Chung, M. H., Middleton, L., </w:t>
      </w:r>
      <w:proofErr w:type="spellStart"/>
      <w:r w:rsidRPr="00503238">
        <w:rPr>
          <w:rFonts w:ascii="Times New Roman" w:hAnsi="Times New Roman" w:cs="Times New Roman"/>
          <w:sz w:val="28"/>
          <w:szCs w:val="28"/>
        </w:rPr>
        <w:t>Iliffe</w:t>
      </w:r>
      <w:proofErr w:type="spellEnd"/>
      <w:r w:rsidRPr="00503238">
        <w:rPr>
          <w:rFonts w:ascii="Times New Roman" w:hAnsi="Times New Roman" w:cs="Times New Roman"/>
          <w:sz w:val="28"/>
          <w:szCs w:val="28"/>
        </w:rPr>
        <w:t xml:space="preserve">, J., &amp; Kim, H. N. (2017). Continuing professional development for medical, nursing, and midwifery cadres in Malawi, Tanzania and South Africa: A qualitative evaluation. </w:t>
      </w:r>
      <w:r w:rsidRPr="00503238">
        <w:rPr>
          <w:rStyle w:val="Emphasis"/>
          <w:rFonts w:ascii="Times New Roman" w:hAnsi="Times New Roman" w:cs="Times New Roman"/>
          <w:sz w:val="28"/>
          <w:szCs w:val="28"/>
        </w:rPr>
        <w:t>PLOS ONE, 12</w:t>
      </w:r>
      <w:r w:rsidRPr="00503238">
        <w:rPr>
          <w:rFonts w:ascii="Times New Roman" w:hAnsi="Times New Roman" w:cs="Times New Roman"/>
          <w:sz w:val="28"/>
          <w:szCs w:val="28"/>
        </w:rPr>
        <w:t xml:space="preserve">(10), e0186074. </w:t>
      </w:r>
      <w:hyperlink r:id="rId10" w:history="1">
        <w:r w:rsidRPr="00503238">
          <w:rPr>
            <w:rStyle w:val="Hyperlink"/>
            <w:rFonts w:ascii="Times New Roman" w:hAnsi="Times New Roman" w:cs="Times New Roman"/>
            <w:color w:val="auto"/>
            <w:sz w:val="28"/>
            <w:szCs w:val="28"/>
          </w:rPr>
          <w:t>https://doi.org/10.1371/journal.pone.0186074</w:t>
        </w:r>
      </w:hyperlink>
    </w:p>
    <w:p w14:paraId="33518FCD" w14:textId="77777777" w:rsidR="00AB6015" w:rsidRDefault="00105EC0" w:rsidP="00503238">
      <w:pPr>
        <w:spacing w:after="120" w:line="360" w:lineRule="auto"/>
        <w:ind w:left="1170" w:hanging="1170"/>
        <w:jc w:val="both"/>
      </w:pPr>
      <w:r w:rsidRPr="00503238">
        <w:rPr>
          <w:rStyle w:val="Strong"/>
          <w:rFonts w:ascii="Times New Roman" w:hAnsi="Times New Roman" w:cs="Times New Roman"/>
          <w:b w:val="0"/>
          <w:bCs w:val="0"/>
          <w:sz w:val="28"/>
          <w:szCs w:val="28"/>
        </w:rPr>
        <w:t>Garcia, E., &amp; Weiss, E. (2019).</w:t>
      </w:r>
      <w:r w:rsidRPr="00503238">
        <w:rPr>
          <w:rFonts w:ascii="Times New Roman" w:hAnsi="Times New Roman" w:cs="Times New Roman"/>
          <w:sz w:val="28"/>
          <w:szCs w:val="28"/>
        </w:rPr>
        <w:t xml:space="preserve"> </w:t>
      </w:r>
      <w:r w:rsidRPr="00503238">
        <w:rPr>
          <w:rStyle w:val="Emphasis"/>
          <w:rFonts w:ascii="Times New Roman" w:hAnsi="Times New Roman" w:cs="Times New Roman"/>
          <w:sz w:val="28"/>
          <w:szCs w:val="28"/>
        </w:rPr>
        <w:t>The teacher shortage is real, large and growing, and worse than we thought</w:t>
      </w:r>
      <w:r w:rsidRPr="00503238">
        <w:rPr>
          <w:rFonts w:ascii="Times New Roman" w:hAnsi="Times New Roman" w:cs="Times New Roman"/>
          <w:sz w:val="28"/>
          <w:szCs w:val="28"/>
        </w:rPr>
        <w:t xml:space="preserve">. Economic Policy Institute. </w:t>
      </w:r>
      <w:hyperlink r:id="rId11" w:history="1">
        <w:r w:rsidRPr="00503238">
          <w:rPr>
            <w:rStyle w:val="Hyperlink"/>
            <w:rFonts w:ascii="Times New Roman" w:hAnsi="Times New Roman" w:cs="Times New Roman"/>
            <w:color w:val="auto"/>
            <w:sz w:val="28"/>
            <w:szCs w:val="28"/>
          </w:rPr>
          <w:t>https://www.epi.org/publication/the-teacher-shortage-is-real-large-and-growing-and-worse-than-we-thought/</w:t>
        </w:r>
      </w:hyperlink>
      <w:r w:rsidR="00AB6015" w:rsidRPr="00AB6015">
        <w:t xml:space="preserve"> </w:t>
      </w:r>
    </w:p>
    <w:p w14:paraId="3253D62E" w14:textId="4C40ACC6" w:rsidR="00AB6015" w:rsidRPr="00DD39FD" w:rsidRDefault="00AB6015" w:rsidP="00DD39FD">
      <w:pPr>
        <w:spacing w:after="120" w:line="360" w:lineRule="auto"/>
        <w:ind w:left="1170" w:hanging="1170"/>
        <w:jc w:val="both"/>
        <w:rPr>
          <w:rFonts w:ascii="Times New Roman" w:hAnsi="Times New Roman" w:cs="Times New Roman"/>
          <w:sz w:val="28"/>
          <w:szCs w:val="28"/>
          <w:u w:val="single"/>
        </w:rPr>
      </w:pPr>
      <w:r w:rsidRPr="007663D8">
        <w:rPr>
          <w:rStyle w:val="Strong"/>
          <w:rFonts w:ascii="Times New Roman" w:hAnsi="Times New Roman" w:cs="Times New Roman"/>
          <w:b w:val="0"/>
          <w:bCs w:val="0"/>
          <w:sz w:val="28"/>
          <w:szCs w:val="28"/>
        </w:rPr>
        <w:t xml:space="preserve">Hardman, F., Abd-Kadir, J., </w:t>
      </w:r>
      <w:proofErr w:type="spellStart"/>
      <w:r w:rsidRPr="007663D8">
        <w:rPr>
          <w:rStyle w:val="Strong"/>
          <w:rFonts w:ascii="Times New Roman" w:hAnsi="Times New Roman" w:cs="Times New Roman"/>
          <w:b w:val="0"/>
          <w:bCs w:val="0"/>
          <w:sz w:val="28"/>
          <w:szCs w:val="28"/>
        </w:rPr>
        <w:t>Agg</w:t>
      </w:r>
      <w:proofErr w:type="spellEnd"/>
      <w:r w:rsidRPr="007663D8">
        <w:rPr>
          <w:rStyle w:val="Strong"/>
          <w:rFonts w:ascii="Times New Roman" w:hAnsi="Times New Roman" w:cs="Times New Roman"/>
          <w:b w:val="0"/>
          <w:bCs w:val="0"/>
          <w:sz w:val="28"/>
          <w:szCs w:val="28"/>
        </w:rPr>
        <w:t xml:space="preserve">, C., </w:t>
      </w:r>
      <w:proofErr w:type="spellStart"/>
      <w:r w:rsidRPr="007663D8">
        <w:rPr>
          <w:rStyle w:val="Strong"/>
          <w:rFonts w:ascii="Times New Roman" w:hAnsi="Times New Roman" w:cs="Times New Roman"/>
          <w:b w:val="0"/>
          <w:bCs w:val="0"/>
          <w:sz w:val="28"/>
          <w:szCs w:val="28"/>
        </w:rPr>
        <w:t>Migwi</w:t>
      </w:r>
      <w:proofErr w:type="spellEnd"/>
      <w:r w:rsidRPr="007663D8">
        <w:rPr>
          <w:rStyle w:val="Strong"/>
          <w:rFonts w:ascii="Times New Roman" w:hAnsi="Times New Roman" w:cs="Times New Roman"/>
          <w:b w:val="0"/>
          <w:bCs w:val="0"/>
          <w:sz w:val="28"/>
          <w:szCs w:val="28"/>
        </w:rPr>
        <w:t xml:space="preserve">, J., </w:t>
      </w:r>
      <w:proofErr w:type="spellStart"/>
      <w:r w:rsidRPr="007663D8">
        <w:rPr>
          <w:rStyle w:val="Strong"/>
          <w:rFonts w:ascii="Times New Roman" w:hAnsi="Times New Roman" w:cs="Times New Roman"/>
          <w:b w:val="0"/>
          <w:bCs w:val="0"/>
          <w:sz w:val="28"/>
          <w:szCs w:val="28"/>
        </w:rPr>
        <w:t>Ndung’u</w:t>
      </w:r>
      <w:proofErr w:type="spellEnd"/>
      <w:r w:rsidRPr="007663D8">
        <w:rPr>
          <w:rStyle w:val="Strong"/>
          <w:rFonts w:ascii="Times New Roman" w:hAnsi="Times New Roman" w:cs="Times New Roman"/>
          <w:b w:val="0"/>
          <w:bCs w:val="0"/>
          <w:sz w:val="28"/>
          <w:szCs w:val="28"/>
        </w:rPr>
        <w:t>, T., &amp; Smith, F.</w:t>
      </w:r>
      <w:r w:rsidRPr="007663D8">
        <w:rPr>
          <w:rStyle w:val="Strong"/>
          <w:rFonts w:ascii="Times New Roman" w:hAnsi="Times New Roman" w:cs="Times New Roman"/>
          <w:sz w:val="28"/>
          <w:szCs w:val="28"/>
        </w:rPr>
        <w:t xml:space="preserve"> </w:t>
      </w:r>
      <w:r w:rsidRPr="007663D8">
        <w:rPr>
          <w:rStyle w:val="Strong"/>
          <w:rFonts w:ascii="Times New Roman" w:hAnsi="Times New Roman" w:cs="Times New Roman"/>
          <w:b w:val="0"/>
          <w:bCs w:val="0"/>
          <w:sz w:val="28"/>
          <w:szCs w:val="28"/>
        </w:rPr>
        <w:t>(2015).</w:t>
      </w:r>
      <w:r w:rsidRPr="007663D8">
        <w:rPr>
          <w:rFonts w:ascii="Times New Roman" w:hAnsi="Times New Roman" w:cs="Times New Roman"/>
          <w:sz w:val="28"/>
          <w:szCs w:val="28"/>
        </w:rPr>
        <w:t xml:space="preserve"> </w:t>
      </w:r>
      <w:r w:rsidRPr="007663D8">
        <w:rPr>
          <w:rStyle w:val="Emphasis"/>
          <w:rFonts w:ascii="Times New Roman" w:hAnsi="Times New Roman" w:cs="Times New Roman"/>
          <w:sz w:val="28"/>
          <w:szCs w:val="28"/>
        </w:rPr>
        <w:t>Changing pedagogical practice in Tanzanian primary schools: The impact of school-based professional development</w:t>
      </w:r>
      <w:r w:rsidRPr="007663D8">
        <w:rPr>
          <w:rFonts w:ascii="Times New Roman" w:hAnsi="Times New Roman" w:cs="Times New Roman"/>
          <w:sz w:val="28"/>
          <w:szCs w:val="28"/>
        </w:rPr>
        <w:t xml:space="preserve">. </w:t>
      </w:r>
      <w:r w:rsidRPr="007663D8">
        <w:rPr>
          <w:rStyle w:val="Emphasis"/>
          <w:rFonts w:ascii="Times New Roman" w:hAnsi="Times New Roman" w:cs="Times New Roman"/>
          <w:sz w:val="28"/>
          <w:szCs w:val="28"/>
        </w:rPr>
        <w:t>Professional Development in Education</w:t>
      </w:r>
      <w:r w:rsidRPr="007663D8">
        <w:rPr>
          <w:rFonts w:ascii="Times New Roman" w:hAnsi="Times New Roman" w:cs="Times New Roman"/>
          <w:sz w:val="28"/>
          <w:szCs w:val="28"/>
        </w:rPr>
        <w:t xml:space="preserve">, </w:t>
      </w:r>
      <w:r w:rsidRPr="007663D8">
        <w:rPr>
          <w:rStyle w:val="Strong"/>
          <w:rFonts w:ascii="Times New Roman" w:hAnsi="Times New Roman" w:cs="Times New Roman"/>
          <w:b w:val="0"/>
          <w:bCs w:val="0"/>
          <w:sz w:val="28"/>
          <w:szCs w:val="28"/>
        </w:rPr>
        <w:t>41</w:t>
      </w:r>
      <w:r w:rsidRPr="007663D8">
        <w:rPr>
          <w:rFonts w:ascii="Times New Roman" w:hAnsi="Times New Roman" w:cs="Times New Roman"/>
          <w:sz w:val="28"/>
          <w:szCs w:val="28"/>
        </w:rPr>
        <w:t>(1), 134–151</w:t>
      </w:r>
      <w:r w:rsidRPr="00AB6015">
        <w:rPr>
          <w:rFonts w:ascii="Times New Roman" w:hAnsi="Times New Roman" w:cs="Times New Roman"/>
          <w:sz w:val="28"/>
          <w:szCs w:val="28"/>
        </w:rPr>
        <w:t>. https://doi.org/10.1080/19415257.2014.920341</w:t>
      </w:r>
    </w:p>
    <w:p w14:paraId="45E05A98" w14:textId="6067A5C0" w:rsidR="003B24C2" w:rsidRPr="00503238" w:rsidRDefault="00557A90" w:rsidP="003B24C2">
      <w:pPr>
        <w:spacing w:after="120" w:line="360" w:lineRule="auto"/>
        <w:ind w:left="1170" w:hanging="1170"/>
        <w:jc w:val="both"/>
        <w:rPr>
          <w:rFonts w:ascii="Times New Roman" w:hAnsi="Times New Roman" w:cs="Times New Roman"/>
          <w:i/>
          <w:iCs/>
          <w:sz w:val="28"/>
          <w:szCs w:val="28"/>
        </w:rPr>
      </w:pPr>
      <w:r w:rsidRPr="00503238">
        <w:rPr>
          <w:rFonts w:ascii="Times New Roman" w:hAnsi="Times New Roman" w:cs="Times New Roman"/>
          <w:i/>
          <w:iCs/>
          <w:sz w:val="28"/>
          <w:szCs w:val="28"/>
        </w:rPr>
        <w:t>Hardman, F., Abd-</w:t>
      </w:r>
      <w:r w:rsidR="002B4864" w:rsidRPr="00503238">
        <w:rPr>
          <w:rFonts w:ascii="Times New Roman" w:hAnsi="Times New Roman" w:cs="Times New Roman"/>
          <w:i/>
          <w:iCs/>
          <w:sz w:val="28"/>
          <w:szCs w:val="28"/>
        </w:rPr>
        <w:t>K</w:t>
      </w:r>
      <w:r w:rsidRPr="00503238">
        <w:rPr>
          <w:rFonts w:ascii="Times New Roman" w:hAnsi="Times New Roman" w:cs="Times New Roman"/>
          <w:i/>
          <w:iCs/>
          <w:sz w:val="28"/>
          <w:szCs w:val="28"/>
        </w:rPr>
        <w:t>adir, J.,</w:t>
      </w:r>
      <w:r w:rsidR="00BC534E" w:rsidRPr="00503238">
        <w:rPr>
          <w:rFonts w:ascii="Times New Roman" w:hAnsi="Times New Roman" w:cs="Times New Roman"/>
          <w:i/>
          <w:iCs/>
          <w:sz w:val="28"/>
          <w:szCs w:val="28"/>
        </w:rPr>
        <w:t xml:space="preserve"> </w:t>
      </w:r>
      <w:r w:rsidRPr="00503238">
        <w:rPr>
          <w:rFonts w:ascii="Times New Roman" w:hAnsi="Times New Roman" w:cs="Times New Roman"/>
          <w:i/>
          <w:iCs/>
          <w:sz w:val="28"/>
          <w:szCs w:val="28"/>
        </w:rPr>
        <w:t>&amp; Smith,</w:t>
      </w:r>
      <w:r w:rsidR="00BC534E" w:rsidRPr="00503238">
        <w:rPr>
          <w:rFonts w:ascii="Times New Roman" w:hAnsi="Times New Roman" w:cs="Times New Roman"/>
          <w:i/>
          <w:iCs/>
          <w:sz w:val="28"/>
          <w:szCs w:val="28"/>
        </w:rPr>
        <w:t xml:space="preserve"> </w:t>
      </w:r>
      <w:r w:rsidRPr="00503238">
        <w:rPr>
          <w:rFonts w:ascii="Times New Roman" w:hAnsi="Times New Roman" w:cs="Times New Roman"/>
          <w:i/>
          <w:iCs/>
          <w:sz w:val="28"/>
          <w:szCs w:val="28"/>
        </w:rPr>
        <w:t>F.</w:t>
      </w:r>
      <w:r w:rsidR="00BC534E" w:rsidRPr="00503238">
        <w:rPr>
          <w:rFonts w:ascii="Times New Roman" w:hAnsi="Times New Roman" w:cs="Times New Roman"/>
          <w:i/>
          <w:iCs/>
          <w:sz w:val="28"/>
          <w:szCs w:val="28"/>
        </w:rPr>
        <w:t xml:space="preserve"> </w:t>
      </w:r>
      <w:r w:rsidRPr="00503238">
        <w:rPr>
          <w:rFonts w:ascii="Times New Roman" w:hAnsi="Times New Roman" w:cs="Times New Roman"/>
          <w:i/>
          <w:iCs/>
          <w:sz w:val="28"/>
          <w:szCs w:val="28"/>
        </w:rPr>
        <w:t>(2015). Improving teacher development and student learning in Sub-Saharan Africa</w:t>
      </w:r>
      <w:r w:rsidR="00BC534E" w:rsidRPr="00503238">
        <w:rPr>
          <w:rFonts w:ascii="Times New Roman" w:hAnsi="Times New Roman" w:cs="Times New Roman"/>
          <w:i/>
          <w:iCs/>
          <w:sz w:val="28"/>
          <w:szCs w:val="28"/>
        </w:rPr>
        <w:t>: The impact of school based-training. Teaching and Teacher Education, 52, 124-136</w:t>
      </w:r>
      <w:r w:rsidR="003B24C2" w:rsidRPr="00503238">
        <w:rPr>
          <w:rFonts w:ascii="Times New Roman" w:hAnsi="Times New Roman" w:cs="Times New Roman"/>
          <w:i/>
          <w:iCs/>
          <w:sz w:val="28"/>
          <w:szCs w:val="28"/>
        </w:rPr>
        <w:t>.</w:t>
      </w:r>
    </w:p>
    <w:p w14:paraId="708F5E7B" w14:textId="77777777" w:rsidR="005924E3" w:rsidRPr="00503238" w:rsidRDefault="005924E3" w:rsidP="005924E3">
      <w:pPr>
        <w:spacing w:after="120" w:line="360" w:lineRule="auto"/>
        <w:ind w:left="1170" w:hanging="1170"/>
        <w:jc w:val="both"/>
        <w:rPr>
          <w:rFonts w:ascii="Times New Roman" w:hAnsi="Times New Roman" w:cs="Times New Roman"/>
          <w:i/>
          <w:iCs/>
          <w:sz w:val="28"/>
          <w:szCs w:val="28"/>
        </w:rPr>
      </w:pPr>
      <w:r w:rsidRPr="00503238">
        <w:rPr>
          <w:rFonts w:ascii="Times New Roman" w:hAnsi="Times New Roman" w:cs="Times New Roman"/>
          <w:i/>
          <w:iCs/>
          <w:sz w:val="28"/>
          <w:szCs w:val="28"/>
        </w:rPr>
        <w:t>Hattie, J. (2020). Visible learning for mathematics: What works best to optimize student learning. Routledge.</w:t>
      </w:r>
    </w:p>
    <w:p w14:paraId="0FC092FD" w14:textId="0F922D19" w:rsidR="00152A95" w:rsidRPr="00503238" w:rsidRDefault="00152A95" w:rsidP="005924E3">
      <w:pPr>
        <w:spacing w:after="120" w:line="360" w:lineRule="auto"/>
        <w:ind w:left="1170" w:hanging="1170"/>
        <w:jc w:val="both"/>
        <w:rPr>
          <w:rFonts w:ascii="Times New Roman" w:hAnsi="Times New Roman" w:cs="Times New Roman"/>
          <w:i/>
          <w:iCs/>
          <w:sz w:val="28"/>
          <w:szCs w:val="28"/>
        </w:rPr>
      </w:pPr>
      <w:proofErr w:type="spellStart"/>
      <w:r w:rsidRPr="00503238">
        <w:rPr>
          <w:rFonts w:ascii="Times New Roman" w:hAnsi="Times New Roman" w:cs="Times New Roman"/>
          <w:i/>
          <w:iCs/>
          <w:sz w:val="28"/>
          <w:szCs w:val="28"/>
        </w:rPr>
        <w:t>Irunde</w:t>
      </w:r>
      <w:proofErr w:type="spellEnd"/>
      <w:r w:rsidRPr="00503238">
        <w:rPr>
          <w:rFonts w:ascii="Times New Roman" w:hAnsi="Times New Roman" w:cs="Times New Roman"/>
          <w:i/>
          <w:iCs/>
          <w:sz w:val="28"/>
          <w:szCs w:val="28"/>
        </w:rPr>
        <w:t xml:space="preserve">, R. </w:t>
      </w:r>
      <w:proofErr w:type="spellStart"/>
      <w:r w:rsidRPr="00503238">
        <w:rPr>
          <w:rFonts w:ascii="Times New Roman" w:hAnsi="Times New Roman" w:cs="Times New Roman"/>
          <w:i/>
          <w:iCs/>
          <w:sz w:val="28"/>
          <w:szCs w:val="28"/>
        </w:rPr>
        <w:t>Mwakalinga</w:t>
      </w:r>
      <w:proofErr w:type="spellEnd"/>
      <w:r w:rsidRPr="00503238">
        <w:rPr>
          <w:rFonts w:ascii="Times New Roman" w:hAnsi="Times New Roman" w:cs="Times New Roman"/>
          <w:i/>
          <w:iCs/>
          <w:sz w:val="28"/>
          <w:szCs w:val="28"/>
        </w:rPr>
        <w:t>, J. &amp;</w:t>
      </w:r>
      <w:proofErr w:type="spellStart"/>
      <w:r w:rsidRPr="00503238">
        <w:rPr>
          <w:rFonts w:ascii="Times New Roman" w:hAnsi="Times New Roman" w:cs="Times New Roman"/>
          <w:i/>
          <w:iCs/>
          <w:sz w:val="28"/>
          <w:szCs w:val="28"/>
        </w:rPr>
        <w:t>Mgeni</w:t>
      </w:r>
      <w:proofErr w:type="spellEnd"/>
      <w:r w:rsidRPr="00503238">
        <w:rPr>
          <w:rFonts w:ascii="Times New Roman" w:hAnsi="Times New Roman" w:cs="Times New Roman"/>
          <w:i/>
          <w:iCs/>
          <w:sz w:val="28"/>
          <w:szCs w:val="28"/>
        </w:rPr>
        <w:t>, P. (2024). Professional development initiatives and their impact on teachers’ pedagogical practices in Tanzania primary schools. International Journal of Educational Development,42(1),88-101</w:t>
      </w:r>
    </w:p>
    <w:p w14:paraId="0040CE3E" w14:textId="77777777" w:rsidR="00B4354B" w:rsidRPr="00503238" w:rsidRDefault="00B4354B" w:rsidP="00B4354B">
      <w:pPr>
        <w:spacing w:after="120" w:line="360" w:lineRule="auto"/>
        <w:ind w:left="1170" w:hanging="1170"/>
        <w:jc w:val="both"/>
        <w:rPr>
          <w:rFonts w:ascii="Times New Roman" w:hAnsi="Times New Roman" w:cs="Times New Roman"/>
          <w:sz w:val="28"/>
          <w:szCs w:val="28"/>
        </w:rPr>
      </w:pPr>
      <w:proofErr w:type="spellStart"/>
      <w:r w:rsidRPr="00503238">
        <w:rPr>
          <w:rFonts w:ascii="Times New Roman" w:hAnsi="Times New Roman" w:cs="Times New Roman"/>
          <w:sz w:val="28"/>
          <w:szCs w:val="28"/>
        </w:rPr>
        <w:lastRenderedPageBreak/>
        <w:t>Komba</w:t>
      </w:r>
      <w:proofErr w:type="spellEnd"/>
      <w:r w:rsidRPr="00503238">
        <w:rPr>
          <w:rFonts w:ascii="Times New Roman" w:hAnsi="Times New Roman" w:cs="Times New Roman"/>
          <w:sz w:val="28"/>
          <w:szCs w:val="28"/>
        </w:rPr>
        <w:t xml:space="preserve">, S. C., &amp; </w:t>
      </w:r>
      <w:proofErr w:type="spellStart"/>
      <w:r w:rsidRPr="00503238">
        <w:rPr>
          <w:rFonts w:ascii="Times New Roman" w:hAnsi="Times New Roman" w:cs="Times New Roman"/>
          <w:sz w:val="28"/>
          <w:szCs w:val="28"/>
        </w:rPr>
        <w:t>Mwakabenga</w:t>
      </w:r>
      <w:proofErr w:type="spellEnd"/>
      <w:r w:rsidRPr="00503238">
        <w:rPr>
          <w:rFonts w:ascii="Times New Roman" w:hAnsi="Times New Roman" w:cs="Times New Roman"/>
          <w:sz w:val="28"/>
          <w:szCs w:val="28"/>
        </w:rPr>
        <w:t xml:space="preserve">, R. J. (2019). </w:t>
      </w:r>
      <w:r w:rsidRPr="00503238">
        <w:rPr>
          <w:rStyle w:val="Emphasis"/>
          <w:rFonts w:ascii="Times New Roman" w:hAnsi="Times New Roman" w:cs="Times New Roman"/>
          <w:sz w:val="28"/>
          <w:szCs w:val="28"/>
        </w:rPr>
        <w:t>Teacher professional development in Tanzania: Challenges and opportunities</w:t>
      </w:r>
      <w:r w:rsidRPr="00503238">
        <w:rPr>
          <w:rFonts w:ascii="Times New Roman" w:hAnsi="Times New Roman" w:cs="Times New Roman"/>
          <w:sz w:val="28"/>
          <w:szCs w:val="28"/>
        </w:rPr>
        <w:t xml:space="preserve">. In H. </w:t>
      </w:r>
      <w:proofErr w:type="spellStart"/>
      <w:r w:rsidRPr="00503238">
        <w:rPr>
          <w:rFonts w:ascii="Times New Roman" w:hAnsi="Times New Roman" w:cs="Times New Roman"/>
          <w:sz w:val="28"/>
          <w:szCs w:val="28"/>
        </w:rPr>
        <w:t>Şenol</w:t>
      </w:r>
      <w:proofErr w:type="spellEnd"/>
      <w:r w:rsidRPr="00503238">
        <w:rPr>
          <w:rFonts w:ascii="Times New Roman" w:hAnsi="Times New Roman" w:cs="Times New Roman"/>
          <w:sz w:val="28"/>
          <w:szCs w:val="28"/>
        </w:rPr>
        <w:t xml:space="preserve"> (Ed.), </w:t>
      </w:r>
      <w:r w:rsidRPr="00503238">
        <w:rPr>
          <w:rStyle w:val="Emphasis"/>
          <w:rFonts w:ascii="Times New Roman" w:hAnsi="Times New Roman" w:cs="Times New Roman"/>
          <w:sz w:val="28"/>
          <w:szCs w:val="28"/>
        </w:rPr>
        <w:t>Educational Leadership</w:t>
      </w:r>
      <w:r w:rsidRPr="00503238">
        <w:rPr>
          <w:rFonts w:ascii="Times New Roman" w:hAnsi="Times New Roman" w:cs="Times New Roman"/>
          <w:sz w:val="28"/>
          <w:szCs w:val="28"/>
        </w:rPr>
        <w:t xml:space="preserve"> (pp. 1–18). Intech Open. </w:t>
      </w:r>
      <w:hyperlink r:id="rId12" w:history="1">
        <w:r w:rsidRPr="00503238">
          <w:rPr>
            <w:rStyle w:val="Hyperlink"/>
            <w:rFonts w:ascii="Times New Roman" w:hAnsi="Times New Roman" w:cs="Times New Roman"/>
            <w:color w:val="auto"/>
            <w:sz w:val="28"/>
            <w:szCs w:val="28"/>
          </w:rPr>
          <w:t>https://doi.org/10.5772/intechopen.90564</w:t>
        </w:r>
      </w:hyperlink>
    </w:p>
    <w:p w14:paraId="23002F33" w14:textId="30E6DCB6" w:rsidR="00B4354B" w:rsidRPr="00503238" w:rsidRDefault="00BF51AD" w:rsidP="008A6CC6">
      <w:pPr>
        <w:spacing w:after="120" w:line="360" w:lineRule="auto"/>
        <w:ind w:left="1170" w:hanging="1170"/>
        <w:jc w:val="both"/>
        <w:rPr>
          <w:rFonts w:ascii="Times New Roman" w:hAnsi="Times New Roman" w:cs="Times New Roman"/>
          <w:sz w:val="28"/>
          <w:szCs w:val="28"/>
        </w:rPr>
      </w:pPr>
      <w:proofErr w:type="spellStart"/>
      <w:r w:rsidRPr="00503238">
        <w:rPr>
          <w:rStyle w:val="Strong"/>
          <w:rFonts w:ascii="Times New Roman" w:hAnsi="Times New Roman" w:cs="Times New Roman"/>
          <w:b w:val="0"/>
          <w:bCs w:val="0"/>
          <w:sz w:val="28"/>
          <w:szCs w:val="28"/>
        </w:rPr>
        <w:t>Komba</w:t>
      </w:r>
      <w:proofErr w:type="spellEnd"/>
      <w:r w:rsidRPr="00503238">
        <w:rPr>
          <w:rStyle w:val="Strong"/>
          <w:rFonts w:ascii="Times New Roman" w:hAnsi="Times New Roman" w:cs="Times New Roman"/>
          <w:b w:val="0"/>
          <w:bCs w:val="0"/>
          <w:sz w:val="28"/>
          <w:szCs w:val="28"/>
        </w:rPr>
        <w:t xml:space="preserve">, W. L. M., &amp; </w:t>
      </w:r>
      <w:proofErr w:type="spellStart"/>
      <w:r w:rsidRPr="00503238">
        <w:rPr>
          <w:rStyle w:val="Strong"/>
          <w:rFonts w:ascii="Times New Roman" w:hAnsi="Times New Roman" w:cs="Times New Roman"/>
          <w:b w:val="0"/>
          <w:bCs w:val="0"/>
          <w:sz w:val="28"/>
          <w:szCs w:val="28"/>
        </w:rPr>
        <w:t>Nkumbi</w:t>
      </w:r>
      <w:proofErr w:type="spellEnd"/>
      <w:r w:rsidRPr="00503238">
        <w:rPr>
          <w:rStyle w:val="Strong"/>
          <w:rFonts w:ascii="Times New Roman" w:hAnsi="Times New Roman" w:cs="Times New Roman"/>
          <w:b w:val="0"/>
          <w:bCs w:val="0"/>
          <w:sz w:val="28"/>
          <w:szCs w:val="28"/>
        </w:rPr>
        <w:t>, E. (2019).</w:t>
      </w:r>
      <w:r w:rsidRPr="00503238">
        <w:rPr>
          <w:rFonts w:ascii="Times New Roman" w:hAnsi="Times New Roman" w:cs="Times New Roman"/>
          <w:sz w:val="28"/>
          <w:szCs w:val="28"/>
        </w:rPr>
        <w:t xml:space="preserve"> </w:t>
      </w:r>
      <w:r w:rsidRPr="00503238">
        <w:rPr>
          <w:rStyle w:val="Emphasis"/>
          <w:rFonts w:ascii="Times New Roman" w:hAnsi="Times New Roman" w:cs="Times New Roman"/>
          <w:sz w:val="28"/>
          <w:szCs w:val="28"/>
        </w:rPr>
        <w:t>Teacher professional development in Tanzania: Challenges and policy implications</w:t>
      </w:r>
      <w:r w:rsidRPr="00503238">
        <w:rPr>
          <w:rFonts w:ascii="Times New Roman" w:hAnsi="Times New Roman" w:cs="Times New Roman"/>
          <w:sz w:val="28"/>
          <w:szCs w:val="28"/>
        </w:rPr>
        <w:t xml:space="preserve">. Journal of International Education and Development, </w:t>
      </w:r>
      <w:r w:rsidRPr="00503238">
        <w:rPr>
          <w:rStyle w:val="Strong"/>
          <w:rFonts w:ascii="Times New Roman" w:hAnsi="Times New Roman" w:cs="Times New Roman"/>
          <w:b w:val="0"/>
          <w:bCs w:val="0"/>
          <w:sz w:val="28"/>
          <w:szCs w:val="28"/>
        </w:rPr>
        <w:t>5</w:t>
      </w:r>
      <w:r w:rsidRPr="00503238">
        <w:rPr>
          <w:rFonts w:ascii="Times New Roman" w:hAnsi="Times New Roman" w:cs="Times New Roman"/>
          <w:sz w:val="28"/>
          <w:szCs w:val="28"/>
        </w:rPr>
        <w:t>(2), 45–60.</w:t>
      </w:r>
    </w:p>
    <w:p w14:paraId="3B27E172" w14:textId="100D9834" w:rsidR="009F1920" w:rsidRPr="007E7213" w:rsidRDefault="009F1920" w:rsidP="007E7213">
      <w:pPr>
        <w:spacing w:after="120" w:line="360" w:lineRule="auto"/>
        <w:ind w:left="1170" w:hanging="1170"/>
        <w:jc w:val="both"/>
        <w:rPr>
          <w:rFonts w:ascii="Times New Roman" w:hAnsi="Times New Roman" w:cs="Times New Roman"/>
          <w:i/>
          <w:iCs/>
          <w:sz w:val="28"/>
          <w:szCs w:val="28"/>
        </w:rPr>
      </w:pPr>
      <w:r w:rsidRPr="00503238">
        <w:rPr>
          <w:rFonts w:ascii="Times New Roman" w:hAnsi="Times New Roman" w:cs="Times New Roman"/>
          <w:i/>
          <w:iCs/>
          <w:sz w:val="28"/>
          <w:szCs w:val="28"/>
        </w:rPr>
        <w:t>Kothari, C. R., &amp; Garg, G. (2024). Research methodology: Methods and techniques (5th ed.). New Age International Publishers.</w:t>
      </w:r>
    </w:p>
    <w:p w14:paraId="5A5B9C0B" w14:textId="77777777" w:rsidR="00364B94" w:rsidRDefault="008A6CC6" w:rsidP="008A6CC6">
      <w:pPr>
        <w:spacing w:after="120" w:line="360" w:lineRule="auto"/>
        <w:ind w:left="1170" w:hanging="1170"/>
        <w:jc w:val="both"/>
      </w:pPr>
      <w:proofErr w:type="spellStart"/>
      <w:r w:rsidRPr="00503238">
        <w:rPr>
          <w:rStyle w:val="Strong"/>
          <w:rFonts w:ascii="Times New Roman" w:hAnsi="Times New Roman" w:cs="Times New Roman"/>
          <w:b w:val="0"/>
          <w:bCs w:val="0"/>
          <w:sz w:val="28"/>
          <w:szCs w:val="28"/>
        </w:rPr>
        <w:t>Mafora</w:t>
      </w:r>
      <w:proofErr w:type="spellEnd"/>
      <w:r w:rsidRPr="00503238">
        <w:rPr>
          <w:rStyle w:val="Strong"/>
          <w:rFonts w:ascii="Times New Roman" w:hAnsi="Times New Roman" w:cs="Times New Roman"/>
          <w:b w:val="0"/>
          <w:bCs w:val="0"/>
          <w:sz w:val="28"/>
          <w:szCs w:val="28"/>
        </w:rPr>
        <w:t xml:space="preserve">, P., &amp; </w:t>
      </w:r>
      <w:proofErr w:type="spellStart"/>
      <w:r w:rsidRPr="00503238">
        <w:rPr>
          <w:rStyle w:val="Strong"/>
          <w:rFonts w:ascii="Times New Roman" w:hAnsi="Times New Roman" w:cs="Times New Roman"/>
          <w:b w:val="0"/>
          <w:bCs w:val="0"/>
          <w:sz w:val="28"/>
          <w:szCs w:val="28"/>
        </w:rPr>
        <w:t>Phorabatho</w:t>
      </w:r>
      <w:proofErr w:type="spellEnd"/>
      <w:r w:rsidRPr="00503238">
        <w:rPr>
          <w:rStyle w:val="Strong"/>
          <w:rFonts w:ascii="Times New Roman" w:hAnsi="Times New Roman" w:cs="Times New Roman"/>
          <w:b w:val="0"/>
          <w:bCs w:val="0"/>
          <w:sz w:val="28"/>
          <w:szCs w:val="28"/>
        </w:rPr>
        <w:t>, T.</w:t>
      </w:r>
      <w:r w:rsidRPr="00503238">
        <w:rPr>
          <w:rFonts w:ascii="Times New Roman" w:hAnsi="Times New Roman" w:cs="Times New Roman"/>
          <w:b/>
          <w:bCs/>
          <w:sz w:val="28"/>
          <w:szCs w:val="28"/>
        </w:rPr>
        <w:t xml:space="preserve"> </w:t>
      </w:r>
      <w:r w:rsidRPr="00503238">
        <w:rPr>
          <w:rFonts w:ascii="Times New Roman" w:hAnsi="Times New Roman" w:cs="Times New Roman"/>
          <w:sz w:val="28"/>
          <w:szCs w:val="28"/>
        </w:rPr>
        <w:t xml:space="preserve">(2013). </w:t>
      </w:r>
      <w:r w:rsidRPr="00503238">
        <w:rPr>
          <w:rStyle w:val="Emphasis"/>
          <w:rFonts w:ascii="Times New Roman" w:hAnsi="Times New Roman" w:cs="Times New Roman"/>
          <w:sz w:val="28"/>
          <w:szCs w:val="28"/>
        </w:rPr>
        <w:t>Curriculum change implementation: Do secondary school principals manage the process?</w:t>
      </w:r>
      <w:r w:rsidRPr="00503238">
        <w:rPr>
          <w:rFonts w:ascii="Times New Roman" w:hAnsi="Times New Roman" w:cs="Times New Roman"/>
          <w:sz w:val="28"/>
          <w:szCs w:val="28"/>
        </w:rPr>
        <w:t xml:space="preserve"> The Anthropologist, 15(2), 117–124.</w:t>
      </w:r>
    </w:p>
    <w:p w14:paraId="054E8351" w14:textId="496B2409" w:rsidR="00364B94" w:rsidRPr="008F7B46" w:rsidRDefault="00364B94" w:rsidP="00CA769B">
      <w:pPr>
        <w:spacing w:after="120" w:line="360" w:lineRule="auto"/>
        <w:ind w:left="1170" w:hanging="1170"/>
        <w:jc w:val="both"/>
      </w:pPr>
      <w:proofErr w:type="spellStart"/>
      <w:r w:rsidRPr="008F7B46">
        <w:rPr>
          <w:rFonts w:ascii="Times New Roman" w:hAnsi="Times New Roman" w:cs="Times New Roman"/>
          <w:sz w:val="28"/>
          <w:szCs w:val="28"/>
        </w:rPr>
        <w:t>Millinga</w:t>
      </w:r>
      <w:proofErr w:type="spellEnd"/>
      <w:r w:rsidRPr="008F7B46">
        <w:rPr>
          <w:rFonts w:ascii="Times New Roman" w:hAnsi="Times New Roman" w:cs="Times New Roman"/>
          <w:sz w:val="28"/>
          <w:szCs w:val="28"/>
        </w:rPr>
        <w:t xml:space="preserve">, A. (2024). </w:t>
      </w:r>
      <w:r w:rsidRPr="008F7B46">
        <w:rPr>
          <w:rStyle w:val="Emphasis"/>
          <w:rFonts w:ascii="Times New Roman" w:hAnsi="Times New Roman" w:cs="Times New Roman"/>
          <w:sz w:val="28"/>
          <w:szCs w:val="28"/>
        </w:rPr>
        <w:t>The impact of contextualized professional training on teaching methodologies</w:t>
      </w:r>
      <w:r w:rsidRPr="008F7B46">
        <w:rPr>
          <w:rFonts w:ascii="Times New Roman" w:hAnsi="Times New Roman" w:cs="Times New Roman"/>
          <w:sz w:val="28"/>
          <w:szCs w:val="28"/>
        </w:rPr>
        <w:t>. Journal of Educational Development, 18(2), 45–60.</w:t>
      </w:r>
    </w:p>
    <w:p w14:paraId="6730061F" w14:textId="50C8FBA7" w:rsidR="008A6CC6" w:rsidRPr="00503238" w:rsidRDefault="00013BAE" w:rsidP="00013BAE">
      <w:pPr>
        <w:spacing w:after="120" w:line="360" w:lineRule="auto"/>
        <w:ind w:left="1170" w:hanging="1170"/>
        <w:jc w:val="both"/>
        <w:rPr>
          <w:rFonts w:ascii="Times New Roman" w:hAnsi="Times New Roman" w:cs="Times New Roman"/>
          <w:i/>
          <w:iCs/>
          <w:sz w:val="28"/>
          <w:szCs w:val="28"/>
        </w:rPr>
      </w:pPr>
      <w:proofErr w:type="spellStart"/>
      <w:r w:rsidRPr="00503238">
        <w:rPr>
          <w:rFonts w:ascii="Times New Roman" w:hAnsi="Times New Roman" w:cs="Times New Roman"/>
          <w:i/>
          <w:iCs/>
          <w:sz w:val="28"/>
          <w:szCs w:val="28"/>
        </w:rPr>
        <w:t>Milling</w:t>
      </w:r>
      <w:r w:rsidR="00CA769B">
        <w:rPr>
          <w:rFonts w:ascii="Times New Roman" w:hAnsi="Times New Roman" w:cs="Times New Roman"/>
          <w:i/>
          <w:iCs/>
          <w:sz w:val="28"/>
          <w:szCs w:val="28"/>
        </w:rPr>
        <w:t>a</w:t>
      </w:r>
      <w:proofErr w:type="spellEnd"/>
      <w:r w:rsidRPr="00503238">
        <w:rPr>
          <w:rFonts w:ascii="Times New Roman" w:hAnsi="Times New Roman" w:cs="Times New Roman"/>
          <w:i/>
          <w:iCs/>
          <w:sz w:val="28"/>
          <w:szCs w:val="28"/>
        </w:rPr>
        <w:t>, E. (2014). The role of teacher involvement in professional development programs in improving learners’ achievement. Dar es salaam: Tanzania Institute of Education.</w:t>
      </w:r>
    </w:p>
    <w:p w14:paraId="718ED337" w14:textId="095A30C4" w:rsidR="0063310C" w:rsidRPr="00503238" w:rsidRDefault="0063310C" w:rsidP="005924E3">
      <w:pPr>
        <w:spacing w:after="120" w:line="360" w:lineRule="auto"/>
        <w:ind w:left="1170" w:hanging="1170"/>
        <w:jc w:val="both"/>
        <w:rPr>
          <w:rFonts w:ascii="Times New Roman" w:hAnsi="Times New Roman" w:cs="Times New Roman"/>
          <w:i/>
          <w:iCs/>
          <w:sz w:val="28"/>
          <w:szCs w:val="28"/>
        </w:rPr>
      </w:pPr>
      <w:r w:rsidRPr="00503238">
        <w:rPr>
          <w:rFonts w:ascii="Times New Roman" w:hAnsi="Times New Roman" w:cs="Times New Roman"/>
          <w:i/>
          <w:iCs/>
          <w:sz w:val="28"/>
          <w:szCs w:val="28"/>
        </w:rPr>
        <w:t xml:space="preserve">Mugisha, J. &amp; </w:t>
      </w:r>
      <w:proofErr w:type="spellStart"/>
      <w:r w:rsidRPr="00503238">
        <w:rPr>
          <w:rFonts w:ascii="Times New Roman" w:hAnsi="Times New Roman" w:cs="Times New Roman"/>
          <w:i/>
          <w:iCs/>
          <w:sz w:val="28"/>
          <w:szCs w:val="28"/>
        </w:rPr>
        <w:t>Muthua</w:t>
      </w:r>
      <w:proofErr w:type="spellEnd"/>
      <w:r w:rsidRPr="00503238">
        <w:rPr>
          <w:rFonts w:ascii="Times New Roman" w:hAnsi="Times New Roman" w:cs="Times New Roman"/>
          <w:i/>
          <w:iCs/>
          <w:sz w:val="28"/>
          <w:szCs w:val="28"/>
        </w:rPr>
        <w:t>, M. (2023). Teachers’ perceptions of professional development and its impact in classroom practices. Journal of Education Research and Practice, 15(2), 45-60.</w:t>
      </w:r>
    </w:p>
    <w:p w14:paraId="0081BF34" w14:textId="77777777" w:rsidR="00643001" w:rsidRPr="00503238" w:rsidRDefault="00643001" w:rsidP="00643001">
      <w:pPr>
        <w:spacing w:after="120" w:line="360" w:lineRule="auto"/>
        <w:ind w:left="1170" w:hanging="1170"/>
        <w:jc w:val="both"/>
        <w:rPr>
          <w:rFonts w:ascii="Times New Roman" w:hAnsi="Times New Roman" w:cs="Times New Roman"/>
          <w:sz w:val="28"/>
          <w:szCs w:val="28"/>
        </w:rPr>
      </w:pPr>
      <w:proofErr w:type="spellStart"/>
      <w:r w:rsidRPr="00503238">
        <w:rPr>
          <w:rFonts w:ascii="Times New Roman" w:hAnsi="Times New Roman" w:cs="Times New Roman"/>
          <w:sz w:val="28"/>
          <w:szCs w:val="28"/>
        </w:rPr>
        <w:t>Mussa</w:t>
      </w:r>
      <w:proofErr w:type="spellEnd"/>
      <w:r w:rsidRPr="00503238">
        <w:rPr>
          <w:rFonts w:ascii="Times New Roman" w:hAnsi="Times New Roman" w:cs="Times New Roman"/>
          <w:sz w:val="28"/>
          <w:szCs w:val="28"/>
        </w:rPr>
        <w:t xml:space="preserve">, A., </w:t>
      </w:r>
      <w:proofErr w:type="spellStart"/>
      <w:r w:rsidRPr="00503238">
        <w:rPr>
          <w:rFonts w:ascii="Times New Roman" w:hAnsi="Times New Roman" w:cs="Times New Roman"/>
          <w:sz w:val="28"/>
          <w:szCs w:val="28"/>
        </w:rPr>
        <w:t>Komba</w:t>
      </w:r>
      <w:proofErr w:type="spellEnd"/>
      <w:r w:rsidRPr="00503238">
        <w:rPr>
          <w:rFonts w:ascii="Times New Roman" w:hAnsi="Times New Roman" w:cs="Times New Roman"/>
          <w:sz w:val="28"/>
          <w:szCs w:val="28"/>
        </w:rPr>
        <w:t xml:space="preserve">, S. C., &amp; </w:t>
      </w:r>
      <w:proofErr w:type="spellStart"/>
      <w:r w:rsidRPr="00503238">
        <w:rPr>
          <w:rFonts w:ascii="Times New Roman" w:hAnsi="Times New Roman" w:cs="Times New Roman"/>
          <w:sz w:val="28"/>
          <w:szCs w:val="28"/>
        </w:rPr>
        <w:t>Mwakabenga</w:t>
      </w:r>
      <w:proofErr w:type="spellEnd"/>
      <w:r w:rsidRPr="00503238">
        <w:rPr>
          <w:rFonts w:ascii="Times New Roman" w:hAnsi="Times New Roman" w:cs="Times New Roman"/>
          <w:sz w:val="28"/>
          <w:szCs w:val="28"/>
        </w:rPr>
        <w:t xml:space="preserve">, R. J. (2019). </w:t>
      </w:r>
      <w:r w:rsidRPr="00503238">
        <w:rPr>
          <w:rStyle w:val="Emphasis"/>
          <w:rFonts w:ascii="Times New Roman" w:hAnsi="Times New Roman" w:cs="Times New Roman"/>
          <w:sz w:val="28"/>
          <w:szCs w:val="28"/>
        </w:rPr>
        <w:t>Teacher professional development in Tanzania: Challenges and opportunities</w:t>
      </w:r>
      <w:r w:rsidRPr="00503238">
        <w:rPr>
          <w:rFonts w:ascii="Times New Roman" w:hAnsi="Times New Roman" w:cs="Times New Roman"/>
          <w:sz w:val="28"/>
          <w:szCs w:val="28"/>
        </w:rPr>
        <w:t xml:space="preserve">. In H. </w:t>
      </w:r>
      <w:proofErr w:type="spellStart"/>
      <w:r w:rsidRPr="00503238">
        <w:rPr>
          <w:rFonts w:ascii="Times New Roman" w:hAnsi="Times New Roman" w:cs="Times New Roman"/>
          <w:sz w:val="28"/>
          <w:szCs w:val="28"/>
        </w:rPr>
        <w:t>Şenol</w:t>
      </w:r>
      <w:proofErr w:type="spellEnd"/>
      <w:r w:rsidRPr="00503238">
        <w:rPr>
          <w:rFonts w:ascii="Times New Roman" w:hAnsi="Times New Roman" w:cs="Times New Roman"/>
          <w:sz w:val="28"/>
          <w:szCs w:val="28"/>
        </w:rPr>
        <w:t xml:space="preserve"> (Ed.), </w:t>
      </w:r>
      <w:r w:rsidRPr="00503238">
        <w:rPr>
          <w:rStyle w:val="Emphasis"/>
          <w:rFonts w:ascii="Times New Roman" w:hAnsi="Times New Roman" w:cs="Times New Roman"/>
          <w:sz w:val="28"/>
          <w:szCs w:val="28"/>
        </w:rPr>
        <w:t>Educational Leadership</w:t>
      </w:r>
      <w:r w:rsidRPr="00503238">
        <w:rPr>
          <w:rFonts w:ascii="Times New Roman" w:hAnsi="Times New Roman" w:cs="Times New Roman"/>
          <w:sz w:val="28"/>
          <w:szCs w:val="28"/>
        </w:rPr>
        <w:t xml:space="preserve"> (pp. xx–xx). </w:t>
      </w:r>
      <w:proofErr w:type="spellStart"/>
      <w:r w:rsidRPr="00503238">
        <w:rPr>
          <w:rFonts w:ascii="Times New Roman" w:hAnsi="Times New Roman" w:cs="Times New Roman"/>
          <w:sz w:val="28"/>
          <w:szCs w:val="28"/>
        </w:rPr>
        <w:t>IntechOpen</w:t>
      </w:r>
      <w:proofErr w:type="spellEnd"/>
      <w:r w:rsidRPr="00503238">
        <w:rPr>
          <w:rFonts w:ascii="Times New Roman" w:hAnsi="Times New Roman" w:cs="Times New Roman"/>
          <w:sz w:val="28"/>
          <w:szCs w:val="28"/>
        </w:rPr>
        <w:t xml:space="preserve">. </w:t>
      </w:r>
      <w:hyperlink r:id="rId13" w:history="1">
        <w:r w:rsidRPr="00503238">
          <w:rPr>
            <w:rStyle w:val="Hyperlink"/>
            <w:rFonts w:ascii="Times New Roman" w:hAnsi="Times New Roman" w:cs="Times New Roman"/>
            <w:color w:val="auto"/>
            <w:sz w:val="28"/>
            <w:szCs w:val="28"/>
          </w:rPr>
          <w:t>https://doi.org/10.5772/intechopen.90564</w:t>
        </w:r>
      </w:hyperlink>
    </w:p>
    <w:p w14:paraId="59B7CF2A" w14:textId="77777777" w:rsidR="00997504" w:rsidRPr="00503238" w:rsidRDefault="00997504" w:rsidP="00997504">
      <w:pPr>
        <w:spacing w:after="120" w:line="360" w:lineRule="auto"/>
        <w:ind w:left="1170" w:hanging="1170"/>
        <w:jc w:val="both"/>
        <w:rPr>
          <w:rFonts w:ascii="Times New Roman" w:hAnsi="Times New Roman" w:cs="Times New Roman"/>
          <w:sz w:val="28"/>
          <w:szCs w:val="28"/>
        </w:rPr>
      </w:pPr>
      <w:proofErr w:type="spellStart"/>
      <w:r w:rsidRPr="00503238">
        <w:rPr>
          <w:rStyle w:val="Strong"/>
          <w:rFonts w:ascii="Times New Roman" w:hAnsi="Times New Roman" w:cs="Times New Roman"/>
          <w:b w:val="0"/>
          <w:bCs w:val="0"/>
          <w:sz w:val="28"/>
          <w:szCs w:val="28"/>
        </w:rPr>
        <w:t>Mwakyusa</w:t>
      </w:r>
      <w:proofErr w:type="spellEnd"/>
      <w:r w:rsidRPr="00503238">
        <w:rPr>
          <w:rStyle w:val="Strong"/>
          <w:rFonts w:ascii="Times New Roman" w:hAnsi="Times New Roman" w:cs="Times New Roman"/>
          <w:b w:val="0"/>
          <w:bCs w:val="0"/>
          <w:sz w:val="28"/>
          <w:szCs w:val="28"/>
        </w:rPr>
        <w:t xml:space="preserve">, D., &amp; </w:t>
      </w:r>
      <w:proofErr w:type="spellStart"/>
      <w:r w:rsidRPr="00503238">
        <w:rPr>
          <w:rStyle w:val="Strong"/>
          <w:rFonts w:ascii="Times New Roman" w:hAnsi="Times New Roman" w:cs="Times New Roman"/>
          <w:b w:val="0"/>
          <w:bCs w:val="0"/>
          <w:sz w:val="28"/>
          <w:szCs w:val="28"/>
        </w:rPr>
        <w:t>Kibona</w:t>
      </w:r>
      <w:proofErr w:type="spellEnd"/>
      <w:r w:rsidRPr="00503238">
        <w:rPr>
          <w:rStyle w:val="Strong"/>
          <w:rFonts w:ascii="Times New Roman" w:hAnsi="Times New Roman" w:cs="Times New Roman"/>
          <w:b w:val="0"/>
          <w:bCs w:val="0"/>
          <w:sz w:val="28"/>
          <w:szCs w:val="28"/>
        </w:rPr>
        <w:t>, L. (2020).</w:t>
      </w:r>
      <w:r w:rsidRPr="00503238">
        <w:rPr>
          <w:rFonts w:ascii="Times New Roman" w:hAnsi="Times New Roman" w:cs="Times New Roman"/>
          <w:sz w:val="28"/>
          <w:szCs w:val="28"/>
        </w:rPr>
        <w:t xml:space="preserve"> </w:t>
      </w:r>
      <w:r w:rsidRPr="00503238">
        <w:rPr>
          <w:rStyle w:val="Emphasis"/>
          <w:rFonts w:ascii="Times New Roman" w:hAnsi="Times New Roman" w:cs="Times New Roman"/>
          <w:sz w:val="28"/>
          <w:szCs w:val="28"/>
        </w:rPr>
        <w:t xml:space="preserve">Effectiveness of school-based professional development in addressing teachers' learning needs and improving </w:t>
      </w:r>
      <w:r w:rsidRPr="00503238">
        <w:rPr>
          <w:rStyle w:val="Emphasis"/>
          <w:rFonts w:ascii="Times New Roman" w:hAnsi="Times New Roman" w:cs="Times New Roman"/>
          <w:sz w:val="28"/>
          <w:szCs w:val="28"/>
        </w:rPr>
        <w:lastRenderedPageBreak/>
        <w:t>learner-centred pedagogical practices</w:t>
      </w:r>
      <w:r w:rsidRPr="00503238">
        <w:rPr>
          <w:rFonts w:ascii="Times New Roman" w:hAnsi="Times New Roman" w:cs="Times New Roman"/>
          <w:sz w:val="28"/>
          <w:szCs w:val="28"/>
        </w:rPr>
        <w:t xml:space="preserve">. Rwandan Journal of Education. Retrieved from </w:t>
      </w:r>
      <w:hyperlink r:id="rId14" w:history="1">
        <w:r w:rsidRPr="00503238">
          <w:rPr>
            <w:rStyle w:val="Hyperlink"/>
            <w:rFonts w:ascii="Times New Roman" w:hAnsi="Times New Roman" w:cs="Times New Roman"/>
            <w:color w:val="auto"/>
            <w:sz w:val="28"/>
            <w:szCs w:val="28"/>
          </w:rPr>
          <w:t>https://www.academia.edu/97612070</w:t>
        </w:r>
      </w:hyperlink>
    </w:p>
    <w:p w14:paraId="4FE8D340" w14:textId="77777777" w:rsidR="001A77FC" w:rsidRPr="00503238" w:rsidRDefault="001A77FC" w:rsidP="001A77FC">
      <w:pPr>
        <w:spacing w:after="120" w:line="360" w:lineRule="auto"/>
        <w:ind w:left="1170" w:hanging="1170"/>
        <w:jc w:val="both"/>
        <w:rPr>
          <w:rFonts w:ascii="Times New Roman" w:hAnsi="Times New Roman" w:cs="Times New Roman"/>
          <w:i/>
          <w:iCs/>
          <w:sz w:val="28"/>
          <w:szCs w:val="28"/>
        </w:rPr>
      </w:pPr>
      <w:r w:rsidRPr="00503238">
        <w:rPr>
          <w:rFonts w:ascii="Times New Roman" w:hAnsi="Times New Roman" w:cs="Times New Roman"/>
          <w:i/>
          <w:iCs/>
          <w:sz w:val="28"/>
          <w:szCs w:val="28"/>
        </w:rPr>
        <w:t>National Examination Council of Tanzania (NECTA). (2023). Primary School Leaving Examination (PSLE) results 2023. Government of Tanzania.</w:t>
      </w:r>
    </w:p>
    <w:p w14:paraId="3059D929" w14:textId="77777777" w:rsidR="00490B90" w:rsidRPr="00503238" w:rsidRDefault="00490B90" w:rsidP="00490B90">
      <w:pPr>
        <w:spacing w:after="120" w:line="360" w:lineRule="auto"/>
        <w:ind w:left="1170" w:hanging="1170"/>
        <w:jc w:val="both"/>
        <w:rPr>
          <w:rFonts w:ascii="Times New Roman" w:hAnsi="Times New Roman" w:cs="Times New Roman"/>
          <w:sz w:val="28"/>
          <w:szCs w:val="28"/>
        </w:rPr>
      </w:pPr>
      <w:r w:rsidRPr="00503238">
        <w:rPr>
          <w:rStyle w:val="Strong"/>
          <w:rFonts w:ascii="Times New Roman" w:hAnsi="Times New Roman" w:cs="Times New Roman"/>
          <w:b w:val="0"/>
          <w:bCs w:val="0"/>
          <w:sz w:val="28"/>
          <w:szCs w:val="28"/>
        </w:rPr>
        <w:t>OECD. (2014).</w:t>
      </w:r>
      <w:r w:rsidRPr="00503238">
        <w:rPr>
          <w:rFonts w:ascii="Times New Roman" w:hAnsi="Times New Roman" w:cs="Times New Roman"/>
          <w:sz w:val="28"/>
          <w:szCs w:val="28"/>
        </w:rPr>
        <w:t xml:space="preserve"> </w:t>
      </w:r>
      <w:r w:rsidRPr="00503238">
        <w:rPr>
          <w:rStyle w:val="Emphasis"/>
          <w:rFonts w:ascii="Times New Roman" w:hAnsi="Times New Roman" w:cs="Times New Roman"/>
          <w:sz w:val="28"/>
          <w:szCs w:val="28"/>
        </w:rPr>
        <w:t>TALIS 2013 Results: An international perspective on teaching and learning</w:t>
      </w:r>
      <w:r w:rsidRPr="00503238">
        <w:rPr>
          <w:rFonts w:ascii="Times New Roman" w:hAnsi="Times New Roman" w:cs="Times New Roman"/>
          <w:sz w:val="28"/>
          <w:szCs w:val="28"/>
        </w:rPr>
        <w:t xml:space="preserve">. OECD Publishing. </w:t>
      </w:r>
      <w:hyperlink r:id="rId15" w:history="1">
        <w:r w:rsidRPr="00503238">
          <w:rPr>
            <w:rStyle w:val="Hyperlink"/>
            <w:rFonts w:ascii="Times New Roman" w:hAnsi="Times New Roman" w:cs="Times New Roman"/>
            <w:color w:val="auto"/>
            <w:sz w:val="28"/>
            <w:szCs w:val="28"/>
          </w:rPr>
          <w:t>https://doi.org/10.1787/9789264196261-en</w:t>
        </w:r>
      </w:hyperlink>
    </w:p>
    <w:p w14:paraId="18569AE8" w14:textId="61ADD88B" w:rsidR="006E14ED" w:rsidRPr="00503238" w:rsidRDefault="006E14ED" w:rsidP="00503238">
      <w:pPr>
        <w:spacing w:after="120" w:line="360" w:lineRule="auto"/>
        <w:ind w:left="1170" w:hanging="1170"/>
        <w:jc w:val="both"/>
        <w:rPr>
          <w:rFonts w:ascii="Times New Roman" w:hAnsi="Times New Roman" w:cs="Times New Roman"/>
          <w:sz w:val="28"/>
          <w:szCs w:val="28"/>
        </w:rPr>
      </w:pPr>
      <w:proofErr w:type="spellStart"/>
      <w:r w:rsidRPr="00503238">
        <w:rPr>
          <w:rStyle w:val="Strong"/>
          <w:rFonts w:ascii="Times New Roman" w:hAnsi="Times New Roman" w:cs="Times New Roman"/>
          <w:b w:val="0"/>
          <w:bCs w:val="0"/>
          <w:sz w:val="28"/>
          <w:szCs w:val="28"/>
        </w:rPr>
        <w:t>Ogunniyi</w:t>
      </w:r>
      <w:proofErr w:type="spellEnd"/>
      <w:r w:rsidRPr="00503238">
        <w:rPr>
          <w:rStyle w:val="Strong"/>
          <w:rFonts w:ascii="Times New Roman" w:hAnsi="Times New Roman" w:cs="Times New Roman"/>
          <w:b w:val="0"/>
          <w:bCs w:val="0"/>
          <w:sz w:val="28"/>
          <w:szCs w:val="28"/>
        </w:rPr>
        <w:t xml:space="preserve">, J. O., &amp; </w:t>
      </w:r>
      <w:proofErr w:type="spellStart"/>
      <w:r w:rsidRPr="00503238">
        <w:rPr>
          <w:rStyle w:val="Strong"/>
          <w:rFonts w:ascii="Times New Roman" w:hAnsi="Times New Roman" w:cs="Times New Roman"/>
          <w:b w:val="0"/>
          <w:bCs w:val="0"/>
          <w:sz w:val="28"/>
          <w:szCs w:val="28"/>
        </w:rPr>
        <w:t>Fakomogbon</w:t>
      </w:r>
      <w:proofErr w:type="spellEnd"/>
      <w:r w:rsidRPr="00503238">
        <w:rPr>
          <w:rStyle w:val="Strong"/>
          <w:rFonts w:ascii="Times New Roman" w:hAnsi="Times New Roman" w:cs="Times New Roman"/>
          <w:b w:val="0"/>
          <w:bCs w:val="0"/>
          <w:sz w:val="28"/>
          <w:szCs w:val="28"/>
        </w:rPr>
        <w:t>, M. A. (2019).</w:t>
      </w:r>
      <w:r w:rsidRPr="00503238">
        <w:rPr>
          <w:rFonts w:ascii="Times New Roman" w:hAnsi="Times New Roman" w:cs="Times New Roman"/>
          <w:sz w:val="28"/>
          <w:szCs w:val="28"/>
        </w:rPr>
        <w:t xml:space="preserve"> </w:t>
      </w:r>
      <w:r w:rsidRPr="00503238">
        <w:rPr>
          <w:rStyle w:val="Emphasis"/>
          <w:rFonts w:ascii="Times New Roman" w:hAnsi="Times New Roman" w:cs="Times New Roman"/>
          <w:sz w:val="28"/>
          <w:szCs w:val="28"/>
        </w:rPr>
        <w:t>Professional development of teachers in Nigeria: Challenges and prospects</w:t>
      </w:r>
      <w:r w:rsidRPr="00503238">
        <w:rPr>
          <w:rFonts w:ascii="Times New Roman" w:hAnsi="Times New Roman" w:cs="Times New Roman"/>
          <w:sz w:val="28"/>
          <w:szCs w:val="28"/>
        </w:rPr>
        <w:t>. African Journal of Educational Management, 21(2), 45–58.</w:t>
      </w:r>
    </w:p>
    <w:p w14:paraId="53ACBFAA" w14:textId="77777777" w:rsidR="007D43EF" w:rsidRPr="00503238" w:rsidRDefault="007D43EF" w:rsidP="007D43EF">
      <w:pPr>
        <w:spacing w:after="120" w:line="360" w:lineRule="auto"/>
        <w:ind w:left="1170" w:hanging="1170"/>
        <w:jc w:val="both"/>
        <w:rPr>
          <w:rFonts w:ascii="Times New Roman" w:hAnsi="Times New Roman" w:cs="Times New Roman"/>
          <w:i/>
          <w:iCs/>
          <w:sz w:val="28"/>
          <w:szCs w:val="28"/>
        </w:rPr>
      </w:pPr>
      <w:r w:rsidRPr="00503238">
        <w:rPr>
          <w:rFonts w:ascii="Times New Roman" w:hAnsi="Times New Roman" w:cs="Times New Roman"/>
          <w:i/>
          <w:iCs/>
          <w:sz w:val="28"/>
          <w:szCs w:val="28"/>
        </w:rPr>
        <w:t>Rawle, J., Smith, K. &amp; Johnson, L. (2019). Teachers’ engagement in school-based professional development and its effects on student performance. Journal of Education and learning, 8(3), 45-58.</w:t>
      </w:r>
    </w:p>
    <w:p w14:paraId="7131F243" w14:textId="244A6544" w:rsidR="00FE0787" w:rsidRPr="00503238" w:rsidRDefault="00FE0787" w:rsidP="00FE0787">
      <w:pPr>
        <w:spacing w:after="120" w:line="360" w:lineRule="auto"/>
        <w:ind w:left="1170" w:hanging="1170"/>
        <w:jc w:val="both"/>
        <w:rPr>
          <w:rFonts w:ascii="Times New Roman" w:hAnsi="Times New Roman" w:cs="Times New Roman"/>
          <w:sz w:val="28"/>
          <w:szCs w:val="28"/>
        </w:rPr>
      </w:pPr>
      <w:r w:rsidRPr="00503238">
        <w:rPr>
          <w:rFonts w:ascii="Times New Roman" w:hAnsi="Times New Roman" w:cs="Times New Roman"/>
          <w:sz w:val="28"/>
          <w:szCs w:val="28"/>
        </w:rPr>
        <w:t xml:space="preserve">Reuters. (2024, November 19). </w:t>
      </w:r>
      <w:r w:rsidRPr="00503238">
        <w:rPr>
          <w:rStyle w:val="Emphasis"/>
          <w:rFonts w:ascii="Times New Roman" w:hAnsi="Times New Roman" w:cs="Times New Roman"/>
          <w:sz w:val="28"/>
          <w:szCs w:val="28"/>
        </w:rPr>
        <w:t>How bridging the skills gap can boost Africa's green energy transition</w:t>
      </w:r>
      <w:r w:rsidRPr="00503238">
        <w:rPr>
          <w:rFonts w:ascii="Times New Roman" w:hAnsi="Times New Roman" w:cs="Times New Roman"/>
          <w:sz w:val="28"/>
          <w:szCs w:val="28"/>
        </w:rPr>
        <w:t xml:space="preserve">. Ore Pulse. </w:t>
      </w:r>
      <w:hyperlink r:id="rId16" w:history="1">
        <w:r w:rsidRPr="00503238">
          <w:rPr>
            <w:rStyle w:val="Hyperlink"/>
            <w:rFonts w:ascii="Times New Roman" w:hAnsi="Times New Roman" w:cs="Times New Roman"/>
            <w:color w:val="auto"/>
            <w:sz w:val="28"/>
            <w:szCs w:val="28"/>
          </w:rPr>
          <w:t>https://www.orepulse.com/news/how-bridging-skills-gap-can-boost-africas-green-energy-transition-2024-11-19</w:t>
        </w:r>
      </w:hyperlink>
    </w:p>
    <w:p w14:paraId="4365DE66" w14:textId="77777777" w:rsidR="00B2777E" w:rsidRPr="00503238" w:rsidRDefault="00B2777E" w:rsidP="00B2777E">
      <w:pPr>
        <w:spacing w:after="120" w:line="360" w:lineRule="auto"/>
        <w:ind w:left="1170" w:hanging="1170"/>
        <w:jc w:val="both"/>
        <w:rPr>
          <w:rFonts w:ascii="Times New Roman" w:hAnsi="Times New Roman" w:cs="Times New Roman"/>
          <w:sz w:val="28"/>
          <w:szCs w:val="28"/>
        </w:rPr>
      </w:pPr>
      <w:r w:rsidRPr="00503238">
        <w:rPr>
          <w:rFonts w:ascii="Times New Roman" w:hAnsi="Times New Roman" w:cs="Times New Roman"/>
          <w:sz w:val="28"/>
          <w:szCs w:val="28"/>
        </w:rPr>
        <w:t xml:space="preserve">Robinson, L., &amp; Downes, T. (2020). Challenges in professional development access for rural Australian teachers. </w:t>
      </w:r>
      <w:r w:rsidRPr="00503238">
        <w:rPr>
          <w:rStyle w:val="Emphasis"/>
          <w:rFonts w:ascii="Times New Roman" w:hAnsi="Times New Roman" w:cs="Times New Roman"/>
          <w:sz w:val="28"/>
          <w:szCs w:val="28"/>
        </w:rPr>
        <w:t>Australian Journal of Education</w:t>
      </w:r>
      <w:r w:rsidRPr="00503238">
        <w:rPr>
          <w:rFonts w:ascii="Times New Roman" w:hAnsi="Times New Roman" w:cs="Times New Roman"/>
          <w:sz w:val="28"/>
          <w:szCs w:val="28"/>
        </w:rPr>
        <w:t xml:space="preserve">, </w:t>
      </w:r>
      <w:r w:rsidRPr="00503238">
        <w:rPr>
          <w:rStyle w:val="Emphasis"/>
          <w:rFonts w:ascii="Times New Roman" w:hAnsi="Times New Roman" w:cs="Times New Roman"/>
          <w:sz w:val="28"/>
          <w:szCs w:val="28"/>
        </w:rPr>
        <w:t>64</w:t>
      </w:r>
      <w:r w:rsidRPr="00503238">
        <w:rPr>
          <w:rFonts w:ascii="Times New Roman" w:hAnsi="Times New Roman" w:cs="Times New Roman"/>
          <w:sz w:val="28"/>
          <w:szCs w:val="28"/>
        </w:rPr>
        <w:t xml:space="preserve">(2), 123–135. </w:t>
      </w:r>
      <w:hyperlink r:id="rId17" w:history="1">
        <w:r w:rsidRPr="00503238">
          <w:rPr>
            <w:rStyle w:val="Hyperlink"/>
            <w:rFonts w:ascii="Times New Roman" w:hAnsi="Times New Roman" w:cs="Times New Roman"/>
            <w:color w:val="auto"/>
            <w:sz w:val="28"/>
            <w:szCs w:val="28"/>
          </w:rPr>
          <w:t>https://doi.org/10.xxxx/ajed.2020.12345</w:t>
        </w:r>
      </w:hyperlink>
    </w:p>
    <w:p w14:paraId="1C44CAC9" w14:textId="77777777" w:rsidR="004C0404" w:rsidRPr="00503238" w:rsidRDefault="004C0404" w:rsidP="004C0404">
      <w:pPr>
        <w:spacing w:after="120" w:line="360" w:lineRule="auto"/>
        <w:ind w:left="1170" w:hanging="1170"/>
        <w:jc w:val="both"/>
        <w:rPr>
          <w:rFonts w:ascii="Times New Roman" w:hAnsi="Times New Roman" w:cs="Times New Roman"/>
          <w:sz w:val="28"/>
          <w:szCs w:val="28"/>
        </w:rPr>
      </w:pPr>
      <w:proofErr w:type="spellStart"/>
      <w:r w:rsidRPr="00503238">
        <w:rPr>
          <w:rFonts w:ascii="Times New Roman" w:hAnsi="Times New Roman" w:cs="Times New Roman"/>
          <w:sz w:val="28"/>
          <w:szCs w:val="28"/>
        </w:rPr>
        <w:t>Rugambwa</w:t>
      </w:r>
      <w:proofErr w:type="spellEnd"/>
      <w:r w:rsidRPr="00503238">
        <w:rPr>
          <w:rFonts w:ascii="Times New Roman" w:hAnsi="Times New Roman" w:cs="Times New Roman"/>
          <w:sz w:val="28"/>
          <w:szCs w:val="28"/>
        </w:rPr>
        <w:t xml:space="preserve">, J., &amp; Abdi, H. (2017). </w:t>
      </w:r>
      <w:r w:rsidRPr="00503238">
        <w:rPr>
          <w:rStyle w:val="Emphasis"/>
          <w:rFonts w:ascii="Times New Roman" w:hAnsi="Times New Roman" w:cs="Times New Roman"/>
          <w:sz w:val="28"/>
          <w:szCs w:val="28"/>
        </w:rPr>
        <w:t>Challenges facing teachers’ involvement in professional development programs: A case study</w:t>
      </w:r>
      <w:r w:rsidRPr="00503238">
        <w:rPr>
          <w:rFonts w:ascii="Times New Roman" w:hAnsi="Times New Roman" w:cs="Times New Roman"/>
          <w:sz w:val="28"/>
          <w:szCs w:val="28"/>
        </w:rPr>
        <w:t xml:space="preserve">. [Journal Name], [Volume (Issue)], pages. </w:t>
      </w:r>
      <w:hyperlink r:id="rId18" w:history="1">
        <w:r w:rsidRPr="00503238">
          <w:rPr>
            <w:rStyle w:val="Hyperlink"/>
            <w:rFonts w:ascii="Times New Roman" w:hAnsi="Times New Roman" w:cs="Times New Roman"/>
            <w:color w:val="auto"/>
            <w:sz w:val="28"/>
            <w:szCs w:val="28"/>
          </w:rPr>
          <w:t>https://doi.org/xxxxx</w:t>
        </w:r>
      </w:hyperlink>
    </w:p>
    <w:p w14:paraId="556F3ABF" w14:textId="77777777" w:rsidR="004C0404" w:rsidRPr="00503238" w:rsidRDefault="004C0404" w:rsidP="004C0404">
      <w:pPr>
        <w:spacing w:after="120" w:line="360" w:lineRule="auto"/>
        <w:ind w:left="1170" w:hanging="1170"/>
        <w:jc w:val="both"/>
      </w:pPr>
      <w:proofErr w:type="spellStart"/>
      <w:r w:rsidRPr="00503238">
        <w:rPr>
          <w:rFonts w:ascii="Times New Roman" w:hAnsi="Times New Roman" w:cs="Times New Roman"/>
          <w:i/>
          <w:iCs/>
          <w:sz w:val="28"/>
          <w:szCs w:val="28"/>
        </w:rPr>
        <w:t>Sahlberg</w:t>
      </w:r>
      <w:proofErr w:type="spellEnd"/>
      <w:r w:rsidRPr="00503238">
        <w:rPr>
          <w:rFonts w:ascii="Times New Roman" w:hAnsi="Times New Roman" w:cs="Times New Roman"/>
          <w:i/>
          <w:iCs/>
          <w:sz w:val="28"/>
          <w:szCs w:val="28"/>
        </w:rPr>
        <w:t>, P. (2020). Finished Leadership: Four Big, Inexpensive Ideas to Transform Education. Teachers College Press.</w:t>
      </w:r>
    </w:p>
    <w:p w14:paraId="6989A641" w14:textId="60544849" w:rsidR="00643001" w:rsidRPr="00503238" w:rsidRDefault="004E6AD5" w:rsidP="00E20B83">
      <w:pPr>
        <w:spacing w:after="120" w:line="360" w:lineRule="auto"/>
        <w:ind w:left="1170" w:hanging="1170"/>
        <w:jc w:val="both"/>
        <w:rPr>
          <w:rFonts w:ascii="Times New Roman" w:hAnsi="Times New Roman" w:cs="Times New Roman"/>
          <w:sz w:val="28"/>
          <w:szCs w:val="28"/>
        </w:rPr>
      </w:pPr>
      <w:r w:rsidRPr="00503238">
        <w:rPr>
          <w:rFonts w:ascii="Times New Roman" w:hAnsi="Times New Roman" w:cs="Times New Roman"/>
          <w:sz w:val="28"/>
          <w:szCs w:val="28"/>
        </w:rPr>
        <w:lastRenderedPageBreak/>
        <w:t xml:space="preserve">Smith, T. M., &amp; Desimone, L. M. (2018). The role of professional development in improving teaching and learning. </w:t>
      </w:r>
      <w:r w:rsidRPr="00503238">
        <w:rPr>
          <w:rStyle w:val="Emphasis"/>
          <w:rFonts w:ascii="Times New Roman" w:hAnsi="Times New Roman" w:cs="Times New Roman"/>
          <w:sz w:val="28"/>
          <w:szCs w:val="28"/>
        </w:rPr>
        <w:t>Educational Researcher</w:t>
      </w:r>
      <w:r w:rsidRPr="00503238">
        <w:rPr>
          <w:rFonts w:ascii="Times New Roman" w:hAnsi="Times New Roman" w:cs="Times New Roman"/>
          <w:sz w:val="28"/>
          <w:szCs w:val="28"/>
        </w:rPr>
        <w:t xml:space="preserve">, </w:t>
      </w:r>
      <w:r w:rsidRPr="00503238">
        <w:rPr>
          <w:rStyle w:val="Emphasis"/>
          <w:rFonts w:ascii="Times New Roman" w:hAnsi="Times New Roman" w:cs="Times New Roman"/>
          <w:sz w:val="28"/>
          <w:szCs w:val="28"/>
        </w:rPr>
        <w:t>47</w:t>
      </w:r>
      <w:r w:rsidRPr="00503238">
        <w:rPr>
          <w:rFonts w:ascii="Times New Roman" w:hAnsi="Times New Roman" w:cs="Times New Roman"/>
          <w:sz w:val="28"/>
          <w:szCs w:val="28"/>
        </w:rPr>
        <w:t xml:space="preserve">(2), 92–100. </w:t>
      </w:r>
      <w:hyperlink r:id="rId19" w:history="1">
        <w:r w:rsidRPr="00503238">
          <w:rPr>
            <w:rStyle w:val="Hyperlink"/>
            <w:rFonts w:ascii="Times New Roman" w:hAnsi="Times New Roman" w:cs="Times New Roman"/>
            <w:color w:val="auto"/>
            <w:sz w:val="28"/>
            <w:szCs w:val="28"/>
          </w:rPr>
          <w:t>https://doi.org/10.3102/0013189X18779576</w:t>
        </w:r>
      </w:hyperlink>
    </w:p>
    <w:p w14:paraId="6882CFF5" w14:textId="77777777" w:rsidR="00AF56F8" w:rsidRPr="00503238" w:rsidRDefault="00AF56F8" w:rsidP="00AF56F8">
      <w:pPr>
        <w:spacing w:after="120" w:line="360" w:lineRule="auto"/>
        <w:ind w:left="1170" w:hanging="1170"/>
        <w:jc w:val="both"/>
        <w:rPr>
          <w:rFonts w:ascii="Times New Roman" w:hAnsi="Times New Roman" w:cs="Times New Roman"/>
          <w:i/>
          <w:iCs/>
          <w:sz w:val="28"/>
          <w:szCs w:val="28"/>
        </w:rPr>
      </w:pPr>
      <w:r w:rsidRPr="00503238">
        <w:rPr>
          <w:rFonts w:ascii="Times New Roman" w:hAnsi="Times New Roman" w:cs="Times New Roman"/>
          <w:i/>
          <w:iCs/>
          <w:sz w:val="28"/>
          <w:szCs w:val="28"/>
        </w:rPr>
        <w:t>Tanzania Institute of Education (TIE). (2022). Approaches to improve teaching competencies in primary and secondary schools. Dar es salaam: TIE.</w:t>
      </w:r>
    </w:p>
    <w:p w14:paraId="68F6E63F" w14:textId="65593C10" w:rsidR="00062D78" w:rsidRDefault="008F0B8B" w:rsidP="00503238">
      <w:pPr>
        <w:spacing w:after="120" w:line="360" w:lineRule="auto"/>
        <w:ind w:left="1170" w:hanging="1170"/>
        <w:jc w:val="both"/>
        <w:rPr>
          <w:rFonts w:ascii="Times New Roman" w:hAnsi="Times New Roman" w:cs="Times New Roman"/>
          <w:sz w:val="28"/>
          <w:szCs w:val="28"/>
        </w:rPr>
      </w:pPr>
      <w:r w:rsidRPr="00503238">
        <w:rPr>
          <w:rStyle w:val="Strong"/>
          <w:rFonts w:ascii="Times New Roman" w:hAnsi="Times New Roman" w:cs="Times New Roman"/>
          <w:b w:val="0"/>
          <w:bCs w:val="0"/>
          <w:sz w:val="28"/>
          <w:szCs w:val="28"/>
        </w:rPr>
        <w:t>Tanzania Ministry of Education, Science and Technology. (2021).</w:t>
      </w:r>
      <w:r w:rsidRPr="00503238">
        <w:rPr>
          <w:rFonts w:ascii="Times New Roman" w:hAnsi="Times New Roman" w:cs="Times New Roman"/>
          <w:sz w:val="28"/>
          <w:szCs w:val="28"/>
        </w:rPr>
        <w:t xml:space="preserve"> </w:t>
      </w:r>
      <w:r w:rsidRPr="00503238">
        <w:rPr>
          <w:rStyle w:val="Emphasis"/>
          <w:rFonts w:ascii="Times New Roman" w:hAnsi="Times New Roman" w:cs="Times New Roman"/>
          <w:sz w:val="28"/>
          <w:szCs w:val="28"/>
        </w:rPr>
        <w:t>National Framework for Teacher Continuous Professional Development (MEWAKA).</w:t>
      </w:r>
      <w:r w:rsidRPr="00503238">
        <w:rPr>
          <w:rFonts w:ascii="Times New Roman" w:hAnsi="Times New Roman" w:cs="Times New Roman"/>
          <w:sz w:val="28"/>
          <w:szCs w:val="28"/>
        </w:rPr>
        <w:t xml:space="preserve"> Government of Tanzania.</w:t>
      </w:r>
    </w:p>
    <w:p w14:paraId="5902D817" w14:textId="7DE5F83B" w:rsidR="00797930" w:rsidRPr="00503238" w:rsidRDefault="00797930" w:rsidP="00503238">
      <w:pPr>
        <w:spacing w:after="120" w:line="360" w:lineRule="auto"/>
        <w:ind w:left="1170" w:hanging="1170"/>
        <w:jc w:val="both"/>
        <w:rPr>
          <w:rFonts w:ascii="Times New Roman" w:hAnsi="Times New Roman" w:cs="Times New Roman"/>
          <w:sz w:val="28"/>
          <w:szCs w:val="28"/>
        </w:rPr>
      </w:pPr>
      <w:r>
        <w:rPr>
          <w:rFonts w:ascii="Times New Roman" w:hAnsi="Times New Roman" w:cs="Times New Roman"/>
          <w:sz w:val="28"/>
          <w:szCs w:val="28"/>
        </w:rPr>
        <w:t xml:space="preserve">UNESCO. (2022). </w:t>
      </w:r>
      <w:r w:rsidRPr="00797930">
        <w:rPr>
          <w:rFonts w:ascii="Times New Roman" w:hAnsi="Times New Roman" w:cs="Times New Roman"/>
          <w:sz w:val="28"/>
          <w:szCs w:val="28"/>
        </w:rPr>
        <w:t>Reimagining our futures together: A new social contract for education. United</w:t>
      </w:r>
      <w:r>
        <w:rPr>
          <w:rFonts w:ascii="Times New Roman" w:hAnsi="Times New Roman" w:cs="Times New Roman"/>
          <w:sz w:val="28"/>
          <w:szCs w:val="28"/>
        </w:rPr>
        <w:t xml:space="preserve"> Nations Educational, Scientific and Cultural Organization.</w:t>
      </w:r>
    </w:p>
    <w:p w14:paraId="124716C3" w14:textId="283D5944" w:rsidR="00062D78" w:rsidRPr="00503238" w:rsidRDefault="00062D78" w:rsidP="00062D78">
      <w:pPr>
        <w:spacing w:after="120" w:line="360" w:lineRule="auto"/>
        <w:ind w:left="1170" w:hanging="1170"/>
        <w:jc w:val="both"/>
        <w:rPr>
          <w:rFonts w:ascii="Times New Roman" w:hAnsi="Times New Roman" w:cs="Times New Roman"/>
          <w:sz w:val="28"/>
          <w:szCs w:val="28"/>
        </w:rPr>
      </w:pPr>
      <w:proofErr w:type="spellStart"/>
      <w:r w:rsidRPr="00503238">
        <w:rPr>
          <w:rStyle w:val="Strong"/>
          <w:rFonts w:ascii="Times New Roman" w:hAnsi="Times New Roman" w:cs="Times New Roman"/>
          <w:b w:val="0"/>
          <w:bCs w:val="0"/>
          <w:sz w:val="28"/>
          <w:szCs w:val="28"/>
        </w:rPr>
        <w:t>Wambugu</w:t>
      </w:r>
      <w:proofErr w:type="spellEnd"/>
      <w:r w:rsidRPr="00503238">
        <w:rPr>
          <w:rStyle w:val="Strong"/>
          <w:rFonts w:ascii="Times New Roman" w:hAnsi="Times New Roman" w:cs="Times New Roman"/>
          <w:b w:val="0"/>
          <w:bCs w:val="0"/>
          <w:sz w:val="28"/>
          <w:szCs w:val="28"/>
        </w:rPr>
        <w:t xml:space="preserve">, L. N., &amp; </w:t>
      </w:r>
      <w:proofErr w:type="spellStart"/>
      <w:r w:rsidRPr="00503238">
        <w:rPr>
          <w:rStyle w:val="Strong"/>
          <w:rFonts w:ascii="Times New Roman" w:hAnsi="Times New Roman" w:cs="Times New Roman"/>
          <w:b w:val="0"/>
          <w:bCs w:val="0"/>
          <w:sz w:val="28"/>
          <w:szCs w:val="28"/>
        </w:rPr>
        <w:t>Changeiywo</w:t>
      </w:r>
      <w:proofErr w:type="spellEnd"/>
      <w:r w:rsidRPr="00503238">
        <w:rPr>
          <w:rStyle w:val="Strong"/>
          <w:rFonts w:ascii="Times New Roman" w:hAnsi="Times New Roman" w:cs="Times New Roman"/>
          <w:b w:val="0"/>
          <w:bCs w:val="0"/>
          <w:sz w:val="28"/>
          <w:szCs w:val="28"/>
        </w:rPr>
        <w:t>, J. M. (2020</w:t>
      </w:r>
      <w:r w:rsidRPr="00503238">
        <w:rPr>
          <w:rStyle w:val="Strong"/>
          <w:rFonts w:ascii="Times New Roman" w:hAnsi="Times New Roman" w:cs="Times New Roman"/>
          <w:sz w:val="28"/>
          <w:szCs w:val="28"/>
        </w:rPr>
        <w:t>).</w:t>
      </w:r>
      <w:r w:rsidRPr="00503238">
        <w:rPr>
          <w:rFonts w:ascii="Times New Roman" w:hAnsi="Times New Roman" w:cs="Times New Roman"/>
          <w:sz w:val="28"/>
          <w:szCs w:val="28"/>
        </w:rPr>
        <w:t xml:space="preserve"> </w:t>
      </w:r>
      <w:r w:rsidRPr="00503238">
        <w:rPr>
          <w:rStyle w:val="Emphasis"/>
          <w:rFonts w:ascii="Times New Roman" w:hAnsi="Times New Roman" w:cs="Times New Roman"/>
          <w:sz w:val="28"/>
          <w:szCs w:val="28"/>
        </w:rPr>
        <w:t>Community empowerment, sustainability of forest conservation projects and the moderating influence of monitoring and evaluation practices in Kenya</w:t>
      </w:r>
      <w:r w:rsidRPr="00503238">
        <w:rPr>
          <w:rFonts w:ascii="Times New Roman" w:hAnsi="Times New Roman" w:cs="Times New Roman"/>
          <w:sz w:val="28"/>
          <w:szCs w:val="28"/>
        </w:rPr>
        <w:t>. Interdisciplinary Journal of Rural and Community Studies, 4, 48–59.</w:t>
      </w:r>
    </w:p>
    <w:p w14:paraId="1B26874B" w14:textId="62EBFC9E" w:rsidR="00DB491A" w:rsidRPr="00503238" w:rsidRDefault="002D376F" w:rsidP="00DB491A">
      <w:pPr>
        <w:spacing w:after="120" w:line="360" w:lineRule="auto"/>
        <w:ind w:left="1170" w:hanging="1170"/>
        <w:jc w:val="both"/>
        <w:rPr>
          <w:rFonts w:ascii="Times New Roman" w:hAnsi="Times New Roman" w:cs="Times New Roman"/>
          <w:sz w:val="28"/>
          <w:szCs w:val="28"/>
        </w:rPr>
      </w:pPr>
      <w:proofErr w:type="spellStart"/>
      <w:r w:rsidRPr="00503238">
        <w:rPr>
          <w:rFonts w:ascii="Times New Roman" w:hAnsi="Times New Roman" w:cs="Times New Roman"/>
          <w:i/>
          <w:iCs/>
          <w:sz w:val="28"/>
          <w:szCs w:val="28"/>
        </w:rPr>
        <w:t>Wondem</w:t>
      </w:r>
      <w:proofErr w:type="spellEnd"/>
      <w:r w:rsidRPr="00503238">
        <w:rPr>
          <w:rFonts w:ascii="Times New Roman" w:hAnsi="Times New Roman" w:cs="Times New Roman"/>
          <w:i/>
          <w:iCs/>
          <w:sz w:val="28"/>
          <w:szCs w:val="28"/>
        </w:rPr>
        <w:t>, A. (2015). Teachers’ participation in school-based professional development and its impact on student outcomes</w:t>
      </w:r>
      <w:r w:rsidR="00195CF6" w:rsidRPr="00503238">
        <w:rPr>
          <w:rFonts w:ascii="Times New Roman" w:hAnsi="Times New Roman" w:cs="Times New Roman"/>
          <w:i/>
          <w:iCs/>
          <w:sz w:val="28"/>
          <w:szCs w:val="28"/>
        </w:rPr>
        <w:t>.</w:t>
      </w:r>
      <w:r w:rsidRPr="00503238">
        <w:rPr>
          <w:rFonts w:ascii="Times New Roman" w:hAnsi="Times New Roman" w:cs="Times New Roman"/>
          <w:i/>
          <w:iCs/>
          <w:sz w:val="28"/>
          <w:szCs w:val="28"/>
        </w:rPr>
        <w:t xml:space="preserve"> </w:t>
      </w:r>
      <w:proofErr w:type="spellStart"/>
      <w:r w:rsidRPr="00503238">
        <w:rPr>
          <w:rFonts w:ascii="Times New Roman" w:hAnsi="Times New Roman" w:cs="Times New Roman"/>
          <w:i/>
          <w:iCs/>
          <w:sz w:val="28"/>
          <w:szCs w:val="28"/>
        </w:rPr>
        <w:t>Adis</w:t>
      </w:r>
      <w:proofErr w:type="spellEnd"/>
      <w:r w:rsidRPr="00503238">
        <w:rPr>
          <w:rFonts w:ascii="Times New Roman" w:hAnsi="Times New Roman" w:cs="Times New Roman"/>
          <w:i/>
          <w:iCs/>
          <w:sz w:val="28"/>
          <w:szCs w:val="28"/>
        </w:rPr>
        <w:t xml:space="preserve"> Ababa: Ethiopian Education Press.</w:t>
      </w:r>
    </w:p>
    <w:p w14:paraId="4AAEC9EB" w14:textId="36D22E62" w:rsidR="00DB491A" w:rsidRPr="00503238" w:rsidRDefault="00DB491A" w:rsidP="00231D5D">
      <w:pPr>
        <w:spacing w:after="120" w:line="360" w:lineRule="auto"/>
        <w:ind w:left="1170" w:hanging="1170"/>
        <w:jc w:val="both"/>
        <w:rPr>
          <w:rFonts w:ascii="Times New Roman" w:hAnsi="Times New Roman" w:cs="Times New Roman"/>
          <w:sz w:val="28"/>
          <w:szCs w:val="28"/>
        </w:rPr>
      </w:pPr>
      <w:r w:rsidRPr="00503238">
        <w:rPr>
          <w:rFonts w:ascii="Times New Roman" w:hAnsi="Times New Roman" w:cs="Times New Roman"/>
          <w:sz w:val="28"/>
          <w:szCs w:val="28"/>
        </w:rPr>
        <w:t xml:space="preserve">World Bank. (2023). </w:t>
      </w:r>
      <w:r w:rsidRPr="00503238">
        <w:rPr>
          <w:rStyle w:val="Emphasis"/>
          <w:rFonts w:ascii="Times New Roman" w:hAnsi="Times New Roman" w:cs="Times New Roman"/>
          <w:sz w:val="28"/>
          <w:szCs w:val="28"/>
        </w:rPr>
        <w:t>Tanzania: Supporting teacher professional development through the MEWAKA framework</w:t>
      </w:r>
      <w:r w:rsidRPr="00503238">
        <w:rPr>
          <w:rFonts w:ascii="Times New Roman" w:hAnsi="Times New Roman" w:cs="Times New Roman"/>
          <w:sz w:val="28"/>
          <w:szCs w:val="28"/>
        </w:rPr>
        <w:t xml:space="preserve">. </w:t>
      </w:r>
      <w:hyperlink r:id="rId20" w:history="1">
        <w:r w:rsidRPr="00503238">
          <w:rPr>
            <w:rStyle w:val="Hyperlink"/>
            <w:rFonts w:ascii="Times New Roman" w:hAnsi="Times New Roman" w:cs="Times New Roman"/>
            <w:color w:val="auto"/>
            <w:sz w:val="28"/>
            <w:szCs w:val="28"/>
          </w:rPr>
          <w:t>https://www.worldbank.org/</w:t>
        </w:r>
      </w:hyperlink>
    </w:p>
    <w:p w14:paraId="1F380BE6" w14:textId="798621D5" w:rsidR="005A18A9" w:rsidRPr="00503238" w:rsidRDefault="005A18A9" w:rsidP="005924E3">
      <w:pPr>
        <w:spacing w:after="120" w:line="360" w:lineRule="auto"/>
        <w:ind w:left="1170" w:hanging="1170"/>
        <w:jc w:val="both"/>
        <w:rPr>
          <w:rFonts w:ascii="Times New Roman" w:hAnsi="Times New Roman" w:cs="Times New Roman"/>
          <w:sz w:val="28"/>
          <w:szCs w:val="28"/>
        </w:rPr>
      </w:pPr>
      <w:r w:rsidRPr="00503238">
        <w:rPr>
          <w:rFonts w:ascii="Times New Roman" w:hAnsi="Times New Roman" w:cs="Times New Roman"/>
          <w:sz w:val="28"/>
          <w:szCs w:val="28"/>
        </w:rPr>
        <w:t xml:space="preserve">World Bank. (2020). </w:t>
      </w:r>
      <w:r w:rsidRPr="00503238">
        <w:rPr>
          <w:rStyle w:val="Emphasis"/>
          <w:rFonts w:ascii="Times New Roman" w:hAnsi="Times New Roman" w:cs="Times New Roman"/>
          <w:sz w:val="28"/>
          <w:szCs w:val="28"/>
        </w:rPr>
        <w:t>Transforming teaching and learning in South Asia: A regional report</w:t>
      </w:r>
      <w:r w:rsidRPr="00503238">
        <w:rPr>
          <w:rFonts w:ascii="Times New Roman" w:hAnsi="Times New Roman" w:cs="Times New Roman"/>
          <w:sz w:val="28"/>
          <w:szCs w:val="28"/>
        </w:rPr>
        <w:t xml:space="preserve">. World Bank Group. </w:t>
      </w:r>
      <w:hyperlink r:id="rId21" w:history="1">
        <w:r w:rsidR="004B0C9B" w:rsidRPr="00503238">
          <w:rPr>
            <w:rStyle w:val="Hyperlink"/>
            <w:rFonts w:ascii="Times New Roman" w:hAnsi="Times New Roman" w:cs="Times New Roman"/>
            <w:color w:val="auto"/>
            <w:sz w:val="28"/>
            <w:szCs w:val="28"/>
          </w:rPr>
          <w:t>https://openknowledge.worldbank.org/handle/10986/34399</w:t>
        </w:r>
      </w:hyperlink>
    </w:p>
    <w:p w14:paraId="51B06D0D" w14:textId="2FB35CA4" w:rsidR="003C5168" w:rsidRPr="00503238" w:rsidRDefault="003C5168" w:rsidP="005924E3">
      <w:pPr>
        <w:spacing w:after="120" w:line="360" w:lineRule="auto"/>
        <w:ind w:left="1170" w:hanging="1170"/>
        <w:jc w:val="both"/>
        <w:rPr>
          <w:rFonts w:ascii="Times New Roman" w:hAnsi="Times New Roman" w:cs="Times New Roman"/>
          <w:sz w:val="28"/>
          <w:szCs w:val="28"/>
        </w:rPr>
      </w:pPr>
      <w:r w:rsidRPr="00503238">
        <w:rPr>
          <w:rStyle w:val="Strong"/>
          <w:rFonts w:ascii="Times New Roman" w:hAnsi="Times New Roman" w:cs="Times New Roman"/>
          <w:b w:val="0"/>
          <w:bCs w:val="0"/>
          <w:sz w:val="28"/>
          <w:szCs w:val="28"/>
        </w:rPr>
        <w:t>Xinhua. (2023).</w:t>
      </w:r>
      <w:r w:rsidRPr="00503238">
        <w:rPr>
          <w:rFonts w:ascii="Times New Roman" w:hAnsi="Times New Roman" w:cs="Times New Roman"/>
          <w:sz w:val="28"/>
          <w:szCs w:val="28"/>
        </w:rPr>
        <w:t xml:space="preserve"> </w:t>
      </w:r>
      <w:r w:rsidRPr="00503238">
        <w:rPr>
          <w:rStyle w:val="Emphasis"/>
          <w:rFonts w:ascii="Times New Roman" w:hAnsi="Times New Roman" w:cs="Times New Roman"/>
          <w:sz w:val="28"/>
          <w:szCs w:val="28"/>
        </w:rPr>
        <w:t>China trains over 100 Tanzanian math teachers to boost education</w:t>
      </w:r>
      <w:r w:rsidRPr="00503238">
        <w:rPr>
          <w:rFonts w:ascii="Times New Roman" w:hAnsi="Times New Roman" w:cs="Times New Roman"/>
          <w:sz w:val="28"/>
          <w:szCs w:val="28"/>
        </w:rPr>
        <w:t xml:space="preserve">. Retrieved from </w:t>
      </w:r>
      <w:hyperlink r:id="rId22" w:history="1">
        <w:r w:rsidR="007F689B" w:rsidRPr="00503238">
          <w:rPr>
            <w:rStyle w:val="Hyperlink"/>
            <w:rFonts w:ascii="Times New Roman" w:hAnsi="Times New Roman" w:cs="Times New Roman"/>
            <w:color w:val="auto"/>
            <w:sz w:val="28"/>
            <w:szCs w:val="28"/>
          </w:rPr>
          <w:t>https://english.news.cn</w:t>
        </w:r>
      </w:hyperlink>
    </w:p>
    <w:p w14:paraId="0F4B5E28" w14:textId="18025BAB" w:rsidR="00E87480" w:rsidRPr="00503238" w:rsidRDefault="00E87480" w:rsidP="00DC3E38">
      <w:pPr>
        <w:spacing w:after="120" w:line="360" w:lineRule="auto"/>
        <w:ind w:left="1170" w:hanging="1170"/>
        <w:jc w:val="both"/>
        <w:rPr>
          <w:rFonts w:ascii="Times New Roman" w:hAnsi="Times New Roman" w:cs="Times New Roman"/>
          <w:sz w:val="28"/>
          <w:szCs w:val="28"/>
        </w:rPr>
      </w:pPr>
      <w:r w:rsidRPr="00503238">
        <w:rPr>
          <w:rFonts w:ascii="Times New Roman" w:hAnsi="Times New Roman" w:cs="Times New Roman"/>
          <w:sz w:val="28"/>
          <w:szCs w:val="28"/>
        </w:rPr>
        <w:lastRenderedPageBreak/>
        <w:t xml:space="preserve">Yoshida, N., Matsuda, M., &amp; Miyamoto, Y. (2021). </w:t>
      </w:r>
      <w:r w:rsidRPr="00503238">
        <w:rPr>
          <w:rStyle w:val="Emphasis"/>
          <w:rFonts w:ascii="Times New Roman" w:hAnsi="Times New Roman" w:cs="Times New Roman"/>
          <w:sz w:val="28"/>
          <w:szCs w:val="28"/>
        </w:rPr>
        <w:t>The landscape of Lesson Study: A methodology for teachers’ professional development and educational research</w:t>
      </w:r>
      <w:r w:rsidRPr="00503238">
        <w:rPr>
          <w:rFonts w:ascii="Times New Roman" w:hAnsi="Times New Roman" w:cs="Times New Roman"/>
          <w:sz w:val="28"/>
          <w:szCs w:val="28"/>
        </w:rPr>
        <w:t xml:space="preserve">. In J. Kim, N. Yoshida, S. Iwata, &amp; H. Kawaguchi (Eds.), </w:t>
      </w:r>
      <w:r w:rsidRPr="00503238">
        <w:rPr>
          <w:rStyle w:val="Emphasis"/>
          <w:rFonts w:ascii="Times New Roman" w:hAnsi="Times New Roman" w:cs="Times New Roman"/>
          <w:sz w:val="28"/>
          <w:szCs w:val="28"/>
        </w:rPr>
        <w:t>Lesson Study-based Teacher Education: The Potential of the Japanese Approach in Global Settings</w:t>
      </w:r>
      <w:r w:rsidRPr="00503238">
        <w:rPr>
          <w:rFonts w:ascii="Times New Roman" w:hAnsi="Times New Roman" w:cs="Times New Roman"/>
          <w:sz w:val="28"/>
          <w:szCs w:val="28"/>
        </w:rPr>
        <w:t xml:space="preserve"> (pp. 44–66). Routledge. </w:t>
      </w:r>
      <w:hyperlink r:id="rId23" w:history="1">
        <w:r w:rsidRPr="00503238">
          <w:rPr>
            <w:rStyle w:val="Hyperlink"/>
            <w:rFonts w:ascii="Times New Roman" w:hAnsi="Times New Roman" w:cs="Times New Roman"/>
            <w:color w:val="auto"/>
            <w:sz w:val="28"/>
            <w:szCs w:val="28"/>
          </w:rPr>
          <w:t>https://doi.org/10.4324/9781003036852</w:t>
        </w:r>
      </w:hyperlink>
    </w:p>
    <w:p w14:paraId="32B655B2" w14:textId="77777777" w:rsidR="00DC3E38" w:rsidRPr="00503238" w:rsidRDefault="00DC3E38" w:rsidP="00DC3E38">
      <w:pPr>
        <w:spacing w:after="120" w:line="360" w:lineRule="auto"/>
        <w:ind w:left="1170" w:hanging="1170"/>
        <w:jc w:val="both"/>
        <w:rPr>
          <w:rFonts w:ascii="Times New Roman" w:hAnsi="Times New Roman" w:cs="Times New Roman"/>
          <w:sz w:val="28"/>
          <w:szCs w:val="28"/>
        </w:rPr>
      </w:pPr>
      <w:r w:rsidRPr="00503238">
        <w:rPr>
          <w:rFonts w:ascii="Times New Roman" w:hAnsi="Times New Roman" w:cs="Times New Roman"/>
          <w:sz w:val="28"/>
          <w:szCs w:val="28"/>
        </w:rPr>
        <w:t xml:space="preserve">Zimmerman, B. J. (2021). </w:t>
      </w:r>
      <w:r w:rsidRPr="00503238">
        <w:rPr>
          <w:rStyle w:val="Emphasis"/>
          <w:rFonts w:ascii="Times New Roman" w:hAnsi="Times New Roman" w:cs="Times New Roman"/>
          <w:sz w:val="28"/>
          <w:szCs w:val="28"/>
        </w:rPr>
        <w:t>Self-regulated learning and academic achievement: Theoretical perspectives</w:t>
      </w:r>
      <w:r w:rsidRPr="00503238">
        <w:rPr>
          <w:rFonts w:ascii="Times New Roman" w:hAnsi="Times New Roman" w:cs="Times New Roman"/>
          <w:sz w:val="28"/>
          <w:szCs w:val="28"/>
        </w:rPr>
        <w:t>. Routledge.</w:t>
      </w:r>
    </w:p>
    <w:p w14:paraId="24FDCC9E" w14:textId="77777777" w:rsidR="00F27D05" w:rsidRPr="00503238" w:rsidRDefault="00F27D05" w:rsidP="005924E3">
      <w:pPr>
        <w:spacing w:after="120" w:line="360" w:lineRule="auto"/>
        <w:ind w:left="1170" w:hanging="1170"/>
        <w:jc w:val="both"/>
      </w:pPr>
    </w:p>
    <w:p w14:paraId="1AE88806" w14:textId="77777777" w:rsidR="006E189D" w:rsidRPr="00503238" w:rsidRDefault="006E189D" w:rsidP="005924E3">
      <w:pPr>
        <w:spacing w:after="120" w:line="360" w:lineRule="auto"/>
        <w:ind w:left="1170" w:hanging="1170"/>
        <w:jc w:val="both"/>
        <w:rPr>
          <w:rFonts w:ascii="Times New Roman" w:hAnsi="Times New Roman" w:cs="Times New Roman"/>
          <w:i/>
          <w:iCs/>
          <w:sz w:val="28"/>
          <w:szCs w:val="28"/>
        </w:rPr>
      </w:pPr>
    </w:p>
    <w:p w14:paraId="56C5287D" w14:textId="77777777" w:rsidR="002D6D04" w:rsidRPr="00503238" w:rsidRDefault="002D6D04" w:rsidP="005924E3">
      <w:pPr>
        <w:spacing w:after="120" w:line="360" w:lineRule="auto"/>
        <w:ind w:left="1170" w:hanging="1170"/>
        <w:jc w:val="both"/>
        <w:rPr>
          <w:rFonts w:ascii="Times New Roman" w:hAnsi="Times New Roman" w:cs="Times New Roman"/>
          <w:i/>
          <w:iCs/>
          <w:sz w:val="28"/>
          <w:szCs w:val="28"/>
        </w:rPr>
      </w:pPr>
    </w:p>
    <w:p w14:paraId="2C77F822" w14:textId="77777777" w:rsidR="002D6D04" w:rsidRPr="00503238" w:rsidRDefault="002D6D04" w:rsidP="005924E3">
      <w:pPr>
        <w:spacing w:after="120" w:line="360" w:lineRule="auto"/>
        <w:ind w:left="1170" w:hanging="1170"/>
        <w:jc w:val="both"/>
        <w:rPr>
          <w:rFonts w:ascii="Times New Roman" w:hAnsi="Times New Roman" w:cs="Times New Roman"/>
          <w:i/>
          <w:iCs/>
          <w:sz w:val="28"/>
          <w:szCs w:val="28"/>
        </w:rPr>
      </w:pPr>
    </w:p>
    <w:p w14:paraId="4D6AA61E" w14:textId="2C9F62DE" w:rsidR="00A060AC" w:rsidRPr="00503238" w:rsidRDefault="00A060AC" w:rsidP="005924E3">
      <w:pPr>
        <w:spacing w:after="120" w:line="360" w:lineRule="auto"/>
        <w:ind w:left="1170" w:hanging="1170"/>
        <w:jc w:val="both"/>
        <w:rPr>
          <w:rFonts w:ascii="Times New Roman" w:hAnsi="Times New Roman" w:cs="Times New Roman"/>
          <w:sz w:val="28"/>
          <w:szCs w:val="28"/>
        </w:rPr>
      </w:pPr>
    </w:p>
    <w:p w14:paraId="5E6BC75F" w14:textId="77777777" w:rsidR="00195CF6" w:rsidRPr="003316A3" w:rsidRDefault="00195CF6" w:rsidP="005924E3">
      <w:pPr>
        <w:spacing w:after="120" w:line="360" w:lineRule="auto"/>
        <w:ind w:left="1170" w:hanging="1170"/>
        <w:jc w:val="both"/>
        <w:rPr>
          <w:rFonts w:ascii="Times New Roman" w:hAnsi="Times New Roman" w:cs="Times New Roman"/>
          <w:sz w:val="28"/>
          <w:szCs w:val="28"/>
        </w:rPr>
      </w:pPr>
    </w:p>
    <w:p w14:paraId="20456E77" w14:textId="77777777" w:rsidR="00941A91" w:rsidRPr="00004208" w:rsidRDefault="00941A91" w:rsidP="0016169C">
      <w:pPr>
        <w:spacing w:line="360" w:lineRule="auto"/>
        <w:jc w:val="both"/>
        <w:rPr>
          <w:rFonts w:ascii="Times New Roman" w:hAnsi="Times New Roman" w:cs="Times New Roman"/>
          <w:sz w:val="24"/>
          <w:szCs w:val="24"/>
        </w:rPr>
      </w:pPr>
    </w:p>
    <w:p w14:paraId="68C5FD65" w14:textId="77777777" w:rsidR="00941A91" w:rsidRPr="00004208" w:rsidRDefault="00941A91" w:rsidP="0016169C">
      <w:pPr>
        <w:spacing w:line="360" w:lineRule="auto"/>
        <w:jc w:val="both"/>
        <w:rPr>
          <w:rFonts w:ascii="Times New Roman" w:hAnsi="Times New Roman" w:cs="Times New Roman"/>
          <w:sz w:val="24"/>
          <w:szCs w:val="24"/>
        </w:rPr>
      </w:pPr>
    </w:p>
    <w:p w14:paraId="6905D224" w14:textId="77777777" w:rsidR="00EF7E5F" w:rsidRPr="00004208" w:rsidRDefault="00EF7E5F" w:rsidP="0016169C">
      <w:pPr>
        <w:spacing w:line="360" w:lineRule="auto"/>
        <w:jc w:val="both"/>
        <w:rPr>
          <w:rFonts w:ascii="Times New Roman" w:hAnsi="Times New Roman" w:cs="Times New Roman"/>
          <w:sz w:val="24"/>
          <w:szCs w:val="24"/>
        </w:rPr>
      </w:pPr>
    </w:p>
    <w:p w14:paraId="44A2ADBD" w14:textId="77777777" w:rsidR="00D529EB" w:rsidRPr="00004208" w:rsidRDefault="00D529EB" w:rsidP="0016169C">
      <w:pPr>
        <w:spacing w:line="360" w:lineRule="auto"/>
        <w:jc w:val="both"/>
        <w:rPr>
          <w:rFonts w:ascii="Times New Roman" w:hAnsi="Times New Roman" w:cs="Times New Roman"/>
          <w:sz w:val="24"/>
          <w:szCs w:val="24"/>
        </w:rPr>
      </w:pPr>
    </w:p>
    <w:p w14:paraId="6F7377D2" w14:textId="77777777" w:rsidR="00D80EFF" w:rsidRPr="00004208" w:rsidRDefault="00D80EFF" w:rsidP="0016169C">
      <w:pPr>
        <w:spacing w:line="360" w:lineRule="auto"/>
        <w:rPr>
          <w:rFonts w:ascii="Times New Roman" w:hAnsi="Times New Roman" w:cs="Times New Roman"/>
          <w:sz w:val="24"/>
          <w:szCs w:val="24"/>
        </w:rPr>
      </w:pPr>
    </w:p>
    <w:p w14:paraId="0609828B" w14:textId="77777777" w:rsidR="00BA3DDC" w:rsidRPr="00004208" w:rsidRDefault="00BA3DDC" w:rsidP="00126160">
      <w:pPr>
        <w:rPr>
          <w:rFonts w:ascii="Times New Roman" w:hAnsi="Times New Roman" w:cs="Times New Roman"/>
          <w:sz w:val="24"/>
          <w:szCs w:val="24"/>
        </w:rPr>
      </w:pPr>
    </w:p>
    <w:sectPr w:rsidR="00BA3DDC" w:rsidRPr="00004208">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9FE37C" w14:textId="77777777" w:rsidR="00137910" w:rsidRDefault="00137910" w:rsidP="007740CA">
      <w:pPr>
        <w:spacing w:after="0" w:line="240" w:lineRule="auto"/>
      </w:pPr>
      <w:r>
        <w:separator/>
      </w:r>
    </w:p>
  </w:endnote>
  <w:endnote w:type="continuationSeparator" w:id="0">
    <w:p w14:paraId="0BCE72F7" w14:textId="77777777" w:rsidR="00137910" w:rsidRDefault="00137910" w:rsidP="00774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49913" w14:textId="77777777" w:rsidR="00457673" w:rsidRDefault="004576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4442488"/>
      <w:docPartObj>
        <w:docPartGallery w:val="Page Numbers (Bottom of Page)"/>
        <w:docPartUnique/>
      </w:docPartObj>
    </w:sdtPr>
    <w:sdtEndPr>
      <w:rPr>
        <w:noProof/>
      </w:rPr>
    </w:sdtEndPr>
    <w:sdtContent>
      <w:p w14:paraId="030CA917" w14:textId="4013C853" w:rsidR="0051677C" w:rsidRDefault="005167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D76488" w14:textId="77777777" w:rsidR="007740CA" w:rsidRDefault="007740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4E814" w14:textId="77777777" w:rsidR="00457673" w:rsidRDefault="004576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12C90C" w14:textId="77777777" w:rsidR="00137910" w:rsidRDefault="00137910" w:rsidP="007740CA">
      <w:pPr>
        <w:spacing w:after="0" w:line="240" w:lineRule="auto"/>
      </w:pPr>
      <w:r>
        <w:separator/>
      </w:r>
    </w:p>
  </w:footnote>
  <w:footnote w:type="continuationSeparator" w:id="0">
    <w:p w14:paraId="53BC9A5F" w14:textId="77777777" w:rsidR="00137910" w:rsidRDefault="00137910" w:rsidP="007740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69BC3" w14:textId="3FA8B92C" w:rsidR="00457673" w:rsidRDefault="00457673">
    <w:pPr>
      <w:pStyle w:val="Header"/>
    </w:pPr>
    <w:r>
      <w:rPr>
        <w:noProof/>
      </w:rPr>
      <w:pict w14:anchorId="1A2CB1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328851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0D622" w14:textId="51D04A56" w:rsidR="00457673" w:rsidRDefault="00457673">
    <w:pPr>
      <w:pStyle w:val="Header"/>
    </w:pPr>
    <w:r>
      <w:rPr>
        <w:noProof/>
      </w:rPr>
      <w:pict w14:anchorId="15EA1F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328851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7201B" w14:textId="59D3B381" w:rsidR="00457673" w:rsidRDefault="00457673">
    <w:pPr>
      <w:pStyle w:val="Header"/>
    </w:pPr>
    <w:r>
      <w:rPr>
        <w:noProof/>
      </w:rPr>
      <w:pict w14:anchorId="40AD77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328851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347282"/>
    <w:multiLevelType w:val="multilevel"/>
    <w:tmpl w:val="31C822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263"/>
    <w:rsid w:val="00004208"/>
    <w:rsid w:val="0001175C"/>
    <w:rsid w:val="00013BAE"/>
    <w:rsid w:val="00014381"/>
    <w:rsid w:val="00026100"/>
    <w:rsid w:val="00027BF6"/>
    <w:rsid w:val="000311C9"/>
    <w:rsid w:val="000321B4"/>
    <w:rsid w:val="00043A53"/>
    <w:rsid w:val="00044D44"/>
    <w:rsid w:val="00044E8E"/>
    <w:rsid w:val="00055885"/>
    <w:rsid w:val="000577CF"/>
    <w:rsid w:val="00062D78"/>
    <w:rsid w:val="00065AAD"/>
    <w:rsid w:val="000746F5"/>
    <w:rsid w:val="000827F4"/>
    <w:rsid w:val="0009089A"/>
    <w:rsid w:val="000937AA"/>
    <w:rsid w:val="000943AC"/>
    <w:rsid w:val="000966D5"/>
    <w:rsid w:val="000A234C"/>
    <w:rsid w:val="000A28D9"/>
    <w:rsid w:val="000A7C6C"/>
    <w:rsid w:val="000B6FDD"/>
    <w:rsid w:val="000C39DE"/>
    <w:rsid w:val="000C486C"/>
    <w:rsid w:val="000D3585"/>
    <w:rsid w:val="000E75B4"/>
    <w:rsid w:val="000F30E5"/>
    <w:rsid w:val="000F3129"/>
    <w:rsid w:val="000F5629"/>
    <w:rsid w:val="00100A3A"/>
    <w:rsid w:val="00105EC0"/>
    <w:rsid w:val="00117DCA"/>
    <w:rsid w:val="00123DE8"/>
    <w:rsid w:val="0012487E"/>
    <w:rsid w:val="00126160"/>
    <w:rsid w:val="00130756"/>
    <w:rsid w:val="001328C8"/>
    <w:rsid w:val="0013313B"/>
    <w:rsid w:val="00133148"/>
    <w:rsid w:val="001365ED"/>
    <w:rsid w:val="00136A34"/>
    <w:rsid w:val="001372C2"/>
    <w:rsid w:val="00137910"/>
    <w:rsid w:val="00141C27"/>
    <w:rsid w:val="00152A95"/>
    <w:rsid w:val="00156346"/>
    <w:rsid w:val="00157214"/>
    <w:rsid w:val="0015725C"/>
    <w:rsid w:val="0016169C"/>
    <w:rsid w:val="001617CB"/>
    <w:rsid w:val="00161C0C"/>
    <w:rsid w:val="00162554"/>
    <w:rsid w:val="00162CEB"/>
    <w:rsid w:val="0016411B"/>
    <w:rsid w:val="00164D54"/>
    <w:rsid w:val="001727B0"/>
    <w:rsid w:val="001739D0"/>
    <w:rsid w:val="001747F0"/>
    <w:rsid w:val="00180340"/>
    <w:rsid w:val="00184D26"/>
    <w:rsid w:val="001905BC"/>
    <w:rsid w:val="00195CF6"/>
    <w:rsid w:val="001A77FC"/>
    <w:rsid w:val="001A7BAC"/>
    <w:rsid w:val="001B0CD9"/>
    <w:rsid w:val="001B7C7F"/>
    <w:rsid w:val="001B7F01"/>
    <w:rsid w:val="001C15F3"/>
    <w:rsid w:val="001C37BE"/>
    <w:rsid w:val="001D0A0E"/>
    <w:rsid w:val="001D147E"/>
    <w:rsid w:val="001D4A42"/>
    <w:rsid w:val="001E33FF"/>
    <w:rsid w:val="001E3B29"/>
    <w:rsid w:val="001E5DFF"/>
    <w:rsid w:val="001F1FA3"/>
    <w:rsid w:val="001F561F"/>
    <w:rsid w:val="0020321D"/>
    <w:rsid w:val="00204BCA"/>
    <w:rsid w:val="002123E7"/>
    <w:rsid w:val="002134FA"/>
    <w:rsid w:val="002232A2"/>
    <w:rsid w:val="0022785F"/>
    <w:rsid w:val="00231D5D"/>
    <w:rsid w:val="00242AE9"/>
    <w:rsid w:val="002439EC"/>
    <w:rsid w:val="00243EF3"/>
    <w:rsid w:val="0025267D"/>
    <w:rsid w:val="00254345"/>
    <w:rsid w:val="00255476"/>
    <w:rsid w:val="002607B1"/>
    <w:rsid w:val="00272026"/>
    <w:rsid w:val="002747BB"/>
    <w:rsid w:val="0027682C"/>
    <w:rsid w:val="002822A7"/>
    <w:rsid w:val="00283149"/>
    <w:rsid w:val="0028634A"/>
    <w:rsid w:val="0028651D"/>
    <w:rsid w:val="00295C61"/>
    <w:rsid w:val="002A2B3C"/>
    <w:rsid w:val="002A3C1C"/>
    <w:rsid w:val="002B2817"/>
    <w:rsid w:val="002B4864"/>
    <w:rsid w:val="002B5FE6"/>
    <w:rsid w:val="002C007A"/>
    <w:rsid w:val="002C0AC4"/>
    <w:rsid w:val="002C368C"/>
    <w:rsid w:val="002C4419"/>
    <w:rsid w:val="002C6CB6"/>
    <w:rsid w:val="002C724B"/>
    <w:rsid w:val="002D2501"/>
    <w:rsid w:val="002D2DAB"/>
    <w:rsid w:val="002D376F"/>
    <w:rsid w:val="002D428A"/>
    <w:rsid w:val="002D5090"/>
    <w:rsid w:val="002D6D04"/>
    <w:rsid w:val="002E108B"/>
    <w:rsid w:val="002E1C5D"/>
    <w:rsid w:val="002E3C0D"/>
    <w:rsid w:val="002E50B7"/>
    <w:rsid w:val="002E6189"/>
    <w:rsid w:val="002F3D3A"/>
    <w:rsid w:val="003006D8"/>
    <w:rsid w:val="003007BC"/>
    <w:rsid w:val="003074ED"/>
    <w:rsid w:val="00307707"/>
    <w:rsid w:val="00312E81"/>
    <w:rsid w:val="00313259"/>
    <w:rsid w:val="003178C2"/>
    <w:rsid w:val="00317D42"/>
    <w:rsid w:val="0032455B"/>
    <w:rsid w:val="003316A3"/>
    <w:rsid w:val="00333CDD"/>
    <w:rsid w:val="003342CB"/>
    <w:rsid w:val="00334E12"/>
    <w:rsid w:val="0033548F"/>
    <w:rsid w:val="00346260"/>
    <w:rsid w:val="00347932"/>
    <w:rsid w:val="00364B94"/>
    <w:rsid w:val="00365FE9"/>
    <w:rsid w:val="00366AC6"/>
    <w:rsid w:val="0037161C"/>
    <w:rsid w:val="00372295"/>
    <w:rsid w:val="0038133C"/>
    <w:rsid w:val="00382057"/>
    <w:rsid w:val="00385153"/>
    <w:rsid w:val="00387581"/>
    <w:rsid w:val="003910C8"/>
    <w:rsid w:val="00393676"/>
    <w:rsid w:val="00394B1F"/>
    <w:rsid w:val="003972E4"/>
    <w:rsid w:val="003A3885"/>
    <w:rsid w:val="003B24C2"/>
    <w:rsid w:val="003C0CD8"/>
    <w:rsid w:val="003C316E"/>
    <w:rsid w:val="003C3749"/>
    <w:rsid w:val="003C3B2B"/>
    <w:rsid w:val="003C46F0"/>
    <w:rsid w:val="003C5168"/>
    <w:rsid w:val="003C58CB"/>
    <w:rsid w:val="003D1440"/>
    <w:rsid w:val="003D173D"/>
    <w:rsid w:val="003D59FE"/>
    <w:rsid w:val="003D62EA"/>
    <w:rsid w:val="003E3C0F"/>
    <w:rsid w:val="003E6FB1"/>
    <w:rsid w:val="003F434D"/>
    <w:rsid w:val="003F4CCA"/>
    <w:rsid w:val="003F5448"/>
    <w:rsid w:val="003F709B"/>
    <w:rsid w:val="00402619"/>
    <w:rsid w:val="00404DEC"/>
    <w:rsid w:val="0040533A"/>
    <w:rsid w:val="00405996"/>
    <w:rsid w:val="00405C34"/>
    <w:rsid w:val="004065C5"/>
    <w:rsid w:val="0041020B"/>
    <w:rsid w:val="0041719E"/>
    <w:rsid w:val="00427230"/>
    <w:rsid w:val="00427B41"/>
    <w:rsid w:val="00433F01"/>
    <w:rsid w:val="00435A55"/>
    <w:rsid w:val="004476C0"/>
    <w:rsid w:val="00450294"/>
    <w:rsid w:val="0045178A"/>
    <w:rsid w:val="00453042"/>
    <w:rsid w:val="00457673"/>
    <w:rsid w:val="00460A2B"/>
    <w:rsid w:val="0046281D"/>
    <w:rsid w:val="004629A3"/>
    <w:rsid w:val="00463C4A"/>
    <w:rsid w:val="00467B39"/>
    <w:rsid w:val="00472517"/>
    <w:rsid w:val="00473191"/>
    <w:rsid w:val="00476FCB"/>
    <w:rsid w:val="00484C21"/>
    <w:rsid w:val="0048507A"/>
    <w:rsid w:val="004876C1"/>
    <w:rsid w:val="00490B90"/>
    <w:rsid w:val="004933D6"/>
    <w:rsid w:val="004A19DF"/>
    <w:rsid w:val="004A4D72"/>
    <w:rsid w:val="004B0C9B"/>
    <w:rsid w:val="004B2E55"/>
    <w:rsid w:val="004B3753"/>
    <w:rsid w:val="004B3EDF"/>
    <w:rsid w:val="004B4012"/>
    <w:rsid w:val="004B4567"/>
    <w:rsid w:val="004B770C"/>
    <w:rsid w:val="004C0404"/>
    <w:rsid w:val="004C5341"/>
    <w:rsid w:val="004C5882"/>
    <w:rsid w:val="004D0179"/>
    <w:rsid w:val="004D6F77"/>
    <w:rsid w:val="004E0CD4"/>
    <w:rsid w:val="004E2174"/>
    <w:rsid w:val="004E28AF"/>
    <w:rsid w:val="004E4CD6"/>
    <w:rsid w:val="004E67DD"/>
    <w:rsid w:val="004E6AD5"/>
    <w:rsid w:val="004E7FAD"/>
    <w:rsid w:val="004F3945"/>
    <w:rsid w:val="004F4844"/>
    <w:rsid w:val="004F5894"/>
    <w:rsid w:val="004F6676"/>
    <w:rsid w:val="00503238"/>
    <w:rsid w:val="00510275"/>
    <w:rsid w:val="005131FE"/>
    <w:rsid w:val="00515F09"/>
    <w:rsid w:val="0051677C"/>
    <w:rsid w:val="005213BE"/>
    <w:rsid w:val="0052365D"/>
    <w:rsid w:val="005242C3"/>
    <w:rsid w:val="0053048E"/>
    <w:rsid w:val="00537202"/>
    <w:rsid w:val="005500C3"/>
    <w:rsid w:val="005516C1"/>
    <w:rsid w:val="00555773"/>
    <w:rsid w:val="00557A90"/>
    <w:rsid w:val="00557EA5"/>
    <w:rsid w:val="00557FAD"/>
    <w:rsid w:val="00562F6B"/>
    <w:rsid w:val="00564E38"/>
    <w:rsid w:val="00567148"/>
    <w:rsid w:val="005712C8"/>
    <w:rsid w:val="00575FDE"/>
    <w:rsid w:val="005774BC"/>
    <w:rsid w:val="00583D37"/>
    <w:rsid w:val="00584E2D"/>
    <w:rsid w:val="0059006E"/>
    <w:rsid w:val="005924E3"/>
    <w:rsid w:val="0059449E"/>
    <w:rsid w:val="005A07E2"/>
    <w:rsid w:val="005A18A9"/>
    <w:rsid w:val="005A218C"/>
    <w:rsid w:val="005A31C8"/>
    <w:rsid w:val="005A467D"/>
    <w:rsid w:val="005A4881"/>
    <w:rsid w:val="005A559B"/>
    <w:rsid w:val="005B3175"/>
    <w:rsid w:val="005B3762"/>
    <w:rsid w:val="005B3EFF"/>
    <w:rsid w:val="005B7A51"/>
    <w:rsid w:val="005C48CF"/>
    <w:rsid w:val="005C7844"/>
    <w:rsid w:val="005D214B"/>
    <w:rsid w:val="005D6EFB"/>
    <w:rsid w:val="005E2774"/>
    <w:rsid w:val="005F2E40"/>
    <w:rsid w:val="00611639"/>
    <w:rsid w:val="0061574E"/>
    <w:rsid w:val="00615F1F"/>
    <w:rsid w:val="006217D6"/>
    <w:rsid w:val="00626ED1"/>
    <w:rsid w:val="00627A91"/>
    <w:rsid w:val="00627D82"/>
    <w:rsid w:val="0063067A"/>
    <w:rsid w:val="006306E1"/>
    <w:rsid w:val="00630D51"/>
    <w:rsid w:val="0063310C"/>
    <w:rsid w:val="006357D4"/>
    <w:rsid w:val="00636805"/>
    <w:rsid w:val="00643001"/>
    <w:rsid w:val="00643F5E"/>
    <w:rsid w:val="006453AB"/>
    <w:rsid w:val="006453F2"/>
    <w:rsid w:val="00653253"/>
    <w:rsid w:val="0065621F"/>
    <w:rsid w:val="00656288"/>
    <w:rsid w:val="00665F1C"/>
    <w:rsid w:val="00675283"/>
    <w:rsid w:val="00676553"/>
    <w:rsid w:val="00680874"/>
    <w:rsid w:val="00680AE7"/>
    <w:rsid w:val="00690048"/>
    <w:rsid w:val="00690D5D"/>
    <w:rsid w:val="006912C6"/>
    <w:rsid w:val="00691B32"/>
    <w:rsid w:val="006A025A"/>
    <w:rsid w:val="006A0F06"/>
    <w:rsid w:val="006A2893"/>
    <w:rsid w:val="006A3351"/>
    <w:rsid w:val="006A5902"/>
    <w:rsid w:val="006B104D"/>
    <w:rsid w:val="006B5ACD"/>
    <w:rsid w:val="006B6944"/>
    <w:rsid w:val="006C346A"/>
    <w:rsid w:val="006C4DF2"/>
    <w:rsid w:val="006D2539"/>
    <w:rsid w:val="006D4D8C"/>
    <w:rsid w:val="006D4EC1"/>
    <w:rsid w:val="006D66E0"/>
    <w:rsid w:val="006D7396"/>
    <w:rsid w:val="006E14ED"/>
    <w:rsid w:val="006E189D"/>
    <w:rsid w:val="006E7849"/>
    <w:rsid w:val="006F0380"/>
    <w:rsid w:val="006F221A"/>
    <w:rsid w:val="006F2F32"/>
    <w:rsid w:val="006F5016"/>
    <w:rsid w:val="006F5AAC"/>
    <w:rsid w:val="00702A50"/>
    <w:rsid w:val="00703187"/>
    <w:rsid w:val="00703744"/>
    <w:rsid w:val="00704F4F"/>
    <w:rsid w:val="00716791"/>
    <w:rsid w:val="0072554F"/>
    <w:rsid w:val="007322F1"/>
    <w:rsid w:val="007360FF"/>
    <w:rsid w:val="00736C0A"/>
    <w:rsid w:val="00737396"/>
    <w:rsid w:val="00740F3C"/>
    <w:rsid w:val="00760485"/>
    <w:rsid w:val="007623BE"/>
    <w:rsid w:val="00765C37"/>
    <w:rsid w:val="007663D8"/>
    <w:rsid w:val="0077191F"/>
    <w:rsid w:val="00772325"/>
    <w:rsid w:val="007740CA"/>
    <w:rsid w:val="007750E7"/>
    <w:rsid w:val="007863B4"/>
    <w:rsid w:val="00786CCE"/>
    <w:rsid w:val="00786D3B"/>
    <w:rsid w:val="00797930"/>
    <w:rsid w:val="007A13A2"/>
    <w:rsid w:val="007A49A6"/>
    <w:rsid w:val="007A7606"/>
    <w:rsid w:val="007B4D69"/>
    <w:rsid w:val="007C049D"/>
    <w:rsid w:val="007D21A1"/>
    <w:rsid w:val="007D26E5"/>
    <w:rsid w:val="007D43EF"/>
    <w:rsid w:val="007D7809"/>
    <w:rsid w:val="007E0DDA"/>
    <w:rsid w:val="007E7213"/>
    <w:rsid w:val="007F169B"/>
    <w:rsid w:val="007F194E"/>
    <w:rsid w:val="007F689B"/>
    <w:rsid w:val="007F7A23"/>
    <w:rsid w:val="008028EF"/>
    <w:rsid w:val="00802C22"/>
    <w:rsid w:val="008075B4"/>
    <w:rsid w:val="008121E0"/>
    <w:rsid w:val="008269F2"/>
    <w:rsid w:val="008317FB"/>
    <w:rsid w:val="00832665"/>
    <w:rsid w:val="00834D06"/>
    <w:rsid w:val="008361B0"/>
    <w:rsid w:val="00837E15"/>
    <w:rsid w:val="008409CF"/>
    <w:rsid w:val="008426FF"/>
    <w:rsid w:val="00842850"/>
    <w:rsid w:val="00844DD6"/>
    <w:rsid w:val="008456C4"/>
    <w:rsid w:val="008504B8"/>
    <w:rsid w:val="008504C7"/>
    <w:rsid w:val="00855019"/>
    <w:rsid w:val="008552DC"/>
    <w:rsid w:val="00860627"/>
    <w:rsid w:val="00862171"/>
    <w:rsid w:val="00862E3D"/>
    <w:rsid w:val="00866DBE"/>
    <w:rsid w:val="00870150"/>
    <w:rsid w:val="008747E9"/>
    <w:rsid w:val="00874EE1"/>
    <w:rsid w:val="00877F73"/>
    <w:rsid w:val="008854D8"/>
    <w:rsid w:val="00890D0C"/>
    <w:rsid w:val="008976B2"/>
    <w:rsid w:val="008A2DBF"/>
    <w:rsid w:val="008A3CD7"/>
    <w:rsid w:val="008A48CA"/>
    <w:rsid w:val="008A5985"/>
    <w:rsid w:val="008A6CC6"/>
    <w:rsid w:val="008B4C4A"/>
    <w:rsid w:val="008B529F"/>
    <w:rsid w:val="008B62D4"/>
    <w:rsid w:val="008B72C4"/>
    <w:rsid w:val="008C4626"/>
    <w:rsid w:val="008C7558"/>
    <w:rsid w:val="008D70EB"/>
    <w:rsid w:val="008E0423"/>
    <w:rsid w:val="008E4A6A"/>
    <w:rsid w:val="008F0B8B"/>
    <w:rsid w:val="008F44E6"/>
    <w:rsid w:val="008F59C8"/>
    <w:rsid w:val="008F6983"/>
    <w:rsid w:val="008F7B46"/>
    <w:rsid w:val="009172E5"/>
    <w:rsid w:val="009219D5"/>
    <w:rsid w:val="0092673F"/>
    <w:rsid w:val="009267F2"/>
    <w:rsid w:val="00930F6E"/>
    <w:rsid w:val="009312D5"/>
    <w:rsid w:val="00931691"/>
    <w:rsid w:val="009337D6"/>
    <w:rsid w:val="00941A91"/>
    <w:rsid w:val="0094582E"/>
    <w:rsid w:val="009514E6"/>
    <w:rsid w:val="009520D4"/>
    <w:rsid w:val="00954279"/>
    <w:rsid w:val="00957CAE"/>
    <w:rsid w:val="00961AA6"/>
    <w:rsid w:val="0096340E"/>
    <w:rsid w:val="009664E9"/>
    <w:rsid w:val="00970CD2"/>
    <w:rsid w:val="009728F8"/>
    <w:rsid w:val="0098452D"/>
    <w:rsid w:val="00995588"/>
    <w:rsid w:val="00996BFF"/>
    <w:rsid w:val="00997504"/>
    <w:rsid w:val="009A07AB"/>
    <w:rsid w:val="009A3C3F"/>
    <w:rsid w:val="009A4163"/>
    <w:rsid w:val="009A5BC9"/>
    <w:rsid w:val="009C1E8A"/>
    <w:rsid w:val="009D12E8"/>
    <w:rsid w:val="009D50B8"/>
    <w:rsid w:val="009E0263"/>
    <w:rsid w:val="009E52B9"/>
    <w:rsid w:val="009F1920"/>
    <w:rsid w:val="009F26E6"/>
    <w:rsid w:val="00A060AC"/>
    <w:rsid w:val="00A062EA"/>
    <w:rsid w:val="00A06A03"/>
    <w:rsid w:val="00A10660"/>
    <w:rsid w:val="00A11BCD"/>
    <w:rsid w:val="00A122A9"/>
    <w:rsid w:val="00A12FBD"/>
    <w:rsid w:val="00A20F5F"/>
    <w:rsid w:val="00A21C75"/>
    <w:rsid w:val="00A3075F"/>
    <w:rsid w:val="00A33A4B"/>
    <w:rsid w:val="00A3465C"/>
    <w:rsid w:val="00A36CBE"/>
    <w:rsid w:val="00A37D4F"/>
    <w:rsid w:val="00A420D4"/>
    <w:rsid w:val="00A43AD9"/>
    <w:rsid w:val="00A44CA5"/>
    <w:rsid w:val="00A45C8B"/>
    <w:rsid w:val="00A512F0"/>
    <w:rsid w:val="00A56B90"/>
    <w:rsid w:val="00A57219"/>
    <w:rsid w:val="00A57520"/>
    <w:rsid w:val="00A62D35"/>
    <w:rsid w:val="00A66BAC"/>
    <w:rsid w:val="00A703BE"/>
    <w:rsid w:val="00A71D7A"/>
    <w:rsid w:val="00A724BD"/>
    <w:rsid w:val="00A77604"/>
    <w:rsid w:val="00A77E2E"/>
    <w:rsid w:val="00A8055A"/>
    <w:rsid w:val="00A812E8"/>
    <w:rsid w:val="00A81906"/>
    <w:rsid w:val="00A831F4"/>
    <w:rsid w:val="00A8718E"/>
    <w:rsid w:val="00AA2A25"/>
    <w:rsid w:val="00AA468F"/>
    <w:rsid w:val="00AA4C69"/>
    <w:rsid w:val="00AB2A41"/>
    <w:rsid w:val="00AB6015"/>
    <w:rsid w:val="00AB61DD"/>
    <w:rsid w:val="00AC1724"/>
    <w:rsid w:val="00AC20EF"/>
    <w:rsid w:val="00AC7D96"/>
    <w:rsid w:val="00AD5152"/>
    <w:rsid w:val="00AD6645"/>
    <w:rsid w:val="00AD70F2"/>
    <w:rsid w:val="00AE75FA"/>
    <w:rsid w:val="00AF300F"/>
    <w:rsid w:val="00AF3E58"/>
    <w:rsid w:val="00AF4FE5"/>
    <w:rsid w:val="00AF56F8"/>
    <w:rsid w:val="00B02F23"/>
    <w:rsid w:val="00B036E2"/>
    <w:rsid w:val="00B06BE4"/>
    <w:rsid w:val="00B07B05"/>
    <w:rsid w:val="00B103D1"/>
    <w:rsid w:val="00B1271B"/>
    <w:rsid w:val="00B14772"/>
    <w:rsid w:val="00B16407"/>
    <w:rsid w:val="00B2777E"/>
    <w:rsid w:val="00B31B8D"/>
    <w:rsid w:val="00B3377C"/>
    <w:rsid w:val="00B3723D"/>
    <w:rsid w:val="00B4354B"/>
    <w:rsid w:val="00B4387F"/>
    <w:rsid w:val="00B56158"/>
    <w:rsid w:val="00B657FA"/>
    <w:rsid w:val="00B727BB"/>
    <w:rsid w:val="00B728E0"/>
    <w:rsid w:val="00B72D8B"/>
    <w:rsid w:val="00B76472"/>
    <w:rsid w:val="00B775B1"/>
    <w:rsid w:val="00B80AD0"/>
    <w:rsid w:val="00B834C4"/>
    <w:rsid w:val="00B8654C"/>
    <w:rsid w:val="00B94B18"/>
    <w:rsid w:val="00B94E72"/>
    <w:rsid w:val="00BA3DDC"/>
    <w:rsid w:val="00BA4B9F"/>
    <w:rsid w:val="00BA5398"/>
    <w:rsid w:val="00BA60CD"/>
    <w:rsid w:val="00BB46AE"/>
    <w:rsid w:val="00BC1938"/>
    <w:rsid w:val="00BC3500"/>
    <w:rsid w:val="00BC4BBF"/>
    <w:rsid w:val="00BC4EDA"/>
    <w:rsid w:val="00BC534E"/>
    <w:rsid w:val="00BD4C2B"/>
    <w:rsid w:val="00BD7CF0"/>
    <w:rsid w:val="00BE06C4"/>
    <w:rsid w:val="00BE49C0"/>
    <w:rsid w:val="00BE5208"/>
    <w:rsid w:val="00BE63C7"/>
    <w:rsid w:val="00BE6C63"/>
    <w:rsid w:val="00BF51AD"/>
    <w:rsid w:val="00BF6BCA"/>
    <w:rsid w:val="00BF77D5"/>
    <w:rsid w:val="00BF7E7C"/>
    <w:rsid w:val="00C02E25"/>
    <w:rsid w:val="00C0330A"/>
    <w:rsid w:val="00C039DD"/>
    <w:rsid w:val="00C112F2"/>
    <w:rsid w:val="00C2214F"/>
    <w:rsid w:val="00C2361F"/>
    <w:rsid w:val="00C27B10"/>
    <w:rsid w:val="00C30304"/>
    <w:rsid w:val="00C30C55"/>
    <w:rsid w:val="00C30E55"/>
    <w:rsid w:val="00C35782"/>
    <w:rsid w:val="00C3592C"/>
    <w:rsid w:val="00C425CD"/>
    <w:rsid w:val="00C50DD6"/>
    <w:rsid w:val="00C51768"/>
    <w:rsid w:val="00C53024"/>
    <w:rsid w:val="00C656F8"/>
    <w:rsid w:val="00C67349"/>
    <w:rsid w:val="00C75CC3"/>
    <w:rsid w:val="00C849D0"/>
    <w:rsid w:val="00C91892"/>
    <w:rsid w:val="00C94634"/>
    <w:rsid w:val="00CA38A7"/>
    <w:rsid w:val="00CA6BB5"/>
    <w:rsid w:val="00CA6C32"/>
    <w:rsid w:val="00CA769B"/>
    <w:rsid w:val="00CC20F9"/>
    <w:rsid w:val="00CC660E"/>
    <w:rsid w:val="00CD46CB"/>
    <w:rsid w:val="00CE09AB"/>
    <w:rsid w:val="00CE1893"/>
    <w:rsid w:val="00CE58F1"/>
    <w:rsid w:val="00CF7DDB"/>
    <w:rsid w:val="00D01C0D"/>
    <w:rsid w:val="00D02620"/>
    <w:rsid w:val="00D100DF"/>
    <w:rsid w:val="00D12584"/>
    <w:rsid w:val="00D2685D"/>
    <w:rsid w:val="00D31334"/>
    <w:rsid w:val="00D34EC8"/>
    <w:rsid w:val="00D409D8"/>
    <w:rsid w:val="00D46581"/>
    <w:rsid w:val="00D529EB"/>
    <w:rsid w:val="00D55377"/>
    <w:rsid w:val="00D57D5F"/>
    <w:rsid w:val="00D6234B"/>
    <w:rsid w:val="00D62F4D"/>
    <w:rsid w:val="00D64A66"/>
    <w:rsid w:val="00D80EFF"/>
    <w:rsid w:val="00D8153F"/>
    <w:rsid w:val="00D86010"/>
    <w:rsid w:val="00D8772E"/>
    <w:rsid w:val="00D90E58"/>
    <w:rsid w:val="00D95D6B"/>
    <w:rsid w:val="00D96DB2"/>
    <w:rsid w:val="00D9774C"/>
    <w:rsid w:val="00DA403D"/>
    <w:rsid w:val="00DB491A"/>
    <w:rsid w:val="00DB4AE9"/>
    <w:rsid w:val="00DB7D6A"/>
    <w:rsid w:val="00DC1720"/>
    <w:rsid w:val="00DC28E1"/>
    <w:rsid w:val="00DC37C2"/>
    <w:rsid w:val="00DC3E38"/>
    <w:rsid w:val="00DC4DD8"/>
    <w:rsid w:val="00DD0517"/>
    <w:rsid w:val="00DD1554"/>
    <w:rsid w:val="00DD39FD"/>
    <w:rsid w:val="00DD4DB7"/>
    <w:rsid w:val="00DE331A"/>
    <w:rsid w:val="00DE700C"/>
    <w:rsid w:val="00DF428D"/>
    <w:rsid w:val="00DF56EE"/>
    <w:rsid w:val="00E0239F"/>
    <w:rsid w:val="00E12C3E"/>
    <w:rsid w:val="00E14F10"/>
    <w:rsid w:val="00E1622B"/>
    <w:rsid w:val="00E20B83"/>
    <w:rsid w:val="00E311C2"/>
    <w:rsid w:val="00E33E64"/>
    <w:rsid w:val="00E3647B"/>
    <w:rsid w:val="00E42A8F"/>
    <w:rsid w:val="00E56E3B"/>
    <w:rsid w:val="00E635CE"/>
    <w:rsid w:val="00E65928"/>
    <w:rsid w:val="00E66956"/>
    <w:rsid w:val="00E6711F"/>
    <w:rsid w:val="00E814BC"/>
    <w:rsid w:val="00E85E0A"/>
    <w:rsid w:val="00E87480"/>
    <w:rsid w:val="00E90D6F"/>
    <w:rsid w:val="00EA3470"/>
    <w:rsid w:val="00EA4AFB"/>
    <w:rsid w:val="00EB077B"/>
    <w:rsid w:val="00EB2ED2"/>
    <w:rsid w:val="00EB36F3"/>
    <w:rsid w:val="00EB6E4F"/>
    <w:rsid w:val="00EC1C16"/>
    <w:rsid w:val="00EC4CED"/>
    <w:rsid w:val="00EC6360"/>
    <w:rsid w:val="00EC730E"/>
    <w:rsid w:val="00ED1341"/>
    <w:rsid w:val="00EE1CCD"/>
    <w:rsid w:val="00EE4A62"/>
    <w:rsid w:val="00EF476E"/>
    <w:rsid w:val="00EF4986"/>
    <w:rsid w:val="00EF6456"/>
    <w:rsid w:val="00EF7E5F"/>
    <w:rsid w:val="00EF7EFC"/>
    <w:rsid w:val="00F01A01"/>
    <w:rsid w:val="00F02D46"/>
    <w:rsid w:val="00F251E8"/>
    <w:rsid w:val="00F27D05"/>
    <w:rsid w:val="00F30DF4"/>
    <w:rsid w:val="00F3158F"/>
    <w:rsid w:val="00F471F3"/>
    <w:rsid w:val="00F501AC"/>
    <w:rsid w:val="00F501C1"/>
    <w:rsid w:val="00F51021"/>
    <w:rsid w:val="00F64090"/>
    <w:rsid w:val="00F651CE"/>
    <w:rsid w:val="00F6583C"/>
    <w:rsid w:val="00F712E5"/>
    <w:rsid w:val="00F72338"/>
    <w:rsid w:val="00F80FAE"/>
    <w:rsid w:val="00F82EA6"/>
    <w:rsid w:val="00F86D0F"/>
    <w:rsid w:val="00F87D65"/>
    <w:rsid w:val="00F94ACE"/>
    <w:rsid w:val="00F963CA"/>
    <w:rsid w:val="00FA086C"/>
    <w:rsid w:val="00FA29ED"/>
    <w:rsid w:val="00FA403D"/>
    <w:rsid w:val="00FA510C"/>
    <w:rsid w:val="00FA5835"/>
    <w:rsid w:val="00FB1489"/>
    <w:rsid w:val="00FB19C6"/>
    <w:rsid w:val="00FC0AD3"/>
    <w:rsid w:val="00FC1405"/>
    <w:rsid w:val="00FC20E2"/>
    <w:rsid w:val="00FC298D"/>
    <w:rsid w:val="00FC3797"/>
    <w:rsid w:val="00FD168D"/>
    <w:rsid w:val="00FD1FE5"/>
    <w:rsid w:val="00FD2EC6"/>
    <w:rsid w:val="00FE0787"/>
    <w:rsid w:val="00FE4537"/>
    <w:rsid w:val="00FF00F0"/>
    <w:rsid w:val="00FF2C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A71B67"/>
  <w15:chartTrackingRefBased/>
  <w15:docId w15:val="{34D67FC0-4BDC-497E-A8B9-D3F227929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0275"/>
    <w:pPr>
      <w:ind w:left="720"/>
      <w:contextualSpacing/>
    </w:pPr>
  </w:style>
  <w:style w:type="paragraph" w:styleId="Header">
    <w:name w:val="header"/>
    <w:basedOn w:val="Normal"/>
    <w:link w:val="HeaderChar"/>
    <w:uiPriority w:val="99"/>
    <w:unhideWhenUsed/>
    <w:rsid w:val="007740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40CA"/>
  </w:style>
  <w:style w:type="paragraph" w:styleId="Footer">
    <w:name w:val="footer"/>
    <w:basedOn w:val="Normal"/>
    <w:link w:val="FooterChar"/>
    <w:uiPriority w:val="99"/>
    <w:unhideWhenUsed/>
    <w:rsid w:val="007740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40CA"/>
  </w:style>
  <w:style w:type="character" w:customStyle="1" w:styleId="split-para">
    <w:name w:val="split-para"/>
    <w:basedOn w:val="DefaultParagraphFont"/>
    <w:rsid w:val="000E75B4"/>
  </w:style>
  <w:style w:type="character" w:customStyle="1" w:styleId="match">
    <w:name w:val="match"/>
    <w:basedOn w:val="DefaultParagraphFont"/>
    <w:rsid w:val="001B7C7F"/>
  </w:style>
  <w:style w:type="paragraph" w:styleId="NormalWeb">
    <w:name w:val="Normal (Web)"/>
    <w:basedOn w:val="Normal"/>
    <w:uiPriority w:val="99"/>
    <w:semiHidden/>
    <w:unhideWhenUsed/>
    <w:rsid w:val="00FA086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2D6D04"/>
    <w:rPr>
      <w:i/>
      <w:iCs/>
    </w:rPr>
  </w:style>
  <w:style w:type="character" w:styleId="Hyperlink">
    <w:name w:val="Hyperlink"/>
    <w:basedOn w:val="DefaultParagraphFont"/>
    <w:uiPriority w:val="99"/>
    <w:unhideWhenUsed/>
    <w:rsid w:val="00F51021"/>
    <w:rPr>
      <w:color w:val="0563C1" w:themeColor="hyperlink"/>
      <w:u w:val="single"/>
    </w:rPr>
  </w:style>
  <w:style w:type="character" w:styleId="UnresolvedMention">
    <w:name w:val="Unresolved Mention"/>
    <w:basedOn w:val="DefaultParagraphFont"/>
    <w:uiPriority w:val="99"/>
    <w:semiHidden/>
    <w:unhideWhenUsed/>
    <w:rsid w:val="00F51021"/>
    <w:rPr>
      <w:color w:val="605E5C"/>
      <w:shd w:val="clear" w:color="auto" w:fill="E1DFDD"/>
    </w:rPr>
  </w:style>
  <w:style w:type="character" w:styleId="Strong">
    <w:name w:val="Strong"/>
    <w:basedOn w:val="DefaultParagraphFont"/>
    <w:uiPriority w:val="22"/>
    <w:qFormat/>
    <w:rsid w:val="00F510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9497413">
      <w:bodyDiv w:val="1"/>
      <w:marLeft w:val="0"/>
      <w:marRight w:val="0"/>
      <w:marTop w:val="0"/>
      <w:marBottom w:val="0"/>
      <w:divBdr>
        <w:top w:val="none" w:sz="0" w:space="0" w:color="auto"/>
        <w:left w:val="none" w:sz="0" w:space="0" w:color="auto"/>
        <w:bottom w:val="none" w:sz="0" w:space="0" w:color="auto"/>
        <w:right w:val="none" w:sz="0" w:space="0" w:color="auto"/>
      </w:divBdr>
    </w:div>
    <w:div w:id="1712147193">
      <w:bodyDiv w:val="1"/>
      <w:marLeft w:val="0"/>
      <w:marRight w:val="0"/>
      <w:marTop w:val="0"/>
      <w:marBottom w:val="0"/>
      <w:divBdr>
        <w:top w:val="none" w:sz="0" w:space="0" w:color="auto"/>
        <w:left w:val="none" w:sz="0" w:space="0" w:color="auto"/>
        <w:bottom w:val="none" w:sz="0" w:space="0" w:color="auto"/>
        <w:right w:val="none" w:sz="0" w:space="0" w:color="auto"/>
      </w:divBdr>
    </w:div>
    <w:div w:id="1817645056">
      <w:bodyDiv w:val="1"/>
      <w:marLeft w:val="0"/>
      <w:marRight w:val="0"/>
      <w:marTop w:val="0"/>
      <w:marBottom w:val="0"/>
      <w:divBdr>
        <w:top w:val="none" w:sz="0" w:space="0" w:color="auto"/>
        <w:left w:val="none" w:sz="0" w:space="0" w:color="auto"/>
        <w:bottom w:val="none" w:sz="0" w:space="0" w:color="auto"/>
        <w:right w:val="none" w:sz="0" w:space="0" w:color="auto"/>
      </w:divBdr>
    </w:div>
    <w:div w:id="1940214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les.eric.ed.gov/fulltext/EJ1292257.pdf" TargetMode="External"/><Relationship Id="rId13" Type="http://schemas.openxmlformats.org/officeDocument/2006/relationships/hyperlink" Target="https://doi.org/10.5772/intechopen.90564" TargetMode="External"/><Relationship Id="rId18" Type="http://schemas.openxmlformats.org/officeDocument/2006/relationships/hyperlink" Target="https://doi.org/xxxxx"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openknowledge.worldbank.org/handle/10986/34399" TargetMode="External"/><Relationship Id="rId7" Type="http://schemas.openxmlformats.org/officeDocument/2006/relationships/hyperlink" Target="https://doi.org/10.xxxx/jepp.2021.03604" TargetMode="External"/><Relationship Id="rId12" Type="http://schemas.openxmlformats.org/officeDocument/2006/relationships/hyperlink" Target="https://doi.org/10.5772/intechopen.90564" TargetMode="External"/><Relationship Id="rId17" Type="http://schemas.openxmlformats.org/officeDocument/2006/relationships/hyperlink" Target="https://doi.org/10.xxxx/ajed.2020.12345"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www.orepulse.com/news/how-bridging-skills-gap-can-boost-africas-green-energy-transition-2024-11-19" TargetMode="External"/><Relationship Id="rId20" Type="http://schemas.openxmlformats.org/officeDocument/2006/relationships/hyperlink" Target="https://www.worldbank.org/"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pi.org/publication/the-teacher-shortage-is-real-large-and-growing-and-worse-than-we-thought/"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1787/9789264196261-en" TargetMode="External"/><Relationship Id="rId23" Type="http://schemas.openxmlformats.org/officeDocument/2006/relationships/hyperlink" Target="https://doi.org/10.4324/9781003036852" TargetMode="External"/><Relationship Id="rId28" Type="http://schemas.openxmlformats.org/officeDocument/2006/relationships/header" Target="header3.xml"/><Relationship Id="rId10" Type="http://schemas.openxmlformats.org/officeDocument/2006/relationships/hyperlink" Target="https://doi.org/10.1371/journal.pone.0186074" TargetMode="External"/><Relationship Id="rId19" Type="http://schemas.openxmlformats.org/officeDocument/2006/relationships/hyperlink" Target="https://doi.org/10.3102/0013189X18779576"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ata.europa.eu/doi/10.2797/793233" TargetMode="External"/><Relationship Id="rId14" Type="http://schemas.openxmlformats.org/officeDocument/2006/relationships/hyperlink" Target="https://www.academia.edu/97612070" TargetMode="External"/><Relationship Id="rId22" Type="http://schemas.openxmlformats.org/officeDocument/2006/relationships/hyperlink" Target="https://english.news.cn"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2878</TotalTime>
  <Pages>33</Pages>
  <Words>8943</Words>
  <Characters>50981</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Sangiwa</dc:creator>
  <cp:keywords/>
  <dc:description/>
  <cp:lastModifiedBy>SDI 1084</cp:lastModifiedBy>
  <cp:revision>552</cp:revision>
  <dcterms:created xsi:type="dcterms:W3CDTF">2025-08-11T07:30:00Z</dcterms:created>
  <dcterms:modified xsi:type="dcterms:W3CDTF">2025-10-16T06:45:00Z</dcterms:modified>
</cp:coreProperties>
</file>