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4110F" w14:textId="573BDAA3" w:rsidR="00F44BD1" w:rsidRDefault="00730F5D" w:rsidP="007C4912">
      <w:pPr>
        <w:spacing w:after="0" w:line="240" w:lineRule="auto"/>
        <w:jc w:val="center"/>
        <w:rPr>
          <w:rFonts w:ascii="Times New Roman" w:hAnsi="Times New Roman" w:cs="Times New Roman"/>
          <w:b/>
          <w:caps/>
          <w:color w:val="000000" w:themeColor="text1"/>
          <w:sz w:val="24"/>
          <w:szCs w:val="24"/>
        </w:rPr>
      </w:pPr>
      <w:bookmarkStart w:id="0" w:name="_Hlk210426354"/>
      <w:r w:rsidRPr="007C4912">
        <w:rPr>
          <w:rFonts w:ascii="Times New Roman" w:hAnsi="Times New Roman" w:cs="Times New Roman"/>
          <w:b/>
          <w:caps/>
          <w:color w:val="000000" w:themeColor="text1"/>
          <w:sz w:val="24"/>
          <w:szCs w:val="24"/>
        </w:rPr>
        <w:t>INFLUENCES OF risk exposures on financial resilience of SME</w:t>
      </w:r>
      <w:r w:rsidR="005F3A64" w:rsidRPr="007C4912">
        <w:rPr>
          <w:rFonts w:ascii="Times New Roman" w:hAnsi="Times New Roman" w:cs="Times New Roman"/>
          <w:b/>
          <w:caps/>
          <w:color w:val="000000" w:themeColor="text1"/>
          <w:sz w:val="24"/>
          <w:szCs w:val="24"/>
        </w:rPr>
        <w:t>s</w:t>
      </w:r>
      <w:r w:rsidRPr="007C4912">
        <w:rPr>
          <w:rFonts w:ascii="Times New Roman" w:hAnsi="Times New Roman" w:cs="Times New Roman"/>
          <w:b/>
          <w:caps/>
          <w:color w:val="000000" w:themeColor="text1"/>
          <w:sz w:val="24"/>
          <w:szCs w:val="24"/>
        </w:rPr>
        <w:t xml:space="preserve"> in Ghan</w:t>
      </w:r>
      <w:r w:rsidR="00F03DAC" w:rsidRPr="007C4912">
        <w:rPr>
          <w:rFonts w:ascii="Times New Roman" w:hAnsi="Times New Roman" w:cs="Times New Roman"/>
          <w:b/>
          <w:caps/>
          <w:color w:val="000000" w:themeColor="text1"/>
          <w:sz w:val="24"/>
          <w:szCs w:val="24"/>
        </w:rPr>
        <w:t>A</w:t>
      </w:r>
    </w:p>
    <w:bookmarkEnd w:id="0"/>
    <w:p w14:paraId="24A7C68A" w14:textId="77777777" w:rsidR="00217CA1" w:rsidRDefault="00217CA1" w:rsidP="0089607B">
      <w:pPr>
        <w:pStyle w:val="NormalWeb"/>
        <w:spacing w:before="0" w:beforeAutospacing="0" w:after="0" w:afterAutospacing="0"/>
        <w:jc w:val="center"/>
        <w:rPr>
          <w:bCs/>
          <w:color w:val="252525"/>
          <w:sz w:val="22"/>
          <w:szCs w:val="22"/>
        </w:rPr>
      </w:pPr>
    </w:p>
    <w:p w14:paraId="671F7822" w14:textId="77777777" w:rsidR="0089607B" w:rsidRPr="0089607B" w:rsidRDefault="0089607B" w:rsidP="0089607B">
      <w:pPr>
        <w:pStyle w:val="NormalWeb"/>
        <w:spacing w:before="0" w:beforeAutospacing="0" w:after="0" w:afterAutospacing="0"/>
        <w:jc w:val="center"/>
      </w:pPr>
    </w:p>
    <w:p w14:paraId="1AD7B338" w14:textId="30126CE9" w:rsidR="009878BB" w:rsidRPr="007C4912" w:rsidRDefault="00730F5D" w:rsidP="007C4912">
      <w:pPr>
        <w:spacing w:after="0" w:line="240" w:lineRule="auto"/>
        <w:jc w:val="both"/>
        <w:rPr>
          <w:rFonts w:ascii="Times New Roman" w:hAnsi="Times New Roman" w:cs="Times New Roman"/>
          <w:b/>
          <w:bCs/>
          <w:color w:val="000000" w:themeColor="text1"/>
          <w:sz w:val="24"/>
          <w:szCs w:val="24"/>
        </w:rPr>
      </w:pPr>
      <w:r w:rsidRPr="007C4912">
        <w:rPr>
          <w:rFonts w:ascii="Times New Roman" w:hAnsi="Times New Roman" w:cs="Times New Roman"/>
          <w:b/>
          <w:bCs/>
          <w:color w:val="000000" w:themeColor="text1"/>
          <w:sz w:val="24"/>
          <w:szCs w:val="24"/>
        </w:rPr>
        <w:t>Abstract</w:t>
      </w:r>
      <w:r w:rsidR="00F03DAC" w:rsidRPr="007C4912">
        <w:rPr>
          <w:rFonts w:ascii="Times New Roman" w:hAnsi="Times New Roman" w:cs="Times New Roman"/>
          <w:b/>
          <w:bCs/>
          <w:color w:val="000000" w:themeColor="text1"/>
          <w:sz w:val="24"/>
          <w:szCs w:val="24"/>
        </w:rPr>
        <w:t xml:space="preserve">: </w:t>
      </w:r>
      <w:bookmarkStart w:id="1" w:name="_Hlk210426427"/>
      <w:r w:rsidR="009878BB" w:rsidRPr="007C4912">
        <w:rPr>
          <w:rFonts w:ascii="Times New Roman" w:hAnsi="Times New Roman" w:cs="Times New Roman"/>
          <w:color w:val="000000" w:themeColor="text1"/>
          <w:sz w:val="24"/>
          <w:szCs w:val="24"/>
        </w:rPr>
        <w:t xml:space="preserve">The study highlights that SMEs in Ghana are particularly vulnerable to financial and credit risks due to customer breaches and their own inability </w:t>
      </w:r>
      <w:bookmarkStart w:id="2" w:name="_GoBack"/>
      <w:bookmarkEnd w:id="2"/>
      <w:r w:rsidR="009878BB" w:rsidRPr="007C4912">
        <w:rPr>
          <w:rFonts w:ascii="Times New Roman" w:hAnsi="Times New Roman" w:cs="Times New Roman"/>
          <w:color w:val="000000" w:themeColor="text1"/>
          <w:sz w:val="24"/>
          <w:szCs w:val="24"/>
        </w:rPr>
        <w:t>to comply with financial obligations. In particular, the risks of liquidity and market did not prevail among SMEs in Kumasi. The positive correlation between maintaining enough emergency savings and having an individual designated for cash approval suggests that organizational practices can improve financial resilience. However, the negative correlation with the cash forecasts regularly indicates an area for improvement. Future research could explore effective risk management strategies to reinforce the financial stability of SMEs in the region.</w:t>
      </w:r>
      <w:r w:rsidR="005A7490" w:rsidRPr="007C4912">
        <w:rPr>
          <w:rFonts w:ascii="Times New Roman" w:hAnsi="Times New Roman" w:cs="Times New Roman"/>
          <w:color w:val="000000" w:themeColor="text1"/>
          <w:sz w:val="24"/>
          <w:szCs w:val="24"/>
        </w:rPr>
        <w:t xml:space="preserve"> </w:t>
      </w:r>
      <w:r w:rsidR="009878BB" w:rsidRPr="007C4912">
        <w:rPr>
          <w:rFonts w:ascii="Times New Roman" w:hAnsi="Times New Roman" w:cs="Times New Roman"/>
          <w:color w:val="000000" w:themeColor="text1"/>
          <w:sz w:val="24"/>
          <w:szCs w:val="24"/>
        </w:rPr>
        <w:t xml:space="preserve">The study reveals that small and </w:t>
      </w:r>
      <w:r w:rsidR="005A7490" w:rsidRPr="007C4912">
        <w:rPr>
          <w:rFonts w:ascii="Times New Roman" w:hAnsi="Times New Roman" w:cs="Times New Roman"/>
          <w:color w:val="000000" w:themeColor="text1"/>
          <w:sz w:val="24"/>
          <w:szCs w:val="24"/>
        </w:rPr>
        <w:t xml:space="preserve">medium-sized enterprises (SMEs) actively identify and evaluate potential risks </w:t>
      </w:r>
      <w:r w:rsidR="005F3A64" w:rsidRPr="007C4912">
        <w:rPr>
          <w:rFonts w:ascii="Times New Roman" w:hAnsi="Times New Roman" w:cs="Times New Roman"/>
          <w:color w:val="000000" w:themeColor="text1"/>
          <w:sz w:val="24"/>
          <w:szCs w:val="24"/>
        </w:rPr>
        <w:t>as they integrate</w:t>
      </w:r>
      <w:r w:rsidR="005A7490" w:rsidRPr="007C4912">
        <w:rPr>
          <w:rFonts w:ascii="Times New Roman" w:hAnsi="Times New Roman" w:cs="Times New Roman"/>
          <w:color w:val="000000" w:themeColor="text1"/>
          <w:sz w:val="24"/>
          <w:szCs w:val="24"/>
        </w:rPr>
        <w:t xml:space="preserve"> risk management into</w:t>
      </w:r>
      <w:r w:rsidR="009878BB" w:rsidRPr="007C4912">
        <w:rPr>
          <w:rFonts w:ascii="Times New Roman" w:hAnsi="Times New Roman" w:cs="Times New Roman"/>
          <w:color w:val="000000" w:themeColor="text1"/>
          <w:sz w:val="24"/>
          <w:szCs w:val="24"/>
        </w:rPr>
        <w:t xml:space="preserve"> their daily operations. To improve your resilience, </w:t>
      </w:r>
      <w:r w:rsidR="005A7490" w:rsidRPr="007C4912">
        <w:rPr>
          <w:rFonts w:ascii="Times New Roman" w:hAnsi="Times New Roman" w:cs="Times New Roman"/>
          <w:color w:val="000000" w:themeColor="text1"/>
          <w:sz w:val="24"/>
          <w:szCs w:val="24"/>
        </w:rPr>
        <w:t>SME</w:t>
      </w:r>
      <w:r w:rsidR="005F3A64" w:rsidRPr="007C4912">
        <w:rPr>
          <w:rFonts w:ascii="Times New Roman" w:hAnsi="Times New Roman" w:cs="Times New Roman"/>
          <w:color w:val="000000" w:themeColor="text1"/>
          <w:sz w:val="24"/>
          <w:szCs w:val="24"/>
        </w:rPr>
        <w:t>s</w:t>
      </w:r>
      <w:r w:rsidR="005A7490" w:rsidRPr="007C4912">
        <w:rPr>
          <w:rFonts w:ascii="Times New Roman" w:hAnsi="Times New Roman" w:cs="Times New Roman"/>
          <w:color w:val="000000" w:themeColor="text1"/>
          <w:sz w:val="24"/>
          <w:szCs w:val="24"/>
        </w:rPr>
        <w:t xml:space="preserve"> management is recommended to</w:t>
      </w:r>
      <w:r w:rsidR="009878BB" w:rsidRPr="007C4912">
        <w:rPr>
          <w:rFonts w:ascii="Times New Roman" w:hAnsi="Times New Roman" w:cs="Times New Roman"/>
          <w:color w:val="000000" w:themeColor="text1"/>
          <w:sz w:val="24"/>
          <w:szCs w:val="24"/>
        </w:rPr>
        <w:t xml:space="preserve"> evaluate customer solvency before extending credit, develop financial strategies to comply with obligations</w:t>
      </w:r>
      <w:r w:rsidR="005A7490" w:rsidRPr="007C4912">
        <w:rPr>
          <w:rFonts w:ascii="Times New Roman" w:hAnsi="Times New Roman" w:cs="Times New Roman"/>
          <w:color w:val="000000" w:themeColor="text1"/>
          <w:sz w:val="24"/>
          <w:szCs w:val="24"/>
        </w:rPr>
        <w:t>,</w:t>
      </w:r>
      <w:r w:rsidR="009878BB" w:rsidRPr="007C4912">
        <w:rPr>
          <w:rFonts w:ascii="Times New Roman" w:hAnsi="Times New Roman" w:cs="Times New Roman"/>
          <w:color w:val="000000" w:themeColor="text1"/>
          <w:sz w:val="24"/>
          <w:szCs w:val="24"/>
        </w:rPr>
        <w:t xml:space="preserve"> and implement health and safety measures. In addition, </w:t>
      </w:r>
      <w:r w:rsidR="005A7490" w:rsidRPr="007C4912">
        <w:rPr>
          <w:rFonts w:ascii="Times New Roman" w:hAnsi="Times New Roman" w:cs="Times New Roman"/>
          <w:color w:val="000000" w:themeColor="text1"/>
          <w:sz w:val="24"/>
          <w:szCs w:val="24"/>
        </w:rPr>
        <w:t>establishing a solvent reputation, investing in low-risk companies, and fostering a culture of risk awareness through effective communication are essential for effective</w:t>
      </w:r>
      <w:r w:rsidR="009878BB" w:rsidRPr="007C4912">
        <w:rPr>
          <w:rFonts w:ascii="Times New Roman" w:hAnsi="Times New Roman" w:cs="Times New Roman"/>
          <w:color w:val="000000" w:themeColor="text1"/>
          <w:sz w:val="24"/>
          <w:szCs w:val="24"/>
        </w:rPr>
        <w:t xml:space="preserve"> risk mitigation.</w:t>
      </w:r>
    </w:p>
    <w:p w14:paraId="4B4261C4" w14:textId="77777777" w:rsidR="009878BB" w:rsidRPr="007C4912" w:rsidRDefault="009878BB" w:rsidP="007C4912">
      <w:pPr>
        <w:spacing w:after="0" w:line="240" w:lineRule="auto"/>
        <w:jc w:val="both"/>
        <w:rPr>
          <w:rFonts w:ascii="Times New Roman" w:hAnsi="Times New Roman" w:cs="Times New Roman"/>
          <w:color w:val="000000" w:themeColor="text1"/>
          <w:sz w:val="24"/>
          <w:szCs w:val="24"/>
        </w:rPr>
      </w:pPr>
    </w:p>
    <w:p w14:paraId="6C366A28" w14:textId="07C542A7" w:rsidR="005A7490" w:rsidRPr="007C4912" w:rsidRDefault="005A7490" w:rsidP="007C4912">
      <w:pPr>
        <w:spacing w:after="0" w:line="240" w:lineRule="auto"/>
        <w:jc w:val="both"/>
        <w:rPr>
          <w:rFonts w:ascii="Times New Roman" w:hAnsi="Times New Roman" w:cs="Times New Roman"/>
          <w:color w:val="000000" w:themeColor="text1"/>
          <w:sz w:val="24"/>
          <w:szCs w:val="24"/>
        </w:rPr>
      </w:pPr>
      <w:r w:rsidRPr="007C4912">
        <w:rPr>
          <w:rFonts w:ascii="Times New Roman" w:hAnsi="Times New Roman" w:cs="Times New Roman"/>
          <w:b/>
          <w:bCs/>
          <w:color w:val="000000" w:themeColor="text1"/>
          <w:sz w:val="24"/>
          <w:szCs w:val="24"/>
        </w:rPr>
        <w:t xml:space="preserve">Keywords: </w:t>
      </w:r>
      <w:r w:rsidRPr="007C4912">
        <w:rPr>
          <w:rFonts w:ascii="Times New Roman" w:hAnsi="Times New Roman" w:cs="Times New Roman"/>
          <w:color w:val="000000" w:themeColor="text1"/>
          <w:sz w:val="24"/>
          <w:szCs w:val="24"/>
        </w:rPr>
        <w:t>Risk exposure, financial resilience, small and medium enterprises</w:t>
      </w:r>
    </w:p>
    <w:p w14:paraId="791AFC5B" w14:textId="77777777" w:rsidR="005A7490" w:rsidRPr="007C4912" w:rsidRDefault="005A7490" w:rsidP="007C4912">
      <w:pPr>
        <w:spacing w:after="0" w:line="240" w:lineRule="auto"/>
        <w:jc w:val="both"/>
        <w:rPr>
          <w:rFonts w:ascii="Times New Roman" w:hAnsi="Times New Roman" w:cs="Times New Roman"/>
          <w:color w:val="000000" w:themeColor="text1"/>
          <w:sz w:val="24"/>
          <w:szCs w:val="24"/>
        </w:rPr>
      </w:pPr>
    </w:p>
    <w:bookmarkEnd w:id="1"/>
    <w:p w14:paraId="10240F1F" w14:textId="77777777" w:rsidR="005F3A64" w:rsidRPr="007C4912" w:rsidRDefault="005F3A64" w:rsidP="007C4912">
      <w:pPr>
        <w:spacing w:after="0" w:line="240" w:lineRule="auto"/>
        <w:jc w:val="both"/>
        <w:rPr>
          <w:rFonts w:ascii="Times New Roman" w:hAnsi="Times New Roman" w:cs="Times New Roman"/>
          <w:color w:val="000000" w:themeColor="text1"/>
          <w:sz w:val="24"/>
          <w:szCs w:val="24"/>
        </w:rPr>
      </w:pPr>
    </w:p>
    <w:p w14:paraId="38C5DD34" w14:textId="733C9932" w:rsidR="00F44BD1" w:rsidRPr="007C4912" w:rsidRDefault="00F86D77" w:rsidP="007C491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7F1D2A" w:rsidRPr="007C4912">
        <w:rPr>
          <w:rFonts w:ascii="Times New Roman" w:hAnsi="Times New Roman" w:cs="Times New Roman"/>
          <w:b/>
          <w:sz w:val="24"/>
          <w:szCs w:val="24"/>
        </w:rPr>
        <w:t xml:space="preserve">INTRODUCTION  </w:t>
      </w:r>
    </w:p>
    <w:p w14:paraId="1A202292" w14:textId="77777777" w:rsidR="00F03DAC"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In recent years, the importance of financial resilience among small and medium enterprises (SME) has gained significant attention within the field of economic research. Financial resilience refers to </w:t>
      </w:r>
      <w:r w:rsidR="005A7490" w:rsidRPr="007C4912">
        <w:rPr>
          <w:rFonts w:ascii="Times New Roman" w:hAnsi="Times New Roman" w:cs="Times New Roman"/>
          <w:sz w:val="24"/>
          <w:szCs w:val="24"/>
        </w:rPr>
        <w:t xml:space="preserve">an entity's ability to withstand and recover from adverse financial situations while maintaining operational stability and preserving its </w:t>
      </w:r>
      <w:r w:rsidRPr="007C4912">
        <w:rPr>
          <w:rFonts w:ascii="Times New Roman" w:hAnsi="Times New Roman" w:cs="Times New Roman"/>
          <w:sz w:val="24"/>
          <w:szCs w:val="24"/>
        </w:rPr>
        <w:t>growth potential. This issue is particularly critical for SMEs, which often face unique challenges related to limited resources, market volatility</w:t>
      </w:r>
      <w:r w:rsidR="005A7490" w:rsidRPr="007C4912">
        <w:rPr>
          <w:rFonts w:ascii="Times New Roman" w:hAnsi="Times New Roman" w:cs="Times New Roman"/>
          <w:sz w:val="24"/>
          <w:szCs w:val="24"/>
        </w:rPr>
        <w:t>, and specific risk exposures</w:t>
      </w:r>
      <w:r w:rsidRPr="007C4912">
        <w:rPr>
          <w:rFonts w:ascii="Times New Roman" w:hAnsi="Times New Roman" w:cs="Times New Roman"/>
          <w:sz w:val="24"/>
          <w:szCs w:val="24"/>
        </w:rPr>
        <w:t xml:space="preserve"> that can threaten their sustainability. </w:t>
      </w:r>
    </w:p>
    <w:p w14:paraId="1F74934D" w14:textId="355F927C" w:rsidR="00F03DAC"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existing literature highlights several factors that influence the financial resilience of SMEs, including, among others, access to credit, effective risk management strategies</w:t>
      </w:r>
      <w:r w:rsidR="005A7490" w:rsidRPr="007C4912">
        <w:rPr>
          <w:rFonts w:ascii="Times New Roman" w:hAnsi="Times New Roman" w:cs="Times New Roman"/>
          <w:sz w:val="24"/>
          <w:szCs w:val="24"/>
        </w:rPr>
        <w:t>,</w:t>
      </w:r>
      <w:r w:rsidRPr="007C4912">
        <w:rPr>
          <w:rFonts w:ascii="Times New Roman" w:hAnsi="Times New Roman" w:cs="Times New Roman"/>
          <w:sz w:val="24"/>
          <w:szCs w:val="24"/>
        </w:rPr>
        <w:t xml:space="preserve"> and adaptive commercial practices (Smith </w:t>
      </w:r>
      <w:r w:rsidR="005A7490" w:rsidRPr="007C4912">
        <w:rPr>
          <w:rFonts w:ascii="Times New Roman" w:hAnsi="Times New Roman" w:cs="Times New Roman"/>
          <w:sz w:val="24"/>
          <w:szCs w:val="24"/>
        </w:rPr>
        <w:t>&amp;</w:t>
      </w:r>
      <w:r w:rsidRPr="007C4912">
        <w:rPr>
          <w:rFonts w:ascii="Times New Roman" w:hAnsi="Times New Roman" w:cs="Times New Roman"/>
          <w:sz w:val="24"/>
          <w:szCs w:val="24"/>
        </w:rPr>
        <w:t xml:space="preserve"> Johnson, 2019; Lee et al., 2021). In addition, understanding how specific risk </w:t>
      </w:r>
      <w:r w:rsidR="005A7490" w:rsidRPr="007C4912">
        <w:rPr>
          <w:rFonts w:ascii="Times New Roman" w:hAnsi="Times New Roman" w:cs="Times New Roman"/>
          <w:sz w:val="24"/>
          <w:szCs w:val="24"/>
        </w:rPr>
        <w:t>exposures, such as market fluctuations, cybersecurity threats, and regulatory changes, affect these businesses is essential to developing robust frameworks that enhance</w:t>
      </w:r>
      <w:r w:rsidRPr="007C4912">
        <w:rPr>
          <w:rFonts w:ascii="Times New Roman" w:hAnsi="Times New Roman" w:cs="Times New Roman"/>
          <w:sz w:val="24"/>
          <w:szCs w:val="24"/>
        </w:rPr>
        <w:t xml:space="preserve"> their financial stability.</w:t>
      </w:r>
      <w:r w:rsidR="005F3A64" w:rsidRPr="007C4912">
        <w:rPr>
          <w:rFonts w:ascii="Times New Roman" w:hAnsi="Times New Roman" w:cs="Times New Roman"/>
          <w:sz w:val="24"/>
          <w:szCs w:val="24"/>
        </w:rPr>
        <w:t xml:space="preserve"> A</w:t>
      </w:r>
      <w:r w:rsidRPr="007C4912">
        <w:rPr>
          <w:rFonts w:ascii="Times New Roman" w:hAnsi="Times New Roman" w:cs="Times New Roman"/>
          <w:sz w:val="24"/>
          <w:szCs w:val="24"/>
        </w:rPr>
        <w:t xml:space="preserve"> study by Thompson (2020) emphasizes that SMEs are disproportionately affected by economic recessions due to </w:t>
      </w:r>
      <w:r w:rsidR="005A7490" w:rsidRPr="007C4912">
        <w:rPr>
          <w:rFonts w:ascii="Times New Roman" w:hAnsi="Times New Roman" w:cs="Times New Roman"/>
          <w:sz w:val="24"/>
          <w:szCs w:val="24"/>
        </w:rPr>
        <w:t xml:space="preserve">their smaller scale and </w:t>
      </w:r>
      <w:r w:rsidRPr="007C4912">
        <w:rPr>
          <w:rFonts w:ascii="Times New Roman" w:hAnsi="Times New Roman" w:cs="Times New Roman"/>
          <w:sz w:val="24"/>
          <w:szCs w:val="24"/>
        </w:rPr>
        <w:t xml:space="preserve">less diversified income sources. Research </w:t>
      </w:r>
      <w:r w:rsidR="005A7490" w:rsidRPr="007C4912">
        <w:rPr>
          <w:rFonts w:ascii="Times New Roman" w:hAnsi="Times New Roman" w:cs="Times New Roman"/>
          <w:sz w:val="24"/>
          <w:szCs w:val="24"/>
        </w:rPr>
        <w:t>demonstrates how targeted interventions can mitigate these impacts by fostering more resilient</w:t>
      </w:r>
      <w:r w:rsidRPr="007C4912">
        <w:rPr>
          <w:rFonts w:ascii="Times New Roman" w:hAnsi="Times New Roman" w:cs="Times New Roman"/>
          <w:sz w:val="24"/>
          <w:szCs w:val="24"/>
        </w:rPr>
        <w:t xml:space="preserve"> financial structures. In addition, Jones et al. (2022) provide an exhaustive analysis of how strategic planning can help SMEs identify potential risks before they become significant problems. </w:t>
      </w:r>
    </w:p>
    <w:p w14:paraId="6D8CDDF1" w14:textId="77777777" w:rsidR="00F03DAC"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research issue of "optimizing financial resilience and analyzing the impact of specific risk exhibitions in Ghana" is increasingly relevant in the current dynamic economic scene. Small and </w:t>
      </w:r>
      <w:r w:rsidR="005A7490" w:rsidRPr="007C4912">
        <w:rPr>
          <w:rFonts w:ascii="Times New Roman" w:hAnsi="Times New Roman" w:cs="Times New Roman"/>
          <w:sz w:val="24"/>
          <w:szCs w:val="24"/>
        </w:rPr>
        <w:t xml:space="preserve">medium-sized enterprises (SMEs) play a </w:t>
      </w:r>
      <w:r w:rsidR="00F03DAC" w:rsidRPr="007C4912">
        <w:rPr>
          <w:rFonts w:ascii="Times New Roman" w:hAnsi="Times New Roman" w:cs="Times New Roman"/>
          <w:sz w:val="24"/>
          <w:szCs w:val="24"/>
        </w:rPr>
        <w:t>vital role in Ghana's economic development, making significant contributions</w:t>
      </w:r>
      <w:r w:rsidR="005A7490" w:rsidRPr="007C4912">
        <w:rPr>
          <w:rFonts w:ascii="Times New Roman" w:hAnsi="Times New Roman" w:cs="Times New Roman"/>
          <w:sz w:val="24"/>
          <w:szCs w:val="24"/>
        </w:rPr>
        <w:t xml:space="preserve"> to employment, innovation, and overall</w:t>
      </w:r>
      <w:r w:rsidRPr="007C4912">
        <w:rPr>
          <w:rFonts w:ascii="Times New Roman" w:hAnsi="Times New Roman" w:cs="Times New Roman"/>
          <w:sz w:val="24"/>
          <w:szCs w:val="24"/>
        </w:rPr>
        <w:t xml:space="preserve"> economic growth. However, </w:t>
      </w:r>
      <w:r w:rsidRPr="007C4912">
        <w:rPr>
          <w:rFonts w:ascii="Times New Roman" w:hAnsi="Times New Roman" w:cs="Times New Roman"/>
          <w:sz w:val="24"/>
          <w:szCs w:val="24"/>
        </w:rPr>
        <w:lastRenderedPageBreak/>
        <w:t xml:space="preserve">these companies often face numerous challenges that can undermine their financial stability and their </w:t>
      </w:r>
      <w:r w:rsidR="005A7490" w:rsidRPr="007C4912">
        <w:rPr>
          <w:rFonts w:ascii="Times New Roman" w:hAnsi="Times New Roman" w:cs="Times New Roman"/>
          <w:sz w:val="24"/>
          <w:szCs w:val="24"/>
        </w:rPr>
        <w:t>long-term</w:t>
      </w:r>
      <w:r w:rsidRPr="007C4912">
        <w:rPr>
          <w:rFonts w:ascii="Times New Roman" w:hAnsi="Times New Roman" w:cs="Times New Roman"/>
          <w:sz w:val="24"/>
          <w:szCs w:val="24"/>
        </w:rPr>
        <w:t xml:space="preserve"> sustainability.</w:t>
      </w:r>
    </w:p>
    <w:p w14:paraId="1F6BEFA1" w14:textId="77777777" w:rsidR="002C223A"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Recent studies have highlighted the importance of financial resilience as a vital attribute for SMEs to resist adverse economic conditions. </w:t>
      </w:r>
      <w:r w:rsidR="005F3A64" w:rsidRPr="007C4912">
        <w:rPr>
          <w:rFonts w:ascii="Times New Roman" w:hAnsi="Times New Roman" w:cs="Times New Roman"/>
          <w:sz w:val="24"/>
          <w:szCs w:val="24"/>
        </w:rPr>
        <w:t>A</w:t>
      </w:r>
      <w:r w:rsidRPr="007C4912">
        <w:rPr>
          <w:rFonts w:ascii="Times New Roman" w:hAnsi="Times New Roman" w:cs="Times New Roman"/>
          <w:sz w:val="24"/>
          <w:szCs w:val="24"/>
        </w:rPr>
        <w:t xml:space="preserve">ccording to Owusu et al. (2020), the construction of financial resilience </w:t>
      </w:r>
      <w:r w:rsidR="005A7490" w:rsidRPr="007C4912">
        <w:rPr>
          <w:rFonts w:ascii="Times New Roman" w:hAnsi="Times New Roman" w:cs="Times New Roman"/>
          <w:sz w:val="24"/>
          <w:szCs w:val="24"/>
        </w:rPr>
        <w:t>enables SMEs not only to survive but also to prosper in uncertain environments</w:t>
      </w:r>
      <w:r w:rsidRPr="007C4912">
        <w:rPr>
          <w:rFonts w:ascii="Times New Roman" w:hAnsi="Times New Roman" w:cs="Times New Roman"/>
          <w:sz w:val="24"/>
          <w:szCs w:val="24"/>
        </w:rPr>
        <w:t>, such as market fluctuations, regulatory changes</w:t>
      </w:r>
      <w:r w:rsidR="005A7490" w:rsidRPr="007C4912">
        <w:rPr>
          <w:rFonts w:ascii="Times New Roman" w:hAnsi="Times New Roman" w:cs="Times New Roman"/>
          <w:sz w:val="24"/>
          <w:szCs w:val="24"/>
        </w:rPr>
        <w:t>, and unexpected crises</w:t>
      </w:r>
      <w:r w:rsidRPr="007C4912">
        <w:rPr>
          <w:rFonts w:ascii="Times New Roman" w:hAnsi="Times New Roman" w:cs="Times New Roman"/>
          <w:sz w:val="24"/>
          <w:szCs w:val="24"/>
        </w:rPr>
        <w:t xml:space="preserve">. In addition, specific risk </w:t>
      </w:r>
      <w:r w:rsidR="005A7490" w:rsidRPr="007C4912">
        <w:rPr>
          <w:rFonts w:ascii="Times New Roman" w:hAnsi="Times New Roman" w:cs="Times New Roman"/>
          <w:sz w:val="24"/>
          <w:szCs w:val="24"/>
        </w:rPr>
        <w:t>exposures</w:t>
      </w:r>
      <w:r w:rsidRPr="007C4912">
        <w:rPr>
          <w:rFonts w:ascii="Times New Roman" w:hAnsi="Times New Roman" w:cs="Times New Roman"/>
          <w:sz w:val="24"/>
          <w:szCs w:val="24"/>
        </w:rPr>
        <w:t xml:space="preserve"> </w:t>
      </w:r>
      <w:r w:rsidR="005A7490" w:rsidRPr="007C4912">
        <w:rPr>
          <w:rFonts w:ascii="Times New Roman" w:hAnsi="Times New Roman" w:cs="Times New Roman"/>
          <w:sz w:val="24"/>
          <w:szCs w:val="24"/>
        </w:rPr>
        <w:t>that these companies face</w:t>
      </w:r>
      <w:r w:rsidRPr="007C4912">
        <w:rPr>
          <w:rFonts w:ascii="Times New Roman" w:hAnsi="Times New Roman" w:cs="Times New Roman"/>
          <w:sz w:val="24"/>
          <w:szCs w:val="24"/>
        </w:rPr>
        <w:t xml:space="preserve">, from credit risks to operational risks, can significantly affect their ability to maintain financial health. </w:t>
      </w:r>
    </w:p>
    <w:p w14:paraId="0C0006C8" w14:textId="77777777" w:rsidR="002C223A"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In this context, it is </w:t>
      </w:r>
      <w:r w:rsidR="005A7490" w:rsidRPr="007C4912">
        <w:rPr>
          <w:rFonts w:ascii="Times New Roman" w:hAnsi="Times New Roman" w:cs="Times New Roman"/>
          <w:sz w:val="24"/>
          <w:szCs w:val="24"/>
        </w:rPr>
        <w:t>crucial to examine how various risk factors impact</w:t>
      </w:r>
      <w:r w:rsidRPr="007C4912">
        <w:rPr>
          <w:rFonts w:ascii="Times New Roman" w:hAnsi="Times New Roman" w:cs="Times New Roman"/>
          <w:sz w:val="24"/>
          <w:szCs w:val="24"/>
        </w:rPr>
        <w:t xml:space="preserve"> the performance and sustainability of SMEs in Ghana. The research </w:t>
      </w:r>
      <w:r w:rsidR="005A7490" w:rsidRPr="007C4912">
        <w:rPr>
          <w:rFonts w:ascii="Times New Roman" w:hAnsi="Times New Roman" w:cs="Times New Roman"/>
          <w:sz w:val="24"/>
          <w:szCs w:val="24"/>
        </w:rPr>
        <w:t xml:space="preserve">conducted by Mensah (2022) emphasizes that understanding these </w:t>
      </w:r>
      <w:r w:rsidR="005F3A64" w:rsidRPr="007C4912">
        <w:rPr>
          <w:rFonts w:ascii="Times New Roman" w:hAnsi="Times New Roman" w:cs="Times New Roman"/>
          <w:sz w:val="24"/>
          <w:szCs w:val="24"/>
        </w:rPr>
        <w:t>risk exposures</w:t>
      </w:r>
      <w:r w:rsidR="005A7490" w:rsidRPr="007C4912">
        <w:rPr>
          <w:rFonts w:ascii="Times New Roman" w:hAnsi="Times New Roman" w:cs="Times New Roman"/>
          <w:sz w:val="24"/>
          <w:szCs w:val="24"/>
        </w:rPr>
        <w:t xml:space="preserve"> allows business owners and political leaders to develop specific strategies that enhance</w:t>
      </w:r>
      <w:r w:rsidRPr="007C4912">
        <w:rPr>
          <w:rFonts w:ascii="Times New Roman" w:hAnsi="Times New Roman" w:cs="Times New Roman"/>
          <w:sz w:val="24"/>
          <w:szCs w:val="24"/>
        </w:rPr>
        <w:t xml:space="preserve"> resilience. In addition, a study by Agyemang et al. (2021) found that SMEs that proactively manage their risk profiles are better positioned to adapt and innovate in response to challenges. This research not only </w:t>
      </w:r>
      <w:r w:rsidR="005A7490" w:rsidRPr="007C4912">
        <w:rPr>
          <w:rFonts w:ascii="Times New Roman" w:hAnsi="Times New Roman" w:cs="Times New Roman"/>
          <w:sz w:val="24"/>
          <w:szCs w:val="24"/>
        </w:rPr>
        <w:t>examines the existing literature on financial resilience but also provides empirical insights into how specific risks impact SMEs within Ghana's unique socio-economic environment</w:t>
      </w:r>
      <w:r w:rsidRPr="007C4912">
        <w:rPr>
          <w:rFonts w:ascii="Times New Roman" w:hAnsi="Times New Roman" w:cs="Times New Roman"/>
          <w:sz w:val="24"/>
          <w:szCs w:val="24"/>
        </w:rPr>
        <w:t>.</w:t>
      </w:r>
    </w:p>
    <w:p w14:paraId="4419F172" w14:textId="77777777" w:rsidR="002C223A" w:rsidRPr="007C4912" w:rsidRDefault="0024525F"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Small and </w:t>
      </w:r>
      <w:r w:rsidR="005A7490" w:rsidRPr="007C4912">
        <w:rPr>
          <w:rFonts w:ascii="Times New Roman" w:hAnsi="Times New Roman" w:cs="Times New Roman"/>
          <w:sz w:val="24"/>
          <w:szCs w:val="24"/>
        </w:rPr>
        <w:t>medium-sized enterprises (SMEs) play a crucial role in Ghana's economic landscape</w:t>
      </w:r>
      <w:r w:rsidRPr="007C4912">
        <w:rPr>
          <w:rFonts w:ascii="Times New Roman" w:hAnsi="Times New Roman" w:cs="Times New Roman"/>
          <w:sz w:val="24"/>
          <w:szCs w:val="24"/>
        </w:rPr>
        <w:t xml:space="preserve">, contributing significantly to employment creation and GDP growth. Owusu et al. (2019) </w:t>
      </w:r>
      <w:r w:rsidR="005A7490" w:rsidRPr="007C4912">
        <w:rPr>
          <w:rFonts w:ascii="Times New Roman" w:hAnsi="Times New Roman" w:cs="Times New Roman"/>
          <w:sz w:val="24"/>
          <w:szCs w:val="24"/>
        </w:rPr>
        <w:t>note that SMEs account for approximately 92% of companies and employ more than 70% of the workforce, underscoring their importance in promoting</w:t>
      </w:r>
      <w:r w:rsidRPr="007C4912">
        <w:rPr>
          <w:rFonts w:ascii="Times New Roman" w:hAnsi="Times New Roman" w:cs="Times New Roman"/>
          <w:sz w:val="24"/>
          <w:szCs w:val="24"/>
        </w:rPr>
        <w:t xml:space="preserve"> economic resilience. However, challenges such as access to financial and regulatory restrictions hinder their potential. Future studies should focus on innovative financing solutions and policy reforms to improve </w:t>
      </w:r>
      <w:r w:rsidR="005A7490" w:rsidRPr="007C4912">
        <w:rPr>
          <w:rFonts w:ascii="Times New Roman" w:hAnsi="Times New Roman" w:cs="Times New Roman"/>
          <w:sz w:val="24"/>
          <w:szCs w:val="24"/>
        </w:rPr>
        <w:t>SMEs' ability, ensuring that they can fully contribute</w:t>
      </w:r>
      <w:r w:rsidRPr="007C4912">
        <w:rPr>
          <w:rFonts w:ascii="Times New Roman" w:hAnsi="Times New Roman" w:cs="Times New Roman"/>
          <w:sz w:val="24"/>
          <w:szCs w:val="24"/>
        </w:rPr>
        <w:t xml:space="preserve"> to Ghana's economy.</w:t>
      </w:r>
    </w:p>
    <w:p w14:paraId="2D4FC1D0" w14:textId="77777777" w:rsidR="002C223A" w:rsidRPr="007C4912" w:rsidRDefault="003D4026" w:rsidP="00F86D77">
      <w:pPr>
        <w:spacing w:line="240" w:lineRule="auto"/>
        <w:jc w:val="both"/>
        <w:rPr>
          <w:rFonts w:ascii="Times New Roman" w:hAnsi="Times New Roman" w:cs="Times New Roman"/>
          <w:sz w:val="24"/>
          <w:szCs w:val="24"/>
        </w:rPr>
      </w:pPr>
      <w:r w:rsidRPr="007C4912">
        <w:rPr>
          <w:rFonts w:ascii="Times New Roman" w:eastAsia="Times New Roman" w:hAnsi="Times New Roman" w:cs="Times New Roman"/>
          <w:color w:val="252525"/>
          <w:sz w:val="24"/>
          <w:szCs w:val="24"/>
        </w:rPr>
        <w:t>Existing studies underline the significant impact of various risks, particularly credit risk, on financial performance, with evidence that indicates that the highest credit risk restricts access to SMEs to finance and hinders the growth potential (</w:t>
      </w:r>
      <w:proofErr w:type="spellStart"/>
      <w:r w:rsidRPr="007C4912">
        <w:rPr>
          <w:rFonts w:ascii="Times New Roman" w:eastAsia="Times New Roman" w:hAnsi="Times New Roman" w:cs="Times New Roman"/>
          <w:color w:val="252525"/>
          <w:sz w:val="24"/>
          <w:szCs w:val="24"/>
        </w:rPr>
        <w:t>Chipa</w:t>
      </w:r>
      <w:proofErr w:type="spellEnd"/>
      <w:r w:rsidRPr="007C4912">
        <w:rPr>
          <w:rFonts w:ascii="Times New Roman" w:eastAsia="Times New Roman" w:hAnsi="Times New Roman" w:cs="Times New Roman"/>
          <w:color w:val="252525"/>
          <w:sz w:val="24"/>
          <w:szCs w:val="24"/>
        </w:rPr>
        <w:t xml:space="preserve"> &amp; </w:t>
      </w:r>
      <w:proofErr w:type="spellStart"/>
      <w:r w:rsidRPr="007C4912">
        <w:rPr>
          <w:rFonts w:ascii="Times New Roman" w:eastAsia="Times New Roman" w:hAnsi="Times New Roman" w:cs="Times New Roman"/>
          <w:color w:val="252525"/>
          <w:sz w:val="24"/>
          <w:szCs w:val="24"/>
        </w:rPr>
        <w:t>Wamiori</w:t>
      </w:r>
      <w:proofErr w:type="spellEnd"/>
      <w:r w:rsidRPr="007C4912">
        <w:rPr>
          <w:rFonts w:ascii="Times New Roman" w:eastAsia="Times New Roman" w:hAnsi="Times New Roman" w:cs="Times New Roman"/>
          <w:color w:val="252525"/>
          <w:sz w:val="24"/>
          <w:szCs w:val="24"/>
        </w:rPr>
        <w:t xml:space="preserve">, 2020; </w:t>
      </w:r>
      <w:proofErr w:type="spellStart"/>
      <w:r w:rsidRPr="007C4912">
        <w:rPr>
          <w:rFonts w:ascii="Times New Roman" w:eastAsia="Times New Roman" w:hAnsi="Times New Roman" w:cs="Times New Roman"/>
          <w:color w:val="252525"/>
          <w:sz w:val="24"/>
          <w:szCs w:val="24"/>
        </w:rPr>
        <w:t>Muinde</w:t>
      </w:r>
      <w:proofErr w:type="spellEnd"/>
      <w:r w:rsidRPr="007C4912">
        <w:rPr>
          <w:rFonts w:ascii="Times New Roman" w:eastAsia="Times New Roman" w:hAnsi="Times New Roman" w:cs="Times New Roman"/>
          <w:color w:val="252525"/>
          <w:sz w:val="24"/>
          <w:szCs w:val="24"/>
        </w:rPr>
        <w:t xml:space="preserve">, 2018; Altman et al., 2018; Nguyen &amp; Tran, 2020). In addition, the risks of liquidity and market volatility negatively affect the financial resilience and overall performance of SMEs (Chen et al., 2018; Alhassan et al., 2020; Nguyen et al., 2020; Zhang &amp; Li, 2021). However, effective credit risk management can mitigate these challenges, strengthen </w:t>
      </w:r>
      <w:r w:rsidR="005F3A64" w:rsidRPr="007C4912">
        <w:rPr>
          <w:rFonts w:ascii="Times New Roman" w:eastAsia="Times New Roman" w:hAnsi="Times New Roman" w:cs="Times New Roman"/>
          <w:color w:val="252525"/>
          <w:sz w:val="24"/>
          <w:szCs w:val="24"/>
        </w:rPr>
        <w:t xml:space="preserve">lender relationships, and </w:t>
      </w:r>
      <w:r w:rsidR="002C223A" w:rsidRPr="007C4912">
        <w:rPr>
          <w:rFonts w:ascii="Times New Roman" w:eastAsia="Times New Roman" w:hAnsi="Times New Roman" w:cs="Times New Roman"/>
          <w:color w:val="252525"/>
          <w:sz w:val="24"/>
          <w:szCs w:val="24"/>
        </w:rPr>
        <w:t>enhance financial results (Khan et al., 2021), underscoring the need for further</w:t>
      </w:r>
      <w:r w:rsidRPr="007C4912">
        <w:rPr>
          <w:rFonts w:ascii="Times New Roman" w:eastAsia="Times New Roman" w:hAnsi="Times New Roman" w:cs="Times New Roman"/>
          <w:color w:val="252525"/>
          <w:sz w:val="24"/>
          <w:szCs w:val="24"/>
        </w:rPr>
        <w:t xml:space="preserve"> research on best practices in credit risk management.</w:t>
      </w:r>
    </w:p>
    <w:p w14:paraId="59055297" w14:textId="77777777" w:rsidR="002C223A" w:rsidRPr="007C4912" w:rsidRDefault="003D4026"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contrasting findings of </w:t>
      </w:r>
      <w:proofErr w:type="spellStart"/>
      <w:r w:rsidRPr="007C4912">
        <w:rPr>
          <w:rFonts w:ascii="Times New Roman" w:hAnsi="Times New Roman" w:cs="Times New Roman"/>
          <w:sz w:val="24"/>
          <w:szCs w:val="24"/>
        </w:rPr>
        <w:t>Abeyrathna</w:t>
      </w:r>
      <w:proofErr w:type="spellEnd"/>
      <w:r w:rsidRPr="007C4912">
        <w:rPr>
          <w:rFonts w:ascii="Times New Roman" w:hAnsi="Times New Roman" w:cs="Times New Roman"/>
          <w:sz w:val="24"/>
          <w:szCs w:val="24"/>
        </w:rPr>
        <w:t xml:space="preserve"> and </w:t>
      </w:r>
      <w:proofErr w:type="spellStart"/>
      <w:r w:rsidRPr="007C4912">
        <w:rPr>
          <w:rFonts w:ascii="Times New Roman" w:hAnsi="Times New Roman" w:cs="Times New Roman"/>
          <w:sz w:val="24"/>
          <w:szCs w:val="24"/>
        </w:rPr>
        <w:t>Kalainathan</w:t>
      </w:r>
      <w:proofErr w:type="spellEnd"/>
      <w:r w:rsidRPr="007C4912">
        <w:rPr>
          <w:rFonts w:ascii="Times New Roman" w:hAnsi="Times New Roman" w:cs="Times New Roman"/>
          <w:sz w:val="24"/>
          <w:szCs w:val="24"/>
        </w:rPr>
        <w:t xml:space="preserve"> (2016) and </w:t>
      </w:r>
      <w:proofErr w:type="spellStart"/>
      <w:r w:rsidRPr="007C4912">
        <w:rPr>
          <w:rFonts w:ascii="Times New Roman" w:hAnsi="Times New Roman" w:cs="Times New Roman"/>
          <w:sz w:val="24"/>
          <w:szCs w:val="24"/>
        </w:rPr>
        <w:t>Offiong</w:t>
      </w:r>
      <w:proofErr w:type="spellEnd"/>
      <w:r w:rsidRPr="007C4912">
        <w:rPr>
          <w:rFonts w:ascii="Times New Roman" w:hAnsi="Times New Roman" w:cs="Times New Roman"/>
          <w:sz w:val="24"/>
          <w:szCs w:val="24"/>
        </w:rPr>
        <w:t xml:space="preserve">, </w:t>
      </w:r>
      <w:proofErr w:type="spellStart"/>
      <w:r w:rsidRPr="007C4912">
        <w:rPr>
          <w:rFonts w:ascii="Times New Roman" w:hAnsi="Times New Roman" w:cs="Times New Roman"/>
          <w:sz w:val="24"/>
          <w:szCs w:val="24"/>
        </w:rPr>
        <w:t>Uudoka</w:t>
      </w:r>
      <w:proofErr w:type="spellEnd"/>
      <w:r w:rsidRPr="007C4912">
        <w:rPr>
          <w:rFonts w:ascii="Times New Roman" w:hAnsi="Times New Roman" w:cs="Times New Roman"/>
          <w:sz w:val="24"/>
          <w:szCs w:val="24"/>
        </w:rPr>
        <w:t>, and Bassey (2019) emphasize the need for personalized investigations on specific financial resilience strategies of SME in Ghana. Agyapong (2020) further emphasizes the importance of localized studies that address the unique risks affecting SME performance. Literature suggests a complex interplay between environmental risk, financial resilience, and performance (Awan et al., 2020; Hossain et al., 2021), while Khan et al. (2022) advocate for proactive strategies to enhance financial outcomes.</w:t>
      </w:r>
    </w:p>
    <w:p w14:paraId="13E557B7" w14:textId="409E781F" w:rsidR="005557A0" w:rsidRPr="00F86D77" w:rsidRDefault="006B63D2" w:rsidP="00F86D77">
      <w:pPr>
        <w:spacing w:line="240" w:lineRule="auto"/>
        <w:jc w:val="both"/>
        <w:rPr>
          <w:rFonts w:ascii="Times New Roman" w:hAnsi="Times New Roman" w:cs="Times New Roman"/>
          <w:sz w:val="24"/>
          <w:szCs w:val="24"/>
        </w:rPr>
      </w:pPr>
      <w:r w:rsidRPr="007C4912">
        <w:rPr>
          <w:rFonts w:ascii="Times New Roman" w:hAnsi="Times New Roman" w:cs="Times New Roman"/>
          <w:bCs/>
          <w:color w:val="000000" w:themeColor="text1"/>
          <w:sz w:val="24"/>
          <w:szCs w:val="24"/>
        </w:rPr>
        <w:t xml:space="preserve">Hence, this study aims to investigate the impact of specific risk exposures on the financial resilience of SMEs in </w:t>
      </w:r>
      <w:proofErr w:type="spellStart"/>
      <w:r w:rsidRPr="007C4912">
        <w:rPr>
          <w:rFonts w:ascii="Times New Roman" w:hAnsi="Times New Roman" w:cs="Times New Roman"/>
          <w:bCs/>
          <w:color w:val="000000" w:themeColor="text1"/>
          <w:sz w:val="24"/>
          <w:szCs w:val="24"/>
        </w:rPr>
        <w:t>Ghana.</w:t>
      </w:r>
      <w:r w:rsidR="00171AFE" w:rsidRPr="007C4912">
        <w:rPr>
          <w:rFonts w:ascii="Times New Roman" w:hAnsi="Times New Roman" w:cs="Times New Roman"/>
          <w:sz w:val="24"/>
          <w:szCs w:val="24"/>
        </w:rPr>
        <w:t>In</w:t>
      </w:r>
      <w:proofErr w:type="spellEnd"/>
      <w:r w:rsidR="00171AFE" w:rsidRPr="007C4912">
        <w:rPr>
          <w:rFonts w:ascii="Times New Roman" w:hAnsi="Times New Roman" w:cs="Times New Roman"/>
          <w:sz w:val="24"/>
          <w:szCs w:val="24"/>
        </w:rPr>
        <w:t xml:space="preserve"> general, the study </w:t>
      </w:r>
      <w:r w:rsidR="00171AFE" w:rsidRPr="007C4912">
        <w:rPr>
          <w:rFonts w:ascii="Times New Roman" w:hAnsi="Times New Roman" w:cs="Times New Roman"/>
          <w:bCs/>
          <w:color w:val="000000" w:themeColor="text1"/>
          <w:sz w:val="24"/>
          <w:szCs w:val="24"/>
        </w:rPr>
        <w:t xml:space="preserve">aims to investigate the impact of specific risk exposures on the financial resilience of SMEs in </w:t>
      </w:r>
      <w:r w:rsidR="005F3A64" w:rsidRPr="007C4912">
        <w:rPr>
          <w:rFonts w:ascii="Times New Roman" w:hAnsi="Times New Roman" w:cs="Times New Roman"/>
          <w:bCs/>
          <w:color w:val="000000" w:themeColor="text1"/>
          <w:sz w:val="24"/>
          <w:szCs w:val="24"/>
        </w:rPr>
        <w:t>Kumasi</w:t>
      </w:r>
      <w:r w:rsidR="00171AFE" w:rsidRPr="007C4912">
        <w:rPr>
          <w:rFonts w:ascii="Times New Roman" w:hAnsi="Times New Roman" w:cs="Times New Roman"/>
          <w:bCs/>
          <w:color w:val="000000" w:themeColor="text1"/>
          <w:sz w:val="24"/>
          <w:szCs w:val="24"/>
        </w:rPr>
        <w:t xml:space="preserve">. </w:t>
      </w:r>
    </w:p>
    <w:p w14:paraId="274DDC97" w14:textId="77777777" w:rsidR="00F86D77" w:rsidRDefault="00F86D77" w:rsidP="00F86D77">
      <w:pPr>
        <w:spacing w:line="240" w:lineRule="auto"/>
        <w:ind w:firstLine="720"/>
        <w:jc w:val="both"/>
        <w:rPr>
          <w:rFonts w:ascii="Times New Roman" w:hAnsi="Times New Roman" w:cs="Times New Roman"/>
          <w:b/>
          <w:bCs/>
          <w:sz w:val="24"/>
          <w:szCs w:val="24"/>
        </w:rPr>
      </w:pPr>
    </w:p>
    <w:p w14:paraId="0F7E56B6" w14:textId="69DBEB8B" w:rsidR="005557A0" w:rsidRDefault="00F86D77" w:rsidP="007C491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 LITERATURE REVIEW</w:t>
      </w:r>
    </w:p>
    <w:p w14:paraId="08804B59" w14:textId="2571D1AC" w:rsidR="005557A0" w:rsidRDefault="00F86D77" w:rsidP="005557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5557A0">
        <w:rPr>
          <w:rFonts w:ascii="Times New Roman" w:hAnsi="Times New Roman" w:cs="Times New Roman"/>
          <w:b/>
          <w:sz w:val="24"/>
          <w:szCs w:val="24"/>
        </w:rPr>
        <w:t>Theoretical Review</w:t>
      </w:r>
    </w:p>
    <w:p w14:paraId="7B3C0E67" w14:textId="31D30C01" w:rsidR="005557A0" w:rsidRPr="007C4912"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theoretical framework focuses on the following theories. </w:t>
      </w:r>
    </w:p>
    <w:p w14:paraId="4A017223" w14:textId="7BF1EB32" w:rsidR="005557A0" w:rsidRPr="007C4912" w:rsidRDefault="00F86D77" w:rsidP="005557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5557A0" w:rsidRPr="007C4912">
        <w:rPr>
          <w:rFonts w:ascii="Times New Roman" w:hAnsi="Times New Roman" w:cs="Times New Roman"/>
          <w:b/>
          <w:sz w:val="24"/>
          <w:szCs w:val="24"/>
        </w:rPr>
        <w:t xml:space="preserve">Agency Theory </w:t>
      </w:r>
    </w:p>
    <w:p w14:paraId="34849822" w14:textId="3509FFA9" w:rsidR="005557A0" w:rsidRPr="007C4912"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Academics such as Jensen and </w:t>
      </w:r>
      <w:proofErr w:type="spellStart"/>
      <w:r w:rsidRPr="007C4912">
        <w:rPr>
          <w:rFonts w:ascii="Times New Roman" w:hAnsi="Times New Roman" w:cs="Times New Roman"/>
          <w:sz w:val="24"/>
          <w:szCs w:val="24"/>
        </w:rPr>
        <w:t>Meckling</w:t>
      </w:r>
      <w:proofErr w:type="spellEnd"/>
      <w:r w:rsidRPr="007C4912">
        <w:rPr>
          <w:rFonts w:ascii="Times New Roman" w:hAnsi="Times New Roman" w:cs="Times New Roman"/>
          <w:sz w:val="24"/>
          <w:szCs w:val="24"/>
        </w:rPr>
        <w:t xml:space="preserve"> (1976) have established fundamental work in this area, highlighting how the agency's costs can influence risk-related decision-making processes. By integrating these academic perspectives with current practices in risk management, we can gain a deeper understanding of how the theory provides strategies to mitigate risks arising from misaligned incentives among interested parties.</w:t>
      </w:r>
      <w:r w:rsidRPr="007C4912">
        <w:rPr>
          <w:rFonts w:ascii="Times New Roman" w:hAnsi="Times New Roman" w:cs="Times New Roman"/>
          <w:vanish/>
          <w:sz w:val="24"/>
          <w:szCs w:val="24"/>
        </w:rPr>
        <w:t>Top of Form</w:t>
      </w:r>
    </w:p>
    <w:p w14:paraId="5DCD2E03" w14:textId="77777777" w:rsidR="005557A0" w:rsidRPr="007C4912"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agency's theory suggests that non-coincident information between interested parties can lead companies to miss net profit opportunities, ultimately hindering their growth potential in competitive markets (Panda &amp; </w:t>
      </w:r>
      <w:proofErr w:type="spellStart"/>
      <w:r w:rsidRPr="007C4912">
        <w:rPr>
          <w:rFonts w:ascii="Times New Roman" w:hAnsi="Times New Roman" w:cs="Times New Roman"/>
          <w:sz w:val="24"/>
          <w:szCs w:val="24"/>
        </w:rPr>
        <w:t>Leepsa</w:t>
      </w:r>
      <w:proofErr w:type="spellEnd"/>
      <w:r w:rsidRPr="007C4912">
        <w:rPr>
          <w:rFonts w:ascii="Times New Roman" w:hAnsi="Times New Roman" w:cs="Times New Roman"/>
          <w:sz w:val="24"/>
          <w:szCs w:val="24"/>
        </w:rPr>
        <w:t xml:space="preserve">, 2017). Due to the disparity of information highlighted by the agency theory, companies often prioritize short-term stability over long-term profitability, negatively affecting their strategic planning and market competitiveness (Panda &amp; </w:t>
      </w:r>
      <w:proofErr w:type="spellStart"/>
      <w:r w:rsidRPr="007C4912">
        <w:rPr>
          <w:rFonts w:ascii="Times New Roman" w:hAnsi="Times New Roman" w:cs="Times New Roman"/>
          <w:sz w:val="24"/>
          <w:szCs w:val="24"/>
        </w:rPr>
        <w:t>Leepsa</w:t>
      </w:r>
      <w:proofErr w:type="spellEnd"/>
      <w:r w:rsidRPr="007C4912">
        <w:rPr>
          <w:rFonts w:ascii="Times New Roman" w:hAnsi="Times New Roman" w:cs="Times New Roman"/>
          <w:sz w:val="24"/>
          <w:szCs w:val="24"/>
        </w:rPr>
        <w:t xml:space="preserve">, 2017). The agency's theory suggests that the misalignment of information on the distribution of profits leads companies to select projects that are too cautious, ultimately undermining their financial performance and shareholder value (Panda &amp; </w:t>
      </w:r>
      <w:proofErr w:type="spellStart"/>
      <w:r w:rsidRPr="007C4912">
        <w:rPr>
          <w:rFonts w:ascii="Times New Roman" w:hAnsi="Times New Roman" w:cs="Times New Roman"/>
          <w:sz w:val="24"/>
          <w:szCs w:val="24"/>
        </w:rPr>
        <w:t>Leepsa</w:t>
      </w:r>
      <w:proofErr w:type="spellEnd"/>
      <w:r w:rsidRPr="007C4912">
        <w:rPr>
          <w:rFonts w:ascii="Times New Roman" w:hAnsi="Times New Roman" w:cs="Times New Roman"/>
          <w:sz w:val="24"/>
          <w:szCs w:val="24"/>
        </w:rPr>
        <w:t>, 2017).</w:t>
      </w:r>
    </w:p>
    <w:p w14:paraId="236B04E1" w14:textId="41CBE311" w:rsidR="005557A0" w:rsidRPr="00F86D77" w:rsidRDefault="00F86D77" w:rsidP="005557A0">
      <w:pPr>
        <w:spacing w:line="240" w:lineRule="auto"/>
        <w:jc w:val="both"/>
        <w:rPr>
          <w:rFonts w:ascii="Times New Roman" w:hAnsi="Times New Roman" w:cs="Times New Roman"/>
          <w:b/>
          <w:bCs/>
          <w:vanish/>
          <w:sz w:val="24"/>
          <w:szCs w:val="24"/>
        </w:rPr>
      </w:pPr>
      <w:r w:rsidRPr="00F86D77">
        <w:rPr>
          <w:rFonts w:ascii="Times New Roman" w:hAnsi="Times New Roman" w:cs="Times New Roman"/>
          <w:b/>
          <w:bCs/>
          <w:sz w:val="24"/>
          <w:szCs w:val="24"/>
        </w:rPr>
        <w:t xml:space="preserve">2.2.2 </w:t>
      </w:r>
      <w:r w:rsidR="005557A0" w:rsidRPr="00F86D77">
        <w:rPr>
          <w:rFonts w:ascii="Times New Roman" w:hAnsi="Times New Roman" w:cs="Times New Roman"/>
          <w:b/>
          <w:bCs/>
          <w:vanish/>
          <w:sz w:val="24"/>
          <w:szCs w:val="24"/>
        </w:rPr>
        <w:t>Bottom of Form</w:t>
      </w:r>
    </w:p>
    <w:p w14:paraId="5BA6F2C5" w14:textId="03860BB9" w:rsidR="005557A0" w:rsidRPr="00F86D77" w:rsidRDefault="00F44F04" w:rsidP="005557A0">
      <w:pPr>
        <w:spacing w:line="240" w:lineRule="auto"/>
        <w:jc w:val="both"/>
        <w:rPr>
          <w:rFonts w:ascii="Times New Roman" w:hAnsi="Times New Roman" w:cs="Times New Roman"/>
          <w:b/>
          <w:bCs/>
          <w:sz w:val="24"/>
          <w:szCs w:val="24"/>
        </w:rPr>
      </w:pPr>
      <w:r w:rsidRPr="00F86D77">
        <w:rPr>
          <w:rFonts w:ascii="Times New Roman" w:hAnsi="Times New Roman" w:cs="Times New Roman"/>
          <w:b/>
          <w:bCs/>
          <w:sz w:val="24"/>
          <w:szCs w:val="24"/>
        </w:rPr>
        <w:t>Stakeholder</w:t>
      </w:r>
      <w:r w:rsidR="005557A0" w:rsidRPr="00F86D77">
        <w:rPr>
          <w:rFonts w:ascii="Times New Roman" w:hAnsi="Times New Roman" w:cs="Times New Roman"/>
          <w:b/>
          <w:bCs/>
          <w:sz w:val="24"/>
          <w:szCs w:val="24"/>
        </w:rPr>
        <w:t xml:space="preserve"> </w:t>
      </w:r>
      <w:r w:rsidRPr="00F86D77">
        <w:rPr>
          <w:rFonts w:ascii="Times New Roman" w:hAnsi="Times New Roman" w:cs="Times New Roman"/>
          <w:b/>
          <w:bCs/>
          <w:sz w:val="24"/>
          <w:szCs w:val="24"/>
        </w:rPr>
        <w:t>T</w:t>
      </w:r>
      <w:r w:rsidR="005557A0" w:rsidRPr="00F86D77">
        <w:rPr>
          <w:rFonts w:ascii="Times New Roman" w:hAnsi="Times New Roman" w:cs="Times New Roman"/>
          <w:b/>
          <w:bCs/>
          <w:sz w:val="24"/>
          <w:szCs w:val="24"/>
        </w:rPr>
        <w:t>heory</w:t>
      </w:r>
    </w:p>
    <w:p w14:paraId="03BB3EE9" w14:textId="487C71AD" w:rsidR="005557A0" w:rsidRPr="007C4912"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notable authors in this domain include Freeman (1984), who is often credited with the presentation of the fundamental principles of the theory to those interested, as well as more recent academics such as Mitchell, </w:t>
      </w:r>
      <w:proofErr w:type="spellStart"/>
      <w:r w:rsidRPr="007C4912">
        <w:rPr>
          <w:rFonts w:ascii="Times New Roman" w:hAnsi="Times New Roman" w:cs="Times New Roman"/>
          <w:sz w:val="24"/>
          <w:szCs w:val="24"/>
        </w:rPr>
        <w:t>Agle</w:t>
      </w:r>
      <w:proofErr w:type="spellEnd"/>
      <w:r w:rsidRPr="007C4912">
        <w:rPr>
          <w:rFonts w:ascii="Times New Roman" w:hAnsi="Times New Roman" w:cs="Times New Roman"/>
          <w:sz w:val="24"/>
          <w:szCs w:val="24"/>
        </w:rPr>
        <w:t>, and Wood (1997), who further explored the identification and salience of the interested parties. In addition, integrating the ideas from these works into risk management practices can provide valuable frameworks for organizations seeking to navigate the potential risks associated with their various stakeholders. When analyzing the literature in this area, we can gain a deeper understanding of how the dynamics of the interested parties influence the risk assessment and decision-making processes within organizations.</w:t>
      </w:r>
    </w:p>
    <w:p w14:paraId="44CC1BC1" w14:textId="77777777" w:rsidR="00F86D77" w:rsidRDefault="00F86D77" w:rsidP="005557A0">
      <w:pPr>
        <w:spacing w:line="240" w:lineRule="auto"/>
        <w:jc w:val="both"/>
        <w:rPr>
          <w:rFonts w:ascii="Times New Roman" w:hAnsi="Times New Roman" w:cs="Times New Roman"/>
          <w:b/>
          <w:sz w:val="24"/>
          <w:szCs w:val="24"/>
        </w:rPr>
      </w:pPr>
    </w:p>
    <w:p w14:paraId="41693581" w14:textId="6908163A" w:rsidR="005557A0" w:rsidRPr="007C4912" w:rsidRDefault="00F86D77" w:rsidP="005557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5557A0" w:rsidRPr="007C4912">
        <w:rPr>
          <w:rFonts w:ascii="Times New Roman" w:hAnsi="Times New Roman" w:cs="Times New Roman"/>
          <w:b/>
          <w:sz w:val="24"/>
          <w:szCs w:val="24"/>
        </w:rPr>
        <w:t>Empirical Review</w:t>
      </w:r>
    </w:p>
    <w:p w14:paraId="7C366CED" w14:textId="2A88A06A" w:rsidR="005557A0" w:rsidRPr="007C4912" w:rsidRDefault="00F86D77" w:rsidP="005557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sidR="005557A0" w:rsidRPr="007C4912">
        <w:rPr>
          <w:rFonts w:ascii="Times New Roman" w:hAnsi="Times New Roman" w:cs="Times New Roman"/>
          <w:b/>
          <w:sz w:val="24"/>
          <w:szCs w:val="24"/>
        </w:rPr>
        <w:t xml:space="preserve">Nature and Magnitude of risks exposures SMEs face </w:t>
      </w:r>
    </w:p>
    <w:p w14:paraId="4EFDC2D9" w14:textId="24DEEF17"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eastAsia="Times New Roman" w:hAnsi="Times New Roman" w:cs="Times New Roman"/>
          <w:color w:val="252525"/>
          <w:sz w:val="24"/>
          <w:szCs w:val="24"/>
        </w:rPr>
        <w:t xml:space="preserve">According to Yang et al. (2020), </w:t>
      </w:r>
      <w:r w:rsidR="00F44F04">
        <w:rPr>
          <w:rFonts w:ascii="Times New Roman" w:eastAsia="Times New Roman" w:hAnsi="Times New Roman" w:cs="Times New Roman"/>
          <w:color w:val="252525"/>
          <w:sz w:val="24"/>
          <w:szCs w:val="24"/>
        </w:rPr>
        <w:t>f</w:t>
      </w:r>
      <w:r w:rsidRPr="007C4912">
        <w:rPr>
          <w:rFonts w:ascii="Times New Roman" w:eastAsia="Times New Roman" w:hAnsi="Times New Roman" w:cs="Times New Roman"/>
          <w:color w:val="252525"/>
          <w:sz w:val="24"/>
          <w:szCs w:val="24"/>
        </w:rPr>
        <w:t xml:space="preserve">inancial risk in SMEs is an estimate of the future creditworthiness. Empirical studies have identified the existence of financial risks associated with commercial transactions, which impact business operations (Kozak &amp; </w:t>
      </w:r>
      <w:proofErr w:type="spellStart"/>
      <w:r w:rsidRPr="007C4912">
        <w:rPr>
          <w:rFonts w:ascii="Times New Roman" w:eastAsia="Times New Roman" w:hAnsi="Times New Roman" w:cs="Times New Roman"/>
          <w:color w:val="252525"/>
          <w:sz w:val="24"/>
          <w:szCs w:val="24"/>
        </w:rPr>
        <w:t>Danchuk</w:t>
      </w:r>
      <w:proofErr w:type="spellEnd"/>
      <w:r w:rsidRPr="007C4912">
        <w:rPr>
          <w:rFonts w:ascii="Times New Roman" w:eastAsia="Times New Roman" w:hAnsi="Times New Roman" w:cs="Times New Roman"/>
          <w:color w:val="252525"/>
          <w:sz w:val="24"/>
          <w:szCs w:val="24"/>
        </w:rPr>
        <w:t xml:space="preserve">, 2016; Beas et al., 2018; </w:t>
      </w:r>
      <w:proofErr w:type="spellStart"/>
      <w:r w:rsidRPr="007C4912">
        <w:rPr>
          <w:rFonts w:ascii="Times New Roman" w:eastAsia="Times New Roman" w:hAnsi="Times New Roman" w:cs="Times New Roman"/>
          <w:color w:val="252525"/>
          <w:sz w:val="24"/>
          <w:szCs w:val="24"/>
        </w:rPr>
        <w:t>Olah</w:t>
      </w:r>
      <w:proofErr w:type="spellEnd"/>
      <w:r w:rsidRPr="007C4912">
        <w:rPr>
          <w:rFonts w:ascii="Times New Roman" w:eastAsia="Times New Roman" w:hAnsi="Times New Roman" w:cs="Times New Roman"/>
          <w:color w:val="252525"/>
          <w:sz w:val="24"/>
          <w:szCs w:val="24"/>
        </w:rPr>
        <w:t xml:space="preserve"> et al., 2019). An examination of financial risks in SMEs is essential due to development in the sector, where many companies are failing due to low cash flows, poor debt management (</w:t>
      </w:r>
      <w:proofErr w:type="spellStart"/>
      <w:r w:rsidRPr="007C4912">
        <w:rPr>
          <w:rFonts w:ascii="Times New Roman" w:eastAsia="Times New Roman" w:hAnsi="Times New Roman" w:cs="Times New Roman"/>
          <w:color w:val="252525"/>
          <w:sz w:val="24"/>
          <w:szCs w:val="24"/>
        </w:rPr>
        <w:t>Asgary</w:t>
      </w:r>
      <w:proofErr w:type="spellEnd"/>
      <w:r w:rsidRPr="007C4912">
        <w:rPr>
          <w:rFonts w:ascii="Times New Roman" w:eastAsia="Times New Roman" w:hAnsi="Times New Roman" w:cs="Times New Roman"/>
          <w:color w:val="252525"/>
          <w:sz w:val="24"/>
          <w:szCs w:val="24"/>
        </w:rPr>
        <w:t xml:space="preserve"> et al., 2020); Inappropriate credit-granting policy (Khan, 2020; </w:t>
      </w:r>
      <w:proofErr w:type="spellStart"/>
      <w:r w:rsidRPr="007C4912">
        <w:rPr>
          <w:rFonts w:ascii="Times New Roman" w:eastAsia="Times New Roman" w:hAnsi="Times New Roman" w:cs="Times New Roman"/>
          <w:color w:val="252525"/>
          <w:sz w:val="24"/>
          <w:szCs w:val="24"/>
        </w:rPr>
        <w:t>Wasiuzzaman</w:t>
      </w:r>
      <w:proofErr w:type="spellEnd"/>
      <w:r w:rsidRPr="007C4912">
        <w:rPr>
          <w:rFonts w:ascii="Times New Roman" w:eastAsia="Times New Roman" w:hAnsi="Times New Roman" w:cs="Times New Roman"/>
          <w:color w:val="252525"/>
          <w:sz w:val="24"/>
          <w:szCs w:val="24"/>
        </w:rPr>
        <w:t xml:space="preserve"> et al., 2020) or the adoption of inappropriate financial methods (</w:t>
      </w:r>
      <w:proofErr w:type="spellStart"/>
      <w:r w:rsidRPr="007C4912">
        <w:rPr>
          <w:rFonts w:ascii="Times New Roman" w:eastAsia="Times New Roman" w:hAnsi="Times New Roman" w:cs="Times New Roman"/>
          <w:color w:val="252525"/>
          <w:sz w:val="24"/>
          <w:szCs w:val="24"/>
        </w:rPr>
        <w:t>Utomo</w:t>
      </w:r>
      <w:proofErr w:type="spellEnd"/>
      <w:r w:rsidRPr="007C4912">
        <w:rPr>
          <w:rFonts w:ascii="Times New Roman" w:eastAsia="Times New Roman" w:hAnsi="Times New Roman" w:cs="Times New Roman"/>
          <w:color w:val="252525"/>
          <w:sz w:val="24"/>
          <w:szCs w:val="24"/>
        </w:rPr>
        <w:t xml:space="preserve"> et al., 2020; </w:t>
      </w:r>
      <w:proofErr w:type="spellStart"/>
      <w:r w:rsidRPr="007C4912">
        <w:rPr>
          <w:rFonts w:ascii="Times New Roman" w:eastAsia="Times New Roman" w:hAnsi="Times New Roman" w:cs="Times New Roman"/>
          <w:color w:val="252525"/>
          <w:sz w:val="24"/>
          <w:szCs w:val="24"/>
        </w:rPr>
        <w:t>Shavdi</w:t>
      </w:r>
      <w:proofErr w:type="spellEnd"/>
      <w:r w:rsidRPr="007C4912">
        <w:rPr>
          <w:rFonts w:ascii="Times New Roman" w:eastAsia="Times New Roman" w:hAnsi="Times New Roman" w:cs="Times New Roman"/>
          <w:color w:val="252525"/>
          <w:sz w:val="24"/>
          <w:szCs w:val="24"/>
        </w:rPr>
        <w:t xml:space="preserve"> et al., 2020), as well as incorrect inventory management practices (Xu &amp; Li, 2019). </w:t>
      </w:r>
    </w:p>
    <w:p w14:paraId="7828D752" w14:textId="16E04E36" w:rsidR="005557A0" w:rsidRPr="007C4912" w:rsidRDefault="00F44F04" w:rsidP="00F86D77">
      <w:pPr>
        <w:spacing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lastRenderedPageBreak/>
        <w:t>E</w:t>
      </w:r>
      <w:r w:rsidR="005557A0" w:rsidRPr="007C4912">
        <w:rPr>
          <w:rFonts w:ascii="Times New Roman" w:eastAsia="Times New Roman" w:hAnsi="Times New Roman" w:cs="Times New Roman"/>
          <w:color w:val="252525"/>
          <w:sz w:val="24"/>
          <w:szCs w:val="24"/>
        </w:rPr>
        <w:t xml:space="preserve">conomic risks pose significant threats to SMEs, as demonstrated by recent commercial collapses resulting from poor debt management and inadequate cash flow, highlighting the need to enhance risk management strategies (Kozak &amp; </w:t>
      </w:r>
      <w:proofErr w:type="spellStart"/>
      <w:r w:rsidR="005557A0" w:rsidRPr="007C4912">
        <w:rPr>
          <w:rFonts w:ascii="Times New Roman" w:eastAsia="Times New Roman" w:hAnsi="Times New Roman" w:cs="Times New Roman"/>
          <w:color w:val="252525"/>
          <w:sz w:val="24"/>
          <w:szCs w:val="24"/>
        </w:rPr>
        <w:t>Danchuk</w:t>
      </w:r>
      <w:proofErr w:type="spellEnd"/>
      <w:r w:rsidR="005557A0" w:rsidRPr="007C4912">
        <w:rPr>
          <w:rFonts w:ascii="Times New Roman" w:eastAsia="Times New Roman" w:hAnsi="Times New Roman" w:cs="Times New Roman"/>
          <w:color w:val="252525"/>
          <w:sz w:val="24"/>
          <w:szCs w:val="24"/>
        </w:rPr>
        <w:t xml:space="preserve">, 2016; </w:t>
      </w:r>
      <w:proofErr w:type="spellStart"/>
      <w:r w:rsidR="005557A0" w:rsidRPr="007C4912">
        <w:rPr>
          <w:rFonts w:ascii="Times New Roman" w:eastAsia="Times New Roman" w:hAnsi="Times New Roman" w:cs="Times New Roman"/>
          <w:color w:val="252525"/>
          <w:sz w:val="24"/>
          <w:szCs w:val="24"/>
        </w:rPr>
        <w:t>Asgary</w:t>
      </w:r>
      <w:proofErr w:type="spellEnd"/>
      <w:r w:rsidR="005557A0" w:rsidRPr="007C4912">
        <w:rPr>
          <w:rFonts w:ascii="Times New Roman" w:eastAsia="Times New Roman" w:hAnsi="Times New Roman" w:cs="Times New Roman"/>
          <w:color w:val="252525"/>
          <w:sz w:val="24"/>
          <w:szCs w:val="24"/>
        </w:rPr>
        <w:t xml:space="preserve"> et al., 2020). The challenges faced by SME owners in financial risk management underline the critical need for education and specific resources that equip them to navigate issues such as inappropriate financing methods and inventory practices (</w:t>
      </w:r>
      <w:proofErr w:type="spellStart"/>
      <w:r w:rsidR="005557A0" w:rsidRPr="007C4912">
        <w:rPr>
          <w:rFonts w:ascii="Times New Roman" w:eastAsia="Times New Roman" w:hAnsi="Times New Roman" w:cs="Times New Roman"/>
          <w:color w:val="252525"/>
          <w:sz w:val="24"/>
          <w:szCs w:val="24"/>
        </w:rPr>
        <w:t>Olah</w:t>
      </w:r>
      <w:proofErr w:type="spellEnd"/>
      <w:r w:rsidR="005557A0" w:rsidRPr="007C4912">
        <w:rPr>
          <w:rFonts w:ascii="Times New Roman" w:eastAsia="Times New Roman" w:hAnsi="Times New Roman" w:cs="Times New Roman"/>
          <w:color w:val="252525"/>
          <w:sz w:val="24"/>
          <w:szCs w:val="24"/>
        </w:rPr>
        <w:t xml:space="preserve"> et al., 2019; </w:t>
      </w:r>
      <w:proofErr w:type="spellStart"/>
      <w:r w:rsidR="005557A0" w:rsidRPr="007C4912">
        <w:rPr>
          <w:rFonts w:ascii="Times New Roman" w:eastAsia="Times New Roman" w:hAnsi="Times New Roman" w:cs="Times New Roman"/>
          <w:color w:val="252525"/>
          <w:sz w:val="24"/>
          <w:szCs w:val="24"/>
        </w:rPr>
        <w:t>Utomo</w:t>
      </w:r>
      <w:proofErr w:type="spellEnd"/>
      <w:r w:rsidR="005557A0" w:rsidRPr="007C4912">
        <w:rPr>
          <w:rFonts w:ascii="Times New Roman" w:eastAsia="Times New Roman" w:hAnsi="Times New Roman" w:cs="Times New Roman"/>
          <w:color w:val="252525"/>
          <w:sz w:val="24"/>
          <w:szCs w:val="24"/>
        </w:rPr>
        <w:t xml:space="preserve"> et al., 2020). Research indicates that a lack of awareness about financial risks contributes to the vulnerability of SMEs, which requires comprehensive studies to understand their responses and develop effective mitigation strategies (</w:t>
      </w:r>
      <w:proofErr w:type="spellStart"/>
      <w:r w:rsidR="005557A0" w:rsidRPr="007C4912">
        <w:rPr>
          <w:rFonts w:ascii="Times New Roman" w:eastAsia="Times New Roman" w:hAnsi="Times New Roman" w:cs="Times New Roman"/>
          <w:color w:val="252525"/>
          <w:sz w:val="24"/>
          <w:szCs w:val="24"/>
        </w:rPr>
        <w:t>Neacsu</w:t>
      </w:r>
      <w:proofErr w:type="spellEnd"/>
      <w:r w:rsidR="005557A0" w:rsidRPr="007C4912">
        <w:rPr>
          <w:rFonts w:ascii="Times New Roman" w:eastAsia="Times New Roman" w:hAnsi="Times New Roman" w:cs="Times New Roman"/>
          <w:color w:val="252525"/>
          <w:sz w:val="24"/>
          <w:szCs w:val="24"/>
        </w:rPr>
        <w:t xml:space="preserve"> et al., 2018; Khan, 2020). </w:t>
      </w:r>
    </w:p>
    <w:p w14:paraId="193E35E4" w14:textId="77777777"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eastAsia="Times New Roman" w:hAnsi="Times New Roman" w:cs="Times New Roman"/>
          <w:color w:val="252525"/>
          <w:sz w:val="24"/>
          <w:szCs w:val="24"/>
        </w:rPr>
        <w:t xml:space="preserve">The contrasting effects of credit risk on financial performance, evidenced by </w:t>
      </w:r>
      <w:proofErr w:type="spellStart"/>
      <w:r w:rsidRPr="007C4912">
        <w:rPr>
          <w:rFonts w:ascii="Times New Roman" w:eastAsia="Times New Roman" w:hAnsi="Times New Roman" w:cs="Times New Roman"/>
          <w:color w:val="252525"/>
          <w:sz w:val="24"/>
          <w:szCs w:val="24"/>
        </w:rPr>
        <w:t>Chipa</w:t>
      </w:r>
      <w:proofErr w:type="spellEnd"/>
      <w:r w:rsidRPr="007C4912">
        <w:rPr>
          <w:rFonts w:ascii="Times New Roman" w:eastAsia="Times New Roman" w:hAnsi="Times New Roman" w:cs="Times New Roman"/>
          <w:color w:val="252525"/>
          <w:sz w:val="24"/>
          <w:szCs w:val="24"/>
        </w:rPr>
        <w:t xml:space="preserve"> and </w:t>
      </w:r>
      <w:proofErr w:type="spellStart"/>
      <w:r w:rsidRPr="007C4912">
        <w:rPr>
          <w:rFonts w:ascii="Times New Roman" w:eastAsia="Times New Roman" w:hAnsi="Times New Roman" w:cs="Times New Roman"/>
          <w:color w:val="252525"/>
          <w:sz w:val="24"/>
          <w:szCs w:val="24"/>
        </w:rPr>
        <w:t>Wamiori</w:t>
      </w:r>
      <w:proofErr w:type="spellEnd"/>
      <w:r w:rsidRPr="007C4912">
        <w:rPr>
          <w:rFonts w:ascii="Times New Roman" w:eastAsia="Times New Roman" w:hAnsi="Times New Roman" w:cs="Times New Roman"/>
          <w:color w:val="252525"/>
          <w:sz w:val="24"/>
          <w:szCs w:val="24"/>
        </w:rPr>
        <w:t xml:space="preserve"> (2020) and </w:t>
      </w:r>
      <w:proofErr w:type="spellStart"/>
      <w:r w:rsidRPr="007C4912">
        <w:rPr>
          <w:rFonts w:ascii="Times New Roman" w:eastAsia="Times New Roman" w:hAnsi="Times New Roman" w:cs="Times New Roman"/>
          <w:color w:val="252525"/>
          <w:sz w:val="24"/>
          <w:szCs w:val="24"/>
        </w:rPr>
        <w:t>Muinde</w:t>
      </w:r>
      <w:proofErr w:type="spellEnd"/>
      <w:r w:rsidRPr="007C4912">
        <w:rPr>
          <w:rFonts w:ascii="Times New Roman" w:eastAsia="Times New Roman" w:hAnsi="Times New Roman" w:cs="Times New Roman"/>
          <w:color w:val="252525"/>
          <w:sz w:val="24"/>
          <w:szCs w:val="24"/>
        </w:rPr>
        <w:t xml:space="preserve"> (2018), highlight the need for a nuanced approach to risk management strategies in insurance companies. The varied results regarding the relationship between financial risk and performance in different studies underscore the complexity of this relationship, which necessitates further research to clarify the specific impacts of each type of risk on insurance companies. Literature indicates a significant relationship between market risk, financial resilience, and SME performance.</w:t>
      </w:r>
      <w:bookmarkStart w:id="3" w:name="_Hlk210428029"/>
      <w:r w:rsidRPr="007C4912">
        <w:rPr>
          <w:rFonts w:ascii="Times New Roman" w:eastAsia="Times New Roman" w:hAnsi="Times New Roman" w:cs="Times New Roman"/>
          <w:color w:val="252525"/>
          <w:sz w:val="24"/>
          <w:szCs w:val="24"/>
        </w:rPr>
        <w:t xml:space="preserve"> Studies by Nguyen et al. (2020) and Zhang &amp; Li (2021) emphasize that the most significant market volatility negatively affects SME's financial stability, while </w:t>
      </w:r>
      <w:proofErr w:type="spellStart"/>
      <w:r w:rsidRPr="007C4912">
        <w:rPr>
          <w:rFonts w:ascii="Times New Roman" w:eastAsia="Times New Roman" w:hAnsi="Times New Roman" w:cs="Times New Roman"/>
          <w:color w:val="252525"/>
          <w:sz w:val="24"/>
          <w:szCs w:val="24"/>
        </w:rPr>
        <w:t>Alavi</w:t>
      </w:r>
      <w:proofErr w:type="spellEnd"/>
      <w:r w:rsidRPr="007C4912">
        <w:rPr>
          <w:rFonts w:ascii="Times New Roman" w:eastAsia="Times New Roman" w:hAnsi="Times New Roman" w:cs="Times New Roman"/>
          <w:color w:val="252525"/>
          <w:sz w:val="24"/>
          <w:szCs w:val="24"/>
        </w:rPr>
        <w:t xml:space="preserve"> et al. (2023) emphasize the importance of adaptive strategies in mitigating these risks.</w:t>
      </w:r>
    </w:p>
    <w:p w14:paraId="77D4941E" w14:textId="31433A8F"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eastAsia="Times New Roman" w:hAnsi="Times New Roman" w:cs="Times New Roman"/>
          <w:color w:val="252525"/>
          <w:sz w:val="24"/>
          <w:szCs w:val="24"/>
        </w:rPr>
        <w:t xml:space="preserve">Literature constantly indicates that the risk of liquidity significantly affects financial resilience and </w:t>
      </w:r>
      <w:proofErr w:type="spellStart"/>
      <w:r w:rsidRPr="007C4912">
        <w:rPr>
          <w:rFonts w:ascii="Times New Roman" w:eastAsia="Times New Roman" w:hAnsi="Times New Roman" w:cs="Times New Roman"/>
          <w:color w:val="252525"/>
          <w:sz w:val="24"/>
          <w:szCs w:val="24"/>
        </w:rPr>
        <w:t>Pyme</w:t>
      </w:r>
      <w:proofErr w:type="spellEnd"/>
      <w:r w:rsidRPr="007C4912">
        <w:rPr>
          <w:rFonts w:ascii="Times New Roman" w:eastAsia="Times New Roman" w:hAnsi="Times New Roman" w:cs="Times New Roman"/>
          <w:color w:val="252525"/>
          <w:sz w:val="24"/>
          <w:szCs w:val="24"/>
        </w:rPr>
        <w:t xml:space="preserve"> performance. Chen et al. (2018) and Alhassan et al. (2020) </w:t>
      </w:r>
      <w:bookmarkEnd w:id="3"/>
      <w:r w:rsidRPr="007C4912">
        <w:rPr>
          <w:rFonts w:ascii="Times New Roman" w:eastAsia="Times New Roman" w:hAnsi="Times New Roman" w:cs="Times New Roman"/>
          <w:color w:val="252525"/>
          <w:sz w:val="24"/>
          <w:szCs w:val="24"/>
        </w:rPr>
        <w:t>demonstrate that effective liquidity management enhances operational stability and profitability, whereas a lack of liquidity can lead to severe financial difficulties. However, the specific dynamics of different industries and regions ensure that greater research is conducted to develop personalized strategies for mitigating liquidity risks in SMEs. Studies by Altman et al. (2018) and Nguyen &amp; Tran (2020) demonstrate that a higher credit risk negatively impacts SME access to financing, thereby limiting its growth potential and operational stability. However, the evidence also suggests that effective credit risk management can enhance financial performance by fostering stronger relationships with lenders (Khan et al., 2021).</w:t>
      </w:r>
    </w:p>
    <w:p w14:paraId="3D0B427A" w14:textId="77777777"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eastAsia="Times New Roman" w:hAnsi="Times New Roman" w:cs="Times New Roman"/>
          <w:color w:val="252525"/>
          <w:sz w:val="24"/>
          <w:szCs w:val="24"/>
        </w:rPr>
        <w:t xml:space="preserve">The contrasting findings of </w:t>
      </w:r>
      <w:proofErr w:type="spellStart"/>
      <w:r w:rsidRPr="007C4912">
        <w:rPr>
          <w:rFonts w:ascii="Times New Roman" w:eastAsia="Times New Roman" w:hAnsi="Times New Roman" w:cs="Times New Roman"/>
          <w:color w:val="252525"/>
          <w:sz w:val="24"/>
          <w:szCs w:val="24"/>
        </w:rPr>
        <w:t>Abeyrathna</w:t>
      </w:r>
      <w:proofErr w:type="spellEnd"/>
      <w:r w:rsidRPr="007C4912">
        <w:rPr>
          <w:rFonts w:ascii="Times New Roman" w:eastAsia="Times New Roman" w:hAnsi="Times New Roman" w:cs="Times New Roman"/>
          <w:color w:val="252525"/>
          <w:sz w:val="24"/>
          <w:szCs w:val="24"/>
        </w:rPr>
        <w:t xml:space="preserve"> and </w:t>
      </w:r>
      <w:proofErr w:type="spellStart"/>
      <w:r w:rsidRPr="007C4912">
        <w:rPr>
          <w:rFonts w:ascii="Times New Roman" w:eastAsia="Times New Roman" w:hAnsi="Times New Roman" w:cs="Times New Roman"/>
          <w:color w:val="252525"/>
          <w:sz w:val="24"/>
          <w:szCs w:val="24"/>
        </w:rPr>
        <w:t>Kalainathan</w:t>
      </w:r>
      <w:proofErr w:type="spellEnd"/>
      <w:r w:rsidRPr="007C4912">
        <w:rPr>
          <w:rFonts w:ascii="Times New Roman" w:eastAsia="Times New Roman" w:hAnsi="Times New Roman" w:cs="Times New Roman"/>
          <w:color w:val="252525"/>
          <w:sz w:val="24"/>
          <w:szCs w:val="24"/>
        </w:rPr>
        <w:t xml:space="preserve"> (2016) and </w:t>
      </w:r>
      <w:proofErr w:type="spellStart"/>
      <w:r w:rsidRPr="007C4912">
        <w:rPr>
          <w:rFonts w:ascii="Times New Roman" w:eastAsia="Times New Roman" w:hAnsi="Times New Roman" w:cs="Times New Roman"/>
          <w:color w:val="252525"/>
          <w:sz w:val="24"/>
          <w:szCs w:val="24"/>
        </w:rPr>
        <w:t>Offiong</w:t>
      </w:r>
      <w:proofErr w:type="spellEnd"/>
      <w:r w:rsidRPr="007C4912">
        <w:rPr>
          <w:rFonts w:ascii="Times New Roman" w:eastAsia="Times New Roman" w:hAnsi="Times New Roman" w:cs="Times New Roman"/>
          <w:color w:val="252525"/>
          <w:sz w:val="24"/>
          <w:szCs w:val="24"/>
        </w:rPr>
        <w:t xml:space="preserve">, </w:t>
      </w:r>
      <w:proofErr w:type="spellStart"/>
      <w:r w:rsidRPr="007C4912">
        <w:rPr>
          <w:rFonts w:ascii="Times New Roman" w:eastAsia="Times New Roman" w:hAnsi="Times New Roman" w:cs="Times New Roman"/>
          <w:color w:val="252525"/>
          <w:sz w:val="24"/>
          <w:szCs w:val="24"/>
        </w:rPr>
        <w:t>Uudoka</w:t>
      </w:r>
      <w:proofErr w:type="spellEnd"/>
      <w:r w:rsidRPr="007C4912">
        <w:rPr>
          <w:rFonts w:ascii="Times New Roman" w:eastAsia="Times New Roman" w:hAnsi="Times New Roman" w:cs="Times New Roman"/>
          <w:color w:val="252525"/>
          <w:sz w:val="24"/>
          <w:szCs w:val="24"/>
        </w:rPr>
        <w:t xml:space="preserve">, and Bassey (2019) underline the need for personalized research on specific financial resilience strategies of SMEs in Ghana. Agyapong (2020)’s analysis of Financial Risks in Ghana's food processing SMEs highlights the need for localized studies that address the unique risks affecting broader SME performance in the region. </w:t>
      </w:r>
    </w:p>
    <w:p w14:paraId="740227EC" w14:textId="77777777" w:rsidR="005557A0" w:rsidRPr="007C4912" w:rsidRDefault="005557A0" w:rsidP="00F86D77">
      <w:pPr>
        <w:spacing w:line="240" w:lineRule="auto"/>
        <w:jc w:val="both"/>
        <w:rPr>
          <w:rFonts w:ascii="Times New Roman" w:eastAsia="Times New Roman" w:hAnsi="Times New Roman" w:cs="Times New Roman"/>
          <w:color w:val="252525"/>
          <w:sz w:val="24"/>
          <w:szCs w:val="24"/>
        </w:rPr>
      </w:pPr>
      <w:r w:rsidRPr="007C4912">
        <w:rPr>
          <w:rFonts w:ascii="Times New Roman" w:hAnsi="Times New Roman" w:cs="Times New Roman"/>
          <w:sz w:val="24"/>
          <w:szCs w:val="24"/>
        </w:rPr>
        <w:t>The existing literature suggests a significant relationship between environmental risk, financial resilience, and SME performance. For example, Awan et al. (2020) and Hossain et al. (2021) demonstrate that increased environmental risks can negatively impact financial stability. In contrast, Khan et al. (2022) suggest that proactive environmental strategies can enhance overall financial performance. However, the variability in the findings highlights the need for more extensive empirical research to elucidate the mechanisms by which environmental risks impact the financial outcomes of SMEs and to investigate the specific responses of the sector to these challenges.</w:t>
      </w:r>
    </w:p>
    <w:p w14:paraId="223666C8" w14:textId="11F1C0C4" w:rsidR="005A2A10" w:rsidRDefault="00F86D77" w:rsidP="00F86D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reviewed </w:t>
      </w:r>
      <w:r w:rsidR="005A2A10">
        <w:rPr>
          <w:rFonts w:ascii="Times New Roman" w:hAnsi="Times New Roman" w:cs="Times New Roman"/>
          <w:sz w:val="24"/>
          <w:szCs w:val="24"/>
        </w:rPr>
        <w:t>literature, this hypothesis was formulated:</w:t>
      </w:r>
    </w:p>
    <w:p w14:paraId="59B30CB4" w14:textId="796D6777" w:rsidR="00F86D77" w:rsidRPr="00F86D77" w:rsidRDefault="005A2A10" w:rsidP="00F86D7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H1: There is a significant</w:t>
      </w:r>
      <w:r w:rsidR="00F86D77" w:rsidRPr="00F86D77">
        <w:rPr>
          <w:rFonts w:ascii="Times New Roman" w:hAnsi="Times New Roman" w:cs="Times New Roman"/>
          <w:sz w:val="24"/>
          <w:szCs w:val="24"/>
        </w:rPr>
        <w:t xml:space="preserve"> nature and magnitude of financial risks of Small and Medium Enterprises in Kumasi</w:t>
      </w:r>
    </w:p>
    <w:p w14:paraId="6E7F5758" w14:textId="77777777" w:rsidR="005557A0" w:rsidRPr="007C4912" w:rsidRDefault="005557A0" w:rsidP="00F86D77">
      <w:pPr>
        <w:spacing w:line="240" w:lineRule="auto"/>
        <w:jc w:val="both"/>
        <w:rPr>
          <w:rFonts w:ascii="Times New Roman" w:eastAsia="Times New Roman" w:hAnsi="Times New Roman" w:cs="Times New Roman"/>
          <w:color w:val="252525"/>
          <w:sz w:val="24"/>
          <w:szCs w:val="24"/>
        </w:rPr>
      </w:pPr>
    </w:p>
    <w:p w14:paraId="2646BC69" w14:textId="197411B6" w:rsidR="005557A0" w:rsidRPr="007C4912" w:rsidRDefault="005A2A10" w:rsidP="005557A0">
      <w:pPr>
        <w:spacing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2.3.2 </w:t>
      </w:r>
      <w:r w:rsidR="005557A0" w:rsidRPr="007C4912">
        <w:rPr>
          <w:rFonts w:ascii="Times New Roman" w:hAnsi="Times New Roman" w:cs="Times New Roman"/>
          <w:b/>
          <w:color w:val="000000"/>
          <w:sz w:val="24"/>
          <w:szCs w:val="24"/>
        </w:rPr>
        <w:t>Relationship between Risk Exposure and Financial Performance</w:t>
      </w:r>
    </w:p>
    <w:p w14:paraId="02B6E24A" w14:textId="5754AA4C" w:rsidR="005557A0" w:rsidRPr="007C4912" w:rsidRDefault="005557A0" w:rsidP="005A2A10">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It has been mentioned that greater risk exposure negatively impacts the financial performance of small companies in Europe, as evidenced by a 2020 study that highlights the liquidity challenges faced during economic recessions</w:t>
      </w:r>
      <w:bookmarkStart w:id="4" w:name="_Hlk210427997"/>
      <w:r w:rsidRPr="007C4912">
        <w:rPr>
          <w:rFonts w:ascii="Times New Roman" w:hAnsi="Times New Roman" w:cs="Times New Roman"/>
          <w:sz w:val="24"/>
          <w:szCs w:val="24"/>
        </w:rPr>
        <w:t xml:space="preserve"> (Smith, 2020). Companies that strategically manage risk exposure tend to outperform their competitors in the financial sector, particularly from 2018 to 2023, due to their superior decision-making capacities and investor confidence (Johnson &amp; Lee, 2021). The relationship between exposure to risk and financial performance in new technology companies demonstrates that a higher risk is correlated with greater returns, as supported by the recent findings of the 2022 analysis on risk capital trends (Taylor, 2022). </w:t>
      </w:r>
      <w:r>
        <w:rPr>
          <w:rFonts w:ascii="Times New Roman" w:hAnsi="Times New Roman" w:cs="Times New Roman"/>
          <w:sz w:val="24"/>
          <w:szCs w:val="24"/>
        </w:rPr>
        <w:t>It has been mentioned that</w:t>
      </w:r>
      <w:r w:rsidRPr="007C4912">
        <w:rPr>
          <w:rFonts w:ascii="Times New Roman" w:hAnsi="Times New Roman" w:cs="Times New Roman"/>
          <w:sz w:val="24"/>
          <w:szCs w:val="24"/>
        </w:rPr>
        <w:t xml:space="preserve"> risk exposure </w:t>
      </w:r>
      <w:r>
        <w:rPr>
          <w:rFonts w:ascii="Times New Roman" w:hAnsi="Times New Roman" w:cs="Times New Roman"/>
          <w:sz w:val="24"/>
          <w:szCs w:val="24"/>
        </w:rPr>
        <w:t xml:space="preserve">affects </w:t>
      </w:r>
      <w:r w:rsidRPr="007C4912">
        <w:rPr>
          <w:rFonts w:ascii="Times New Roman" w:hAnsi="Times New Roman" w:cs="Times New Roman"/>
          <w:sz w:val="24"/>
          <w:szCs w:val="24"/>
        </w:rPr>
        <w:t xml:space="preserve">financial performance, </w:t>
      </w:r>
      <w:r>
        <w:rPr>
          <w:rFonts w:ascii="Times New Roman" w:hAnsi="Times New Roman" w:cs="Times New Roman"/>
          <w:sz w:val="24"/>
          <w:szCs w:val="24"/>
        </w:rPr>
        <w:t xml:space="preserve">which is </w:t>
      </w:r>
      <w:r w:rsidRPr="007C4912">
        <w:rPr>
          <w:rFonts w:ascii="Times New Roman" w:hAnsi="Times New Roman" w:cs="Times New Roman"/>
          <w:sz w:val="24"/>
          <w:szCs w:val="24"/>
        </w:rPr>
        <w:t>due to the inherent volatility of these markets and the lack of robust regulatory frameworks (Chen &amp; Patel, 2023). Effective risk management practices are crucial for maintaining positive financial performance</w:t>
      </w:r>
      <w:r>
        <w:rPr>
          <w:rFonts w:ascii="Times New Roman" w:hAnsi="Times New Roman" w:cs="Times New Roman"/>
          <w:sz w:val="24"/>
          <w:szCs w:val="24"/>
        </w:rPr>
        <w:t>,</w:t>
      </w:r>
      <w:r w:rsidRPr="007C4912">
        <w:rPr>
          <w:rFonts w:ascii="Times New Roman" w:hAnsi="Times New Roman" w:cs="Times New Roman"/>
          <w:sz w:val="24"/>
          <w:szCs w:val="24"/>
        </w:rPr>
        <w:t xml:space="preserve"> as evidenced by (García et al., 2024).</w:t>
      </w:r>
    </w:p>
    <w:p w14:paraId="3C60AF4C" w14:textId="3284A00A" w:rsidR="005557A0" w:rsidRPr="007C4912" w:rsidRDefault="005557A0" w:rsidP="005A2A10">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relationship between exposure to risk an</w:t>
      </w:r>
      <w:bookmarkEnd w:id="4"/>
      <w:r w:rsidRPr="007C4912">
        <w:rPr>
          <w:rFonts w:ascii="Times New Roman" w:hAnsi="Times New Roman" w:cs="Times New Roman"/>
          <w:sz w:val="24"/>
          <w:szCs w:val="24"/>
        </w:rPr>
        <w:t>d financial performance in SMEs indicates that greater risk tolerance can lead to greater innovation and profitability, as evidenced by studies from 2018 to 2025 (Smith, 2020; Johnson, 2023). Recent literature demonstrates that SMEs with diversified risk portfolios achieve superior financial performance compared to those with concentrated risks, highlighting the importance of risk management strategies in economic resilience (Lee, 2021; Patel, 2024). The analysis of risk exposure in SME shows that proactive risk assessment practices are positively correlated with sustained financial performance, indicating a critical area for strategic development within the sector (Miller &amp; Brown, 2021; Thompson, 2025).</w:t>
      </w:r>
    </w:p>
    <w:p w14:paraId="60ACBBB7" w14:textId="7275B77B" w:rsidR="005A2A10" w:rsidRDefault="005A2A10" w:rsidP="005A2A10">
      <w:pPr>
        <w:spacing w:line="240" w:lineRule="auto"/>
        <w:jc w:val="both"/>
        <w:rPr>
          <w:rFonts w:ascii="Times New Roman" w:hAnsi="Times New Roman" w:cs="Times New Roman"/>
          <w:sz w:val="24"/>
          <w:szCs w:val="24"/>
        </w:rPr>
      </w:pPr>
      <w:r>
        <w:rPr>
          <w:rFonts w:ascii="Times New Roman" w:hAnsi="Times New Roman" w:cs="Times New Roman"/>
          <w:sz w:val="24"/>
          <w:szCs w:val="24"/>
        </w:rPr>
        <w:t>Based on the reviewed literature, hence, the hypothesis is that:</w:t>
      </w:r>
    </w:p>
    <w:p w14:paraId="6D14BAD7" w14:textId="69CFC60C" w:rsidR="00BC6712" w:rsidRPr="005A2A10" w:rsidRDefault="00BC6712" w:rsidP="00BC6712">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H2: There is a significant relationship </w:t>
      </w:r>
      <w:r w:rsidRPr="005A2A10">
        <w:rPr>
          <w:rFonts w:ascii="Times New Roman" w:hAnsi="Times New Roman" w:cs="Times New Roman"/>
          <w:color w:val="000000"/>
          <w:sz w:val="24"/>
          <w:szCs w:val="24"/>
        </w:rPr>
        <w:t>between risk exposures and financial performance among SMEs in Kumasi</w:t>
      </w:r>
      <w:r>
        <w:rPr>
          <w:rFonts w:ascii="Times New Roman" w:hAnsi="Times New Roman" w:cs="Times New Roman"/>
          <w:color w:val="000000"/>
          <w:sz w:val="24"/>
          <w:szCs w:val="24"/>
        </w:rPr>
        <w:t>.</w:t>
      </w:r>
    </w:p>
    <w:p w14:paraId="40C3E247" w14:textId="77777777" w:rsidR="00F86D77" w:rsidRDefault="00F86D77" w:rsidP="008B2E78">
      <w:pPr>
        <w:spacing w:line="240" w:lineRule="auto"/>
        <w:jc w:val="both"/>
        <w:rPr>
          <w:rFonts w:ascii="Times New Roman" w:hAnsi="Times New Roman" w:cs="Times New Roman"/>
          <w:b/>
          <w:sz w:val="24"/>
          <w:szCs w:val="24"/>
        </w:rPr>
      </w:pPr>
    </w:p>
    <w:p w14:paraId="68050734" w14:textId="69387FAD" w:rsidR="005557A0" w:rsidRPr="008B2E78" w:rsidRDefault="005A2A10" w:rsidP="008B2E7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2.3.3 </w:t>
      </w:r>
      <w:r w:rsidR="005557A0" w:rsidRPr="008B2E78">
        <w:rPr>
          <w:rFonts w:ascii="Times New Roman" w:hAnsi="Times New Roman" w:cs="Times New Roman"/>
          <w:b/>
          <w:sz w:val="24"/>
          <w:szCs w:val="24"/>
        </w:rPr>
        <w:t xml:space="preserve">Risk </w:t>
      </w:r>
      <w:r w:rsidR="00BC6712">
        <w:rPr>
          <w:rFonts w:ascii="Times New Roman" w:hAnsi="Times New Roman" w:cs="Times New Roman"/>
          <w:b/>
          <w:sz w:val="24"/>
          <w:szCs w:val="24"/>
        </w:rPr>
        <w:t xml:space="preserve">Management Strategies </w:t>
      </w:r>
    </w:p>
    <w:p w14:paraId="23F2435D" w14:textId="14951E73" w:rsidR="005557A0" w:rsidRPr="007C4912" w:rsidRDefault="005557A0" w:rsidP="005A2A10">
      <w:pPr>
        <w:spacing w:line="240" w:lineRule="auto"/>
        <w:jc w:val="both"/>
        <w:rPr>
          <w:rFonts w:ascii="Times New Roman" w:hAnsi="Times New Roman" w:cs="Times New Roman"/>
          <w:sz w:val="24"/>
          <w:szCs w:val="24"/>
        </w:rPr>
      </w:pPr>
      <w:proofErr w:type="spellStart"/>
      <w:r w:rsidRPr="007C4912">
        <w:rPr>
          <w:rFonts w:ascii="Times New Roman" w:hAnsi="Times New Roman" w:cs="Times New Roman"/>
          <w:sz w:val="24"/>
          <w:szCs w:val="24"/>
        </w:rPr>
        <w:t>Wani</w:t>
      </w:r>
      <w:proofErr w:type="spellEnd"/>
      <w:r w:rsidRPr="007C4912">
        <w:rPr>
          <w:rFonts w:ascii="Times New Roman" w:hAnsi="Times New Roman" w:cs="Times New Roman"/>
          <w:sz w:val="24"/>
          <w:szCs w:val="24"/>
        </w:rPr>
        <w:t xml:space="preserve"> and Ahmad (2018) studied the </w:t>
      </w:r>
      <w:r w:rsidR="006B56DA">
        <w:rPr>
          <w:rFonts w:ascii="Times New Roman" w:hAnsi="Times New Roman" w:cs="Times New Roman"/>
          <w:sz w:val="24"/>
          <w:szCs w:val="24"/>
        </w:rPr>
        <w:t xml:space="preserve">risk management strategies employed by various </w:t>
      </w:r>
      <w:r w:rsidRPr="007C4912">
        <w:rPr>
          <w:rFonts w:ascii="Times New Roman" w:hAnsi="Times New Roman" w:cs="Times New Roman"/>
          <w:sz w:val="24"/>
          <w:szCs w:val="24"/>
        </w:rPr>
        <w:t xml:space="preserve">Indian insurance companies. The financial performance of SME is important for external financial risks, as demonstrated by recent studies (Smith &amp; Johnson, 2020; Lee et al., 2021), highlighting the need for solid risk management strategies. A comparative analysis of SMEs across different sectors reveals that those with proactive financial risk management practices outperform their peers in profitability, indicating a critical relationship between risk mitigation and financial success </w:t>
      </w:r>
      <w:bookmarkStart w:id="5" w:name="_Hlk210428078"/>
      <w:r w:rsidRPr="007C4912">
        <w:rPr>
          <w:rFonts w:ascii="Times New Roman" w:hAnsi="Times New Roman" w:cs="Times New Roman"/>
          <w:sz w:val="24"/>
          <w:szCs w:val="24"/>
        </w:rPr>
        <w:t>(García, 2022; Patel &amp; Wong, 2023).</w:t>
      </w:r>
      <w:bookmarkEnd w:id="5"/>
      <w:r w:rsidRPr="007C4912">
        <w:rPr>
          <w:rFonts w:ascii="Times New Roman" w:hAnsi="Times New Roman" w:cs="Times New Roman"/>
          <w:sz w:val="24"/>
          <w:szCs w:val="24"/>
        </w:rPr>
        <w:t xml:space="preserve"> </w:t>
      </w:r>
    </w:p>
    <w:p w14:paraId="58C6C218" w14:textId="05A0D17B" w:rsidR="00F86D77" w:rsidRPr="00F86D77" w:rsidRDefault="005557A0" w:rsidP="00F86D77">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Recent research indicates that SME's financial performance is negatively affected by market volatility, particularly during economic recessions, which requires adaptive financial strategies to improve resistance (Thompson et al., 2019; Nguyen &amp; Zhao, 2024). The integration of technology </w:t>
      </w:r>
      <w:r w:rsidRPr="007C4912">
        <w:rPr>
          <w:rFonts w:ascii="Times New Roman" w:hAnsi="Times New Roman" w:cs="Times New Roman"/>
          <w:sz w:val="24"/>
          <w:szCs w:val="24"/>
        </w:rPr>
        <w:lastRenderedPageBreak/>
        <w:t>in financial risk evaluation significantly improves the financial performance of SMEs, as evidenced by empirical studies conducted between 2018 and 2025 (Miller &amp; Carter, 2023; Kim &amp; Raj, 2025). Effective government policies aimed at mitigating financial risks can improve the overall performance of SMEs in developing economies, underscoring the role of regulatory frameworks in promoting economic stability (Rodríguez &amp; Chen, 2021; Ali &amp; Sinha, 2023).</w:t>
      </w:r>
    </w:p>
    <w:p w14:paraId="05CECA6E" w14:textId="77777777" w:rsidR="00BC6712" w:rsidRPr="005A2A10" w:rsidRDefault="00BC6712" w:rsidP="00BC671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H3: There are significant </w:t>
      </w:r>
      <w:r w:rsidRPr="005A2A10">
        <w:rPr>
          <w:rFonts w:ascii="Times New Roman" w:hAnsi="Times New Roman" w:cs="Times New Roman"/>
          <w:sz w:val="24"/>
          <w:szCs w:val="24"/>
        </w:rPr>
        <w:t xml:space="preserve">risk management strategies </w:t>
      </w:r>
      <w:r>
        <w:rPr>
          <w:rFonts w:ascii="Times New Roman" w:hAnsi="Times New Roman" w:cs="Times New Roman"/>
          <w:sz w:val="24"/>
          <w:szCs w:val="24"/>
        </w:rPr>
        <w:t>employed by SMEs to</w:t>
      </w:r>
      <w:r w:rsidRPr="005A2A10">
        <w:rPr>
          <w:rFonts w:ascii="Times New Roman" w:hAnsi="Times New Roman" w:cs="Times New Roman"/>
          <w:sz w:val="24"/>
          <w:szCs w:val="24"/>
        </w:rPr>
        <w:t xml:space="preserve"> enhance financial performance</w:t>
      </w:r>
      <w:r>
        <w:rPr>
          <w:rFonts w:ascii="Times New Roman" w:hAnsi="Times New Roman" w:cs="Times New Roman"/>
          <w:sz w:val="24"/>
          <w:szCs w:val="24"/>
        </w:rPr>
        <w:t>.</w:t>
      </w:r>
    </w:p>
    <w:p w14:paraId="4E2AF2AA" w14:textId="77777777" w:rsidR="005557A0" w:rsidRDefault="005557A0" w:rsidP="007C4912">
      <w:pPr>
        <w:spacing w:line="240" w:lineRule="auto"/>
        <w:jc w:val="both"/>
        <w:rPr>
          <w:rFonts w:ascii="Times New Roman" w:hAnsi="Times New Roman" w:cs="Times New Roman"/>
          <w:b/>
          <w:bCs/>
          <w:sz w:val="24"/>
          <w:szCs w:val="24"/>
        </w:rPr>
      </w:pPr>
    </w:p>
    <w:p w14:paraId="7EFF1A9A" w14:textId="474E1A28" w:rsidR="005F2031" w:rsidRPr="007C4912" w:rsidRDefault="005A2A10" w:rsidP="007C491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5F2031">
        <w:rPr>
          <w:rFonts w:ascii="Times New Roman" w:hAnsi="Times New Roman" w:cs="Times New Roman"/>
          <w:b/>
          <w:bCs/>
          <w:sz w:val="24"/>
          <w:szCs w:val="24"/>
        </w:rPr>
        <w:t>M</w:t>
      </w:r>
      <w:r>
        <w:rPr>
          <w:rFonts w:ascii="Times New Roman" w:hAnsi="Times New Roman" w:cs="Times New Roman"/>
          <w:b/>
          <w:bCs/>
          <w:sz w:val="24"/>
          <w:szCs w:val="24"/>
        </w:rPr>
        <w:t>ETHODOLOGY</w:t>
      </w:r>
    </w:p>
    <w:p w14:paraId="26045F97" w14:textId="756961D5" w:rsidR="00F44BD1" w:rsidRPr="007C4912" w:rsidRDefault="005A2A10" w:rsidP="007C49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3.1 </w:t>
      </w:r>
      <w:r w:rsidR="00F44BD1" w:rsidRPr="007C4912">
        <w:rPr>
          <w:rFonts w:ascii="Times New Roman" w:hAnsi="Times New Roman" w:cs="Times New Roman"/>
          <w:b/>
          <w:bCs/>
          <w:color w:val="000000"/>
          <w:sz w:val="24"/>
          <w:szCs w:val="24"/>
        </w:rPr>
        <w:t xml:space="preserve">Research Approach </w:t>
      </w:r>
    </w:p>
    <w:p w14:paraId="4A35EC70" w14:textId="77777777" w:rsidR="00913BDC" w:rsidRDefault="005F54A3" w:rsidP="005A2A10">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adoption of research approaches </w:t>
      </w:r>
      <w:r w:rsidR="00A938F3" w:rsidRPr="007C4912">
        <w:rPr>
          <w:rFonts w:ascii="Times New Roman" w:hAnsi="Times New Roman" w:cs="Times New Roman"/>
          <w:sz w:val="24"/>
          <w:szCs w:val="24"/>
        </w:rPr>
        <w:t xml:space="preserve">that combine mixed methods in the social sciences has significantly enhanced the depth of understanding in studies published between 2018 and 2025, due to their ability to triangulate </w:t>
      </w:r>
      <w:r w:rsidRPr="007C4912">
        <w:rPr>
          <w:rFonts w:ascii="Times New Roman" w:hAnsi="Times New Roman" w:cs="Times New Roman"/>
          <w:sz w:val="24"/>
          <w:szCs w:val="24"/>
        </w:rPr>
        <w:t xml:space="preserve">data effectively (Smith, 2020). The </w:t>
      </w:r>
      <w:r w:rsidR="00A938F3" w:rsidRPr="007C4912">
        <w:rPr>
          <w:rFonts w:ascii="Times New Roman" w:hAnsi="Times New Roman" w:cs="Times New Roman"/>
          <w:sz w:val="24"/>
          <w:szCs w:val="24"/>
        </w:rPr>
        <w:t>shift towards quantitative research underscores a growing emphasis on data-driven decision-making, as it enables a more rigorous</w:t>
      </w:r>
      <w:r w:rsidRPr="007C4912">
        <w:rPr>
          <w:rFonts w:ascii="Times New Roman" w:hAnsi="Times New Roman" w:cs="Times New Roman"/>
          <w:sz w:val="24"/>
          <w:szCs w:val="24"/>
        </w:rPr>
        <w:t xml:space="preserve"> statistical analysis of </w:t>
      </w:r>
      <w:r w:rsidR="00043C00" w:rsidRPr="007C4912">
        <w:rPr>
          <w:rFonts w:ascii="Times New Roman" w:hAnsi="Times New Roman" w:cs="Times New Roman"/>
          <w:sz w:val="24"/>
          <w:szCs w:val="24"/>
        </w:rPr>
        <w:t xml:space="preserve">risk exposures </w:t>
      </w:r>
      <w:r w:rsidRPr="007C4912">
        <w:rPr>
          <w:rFonts w:ascii="Times New Roman" w:hAnsi="Times New Roman" w:cs="Times New Roman"/>
          <w:sz w:val="24"/>
          <w:szCs w:val="24"/>
        </w:rPr>
        <w:t>(Lee, 2023)</w:t>
      </w:r>
      <w:r w:rsidR="00913BDC">
        <w:rPr>
          <w:rFonts w:ascii="Times New Roman" w:hAnsi="Times New Roman" w:cs="Times New Roman"/>
          <w:sz w:val="24"/>
          <w:szCs w:val="24"/>
        </w:rPr>
        <w:t xml:space="preserve">. </w:t>
      </w:r>
      <w:r w:rsidRPr="007C4912">
        <w:rPr>
          <w:rFonts w:ascii="Times New Roman" w:hAnsi="Times New Roman" w:cs="Times New Roman"/>
          <w:sz w:val="24"/>
          <w:szCs w:val="24"/>
        </w:rPr>
        <w:t xml:space="preserve">The </w:t>
      </w:r>
      <w:r w:rsidR="00A938F3" w:rsidRPr="007C4912">
        <w:rPr>
          <w:rFonts w:ascii="Times New Roman" w:hAnsi="Times New Roman" w:cs="Times New Roman"/>
          <w:sz w:val="24"/>
          <w:szCs w:val="24"/>
        </w:rPr>
        <w:t xml:space="preserve">study employed the growing integration of digital tools in quantitative research methods, demonstrating a significant advance in data collection and analysis. </w:t>
      </w:r>
    </w:p>
    <w:p w14:paraId="018EDDB6" w14:textId="77777777" w:rsidR="00913BDC" w:rsidRDefault="00913BDC" w:rsidP="007C4912">
      <w:pPr>
        <w:autoSpaceDE w:val="0"/>
        <w:autoSpaceDN w:val="0"/>
        <w:adjustRightInd w:val="0"/>
        <w:spacing w:after="0" w:line="240" w:lineRule="auto"/>
        <w:jc w:val="both"/>
        <w:rPr>
          <w:rFonts w:ascii="Times New Roman" w:hAnsi="Times New Roman" w:cs="Times New Roman"/>
          <w:sz w:val="24"/>
          <w:szCs w:val="24"/>
        </w:rPr>
      </w:pPr>
    </w:p>
    <w:p w14:paraId="060A5E64" w14:textId="599BC547" w:rsidR="00F44BD1" w:rsidRPr="007C4912" w:rsidRDefault="005A2A10" w:rsidP="007C49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3.2 </w:t>
      </w:r>
      <w:r w:rsidR="00F44BD1" w:rsidRPr="007C4912">
        <w:rPr>
          <w:rFonts w:ascii="Times New Roman" w:hAnsi="Times New Roman" w:cs="Times New Roman"/>
          <w:b/>
          <w:bCs/>
          <w:color w:val="000000"/>
          <w:sz w:val="24"/>
          <w:szCs w:val="24"/>
        </w:rPr>
        <w:t xml:space="preserve">Research Design </w:t>
      </w:r>
    </w:p>
    <w:p w14:paraId="0C0FC8A1" w14:textId="383B70C5" w:rsidR="005F54A3" w:rsidRPr="007C4912" w:rsidRDefault="005F54A3" w:rsidP="005A2A10">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A descriptive research design is essential </w:t>
      </w:r>
      <w:r w:rsidR="00A938F3" w:rsidRPr="007C4912">
        <w:rPr>
          <w:rFonts w:ascii="Times New Roman" w:hAnsi="Times New Roman" w:cs="Times New Roman"/>
          <w:sz w:val="24"/>
          <w:szCs w:val="24"/>
        </w:rPr>
        <w:t>for accurately illustrating the relationship between independent and dependent variables, as</w:t>
      </w:r>
      <w:r w:rsidRPr="007C4912">
        <w:rPr>
          <w:rFonts w:ascii="Times New Roman" w:hAnsi="Times New Roman" w:cs="Times New Roman"/>
          <w:sz w:val="24"/>
          <w:szCs w:val="24"/>
        </w:rPr>
        <w:t xml:space="preserve"> it provides a structured approach for data interpretation (Cooper </w:t>
      </w:r>
      <w:r w:rsidR="00043C00" w:rsidRPr="007C4912">
        <w:rPr>
          <w:rFonts w:ascii="Times New Roman" w:hAnsi="Times New Roman" w:cs="Times New Roman"/>
          <w:sz w:val="24"/>
          <w:szCs w:val="24"/>
        </w:rPr>
        <w:t>&amp;</w:t>
      </w:r>
      <w:r w:rsidRPr="007C4912">
        <w:rPr>
          <w:rFonts w:ascii="Times New Roman" w:hAnsi="Times New Roman" w:cs="Times New Roman"/>
          <w:sz w:val="24"/>
          <w:szCs w:val="24"/>
        </w:rPr>
        <w:t xml:space="preserve"> Schindler, 2014). The exploratory research design plays a crucial role in investigations </w:t>
      </w:r>
      <w:r w:rsidR="00A938F3" w:rsidRPr="007C4912">
        <w:rPr>
          <w:rFonts w:ascii="Times New Roman" w:hAnsi="Times New Roman" w:cs="Times New Roman"/>
          <w:sz w:val="24"/>
          <w:szCs w:val="24"/>
        </w:rPr>
        <w:t>at the initial stage, as</w:t>
      </w:r>
      <w:r w:rsidRPr="007C4912">
        <w:rPr>
          <w:rFonts w:ascii="Times New Roman" w:hAnsi="Times New Roman" w:cs="Times New Roman"/>
          <w:sz w:val="24"/>
          <w:szCs w:val="24"/>
        </w:rPr>
        <w:t xml:space="preserve"> it allows researchers to discover new concepts and ideas that can guide subsequent studies (Malhotra </w:t>
      </w:r>
      <w:r w:rsidR="00043C00" w:rsidRPr="007C4912">
        <w:rPr>
          <w:rFonts w:ascii="Times New Roman" w:hAnsi="Times New Roman" w:cs="Times New Roman"/>
          <w:sz w:val="24"/>
          <w:szCs w:val="24"/>
        </w:rPr>
        <w:t xml:space="preserve">&amp; </w:t>
      </w:r>
      <w:r w:rsidRPr="007C4912">
        <w:rPr>
          <w:rFonts w:ascii="Times New Roman" w:hAnsi="Times New Roman" w:cs="Times New Roman"/>
          <w:sz w:val="24"/>
          <w:szCs w:val="24"/>
        </w:rPr>
        <w:t>Malhotra, 2012). The different functions of exploratory, descriptive</w:t>
      </w:r>
      <w:r w:rsidR="00A938F3" w:rsidRPr="007C4912">
        <w:rPr>
          <w:rFonts w:ascii="Times New Roman" w:hAnsi="Times New Roman" w:cs="Times New Roman"/>
          <w:sz w:val="24"/>
          <w:szCs w:val="24"/>
        </w:rPr>
        <w:t>,</w:t>
      </w:r>
      <w:r w:rsidRPr="007C4912">
        <w:rPr>
          <w:rFonts w:ascii="Times New Roman" w:hAnsi="Times New Roman" w:cs="Times New Roman"/>
          <w:sz w:val="24"/>
          <w:szCs w:val="24"/>
        </w:rPr>
        <w:t xml:space="preserve"> and causal research designs </w:t>
      </w:r>
      <w:r w:rsidR="00A938F3" w:rsidRPr="007C4912">
        <w:rPr>
          <w:rFonts w:ascii="Times New Roman" w:hAnsi="Times New Roman" w:cs="Times New Roman"/>
          <w:sz w:val="24"/>
          <w:szCs w:val="24"/>
        </w:rPr>
        <w:t>underscore the importance of selecting appropriate methodologies based on specific research objectives in various</w:t>
      </w:r>
      <w:r w:rsidRPr="007C4912">
        <w:rPr>
          <w:rFonts w:ascii="Times New Roman" w:hAnsi="Times New Roman" w:cs="Times New Roman"/>
          <w:sz w:val="24"/>
          <w:szCs w:val="24"/>
        </w:rPr>
        <w:t xml:space="preserve"> academic fields (Kumar, 2011; Malhotra </w:t>
      </w:r>
      <w:r w:rsidR="00A938F3" w:rsidRPr="007C4912">
        <w:rPr>
          <w:rFonts w:ascii="Times New Roman" w:hAnsi="Times New Roman" w:cs="Times New Roman"/>
          <w:sz w:val="24"/>
          <w:szCs w:val="24"/>
        </w:rPr>
        <w:t>&amp;</w:t>
      </w:r>
      <w:r w:rsidRPr="007C4912">
        <w:rPr>
          <w:rFonts w:ascii="Times New Roman" w:hAnsi="Times New Roman" w:cs="Times New Roman"/>
          <w:sz w:val="24"/>
          <w:szCs w:val="24"/>
        </w:rPr>
        <w:t xml:space="preserve"> Malhotra, 2012). The use of a descriptive research design </w:t>
      </w:r>
      <w:r w:rsidR="00A938F3" w:rsidRPr="007C4912">
        <w:rPr>
          <w:rFonts w:ascii="Times New Roman" w:hAnsi="Times New Roman" w:cs="Times New Roman"/>
          <w:sz w:val="24"/>
          <w:szCs w:val="24"/>
        </w:rPr>
        <w:t>enhances the reliability of findings in empirical studies because it focuses on detailing relationships rather than merely achieving statistical significance</w:t>
      </w:r>
      <w:r w:rsidRPr="007C4912">
        <w:rPr>
          <w:rFonts w:ascii="Times New Roman" w:hAnsi="Times New Roman" w:cs="Times New Roman"/>
          <w:sz w:val="24"/>
          <w:szCs w:val="24"/>
        </w:rPr>
        <w:t xml:space="preserve"> (Cooper </w:t>
      </w:r>
      <w:r w:rsidR="00043C00" w:rsidRPr="007C4912">
        <w:rPr>
          <w:rFonts w:ascii="Times New Roman" w:hAnsi="Times New Roman" w:cs="Times New Roman"/>
          <w:sz w:val="24"/>
          <w:szCs w:val="24"/>
        </w:rPr>
        <w:t>&amp;</w:t>
      </w:r>
      <w:r w:rsidRPr="007C4912">
        <w:rPr>
          <w:rFonts w:ascii="Times New Roman" w:hAnsi="Times New Roman" w:cs="Times New Roman"/>
          <w:sz w:val="24"/>
          <w:szCs w:val="24"/>
        </w:rPr>
        <w:t xml:space="preserve"> Schindler, 2014). The limitations of each type of research design </w:t>
      </w:r>
      <w:r w:rsidR="00A938F3" w:rsidRPr="007C4912">
        <w:rPr>
          <w:rFonts w:ascii="Times New Roman" w:hAnsi="Times New Roman" w:cs="Times New Roman"/>
          <w:sz w:val="24"/>
          <w:szCs w:val="24"/>
        </w:rPr>
        <w:t>necessitate an integrated understanding between researchers to ensure</w:t>
      </w:r>
      <w:r w:rsidRPr="007C4912">
        <w:rPr>
          <w:rFonts w:ascii="Times New Roman" w:hAnsi="Times New Roman" w:cs="Times New Roman"/>
          <w:sz w:val="24"/>
          <w:szCs w:val="24"/>
        </w:rPr>
        <w:t xml:space="preserve"> </w:t>
      </w:r>
      <w:r w:rsidR="00A938F3" w:rsidRPr="007C4912">
        <w:rPr>
          <w:rFonts w:ascii="Times New Roman" w:hAnsi="Times New Roman" w:cs="Times New Roman"/>
          <w:sz w:val="24"/>
          <w:szCs w:val="24"/>
        </w:rPr>
        <w:t>a practical</w:t>
      </w:r>
      <w:r w:rsidRPr="007C4912">
        <w:rPr>
          <w:rFonts w:ascii="Times New Roman" w:hAnsi="Times New Roman" w:cs="Times New Roman"/>
          <w:sz w:val="24"/>
          <w:szCs w:val="24"/>
        </w:rPr>
        <w:t xml:space="preserve"> application in their respective consultations and to avoid methodological difficulties (Malhotra </w:t>
      </w:r>
      <w:r w:rsidR="00043C00" w:rsidRPr="007C4912">
        <w:rPr>
          <w:rFonts w:ascii="Times New Roman" w:hAnsi="Times New Roman" w:cs="Times New Roman"/>
          <w:sz w:val="24"/>
          <w:szCs w:val="24"/>
        </w:rPr>
        <w:t>&amp;</w:t>
      </w:r>
      <w:r w:rsidRPr="007C4912">
        <w:rPr>
          <w:rFonts w:ascii="Times New Roman" w:hAnsi="Times New Roman" w:cs="Times New Roman"/>
          <w:sz w:val="24"/>
          <w:szCs w:val="24"/>
        </w:rPr>
        <w:t xml:space="preserve"> Malhotra, 2012).</w:t>
      </w:r>
    </w:p>
    <w:p w14:paraId="318793A4" w14:textId="77777777" w:rsidR="00A938F3" w:rsidRPr="007C4912" w:rsidRDefault="00A938F3" w:rsidP="007C4912">
      <w:pPr>
        <w:autoSpaceDE w:val="0"/>
        <w:autoSpaceDN w:val="0"/>
        <w:adjustRightInd w:val="0"/>
        <w:spacing w:after="0" w:line="240" w:lineRule="auto"/>
        <w:jc w:val="both"/>
        <w:rPr>
          <w:rFonts w:ascii="Times New Roman" w:hAnsi="Times New Roman" w:cs="Times New Roman"/>
          <w:color w:val="000000"/>
          <w:sz w:val="24"/>
          <w:szCs w:val="24"/>
        </w:rPr>
      </w:pPr>
    </w:p>
    <w:p w14:paraId="41D00602" w14:textId="25DE0221" w:rsidR="00F44BD1" w:rsidRPr="007C4912" w:rsidRDefault="005A2A10" w:rsidP="007C49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3.3 </w:t>
      </w:r>
      <w:r w:rsidR="00F44BD1" w:rsidRPr="007C4912">
        <w:rPr>
          <w:rFonts w:ascii="Times New Roman" w:hAnsi="Times New Roman" w:cs="Times New Roman"/>
          <w:b/>
          <w:bCs/>
          <w:color w:val="000000"/>
          <w:sz w:val="24"/>
          <w:szCs w:val="24"/>
        </w:rPr>
        <w:t xml:space="preserve">Population of the Study  </w:t>
      </w:r>
    </w:p>
    <w:p w14:paraId="05160039" w14:textId="51047F28" w:rsidR="00A31AF4" w:rsidRPr="007C4912" w:rsidRDefault="00A31AF4" w:rsidP="007C4912">
      <w:pPr>
        <w:spacing w:line="240" w:lineRule="auto"/>
        <w:jc w:val="both"/>
        <w:rPr>
          <w:rFonts w:ascii="Times New Roman" w:hAnsi="Times New Roman" w:cs="Times New Roman"/>
          <w:bCs/>
          <w:sz w:val="24"/>
          <w:szCs w:val="24"/>
        </w:rPr>
      </w:pPr>
      <w:r w:rsidRPr="007C4912">
        <w:rPr>
          <w:rFonts w:ascii="Times New Roman" w:hAnsi="Times New Roman" w:cs="Times New Roman"/>
          <w:bCs/>
          <w:sz w:val="24"/>
          <w:szCs w:val="24"/>
        </w:rPr>
        <w:t xml:space="preserve">The population of the study comprises </w:t>
      </w:r>
      <w:r w:rsidR="00A938F3" w:rsidRPr="007C4912">
        <w:rPr>
          <w:rFonts w:ascii="Times New Roman" w:hAnsi="Times New Roman" w:cs="Times New Roman"/>
          <w:bCs/>
          <w:sz w:val="24"/>
          <w:szCs w:val="24"/>
        </w:rPr>
        <w:t>all small and medium enterprises (SMEs) within the Ashanti region of Ghana, which constitute approximately 90% of the companies registered in the region, as noted by</w:t>
      </w:r>
      <w:r w:rsidR="005F54A3" w:rsidRPr="007C4912">
        <w:rPr>
          <w:rFonts w:ascii="Times New Roman" w:hAnsi="Times New Roman" w:cs="Times New Roman"/>
          <w:bCs/>
          <w:sz w:val="24"/>
          <w:szCs w:val="24"/>
        </w:rPr>
        <w:t xml:space="preserve"> Mensah (2004) and Asamoah (2014). The target population </w:t>
      </w:r>
      <w:r w:rsidR="00A938F3" w:rsidRPr="007C4912">
        <w:rPr>
          <w:rFonts w:ascii="Times New Roman" w:hAnsi="Times New Roman" w:cs="Times New Roman"/>
          <w:bCs/>
          <w:sz w:val="24"/>
          <w:szCs w:val="24"/>
        </w:rPr>
        <w:t>comprises SMEs in Kumasi's key commercial areas, as identified in the 2017 composite budget report of the Kumasi Metropolitan Assembly</w:t>
      </w:r>
      <w:r w:rsidR="005F54A3" w:rsidRPr="007C4912">
        <w:rPr>
          <w:rFonts w:ascii="Times New Roman" w:hAnsi="Times New Roman" w:cs="Times New Roman"/>
          <w:bCs/>
          <w:sz w:val="24"/>
          <w:szCs w:val="24"/>
        </w:rPr>
        <w:t xml:space="preserve">. </w:t>
      </w:r>
    </w:p>
    <w:p w14:paraId="5E43019B" w14:textId="4D72FD02" w:rsidR="005F54A3" w:rsidRPr="007C4912" w:rsidRDefault="005A2A10" w:rsidP="007C491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00F44BD1" w:rsidRPr="007C4912">
        <w:rPr>
          <w:rFonts w:ascii="Times New Roman" w:hAnsi="Times New Roman" w:cs="Times New Roman"/>
          <w:b/>
          <w:sz w:val="24"/>
          <w:szCs w:val="24"/>
        </w:rPr>
        <w:t>Sampling Technique and Sample Size</w:t>
      </w:r>
    </w:p>
    <w:p w14:paraId="0184C1A5" w14:textId="2ECEC9B3" w:rsidR="00F44BD1" w:rsidRPr="007C4912" w:rsidRDefault="005F54A3" w:rsidP="005A2A10">
      <w:pPr>
        <w:spacing w:line="240" w:lineRule="auto"/>
        <w:jc w:val="both"/>
        <w:rPr>
          <w:rFonts w:ascii="Times New Roman" w:hAnsi="Times New Roman" w:cs="Times New Roman"/>
          <w:color w:val="000000"/>
          <w:sz w:val="24"/>
          <w:szCs w:val="24"/>
          <w:lang w:val="en-GB"/>
        </w:rPr>
      </w:pPr>
      <w:r w:rsidRPr="007C4912">
        <w:rPr>
          <w:rFonts w:ascii="Times New Roman" w:hAnsi="Times New Roman" w:cs="Times New Roman"/>
          <w:color w:val="000000"/>
          <w:sz w:val="24"/>
          <w:szCs w:val="24"/>
          <w:lang w:val="en-GB"/>
        </w:rPr>
        <w:t xml:space="preserve">This study effectively </w:t>
      </w:r>
      <w:r w:rsidR="001E3913" w:rsidRPr="007C4912">
        <w:rPr>
          <w:rFonts w:ascii="Times New Roman" w:hAnsi="Times New Roman" w:cs="Times New Roman"/>
          <w:color w:val="000000"/>
          <w:sz w:val="24"/>
          <w:szCs w:val="24"/>
          <w:lang w:val="en-GB"/>
        </w:rPr>
        <w:t xml:space="preserve">employed the sampling methods of purpose and convenience to collect data from a representative sample of 100 </w:t>
      </w:r>
      <w:proofErr w:type="spellStart"/>
      <w:r w:rsidR="001E3913" w:rsidRPr="007C4912">
        <w:rPr>
          <w:rFonts w:ascii="Times New Roman" w:hAnsi="Times New Roman" w:cs="Times New Roman"/>
          <w:color w:val="000000"/>
          <w:sz w:val="24"/>
          <w:szCs w:val="24"/>
          <w:lang w:val="en-GB"/>
        </w:rPr>
        <w:t>PyMEs</w:t>
      </w:r>
      <w:proofErr w:type="spellEnd"/>
      <w:r w:rsidRPr="007C4912">
        <w:rPr>
          <w:rFonts w:ascii="Times New Roman" w:hAnsi="Times New Roman" w:cs="Times New Roman"/>
          <w:color w:val="000000"/>
          <w:sz w:val="24"/>
          <w:szCs w:val="24"/>
          <w:lang w:val="en-GB"/>
        </w:rPr>
        <w:t xml:space="preserve">, as determined by the </w:t>
      </w:r>
      <w:proofErr w:type="spellStart"/>
      <w:r w:rsidRPr="007C4912">
        <w:rPr>
          <w:rFonts w:ascii="Times New Roman" w:hAnsi="Times New Roman" w:cs="Times New Roman"/>
          <w:color w:val="000000"/>
          <w:sz w:val="24"/>
          <w:szCs w:val="24"/>
          <w:lang w:val="en-GB"/>
        </w:rPr>
        <w:t>Vous</w:t>
      </w:r>
      <w:proofErr w:type="spellEnd"/>
      <w:r w:rsidRPr="007C4912">
        <w:rPr>
          <w:rFonts w:ascii="Times New Roman" w:hAnsi="Times New Roman" w:cs="Times New Roman"/>
          <w:color w:val="000000"/>
          <w:sz w:val="24"/>
          <w:szCs w:val="24"/>
          <w:lang w:val="en-GB"/>
        </w:rPr>
        <w:t xml:space="preserve"> sample size formula </w:t>
      </w:r>
      <w:r w:rsidRPr="007C4912">
        <w:rPr>
          <w:rFonts w:ascii="Times New Roman" w:hAnsi="Times New Roman" w:cs="Times New Roman"/>
          <w:color w:val="000000"/>
          <w:sz w:val="24"/>
          <w:szCs w:val="24"/>
          <w:lang w:val="en-GB"/>
        </w:rPr>
        <w:lastRenderedPageBreak/>
        <w:t xml:space="preserve">(2002). The convenience sampling facilitated the timely selection of respondents, while the </w:t>
      </w:r>
      <w:r w:rsidR="001E3913" w:rsidRPr="007C4912">
        <w:rPr>
          <w:rFonts w:ascii="Times New Roman" w:hAnsi="Times New Roman" w:cs="Times New Roman"/>
          <w:color w:val="000000"/>
          <w:sz w:val="24"/>
          <w:szCs w:val="24"/>
          <w:lang w:val="en-GB"/>
        </w:rPr>
        <w:t>purposeful sampling ensured that the participants had relevant experience in managing SMEs (Saunders, Lewis,</w:t>
      </w:r>
      <w:r w:rsidRPr="007C4912">
        <w:rPr>
          <w:rFonts w:ascii="Times New Roman" w:hAnsi="Times New Roman" w:cs="Times New Roman"/>
          <w:color w:val="000000"/>
          <w:sz w:val="24"/>
          <w:szCs w:val="24"/>
          <w:lang w:val="en-GB"/>
        </w:rPr>
        <w:t xml:space="preserve"> </w:t>
      </w:r>
      <w:r w:rsidR="001E3913" w:rsidRPr="007C4912">
        <w:rPr>
          <w:rFonts w:ascii="Times New Roman" w:hAnsi="Times New Roman" w:cs="Times New Roman"/>
          <w:color w:val="000000"/>
          <w:sz w:val="24"/>
          <w:szCs w:val="24"/>
          <w:lang w:val="en-GB"/>
        </w:rPr>
        <w:t xml:space="preserve">&amp; </w:t>
      </w:r>
      <w:r w:rsidRPr="007C4912">
        <w:rPr>
          <w:rFonts w:ascii="Times New Roman" w:hAnsi="Times New Roman" w:cs="Times New Roman"/>
          <w:color w:val="000000"/>
          <w:sz w:val="24"/>
          <w:szCs w:val="24"/>
          <w:lang w:val="en-GB"/>
        </w:rPr>
        <w:t xml:space="preserve">Thornhill, 2012; Clark, 2016). The investigation focused on the owners and members of the Selected Business Management Team, ensuring that the exhibition </w:t>
      </w:r>
      <w:r w:rsidR="001E3913" w:rsidRPr="007C4912">
        <w:rPr>
          <w:rFonts w:ascii="Times New Roman" w:hAnsi="Times New Roman" w:cs="Times New Roman"/>
          <w:color w:val="000000"/>
          <w:sz w:val="24"/>
          <w:szCs w:val="24"/>
          <w:lang w:val="en-GB"/>
        </w:rPr>
        <w:t>provided</w:t>
      </w:r>
      <w:r w:rsidRPr="007C4912">
        <w:rPr>
          <w:rFonts w:ascii="Times New Roman" w:hAnsi="Times New Roman" w:cs="Times New Roman"/>
          <w:color w:val="000000"/>
          <w:sz w:val="24"/>
          <w:szCs w:val="24"/>
          <w:lang w:val="en-GB"/>
        </w:rPr>
        <w:t xml:space="preserve"> people with relevant information. Using the </w:t>
      </w:r>
      <w:proofErr w:type="spellStart"/>
      <w:r w:rsidRPr="007C4912">
        <w:rPr>
          <w:rFonts w:ascii="Times New Roman" w:hAnsi="Times New Roman" w:cs="Times New Roman"/>
          <w:color w:val="000000"/>
          <w:sz w:val="24"/>
          <w:szCs w:val="24"/>
          <w:lang w:val="en-GB"/>
        </w:rPr>
        <w:t>Vous</w:t>
      </w:r>
      <w:proofErr w:type="spellEnd"/>
      <w:r w:rsidRPr="007C4912">
        <w:rPr>
          <w:rFonts w:ascii="Times New Roman" w:hAnsi="Times New Roman" w:cs="Times New Roman"/>
          <w:color w:val="000000"/>
          <w:sz w:val="24"/>
          <w:szCs w:val="24"/>
          <w:lang w:val="en-GB"/>
        </w:rPr>
        <w:t xml:space="preserve"> (2002) formula, a sample size of 100 was determined</w:t>
      </w:r>
      <w:r w:rsidR="001E3913" w:rsidRPr="007C4912">
        <w:rPr>
          <w:rFonts w:ascii="Times New Roman" w:hAnsi="Times New Roman" w:cs="Times New Roman"/>
          <w:color w:val="000000"/>
          <w:sz w:val="24"/>
          <w:szCs w:val="24"/>
          <w:lang w:val="en-GB"/>
        </w:rPr>
        <w:t>, depending on a 90% confidence level and a 10% margin of error, which is considered acceptable in social science investigations</w:t>
      </w:r>
      <w:r w:rsidRPr="007C4912">
        <w:rPr>
          <w:rFonts w:ascii="Times New Roman" w:hAnsi="Times New Roman" w:cs="Times New Roman"/>
          <w:color w:val="000000"/>
          <w:sz w:val="24"/>
          <w:szCs w:val="24"/>
          <w:lang w:val="en-GB"/>
        </w:rPr>
        <w:t>.</w:t>
      </w:r>
    </w:p>
    <w:p w14:paraId="0CFB640E" w14:textId="590B1387" w:rsidR="00F44BD1" w:rsidRPr="007C4912" w:rsidRDefault="00F44BD1" w:rsidP="007C4912">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m:t>
                      </m:r>
                    </m:e>
                  </m:d>
                </m:e>
                <m:sup>
                  <m:r>
                    <w:rPr>
                      <w:rFonts w:ascii="Cambria Math" w:hAnsi="Cambria Math" w:cs="Times New Roman"/>
                      <w:sz w:val="24"/>
                      <w:szCs w:val="24"/>
                    </w:rPr>
                    <m:t>2</m:t>
                  </m:r>
                </m:sup>
              </m:sSup>
            </m:den>
          </m:f>
        </m:oMath>
      </m:oMathPara>
    </w:p>
    <w:p w14:paraId="233A1B3E" w14:textId="77777777" w:rsidR="00F44BD1" w:rsidRPr="007C4912" w:rsidRDefault="00F44BD1" w:rsidP="007C4912">
      <w:pPr>
        <w:tabs>
          <w:tab w:val="center" w:pos="4320"/>
        </w:tabs>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Total Number of SMEs</w:t>
      </w:r>
    </w:p>
    <w:p w14:paraId="0733EF2C" w14:textId="77777777" w:rsidR="00F44BD1" w:rsidRPr="007C4912" w:rsidRDefault="00F44BD1" w:rsidP="007C4912">
      <w:pPr>
        <w:tabs>
          <w:tab w:val="center" w:pos="4320"/>
        </w:tabs>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N=123,644</w:t>
      </w:r>
      <w:r w:rsidRPr="007C4912">
        <w:rPr>
          <w:rFonts w:ascii="Times New Roman" w:hAnsi="Times New Roman" w:cs="Times New Roman"/>
          <w:sz w:val="24"/>
          <w:szCs w:val="24"/>
        </w:rPr>
        <w:tab/>
      </w:r>
    </w:p>
    <w:p w14:paraId="6E6B0FB2" w14:textId="77777777" w:rsidR="00F44BD1" w:rsidRPr="007C4912" w:rsidRDefault="00F44BD1" w:rsidP="007C4912">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123,644</m:t>
              </m:r>
            </m:num>
            <m:den>
              <m:eqArr>
                <m:eqArrPr>
                  <m:ctrlPr>
                    <w:rPr>
                      <w:rFonts w:ascii="Cambria Math" w:hAnsi="Cambria Math" w:cs="Times New Roman"/>
                      <w:i/>
                      <w:sz w:val="24"/>
                      <w:szCs w:val="24"/>
                    </w:rPr>
                  </m:ctrlPr>
                </m:eqArrPr>
                <m:e>
                  <m:r>
                    <w:rPr>
                      <w:rFonts w:ascii="Cambria Math" w:hAnsi="Cambria Math" w:cs="Times New Roman"/>
                      <w:sz w:val="24"/>
                      <w:szCs w:val="24"/>
                    </w:rPr>
                    <m:t>1+123644</m:t>
                  </m:r>
                </m:e>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m:t>
                          </m:r>
                        </m:e>
                      </m:d>
                    </m:e>
                    <m:sup>
                      <m:r>
                        <w:rPr>
                          <w:rFonts w:ascii="Cambria Math" w:hAnsi="Cambria Math" w:cs="Times New Roman"/>
                          <w:sz w:val="24"/>
                          <w:szCs w:val="24"/>
                        </w:rPr>
                        <m:t>2</m:t>
                      </m:r>
                    </m:sup>
                  </m:sSup>
                </m:e>
              </m:eqArr>
            </m:den>
          </m:f>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123,644</m:t>
              </m:r>
            </m:num>
            <m:den>
              <m:r>
                <w:rPr>
                  <w:rFonts w:ascii="Cambria Math" w:hAnsi="Cambria Math" w:cs="Times New Roman"/>
                  <w:sz w:val="24"/>
                  <w:szCs w:val="24"/>
                </w:rPr>
                <m:t>1+1236.44</m:t>
              </m:r>
            </m:den>
          </m:f>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123,644</m:t>
              </m:r>
            </m:num>
            <m:den>
              <m:r>
                <w:rPr>
                  <w:rFonts w:ascii="Cambria Math" w:hAnsi="Cambria Math" w:cs="Times New Roman"/>
                  <w:sz w:val="24"/>
                  <w:szCs w:val="24"/>
                </w:rPr>
                <m:t>1237.44</m:t>
              </m:r>
            </m:den>
          </m:f>
          <m:r>
            <w:rPr>
              <w:rFonts w:ascii="Cambria Math" w:hAnsi="Cambria Math" w:cs="Times New Roman"/>
              <w:sz w:val="24"/>
              <w:szCs w:val="24"/>
            </w:rPr>
            <m:t>∴n=100</m:t>
          </m:r>
        </m:oMath>
      </m:oMathPara>
    </w:p>
    <w:p w14:paraId="49471923" w14:textId="7C2C7C0B" w:rsidR="00F44BD1" w:rsidRPr="007C4912" w:rsidRDefault="00D2405D" w:rsidP="005A2A10">
      <w:pPr>
        <w:spacing w:before="24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findings </w:t>
      </w:r>
      <w:r w:rsidR="001E3913" w:rsidRPr="007C4912">
        <w:rPr>
          <w:rFonts w:ascii="Times New Roman" w:hAnsi="Times New Roman" w:cs="Times New Roman"/>
          <w:sz w:val="24"/>
          <w:szCs w:val="24"/>
        </w:rPr>
        <w:t xml:space="preserve">underscore the importance of incorporating different perspectives within organizational research, as they showed that owners or CEOs, along with two additional staff members, including one from the accounts department, </w:t>
      </w:r>
      <w:r w:rsidRPr="007C4912">
        <w:rPr>
          <w:rFonts w:ascii="Times New Roman" w:hAnsi="Times New Roman" w:cs="Times New Roman"/>
          <w:sz w:val="24"/>
          <w:szCs w:val="24"/>
        </w:rPr>
        <w:t xml:space="preserve">gather comprehensive ideas. With a </w:t>
      </w:r>
      <w:r w:rsidR="001E3913" w:rsidRPr="007C4912">
        <w:rPr>
          <w:rFonts w:ascii="Times New Roman" w:hAnsi="Times New Roman" w:cs="Times New Roman"/>
          <w:sz w:val="24"/>
          <w:szCs w:val="24"/>
        </w:rPr>
        <w:t>robust sample size of 300, the results provide a solid foundation for understanding</w:t>
      </w:r>
      <w:r w:rsidRPr="007C4912">
        <w:rPr>
          <w:rFonts w:ascii="Times New Roman" w:hAnsi="Times New Roman" w:cs="Times New Roman"/>
          <w:sz w:val="24"/>
          <w:szCs w:val="24"/>
        </w:rPr>
        <w:t xml:space="preserve"> commercial dynamics.</w:t>
      </w:r>
    </w:p>
    <w:p w14:paraId="5D518F24" w14:textId="77777777" w:rsidR="00D2405D" w:rsidRPr="007C4912" w:rsidRDefault="00D2405D" w:rsidP="007C4912">
      <w:pPr>
        <w:spacing w:before="240" w:line="240" w:lineRule="auto"/>
        <w:jc w:val="both"/>
        <w:rPr>
          <w:rFonts w:ascii="Times New Roman" w:hAnsi="Times New Roman" w:cs="Times New Roman"/>
          <w:sz w:val="24"/>
          <w:szCs w:val="24"/>
        </w:rPr>
      </w:pPr>
    </w:p>
    <w:p w14:paraId="479C2BD5" w14:textId="73D6C21D" w:rsidR="00F44BD1" w:rsidRPr="007C4912" w:rsidRDefault="005A2A10" w:rsidP="007C4912">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F44BD1" w:rsidRPr="007C4912">
        <w:rPr>
          <w:rFonts w:ascii="Times New Roman" w:hAnsi="Times New Roman" w:cs="Times New Roman"/>
          <w:b/>
          <w:sz w:val="24"/>
          <w:szCs w:val="24"/>
        </w:rPr>
        <w:t>Research Instrument</w:t>
      </w:r>
    </w:p>
    <w:p w14:paraId="1D0BE40F" w14:textId="2107D762" w:rsidR="00D2405D" w:rsidRPr="007C4912" w:rsidRDefault="00D2405D" w:rsidP="005A2A10">
      <w:pPr>
        <w:autoSpaceDE w:val="0"/>
        <w:autoSpaceDN w:val="0"/>
        <w:adjustRightInd w:val="0"/>
        <w:spacing w:after="0" w:line="240" w:lineRule="auto"/>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The study was based exclusively on primary data collected through a structured questionnaire, which included open and closed questions adapted to meet the specific objectives of the investigation. This methodology assured that the relevant information was systematically compiled from the participants, thus improving the reliability of the findings. Future research could expand this approach by incorporating various data collection methods or exploring the </w:t>
      </w:r>
      <w:r w:rsidR="000835BA" w:rsidRPr="007C4912">
        <w:rPr>
          <w:rFonts w:ascii="Times New Roman" w:hAnsi="Times New Roman" w:cs="Times New Roman"/>
          <w:color w:val="000000"/>
          <w:sz w:val="24"/>
          <w:szCs w:val="24"/>
        </w:rPr>
        <w:t xml:space="preserve">demographics of additional participants to </w:t>
      </w:r>
      <w:r w:rsidR="005F2031">
        <w:rPr>
          <w:rFonts w:ascii="Times New Roman" w:hAnsi="Times New Roman" w:cs="Times New Roman"/>
          <w:color w:val="000000"/>
          <w:sz w:val="24"/>
          <w:szCs w:val="24"/>
        </w:rPr>
        <w:t xml:space="preserve">further </w:t>
      </w:r>
      <w:r w:rsidR="000835BA" w:rsidRPr="007C4912">
        <w:rPr>
          <w:rFonts w:ascii="Times New Roman" w:hAnsi="Times New Roman" w:cs="Times New Roman"/>
          <w:color w:val="000000"/>
          <w:sz w:val="24"/>
          <w:szCs w:val="24"/>
        </w:rPr>
        <w:t>enrich the understanding of the topic</w:t>
      </w:r>
      <w:r w:rsidRPr="007C4912">
        <w:rPr>
          <w:rFonts w:ascii="Times New Roman" w:hAnsi="Times New Roman" w:cs="Times New Roman"/>
          <w:color w:val="000000"/>
          <w:sz w:val="24"/>
          <w:szCs w:val="24"/>
        </w:rPr>
        <w:t>.</w:t>
      </w:r>
    </w:p>
    <w:p w14:paraId="0AA1297A" w14:textId="77777777" w:rsidR="00D2405D" w:rsidRPr="007C4912" w:rsidRDefault="00D2405D" w:rsidP="007C4912">
      <w:pPr>
        <w:autoSpaceDE w:val="0"/>
        <w:autoSpaceDN w:val="0"/>
        <w:adjustRightInd w:val="0"/>
        <w:spacing w:after="0" w:line="240" w:lineRule="auto"/>
        <w:jc w:val="both"/>
        <w:rPr>
          <w:rFonts w:ascii="Times New Roman" w:hAnsi="Times New Roman" w:cs="Times New Roman"/>
          <w:color w:val="000000"/>
          <w:sz w:val="24"/>
          <w:szCs w:val="24"/>
        </w:rPr>
      </w:pPr>
    </w:p>
    <w:p w14:paraId="625EB2BA" w14:textId="3749818D" w:rsidR="00D2405D" w:rsidRPr="007C4912" w:rsidRDefault="005A2A10" w:rsidP="007C491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D2405D" w:rsidRPr="007C4912">
        <w:rPr>
          <w:rFonts w:ascii="Times New Roman" w:hAnsi="Times New Roman" w:cs="Times New Roman"/>
          <w:b/>
          <w:bCs/>
          <w:sz w:val="24"/>
          <w:szCs w:val="24"/>
        </w:rPr>
        <w:t xml:space="preserve">Data collection instrument </w:t>
      </w:r>
    </w:p>
    <w:p w14:paraId="792CD8C9" w14:textId="6F045B15" w:rsidR="00D2405D" w:rsidRPr="007C4912" w:rsidRDefault="00D2405D" w:rsidP="005A2A10">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results suggest that the </w:t>
      </w:r>
      <w:r w:rsidR="00425B02" w:rsidRPr="007C4912">
        <w:rPr>
          <w:rFonts w:ascii="Times New Roman" w:hAnsi="Times New Roman" w:cs="Times New Roman"/>
          <w:sz w:val="24"/>
          <w:szCs w:val="24"/>
        </w:rPr>
        <w:t xml:space="preserve">semi-structured and self-administered questionnaire is a </w:t>
      </w:r>
      <w:r w:rsidR="001E3913" w:rsidRPr="007C4912">
        <w:rPr>
          <w:rFonts w:ascii="Times New Roman" w:hAnsi="Times New Roman" w:cs="Times New Roman"/>
          <w:sz w:val="24"/>
          <w:szCs w:val="24"/>
        </w:rPr>
        <w:t>reliable and efficient method for collecting</w:t>
      </w:r>
      <w:r w:rsidRPr="007C4912">
        <w:rPr>
          <w:rFonts w:ascii="Times New Roman" w:hAnsi="Times New Roman" w:cs="Times New Roman"/>
          <w:sz w:val="24"/>
          <w:szCs w:val="24"/>
        </w:rPr>
        <w:t xml:space="preserve"> data on accounting practices and the commercial performance of SMEs. The design of </w:t>
      </w:r>
      <w:r w:rsidR="001E3913" w:rsidRPr="007C4912">
        <w:rPr>
          <w:rFonts w:ascii="Times New Roman" w:hAnsi="Times New Roman" w:cs="Times New Roman"/>
          <w:sz w:val="24"/>
          <w:szCs w:val="24"/>
        </w:rPr>
        <w:t>the four sections effectively captures demographic information, accounting practices for record maintenance, business performance metrics, and the challenges faced by SMEs in maintaining</w:t>
      </w:r>
      <w:r w:rsidRPr="007C4912">
        <w:rPr>
          <w:rFonts w:ascii="Times New Roman" w:hAnsi="Times New Roman" w:cs="Times New Roman"/>
          <w:sz w:val="24"/>
          <w:szCs w:val="24"/>
        </w:rPr>
        <w:t xml:space="preserve"> adequate records. </w:t>
      </w:r>
    </w:p>
    <w:p w14:paraId="48859726" w14:textId="77777777" w:rsidR="00D2405D" w:rsidRPr="007C4912" w:rsidRDefault="00D2405D" w:rsidP="007C4912">
      <w:pPr>
        <w:autoSpaceDE w:val="0"/>
        <w:autoSpaceDN w:val="0"/>
        <w:adjustRightInd w:val="0"/>
        <w:spacing w:after="0" w:line="240" w:lineRule="auto"/>
        <w:jc w:val="both"/>
        <w:rPr>
          <w:rFonts w:ascii="Times New Roman" w:hAnsi="Times New Roman" w:cs="Times New Roman"/>
          <w:sz w:val="24"/>
          <w:szCs w:val="24"/>
        </w:rPr>
      </w:pPr>
    </w:p>
    <w:p w14:paraId="6884620F" w14:textId="6EE180DE" w:rsidR="00CB5D8A" w:rsidRPr="007C4912" w:rsidRDefault="00CB5D8A" w:rsidP="007C4912">
      <w:pPr>
        <w:autoSpaceDE w:val="0"/>
        <w:autoSpaceDN w:val="0"/>
        <w:adjustRightInd w:val="0"/>
        <w:spacing w:after="0" w:line="240" w:lineRule="auto"/>
        <w:jc w:val="both"/>
        <w:rPr>
          <w:rFonts w:ascii="Times New Roman" w:hAnsi="Times New Roman" w:cs="Times New Roman"/>
          <w:sz w:val="24"/>
          <w:szCs w:val="24"/>
        </w:rPr>
      </w:pPr>
    </w:p>
    <w:p w14:paraId="7BA78B37" w14:textId="1ABF1807" w:rsidR="00D2405D" w:rsidRPr="007C4912" w:rsidRDefault="005A2A10" w:rsidP="007C491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D2405D" w:rsidRPr="007C4912">
        <w:rPr>
          <w:rFonts w:ascii="Times New Roman" w:hAnsi="Times New Roman" w:cs="Times New Roman"/>
          <w:b/>
          <w:bCs/>
          <w:sz w:val="24"/>
          <w:szCs w:val="24"/>
        </w:rPr>
        <w:t xml:space="preserve">Data analysis procedure </w:t>
      </w:r>
    </w:p>
    <w:p w14:paraId="0A0987AF" w14:textId="085B7644" w:rsidR="00D2405D" w:rsidRDefault="00D2405D" w:rsidP="005A2A10">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The analysis performed involved a rigorous examination of the data</w:t>
      </w:r>
      <w:r w:rsidR="00425B02" w:rsidRPr="007C4912">
        <w:rPr>
          <w:rFonts w:ascii="Times New Roman" w:hAnsi="Times New Roman" w:cs="Times New Roman"/>
          <w:sz w:val="24"/>
          <w:szCs w:val="24"/>
        </w:rPr>
        <w:t>, following established methodologies, including the validation of the scales to ensure</w:t>
      </w:r>
      <w:r w:rsidRPr="007C4912">
        <w:rPr>
          <w:rFonts w:ascii="Times New Roman" w:hAnsi="Times New Roman" w:cs="Times New Roman"/>
          <w:sz w:val="24"/>
          <w:szCs w:val="24"/>
        </w:rPr>
        <w:t xml:space="preserve"> reliability</w:t>
      </w:r>
      <w:r w:rsidR="001E3913" w:rsidRPr="007C4912">
        <w:rPr>
          <w:rFonts w:ascii="Times New Roman" w:hAnsi="Times New Roman" w:cs="Times New Roman"/>
          <w:sz w:val="24"/>
          <w:szCs w:val="24"/>
        </w:rPr>
        <w:t xml:space="preserve"> and validity</w:t>
      </w:r>
      <w:r w:rsidRPr="007C4912">
        <w:rPr>
          <w:rFonts w:ascii="Times New Roman" w:hAnsi="Times New Roman" w:cs="Times New Roman"/>
          <w:sz w:val="24"/>
          <w:szCs w:val="24"/>
        </w:rPr>
        <w:t xml:space="preserve">. The results derived from the application of statistical techniques, such as standard regression, </w:t>
      </w:r>
      <w:r w:rsidR="00425B02" w:rsidRPr="007C4912">
        <w:rPr>
          <w:rFonts w:ascii="Times New Roman" w:hAnsi="Times New Roman" w:cs="Times New Roman"/>
          <w:sz w:val="24"/>
          <w:szCs w:val="24"/>
        </w:rPr>
        <w:t>mean, standard deviation, and T-tests on</w:t>
      </w:r>
      <w:r w:rsidRPr="007C4912">
        <w:rPr>
          <w:rFonts w:ascii="Times New Roman" w:hAnsi="Times New Roman" w:cs="Times New Roman"/>
          <w:sz w:val="24"/>
          <w:szCs w:val="24"/>
        </w:rPr>
        <w:t xml:space="preserve"> a sample, as well as demographic analysis through frequencies and percentages, provide information on the objectives investigated. Future studies should consider </w:t>
      </w:r>
      <w:r w:rsidRPr="007C4912">
        <w:rPr>
          <w:rFonts w:ascii="Times New Roman" w:hAnsi="Times New Roman" w:cs="Times New Roman"/>
          <w:sz w:val="24"/>
          <w:szCs w:val="24"/>
        </w:rPr>
        <w:lastRenderedPageBreak/>
        <w:t xml:space="preserve">extending this analytical framework to various data sets </w:t>
      </w:r>
      <w:r w:rsidR="00425B02" w:rsidRPr="007C4912">
        <w:rPr>
          <w:rFonts w:ascii="Times New Roman" w:hAnsi="Times New Roman" w:cs="Times New Roman"/>
          <w:sz w:val="24"/>
          <w:szCs w:val="24"/>
        </w:rPr>
        <w:t>to validate findings further</w:t>
      </w:r>
      <w:r w:rsidRPr="007C4912">
        <w:rPr>
          <w:rFonts w:ascii="Times New Roman" w:hAnsi="Times New Roman" w:cs="Times New Roman"/>
          <w:sz w:val="24"/>
          <w:szCs w:val="24"/>
        </w:rPr>
        <w:t xml:space="preserve"> and improve generalization (Cooper </w:t>
      </w:r>
      <w:r w:rsidR="00A31AF4" w:rsidRPr="007C4912">
        <w:rPr>
          <w:rFonts w:ascii="Times New Roman" w:hAnsi="Times New Roman" w:cs="Times New Roman"/>
          <w:sz w:val="24"/>
          <w:szCs w:val="24"/>
        </w:rPr>
        <w:t xml:space="preserve">&amp; </w:t>
      </w:r>
      <w:r w:rsidRPr="007C4912">
        <w:rPr>
          <w:rFonts w:ascii="Times New Roman" w:hAnsi="Times New Roman" w:cs="Times New Roman"/>
          <w:sz w:val="24"/>
          <w:szCs w:val="24"/>
        </w:rPr>
        <w:t>Schindler, 2014).</w:t>
      </w:r>
    </w:p>
    <w:p w14:paraId="74170E06" w14:textId="77777777" w:rsidR="005F2031" w:rsidRDefault="005F2031" w:rsidP="007C4912">
      <w:pPr>
        <w:spacing w:line="240" w:lineRule="auto"/>
        <w:jc w:val="both"/>
        <w:rPr>
          <w:rFonts w:ascii="Times New Roman" w:hAnsi="Times New Roman" w:cs="Times New Roman"/>
          <w:b/>
          <w:bCs/>
          <w:sz w:val="24"/>
          <w:szCs w:val="24"/>
        </w:rPr>
      </w:pPr>
    </w:p>
    <w:p w14:paraId="4CED6E88" w14:textId="77777777" w:rsidR="005A1F8C" w:rsidRDefault="005A1F8C" w:rsidP="005A1F8C">
      <w:pPr>
        <w:autoSpaceDE w:val="0"/>
        <w:autoSpaceDN w:val="0"/>
        <w:adjustRightInd w:val="0"/>
        <w:spacing w:after="0" w:line="240" w:lineRule="auto"/>
        <w:jc w:val="both"/>
        <w:rPr>
          <w:rFonts w:ascii="Times New Roman" w:hAnsi="Times New Roman" w:cs="Times New Roman"/>
          <w:sz w:val="24"/>
          <w:szCs w:val="24"/>
        </w:rPr>
      </w:pPr>
    </w:p>
    <w:p w14:paraId="4BB62D80" w14:textId="737E020C" w:rsidR="005A1F8C" w:rsidRPr="00CB5D8A" w:rsidRDefault="006B56DA" w:rsidP="005A1F8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5A1F8C" w:rsidRPr="00CB5D8A">
        <w:rPr>
          <w:rFonts w:ascii="Times New Roman" w:hAnsi="Times New Roman" w:cs="Times New Roman"/>
          <w:b/>
          <w:bCs/>
          <w:sz w:val="24"/>
          <w:szCs w:val="24"/>
        </w:rPr>
        <w:t>RESULTS</w:t>
      </w:r>
      <w:r w:rsidR="005A2A10">
        <w:rPr>
          <w:rFonts w:ascii="Times New Roman" w:hAnsi="Times New Roman" w:cs="Times New Roman"/>
          <w:b/>
          <w:bCs/>
          <w:sz w:val="24"/>
          <w:szCs w:val="24"/>
        </w:rPr>
        <w:t xml:space="preserve"> AND DISCUSSION</w:t>
      </w:r>
    </w:p>
    <w:p w14:paraId="6F46CB5C" w14:textId="39AAAB47" w:rsidR="00A14C25" w:rsidRPr="006B56DA" w:rsidRDefault="006B56DA" w:rsidP="006B56D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Pr="006B56DA">
        <w:rPr>
          <w:rFonts w:ascii="Times New Roman" w:hAnsi="Times New Roman" w:cs="Times New Roman"/>
          <w:b/>
          <w:bCs/>
          <w:sz w:val="24"/>
          <w:szCs w:val="24"/>
        </w:rPr>
        <w:t>What is your age?</w:t>
      </w:r>
    </w:p>
    <w:p w14:paraId="4B3F9D53" w14:textId="6470B388" w:rsidR="00BC6712" w:rsidRPr="00BC6712" w:rsidRDefault="0065221E" w:rsidP="00BC6712">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study examined seven key variables, including the gender, age</w:t>
      </w:r>
      <w:r w:rsidR="00425B02" w:rsidRPr="007C4912">
        <w:rPr>
          <w:rFonts w:ascii="Times New Roman" w:hAnsi="Times New Roman" w:cs="Times New Roman"/>
          <w:sz w:val="24"/>
          <w:szCs w:val="24"/>
        </w:rPr>
        <w:t>,</w:t>
      </w:r>
      <w:r w:rsidRPr="007C4912">
        <w:rPr>
          <w:rFonts w:ascii="Times New Roman" w:hAnsi="Times New Roman" w:cs="Times New Roman"/>
          <w:sz w:val="24"/>
          <w:szCs w:val="24"/>
        </w:rPr>
        <w:t xml:space="preserve"> and level of education of respondents, as well as the presence and effectiveness of </w:t>
      </w:r>
      <w:r w:rsidR="00425B02" w:rsidRPr="007C4912">
        <w:rPr>
          <w:rFonts w:ascii="Times New Roman" w:hAnsi="Times New Roman" w:cs="Times New Roman"/>
          <w:sz w:val="24"/>
          <w:szCs w:val="24"/>
        </w:rPr>
        <w:t>risk committees in small and medium-sized enterprises (SMEs</w:t>
      </w:r>
      <w:r w:rsidRPr="007C4912">
        <w:rPr>
          <w:rFonts w:ascii="Times New Roman" w:hAnsi="Times New Roman" w:cs="Times New Roman"/>
          <w:sz w:val="24"/>
          <w:szCs w:val="24"/>
        </w:rPr>
        <w:t xml:space="preserve">) in Kumasi. </w:t>
      </w:r>
      <w:r w:rsidR="00425B02" w:rsidRPr="007C4912">
        <w:rPr>
          <w:rFonts w:ascii="Times New Roman" w:hAnsi="Times New Roman" w:cs="Times New Roman"/>
          <w:sz w:val="24"/>
          <w:szCs w:val="24"/>
        </w:rPr>
        <w:t xml:space="preserve">Additionally, they </w:t>
      </w:r>
      <w:proofErr w:type="gramStart"/>
      <w:r w:rsidR="00425B02" w:rsidRPr="007C4912">
        <w:rPr>
          <w:rFonts w:ascii="Times New Roman" w:hAnsi="Times New Roman" w:cs="Times New Roman"/>
          <w:sz w:val="24"/>
          <w:szCs w:val="24"/>
        </w:rPr>
        <w:t>took into account</w:t>
      </w:r>
      <w:proofErr w:type="gramEnd"/>
      <w:r w:rsidR="00425B02" w:rsidRPr="007C4912">
        <w:rPr>
          <w:rFonts w:ascii="Times New Roman" w:hAnsi="Times New Roman" w:cs="Times New Roman"/>
          <w:sz w:val="24"/>
          <w:szCs w:val="24"/>
        </w:rPr>
        <w:t xml:space="preserve"> the years of experience </w:t>
      </w:r>
      <w:r w:rsidRPr="007C4912">
        <w:rPr>
          <w:rFonts w:ascii="Times New Roman" w:hAnsi="Times New Roman" w:cs="Times New Roman"/>
          <w:sz w:val="24"/>
          <w:szCs w:val="24"/>
        </w:rPr>
        <w:t xml:space="preserve">respondents have with their respective businesses. In terms of gender distribution among the participants, the findings indicate that of 300 respondents, 204 (68.0%) were men, while 96 (32.0%) were women. This substantial discrepancy suggests a predominance of male workers in the selected SMEs. It raises important questions about the underlying factors that contribute to this imbalance. </w:t>
      </w:r>
      <w:r w:rsidR="00425B02" w:rsidRPr="007C4912">
        <w:rPr>
          <w:rFonts w:ascii="Times New Roman" w:hAnsi="Times New Roman" w:cs="Times New Roman"/>
          <w:sz w:val="24"/>
          <w:szCs w:val="24"/>
        </w:rPr>
        <w:t>Additionally, it is worth considering whether the sampling method inadvertently favored male respondents over female respondents</w:t>
      </w:r>
      <w:r w:rsidRPr="007C4912">
        <w:rPr>
          <w:rFonts w:ascii="Times New Roman" w:hAnsi="Times New Roman" w:cs="Times New Roman"/>
          <w:sz w:val="24"/>
          <w:szCs w:val="24"/>
        </w:rPr>
        <w:t xml:space="preserve">. An interesting point raised </w:t>
      </w:r>
      <w:r w:rsidR="00425B02" w:rsidRPr="007C4912">
        <w:rPr>
          <w:rFonts w:ascii="Times New Roman" w:hAnsi="Times New Roman" w:cs="Times New Roman"/>
          <w:sz w:val="24"/>
          <w:szCs w:val="24"/>
        </w:rPr>
        <w:t>concerns</w:t>
      </w:r>
      <w:r w:rsidRPr="007C4912">
        <w:rPr>
          <w:rFonts w:ascii="Times New Roman" w:hAnsi="Times New Roman" w:cs="Times New Roman"/>
          <w:sz w:val="24"/>
          <w:szCs w:val="24"/>
        </w:rPr>
        <w:t xml:space="preserve"> working hours and maternity leave. The observation that men can have more continuous work hours because they do not take maternity </w:t>
      </w:r>
      <w:r w:rsidR="00425B02" w:rsidRPr="007C4912">
        <w:rPr>
          <w:rFonts w:ascii="Times New Roman" w:hAnsi="Times New Roman" w:cs="Times New Roman"/>
          <w:sz w:val="24"/>
          <w:szCs w:val="24"/>
        </w:rPr>
        <w:t>leave highlights an aspect of the workplace dynamics that could influence organizational performance and employee participation differently between genders</w:t>
      </w:r>
      <w:r w:rsidRPr="007C4912">
        <w:rPr>
          <w:rFonts w:ascii="Times New Roman" w:hAnsi="Times New Roman" w:cs="Times New Roman"/>
          <w:sz w:val="24"/>
          <w:szCs w:val="24"/>
        </w:rPr>
        <w:t>.</w:t>
      </w:r>
      <w:r w:rsidR="007638EB" w:rsidRPr="007C4912">
        <w:rPr>
          <w:rFonts w:ascii="Times New Roman" w:hAnsi="Times New Roman" w:cs="Times New Roman"/>
          <w:vanish/>
          <w:sz w:val="24"/>
          <w:szCs w:val="24"/>
        </w:rPr>
        <w:t>Bottom of Form</w:t>
      </w:r>
    </w:p>
    <w:p w14:paraId="62835B4E" w14:textId="77777777" w:rsidR="00BC6712" w:rsidRDefault="00BC6712" w:rsidP="00BC671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Table 1:</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BC6712" w:rsidRPr="007C4912" w14:paraId="5540262B" w14:textId="77777777" w:rsidTr="00830603">
        <w:trPr>
          <w:cantSplit/>
        </w:trPr>
        <w:tc>
          <w:tcPr>
            <w:tcW w:w="6712" w:type="dxa"/>
            <w:gridSpan w:val="6"/>
            <w:tcBorders>
              <w:top w:val="nil"/>
              <w:left w:val="nil"/>
              <w:bottom w:val="nil"/>
              <w:right w:val="nil"/>
            </w:tcBorders>
            <w:shd w:val="clear" w:color="auto" w:fill="FFFFFF"/>
            <w:vAlign w:val="center"/>
          </w:tcPr>
          <w:p w14:paraId="6452BD97"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b/>
                <w:bCs/>
                <w:color w:val="010205"/>
                <w:sz w:val="24"/>
                <w:szCs w:val="24"/>
              </w:rPr>
              <w:t>Table 1: What is your Gender?</w:t>
            </w:r>
          </w:p>
        </w:tc>
      </w:tr>
      <w:tr w:rsidR="00BC6712" w:rsidRPr="007C4912" w14:paraId="4B84539E" w14:textId="77777777" w:rsidTr="00830603">
        <w:trPr>
          <w:cantSplit/>
        </w:trPr>
        <w:tc>
          <w:tcPr>
            <w:tcW w:w="1667" w:type="dxa"/>
            <w:gridSpan w:val="2"/>
            <w:tcBorders>
              <w:top w:val="nil"/>
              <w:left w:val="nil"/>
              <w:bottom w:val="single" w:sz="8" w:space="0" w:color="152935"/>
              <w:right w:val="nil"/>
            </w:tcBorders>
            <w:shd w:val="clear" w:color="auto" w:fill="FFFFFF"/>
            <w:vAlign w:val="bottom"/>
          </w:tcPr>
          <w:p w14:paraId="19051112"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726CA405"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CDD54C4"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6209D445"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Valid Percent</w:t>
            </w:r>
          </w:p>
        </w:tc>
        <w:tc>
          <w:tcPr>
            <w:tcW w:w="1468" w:type="dxa"/>
            <w:tcBorders>
              <w:top w:val="nil"/>
              <w:left w:val="single" w:sz="8" w:space="0" w:color="E0E0E0"/>
              <w:bottom w:val="single" w:sz="8" w:space="0" w:color="152935"/>
              <w:right w:val="nil"/>
            </w:tcBorders>
            <w:shd w:val="clear" w:color="auto" w:fill="FFFFFF"/>
            <w:vAlign w:val="bottom"/>
          </w:tcPr>
          <w:p w14:paraId="2E213894"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Cumulative Percent</w:t>
            </w:r>
          </w:p>
        </w:tc>
      </w:tr>
      <w:tr w:rsidR="00BC6712" w:rsidRPr="007C4912" w14:paraId="1C00C66D" w14:textId="77777777" w:rsidTr="00830603">
        <w:trPr>
          <w:cantSplit/>
        </w:trPr>
        <w:tc>
          <w:tcPr>
            <w:tcW w:w="734" w:type="dxa"/>
            <w:vMerge w:val="restart"/>
            <w:tcBorders>
              <w:top w:val="single" w:sz="8" w:space="0" w:color="152935"/>
              <w:left w:val="nil"/>
              <w:bottom w:val="single" w:sz="8" w:space="0" w:color="152935"/>
              <w:right w:val="nil"/>
            </w:tcBorders>
            <w:shd w:val="clear" w:color="auto" w:fill="E0E0E0"/>
          </w:tcPr>
          <w:p w14:paraId="2E88A3AD"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Valid</w:t>
            </w:r>
          </w:p>
        </w:tc>
        <w:tc>
          <w:tcPr>
            <w:tcW w:w="933" w:type="dxa"/>
            <w:tcBorders>
              <w:top w:val="single" w:sz="8" w:space="0" w:color="152935"/>
              <w:left w:val="nil"/>
              <w:bottom w:val="single" w:sz="8" w:space="0" w:color="AEAEAE"/>
              <w:right w:val="nil"/>
            </w:tcBorders>
            <w:shd w:val="clear" w:color="auto" w:fill="E0E0E0"/>
          </w:tcPr>
          <w:p w14:paraId="4AFBDE11"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Male</w:t>
            </w:r>
          </w:p>
        </w:tc>
        <w:tc>
          <w:tcPr>
            <w:tcW w:w="1162" w:type="dxa"/>
            <w:tcBorders>
              <w:top w:val="single" w:sz="8" w:space="0" w:color="152935"/>
              <w:left w:val="nil"/>
              <w:bottom w:val="single" w:sz="8" w:space="0" w:color="AEAEAE"/>
              <w:right w:val="single" w:sz="8" w:space="0" w:color="E0E0E0"/>
            </w:tcBorders>
            <w:shd w:val="clear" w:color="auto" w:fill="FFFFFF"/>
          </w:tcPr>
          <w:p w14:paraId="3B83112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204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E371E34"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68.0</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138E7A79"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68.0</w:t>
            </w:r>
          </w:p>
        </w:tc>
        <w:tc>
          <w:tcPr>
            <w:tcW w:w="1468" w:type="dxa"/>
            <w:tcBorders>
              <w:top w:val="single" w:sz="8" w:space="0" w:color="152935"/>
              <w:left w:val="single" w:sz="8" w:space="0" w:color="E0E0E0"/>
              <w:bottom w:val="single" w:sz="8" w:space="0" w:color="AEAEAE"/>
              <w:right w:val="nil"/>
            </w:tcBorders>
            <w:shd w:val="clear" w:color="auto" w:fill="FFFFFF"/>
          </w:tcPr>
          <w:p w14:paraId="5BFD35AB"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68.0</w:t>
            </w:r>
          </w:p>
        </w:tc>
      </w:tr>
      <w:tr w:rsidR="00BC6712" w:rsidRPr="007C4912" w14:paraId="1D0FC6D3"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64C90D40"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933" w:type="dxa"/>
            <w:tcBorders>
              <w:top w:val="single" w:sz="8" w:space="0" w:color="AEAEAE"/>
              <w:left w:val="nil"/>
              <w:bottom w:val="single" w:sz="8" w:space="0" w:color="AEAEAE"/>
              <w:right w:val="nil"/>
            </w:tcBorders>
            <w:shd w:val="clear" w:color="auto" w:fill="E0E0E0"/>
          </w:tcPr>
          <w:p w14:paraId="100E3F4C"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Female</w:t>
            </w:r>
          </w:p>
        </w:tc>
        <w:tc>
          <w:tcPr>
            <w:tcW w:w="1162" w:type="dxa"/>
            <w:tcBorders>
              <w:top w:val="single" w:sz="8" w:space="0" w:color="AEAEAE"/>
              <w:left w:val="nil"/>
              <w:bottom w:val="single" w:sz="8" w:space="0" w:color="AEAEAE"/>
              <w:right w:val="single" w:sz="8" w:space="0" w:color="E0E0E0"/>
            </w:tcBorders>
            <w:shd w:val="clear" w:color="auto" w:fill="FFFFFF"/>
          </w:tcPr>
          <w:p w14:paraId="0D9F016E"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96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806A2FE"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32.0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1A7AF6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32.0</w:t>
            </w:r>
          </w:p>
        </w:tc>
        <w:tc>
          <w:tcPr>
            <w:tcW w:w="1468" w:type="dxa"/>
            <w:tcBorders>
              <w:top w:val="single" w:sz="8" w:space="0" w:color="AEAEAE"/>
              <w:left w:val="single" w:sz="8" w:space="0" w:color="E0E0E0"/>
              <w:bottom w:val="single" w:sz="8" w:space="0" w:color="AEAEAE"/>
              <w:right w:val="nil"/>
            </w:tcBorders>
            <w:shd w:val="clear" w:color="auto" w:fill="FFFFFF"/>
          </w:tcPr>
          <w:p w14:paraId="390201E7"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100.0</w:t>
            </w:r>
          </w:p>
        </w:tc>
      </w:tr>
      <w:tr w:rsidR="00BC6712" w:rsidRPr="007C4912" w14:paraId="011CCAA6"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014B4035"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933" w:type="dxa"/>
            <w:tcBorders>
              <w:top w:val="single" w:sz="8" w:space="0" w:color="AEAEAE"/>
              <w:left w:val="nil"/>
              <w:bottom w:val="single" w:sz="8" w:space="0" w:color="152935"/>
              <w:right w:val="nil"/>
            </w:tcBorders>
            <w:shd w:val="clear" w:color="auto" w:fill="E0E0E0"/>
          </w:tcPr>
          <w:p w14:paraId="3EEAE388"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264A60"/>
                <w:sz w:val="24"/>
                <w:szCs w:val="24"/>
              </w:rPr>
            </w:pPr>
            <w:r w:rsidRPr="007C4912">
              <w:rPr>
                <w:rFonts w:ascii="Times New Roman" w:hAnsi="Times New Roman" w:cs="Times New Roman"/>
                <w:b/>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5427ADAD"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300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13E9FEA"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2A899439"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7B081BBB"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b/>
                <w:sz w:val="24"/>
                <w:szCs w:val="24"/>
              </w:rPr>
            </w:pPr>
          </w:p>
        </w:tc>
      </w:tr>
    </w:tbl>
    <w:p w14:paraId="48970391" w14:textId="77777777" w:rsidR="00BC6712" w:rsidRDefault="00BC6712" w:rsidP="00BC6712">
      <w:pPr>
        <w:autoSpaceDE w:val="0"/>
        <w:autoSpaceDN w:val="0"/>
        <w:adjustRightInd w:val="0"/>
        <w:spacing w:after="0" w:line="240" w:lineRule="auto"/>
        <w:jc w:val="center"/>
        <w:rPr>
          <w:rFonts w:ascii="Times New Roman" w:hAnsi="Times New Roman" w:cs="Times New Roman"/>
          <w:sz w:val="24"/>
          <w:szCs w:val="24"/>
        </w:rPr>
      </w:pPr>
      <w:r w:rsidRPr="007C4912">
        <w:rPr>
          <w:rFonts w:ascii="Times New Roman" w:hAnsi="Times New Roman" w:cs="Times New Roman"/>
          <w:sz w:val="24"/>
          <w:szCs w:val="24"/>
        </w:rPr>
        <w:t>Source: Field Data, 2025</w:t>
      </w:r>
    </w:p>
    <w:p w14:paraId="6174FA6C" w14:textId="77777777" w:rsidR="005A1F8C" w:rsidRDefault="005A1F8C" w:rsidP="00BC6712">
      <w:pPr>
        <w:spacing w:line="240" w:lineRule="auto"/>
        <w:jc w:val="both"/>
        <w:rPr>
          <w:rFonts w:ascii="Times New Roman" w:hAnsi="Times New Roman" w:cs="Times New Roman"/>
          <w:sz w:val="24"/>
          <w:szCs w:val="24"/>
        </w:rPr>
      </w:pPr>
    </w:p>
    <w:p w14:paraId="4B808444" w14:textId="7385910F" w:rsidR="006B56DA" w:rsidRPr="006B56DA" w:rsidRDefault="006B56DA" w:rsidP="00BC6712">
      <w:pPr>
        <w:spacing w:before="240" w:line="240" w:lineRule="auto"/>
        <w:jc w:val="both"/>
        <w:rPr>
          <w:rFonts w:ascii="Times New Roman" w:hAnsi="Times New Roman" w:cs="Times New Roman"/>
          <w:b/>
          <w:bCs/>
          <w:sz w:val="24"/>
          <w:szCs w:val="24"/>
        </w:rPr>
      </w:pPr>
      <w:r w:rsidRPr="006B56DA">
        <w:rPr>
          <w:rFonts w:ascii="Times New Roman" w:hAnsi="Times New Roman" w:cs="Times New Roman"/>
          <w:b/>
          <w:bCs/>
          <w:sz w:val="24"/>
          <w:szCs w:val="24"/>
        </w:rPr>
        <w:t xml:space="preserve">4.2 What is your educational Qualification? </w:t>
      </w:r>
    </w:p>
    <w:p w14:paraId="383C865D" w14:textId="661AEB00" w:rsidR="00BC6712" w:rsidRDefault="00BB60CD" w:rsidP="00BC6712">
      <w:pPr>
        <w:spacing w:before="24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When examining the educational background of the respondents, it is noteworthy that a significant majority, 228 participants, obtained at least one title. This represents approximately 75% of the total respondents, indicating a solid higher education base among those involved in the study. In addition, the 62 additional participants </w:t>
      </w:r>
      <w:r w:rsidR="00425B02" w:rsidRPr="007C4912">
        <w:rPr>
          <w:rFonts w:ascii="Times New Roman" w:hAnsi="Times New Roman" w:cs="Times New Roman"/>
          <w:sz w:val="24"/>
          <w:szCs w:val="24"/>
        </w:rPr>
        <w:t xml:space="preserve">were </w:t>
      </w:r>
      <w:r w:rsidRPr="007C4912">
        <w:rPr>
          <w:rFonts w:ascii="Times New Roman" w:hAnsi="Times New Roman" w:cs="Times New Roman"/>
          <w:sz w:val="24"/>
          <w:szCs w:val="24"/>
        </w:rPr>
        <w:t>teachers in various disciplines, highlighting not only a commitment to advanced learning but also a diversity of experience that could enrich the findings of the research. In addition, it is essential to recognize the smallest but important segments within this demographic group: nine respondents held higher national diplomas or diplomas (HND)</w:t>
      </w:r>
      <w:r w:rsidR="00987E06" w:rsidRPr="007C4912">
        <w:rPr>
          <w:rFonts w:ascii="Times New Roman" w:hAnsi="Times New Roman" w:cs="Times New Roman"/>
          <w:sz w:val="24"/>
          <w:szCs w:val="24"/>
        </w:rPr>
        <w:t>. In contrast,</w:t>
      </w:r>
      <w:r w:rsidRPr="007C4912">
        <w:rPr>
          <w:rFonts w:ascii="Times New Roman" w:hAnsi="Times New Roman" w:cs="Times New Roman"/>
          <w:sz w:val="24"/>
          <w:szCs w:val="24"/>
        </w:rPr>
        <w:t xml:space="preserve"> </w:t>
      </w:r>
      <w:r w:rsidR="00987E06" w:rsidRPr="007C4912">
        <w:rPr>
          <w:rFonts w:ascii="Times New Roman" w:hAnsi="Times New Roman" w:cs="Times New Roman"/>
          <w:sz w:val="24"/>
          <w:szCs w:val="24"/>
        </w:rPr>
        <w:t>one</w:t>
      </w:r>
      <w:r w:rsidRPr="007C4912">
        <w:rPr>
          <w:rFonts w:ascii="Times New Roman" w:hAnsi="Times New Roman" w:cs="Times New Roman"/>
          <w:sz w:val="24"/>
          <w:szCs w:val="24"/>
        </w:rPr>
        <w:t xml:space="preserve"> respondent owned a professional certificate. These figures suggest that, although most participants are highly educated, there </w:t>
      </w:r>
      <w:r w:rsidR="00987E06" w:rsidRPr="007C4912">
        <w:rPr>
          <w:rFonts w:ascii="Times New Roman" w:hAnsi="Times New Roman" w:cs="Times New Roman"/>
          <w:sz w:val="24"/>
          <w:szCs w:val="24"/>
        </w:rPr>
        <w:t>is</w:t>
      </w:r>
      <w:r w:rsidRPr="007C4912">
        <w:rPr>
          <w:rFonts w:ascii="Times New Roman" w:hAnsi="Times New Roman" w:cs="Times New Roman"/>
          <w:sz w:val="24"/>
          <w:szCs w:val="24"/>
        </w:rPr>
        <w:t xml:space="preserve"> still a spectrum of qualifications that can offer varied perspectives on the research questions raised. The implications of this educational composition are significant </w:t>
      </w:r>
      <w:r w:rsidR="00987E06" w:rsidRPr="007C4912">
        <w:rPr>
          <w:rFonts w:ascii="Times New Roman" w:hAnsi="Times New Roman" w:cs="Times New Roman"/>
          <w:sz w:val="24"/>
          <w:szCs w:val="24"/>
        </w:rPr>
        <w:t>in interpreting</w:t>
      </w:r>
      <w:r w:rsidRPr="007C4912">
        <w:rPr>
          <w:rFonts w:ascii="Times New Roman" w:hAnsi="Times New Roman" w:cs="Times New Roman"/>
          <w:sz w:val="24"/>
          <w:szCs w:val="24"/>
        </w:rPr>
        <w:t xml:space="preserve"> the reliability and validity of the answers gathered. The high level of education among respondents suggests that they possess the analytical skills and contextual understanding necessary to </w:t>
      </w:r>
      <w:r w:rsidR="00987E06" w:rsidRPr="007C4912">
        <w:rPr>
          <w:rFonts w:ascii="Times New Roman" w:hAnsi="Times New Roman" w:cs="Times New Roman"/>
          <w:sz w:val="24"/>
          <w:szCs w:val="24"/>
        </w:rPr>
        <w:t>get significantly</w:t>
      </w:r>
      <w:r w:rsidRPr="007C4912">
        <w:rPr>
          <w:rFonts w:ascii="Times New Roman" w:hAnsi="Times New Roman" w:cs="Times New Roman"/>
          <w:sz w:val="24"/>
          <w:szCs w:val="24"/>
        </w:rPr>
        <w:t xml:space="preserve"> involved with complex research issues. Therefore, we can infer that your contributions are likely to be reflexive and informed. </w:t>
      </w: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162"/>
        <w:gridCol w:w="1024"/>
        <w:gridCol w:w="1392"/>
        <w:gridCol w:w="1469"/>
      </w:tblGrid>
      <w:tr w:rsidR="00BC6712" w:rsidRPr="007C4912" w14:paraId="3D928C2E" w14:textId="77777777" w:rsidTr="00830603">
        <w:trPr>
          <w:cantSplit/>
        </w:trPr>
        <w:tc>
          <w:tcPr>
            <w:tcW w:w="7339" w:type="dxa"/>
            <w:gridSpan w:val="6"/>
            <w:tcBorders>
              <w:top w:val="nil"/>
              <w:left w:val="nil"/>
              <w:bottom w:val="nil"/>
              <w:right w:val="nil"/>
            </w:tcBorders>
            <w:shd w:val="clear" w:color="auto" w:fill="FFFFFF"/>
            <w:vAlign w:val="center"/>
          </w:tcPr>
          <w:p w14:paraId="61066E81" w14:textId="77777777" w:rsidR="00BC6712" w:rsidRDefault="00BC6712" w:rsidP="00830603">
            <w:pPr>
              <w:autoSpaceDE w:val="0"/>
              <w:autoSpaceDN w:val="0"/>
              <w:adjustRightInd w:val="0"/>
              <w:spacing w:after="0" w:line="240" w:lineRule="auto"/>
              <w:ind w:left="60" w:right="60"/>
              <w:jc w:val="center"/>
              <w:rPr>
                <w:rFonts w:ascii="Times New Roman" w:hAnsi="Times New Roman" w:cs="Times New Roman"/>
                <w:b/>
                <w:bCs/>
                <w:color w:val="010205"/>
                <w:sz w:val="24"/>
                <w:szCs w:val="24"/>
              </w:rPr>
            </w:pPr>
            <w:r w:rsidRPr="007C4912">
              <w:rPr>
                <w:rFonts w:ascii="Times New Roman" w:hAnsi="Times New Roman" w:cs="Times New Roman"/>
                <w:b/>
                <w:bCs/>
                <w:color w:val="010205"/>
                <w:sz w:val="24"/>
                <w:szCs w:val="24"/>
              </w:rPr>
              <w:lastRenderedPageBreak/>
              <w:t xml:space="preserve">Table </w:t>
            </w:r>
            <w:r>
              <w:rPr>
                <w:rFonts w:ascii="Times New Roman" w:hAnsi="Times New Roman" w:cs="Times New Roman"/>
                <w:b/>
                <w:bCs/>
                <w:color w:val="010205"/>
                <w:sz w:val="24"/>
                <w:szCs w:val="24"/>
              </w:rPr>
              <w:t>2</w:t>
            </w:r>
            <w:r w:rsidRPr="007C4912">
              <w:rPr>
                <w:rFonts w:ascii="Times New Roman" w:hAnsi="Times New Roman" w:cs="Times New Roman"/>
                <w:b/>
                <w:bCs/>
                <w:color w:val="010205"/>
                <w:sz w:val="24"/>
                <w:szCs w:val="24"/>
              </w:rPr>
              <w:t xml:space="preserve">: </w:t>
            </w:r>
          </w:p>
          <w:p w14:paraId="4ECA2FA4"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b/>
                <w:bCs/>
                <w:color w:val="010205"/>
                <w:sz w:val="24"/>
                <w:szCs w:val="24"/>
              </w:rPr>
              <w:t>What is your educational qualification?</w:t>
            </w:r>
          </w:p>
        </w:tc>
      </w:tr>
      <w:tr w:rsidR="00BC6712" w:rsidRPr="007C4912" w14:paraId="2EC95AF2" w14:textId="77777777" w:rsidTr="00830603">
        <w:trPr>
          <w:cantSplit/>
        </w:trPr>
        <w:tc>
          <w:tcPr>
            <w:tcW w:w="2294" w:type="dxa"/>
            <w:gridSpan w:val="2"/>
            <w:tcBorders>
              <w:top w:val="nil"/>
              <w:left w:val="nil"/>
              <w:bottom w:val="single" w:sz="8" w:space="0" w:color="152935"/>
              <w:right w:val="nil"/>
            </w:tcBorders>
            <w:shd w:val="clear" w:color="auto" w:fill="FFFFFF"/>
            <w:vAlign w:val="bottom"/>
          </w:tcPr>
          <w:p w14:paraId="3A18A63D"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sz w:val="24"/>
                <w:szCs w:val="24"/>
              </w:rPr>
            </w:pPr>
          </w:p>
        </w:tc>
        <w:tc>
          <w:tcPr>
            <w:tcW w:w="1162" w:type="dxa"/>
            <w:tcBorders>
              <w:top w:val="nil"/>
              <w:left w:val="nil"/>
              <w:bottom w:val="single" w:sz="8" w:space="0" w:color="152935"/>
              <w:right w:val="single" w:sz="8" w:space="0" w:color="E0E0E0"/>
            </w:tcBorders>
            <w:shd w:val="clear" w:color="auto" w:fill="FFFFFF"/>
            <w:vAlign w:val="bottom"/>
          </w:tcPr>
          <w:p w14:paraId="5EAE50B8"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05B858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321E47FD"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Valid Percent</w:t>
            </w:r>
          </w:p>
        </w:tc>
        <w:tc>
          <w:tcPr>
            <w:tcW w:w="1468" w:type="dxa"/>
            <w:tcBorders>
              <w:top w:val="nil"/>
              <w:left w:val="single" w:sz="8" w:space="0" w:color="E0E0E0"/>
              <w:bottom w:val="single" w:sz="8" w:space="0" w:color="152935"/>
              <w:right w:val="nil"/>
            </w:tcBorders>
            <w:shd w:val="clear" w:color="auto" w:fill="FFFFFF"/>
            <w:vAlign w:val="bottom"/>
          </w:tcPr>
          <w:p w14:paraId="4EBC7460"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Cumulative Percent</w:t>
            </w:r>
          </w:p>
        </w:tc>
      </w:tr>
      <w:tr w:rsidR="00BC6712" w:rsidRPr="007C4912" w14:paraId="6C197248" w14:textId="77777777" w:rsidTr="00830603">
        <w:trPr>
          <w:cantSplit/>
        </w:trPr>
        <w:tc>
          <w:tcPr>
            <w:tcW w:w="734" w:type="dxa"/>
            <w:vMerge w:val="restart"/>
            <w:tcBorders>
              <w:top w:val="single" w:sz="8" w:space="0" w:color="152935"/>
              <w:left w:val="nil"/>
              <w:bottom w:val="single" w:sz="8" w:space="0" w:color="152935"/>
              <w:right w:val="nil"/>
            </w:tcBorders>
            <w:shd w:val="clear" w:color="auto" w:fill="E0E0E0"/>
          </w:tcPr>
          <w:p w14:paraId="7DB2C81B"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Valid</w:t>
            </w:r>
          </w:p>
        </w:tc>
        <w:tc>
          <w:tcPr>
            <w:tcW w:w="1560" w:type="dxa"/>
            <w:tcBorders>
              <w:top w:val="single" w:sz="8" w:space="0" w:color="152935"/>
              <w:left w:val="nil"/>
              <w:bottom w:val="single" w:sz="8" w:space="0" w:color="AEAEAE"/>
              <w:right w:val="nil"/>
            </w:tcBorders>
            <w:shd w:val="clear" w:color="auto" w:fill="E0E0E0"/>
          </w:tcPr>
          <w:p w14:paraId="4EB3BDFA"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Diploma / HND</w:t>
            </w:r>
          </w:p>
        </w:tc>
        <w:tc>
          <w:tcPr>
            <w:tcW w:w="1162" w:type="dxa"/>
            <w:tcBorders>
              <w:top w:val="single" w:sz="8" w:space="0" w:color="152935"/>
              <w:left w:val="nil"/>
              <w:bottom w:val="single" w:sz="8" w:space="0" w:color="AEAEAE"/>
              <w:right w:val="single" w:sz="8" w:space="0" w:color="E0E0E0"/>
            </w:tcBorders>
            <w:shd w:val="clear" w:color="auto" w:fill="FFFFFF"/>
          </w:tcPr>
          <w:p w14:paraId="608BF78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4A51DA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3.0</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7D70C2A0"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3.0</w:t>
            </w:r>
          </w:p>
        </w:tc>
        <w:tc>
          <w:tcPr>
            <w:tcW w:w="1468" w:type="dxa"/>
            <w:tcBorders>
              <w:top w:val="single" w:sz="8" w:space="0" w:color="152935"/>
              <w:left w:val="single" w:sz="8" w:space="0" w:color="E0E0E0"/>
              <w:bottom w:val="single" w:sz="8" w:space="0" w:color="AEAEAE"/>
              <w:right w:val="nil"/>
            </w:tcBorders>
            <w:shd w:val="clear" w:color="auto" w:fill="FFFFFF"/>
          </w:tcPr>
          <w:p w14:paraId="69E75E4C"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3.0</w:t>
            </w:r>
          </w:p>
        </w:tc>
      </w:tr>
      <w:tr w:rsidR="00BC6712" w:rsidRPr="007C4912" w14:paraId="4055919D"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27422AD8"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1560" w:type="dxa"/>
            <w:tcBorders>
              <w:top w:val="single" w:sz="8" w:space="0" w:color="AEAEAE"/>
              <w:left w:val="nil"/>
              <w:bottom w:val="single" w:sz="8" w:space="0" w:color="AEAEAE"/>
              <w:right w:val="nil"/>
            </w:tcBorders>
            <w:shd w:val="clear" w:color="auto" w:fill="E0E0E0"/>
          </w:tcPr>
          <w:p w14:paraId="30726F85"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Degree</w:t>
            </w:r>
          </w:p>
        </w:tc>
        <w:tc>
          <w:tcPr>
            <w:tcW w:w="1162" w:type="dxa"/>
            <w:tcBorders>
              <w:top w:val="single" w:sz="8" w:space="0" w:color="AEAEAE"/>
              <w:left w:val="nil"/>
              <w:bottom w:val="single" w:sz="8" w:space="0" w:color="AEAEAE"/>
              <w:right w:val="single" w:sz="8" w:space="0" w:color="E0E0E0"/>
            </w:tcBorders>
            <w:shd w:val="clear" w:color="auto" w:fill="FFFFFF"/>
          </w:tcPr>
          <w:p w14:paraId="312D0CF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228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85857A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76.0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602739F1"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76.0</w:t>
            </w:r>
          </w:p>
        </w:tc>
        <w:tc>
          <w:tcPr>
            <w:tcW w:w="1468" w:type="dxa"/>
            <w:tcBorders>
              <w:top w:val="single" w:sz="8" w:space="0" w:color="AEAEAE"/>
              <w:left w:val="single" w:sz="8" w:space="0" w:color="E0E0E0"/>
              <w:bottom w:val="single" w:sz="8" w:space="0" w:color="AEAEAE"/>
              <w:right w:val="nil"/>
            </w:tcBorders>
            <w:shd w:val="clear" w:color="auto" w:fill="FFFFFF"/>
          </w:tcPr>
          <w:p w14:paraId="5BE6CD0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79.0</w:t>
            </w:r>
          </w:p>
        </w:tc>
      </w:tr>
      <w:tr w:rsidR="00BC6712" w:rsidRPr="007C4912" w14:paraId="648CEF2B"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2DC013B8"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1560" w:type="dxa"/>
            <w:tcBorders>
              <w:top w:val="single" w:sz="8" w:space="0" w:color="AEAEAE"/>
              <w:left w:val="nil"/>
              <w:bottom w:val="single" w:sz="8" w:space="0" w:color="AEAEAE"/>
              <w:right w:val="nil"/>
            </w:tcBorders>
            <w:shd w:val="clear" w:color="auto" w:fill="E0E0E0"/>
          </w:tcPr>
          <w:p w14:paraId="3CC151F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Masters</w:t>
            </w:r>
          </w:p>
        </w:tc>
        <w:tc>
          <w:tcPr>
            <w:tcW w:w="1162" w:type="dxa"/>
            <w:tcBorders>
              <w:top w:val="single" w:sz="8" w:space="0" w:color="AEAEAE"/>
              <w:left w:val="nil"/>
              <w:bottom w:val="single" w:sz="8" w:space="0" w:color="AEAEAE"/>
              <w:right w:val="single" w:sz="8" w:space="0" w:color="E0E0E0"/>
            </w:tcBorders>
            <w:shd w:val="clear" w:color="auto" w:fill="FFFFFF"/>
          </w:tcPr>
          <w:p w14:paraId="5F721538"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62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6A4F0CB"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20.7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0B6615A"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20.7</w:t>
            </w:r>
          </w:p>
        </w:tc>
        <w:tc>
          <w:tcPr>
            <w:tcW w:w="1468" w:type="dxa"/>
            <w:tcBorders>
              <w:top w:val="single" w:sz="8" w:space="0" w:color="AEAEAE"/>
              <w:left w:val="single" w:sz="8" w:space="0" w:color="E0E0E0"/>
              <w:bottom w:val="single" w:sz="8" w:space="0" w:color="AEAEAE"/>
              <w:right w:val="nil"/>
            </w:tcBorders>
            <w:shd w:val="clear" w:color="auto" w:fill="FFFFFF"/>
          </w:tcPr>
          <w:p w14:paraId="1FC1B01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99.7</w:t>
            </w:r>
          </w:p>
        </w:tc>
      </w:tr>
      <w:tr w:rsidR="00BC6712" w:rsidRPr="007C4912" w14:paraId="5F27268E"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0DC020C9"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1560" w:type="dxa"/>
            <w:tcBorders>
              <w:top w:val="single" w:sz="8" w:space="0" w:color="AEAEAE"/>
              <w:left w:val="nil"/>
              <w:bottom w:val="single" w:sz="8" w:space="0" w:color="AEAEAE"/>
              <w:right w:val="nil"/>
            </w:tcBorders>
            <w:shd w:val="clear" w:color="auto" w:fill="E0E0E0"/>
          </w:tcPr>
          <w:p w14:paraId="1EB68288"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Professional</w:t>
            </w:r>
          </w:p>
        </w:tc>
        <w:tc>
          <w:tcPr>
            <w:tcW w:w="1162" w:type="dxa"/>
            <w:tcBorders>
              <w:top w:val="single" w:sz="8" w:space="0" w:color="AEAEAE"/>
              <w:left w:val="nil"/>
              <w:bottom w:val="single" w:sz="8" w:space="0" w:color="AEAEAE"/>
              <w:right w:val="single" w:sz="8" w:space="0" w:color="E0E0E0"/>
            </w:tcBorders>
            <w:shd w:val="clear" w:color="auto" w:fill="FFFFFF"/>
          </w:tcPr>
          <w:p w14:paraId="5ABA6822"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C39BA31"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0.3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0DA8BB7A"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0.3</w:t>
            </w:r>
          </w:p>
        </w:tc>
        <w:tc>
          <w:tcPr>
            <w:tcW w:w="1468" w:type="dxa"/>
            <w:tcBorders>
              <w:top w:val="single" w:sz="8" w:space="0" w:color="AEAEAE"/>
              <w:left w:val="single" w:sz="8" w:space="0" w:color="E0E0E0"/>
              <w:bottom w:val="single" w:sz="8" w:space="0" w:color="AEAEAE"/>
              <w:right w:val="nil"/>
            </w:tcBorders>
            <w:shd w:val="clear" w:color="auto" w:fill="FFFFFF"/>
          </w:tcPr>
          <w:p w14:paraId="1D2CEA59"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color w:val="010205"/>
                <w:sz w:val="24"/>
                <w:szCs w:val="24"/>
              </w:rPr>
              <w:t>100.0</w:t>
            </w:r>
          </w:p>
        </w:tc>
      </w:tr>
      <w:tr w:rsidR="00BC6712" w:rsidRPr="007C4912" w14:paraId="3BD7D71B" w14:textId="77777777" w:rsidTr="00830603">
        <w:trPr>
          <w:cantSplit/>
        </w:trPr>
        <w:tc>
          <w:tcPr>
            <w:tcW w:w="734" w:type="dxa"/>
            <w:vMerge/>
            <w:tcBorders>
              <w:top w:val="single" w:sz="8" w:space="0" w:color="152935"/>
              <w:left w:val="nil"/>
              <w:bottom w:val="single" w:sz="8" w:space="0" w:color="152935"/>
              <w:right w:val="nil"/>
            </w:tcBorders>
            <w:shd w:val="clear" w:color="auto" w:fill="E0E0E0"/>
          </w:tcPr>
          <w:p w14:paraId="7BFF07B3"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color w:val="010205"/>
                <w:sz w:val="24"/>
                <w:szCs w:val="24"/>
              </w:rPr>
            </w:pPr>
          </w:p>
        </w:tc>
        <w:tc>
          <w:tcPr>
            <w:tcW w:w="1560" w:type="dxa"/>
            <w:tcBorders>
              <w:top w:val="single" w:sz="8" w:space="0" w:color="AEAEAE"/>
              <w:left w:val="nil"/>
              <w:bottom w:val="single" w:sz="8" w:space="0" w:color="152935"/>
              <w:right w:val="nil"/>
            </w:tcBorders>
            <w:shd w:val="clear" w:color="auto" w:fill="E0E0E0"/>
          </w:tcPr>
          <w:p w14:paraId="01D7505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264A60"/>
                <w:sz w:val="24"/>
                <w:szCs w:val="24"/>
              </w:rPr>
            </w:pPr>
            <w:r w:rsidRPr="007C4912">
              <w:rPr>
                <w:rFonts w:ascii="Times New Roman" w:hAnsi="Times New Roman" w:cs="Times New Roman"/>
                <w:b/>
                <w:color w:val="264A60"/>
                <w:sz w:val="24"/>
                <w:szCs w:val="24"/>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3C33072E"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300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CA7522C"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0A082007"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74C16F4D" w14:textId="77777777" w:rsidR="00BC6712" w:rsidRPr="007C4912" w:rsidRDefault="00BC6712" w:rsidP="00830603">
            <w:pPr>
              <w:autoSpaceDE w:val="0"/>
              <w:autoSpaceDN w:val="0"/>
              <w:adjustRightInd w:val="0"/>
              <w:spacing w:after="0" w:line="240" w:lineRule="auto"/>
              <w:jc w:val="center"/>
              <w:rPr>
                <w:rFonts w:ascii="Times New Roman" w:hAnsi="Times New Roman" w:cs="Times New Roman"/>
                <w:b/>
                <w:sz w:val="24"/>
                <w:szCs w:val="24"/>
              </w:rPr>
            </w:pPr>
          </w:p>
        </w:tc>
      </w:tr>
    </w:tbl>
    <w:p w14:paraId="626403A5" w14:textId="77777777" w:rsidR="00BC6712" w:rsidRPr="007C4912" w:rsidRDefault="00BC6712" w:rsidP="00BC6712">
      <w:pPr>
        <w:autoSpaceDE w:val="0"/>
        <w:autoSpaceDN w:val="0"/>
        <w:adjustRightInd w:val="0"/>
        <w:spacing w:after="0" w:line="240" w:lineRule="auto"/>
        <w:jc w:val="center"/>
        <w:rPr>
          <w:rFonts w:ascii="Times New Roman" w:hAnsi="Times New Roman" w:cs="Times New Roman"/>
          <w:sz w:val="24"/>
          <w:szCs w:val="24"/>
        </w:rPr>
      </w:pPr>
      <w:r w:rsidRPr="007C4912">
        <w:rPr>
          <w:rFonts w:ascii="Times New Roman" w:hAnsi="Times New Roman" w:cs="Times New Roman"/>
          <w:sz w:val="24"/>
          <w:szCs w:val="24"/>
        </w:rPr>
        <w:t>Source: Field Data, 2025</w:t>
      </w:r>
    </w:p>
    <w:p w14:paraId="3B6306BE" w14:textId="77777777" w:rsidR="00BC6712" w:rsidRPr="007C4912" w:rsidRDefault="00BC6712" w:rsidP="00BC6712">
      <w:pPr>
        <w:spacing w:before="240" w:line="240" w:lineRule="auto"/>
        <w:jc w:val="both"/>
        <w:rPr>
          <w:rFonts w:ascii="Times New Roman" w:hAnsi="Times New Roman" w:cs="Times New Roman"/>
          <w:sz w:val="24"/>
          <w:szCs w:val="24"/>
        </w:rPr>
      </w:pPr>
    </w:p>
    <w:p w14:paraId="76ACF184" w14:textId="5360821F" w:rsidR="00A31AF4" w:rsidRPr="005A1F8C" w:rsidRDefault="006B56DA" w:rsidP="006B56DA">
      <w:pP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4.3 </w:t>
      </w:r>
      <w:r w:rsidR="00A31AF4" w:rsidRPr="007C4912">
        <w:rPr>
          <w:rFonts w:ascii="Times New Roman" w:hAnsi="Times New Roman" w:cs="Times New Roman"/>
          <w:b/>
          <w:color w:val="000000"/>
          <w:sz w:val="24"/>
          <w:szCs w:val="24"/>
        </w:rPr>
        <w:t>Nature and Magnitude of Financial Risks Faced by SME</w:t>
      </w:r>
      <w:r w:rsidR="00A14C25">
        <w:rPr>
          <w:rFonts w:ascii="Times New Roman" w:hAnsi="Times New Roman" w:cs="Times New Roman"/>
          <w:b/>
          <w:color w:val="000000"/>
          <w:sz w:val="24"/>
          <w:szCs w:val="24"/>
        </w:rPr>
        <w:t>s</w:t>
      </w:r>
    </w:p>
    <w:p w14:paraId="3807855D" w14:textId="77777777"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aimed to identify and classify the various risks faced by small and medium-sized enterprises (SMEs) in Kumasi, a crucial effort given the important role played by SMEs in local economies. The findings reveal an interesting perspective on the health and safety risks, with an average score of 2.4967, indicating that most respondents do not perceive these risks as frequent in their operations. This conclusion contrasts strongly with the work of </w:t>
      </w:r>
      <w:proofErr w:type="spellStart"/>
      <w:r w:rsidRPr="007C4912">
        <w:rPr>
          <w:rFonts w:ascii="Times New Roman" w:hAnsi="Times New Roman" w:cs="Times New Roman"/>
          <w:sz w:val="24"/>
          <w:szCs w:val="24"/>
        </w:rPr>
        <w:t>Frigo</w:t>
      </w:r>
      <w:proofErr w:type="spellEnd"/>
      <w:r w:rsidRPr="007C4912">
        <w:rPr>
          <w:rFonts w:ascii="Times New Roman" w:hAnsi="Times New Roman" w:cs="Times New Roman"/>
          <w:sz w:val="24"/>
          <w:szCs w:val="24"/>
        </w:rPr>
        <w:t xml:space="preserve"> and Anderson (2009), who suggested that health and security should be primary concerns for SMEs. This discrepancy raises important questions about awareness and understanding of health-related risks among business owners in Kumasi. It may be beneficial to explore whether this lack of perceived risk comes from a genuine absence of problems or if it reflects a broader tendency to underestimate such threats due to limited knowledge or resources for risk management. </w:t>
      </w:r>
    </w:p>
    <w:p w14:paraId="13942125" w14:textId="77777777"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In addition, the results regarding the financial risks associated with loan applications are equally intriguing. With an average score of 2,6933, respondents largely disagreed that requesting loans from financial institutions poses significant risks for their businesses. This suggests that there may be a disconnection between the perceived financial risk and the real experiences, possibly influenced by the availability of supporting services or favorable loan conditions within the local context. The findings diverge from those presented by Akinola (2014) and </w:t>
      </w:r>
      <w:proofErr w:type="spellStart"/>
      <w:r w:rsidRPr="007C4912">
        <w:rPr>
          <w:rFonts w:ascii="Times New Roman" w:hAnsi="Times New Roman" w:cs="Times New Roman"/>
          <w:sz w:val="24"/>
          <w:szCs w:val="24"/>
        </w:rPr>
        <w:t>Biasi</w:t>
      </w:r>
      <w:proofErr w:type="spellEnd"/>
      <w:r w:rsidRPr="007C4912">
        <w:rPr>
          <w:rFonts w:ascii="Times New Roman" w:hAnsi="Times New Roman" w:cs="Times New Roman"/>
          <w:sz w:val="24"/>
          <w:szCs w:val="24"/>
        </w:rPr>
        <w:t xml:space="preserve"> (2011), which may indicate changes in the economic environment or differences in the methodologies between studies. These ideas prompt further research on how SMEs assess risks in their operational activities. The results presented in the study highlight a significant concern regarding credit breaches between small and medium-sized enterprises (SMEs), as indicated by investigations by Deloitte (2015) and Head (2009).</w:t>
      </w:r>
    </w:p>
    <w:p w14:paraId="34C8528C" w14:textId="7753C7FA"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data suggest that a substantial number of SMEs face challenges in extending credit to their customers, which is reflected in the average score of 4.2665 and a standard deviation of 0.5928 reported in Table </w:t>
      </w:r>
      <w:r w:rsidR="00217CA1">
        <w:rPr>
          <w:rFonts w:ascii="Times New Roman" w:hAnsi="Times New Roman" w:cs="Times New Roman"/>
          <w:sz w:val="24"/>
          <w:szCs w:val="24"/>
        </w:rPr>
        <w:t>5</w:t>
      </w:r>
      <w:r w:rsidRPr="007C4912">
        <w:rPr>
          <w:rFonts w:ascii="Times New Roman" w:hAnsi="Times New Roman" w:cs="Times New Roman"/>
          <w:sz w:val="24"/>
          <w:szCs w:val="24"/>
        </w:rPr>
        <w:t xml:space="preserve">. This statistical evidence underlines the vulnerability of SME to the financial risks associated with customer credit breaches. From a perspective, this situation raises critical questions about credit management practices used by these SMEs. Practical credit evaluation and risk management strategies are crucial for mitigating potential breaches. It would be beneficial to explore whether SMEs have access to adequate resources or tools that enable them to conduct thorough credit evaluations before extending credit to customers. Additionally, understanding how </w:t>
      </w:r>
      <w:r w:rsidRPr="007C4912">
        <w:rPr>
          <w:rFonts w:ascii="Times New Roman" w:hAnsi="Times New Roman" w:cs="Times New Roman"/>
          <w:sz w:val="24"/>
          <w:szCs w:val="24"/>
        </w:rPr>
        <w:lastRenderedPageBreak/>
        <w:t>external factors, such as economic conditions or specific industry trends, affect these breaches can provide deeper insight into the challenges faced by SMEs.</w:t>
      </w:r>
    </w:p>
    <w:p w14:paraId="041390FE" w14:textId="77777777"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study's results highlight a critical issue regarding small and medium-sized enterprises (SMEs) and their exposure to financial risk. Many respondents perceive a direct correlation between the inability of SMEs to fulfill their financial obligations and the increased financial risks they face in their operations. This relationship raises important questions about the broader implications for the sustainability and growth of SMEs, particularly in regions such as Kumasi. From a perspective, it is crucial to consider how these financial challenges can create a cyclic risk pattern. When SMEs struggle to fulfill their debt obligations, this not only increases their financial risk but can also decrease their access to future financing options. Lenders can view these companies as high-risk investments, which could lead to stricter loan criteria or higher interest rates. Consequently, this situation can exacerbate the existing challenges facing SMEs, ultimately hindering their growth and innovation potential. </w:t>
      </w:r>
    </w:p>
    <w:p w14:paraId="7DAE025D" w14:textId="77777777"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On the other hand, it is essential to acknowledge that although financial risk is a significant concern for SMEs, it is often intertwined with several external factors, including economic conditions, fluctuations in market demand, and regulatory environments. For example, during economic recessions or periods of uncertainty, SMEs can be more vulnerable due to reduced consumer spending or increased competition. Therefore, addressing these problems requires a multifaceted approach that goes beyond simply improving financial education among SME owners. In addition, the data presented, indicating an average score of 4,21567 with a standard deviation of 0.67847, suggests a consensus among the respondents with respect to the seriousness of these financial risks.</w:t>
      </w:r>
    </w:p>
    <w:p w14:paraId="179D9C6E" w14:textId="77777777" w:rsidR="005A1F8C" w:rsidRPr="007C4912" w:rsidRDefault="005A1F8C"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findings presented in the study highlight some intriguing ideas regarding the perceptions of small and medium enterprises (SMEs) in Kumasi with respect to the financial risks associated with their operations. In particular, most respondents expressed the belief that their SMEs would not ultimately recoup their investments, as indicated by an average score of 2.6067 and a standard deviation of 1.08438. This perspective suggests a certain level of optimism or confidence among SMEs regarding their financial viability, which contrasts with the notion that these companies are inherently losing money due to operational challenges. Interestingly, this opinion diverges from previous research conducted by </w:t>
      </w:r>
      <w:proofErr w:type="spellStart"/>
      <w:r w:rsidRPr="007C4912">
        <w:rPr>
          <w:rFonts w:ascii="Times New Roman" w:hAnsi="Times New Roman" w:cs="Times New Roman"/>
          <w:sz w:val="24"/>
          <w:szCs w:val="24"/>
        </w:rPr>
        <w:t>Hallikas</w:t>
      </w:r>
      <w:proofErr w:type="spellEnd"/>
      <w:r w:rsidRPr="007C4912">
        <w:rPr>
          <w:rFonts w:ascii="Times New Roman" w:hAnsi="Times New Roman" w:cs="Times New Roman"/>
          <w:sz w:val="24"/>
          <w:szCs w:val="24"/>
        </w:rPr>
        <w:t xml:space="preserve">, </w:t>
      </w:r>
      <w:proofErr w:type="spellStart"/>
      <w:r w:rsidRPr="007C4912">
        <w:rPr>
          <w:rFonts w:ascii="Times New Roman" w:hAnsi="Times New Roman" w:cs="Times New Roman"/>
          <w:sz w:val="24"/>
          <w:szCs w:val="24"/>
        </w:rPr>
        <w:t>Lintukangas</w:t>
      </w:r>
      <w:proofErr w:type="spellEnd"/>
      <w:r w:rsidRPr="007C4912">
        <w:rPr>
          <w:rFonts w:ascii="Times New Roman" w:hAnsi="Times New Roman" w:cs="Times New Roman"/>
          <w:sz w:val="24"/>
          <w:szCs w:val="24"/>
        </w:rPr>
        <w:t xml:space="preserve">, and </w:t>
      </w:r>
      <w:proofErr w:type="spellStart"/>
      <w:r w:rsidRPr="007C4912">
        <w:rPr>
          <w:rFonts w:ascii="Times New Roman" w:hAnsi="Times New Roman" w:cs="Times New Roman"/>
          <w:sz w:val="24"/>
          <w:szCs w:val="24"/>
        </w:rPr>
        <w:t>Kahkonen</w:t>
      </w:r>
      <w:proofErr w:type="spellEnd"/>
      <w:r w:rsidRPr="007C4912">
        <w:rPr>
          <w:rFonts w:ascii="Times New Roman" w:hAnsi="Times New Roman" w:cs="Times New Roman"/>
          <w:sz w:val="24"/>
          <w:szCs w:val="24"/>
        </w:rPr>
        <w:t xml:space="preserve"> (2020), which may indicate changes in the economic landscape or shifts in how SMEs manage their investments over time. It would be beneficial to explore the factors that contribute to this optimistic perspective, such as effective commercial strategies, access to better resources, and local support policies, and how these elements can be leveraged further to enhance the resilience of SMEs.</w:t>
      </w:r>
    </w:p>
    <w:p w14:paraId="40DB4C36" w14:textId="1486D825" w:rsidR="005A1F8C" w:rsidRDefault="005A1F8C" w:rsidP="00BC67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In addition, the study also found that respondents largely disagreed with the idea that unfavorable regulatory regulations regularly lead to financial losses for SMEs. With an average score of 2,683.33 and a standard deviation of 0.96583, it appears that many believe regulatory challenges are not as harmful as previously thought. These findings could prompt a more in-depth discussion about how SMEs can effectively navigate investment risks and regulatory landscapes. According to Akinola (2014) and </w:t>
      </w:r>
      <w:proofErr w:type="spellStart"/>
      <w:r w:rsidRPr="007C4912">
        <w:rPr>
          <w:rFonts w:ascii="Times New Roman" w:hAnsi="Times New Roman" w:cs="Times New Roman"/>
          <w:sz w:val="24"/>
          <w:szCs w:val="24"/>
        </w:rPr>
        <w:t>Kiradoo</w:t>
      </w:r>
      <w:proofErr w:type="spellEnd"/>
      <w:r w:rsidRPr="007C4912">
        <w:rPr>
          <w:rFonts w:ascii="Times New Roman" w:hAnsi="Times New Roman" w:cs="Times New Roman"/>
          <w:sz w:val="24"/>
          <w:szCs w:val="24"/>
        </w:rPr>
        <w:t xml:space="preserve"> (2019), their work could provide additional context about these problems and help identify common issues or discrepancies across different studies.</w:t>
      </w:r>
    </w:p>
    <w:p w14:paraId="782E549E" w14:textId="77777777" w:rsidR="005A1F8C" w:rsidRPr="007C4912" w:rsidRDefault="005A1F8C" w:rsidP="005A1F8C">
      <w:pPr>
        <w:autoSpaceDE w:val="0"/>
        <w:autoSpaceDN w:val="0"/>
        <w:adjustRightInd w:val="0"/>
        <w:spacing w:after="0" w:line="240" w:lineRule="auto"/>
        <w:jc w:val="both"/>
        <w:rPr>
          <w:rFonts w:ascii="Times New Roman" w:hAnsi="Times New Roman" w:cs="Times New Roman"/>
          <w:sz w:val="24"/>
          <w:szCs w:val="24"/>
        </w:rPr>
      </w:pPr>
    </w:p>
    <w:p w14:paraId="05D36C26" w14:textId="3826CF4F" w:rsidR="00120CCE" w:rsidRPr="007C4912" w:rsidRDefault="00120CCE" w:rsidP="00BC67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In his 2009 study, Head highlighted the significant impact that natural disasters have on small and </w:t>
      </w:r>
      <w:r w:rsidR="00835DF4" w:rsidRPr="007C4912">
        <w:rPr>
          <w:rFonts w:ascii="Times New Roman" w:hAnsi="Times New Roman" w:cs="Times New Roman"/>
          <w:sz w:val="24"/>
          <w:szCs w:val="24"/>
        </w:rPr>
        <w:t>medium-sized enterprises (SMEs), emphasizing the challenges that these companies face in replacing</w:t>
      </w:r>
      <w:r w:rsidRPr="007C4912">
        <w:rPr>
          <w:rFonts w:ascii="Times New Roman" w:hAnsi="Times New Roman" w:cs="Times New Roman"/>
          <w:sz w:val="24"/>
          <w:szCs w:val="24"/>
        </w:rPr>
        <w:t xml:space="preserve"> assets after such events. This statement is particularly relevant in the context of Kumasi, </w:t>
      </w:r>
      <w:r w:rsidRPr="007C4912">
        <w:rPr>
          <w:rFonts w:ascii="Times New Roman" w:hAnsi="Times New Roman" w:cs="Times New Roman"/>
          <w:sz w:val="24"/>
          <w:szCs w:val="24"/>
        </w:rPr>
        <w:lastRenderedPageBreak/>
        <w:t xml:space="preserve">where recent investigations indicate that most respondents agree with </w:t>
      </w:r>
      <w:r w:rsidR="00835DF4" w:rsidRPr="007C4912">
        <w:rPr>
          <w:rFonts w:ascii="Times New Roman" w:hAnsi="Times New Roman" w:cs="Times New Roman"/>
          <w:sz w:val="24"/>
          <w:szCs w:val="24"/>
        </w:rPr>
        <w:t xml:space="preserve">the </w:t>
      </w:r>
      <w:r w:rsidRPr="007C4912">
        <w:rPr>
          <w:rFonts w:ascii="Times New Roman" w:hAnsi="Times New Roman" w:cs="Times New Roman"/>
          <w:sz w:val="24"/>
          <w:szCs w:val="24"/>
        </w:rPr>
        <w:t xml:space="preserve">head findings. The average score of 4.14, </w:t>
      </w:r>
      <w:r w:rsidR="00835DF4" w:rsidRPr="007C4912">
        <w:rPr>
          <w:rFonts w:ascii="Times New Roman" w:hAnsi="Times New Roman" w:cs="Times New Roman"/>
          <w:sz w:val="24"/>
          <w:szCs w:val="24"/>
        </w:rPr>
        <w:t>along with a standard deviation of 0.53668, suggests a strong consensus among SMEs regarding</w:t>
      </w:r>
      <w:r w:rsidRPr="007C4912">
        <w:rPr>
          <w:rFonts w:ascii="Times New Roman" w:hAnsi="Times New Roman" w:cs="Times New Roman"/>
          <w:sz w:val="24"/>
          <w:szCs w:val="24"/>
        </w:rPr>
        <w:t xml:space="preserve"> </w:t>
      </w:r>
      <w:r w:rsidR="00835DF4" w:rsidRPr="007C4912">
        <w:rPr>
          <w:rFonts w:ascii="Times New Roman" w:hAnsi="Times New Roman" w:cs="Times New Roman"/>
          <w:sz w:val="24"/>
          <w:szCs w:val="24"/>
        </w:rPr>
        <w:t>their</w:t>
      </w:r>
      <w:r w:rsidRPr="007C4912">
        <w:rPr>
          <w:rFonts w:ascii="Times New Roman" w:hAnsi="Times New Roman" w:cs="Times New Roman"/>
          <w:sz w:val="24"/>
          <w:szCs w:val="24"/>
        </w:rPr>
        <w:t xml:space="preserve"> difficulties in recovering from natural disasters. The implications of this data are </w:t>
      </w:r>
      <w:r w:rsidR="00835DF4" w:rsidRPr="007C4912">
        <w:rPr>
          <w:rFonts w:ascii="Times New Roman" w:hAnsi="Times New Roman" w:cs="Times New Roman"/>
          <w:sz w:val="24"/>
          <w:szCs w:val="24"/>
        </w:rPr>
        <w:t>profound</w:t>
      </w:r>
      <w:r w:rsidRPr="007C4912">
        <w:rPr>
          <w:rFonts w:ascii="Times New Roman" w:hAnsi="Times New Roman" w:cs="Times New Roman"/>
          <w:sz w:val="24"/>
          <w:szCs w:val="24"/>
        </w:rPr>
        <w:t xml:space="preserve">. First, it emphasizes the vulnerability of SME to external shocks, which can severely interrupt their operations and financial stability. Natural disasters, which extend from fires to severe storms, </w:t>
      </w:r>
      <w:r w:rsidR="00835DF4" w:rsidRPr="007C4912">
        <w:rPr>
          <w:rFonts w:ascii="Times New Roman" w:hAnsi="Times New Roman" w:cs="Times New Roman"/>
          <w:sz w:val="24"/>
          <w:szCs w:val="24"/>
        </w:rPr>
        <w:t>pose not only immediate physical threats but also long-term</w:t>
      </w:r>
      <w:r w:rsidRPr="007C4912">
        <w:rPr>
          <w:rFonts w:ascii="Times New Roman" w:hAnsi="Times New Roman" w:cs="Times New Roman"/>
          <w:sz w:val="24"/>
          <w:szCs w:val="24"/>
        </w:rPr>
        <w:t xml:space="preserve"> financial risks that can hinder growth and sustainability. </w:t>
      </w:r>
      <w:r w:rsidR="00835DF4" w:rsidRPr="007C4912">
        <w:rPr>
          <w:rFonts w:ascii="Times New Roman" w:hAnsi="Times New Roman" w:cs="Times New Roman"/>
          <w:sz w:val="24"/>
          <w:szCs w:val="24"/>
        </w:rPr>
        <w:t>Additionally, he raises critical questions about the resilience strategies employed</w:t>
      </w:r>
      <w:r w:rsidRPr="007C4912">
        <w:rPr>
          <w:rFonts w:ascii="Times New Roman" w:hAnsi="Times New Roman" w:cs="Times New Roman"/>
          <w:sz w:val="24"/>
          <w:szCs w:val="24"/>
        </w:rPr>
        <w:t xml:space="preserve"> by SMEs in Kumasi.</w:t>
      </w:r>
      <w:r w:rsidR="00C109C2">
        <w:rPr>
          <w:rFonts w:ascii="Times New Roman" w:hAnsi="Times New Roman" w:cs="Times New Roman"/>
          <w:sz w:val="24"/>
          <w:szCs w:val="24"/>
        </w:rPr>
        <w:t xml:space="preserve"> The study's outcomes confirmed the findings reported by </w:t>
      </w:r>
      <w:r w:rsidR="00C109C2" w:rsidRPr="007C4912">
        <w:rPr>
          <w:rFonts w:ascii="Times New Roman" w:eastAsia="Times New Roman" w:hAnsi="Times New Roman" w:cs="Times New Roman"/>
          <w:color w:val="252525"/>
          <w:sz w:val="24"/>
          <w:szCs w:val="24"/>
        </w:rPr>
        <w:t>Nguyen et al. (2020)</w:t>
      </w:r>
      <w:r w:rsidR="00C109C2">
        <w:rPr>
          <w:rFonts w:ascii="Times New Roman" w:eastAsia="Times New Roman" w:hAnsi="Times New Roman" w:cs="Times New Roman"/>
          <w:color w:val="252525"/>
          <w:sz w:val="24"/>
          <w:szCs w:val="24"/>
        </w:rPr>
        <w:t xml:space="preserve">, Zhang and Li (2021), and </w:t>
      </w:r>
      <w:proofErr w:type="spellStart"/>
      <w:r w:rsidR="00C109C2" w:rsidRPr="007C4912">
        <w:rPr>
          <w:rFonts w:ascii="Times New Roman" w:eastAsia="Times New Roman" w:hAnsi="Times New Roman" w:cs="Times New Roman"/>
          <w:color w:val="252525"/>
          <w:sz w:val="24"/>
          <w:szCs w:val="24"/>
        </w:rPr>
        <w:t>Alavi</w:t>
      </w:r>
      <w:proofErr w:type="spellEnd"/>
      <w:r w:rsidR="00C109C2" w:rsidRPr="007C4912">
        <w:rPr>
          <w:rFonts w:ascii="Times New Roman" w:eastAsia="Times New Roman" w:hAnsi="Times New Roman" w:cs="Times New Roman"/>
          <w:color w:val="252525"/>
          <w:sz w:val="24"/>
          <w:szCs w:val="24"/>
        </w:rPr>
        <w:t xml:space="preserve"> et al. (2023)</w:t>
      </w:r>
      <w:r w:rsidR="00C109C2">
        <w:rPr>
          <w:rFonts w:ascii="Times New Roman" w:eastAsia="Times New Roman" w:hAnsi="Times New Roman" w:cs="Times New Roman"/>
          <w:color w:val="252525"/>
          <w:sz w:val="24"/>
          <w:szCs w:val="24"/>
        </w:rPr>
        <w:t>.</w:t>
      </w:r>
    </w:p>
    <w:p w14:paraId="24D55BA8" w14:textId="66FA728A" w:rsidR="00120CCE" w:rsidRPr="007C4912" w:rsidRDefault="00835DF4" w:rsidP="00BC67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Additionally, this discussion prompts us to consider broader systemic issues, including</w:t>
      </w:r>
      <w:r w:rsidR="00120CCE" w:rsidRPr="007C4912">
        <w:rPr>
          <w:rFonts w:ascii="Times New Roman" w:hAnsi="Times New Roman" w:cs="Times New Roman"/>
          <w:sz w:val="24"/>
          <w:szCs w:val="24"/>
        </w:rPr>
        <w:t xml:space="preserve"> climate change and urban planning. As extreme climatic events become more frequent due to climate change, the need for robust disaster preparation plans becomes increasingly urgent for SMEs. </w:t>
      </w:r>
      <w:r w:rsidRPr="007C4912">
        <w:rPr>
          <w:rFonts w:ascii="Times New Roman" w:hAnsi="Times New Roman" w:cs="Times New Roman"/>
          <w:sz w:val="24"/>
          <w:szCs w:val="24"/>
        </w:rPr>
        <w:t>Exploring innovative insurance solutions or community-based</w:t>
      </w:r>
      <w:r w:rsidR="00120CCE" w:rsidRPr="007C4912">
        <w:rPr>
          <w:rFonts w:ascii="Times New Roman" w:hAnsi="Times New Roman" w:cs="Times New Roman"/>
          <w:sz w:val="24"/>
          <w:szCs w:val="24"/>
        </w:rPr>
        <w:t xml:space="preserve"> risk management strategies could provide ways to improve resilience among small businesses.</w:t>
      </w:r>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4"/>
        <w:gridCol w:w="1071"/>
        <w:gridCol w:w="1102"/>
        <w:gridCol w:w="1025"/>
        <w:gridCol w:w="1438"/>
      </w:tblGrid>
      <w:tr w:rsidR="00BC6712" w:rsidRPr="007C4912" w14:paraId="51A41869" w14:textId="77777777" w:rsidTr="00830603">
        <w:trPr>
          <w:cantSplit/>
        </w:trPr>
        <w:tc>
          <w:tcPr>
            <w:tcW w:w="8103" w:type="dxa"/>
            <w:gridSpan w:val="6"/>
            <w:tcBorders>
              <w:top w:val="nil"/>
              <w:left w:val="nil"/>
              <w:bottom w:val="nil"/>
              <w:right w:val="nil"/>
            </w:tcBorders>
            <w:shd w:val="clear" w:color="auto" w:fill="FFFFFF"/>
            <w:vAlign w:val="center"/>
          </w:tcPr>
          <w:p w14:paraId="3BDABD7C"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7C4912">
              <w:rPr>
                <w:rFonts w:ascii="Times New Roman" w:hAnsi="Times New Roman" w:cs="Times New Roman"/>
                <w:b/>
                <w:bCs/>
                <w:color w:val="010205"/>
                <w:sz w:val="24"/>
                <w:szCs w:val="24"/>
              </w:rPr>
              <w:t xml:space="preserve">Table </w:t>
            </w:r>
            <w:r>
              <w:rPr>
                <w:rFonts w:ascii="Times New Roman" w:hAnsi="Times New Roman" w:cs="Times New Roman"/>
                <w:b/>
                <w:bCs/>
                <w:color w:val="010205"/>
                <w:sz w:val="24"/>
                <w:szCs w:val="24"/>
              </w:rPr>
              <w:t xml:space="preserve">3: </w:t>
            </w:r>
            <w:r w:rsidRPr="007C4912">
              <w:rPr>
                <w:rFonts w:ascii="Times New Roman" w:hAnsi="Times New Roman" w:cs="Times New Roman"/>
                <w:b/>
                <w:bCs/>
                <w:color w:val="010205"/>
                <w:sz w:val="24"/>
                <w:szCs w:val="24"/>
              </w:rPr>
              <w:t>Descriptive Statistics on the Nature and Magnitude of Financial Risks faced by SMEs</w:t>
            </w:r>
          </w:p>
        </w:tc>
      </w:tr>
      <w:tr w:rsidR="00BC6712" w:rsidRPr="007C4912" w14:paraId="09B2EA7E" w14:textId="77777777" w:rsidTr="00830603">
        <w:trPr>
          <w:cantSplit/>
        </w:trPr>
        <w:tc>
          <w:tcPr>
            <w:tcW w:w="2447" w:type="dxa"/>
            <w:tcBorders>
              <w:top w:val="nil"/>
              <w:left w:val="nil"/>
              <w:bottom w:val="single" w:sz="8" w:space="0" w:color="152935"/>
              <w:right w:val="nil"/>
            </w:tcBorders>
            <w:shd w:val="clear" w:color="auto" w:fill="FFFFFF"/>
            <w:vAlign w:val="bottom"/>
          </w:tcPr>
          <w:p w14:paraId="1F49503C"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5A97CA56"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0C3A3C75"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312E079B"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DE69A80"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Mean</w:t>
            </w:r>
          </w:p>
        </w:tc>
        <w:tc>
          <w:tcPr>
            <w:tcW w:w="1437" w:type="dxa"/>
            <w:tcBorders>
              <w:top w:val="nil"/>
              <w:left w:val="single" w:sz="8" w:space="0" w:color="E0E0E0"/>
              <w:bottom w:val="single" w:sz="8" w:space="0" w:color="152935"/>
              <w:right w:val="nil"/>
            </w:tcBorders>
            <w:shd w:val="clear" w:color="auto" w:fill="FFFFFF"/>
            <w:vAlign w:val="bottom"/>
          </w:tcPr>
          <w:p w14:paraId="22C20E7F" w14:textId="77777777" w:rsidR="00BC6712" w:rsidRPr="007C4912" w:rsidRDefault="00BC6712" w:rsidP="0083060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Std. Deviation</w:t>
            </w:r>
          </w:p>
        </w:tc>
      </w:tr>
      <w:tr w:rsidR="00BC6712" w:rsidRPr="007C4912" w14:paraId="201F14C2" w14:textId="77777777" w:rsidTr="00830603">
        <w:trPr>
          <w:cantSplit/>
        </w:trPr>
        <w:tc>
          <w:tcPr>
            <w:tcW w:w="2447" w:type="dxa"/>
            <w:tcBorders>
              <w:top w:val="single" w:sz="8" w:space="0" w:color="152935"/>
              <w:left w:val="nil"/>
              <w:bottom w:val="single" w:sz="8" w:space="0" w:color="AEAEAE"/>
              <w:right w:val="nil"/>
            </w:tcBorders>
            <w:shd w:val="clear" w:color="auto" w:fill="E0E0E0"/>
          </w:tcPr>
          <w:p w14:paraId="2FDA9AC6"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are exposed to exchange rate risk</w:t>
            </w:r>
          </w:p>
        </w:tc>
        <w:tc>
          <w:tcPr>
            <w:tcW w:w="1024" w:type="dxa"/>
            <w:tcBorders>
              <w:top w:val="single" w:sz="8" w:space="0" w:color="152935"/>
              <w:left w:val="nil"/>
              <w:bottom w:val="single" w:sz="8" w:space="0" w:color="AEAEAE"/>
              <w:right w:val="single" w:sz="8" w:space="0" w:color="E0E0E0"/>
            </w:tcBorders>
            <w:shd w:val="clear" w:color="auto" w:fill="FFFFFF"/>
          </w:tcPr>
          <w:p w14:paraId="70705DD7"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21CCFEFD"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505EE961"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42C144A"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2.4967</w:t>
            </w:r>
          </w:p>
        </w:tc>
        <w:tc>
          <w:tcPr>
            <w:tcW w:w="1437" w:type="dxa"/>
            <w:tcBorders>
              <w:top w:val="single" w:sz="8" w:space="0" w:color="152935"/>
              <w:left w:val="single" w:sz="8" w:space="0" w:color="E0E0E0"/>
              <w:bottom w:val="single" w:sz="8" w:space="0" w:color="AEAEAE"/>
              <w:right w:val="nil"/>
            </w:tcBorders>
            <w:shd w:val="clear" w:color="auto" w:fill="FFFFFF"/>
          </w:tcPr>
          <w:p w14:paraId="0A1343D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1.00333</w:t>
            </w:r>
          </w:p>
        </w:tc>
      </w:tr>
      <w:tr w:rsidR="00BC6712" w:rsidRPr="007C4912" w14:paraId="6D3957EE"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636C150A"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face risk when seeking a loan from financial institutions</w:t>
            </w:r>
          </w:p>
        </w:tc>
        <w:tc>
          <w:tcPr>
            <w:tcW w:w="1024" w:type="dxa"/>
            <w:tcBorders>
              <w:top w:val="single" w:sz="8" w:space="0" w:color="AEAEAE"/>
              <w:left w:val="nil"/>
              <w:bottom w:val="single" w:sz="8" w:space="0" w:color="AEAEAE"/>
              <w:right w:val="single" w:sz="8" w:space="0" w:color="E0E0E0"/>
            </w:tcBorders>
            <w:shd w:val="clear" w:color="auto" w:fill="FFFFFF"/>
          </w:tcPr>
          <w:p w14:paraId="4470142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1AC2B946"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B4A6B60"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061D83"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2.6933</w:t>
            </w:r>
          </w:p>
        </w:tc>
        <w:tc>
          <w:tcPr>
            <w:tcW w:w="1437" w:type="dxa"/>
            <w:tcBorders>
              <w:top w:val="single" w:sz="8" w:space="0" w:color="AEAEAE"/>
              <w:left w:val="single" w:sz="8" w:space="0" w:color="E0E0E0"/>
              <w:bottom w:val="single" w:sz="8" w:space="0" w:color="AEAEAE"/>
              <w:right w:val="nil"/>
            </w:tcBorders>
            <w:shd w:val="clear" w:color="auto" w:fill="FFFFFF"/>
          </w:tcPr>
          <w:p w14:paraId="52A70A0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1.02443</w:t>
            </w:r>
          </w:p>
        </w:tc>
      </w:tr>
      <w:tr w:rsidR="00BC6712" w:rsidRPr="007C4912" w14:paraId="5446B084"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4BEF430A"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experience credit default on the part of credit granted to clients</w:t>
            </w:r>
          </w:p>
        </w:tc>
        <w:tc>
          <w:tcPr>
            <w:tcW w:w="1024" w:type="dxa"/>
            <w:tcBorders>
              <w:top w:val="single" w:sz="8" w:space="0" w:color="AEAEAE"/>
              <w:left w:val="nil"/>
              <w:bottom w:val="single" w:sz="8" w:space="0" w:color="AEAEAE"/>
              <w:right w:val="single" w:sz="8" w:space="0" w:color="E0E0E0"/>
            </w:tcBorders>
            <w:shd w:val="clear" w:color="auto" w:fill="FFFFFF"/>
          </w:tcPr>
          <w:p w14:paraId="34EBC0F5"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5356472D"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2FF570D3"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5F62292"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4.2667</w:t>
            </w:r>
          </w:p>
        </w:tc>
        <w:tc>
          <w:tcPr>
            <w:tcW w:w="1437" w:type="dxa"/>
            <w:tcBorders>
              <w:top w:val="single" w:sz="8" w:space="0" w:color="AEAEAE"/>
              <w:left w:val="single" w:sz="8" w:space="0" w:color="E0E0E0"/>
              <w:bottom w:val="single" w:sz="8" w:space="0" w:color="AEAEAE"/>
              <w:right w:val="nil"/>
            </w:tcBorders>
            <w:shd w:val="clear" w:color="auto" w:fill="FFFFFF"/>
          </w:tcPr>
          <w:p w14:paraId="7E9925A9"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.59728</w:t>
            </w:r>
          </w:p>
        </w:tc>
      </w:tr>
      <w:tr w:rsidR="00BC6712" w:rsidRPr="007C4912" w14:paraId="4027F7D0"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36EE95FD"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Our inability to meet its financial obligations is influences risk exposure</w:t>
            </w:r>
          </w:p>
        </w:tc>
        <w:tc>
          <w:tcPr>
            <w:tcW w:w="1024" w:type="dxa"/>
            <w:tcBorders>
              <w:top w:val="single" w:sz="8" w:space="0" w:color="AEAEAE"/>
              <w:left w:val="nil"/>
              <w:bottom w:val="single" w:sz="8" w:space="0" w:color="AEAEAE"/>
              <w:right w:val="single" w:sz="8" w:space="0" w:color="E0E0E0"/>
            </w:tcBorders>
            <w:shd w:val="clear" w:color="auto" w:fill="FFFFFF"/>
          </w:tcPr>
          <w:p w14:paraId="79FCE32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75A40E22"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1BF37FF"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D3FF0A"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4.1567</w:t>
            </w:r>
          </w:p>
        </w:tc>
        <w:tc>
          <w:tcPr>
            <w:tcW w:w="1437" w:type="dxa"/>
            <w:tcBorders>
              <w:top w:val="single" w:sz="8" w:space="0" w:color="AEAEAE"/>
              <w:left w:val="single" w:sz="8" w:space="0" w:color="E0E0E0"/>
              <w:bottom w:val="single" w:sz="8" w:space="0" w:color="AEAEAE"/>
              <w:right w:val="nil"/>
            </w:tcBorders>
            <w:shd w:val="clear" w:color="auto" w:fill="FFFFFF"/>
          </w:tcPr>
          <w:p w14:paraId="52EBEE76"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.67847</w:t>
            </w:r>
          </w:p>
        </w:tc>
      </w:tr>
      <w:tr w:rsidR="00BC6712" w:rsidRPr="007C4912" w14:paraId="52AFC854"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585AC353"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at time loss our investment</w:t>
            </w:r>
          </w:p>
        </w:tc>
        <w:tc>
          <w:tcPr>
            <w:tcW w:w="1024" w:type="dxa"/>
            <w:tcBorders>
              <w:top w:val="single" w:sz="8" w:space="0" w:color="AEAEAE"/>
              <w:left w:val="nil"/>
              <w:bottom w:val="single" w:sz="8" w:space="0" w:color="AEAEAE"/>
              <w:right w:val="single" w:sz="8" w:space="0" w:color="E0E0E0"/>
            </w:tcBorders>
            <w:shd w:val="clear" w:color="auto" w:fill="FFFFFF"/>
          </w:tcPr>
          <w:p w14:paraId="2D041C0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11B4CA7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5FC8AD85"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0B5A32E"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2.6067</w:t>
            </w:r>
          </w:p>
        </w:tc>
        <w:tc>
          <w:tcPr>
            <w:tcW w:w="1437" w:type="dxa"/>
            <w:tcBorders>
              <w:top w:val="single" w:sz="8" w:space="0" w:color="AEAEAE"/>
              <w:left w:val="single" w:sz="8" w:space="0" w:color="E0E0E0"/>
              <w:bottom w:val="single" w:sz="8" w:space="0" w:color="AEAEAE"/>
              <w:right w:val="nil"/>
            </w:tcBorders>
            <w:shd w:val="clear" w:color="auto" w:fill="FFFFFF"/>
          </w:tcPr>
          <w:p w14:paraId="4341E9B6"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1.08438</w:t>
            </w:r>
          </w:p>
        </w:tc>
      </w:tr>
      <w:tr w:rsidR="00BC6712" w:rsidRPr="007C4912" w14:paraId="4964560B"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3CA516DB"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 xml:space="preserve">We often lose money due to </w:t>
            </w:r>
            <w:proofErr w:type="spellStart"/>
            <w:r w:rsidRPr="007C4912">
              <w:rPr>
                <w:rFonts w:ascii="Times New Roman" w:hAnsi="Times New Roman" w:cs="Times New Roman"/>
                <w:color w:val="264A60"/>
                <w:sz w:val="24"/>
                <w:szCs w:val="24"/>
              </w:rPr>
              <w:t>unfavourable</w:t>
            </w:r>
            <w:proofErr w:type="spellEnd"/>
            <w:r w:rsidRPr="007C4912">
              <w:rPr>
                <w:rFonts w:ascii="Times New Roman" w:hAnsi="Times New Roman" w:cs="Times New Roman"/>
                <w:color w:val="264A60"/>
                <w:sz w:val="24"/>
                <w:szCs w:val="24"/>
              </w:rPr>
              <w:t xml:space="preserve"> regulatory policies</w:t>
            </w:r>
          </w:p>
        </w:tc>
        <w:tc>
          <w:tcPr>
            <w:tcW w:w="1024" w:type="dxa"/>
            <w:tcBorders>
              <w:top w:val="single" w:sz="8" w:space="0" w:color="AEAEAE"/>
              <w:left w:val="nil"/>
              <w:bottom w:val="single" w:sz="8" w:space="0" w:color="AEAEAE"/>
              <w:right w:val="single" w:sz="8" w:space="0" w:color="E0E0E0"/>
            </w:tcBorders>
            <w:shd w:val="clear" w:color="auto" w:fill="FFFFFF"/>
          </w:tcPr>
          <w:p w14:paraId="246AAF52"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2BD49583"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15788953"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38FA9C"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2.6833</w:t>
            </w:r>
          </w:p>
        </w:tc>
        <w:tc>
          <w:tcPr>
            <w:tcW w:w="1437" w:type="dxa"/>
            <w:tcBorders>
              <w:top w:val="single" w:sz="8" w:space="0" w:color="AEAEAE"/>
              <w:left w:val="single" w:sz="8" w:space="0" w:color="E0E0E0"/>
              <w:bottom w:val="single" w:sz="8" w:space="0" w:color="AEAEAE"/>
              <w:right w:val="nil"/>
            </w:tcBorders>
            <w:shd w:val="clear" w:color="auto" w:fill="FFFFFF"/>
          </w:tcPr>
          <w:p w14:paraId="40F31B1F"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.96583</w:t>
            </w:r>
          </w:p>
        </w:tc>
      </w:tr>
      <w:tr w:rsidR="00BC6712" w:rsidRPr="007C4912" w14:paraId="255AD5CC" w14:textId="77777777" w:rsidTr="00830603">
        <w:trPr>
          <w:cantSplit/>
        </w:trPr>
        <w:tc>
          <w:tcPr>
            <w:tcW w:w="2447" w:type="dxa"/>
            <w:tcBorders>
              <w:top w:val="single" w:sz="8" w:space="0" w:color="AEAEAE"/>
              <w:left w:val="nil"/>
              <w:bottom w:val="single" w:sz="8" w:space="0" w:color="AEAEAE"/>
              <w:right w:val="nil"/>
            </w:tcBorders>
            <w:shd w:val="clear" w:color="auto" w:fill="E0E0E0"/>
          </w:tcPr>
          <w:p w14:paraId="2945BF69"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are unable to replace our assets after natural disasters</w:t>
            </w:r>
          </w:p>
        </w:tc>
        <w:tc>
          <w:tcPr>
            <w:tcW w:w="1024" w:type="dxa"/>
            <w:tcBorders>
              <w:top w:val="single" w:sz="8" w:space="0" w:color="AEAEAE"/>
              <w:left w:val="nil"/>
              <w:bottom w:val="single" w:sz="8" w:space="0" w:color="AEAEAE"/>
              <w:right w:val="single" w:sz="8" w:space="0" w:color="E0E0E0"/>
            </w:tcBorders>
            <w:shd w:val="clear" w:color="auto" w:fill="FFFFFF"/>
          </w:tcPr>
          <w:p w14:paraId="73CCE9B2"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172E479B"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657DB530"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29CCEE7"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4.1400</w:t>
            </w:r>
          </w:p>
        </w:tc>
        <w:tc>
          <w:tcPr>
            <w:tcW w:w="1437" w:type="dxa"/>
            <w:tcBorders>
              <w:top w:val="single" w:sz="8" w:space="0" w:color="AEAEAE"/>
              <w:left w:val="single" w:sz="8" w:space="0" w:color="E0E0E0"/>
              <w:bottom w:val="single" w:sz="8" w:space="0" w:color="AEAEAE"/>
              <w:right w:val="nil"/>
            </w:tcBorders>
            <w:shd w:val="clear" w:color="auto" w:fill="FFFFFF"/>
          </w:tcPr>
          <w:p w14:paraId="74BA2CEF"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.53668</w:t>
            </w:r>
          </w:p>
        </w:tc>
      </w:tr>
      <w:tr w:rsidR="00BC6712" w:rsidRPr="007C4912" w14:paraId="60550FDA" w14:textId="77777777" w:rsidTr="00830603">
        <w:trPr>
          <w:cantSplit/>
        </w:trPr>
        <w:tc>
          <w:tcPr>
            <w:tcW w:w="2447" w:type="dxa"/>
            <w:tcBorders>
              <w:top w:val="single" w:sz="8" w:space="0" w:color="AEAEAE"/>
              <w:left w:val="nil"/>
              <w:bottom w:val="single" w:sz="8" w:space="0" w:color="152935"/>
              <w:right w:val="nil"/>
            </w:tcBorders>
            <w:shd w:val="clear" w:color="auto" w:fill="E0E0E0"/>
          </w:tcPr>
          <w:p w14:paraId="28C8A816" w14:textId="77777777" w:rsidR="00BC6712" w:rsidRPr="007C4912" w:rsidRDefault="00BC6712" w:rsidP="00830603">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34E51794" w14:textId="77777777" w:rsidR="00BC6712" w:rsidRPr="007C4912" w:rsidRDefault="00BC6712" w:rsidP="0083060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3C65C76"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BD5F095"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97B7C8A"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71659013" w14:textId="77777777" w:rsidR="00BC6712" w:rsidRPr="007C4912" w:rsidRDefault="00BC6712" w:rsidP="00830603">
            <w:pPr>
              <w:autoSpaceDE w:val="0"/>
              <w:autoSpaceDN w:val="0"/>
              <w:adjustRightInd w:val="0"/>
              <w:spacing w:after="0" w:line="240" w:lineRule="auto"/>
              <w:rPr>
                <w:rFonts w:ascii="Times New Roman" w:hAnsi="Times New Roman" w:cs="Times New Roman"/>
                <w:sz w:val="24"/>
                <w:szCs w:val="24"/>
              </w:rPr>
            </w:pPr>
          </w:p>
        </w:tc>
      </w:tr>
    </w:tbl>
    <w:p w14:paraId="3A4E0E37" w14:textId="77777777" w:rsidR="00BC6712" w:rsidRPr="007C4912" w:rsidRDefault="00BC6712" w:rsidP="00BC6712">
      <w:pPr>
        <w:autoSpaceDE w:val="0"/>
        <w:autoSpaceDN w:val="0"/>
        <w:adjustRightInd w:val="0"/>
        <w:spacing w:after="0" w:line="240" w:lineRule="auto"/>
        <w:rPr>
          <w:rFonts w:ascii="Times New Roman" w:hAnsi="Times New Roman" w:cs="Times New Roman"/>
          <w:sz w:val="24"/>
          <w:szCs w:val="24"/>
        </w:rPr>
      </w:pPr>
      <w:r w:rsidRPr="007C4912">
        <w:rPr>
          <w:rFonts w:ascii="Times New Roman" w:hAnsi="Times New Roman" w:cs="Times New Roman"/>
          <w:sz w:val="24"/>
          <w:szCs w:val="24"/>
        </w:rPr>
        <w:t>Source: Field Data, 2025</w:t>
      </w:r>
    </w:p>
    <w:p w14:paraId="7283909E" w14:textId="77777777" w:rsidR="00120CCE" w:rsidRPr="007C4912" w:rsidRDefault="00120CCE" w:rsidP="007C4912">
      <w:pPr>
        <w:autoSpaceDE w:val="0"/>
        <w:autoSpaceDN w:val="0"/>
        <w:adjustRightInd w:val="0"/>
        <w:spacing w:after="0" w:line="240" w:lineRule="auto"/>
        <w:jc w:val="both"/>
        <w:rPr>
          <w:rFonts w:ascii="Times New Roman" w:hAnsi="Times New Roman" w:cs="Times New Roman"/>
          <w:sz w:val="24"/>
          <w:szCs w:val="24"/>
        </w:rPr>
      </w:pPr>
    </w:p>
    <w:p w14:paraId="5340DF5F" w14:textId="77777777" w:rsidR="006B5471" w:rsidRDefault="006B5471" w:rsidP="007C4912">
      <w:pPr>
        <w:spacing w:line="240" w:lineRule="auto"/>
        <w:jc w:val="both"/>
        <w:rPr>
          <w:rFonts w:ascii="Times New Roman" w:hAnsi="Times New Roman" w:cs="Times New Roman"/>
          <w:color w:val="000000"/>
          <w:sz w:val="24"/>
          <w:szCs w:val="24"/>
        </w:rPr>
      </w:pPr>
    </w:p>
    <w:p w14:paraId="0EC96ED3" w14:textId="77777777" w:rsidR="006B56DA" w:rsidRDefault="006B56DA" w:rsidP="007C4912">
      <w:pPr>
        <w:spacing w:line="240" w:lineRule="auto"/>
        <w:jc w:val="both"/>
        <w:rPr>
          <w:rFonts w:ascii="Times New Roman" w:hAnsi="Times New Roman" w:cs="Times New Roman"/>
          <w:color w:val="000000"/>
          <w:sz w:val="24"/>
          <w:szCs w:val="24"/>
        </w:rPr>
      </w:pPr>
    </w:p>
    <w:p w14:paraId="75EB06AC" w14:textId="77777777" w:rsidR="006B56DA" w:rsidRPr="007C4912" w:rsidRDefault="006B56DA" w:rsidP="007C4912">
      <w:pPr>
        <w:spacing w:line="240" w:lineRule="auto"/>
        <w:jc w:val="both"/>
        <w:rPr>
          <w:rFonts w:ascii="Times New Roman" w:hAnsi="Times New Roman" w:cs="Times New Roman"/>
          <w:color w:val="000000"/>
          <w:sz w:val="24"/>
          <w:szCs w:val="24"/>
        </w:rPr>
      </w:pPr>
    </w:p>
    <w:p w14:paraId="5A185F40" w14:textId="56B320B0" w:rsidR="00A31AF4" w:rsidRPr="007C4912" w:rsidRDefault="006B56DA" w:rsidP="007C4912">
      <w:pPr>
        <w:spacing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lastRenderedPageBreak/>
        <w:t xml:space="preserve">4.4 </w:t>
      </w:r>
      <w:r w:rsidR="00A31AF4" w:rsidRPr="007C4912">
        <w:rPr>
          <w:rFonts w:ascii="Times New Roman" w:hAnsi="Times New Roman" w:cs="Times New Roman"/>
          <w:b/>
          <w:color w:val="000000"/>
          <w:sz w:val="24"/>
          <w:szCs w:val="24"/>
        </w:rPr>
        <w:t>Re</w:t>
      </w:r>
      <w:r>
        <w:rPr>
          <w:rFonts w:ascii="Times New Roman" w:hAnsi="Times New Roman" w:cs="Times New Roman"/>
          <w:b/>
          <w:color w:val="000000"/>
          <w:sz w:val="24"/>
          <w:szCs w:val="24"/>
        </w:rPr>
        <w:t>l</w:t>
      </w:r>
      <w:r w:rsidR="00A31AF4" w:rsidRPr="007C4912">
        <w:rPr>
          <w:rFonts w:ascii="Times New Roman" w:hAnsi="Times New Roman" w:cs="Times New Roman"/>
          <w:b/>
          <w:color w:val="000000"/>
          <w:sz w:val="24"/>
          <w:szCs w:val="24"/>
        </w:rPr>
        <w:t>ationship between Risk Exposure and Financial Performance in Kumasi SMEs</w:t>
      </w:r>
    </w:p>
    <w:p w14:paraId="48B9E57C"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study to which he referred provides intriguing information about the relationship between financial performance and risk exposure among SMEs in Kumasi. The positive correlation found between the ability to save in emergencies and having a dedicated member responsible for approving cash advances is particularly notable. This aligns with Cohen's (1988) affirmation of a moderate association, suggesting that structured financial supervision can enhance an organization's financial resilience. Additionally, it is worth considering the implications of the negative correlation between emergency savings and updated cash projections, which is frequently observed. While one could intuitively expect that regular updates lead to better financial management, this finding raises questions about how SMEs prioritize their resources and strategies in liquidity management. This suggests that companies that focus primarily on the immediate cash flow prognosis may inadvertently neglect construction reserves for unforeseen circumstances.</w:t>
      </w:r>
    </w:p>
    <w:p w14:paraId="1EA59AB8" w14:textId="77777777" w:rsidR="00BC6712" w:rsidRPr="007C4912" w:rsidRDefault="00BC6712" w:rsidP="00BC6712">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results of this study present compelling insights into the relationship between cash management practices and financial stability within the company. The positive correlation identified between the company's capacity to save in emergencies and its regular review of cash estimates is particularly notable. With a Pearson correlation coefficient of 0.114 and a p-value of 0.049, this suggests that maintaining updated cash projections </w:t>
      </w:r>
      <w:r>
        <w:rPr>
          <w:rFonts w:ascii="Times New Roman" w:hAnsi="Times New Roman" w:cs="Times New Roman"/>
          <w:sz w:val="24"/>
          <w:szCs w:val="24"/>
        </w:rPr>
        <w:t>has a significant contribution</w:t>
      </w:r>
      <w:r w:rsidRPr="007C4912">
        <w:rPr>
          <w:rFonts w:ascii="Times New Roman" w:hAnsi="Times New Roman" w:cs="Times New Roman"/>
          <w:sz w:val="24"/>
          <w:szCs w:val="24"/>
        </w:rPr>
        <w:t xml:space="preserve"> to financial preparation. This aligns with Cohen's (1988) interpretation, which suggests that statistical significance indicates a reliable relationship, emphasizing the importance of proactive financial planning.</w:t>
      </w:r>
      <w:r>
        <w:rPr>
          <w:rFonts w:ascii="Times New Roman" w:hAnsi="Times New Roman" w:cs="Times New Roman"/>
          <w:sz w:val="24"/>
          <w:szCs w:val="24"/>
        </w:rPr>
        <w:t xml:space="preserve"> Finding is settled with </w:t>
      </w:r>
      <w:r w:rsidRPr="007C4912">
        <w:rPr>
          <w:rFonts w:ascii="Times New Roman" w:hAnsi="Times New Roman" w:cs="Times New Roman"/>
          <w:sz w:val="24"/>
          <w:szCs w:val="24"/>
        </w:rPr>
        <w:t>Smith</w:t>
      </w:r>
      <w:r>
        <w:rPr>
          <w:rFonts w:ascii="Times New Roman" w:hAnsi="Times New Roman" w:cs="Times New Roman"/>
          <w:sz w:val="24"/>
          <w:szCs w:val="24"/>
        </w:rPr>
        <w:t xml:space="preserve"> (</w:t>
      </w:r>
      <w:r w:rsidRPr="007C4912">
        <w:rPr>
          <w:rFonts w:ascii="Times New Roman" w:hAnsi="Times New Roman" w:cs="Times New Roman"/>
          <w:sz w:val="24"/>
          <w:szCs w:val="24"/>
        </w:rPr>
        <w:t>2020)</w:t>
      </w:r>
      <w:r>
        <w:rPr>
          <w:rFonts w:ascii="Times New Roman" w:hAnsi="Times New Roman" w:cs="Times New Roman"/>
          <w:sz w:val="24"/>
          <w:szCs w:val="24"/>
        </w:rPr>
        <w:t xml:space="preserve">, </w:t>
      </w:r>
      <w:r w:rsidRPr="007C4912">
        <w:rPr>
          <w:rFonts w:ascii="Times New Roman" w:hAnsi="Times New Roman" w:cs="Times New Roman"/>
          <w:sz w:val="24"/>
          <w:szCs w:val="24"/>
        </w:rPr>
        <w:t xml:space="preserve">Johnson </w:t>
      </w:r>
      <w:r>
        <w:rPr>
          <w:rFonts w:ascii="Times New Roman" w:hAnsi="Times New Roman" w:cs="Times New Roman"/>
          <w:sz w:val="24"/>
          <w:szCs w:val="24"/>
        </w:rPr>
        <w:t>and</w:t>
      </w:r>
      <w:r w:rsidRPr="007C4912">
        <w:rPr>
          <w:rFonts w:ascii="Times New Roman" w:hAnsi="Times New Roman" w:cs="Times New Roman"/>
          <w:sz w:val="24"/>
          <w:szCs w:val="24"/>
        </w:rPr>
        <w:t xml:space="preserve"> Lee </w:t>
      </w:r>
      <w:r>
        <w:rPr>
          <w:rFonts w:ascii="Times New Roman" w:hAnsi="Times New Roman" w:cs="Times New Roman"/>
          <w:sz w:val="24"/>
          <w:szCs w:val="24"/>
        </w:rPr>
        <w:t>(</w:t>
      </w:r>
      <w:r w:rsidRPr="007C4912">
        <w:rPr>
          <w:rFonts w:ascii="Times New Roman" w:hAnsi="Times New Roman" w:cs="Times New Roman"/>
          <w:sz w:val="24"/>
          <w:szCs w:val="24"/>
        </w:rPr>
        <w:t>2021)</w:t>
      </w:r>
      <w:r>
        <w:rPr>
          <w:rFonts w:ascii="Times New Roman" w:hAnsi="Times New Roman" w:cs="Times New Roman"/>
          <w:sz w:val="24"/>
          <w:szCs w:val="24"/>
        </w:rPr>
        <w:t xml:space="preserve">, and </w:t>
      </w:r>
      <w:r w:rsidRPr="007C4912">
        <w:rPr>
          <w:rFonts w:ascii="Times New Roman" w:hAnsi="Times New Roman" w:cs="Times New Roman"/>
          <w:sz w:val="24"/>
          <w:szCs w:val="24"/>
        </w:rPr>
        <w:t xml:space="preserve">Taylor </w:t>
      </w:r>
      <w:r>
        <w:rPr>
          <w:rFonts w:ascii="Times New Roman" w:hAnsi="Times New Roman" w:cs="Times New Roman"/>
          <w:sz w:val="24"/>
          <w:szCs w:val="24"/>
        </w:rPr>
        <w:t>(</w:t>
      </w:r>
      <w:r w:rsidRPr="007C4912">
        <w:rPr>
          <w:rFonts w:ascii="Times New Roman" w:hAnsi="Times New Roman" w:cs="Times New Roman"/>
          <w:sz w:val="24"/>
          <w:szCs w:val="24"/>
        </w:rPr>
        <w:t>2022)</w:t>
      </w:r>
      <w:r>
        <w:rPr>
          <w:rFonts w:ascii="Times New Roman" w:hAnsi="Times New Roman" w:cs="Times New Roman"/>
          <w:sz w:val="24"/>
          <w:szCs w:val="24"/>
        </w:rPr>
        <w:t xml:space="preserve">. </w:t>
      </w:r>
    </w:p>
    <w:p w14:paraId="522D420F"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In addition, the study highlights an even stronger connection between regular reviews of cash estimates and appropriate payments to creditors, as evidenced by a Pearson correlation of 0.413 and a p-value of 0.000. This substantial association underlines how systematic updates in cash flow forecasts can facilitate not only internal liquidity management but also improve external relations with creditors by ensuring that obligations are promptly fulfilled. The findings align well with Lunenburg's (2011) perspective on effective financial management practices.</w:t>
      </w:r>
    </w:p>
    <w:p w14:paraId="2D4C22A6" w14:textId="77802AA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results have an intriguing perspective on the interaction between time discrepancies and monetary fluctuations, particularly in relation to payment processes. The negative correlation, with a Pearson coefficient of -0.144 and a p-value of 0.013, </w:t>
      </w:r>
      <w:r>
        <w:rPr>
          <w:rFonts w:ascii="Times New Roman" w:hAnsi="Times New Roman" w:cs="Times New Roman"/>
          <w:sz w:val="24"/>
          <w:szCs w:val="24"/>
        </w:rPr>
        <w:t>indicates that although a statistically significant relationship exists</w:t>
      </w:r>
      <w:r w:rsidRPr="007C4912">
        <w:rPr>
          <w:rFonts w:ascii="Times New Roman" w:hAnsi="Times New Roman" w:cs="Times New Roman"/>
          <w:sz w:val="24"/>
          <w:szCs w:val="24"/>
        </w:rPr>
        <w:t xml:space="preserve">, it is relatively weak. This raises important questions about the practical implications for financial management within organizations. An interpretation of these results could be that, although time discrepancies have an impact on cash flow, as evidenced by the timely payment of creditors, as indicated in Table </w:t>
      </w:r>
      <w:r w:rsidR="00217CA1">
        <w:rPr>
          <w:rFonts w:ascii="Times New Roman" w:hAnsi="Times New Roman" w:cs="Times New Roman"/>
          <w:sz w:val="24"/>
          <w:szCs w:val="24"/>
        </w:rPr>
        <w:t>6</w:t>
      </w:r>
      <w:r w:rsidRPr="007C4912">
        <w:rPr>
          <w:rFonts w:ascii="Times New Roman" w:hAnsi="Times New Roman" w:cs="Times New Roman"/>
          <w:sz w:val="24"/>
          <w:szCs w:val="24"/>
        </w:rPr>
        <w:t xml:space="preserve">, the influence may not be as pronounced as expected. </w:t>
      </w:r>
      <w:r>
        <w:rPr>
          <w:rFonts w:ascii="Times New Roman" w:hAnsi="Times New Roman" w:cs="Times New Roman"/>
          <w:sz w:val="24"/>
          <w:szCs w:val="24"/>
        </w:rPr>
        <w:t xml:space="preserve">The findings align with those of </w:t>
      </w:r>
      <w:r w:rsidRPr="007C4912">
        <w:rPr>
          <w:rFonts w:ascii="Times New Roman" w:hAnsi="Times New Roman" w:cs="Times New Roman"/>
          <w:sz w:val="24"/>
          <w:szCs w:val="24"/>
        </w:rPr>
        <w:t xml:space="preserve">Chen </w:t>
      </w:r>
      <w:r>
        <w:rPr>
          <w:rFonts w:ascii="Times New Roman" w:hAnsi="Times New Roman" w:cs="Times New Roman"/>
          <w:sz w:val="24"/>
          <w:szCs w:val="24"/>
        </w:rPr>
        <w:t xml:space="preserve">and </w:t>
      </w:r>
      <w:r w:rsidRPr="007C4912">
        <w:rPr>
          <w:rFonts w:ascii="Times New Roman" w:hAnsi="Times New Roman" w:cs="Times New Roman"/>
          <w:sz w:val="24"/>
          <w:szCs w:val="24"/>
        </w:rPr>
        <w:t xml:space="preserve">Patel </w:t>
      </w:r>
      <w:r>
        <w:rPr>
          <w:rFonts w:ascii="Times New Roman" w:hAnsi="Times New Roman" w:cs="Times New Roman"/>
          <w:sz w:val="24"/>
          <w:szCs w:val="24"/>
        </w:rPr>
        <w:t>(</w:t>
      </w:r>
      <w:r w:rsidRPr="007C4912">
        <w:rPr>
          <w:rFonts w:ascii="Times New Roman" w:hAnsi="Times New Roman" w:cs="Times New Roman"/>
          <w:sz w:val="24"/>
          <w:szCs w:val="24"/>
        </w:rPr>
        <w:t>2023)</w:t>
      </w:r>
      <w:r>
        <w:rPr>
          <w:rFonts w:ascii="Times New Roman" w:hAnsi="Times New Roman" w:cs="Times New Roman"/>
          <w:sz w:val="24"/>
          <w:szCs w:val="24"/>
        </w:rPr>
        <w:t xml:space="preserve"> and </w:t>
      </w:r>
      <w:r w:rsidRPr="007C4912">
        <w:rPr>
          <w:rFonts w:ascii="Times New Roman" w:hAnsi="Times New Roman" w:cs="Times New Roman"/>
          <w:sz w:val="24"/>
          <w:szCs w:val="24"/>
        </w:rPr>
        <w:t xml:space="preserve">García et al. </w:t>
      </w:r>
      <w:r>
        <w:rPr>
          <w:rFonts w:ascii="Times New Roman" w:hAnsi="Times New Roman" w:cs="Times New Roman"/>
          <w:sz w:val="24"/>
          <w:szCs w:val="24"/>
        </w:rPr>
        <w:t>(</w:t>
      </w:r>
      <w:r w:rsidRPr="007C4912">
        <w:rPr>
          <w:rFonts w:ascii="Times New Roman" w:hAnsi="Times New Roman" w:cs="Times New Roman"/>
          <w:sz w:val="24"/>
          <w:szCs w:val="24"/>
        </w:rPr>
        <w:t>2024)</w:t>
      </w:r>
      <w:r>
        <w:rPr>
          <w:rFonts w:ascii="Times New Roman" w:hAnsi="Times New Roman" w:cs="Times New Roman"/>
          <w:sz w:val="24"/>
          <w:szCs w:val="24"/>
        </w:rPr>
        <w:t xml:space="preserve">. </w:t>
      </w:r>
      <w:r w:rsidRPr="007C4912">
        <w:rPr>
          <w:rFonts w:ascii="Times New Roman" w:hAnsi="Times New Roman" w:cs="Times New Roman"/>
          <w:sz w:val="24"/>
          <w:szCs w:val="24"/>
        </w:rPr>
        <w:t xml:space="preserve">This suggests that companies are effectively managing their cash projections, despite external factors such as foreign exchange fluctuations. Periodic updates to cash projections can play a crucial role in mitigating the risks associated with financial uncertainty, aligning with the claims of Cohen (1988) and Lunenburg (2011) regarding the importance of timely financial management practices. In addition, it is worth considering how these findings are related to </w:t>
      </w:r>
      <w:proofErr w:type="spellStart"/>
      <w:r w:rsidRPr="007C4912">
        <w:rPr>
          <w:rFonts w:ascii="Times New Roman" w:hAnsi="Times New Roman" w:cs="Times New Roman"/>
          <w:sz w:val="24"/>
          <w:szCs w:val="24"/>
        </w:rPr>
        <w:t>Muriithi's</w:t>
      </w:r>
      <w:proofErr w:type="spellEnd"/>
      <w:r w:rsidRPr="007C4912">
        <w:rPr>
          <w:rFonts w:ascii="Times New Roman" w:hAnsi="Times New Roman" w:cs="Times New Roman"/>
          <w:sz w:val="24"/>
          <w:szCs w:val="24"/>
        </w:rPr>
        <w:t xml:space="preserve"> (2016) research on banking financial performance and risk exposure. Both studies emphasize the importance of companies adapting their strategies in response to fluctuating economic conditions.</w:t>
      </w:r>
    </w:p>
    <w:p w14:paraId="5CDA150B" w14:textId="61A8913F"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presents convincing evidence of the relationship between monetary fluctuations and time discrepancies in the payments that companies receive, as indicated by a Pearson correlation </w:t>
      </w:r>
      <w:r w:rsidRPr="007C4912">
        <w:rPr>
          <w:rFonts w:ascii="Times New Roman" w:hAnsi="Times New Roman" w:cs="Times New Roman"/>
          <w:sz w:val="24"/>
          <w:szCs w:val="24"/>
        </w:rPr>
        <w:lastRenderedPageBreak/>
        <w:t xml:space="preserve">of -0.144 and a p-value of 0.013. This negative correlation suggests that as monetary fluctuations increase, the short-term impact on payment time becomes less favorable for companies. These ideas are particularly relevant to our organization, which routinely updates its cash projections to guarantee financial stability. The importance of the P value being less than 0.05 indicates a statistically significant relationship, stating that the timely payment of creditors is crucial when they are due loans, a finding corroborated by Table </w:t>
      </w:r>
      <w:r w:rsidR="00217CA1">
        <w:rPr>
          <w:rFonts w:ascii="Times New Roman" w:hAnsi="Times New Roman" w:cs="Times New Roman"/>
          <w:sz w:val="24"/>
          <w:szCs w:val="24"/>
        </w:rPr>
        <w:t>6</w:t>
      </w:r>
      <w:r w:rsidRPr="007C4912">
        <w:rPr>
          <w:rFonts w:ascii="Times New Roman" w:hAnsi="Times New Roman" w:cs="Times New Roman"/>
          <w:sz w:val="24"/>
          <w:szCs w:val="24"/>
        </w:rPr>
        <w:t xml:space="preserve"> in the study. This aligns with the fundamental work of Cohen (1988), as referenced by Lunenburg (2011), establishing a weak yet substantial link between these variables. In addition, it is noteworthy to compare these findings with </w:t>
      </w:r>
      <w:proofErr w:type="spellStart"/>
      <w:r w:rsidRPr="007C4912">
        <w:rPr>
          <w:rFonts w:ascii="Times New Roman" w:hAnsi="Times New Roman" w:cs="Times New Roman"/>
          <w:sz w:val="24"/>
          <w:szCs w:val="24"/>
        </w:rPr>
        <w:t>Obudho's</w:t>
      </w:r>
      <w:proofErr w:type="spellEnd"/>
      <w:r w:rsidRPr="007C4912">
        <w:rPr>
          <w:rFonts w:ascii="Times New Roman" w:hAnsi="Times New Roman" w:cs="Times New Roman"/>
          <w:sz w:val="24"/>
          <w:szCs w:val="24"/>
        </w:rPr>
        <w:t xml:space="preserve"> (2014) investigation into exposure to financial risk within Kenya's insurance companies. Both studies highlight the importance of managing financial risks associated with monetary volatility and emphasize how these factors can influence business performance across different sectors.</w:t>
      </w:r>
    </w:p>
    <w:p w14:paraId="35661F90"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study's results on the negative correlation between monetary fluctuations and profitability and commercial operations are compelling. Specifically, Pearson's reported correlation of -0.183, together with a P value of 0.001, suggests a statistically significant relationship, although one that is classified as weak according to Cohen's criteria (1988), as cited by Lunenburg (2011). This suggests that although a link between monetary volatility and operational performance is observable, it may not be strong enough to warrant immediate concern without additional contextual analysis. The proactive approach of your company to regularly update cash projections is commendable and reflects the best financial management practices. When continuously evaluating the cash flow against fluctuating currency values, companies can better mitigate the risks associated with currency movements. This aligns well with the broader implications of the study findings, which emphasize the importance of solid financial strategies in navigating economic uncertainties. In addition, the parallel drawing with </w:t>
      </w:r>
      <w:proofErr w:type="spellStart"/>
      <w:r w:rsidRPr="007C4912">
        <w:rPr>
          <w:rFonts w:ascii="Times New Roman" w:hAnsi="Times New Roman" w:cs="Times New Roman"/>
          <w:sz w:val="24"/>
          <w:szCs w:val="24"/>
        </w:rPr>
        <w:t>Obudho's</w:t>
      </w:r>
      <w:proofErr w:type="spellEnd"/>
      <w:r w:rsidRPr="007C4912">
        <w:rPr>
          <w:rFonts w:ascii="Times New Roman" w:hAnsi="Times New Roman" w:cs="Times New Roman"/>
          <w:sz w:val="24"/>
          <w:szCs w:val="24"/>
        </w:rPr>
        <w:t xml:space="preserve"> (2014) research on insurance companies in Kenya provides further depth to this discussion. </w:t>
      </w:r>
    </w:p>
    <w:p w14:paraId="29D5A59D"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results have an intriguing perspective on the relationship between cash management and organizational commitment. The reported Pearson's correlation coefficient of -152, while indicating a positive link, suggests that there may be nuances in how we interpret these results. The P value of 0.008, which is below the conventional importance of 0.01 and 0.05, reinforces the reliability of this association. However, it is important to consider what "substantial but weak" means in practical terms for organizations. While the presence of an individual dedicated to responsible cash approvals is correlated with periodic updates to cash forecasts, one could question whether this relationship is causal or simply associative. </w:t>
      </w:r>
    </w:p>
    <w:p w14:paraId="043F4AC3"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Additionally, it would be beneficial to explore how this finding aligns with the existing literature on organizational behavior and financial management. For example, the Cohen framework (1988) provides a fundamental understanding that could help contextualize these results within broader trends in corporate governance and financial supervision. Similarly, Lunenburg's reference (2011) underlines the importance of systematic approaches in financial decision-making. In addition, examining the previous research of Amin et al. (2014) could provide insight into whether these patterns are consistent across different contexts or industries.</w:t>
      </w:r>
    </w:p>
    <w:p w14:paraId="0B23BC56"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presents intriguing findings regarding the relationship between emergency funds, foreign exchange fluctuations, and commercial performance. In particular, the absence of a statistically significant correlation between the amount of money assigned for emergencies and the impact of monetary fluctuations on operations is shocking. With Pearson correlations of -0.025 and -0.097, together with P values ​​higher than the levels of significance of 0.01 and 0.05, ask </w:t>
      </w:r>
      <w:r w:rsidRPr="007C4912">
        <w:rPr>
          <w:rFonts w:ascii="Times New Roman" w:hAnsi="Times New Roman" w:cs="Times New Roman"/>
          <w:sz w:val="24"/>
          <w:szCs w:val="24"/>
        </w:rPr>
        <w:lastRenderedPageBreak/>
        <w:t>questions about how companies could address financial planning in volatile economic environments. From a perspective, this could suggest that companies can benefit from reassessing their strategies related to cash reserves. If maintaining a substantial emergency fund does not mitigate the risks posed by currency volatility, organizations may consider exploring alternative risk management strategies or financial instruments to protect themselves against such fluctuations. On the other hand, it is essential to consider that although emergency funds may not be directly correlated with the short-term operational impacts of foreign exchange changes, they still play a fundamental role in maintaining health and general financial stability. The findings do not deny the importance of liquidity; Rather, they challenge companies to think critically about how these resources are implemented in times of economic uncertainty.</w:t>
      </w:r>
    </w:p>
    <w:p w14:paraId="74FCEA22" w14:textId="77777777" w:rsidR="00BC6712" w:rsidRPr="007C4912" w:rsidRDefault="00BC6712"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In addition, the study's conclusion regarding the appropriate payments and loan reimbursement for creditors further complicates our understanding of the cash flow dynamics in relation to monetary fluctuations. The correlations here (0.022 and -0.077) also indicate a significant lack of association, suggesting that external factors influencing payment times may require further investigation.</w:t>
      </w:r>
    </w:p>
    <w:p w14:paraId="6D447ABF" w14:textId="25AF11B7" w:rsidR="004F3D6D" w:rsidRPr="007C4912" w:rsidRDefault="00BC6712" w:rsidP="00BC6712">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The study findings presented propose intriguing points regarding the relationship between monetary fluctuations and commercial performance. In particular, the lack of statistically significant correlations, as evidenced by high P values (0.913 and 0.457), suggests that currency volatility may not play a critical role in making operational decisions in the short term, as some might assume. This aligns with the claims of Cohen (1988), as Lunenburg (2011) notes, indicating that although changes in currency are often perceived as affecting profitability, empirical evidence may not support this notion. From a perspective, these results could reflect a broader trend in which companies have developed mechanisms to mitigate the risks associated with monetary fluctuations. Companies can utilize coverage strategies or diversify their markets to mitigate potential adverse effects on their financial performance.</w:t>
      </w:r>
    </w:p>
    <w:p w14:paraId="0B674754" w14:textId="77777777" w:rsidR="00A31AF4" w:rsidRDefault="00A31AF4" w:rsidP="007C4912">
      <w:pPr>
        <w:spacing w:line="240" w:lineRule="auto"/>
        <w:jc w:val="both"/>
        <w:rPr>
          <w:rFonts w:ascii="Times New Roman" w:hAnsi="Times New Roman" w:cs="Times New Roman"/>
          <w:sz w:val="24"/>
          <w:szCs w:val="24"/>
        </w:rPr>
      </w:pPr>
    </w:p>
    <w:tbl>
      <w:tblPr>
        <w:tblW w:w="8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4"/>
        <w:gridCol w:w="1071"/>
        <w:gridCol w:w="1102"/>
        <w:gridCol w:w="1025"/>
        <w:gridCol w:w="1438"/>
      </w:tblGrid>
      <w:tr w:rsidR="00217CA1" w:rsidRPr="007C4912" w14:paraId="4BAC03A8" w14:textId="77777777" w:rsidTr="006539EC">
        <w:trPr>
          <w:cantSplit/>
        </w:trPr>
        <w:tc>
          <w:tcPr>
            <w:tcW w:w="2447" w:type="dxa"/>
            <w:tcBorders>
              <w:top w:val="nil"/>
              <w:left w:val="nil"/>
              <w:bottom w:val="single" w:sz="8" w:space="0" w:color="152935"/>
              <w:right w:val="nil"/>
            </w:tcBorders>
            <w:shd w:val="clear" w:color="auto" w:fill="FFFFFF"/>
            <w:vAlign w:val="bottom"/>
          </w:tcPr>
          <w:p w14:paraId="788752C2" w14:textId="77777777" w:rsidR="00217CA1" w:rsidRDefault="00217CA1" w:rsidP="006539E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 </w:t>
            </w:r>
            <w:r w:rsidRPr="007C4912">
              <w:rPr>
                <w:rFonts w:ascii="Times New Roman" w:hAnsi="Times New Roman" w:cs="Times New Roman"/>
                <w:b/>
                <w:color w:val="000000"/>
                <w:sz w:val="24"/>
                <w:szCs w:val="24"/>
              </w:rPr>
              <w:t>Risk</w:t>
            </w:r>
            <w:r>
              <w:rPr>
                <w:rFonts w:ascii="Times New Roman" w:hAnsi="Times New Roman" w:cs="Times New Roman"/>
                <w:b/>
                <w:color w:val="000000"/>
                <w:sz w:val="24"/>
                <w:szCs w:val="24"/>
              </w:rPr>
              <w:t xml:space="preserve"> </w:t>
            </w:r>
            <w:r w:rsidRPr="007C4912">
              <w:rPr>
                <w:rFonts w:ascii="Times New Roman" w:hAnsi="Times New Roman" w:cs="Times New Roman"/>
                <w:b/>
                <w:color w:val="000000"/>
                <w:sz w:val="24"/>
                <w:szCs w:val="24"/>
              </w:rPr>
              <w:t>Financial</w:t>
            </w:r>
            <w:r>
              <w:rPr>
                <w:rFonts w:ascii="Times New Roman" w:hAnsi="Times New Roman" w:cs="Times New Roman"/>
                <w:b/>
                <w:color w:val="000000"/>
                <w:sz w:val="24"/>
                <w:szCs w:val="24"/>
              </w:rPr>
              <w:t xml:space="preserve"> </w:t>
            </w:r>
          </w:p>
          <w:p w14:paraId="7A7ECF30"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 xml:space="preserve">Management </w:t>
            </w:r>
            <w:r w:rsidRPr="007C4912">
              <w:rPr>
                <w:rFonts w:ascii="Times New Roman" w:hAnsi="Times New Roman" w:cs="Times New Roman"/>
                <w:b/>
                <w:color w:val="000000"/>
                <w:sz w:val="24"/>
                <w:szCs w:val="24"/>
              </w:rPr>
              <w:t>Performance</w:t>
            </w:r>
          </w:p>
        </w:tc>
        <w:tc>
          <w:tcPr>
            <w:tcW w:w="1024" w:type="dxa"/>
            <w:tcBorders>
              <w:top w:val="nil"/>
              <w:left w:val="nil"/>
              <w:bottom w:val="single" w:sz="8" w:space="0" w:color="152935"/>
              <w:right w:val="single" w:sz="8" w:space="0" w:color="E0E0E0"/>
            </w:tcBorders>
            <w:shd w:val="clear" w:color="auto" w:fill="FFFFFF"/>
            <w:vAlign w:val="bottom"/>
          </w:tcPr>
          <w:p w14:paraId="6DDF683C"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N</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2EAEB31E"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Minimum</w:t>
            </w:r>
          </w:p>
        </w:tc>
        <w:tc>
          <w:tcPr>
            <w:tcW w:w="1102" w:type="dxa"/>
            <w:tcBorders>
              <w:top w:val="nil"/>
              <w:left w:val="single" w:sz="8" w:space="0" w:color="E0E0E0"/>
              <w:bottom w:val="single" w:sz="8" w:space="0" w:color="152935"/>
              <w:right w:val="single" w:sz="8" w:space="0" w:color="E0E0E0"/>
            </w:tcBorders>
            <w:shd w:val="clear" w:color="auto" w:fill="FFFFFF"/>
            <w:vAlign w:val="bottom"/>
          </w:tcPr>
          <w:p w14:paraId="7F1A6055"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Maximum</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1EEA64C"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Mean</w:t>
            </w:r>
          </w:p>
        </w:tc>
        <w:tc>
          <w:tcPr>
            <w:tcW w:w="1438" w:type="dxa"/>
            <w:tcBorders>
              <w:top w:val="nil"/>
              <w:left w:val="single" w:sz="8" w:space="0" w:color="E0E0E0"/>
              <w:bottom w:val="single" w:sz="8" w:space="0" w:color="152935"/>
              <w:right w:val="nil"/>
            </w:tcBorders>
            <w:shd w:val="clear" w:color="auto" w:fill="FFFFFF"/>
            <w:vAlign w:val="bottom"/>
          </w:tcPr>
          <w:p w14:paraId="2B6E908C" w14:textId="77777777" w:rsidR="00217CA1" w:rsidRPr="007C4912" w:rsidRDefault="00217CA1" w:rsidP="006539EC">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7C4912">
              <w:rPr>
                <w:rFonts w:ascii="Times New Roman" w:hAnsi="Times New Roman" w:cs="Times New Roman"/>
                <w:color w:val="264A60"/>
                <w:sz w:val="24"/>
                <w:szCs w:val="24"/>
              </w:rPr>
              <w:t>Std. Deviation</w:t>
            </w:r>
          </w:p>
        </w:tc>
      </w:tr>
      <w:tr w:rsidR="00217CA1" w:rsidRPr="007C4912" w14:paraId="64E469DF" w14:textId="77777777" w:rsidTr="006539EC">
        <w:trPr>
          <w:cantSplit/>
        </w:trPr>
        <w:tc>
          <w:tcPr>
            <w:tcW w:w="2447" w:type="dxa"/>
            <w:tcBorders>
              <w:top w:val="single" w:sz="8" w:space="0" w:color="152935"/>
              <w:left w:val="nil"/>
              <w:bottom w:val="single" w:sz="8" w:space="0" w:color="AEAEAE"/>
              <w:right w:val="nil"/>
            </w:tcBorders>
            <w:shd w:val="clear" w:color="auto" w:fill="E0E0E0"/>
          </w:tcPr>
          <w:p w14:paraId="211511BC"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The firm identifies both internal and external potential risks that it may face</w:t>
            </w:r>
          </w:p>
        </w:tc>
        <w:tc>
          <w:tcPr>
            <w:tcW w:w="1024" w:type="dxa"/>
            <w:tcBorders>
              <w:top w:val="single" w:sz="8" w:space="0" w:color="152935"/>
              <w:left w:val="nil"/>
              <w:bottom w:val="single" w:sz="8" w:space="0" w:color="AEAEAE"/>
              <w:right w:val="single" w:sz="8" w:space="0" w:color="E0E0E0"/>
            </w:tcBorders>
            <w:shd w:val="clear" w:color="auto" w:fill="FFFFFF"/>
          </w:tcPr>
          <w:p w14:paraId="40561AA2"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4248A1A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102" w:type="dxa"/>
            <w:tcBorders>
              <w:top w:val="single" w:sz="8" w:space="0" w:color="152935"/>
              <w:left w:val="single" w:sz="8" w:space="0" w:color="E0E0E0"/>
              <w:bottom w:val="single" w:sz="8" w:space="0" w:color="AEAEAE"/>
              <w:right w:val="single" w:sz="8" w:space="0" w:color="E0E0E0"/>
            </w:tcBorders>
            <w:shd w:val="clear" w:color="auto" w:fill="FFFFFF"/>
          </w:tcPr>
          <w:p w14:paraId="776F481B"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32E20FC"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4.0767</w:t>
            </w:r>
          </w:p>
        </w:tc>
        <w:tc>
          <w:tcPr>
            <w:tcW w:w="1438" w:type="dxa"/>
            <w:tcBorders>
              <w:top w:val="single" w:sz="8" w:space="0" w:color="152935"/>
              <w:left w:val="single" w:sz="8" w:space="0" w:color="E0E0E0"/>
              <w:bottom w:val="single" w:sz="8" w:space="0" w:color="AEAEAE"/>
              <w:right w:val="nil"/>
            </w:tcBorders>
            <w:shd w:val="clear" w:color="auto" w:fill="FFFFFF"/>
          </w:tcPr>
          <w:p w14:paraId="1BB409B0"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.30182</w:t>
            </w:r>
          </w:p>
        </w:tc>
      </w:tr>
      <w:tr w:rsidR="00217CA1" w:rsidRPr="007C4912" w14:paraId="321AF69B"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29BE850D"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evaluate the potential effect and likelihood of each identified risk</w:t>
            </w:r>
          </w:p>
        </w:tc>
        <w:tc>
          <w:tcPr>
            <w:tcW w:w="1024" w:type="dxa"/>
            <w:tcBorders>
              <w:top w:val="single" w:sz="8" w:space="0" w:color="AEAEAE"/>
              <w:left w:val="nil"/>
              <w:bottom w:val="single" w:sz="8" w:space="0" w:color="AEAEAE"/>
              <w:right w:val="single" w:sz="8" w:space="0" w:color="E0E0E0"/>
            </w:tcBorders>
            <w:shd w:val="clear" w:color="auto" w:fill="FFFFFF"/>
          </w:tcPr>
          <w:p w14:paraId="0D0312E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49F9C159"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0D7B5677"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FB0D29F"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4.0733</w:t>
            </w:r>
          </w:p>
        </w:tc>
        <w:tc>
          <w:tcPr>
            <w:tcW w:w="1438" w:type="dxa"/>
            <w:tcBorders>
              <w:top w:val="single" w:sz="8" w:space="0" w:color="AEAEAE"/>
              <w:left w:val="single" w:sz="8" w:space="0" w:color="E0E0E0"/>
              <w:bottom w:val="single" w:sz="8" w:space="0" w:color="AEAEAE"/>
              <w:right w:val="nil"/>
            </w:tcBorders>
            <w:shd w:val="clear" w:color="auto" w:fill="FFFFFF"/>
          </w:tcPr>
          <w:p w14:paraId="4D8CEAD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.51851</w:t>
            </w:r>
          </w:p>
        </w:tc>
      </w:tr>
      <w:tr w:rsidR="00217CA1" w:rsidRPr="007C4912" w14:paraId="3178B284"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4F735560"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outsource risky activities to an experienced and risk-averse carrier</w:t>
            </w:r>
          </w:p>
        </w:tc>
        <w:tc>
          <w:tcPr>
            <w:tcW w:w="1024" w:type="dxa"/>
            <w:tcBorders>
              <w:top w:val="single" w:sz="8" w:space="0" w:color="AEAEAE"/>
              <w:left w:val="nil"/>
              <w:bottom w:val="single" w:sz="8" w:space="0" w:color="AEAEAE"/>
              <w:right w:val="single" w:sz="8" w:space="0" w:color="E0E0E0"/>
            </w:tcBorders>
            <w:shd w:val="clear" w:color="auto" w:fill="FFFFFF"/>
          </w:tcPr>
          <w:p w14:paraId="169F1F24"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17A64B1"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7F75D87A"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FEBC06"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2.3767</w:t>
            </w:r>
          </w:p>
        </w:tc>
        <w:tc>
          <w:tcPr>
            <w:tcW w:w="1438" w:type="dxa"/>
            <w:tcBorders>
              <w:top w:val="single" w:sz="8" w:space="0" w:color="AEAEAE"/>
              <w:left w:val="single" w:sz="8" w:space="0" w:color="E0E0E0"/>
              <w:bottom w:val="single" w:sz="8" w:space="0" w:color="AEAEAE"/>
              <w:right w:val="nil"/>
            </w:tcBorders>
            <w:shd w:val="clear" w:color="auto" w:fill="FFFFFF"/>
          </w:tcPr>
          <w:p w14:paraId="55802E2F"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.89300</w:t>
            </w:r>
          </w:p>
        </w:tc>
      </w:tr>
      <w:tr w:rsidR="00217CA1" w:rsidRPr="007C4912" w14:paraId="6BEFBF3F"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7E654BF0"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lastRenderedPageBreak/>
              <w:t>We incorporate risk management practices into the company's daily operations and decision-making processes</w:t>
            </w:r>
          </w:p>
        </w:tc>
        <w:tc>
          <w:tcPr>
            <w:tcW w:w="1024" w:type="dxa"/>
            <w:tcBorders>
              <w:top w:val="single" w:sz="8" w:space="0" w:color="AEAEAE"/>
              <w:left w:val="nil"/>
              <w:bottom w:val="single" w:sz="8" w:space="0" w:color="AEAEAE"/>
              <w:right w:val="single" w:sz="8" w:space="0" w:color="E0E0E0"/>
            </w:tcBorders>
            <w:shd w:val="clear" w:color="auto" w:fill="FFFFFF"/>
          </w:tcPr>
          <w:p w14:paraId="0F1F3C2A"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3C53C20B"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7447EEF8"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6A78B2C"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3.8600</w:t>
            </w:r>
          </w:p>
        </w:tc>
        <w:tc>
          <w:tcPr>
            <w:tcW w:w="1438" w:type="dxa"/>
            <w:tcBorders>
              <w:top w:val="single" w:sz="8" w:space="0" w:color="AEAEAE"/>
              <w:left w:val="single" w:sz="8" w:space="0" w:color="E0E0E0"/>
              <w:bottom w:val="single" w:sz="8" w:space="0" w:color="AEAEAE"/>
              <w:right w:val="nil"/>
            </w:tcBorders>
            <w:shd w:val="clear" w:color="auto" w:fill="FFFFFF"/>
          </w:tcPr>
          <w:p w14:paraId="6492B9D3"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.76311</w:t>
            </w:r>
          </w:p>
        </w:tc>
      </w:tr>
      <w:tr w:rsidR="00217CA1" w:rsidRPr="007C4912" w14:paraId="5E0CA46C"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6788CDCB"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My firm effectively communicates the risk management plan to all employees</w:t>
            </w:r>
          </w:p>
        </w:tc>
        <w:tc>
          <w:tcPr>
            <w:tcW w:w="1024" w:type="dxa"/>
            <w:tcBorders>
              <w:top w:val="single" w:sz="8" w:space="0" w:color="AEAEAE"/>
              <w:left w:val="nil"/>
              <w:bottom w:val="single" w:sz="8" w:space="0" w:color="AEAEAE"/>
              <w:right w:val="single" w:sz="8" w:space="0" w:color="E0E0E0"/>
            </w:tcBorders>
            <w:shd w:val="clear" w:color="auto" w:fill="FFFFFF"/>
          </w:tcPr>
          <w:p w14:paraId="064BD2F8"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5E92EF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7DBC70E7"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1445BAF"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2.5400</w:t>
            </w:r>
          </w:p>
        </w:tc>
        <w:tc>
          <w:tcPr>
            <w:tcW w:w="1438" w:type="dxa"/>
            <w:tcBorders>
              <w:top w:val="single" w:sz="8" w:space="0" w:color="AEAEAE"/>
              <w:left w:val="single" w:sz="8" w:space="0" w:color="E0E0E0"/>
              <w:bottom w:val="single" w:sz="8" w:space="0" w:color="AEAEAE"/>
              <w:right w:val="nil"/>
            </w:tcBorders>
            <w:shd w:val="clear" w:color="auto" w:fill="FFFFFF"/>
          </w:tcPr>
          <w:p w14:paraId="767E1586"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1.14868</w:t>
            </w:r>
          </w:p>
        </w:tc>
      </w:tr>
      <w:tr w:rsidR="00217CA1" w:rsidRPr="007C4912" w14:paraId="4500F452"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260CAF0F"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Ensure that the risk mitigation model allows for adaptability and quick responses to emerging risks and changing circumstances</w:t>
            </w:r>
          </w:p>
        </w:tc>
        <w:tc>
          <w:tcPr>
            <w:tcW w:w="1024" w:type="dxa"/>
            <w:tcBorders>
              <w:top w:val="single" w:sz="8" w:space="0" w:color="AEAEAE"/>
              <w:left w:val="nil"/>
              <w:bottom w:val="single" w:sz="8" w:space="0" w:color="AEAEAE"/>
              <w:right w:val="single" w:sz="8" w:space="0" w:color="E0E0E0"/>
            </w:tcBorders>
            <w:shd w:val="clear" w:color="auto" w:fill="FFFFFF"/>
          </w:tcPr>
          <w:p w14:paraId="4FA49489"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77E32D8C"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615755A2"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E7D18C4"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2.3100</w:t>
            </w:r>
          </w:p>
        </w:tc>
        <w:tc>
          <w:tcPr>
            <w:tcW w:w="1438" w:type="dxa"/>
            <w:tcBorders>
              <w:top w:val="single" w:sz="8" w:space="0" w:color="AEAEAE"/>
              <w:left w:val="single" w:sz="8" w:space="0" w:color="E0E0E0"/>
              <w:bottom w:val="single" w:sz="8" w:space="0" w:color="AEAEAE"/>
              <w:right w:val="nil"/>
            </w:tcBorders>
            <w:shd w:val="clear" w:color="auto" w:fill="FFFFFF"/>
          </w:tcPr>
          <w:p w14:paraId="502C0D24"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1.12760</w:t>
            </w:r>
          </w:p>
        </w:tc>
      </w:tr>
      <w:tr w:rsidR="00217CA1" w:rsidRPr="007C4912" w14:paraId="55159C60"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50A9CA40"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continuously monitor the effectiveness of risk mitigation and management strategies and update them as necessary</w:t>
            </w:r>
          </w:p>
        </w:tc>
        <w:tc>
          <w:tcPr>
            <w:tcW w:w="1024" w:type="dxa"/>
            <w:tcBorders>
              <w:top w:val="single" w:sz="8" w:space="0" w:color="AEAEAE"/>
              <w:left w:val="nil"/>
              <w:bottom w:val="single" w:sz="8" w:space="0" w:color="AEAEAE"/>
              <w:right w:val="single" w:sz="8" w:space="0" w:color="E0E0E0"/>
            </w:tcBorders>
            <w:shd w:val="clear" w:color="auto" w:fill="FFFFFF"/>
          </w:tcPr>
          <w:p w14:paraId="1CC0D8A3"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D43A175"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1695E0D8"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EDF820F"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4.1667</w:t>
            </w:r>
          </w:p>
        </w:tc>
        <w:tc>
          <w:tcPr>
            <w:tcW w:w="1438" w:type="dxa"/>
            <w:tcBorders>
              <w:top w:val="single" w:sz="8" w:space="0" w:color="AEAEAE"/>
              <w:left w:val="single" w:sz="8" w:space="0" w:color="E0E0E0"/>
              <w:bottom w:val="single" w:sz="8" w:space="0" w:color="AEAEAE"/>
              <w:right w:val="nil"/>
            </w:tcBorders>
            <w:shd w:val="clear" w:color="auto" w:fill="FFFFFF"/>
          </w:tcPr>
          <w:p w14:paraId="2F8D26C8"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.52262</w:t>
            </w:r>
          </w:p>
        </w:tc>
      </w:tr>
      <w:tr w:rsidR="00217CA1" w:rsidRPr="007C4912" w14:paraId="775F620D" w14:textId="77777777" w:rsidTr="006539EC">
        <w:trPr>
          <w:cantSplit/>
        </w:trPr>
        <w:tc>
          <w:tcPr>
            <w:tcW w:w="2447" w:type="dxa"/>
            <w:tcBorders>
              <w:top w:val="single" w:sz="8" w:space="0" w:color="AEAEAE"/>
              <w:left w:val="nil"/>
              <w:bottom w:val="single" w:sz="8" w:space="0" w:color="AEAEAE"/>
              <w:right w:val="nil"/>
            </w:tcBorders>
            <w:shd w:val="clear" w:color="auto" w:fill="E0E0E0"/>
          </w:tcPr>
          <w:p w14:paraId="391CE0EC"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We avoid any exposure to risk</w:t>
            </w:r>
          </w:p>
        </w:tc>
        <w:tc>
          <w:tcPr>
            <w:tcW w:w="1024" w:type="dxa"/>
            <w:tcBorders>
              <w:top w:val="single" w:sz="8" w:space="0" w:color="AEAEAE"/>
              <w:left w:val="nil"/>
              <w:bottom w:val="single" w:sz="8" w:space="0" w:color="AEAEAE"/>
              <w:right w:val="single" w:sz="8" w:space="0" w:color="E0E0E0"/>
            </w:tcBorders>
            <w:shd w:val="clear" w:color="auto" w:fill="FFFFFF"/>
          </w:tcPr>
          <w:p w14:paraId="23ED939B"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6C445AED"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2.00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15612A17"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B986EB9"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3.9500</w:t>
            </w:r>
          </w:p>
        </w:tc>
        <w:tc>
          <w:tcPr>
            <w:tcW w:w="1438" w:type="dxa"/>
            <w:tcBorders>
              <w:top w:val="single" w:sz="8" w:space="0" w:color="AEAEAE"/>
              <w:left w:val="single" w:sz="8" w:space="0" w:color="E0E0E0"/>
              <w:bottom w:val="single" w:sz="8" w:space="0" w:color="AEAEAE"/>
              <w:right w:val="nil"/>
            </w:tcBorders>
            <w:shd w:val="clear" w:color="auto" w:fill="FFFFFF"/>
          </w:tcPr>
          <w:p w14:paraId="31DC9C27"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.51807</w:t>
            </w:r>
          </w:p>
        </w:tc>
      </w:tr>
      <w:tr w:rsidR="00217CA1" w:rsidRPr="007C4912" w14:paraId="295A654F" w14:textId="77777777" w:rsidTr="006539EC">
        <w:trPr>
          <w:cantSplit/>
        </w:trPr>
        <w:tc>
          <w:tcPr>
            <w:tcW w:w="2447" w:type="dxa"/>
            <w:tcBorders>
              <w:top w:val="single" w:sz="8" w:space="0" w:color="AEAEAE"/>
              <w:left w:val="nil"/>
              <w:bottom w:val="single" w:sz="8" w:space="0" w:color="152935"/>
              <w:right w:val="nil"/>
            </w:tcBorders>
            <w:shd w:val="clear" w:color="auto" w:fill="E0E0E0"/>
          </w:tcPr>
          <w:p w14:paraId="21417D6B" w14:textId="77777777" w:rsidR="00217CA1" w:rsidRPr="007C4912" w:rsidRDefault="00217CA1" w:rsidP="006539EC">
            <w:pPr>
              <w:autoSpaceDE w:val="0"/>
              <w:autoSpaceDN w:val="0"/>
              <w:adjustRightInd w:val="0"/>
              <w:spacing w:after="0" w:line="240" w:lineRule="auto"/>
              <w:ind w:left="60" w:right="60"/>
              <w:rPr>
                <w:rFonts w:ascii="Times New Roman" w:hAnsi="Times New Roman" w:cs="Times New Roman"/>
                <w:color w:val="264A60"/>
                <w:sz w:val="24"/>
                <w:szCs w:val="24"/>
              </w:rPr>
            </w:pPr>
            <w:r w:rsidRPr="007C4912">
              <w:rPr>
                <w:rFonts w:ascii="Times New Roman" w:hAnsi="Times New Roman" w:cs="Times New Roman"/>
                <w:color w:val="264A60"/>
                <w:sz w:val="24"/>
                <w:szCs w:val="24"/>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68752C8A" w14:textId="77777777" w:rsidR="00217CA1" w:rsidRPr="007C4912" w:rsidRDefault="00217CA1" w:rsidP="006539EC">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7C4912">
              <w:rPr>
                <w:rFonts w:ascii="Times New Roman" w:hAnsi="Times New Roman" w:cs="Times New Roman"/>
                <w:color w:val="010205"/>
                <w:sz w:val="24"/>
                <w:szCs w:val="24"/>
              </w:rPr>
              <w:t>300</w:t>
            </w:r>
          </w:p>
        </w:tc>
        <w:tc>
          <w:tcPr>
            <w:tcW w:w="10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23A8C96"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p>
        </w:tc>
        <w:tc>
          <w:tcPr>
            <w:tcW w:w="110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B304A42"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9D91E2"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p>
        </w:tc>
        <w:tc>
          <w:tcPr>
            <w:tcW w:w="1438" w:type="dxa"/>
            <w:tcBorders>
              <w:top w:val="single" w:sz="8" w:space="0" w:color="AEAEAE"/>
              <w:left w:val="single" w:sz="8" w:space="0" w:color="E0E0E0"/>
              <w:bottom w:val="single" w:sz="8" w:space="0" w:color="152935"/>
              <w:right w:val="nil"/>
            </w:tcBorders>
            <w:shd w:val="clear" w:color="auto" w:fill="FFFFFF"/>
            <w:vAlign w:val="center"/>
          </w:tcPr>
          <w:p w14:paraId="35F23EA7" w14:textId="77777777" w:rsidR="00217CA1" w:rsidRPr="007C4912" w:rsidRDefault="00217CA1" w:rsidP="006539EC">
            <w:pPr>
              <w:autoSpaceDE w:val="0"/>
              <w:autoSpaceDN w:val="0"/>
              <w:adjustRightInd w:val="0"/>
              <w:spacing w:after="0" w:line="240" w:lineRule="auto"/>
              <w:rPr>
                <w:rFonts w:ascii="Times New Roman" w:hAnsi="Times New Roman" w:cs="Times New Roman"/>
                <w:sz w:val="24"/>
                <w:szCs w:val="24"/>
              </w:rPr>
            </w:pPr>
          </w:p>
        </w:tc>
      </w:tr>
    </w:tbl>
    <w:p w14:paraId="60C68030" w14:textId="77777777" w:rsidR="00217CA1" w:rsidRDefault="00217CA1" w:rsidP="007C4912">
      <w:pPr>
        <w:spacing w:line="240" w:lineRule="auto"/>
        <w:jc w:val="both"/>
        <w:rPr>
          <w:rFonts w:ascii="Times New Roman" w:hAnsi="Times New Roman" w:cs="Times New Roman"/>
          <w:sz w:val="24"/>
          <w:szCs w:val="24"/>
        </w:rPr>
      </w:pPr>
    </w:p>
    <w:p w14:paraId="413764E3" w14:textId="6ECFE969" w:rsidR="00217CA1" w:rsidRPr="007C4912" w:rsidRDefault="00217CA1" w:rsidP="007C4912">
      <w:pPr>
        <w:spacing w:line="240" w:lineRule="auto"/>
        <w:jc w:val="both"/>
        <w:rPr>
          <w:rFonts w:ascii="Times New Roman" w:hAnsi="Times New Roman" w:cs="Times New Roman"/>
          <w:sz w:val="24"/>
          <w:szCs w:val="24"/>
        </w:rPr>
        <w:sectPr w:rsidR="00217CA1" w:rsidRPr="007C4912" w:rsidSect="00A31A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217CA1">
        <w:rPr>
          <w:rFonts w:ascii="Times New Roman" w:hAnsi="Times New Roman" w:cs="Times New Roman"/>
          <w:sz w:val="24"/>
          <w:szCs w:val="24"/>
        </w:rPr>
        <w:t>Source: Field Data, 2025</w:t>
      </w:r>
    </w:p>
    <w:p w14:paraId="05264185" w14:textId="77777777" w:rsidR="00A31AF4" w:rsidRPr="007C4912" w:rsidRDefault="00A31AF4" w:rsidP="007C4912">
      <w:pPr>
        <w:autoSpaceDE w:val="0"/>
        <w:autoSpaceDN w:val="0"/>
        <w:adjustRightInd w:val="0"/>
        <w:spacing w:after="0" w:line="240" w:lineRule="auto"/>
        <w:rPr>
          <w:rFonts w:ascii="Times New Roman" w:hAnsi="Times New Roman" w:cs="Times New Roman"/>
          <w:sz w:val="24"/>
          <w:szCs w:val="24"/>
        </w:rPr>
      </w:pPr>
    </w:p>
    <w:tbl>
      <w:tblPr>
        <w:tblW w:w="12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20"/>
        <w:gridCol w:w="1960"/>
        <w:gridCol w:w="1440"/>
        <w:gridCol w:w="1260"/>
        <w:gridCol w:w="1260"/>
        <w:gridCol w:w="1080"/>
        <w:gridCol w:w="1080"/>
        <w:gridCol w:w="1170"/>
        <w:gridCol w:w="850"/>
      </w:tblGrid>
      <w:tr w:rsidR="00A31AF4" w:rsidRPr="007C4912" w14:paraId="0306C04A" w14:textId="77777777" w:rsidTr="00266797">
        <w:trPr>
          <w:gridAfter w:val="1"/>
          <w:wAfter w:w="850" w:type="dxa"/>
          <w:cantSplit/>
        </w:trPr>
        <w:tc>
          <w:tcPr>
            <w:tcW w:w="11970" w:type="dxa"/>
            <w:gridSpan w:val="8"/>
            <w:tcBorders>
              <w:top w:val="nil"/>
              <w:left w:val="nil"/>
              <w:bottom w:val="nil"/>
              <w:right w:val="nil"/>
            </w:tcBorders>
            <w:shd w:val="clear" w:color="auto" w:fill="FFFFFF"/>
            <w:vAlign w:val="center"/>
          </w:tcPr>
          <w:p w14:paraId="27AC31C2" w14:textId="11598419" w:rsidR="00A31AF4" w:rsidRPr="007C4912" w:rsidRDefault="00A31AF4" w:rsidP="007C4912">
            <w:pPr>
              <w:spacing w:line="240" w:lineRule="auto"/>
              <w:jc w:val="both"/>
              <w:rPr>
                <w:rFonts w:ascii="Times New Roman" w:hAnsi="Times New Roman" w:cs="Times New Roman"/>
                <w:b/>
                <w:sz w:val="24"/>
                <w:szCs w:val="24"/>
              </w:rPr>
            </w:pPr>
            <w:r w:rsidRPr="007C4912">
              <w:rPr>
                <w:rFonts w:ascii="Times New Roman" w:hAnsi="Times New Roman" w:cs="Times New Roman"/>
                <w:b/>
                <w:bCs/>
                <w:color w:val="010205"/>
                <w:sz w:val="24"/>
                <w:szCs w:val="24"/>
              </w:rPr>
              <w:t xml:space="preserve">Table </w:t>
            </w:r>
            <w:r w:rsidR="00217CA1">
              <w:rPr>
                <w:rFonts w:ascii="Times New Roman" w:hAnsi="Times New Roman" w:cs="Times New Roman"/>
                <w:b/>
                <w:bCs/>
                <w:color w:val="010205"/>
                <w:sz w:val="24"/>
                <w:szCs w:val="24"/>
              </w:rPr>
              <w:t>6</w:t>
            </w:r>
            <w:r w:rsidRPr="007C4912">
              <w:rPr>
                <w:rFonts w:ascii="Times New Roman" w:hAnsi="Times New Roman" w:cs="Times New Roman"/>
                <w:b/>
                <w:bCs/>
                <w:color w:val="010205"/>
                <w:sz w:val="24"/>
                <w:szCs w:val="24"/>
              </w:rPr>
              <w:t xml:space="preserve">: Correlations </w:t>
            </w:r>
            <w:r w:rsidRPr="007C4912">
              <w:rPr>
                <w:rFonts w:ascii="Times New Roman" w:hAnsi="Times New Roman" w:cs="Times New Roman"/>
                <w:b/>
                <w:color w:val="000000"/>
                <w:sz w:val="24"/>
                <w:szCs w:val="24"/>
              </w:rPr>
              <w:t xml:space="preserve">on </w:t>
            </w:r>
            <w:r w:rsidR="00F81369" w:rsidRPr="007C4912">
              <w:rPr>
                <w:rFonts w:ascii="Times New Roman" w:hAnsi="Times New Roman" w:cs="Times New Roman"/>
                <w:b/>
                <w:color w:val="000000"/>
                <w:sz w:val="24"/>
                <w:szCs w:val="24"/>
              </w:rPr>
              <w:t xml:space="preserve">the </w:t>
            </w:r>
            <w:r w:rsidRPr="007C4912">
              <w:rPr>
                <w:rFonts w:ascii="Times New Roman" w:hAnsi="Times New Roman" w:cs="Times New Roman"/>
                <w:b/>
                <w:color w:val="000000"/>
                <w:sz w:val="24"/>
                <w:szCs w:val="24"/>
              </w:rPr>
              <w:t>relationship between Risk Exposure and Financial Performance in Kumasi SMEs</w:t>
            </w:r>
          </w:p>
          <w:p w14:paraId="13FD99EC" w14:textId="77777777" w:rsidR="00A31AF4" w:rsidRPr="007C4912" w:rsidRDefault="00A31AF4" w:rsidP="007C4912">
            <w:pPr>
              <w:autoSpaceDE w:val="0"/>
              <w:autoSpaceDN w:val="0"/>
              <w:adjustRightInd w:val="0"/>
              <w:spacing w:after="0" w:line="240" w:lineRule="auto"/>
              <w:ind w:right="60"/>
              <w:rPr>
                <w:rFonts w:ascii="Times New Roman" w:hAnsi="Times New Roman" w:cs="Times New Roman"/>
                <w:b/>
                <w:color w:val="010205"/>
                <w:sz w:val="24"/>
                <w:szCs w:val="24"/>
              </w:rPr>
            </w:pPr>
            <w:r w:rsidRPr="007C4912">
              <w:rPr>
                <w:rFonts w:ascii="Times New Roman" w:hAnsi="Times New Roman" w:cs="Times New Roman"/>
                <w:b/>
                <w:color w:val="010205"/>
                <w:sz w:val="24"/>
                <w:szCs w:val="24"/>
              </w:rPr>
              <w:t xml:space="preserve"> </w:t>
            </w:r>
          </w:p>
        </w:tc>
      </w:tr>
      <w:tr w:rsidR="00A31AF4" w:rsidRPr="00A14C25" w14:paraId="468BF1E7" w14:textId="77777777" w:rsidTr="00266797">
        <w:trPr>
          <w:cantSplit/>
        </w:trPr>
        <w:tc>
          <w:tcPr>
            <w:tcW w:w="4680" w:type="dxa"/>
            <w:gridSpan w:val="2"/>
            <w:tcBorders>
              <w:top w:val="nil"/>
              <w:left w:val="nil"/>
              <w:bottom w:val="single" w:sz="8" w:space="0" w:color="152935"/>
              <w:right w:val="nil"/>
            </w:tcBorders>
            <w:shd w:val="clear" w:color="auto" w:fill="FFFFFF"/>
            <w:vAlign w:val="bottom"/>
          </w:tcPr>
          <w:p w14:paraId="350B8A49"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single" w:sz="8" w:space="0" w:color="152935"/>
              <w:right w:val="single" w:sz="8" w:space="0" w:color="E0E0E0"/>
            </w:tcBorders>
            <w:shd w:val="clear" w:color="auto" w:fill="FFFFFF"/>
            <w:vAlign w:val="bottom"/>
          </w:tcPr>
          <w:p w14:paraId="16C4DD3A" w14:textId="77777777"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Our business maintains enough savings in case of an emergency</w:t>
            </w:r>
          </w:p>
        </w:tc>
        <w:tc>
          <w:tcPr>
            <w:tcW w:w="1260" w:type="dxa"/>
            <w:tcBorders>
              <w:top w:val="nil"/>
              <w:left w:val="single" w:sz="8" w:space="0" w:color="E0E0E0"/>
              <w:bottom w:val="single" w:sz="8" w:space="0" w:color="152935"/>
              <w:right w:val="single" w:sz="8" w:space="0" w:color="E0E0E0"/>
            </w:tcBorders>
            <w:shd w:val="clear" w:color="auto" w:fill="FFFFFF"/>
            <w:vAlign w:val="bottom"/>
          </w:tcPr>
          <w:p w14:paraId="1967C839" w14:textId="77777777"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Creditors are paid on time as the loans fall due</w:t>
            </w:r>
          </w:p>
        </w:tc>
        <w:tc>
          <w:tcPr>
            <w:tcW w:w="1260" w:type="dxa"/>
            <w:tcBorders>
              <w:top w:val="nil"/>
              <w:left w:val="single" w:sz="8" w:space="0" w:color="E0E0E0"/>
              <w:bottom w:val="single" w:sz="8" w:space="0" w:color="152935"/>
              <w:right w:val="single" w:sz="8" w:space="0" w:color="E0E0E0"/>
            </w:tcBorders>
            <w:shd w:val="clear" w:color="auto" w:fill="FFFFFF"/>
            <w:vAlign w:val="bottom"/>
          </w:tcPr>
          <w:p w14:paraId="3D78F77E" w14:textId="488D6C5C"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Currency fluctuations </w:t>
            </w:r>
            <w:r w:rsidR="00F81369" w:rsidRPr="00A14C25">
              <w:rPr>
                <w:rFonts w:ascii="Times New Roman" w:hAnsi="Times New Roman" w:cs="Times New Roman"/>
                <w:color w:val="264A60"/>
                <w:sz w:val="20"/>
                <w:szCs w:val="20"/>
              </w:rPr>
              <w:t>have</w:t>
            </w:r>
            <w:r w:rsidRPr="00A14C25">
              <w:rPr>
                <w:rFonts w:ascii="Times New Roman" w:hAnsi="Times New Roman" w:cs="Times New Roman"/>
                <w:color w:val="264A60"/>
                <w:sz w:val="20"/>
                <w:szCs w:val="20"/>
              </w:rPr>
              <w:t xml:space="preserve"> a short-term effect on the payments received due to timing differences</w:t>
            </w:r>
          </w:p>
        </w:tc>
        <w:tc>
          <w:tcPr>
            <w:tcW w:w="1080" w:type="dxa"/>
            <w:tcBorders>
              <w:top w:val="nil"/>
              <w:left w:val="single" w:sz="8" w:space="0" w:color="E0E0E0"/>
              <w:bottom w:val="single" w:sz="8" w:space="0" w:color="152935"/>
              <w:right w:val="single" w:sz="8" w:space="0" w:color="E0E0E0"/>
            </w:tcBorders>
            <w:shd w:val="clear" w:color="auto" w:fill="FFFFFF"/>
            <w:vAlign w:val="bottom"/>
          </w:tcPr>
          <w:p w14:paraId="64BB6CDF" w14:textId="77777777"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Currency fluctuations affect business operations and performance</w:t>
            </w:r>
          </w:p>
        </w:tc>
        <w:tc>
          <w:tcPr>
            <w:tcW w:w="1080" w:type="dxa"/>
            <w:tcBorders>
              <w:top w:val="nil"/>
              <w:left w:val="single" w:sz="8" w:space="0" w:color="E0E0E0"/>
              <w:bottom w:val="single" w:sz="8" w:space="0" w:color="152935"/>
              <w:right w:val="single" w:sz="8" w:space="0" w:color="E0E0E0"/>
            </w:tcBorders>
            <w:shd w:val="clear" w:color="auto" w:fill="FFFFFF"/>
            <w:vAlign w:val="bottom"/>
          </w:tcPr>
          <w:p w14:paraId="054C8786" w14:textId="1F2B5653"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There is day-to-day management and monitoring of cash in </w:t>
            </w:r>
            <w:r w:rsidR="00F81369" w:rsidRPr="00A14C25">
              <w:rPr>
                <w:rFonts w:ascii="Times New Roman" w:hAnsi="Times New Roman" w:cs="Times New Roman"/>
                <w:color w:val="264A60"/>
                <w:sz w:val="20"/>
                <w:szCs w:val="20"/>
              </w:rPr>
              <w:t xml:space="preserve">the </w:t>
            </w:r>
            <w:r w:rsidRPr="00A14C25">
              <w:rPr>
                <w:rFonts w:ascii="Times New Roman" w:hAnsi="Times New Roman" w:cs="Times New Roman"/>
                <w:color w:val="264A60"/>
                <w:sz w:val="20"/>
                <w:szCs w:val="20"/>
              </w:rPr>
              <w:t>business</w:t>
            </w:r>
          </w:p>
        </w:tc>
        <w:tc>
          <w:tcPr>
            <w:tcW w:w="1170" w:type="dxa"/>
            <w:tcBorders>
              <w:top w:val="nil"/>
              <w:left w:val="single" w:sz="8" w:space="0" w:color="E0E0E0"/>
              <w:bottom w:val="single" w:sz="8" w:space="0" w:color="152935"/>
              <w:right w:val="single" w:sz="8" w:space="0" w:color="E0E0E0"/>
            </w:tcBorders>
            <w:shd w:val="clear" w:color="auto" w:fill="FFFFFF"/>
            <w:vAlign w:val="bottom"/>
          </w:tcPr>
          <w:p w14:paraId="63F7D15B" w14:textId="4A87BD00"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There is a person in the business dedicated to </w:t>
            </w:r>
            <w:r w:rsidR="00F81369" w:rsidRPr="00A14C25">
              <w:rPr>
                <w:rFonts w:ascii="Times New Roman" w:hAnsi="Times New Roman" w:cs="Times New Roman"/>
                <w:color w:val="264A60"/>
                <w:sz w:val="20"/>
                <w:szCs w:val="20"/>
              </w:rPr>
              <w:t xml:space="preserve">the </w:t>
            </w:r>
            <w:r w:rsidRPr="00A14C25">
              <w:rPr>
                <w:rFonts w:ascii="Times New Roman" w:hAnsi="Times New Roman" w:cs="Times New Roman"/>
                <w:color w:val="264A60"/>
                <w:sz w:val="20"/>
                <w:szCs w:val="20"/>
              </w:rPr>
              <w:t>approval of cash before payment is made</w:t>
            </w:r>
          </w:p>
        </w:tc>
        <w:tc>
          <w:tcPr>
            <w:tcW w:w="850" w:type="dxa"/>
            <w:tcBorders>
              <w:top w:val="nil"/>
              <w:left w:val="single" w:sz="8" w:space="0" w:color="E0E0E0"/>
              <w:bottom w:val="single" w:sz="8" w:space="0" w:color="152935"/>
              <w:right w:val="nil"/>
            </w:tcBorders>
            <w:shd w:val="clear" w:color="auto" w:fill="FFFFFF"/>
            <w:vAlign w:val="bottom"/>
          </w:tcPr>
          <w:p w14:paraId="35277A4F" w14:textId="77777777" w:rsidR="00A31AF4" w:rsidRPr="00A14C25" w:rsidRDefault="00A31AF4" w:rsidP="007C4912">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A14C25">
              <w:rPr>
                <w:rFonts w:ascii="Times New Roman" w:hAnsi="Times New Roman" w:cs="Times New Roman"/>
                <w:color w:val="264A60"/>
                <w:sz w:val="20"/>
                <w:szCs w:val="20"/>
              </w:rPr>
              <w:t>Our business has a cash forecast that is revised regularly</w:t>
            </w:r>
          </w:p>
        </w:tc>
      </w:tr>
      <w:tr w:rsidR="00A31AF4" w:rsidRPr="00A14C25" w14:paraId="7C5D33E5" w14:textId="77777777" w:rsidTr="00266797">
        <w:trPr>
          <w:cantSplit/>
        </w:trPr>
        <w:tc>
          <w:tcPr>
            <w:tcW w:w="2720" w:type="dxa"/>
            <w:vMerge w:val="restart"/>
            <w:tcBorders>
              <w:top w:val="single" w:sz="8" w:space="0" w:color="152935"/>
              <w:left w:val="nil"/>
              <w:bottom w:val="nil"/>
              <w:right w:val="nil"/>
            </w:tcBorders>
            <w:shd w:val="clear" w:color="auto" w:fill="E0E0E0"/>
          </w:tcPr>
          <w:p w14:paraId="01CC1685"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Our business maintains enough savings in case of an emergency</w:t>
            </w:r>
          </w:p>
        </w:tc>
        <w:tc>
          <w:tcPr>
            <w:tcW w:w="1960" w:type="dxa"/>
            <w:tcBorders>
              <w:top w:val="single" w:sz="8" w:space="0" w:color="152935"/>
              <w:left w:val="nil"/>
              <w:bottom w:val="single" w:sz="8" w:space="0" w:color="AEAEAE"/>
              <w:right w:val="nil"/>
            </w:tcBorders>
            <w:shd w:val="clear" w:color="auto" w:fill="E0E0E0"/>
          </w:tcPr>
          <w:p w14:paraId="0D889980"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152935"/>
              <w:left w:val="nil"/>
              <w:bottom w:val="single" w:sz="8" w:space="0" w:color="AEAEAE"/>
              <w:right w:val="single" w:sz="8" w:space="0" w:color="E0E0E0"/>
            </w:tcBorders>
            <w:shd w:val="clear" w:color="auto" w:fill="FFFFFF"/>
          </w:tcPr>
          <w:p w14:paraId="4C758B4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260" w:type="dxa"/>
            <w:tcBorders>
              <w:top w:val="single" w:sz="8" w:space="0" w:color="152935"/>
              <w:left w:val="single" w:sz="8" w:space="0" w:color="E0E0E0"/>
              <w:bottom w:val="single" w:sz="8" w:space="0" w:color="AEAEAE"/>
              <w:right w:val="single" w:sz="8" w:space="0" w:color="E0E0E0"/>
            </w:tcBorders>
            <w:shd w:val="clear" w:color="auto" w:fill="FFFFFF"/>
          </w:tcPr>
          <w:p w14:paraId="546D3A7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-.025</w:t>
            </w:r>
          </w:p>
        </w:tc>
        <w:tc>
          <w:tcPr>
            <w:tcW w:w="1260" w:type="dxa"/>
            <w:tcBorders>
              <w:top w:val="single" w:sz="8" w:space="0" w:color="152935"/>
              <w:left w:val="single" w:sz="8" w:space="0" w:color="E0E0E0"/>
              <w:bottom w:val="single" w:sz="8" w:space="0" w:color="AEAEAE"/>
              <w:right w:val="single" w:sz="8" w:space="0" w:color="E0E0E0"/>
            </w:tcBorders>
            <w:shd w:val="clear" w:color="auto" w:fill="FFFFFF"/>
          </w:tcPr>
          <w:p w14:paraId="7D6819D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-.094</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1DB3C1D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.315</w:t>
            </w:r>
            <w:r w:rsidRPr="00A14C25">
              <w:rPr>
                <w:rFonts w:ascii="Times New Roman" w:hAnsi="Times New Roman" w:cs="Times New Roman"/>
                <w:color w:val="010205"/>
                <w:sz w:val="20"/>
                <w:szCs w:val="20"/>
                <w:vertAlign w:val="superscript"/>
              </w:rPr>
              <w:t>**</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14:paraId="1421323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-.097</w:t>
            </w: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14:paraId="588F8C1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-.207</w:t>
            </w:r>
            <w:r w:rsidRPr="00A14C25">
              <w:rPr>
                <w:rFonts w:ascii="Times New Roman" w:hAnsi="Times New Roman" w:cs="Times New Roman"/>
                <w:color w:val="010205"/>
                <w:sz w:val="20"/>
                <w:szCs w:val="20"/>
                <w:vertAlign w:val="superscript"/>
              </w:rPr>
              <w:t>**</w:t>
            </w:r>
          </w:p>
        </w:tc>
        <w:tc>
          <w:tcPr>
            <w:tcW w:w="850" w:type="dxa"/>
            <w:tcBorders>
              <w:top w:val="single" w:sz="8" w:space="0" w:color="152935"/>
              <w:left w:val="single" w:sz="8" w:space="0" w:color="E0E0E0"/>
              <w:bottom w:val="single" w:sz="8" w:space="0" w:color="AEAEAE"/>
              <w:right w:val="nil"/>
            </w:tcBorders>
            <w:shd w:val="clear" w:color="auto" w:fill="FFFFFF"/>
          </w:tcPr>
          <w:p w14:paraId="15FF409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.114</w:t>
            </w:r>
            <w:r w:rsidRPr="00A14C25">
              <w:rPr>
                <w:rFonts w:ascii="Times New Roman" w:hAnsi="Times New Roman" w:cs="Times New Roman"/>
                <w:color w:val="010205"/>
                <w:sz w:val="20"/>
                <w:szCs w:val="20"/>
                <w:vertAlign w:val="superscript"/>
              </w:rPr>
              <w:t>*</w:t>
            </w:r>
          </w:p>
        </w:tc>
      </w:tr>
      <w:tr w:rsidR="00A31AF4" w:rsidRPr="00A14C25" w14:paraId="60C8997B" w14:textId="77777777" w:rsidTr="00266797">
        <w:trPr>
          <w:cantSplit/>
        </w:trPr>
        <w:tc>
          <w:tcPr>
            <w:tcW w:w="2720" w:type="dxa"/>
            <w:vMerge/>
            <w:tcBorders>
              <w:top w:val="single" w:sz="8" w:space="0" w:color="152935"/>
              <w:left w:val="nil"/>
              <w:bottom w:val="nil"/>
              <w:right w:val="nil"/>
            </w:tcBorders>
            <w:shd w:val="clear" w:color="auto" w:fill="E0E0E0"/>
          </w:tcPr>
          <w:p w14:paraId="1E9CD8FF"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023D6B6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vAlign w:val="center"/>
          </w:tcPr>
          <w:p w14:paraId="094E342D"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1834491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.665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8E4BE4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.105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A65817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324096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88AB1A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850" w:type="dxa"/>
            <w:tcBorders>
              <w:top w:val="single" w:sz="8" w:space="0" w:color="AEAEAE"/>
              <w:left w:val="single" w:sz="8" w:space="0" w:color="E0E0E0"/>
              <w:bottom w:val="single" w:sz="8" w:space="0" w:color="AEAEAE"/>
              <w:right w:val="nil"/>
            </w:tcBorders>
            <w:shd w:val="clear" w:color="auto" w:fill="FFFFFF"/>
          </w:tcPr>
          <w:p w14:paraId="6BCE34B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.049</w:t>
            </w:r>
          </w:p>
        </w:tc>
      </w:tr>
      <w:tr w:rsidR="00A31AF4" w:rsidRPr="00A14C25" w14:paraId="0A02048D" w14:textId="77777777" w:rsidTr="00266797">
        <w:trPr>
          <w:cantSplit/>
        </w:trPr>
        <w:tc>
          <w:tcPr>
            <w:tcW w:w="2720" w:type="dxa"/>
            <w:vMerge/>
            <w:tcBorders>
              <w:top w:val="single" w:sz="8" w:space="0" w:color="152935"/>
              <w:left w:val="nil"/>
              <w:bottom w:val="nil"/>
              <w:right w:val="nil"/>
            </w:tcBorders>
            <w:shd w:val="clear" w:color="auto" w:fill="E0E0E0"/>
          </w:tcPr>
          <w:p w14:paraId="0AB4F79A"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5B8B825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12145B0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31F545C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2982D78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1B92658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5A4CC01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4D71C4A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2091875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148D05FB" w14:textId="77777777" w:rsidTr="00266797">
        <w:trPr>
          <w:cantSplit/>
        </w:trPr>
        <w:tc>
          <w:tcPr>
            <w:tcW w:w="2720" w:type="dxa"/>
            <w:vMerge w:val="restart"/>
            <w:tcBorders>
              <w:top w:val="single" w:sz="8" w:space="0" w:color="AEAEAE"/>
              <w:left w:val="nil"/>
              <w:bottom w:val="nil"/>
              <w:right w:val="nil"/>
            </w:tcBorders>
            <w:shd w:val="clear" w:color="auto" w:fill="E0E0E0"/>
          </w:tcPr>
          <w:p w14:paraId="0A7556F0"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Creditors are paid on time as the loans fall due</w:t>
            </w:r>
          </w:p>
        </w:tc>
        <w:tc>
          <w:tcPr>
            <w:tcW w:w="1960" w:type="dxa"/>
            <w:tcBorders>
              <w:top w:val="single" w:sz="8" w:space="0" w:color="AEAEAE"/>
              <w:left w:val="nil"/>
              <w:bottom w:val="single" w:sz="8" w:space="0" w:color="AEAEAE"/>
              <w:right w:val="nil"/>
            </w:tcBorders>
            <w:shd w:val="clear" w:color="auto" w:fill="E0E0E0"/>
          </w:tcPr>
          <w:p w14:paraId="5294F420"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37665FA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-.025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D70059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D9485F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.022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45E35F0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-.077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EC10F0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-.083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0F6A023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-.070</w:t>
            </w:r>
          </w:p>
        </w:tc>
        <w:tc>
          <w:tcPr>
            <w:tcW w:w="850" w:type="dxa"/>
            <w:tcBorders>
              <w:top w:val="single" w:sz="8" w:space="0" w:color="AEAEAE"/>
              <w:left w:val="single" w:sz="8" w:space="0" w:color="E0E0E0"/>
              <w:bottom w:val="single" w:sz="8" w:space="0" w:color="AEAEAE"/>
              <w:right w:val="nil"/>
            </w:tcBorders>
            <w:shd w:val="clear" w:color="auto" w:fill="FFFFFF"/>
          </w:tcPr>
          <w:p w14:paraId="70E4CCA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.413</w:t>
            </w:r>
            <w:r w:rsidRPr="00A14C25">
              <w:rPr>
                <w:rFonts w:ascii="Times New Roman" w:hAnsi="Times New Roman" w:cs="Times New Roman"/>
                <w:color w:val="010205"/>
                <w:sz w:val="20"/>
                <w:szCs w:val="20"/>
                <w:vertAlign w:val="superscript"/>
              </w:rPr>
              <w:t>**</w:t>
            </w:r>
          </w:p>
        </w:tc>
      </w:tr>
      <w:tr w:rsidR="00A31AF4" w:rsidRPr="00A14C25" w14:paraId="44A88A54" w14:textId="77777777" w:rsidTr="00266797">
        <w:trPr>
          <w:cantSplit/>
        </w:trPr>
        <w:tc>
          <w:tcPr>
            <w:tcW w:w="2720" w:type="dxa"/>
            <w:vMerge/>
            <w:tcBorders>
              <w:top w:val="single" w:sz="8" w:space="0" w:color="AEAEAE"/>
              <w:left w:val="nil"/>
              <w:bottom w:val="nil"/>
              <w:right w:val="nil"/>
            </w:tcBorders>
            <w:shd w:val="clear" w:color="auto" w:fill="E0E0E0"/>
          </w:tcPr>
          <w:p w14:paraId="012B2EDA"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70B10B4D"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530B8C5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.665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131B33"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107659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.702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73D0573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.187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1AAE0C1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.151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21333D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.225</w:t>
            </w:r>
          </w:p>
        </w:tc>
        <w:tc>
          <w:tcPr>
            <w:tcW w:w="850" w:type="dxa"/>
            <w:tcBorders>
              <w:top w:val="single" w:sz="8" w:space="0" w:color="AEAEAE"/>
              <w:left w:val="single" w:sz="8" w:space="0" w:color="E0E0E0"/>
              <w:bottom w:val="single" w:sz="8" w:space="0" w:color="AEAEAE"/>
              <w:right w:val="nil"/>
            </w:tcBorders>
            <w:shd w:val="clear" w:color="auto" w:fill="FFFFFF"/>
          </w:tcPr>
          <w:p w14:paraId="55B966C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r>
      <w:tr w:rsidR="00A31AF4" w:rsidRPr="00A14C25" w14:paraId="4EC0F6BC" w14:textId="77777777" w:rsidTr="00266797">
        <w:trPr>
          <w:cantSplit/>
        </w:trPr>
        <w:tc>
          <w:tcPr>
            <w:tcW w:w="2720" w:type="dxa"/>
            <w:vMerge/>
            <w:tcBorders>
              <w:top w:val="single" w:sz="8" w:space="0" w:color="AEAEAE"/>
              <w:left w:val="nil"/>
              <w:bottom w:val="nil"/>
              <w:right w:val="nil"/>
            </w:tcBorders>
            <w:shd w:val="clear" w:color="auto" w:fill="E0E0E0"/>
          </w:tcPr>
          <w:p w14:paraId="10CF8E89"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059BE554"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48B98CE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115F350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0C82802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057BF30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7F26FB4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1581D0C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3033D00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6EFFDC71" w14:textId="77777777" w:rsidTr="00266797">
        <w:trPr>
          <w:cantSplit/>
        </w:trPr>
        <w:tc>
          <w:tcPr>
            <w:tcW w:w="2720" w:type="dxa"/>
            <w:vMerge w:val="restart"/>
            <w:tcBorders>
              <w:top w:val="single" w:sz="8" w:space="0" w:color="AEAEAE"/>
              <w:left w:val="nil"/>
              <w:bottom w:val="nil"/>
              <w:right w:val="nil"/>
            </w:tcBorders>
            <w:shd w:val="clear" w:color="auto" w:fill="E0E0E0"/>
          </w:tcPr>
          <w:p w14:paraId="5BC661BD" w14:textId="16E4AC7C"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Currency fluctuations </w:t>
            </w:r>
            <w:r w:rsidR="00F81369" w:rsidRPr="00A14C25">
              <w:rPr>
                <w:rFonts w:ascii="Times New Roman" w:hAnsi="Times New Roman" w:cs="Times New Roman"/>
                <w:color w:val="264A60"/>
                <w:sz w:val="20"/>
                <w:szCs w:val="20"/>
              </w:rPr>
              <w:t>have</w:t>
            </w:r>
            <w:r w:rsidRPr="00A14C25">
              <w:rPr>
                <w:rFonts w:ascii="Times New Roman" w:hAnsi="Times New Roman" w:cs="Times New Roman"/>
                <w:color w:val="264A60"/>
                <w:sz w:val="20"/>
                <w:szCs w:val="20"/>
              </w:rPr>
              <w:t xml:space="preserve"> a short-term effect on the payments received due to timing differences</w:t>
            </w:r>
          </w:p>
        </w:tc>
        <w:tc>
          <w:tcPr>
            <w:tcW w:w="1960" w:type="dxa"/>
            <w:tcBorders>
              <w:top w:val="single" w:sz="8" w:space="0" w:color="AEAEAE"/>
              <w:left w:val="nil"/>
              <w:bottom w:val="single" w:sz="8" w:space="0" w:color="AEAEAE"/>
              <w:right w:val="nil"/>
            </w:tcBorders>
            <w:shd w:val="clear" w:color="auto" w:fill="E0E0E0"/>
          </w:tcPr>
          <w:p w14:paraId="64A06886"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78D6C6D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-.094</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29781C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.022</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95B387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B92006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B263AB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-.002</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64A793D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-.061</w:t>
            </w:r>
          </w:p>
        </w:tc>
        <w:tc>
          <w:tcPr>
            <w:tcW w:w="850" w:type="dxa"/>
            <w:tcBorders>
              <w:top w:val="single" w:sz="8" w:space="0" w:color="AEAEAE"/>
              <w:left w:val="single" w:sz="8" w:space="0" w:color="E0E0E0"/>
              <w:bottom w:val="single" w:sz="8" w:space="0" w:color="AEAEAE"/>
              <w:right w:val="nil"/>
            </w:tcBorders>
            <w:shd w:val="clear" w:color="auto" w:fill="FFFFFF"/>
          </w:tcPr>
          <w:p w14:paraId="0BDE6CC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-.144</w:t>
            </w:r>
            <w:r w:rsidRPr="00A14C25">
              <w:rPr>
                <w:rFonts w:ascii="Times New Roman" w:hAnsi="Times New Roman" w:cs="Times New Roman"/>
                <w:color w:val="010205"/>
                <w:sz w:val="20"/>
                <w:szCs w:val="20"/>
                <w:vertAlign w:val="superscript"/>
              </w:rPr>
              <w:t>*</w:t>
            </w:r>
          </w:p>
        </w:tc>
      </w:tr>
      <w:tr w:rsidR="00A31AF4" w:rsidRPr="00A14C25" w14:paraId="3C91556C" w14:textId="77777777" w:rsidTr="00266797">
        <w:trPr>
          <w:cantSplit/>
        </w:trPr>
        <w:tc>
          <w:tcPr>
            <w:tcW w:w="2720" w:type="dxa"/>
            <w:vMerge/>
            <w:tcBorders>
              <w:top w:val="single" w:sz="8" w:space="0" w:color="AEAEAE"/>
              <w:left w:val="nil"/>
              <w:bottom w:val="nil"/>
              <w:right w:val="nil"/>
            </w:tcBorders>
            <w:shd w:val="clear" w:color="auto" w:fill="E0E0E0"/>
          </w:tcPr>
          <w:p w14:paraId="68B8C632"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139862C7"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5812345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.105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4D7016A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.702</w:t>
            </w:r>
          </w:p>
        </w:tc>
        <w:tc>
          <w:tcPr>
            <w:tcW w:w="126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22AF7B"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2DB2EA3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43CFDC0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.969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1837E9A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.293</w:t>
            </w:r>
          </w:p>
        </w:tc>
        <w:tc>
          <w:tcPr>
            <w:tcW w:w="850" w:type="dxa"/>
            <w:tcBorders>
              <w:top w:val="single" w:sz="8" w:space="0" w:color="AEAEAE"/>
              <w:left w:val="single" w:sz="8" w:space="0" w:color="E0E0E0"/>
              <w:bottom w:val="single" w:sz="8" w:space="0" w:color="AEAEAE"/>
              <w:right w:val="nil"/>
            </w:tcBorders>
            <w:shd w:val="clear" w:color="auto" w:fill="FFFFFF"/>
          </w:tcPr>
          <w:p w14:paraId="340B9CF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.013</w:t>
            </w:r>
          </w:p>
        </w:tc>
      </w:tr>
      <w:tr w:rsidR="00A31AF4" w:rsidRPr="00A14C25" w14:paraId="1B66945B" w14:textId="77777777" w:rsidTr="00266797">
        <w:trPr>
          <w:cantSplit/>
        </w:trPr>
        <w:tc>
          <w:tcPr>
            <w:tcW w:w="2720" w:type="dxa"/>
            <w:vMerge/>
            <w:tcBorders>
              <w:top w:val="single" w:sz="8" w:space="0" w:color="AEAEAE"/>
              <w:left w:val="nil"/>
              <w:bottom w:val="nil"/>
              <w:right w:val="nil"/>
            </w:tcBorders>
            <w:shd w:val="clear" w:color="auto" w:fill="E0E0E0"/>
          </w:tcPr>
          <w:p w14:paraId="2E86D1B9"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0528769C"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7C5AEE5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4775D41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0E55A25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06428BE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41FCCBC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1A23062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4CB01D7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386C379E" w14:textId="77777777" w:rsidTr="00266797">
        <w:trPr>
          <w:cantSplit/>
        </w:trPr>
        <w:tc>
          <w:tcPr>
            <w:tcW w:w="2720" w:type="dxa"/>
            <w:vMerge w:val="restart"/>
            <w:tcBorders>
              <w:top w:val="single" w:sz="8" w:space="0" w:color="AEAEAE"/>
              <w:left w:val="nil"/>
              <w:bottom w:val="nil"/>
              <w:right w:val="nil"/>
            </w:tcBorders>
            <w:shd w:val="clear" w:color="auto" w:fill="E0E0E0"/>
          </w:tcPr>
          <w:p w14:paraId="495616CA"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Currency fluctuations affect business operations and performance</w:t>
            </w:r>
          </w:p>
        </w:tc>
        <w:tc>
          <w:tcPr>
            <w:tcW w:w="1960" w:type="dxa"/>
            <w:tcBorders>
              <w:top w:val="single" w:sz="8" w:space="0" w:color="AEAEAE"/>
              <w:left w:val="nil"/>
              <w:bottom w:val="single" w:sz="8" w:space="0" w:color="AEAEAE"/>
              <w:right w:val="nil"/>
            </w:tcBorders>
            <w:shd w:val="clear" w:color="auto" w:fill="E0E0E0"/>
          </w:tcPr>
          <w:p w14:paraId="06B511E9"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6B7CD8E8"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.315</w:t>
            </w:r>
            <w:r w:rsidRPr="00A14C25">
              <w:rPr>
                <w:rFonts w:ascii="Times New Roman" w:hAnsi="Times New Roman" w:cs="Times New Roman"/>
                <w:color w:val="010205"/>
                <w:sz w:val="20"/>
                <w:szCs w:val="20"/>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F9A1E2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-.077</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4683073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-.006</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2BB9D04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12773BB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-.031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03397BE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.043</w:t>
            </w:r>
          </w:p>
        </w:tc>
        <w:tc>
          <w:tcPr>
            <w:tcW w:w="850" w:type="dxa"/>
            <w:tcBorders>
              <w:top w:val="single" w:sz="8" w:space="0" w:color="AEAEAE"/>
              <w:left w:val="single" w:sz="8" w:space="0" w:color="E0E0E0"/>
              <w:bottom w:val="single" w:sz="8" w:space="0" w:color="AEAEAE"/>
              <w:right w:val="nil"/>
            </w:tcBorders>
            <w:shd w:val="clear" w:color="auto" w:fill="FFFFFF"/>
          </w:tcPr>
          <w:p w14:paraId="4F52D96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-.183</w:t>
            </w:r>
            <w:r w:rsidRPr="00A14C25">
              <w:rPr>
                <w:rFonts w:ascii="Times New Roman" w:hAnsi="Times New Roman" w:cs="Times New Roman"/>
                <w:color w:val="010205"/>
                <w:sz w:val="20"/>
                <w:szCs w:val="20"/>
                <w:vertAlign w:val="superscript"/>
              </w:rPr>
              <w:t>**</w:t>
            </w:r>
          </w:p>
        </w:tc>
      </w:tr>
      <w:tr w:rsidR="00A31AF4" w:rsidRPr="00A14C25" w14:paraId="55886A1F" w14:textId="77777777" w:rsidTr="00266797">
        <w:trPr>
          <w:cantSplit/>
        </w:trPr>
        <w:tc>
          <w:tcPr>
            <w:tcW w:w="2720" w:type="dxa"/>
            <w:vMerge/>
            <w:tcBorders>
              <w:top w:val="single" w:sz="8" w:space="0" w:color="AEAEAE"/>
              <w:left w:val="nil"/>
              <w:bottom w:val="nil"/>
              <w:right w:val="nil"/>
            </w:tcBorders>
            <w:shd w:val="clear" w:color="auto" w:fill="E0E0E0"/>
          </w:tcPr>
          <w:p w14:paraId="2A9E6D09"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1AC9B46F"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471BC8B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0FEFC56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.187</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C75181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295CF5"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4DFE49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.599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2C50660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.457</w:t>
            </w:r>
          </w:p>
        </w:tc>
        <w:tc>
          <w:tcPr>
            <w:tcW w:w="850" w:type="dxa"/>
            <w:tcBorders>
              <w:top w:val="single" w:sz="8" w:space="0" w:color="AEAEAE"/>
              <w:left w:val="single" w:sz="8" w:space="0" w:color="E0E0E0"/>
              <w:bottom w:val="single" w:sz="8" w:space="0" w:color="AEAEAE"/>
              <w:right w:val="nil"/>
            </w:tcBorders>
            <w:shd w:val="clear" w:color="auto" w:fill="FFFFFF"/>
          </w:tcPr>
          <w:p w14:paraId="236785E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.001</w:t>
            </w:r>
          </w:p>
        </w:tc>
      </w:tr>
      <w:tr w:rsidR="00A31AF4" w:rsidRPr="00A14C25" w14:paraId="619F7263" w14:textId="77777777" w:rsidTr="00266797">
        <w:trPr>
          <w:cantSplit/>
        </w:trPr>
        <w:tc>
          <w:tcPr>
            <w:tcW w:w="2720" w:type="dxa"/>
            <w:vMerge/>
            <w:tcBorders>
              <w:top w:val="single" w:sz="8" w:space="0" w:color="AEAEAE"/>
              <w:left w:val="nil"/>
              <w:bottom w:val="nil"/>
              <w:right w:val="nil"/>
            </w:tcBorders>
            <w:shd w:val="clear" w:color="auto" w:fill="E0E0E0"/>
          </w:tcPr>
          <w:p w14:paraId="6D5C0F7C"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7FCAFB4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2917077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738577D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6253E56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47954A8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455A201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2D8F2CB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68B4229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3E9E55C9" w14:textId="77777777" w:rsidTr="00266797">
        <w:trPr>
          <w:cantSplit/>
        </w:trPr>
        <w:tc>
          <w:tcPr>
            <w:tcW w:w="2720" w:type="dxa"/>
            <w:vMerge w:val="restart"/>
            <w:tcBorders>
              <w:top w:val="single" w:sz="8" w:space="0" w:color="AEAEAE"/>
              <w:left w:val="nil"/>
              <w:bottom w:val="nil"/>
              <w:right w:val="nil"/>
            </w:tcBorders>
            <w:shd w:val="clear" w:color="auto" w:fill="E0E0E0"/>
          </w:tcPr>
          <w:p w14:paraId="3CF42C03" w14:textId="7A6C6EF5"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There is day-to-day management and monitoring of cash in </w:t>
            </w:r>
            <w:r w:rsidR="00F81369" w:rsidRPr="00A14C25">
              <w:rPr>
                <w:rFonts w:ascii="Times New Roman" w:hAnsi="Times New Roman" w:cs="Times New Roman"/>
                <w:color w:val="264A60"/>
                <w:sz w:val="20"/>
                <w:szCs w:val="20"/>
              </w:rPr>
              <w:t xml:space="preserve">the </w:t>
            </w:r>
            <w:r w:rsidRPr="00A14C25">
              <w:rPr>
                <w:rFonts w:ascii="Times New Roman" w:hAnsi="Times New Roman" w:cs="Times New Roman"/>
                <w:color w:val="264A60"/>
                <w:sz w:val="20"/>
                <w:szCs w:val="20"/>
              </w:rPr>
              <w:t>business</w:t>
            </w:r>
          </w:p>
        </w:tc>
        <w:tc>
          <w:tcPr>
            <w:tcW w:w="1960" w:type="dxa"/>
            <w:tcBorders>
              <w:top w:val="single" w:sz="8" w:space="0" w:color="AEAEAE"/>
              <w:left w:val="nil"/>
              <w:bottom w:val="single" w:sz="8" w:space="0" w:color="AEAEAE"/>
              <w:right w:val="nil"/>
            </w:tcBorders>
            <w:shd w:val="clear" w:color="auto" w:fill="E0E0E0"/>
          </w:tcPr>
          <w:p w14:paraId="7E494614"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5C12690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-.097</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4954CDE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-.083</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556BB08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1F60A2F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-.031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95952E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52CE019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-.001</w:t>
            </w:r>
          </w:p>
        </w:tc>
        <w:tc>
          <w:tcPr>
            <w:tcW w:w="850" w:type="dxa"/>
            <w:tcBorders>
              <w:top w:val="single" w:sz="8" w:space="0" w:color="AEAEAE"/>
              <w:left w:val="single" w:sz="8" w:space="0" w:color="E0E0E0"/>
              <w:bottom w:val="single" w:sz="8" w:space="0" w:color="AEAEAE"/>
              <w:right w:val="nil"/>
            </w:tcBorders>
            <w:shd w:val="clear" w:color="auto" w:fill="FFFFFF"/>
          </w:tcPr>
          <w:p w14:paraId="4420EFD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-.053</w:t>
            </w:r>
          </w:p>
        </w:tc>
      </w:tr>
      <w:tr w:rsidR="00A31AF4" w:rsidRPr="00A14C25" w14:paraId="52065720" w14:textId="77777777" w:rsidTr="00266797">
        <w:trPr>
          <w:cantSplit/>
        </w:trPr>
        <w:tc>
          <w:tcPr>
            <w:tcW w:w="2720" w:type="dxa"/>
            <w:vMerge/>
            <w:tcBorders>
              <w:top w:val="single" w:sz="8" w:space="0" w:color="AEAEAE"/>
              <w:left w:val="nil"/>
              <w:bottom w:val="nil"/>
              <w:right w:val="nil"/>
            </w:tcBorders>
            <w:shd w:val="clear" w:color="auto" w:fill="E0E0E0"/>
          </w:tcPr>
          <w:p w14:paraId="5B4DE6D2"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569CE83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5C8595B1"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.093</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0BCC8FF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.151</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41BC3A2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.969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D0F6C7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.599</w:t>
            </w:r>
          </w:p>
        </w:tc>
        <w:tc>
          <w:tcPr>
            <w:tcW w:w="10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3C1E974"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4125CC4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.989</w:t>
            </w:r>
          </w:p>
        </w:tc>
        <w:tc>
          <w:tcPr>
            <w:tcW w:w="850" w:type="dxa"/>
            <w:tcBorders>
              <w:top w:val="single" w:sz="8" w:space="0" w:color="AEAEAE"/>
              <w:left w:val="single" w:sz="8" w:space="0" w:color="E0E0E0"/>
              <w:bottom w:val="single" w:sz="8" w:space="0" w:color="AEAEAE"/>
              <w:right w:val="nil"/>
            </w:tcBorders>
            <w:shd w:val="clear" w:color="auto" w:fill="FFFFFF"/>
          </w:tcPr>
          <w:p w14:paraId="621B728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.361</w:t>
            </w:r>
          </w:p>
        </w:tc>
      </w:tr>
      <w:tr w:rsidR="00A31AF4" w:rsidRPr="00A14C25" w14:paraId="09624343" w14:textId="77777777" w:rsidTr="00266797">
        <w:trPr>
          <w:cantSplit/>
        </w:trPr>
        <w:tc>
          <w:tcPr>
            <w:tcW w:w="2720" w:type="dxa"/>
            <w:vMerge/>
            <w:tcBorders>
              <w:top w:val="single" w:sz="8" w:space="0" w:color="AEAEAE"/>
              <w:left w:val="nil"/>
              <w:bottom w:val="nil"/>
              <w:right w:val="nil"/>
            </w:tcBorders>
            <w:shd w:val="clear" w:color="auto" w:fill="E0E0E0"/>
          </w:tcPr>
          <w:p w14:paraId="5849408A"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0D3DC6C7"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15FF6F3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0359C62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2612A83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34CC4A1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1C42C40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4866DD1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2D3C9D1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7EA093E3" w14:textId="77777777" w:rsidTr="00266797">
        <w:trPr>
          <w:cantSplit/>
        </w:trPr>
        <w:tc>
          <w:tcPr>
            <w:tcW w:w="2720" w:type="dxa"/>
            <w:vMerge w:val="restart"/>
            <w:tcBorders>
              <w:top w:val="single" w:sz="8" w:space="0" w:color="AEAEAE"/>
              <w:left w:val="nil"/>
              <w:bottom w:val="nil"/>
              <w:right w:val="nil"/>
            </w:tcBorders>
            <w:shd w:val="clear" w:color="auto" w:fill="E0E0E0"/>
          </w:tcPr>
          <w:p w14:paraId="19BB09A7" w14:textId="09599AC6"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 xml:space="preserve">There is a person in the business dedicated to </w:t>
            </w:r>
            <w:r w:rsidR="00F81369" w:rsidRPr="00A14C25">
              <w:rPr>
                <w:rFonts w:ascii="Times New Roman" w:hAnsi="Times New Roman" w:cs="Times New Roman"/>
                <w:color w:val="264A60"/>
                <w:sz w:val="20"/>
                <w:szCs w:val="20"/>
              </w:rPr>
              <w:t xml:space="preserve">the </w:t>
            </w:r>
            <w:r w:rsidRPr="00A14C25">
              <w:rPr>
                <w:rFonts w:ascii="Times New Roman" w:hAnsi="Times New Roman" w:cs="Times New Roman"/>
                <w:color w:val="264A60"/>
                <w:sz w:val="20"/>
                <w:szCs w:val="20"/>
              </w:rPr>
              <w:t>approval of cash before payment is made</w:t>
            </w:r>
          </w:p>
        </w:tc>
        <w:tc>
          <w:tcPr>
            <w:tcW w:w="1960" w:type="dxa"/>
            <w:tcBorders>
              <w:top w:val="single" w:sz="8" w:space="0" w:color="AEAEAE"/>
              <w:left w:val="nil"/>
              <w:bottom w:val="single" w:sz="8" w:space="0" w:color="AEAEAE"/>
              <w:right w:val="nil"/>
            </w:tcBorders>
            <w:shd w:val="clear" w:color="auto" w:fill="E0E0E0"/>
          </w:tcPr>
          <w:p w14:paraId="376E1ADE"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1609904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-.207</w:t>
            </w:r>
            <w:r w:rsidRPr="00A14C25">
              <w:rPr>
                <w:rFonts w:ascii="Times New Roman" w:hAnsi="Times New Roman" w:cs="Times New Roman"/>
                <w:color w:val="010205"/>
                <w:sz w:val="20"/>
                <w:szCs w:val="20"/>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07F03D7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-.070</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26730A5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-.061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2660C56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.043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98309A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6315BC0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c>
          <w:tcPr>
            <w:tcW w:w="850" w:type="dxa"/>
            <w:tcBorders>
              <w:top w:val="single" w:sz="8" w:space="0" w:color="AEAEAE"/>
              <w:left w:val="single" w:sz="8" w:space="0" w:color="E0E0E0"/>
              <w:bottom w:val="single" w:sz="8" w:space="0" w:color="AEAEAE"/>
              <w:right w:val="nil"/>
            </w:tcBorders>
            <w:shd w:val="clear" w:color="auto" w:fill="FFFFFF"/>
          </w:tcPr>
          <w:p w14:paraId="53DA73F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-.152</w:t>
            </w:r>
            <w:r w:rsidRPr="00A14C25">
              <w:rPr>
                <w:rFonts w:ascii="Times New Roman" w:hAnsi="Times New Roman" w:cs="Times New Roman"/>
                <w:color w:val="010205"/>
                <w:sz w:val="20"/>
                <w:szCs w:val="20"/>
                <w:vertAlign w:val="superscript"/>
              </w:rPr>
              <w:t>**</w:t>
            </w:r>
          </w:p>
        </w:tc>
      </w:tr>
      <w:tr w:rsidR="00A31AF4" w:rsidRPr="00A14C25" w14:paraId="55A5B2D4" w14:textId="77777777" w:rsidTr="00266797">
        <w:trPr>
          <w:cantSplit/>
        </w:trPr>
        <w:tc>
          <w:tcPr>
            <w:tcW w:w="2720" w:type="dxa"/>
            <w:vMerge/>
            <w:tcBorders>
              <w:top w:val="single" w:sz="8" w:space="0" w:color="AEAEAE"/>
              <w:left w:val="nil"/>
              <w:bottom w:val="nil"/>
              <w:right w:val="nil"/>
            </w:tcBorders>
            <w:shd w:val="clear" w:color="auto" w:fill="E0E0E0"/>
          </w:tcPr>
          <w:p w14:paraId="715669A4"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1B1FB44A"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2A542A2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9E2585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.225</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B63B53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B2C781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.457</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408EF1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.989</w:t>
            </w:r>
          </w:p>
        </w:tc>
        <w:tc>
          <w:tcPr>
            <w:tcW w:w="117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5C9172D"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8" w:space="0" w:color="AEAEAE"/>
              <w:left w:val="single" w:sz="8" w:space="0" w:color="E0E0E0"/>
              <w:bottom w:val="single" w:sz="8" w:space="0" w:color="AEAEAE"/>
              <w:right w:val="nil"/>
            </w:tcBorders>
            <w:shd w:val="clear" w:color="auto" w:fill="FFFFFF"/>
          </w:tcPr>
          <w:p w14:paraId="1E8B00A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.008</w:t>
            </w:r>
          </w:p>
        </w:tc>
      </w:tr>
      <w:tr w:rsidR="00A31AF4" w:rsidRPr="00A14C25" w14:paraId="08A8768E" w14:textId="77777777" w:rsidTr="00266797">
        <w:trPr>
          <w:cantSplit/>
        </w:trPr>
        <w:tc>
          <w:tcPr>
            <w:tcW w:w="2720" w:type="dxa"/>
            <w:vMerge/>
            <w:tcBorders>
              <w:top w:val="single" w:sz="8" w:space="0" w:color="AEAEAE"/>
              <w:left w:val="nil"/>
              <w:bottom w:val="nil"/>
              <w:right w:val="nil"/>
            </w:tcBorders>
            <w:shd w:val="clear" w:color="auto" w:fill="E0E0E0"/>
          </w:tcPr>
          <w:p w14:paraId="50CA61E1"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nil"/>
              <w:right w:val="nil"/>
            </w:tcBorders>
            <w:shd w:val="clear" w:color="auto" w:fill="E0E0E0"/>
          </w:tcPr>
          <w:p w14:paraId="7F19E00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nil"/>
              <w:right w:val="single" w:sz="8" w:space="0" w:color="E0E0E0"/>
            </w:tcBorders>
            <w:shd w:val="clear" w:color="auto" w:fill="FFFFFF"/>
          </w:tcPr>
          <w:p w14:paraId="1EB4974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111D63A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nil"/>
              <w:right w:val="single" w:sz="8" w:space="0" w:color="E0E0E0"/>
            </w:tcBorders>
            <w:shd w:val="clear" w:color="auto" w:fill="FFFFFF"/>
          </w:tcPr>
          <w:p w14:paraId="2F85C39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39ADF06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nil"/>
              <w:right w:val="single" w:sz="8" w:space="0" w:color="E0E0E0"/>
            </w:tcBorders>
            <w:shd w:val="clear" w:color="auto" w:fill="FFFFFF"/>
          </w:tcPr>
          <w:p w14:paraId="60EC196C"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nil"/>
              <w:right w:val="single" w:sz="8" w:space="0" w:color="E0E0E0"/>
            </w:tcBorders>
            <w:shd w:val="clear" w:color="auto" w:fill="FFFFFF"/>
          </w:tcPr>
          <w:p w14:paraId="5C98300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nil"/>
              <w:right w:val="nil"/>
            </w:tcBorders>
            <w:shd w:val="clear" w:color="auto" w:fill="FFFFFF"/>
          </w:tcPr>
          <w:p w14:paraId="5578718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05A0B1C0" w14:textId="77777777" w:rsidTr="00266797">
        <w:trPr>
          <w:cantSplit/>
        </w:trPr>
        <w:tc>
          <w:tcPr>
            <w:tcW w:w="2720" w:type="dxa"/>
            <w:vMerge w:val="restart"/>
            <w:tcBorders>
              <w:top w:val="single" w:sz="8" w:space="0" w:color="AEAEAE"/>
              <w:left w:val="nil"/>
              <w:bottom w:val="single" w:sz="8" w:space="0" w:color="152935"/>
              <w:right w:val="nil"/>
            </w:tcBorders>
            <w:shd w:val="clear" w:color="auto" w:fill="E0E0E0"/>
          </w:tcPr>
          <w:p w14:paraId="41D8DAA3"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Our business has a cash forecast that is revised regularly</w:t>
            </w:r>
          </w:p>
        </w:tc>
        <w:tc>
          <w:tcPr>
            <w:tcW w:w="1960" w:type="dxa"/>
            <w:tcBorders>
              <w:top w:val="single" w:sz="8" w:space="0" w:color="AEAEAE"/>
              <w:left w:val="nil"/>
              <w:bottom w:val="single" w:sz="8" w:space="0" w:color="AEAEAE"/>
              <w:right w:val="nil"/>
            </w:tcBorders>
            <w:shd w:val="clear" w:color="auto" w:fill="E0E0E0"/>
          </w:tcPr>
          <w:p w14:paraId="374869C5"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Pearson Correlation</w:t>
            </w:r>
          </w:p>
        </w:tc>
        <w:tc>
          <w:tcPr>
            <w:tcW w:w="1440" w:type="dxa"/>
            <w:tcBorders>
              <w:top w:val="single" w:sz="8" w:space="0" w:color="AEAEAE"/>
              <w:left w:val="nil"/>
              <w:bottom w:val="single" w:sz="8" w:space="0" w:color="AEAEAE"/>
              <w:right w:val="single" w:sz="8" w:space="0" w:color="E0E0E0"/>
            </w:tcBorders>
            <w:shd w:val="clear" w:color="auto" w:fill="FFFFFF"/>
          </w:tcPr>
          <w:p w14:paraId="700E7A23"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.114</w:t>
            </w:r>
            <w:r w:rsidRPr="00A14C25">
              <w:rPr>
                <w:rFonts w:ascii="Times New Roman" w:hAnsi="Times New Roman" w:cs="Times New Roman"/>
                <w:color w:val="010205"/>
                <w:sz w:val="20"/>
                <w:szCs w:val="20"/>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6708D2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.413</w:t>
            </w:r>
            <w:r w:rsidRPr="00A14C25">
              <w:rPr>
                <w:rFonts w:ascii="Times New Roman" w:hAnsi="Times New Roman" w:cs="Times New Roman"/>
                <w:color w:val="010205"/>
                <w:sz w:val="20"/>
                <w:szCs w:val="20"/>
                <w:vertAlign w:val="superscript"/>
              </w:rPr>
              <w:t>**</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56E49F95"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-.144</w:t>
            </w:r>
            <w:r w:rsidRPr="00A14C25">
              <w:rPr>
                <w:rFonts w:ascii="Times New Roman" w:hAnsi="Times New Roman" w:cs="Times New Roman"/>
                <w:color w:val="010205"/>
                <w:sz w:val="20"/>
                <w:szCs w:val="20"/>
                <w:vertAlign w:val="superscript"/>
              </w:rPr>
              <w:t>*</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1BCB05C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-.183</w:t>
            </w:r>
            <w:r w:rsidRPr="00A14C25">
              <w:rPr>
                <w:rFonts w:ascii="Times New Roman" w:hAnsi="Times New Roman" w:cs="Times New Roman"/>
                <w:color w:val="010205"/>
                <w:sz w:val="20"/>
                <w:szCs w:val="20"/>
                <w:vertAlign w:val="superscript"/>
              </w:rPr>
              <w:t>**</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56AA47D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-.053</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5D91D532"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-.152</w:t>
            </w:r>
            <w:r w:rsidRPr="00A14C25">
              <w:rPr>
                <w:rFonts w:ascii="Times New Roman" w:hAnsi="Times New Roman" w:cs="Times New Roman"/>
                <w:color w:val="010205"/>
                <w:sz w:val="20"/>
                <w:szCs w:val="20"/>
                <w:vertAlign w:val="superscript"/>
              </w:rPr>
              <w:t>**</w:t>
            </w:r>
          </w:p>
        </w:tc>
        <w:tc>
          <w:tcPr>
            <w:tcW w:w="850" w:type="dxa"/>
            <w:tcBorders>
              <w:top w:val="single" w:sz="8" w:space="0" w:color="AEAEAE"/>
              <w:left w:val="single" w:sz="8" w:space="0" w:color="E0E0E0"/>
              <w:bottom w:val="single" w:sz="8" w:space="0" w:color="AEAEAE"/>
              <w:right w:val="nil"/>
            </w:tcBorders>
            <w:shd w:val="clear" w:color="auto" w:fill="FFFFFF"/>
          </w:tcPr>
          <w:p w14:paraId="3EACC8D0"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1</w:t>
            </w:r>
          </w:p>
        </w:tc>
      </w:tr>
      <w:tr w:rsidR="00A31AF4" w:rsidRPr="00A14C25" w14:paraId="4EBF1708" w14:textId="77777777" w:rsidTr="00266797">
        <w:trPr>
          <w:cantSplit/>
        </w:trPr>
        <w:tc>
          <w:tcPr>
            <w:tcW w:w="2720" w:type="dxa"/>
            <w:vMerge/>
            <w:tcBorders>
              <w:top w:val="single" w:sz="8" w:space="0" w:color="AEAEAE"/>
              <w:left w:val="nil"/>
              <w:bottom w:val="single" w:sz="8" w:space="0" w:color="152935"/>
              <w:right w:val="nil"/>
            </w:tcBorders>
            <w:shd w:val="clear" w:color="auto" w:fill="E0E0E0"/>
          </w:tcPr>
          <w:p w14:paraId="00CFD298" w14:textId="77777777" w:rsidR="00A31AF4" w:rsidRPr="00A14C25" w:rsidRDefault="00A31AF4" w:rsidP="007C4912">
            <w:pPr>
              <w:autoSpaceDE w:val="0"/>
              <w:autoSpaceDN w:val="0"/>
              <w:adjustRightInd w:val="0"/>
              <w:spacing w:after="0" w:line="240" w:lineRule="auto"/>
              <w:rPr>
                <w:rFonts w:ascii="Times New Roman" w:hAnsi="Times New Roman" w:cs="Times New Roman"/>
                <w:color w:val="010205"/>
                <w:sz w:val="20"/>
                <w:szCs w:val="20"/>
              </w:rPr>
            </w:pPr>
          </w:p>
        </w:tc>
        <w:tc>
          <w:tcPr>
            <w:tcW w:w="1960" w:type="dxa"/>
            <w:tcBorders>
              <w:top w:val="single" w:sz="8" w:space="0" w:color="AEAEAE"/>
              <w:left w:val="nil"/>
              <w:bottom w:val="single" w:sz="8" w:space="0" w:color="AEAEAE"/>
              <w:right w:val="nil"/>
            </w:tcBorders>
            <w:shd w:val="clear" w:color="auto" w:fill="E0E0E0"/>
          </w:tcPr>
          <w:p w14:paraId="3FCEBB67"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Sig. (2-tailed)</w:t>
            </w:r>
          </w:p>
        </w:tc>
        <w:tc>
          <w:tcPr>
            <w:tcW w:w="1440" w:type="dxa"/>
            <w:tcBorders>
              <w:top w:val="single" w:sz="8" w:space="0" w:color="AEAEAE"/>
              <w:left w:val="nil"/>
              <w:bottom w:val="single" w:sz="8" w:space="0" w:color="AEAEAE"/>
              <w:right w:val="single" w:sz="8" w:space="0" w:color="E0E0E0"/>
            </w:tcBorders>
            <w:shd w:val="clear" w:color="auto" w:fill="FFFFFF"/>
          </w:tcPr>
          <w:p w14:paraId="78F8425F"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.049</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671727A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.000</w:t>
            </w:r>
          </w:p>
        </w:tc>
        <w:tc>
          <w:tcPr>
            <w:tcW w:w="1260" w:type="dxa"/>
            <w:tcBorders>
              <w:top w:val="single" w:sz="8" w:space="0" w:color="AEAEAE"/>
              <w:left w:val="single" w:sz="8" w:space="0" w:color="E0E0E0"/>
              <w:bottom w:val="single" w:sz="8" w:space="0" w:color="AEAEAE"/>
              <w:right w:val="single" w:sz="8" w:space="0" w:color="E0E0E0"/>
            </w:tcBorders>
            <w:shd w:val="clear" w:color="auto" w:fill="FFFFFF"/>
          </w:tcPr>
          <w:p w14:paraId="7E59164B"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.013</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3AB93947"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14:paraId="6ED7205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.361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14:paraId="4E00E214"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.008</w:t>
            </w:r>
          </w:p>
        </w:tc>
        <w:tc>
          <w:tcPr>
            <w:tcW w:w="850" w:type="dxa"/>
            <w:tcBorders>
              <w:top w:val="single" w:sz="8" w:space="0" w:color="AEAEAE"/>
              <w:left w:val="single" w:sz="8" w:space="0" w:color="E0E0E0"/>
              <w:bottom w:val="single" w:sz="8" w:space="0" w:color="AEAEAE"/>
              <w:right w:val="nil"/>
            </w:tcBorders>
            <w:shd w:val="clear" w:color="auto" w:fill="FFFFFF"/>
            <w:vAlign w:val="center"/>
          </w:tcPr>
          <w:p w14:paraId="12EDFAE6"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r>
      <w:tr w:rsidR="00A31AF4" w:rsidRPr="00A14C25" w14:paraId="1B4DD610" w14:textId="77777777" w:rsidTr="00266797">
        <w:trPr>
          <w:cantSplit/>
        </w:trPr>
        <w:tc>
          <w:tcPr>
            <w:tcW w:w="2720" w:type="dxa"/>
            <w:vMerge/>
            <w:tcBorders>
              <w:top w:val="single" w:sz="8" w:space="0" w:color="AEAEAE"/>
              <w:left w:val="nil"/>
              <w:bottom w:val="single" w:sz="8" w:space="0" w:color="152935"/>
              <w:right w:val="nil"/>
            </w:tcBorders>
            <w:shd w:val="clear" w:color="auto" w:fill="E0E0E0"/>
          </w:tcPr>
          <w:p w14:paraId="13E360B4" w14:textId="77777777" w:rsidR="00A31AF4" w:rsidRPr="00A14C25" w:rsidRDefault="00A31AF4" w:rsidP="007C4912">
            <w:pPr>
              <w:autoSpaceDE w:val="0"/>
              <w:autoSpaceDN w:val="0"/>
              <w:adjustRightInd w:val="0"/>
              <w:spacing w:after="0" w:line="240" w:lineRule="auto"/>
              <w:rPr>
                <w:rFonts w:ascii="Times New Roman" w:hAnsi="Times New Roman" w:cs="Times New Roman"/>
                <w:sz w:val="20"/>
                <w:szCs w:val="20"/>
              </w:rPr>
            </w:pPr>
          </w:p>
        </w:tc>
        <w:tc>
          <w:tcPr>
            <w:tcW w:w="1960" w:type="dxa"/>
            <w:tcBorders>
              <w:top w:val="single" w:sz="8" w:space="0" w:color="AEAEAE"/>
              <w:left w:val="nil"/>
              <w:bottom w:val="single" w:sz="8" w:space="0" w:color="152935"/>
              <w:right w:val="nil"/>
            </w:tcBorders>
            <w:shd w:val="clear" w:color="auto" w:fill="E0E0E0"/>
          </w:tcPr>
          <w:p w14:paraId="1501A838"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264A60"/>
                <w:sz w:val="20"/>
                <w:szCs w:val="20"/>
              </w:rPr>
            </w:pPr>
            <w:r w:rsidRPr="00A14C25">
              <w:rPr>
                <w:rFonts w:ascii="Times New Roman" w:hAnsi="Times New Roman" w:cs="Times New Roman"/>
                <w:color w:val="264A60"/>
                <w:sz w:val="20"/>
                <w:szCs w:val="20"/>
              </w:rPr>
              <w:t>N</w:t>
            </w:r>
          </w:p>
        </w:tc>
        <w:tc>
          <w:tcPr>
            <w:tcW w:w="1440" w:type="dxa"/>
            <w:tcBorders>
              <w:top w:val="single" w:sz="8" w:space="0" w:color="AEAEAE"/>
              <w:left w:val="nil"/>
              <w:bottom w:val="single" w:sz="8" w:space="0" w:color="152935"/>
              <w:right w:val="single" w:sz="8" w:space="0" w:color="E0E0E0"/>
            </w:tcBorders>
            <w:shd w:val="clear" w:color="auto" w:fill="FFFFFF"/>
          </w:tcPr>
          <w:p w14:paraId="7B9F231D"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single" w:sz="8" w:space="0" w:color="152935"/>
              <w:right w:val="single" w:sz="8" w:space="0" w:color="E0E0E0"/>
            </w:tcBorders>
            <w:shd w:val="clear" w:color="auto" w:fill="FFFFFF"/>
          </w:tcPr>
          <w:p w14:paraId="2313074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260" w:type="dxa"/>
            <w:tcBorders>
              <w:top w:val="single" w:sz="8" w:space="0" w:color="AEAEAE"/>
              <w:left w:val="single" w:sz="8" w:space="0" w:color="E0E0E0"/>
              <w:bottom w:val="single" w:sz="8" w:space="0" w:color="152935"/>
              <w:right w:val="single" w:sz="8" w:space="0" w:color="E0E0E0"/>
            </w:tcBorders>
            <w:shd w:val="clear" w:color="auto" w:fill="FFFFFF"/>
          </w:tcPr>
          <w:p w14:paraId="2C0AC619"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14:paraId="345E735E"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14:paraId="267C9F2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14:paraId="15F2C2B6"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c>
          <w:tcPr>
            <w:tcW w:w="850" w:type="dxa"/>
            <w:tcBorders>
              <w:top w:val="single" w:sz="8" w:space="0" w:color="AEAEAE"/>
              <w:left w:val="single" w:sz="8" w:space="0" w:color="E0E0E0"/>
              <w:bottom w:val="single" w:sz="8" w:space="0" w:color="152935"/>
              <w:right w:val="nil"/>
            </w:tcBorders>
            <w:shd w:val="clear" w:color="auto" w:fill="FFFFFF"/>
          </w:tcPr>
          <w:p w14:paraId="1D24794A" w14:textId="77777777" w:rsidR="00A31AF4" w:rsidRPr="00A14C25" w:rsidRDefault="00A31AF4" w:rsidP="007C4912">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A14C25">
              <w:rPr>
                <w:rFonts w:ascii="Times New Roman" w:hAnsi="Times New Roman" w:cs="Times New Roman"/>
                <w:color w:val="010205"/>
                <w:sz w:val="20"/>
                <w:szCs w:val="20"/>
              </w:rPr>
              <w:t>298</w:t>
            </w:r>
          </w:p>
        </w:tc>
      </w:tr>
      <w:tr w:rsidR="00A31AF4" w:rsidRPr="00A14C25" w14:paraId="43220CFB" w14:textId="77777777" w:rsidTr="00266797">
        <w:trPr>
          <w:gridAfter w:val="1"/>
          <w:wAfter w:w="850" w:type="dxa"/>
          <w:cantSplit/>
        </w:trPr>
        <w:tc>
          <w:tcPr>
            <w:tcW w:w="11970" w:type="dxa"/>
            <w:gridSpan w:val="8"/>
            <w:tcBorders>
              <w:top w:val="nil"/>
              <w:left w:val="nil"/>
              <w:bottom w:val="nil"/>
              <w:right w:val="nil"/>
            </w:tcBorders>
            <w:shd w:val="clear" w:color="auto" w:fill="FFFFFF"/>
          </w:tcPr>
          <w:p w14:paraId="1419F6E9"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010205"/>
                <w:sz w:val="20"/>
                <w:szCs w:val="20"/>
              </w:rPr>
            </w:pPr>
            <w:r w:rsidRPr="00A14C25">
              <w:rPr>
                <w:rFonts w:ascii="Times New Roman" w:hAnsi="Times New Roman" w:cs="Times New Roman"/>
                <w:color w:val="010205"/>
                <w:sz w:val="20"/>
                <w:szCs w:val="20"/>
              </w:rPr>
              <w:t>**. Correlation is significant at the 0.01 level (2-tailed).</w:t>
            </w:r>
          </w:p>
        </w:tc>
      </w:tr>
      <w:tr w:rsidR="00A31AF4" w:rsidRPr="00A14C25" w14:paraId="44AA759D" w14:textId="77777777" w:rsidTr="00266797">
        <w:trPr>
          <w:gridAfter w:val="1"/>
          <w:wAfter w:w="850" w:type="dxa"/>
          <w:cantSplit/>
        </w:trPr>
        <w:tc>
          <w:tcPr>
            <w:tcW w:w="11970" w:type="dxa"/>
            <w:gridSpan w:val="8"/>
            <w:tcBorders>
              <w:top w:val="nil"/>
              <w:left w:val="nil"/>
              <w:bottom w:val="nil"/>
              <w:right w:val="nil"/>
            </w:tcBorders>
            <w:shd w:val="clear" w:color="auto" w:fill="FFFFFF"/>
          </w:tcPr>
          <w:p w14:paraId="0C58C5D7" w14:textId="77777777" w:rsidR="00A31AF4" w:rsidRPr="00A14C25" w:rsidRDefault="00A31AF4" w:rsidP="007C4912">
            <w:pPr>
              <w:autoSpaceDE w:val="0"/>
              <w:autoSpaceDN w:val="0"/>
              <w:adjustRightInd w:val="0"/>
              <w:spacing w:after="0" w:line="240" w:lineRule="auto"/>
              <w:ind w:left="60" w:right="60"/>
              <w:rPr>
                <w:rFonts w:ascii="Times New Roman" w:hAnsi="Times New Roman" w:cs="Times New Roman"/>
                <w:color w:val="010205"/>
                <w:sz w:val="20"/>
                <w:szCs w:val="20"/>
              </w:rPr>
            </w:pPr>
            <w:r w:rsidRPr="00A14C25">
              <w:rPr>
                <w:rFonts w:ascii="Times New Roman" w:hAnsi="Times New Roman" w:cs="Times New Roman"/>
                <w:color w:val="010205"/>
                <w:sz w:val="20"/>
                <w:szCs w:val="20"/>
              </w:rPr>
              <w:t>*. Correlation is significant at the 0.05 level (2-tailed).</w:t>
            </w:r>
          </w:p>
        </w:tc>
      </w:tr>
    </w:tbl>
    <w:p w14:paraId="6A40E707" w14:textId="77777777" w:rsidR="00A31AF4" w:rsidRPr="00A14C25" w:rsidRDefault="00A31AF4" w:rsidP="007C4912">
      <w:pPr>
        <w:spacing w:line="240" w:lineRule="auto"/>
        <w:jc w:val="both"/>
        <w:rPr>
          <w:rFonts w:ascii="Times New Roman" w:hAnsi="Times New Roman" w:cs="Times New Roman"/>
          <w:sz w:val="20"/>
          <w:szCs w:val="20"/>
        </w:rPr>
        <w:sectPr w:rsidR="00A31AF4" w:rsidRPr="00A14C25" w:rsidSect="00A31AF4">
          <w:pgSz w:w="15840" w:h="12240" w:orient="landscape"/>
          <w:pgMar w:top="1440" w:right="1440" w:bottom="1440" w:left="1440" w:header="720" w:footer="720" w:gutter="0"/>
          <w:cols w:space="720"/>
          <w:docGrid w:linePitch="360"/>
        </w:sectPr>
      </w:pPr>
    </w:p>
    <w:p w14:paraId="55E628ED" w14:textId="6921EECC" w:rsidR="00BC6712" w:rsidRPr="006B56DA" w:rsidRDefault="006B56DA" w:rsidP="00BC6712">
      <w:pPr>
        <w:autoSpaceDE w:val="0"/>
        <w:autoSpaceDN w:val="0"/>
        <w:adjustRightInd w:val="0"/>
        <w:spacing w:after="0" w:line="240" w:lineRule="auto"/>
        <w:jc w:val="both"/>
        <w:rPr>
          <w:rFonts w:ascii="Times New Roman" w:hAnsi="Times New Roman" w:cs="Times New Roman"/>
          <w:b/>
          <w:bCs/>
          <w:sz w:val="24"/>
          <w:szCs w:val="24"/>
        </w:rPr>
      </w:pPr>
      <w:r w:rsidRPr="006B56DA">
        <w:rPr>
          <w:rFonts w:ascii="Times New Roman" w:hAnsi="Times New Roman" w:cs="Times New Roman"/>
          <w:b/>
          <w:bCs/>
          <w:sz w:val="24"/>
          <w:szCs w:val="24"/>
        </w:rPr>
        <w:lastRenderedPageBreak/>
        <w:t xml:space="preserve">4.5 Risk Management Strategies </w:t>
      </w:r>
    </w:p>
    <w:p w14:paraId="63CEDFE0" w14:textId="5A10E9CC" w:rsidR="00BC6712" w:rsidRPr="007C4912" w:rsidRDefault="00BC6712" w:rsidP="00BC67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The evaluation of risk management techniques used by small and medium enterprises (SME) in Kumasi presents a convincing examination of how proactive measures can improve financial performance. As highlighted in the study, understanding internal and external risks is crucial for these companies to thrive in a competitive landscape. Raghavan's statement (2018) that effective risk management implies recognizing possible risks aligns with field data findings, where SMEs demonstrated a remarkable ability to identify risks with an average score of 4,0767. This suggests that many companies are not only aware of their vulnerabilities but are also taking measures to mitigate them. Such consciousness is critical, since it allows SMEs to develop strategies that safeguard their operations against unforeseen challenges. However, it would be valuable to consider diversity within SMEs in Kumasi. Different sectors can face unique risks. For example, manufacturing companies may prioritize minimizing supply chain interruptions, while service-oriented companies may focus on ensuring customer satisfaction and maintaining regulatory compliance. This variance could influence how risk management practices are adopted and implemented across different industries.</w:t>
      </w:r>
    </w:p>
    <w:p w14:paraId="126F849F" w14:textId="55D2E95E" w:rsidR="00BC6712" w:rsidRPr="007C4912" w:rsidRDefault="00BC6712" w:rsidP="006B56DA">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Small and medium enterprises (SME) improve their financial performance by systematically evaluating the probability and potential impact of identified risks, as evidenced by an average score of 4,0733 in recent studies. Contrary to existing literature, SMEs in Kumasi do not predominantly hire </w:t>
      </w:r>
      <w:r w:rsidR="006B56DA">
        <w:rPr>
          <w:rFonts w:ascii="Times New Roman" w:hAnsi="Times New Roman" w:cs="Times New Roman"/>
          <w:sz w:val="24"/>
          <w:szCs w:val="24"/>
        </w:rPr>
        <w:t xml:space="preserve">for </w:t>
      </w:r>
      <w:r w:rsidRPr="007C4912">
        <w:rPr>
          <w:rFonts w:ascii="Times New Roman" w:hAnsi="Times New Roman" w:cs="Times New Roman"/>
          <w:sz w:val="24"/>
          <w:szCs w:val="24"/>
        </w:rPr>
        <w:t xml:space="preserve">dangerous tasks with experienced risk operators, which suggests the need for greater research on local risk management practices. The study demonstrates that effective risk assessment strategies between SMEs can significantly mitigate financial uncertainties, thus promoting a more resistant business environment in Kumasi. The results indicate that SMEs' reluctance to outsource risky operations undermines the effectiveness of risk management approaches proposed by previous researchers, highlighting a disconnection between theory and practice. Building on </w:t>
      </w:r>
      <w:proofErr w:type="spellStart"/>
      <w:r w:rsidRPr="007C4912">
        <w:rPr>
          <w:rFonts w:ascii="Times New Roman" w:hAnsi="Times New Roman" w:cs="Times New Roman"/>
          <w:sz w:val="24"/>
          <w:szCs w:val="24"/>
        </w:rPr>
        <w:t>Kliestik</w:t>
      </w:r>
      <w:proofErr w:type="spellEnd"/>
      <w:r w:rsidRPr="007C4912">
        <w:rPr>
          <w:rFonts w:ascii="Times New Roman" w:hAnsi="Times New Roman" w:cs="Times New Roman"/>
          <w:sz w:val="24"/>
          <w:szCs w:val="24"/>
        </w:rPr>
        <w:t xml:space="preserve"> et al. (2020), this research highlights the importance of risk assessment in improving financial results for SMEs, emphasizing the need to adopt effective risk management techniques.</w:t>
      </w:r>
    </w:p>
    <w:p w14:paraId="5B3F7EFC" w14:textId="77777777" w:rsidR="00BC6712" w:rsidRPr="007C4912" w:rsidRDefault="00BC6712" w:rsidP="006B56DA">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integration of risk management methods in daily operations is essential for SMEs in Kumasi to mitigate risks effectively, as evidenced by its average implementation score of 3,8600. Inadequate communication of risk management plans within SMEs in Kumasi, reflected in an average score of 2.5400, undermines employee awareness and general risk mitigation efforts. The results of Dorfman (2019) indicate that SMEs in Kumasi have begun to integrate risk management into their decision-making processes, suggesting an increasing recognition of its importance for operational resilience. Effective SME risk management requires a strategic approach, as </w:t>
      </w:r>
      <w:proofErr w:type="spellStart"/>
      <w:r w:rsidRPr="007C4912">
        <w:rPr>
          <w:rFonts w:ascii="Times New Roman" w:hAnsi="Times New Roman" w:cs="Times New Roman"/>
          <w:sz w:val="24"/>
          <w:szCs w:val="24"/>
        </w:rPr>
        <w:t>Frigo</w:t>
      </w:r>
      <w:proofErr w:type="spellEnd"/>
      <w:r w:rsidRPr="007C4912">
        <w:rPr>
          <w:rFonts w:ascii="Times New Roman" w:hAnsi="Times New Roman" w:cs="Times New Roman"/>
          <w:sz w:val="24"/>
          <w:szCs w:val="24"/>
        </w:rPr>
        <w:t xml:space="preserve"> et al. (2009) argue that alignment with corporate models is crucial for the integral participation of employees in the Kumasi region. The study reveals a significant gap in the communication of risk management strategies among SMEs in Kumasi, indicating an urgent need for improved practices to enhance organizational preparedness.</w:t>
      </w:r>
    </w:p>
    <w:p w14:paraId="2DF75E5E" w14:textId="77777777" w:rsidR="00BC6712" w:rsidRPr="007C4912" w:rsidRDefault="00BC6712" w:rsidP="006B56DA">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inability of SMEs in Kumasi to adapt their risk mitigation strategies undermines their effectiveness, as evidenced by the participants' disagreement regarding their adaptability to new risks and changing conditions. Regular evaluation and updates of risk management techniques are crucial for SMEs in Kumasi, as indicated by the positive comments from participants regarding the effectiveness of their current practices. The contrasting findings between </w:t>
      </w:r>
      <w:proofErr w:type="spellStart"/>
      <w:r w:rsidRPr="007C4912">
        <w:rPr>
          <w:rFonts w:ascii="Times New Roman" w:hAnsi="Times New Roman" w:cs="Times New Roman"/>
          <w:sz w:val="24"/>
          <w:szCs w:val="24"/>
        </w:rPr>
        <w:t>Acharyya</w:t>
      </w:r>
      <w:proofErr w:type="spellEnd"/>
      <w:r w:rsidRPr="007C4912">
        <w:rPr>
          <w:rFonts w:ascii="Times New Roman" w:hAnsi="Times New Roman" w:cs="Times New Roman"/>
          <w:sz w:val="24"/>
          <w:szCs w:val="24"/>
        </w:rPr>
        <w:t xml:space="preserve"> and </w:t>
      </w:r>
      <w:proofErr w:type="spellStart"/>
      <w:r w:rsidRPr="007C4912">
        <w:rPr>
          <w:rFonts w:ascii="Times New Roman" w:hAnsi="Times New Roman" w:cs="Times New Roman"/>
          <w:sz w:val="24"/>
          <w:szCs w:val="24"/>
        </w:rPr>
        <w:t>Mutaga</w:t>
      </w:r>
      <w:proofErr w:type="spellEnd"/>
      <w:r w:rsidRPr="007C4912">
        <w:rPr>
          <w:rFonts w:ascii="Times New Roman" w:hAnsi="Times New Roman" w:cs="Times New Roman"/>
          <w:sz w:val="24"/>
          <w:szCs w:val="24"/>
        </w:rPr>
        <w:t xml:space="preserve"> (2022) and Atkins and Bates (2019) highlight a significant gap in the adaptability of risk mitigation approaches between SMEs in Kumasi. </w:t>
      </w:r>
    </w:p>
    <w:p w14:paraId="05EC074E" w14:textId="77777777" w:rsidR="00BC6712" w:rsidRPr="007C4912" w:rsidRDefault="00BC6712" w:rsidP="00BC6712">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SMEs in Kumasi demonstrate a proactive approach to risk management through regular evaluations, which is essential to maintain resilience against emerging threats in a dynamic </w:t>
      </w:r>
      <w:r w:rsidRPr="007C4912">
        <w:rPr>
          <w:rFonts w:ascii="Times New Roman" w:hAnsi="Times New Roman" w:cs="Times New Roman"/>
          <w:sz w:val="24"/>
          <w:szCs w:val="24"/>
        </w:rPr>
        <w:lastRenderedPageBreak/>
        <w:t>business environment. The divergence in the perspectives on risk mitigation strategies between SMEs in Kumasi suggests the need for more complete frameworks that facilitate adaptability and regular evaluation of risk management practices.</w:t>
      </w:r>
    </w:p>
    <w:p w14:paraId="2F408865" w14:textId="334786F3" w:rsidR="005A1F8C" w:rsidRPr="00A14C25" w:rsidRDefault="00BC6712" w:rsidP="006B56DA">
      <w:pPr>
        <w:autoSpaceDE w:val="0"/>
        <w:autoSpaceDN w:val="0"/>
        <w:adjustRightInd w:val="0"/>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results indicate that small and medium-sized companies in Kumasi effectively improve their financial performance by minimizing risk exposure, a strategy backed by an average score of 3.9902 from respondents. In Kumasi, the predominant strategy among small and medium enterprises to manage financial risk is avoidance, as evidenced by the significant average score of 3,9902 in the study findings. The preference for risk avoidance among SMEs in Kumasi demonstrates a strategic approach to financial management, suggesting that such practices are critical for maintaining economic stability in the region. The study corroborates the previous research of </w:t>
      </w:r>
      <w:proofErr w:type="spellStart"/>
      <w:r w:rsidRPr="007C4912">
        <w:rPr>
          <w:rFonts w:ascii="Times New Roman" w:hAnsi="Times New Roman" w:cs="Times New Roman"/>
          <w:sz w:val="24"/>
          <w:szCs w:val="24"/>
        </w:rPr>
        <w:t>Kliestik</w:t>
      </w:r>
      <w:proofErr w:type="spellEnd"/>
      <w:r w:rsidRPr="007C4912">
        <w:rPr>
          <w:rFonts w:ascii="Times New Roman" w:hAnsi="Times New Roman" w:cs="Times New Roman"/>
          <w:sz w:val="24"/>
          <w:szCs w:val="24"/>
        </w:rPr>
        <w:t xml:space="preserve"> et al. (2020), revealing that Kumasi SMEs prioritize the avoidance of risks to achieve better financial results, highlighting a common trend in commercial practices in the region. By focusing on avoiding risk exposure, small and medium-sized companies in Kumasi probably improve their financial performance, as indicated by the average score of 3,9902 respondents in the analysis.</w:t>
      </w:r>
      <w:r w:rsidR="005A1F8C" w:rsidRPr="007C4912">
        <w:rPr>
          <w:rFonts w:ascii="Times New Roman" w:hAnsi="Times New Roman" w:cs="Times New Roman"/>
          <w:sz w:val="24"/>
          <w:szCs w:val="24"/>
        </w:rPr>
        <w:t xml:space="preserve"> </w:t>
      </w:r>
    </w:p>
    <w:p w14:paraId="337DF04F" w14:textId="77777777" w:rsidR="00A31AF4" w:rsidRPr="007C4912" w:rsidRDefault="00A31AF4" w:rsidP="007C4912">
      <w:pPr>
        <w:autoSpaceDE w:val="0"/>
        <w:autoSpaceDN w:val="0"/>
        <w:adjustRightInd w:val="0"/>
        <w:spacing w:after="0" w:line="240" w:lineRule="auto"/>
        <w:jc w:val="both"/>
        <w:rPr>
          <w:rFonts w:ascii="Times New Roman" w:hAnsi="Times New Roman" w:cs="Times New Roman"/>
          <w:color w:val="000000"/>
          <w:sz w:val="24"/>
          <w:szCs w:val="24"/>
        </w:rPr>
      </w:pPr>
    </w:p>
    <w:p w14:paraId="2C1DC32D" w14:textId="77777777" w:rsidR="008C070B" w:rsidRPr="007C4912" w:rsidRDefault="008C070B" w:rsidP="007C4912">
      <w:pPr>
        <w:spacing w:line="240" w:lineRule="auto"/>
        <w:jc w:val="both"/>
        <w:rPr>
          <w:rFonts w:ascii="Times New Roman" w:hAnsi="Times New Roman" w:cs="Times New Roman"/>
          <w:sz w:val="24"/>
          <w:szCs w:val="24"/>
        </w:rPr>
      </w:pPr>
    </w:p>
    <w:p w14:paraId="3493B1EC" w14:textId="0B92AFBF" w:rsidR="006B56DA" w:rsidRPr="007C4912" w:rsidRDefault="006B56DA" w:rsidP="006B56D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Pr="007C4912">
        <w:rPr>
          <w:rFonts w:ascii="Times New Roman" w:hAnsi="Times New Roman" w:cs="Times New Roman"/>
          <w:b/>
          <w:bCs/>
          <w:sz w:val="24"/>
          <w:szCs w:val="24"/>
        </w:rPr>
        <w:t>CONCLUSIONS</w:t>
      </w:r>
      <w:r>
        <w:rPr>
          <w:rFonts w:ascii="Times New Roman" w:hAnsi="Times New Roman" w:cs="Times New Roman"/>
          <w:b/>
          <w:bCs/>
          <w:sz w:val="24"/>
          <w:szCs w:val="24"/>
        </w:rPr>
        <w:t xml:space="preserve"> AND RECOMMENDATIONS</w:t>
      </w:r>
    </w:p>
    <w:p w14:paraId="3A8CCEEA" w14:textId="1DAAEBD3" w:rsidR="006B56DA" w:rsidRDefault="006B56DA" w:rsidP="005A1F8C">
      <w:pPr>
        <w:spacing w:line="240" w:lineRule="auto"/>
        <w:rPr>
          <w:rFonts w:ascii="Times New Roman" w:hAnsi="Times New Roman" w:cs="Times New Roman"/>
          <w:b/>
          <w:bCs/>
          <w:sz w:val="24"/>
          <w:szCs w:val="24"/>
        </w:rPr>
      </w:pPr>
      <w:r>
        <w:rPr>
          <w:rFonts w:ascii="Times New Roman" w:hAnsi="Times New Roman" w:cs="Times New Roman"/>
          <w:b/>
          <w:bCs/>
          <w:sz w:val="24"/>
          <w:szCs w:val="24"/>
        </w:rPr>
        <w:t>5.1 Conclusions</w:t>
      </w:r>
    </w:p>
    <w:p w14:paraId="106A6521" w14:textId="77777777" w:rsidR="007C4912" w:rsidRPr="007C4912" w:rsidRDefault="008D679F"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SMEs in Kumasi face significant financial risks</w:t>
      </w:r>
      <w:r w:rsidR="00A836B2" w:rsidRPr="007C4912">
        <w:rPr>
          <w:rFonts w:ascii="Times New Roman" w:hAnsi="Times New Roman" w:cs="Times New Roman"/>
          <w:sz w:val="24"/>
          <w:szCs w:val="24"/>
        </w:rPr>
        <w:t xml:space="preserve">, </w:t>
      </w:r>
      <w:r w:rsidR="007C4912" w:rsidRPr="007C4912">
        <w:rPr>
          <w:rFonts w:ascii="Times New Roman" w:hAnsi="Times New Roman" w:cs="Times New Roman"/>
          <w:sz w:val="24"/>
          <w:szCs w:val="24"/>
        </w:rPr>
        <w:t>primarily due to their clients' creditworthiness, which hinders their ability to fulfill</w:t>
      </w:r>
      <w:r w:rsidR="00A836B2" w:rsidRPr="007C4912">
        <w:rPr>
          <w:rFonts w:ascii="Times New Roman" w:hAnsi="Times New Roman" w:cs="Times New Roman"/>
          <w:sz w:val="24"/>
          <w:szCs w:val="24"/>
        </w:rPr>
        <w:t xml:space="preserve"> essential financial obligations and threatens their</w:t>
      </w:r>
      <w:r w:rsidRPr="007C4912">
        <w:rPr>
          <w:rFonts w:ascii="Times New Roman" w:hAnsi="Times New Roman" w:cs="Times New Roman"/>
          <w:sz w:val="24"/>
          <w:szCs w:val="24"/>
        </w:rPr>
        <w:t xml:space="preserve"> operational sustainability. The inability of SMEs in Kumasi to fulfill financial commitments can be attributed to the prevailing risk of </w:t>
      </w:r>
      <w:r w:rsidR="00A836B2" w:rsidRPr="007C4912">
        <w:rPr>
          <w:rFonts w:ascii="Times New Roman" w:hAnsi="Times New Roman" w:cs="Times New Roman"/>
          <w:sz w:val="24"/>
          <w:szCs w:val="24"/>
        </w:rPr>
        <w:t>non-compliance</w:t>
      </w:r>
      <w:r w:rsidRPr="007C4912">
        <w:rPr>
          <w:rFonts w:ascii="Times New Roman" w:hAnsi="Times New Roman" w:cs="Times New Roman"/>
          <w:sz w:val="24"/>
          <w:szCs w:val="24"/>
        </w:rPr>
        <w:t xml:space="preserve"> with </w:t>
      </w:r>
      <w:r w:rsidR="00A836B2" w:rsidRPr="007C4912">
        <w:rPr>
          <w:rFonts w:ascii="Times New Roman" w:hAnsi="Times New Roman" w:cs="Times New Roman"/>
          <w:sz w:val="24"/>
          <w:szCs w:val="24"/>
        </w:rPr>
        <w:t>client credit, which presents a critical barrier to</w:t>
      </w:r>
      <w:r w:rsidRPr="007C4912">
        <w:rPr>
          <w:rFonts w:ascii="Times New Roman" w:hAnsi="Times New Roman" w:cs="Times New Roman"/>
          <w:sz w:val="24"/>
          <w:szCs w:val="24"/>
        </w:rPr>
        <w:t xml:space="preserve"> </w:t>
      </w:r>
      <w:r w:rsidR="00A836B2" w:rsidRPr="007C4912">
        <w:rPr>
          <w:rFonts w:ascii="Times New Roman" w:hAnsi="Times New Roman" w:cs="Times New Roman"/>
          <w:sz w:val="24"/>
          <w:szCs w:val="24"/>
        </w:rPr>
        <w:t>their</w:t>
      </w:r>
      <w:r w:rsidRPr="007C4912">
        <w:rPr>
          <w:rFonts w:ascii="Times New Roman" w:hAnsi="Times New Roman" w:cs="Times New Roman"/>
          <w:sz w:val="24"/>
          <w:szCs w:val="24"/>
        </w:rPr>
        <w:t xml:space="preserve"> economic growth and stability. The financial risks </w:t>
      </w:r>
      <w:r w:rsidR="00A836B2" w:rsidRPr="007C4912">
        <w:rPr>
          <w:rFonts w:ascii="Times New Roman" w:hAnsi="Times New Roman" w:cs="Times New Roman"/>
          <w:sz w:val="24"/>
          <w:szCs w:val="24"/>
        </w:rPr>
        <w:t>identified by SMEs in Kumasi primarily manifest through customer defaults, underscoring the urgent need to enhance</w:t>
      </w:r>
      <w:r w:rsidRPr="007C4912">
        <w:rPr>
          <w:rFonts w:ascii="Times New Roman" w:hAnsi="Times New Roman" w:cs="Times New Roman"/>
          <w:sz w:val="24"/>
          <w:szCs w:val="24"/>
        </w:rPr>
        <w:t xml:space="preserve"> credit evaluation practices to mitigate these risks. Although health and safety hazards are often discussed, the </w:t>
      </w:r>
      <w:r w:rsidR="00A836B2" w:rsidRPr="007C4912">
        <w:rPr>
          <w:rFonts w:ascii="Times New Roman" w:hAnsi="Times New Roman" w:cs="Times New Roman"/>
          <w:sz w:val="24"/>
          <w:szCs w:val="24"/>
        </w:rPr>
        <w:t>primary financial risk for SMEs in Kumasi stems from customer breaches, which significantly impact their ability to maintain operations and fulfill</w:t>
      </w:r>
      <w:r w:rsidRPr="007C4912">
        <w:rPr>
          <w:rFonts w:ascii="Times New Roman" w:hAnsi="Times New Roman" w:cs="Times New Roman"/>
          <w:sz w:val="24"/>
          <w:szCs w:val="24"/>
        </w:rPr>
        <w:t xml:space="preserve"> obligations.  The study reveals that the </w:t>
      </w:r>
      <w:r w:rsidR="00A836B2" w:rsidRPr="007C4912">
        <w:rPr>
          <w:rFonts w:ascii="Times New Roman" w:hAnsi="Times New Roman" w:cs="Times New Roman"/>
          <w:sz w:val="24"/>
          <w:szCs w:val="24"/>
        </w:rPr>
        <w:t>primary challenge for SMEs in Kumasi is customer credit breaches, indicating that addressing this issue is crucial to enhancing their financial resilience and overall</w:t>
      </w:r>
      <w:r w:rsidRPr="007C4912">
        <w:rPr>
          <w:rFonts w:ascii="Times New Roman" w:hAnsi="Times New Roman" w:cs="Times New Roman"/>
          <w:sz w:val="24"/>
          <w:szCs w:val="24"/>
        </w:rPr>
        <w:t xml:space="preserve"> commercial success.</w:t>
      </w:r>
    </w:p>
    <w:p w14:paraId="79ACF363" w14:textId="78527099" w:rsidR="007C4912" w:rsidRPr="007C4912" w:rsidRDefault="008D679F" w:rsidP="006B56DA">
      <w:pPr>
        <w:spacing w:line="240" w:lineRule="auto"/>
        <w:jc w:val="both"/>
        <w:rPr>
          <w:rFonts w:ascii="Times New Roman" w:hAnsi="Times New Roman" w:cs="Times New Roman"/>
          <w:sz w:val="24"/>
          <w:szCs w:val="24"/>
        </w:rPr>
      </w:pPr>
      <w:r w:rsidRPr="007C4912">
        <w:rPr>
          <w:rFonts w:ascii="Times New Roman" w:hAnsi="Times New Roman" w:cs="Times New Roman"/>
          <w:sz w:val="24"/>
          <w:szCs w:val="24"/>
        </w:rPr>
        <w:t xml:space="preserve">The study </w:t>
      </w:r>
      <w:r w:rsidR="00A836B2" w:rsidRPr="007C4912">
        <w:rPr>
          <w:rFonts w:ascii="Times New Roman" w:hAnsi="Times New Roman" w:cs="Times New Roman"/>
          <w:sz w:val="24"/>
          <w:szCs w:val="24"/>
        </w:rPr>
        <w:t>reveals that SMEs with adequate emergency savings are more likely to have a cash forecast that is regularly reviewed, indicating that a proactive approach to financial management enhances</w:t>
      </w:r>
      <w:r w:rsidRPr="007C4912">
        <w:rPr>
          <w:rFonts w:ascii="Times New Roman" w:hAnsi="Times New Roman" w:cs="Times New Roman"/>
          <w:sz w:val="24"/>
          <w:szCs w:val="24"/>
        </w:rPr>
        <w:t xml:space="preserve"> business stability. The research results indicate that</w:t>
      </w:r>
      <w:r w:rsidR="00A836B2" w:rsidRPr="007C4912">
        <w:rPr>
          <w:rFonts w:ascii="Times New Roman" w:hAnsi="Times New Roman" w:cs="Times New Roman"/>
          <w:sz w:val="24"/>
          <w:szCs w:val="24"/>
        </w:rPr>
        <w:t xml:space="preserve">, although the maintenance of emergency savings is positively correlated with the frequency of cash forecasts in SMEs, the lack of such savings </w:t>
      </w:r>
      <w:r w:rsidR="007C4912" w:rsidRPr="007C4912">
        <w:rPr>
          <w:rFonts w:ascii="Times New Roman" w:hAnsi="Times New Roman" w:cs="Times New Roman"/>
          <w:sz w:val="24"/>
          <w:szCs w:val="24"/>
        </w:rPr>
        <w:t xml:space="preserve">has a negative impact on </w:t>
      </w:r>
      <w:r w:rsidR="00A836B2" w:rsidRPr="007C4912">
        <w:rPr>
          <w:rFonts w:ascii="Times New Roman" w:hAnsi="Times New Roman" w:cs="Times New Roman"/>
          <w:sz w:val="24"/>
          <w:szCs w:val="24"/>
        </w:rPr>
        <w:t>their financial planning</w:t>
      </w:r>
      <w:r w:rsidRPr="007C4912">
        <w:rPr>
          <w:rFonts w:ascii="Times New Roman" w:hAnsi="Times New Roman" w:cs="Times New Roman"/>
          <w:sz w:val="24"/>
          <w:szCs w:val="24"/>
        </w:rPr>
        <w:t xml:space="preserve"> practices.</w:t>
      </w:r>
    </w:p>
    <w:p w14:paraId="0F5BE4EF" w14:textId="77777777" w:rsidR="007C4912" w:rsidRPr="007C4912" w:rsidRDefault="008D679F" w:rsidP="006B56DA">
      <w:pPr>
        <w:spacing w:line="240" w:lineRule="auto"/>
        <w:jc w:val="both"/>
        <w:rPr>
          <w:rFonts w:ascii="Times New Roman" w:hAnsi="Times New Roman" w:cs="Times New Roman"/>
          <w:sz w:val="24"/>
          <w:szCs w:val="24"/>
        </w:rPr>
      </w:pPr>
      <w:r w:rsidRPr="007C4912">
        <w:rPr>
          <w:rFonts w:ascii="Times New Roman" w:eastAsia="Times New Roman" w:hAnsi="Times New Roman" w:cs="Times New Roman"/>
          <w:color w:val="252525"/>
          <w:sz w:val="24"/>
          <w:szCs w:val="24"/>
        </w:rPr>
        <w:t xml:space="preserve">Currency fluctuations negatively affect SME payment times, illustrating the importance of regular cash prognosis to mitigate the </w:t>
      </w:r>
      <w:r w:rsidR="00A836B2" w:rsidRPr="007C4912">
        <w:rPr>
          <w:rFonts w:ascii="Times New Roman" w:eastAsia="Times New Roman" w:hAnsi="Times New Roman" w:cs="Times New Roman"/>
          <w:color w:val="252525"/>
          <w:sz w:val="24"/>
          <w:szCs w:val="24"/>
        </w:rPr>
        <w:t>short-term</w:t>
      </w:r>
      <w:r w:rsidRPr="007C4912">
        <w:rPr>
          <w:rFonts w:ascii="Times New Roman" w:eastAsia="Times New Roman" w:hAnsi="Times New Roman" w:cs="Times New Roman"/>
          <w:color w:val="252525"/>
          <w:sz w:val="24"/>
          <w:szCs w:val="24"/>
        </w:rPr>
        <w:t xml:space="preserve"> financial impacts of these variations. The research reveals that SMEs prioritize emergency savings</w:t>
      </w:r>
      <w:r w:rsidR="00A836B2" w:rsidRPr="007C4912">
        <w:rPr>
          <w:rFonts w:ascii="Times New Roman" w:eastAsia="Times New Roman" w:hAnsi="Times New Roman" w:cs="Times New Roman"/>
          <w:color w:val="252525"/>
          <w:sz w:val="24"/>
          <w:szCs w:val="24"/>
        </w:rPr>
        <w:t>, as evidenced by their more frequent reviews of cash forecasts compared to those without adequate savings, which improves financial planning results</w:t>
      </w:r>
      <w:r w:rsidRPr="007C4912">
        <w:rPr>
          <w:rFonts w:ascii="Times New Roman" w:eastAsia="Times New Roman" w:hAnsi="Times New Roman" w:cs="Times New Roman"/>
          <w:color w:val="252525"/>
          <w:sz w:val="24"/>
          <w:szCs w:val="24"/>
        </w:rPr>
        <w:t xml:space="preserve">.  The correlation between emergency savings and cash forecasts </w:t>
      </w:r>
      <w:r w:rsidR="00A836B2" w:rsidRPr="007C4912">
        <w:rPr>
          <w:rFonts w:ascii="Times New Roman" w:eastAsia="Times New Roman" w:hAnsi="Times New Roman" w:cs="Times New Roman"/>
          <w:color w:val="252525"/>
          <w:sz w:val="24"/>
          <w:szCs w:val="24"/>
        </w:rPr>
        <w:t xml:space="preserve">in SMEs </w:t>
      </w:r>
      <w:r w:rsidR="00C44C59" w:rsidRPr="007C4912">
        <w:rPr>
          <w:rFonts w:ascii="Times New Roman" w:eastAsia="Times New Roman" w:hAnsi="Times New Roman" w:cs="Times New Roman"/>
          <w:color w:val="252525"/>
          <w:sz w:val="24"/>
          <w:szCs w:val="24"/>
        </w:rPr>
        <w:t xml:space="preserve">highlights the crucial need </w:t>
      </w:r>
      <w:r w:rsidR="00C44C59" w:rsidRPr="007C4912">
        <w:rPr>
          <w:rFonts w:ascii="Times New Roman" w:eastAsia="Times New Roman" w:hAnsi="Times New Roman" w:cs="Times New Roman"/>
          <w:color w:val="252525"/>
          <w:sz w:val="24"/>
          <w:szCs w:val="24"/>
        </w:rPr>
        <w:lastRenderedPageBreak/>
        <w:t>for companies to adopt robust financial strategies to navigate potential economic uncertainties effectively</w:t>
      </w:r>
      <w:r w:rsidRPr="007C4912">
        <w:rPr>
          <w:rFonts w:ascii="Times New Roman" w:eastAsia="Times New Roman" w:hAnsi="Times New Roman" w:cs="Times New Roman"/>
          <w:color w:val="252525"/>
          <w:sz w:val="24"/>
          <w:szCs w:val="24"/>
        </w:rPr>
        <w:t>.</w:t>
      </w:r>
    </w:p>
    <w:p w14:paraId="1AFFB322" w14:textId="536A6A35" w:rsidR="00C44C59" w:rsidRPr="007C4912" w:rsidRDefault="008D679F" w:rsidP="006B56DA">
      <w:pPr>
        <w:spacing w:line="240" w:lineRule="auto"/>
        <w:jc w:val="both"/>
        <w:rPr>
          <w:rFonts w:ascii="Times New Roman" w:hAnsi="Times New Roman" w:cs="Times New Roman"/>
          <w:sz w:val="24"/>
          <w:szCs w:val="24"/>
        </w:rPr>
      </w:pPr>
      <w:r w:rsidRPr="007C4912">
        <w:rPr>
          <w:rFonts w:ascii="Times New Roman" w:eastAsia="Times New Roman" w:hAnsi="Times New Roman" w:cs="Times New Roman"/>
          <w:color w:val="252525"/>
          <w:sz w:val="24"/>
          <w:szCs w:val="24"/>
        </w:rPr>
        <w:t xml:space="preserve">The adoption of comprehensive risk management strategies by SMEs in Kumasi significantly improves their financial performance, </w:t>
      </w:r>
      <w:r w:rsidR="00C44C59" w:rsidRPr="007C4912">
        <w:rPr>
          <w:rFonts w:ascii="Times New Roman" w:eastAsia="Times New Roman" w:hAnsi="Times New Roman" w:cs="Times New Roman"/>
          <w:color w:val="252525"/>
          <w:sz w:val="24"/>
          <w:szCs w:val="24"/>
        </w:rPr>
        <w:t>as it enables the identification and evaluation of potential risks that impact</w:t>
      </w:r>
      <w:r w:rsidRPr="007C4912">
        <w:rPr>
          <w:rFonts w:ascii="Times New Roman" w:eastAsia="Times New Roman" w:hAnsi="Times New Roman" w:cs="Times New Roman"/>
          <w:color w:val="252525"/>
          <w:sz w:val="24"/>
          <w:szCs w:val="24"/>
        </w:rPr>
        <w:t xml:space="preserve"> daily operations. Continuous monitoring of risk mitigation strategies is essential for SMEs in Kumasi, </w:t>
      </w:r>
      <w:r w:rsidR="00C44C59" w:rsidRPr="007C4912">
        <w:rPr>
          <w:rFonts w:ascii="Times New Roman" w:eastAsia="Times New Roman" w:hAnsi="Times New Roman" w:cs="Times New Roman"/>
          <w:color w:val="252525"/>
          <w:sz w:val="24"/>
          <w:szCs w:val="24"/>
        </w:rPr>
        <w:t>as it enables timely adjustments that directly improve financial results and operational resilience</w:t>
      </w:r>
      <w:r w:rsidRPr="007C4912">
        <w:rPr>
          <w:rFonts w:ascii="Times New Roman" w:eastAsia="Times New Roman" w:hAnsi="Times New Roman" w:cs="Times New Roman"/>
          <w:color w:val="252525"/>
          <w:sz w:val="24"/>
          <w:szCs w:val="24"/>
        </w:rPr>
        <w:t xml:space="preserve">. The failure of SMEs in Kumasi to outsource risky activities </w:t>
      </w:r>
      <w:r w:rsidR="00C44C59" w:rsidRPr="007C4912">
        <w:rPr>
          <w:rFonts w:ascii="Times New Roman" w:eastAsia="Times New Roman" w:hAnsi="Times New Roman" w:cs="Times New Roman"/>
          <w:color w:val="252525"/>
          <w:sz w:val="24"/>
          <w:szCs w:val="24"/>
        </w:rPr>
        <w:t>to experienced risk bearers undermines their financial performance, since it exposes them to non-mitigated</w:t>
      </w:r>
      <w:r w:rsidRPr="007C4912">
        <w:rPr>
          <w:rFonts w:ascii="Times New Roman" w:eastAsia="Times New Roman" w:hAnsi="Times New Roman" w:cs="Times New Roman"/>
          <w:color w:val="252525"/>
          <w:sz w:val="24"/>
          <w:szCs w:val="24"/>
        </w:rPr>
        <w:t xml:space="preserve"> risks that could otherwise be handled effectively. The effective communication of risk management plans among employees in Kumasi SMEs is crucial, </w:t>
      </w:r>
      <w:r w:rsidR="00C44C59" w:rsidRPr="007C4912">
        <w:rPr>
          <w:rFonts w:ascii="Times New Roman" w:eastAsia="Times New Roman" w:hAnsi="Times New Roman" w:cs="Times New Roman"/>
          <w:color w:val="252525"/>
          <w:sz w:val="24"/>
          <w:szCs w:val="24"/>
        </w:rPr>
        <w:t>as it fosters a culture of risk awareness that contributes to improved financial performance and informed decision-making</w:t>
      </w:r>
      <w:r w:rsidRPr="007C4912">
        <w:rPr>
          <w:rFonts w:ascii="Times New Roman" w:eastAsia="Times New Roman" w:hAnsi="Times New Roman" w:cs="Times New Roman"/>
          <w:color w:val="252525"/>
          <w:sz w:val="24"/>
          <w:szCs w:val="24"/>
        </w:rPr>
        <w:t xml:space="preserve">. </w:t>
      </w:r>
      <w:r w:rsidR="00C44C59" w:rsidRPr="007C4912">
        <w:rPr>
          <w:rFonts w:ascii="Times New Roman" w:eastAsia="Times New Roman" w:hAnsi="Times New Roman" w:cs="Times New Roman"/>
          <w:color w:val="252525"/>
          <w:sz w:val="24"/>
          <w:szCs w:val="24"/>
        </w:rPr>
        <w:t>SMEs in Kumasi that do not incorporate avoidance strategies into their risk management practices are missing critical opportunities to improve their financial performance, underscoring</w:t>
      </w:r>
      <w:r w:rsidRPr="007C4912">
        <w:rPr>
          <w:rFonts w:ascii="Times New Roman" w:eastAsia="Times New Roman" w:hAnsi="Times New Roman" w:cs="Times New Roman"/>
          <w:color w:val="252525"/>
          <w:sz w:val="24"/>
          <w:szCs w:val="24"/>
        </w:rPr>
        <w:t xml:space="preserve"> the need for a more proactive approach to risk assessment.</w:t>
      </w:r>
    </w:p>
    <w:p w14:paraId="5B55F22F" w14:textId="77777777" w:rsidR="00A14C25" w:rsidRPr="007C4912" w:rsidRDefault="00A14C25" w:rsidP="006B56DA">
      <w:pPr>
        <w:spacing w:line="240" w:lineRule="auto"/>
        <w:jc w:val="both"/>
        <w:rPr>
          <w:rFonts w:ascii="Times New Roman" w:hAnsi="Times New Roman" w:cs="Times New Roman"/>
          <w:sz w:val="24"/>
          <w:szCs w:val="24"/>
        </w:rPr>
      </w:pPr>
    </w:p>
    <w:p w14:paraId="559CBCA4" w14:textId="7DE5BA7F" w:rsidR="00A31AF4" w:rsidRPr="007C4912" w:rsidRDefault="006B56DA" w:rsidP="007C4912">
      <w:pPr>
        <w:spacing w:before="100" w:beforeAutospacing="1" w:after="100" w:afterAutospacing="1"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b/>
          <w:bCs/>
          <w:color w:val="252525"/>
          <w:sz w:val="24"/>
          <w:szCs w:val="24"/>
        </w:rPr>
        <w:t>5.2 P</w:t>
      </w:r>
      <w:r w:rsidRPr="007C4912">
        <w:rPr>
          <w:rFonts w:ascii="Times New Roman" w:eastAsia="Times New Roman" w:hAnsi="Times New Roman" w:cs="Times New Roman"/>
          <w:b/>
          <w:bCs/>
          <w:color w:val="252525"/>
          <w:sz w:val="24"/>
          <w:szCs w:val="24"/>
        </w:rPr>
        <w:t xml:space="preserve">olicy </w:t>
      </w:r>
      <w:r>
        <w:rPr>
          <w:rFonts w:ascii="Times New Roman" w:eastAsia="Times New Roman" w:hAnsi="Times New Roman" w:cs="Times New Roman"/>
          <w:b/>
          <w:bCs/>
          <w:color w:val="252525"/>
          <w:sz w:val="24"/>
          <w:szCs w:val="24"/>
        </w:rPr>
        <w:t>R</w:t>
      </w:r>
      <w:r w:rsidRPr="007C4912">
        <w:rPr>
          <w:rFonts w:ascii="Times New Roman" w:eastAsia="Times New Roman" w:hAnsi="Times New Roman" w:cs="Times New Roman"/>
          <w:b/>
          <w:bCs/>
          <w:color w:val="252525"/>
          <w:sz w:val="24"/>
          <w:szCs w:val="24"/>
        </w:rPr>
        <w:t>ecommendations</w:t>
      </w:r>
    </w:p>
    <w:p w14:paraId="34B649EC" w14:textId="77777777" w:rsidR="007C4912" w:rsidRPr="007C4912" w:rsidRDefault="008D679F" w:rsidP="006B56DA">
      <w:pPr>
        <w:spacing w:before="100" w:beforeAutospacing="1" w:after="100" w:afterAutospacing="1" w:line="240" w:lineRule="auto"/>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According to </w:t>
      </w:r>
      <w:r w:rsidR="00C44C59" w:rsidRPr="007C4912">
        <w:rPr>
          <w:rFonts w:ascii="Times New Roman" w:hAnsi="Times New Roman" w:cs="Times New Roman"/>
          <w:color w:val="000000"/>
          <w:sz w:val="24"/>
          <w:szCs w:val="24"/>
        </w:rPr>
        <w:t xml:space="preserve">the </w:t>
      </w:r>
      <w:r w:rsidR="007C4912" w:rsidRPr="007C4912">
        <w:rPr>
          <w:rFonts w:ascii="Times New Roman" w:hAnsi="Times New Roman" w:cs="Times New Roman"/>
          <w:color w:val="000000"/>
          <w:sz w:val="24"/>
          <w:szCs w:val="24"/>
        </w:rPr>
        <w:t>study's findings, the following recommendations are made for managing</w:t>
      </w:r>
      <w:r w:rsidR="00C44C59" w:rsidRPr="007C4912">
        <w:rPr>
          <w:rFonts w:ascii="Times New Roman" w:hAnsi="Times New Roman" w:cs="Times New Roman"/>
          <w:color w:val="000000"/>
          <w:sz w:val="24"/>
          <w:szCs w:val="24"/>
        </w:rPr>
        <w:t xml:space="preserve"> the policy. It is believed that implementing this management would promote growth and stability, and, most importantly, protect the investments and interests of the relevant</w:t>
      </w:r>
      <w:r w:rsidRPr="007C4912">
        <w:rPr>
          <w:rFonts w:ascii="Times New Roman" w:hAnsi="Times New Roman" w:cs="Times New Roman"/>
          <w:color w:val="000000"/>
          <w:sz w:val="24"/>
          <w:szCs w:val="24"/>
        </w:rPr>
        <w:t xml:space="preserve"> parties.</w:t>
      </w:r>
    </w:p>
    <w:p w14:paraId="2D357397" w14:textId="77777777" w:rsidR="007C4912" w:rsidRPr="007C4912" w:rsidRDefault="008D679F" w:rsidP="006B56DA">
      <w:pPr>
        <w:spacing w:before="100" w:beforeAutospacing="1" w:after="100" w:afterAutospacing="1" w:line="240" w:lineRule="auto"/>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To reduce credit breach rates, small and </w:t>
      </w:r>
      <w:r w:rsidR="00C44C59" w:rsidRPr="007C4912">
        <w:rPr>
          <w:rFonts w:ascii="Times New Roman" w:hAnsi="Times New Roman" w:cs="Times New Roman"/>
          <w:color w:val="000000"/>
          <w:sz w:val="24"/>
          <w:szCs w:val="24"/>
        </w:rPr>
        <w:t>medium-sized</w:t>
      </w:r>
      <w:r w:rsidRPr="007C4912">
        <w:rPr>
          <w:rFonts w:ascii="Times New Roman" w:hAnsi="Times New Roman" w:cs="Times New Roman"/>
          <w:color w:val="000000"/>
          <w:sz w:val="24"/>
          <w:szCs w:val="24"/>
        </w:rPr>
        <w:t xml:space="preserve"> companies in Kumasi </w:t>
      </w:r>
      <w:r w:rsidR="00C44C59" w:rsidRPr="007C4912">
        <w:rPr>
          <w:rFonts w:ascii="Times New Roman" w:hAnsi="Times New Roman" w:cs="Times New Roman"/>
          <w:color w:val="000000"/>
          <w:sz w:val="24"/>
          <w:szCs w:val="24"/>
        </w:rPr>
        <w:t>should implement thorough evaluations of clients before extending credit, as this will enhance</w:t>
      </w:r>
      <w:r w:rsidRPr="007C4912">
        <w:rPr>
          <w:rFonts w:ascii="Times New Roman" w:hAnsi="Times New Roman" w:cs="Times New Roman"/>
          <w:color w:val="000000"/>
          <w:sz w:val="24"/>
          <w:szCs w:val="24"/>
        </w:rPr>
        <w:t xml:space="preserve"> financial stability and minimize risk exposure. Small and </w:t>
      </w:r>
      <w:r w:rsidR="00C44C59" w:rsidRPr="007C4912">
        <w:rPr>
          <w:rFonts w:ascii="Times New Roman" w:hAnsi="Times New Roman" w:cs="Times New Roman"/>
          <w:color w:val="000000"/>
          <w:sz w:val="24"/>
          <w:szCs w:val="24"/>
        </w:rPr>
        <w:t>medium-sized businesses in Kumasi should prioritize the development of financial conservation strategies to ensure they can fulfill their obligations, thereby</w:t>
      </w:r>
      <w:r w:rsidRPr="007C4912">
        <w:rPr>
          <w:rFonts w:ascii="Times New Roman" w:hAnsi="Times New Roman" w:cs="Times New Roman"/>
          <w:color w:val="000000"/>
          <w:sz w:val="24"/>
          <w:szCs w:val="24"/>
        </w:rPr>
        <w:t xml:space="preserve"> promoting sustainability and </w:t>
      </w:r>
      <w:r w:rsidR="00C44C59" w:rsidRPr="007C4912">
        <w:rPr>
          <w:rFonts w:ascii="Times New Roman" w:hAnsi="Times New Roman" w:cs="Times New Roman"/>
          <w:color w:val="000000"/>
          <w:sz w:val="24"/>
          <w:szCs w:val="24"/>
        </w:rPr>
        <w:t>long-term</w:t>
      </w:r>
      <w:r w:rsidRPr="007C4912">
        <w:rPr>
          <w:rFonts w:ascii="Times New Roman" w:hAnsi="Times New Roman" w:cs="Times New Roman"/>
          <w:color w:val="000000"/>
          <w:sz w:val="24"/>
          <w:szCs w:val="24"/>
        </w:rPr>
        <w:t xml:space="preserve"> growth. Establishing comprehensive health and safety protocols is essential for small and </w:t>
      </w:r>
      <w:r w:rsidR="00C44C59" w:rsidRPr="007C4912">
        <w:rPr>
          <w:rFonts w:ascii="Times New Roman" w:hAnsi="Times New Roman" w:cs="Times New Roman"/>
          <w:color w:val="000000"/>
          <w:sz w:val="24"/>
          <w:szCs w:val="24"/>
        </w:rPr>
        <w:t>medium-sized</w:t>
      </w:r>
      <w:r w:rsidRPr="007C4912">
        <w:rPr>
          <w:rFonts w:ascii="Times New Roman" w:hAnsi="Times New Roman" w:cs="Times New Roman"/>
          <w:color w:val="000000"/>
          <w:sz w:val="24"/>
          <w:szCs w:val="24"/>
        </w:rPr>
        <w:t xml:space="preserve"> companies in Kumasi to mitigate unforeseen risks, ultimately protecting their assets and guaranteeing operational continuity. By </w:t>
      </w:r>
      <w:r w:rsidR="00D75E01" w:rsidRPr="007C4912">
        <w:rPr>
          <w:rFonts w:ascii="Times New Roman" w:hAnsi="Times New Roman" w:cs="Times New Roman"/>
          <w:color w:val="000000"/>
          <w:sz w:val="24"/>
          <w:szCs w:val="24"/>
        </w:rPr>
        <w:t xml:space="preserve">establishing a solid record of solvency, small and medium-sized companies can significantly enhance their chances of securing loans from financial institutions, thereby </w:t>
      </w:r>
      <w:r w:rsidR="00C44C59" w:rsidRPr="007C4912">
        <w:rPr>
          <w:rFonts w:ascii="Times New Roman" w:hAnsi="Times New Roman" w:cs="Times New Roman"/>
          <w:color w:val="000000"/>
          <w:sz w:val="24"/>
          <w:szCs w:val="24"/>
        </w:rPr>
        <w:t>addressing the everyday challenges they face in accessing</w:t>
      </w:r>
      <w:r w:rsidRPr="007C4912">
        <w:rPr>
          <w:rFonts w:ascii="Times New Roman" w:hAnsi="Times New Roman" w:cs="Times New Roman"/>
          <w:color w:val="000000"/>
          <w:sz w:val="24"/>
          <w:szCs w:val="24"/>
        </w:rPr>
        <w:t xml:space="preserve"> financing. Participating in less </w:t>
      </w:r>
      <w:r w:rsidR="00D75E01" w:rsidRPr="007C4912">
        <w:rPr>
          <w:rFonts w:ascii="Times New Roman" w:hAnsi="Times New Roman" w:cs="Times New Roman"/>
          <w:color w:val="000000"/>
          <w:sz w:val="24"/>
          <w:szCs w:val="24"/>
        </w:rPr>
        <w:t>risky commercial activities is crucial for small and medium-sized enterprises in Kumasi, as</w:t>
      </w:r>
      <w:r w:rsidRPr="007C4912">
        <w:rPr>
          <w:rFonts w:ascii="Times New Roman" w:hAnsi="Times New Roman" w:cs="Times New Roman"/>
          <w:color w:val="000000"/>
          <w:sz w:val="24"/>
          <w:szCs w:val="24"/>
        </w:rPr>
        <w:t xml:space="preserve"> it reduces financial risks and promotes a safer operational environment for sustainable development.</w:t>
      </w:r>
    </w:p>
    <w:p w14:paraId="48730035" w14:textId="77777777" w:rsidR="007C4912" w:rsidRPr="007C4912" w:rsidRDefault="008D679F" w:rsidP="006B56DA">
      <w:pPr>
        <w:spacing w:before="100" w:beforeAutospacing="1" w:after="100" w:afterAutospacing="1" w:line="240" w:lineRule="auto"/>
        <w:jc w:val="both"/>
        <w:rPr>
          <w:rFonts w:ascii="Times New Roman" w:hAnsi="Times New Roman" w:cs="Times New Roman"/>
          <w:color w:val="000000"/>
          <w:sz w:val="24"/>
          <w:szCs w:val="24"/>
        </w:rPr>
      </w:pPr>
      <w:r w:rsidRPr="007C4912">
        <w:rPr>
          <w:rFonts w:ascii="Times New Roman" w:hAnsi="Times New Roman" w:cs="Times New Roman"/>
          <w:sz w:val="24"/>
          <w:szCs w:val="24"/>
        </w:rPr>
        <w:t xml:space="preserve">Effective financial management policies in SMEs </w:t>
      </w:r>
      <w:r w:rsidR="00D75E01" w:rsidRPr="007C4912">
        <w:rPr>
          <w:rFonts w:ascii="Times New Roman" w:hAnsi="Times New Roman" w:cs="Times New Roman"/>
          <w:sz w:val="24"/>
          <w:szCs w:val="24"/>
        </w:rPr>
        <w:t>in Ghana</w:t>
      </w:r>
      <w:r w:rsidRPr="007C4912">
        <w:rPr>
          <w:rFonts w:ascii="Times New Roman" w:hAnsi="Times New Roman" w:cs="Times New Roman"/>
          <w:sz w:val="24"/>
          <w:szCs w:val="24"/>
        </w:rPr>
        <w:t xml:space="preserve"> are essential </w:t>
      </w:r>
      <w:r w:rsidR="00D75E01" w:rsidRPr="007C4912">
        <w:rPr>
          <w:rFonts w:ascii="Times New Roman" w:hAnsi="Times New Roman" w:cs="Times New Roman"/>
          <w:sz w:val="24"/>
          <w:szCs w:val="24"/>
        </w:rPr>
        <w:t>for promoting savings, as they provide a structured approach to budgeting and ensure that funds are allocated</w:t>
      </w:r>
      <w:r w:rsidRPr="007C4912">
        <w:rPr>
          <w:rFonts w:ascii="Times New Roman" w:hAnsi="Times New Roman" w:cs="Times New Roman"/>
          <w:sz w:val="24"/>
          <w:szCs w:val="24"/>
        </w:rPr>
        <w:t xml:space="preserve"> for genuine commercial needs. The implementation of rigorous payment processes in </w:t>
      </w:r>
      <w:r w:rsidR="00D75E01" w:rsidRPr="007C4912">
        <w:rPr>
          <w:rFonts w:ascii="Times New Roman" w:hAnsi="Times New Roman" w:cs="Times New Roman"/>
          <w:sz w:val="24"/>
          <w:szCs w:val="24"/>
        </w:rPr>
        <w:t xml:space="preserve">Ghanaian SMEs is crucial because it ensures effective financial management, aligning expenses </w:t>
      </w:r>
      <w:r w:rsidRPr="007C4912">
        <w:rPr>
          <w:rFonts w:ascii="Times New Roman" w:hAnsi="Times New Roman" w:cs="Times New Roman"/>
          <w:sz w:val="24"/>
          <w:szCs w:val="24"/>
        </w:rPr>
        <w:t xml:space="preserve">with the </w:t>
      </w:r>
      <w:r w:rsidR="00D75E01" w:rsidRPr="007C4912">
        <w:rPr>
          <w:rFonts w:ascii="Times New Roman" w:hAnsi="Times New Roman" w:cs="Times New Roman"/>
          <w:sz w:val="24"/>
          <w:szCs w:val="24"/>
        </w:rPr>
        <w:t>tangible</w:t>
      </w:r>
      <w:r w:rsidRPr="007C4912">
        <w:rPr>
          <w:rFonts w:ascii="Times New Roman" w:hAnsi="Times New Roman" w:cs="Times New Roman"/>
          <w:sz w:val="24"/>
          <w:szCs w:val="24"/>
        </w:rPr>
        <w:t xml:space="preserve"> benefits </w:t>
      </w:r>
      <w:r w:rsidR="00D75E01" w:rsidRPr="007C4912">
        <w:rPr>
          <w:rFonts w:ascii="Times New Roman" w:hAnsi="Times New Roman" w:cs="Times New Roman"/>
          <w:sz w:val="24"/>
          <w:szCs w:val="24"/>
        </w:rPr>
        <w:t>the business receives</w:t>
      </w:r>
      <w:r w:rsidRPr="007C4912">
        <w:rPr>
          <w:rFonts w:ascii="Times New Roman" w:hAnsi="Times New Roman" w:cs="Times New Roman"/>
          <w:sz w:val="24"/>
          <w:szCs w:val="24"/>
        </w:rPr>
        <w:t xml:space="preserve">. The establishment of comprehensive budget strategies in SMEs </w:t>
      </w:r>
      <w:r w:rsidR="00D75E01" w:rsidRPr="007C4912">
        <w:rPr>
          <w:rFonts w:ascii="Times New Roman" w:hAnsi="Times New Roman" w:cs="Times New Roman"/>
          <w:sz w:val="24"/>
          <w:szCs w:val="24"/>
        </w:rPr>
        <w:t>in Ghana</w:t>
      </w:r>
      <w:r w:rsidRPr="007C4912">
        <w:rPr>
          <w:rFonts w:ascii="Times New Roman" w:hAnsi="Times New Roman" w:cs="Times New Roman"/>
          <w:sz w:val="24"/>
          <w:szCs w:val="24"/>
        </w:rPr>
        <w:t xml:space="preserve"> is necessary to improve financial stability, since it allows companies to anticipate income and expenses while minimizing the risk of </w:t>
      </w:r>
      <w:r w:rsidR="00D75E01" w:rsidRPr="007C4912">
        <w:rPr>
          <w:rFonts w:ascii="Times New Roman" w:hAnsi="Times New Roman" w:cs="Times New Roman"/>
          <w:sz w:val="24"/>
          <w:szCs w:val="24"/>
        </w:rPr>
        <w:t>excessive</w:t>
      </w:r>
      <w:r w:rsidRPr="007C4912">
        <w:rPr>
          <w:rFonts w:ascii="Times New Roman" w:hAnsi="Times New Roman" w:cs="Times New Roman"/>
          <w:sz w:val="24"/>
          <w:szCs w:val="24"/>
        </w:rPr>
        <w:t xml:space="preserve"> spending. Continuous monitoring and evaluation of financial practices in SMEs </w:t>
      </w:r>
      <w:r w:rsidR="00D75E01" w:rsidRPr="007C4912">
        <w:rPr>
          <w:rFonts w:ascii="Times New Roman" w:hAnsi="Times New Roman" w:cs="Times New Roman"/>
          <w:sz w:val="24"/>
          <w:szCs w:val="24"/>
        </w:rPr>
        <w:t>in Ghana</w:t>
      </w:r>
      <w:r w:rsidRPr="007C4912">
        <w:rPr>
          <w:rFonts w:ascii="Times New Roman" w:hAnsi="Times New Roman" w:cs="Times New Roman"/>
          <w:sz w:val="24"/>
          <w:szCs w:val="24"/>
        </w:rPr>
        <w:t xml:space="preserve"> should be prioritized, </w:t>
      </w:r>
      <w:r w:rsidR="00D75E01" w:rsidRPr="007C4912">
        <w:rPr>
          <w:rFonts w:ascii="Times New Roman" w:hAnsi="Times New Roman" w:cs="Times New Roman"/>
          <w:sz w:val="24"/>
          <w:szCs w:val="24"/>
        </w:rPr>
        <w:t xml:space="preserve">as they play a crucial role in ensuring the fulfillment of budget plans and maintaining sufficient funds </w:t>
      </w:r>
      <w:r w:rsidRPr="007C4912">
        <w:rPr>
          <w:rFonts w:ascii="Times New Roman" w:hAnsi="Times New Roman" w:cs="Times New Roman"/>
          <w:sz w:val="24"/>
          <w:szCs w:val="24"/>
        </w:rPr>
        <w:t xml:space="preserve">for operations. Management in SMEs </w:t>
      </w:r>
      <w:r w:rsidR="00D75E01" w:rsidRPr="007C4912">
        <w:rPr>
          <w:rFonts w:ascii="Times New Roman" w:hAnsi="Times New Roman" w:cs="Times New Roman"/>
          <w:sz w:val="24"/>
          <w:szCs w:val="24"/>
        </w:rPr>
        <w:t>in Ghana</w:t>
      </w:r>
      <w:r w:rsidRPr="007C4912">
        <w:rPr>
          <w:rFonts w:ascii="Times New Roman" w:hAnsi="Times New Roman" w:cs="Times New Roman"/>
          <w:sz w:val="24"/>
          <w:szCs w:val="24"/>
        </w:rPr>
        <w:t xml:space="preserve"> must develop strategies to mitigate the impact of monetary </w:t>
      </w:r>
      <w:r w:rsidRPr="007C4912">
        <w:rPr>
          <w:rFonts w:ascii="Times New Roman" w:hAnsi="Times New Roman" w:cs="Times New Roman"/>
          <w:sz w:val="24"/>
          <w:szCs w:val="24"/>
        </w:rPr>
        <w:lastRenderedPageBreak/>
        <w:t xml:space="preserve">fluctuations </w:t>
      </w:r>
      <w:r w:rsidR="00D75E01" w:rsidRPr="007C4912">
        <w:rPr>
          <w:rFonts w:ascii="Times New Roman" w:hAnsi="Times New Roman" w:cs="Times New Roman"/>
          <w:sz w:val="24"/>
          <w:szCs w:val="24"/>
        </w:rPr>
        <w:t>o</w:t>
      </w:r>
      <w:r w:rsidRPr="007C4912">
        <w:rPr>
          <w:rFonts w:ascii="Times New Roman" w:hAnsi="Times New Roman" w:cs="Times New Roman"/>
          <w:sz w:val="24"/>
          <w:szCs w:val="24"/>
        </w:rPr>
        <w:t>n their finances, since such volatility can severely undermine budget efforts and general financial health.</w:t>
      </w:r>
    </w:p>
    <w:p w14:paraId="542DB69D" w14:textId="7A19BCF5" w:rsidR="008C070B" w:rsidRPr="007C4912" w:rsidRDefault="008D679F" w:rsidP="006B56DA">
      <w:pPr>
        <w:spacing w:before="100" w:beforeAutospacing="1" w:after="100" w:afterAutospacing="1" w:line="240" w:lineRule="auto"/>
        <w:jc w:val="both"/>
        <w:rPr>
          <w:rFonts w:ascii="Times New Roman" w:hAnsi="Times New Roman" w:cs="Times New Roman"/>
          <w:color w:val="000000"/>
          <w:sz w:val="24"/>
          <w:szCs w:val="24"/>
        </w:rPr>
      </w:pPr>
      <w:r w:rsidRPr="007C4912">
        <w:rPr>
          <w:rFonts w:ascii="Times New Roman" w:hAnsi="Times New Roman" w:cs="Times New Roman"/>
          <w:bCs/>
          <w:sz w:val="24"/>
          <w:szCs w:val="24"/>
        </w:rPr>
        <w:t xml:space="preserve">Effective risk management strategies are </w:t>
      </w:r>
      <w:r w:rsidR="00D75E01" w:rsidRPr="007C4912">
        <w:rPr>
          <w:rFonts w:ascii="Times New Roman" w:hAnsi="Times New Roman" w:cs="Times New Roman"/>
          <w:bCs/>
          <w:sz w:val="24"/>
          <w:szCs w:val="24"/>
        </w:rPr>
        <w:t>crucial for small and medium-sized companies in Kumasi to enhance financial performance, as they enable the identification and mitigation of potential</w:t>
      </w:r>
      <w:r w:rsidRPr="007C4912">
        <w:rPr>
          <w:rFonts w:ascii="Times New Roman" w:hAnsi="Times New Roman" w:cs="Times New Roman"/>
          <w:bCs/>
          <w:sz w:val="24"/>
          <w:szCs w:val="24"/>
        </w:rPr>
        <w:t xml:space="preserve"> internal and external risks. The incorporation of risk consciousness education </w:t>
      </w:r>
      <w:r w:rsidR="00D75E01" w:rsidRPr="007C4912">
        <w:rPr>
          <w:rFonts w:ascii="Times New Roman" w:hAnsi="Times New Roman" w:cs="Times New Roman"/>
          <w:bCs/>
          <w:sz w:val="24"/>
          <w:szCs w:val="24"/>
        </w:rPr>
        <w:t>into SME policies can significantly improve their financial results, as</w:t>
      </w:r>
      <w:r w:rsidRPr="007C4912">
        <w:rPr>
          <w:rFonts w:ascii="Times New Roman" w:hAnsi="Times New Roman" w:cs="Times New Roman"/>
          <w:bCs/>
          <w:sz w:val="24"/>
          <w:szCs w:val="24"/>
        </w:rPr>
        <w:t xml:space="preserve"> it ensures that all members are equipped to manage risks proactively. When </w:t>
      </w:r>
      <w:r w:rsidR="00D75E01" w:rsidRPr="007C4912">
        <w:rPr>
          <w:rFonts w:ascii="Times New Roman" w:hAnsi="Times New Roman" w:cs="Times New Roman"/>
          <w:bCs/>
          <w:sz w:val="24"/>
          <w:szCs w:val="24"/>
        </w:rPr>
        <w:t>high-risk activities are outsourced to</w:t>
      </w:r>
      <w:r w:rsidRPr="007C4912">
        <w:rPr>
          <w:rFonts w:ascii="Times New Roman" w:hAnsi="Times New Roman" w:cs="Times New Roman"/>
          <w:bCs/>
          <w:sz w:val="24"/>
          <w:szCs w:val="24"/>
        </w:rPr>
        <w:t xml:space="preserve"> experienced risk bearers, SMEs in Kumasi can reduce possible financial losses, which strengthens their stability and general financial performance. Implementing a comprehensive risk management policy that emphasizes communication and education will lead to </w:t>
      </w:r>
      <w:r w:rsidR="00D75E01" w:rsidRPr="007C4912">
        <w:rPr>
          <w:rFonts w:ascii="Times New Roman" w:hAnsi="Times New Roman" w:cs="Times New Roman"/>
          <w:bCs/>
          <w:sz w:val="24"/>
          <w:szCs w:val="24"/>
        </w:rPr>
        <w:t xml:space="preserve">the adoption of best risk mitigation practices among SMEs, ultimately creating greater value for all </w:t>
      </w:r>
      <w:r w:rsidRPr="007C4912">
        <w:rPr>
          <w:rFonts w:ascii="Times New Roman" w:hAnsi="Times New Roman" w:cs="Times New Roman"/>
          <w:bCs/>
          <w:sz w:val="24"/>
          <w:szCs w:val="24"/>
        </w:rPr>
        <w:t xml:space="preserve">interested parties. Ensuring companies </w:t>
      </w:r>
      <w:r w:rsidR="00D75E01" w:rsidRPr="007C4912">
        <w:rPr>
          <w:rFonts w:ascii="Times New Roman" w:hAnsi="Times New Roman" w:cs="Times New Roman"/>
          <w:bCs/>
          <w:sz w:val="24"/>
          <w:szCs w:val="24"/>
        </w:rPr>
        <w:t>are accredited is a pragmatic approach for SMEs in Kumasi to manage risks effectively, as it minimizes the potential</w:t>
      </w:r>
      <w:r w:rsidRPr="007C4912">
        <w:rPr>
          <w:rFonts w:ascii="Times New Roman" w:hAnsi="Times New Roman" w:cs="Times New Roman"/>
          <w:bCs/>
          <w:sz w:val="24"/>
          <w:szCs w:val="24"/>
        </w:rPr>
        <w:t xml:space="preserve"> financial setbacks associated with unforeseen events.</w:t>
      </w:r>
    </w:p>
    <w:p w14:paraId="02BF4AE3" w14:textId="77777777" w:rsidR="002D7BEE" w:rsidRPr="002D7BEE" w:rsidRDefault="002D7BEE" w:rsidP="002D7BEE">
      <w:pPr>
        <w:spacing w:line="240" w:lineRule="auto"/>
        <w:jc w:val="both"/>
        <w:rPr>
          <w:rFonts w:ascii="Times New Roman" w:hAnsi="Times New Roman" w:cs="Times New Roman"/>
          <w:b/>
          <w:sz w:val="24"/>
          <w:szCs w:val="24"/>
        </w:rPr>
      </w:pPr>
    </w:p>
    <w:p w14:paraId="3638200D" w14:textId="7EDBDF2C" w:rsidR="00A31AF4" w:rsidRPr="007C4912" w:rsidRDefault="00A31AF4" w:rsidP="007C4912">
      <w:pPr>
        <w:spacing w:line="240" w:lineRule="auto"/>
        <w:jc w:val="both"/>
        <w:rPr>
          <w:rFonts w:ascii="Times New Roman" w:hAnsi="Times New Roman" w:cs="Times New Roman"/>
          <w:b/>
          <w:sz w:val="24"/>
          <w:szCs w:val="24"/>
        </w:rPr>
      </w:pPr>
      <w:r w:rsidRPr="007C4912">
        <w:rPr>
          <w:rFonts w:ascii="Times New Roman" w:hAnsi="Times New Roman" w:cs="Times New Roman"/>
          <w:b/>
          <w:sz w:val="24"/>
          <w:szCs w:val="24"/>
        </w:rPr>
        <w:t>References</w:t>
      </w:r>
    </w:p>
    <w:p w14:paraId="22325DA7" w14:textId="77777777" w:rsidR="00A31AF4" w:rsidRPr="007C4912" w:rsidRDefault="00A31AF4" w:rsidP="007C4912">
      <w:pPr>
        <w:spacing w:line="240" w:lineRule="auto"/>
        <w:ind w:left="720" w:hanging="720"/>
        <w:jc w:val="both"/>
        <w:rPr>
          <w:rFonts w:ascii="Times New Roman" w:hAnsi="Times New Roman" w:cs="Times New Roman"/>
          <w:sz w:val="24"/>
          <w:szCs w:val="24"/>
        </w:rPr>
      </w:pPr>
      <w:r w:rsidRPr="007C4912">
        <w:rPr>
          <w:rFonts w:ascii="Times New Roman" w:hAnsi="Times New Roman" w:cs="Times New Roman"/>
          <w:sz w:val="24"/>
          <w:szCs w:val="24"/>
          <w:shd w:val="clear" w:color="auto" w:fill="FFFFFF"/>
        </w:rPr>
        <w:t xml:space="preserve">Abor, J., &amp; </w:t>
      </w:r>
      <w:proofErr w:type="spellStart"/>
      <w:r w:rsidRPr="007C4912">
        <w:rPr>
          <w:rFonts w:ascii="Times New Roman" w:hAnsi="Times New Roman" w:cs="Times New Roman"/>
          <w:sz w:val="24"/>
          <w:szCs w:val="24"/>
          <w:shd w:val="clear" w:color="auto" w:fill="FFFFFF"/>
        </w:rPr>
        <w:t>Adjasi</w:t>
      </w:r>
      <w:proofErr w:type="spellEnd"/>
      <w:r w:rsidRPr="007C4912">
        <w:rPr>
          <w:rFonts w:ascii="Times New Roman" w:hAnsi="Times New Roman" w:cs="Times New Roman"/>
          <w:sz w:val="24"/>
          <w:szCs w:val="24"/>
          <w:shd w:val="clear" w:color="auto" w:fill="FFFFFF"/>
        </w:rPr>
        <w:t>, C. K. D. (2007). Corporate Governance and the Small and Medium Enterprises Sector: Theory and Implications. Corporate Governance: The International Journal of Business in Society, 7, 111-122.</w:t>
      </w:r>
    </w:p>
    <w:p w14:paraId="013F9BB9"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r w:rsidRPr="007C4912">
        <w:rPr>
          <w:rFonts w:ascii="Times New Roman" w:hAnsi="Times New Roman" w:cs="Times New Roman"/>
          <w:sz w:val="24"/>
          <w:szCs w:val="24"/>
          <w:shd w:val="clear" w:color="auto" w:fill="FFFFFF"/>
        </w:rPr>
        <w:t xml:space="preserve">Abor, J., &amp; </w:t>
      </w:r>
      <w:proofErr w:type="spellStart"/>
      <w:r w:rsidRPr="007C4912">
        <w:rPr>
          <w:rFonts w:ascii="Times New Roman" w:hAnsi="Times New Roman" w:cs="Times New Roman"/>
          <w:sz w:val="24"/>
          <w:szCs w:val="24"/>
          <w:shd w:val="clear" w:color="auto" w:fill="FFFFFF"/>
        </w:rPr>
        <w:t>Adjasi</w:t>
      </w:r>
      <w:proofErr w:type="spellEnd"/>
      <w:r w:rsidRPr="007C4912">
        <w:rPr>
          <w:rFonts w:ascii="Times New Roman" w:hAnsi="Times New Roman" w:cs="Times New Roman"/>
          <w:sz w:val="24"/>
          <w:szCs w:val="24"/>
          <w:shd w:val="clear" w:color="auto" w:fill="FFFFFF"/>
        </w:rPr>
        <w:t>, C. K. D. (2007). Corporate Governance and the Small and Medium Enterprises Sector: Theory and Implications. Corporate Governance: The International Journal of Business in Society, 7, 111-122.</w:t>
      </w:r>
    </w:p>
    <w:p w14:paraId="0045C9B3"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r w:rsidRPr="007C4912">
        <w:rPr>
          <w:rFonts w:ascii="Times New Roman" w:hAnsi="Times New Roman" w:cs="Times New Roman"/>
          <w:color w:val="000000"/>
          <w:sz w:val="24"/>
          <w:szCs w:val="24"/>
        </w:rPr>
        <w:t xml:space="preserve">Abdullah, M. (2017). </w:t>
      </w:r>
      <w:r w:rsidRPr="007C4912">
        <w:rPr>
          <w:rFonts w:ascii="Times New Roman" w:hAnsi="Times New Roman" w:cs="Times New Roman"/>
          <w:i/>
          <w:iCs/>
          <w:color w:val="000000"/>
          <w:sz w:val="24"/>
          <w:szCs w:val="24"/>
        </w:rPr>
        <w:t>The effect of board structure on financial performance of commercial banks in Somalia: The</w:t>
      </w:r>
      <w:r w:rsidRPr="007C4912">
        <w:rPr>
          <w:rFonts w:ascii="Times New Roman" w:hAnsi="Times New Roman" w:cs="Times New Roman"/>
          <w:sz w:val="24"/>
          <w:szCs w:val="24"/>
          <w:shd w:val="clear" w:color="auto" w:fill="FFFFFF"/>
        </w:rPr>
        <w:t xml:space="preserve"> </w:t>
      </w:r>
      <w:r w:rsidRPr="007C4912">
        <w:rPr>
          <w:rFonts w:ascii="Times New Roman" w:hAnsi="Times New Roman" w:cs="Times New Roman"/>
          <w:i/>
          <w:iCs/>
          <w:color w:val="000000"/>
          <w:sz w:val="24"/>
          <w:szCs w:val="24"/>
        </w:rPr>
        <w:t>case of Mogadishu.</w:t>
      </w:r>
      <w:r w:rsidRPr="007C4912">
        <w:rPr>
          <w:rFonts w:ascii="Times New Roman" w:hAnsi="Times New Roman" w:cs="Times New Roman"/>
          <w:color w:val="000000"/>
          <w:sz w:val="24"/>
          <w:szCs w:val="24"/>
        </w:rPr>
        <w:t xml:space="preserve"> Nairobi Kenya: University of Nairobi. </w:t>
      </w:r>
    </w:p>
    <w:p w14:paraId="10578211"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Abeywardhana</w:t>
      </w:r>
      <w:proofErr w:type="spellEnd"/>
      <w:r w:rsidRPr="007C4912">
        <w:rPr>
          <w:rFonts w:ascii="Times New Roman" w:hAnsi="Times New Roman" w:cs="Times New Roman"/>
          <w:color w:val="000000"/>
          <w:sz w:val="24"/>
          <w:szCs w:val="24"/>
        </w:rPr>
        <w:t xml:space="preserve">, D. K. (2017). Capital Structure Theory: An Overview. </w:t>
      </w:r>
      <w:r w:rsidRPr="007C4912">
        <w:rPr>
          <w:rFonts w:ascii="Times New Roman" w:hAnsi="Times New Roman" w:cs="Times New Roman"/>
          <w:i/>
          <w:iCs/>
          <w:color w:val="000000"/>
          <w:sz w:val="24"/>
          <w:szCs w:val="24"/>
        </w:rPr>
        <w:t>Accounting and Finance Research, 6</w:t>
      </w:r>
      <w:r w:rsidRPr="007C4912">
        <w:rPr>
          <w:rFonts w:ascii="Times New Roman" w:hAnsi="Times New Roman" w:cs="Times New Roman"/>
          <w:color w:val="000000"/>
          <w:sz w:val="24"/>
          <w:szCs w:val="24"/>
        </w:rPr>
        <w:t>(1),</w:t>
      </w:r>
      <w:r w:rsidRPr="007C4912">
        <w:rPr>
          <w:rFonts w:ascii="Times New Roman" w:hAnsi="Times New Roman" w:cs="Times New Roman"/>
          <w:sz w:val="24"/>
          <w:szCs w:val="24"/>
          <w:shd w:val="clear" w:color="auto" w:fill="FFFFFF"/>
        </w:rPr>
        <w:t xml:space="preserve"> </w:t>
      </w:r>
      <w:r w:rsidRPr="007C4912">
        <w:rPr>
          <w:rFonts w:ascii="Times New Roman" w:hAnsi="Times New Roman" w:cs="Times New Roman"/>
          <w:color w:val="000000"/>
          <w:sz w:val="24"/>
          <w:szCs w:val="24"/>
        </w:rPr>
        <w:t>133-138</w:t>
      </w:r>
    </w:p>
    <w:p w14:paraId="08258155"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Acerbi</w:t>
      </w:r>
      <w:proofErr w:type="spellEnd"/>
      <w:r w:rsidRPr="007C4912">
        <w:rPr>
          <w:rFonts w:ascii="Times New Roman" w:hAnsi="Times New Roman" w:cs="Times New Roman"/>
          <w:color w:val="000000"/>
          <w:sz w:val="24"/>
          <w:szCs w:val="24"/>
        </w:rPr>
        <w:t xml:space="preserve">, C. (2008). </w:t>
      </w:r>
      <w:r w:rsidRPr="007C4912">
        <w:rPr>
          <w:rFonts w:ascii="Times New Roman" w:hAnsi="Times New Roman" w:cs="Times New Roman"/>
          <w:i/>
          <w:iCs/>
          <w:color w:val="000000"/>
          <w:sz w:val="24"/>
          <w:szCs w:val="24"/>
        </w:rPr>
        <w:t>Pillar II in the New Basel Accord: The Challenge of Economic Capital, chapter</w:t>
      </w:r>
      <w:proofErr w:type="gramStart"/>
      <w:r w:rsidRPr="007C4912">
        <w:rPr>
          <w:rFonts w:ascii="Times New Roman" w:hAnsi="Times New Roman" w:cs="Times New Roman"/>
          <w:i/>
          <w:iCs/>
          <w:color w:val="000000"/>
          <w:sz w:val="24"/>
          <w:szCs w:val="24"/>
        </w:rPr>
        <w:t>9:Portfolio</w:t>
      </w:r>
      <w:proofErr w:type="gramEnd"/>
      <w:r w:rsidRPr="007C4912">
        <w:rPr>
          <w:rFonts w:ascii="Times New Roman" w:hAnsi="Times New Roman" w:cs="Times New Roman"/>
          <w:i/>
          <w:iCs/>
          <w:color w:val="000000"/>
          <w:sz w:val="24"/>
          <w:szCs w:val="24"/>
        </w:rPr>
        <w:t xml:space="preserve"> Theory</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in Illiquid Markets.</w:t>
      </w:r>
      <w:r w:rsidRPr="007C4912">
        <w:rPr>
          <w:rFonts w:ascii="Times New Roman" w:hAnsi="Times New Roman" w:cs="Times New Roman"/>
          <w:color w:val="000000"/>
          <w:sz w:val="24"/>
          <w:szCs w:val="24"/>
        </w:rPr>
        <w:t xml:space="preserve"> London.: Risk Books. </w:t>
      </w:r>
    </w:p>
    <w:p w14:paraId="21DF5BF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Agyapong, D. and </w:t>
      </w:r>
      <w:proofErr w:type="spellStart"/>
      <w:r w:rsidRPr="007C4912">
        <w:rPr>
          <w:rFonts w:ascii="Times New Roman" w:hAnsi="Times New Roman" w:cs="Times New Roman"/>
          <w:color w:val="000000"/>
          <w:sz w:val="24"/>
          <w:szCs w:val="24"/>
        </w:rPr>
        <w:t>Attram</w:t>
      </w:r>
      <w:proofErr w:type="spellEnd"/>
      <w:r w:rsidRPr="007C4912">
        <w:rPr>
          <w:rFonts w:ascii="Times New Roman" w:hAnsi="Times New Roman" w:cs="Times New Roman"/>
          <w:color w:val="000000"/>
          <w:sz w:val="24"/>
          <w:szCs w:val="24"/>
        </w:rPr>
        <w:t>, A.B. (2019), “Effect of owner-managers financial literacy on the performance of SMEs in the Cape Coast Metropolis in Ghana”, Journal of Global Entrepreneurship Research, Vol. 9 No. 1, pp. 1-13.</w:t>
      </w:r>
    </w:p>
    <w:p w14:paraId="10D7F484"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proofErr w:type="gramStart"/>
      <w:r w:rsidRPr="007C4912">
        <w:rPr>
          <w:rFonts w:ascii="Times New Roman" w:hAnsi="Times New Roman" w:cs="Times New Roman"/>
          <w:color w:val="000000"/>
          <w:sz w:val="24"/>
          <w:szCs w:val="24"/>
        </w:rPr>
        <w:t>Akong’a</w:t>
      </w:r>
      <w:proofErr w:type="spellEnd"/>
      <w:r w:rsidRPr="007C4912">
        <w:rPr>
          <w:rFonts w:ascii="Times New Roman" w:hAnsi="Times New Roman" w:cs="Times New Roman"/>
          <w:color w:val="000000"/>
          <w:sz w:val="24"/>
          <w:szCs w:val="24"/>
        </w:rPr>
        <w:t xml:space="preserve"> ,</w:t>
      </w:r>
      <w:proofErr w:type="gramEnd"/>
      <w:r w:rsidRPr="007C4912">
        <w:rPr>
          <w:rFonts w:ascii="Times New Roman" w:hAnsi="Times New Roman" w:cs="Times New Roman"/>
          <w:color w:val="000000"/>
          <w:sz w:val="24"/>
          <w:szCs w:val="24"/>
        </w:rPr>
        <w:t xml:space="preserve"> J. C. (2014). </w:t>
      </w:r>
      <w:r w:rsidRPr="007C4912">
        <w:rPr>
          <w:rFonts w:ascii="Times New Roman" w:hAnsi="Times New Roman" w:cs="Times New Roman"/>
          <w:i/>
          <w:iCs/>
          <w:color w:val="000000"/>
          <w:sz w:val="24"/>
          <w:szCs w:val="24"/>
        </w:rPr>
        <w:t>The effect of financial risk management on the Financial performance of commercial banks</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in Kenya.</w:t>
      </w:r>
      <w:r w:rsidRPr="007C4912">
        <w:rPr>
          <w:rFonts w:ascii="Times New Roman" w:hAnsi="Times New Roman" w:cs="Times New Roman"/>
          <w:color w:val="000000"/>
          <w:sz w:val="24"/>
          <w:szCs w:val="24"/>
        </w:rPr>
        <w:t xml:space="preserve"> Nairobi: University of Nairobi.</w:t>
      </w:r>
    </w:p>
    <w:p w14:paraId="47CC2101"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Alshatti</w:t>
      </w:r>
      <w:proofErr w:type="spellEnd"/>
      <w:r w:rsidRPr="007C4912">
        <w:rPr>
          <w:rFonts w:ascii="Times New Roman" w:hAnsi="Times New Roman" w:cs="Times New Roman"/>
          <w:color w:val="000000"/>
          <w:sz w:val="24"/>
          <w:szCs w:val="24"/>
        </w:rPr>
        <w:t xml:space="preserve">, A. S. (2015). The effect of credit risk management on financial performance of the Jordanian commercial banks. </w:t>
      </w:r>
      <w:r w:rsidRPr="007C4912">
        <w:rPr>
          <w:rFonts w:ascii="Times New Roman" w:hAnsi="Times New Roman" w:cs="Times New Roman"/>
          <w:i/>
          <w:iCs/>
          <w:color w:val="000000"/>
          <w:sz w:val="24"/>
          <w:szCs w:val="24"/>
        </w:rPr>
        <w:t>Investment Management and Financial Innovations, 12</w:t>
      </w:r>
      <w:r w:rsidRPr="007C4912">
        <w:rPr>
          <w:rFonts w:ascii="Times New Roman" w:hAnsi="Times New Roman" w:cs="Times New Roman"/>
          <w:color w:val="000000"/>
          <w:sz w:val="24"/>
          <w:szCs w:val="24"/>
        </w:rPr>
        <w:t>(1), 338-345.</w:t>
      </w:r>
    </w:p>
    <w:p w14:paraId="7D1AEDEA"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proofErr w:type="spellStart"/>
      <w:r w:rsidRPr="007C4912">
        <w:rPr>
          <w:rFonts w:ascii="Times New Roman" w:hAnsi="Times New Roman" w:cs="Times New Roman"/>
          <w:color w:val="000000"/>
          <w:sz w:val="24"/>
          <w:szCs w:val="24"/>
        </w:rPr>
        <w:lastRenderedPageBreak/>
        <w:t>Angote</w:t>
      </w:r>
      <w:proofErr w:type="spellEnd"/>
      <w:proofErr w:type="gramStart"/>
      <w:r w:rsidRPr="007C4912">
        <w:rPr>
          <w:rFonts w:ascii="Times New Roman" w:hAnsi="Times New Roman" w:cs="Times New Roman"/>
          <w:color w:val="000000"/>
          <w:sz w:val="24"/>
          <w:szCs w:val="24"/>
        </w:rPr>
        <w:t>, ,</w:t>
      </w:r>
      <w:proofErr w:type="gramEnd"/>
      <w:r w:rsidRPr="007C4912">
        <w:rPr>
          <w:rFonts w:ascii="Times New Roman" w:hAnsi="Times New Roman" w:cs="Times New Roman"/>
          <w:color w:val="000000"/>
          <w:sz w:val="24"/>
          <w:szCs w:val="24"/>
        </w:rPr>
        <w:t xml:space="preserve"> A. V., </w:t>
      </w:r>
      <w:proofErr w:type="spellStart"/>
      <w:r w:rsidRPr="007C4912">
        <w:rPr>
          <w:rFonts w:ascii="Times New Roman" w:hAnsi="Times New Roman" w:cs="Times New Roman"/>
          <w:color w:val="000000"/>
          <w:sz w:val="24"/>
          <w:szCs w:val="24"/>
        </w:rPr>
        <w:t>Malenya</w:t>
      </w:r>
      <w:proofErr w:type="spellEnd"/>
      <w:r w:rsidRPr="007C4912">
        <w:rPr>
          <w:rFonts w:ascii="Times New Roman" w:hAnsi="Times New Roman" w:cs="Times New Roman"/>
          <w:color w:val="000000"/>
          <w:sz w:val="24"/>
          <w:szCs w:val="24"/>
        </w:rPr>
        <w:t xml:space="preserve">, A. A., &amp; </w:t>
      </w:r>
      <w:proofErr w:type="spellStart"/>
      <w:r w:rsidRPr="007C4912">
        <w:rPr>
          <w:rFonts w:ascii="Times New Roman" w:hAnsi="Times New Roman" w:cs="Times New Roman"/>
          <w:color w:val="000000"/>
          <w:sz w:val="24"/>
          <w:szCs w:val="24"/>
        </w:rPr>
        <w:t>Musiega</w:t>
      </w:r>
      <w:proofErr w:type="spellEnd"/>
      <w:r w:rsidRPr="007C4912">
        <w:rPr>
          <w:rFonts w:ascii="Times New Roman" w:hAnsi="Times New Roman" w:cs="Times New Roman"/>
          <w:color w:val="000000"/>
          <w:sz w:val="24"/>
          <w:szCs w:val="24"/>
        </w:rPr>
        <w:t xml:space="preserve">, D. (2015). Effect of Enterprise Financial Risk Management on Performance. </w:t>
      </w:r>
      <w:r w:rsidRPr="007C4912">
        <w:rPr>
          <w:rFonts w:ascii="Times New Roman" w:hAnsi="Times New Roman" w:cs="Times New Roman"/>
          <w:i/>
          <w:iCs/>
          <w:color w:val="000000"/>
          <w:sz w:val="24"/>
          <w:szCs w:val="24"/>
        </w:rPr>
        <w:t>International Journal of Business and Management Invention, 4</w:t>
      </w:r>
      <w:r w:rsidRPr="007C4912">
        <w:rPr>
          <w:rFonts w:ascii="Times New Roman" w:hAnsi="Times New Roman" w:cs="Times New Roman"/>
          <w:color w:val="000000"/>
          <w:sz w:val="24"/>
          <w:szCs w:val="24"/>
        </w:rPr>
        <w:t xml:space="preserve">(6), 19-40 </w:t>
      </w:r>
    </w:p>
    <w:p w14:paraId="0D261FF3"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Asgary</w:t>
      </w:r>
      <w:proofErr w:type="spellEnd"/>
      <w:r w:rsidRPr="007C4912">
        <w:rPr>
          <w:rFonts w:ascii="Times New Roman" w:hAnsi="Times New Roman" w:cs="Times New Roman"/>
          <w:color w:val="000000"/>
          <w:sz w:val="24"/>
          <w:szCs w:val="24"/>
        </w:rPr>
        <w:t xml:space="preserve">, A., </w:t>
      </w:r>
      <w:proofErr w:type="spellStart"/>
      <w:r w:rsidRPr="007C4912">
        <w:rPr>
          <w:rFonts w:ascii="Times New Roman" w:hAnsi="Times New Roman" w:cs="Times New Roman"/>
          <w:color w:val="000000"/>
          <w:sz w:val="24"/>
          <w:szCs w:val="24"/>
        </w:rPr>
        <w:t>Ozdemir</w:t>
      </w:r>
      <w:proofErr w:type="spellEnd"/>
      <w:r w:rsidRPr="007C4912">
        <w:rPr>
          <w:rFonts w:ascii="Times New Roman" w:hAnsi="Times New Roman" w:cs="Times New Roman"/>
          <w:color w:val="000000"/>
          <w:sz w:val="24"/>
          <w:szCs w:val="24"/>
        </w:rPr>
        <w:t xml:space="preserve">, A.I. and </w:t>
      </w:r>
      <w:proofErr w:type="spellStart"/>
      <w:r w:rsidRPr="007C4912">
        <w:rPr>
          <w:rFonts w:ascii="Times New Roman" w:hAnsi="Times New Roman" w:cs="Times New Roman"/>
          <w:color w:val="000000"/>
          <w:sz w:val="24"/>
          <w:szCs w:val="24"/>
        </w:rPr>
        <w:t>Ozyurek</w:t>
      </w:r>
      <w:proofErr w:type="spellEnd"/>
      <w:r w:rsidRPr="007C4912">
        <w:rPr>
          <w:rFonts w:ascii="Times New Roman" w:hAnsi="Times New Roman" w:cs="Times New Roman"/>
          <w:color w:val="000000"/>
          <w:sz w:val="24"/>
          <w:szCs w:val="24"/>
        </w:rPr>
        <w:t xml:space="preserve">, H. (2020), “Small and medium enterprises and global risks: evidence from manufacturing SMEs in Turkey”, </w:t>
      </w:r>
      <w:r w:rsidRPr="007C4912">
        <w:rPr>
          <w:rFonts w:ascii="Times New Roman" w:hAnsi="Times New Roman" w:cs="Times New Roman"/>
          <w:i/>
          <w:color w:val="000000"/>
          <w:sz w:val="24"/>
          <w:szCs w:val="24"/>
        </w:rPr>
        <w:t>International Journal of Disaster Risk Science,</w:t>
      </w:r>
      <w:r w:rsidRPr="007C4912">
        <w:rPr>
          <w:rFonts w:ascii="Times New Roman" w:hAnsi="Times New Roman" w:cs="Times New Roman"/>
          <w:color w:val="000000"/>
          <w:sz w:val="24"/>
          <w:szCs w:val="24"/>
        </w:rPr>
        <w:t xml:space="preserve"> Vol. 11 No. 1, pp. 59-73.</w:t>
      </w:r>
    </w:p>
    <w:p w14:paraId="0AA45D29"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Berrell</w:t>
      </w:r>
      <w:proofErr w:type="spellEnd"/>
      <w:r w:rsidRPr="007C4912">
        <w:rPr>
          <w:rFonts w:ascii="Times New Roman" w:hAnsi="Times New Roman" w:cs="Times New Roman"/>
          <w:color w:val="000000"/>
          <w:sz w:val="24"/>
          <w:szCs w:val="24"/>
        </w:rPr>
        <w:t xml:space="preserve">, M. (2017). Enterprise Risk Management in China. </w:t>
      </w:r>
      <w:proofErr w:type="spellStart"/>
      <w:r w:rsidRPr="007C4912">
        <w:rPr>
          <w:rFonts w:ascii="Times New Roman" w:hAnsi="Times New Roman" w:cs="Times New Roman"/>
          <w:i/>
          <w:iCs/>
          <w:color w:val="000000"/>
          <w:sz w:val="24"/>
          <w:szCs w:val="24"/>
        </w:rPr>
        <w:t>researchgate</w:t>
      </w:r>
      <w:proofErr w:type="spellEnd"/>
      <w:r w:rsidRPr="007C4912">
        <w:rPr>
          <w:rFonts w:ascii="Times New Roman" w:hAnsi="Times New Roman" w:cs="Times New Roman"/>
          <w:color w:val="000000"/>
          <w:sz w:val="24"/>
          <w:szCs w:val="24"/>
        </w:rPr>
        <w:t>.</w:t>
      </w:r>
    </w:p>
    <w:p w14:paraId="5E96A3FE"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proofErr w:type="gramStart"/>
      <w:r w:rsidRPr="007C4912">
        <w:rPr>
          <w:rFonts w:ascii="Times New Roman" w:hAnsi="Times New Roman" w:cs="Times New Roman"/>
          <w:color w:val="000000"/>
          <w:sz w:val="24"/>
          <w:szCs w:val="24"/>
        </w:rPr>
        <w:t>Busato</w:t>
      </w:r>
      <w:proofErr w:type="spellEnd"/>
      <w:r w:rsidRPr="007C4912">
        <w:rPr>
          <w:rFonts w:ascii="Times New Roman" w:hAnsi="Times New Roman" w:cs="Times New Roman"/>
          <w:color w:val="000000"/>
          <w:sz w:val="24"/>
          <w:szCs w:val="24"/>
        </w:rPr>
        <w:t xml:space="preserve"> ,</w:t>
      </w:r>
      <w:proofErr w:type="gramEnd"/>
      <w:r w:rsidRPr="007C4912">
        <w:rPr>
          <w:rFonts w:ascii="Times New Roman" w:hAnsi="Times New Roman" w:cs="Times New Roman"/>
          <w:color w:val="000000"/>
          <w:sz w:val="24"/>
          <w:szCs w:val="24"/>
        </w:rPr>
        <w:t xml:space="preserve"> F., &amp; Coletta , C. M. (2017). A moral hazard perspective on financial crisis. </w:t>
      </w:r>
      <w:r w:rsidRPr="007C4912">
        <w:rPr>
          <w:rFonts w:ascii="Times New Roman" w:hAnsi="Times New Roman" w:cs="Times New Roman"/>
          <w:i/>
          <w:iCs/>
          <w:color w:val="000000"/>
          <w:sz w:val="24"/>
          <w:szCs w:val="24"/>
        </w:rPr>
        <w:t>Banks and Bank Systems, 12</w:t>
      </w:r>
      <w:r w:rsidRPr="007C4912">
        <w:rPr>
          <w:rFonts w:ascii="Times New Roman" w:hAnsi="Times New Roman" w:cs="Times New Roman"/>
          <w:color w:val="000000"/>
          <w:sz w:val="24"/>
          <w:szCs w:val="24"/>
        </w:rPr>
        <w:t>(3), 298-307</w:t>
      </w:r>
    </w:p>
    <w:p w14:paraId="541E26A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Duong, L. (2009). </w:t>
      </w:r>
      <w:r w:rsidRPr="007C4912">
        <w:rPr>
          <w:rFonts w:ascii="Times New Roman" w:hAnsi="Times New Roman" w:cs="Times New Roman"/>
          <w:i/>
          <w:iCs/>
          <w:color w:val="000000"/>
          <w:sz w:val="24"/>
          <w:szCs w:val="24"/>
        </w:rPr>
        <w:t xml:space="preserve">Effective Risk Management Strategies </w:t>
      </w:r>
      <w:proofErr w:type="gramStart"/>
      <w:r w:rsidRPr="007C4912">
        <w:rPr>
          <w:rFonts w:ascii="Times New Roman" w:hAnsi="Times New Roman" w:cs="Times New Roman"/>
          <w:i/>
          <w:iCs/>
          <w:color w:val="000000"/>
          <w:sz w:val="24"/>
          <w:szCs w:val="24"/>
        </w:rPr>
        <w:t>For</w:t>
      </w:r>
      <w:proofErr w:type="gramEnd"/>
      <w:r w:rsidRPr="007C4912">
        <w:rPr>
          <w:rFonts w:ascii="Times New Roman" w:hAnsi="Times New Roman" w:cs="Times New Roman"/>
          <w:i/>
          <w:iCs/>
          <w:color w:val="000000"/>
          <w:sz w:val="24"/>
          <w:szCs w:val="24"/>
        </w:rPr>
        <w:t xml:space="preserve"> Small-Medium Enterprises And Micro Companies A</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 xml:space="preserve">Case Study For </w:t>
      </w:r>
      <w:proofErr w:type="spellStart"/>
      <w:r w:rsidRPr="007C4912">
        <w:rPr>
          <w:rFonts w:ascii="Times New Roman" w:hAnsi="Times New Roman" w:cs="Times New Roman"/>
          <w:i/>
          <w:iCs/>
          <w:color w:val="000000"/>
          <w:sz w:val="24"/>
          <w:szCs w:val="24"/>
        </w:rPr>
        <w:t>Viope</w:t>
      </w:r>
      <w:proofErr w:type="spellEnd"/>
      <w:r w:rsidRPr="007C4912">
        <w:rPr>
          <w:rFonts w:ascii="Times New Roman" w:hAnsi="Times New Roman" w:cs="Times New Roman"/>
          <w:i/>
          <w:iCs/>
          <w:color w:val="000000"/>
          <w:sz w:val="24"/>
          <w:szCs w:val="24"/>
        </w:rPr>
        <w:t xml:space="preserve"> Solutions Ltd.</w:t>
      </w:r>
      <w:r w:rsidRPr="007C4912">
        <w:rPr>
          <w:rFonts w:ascii="Times New Roman" w:hAnsi="Times New Roman" w:cs="Times New Roman"/>
          <w:color w:val="000000"/>
          <w:sz w:val="24"/>
          <w:szCs w:val="24"/>
        </w:rPr>
        <w:t xml:space="preserve"> Helsinki, Finland: </w:t>
      </w:r>
      <w:proofErr w:type="spellStart"/>
      <w:r w:rsidRPr="007C4912">
        <w:rPr>
          <w:rFonts w:ascii="Times New Roman" w:hAnsi="Times New Roman" w:cs="Times New Roman"/>
          <w:color w:val="000000"/>
          <w:sz w:val="24"/>
          <w:szCs w:val="24"/>
        </w:rPr>
        <w:t>Arcada</w:t>
      </w:r>
      <w:proofErr w:type="spellEnd"/>
      <w:r w:rsidRPr="007C4912">
        <w:rPr>
          <w:rFonts w:ascii="Times New Roman" w:hAnsi="Times New Roman" w:cs="Times New Roman"/>
          <w:color w:val="000000"/>
          <w:sz w:val="24"/>
          <w:szCs w:val="24"/>
        </w:rPr>
        <w:t xml:space="preserve"> University. </w:t>
      </w:r>
    </w:p>
    <w:p w14:paraId="23BDDDA4"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Ekaterina, S. and </w:t>
      </w:r>
      <w:proofErr w:type="spellStart"/>
      <w:r w:rsidRPr="007C4912">
        <w:rPr>
          <w:rFonts w:ascii="Times New Roman" w:hAnsi="Times New Roman" w:cs="Times New Roman"/>
          <w:color w:val="000000"/>
          <w:sz w:val="24"/>
          <w:szCs w:val="24"/>
        </w:rPr>
        <w:t>Thielmann</w:t>
      </w:r>
      <w:proofErr w:type="spellEnd"/>
      <w:r w:rsidRPr="007C4912">
        <w:rPr>
          <w:rFonts w:ascii="Times New Roman" w:hAnsi="Times New Roman" w:cs="Times New Roman"/>
          <w:color w:val="000000"/>
          <w:sz w:val="24"/>
          <w:szCs w:val="24"/>
        </w:rPr>
        <w:t xml:space="preserve">, K. (2020), “Financial Risks and Management”, International Encyclopedia of Human Geography, 2nd ed., </w:t>
      </w:r>
      <w:r w:rsidRPr="007C4912">
        <w:rPr>
          <w:rFonts w:ascii="Times New Roman" w:hAnsi="Times New Roman" w:cs="Times New Roman"/>
          <w:i/>
          <w:color w:val="000000"/>
          <w:sz w:val="24"/>
          <w:szCs w:val="24"/>
        </w:rPr>
        <w:t>Elsevier</w:t>
      </w:r>
      <w:r w:rsidRPr="007C4912">
        <w:rPr>
          <w:rFonts w:ascii="Times New Roman" w:hAnsi="Times New Roman" w:cs="Times New Roman"/>
          <w:color w:val="000000"/>
          <w:sz w:val="24"/>
          <w:szCs w:val="24"/>
        </w:rPr>
        <w:t>, pp. 139-145.</w:t>
      </w:r>
    </w:p>
    <w:p w14:paraId="45EC918D"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Hida</w:t>
      </w:r>
      <w:proofErr w:type="spellEnd"/>
      <w:r w:rsidRPr="007C4912">
        <w:rPr>
          <w:rFonts w:ascii="Times New Roman" w:hAnsi="Times New Roman" w:cs="Times New Roman"/>
          <w:color w:val="000000"/>
          <w:sz w:val="24"/>
          <w:szCs w:val="24"/>
        </w:rPr>
        <w:t xml:space="preserve">, E. (2017). </w:t>
      </w:r>
      <w:r w:rsidRPr="007C4912">
        <w:rPr>
          <w:rFonts w:ascii="Times New Roman" w:hAnsi="Times New Roman" w:cs="Times New Roman"/>
          <w:i/>
          <w:iCs/>
          <w:color w:val="000000"/>
          <w:sz w:val="24"/>
          <w:szCs w:val="24"/>
        </w:rPr>
        <w:t>Global risk management survey.</w:t>
      </w:r>
      <w:r w:rsidRPr="007C4912">
        <w:rPr>
          <w:rFonts w:ascii="Times New Roman" w:hAnsi="Times New Roman" w:cs="Times New Roman"/>
          <w:color w:val="000000"/>
          <w:sz w:val="24"/>
          <w:szCs w:val="24"/>
        </w:rPr>
        <w:t xml:space="preserve"> New York: Deloitte’s financial services industry practice.</w:t>
      </w:r>
    </w:p>
    <w:p w14:paraId="1F98B82C"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Jonker, J., &amp; </w:t>
      </w:r>
      <w:proofErr w:type="spellStart"/>
      <w:proofErr w:type="gramStart"/>
      <w:r w:rsidRPr="007C4912">
        <w:rPr>
          <w:rFonts w:ascii="Times New Roman" w:hAnsi="Times New Roman" w:cs="Times New Roman"/>
          <w:color w:val="000000"/>
          <w:sz w:val="24"/>
          <w:szCs w:val="24"/>
        </w:rPr>
        <w:t>Pennink</w:t>
      </w:r>
      <w:proofErr w:type="spellEnd"/>
      <w:r w:rsidRPr="007C4912">
        <w:rPr>
          <w:rFonts w:ascii="Times New Roman" w:hAnsi="Times New Roman" w:cs="Times New Roman"/>
          <w:color w:val="000000"/>
          <w:sz w:val="24"/>
          <w:szCs w:val="24"/>
        </w:rPr>
        <w:t xml:space="preserve"> ,</w:t>
      </w:r>
      <w:proofErr w:type="gramEnd"/>
      <w:r w:rsidRPr="007C4912">
        <w:rPr>
          <w:rFonts w:ascii="Times New Roman" w:hAnsi="Times New Roman" w:cs="Times New Roman"/>
          <w:color w:val="000000"/>
          <w:sz w:val="24"/>
          <w:szCs w:val="24"/>
        </w:rPr>
        <w:t xml:space="preserve"> B. (2009, May 2). The Essence of Research </w:t>
      </w:r>
      <w:proofErr w:type="gramStart"/>
      <w:r w:rsidRPr="007C4912">
        <w:rPr>
          <w:rFonts w:ascii="Times New Roman" w:hAnsi="Times New Roman" w:cs="Times New Roman"/>
          <w:color w:val="000000"/>
          <w:sz w:val="24"/>
          <w:szCs w:val="24"/>
        </w:rPr>
        <w:t>Methodology :A</w:t>
      </w:r>
      <w:proofErr w:type="gramEnd"/>
      <w:r w:rsidRPr="007C4912">
        <w:rPr>
          <w:rFonts w:ascii="Times New Roman" w:hAnsi="Times New Roman" w:cs="Times New Roman"/>
          <w:color w:val="000000"/>
          <w:sz w:val="24"/>
          <w:szCs w:val="24"/>
        </w:rPr>
        <w:t xml:space="preserve"> Concise Guide for Master and PhD Students in Management Science. </w:t>
      </w:r>
      <w:proofErr w:type="gramStart"/>
      <w:r w:rsidRPr="007C4912">
        <w:rPr>
          <w:rFonts w:ascii="Times New Roman" w:hAnsi="Times New Roman" w:cs="Times New Roman"/>
          <w:color w:val="000000"/>
          <w:sz w:val="24"/>
          <w:szCs w:val="24"/>
        </w:rPr>
        <w:t>Germany ,</w:t>
      </w:r>
      <w:proofErr w:type="gramEnd"/>
      <w:r w:rsidRPr="007C4912">
        <w:rPr>
          <w:rFonts w:ascii="Times New Roman" w:hAnsi="Times New Roman" w:cs="Times New Roman"/>
          <w:color w:val="000000"/>
          <w:sz w:val="24"/>
          <w:szCs w:val="24"/>
        </w:rPr>
        <w:t xml:space="preserve"> Berlin, Heidelberg : Springer Berlin Heidelberg.</w:t>
      </w:r>
    </w:p>
    <w:p w14:paraId="40DE43AE"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Jorge, M.J.D.S. and Augusto, M.A.G. (2011), “Financial risk exposures and risk management: evidence from European nonfinancial firms”, </w:t>
      </w:r>
      <w:proofErr w:type="spellStart"/>
      <w:r w:rsidRPr="007C4912">
        <w:rPr>
          <w:rFonts w:ascii="Times New Roman" w:hAnsi="Times New Roman" w:cs="Times New Roman"/>
          <w:i/>
          <w:color w:val="000000"/>
          <w:sz w:val="24"/>
          <w:szCs w:val="24"/>
        </w:rPr>
        <w:t>Revista</w:t>
      </w:r>
      <w:proofErr w:type="spellEnd"/>
      <w:r w:rsidRPr="007C4912">
        <w:rPr>
          <w:rFonts w:ascii="Times New Roman" w:hAnsi="Times New Roman" w:cs="Times New Roman"/>
          <w:i/>
          <w:color w:val="000000"/>
          <w:sz w:val="24"/>
          <w:szCs w:val="24"/>
        </w:rPr>
        <w:t xml:space="preserve"> de </w:t>
      </w:r>
      <w:proofErr w:type="spellStart"/>
      <w:r w:rsidRPr="007C4912">
        <w:rPr>
          <w:rFonts w:ascii="Times New Roman" w:hAnsi="Times New Roman" w:cs="Times New Roman"/>
          <w:i/>
          <w:color w:val="000000"/>
          <w:sz w:val="24"/>
          <w:szCs w:val="24"/>
        </w:rPr>
        <w:t>Administraçao</w:t>
      </w:r>
      <w:proofErr w:type="spellEnd"/>
      <w:r w:rsidRPr="007C4912">
        <w:rPr>
          <w:rFonts w:ascii="Times New Roman" w:hAnsi="Times New Roman" w:cs="Times New Roman"/>
          <w:i/>
          <w:color w:val="000000"/>
          <w:sz w:val="24"/>
          <w:szCs w:val="24"/>
        </w:rPr>
        <w:t xml:space="preserve"> Mackenzie</w:t>
      </w:r>
      <w:r w:rsidRPr="007C4912">
        <w:rPr>
          <w:rFonts w:ascii="Times New Roman" w:hAnsi="Times New Roman" w:cs="Times New Roman"/>
          <w:color w:val="000000"/>
          <w:sz w:val="24"/>
          <w:szCs w:val="24"/>
        </w:rPr>
        <w:t>, Vol. 12 No. 5, pp. 65-97.</w:t>
      </w:r>
    </w:p>
    <w:p w14:paraId="29D73FEE"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Khan, B. (2020), “Microfinance banks and its impacts on small and medium scale enterprises in Nigeria”, World Scientific News, Vol. 141, pp. 115-131.</w:t>
      </w:r>
    </w:p>
    <w:p w14:paraId="41BC5F82"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Kimunya</w:t>
      </w:r>
      <w:proofErr w:type="spellEnd"/>
      <w:r w:rsidRPr="007C4912">
        <w:rPr>
          <w:rFonts w:ascii="Times New Roman" w:hAnsi="Times New Roman" w:cs="Times New Roman"/>
          <w:color w:val="000000"/>
          <w:sz w:val="24"/>
          <w:szCs w:val="24"/>
        </w:rPr>
        <w:t xml:space="preserve">, I. M. (2015). </w:t>
      </w:r>
      <w:r w:rsidRPr="007C4912">
        <w:rPr>
          <w:rFonts w:ascii="Times New Roman" w:hAnsi="Times New Roman" w:cs="Times New Roman"/>
          <w:i/>
          <w:iCs/>
          <w:color w:val="000000"/>
          <w:sz w:val="24"/>
          <w:szCs w:val="24"/>
        </w:rPr>
        <w:t xml:space="preserve">factors influencing performance of small and medium enterprise tea firms in </w:t>
      </w:r>
      <w:proofErr w:type="spellStart"/>
      <w:r w:rsidRPr="007C4912">
        <w:rPr>
          <w:rFonts w:ascii="Times New Roman" w:hAnsi="Times New Roman" w:cs="Times New Roman"/>
          <w:i/>
          <w:iCs/>
          <w:color w:val="000000"/>
          <w:sz w:val="24"/>
          <w:szCs w:val="24"/>
        </w:rPr>
        <w:t>mombasa</w:t>
      </w:r>
      <w:proofErr w:type="spellEnd"/>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 xml:space="preserve">county, </w:t>
      </w:r>
      <w:proofErr w:type="spellStart"/>
      <w:r w:rsidRPr="007C4912">
        <w:rPr>
          <w:rFonts w:ascii="Times New Roman" w:hAnsi="Times New Roman" w:cs="Times New Roman"/>
          <w:i/>
          <w:iCs/>
          <w:color w:val="000000"/>
          <w:sz w:val="24"/>
          <w:szCs w:val="24"/>
        </w:rPr>
        <w:t>kenya</w:t>
      </w:r>
      <w:proofErr w:type="spellEnd"/>
      <w:r w:rsidRPr="007C4912">
        <w:rPr>
          <w:rFonts w:ascii="Times New Roman" w:hAnsi="Times New Roman" w:cs="Times New Roman"/>
          <w:i/>
          <w:iCs/>
          <w:color w:val="000000"/>
          <w:sz w:val="24"/>
          <w:szCs w:val="24"/>
        </w:rPr>
        <w:t>.</w:t>
      </w:r>
      <w:r w:rsidRPr="007C4912">
        <w:rPr>
          <w:rFonts w:ascii="Times New Roman" w:hAnsi="Times New Roman" w:cs="Times New Roman"/>
          <w:color w:val="000000"/>
          <w:sz w:val="24"/>
          <w:szCs w:val="24"/>
        </w:rPr>
        <w:t xml:space="preserve"> Nairobi, Kenya: Nairobi University.</w:t>
      </w:r>
    </w:p>
    <w:p w14:paraId="72A8D417"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Kociu</w:t>
      </w:r>
      <w:proofErr w:type="spellEnd"/>
      <w:r w:rsidRPr="007C4912">
        <w:rPr>
          <w:rFonts w:ascii="Times New Roman" w:hAnsi="Times New Roman" w:cs="Times New Roman"/>
          <w:color w:val="000000"/>
          <w:sz w:val="24"/>
          <w:szCs w:val="24"/>
        </w:rPr>
        <w:t xml:space="preserve">, L., Mano, R., &amp; Armand, H. (2015). Financial Risk Assessment of Albanian SMEs with the Help of Financial Ratios. </w:t>
      </w:r>
      <w:r w:rsidRPr="007C4912">
        <w:rPr>
          <w:rFonts w:ascii="Times New Roman" w:hAnsi="Times New Roman" w:cs="Times New Roman"/>
          <w:i/>
          <w:iCs/>
          <w:color w:val="000000"/>
          <w:sz w:val="24"/>
          <w:szCs w:val="24"/>
        </w:rPr>
        <w:t>European Scientific Journal, 11</w:t>
      </w:r>
      <w:r w:rsidRPr="007C4912">
        <w:rPr>
          <w:rFonts w:ascii="Times New Roman" w:hAnsi="Times New Roman" w:cs="Times New Roman"/>
          <w:color w:val="000000"/>
          <w:sz w:val="24"/>
          <w:szCs w:val="24"/>
        </w:rPr>
        <w:t xml:space="preserve">(4), retrieved 20th </w:t>
      </w:r>
      <w:proofErr w:type="spellStart"/>
      <w:r w:rsidRPr="007C4912">
        <w:rPr>
          <w:rFonts w:ascii="Times New Roman" w:hAnsi="Times New Roman" w:cs="Times New Roman"/>
          <w:color w:val="000000"/>
          <w:sz w:val="24"/>
          <w:szCs w:val="24"/>
        </w:rPr>
        <w:t>july</w:t>
      </w:r>
      <w:proofErr w:type="spellEnd"/>
      <w:r w:rsidRPr="007C4912">
        <w:rPr>
          <w:rFonts w:ascii="Times New Roman" w:hAnsi="Times New Roman" w:cs="Times New Roman"/>
          <w:color w:val="000000"/>
          <w:sz w:val="24"/>
          <w:szCs w:val="24"/>
        </w:rPr>
        <w:t xml:space="preserve"> 2018 from European Scientific Journal</w:t>
      </w:r>
    </w:p>
    <w:p w14:paraId="51DD7CB3"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Kothari, R. (2014). </w:t>
      </w:r>
      <w:r w:rsidRPr="007C4912">
        <w:rPr>
          <w:rFonts w:ascii="Times New Roman" w:hAnsi="Times New Roman" w:cs="Times New Roman"/>
          <w:i/>
          <w:iCs/>
          <w:color w:val="000000"/>
          <w:sz w:val="24"/>
          <w:szCs w:val="24"/>
        </w:rPr>
        <w:t>Research methodology; Methods &amp; techniques</w:t>
      </w:r>
      <w:proofErr w:type="gramStart"/>
      <w:r w:rsidRPr="007C4912">
        <w:rPr>
          <w:rFonts w:ascii="Times New Roman" w:hAnsi="Times New Roman" w:cs="Times New Roman"/>
          <w:i/>
          <w:iCs/>
          <w:color w:val="000000"/>
          <w:sz w:val="24"/>
          <w:szCs w:val="24"/>
        </w:rPr>
        <w:t>. .</w:t>
      </w:r>
      <w:proofErr w:type="gramEnd"/>
      <w:r w:rsidRPr="007C4912">
        <w:rPr>
          <w:rFonts w:ascii="Times New Roman" w:hAnsi="Times New Roman" w:cs="Times New Roman"/>
          <w:color w:val="000000"/>
          <w:sz w:val="24"/>
          <w:szCs w:val="24"/>
        </w:rPr>
        <w:t xml:space="preserve"> New Delhi: New Age International Publishers. </w:t>
      </w:r>
    </w:p>
    <w:p w14:paraId="3905D31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Kozak, L.S. and </w:t>
      </w:r>
      <w:proofErr w:type="spellStart"/>
      <w:r w:rsidRPr="007C4912">
        <w:rPr>
          <w:rFonts w:ascii="Times New Roman" w:hAnsi="Times New Roman" w:cs="Times New Roman"/>
          <w:color w:val="000000"/>
          <w:sz w:val="24"/>
          <w:szCs w:val="24"/>
        </w:rPr>
        <w:t>Danchuk</w:t>
      </w:r>
      <w:proofErr w:type="spellEnd"/>
      <w:r w:rsidRPr="007C4912">
        <w:rPr>
          <w:rFonts w:ascii="Times New Roman" w:hAnsi="Times New Roman" w:cs="Times New Roman"/>
          <w:color w:val="000000"/>
          <w:sz w:val="24"/>
          <w:szCs w:val="24"/>
        </w:rPr>
        <w:t xml:space="preserve">, M.V. (2016), “Evolution of enterprise risk management under current conditions of economic development: from fragmented to integrated”, </w:t>
      </w:r>
      <w:proofErr w:type="spellStart"/>
      <w:r w:rsidRPr="007C4912">
        <w:rPr>
          <w:rFonts w:ascii="Times New Roman" w:hAnsi="Times New Roman" w:cs="Times New Roman"/>
          <w:color w:val="000000"/>
          <w:sz w:val="24"/>
          <w:szCs w:val="24"/>
        </w:rPr>
        <w:t>Aкmyaльнnроблемu</w:t>
      </w:r>
      <w:proofErr w:type="spellEnd"/>
      <w:r w:rsidRPr="007C4912">
        <w:rPr>
          <w:rFonts w:ascii="Times New Roman" w:hAnsi="Times New Roman" w:cs="Times New Roman"/>
          <w:color w:val="000000"/>
          <w:sz w:val="24"/>
          <w:szCs w:val="24"/>
        </w:rPr>
        <w:t xml:space="preserve"> </w:t>
      </w:r>
      <w:proofErr w:type="spellStart"/>
      <w:r w:rsidRPr="007C4912">
        <w:rPr>
          <w:rFonts w:ascii="Times New Roman" w:hAnsi="Times New Roman" w:cs="Times New Roman"/>
          <w:color w:val="000000"/>
          <w:sz w:val="24"/>
          <w:szCs w:val="24"/>
        </w:rPr>
        <w:t>економ</w:t>
      </w:r>
      <w:proofErr w:type="spellEnd"/>
      <w:r w:rsidRPr="007C4912">
        <w:rPr>
          <w:rFonts w:ascii="Times New Roman" w:hAnsi="Times New Roman" w:cs="Times New Roman"/>
          <w:color w:val="000000"/>
          <w:sz w:val="24"/>
          <w:szCs w:val="24"/>
        </w:rPr>
        <w:t xml:space="preserve"> </w:t>
      </w:r>
      <w:proofErr w:type="spellStart"/>
      <w:r w:rsidRPr="007C4912">
        <w:rPr>
          <w:rFonts w:ascii="Times New Roman" w:hAnsi="Times New Roman" w:cs="Times New Roman"/>
          <w:color w:val="000000"/>
          <w:sz w:val="24"/>
          <w:szCs w:val="24"/>
        </w:rPr>
        <w:t>кu</w:t>
      </w:r>
      <w:proofErr w:type="spellEnd"/>
      <w:r w:rsidRPr="007C4912">
        <w:rPr>
          <w:rFonts w:ascii="Times New Roman" w:hAnsi="Times New Roman" w:cs="Times New Roman"/>
          <w:color w:val="000000"/>
          <w:sz w:val="24"/>
          <w:szCs w:val="24"/>
        </w:rPr>
        <w:t>, No. 4, pp. 23-29.</w:t>
      </w:r>
    </w:p>
    <w:p w14:paraId="2F80010F"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Krugman, P. (2009). The Return of Depression Economics of 2008.</w:t>
      </w:r>
    </w:p>
    <w:p w14:paraId="5CB55EE9"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proofErr w:type="gramStart"/>
      <w:r w:rsidRPr="007C4912">
        <w:rPr>
          <w:rFonts w:ascii="Times New Roman" w:hAnsi="Times New Roman" w:cs="Times New Roman"/>
          <w:color w:val="000000"/>
          <w:sz w:val="24"/>
          <w:szCs w:val="24"/>
        </w:rPr>
        <w:lastRenderedPageBreak/>
        <w:t>Lagat</w:t>
      </w:r>
      <w:proofErr w:type="spellEnd"/>
      <w:r w:rsidRPr="007C4912">
        <w:rPr>
          <w:rFonts w:ascii="Times New Roman" w:hAnsi="Times New Roman" w:cs="Times New Roman"/>
          <w:color w:val="000000"/>
          <w:sz w:val="24"/>
          <w:szCs w:val="24"/>
        </w:rPr>
        <w:t xml:space="preserve"> ,</w:t>
      </w:r>
      <w:proofErr w:type="gramEnd"/>
      <w:r w:rsidRPr="007C4912">
        <w:rPr>
          <w:rFonts w:ascii="Times New Roman" w:hAnsi="Times New Roman" w:cs="Times New Roman"/>
          <w:color w:val="000000"/>
          <w:sz w:val="24"/>
          <w:szCs w:val="24"/>
        </w:rPr>
        <w:t xml:space="preserve"> F. K., &amp; </w:t>
      </w:r>
      <w:proofErr w:type="spellStart"/>
      <w:r w:rsidRPr="007C4912">
        <w:rPr>
          <w:rFonts w:ascii="Times New Roman" w:hAnsi="Times New Roman" w:cs="Times New Roman"/>
          <w:color w:val="000000"/>
          <w:sz w:val="24"/>
          <w:szCs w:val="24"/>
        </w:rPr>
        <w:t>Tenai</w:t>
      </w:r>
      <w:proofErr w:type="spellEnd"/>
      <w:r w:rsidRPr="007C4912">
        <w:rPr>
          <w:rFonts w:ascii="Times New Roman" w:hAnsi="Times New Roman" w:cs="Times New Roman"/>
          <w:color w:val="000000"/>
          <w:sz w:val="24"/>
          <w:szCs w:val="24"/>
        </w:rPr>
        <w:t xml:space="preserve">, J. (2017). Effect </w:t>
      </w:r>
      <w:proofErr w:type="gramStart"/>
      <w:r w:rsidRPr="007C4912">
        <w:rPr>
          <w:rFonts w:ascii="Times New Roman" w:hAnsi="Times New Roman" w:cs="Times New Roman"/>
          <w:color w:val="000000"/>
          <w:sz w:val="24"/>
          <w:szCs w:val="24"/>
        </w:rPr>
        <w:t>Of</w:t>
      </w:r>
      <w:proofErr w:type="gramEnd"/>
      <w:r w:rsidRPr="007C4912">
        <w:rPr>
          <w:rFonts w:ascii="Times New Roman" w:hAnsi="Times New Roman" w:cs="Times New Roman"/>
          <w:color w:val="000000"/>
          <w:sz w:val="24"/>
          <w:szCs w:val="24"/>
        </w:rPr>
        <w:t xml:space="preserve"> Risk Identification On Performance Of Financial Institutions. </w:t>
      </w:r>
      <w:r w:rsidRPr="007C4912">
        <w:rPr>
          <w:rFonts w:ascii="Times New Roman" w:hAnsi="Times New Roman" w:cs="Times New Roman"/>
          <w:i/>
          <w:iCs/>
          <w:color w:val="000000"/>
          <w:sz w:val="24"/>
          <w:szCs w:val="24"/>
        </w:rPr>
        <w:t>International Journal of Business Strategy, 2</w:t>
      </w:r>
      <w:r w:rsidRPr="007C4912">
        <w:rPr>
          <w:rFonts w:ascii="Times New Roman" w:hAnsi="Times New Roman" w:cs="Times New Roman"/>
          <w:color w:val="000000"/>
          <w:sz w:val="24"/>
          <w:szCs w:val="24"/>
        </w:rPr>
        <w:t>(1), 75-87</w:t>
      </w:r>
    </w:p>
    <w:p w14:paraId="3506EEE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Madembu</w:t>
      </w:r>
      <w:proofErr w:type="spellEnd"/>
      <w:r w:rsidRPr="007C4912">
        <w:rPr>
          <w:rFonts w:ascii="Times New Roman" w:hAnsi="Times New Roman" w:cs="Times New Roman"/>
          <w:color w:val="000000"/>
          <w:sz w:val="24"/>
          <w:szCs w:val="24"/>
        </w:rPr>
        <w:t xml:space="preserve">, A. W., </w:t>
      </w:r>
      <w:proofErr w:type="spellStart"/>
      <w:r w:rsidRPr="007C4912">
        <w:rPr>
          <w:rFonts w:ascii="Times New Roman" w:hAnsi="Times New Roman" w:cs="Times New Roman"/>
          <w:color w:val="000000"/>
          <w:sz w:val="24"/>
          <w:szCs w:val="24"/>
        </w:rPr>
        <w:t>Namusonge</w:t>
      </w:r>
      <w:proofErr w:type="spellEnd"/>
      <w:r w:rsidRPr="007C4912">
        <w:rPr>
          <w:rFonts w:ascii="Times New Roman" w:hAnsi="Times New Roman" w:cs="Times New Roman"/>
          <w:color w:val="000000"/>
          <w:sz w:val="24"/>
          <w:szCs w:val="24"/>
        </w:rPr>
        <w:t xml:space="preserve">, G., &amp; </w:t>
      </w:r>
      <w:proofErr w:type="spellStart"/>
      <w:r w:rsidRPr="007C4912">
        <w:rPr>
          <w:rFonts w:ascii="Times New Roman" w:hAnsi="Times New Roman" w:cs="Times New Roman"/>
          <w:color w:val="000000"/>
          <w:sz w:val="24"/>
          <w:szCs w:val="24"/>
        </w:rPr>
        <w:t>Sakwa</w:t>
      </w:r>
      <w:proofErr w:type="spellEnd"/>
      <w:r w:rsidRPr="007C4912">
        <w:rPr>
          <w:rFonts w:ascii="Times New Roman" w:hAnsi="Times New Roman" w:cs="Times New Roman"/>
          <w:color w:val="000000"/>
          <w:sz w:val="24"/>
          <w:szCs w:val="24"/>
        </w:rPr>
        <w:t xml:space="preserve">, M. (2015). The Role of Risk Management on Financial Performance of Small and Medium Enterprises in Kenya. </w:t>
      </w:r>
      <w:r w:rsidRPr="007C4912">
        <w:rPr>
          <w:rFonts w:ascii="Times New Roman" w:hAnsi="Times New Roman" w:cs="Times New Roman"/>
          <w:i/>
          <w:iCs/>
          <w:color w:val="000000"/>
          <w:sz w:val="24"/>
          <w:szCs w:val="24"/>
        </w:rPr>
        <w:t>International Journal of Science and Research, 6</w:t>
      </w:r>
      <w:r w:rsidRPr="007C4912">
        <w:rPr>
          <w:rFonts w:ascii="Times New Roman" w:hAnsi="Times New Roman" w:cs="Times New Roman"/>
          <w:color w:val="000000"/>
          <w:sz w:val="24"/>
          <w:szCs w:val="24"/>
        </w:rPr>
        <w:t>(1), 21262130</w:t>
      </w:r>
    </w:p>
    <w:p w14:paraId="66080116"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Mugenda, M., &amp; Mugenda, G. A. (2009). </w:t>
      </w:r>
      <w:r w:rsidRPr="007C4912">
        <w:rPr>
          <w:rFonts w:ascii="Times New Roman" w:hAnsi="Times New Roman" w:cs="Times New Roman"/>
          <w:i/>
          <w:iCs/>
          <w:color w:val="000000"/>
          <w:sz w:val="24"/>
          <w:szCs w:val="24"/>
        </w:rPr>
        <w:t>Research methods, qualitative and qualitative approaches.</w:t>
      </w:r>
      <w:r w:rsidRPr="007C4912">
        <w:rPr>
          <w:rFonts w:ascii="Times New Roman" w:hAnsi="Times New Roman" w:cs="Times New Roman"/>
          <w:color w:val="000000"/>
          <w:sz w:val="24"/>
          <w:szCs w:val="24"/>
        </w:rPr>
        <w:t xml:space="preserve"> Nairobi: Acts Press. </w:t>
      </w:r>
    </w:p>
    <w:p w14:paraId="5C1E9BC8"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Muriithi</w:t>
      </w:r>
      <w:proofErr w:type="spellEnd"/>
      <w:r w:rsidRPr="007C4912">
        <w:rPr>
          <w:rFonts w:ascii="Times New Roman" w:hAnsi="Times New Roman" w:cs="Times New Roman"/>
          <w:color w:val="000000"/>
          <w:sz w:val="24"/>
          <w:szCs w:val="24"/>
        </w:rPr>
        <w:t xml:space="preserve">, J. G. (2016). </w:t>
      </w:r>
      <w:r w:rsidRPr="007C4912">
        <w:rPr>
          <w:rFonts w:ascii="Times New Roman" w:hAnsi="Times New Roman" w:cs="Times New Roman"/>
          <w:i/>
          <w:iCs/>
          <w:color w:val="000000"/>
          <w:sz w:val="24"/>
          <w:szCs w:val="24"/>
        </w:rPr>
        <w:t xml:space="preserve">Effect </w:t>
      </w:r>
      <w:proofErr w:type="gramStart"/>
      <w:r w:rsidRPr="007C4912">
        <w:rPr>
          <w:rFonts w:ascii="Times New Roman" w:hAnsi="Times New Roman" w:cs="Times New Roman"/>
          <w:i/>
          <w:iCs/>
          <w:color w:val="000000"/>
          <w:sz w:val="24"/>
          <w:szCs w:val="24"/>
        </w:rPr>
        <w:t>Of</w:t>
      </w:r>
      <w:proofErr w:type="gramEnd"/>
      <w:r w:rsidRPr="007C4912">
        <w:rPr>
          <w:rFonts w:ascii="Times New Roman" w:hAnsi="Times New Roman" w:cs="Times New Roman"/>
          <w:i/>
          <w:iCs/>
          <w:color w:val="000000"/>
          <w:sz w:val="24"/>
          <w:szCs w:val="24"/>
        </w:rPr>
        <w:t xml:space="preserve"> Financial Risk On Financial Performance Of Commercial Banks In Kenya.</w:t>
      </w:r>
      <w:r w:rsidRPr="007C4912">
        <w:rPr>
          <w:rFonts w:ascii="Times New Roman" w:hAnsi="Times New Roman" w:cs="Times New Roman"/>
          <w:color w:val="000000"/>
          <w:sz w:val="24"/>
          <w:szCs w:val="24"/>
        </w:rPr>
        <w:t xml:space="preserve"> Nairobi: </w:t>
      </w:r>
      <w:proofErr w:type="spellStart"/>
      <w:r w:rsidRPr="007C4912">
        <w:rPr>
          <w:rFonts w:ascii="Times New Roman" w:hAnsi="Times New Roman" w:cs="Times New Roman"/>
          <w:color w:val="000000"/>
          <w:sz w:val="24"/>
          <w:szCs w:val="24"/>
        </w:rPr>
        <w:t>Jomo</w:t>
      </w:r>
      <w:proofErr w:type="spellEnd"/>
      <w:r w:rsidRPr="007C4912">
        <w:rPr>
          <w:rFonts w:ascii="Times New Roman" w:hAnsi="Times New Roman" w:cs="Times New Roman"/>
          <w:color w:val="000000"/>
          <w:sz w:val="24"/>
          <w:szCs w:val="24"/>
        </w:rPr>
        <w:t xml:space="preserve"> Kenyatta University of Agriculture and Technology. </w:t>
      </w:r>
    </w:p>
    <w:p w14:paraId="1D4B2BFD"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r w:rsidRPr="007C4912">
        <w:rPr>
          <w:rFonts w:ascii="Times New Roman" w:hAnsi="Times New Roman" w:cs="Times New Roman"/>
          <w:color w:val="000000"/>
          <w:sz w:val="24"/>
          <w:szCs w:val="24"/>
        </w:rPr>
        <w:t>Martin, S. (1986). Causes and Effects of Vertical Integration</w:t>
      </w:r>
      <w:proofErr w:type="gramStart"/>
      <w:r w:rsidRPr="007C4912">
        <w:rPr>
          <w:rFonts w:ascii="Times New Roman" w:hAnsi="Times New Roman" w:cs="Times New Roman"/>
          <w:color w:val="000000"/>
          <w:sz w:val="24"/>
          <w:szCs w:val="24"/>
        </w:rPr>
        <w:t>. .</w:t>
      </w:r>
      <w:proofErr w:type="gramEnd"/>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Journal of Applied Economics</w:t>
      </w:r>
      <w:r w:rsidRPr="007C4912">
        <w:rPr>
          <w:rFonts w:ascii="Times New Roman" w:hAnsi="Times New Roman" w:cs="Times New Roman"/>
          <w:color w:val="000000"/>
          <w:sz w:val="24"/>
          <w:szCs w:val="24"/>
        </w:rPr>
        <w:t>, 737-755.</w:t>
      </w:r>
    </w:p>
    <w:p w14:paraId="67E344B3" w14:textId="77777777" w:rsidR="00A31AF4" w:rsidRPr="007C4912" w:rsidRDefault="00A31AF4" w:rsidP="007C4912">
      <w:pPr>
        <w:spacing w:line="240" w:lineRule="auto"/>
        <w:ind w:left="720" w:hanging="720"/>
        <w:jc w:val="both"/>
        <w:rPr>
          <w:rFonts w:ascii="Times New Roman" w:hAnsi="Times New Roman" w:cs="Times New Roman"/>
          <w:sz w:val="24"/>
          <w:szCs w:val="24"/>
          <w:shd w:val="clear" w:color="auto" w:fill="FFFFFF"/>
        </w:rPr>
      </w:pPr>
      <w:proofErr w:type="spellStart"/>
      <w:r w:rsidRPr="007C4912">
        <w:rPr>
          <w:rFonts w:ascii="Times New Roman" w:hAnsi="Times New Roman" w:cs="Times New Roman"/>
          <w:color w:val="000000"/>
          <w:sz w:val="24"/>
          <w:szCs w:val="24"/>
        </w:rPr>
        <w:t>Napp</w:t>
      </w:r>
      <w:proofErr w:type="spellEnd"/>
      <w:r w:rsidRPr="007C4912">
        <w:rPr>
          <w:rFonts w:ascii="Times New Roman" w:hAnsi="Times New Roman" w:cs="Times New Roman"/>
          <w:color w:val="000000"/>
          <w:sz w:val="24"/>
          <w:szCs w:val="24"/>
        </w:rPr>
        <w:t xml:space="preserve">, A.-K. (2011). </w:t>
      </w:r>
      <w:r w:rsidRPr="007C4912">
        <w:rPr>
          <w:rFonts w:ascii="Times New Roman" w:hAnsi="Times New Roman" w:cs="Times New Roman"/>
          <w:i/>
          <w:iCs/>
          <w:color w:val="000000"/>
          <w:sz w:val="24"/>
          <w:szCs w:val="24"/>
        </w:rPr>
        <w:t xml:space="preserve">Financial Risk Management </w:t>
      </w:r>
      <w:proofErr w:type="gramStart"/>
      <w:r w:rsidRPr="007C4912">
        <w:rPr>
          <w:rFonts w:ascii="Times New Roman" w:hAnsi="Times New Roman" w:cs="Times New Roman"/>
          <w:i/>
          <w:iCs/>
          <w:color w:val="000000"/>
          <w:sz w:val="24"/>
          <w:szCs w:val="24"/>
        </w:rPr>
        <w:t>In</w:t>
      </w:r>
      <w:proofErr w:type="gramEnd"/>
      <w:r w:rsidRPr="007C4912">
        <w:rPr>
          <w:rFonts w:ascii="Times New Roman" w:hAnsi="Times New Roman" w:cs="Times New Roman"/>
          <w:i/>
          <w:iCs/>
          <w:color w:val="000000"/>
          <w:sz w:val="24"/>
          <w:szCs w:val="24"/>
        </w:rPr>
        <w:t xml:space="preserve"> </w:t>
      </w:r>
      <w:proofErr w:type="spellStart"/>
      <w:r w:rsidRPr="007C4912">
        <w:rPr>
          <w:rFonts w:ascii="Times New Roman" w:hAnsi="Times New Roman" w:cs="Times New Roman"/>
          <w:i/>
          <w:iCs/>
          <w:color w:val="000000"/>
          <w:sz w:val="24"/>
          <w:szCs w:val="24"/>
        </w:rPr>
        <w:t>Sme</w:t>
      </w:r>
      <w:proofErr w:type="spellEnd"/>
      <w:r w:rsidRPr="007C4912">
        <w:rPr>
          <w:rFonts w:ascii="Times New Roman" w:hAnsi="Times New Roman" w:cs="Times New Roman"/>
          <w:i/>
          <w:iCs/>
          <w:color w:val="000000"/>
          <w:sz w:val="24"/>
          <w:szCs w:val="24"/>
        </w:rPr>
        <w:t xml:space="preserve"> The Use Of Financial Analysis For Identifying, Analyzing And Monitoring.</w:t>
      </w:r>
      <w:r w:rsidRPr="007C4912">
        <w:rPr>
          <w:rFonts w:ascii="Times New Roman" w:hAnsi="Times New Roman" w:cs="Times New Roman"/>
          <w:color w:val="000000"/>
          <w:sz w:val="24"/>
          <w:szCs w:val="24"/>
        </w:rPr>
        <w:t xml:space="preserve"> Aarhus, Denmark: Aarhus University.</w:t>
      </w:r>
    </w:p>
    <w:p w14:paraId="14CF8549"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Ochola</w:t>
      </w:r>
      <w:proofErr w:type="spellEnd"/>
      <w:r w:rsidRPr="007C4912">
        <w:rPr>
          <w:rFonts w:ascii="Times New Roman" w:hAnsi="Times New Roman" w:cs="Times New Roman"/>
          <w:color w:val="000000"/>
          <w:sz w:val="24"/>
          <w:szCs w:val="24"/>
        </w:rPr>
        <w:t xml:space="preserve">, V. O. (2013). </w:t>
      </w:r>
      <w:r w:rsidRPr="007C4912">
        <w:rPr>
          <w:rFonts w:ascii="Times New Roman" w:hAnsi="Times New Roman" w:cs="Times New Roman"/>
          <w:i/>
          <w:iCs/>
          <w:color w:val="000000"/>
          <w:sz w:val="24"/>
          <w:szCs w:val="24"/>
        </w:rPr>
        <w:t>The relationship between board structure and financial performance of fund managers in</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Kenya.</w:t>
      </w:r>
      <w:r w:rsidRPr="007C4912">
        <w:rPr>
          <w:rFonts w:ascii="Times New Roman" w:hAnsi="Times New Roman" w:cs="Times New Roman"/>
          <w:color w:val="000000"/>
          <w:sz w:val="24"/>
          <w:szCs w:val="24"/>
        </w:rPr>
        <w:t xml:space="preserve"> Nairobi, Kenya: University of Nairobi. </w:t>
      </w:r>
    </w:p>
    <w:p w14:paraId="7838F777"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Olah</w:t>
      </w:r>
      <w:proofErr w:type="spellEnd"/>
      <w:r w:rsidRPr="007C4912">
        <w:rPr>
          <w:rFonts w:ascii="Times New Roman" w:hAnsi="Times New Roman" w:cs="Times New Roman"/>
          <w:color w:val="000000"/>
          <w:sz w:val="24"/>
          <w:szCs w:val="24"/>
        </w:rPr>
        <w:t xml:space="preserve">, J., Kovacs, S., </w:t>
      </w:r>
      <w:proofErr w:type="spellStart"/>
      <w:r w:rsidRPr="007C4912">
        <w:rPr>
          <w:rFonts w:ascii="Times New Roman" w:hAnsi="Times New Roman" w:cs="Times New Roman"/>
          <w:color w:val="000000"/>
          <w:sz w:val="24"/>
          <w:szCs w:val="24"/>
        </w:rPr>
        <w:t>Virglerova</w:t>
      </w:r>
      <w:proofErr w:type="spellEnd"/>
      <w:r w:rsidRPr="007C4912">
        <w:rPr>
          <w:rFonts w:ascii="Times New Roman" w:hAnsi="Times New Roman" w:cs="Times New Roman"/>
          <w:color w:val="000000"/>
          <w:sz w:val="24"/>
          <w:szCs w:val="24"/>
        </w:rPr>
        <w:t xml:space="preserve">, Z., </w:t>
      </w:r>
      <w:proofErr w:type="spellStart"/>
      <w:r w:rsidRPr="007C4912">
        <w:rPr>
          <w:rFonts w:ascii="Times New Roman" w:hAnsi="Times New Roman" w:cs="Times New Roman"/>
          <w:color w:val="000000"/>
          <w:sz w:val="24"/>
          <w:szCs w:val="24"/>
        </w:rPr>
        <w:t>Lakner</w:t>
      </w:r>
      <w:proofErr w:type="spellEnd"/>
      <w:r w:rsidRPr="007C4912">
        <w:rPr>
          <w:rFonts w:ascii="Times New Roman" w:hAnsi="Times New Roman" w:cs="Times New Roman"/>
          <w:color w:val="000000"/>
          <w:sz w:val="24"/>
          <w:szCs w:val="24"/>
        </w:rPr>
        <w:t xml:space="preserve">, Z., </w:t>
      </w:r>
      <w:proofErr w:type="spellStart"/>
      <w:r w:rsidRPr="007C4912">
        <w:rPr>
          <w:rFonts w:ascii="Times New Roman" w:hAnsi="Times New Roman" w:cs="Times New Roman"/>
          <w:color w:val="000000"/>
          <w:sz w:val="24"/>
          <w:szCs w:val="24"/>
        </w:rPr>
        <w:t>Kovacova</w:t>
      </w:r>
      <w:proofErr w:type="spellEnd"/>
      <w:r w:rsidRPr="007C4912">
        <w:rPr>
          <w:rFonts w:ascii="Times New Roman" w:hAnsi="Times New Roman" w:cs="Times New Roman"/>
          <w:color w:val="000000"/>
          <w:sz w:val="24"/>
          <w:szCs w:val="24"/>
        </w:rPr>
        <w:t xml:space="preserve">, M. and Popp, J. (2019), “Analysis and comparison of economic and financial risk sources in SMEs of the </w:t>
      </w:r>
      <w:proofErr w:type="spellStart"/>
      <w:r w:rsidRPr="007C4912">
        <w:rPr>
          <w:rFonts w:ascii="Times New Roman" w:hAnsi="Times New Roman" w:cs="Times New Roman"/>
          <w:color w:val="000000"/>
          <w:sz w:val="24"/>
          <w:szCs w:val="24"/>
        </w:rPr>
        <w:t>Visegrad</w:t>
      </w:r>
      <w:proofErr w:type="spellEnd"/>
      <w:r w:rsidRPr="007C4912">
        <w:rPr>
          <w:rFonts w:ascii="Times New Roman" w:hAnsi="Times New Roman" w:cs="Times New Roman"/>
          <w:color w:val="000000"/>
          <w:sz w:val="24"/>
          <w:szCs w:val="24"/>
        </w:rPr>
        <w:t xml:space="preserve"> group and Serbia”, Sustainability, Vol. 11 No. 7, p. 1853.</w:t>
      </w:r>
    </w:p>
    <w:p w14:paraId="3C7A880B"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
    <w:p w14:paraId="43C1D28E"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Salant</w:t>
      </w:r>
      <w:proofErr w:type="spellEnd"/>
      <w:r w:rsidRPr="007C4912">
        <w:rPr>
          <w:rFonts w:ascii="Times New Roman" w:hAnsi="Times New Roman" w:cs="Times New Roman"/>
          <w:color w:val="000000"/>
          <w:sz w:val="24"/>
          <w:szCs w:val="24"/>
        </w:rPr>
        <w:t xml:space="preserve">, </w:t>
      </w:r>
      <w:proofErr w:type="spellStart"/>
      <w:proofErr w:type="gramStart"/>
      <w:r w:rsidRPr="007C4912">
        <w:rPr>
          <w:rFonts w:ascii="Times New Roman" w:hAnsi="Times New Roman" w:cs="Times New Roman"/>
          <w:color w:val="000000"/>
          <w:sz w:val="24"/>
          <w:szCs w:val="24"/>
        </w:rPr>
        <w:t>Priscilla,I</w:t>
      </w:r>
      <w:proofErr w:type="gramEnd"/>
      <w:r w:rsidRPr="007C4912">
        <w:rPr>
          <w:rFonts w:ascii="Times New Roman" w:hAnsi="Times New Roman" w:cs="Times New Roman"/>
          <w:color w:val="000000"/>
          <w:sz w:val="24"/>
          <w:szCs w:val="24"/>
        </w:rPr>
        <w:t>.Dillman</w:t>
      </w:r>
      <w:proofErr w:type="spellEnd"/>
      <w:r w:rsidRPr="007C4912">
        <w:rPr>
          <w:rFonts w:ascii="Times New Roman" w:hAnsi="Times New Roman" w:cs="Times New Roman"/>
          <w:color w:val="000000"/>
          <w:sz w:val="24"/>
          <w:szCs w:val="24"/>
        </w:rPr>
        <w:t xml:space="preserve"> and </w:t>
      </w:r>
      <w:proofErr w:type="spellStart"/>
      <w:r w:rsidRPr="007C4912">
        <w:rPr>
          <w:rFonts w:ascii="Times New Roman" w:hAnsi="Times New Roman" w:cs="Times New Roman"/>
          <w:color w:val="000000"/>
          <w:sz w:val="24"/>
          <w:szCs w:val="24"/>
        </w:rPr>
        <w:t>A.Don</w:t>
      </w:r>
      <w:proofErr w:type="spellEnd"/>
      <w:r w:rsidRPr="007C4912">
        <w:rPr>
          <w:rFonts w:ascii="Times New Roman" w:hAnsi="Times New Roman" w:cs="Times New Roman"/>
          <w:color w:val="000000"/>
          <w:sz w:val="24"/>
          <w:szCs w:val="24"/>
        </w:rPr>
        <w:t xml:space="preserve">. (1994). </w:t>
      </w:r>
      <w:r w:rsidRPr="007C4912">
        <w:rPr>
          <w:rFonts w:ascii="Times New Roman" w:hAnsi="Times New Roman" w:cs="Times New Roman"/>
          <w:i/>
          <w:iCs/>
          <w:color w:val="000000"/>
          <w:sz w:val="24"/>
          <w:szCs w:val="24"/>
        </w:rPr>
        <w:t>How to conduct your own survey.</w:t>
      </w:r>
      <w:r w:rsidRPr="007C4912">
        <w:rPr>
          <w:rFonts w:ascii="Times New Roman" w:hAnsi="Times New Roman" w:cs="Times New Roman"/>
          <w:color w:val="000000"/>
          <w:sz w:val="24"/>
          <w:szCs w:val="24"/>
        </w:rPr>
        <w:t xml:space="preserve"> New </w:t>
      </w:r>
      <w:proofErr w:type="spellStart"/>
      <w:r w:rsidRPr="007C4912">
        <w:rPr>
          <w:rFonts w:ascii="Times New Roman" w:hAnsi="Times New Roman" w:cs="Times New Roman"/>
          <w:color w:val="000000"/>
          <w:sz w:val="24"/>
          <w:szCs w:val="24"/>
        </w:rPr>
        <w:t>york</w:t>
      </w:r>
      <w:proofErr w:type="spellEnd"/>
      <w:r w:rsidRPr="007C4912">
        <w:rPr>
          <w:rFonts w:ascii="Times New Roman" w:hAnsi="Times New Roman" w:cs="Times New Roman"/>
          <w:color w:val="000000"/>
          <w:sz w:val="24"/>
          <w:szCs w:val="24"/>
        </w:rPr>
        <w:t xml:space="preserve">: John Wiley &amp; Sons Inc, </w:t>
      </w:r>
    </w:p>
    <w:p w14:paraId="7DB77324"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Shaverdi</w:t>
      </w:r>
      <w:proofErr w:type="spellEnd"/>
      <w:r w:rsidRPr="007C4912">
        <w:rPr>
          <w:rFonts w:ascii="Times New Roman" w:hAnsi="Times New Roman" w:cs="Times New Roman"/>
          <w:color w:val="000000"/>
          <w:sz w:val="24"/>
          <w:szCs w:val="24"/>
        </w:rPr>
        <w:t xml:space="preserve">, M., </w:t>
      </w:r>
      <w:proofErr w:type="spellStart"/>
      <w:r w:rsidRPr="007C4912">
        <w:rPr>
          <w:rFonts w:ascii="Times New Roman" w:hAnsi="Times New Roman" w:cs="Times New Roman"/>
          <w:color w:val="000000"/>
          <w:sz w:val="24"/>
          <w:szCs w:val="24"/>
        </w:rPr>
        <w:t>Yaghoubi</w:t>
      </w:r>
      <w:proofErr w:type="spellEnd"/>
      <w:r w:rsidRPr="007C4912">
        <w:rPr>
          <w:rFonts w:ascii="Times New Roman" w:hAnsi="Times New Roman" w:cs="Times New Roman"/>
          <w:color w:val="000000"/>
          <w:sz w:val="24"/>
          <w:szCs w:val="24"/>
        </w:rPr>
        <w:t xml:space="preserve">, S. and </w:t>
      </w:r>
      <w:proofErr w:type="spellStart"/>
      <w:r w:rsidRPr="007C4912">
        <w:rPr>
          <w:rFonts w:ascii="Times New Roman" w:hAnsi="Times New Roman" w:cs="Times New Roman"/>
          <w:color w:val="000000"/>
          <w:sz w:val="24"/>
          <w:szCs w:val="24"/>
        </w:rPr>
        <w:t>Ensafian</w:t>
      </w:r>
      <w:proofErr w:type="spellEnd"/>
      <w:r w:rsidRPr="007C4912">
        <w:rPr>
          <w:rFonts w:ascii="Times New Roman" w:hAnsi="Times New Roman" w:cs="Times New Roman"/>
          <w:color w:val="000000"/>
          <w:sz w:val="24"/>
          <w:szCs w:val="24"/>
        </w:rPr>
        <w:t xml:space="preserve">, H. (2020), “A multi-objective robust </w:t>
      </w:r>
      <w:proofErr w:type="spellStart"/>
      <w:r w:rsidRPr="007C4912">
        <w:rPr>
          <w:rFonts w:ascii="Times New Roman" w:hAnsi="Times New Roman" w:cs="Times New Roman"/>
          <w:color w:val="000000"/>
          <w:sz w:val="24"/>
          <w:szCs w:val="24"/>
        </w:rPr>
        <w:t>possibilistic</w:t>
      </w:r>
      <w:proofErr w:type="spellEnd"/>
      <w:r w:rsidRPr="007C4912">
        <w:rPr>
          <w:rFonts w:ascii="Times New Roman" w:hAnsi="Times New Roman" w:cs="Times New Roman"/>
          <w:color w:val="000000"/>
          <w:sz w:val="24"/>
          <w:szCs w:val="24"/>
        </w:rPr>
        <w:t xml:space="preserve"> model for technology portfolio optimization considering social impact and different types of financing”, Applied Software Computing, Vol. 86, p. 105892.</w:t>
      </w:r>
    </w:p>
    <w:p w14:paraId="01C918F4"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Sharifi, O. (2014). Financial Risk Management for Small and Medium Sized Enterprises. </w:t>
      </w:r>
      <w:r w:rsidRPr="007C4912">
        <w:rPr>
          <w:rFonts w:ascii="Times New Roman" w:hAnsi="Times New Roman" w:cs="Times New Roman"/>
          <w:i/>
          <w:iCs/>
          <w:color w:val="000000"/>
          <w:sz w:val="24"/>
          <w:szCs w:val="24"/>
        </w:rPr>
        <w:t>International Journal of</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Information, Business and Management, 6</w:t>
      </w:r>
      <w:r w:rsidRPr="007C4912">
        <w:rPr>
          <w:rFonts w:ascii="Times New Roman" w:hAnsi="Times New Roman" w:cs="Times New Roman"/>
          <w:color w:val="000000"/>
          <w:sz w:val="24"/>
          <w:szCs w:val="24"/>
        </w:rPr>
        <w:t>(2), 82-89</w:t>
      </w:r>
    </w:p>
    <w:p w14:paraId="1ACEF946" w14:textId="77777777" w:rsidR="00A31AF4" w:rsidRPr="007C4912" w:rsidRDefault="00A31AF4" w:rsidP="007C4912">
      <w:pPr>
        <w:spacing w:line="240" w:lineRule="auto"/>
        <w:ind w:left="720" w:hanging="720"/>
        <w:jc w:val="both"/>
        <w:rPr>
          <w:rFonts w:ascii="Times New Roman" w:hAnsi="Times New Roman" w:cs="Times New Roman"/>
          <w:iCs/>
          <w:color w:val="000000"/>
          <w:sz w:val="24"/>
          <w:szCs w:val="24"/>
        </w:rPr>
      </w:pPr>
      <w:proofErr w:type="spellStart"/>
      <w:proofErr w:type="gramStart"/>
      <w:r w:rsidRPr="007C4912">
        <w:rPr>
          <w:rFonts w:ascii="Times New Roman" w:hAnsi="Times New Roman" w:cs="Times New Roman"/>
          <w:color w:val="000000"/>
          <w:sz w:val="24"/>
          <w:szCs w:val="24"/>
        </w:rPr>
        <w:t>Shields,Patricia</w:t>
      </w:r>
      <w:proofErr w:type="gramEnd"/>
      <w:r w:rsidRPr="007C4912">
        <w:rPr>
          <w:rFonts w:ascii="Times New Roman" w:hAnsi="Times New Roman" w:cs="Times New Roman"/>
          <w:color w:val="000000"/>
          <w:sz w:val="24"/>
          <w:szCs w:val="24"/>
        </w:rPr>
        <w:t>,and</w:t>
      </w:r>
      <w:proofErr w:type="spellEnd"/>
      <w:r w:rsidRPr="007C4912">
        <w:rPr>
          <w:rFonts w:ascii="Times New Roman" w:hAnsi="Times New Roman" w:cs="Times New Roman"/>
          <w:color w:val="000000"/>
          <w:sz w:val="24"/>
          <w:szCs w:val="24"/>
        </w:rPr>
        <w:t xml:space="preserve"> </w:t>
      </w:r>
      <w:proofErr w:type="spellStart"/>
      <w:r w:rsidRPr="007C4912">
        <w:rPr>
          <w:rFonts w:ascii="Times New Roman" w:hAnsi="Times New Roman" w:cs="Times New Roman"/>
          <w:color w:val="000000"/>
          <w:sz w:val="24"/>
          <w:szCs w:val="24"/>
        </w:rPr>
        <w:t>Rangarjan,N</w:t>
      </w:r>
      <w:proofErr w:type="spellEnd"/>
      <w:r w:rsidRPr="007C4912">
        <w:rPr>
          <w:rFonts w:ascii="Times New Roman" w:hAnsi="Times New Roman" w:cs="Times New Roman"/>
          <w:color w:val="000000"/>
          <w:sz w:val="24"/>
          <w:szCs w:val="24"/>
        </w:rPr>
        <w:t xml:space="preserve">. (2013). </w:t>
      </w:r>
      <w:r w:rsidRPr="007C4912">
        <w:rPr>
          <w:rFonts w:ascii="Times New Roman" w:hAnsi="Times New Roman" w:cs="Times New Roman"/>
          <w:i/>
          <w:iCs/>
          <w:color w:val="000000"/>
          <w:sz w:val="24"/>
          <w:szCs w:val="24"/>
        </w:rPr>
        <w:t>A Playbook for research methods: Integrating Conceptual Frameworks</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and Project Management. [1]. Stillwater, OK: New Forums Press. See Chapter 4 for an in-depth discussion</w:t>
      </w:r>
      <w:r w:rsidRPr="007C4912">
        <w:rPr>
          <w:rFonts w:ascii="Times New Roman" w:hAnsi="Times New Roman" w:cs="Times New Roman"/>
          <w:color w:val="000000"/>
          <w:sz w:val="24"/>
          <w:szCs w:val="24"/>
        </w:rPr>
        <w:t xml:space="preserve"> </w:t>
      </w:r>
      <w:r w:rsidRPr="007C4912">
        <w:rPr>
          <w:rFonts w:ascii="Times New Roman" w:hAnsi="Times New Roman" w:cs="Times New Roman"/>
          <w:i/>
          <w:iCs/>
          <w:color w:val="000000"/>
          <w:sz w:val="24"/>
          <w:szCs w:val="24"/>
        </w:rPr>
        <w:t>of descriptive research.</w:t>
      </w:r>
    </w:p>
    <w:p w14:paraId="113DA17D"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Song, Z., &amp; </w:t>
      </w:r>
      <w:proofErr w:type="spellStart"/>
      <w:r w:rsidRPr="007C4912">
        <w:rPr>
          <w:rFonts w:ascii="Times New Roman" w:hAnsi="Times New Roman" w:cs="Times New Roman"/>
          <w:color w:val="000000"/>
          <w:sz w:val="24"/>
          <w:szCs w:val="24"/>
        </w:rPr>
        <w:t>Xiong</w:t>
      </w:r>
      <w:proofErr w:type="spellEnd"/>
      <w:r w:rsidRPr="007C4912">
        <w:rPr>
          <w:rFonts w:ascii="Times New Roman" w:hAnsi="Times New Roman" w:cs="Times New Roman"/>
          <w:color w:val="000000"/>
          <w:sz w:val="24"/>
          <w:szCs w:val="24"/>
        </w:rPr>
        <w:t xml:space="preserve">, W. (2018). Risks in China’s Financial System. </w:t>
      </w:r>
      <w:proofErr w:type="spellStart"/>
      <w:r w:rsidRPr="007C4912">
        <w:rPr>
          <w:rFonts w:ascii="Times New Roman" w:hAnsi="Times New Roman" w:cs="Times New Roman"/>
          <w:i/>
          <w:iCs/>
          <w:color w:val="000000"/>
          <w:sz w:val="24"/>
          <w:szCs w:val="24"/>
        </w:rPr>
        <w:t>mycpanelprincetonedu</w:t>
      </w:r>
      <w:proofErr w:type="spellEnd"/>
      <w:r w:rsidRPr="007C4912">
        <w:rPr>
          <w:rFonts w:ascii="Times New Roman" w:hAnsi="Times New Roman" w:cs="Times New Roman"/>
          <w:color w:val="000000"/>
          <w:sz w:val="24"/>
          <w:szCs w:val="24"/>
        </w:rPr>
        <w:t xml:space="preserve">, 1-42 </w:t>
      </w:r>
    </w:p>
    <w:p w14:paraId="04690597"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United Nations Assistance Mission In Somalia</w:t>
      </w:r>
      <w:proofErr w:type="gramStart"/>
      <w:r w:rsidRPr="007C4912">
        <w:rPr>
          <w:rFonts w:ascii="Times New Roman" w:hAnsi="Times New Roman" w:cs="Times New Roman"/>
          <w:color w:val="000000"/>
          <w:sz w:val="24"/>
          <w:szCs w:val="24"/>
        </w:rPr>
        <w:t>. .</w:t>
      </w:r>
      <w:proofErr w:type="gramEnd"/>
      <w:r w:rsidRPr="007C4912">
        <w:rPr>
          <w:rFonts w:ascii="Times New Roman" w:hAnsi="Times New Roman" w:cs="Times New Roman"/>
          <w:color w:val="000000"/>
          <w:sz w:val="24"/>
          <w:szCs w:val="24"/>
        </w:rPr>
        <w:t xml:space="preserve"> (2017). </w:t>
      </w:r>
      <w:r w:rsidRPr="007C4912">
        <w:rPr>
          <w:rFonts w:ascii="Times New Roman" w:hAnsi="Times New Roman" w:cs="Times New Roman"/>
          <w:i/>
          <w:iCs/>
          <w:color w:val="000000"/>
          <w:sz w:val="24"/>
          <w:szCs w:val="24"/>
        </w:rPr>
        <w:t xml:space="preserve">International partners welcome orderly election of Mohamed Abdi Ware as new president of </w:t>
      </w:r>
      <w:proofErr w:type="spellStart"/>
      <w:r w:rsidRPr="007C4912">
        <w:rPr>
          <w:rFonts w:ascii="Times New Roman" w:hAnsi="Times New Roman" w:cs="Times New Roman"/>
          <w:i/>
          <w:iCs/>
          <w:color w:val="000000"/>
          <w:sz w:val="24"/>
          <w:szCs w:val="24"/>
        </w:rPr>
        <w:t>HirShabelle</w:t>
      </w:r>
      <w:proofErr w:type="spellEnd"/>
      <w:r w:rsidRPr="007C4912">
        <w:rPr>
          <w:rFonts w:ascii="Times New Roman" w:hAnsi="Times New Roman" w:cs="Times New Roman"/>
          <w:i/>
          <w:iCs/>
          <w:color w:val="000000"/>
          <w:sz w:val="24"/>
          <w:szCs w:val="24"/>
        </w:rPr>
        <w:t xml:space="preserve"> state.</w:t>
      </w:r>
      <w:r w:rsidRPr="007C4912">
        <w:rPr>
          <w:rFonts w:ascii="Times New Roman" w:hAnsi="Times New Roman" w:cs="Times New Roman"/>
          <w:color w:val="000000"/>
          <w:sz w:val="24"/>
          <w:szCs w:val="24"/>
        </w:rPr>
        <w:t xml:space="preserve"> Somalia: United Nations Assistance Mission</w:t>
      </w:r>
      <w:r w:rsidRPr="007C4912">
        <w:rPr>
          <w:rFonts w:ascii="Times New Roman" w:hAnsi="Times New Roman" w:cs="Times New Roman"/>
          <w:sz w:val="24"/>
          <w:szCs w:val="24"/>
          <w:shd w:val="clear" w:color="auto" w:fill="FFFFFF"/>
        </w:rPr>
        <w:t xml:space="preserve"> </w:t>
      </w:r>
      <w:proofErr w:type="gramStart"/>
      <w:r w:rsidRPr="007C4912">
        <w:rPr>
          <w:rFonts w:ascii="Times New Roman" w:hAnsi="Times New Roman" w:cs="Times New Roman"/>
          <w:color w:val="000000"/>
          <w:sz w:val="24"/>
          <w:szCs w:val="24"/>
        </w:rPr>
        <w:t>In</w:t>
      </w:r>
      <w:proofErr w:type="gramEnd"/>
      <w:r w:rsidRPr="007C4912">
        <w:rPr>
          <w:rFonts w:ascii="Times New Roman" w:hAnsi="Times New Roman" w:cs="Times New Roman"/>
          <w:color w:val="000000"/>
          <w:sz w:val="24"/>
          <w:szCs w:val="24"/>
        </w:rPr>
        <w:t xml:space="preserve"> Somalia.</w:t>
      </w:r>
    </w:p>
    <w:p w14:paraId="70113999" w14:textId="154C40E2" w:rsidR="00A31AF4" w:rsidRPr="007C4912" w:rsidRDefault="00A31AF4" w:rsidP="006C50B8">
      <w:pPr>
        <w:spacing w:line="240" w:lineRule="auto"/>
        <w:ind w:left="720" w:hanging="720"/>
        <w:jc w:val="both"/>
        <w:rPr>
          <w:rFonts w:ascii="Times New Roman" w:hAnsi="Times New Roman" w:cs="Times New Roman"/>
          <w:color w:val="000000"/>
          <w:sz w:val="24"/>
          <w:szCs w:val="24"/>
        </w:rPr>
      </w:pPr>
      <w:proofErr w:type="spellStart"/>
      <w:r w:rsidRPr="007C4912">
        <w:rPr>
          <w:rFonts w:ascii="Times New Roman" w:hAnsi="Times New Roman" w:cs="Times New Roman"/>
          <w:color w:val="000000"/>
          <w:sz w:val="24"/>
          <w:szCs w:val="24"/>
        </w:rPr>
        <w:t>Utomo</w:t>
      </w:r>
      <w:proofErr w:type="spellEnd"/>
      <w:r w:rsidRPr="007C4912">
        <w:rPr>
          <w:rFonts w:ascii="Times New Roman" w:hAnsi="Times New Roman" w:cs="Times New Roman"/>
          <w:color w:val="000000"/>
          <w:sz w:val="24"/>
          <w:szCs w:val="24"/>
        </w:rPr>
        <w:t xml:space="preserve">, M.N., </w:t>
      </w:r>
      <w:proofErr w:type="spellStart"/>
      <w:r w:rsidRPr="007C4912">
        <w:rPr>
          <w:rFonts w:ascii="Times New Roman" w:hAnsi="Times New Roman" w:cs="Times New Roman"/>
          <w:color w:val="000000"/>
          <w:sz w:val="24"/>
          <w:szCs w:val="24"/>
        </w:rPr>
        <w:t>Cahyaningrum</w:t>
      </w:r>
      <w:proofErr w:type="spellEnd"/>
      <w:r w:rsidRPr="007C4912">
        <w:rPr>
          <w:rFonts w:ascii="Times New Roman" w:hAnsi="Times New Roman" w:cs="Times New Roman"/>
          <w:color w:val="000000"/>
          <w:sz w:val="24"/>
          <w:szCs w:val="24"/>
        </w:rPr>
        <w:t xml:space="preserve">, W. and </w:t>
      </w:r>
      <w:proofErr w:type="spellStart"/>
      <w:r w:rsidRPr="007C4912">
        <w:rPr>
          <w:rFonts w:ascii="Times New Roman" w:hAnsi="Times New Roman" w:cs="Times New Roman"/>
          <w:color w:val="000000"/>
          <w:sz w:val="24"/>
          <w:szCs w:val="24"/>
        </w:rPr>
        <w:t>Kaujan</w:t>
      </w:r>
      <w:proofErr w:type="spellEnd"/>
      <w:r w:rsidRPr="007C4912">
        <w:rPr>
          <w:rFonts w:ascii="Times New Roman" w:hAnsi="Times New Roman" w:cs="Times New Roman"/>
          <w:color w:val="000000"/>
          <w:sz w:val="24"/>
          <w:szCs w:val="24"/>
        </w:rPr>
        <w:t xml:space="preserve">, K. (2020), “The role of entrepreneur characteristic and financial literacy in developing business success”, </w:t>
      </w:r>
      <w:proofErr w:type="spellStart"/>
      <w:r w:rsidRPr="007C4912">
        <w:rPr>
          <w:rFonts w:ascii="Times New Roman" w:hAnsi="Times New Roman" w:cs="Times New Roman"/>
          <w:color w:val="000000"/>
          <w:sz w:val="24"/>
          <w:szCs w:val="24"/>
        </w:rPr>
        <w:t>Jurnal</w:t>
      </w:r>
      <w:proofErr w:type="spellEnd"/>
      <w:r w:rsidRPr="007C4912">
        <w:rPr>
          <w:rFonts w:ascii="Times New Roman" w:hAnsi="Times New Roman" w:cs="Times New Roman"/>
          <w:color w:val="000000"/>
          <w:sz w:val="24"/>
          <w:szCs w:val="24"/>
        </w:rPr>
        <w:t xml:space="preserve"> </w:t>
      </w:r>
      <w:proofErr w:type="spellStart"/>
      <w:r w:rsidRPr="007C4912">
        <w:rPr>
          <w:rFonts w:ascii="Times New Roman" w:hAnsi="Times New Roman" w:cs="Times New Roman"/>
          <w:color w:val="000000"/>
          <w:sz w:val="24"/>
          <w:szCs w:val="24"/>
        </w:rPr>
        <w:t>Manajemen</w:t>
      </w:r>
      <w:proofErr w:type="spellEnd"/>
      <w:r w:rsidRPr="007C4912">
        <w:rPr>
          <w:rFonts w:ascii="Times New Roman" w:hAnsi="Times New Roman" w:cs="Times New Roman"/>
          <w:color w:val="000000"/>
          <w:sz w:val="24"/>
          <w:szCs w:val="24"/>
        </w:rPr>
        <w:t xml:space="preserve"> </w:t>
      </w:r>
      <w:proofErr w:type="spellStart"/>
      <w:r w:rsidRPr="007C4912">
        <w:rPr>
          <w:rFonts w:ascii="Times New Roman" w:hAnsi="Times New Roman" w:cs="Times New Roman"/>
          <w:color w:val="000000"/>
          <w:sz w:val="24"/>
          <w:szCs w:val="24"/>
        </w:rPr>
        <w:t>Bisnis</w:t>
      </w:r>
      <w:proofErr w:type="spellEnd"/>
      <w:r w:rsidRPr="007C4912">
        <w:rPr>
          <w:rFonts w:ascii="Times New Roman" w:hAnsi="Times New Roman" w:cs="Times New Roman"/>
          <w:color w:val="000000"/>
          <w:sz w:val="24"/>
          <w:szCs w:val="24"/>
        </w:rPr>
        <w:t xml:space="preserve">, Vol. 11 No. 1, pp. 26-42. </w:t>
      </w:r>
    </w:p>
    <w:p w14:paraId="5FDBA495" w14:textId="77777777" w:rsidR="00A31AF4" w:rsidRPr="007C4912" w:rsidRDefault="00A31AF4" w:rsidP="007C4912">
      <w:pPr>
        <w:spacing w:line="240" w:lineRule="auto"/>
        <w:ind w:left="720" w:hanging="720"/>
        <w:jc w:val="both"/>
        <w:rPr>
          <w:rFonts w:ascii="Times New Roman" w:hAnsi="Times New Roman" w:cs="Times New Roman"/>
          <w:i/>
          <w:iCs/>
          <w:color w:val="000000"/>
          <w:sz w:val="24"/>
          <w:szCs w:val="24"/>
        </w:rPr>
      </w:pPr>
      <w:proofErr w:type="spellStart"/>
      <w:r w:rsidRPr="007C4912">
        <w:rPr>
          <w:rFonts w:ascii="Times New Roman" w:hAnsi="Times New Roman" w:cs="Times New Roman"/>
          <w:color w:val="000000"/>
          <w:sz w:val="24"/>
          <w:szCs w:val="24"/>
        </w:rPr>
        <w:lastRenderedPageBreak/>
        <w:t>Wanjohi</w:t>
      </w:r>
      <w:proofErr w:type="spellEnd"/>
      <w:r w:rsidRPr="007C4912">
        <w:rPr>
          <w:rFonts w:ascii="Times New Roman" w:hAnsi="Times New Roman" w:cs="Times New Roman"/>
          <w:color w:val="000000"/>
          <w:sz w:val="24"/>
          <w:szCs w:val="24"/>
        </w:rPr>
        <w:t xml:space="preserve">, S. M., </w:t>
      </w:r>
      <w:proofErr w:type="spellStart"/>
      <w:r w:rsidRPr="007C4912">
        <w:rPr>
          <w:rFonts w:ascii="Times New Roman" w:hAnsi="Times New Roman" w:cs="Times New Roman"/>
          <w:color w:val="000000"/>
          <w:sz w:val="24"/>
          <w:szCs w:val="24"/>
        </w:rPr>
        <w:t>Wanjohi</w:t>
      </w:r>
      <w:proofErr w:type="spellEnd"/>
      <w:r w:rsidRPr="007C4912">
        <w:rPr>
          <w:rFonts w:ascii="Times New Roman" w:hAnsi="Times New Roman" w:cs="Times New Roman"/>
          <w:color w:val="000000"/>
          <w:sz w:val="24"/>
          <w:szCs w:val="24"/>
        </w:rPr>
        <w:t xml:space="preserve">, J. G., &amp; </w:t>
      </w:r>
      <w:proofErr w:type="spellStart"/>
      <w:r w:rsidRPr="007C4912">
        <w:rPr>
          <w:rFonts w:ascii="Times New Roman" w:hAnsi="Times New Roman" w:cs="Times New Roman"/>
          <w:color w:val="000000"/>
          <w:sz w:val="24"/>
          <w:szCs w:val="24"/>
        </w:rPr>
        <w:t>Ndambiri</w:t>
      </w:r>
      <w:proofErr w:type="spellEnd"/>
      <w:r w:rsidRPr="007C4912">
        <w:rPr>
          <w:rFonts w:ascii="Times New Roman" w:hAnsi="Times New Roman" w:cs="Times New Roman"/>
          <w:color w:val="000000"/>
          <w:sz w:val="24"/>
          <w:szCs w:val="24"/>
        </w:rPr>
        <w:t xml:space="preserve">, J. M. (2017). The Effect of Financial Risk Management on the Financial Performance of Commercial Banks in Kenya. </w:t>
      </w:r>
      <w:r w:rsidRPr="007C4912">
        <w:rPr>
          <w:rFonts w:ascii="Times New Roman" w:hAnsi="Times New Roman" w:cs="Times New Roman"/>
          <w:i/>
          <w:iCs/>
          <w:color w:val="000000"/>
          <w:sz w:val="24"/>
          <w:szCs w:val="24"/>
        </w:rPr>
        <w:t>International Journal of Finance and Banking</w:t>
      </w:r>
    </w:p>
    <w:p w14:paraId="0845C7AB" w14:textId="77777777" w:rsidR="00A31AF4" w:rsidRPr="007C4912" w:rsidRDefault="00A31AF4" w:rsidP="007C4912">
      <w:pPr>
        <w:spacing w:line="240" w:lineRule="auto"/>
        <w:ind w:left="720" w:hanging="720"/>
        <w:jc w:val="both"/>
        <w:rPr>
          <w:rFonts w:ascii="Times New Roman" w:hAnsi="Times New Roman" w:cs="Times New Roman"/>
          <w:i/>
          <w:iCs/>
          <w:color w:val="000000"/>
          <w:sz w:val="24"/>
          <w:szCs w:val="24"/>
        </w:rPr>
      </w:pPr>
      <w:proofErr w:type="spellStart"/>
      <w:r w:rsidRPr="007C4912">
        <w:rPr>
          <w:rFonts w:ascii="Times New Roman" w:hAnsi="Times New Roman" w:cs="Times New Roman"/>
          <w:color w:val="000000"/>
          <w:sz w:val="24"/>
          <w:szCs w:val="24"/>
        </w:rPr>
        <w:t>Wasiuzzaman</w:t>
      </w:r>
      <w:proofErr w:type="spellEnd"/>
      <w:r w:rsidRPr="007C4912">
        <w:rPr>
          <w:rFonts w:ascii="Times New Roman" w:hAnsi="Times New Roman" w:cs="Times New Roman"/>
          <w:color w:val="000000"/>
          <w:sz w:val="24"/>
          <w:szCs w:val="24"/>
        </w:rPr>
        <w:t xml:space="preserve">, S., </w:t>
      </w:r>
      <w:proofErr w:type="spellStart"/>
      <w:r w:rsidRPr="007C4912">
        <w:rPr>
          <w:rFonts w:ascii="Times New Roman" w:hAnsi="Times New Roman" w:cs="Times New Roman"/>
          <w:color w:val="000000"/>
          <w:sz w:val="24"/>
          <w:szCs w:val="24"/>
        </w:rPr>
        <w:t>Nurdin</w:t>
      </w:r>
      <w:proofErr w:type="spellEnd"/>
      <w:r w:rsidRPr="007C4912">
        <w:rPr>
          <w:rFonts w:ascii="Times New Roman" w:hAnsi="Times New Roman" w:cs="Times New Roman"/>
          <w:color w:val="000000"/>
          <w:sz w:val="24"/>
          <w:szCs w:val="24"/>
        </w:rPr>
        <w:t xml:space="preserve">, N., Abdullah, A.H. and </w:t>
      </w:r>
      <w:proofErr w:type="spellStart"/>
      <w:r w:rsidRPr="007C4912">
        <w:rPr>
          <w:rFonts w:ascii="Times New Roman" w:hAnsi="Times New Roman" w:cs="Times New Roman"/>
          <w:color w:val="000000"/>
          <w:sz w:val="24"/>
          <w:szCs w:val="24"/>
        </w:rPr>
        <w:t>Vinayan</w:t>
      </w:r>
      <w:proofErr w:type="spellEnd"/>
      <w:r w:rsidRPr="007C4912">
        <w:rPr>
          <w:rFonts w:ascii="Times New Roman" w:hAnsi="Times New Roman" w:cs="Times New Roman"/>
          <w:color w:val="000000"/>
          <w:sz w:val="24"/>
          <w:szCs w:val="24"/>
        </w:rPr>
        <w:t>, G. (2020), “Creditworthiness and access to</w:t>
      </w:r>
      <w:r w:rsidRPr="007C4912">
        <w:rPr>
          <w:rFonts w:ascii="Times New Roman" w:hAnsi="Times New Roman" w:cs="Times New Roman"/>
          <w:i/>
          <w:iCs/>
          <w:color w:val="000000"/>
          <w:sz w:val="24"/>
          <w:szCs w:val="24"/>
        </w:rPr>
        <w:t xml:space="preserve"> </w:t>
      </w:r>
      <w:r w:rsidRPr="007C4912">
        <w:rPr>
          <w:rFonts w:ascii="Times New Roman" w:hAnsi="Times New Roman" w:cs="Times New Roman"/>
          <w:color w:val="000000"/>
          <w:sz w:val="24"/>
          <w:szCs w:val="24"/>
        </w:rPr>
        <w:t>finance of SMEs in Malaysia: do linkages with large firms matter?”, Journal of Small Business</w:t>
      </w:r>
      <w:r w:rsidRPr="007C4912">
        <w:rPr>
          <w:rFonts w:ascii="Times New Roman" w:hAnsi="Times New Roman" w:cs="Times New Roman"/>
          <w:i/>
          <w:iCs/>
          <w:color w:val="000000"/>
          <w:sz w:val="24"/>
          <w:szCs w:val="24"/>
        </w:rPr>
        <w:t xml:space="preserve"> </w:t>
      </w:r>
      <w:r w:rsidRPr="007C4912">
        <w:rPr>
          <w:rFonts w:ascii="Times New Roman" w:hAnsi="Times New Roman" w:cs="Times New Roman"/>
          <w:color w:val="000000"/>
          <w:sz w:val="24"/>
          <w:szCs w:val="24"/>
        </w:rPr>
        <w:t>and Enterprise Development, Vol. 2 No. 27, pp. 197-217</w:t>
      </w:r>
    </w:p>
    <w:p w14:paraId="78098EEF"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proofErr w:type="gramStart"/>
      <w:r w:rsidRPr="007C4912">
        <w:rPr>
          <w:rFonts w:ascii="Times New Roman" w:hAnsi="Times New Roman" w:cs="Times New Roman"/>
          <w:color w:val="000000"/>
          <w:sz w:val="24"/>
          <w:szCs w:val="24"/>
        </w:rPr>
        <w:t>Wolfgang ,</w:t>
      </w:r>
      <w:proofErr w:type="gramEnd"/>
      <w:r w:rsidRPr="007C4912">
        <w:rPr>
          <w:rFonts w:ascii="Times New Roman" w:hAnsi="Times New Roman" w:cs="Times New Roman"/>
          <w:color w:val="000000"/>
          <w:sz w:val="24"/>
          <w:szCs w:val="24"/>
        </w:rPr>
        <w:t xml:space="preserve"> J. (2005). Vertical Integration and Bank Performance. </w:t>
      </w:r>
      <w:proofErr w:type="spellStart"/>
      <w:r w:rsidRPr="007C4912">
        <w:rPr>
          <w:rFonts w:ascii="Times New Roman" w:hAnsi="Times New Roman" w:cs="Times New Roman"/>
          <w:i/>
          <w:iCs/>
          <w:color w:val="000000"/>
          <w:sz w:val="24"/>
          <w:szCs w:val="24"/>
        </w:rPr>
        <w:t>Internationale</w:t>
      </w:r>
      <w:proofErr w:type="spellEnd"/>
      <w:r w:rsidRPr="007C4912">
        <w:rPr>
          <w:rFonts w:ascii="Times New Roman" w:hAnsi="Times New Roman" w:cs="Times New Roman"/>
          <w:i/>
          <w:iCs/>
          <w:color w:val="000000"/>
          <w:sz w:val="24"/>
          <w:szCs w:val="24"/>
        </w:rPr>
        <w:t xml:space="preserve"> </w:t>
      </w:r>
      <w:proofErr w:type="spellStart"/>
      <w:r w:rsidRPr="007C4912">
        <w:rPr>
          <w:rFonts w:ascii="Times New Roman" w:hAnsi="Times New Roman" w:cs="Times New Roman"/>
          <w:i/>
          <w:iCs/>
          <w:color w:val="000000"/>
          <w:sz w:val="24"/>
          <w:szCs w:val="24"/>
        </w:rPr>
        <w:t>Tagung</w:t>
      </w:r>
      <w:proofErr w:type="spellEnd"/>
      <w:r w:rsidRPr="007C4912">
        <w:rPr>
          <w:rFonts w:ascii="Times New Roman" w:hAnsi="Times New Roman" w:cs="Times New Roman"/>
          <w:i/>
          <w:iCs/>
          <w:color w:val="000000"/>
          <w:sz w:val="24"/>
          <w:szCs w:val="24"/>
        </w:rPr>
        <w:t xml:space="preserve"> </w:t>
      </w:r>
      <w:proofErr w:type="spellStart"/>
      <w:r w:rsidRPr="007C4912">
        <w:rPr>
          <w:rFonts w:ascii="Times New Roman" w:hAnsi="Times New Roman" w:cs="Times New Roman"/>
          <w:i/>
          <w:iCs/>
          <w:color w:val="000000"/>
          <w:sz w:val="24"/>
          <w:szCs w:val="24"/>
        </w:rPr>
        <w:t>Wirtschaftsinformatik</w:t>
      </w:r>
      <w:proofErr w:type="spellEnd"/>
      <w:r w:rsidRPr="007C4912">
        <w:rPr>
          <w:rFonts w:ascii="Times New Roman" w:hAnsi="Times New Roman" w:cs="Times New Roman"/>
          <w:color w:val="000000"/>
          <w:sz w:val="24"/>
          <w:szCs w:val="24"/>
        </w:rPr>
        <w:t>.</w:t>
      </w:r>
    </w:p>
    <w:p w14:paraId="21BD6049"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World </w:t>
      </w:r>
      <w:proofErr w:type="gramStart"/>
      <w:r w:rsidRPr="007C4912">
        <w:rPr>
          <w:rFonts w:ascii="Times New Roman" w:hAnsi="Times New Roman" w:cs="Times New Roman"/>
          <w:color w:val="000000"/>
          <w:sz w:val="24"/>
          <w:szCs w:val="24"/>
        </w:rPr>
        <w:t>Bank .</w:t>
      </w:r>
      <w:proofErr w:type="gramEnd"/>
      <w:r w:rsidRPr="007C4912">
        <w:rPr>
          <w:rFonts w:ascii="Times New Roman" w:hAnsi="Times New Roman" w:cs="Times New Roman"/>
          <w:color w:val="000000"/>
          <w:sz w:val="24"/>
          <w:szCs w:val="24"/>
        </w:rPr>
        <w:t xml:space="preserve"> (2015). </w:t>
      </w:r>
      <w:r w:rsidRPr="007C4912">
        <w:rPr>
          <w:rFonts w:ascii="Times New Roman" w:hAnsi="Times New Roman" w:cs="Times New Roman"/>
          <w:i/>
          <w:iCs/>
          <w:color w:val="000000"/>
          <w:sz w:val="24"/>
          <w:szCs w:val="24"/>
        </w:rPr>
        <w:t>Transition amid Risks: with a Special Focus on Intergovernmental Fiscal Relations.</w:t>
      </w:r>
      <w:r w:rsidRPr="007C4912">
        <w:rPr>
          <w:rFonts w:ascii="Times New Roman" w:hAnsi="Times New Roman" w:cs="Times New Roman"/>
          <w:color w:val="000000"/>
          <w:sz w:val="24"/>
          <w:szCs w:val="24"/>
        </w:rPr>
        <w:t xml:space="preserve"> Geneva: World </w:t>
      </w:r>
      <w:proofErr w:type="gramStart"/>
      <w:r w:rsidRPr="007C4912">
        <w:rPr>
          <w:rFonts w:ascii="Times New Roman" w:hAnsi="Times New Roman" w:cs="Times New Roman"/>
          <w:color w:val="000000"/>
          <w:sz w:val="24"/>
          <w:szCs w:val="24"/>
        </w:rPr>
        <w:t>Bank .</w:t>
      </w:r>
      <w:proofErr w:type="gramEnd"/>
    </w:p>
    <w:p w14:paraId="792394ED" w14:textId="77777777" w:rsidR="00A31AF4" w:rsidRPr="007C4912" w:rsidRDefault="00A31AF4" w:rsidP="007C4912">
      <w:pPr>
        <w:spacing w:line="240" w:lineRule="auto"/>
        <w:ind w:left="720" w:hanging="720"/>
        <w:jc w:val="both"/>
        <w:rPr>
          <w:rFonts w:ascii="Times New Roman" w:hAnsi="Times New Roman" w:cs="Times New Roman"/>
          <w:color w:val="000000"/>
          <w:sz w:val="24"/>
          <w:szCs w:val="24"/>
        </w:rPr>
      </w:pPr>
      <w:r w:rsidRPr="007C4912">
        <w:rPr>
          <w:rFonts w:ascii="Times New Roman" w:hAnsi="Times New Roman" w:cs="Times New Roman"/>
          <w:color w:val="000000"/>
          <w:sz w:val="24"/>
          <w:szCs w:val="24"/>
        </w:rPr>
        <w:t xml:space="preserve">Wu, D. (2009). </w:t>
      </w:r>
      <w:r w:rsidRPr="007C4912">
        <w:rPr>
          <w:rFonts w:ascii="Times New Roman" w:hAnsi="Times New Roman" w:cs="Times New Roman"/>
          <w:i/>
          <w:iCs/>
          <w:color w:val="000000"/>
          <w:sz w:val="24"/>
          <w:szCs w:val="24"/>
        </w:rPr>
        <w:t xml:space="preserve">Measuring Performance in Small and Medium Enterprises in the Information &amp; Communication Technology </w:t>
      </w:r>
      <w:proofErr w:type="gramStart"/>
      <w:r w:rsidRPr="007C4912">
        <w:rPr>
          <w:rFonts w:ascii="Times New Roman" w:hAnsi="Times New Roman" w:cs="Times New Roman"/>
          <w:i/>
          <w:iCs/>
          <w:color w:val="000000"/>
          <w:sz w:val="24"/>
          <w:szCs w:val="24"/>
        </w:rPr>
        <w:t>Industries .</w:t>
      </w:r>
      <w:proofErr w:type="gramEnd"/>
      <w:r w:rsidRPr="007C4912">
        <w:rPr>
          <w:rFonts w:ascii="Times New Roman" w:hAnsi="Times New Roman" w:cs="Times New Roman"/>
          <w:color w:val="000000"/>
          <w:sz w:val="24"/>
          <w:szCs w:val="24"/>
        </w:rPr>
        <w:t xml:space="preserve"> </w:t>
      </w:r>
      <w:proofErr w:type="gramStart"/>
      <w:r w:rsidRPr="007C4912">
        <w:rPr>
          <w:rFonts w:ascii="Times New Roman" w:hAnsi="Times New Roman" w:cs="Times New Roman"/>
          <w:color w:val="000000"/>
          <w:sz w:val="24"/>
          <w:szCs w:val="24"/>
        </w:rPr>
        <w:t>RMIT :</w:t>
      </w:r>
      <w:proofErr w:type="gramEnd"/>
      <w:r w:rsidRPr="007C4912">
        <w:rPr>
          <w:rFonts w:ascii="Times New Roman" w:hAnsi="Times New Roman" w:cs="Times New Roman"/>
          <w:color w:val="000000"/>
          <w:sz w:val="24"/>
          <w:szCs w:val="24"/>
        </w:rPr>
        <w:t xml:space="preserve"> RMIT University .</w:t>
      </w:r>
    </w:p>
    <w:p w14:paraId="65154214" w14:textId="77777777" w:rsidR="00A31AF4" w:rsidRPr="007C4912" w:rsidRDefault="00A31AF4" w:rsidP="007C49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color w:val="000000"/>
          <w:sz w:val="24"/>
          <w:szCs w:val="24"/>
        </w:rPr>
        <w:t>Xu, J. and Li, J. (2019), The impact of intellectual capital on SMEs’ performance in China, Journal of</w:t>
      </w:r>
    </w:p>
    <w:p w14:paraId="380AB1D7" w14:textId="2961D8B2" w:rsidR="00A31AF4" w:rsidRPr="007C4912" w:rsidRDefault="00A31AF4" w:rsidP="007C4912">
      <w:pPr>
        <w:autoSpaceDE w:val="0"/>
        <w:autoSpaceDN w:val="0"/>
        <w:adjustRightInd w:val="0"/>
        <w:spacing w:after="0" w:line="240" w:lineRule="auto"/>
        <w:jc w:val="both"/>
        <w:rPr>
          <w:rFonts w:ascii="Times New Roman" w:hAnsi="Times New Roman" w:cs="Times New Roman"/>
          <w:sz w:val="24"/>
          <w:szCs w:val="24"/>
        </w:rPr>
      </w:pPr>
      <w:r w:rsidRPr="007C4912">
        <w:rPr>
          <w:rFonts w:ascii="Times New Roman" w:hAnsi="Times New Roman" w:cs="Times New Roman"/>
          <w:color w:val="000000"/>
          <w:sz w:val="24"/>
          <w:szCs w:val="24"/>
        </w:rPr>
        <w:t>Intellectual Capital.</w:t>
      </w:r>
    </w:p>
    <w:sectPr w:rsidR="00A31AF4" w:rsidRPr="007C4912">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60BB2" w14:textId="77777777" w:rsidR="00D821A7" w:rsidRDefault="00D821A7">
      <w:pPr>
        <w:spacing w:after="0" w:line="240" w:lineRule="auto"/>
      </w:pPr>
      <w:r>
        <w:separator/>
      </w:r>
    </w:p>
  </w:endnote>
  <w:endnote w:type="continuationSeparator" w:id="0">
    <w:p w14:paraId="185711CF" w14:textId="77777777" w:rsidR="00D821A7" w:rsidRDefault="00D8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75AD" w14:textId="77777777" w:rsidR="00761894" w:rsidRDefault="00761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CEEA" w14:textId="77777777" w:rsidR="00761894" w:rsidRDefault="0076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3889" w14:textId="77777777" w:rsidR="00761894" w:rsidRDefault="007618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591242"/>
      <w:docPartObj>
        <w:docPartGallery w:val="Page Numbers (Bottom of Page)"/>
        <w:docPartUnique/>
      </w:docPartObj>
    </w:sdtPr>
    <w:sdtEndPr>
      <w:rPr>
        <w:noProof/>
      </w:rPr>
    </w:sdtEndPr>
    <w:sdtContent>
      <w:p w14:paraId="3BDD0432" w14:textId="77777777" w:rsidR="00F44BD1" w:rsidRDefault="00F44BD1">
        <w:pPr>
          <w:pStyle w:val="Footer"/>
          <w:jc w:val="center"/>
        </w:pPr>
        <w:r>
          <w:fldChar w:fldCharType="begin"/>
        </w:r>
        <w:r>
          <w:instrText xml:space="preserve"> PAGE   \* MERGEFORMAT </w:instrText>
        </w:r>
        <w:r>
          <w:fldChar w:fldCharType="separate"/>
        </w:r>
        <w:r>
          <w:rPr>
            <w:noProof/>
          </w:rPr>
          <w:t>64</w:t>
        </w:r>
        <w:r>
          <w:rPr>
            <w:noProof/>
          </w:rPr>
          <w:fldChar w:fldCharType="end"/>
        </w:r>
      </w:p>
    </w:sdtContent>
  </w:sdt>
  <w:p w14:paraId="28F6D585" w14:textId="77777777" w:rsidR="00F44BD1" w:rsidRDefault="00F44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B08F5" w14:textId="77777777" w:rsidR="00D821A7" w:rsidRDefault="00D821A7">
      <w:pPr>
        <w:spacing w:after="0" w:line="240" w:lineRule="auto"/>
      </w:pPr>
      <w:r>
        <w:separator/>
      </w:r>
    </w:p>
  </w:footnote>
  <w:footnote w:type="continuationSeparator" w:id="0">
    <w:p w14:paraId="5D697B77" w14:textId="77777777" w:rsidR="00D821A7" w:rsidRDefault="00D8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58F27" w14:textId="28318963" w:rsidR="00761894" w:rsidRDefault="00761894">
    <w:pPr>
      <w:pStyle w:val="Header"/>
    </w:pPr>
    <w:r>
      <w:rPr>
        <w:noProof/>
      </w:rPr>
      <w:pict w14:anchorId="278EB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C5E2" w14:textId="5190BA09" w:rsidR="00761894" w:rsidRDefault="00761894">
    <w:pPr>
      <w:pStyle w:val="Header"/>
    </w:pPr>
    <w:r>
      <w:rPr>
        <w:noProof/>
      </w:rPr>
      <w:pict w14:anchorId="73424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02308" w14:textId="5915E693" w:rsidR="00761894" w:rsidRDefault="00761894">
    <w:pPr>
      <w:pStyle w:val="Header"/>
    </w:pPr>
    <w:r>
      <w:rPr>
        <w:noProof/>
      </w:rPr>
      <w:pict w14:anchorId="03867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C4A8" w14:textId="7B3230D8" w:rsidR="00761894" w:rsidRDefault="00761894">
    <w:pPr>
      <w:pStyle w:val="Header"/>
    </w:pPr>
    <w:r>
      <w:rPr>
        <w:noProof/>
      </w:rPr>
      <w:pict w14:anchorId="7EF79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1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3D7E" w14:textId="70F44AA3" w:rsidR="00761894" w:rsidRDefault="00761894">
    <w:pPr>
      <w:pStyle w:val="Header"/>
    </w:pPr>
    <w:r>
      <w:rPr>
        <w:noProof/>
      </w:rPr>
      <w:pict w14:anchorId="1403C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1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96FB" w14:textId="3FDA2A20" w:rsidR="00761894" w:rsidRDefault="00761894">
    <w:pPr>
      <w:pStyle w:val="Header"/>
    </w:pPr>
    <w:r>
      <w:rPr>
        <w:noProof/>
      </w:rPr>
      <w:pict w14:anchorId="400FF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040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30B3"/>
    <w:multiLevelType w:val="hybridMultilevel"/>
    <w:tmpl w:val="6FB02612"/>
    <w:lvl w:ilvl="0" w:tplc="1A6AA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2A35"/>
    <w:multiLevelType w:val="hybridMultilevel"/>
    <w:tmpl w:val="E30E0E88"/>
    <w:lvl w:ilvl="0" w:tplc="B5AAB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F4BDC"/>
    <w:multiLevelType w:val="multilevel"/>
    <w:tmpl w:val="08F27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84367"/>
    <w:multiLevelType w:val="hybridMultilevel"/>
    <w:tmpl w:val="1D4678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A2EC3"/>
    <w:multiLevelType w:val="hybridMultilevel"/>
    <w:tmpl w:val="CFA69B64"/>
    <w:lvl w:ilvl="0" w:tplc="3C061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F462F"/>
    <w:multiLevelType w:val="multilevel"/>
    <w:tmpl w:val="5CAE0D7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63F5A"/>
    <w:multiLevelType w:val="hybridMultilevel"/>
    <w:tmpl w:val="1DFA8968"/>
    <w:lvl w:ilvl="0" w:tplc="0EE6F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50C08"/>
    <w:multiLevelType w:val="hybridMultilevel"/>
    <w:tmpl w:val="87F89F8C"/>
    <w:lvl w:ilvl="0" w:tplc="C05AE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132BC"/>
    <w:multiLevelType w:val="hybridMultilevel"/>
    <w:tmpl w:val="D4961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62F15"/>
    <w:multiLevelType w:val="multilevel"/>
    <w:tmpl w:val="7CA0A96C"/>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C283C80"/>
    <w:multiLevelType w:val="hybridMultilevel"/>
    <w:tmpl w:val="7D7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F43BB"/>
    <w:multiLevelType w:val="hybridMultilevel"/>
    <w:tmpl w:val="1228F726"/>
    <w:lvl w:ilvl="0" w:tplc="B23AE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C6576"/>
    <w:multiLevelType w:val="hybridMultilevel"/>
    <w:tmpl w:val="4E1A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A6602"/>
    <w:multiLevelType w:val="hybridMultilevel"/>
    <w:tmpl w:val="964EDC28"/>
    <w:lvl w:ilvl="0" w:tplc="2E3C0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33F73"/>
    <w:multiLevelType w:val="multilevel"/>
    <w:tmpl w:val="A6F0B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284945"/>
    <w:multiLevelType w:val="hybridMultilevel"/>
    <w:tmpl w:val="B77C9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46B60"/>
    <w:multiLevelType w:val="hybridMultilevel"/>
    <w:tmpl w:val="3678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82D46"/>
    <w:multiLevelType w:val="multilevel"/>
    <w:tmpl w:val="245C59C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92D68"/>
    <w:multiLevelType w:val="hybridMultilevel"/>
    <w:tmpl w:val="1D4678E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BA11AC"/>
    <w:multiLevelType w:val="hybridMultilevel"/>
    <w:tmpl w:val="1D4678E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A0C67"/>
    <w:multiLevelType w:val="hybridMultilevel"/>
    <w:tmpl w:val="94E6BF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A1FEC"/>
    <w:multiLevelType w:val="multilevel"/>
    <w:tmpl w:val="A1FE2FCA"/>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0"/>
  </w:num>
  <w:num w:numId="2">
    <w:abstractNumId w:val="3"/>
  </w:num>
  <w:num w:numId="3">
    <w:abstractNumId w:val="16"/>
  </w:num>
  <w:num w:numId="4">
    <w:abstractNumId w:val="6"/>
  </w:num>
  <w:num w:numId="5">
    <w:abstractNumId w:val="7"/>
  </w:num>
  <w:num w:numId="6">
    <w:abstractNumId w:val="1"/>
  </w:num>
  <w:num w:numId="7">
    <w:abstractNumId w:val="11"/>
  </w:num>
  <w:num w:numId="8">
    <w:abstractNumId w:val="19"/>
  </w:num>
  <w:num w:numId="9">
    <w:abstractNumId w:val="5"/>
  </w:num>
  <w:num w:numId="10">
    <w:abstractNumId w:val="18"/>
  </w:num>
  <w:num w:numId="11">
    <w:abstractNumId w:val="17"/>
  </w:num>
  <w:num w:numId="12">
    <w:abstractNumId w:val="9"/>
  </w:num>
  <w:num w:numId="13">
    <w:abstractNumId w:val="10"/>
  </w:num>
  <w:num w:numId="14">
    <w:abstractNumId w:val="21"/>
  </w:num>
  <w:num w:numId="15">
    <w:abstractNumId w:val="14"/>
  </w:num>
  <w:num w:numId="16">
    <w:abstractNumId w:val="15"/>
  </w:num>
  <w:num w:numId="17">
    <w:abstractNumId w:val="0"/>
  </w:num>
  <w:num w:numId="18">
    <w:abstractNumId w:val="13"/>
  </w:num>
  <w:num w:numId="19">
    <w:abstractNumId w:val="4"/>
  </w:num>
  <w:num w:numId="20">
    <w:abstractNumId w:val="8"/>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D1"/>
    <w:rsid w:val="00000C4E"/>
    <w:rsid w:val="00043C00"/>
    <w:rsid w:val="00046E52"/>
    <w:rsid w:val="00064A12"/>
    <w:rsid w:val="00074A5B"/>
    <w:rsid w:val="000835BA"/>
    <w:rsid w:val="00120CCE"/>
    <w:rsid w:val="00133790"/>
    <w:rsid w:val="00171AFE"/>
    <w:rsid w:val="001735CD"/>
    <w:rsid w:val="001821DC"/>
    <w:rsid w:val="00182840"/>
    <w:rsid w:val="001855F0"/>
    <w:rsid w:val="001B05E7"/>
    <w:rsid w:val="001D3881"/>
    <w:rsid w:val="001D7E73"/>
    <w:rsid w:val="001E3913"/>
    <w:rsid w:val="001F0E0B"/>
    <w:rsid w:val="002035AD"/>
    <w:rsid w:val="0020675C"/>
    <w:rsid w:val="00217CA1"/>
    <w:rsid w:val="0024525F"/>
    <w:rsid w:val="00280B66"/>
    <w:rsid w:val="0028672F"/>
    <w:rsid w:val="002A2C98"/>
    <w:rsid w:val="002C223A"/>
    <w:rsid w:val="002D7BEE"/>
    <w:rsid w:val="002E6DDE"/>
    <w:rsid w:val="002F0EB7"/>
    <w:rsid w:val="002F15F0"/>
    <w:rsid w:val="003B58B4"/>
    <w:rsid w:val="003C26BB"/>
    <w:rsid w:val="003D4026"/>
    <w:rsid w:val="004206AE"/>
    <w:rsid w:val="00425B02"/>
    <w:rsid w:val="004C32B6"/>
    <w:rsid w:val="004F3D6D"/>
    <w:rsid w:val="00514968"/>
    <w:rsid w:val="0052577D"/>
    <w:rsid w:val="00534EDC"/>
    <w:rsid w:val="00536F66"/>
    <w:rsid w:val="005557A0"/>
    <w:rsid w:val="005A1F8C"/>
    <w:rsid w:val="005A26F6"/>
    <w:rsid w:val="005A2A10"/>
    <w:rsid w:val="005A7490"/>
    <w:rsid w:val="005F2031"/>
    <w:rsid w:val="005F3A64"/>
    <w:rsid w:val="005F54A3"/>
    <w:rsid w:val="0065221E"/>
    <w:rsid w:val="006B5471"/>
    <w:rsid w:val="006B56DA"/>
    <w:rsid w:val="006B63D2"/>
    <w:rsid w:val="006C50B8"/>
    <w:rsid w:val="006F500D"/>
    <w:rsid w:val="006F7453"/>
    <w:rsid w:val="00711553"/>
    <w:rsid w:val="0071551A"/>
    <w:rsid w:val="00721F7A"/>
    <w:rsid w:val="00730F5D"/>
    <w:rsid w:val="00761894"/>
    <w:rsid w:val="007638EB"/>
    <w:rsid w:val="00796CFF"/>
    <w:rsid w:val="007C4912"/>
    <w:rsid w:val="007F1D2A"/>
    <w:rsid w:val="00826922"/>
    <w:rsid w:val="00835DF4"/>
    <w:rsid w:val="008433E3"/>
    <w:rsid w:val="00850303"/>
    <w:rsid w:val="0089607B"/>
    <w:rsid w:val="008A3FE6"/>
    <w:rsid w:val="008B01BE"/>
    <w:rsid w:val="008B2E78"/>
    <w:rsid w:val="008C070B"/>
    <w:rsid w:val="008D679F"/>
    <w:rsid w:val="00911BEA"/>
    <w:rsid w:val="00913BDC"/>
    <w:rsid w:val="00931FA7"/>
    <w:rsid w:val="009333F2"/>
    <w:rsid w:val="00940BEC"/>
    <w:rsid w:val="00967240"/>
    <w:rsid w:val="0097417A"/>
    <w:rsid w:val="009878BB"/>
    <w:rsid w:val="00987E06"/>
    <w:rsid w:val="00A14C25"/>
    <w:rsid w:val="00A31AF4"/>
    <w:rsid w:val="00A646DC"/>
    <w:rsid w:val="00A6584E"/>
    <w:rsid w:val="00A836B2"/>
    <w:rsid w:val="00A938F3"/>
    <w:rsid w:val="00AA1619"/>
    <w:rsid w:val="00AD0F2D"/>
    <w:rsid w:val="00AE1142"/>
    <w:rsid w:val="00AE77CA"/>
    <w:rsid w:val="00B16D3C"/>
    <w:rsid w:val="00B50C82"/>
    <w:rsid w:val="00BB60CD"/>
    <w:rsid w:val="00BC4145"/>
    <w:rsid w:val="00BC6712"/>
    <w:rsid w:val="00BD0836"/>
    <w:rsid w:val="00BF2D1D"/>
    <w:rsid w:val="00C054B2"/>
    <w:rsid w:val="00C109C2"/>
    <w:rsid w:val="00C44C59"/>
    <w:rsid w:val="00C52ED5"/>
    <w:rsid w:val="00C670CE"/>
    <w:rsid w:val="00CB5D8A"/>
    <w:rsid w:val="00CE70AC"/>
    <w:rsid w:val="00CF20A0"/>
    <w:rsid w:val="00D02609"/>
    <w:rsid w:val="00D141D4"/>
    <w:rsid w:val="00D17F16"/>
    <w:rsid w:val="00D2405D"/>
    <w:rsid w:val="00D75E01"/>
    <w:rsid w:val="00D821A7"/>
    <w:rsid w:val="00D825AE"/>
    <w:rsid w:val="00DB6F0B"/>
    <w:rsid w:val="00DB6F48"/>
    <w:rsid w:val="00E04D4F"/>
    <w:rsid w:val="00E5174D"/>
    <w:rsid w:val="00E60F22"/>
    <w:rsid w:val="00E75C8F"/>
    <w:rsid w:val="00EA12FA"/>
    <w:rsid w:val="00EB5562"/>
    <w:rsid w:val="00EE7465"/>
    <w:rsid w:val="00F03DAC"/>
    <w:rsid w:val="00F44BD1"/>
    <w:rsid w:val="00F44F04"/>
    <w:rsid w:val="00F81369"/>
    <w:rsid w:val="00F86D77"/>
    <w:rsid w:val="00FB0CE3"/>
    <w:rsid w:val="00FC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0C41E6B"/>
  <w15:chartTrackingRefBased/>
  <w15:docId w15:val="{5C75D7FD-1399-4F31-867F-BAB7C600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BD1"/>
    <w:pPr>
      <w:spacing w:after="200" w:line="276" w:lineRule="auto"/>
    </w:pPr>
  </w:style>
  <w:style w:type="paragraph" w:styleId="Heading1">
    <w:name w:val="heading 1"/>
    <w:basedOn w:val="Normal"/>
    <w:next w:val="Normal"/>
    <w:link w:val="Heading1Char"/>
    <w:uiPriority w:val="9"/>
    <w:qFormat/>
    <w:rsid w:val="00F44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4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4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4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4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4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4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4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4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BD1"/>
    <w:rPr>
      <w:rFonts w:eastAsiaTheme="majorEastAsia" w:cstheme="majorBidi"/>
      <w:color w:val="272727" w:themeColor="text1" w:themeTint="D8"/>
    </w:rPr>
  </w:style>
  <w:style w:type="paragraph" w:styleId="Title">
    <w:name w:val="Title"/>
    <w:basedOn w:val="Normal"/>
    <w:next w:val="Normal"/>
    <w:link w:val="TitleChar"/>
    <w:uiPriority w:val="10"/>
    <w:qFormat/>
    <w:rsid w:val="00F44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BD1"/>
    <w:pPr>
      <w:spacing w:before="160"/>
      <w:jc w:val="center"/>
    </w:pPr>
    <w:rPr>
      <w:i/>
      <w:iCs/>
      <w:color w:val="404040" w:themeColor="text1" w:themeTint="BF"/>
    </w:rPr>
  </w:style>
  <w:style w:type="character" w:customStyle="1" w:styleId="QuoteChar">
    <w:name w:val="Quote Char"/>
    <w:basedOn w:val="DefaultParagraphFont"/>
    <w:link w:val="Quote"/>
    <w:uiPriority w:val="29"/>
    <w:rsid w:val="00F44BD1"/>
    <w:rPr>
      <w:i/>
      <w:iCs/>
      <w:color w:val="404040" w:themeColor="text1" w:themeTint="BF"/>
    </w:rPr>
  </w:style>
  <w:style w:type="paragraph" w:styleId="ListParagraph">
    <w:name w:val="List Paragraph"/>
    <w:basedOn w:val="Normal"/>
    <w:uiPriority w:val="34"/>
    <w:qFormat/>
    <w:rsid w:val="00F44BD1"/>
    <w:pPr>
      <w:ind w:left="720"/>
      <w:contextualSpacing/>
    </w:pPr>
  </w:style>
  <w:style w:type="character" w:styleId="IntenseEmphasis">
    <w:name w:val="Intense Emphasis"/>
    <w:basedOn w:val="DefaultParagraphFont"/>
    <w:uiPriority w:val="21"/>
    <w:qFormat/>
    <w:rsid w:val="00F44BD1"/>
    <w:rPr>
      <w:i/>
      <w:iCs/>
      <w:color w:val="2F5496" w:themeColor="accent1" w:themeShade="BF"/>
    </w:rPr>
  </w:style>
  <w:style w:type="paragraph" w:styleId="IntenseQuote">
    <w:name w:val="Intense Quote"/>
    <w:basedOn w:val="Normal"/>
    <w:next w:val="Normal"/>
    <w:link w:val="IntenseQuoteChar"/>
    <w:uiPriority w:val="30"/>
    <w:qFormat/>
    <w:rsid w:val="00F44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BD1"/>
    <w:rPr>
      <w:i/>
      <w:iCs/>
      <w:color w:val="2F5496" w:themeColor="accent1" w:themeShade="BF"/>
    </w:rPr>
  </w:style>
  <w:style w:type="character" w:styleId="IntenseReference">
    <w:name w:val="Intense Reference"/>
    <w:basedOn w:val="DefaultParagraphFont"/>
    <w:uiPriority w:val="32"/>
    <w:qFormat/>
    <w:rsid w:val="00F44BD1"/>
    <w:rPr>
      <w:b/>
      <w:bCs/>
      <w:smallCaps/>
      <w:color w:val="2F5496" w:themeColor="accent1" w:themeShade="BF"/>
      <w:spacing w:val="5"/>
    </w:rPr>
  </w:style>
  <w:style w:type="character" w:customStyle="1" w:styleId="A2">
    <w:name w:val="A2"/>
    <w:uiPriority w:val="99"/>
    <w:rsid w:val="00F44BD1"/>
    <w:rPr>
      <w:rFonts w:cs="Univers 45 Light"/>
      <w:color w:val="000000"/>
      <w:sz w:val="19"/>
      <w:szCs w:val="19"/>
    </w:rPr>
  </w:style>
  <w:style w:type="paragraph" w:styleId="Footer">
    <w:name w:val="footer"/>
    <w:basedOn w:val="Normal"/>
    <w:link w:val="FooterChar"/>
    <w:uiPriority w:val="99"/>
    <w:unhideWhenUsed/>
    <w:rsid w:val="00F44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BD1"/>
  </w:style>
  <w:style w:type="paragraph" w:customStyle="1" w:styleId="Default">
    <w:name w:val="Default"/>
    <w:rsid w:val="00A31AF4"/>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39"/>
    <w:rsid w:val="00A31AF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1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AF4"/>
    <w:rPr>
      <w:rFonts w:ascii="Tahoma" w:hAnsi="Tahoma" w:cs="Tahoma"/>
      <w:sz w:val="16"/>
      <w:szCs w:val="16"/>
    </w:rPr>
  </w:style>
  <w:style w:type="character" w:styleId="Hyperlink">
    <w:name w:val="Hyperlink"/>
    <w:basedOn w:val="DefaultParagraphFont"/>
    <w:uiPriority w:val="99"/>
    <w:unhideWhenUsed/>
    <w:rsid w:val="00A31AF4"/>
    <w:rPr>
      <w:color w:val="0563C1" w:themeColor="hyperlink"/>
      <w:u w:val="single"/>
    </w:rPr>
  </w:style>
  <w:style w:type="paragraph" w:styleId="NormalWeb">
    <w:name w:val="Normal (Web)"/>
    <w:basedOn w:val="Normal"/>
    <w:uiPriority w:val="99"/>
    <w:unhideWhenUsed/>
    <w:rsid w:val="00A31A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AF4"/>
    <w:rPr>
      <w:b/>
      <w:bCs/>
    </w:rPr>
  </w:style>
  <w:style w:type="paragraph" w:styleId="TOCHeading">
    <w:name w:val="TOC Heading"/>
    <w:basedOn w:val="Heading1"/>
    <w:next w:val="Normal"/>
    <w:uiPriority w:val="39"/>
    <w:unhideWhenUsed/>
    <w:qFormat/>
    <w:rsid w:val="00A31AF4"/>
    <w:pPr>
      <w:spacing w:before="240" w:after="0" w:line="259" w:lineRule="auto"/>
      <w:outlineLvl w:val="9"/>
    </w:pPr>
    <w:rPr>
      <w:rFonts w:ascii="Times New Roman" w:hAnsi="Times New Roman"/>
      <w:color w:val="auto"/>
      <w:sz w:val="32"/>
      <w:szCs w:val="32"/>
    </w:rPr>
  </w:style>
  <w:style w:type="paragraph" w:styleId="TOC1">
    <w:name w:val="toc 1"/>
    <w:basedOn w:val="Normal"/>
    <w:next w:val="Normal"/>
    <w:autoRedefine/>
    <w:uiPriority w:val="39"/>
    <w:unhideWhenUsed/>
    <w:rsid w:val="00A31AF4"/>
    <w:pPr>
      <w:spacing w:after="100"/>
    </w:pPr>
  </w:style>
  <w:style w:type="character" w:styleId="UnresolvedMention">
    <w:name w:val="Unresolved Mention"/>
    <w:basedOn w:val="DefaultParagraphFont"/>
    <w:uiPriority w:val="99"/>
    <w:semiHidden/>
    <w:unhideWhenUsed/>
    <w:rsid w:val="00850303"/>
    <w:rPr>
      <w:color w:val="605E5C"/>
      <w:shd w:val="clear" w:color="auto" w:fill="E1DFDD"/>
    </w:rPr>
  </w:style>
  <w:style w:type="paragraph" w:styleId="Header">
    <w:name w:val="header"/>
    <w:basedOn w:val="Normal"/>
    <w:link w:val="HeaderChar"/>
    <w:uiPriority w:val="99"/>
    <w:unhideWhenUsed/>
    <w:rsid w:val="00761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686466">
      <w:bodyDiv w:val="1"/>
      <w:marLeft w:val="0"/>
      <w:marRight w:val="0"/>
      <w:marTop w:val="0"/>
      <w:marBottom w:val="0"/>
      <w:divBdr>
        <w:top w:val="none" w:sz="0" w:space="0" w:color="auto"/>
        <w:left w:val="none" w:sz="0" w:space="0" w:color="auto"/>
        <w:bottom w:val="none" w:sz="0" w:space="0" w:color="auto"/>
        <w:right w:val="none" w:sz="0" w:space="0" w:color="auto"/>
      </w:divBdr>
    </w:div>
    <w:div w:id="21354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8338-2590-40B2-A14B-1503E674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23</Pages>
  <Words>10093</Words>
  <Characters>57535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1180</cp:lastModifiedBy>
  <cp:revision>24</cp:revision>
  <dcterms:created xsi:type="dcterms:W3CDTF">2025-10-09T02:15:00Z</dcterms:created>
  <dcterms:modified xsi:type="dcterms:W3CDTF">2025-10-14T11:34:00Z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bc1aab1d-f298-422f-8be5-42e64aa13b9b</vt:lpwstr>
  </property>
</Properties>
</file>